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1B3234"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D064403" w14:textId="3291F00E" w:rsidR="00130B67" w:rsidRPr="001B3234" w:rsidRDefault="00130B67" w:rsidP="00292077">
          <w:pPr>
            <w:tabs>
              <w:tab w:val="center" w:pos="4680"/>
              <w:tab w:val="right" w:pos="9360"/>
            </w:tabs>
            <w:spacing w:after="0" w:line="240" w:lineRule="auto"/>
            <w:rPr>
              <w:rFonts w:ascii="Arial" w:eastAsia="Calibri" w:hAnsi="Arial" w:cs="Arial"/>
              <w:color w:val="000000"/>
              <w:sz w:val="24"/>
              <w:szCs w:val="24"/>
            </w:rPr>
          </w:pPr>
        </w:p>
        <w:p w14:paraId="146BEE5A" w14:textId="77777777" w:rsidR="00130B67" w:rsidRPr="001B3234" w:rsidRDefault="00130B67" w:rsidP="00130B67">
          <w:pPr>
            <w:tabs>
              <w:tab w:val="center" w:pos="4680"/>
              <w:tab w:val="right" w:pos="9360"/>
            </w:tabs>
            <w:spacing w:after="0" w:line="240" w:lineRule="auto"/>
            <w:jc w:val="both"/>
            <w:rPr>
              <w:rFonts w:ascii="Arial" w:eastAsia="Calibri" w:hAnsi="Arial" w:cs="Arial"/>
              <w:color w:val="000000"/>
            </w:rPr>
          </w:pPr>
          <w:r w:rsidRPr="001B3234">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1B3234"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1B3234"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1B3234" w:rsidRDefault="00130B67" w:rsidP="00130B67">
          <w:pPr>
            <w:tabs>
              <w:tab w:val="left" w:pos="870"/>
            </w:tabs>
            <w:spacing w:after="120" w:line="20" w:lineRule="atLeast"/>
            <w:contextualSpacing/>
            <w:rPr>
              <w:rFonts w:ascii="Arial" w:eastAsia="Calibri" w:hAnsi="Arial" w:cs="Arial"/>
              <w:b/>
              <w:bCs/>
              <w:color w:val="00B050"/>
              <w:sz w:val="24"/>
              <w:szCs w:val="24"/>
            </w:rPr>
          </w:pPr>
          <w:r w:rsidRPr="001B3234">
            <w:rPr>
              <w:rFonts w:ascii="Arial" w:eastAsia="Calibri" w:hAnsi="Arial" w:cs="Arial"/>
              <w:color w:val="00B050"/>
              <w:sz w:val="24"/>
              <w:szCs w:val="24"/>
            </w:rPr>
            <w:tab/>
          </w:r>
        </w:p>
        <w:p w14:paraId="39D02F7E" w14:textId="77777777" w:rsidR="00130B67" w:rsidRPr="001B3234" w:rsidRDefault="00130B67" w:rsidP="00130B67">
          <w:pPr>
            <w:spacing w:after="120" w:line="20" w:lineRule="atLeast"/>
            <w:contextualSpacing/>
            <w:jc w:val="center"/>
            <w:rPr>
              <w:rFonts w:ascii="Arial" w:eastAsia="Calibri" w:hAnsi="Arial" w:cs="Arial"/>
              <w:b/>
              <w:bCs/>
              <w:sz w:val="24"/>
              <w:szCs w:val="24"/>
            </w:rPr>
          </w:pPr>
          <w:r w:rsidRPr="001B3234">
            <w:rPr>
              <w:rFonts w:ascii="Arial" w:eastAsia="Calibri" w:hAnsi="Arial" w:cs="Arial"/>
              <w:b/>
              <w:bCs/>
              <w:sz w:val="24"/>
              <w:szCs w:val="24"/>
            </w:rPr>
            <w:t>ALYTAUS MIESTO SAVIVALDYBĖS ADMINISTRACIJA</w:t>
          </w:r>
        </w:p>
        <w:p w14:paraId="02BAC88C" w14:textId="77777777" w:rsidR="00130B67" w:rsidRPr="001B3234" w:rsidRDefault="00130B67" w:rsidP="00130B67">
          <w:pPr>
            <w:spacing w:after="120" w:line="20" w:lineRule="atLeast"/>
            <w:contextualSpacing/>
            <w:jc w:val="center"/>
            <w:rPr>
              <w:rFonts w:ascii="Arial" w:eastAsia="Calibri" w:hAnsi="Arial" w:cs="Arial"/>
              <w:b/>
              <w:bCs/>
              <w:sz w:val="24"/>
              <w:szCs w:val="24"/>
            </w:rPr>
          </w:pPr>
        </w:p>
        <w:p w14:paraId="52AC592E" w14:textId="5E09F429" w:rsidR="00130B67" w:rsidRPr="001B3234" w:rsidRDefault="00130B67" w:rsidP="00130B67">
          <w:pPr>
            <w:spacing w:after="120" w:line="20" w:lineRule="atLeast"/>
            <w:contextualSpacing/>
            <w:jc w:val="center"/>
            <w:rPr>
              <w:rFonts w:ascii="Arial" w:eastAsia="Calibri" w:hAnsi="Arial" w:cs="Arial"/>
              <w:sz w:val="24"/>
              <w:szCs w:val="24"/>
            </w:rPr>
          </w:pPr>
          <w:r w:rsidRPr="001B3234">
            <w:rPr>
              <w:rFonts w:ascii="Arial" w:eastAsia="Calibri" w:hAnsi="Arial" w:cs="Arial"/>
              <w:sz w:val="24"/>
              <w:szCs w:val="24"/>
            </w:rPr>
            <w:t>Biudžetinė įstaiga, Rotušės a. 4, 62504 Alytus, tel. (</w:t>
          </w:r>
          <w:r w:rsidR="00684A55">
            <w:rPr>
              <w:rFonts w:ascii="Arial" w:eastAsia="Calibri" w:hAnsi="Arial" w:cs="Arial"/>
              <w:sz w:val="24"/>
              <w:szCs w:val="24"/>
            </w:rPr>
            <w:t>0</w:t>
          </w:r>
          <w:r w:rsidRPr="001B3234">
            <w:rPr>
              <w:rFonts w:ascii="Arial" w:eastAsia="Calibri" w:hAnsi="Arial" w:cs="Arial"/>
              <w:sz w:val="24"/>
              <w:szCs w:val="24"/>
            </w:rPr>
            <w:t xml:space="preserve"> 315) 55 102, faks. (</w:t>
          </w:r>
          <w:r w:rsidR="00684A55">
            <w:rPr>
              <w:rFonts w:ascii="Arial" w:eastAsia="Calibri" w:hAnsi="Arial" w:cs="Arial"/>
              <w:sz w:val="24"/>
              <w:szCs w:val="24"/>
            </w:rPr>
            <w:t>0</w:t>
          </w:r>
          <w:r w:rsidRPr="001B3234">
            <w:rPr>
              <w:rFonts w:ascii="Arial" w:eastAsia="Calibri" w:hAnsi="Arial" w:cs="Arial"/>
              <w:sz w:val="24"/>
              <w:szCs w:val="24"/>
            </w:rPr>
            <w:t xml:space="preserve"> 315) 55 191,</w:t>
          </w:r>
        </w:p>
        <w:p w14:paraId="38E62E01" w14:textId="77777777" w:rsidR="00130B67" w:rsidRPr="001B3234" w:rsidRDefault="00130B67" w:rsidP="00130B67">
          <w:pPr>
            <w:spacing w:after="120" w:line="20" w:lineRule="atLeast"/>
            <w:contextualSpacing/>
            <w:jc w:val="center"/>
            <w:rPr>
              <w:rFonts w:ascii="Arial" w:eastAsia="Calibri" w:hAnsi="Arial" w:cs="Arial"/>
              <w:sz w:val="24"/>
              <w:szCs w:val="24"/>
            </w:rPr>
          </w:pPr>
          <w:r w:rsidRPr="001B3234">
            <w:rPr>
              <w:rFonts w:ascii="Arial" w:eastAsia="Calibri" w:hAnsi="Arial" w:cs="Arial"/>
              <w:sz w:val="24"/>
              <w:szCs w:val="24"/>
            </w:rPr>
            <w:t>el. p. info@alytus.lt</w:t>
          </w:r>
        </w:p>
        <w:p w14:paraId="717FA33E" w14:textId="77777777" w:rsidR="00130B67" w:rsidRPr="001B3234" w:rsidRDefault="00130B67" w:rsidP="00130B67">
          <w:pPr>
            <w:spacing w:after="120" w:line="20" w:lineRule="atLeast"/>
            <w:contextualSpacing/>
            <w:jc w:val="center"/>
            <w:rPr>
              <w:rFonts w:ascii="Arial" w:eastAsia="Calibri" w:hAnsi="Arial" w:cs="Arial"/>
              <w:sz w:val="24"/>
              <w:szCs w:val="24"/>
            </w:rPr>
          </w:pPr>
          <w:r w:rsidRPr="001B3234">
            <w:rPr>
              <w:rFonts w:ascii="Arial" w:eastAsia="Calibri" w:hAnsi="Arial" w:cs="Arial"/>
              <w:sz w:val="24"/>
              <w:szCs w:val="24"/>
            </w:rPr>
            <w:t>Duomenys kaupiami ir saugomi Juridinių asmenų registre, kodas 188706935</w:t>
          </w:r>
        </w:p>
        <w:p w14:paraId="48A67B48" w14:textId="77777777" w:rsidR="00130B67" w:rsidRPr="001B3234"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1B3234"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1B3234"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AB18F9" w:rsidRDefault="00130B67" w:rsidP="00130B67">
          <w:pPr>
            <w:spacing w:after="0" w:line="240" w:lineRule="auto"/>
            <w:ind w:left="5670"/>
            <w:contextualSpacing/>
            <w:rPr>
              <w:rFonts w:ascii="Arial" w:eastAsia="Calibri" w:hAnsi="Arial" w:cs="Arial"/>
              <w:sz w:val="24"/>
              <w:szCs w:val="24"/>
            </w:rPr>
          </w:pPr>
          <w:r w:rsidRPr="00AB18F9">
            <w:rPr>
              <w:rFonts w:ascii="Arial" w:eastAsia="Calibri" w:hAnsi="Arial" w:cs="Arial"/>
              <w:sz w:val="24"/>
              <w:szCs w:val="24"/>
            </w:rPr>
            <w:t xml:space="preserve">PATVIRTINTA </w:t>
          </w:r>
        </w:p>
        <w:p w14:paraId="3BFA0405" w14:textId="5845B8AB" w:rsidR="00130B67" w:rsidRPr="00AB18F9" w:rsidRDefault="00130B67" w:rsidP="00130B67">
          <w:pPr>
            <w:tabs>
              <w:tab w:val="left" w:pos="4820"/>
            </w:tabs>
            <w:spacing w:after="0" w:line="240" w:lineRule="auto"/>
            <w:ind w:left="5670"/>
            <w:rPr>
              <w:rFonts w:ascii="Arial" w:eastAsia="Times New Roman" w:hAnsi="Arial" w:cs="Arial"/>
              <w:sz w:val="24"/>
              <w:szCs w:val="24"/>
            </w:rPr>
          </w:pPr>
          <w:r w:rsidRPr="00AB18F9">
            <w:rPr>
              <w:rFonts w:ascii="Arial" w:eastAsia="Times New Roman" w:hAnsi="Arial" w:cs="Arial"/>
              <w:sz w:val="24"/>
              <w:szCs w:val="24"/>
            </w:rPr>
            <w:t>Alytaus miesto savivaldybės administracijos viešųjų pirkimų komisijos 202</w:t>
          </w:r>
          <w:r w:rsidR="00292077" w:rsidRPr="00AB18F9">
            <w:rPr>
              <w:rFonts w:ascii="Arial" w:eastAsia="Times New Roman" w:hAnsi="Arial" w:cs="Arial"/>
              <w:sz w:val="24"/>
              <w:szCs w:val="24"/>
            </w:rPr>
            <w:t>6</w:t>
          </w:r>
          <w:r w:rsidRPr="00AB18F9">
            <w:rPr>
              <w:rFonts w:ascii="Arial" w:eastAsia="Times New Roman" w:hAnsi="Arial" w:cs="Arial"/>
              <w:sz w:val="24"/>
              <w:szCs w:val="24"/>
            </w:rPr>
            <w:t>-</w:t>
          </w:r>
          <w:r w:rsidR="00EF045E" w:rsidRPr="00AB18F9">
            <w:rPr>
              <w:rFonts w:ascii="Arial" w:eastAsia="Times New Roman" w:hAnsi="Arial" w:cs="Arial"/>
              <w:sz w:val="24"/>
              <w:szCs w:val="24"/>
            </w:rPr>
            <w:t>04</w:t>
          </w:r>
          <w:r w:rsidRPr="00AB18F9">
            <w:rPr>
              <w:rFonts w:ascii="Arial" w:eastAsia="Times New Roman" w:hAnsi="Arial" w:cs="Arial"/>
              <w:sz w:val="24"/>
              <w:szCs w:val="24"/>
            </w:rPr>
            <w:t>-</w:t>
          </w:r>
          <w:r w:rsidR="00AB18F9" w:rsidRPr="00AB18F9">
            <w:rPr>
              <w:rFonts w:ascii="Arial" w:eastAsia="Times New Roman" w:hAnsi="Arial" w:cs="Arial"/>
              <w:sz w:val="24"/>
              <w:szCs w:val="24"/>
            </w:rPr>
            <w:t>10</w:t>
          </w:r>
        </w:p>
        <w:p w14:paraId="0179039F" w14:textId="74C99460" w:rsidR="00130B67" w:rsidRPr="00AB18F9" w:rsidRDefault="00130B67" w:rsidP="00130B67">
          <w:pPr>
            <w:tabs>
              <w:tab w:val="left" w:pos="4820"/>
            </w:tabs>
            <w:spacing w:after="0" w:line="240" w:lineRule="auto"/>
            <w:ind w:left="5670"/>
            <w:rPr>
              <w:rFonts w:ascii="Arial" w:eastAsia="Times New Roman" w:hAnsi="Arial" w:cs="Arial"/>
              <w:sz w:val="24"/>
              <w:szCs w:val="24"/>
            </w:rPr>
          </w:pPr>
          <w:r w:rsidRPr="00AB18F9">
            <w:rPr>
              <w:rFonts w:ascii="Arial" w:eastAsia="Times New Roman" w:hAnsi="Arial" w:cs="Arial"/>
              <w:sz w:val="24"/>
              <w:szCs w:val="24"/>
            </w:rPr>
            <w:t>posėdžio protokolu Nr. VP-</w:t>
          </w:r>
          <w:r w:rsidR="00AB18F9" w:rsidRPr="00AB18F9">
            <w:rPr>
              <w:rFonts w:ascii="Arial" w:eastAsia="Times New Roman" w:hAnsi="Arial" w:cs="Arial"/>
              <w:sz w:val="24"/>
              <w:szCs w:val="24"/>
            </w:rPr>
            <w:t>104</w:t>
          </w:r>
        </w:p>
        <w:p w14:paraId="1A8C8909" w14:textId="77777777" w:rsidR="00130B67" w:rsidRPr="00AB18F9" w:rsidRDefault="00130B67" w:rsidP="00130B67">
          <w:pPr>
            <w:spacing w:after="120" w:line="20" w:lineRule="atLeast"/>
            <w:ind w:left="5670"/>
            <w:contextualSpacing/>
            <w:rPr>
              <w:rFonts w:ascii="Arial" w:eastAsia="Calibri" w:hAnsi="Arial" w:cs="Arial"/>
              <w:sz w:val="24"/>
              <w:szCs w:val="24"/>
            </w:rPr>
          </w:pPr>
          <w:r w:rsidRPr="00AB18F9">
            <w:rPr>
              <w:rFonts w:ascii="Arial" w:eastAsia="Calibri" w:hAnsi="Arial" w:cs="Arial"/>
              <w:sz w:val="24"/>
              <w:szCs w:val="24"/>
            </w:rPr>
            <w:t xml:space="preserve">PAKEITIMAI PATVIRTINTI: </w:t>
          </w:r>
        </w:p>
        <w:p w14:paraId="57BBD036" w14:textId="32FA04A3" w:rsidR="00130B67" w:rsidRPr="001B3234" w:rsidRDefault="00130B67" w:rsidP="00130B67">
          <w:pPr>
            <w:tabs>
              <w:tab w:val="left" w:pos="4820"/>
            </w:tabs>
            <w:spacing w:after="0" w:line="240" w:lineRule="auto"/>
            <w:ind w:left="5670"/>
            <w:rPr>
              <w:rFonts w:ascii="Arial" w:eastAsia="Times New Roman" w:hAnsi="Arial" w:cs="Arial"/>
              <w:sz w:val="24"/>
              <w:szCs w:val="24"/>
            </w:rPr>
          </w:pPr>
          <w:r w:rsidRPr="00AB18F9">
            <w:rPr>
              <w:rFonts w:ascii="Arial" w:eastAsia="Calibri" w:hAnsi="Arial" w:cs="Arial"/>
              <w:i/>
              <w:iCs/>
              <w:sz w:val="24"/>
              <w:szCs w:val="24"/>
            </w:rPr>
            <w:t>NETAIKOMA</w:t>
          </w:r>
        </w:p>
        <w:p w14:paraId="5B2F8D8E" w14:textId="77777777" w:rsidR="00130B67" w:rsidRPr="001B3234"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1B3234" w:rsidRDefault="00D526C8" w:rsidP="00130B67">
          <w:pPr>
            <w:spacing w:after="120" w:line="20" w:lineRule="atLeast"/>
            <w:contextualSpacing/>
            <w:jc w:val="center"/>
            <w:rPr>
              <w:rFonts w:ascii="Arial" w:hAnsi="Arial" w:cs="Arial"/>
              <w:sz w:val="24"/>
              <w:szCs w:val="24"/>
            </w:rPr>
          </w:pPr>
        </w:p>
        <w:p w14:paraId="7350A7E2" w14:textId="78457EBC" w:rsidR="00D526C8" w:rsidRPr="001B3234" w:rsidRDefault="00D526C8" w:rsidP="004E4612">
          <w:pPr>
            <w:spacing w:after="120" w:line="20" w:lineRule="atLeast"/>
            <w:contextualSpacing/>
            <w:jc w:val="center"/>
            <w:rPr>
              <w:rFonts w:ascii="Arial" w:hAnsi="Arial" w:cs="Arial"/>
              <w:sz w:val="24"/>
              <w:szCs w:val="24"/>
            </w:rPr>
          </w:pPr>
        </w:p>
        <w:p w14:paraId="1D1BF965" w14:textId="26B3ECCF" w:rsidR="00D526C8" w:rsidRPr="001B3234" w:rsidRDefault="007A130B" w:rsidP="004E4612">
          <w:pPr>
            <w:spacing w:after="120" w:line="20" w:lineRule="atLeast"/>
            <w:contextualSpacing/>
            <w:jc w:val="center"/>
            <w:rPr>
              <w:rFonts w:ascii="Arial" w:hAnsi="Arial" w:cs="Arial"/>
              <w:b/>
              <w:bCs/>
              <w:sz w:val="28"/>
              <w:szCs w:val="28"/>
            </w:rPr>
          </w:pPr>
          <w:r w:rsidRPr="001B3234">
            <w:rPr>
              <w:rFonts w:ascii="Arial" w:hAnsi="Arial" w:cs="Arial"/>
              <w:b/>
              <w:bCs/>
              <w:sz w:val="28"/>
              <w:szCs w:val="28"/>
            </w:rPr>
            <w:t xml:space="preserve">TARPTAUTINIO </w:t>
          </w:r>
          <w:r w:rsidR="00D526C8" w:rsidRPr="001B3234">
            <w:rPr>
              <w:rFonts w:ascii="Arial" w:hAnsi="Arial" w:cs="Arial"/>
              <w:b/>
              <w:bCs/>
              <w:sz w:val="28"/>
              <w:szCs w:val="28"/>
            </w:rPr>
            <w:t>VIEŠOJO PIRKIMO „</w:t>
          </w:r>
          <w:r w:rsidR="00292077" w:rsidRPr="001B3234">
            <w:rPr>
              <w:rFonts w:ascii="Arial" w:hAnsi="Arial" w:cs="Arial"/>
              <w:b/>
              <w:bCs/>
              <w:sz w:val="28"/>
              <w:szCs w:val="28"/>
            </w:rPr>
            <w:t>ALYTAUS MUZIEJAUS EKSPOZICIJOS/PARODOS ĮRENGIMAS (PROJEKTAS DURYS)</w:t>
          </w:r>
          <w:r w:rsidR="00D526C8" w:rsidRPr="001B3234">
            <w:rPr>
              <w:rFonts w:ascii="Arial" w:hAnsi="Arial" w:cs="Arial"/>
              <w:b/>
              <w:bCs/>
              <w:sz w:val="28"/>
              <w:szCs w:val="28"/>
            </w:rPr>
            <w:t>“</w:t>
          </w:r>
        </w:p>
        <w:p w14:paraId="18ACC6AD" w14:textId="4BAFA922" w:rsidR="00D526C8" w:rsidRPr="001B3234" w:rsidRDefault="00D526C8" w:rsidP="004E4612">
          <w:pPr>
            <w:spacing w:after="120" w:line="20" w:lineRule="atLeast"/>
            <w:contextualSpacing/>
            <w:jc w:val="center"/>
            <w:rPr>
              <w:rFonts w:ascii="Arial" w:hAnsi="Arial" w:cs="Arial"/>
              <w:b/>
              <w:bCs/>
              <w:sz w:val="28"/>
              <w:szCs w:val="28"/>
            </w:rPr>
          </w:pPr>
          <w:r w:rsidRPr="001B3234">
            <w:rPr>
              <w:rFonts w:ascii="Arial" w:hAnsi="Arial" w:cs="Arial"/>
              <w:b/>
              <w:bCs/>
              <w:sz w:val="28"/>
              <w:szCs w:val="28"/>
            </w:rPr>
            <w:t xml:space="preserve">ATVIRO KONKURSO </w:t>
          </w:r>
          <w:r w:rsidR="00EB164F" w:rsidRPr="001B3234">
            <w:rPr>
              <w:rFonts w:ascii="Arial" w:hAnsi="Arial" w:cs="Arial"/>
              <w:b/>
              <w:bCs/>
              <w:sz w:val="28"/>
              <w:szCs w:val="28"/>
            </w:rPr>
            <w:t xml:space="preserve">SPECIALIOSIOS </w:t>
          </w:r>
          <w:r w:rsidRPr="001B3234">
            <w:rPr>
              <w:rFonts w:ascii="Arial" w:hAnsi="Arial" w:cs="Arial"/>
              <w:b/>
              <w:bCs/>
              <w:sz w:val="28"/>
              <w:szCs w:val="28"/>
            </w:rPr>
            <w:t>SĄLYGOS</w:t>
          </w:r>
        </w:p>
        <w:p w14:paraId="67D34D7E" w14:textId="4881CCD9" w:rsidR="00D53BF4" w:rsidRPr="001B3234" w:rsidRDefault="00D53BF4" w:rsidP="004E4612">
          <w:pPr>
            <w:spacing w:after="120" w:line="20" w:lineRule="atLeast"/>
            <w:contextualSpacing/>
            <w:jc w:val="center"/>
            <w:rPr>
              <w:rFonts w:ascii="Arial" w:hAnsi="Arial" w:cs="Arial"/>
              <w:b/>
              <w:bCs/>
              <w:sz w:val="28"/>
              <w:szCs w:val="28"/>
            </w:rPr>
          </w:pPr>
          <w:r w:rsidRPr="001B3234">
            <w:rPr>
              <w:rFonts w:ascii="Arial" w:hAnsi="Arial" w:cs="Arial"/>
              <w:b/>
              <w:bCs/>
              <w:sz w:val="28"/>
              <w:szCs w:val="28"/>
            </w:rPr>
            <w:t>V</w:t>
          </w:r>
          <w:r w:rsidR="00755F3B" w:rsidRPr="001B3234">
            <w:rPr>
              <w:rFonts w:ascii="Arial" w:hAnsi="Arial" w:cs="Arial"/>
              <w:b/>
              <w:bCs/>
              <w:sz w:val="28"/>
              <w:szCs w:val="28"/>
            </w:rPr>
            <w:t>ersija</w:t>
          </w:r>
          <w:r w:rsidRPr="001B3234">
            <w:rPr>
              <w:rFonts w:ascii="Arial" w:hAnsi="Arial" w:cs="Arial"/>
              <w:b/>
              <w:bCs/>
              <w:sz w:val="28"/>
              <w:szCs w:val="28"/>
            </w:rPr>
            <w:t xml:space="preserve"> Nr. </w:t>
          </w:r>
          <w:r w:rsidR="00292077" w:rsidRPr="001B3234">
            <w:rPr>
              <w:rFonts w:ascii="Arial" w:hAnsi="Arial" w:cs="Arial"/>
              <w:b/>
              <w:bCs/>
              <w:sz w:val="28"/>
              <w:szCs w:val="28"/>
            </w:rPr>
            <w:t>1</w:t>
          </w:r>
        </w:p>
        <w:p w14:paraId="0FC90D8B" w14:textId="77777777" w:rsidR="00D526C8" w:rsidRPr="001B3234" w:rsidRDefault="00D526C8" w:rsidP="0048654D">
          <w:pPr>
            <w:spacing w:after="120" w:line="20" w:lineRule="atLeast"/>
            <w:contextualSpacing/>
            <w:rPr>
              <w:rFonts w:ascii="Arial" w:hAnsi="Arial" w:cs="Arial"/>
              <w:sz w:val="28"/>
              <w:szCs w:val="28"/>
            </w:rPr>
          </w:pPr>
        </w:p>
        <w:p w14:paraId="517C01D9" w14:textId="77777777" w:rsidR="001C24BC" w:rsidRPr="001B3234" w:rsidRDefault="005F13F0" w:rsidP="004E4612">
          <w:pPr>
            <w:spacing w:after="120" w:line="20" w:lineRule="atLeast"/>
            <w:contextualSpacing/>
            <w:rPr>
              <w:rFonts w:ascii="Arial" w:hAnsi="Arial" w:cs="Arial"/>
            </w:rPr>
          </w:pPr>
          <w:r w:rsidRPr="001B3234">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B3234" w:rsidRDefault="001C24BC" w:rsidP="004E4612">
              <w:pPr>
                <w:pStyle w:val="Turinioantrat"/>
                <w:spacing w:before="0" w:line="20" w:lineRule="atLeast"/>
                <w:ind w:left="432" w:hanging="432"/>
                <w:contextualSpacing/>
                <w:rPr>
                  <w:rFonts w:ascii="Arial" w:hAnsi="Arial" w:cs="Arial"/>
                  <w:b/>
                  <w:bCs/>
                  <w:sz w:val="24"/>
                  <w:szCs w:val="24"/>
                </w:rPr>
              </w:pPr>
              <w:r w:rsidRPr="001B3234">
                <w:rPr>
                  <w:rFonts w:ascii="Arial" w:hAnsi="Arial" w:cs="Arial"/>
                  <w:b/>
                  <w:bCs/>
                  <w:sz w:val="24"/>
                  <w:szCs w:val="24"/>
                </w:rPr>
                <w:t>TURINYS</w:t>
              </w:r>
            </w:p>
            <w:p w14:paraId="521F8E2D" w14:textId="0A8B1D5C" w:rsidR="002F2A37" w:rsidRDefault="001C24BC">
              <w:pPr>
                <w:pStyle w:val="Turinys1"/>
                <w:rPr>
                  <w:rFonts w:asciiTheme="minorHAnsi" w:hAnsiTheme="minorHAnsi" w:cstheme="minorBidi"/>
                  <w:b w:val="0"/>
                  <w:bCs w:val="0"/>
                  <w:kern w:val="2"/>
                  <w:sz w:val="24"/>
                  <w:szCs w:val="24"/>
                  <w14:ligatures w14:val="standardContextual"/>
                </w:rPr>
              </w:pPr>
              <w:r w:rsidRPr="001B3234">
                <w:rPr>
                  <w:rFonts w:ascii="Arial" w:hAnsi="Arial" w:cs="Arial"/>
                  <w:color w:val="2B579A"/>
                  <w:shd w:val="clear" w:color="auto" w:fill="E6E6E6"/>
                </w:rPr>
                <w:fldChar w:fldCharType="begin"/>
              </w:r>
              <w:r w:rsidRPr="001B3234">
                <w:rPr>
                  <w:rFonts w:ascii="Arial" w:hAnsi="Arial" w:cs="Arial"/>
                </w:rPr>
                <w:instrText xml:space="preserve"> TOC \o "1-3" \h \z \u </w:instrText>
              </w:r>
              <w:r w:rsidRPr="001B3234">
                <w:rPr>
                  <w:rFonts w:ascii="Arial" w:hAnsi="Arial" w:cs="Arial"/>
                  <w:color w:val="2B579A"/>
                  <w:shd w:val="clear" w:color="auto" w:fill="E6E6E6"/>
                </w:rPr>
                <w:fldChar w:fldCharType="separate"/>
              </w:r>
              <w:hyperlink w:anchor="_Toc227156046" w:history="1">
                <w:r w:rsidR="002F2A37" w:rsidRPr="00C61639">
                  <w:rPr>
                    <w:rStyle w:val="Hipersaitas"/>
                    <w:rFonts w:ascii="Arial" w:hAnsi="Arial" w:cs="Arial"/>
                    <w:caps/>
                  </w:rPr>
                  <w:t>1.</w:t>
                </w:r>
                <w:r w:rsidR="002F2A37">
                  <w:rPr>
                    <w:rFonts w:asciiTheme="minorHAnsi" w:hAnsiTheme="minorHAnsi" w:cstheme="minorBidi"/>
                    <w:b w:val="0"/>
                    <w:bCs w:val="0"/>
                    <w:kern w:val="2"/>
                    <w:sz w:val="24"/>
                    <w:szCs w:val="24"/>
                    <w14:ligatures w14:val="standardContextual"/>
                  </w:rPr>
                  <w:tab/>
                </w:r>
                <w:r w:rsidR="002F2A37" w:rsidRPr="00C61639">
                  <w:rPr>
                    <w:rStyle w:val="Hipersaitas"/>
                    <w:rFonts w:ascii="Arial" w:hAnsi="Arial" w:cs="Arial"/>
                    <w:caps/>
                  </w:rPr>
                  <w:t>Bendra informacija</w:t>
                </w:r>
                <w:r w:rsidR="002F2A37">
                  <w:rPr>
                    <w:webHidden/>
                  </w:rPr>
                  <w:tab/>
                </w:r>
                <w:r w:rsidR="002F2A37">
                  <w:rPr>
                    <w:webHidden/>
                  </w:rPr>
                  <w:fldChar w:fldCharType="begin"/>
                </w:r>
                <w:r w:rsidR="002F2A37">
                  <w:rPr>
                    <w:webHidden/>
                  </w:rPr>
                  <w:instrText xml:space="preserve"> PAGEREF _Toc227156046 \h </w:instrText>
                </w:r>
                <w:r w:rsidR="002F2A37">
                  <w:rPr>
                    <w:webHidden/>
                  </w:rPr>
                </w:r>
                <w:r w:rsidR="002F2A37">
                  <w:rPr>
                    <w:webHidden/>
                  </w:rPr>
                  <w:fldChar w:fldCharType="separate"/>
                </w:r>
                <w:r w:rsidR="002F2A37">
                  <w:rPr>
                    <w:webHidden/>
                  </w:rPr>
                  <w:t>2</w:t>
                </w:r>
                <w:r w:rsidR="002F2A37">
                  <w:rPr>
                    <w:webHidden/>
                  </w:rPr>
                  <w:fldChar w:fldCharType="end"/>
                </w:r>
              </w:hyperlink>
            </w:p>
            <w:p w14:paraId="1F9E4112" w14:textId="0412151D" w:rsidR="002F2A37" w:rsidRDefault="002F2A37">
              <w:pPr>
                <w:pStyle w:val="Turinys1"/>
                <w:rPr>
                  <w:rFonts w:asciiTheme="minorHAnsi" w:hAnsiTheme="minorHAnsi" w:cstheme="minorBidi"/>
                  <w:b w:val="0"/>
                  <w:bCs w:val="0"/>
                  <w:kern w:val="2"/>
                  <w:sz w:val="24"/>
                  <w:szCs w:val="24"/>
                  <w14:ligatures w14:val="standardContextual"/>
                </w:rPr>
              </w:pPr>
              <w:hyperlink w:anchor="_Toc227156047" w:history="1">
                <w:r w:rsidRPr="00C61639">
                  <w:rPr>
                    <w:rStyle w:val="Hipersaitas"/>
                    <w:rFonts w:ascii="Arial" w:hAnsi="Arial" w:cs="Arial"/>
                    <w:caps/>
                  </w:rPr>
                  <w:t>2. Pirkimo objektas</w:t>
                </w:r>
                <w:r>
                  <w:rPr>
                    <w:webHidden/>
                  </w:rPr>
                  <w:tab/>
                </w:r>
                <w:r>
                  <w:rPr>
                    <w:webHidden/>
                  </w:rPr>
                  <w:fldChar w:fldCharType="begin"/>
                </w:r>
                <w:r>
                  <w:rPr>
                    <w:webHidden/>
                  </w:rPr>
                  <w:instrText xml:space="preserve"> PAGEREF _Toc227156047 \h </w:instrText>
                </w:r>
                <w:r>
                  <w:rPr>
                    <w:webHidden/>
                  </w:rPr>
                </w:r>
                <w:r>
                  <w:rPr>
                    <w:webHidden/>
                  </w:rPr>
                  <w:fldChar w:fldCharType="separate"/>
                </w:r>
                <w:r>
                  <w:rPr>
                    <w:webHidden/>
                  </w:rPr>
                  <w:t>2</w:t>
                </w:r>
                <w:r>
                  <w:rPr>
                    <w:webHidden/>
                  </w:rPr>
                  <w:fldChar w:fldCharType="end"/>
                </w:r>
              </w:hyperlink>
            </w:p>
            <w:p w14:paraId="15331886" w14:textId="2FA2F34A" w:rsidR="002F2A37" w:rsidRDefault="002F2A37">
              <w:pPr>
                <w:pStyle w:val="Turinys1"/>
                <w:rPr>
                  <w:rFonts w:asciiTheme="minorHAnsi" w:hAnsiTheme="minorHAnsi" w:cstheme="minorBidi"/>
                  <w:b w:val="0"/>
                  <w:bCs w:val="0"/>
                  <w:kern w:val="2"/>
                  <w:sz w:val="24"/>
                  <w:szCs w:val="24"/>
                  <w14:ligatures w14:val="standardContextual"/>
                </w:rPr>
              </w:pPr>
              <w:hyperlink w:anchor="_Toc227156048" w:history="1">
                <w:r w:rsidRPr="00C61639">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_Toc227156048 \h </w:instrText>
                </w:r>
                <w:r>
                  <w:rPr>
                    <w:webHidden/>
                  </w:rPr>
                </w:r>
                <w:r>
                  <w:rPr>
                    <w:webHidden/>
                  </w:rPr>
                  <w:fldChar w:fldCharType="separate"/>
                </w:r>
                <w:r>
                  <w:rPr>
                    <w:webHidden/>
                  </w:rPr>
                  <w:t>4</w:t>
                </w:r>
                <w:r>
                  <w:rPr>
                    <w:webHidden/>
                  </w:rPr>
                  <w:fldChar w:fldCharType="end"/>
                </w:r>
              </w:hyperlink>
            </w:p>
            <w:p w14:paraId="64407D02" w14:textId="7DB95514" w:rsidR="002F2A37" w:rsidRDefault="002F2A37">
              <w:pPr>
                <w:pStyle w:val="Turinys1"/>
                <w:rPr>
                  <w:rFonts w:asciiTheme="minorHAnsi" w:hAnsiTheme="minorHAnsi" w:cstheme="minorBidi"/>
                  <w:b w:val="0"/>
                  <w:bCs w:val="0"/>
                  <w:kern w:val="2"/>
                  <w:sz w:val="24"/>
                  <w:szCs w:val="24"/>
                  <w14:ligatures w14:val="standardContextual"/>
                </w:rPr>
              </w:pPr>
              <w:hyperlink w:anchor="_Toc227156049" w:history="1">
                <w:r w:rsidRPr="00C61639">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_Toc227156049 \h </w:instrText>
                </w:r>
                <w:r>
                  <w:rPr>
                    <w:webHidden/>
                  </w:rPr>
                </w:r>
                <w:r>
                  <w:rPr>
                    <w:webHidden/>
                  </w:rPr>
                  <w:fldChar w:fldCharType="separate"/>
                </w:r>
                <w:r>
                  <w:rPr>
                    <w:webHidden/>
                  </w:rPr>
                  <w:t>4</w:t>
                </w:r>
                <w:r>
                  <w:rPr>
                    <w:webHidden/>
                  </w:rPr>
                  <w:fldChar w:fldCharType="end"/>
                </w:r>
              </w:hyperlink>
            </w:p>
            <w:p w14:paraId="190895A3" w14:textId="462F8034" w:rsidR="002F2A37" w:rsidRDefault="002F2A37">
              <w:pPr>
                <w:pStyle w:val="Turinys1"/>
                <w:rPr>
                  <w:rFonts w:asciiTheme="minorHAnsi" w:hAnsiTheme="minorHAnsi" w:cstheme="minorBidi"/>
                  <w:b w:val="0"/>
                  <w:bCs w:val="0"/>
                  <w:kern w:val="2"/>
                  <w:sz w:val="24"/>
                  <w:szCs w:val="24"/>
                  <w14:ligatures w14:val="standardContextual"/>
                </w:rPr>
              </w:pPr>
              <w:hyperlink w:anchor="_Toc227156050" w:history="1">
                <w:r w:rsidRPr="00C61639">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_Toc227156050 \h </w:instrText>
                </w:r>
                <w:r>
                  <w:rPr>
                    <w:webHidden/>
                  </w:rPr>
                </w:r>
                <w:r>
                  <w:rPr>
                    <w:webHidden/>
                  </w:rPr>
                  <w:fldChar w:fldCharType="separate"/>
                </w:r>
                <w:r>
                  <w:rPr>
                    <w:webHidden/>
                  </w:rPr>
                  <w:t>5</w:t>
                </w:r>
                <w:r>
                  <w:rPr>
                    <w:webHidden/>
                  </w:rPr>
                  <w:fldChar w:fldCharType="end"/>
                </w:r>
              </w:hyperlink>
            </w:p>
            <w:p w14:paraId="796154DE" w14:textId="2F98026D" w:rsidR="002F2A37" w:rsidRDefault="002F2A37">
              <w:pPr>
                <w:pStyle w:val="Turinys1"/>
                <w:rPr>
                  <w:rFonts w:asciiTheme="minorHAnsi" w:hAnsiTheme="minorHAnsi" w:cstheme="minorBidi"/>
                  <w:b w:val="0"/>
                  <w:bCs w:val="0"/>
                  <w:kern w:val="2"/>
                  <w:sz w:val="24"/>
                  <w:szCs w:val="24"/>
                  <w14:ligatures w14:val="standardContextual"/>
                </w:rPr>
              </w:pPr>
              <w:hyperlink w:anchor="_Toc227156051" w:history="1">
                <w:r w:rsidRPr="00C61639">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_Toc227156051 \h </w:instrText>
                </w:r>
                <w:r>
                  <w:rPr>
                    <w:webHidden/>
                  </w:rPr>
                </w:r>
                <w:r>
                  <w:rPr>
                    <w:webHidden/>
                  </w:rPr>
                  <w:fldChar w:fldCharType="separate"/>
                </w:r>
                <w:r>
                  <w:rPr>
                    <w:webHidden/>
                  </w:rPr>
                  <w:t>5</w:t>
                </w:r>
                <w:r>
                  <w:rPr>
                    <w:webHidden/>
                  </w:rPr>
                  <w:fldChar w:fldCharType="end"/>
                </w:r>
              </w:hyperlink>
            </w:p>
            <w:p w14:paraId="2601D3DE" w14:textId="5BD949A6" w:rsidR="002F2A37" w:rsidRDefault="002F2A37">
              <w:pPr>
                <w:pStyle w:val="Turinys1"/>
                <w:rPr>
                  <w:rFonts w:asciiTheme="minorHAnsi" w:hAnsiTheme="minorHAnsi" w:cstheme="minorBidi"/>
                  <w:b w:val="0"/>
                  <w:bCs w:val="0"/>
                  <w:kern w:val="2"/>
                  <w:sz w:val="24"/>
                  <w:szCs w:val="24"/>
                  <w14:ligatures w14:val="standardContextual"/>
                </w:rPr>
              </w:pPr>
              <w:hyperlink w:anchor="_Toc227156052" w:history="1">
                <w:r w:rsidRPr="00C61639">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C61639">
                  <w:rPr>
                    <w:rStyle w:val="Hipersaitas"/>
                    <w:rFonts w:ascii="Arial" w:hAnsi="Arial" w:cs="Arial"/>
                    <w:caps/>
                  </w:rPr>
                  <w:t>Pasiūlymo galiojimo užtikrinimas</w:t>
                </w:r>
                <w:r>
                  <w:rPr>
                    <w:webHidden/>
                  </w:rPr>
                  <w:tab/>
                </w:r>
                <w:r>
                  <w:rPr>
                    <w:webHidden/>
                  </w:rPr>
                  <w:fldChar w:fldCharType="begin"/>
                </w:r>
                <w:r>
                  <w:rPr>
                    <w:webHidden/>
                  </w:rPr>
                  <w:instrText xml:space="preserve"> PAGEREF _Toc227156052 \h </w:instrText>
                </w:r>
                <w:r>
                  <w:rPr>
                    <w:webHidden/>
                  </w:rPr>
                </w:r>
                <w:r>
                  <w:rPr>
                    <w:webHidden/>
                  </w:rPr>
                  <w:fldChar w:fldCharType="separate"/>
                </w:r>
                <w:r>
                  <w:rPr>
                    <w:webHidden/>
                  </w:rPr>
                  <w:t>6</w:t>
                </w:r>
                <w:r>
                  <w:rPr>
                    <w:webHidden/>
                  </w:rPr>
                  <w:fldChar w:fldCharType="end"/>
                </w:r>
              </w:hyperlink>
            </w:p>
            <w:p w14:paraId="2F29B202" w14:textId="118EB85B" w:rsidR="002F2A37" w:rsidRDefault="002F2A37">
              <w:pPr>
                <w:pStyle w:val="Turinys1"/>
                <w:rPr>
                  <w:rFonts w:asciiTheme="minorHAnsi" w:hAnsiTheme="minorHAnsi" w:cstheme="minorBidi"/>
                  <w:b w:val="0"/>
                  <w:bCs w:val="0"/>
                  <w:kern w:val="2"/>
                  <w:sz w:val="24"/>
                  <w:szCs w:val="24"/>
                  <w14:ligatures w14:val="standardContextual"/>
                </w:rPr>
              </w:pPr>
              <w:hyperlink w:anchor="_Toc227156053" w:history="1">
                <w:r w:rsidRPr="00C61639">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C61639">
                  <w:rPr>
                    <w:rStyle w:val="Hipersaitas"/>
                    <w:rFonts w:ascii="Arial" w:hAnsi="Arial" w:cs="Arial"/>
                    <w:caps/>
                  </w:rPr>
                  <w:t>Elektroninis aukcionas</w:t>
                </w:r>
                <w:r>
                  <w:rPr>
                    <w:webHidden/>
                  </w:rPr>
                  <w:tab/>
                </w:r>
                <w:r>
                  <w:rPr>
                    <w:webHidden/>
                  </w:rPr>
                  <w:fldChar w:fldCharType="begin"/>
                </w:r>
                <w:r>
                  <w:rPr>
                    <w:webHidden/>
                  </w:rPr>
                  <w:instrText xml:space="preserve"> PAGEREF _Toc227156053 \h </w:instrText>
                </w:r>
                <w:r>
                  <w:rPr>
                    <w:webHidden/>
                  </w:rPr>
                </w:r>
                <w:r>
                  <w:rPr>
                    <w:webHidden/>
                  </w:rPr>
                  <w:fldChar w:fldCharType="separate"/>
                </w:r>
                <w:r>
                  <w:rPr>
                    <w:webHidden/>
                  </w:rPr>
                  <w:t>6</w:t>
                </w:r>
                <w:r>
                  <w:rPr>
                    <w:webHidden/>
                  </w:rPr>
                  <w:fldChar w:fldCharType="end"/>
                </w:r>
              </w:hyperlink>
            </w:p>
            <w:p w14:paraId="6D9EBFB4" w14:textId="4E7C2B7D" w:rsidR="002F2A37" w:rsidRDefault="002F2A37">
              <w:pPr>
                <w:pStyle w:val="Turinys1"/>
                <w:rPr>
                  <w:rFonts w:asciiTheme="minorHAnsi" w:hAnsiTheme="minorHAnsi" w:cstheme="minorBidi"/>
                  <w:b w:val="0"/>
                  <w:bCs w:val="0"/>
                  <w:kern w:val="2"/>
                  <w:sz w:val="24"/>
                  <w:szCs w:val="24"/>
                  <w14:ligatures w14:val="standardContextual"/>
                </w:rPr>
              </w:pPr>
              <w:hyperlink w:anchor="_Toc227156054" w:history="1">
                <w:r w:rsidRPr="00C61639">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C61639">
                  <w:rPr>
                    <w:rStyle w:val="Hipersaitas"/>
                    <w:rFonts w:ascii="Arial" w:hAnsi="Arial" w:cs="Arial"/>
                    <w:caps/>
                  </w:rPr>
                  <w:t>Pasiūlymų vertinimas</w:t>
                </w:r>
                <w:r>
                  <w:rPr>
                    <w:webHidden/>
                  </w:rPr>
                  <w:tab/>
                </w:r>
                <w:r>
                  <w:rPr>
                    <w:webHidden/>
                  </w:rPr>
                  <w:fldChar w:fldCharType="begin"/>
                </w:r>
                <w:r>
                  <w:rPr>
                    <w:webHidden/>
                  </w:rPr>
                  <w:instrText xml:space="preserve"> PAGEREF _Toc227156054 \h </w:instrText>
                </w:r>
                <w:r>
                  <w:rPr>
                    <w:webHidden/>
                  </w:rPr>
                </w:r>
                <w:r>
                  <w:rPr>
                    <w:webHidden/>
                  </w:rPr>
                  <w:fldChar w:fldCharType="separate"/>
                </w:r>
                <w:r>
                  <w:rPr>
                    <w:webHidden/>
                  </w:rPr>
                  <w:t>6</w:t>
                </w:r>
                <w:r>
                  <w:rPr>
                    <w:webHidden/>
                  </w:rPr>
                  <w:fldChar w:fldCharType="end"/>
                </w:r>
              </w:hyperlink>
            </w:p>
            <w:p w14:paraId="7E2D5971" w14:textId="06A244A6" w:rsidR="002F2A37" w:rsidRDefault="002F2A37">
              <w:pPr>
                <w:pStyle w:val="Turinys1"/>
                <w:rPr>
                  <w:rFonts w:asciiTheme="minorHAnsi" w:hAnsiTheme="minorHAnsi" w:cstheme="minorBidi"/>
                  <w:b w:val="0"/>
                  <w:bCs w:val="0"/>
                  <w:kern w:val="2"/>
                  <w:sz w:val="24"/>
                  <w:szCs w:val="24"/>
                  <w14:ligatures w14:val="standardContextual"/>
                </w:rPr>
              </w:pPr>
              <w:hyperlink w:anchor="_Toc227156055" w:history="1">
                <w:r w:rsidRPr="00C61639">
                  <w:rPr>
                    <w:rStyle w:val="Hipersaitas"/>
                    <w:rFonts w:ascii="Arial" w:hAnsi="Arial" w:cs="Arial"/>
                    <w:caps/>
                  </w:rPr>
                  <w:t>10.</w:t>
                </w:r>
                <w:r>
                  <w:rPr>
                    <w:rFonts w:asciiTheme="minorHAnsi" w:hAnsiTheme="minorHAnsi" w:cstheme="minorBidi"/>
                    <w:b w:val="0"/>
                    <w:bCs w:val="0"/>
                    <w:kern w:val="2"/>
                    <w:sz w:val="24"/>
                    <w:szCs w:val="24"/>
                    <w14:ligatures w14:val="standardContextual"/>
                  </w:rPr>
                  <w:tab/>
                </w:r>
                <w:r w:rsidRPr="00C61639">
                  <w:rPr>
                    <w:rStyle w:val="Hipersaitas"/>
                    <w:rFonts w:ascii="Arial" w:hAnsi="Arial" w:cs="Arial"/>
                    <w:caps/>
                  </w:rPr>
                  <w:t>Sutarties sudarymas</w:t>
                </w:r>
                <w:r>
                  <w:rPr>
                    <w:webHidden/>
                  </w:rPr>
                  <w:tab/>
                </w:r>
                <w:r>
                  <w:rPr>
                    <w:webHidden/>
                  </w:rPr>
                  <w:fldChar w:fldCharType="begin"/>
                </w:r>
                <w:r>
                  <w:rPr>
                    <w:webHidden/>
                  </w:rPr>
                  <w:instrText xml:space="preserve"> PAGEREF _Toc227156055 \h </w:instrText>
                </w:r>
                <w:r>
                  <w:rPr>
                    <w:webHidden/>
                  </w:rPr>
                </w:r>
                <w:r>
                  <w:rPr>
                    <w:webHidden/>
                  </w:rPr>
                  <w:fldChar w:fldCharType="separate"/>
                </w:r>
                <w:r>
                  <w:rPr>
                    <w:webHidden/>
                  </w:rPr>
                  <w:t>7</w:t>
                </w:r>
                <w:r>
                  <w:rPr>
                    <w:webHidden/>
                  </w:rPr>
                  <w:fldChar w:fldCharType="end"/>
                </w:r>
              </w:hyperlink>
            </w:p>
            <w:p w14:paraId="2CCD4A66" w14:textId="49E54DD4" w:rsidR="002F2A37" w:rsidRDefault="002F2A37">
              <w:pPr>
                <w:pStyle w:val="Turinys2"/>
                <w:rPr>
                  <w:noProof/>
                  <w:kern w:val="2"/>
                  <w:sz w:val="24"/>
                  <w:szCs w:val="24"/>
                  <w14:ligatures w14:val="standardContextual"/>
                </w:rPr>
              </w:pPr>
              <w:hyperlink w:anchor="_Toc227156056" w:history="1">
                <w:r w:rsidRPr="00C61639">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_Toc227156056 \h </w:instrText>
                </w:r>
                <w:r>
                  <w:rPr>
                    <w:noProof/>
                    <w:webHidden/>
                  </w:rPr>
                </w:r>
                <w:r>
                  <w:rPr>
                    <w:noProof/>
                    <w:webHidden/>
                  </w:rPr>
                  <w:fldChar w:fldCharType="separate"/>
                </w:r>
                <w:r>
                  <w:rPr>
                    <w:noProof/>
                    <w:webHidden/>
                  </w:rPr>
                  <w:t>8</w:t>
                </w:r>
                <w:r>
                  <w:rPr>
                    <w:noProof/>
                    <w:webHidden/>
                  </w:rPr>
                  <w:fldChar w:fldCharType="end"/>
                </w:r>
              </w:hyperlink>
            </w:p>
            <w:p w14:paraId="5AABF8C1" w14:textId="5A550E44" w:rsidR="002F2A37" w:rsidRDefault="002F2A37">
              <w:pPr>
                <w:pStyle w:val="Turinys2"/>
                <w:rPr>
                  <w:noProof/>
                  <w:kern w:val="2"/>
                  <w:sz w:val="24"/>
                  <w:szCs w:val="24"/>
                  <w14:ligatures w14:val="standardContextual"/>
                </w:rPr>
              </w:pPr>
              <w:hyperlink w:anchor="_Toc227156057" w:history="1">
                <w:r w:rsidRPr="00C61639">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_Toc227156057 \h </w:instrText>
                </w:r>
                <w:r>
                  <w:rPr>
                    <w:noProof/>
                    <w:webHidden/>
                  </w:rPr>
                </w:r>
                <w:r>
                  <w:rPr>
                    <w:noProof/>
                    <w:webHidden/>
                  </w:rPr>
                  <w:fldChar w:fldCharType="separate"/>
                </w:r>
                <w:r>
                  <w:rPr>
                    <w:noProof/>
                    <w:webHidden/>
                  </w:rPr>
                  <w:t>12</w:t>
                </w:r>
                <w:r>
                  <w:rPr>
                    <w:noProof/>
                    <w:webHidden/>
                  </w:rPr>
                  <w:fldChar w:fldCharType="end"/>
                </w:r>
              </w:hyperlink>
            </w:p>
            <w:p w14:paraId="1272EBD1" w14:textId="09E6317B" w:rsidR="002F2A37" w:rsidRDefault="002F2A37">
              <w:pPr>
                <w:pStyle w:val="Turinys2"/>
                <w:rPr>
                  <w:noProof/>
                  <w:kern w:val="2"/>
                  <w:sz w:val="24"/>
                  <w:szCs w:val="24"/>
                  <w14:ligatures w14:val="standardContextual"/>
                </w:rPr>
              </w:pPr>
              <w:hyperlink w:anchor="_Toc227156058" w:history="1">
                <w:r w:rsidRPr="00C61639">
                  <w:rPr>
                    <w:rStyle w:val="Hipersaitas"/>
                    <w:rFonts w:ascii="Arial" w:eastAsia="Calibri" w:hAnsi="Arial" w:cs="Arial"/>
                    <w:noProof/>
                  </w:rPr>
                  <w:t xml:space="preserve">Specialiųjų pirkimo sąlygų 3 priedas „EBVPD“ </w:t>
                </w:r>
                <w:r w:rsidRPr="00C61639">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_Toc227156058 \h </w:instrText>
                </w:r>
                <w:r>
                  <w:rPr>
                    <w:noProof/>
                    <w:webHidden/>
                  </w:rPr>
                </w:r>
                <w:r>
                  <w:rPr>
                    <w:noProof/>
                    <w:webHidden/>
                  </w:rPr>
                  <w:fldChar w:fldCharType="separate"/>
                </w:r>
                <w:r>
                  <w:rPr>
                    <w:noProof/>
                    <w:webHidden/>
                  </w:rPr>
                  <w:t>24</w:t>
                </w:r>
                <w:r>
                  <w:rPr>
                    <w:noProof/>
                    <w:webHidden/>
                  </w:rPr>
                  <w:fldChar w:fldCharType="end"/>
                </w:r>
              </w:hyperlink>
            </w:p>
            <w:p w14:paraId="5DCD7363" w14:textId="5A3296C2" w:rsidR="002F2A37" w:rsidRDefault="002F2A37">
              <w:pPr>
                <w:pStyle w:val="Turinys2"/>
                <w:rPr>
                  <w:noProof/>
                  <w:kern w:val="2"/>
                  <w:sz w:val="24"/>
                  <w:szCs w:val="24"/>
                  <w14:ligatures w14:val="standardContextual"/>
                </w:rPr>
              </w:pPr>
              <w:hyperlink w:anchor="_Toc227156059" w:history="1">
                <w:r w:rsidRPr="00C61639">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_Toc227156059 \h </w:instrText>
                </w:r>
                <w:r>
                  <w:rPr>
                    <w:noProof/>
                    <w:webHidden/>
                  </w:rPr>
                </w:r>
                <w:r>
                  <w:rPr>
                    <w:noProof/>
                    <w:webHidden/>
                  </w:rPr>
                  <w:fldChar w:fldCharType="separate"/>
                </w:r>
                <w:r>
                  <w:rPr>
                    <w:noProof/>
                    <w:webHidden/>
                  </w:rPr>
                  <w:t>25</w:t>
                </w:r>
                <w:r>
                  <w:rPr>
                    <w:noProof/>
                    <w:webHidden/>
                  </w:rPr>
                  <w:fldChar w:fldCharType="end"/>
                </w:r>
              </w:hyperlink>
            </w:p>
            <w:p w14:paraId="2DD07B3A" w14:textId="4680FAB8" w:rsidR="002F2A37" w:rsidRDefault="002F2A37">
              <w:pPr>
                <w:pStyle w:val="Turinys2"/>
                <w:rPr>
                  <w:noProof/>
                  <w:kern w:val="2"/>
                  <w:sz w:val="24"/>
                  <w:szCs w:val="24"/>
                  <w14:ligatures w14:val="standardContextual"/>
                </w:rPr>
              </w:pPr>
              <w:hyperlink w:anchor="_Toc227156060" w:history="1">
                <w:r w:rsidRPr="00C61639">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_Toc227156060 \h </w:instrText>
                </w:r>
                <w:r>
                  <w:rPr>
                    <w:noProof/>
                    <w:webHidden/>
                  </w:rPr>
                </w:r>
                <w:r>
                  <w:rPr>
                    <w:noProof/>
                    <w:webHidden/>
                  </w:rPr>
                  <w:fldChar w:fldCharType="separate"/>
                </w:r>
                <w:r>
                  <w:rPr>
                    <w:noProof/>
                    <w:webHidden/>
                  </w:rPr>
                  <w:t>26</w:t>
                </w:r>
                <w:r>
                  <w:rPr>
                    <w:noProof/>
                    <w:webHidden/>
                  </w:rPr>
                  <w:fldChar w:fldCharType="end"/>
                </w:r>
              </w:hyperlink>
            </w:p>
            <w:p w14:paraId="321426E1" w14:textId="12AED182" w:rsidR="002F2A37" w:rsidRDefault="002F2A37">
              <w:pPr>
                <w:pStyle w:val="Turinys2"/>
                <w:rPr>
                  <w:noProof/>
                  <w:kern w:val="2"/>
                  <w:sz w:val="24"/>
                  <w:szCs w:val="24"/>
                  <w14:ligatures w14:val="standardContextual"/>
                </w:rPr>
              </w:pPr>
              <w:hyperlink w:anchor="_Toc227156061" w:history="1">
                <w:r w:rsidRPr="00C61639">
                  <w:rPr>
                    <w:rStyle w:val="Hipersaitas"/>
                    <w:rFonts w:ascii="Arial" w:eastAsia="Calibri" w:hAnsi="Arial" w:cs="Arial"/>
                    <w:noProof/>
                  </w:rPr>
                  <w:t>Specialiųjų pirkimo sąlygų 5 priedo „Pasiūlymo forma“ 1 priedas „Žiniaraštis“</w:t>
                </w:r>
                <w:r>
                  <w:rPr>
                    <w:noProof/>
                    <w:webHidden/>
                  </w:rPr>
                  <w:tab/>
                </w:r>
                <w:r>
                  <w:rPr>
                    <w:noProof/>
                    <w:webHidden/>
                  </w:rPr>
                  <w:fldChar w:fldCharType="begin"/>
                </w:r>
                <w:r>
                  <w:rPr>
                    <w:noProof/>
                    <w:webHidden/>
                  </w:rPr>
                  <w:instrText xml:space="preserve"> PAGEREF _Toc227156061 \h </w:instrText>
                </w:r>
                <w:r>
                  <w:rPr>
                    <w:noProof/>
                    <w:webHidden/>
                  </w:rPr>
                </w:r>
                <w:r>
                  <w:rPr>
                    <w:noProof/>
                    <w:webHidden/>
                  </w:rPr>
                  <w:fldChar w:fldCharType="separate"/>
                </w:r>
                <w:r>
                  <w:rPr>
                    <w:noProof/>
                    <w:webHidden/>
                  </w:rPr>
                  <w:t>34</w:t>
                </w:r>
                <w:r>
                  <w:rPr>
                    <w:noProof/>
                    <w:webHidden/>
                  </w:rPr>
                  <w:fldChar w:fldCharType="end"/>
                </w:r>
              </w:hyperlink>
            </w:p>
            <w:p w14:paraId="4A24522A" w14:textId="68668C9C" w:rsidR="002F2A37" w:rsidRDefault="002F2A37">
              <w:pPr>
                <w:pStyle w:val="Turinys2"/>
                <w:rPr>
                  <w:noProof/>
                  <w:kern w:val="2"/>
                  <w:sz w:val="24"/>
                  <w:szCs w:val="24"/>
                  <w14:ligatures w14:val="standardContextual"/>
                </w:rPr>
              </w:pPr>
              <w:hyperlink w:anchor="_Toc227156062" w:history="1">
                <w:r w:rsidRPr="00C61639">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_Toc227156062 \h </w:instrText>
                </w:r>
                <w:r>
                  <w:rPr>
                    <w:noProof/>
                    <w:webHidden/>
                  </w:rPr>
                </w:r>
                <w:r>
                  <w:rPr>
                    <w:noProof/>
                    <w:webHidden/>
                  </w:rPr>
                  <w:fldChar w:fldCharType="separate"/>
                </w:r>
                <w:r>
                  <w:rPr>
                    <w:noProof/>
                    <w:webHidden/>
                  </w:rPr>
                  <w:t>97</w:t>
                </w:r>
                <w:r>
                  <w:rPr>
                    <w:noProof/>
                    <w:webHidden/>
                  </w:rPr>
                  <w:fldChar w:fldCharType="end"/>
                </w:r>
              </w:hyperlink>
            </w:p>
            <w:p w14:paraId="6E70F996" w14:textId="7E76FB33" w:rsidR="002F2A37" w:rsidRDefault="002F2A37">
              <w:pPr>
                <w:pStyle w:val="Turinys2"/>
                <w:rPr>
                  <w:noProof/>
                  <w:kern w:val="2"/>
                  <w:sz w:val="24"/>
                  <w:szCs w:val="24"/>
                  <w14:ligatures w14:val="standardContextual"/>
                </w:rPr>
              </w:pPr>
              <w:hyperlink w:anchor="_Toc227156063" w:history="1">
                <w:r w:rsidRPr="00C61639">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_Toc227156063 \h </w:instrText>
                </w:r>
                <w:r>
                  <w:rPr>
                    <w:noProof/>
                    <w:webHidden/>
                  </w:rPr>
                </w:r>
                <w:r>
                  <w:rPr>
                    <w:noProof/>
                    <w:webHidden/>
                  </w:rPr>
                  <w:fldChar w:fldCharType="separate"/>
                </w:r>
                <w:r>
                  <w:rPr>
                    <w:noProof/>
                    <w:webHidden/>
                  </w:rPr>
                  <w:t>134</w:t>
                </w:r>
                <w:r>
                  <w:rPr>
                    <w:noProof/>
                    <w:webHidden/>
                  </w:rPr>
                  <w:fldChar w:fldCharType="end"/>
                </w:r>
              </w:hyperlink>
            </w:p>
            <w:p w14:paraId="7F23D1A5" w14:textId="6A38F8FD" w:rsidR="002F2A37" w:rsidRDefault="002F2A37">
              <w:pPr>
                <w:pStyle w:val="Turinys2"/>
                <w:rPr>
                  <w:noProof/>
                  <w:kern w:val="2"/>
                  <w:sz w:val="24"/>
                  <w:szCs w:val="24"/>
                  <w14:ligatures w14:val="standardContextual"/>
                </w:rPr>
              </w:pPr>
              <w:hyperlink w:anchor="_Toc227156064" w:history="1">
                <w:r w:rsidRPr="00C61639">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_Toc227156064 \h </w:instrText>
                </w:r>
                <w:r>
                  <w:rPr>
                    <w:noProof/>
                    <w:webHidden/>
                  </w:rPr>
                </w:r>
                <w:r>
                  <w:rPr>
                    <w:noProof/>
                    <w:webHidden/>
                  </w:rPr>
                  <w:fldChar w:fldCharType="separate"/>
                </w:r>
                <w:r>
                  <w:rPr>
                    <w:noProof/>
                    <w:webHidden/>
                  </w:rPr>
                  <w:t>142</w:t>
                </w:r>
                <w:r>
                  <w:rPr>
                    <w:noProof/>
                    <w:webHidden/>
                  </w:rPr>
                  <w:fldChar w:fldCharType="end"/>
                </w:r>
              </w:hyperlink>
            </w:p>
            <w:p w14:paraId="1C2EA559" w14:textId="05EBA912" w:rsidR="002F2A37" w:rsidRDefault="002F2A37">
              <w:pPr>
                <w:pStyle w:val="Turinys2"/>
                <w:rPr>
                  <w:noProof/>
                  <w:kern w:val="2"/>
                  <w:sz w:val="24"/>
                  <w:szCs w:val="24"/>
                  <w14:ligatures w14:val="standardContextual"/>
                </w:rPr>
              </w:pPr>
              <w:hyperlink w:anchor="_Toc227156065" w:history="1">
                <w:r w:rsidRPr="00C61639">
                  <w:rPr>
                    <w:rStyle w:val="Hipersaitas"/>
                    <w:rFonts w:ascii="Arial" w:eastAsia="Calibri" w:hAnsi="Arial" w:cs="Arial"/>
                    <w:noProof/>
                  </w:rPr>
                  <w:t>Specialiųjų pirkimo sąlygų 9 priedas „Suteiktų paslaugų sąrašas“</w:t>
                </w:r>
                <w:r>
                  <w:rPr>
                    <w:noProof/>
                    <w:webHidden/>
                  </w:rPr>
                  <w:tab/>
                </w:r>
                <w:r>
                  <w:rPr>
                    <w:noProof/>
                    <w:webHidden/>
                  </w:rPr>
                  <w:fldChar w:fldCharType="begin"/>
                </w:r>
                <w:r>
                  <w:rPr>
                    <w:noProof/>
                    <w:webHidden/>
                  </w:rPr>
                  <w:instrText xml:space="preserve"> PAGEREF _Toc227156065 \h </w:instrText>
                </w:r>
                <w:r>
                  <w:rPr>
                    <w:noProof/>
                    <w:webHidden/>
                  </w:rPr>
                </w:r>
                <w:r>
                  <w:rPr>
                    <w:noProof/>
                    <w:webHidden/>
                  </w:rPr>
                  <w:fldChar w:fldCharType="separate"/>
                </w:r>
                <w:r>
                  <w:rPr>
                    <w:noProof/>
                    <w:webHidden/>
                  </w:rPr>
                  <w:t>147</w:t>
                </w:r>
                <w:r>
                  <w:rPr>
                    <w:noProof/>
                    <w:webHidden/>
                  </w:rPr>
                  <w:fldChar w:fldCharType="end"/>
                </w:r>
              </w:hyperlink>
            </w:p>
            <w:p w14:paraId="448A0B4B" w14:textId="6F4EA460" w:rsidR="002F2A37" w:rsidRDefault="002F2A37">
              <w:pPr>
                <w:pStyle w:val="Turinys2"/>
                <w:rPr>
                  <w:noProof/>
                  <w:kern w:val="2"/>
                  <w:sz w:val="24"/>
                  <w:szCs w:val="24"/>
                  <w14:ligatures w14:val="standardContextual"/>
                </w:rPr>
              </w:pPr>
              <w:hyperlink w:anchor="_Toc227156066" w:history="1">
                <w:r w:rsidRPr="00C61639">
                  <w:rPr>
                    <w:rStyle w:val="Hipersaitas"/>
                    <w:rFonts w:ascii="Arial" w:eastAsia="Calibri" w:hAnsi="Arial" w:cs="Arial"/>
                    <w:noProof/>
                  </w:rPr>
                  <w:t>Specialiųjų pirkimo sąlygų 10 priedas „Specialistų sąrašas“</w:t>
                </w:r>
                <w:r>
                  <w:rPr>
                    <w:noProof/>
                    <w:webHidden/>
                  </w:rPr>
                  <w:tab/>
                </w:r>
                <w:r>
                  <w:rPr>
                    <w:noProof/>
                    <w:webHidden/>
                  </w:rPr>
                  <w:fldChar w:fldCharType="begin"/>
                </w:r>
                <w:r>
                  <w:rPr>
                    <w:noProof/>
                    <w:webHidden/>
                  </w:rPr>
                  <w:instrText xml:space="preserve"> PAGEREF _Toc227156066 \h </w:instrText>
                </w:r>
                <w:r>
                  <w:rPr>
                    <w:noProof/>
                    <w:webHidden/>
                  </w:rPr>
                </w:r>
                <w:r>
                  <w:rPr>
                    <w:noProof/>
                    <w:webHidden/>
                  </w:rPr>
                  <w:fldChar w:fldCharType="separate"/>
                </w:r>
                <w:r>
                  <w:rPr>
                    <w:noProof/>
                    <w:webHidden/>
                  </w:rPr>
                  <w:t>149</w:t>
                </w:r>
                <w:r>
                  <w:rPr>
                    <w:noProof/>
                    <w:webHidden/>
                  </w:rPr>
                  <w:fldChar w:fldCharType="end"/>
                </w:r>
              </w:hyperlink>
            </w:p>
            <w:p w14:paraId="7EE00C6A" w14:textId="5359B9AA" w:rsidR="002F2A37" w:rsidRDefault="002F2A37">
              <w:pPr>
                <w:pStyle w:val="Turinys2"/>
                <w:rPr>
                  <w:noProof/>
                  <w:kern w:val="2"/>
                  <w:sz w:val="24"/>
                  <w:szCs w:val="24"/>
                  <w14:ligatures w14:val="standardContextual"/>
                </w:rPr>
              </w:pPr>
              <w:hyperlink w:anchor="_Toc227156067" w:history="1">
                <w:r w:rsidRPr="00C61639">
                  <w:rPr>
                    <w:rStyle w:val="Hipersaitas"/>
                    <w:rFonts w:ascii="Arial" w:hAnsi="Arial" w:cs="Arial"/>
                    <w:noProof/>
                  </w:rPr>
                  <w:t>Specialiųjų pirkimo sąlygų 11 priedas „Tiekėjo deklaracija dėl atitikties Reglamento nuostatoms juridiniam asmeniui“</w:t>
                </w:r>
                <w:r>
                  <w:rPr>
                    <w:noProof/>
                    <w:webHidden/>
                  </w:rPr>
                  <w:tab/>
                </w:r>
                <w:r>
                  <w:rPr>
                    <w:noProof/>
                    <w:webHidden/>
                  </w:rPr>
                  <w:fldChar w:fldCharType="begin"/>
                </w:r>
                <w:r>
                  <w:rPr>
                    <w:noProof/>
                    <w:webHidden/>
                  </w:rPr>
                  <w:instrText xml:space="preserve"> PAGEREF _Toc227156067 \h </w:instrText>
                </w:r>
                <w:r>
                  <w:rPr>
                    <w:noProof/>
                    <w:webHidden/>
                  </w:rPr>
                </w:r>
                <w:r>
                  <w:rPr>
                    <w:noProof/>
                    <w:webHidden/>
                  </w:rPr>
                  <w:fldChar w:fldCharType="separate"/>
                </w:r>
                <w:r>
                  <w:rPr>
                    <w:noProof/>
                    <w:webHidden/>
                  </w:rPr>
                  <w:t>157</w:t>
                </w:r>
                <w:r>
                  <w:rPr>
                    <w:noProof/>
                    <w:webHidden/>
                  </w:rPr>
                  <w:fldChar w:fldCharType="end"/>
                </w:r>
              </w:hyperlink>
            </w:p>
            <w:p w14:paraId="74494C58" w14:textId="62099D7B" w:rsidR="002F2A37" w:rsidRDefault="002F2A37">
              <w:pPr>
                <w:pStyle w:val="Turinys2"/>
                <w:rPr>
                  <w:noProof/>
                  <w:kern w:val="2"/>
                  <w:sz w:val="24"/>
                  <w:szCs w:val="24"/>
                  <w14:ligatures w14:val="standardContextual"/>
                </w:rPr>
              </w:pPr>
              <w:hyperlink w:anchor="_Toc227156068" w:history="1">
                <w:r w:rsidRPr="00C61639">
                  <w:rPr>
                    <w:rStyle w:val="Hipersaitas"/>
                    <w:rFonts w:ascii="Arial" w:hAnsi="Arial" w:cs="Arial"/>
                    <w:noProof/>
                  </w:rPr>
                  <w:t>Specialiųjų pirkimo sąlygų 12 priedas „Tiekėjo deklaracija dėl atitikties Reglamento nuostatoms fiziniam asmeniui“</w:t>
                </w:r>
                <w:r>
                  <w:rPr>
                    <w:noProof/>
                    <w:webHidden/>
                  </w:rPr>
                  <w:tab/>
                </w:r>
                <w:r>
                  <w:rPr>
                    <w:noProof/>
                    <w:webHidden/>
                  </w:rPr>
                  <w:fldChar w:fldCharType="begin"/>
                </w:r>
                <w:r>
                  <w:rPr>
                    <w:noProof/>
                    <w:webHidden/>
                  </w:rPr>
                  <w:instrText xml:space="preserve"> PAGEREF _Toc227156068 \h </w:instrText>
                </w:r>
                <w:r>
                  <w:rPr>
                    <w:noProof/>
                    <w:webHidden/>
                  </w:rPr>
                </w:r>
                <w:r>
                  <w:rPr>
                    <w:noProof/>
                    <w:webHidden/>
                  </w:rPr>
                  <w:fldChar w:fldCharType="separate"/>
                </w:r>
                <w:r>
                  <w:rPr>
                    <w:noProof/>
                    <w:webHidden/>
                  </w:rPr>
                  <w:t>158</w:t>
                </w:r>
                <w:r>
                  <w:rPr>
                    <w:noProof/>
                    <w:webHidden/>
                  </w:rPr>
                  <w:fldChar w:fldCharType="end"/>
                </w:r>
              </w:hyperlink>
            </w:p>
            <w:p w14:paraId="3B02C654" w14:textId="514FA015" w:rsidR="002F2A37" w:rsidRDefault="002F2A37">
              <w:pPr>
                <w:pStyle w:val="Turinys2"/>
                <w:rPr>
                  <w:noProof/>
                  <w:kern w:val="2"/>
                  <w:sz w:val="24"/>
                  <w:szCs w:val="24"/>
                  <w14:ligatures w14:val="standardContextual"/>
                </w:rPr>
              </w:pPr>
              <w:hyperlink w:anchor="_Toc227156069" w:history="1">
                <w:r w:rsidRPr="00C61639">
                  <w:rPr>
                    <w:rStyle w:val="Hipersaitas"/>
                    <w:rFonts w:ascii="Arial" w:hAnsi="Arial" w:cs="Arial"/>
                    <w:noProof/>
                  </w:rPr>
                  <w:t>Specialiųjų pirkimo sąlygų 13 priedas „Tiekėjo deklaracija dėl atsakingų asmenų“</w:t>
                </w:r>
                <w:r>
                  <w:rPr>
                    <w:noProof/>
                    <w:webHidden/>
                  </w:rPr>
                  <w:tab/>
                </w:r>
                <w:r>
                  <w:rPr>
                    <w:noProof/>
                    <w:webHidden/>
                  </w:rPr>
                  <w:fldChar w:fldCharType="begin"/>
                </w:r>
                <w:r>
                  <w:rPr>
                    <w:noProof/>
                    <w:webHidden/>
                  </w:rPr>
                  <w:instrText xml:space="preserve"> PAGEREF _Toc227156069 \h </w:instrText>
                </w:r>
                <w:r>
                  <w:rPr>
                    <w:noProof/>
                    <w:webHidden/>
                  </w:rPr>
                </w:r>
                <w:r>
                  <w:rPr>
                    <w:noProof/>
                    <w:webHidden/>
                  </w:rPr>
                  <w:fldChar w:fldCharType="separate"/>
                </w:r>
                <w:r>
                  <w:rPr>
                    <w:noProof/>
                    <w:webHidden/>
                  </w:rPr>
                  <w:t>159</w:t>
                </w:r>
                <w:r>
                  <w:rPr>
                    <w:noProof/>
                    <w:webHidden/>
                  </w:rPr>
                  <w:fldChar w:fldCharType="end"/>
                </w:r>
              </w:hyperlink>
            </w:p>
            <w:p w14:paraId="0DDC40AE" w14:textId="747F4FD1" w:rsidR="001C24BC" w:rsidRPr="001B3234" w:rsidRDefault="001C24BC" w:rsidP="004E4612">
              <w:pPr>
                <w:spacing w:after="120" w:line="20" w:lineRule="atLeast"/>
                <w:contextualSpacing/>
                <w:rPr>
                  <w:rFonts w:ascii="Arial" w:hAnsi="Arial" w:cs="Arial"/>
                </w:rPr>
              </w:pPr>
              <w:r w:rsidRPr="001B3234">
                <w:rPr>
                  <w:rFonts w:ascii="Arial" w:hAnsi="Arial" w:cs="Arial"/>
                  <w:b/>
                  <w:bCs/>
                  <w:color w:val="2B579A"/>
                  <w:shd w:val="clear" w:color="auto" w:fill="E6E6E6"/>
                </w:rPr>
                <w:fldChar w:fldCharType="end"/>
              </w:r>
            </w:p>
          </w:sdtContent>
        </w:sdt>
        <w:p w14:paraId="73CCB438" w14:textId="0E813B55" w:rsidR="005F13F0" w:rsidRPr="001B3234" w:rsidRDefault="001C24BC" w:rsidP="004E4612">
          <w:pPr>
            <w:spacing w:after="120" w:line="20" w:lineRule="atLeast"/>
            <w:contextualSpacing/>
            <w:rPr>
              <w:rFonts w:ascii="Arial" w:hAnsi="Arial" w:cs="Arial"/>
            </w:rPr>
          </w:pPr>
          <w:r w:rsidRPr="001B3234">
            <w:rPr>
              <w:rFonts w:ascii="Arial" w:hAnsi="Arial" w:cs="Arial"/>
            </w:rPr>
            <w:br w:type="page"/>
          </w:r>
        </w:p>
      </w:sdtContent>
    </w:sdt>
    <w:p w14:paraId="7DBFF88B" w14:textId="0FE73970" w:rsidR="002415C7" w:rsidRPr="001B3234"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27156046"/>
      <w:bookmarkStart w:id="1" w:name="_Toc335201954"/>
      <w:bookmarkStart w:id="2" w:name="_Toc147739116"/>
      <w:r w:rsidRPr="001B3234">
        <w:rPr>
          <w:rFonts w:ascii="Arial" w:hAnsi="Arial" w:cs="Arial"/>
          <w:b/>
          <w:bCs/>
          <w:caps/>
          <w:sz w:val="24"/>
          <w:szCs w:val="24"/>
        </w:rPr>
        <w:lastRenderedPageBreak/>
        <w:t>Bendra informacija</w:t>
      </w:r>
      <w:bookmarkEnd w:id="0"/>
    </w:p>
    <w:p w14:paraId="41485071" w14:textId="776275D3" w:rsidR="00130B67" w:rsidRPr="001B3234" w:rsidRDefault="00130B67" w:rsidP="00B520B8">
      <w:pPr>
        <w:tabs>
          <w:tab w:val="left" w:pos="1701"/>
        </w:tabs>
        <w:spacing w:after="0" w:line="240" w:lineRule="auto"/>
        <w:ind w:firstLine="1134"/>
        <w:jc w:val="both"/>
        <w:rPr>
          <w:rFonts w:ascii="Arial" w:hAnsi="Arial" w:cs="Arial"/>
          <w:sz w:val="24"/>
          <w:szCs w:val="24"/>
        </w:rPr>
      </w:pPr>
      <w:r w:rsidRPr="001B3234">
        <w:rPr>
          <w:rFonts w:ascii="Arial" w:hAnsi="Arial" w:cs="Arial"/>
          <w:sz w:val="24"/>
          <w:szCs w:val="24"/>
        </w:rPr>
        <w:t xml:space="preserve">1.1. Perkančioji organizacija – </w:t>
      </w:r>
      <w:r w:rsidR="00E026A2" w:rsidRPr="001B3234">
        <w:rPr>
          <w:rFonts w:ascii="Arial" w:hAnsi="Arial" w:cs="Arial"/>
          <w:sz w:val="24"/>
          <w:szCs w:val="24"/>
        </w:rPr>
        <w:t>Alytaus kraštotyros muziejus</w:t>
      </w:r>
      <w:r w:rsidRPr="001B3234">
        <w:rPr>
          <w:rFonts w:ascii="Arial" w:hAnsi="Arial" w:cs="Arial"/>
          <w:sz w:val="24"/>
          <w:szCs w:val="24"/>
        </w:rPr>
        <w:t xml:space="preserve">, juridinio asmens kodas </w:t>
      </w:r>
      <w:r w:rsidR="00E026A2" w:rsidRPr="001B3234">
        <w:rPr>
          <w:rFonts w:ascii="Arial" w:hAnsi="Arial" w:cs="Arial"/>
          <w:sz w:val="24"/>
          <w:szCs w:val="24"/>
        </w:rPr>
        <w:t>191058256</w:t>
      </w:r>
      <w:r w:rsidRPr="001B3234">
        <w:rPr>
          <w:rFonts w:ascii="Arial" w:hAnsi="Arial" w:cs="Arial"/>
          <w:sz w:val="24"/>
          <w:szCs w:val="24"/>
        </w:rPr>
        <w:t xml:space="preserve">, adresas </w:t>
      </w:r>
      <w:r w:rsidR="00E026A2" w:rsidRPr="001B3234">
        <w:rPr>
          <w:rFonts w:ascii="Arial" w:hAnsi="Arial" w:cs="Arial"/>
          <w:sz w:val="24"/>
          <w:szCs w:val="24"/>
        </w:rPr>
        <w:t>Savanorių g. 6, LT-62142 Alytus</w:t>
      </w:r>
      <w:r w:rsidRPr="001B3234">
        <w:rPr>
          <w:rFonts w:ascii="Arial" w:hAnsi="Arial" w:cs="Arial"/>
          <w:sz w:val="24"/>
          <w:szCs w:val="24"/>
        </w:rPr>
        <w:t>. Perkančioji organizacija nėra PVM mokėtojas.</w:t>
      </w:r>
    </w:p>
    <w:p w14:paraId="0E42C5A3" w14:textId="77777777" w:rsidR="00130B67" w:rsidRPr="001B3234"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B3234">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1B3234"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B3234">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1558F902" w:rsidR="00130B67" w:rsidRPr="001B3234" w:rsidRDefault="007D6857" w:rsidP="00D15497">
      <w:pPr>
        <w:pStyle w:val="Sraopastraipa"/>
        <w:numPr>
          <w:ilvl w:val="1"/>
          <w:numId w:val="9"/>
        </w:numPr>
        <w:tabs>
          <w:tab w:val="left" w:pos="1701"/>
        </w:tabs>
        <w:spacing w:after="0" w:line="240" w:lineRule="auto"/>
        <w:ind w:left="0" w:firstLine="1134"/>
        <w:jc w:val="both"/>
        <w:rPr>
          <w:rFonts w:ascii="Arial" w:hAnsi="Arial" w:cs="Arial"/>
          <w:sz w:val="24"/>
          <w:szCs w:val="24"/>
        </w:rPr>
      </w:pPr>
      <w:r w:rsidRPr="001B3234">
        <w:rPr>
          <w:rFonts w:ascii="Arial" w:hAnsi="Arial" w:cs="Arial"/>
          <w:sz w:val="24"/>
          <w:szCs w:val="24"/>
        </w:rPr>
        <w:t>Pirkimas</w:t>
      </w:r>
      <w:r w:rsidR="00B37854" w:rsidRPr="001B3234">
        <w:rPr>
          <w:rFonts w:ascii="Arial" w:hAnsi="Arial" w:cs="Arial"/>
          <w:sz w:val="24"/>
          <w:szCs w:val="24"/>
        </w:rPr>
        <w:t xml:space="preserve"> neatlieka</w:t>
      </w:r>
      <w:r w:rsidRPr="001B3234">
        <w:rPr>
          <w:rFonts w:ascii="Arial" w:hAnsi="Arial" w:cs="Arial"/>
          <w:sz w:val="24"/>
          <w:szCs w:val="24"/>
        </w:rPr>
        <w:t>mas</w:t>
      </w:r>
      <w:r w:rsidR="00B37854" w:rsidRPr="001B3234">
        <w:rPr>
          <w:rFonts w:ascii="Arial" w:hAnsi="Arial" w:cs="Arial"/>
          <w:sz w:val="24"/>
          <w:szCs w:val="24"/>
        </w:rPr>
        <w:t xml:space="preserve"> </w:t>
      </w:r>
      <w:r w:rsidR="002F5F8E" w:rsidRPr="001B3234">
        <w:rPr>
          <w:rFonts w:ascii="Arial" w:hAnsi="Arial" w:cs="Arial"/>
          <w:sz w:val="24"/>
          <w:szCs w:val="24"/>
        </w:rPr>
        <w:t>naudojantis centralizuotų pirkimų katalogu</w:t>
      </w:r>
      <w:r w:rsidRPr="001B3234">
        <w:rPr>
          <w:rFonts w:ascii="Arial" w:hAnsi="Arial" w:cs="Arial"/>
          <w:sz w:val="24"/>
          <w:szCs w:val="24"/>
        </w:rPr>
        <w:t xml:space="preserve">, nes </w:t>
      </w:r>
      <w:r w:rsidR="00791861" w:rsidRPr="001B3234">
        <w:rPr>
          <w:rFonts w:ascii="Arial" w:hAnsi="Arial" w:cs="Arial"/>
          <w:sz w:val="24"/>
          <w:szCs w:val="24"/>
        </w:rPr>
        <w:t>perkamų paslaugų CPO kataloge nėra</w:t>
      </w:r>
      <w:r w:rsidR="008C5F5E" w:rsidRPr="001B3234">
        <w:rPr>
          <w:rFonts w:ascii="Arial" w:hAnsi="Arial" w:cs="Arial"/>
          <w:sz w:val="24"/>
          <w:szCs w:val="24"/>
        </w:rPr>
        <w:t xml:space="preserve">. </w:t>
      </w:r>
    </w:p>
    <w:p w14:paraId="2FD56155" w14:textId="77777777" w:rsidR="00130B67" w:rsidRPr="001B3234"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B3234">
        <w:rPr>
          <w:rFonts w:ascii="Arial" w:hAnsi="Arial" w:cs="Arial"/>
          <w:sz w:val="24"/>
          <w:szCs w:val="24"/>
        </w:rPr>
        <w:t>Pirkimo procedūras vykdo Alytaus miesto savivaldybės administracijos viešųjų pirkimų komisija (toliau – komisija).</w:t>
      </w:r>
    </w:p>
    <w:p w14:paraId="2B4BEA7F" w14:textId="0DE6AA2C" w:rsidR="00130B67" w:rsidRPr="001B3234"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B3234">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1B3234">
        <w:rPr>
          <w:rFonts w:ascii="Arial" w:hAnsi="Arial" w:cs="Arial"/>
          <w:sz w:val="24"/>
          <w:szCs w:val="24"/>
        </w:rPr>
        <w:t xml:space="preserve"> (toliau – Tvarkos aprašas)</w:t>
      </w:r>
      <w:r w:rsidRPr="001B3234">
        <w:rPr>
          <w:rFonts w:ascii="Arial" w:hAnsi="Arial" w:cs="Arial"/>
          <w:sz w:val="24"/>
          <w:szCs w:val="24"/>
        </w:rPr>
        <w:t xml:space="preserve">, </w:t>
      </w:r>
      <w:r w:rsidR="00977F40" w:rsidRPr="001B3234">
        <w:rPr>
          <w:rFonts w:ascii="Arial" w:hAnsi="Arial" w:cs="Arial"/>
          <w:sz w:val="24"/>
          <w:szCs w:val="24"/>
        </w:rPr>
        <w:t>4.3</w:t>
      </w:r>
      <w:r w:rsidRPr="001B3234">
        <w:rPr>
          <w:rFonts w:ascii="Arial" w:hAnsi="Arial" w:cs="Arial"/>
          <w:sz w:val="24"/>
          <w:szCs w:val="24"/>
        </w:rPr>
        <w:t xml:space="preserve"> punktu (-</w:t>
      </w:r>
      <w:proofErr w:type="spellStart"/>
      <w:r w:rsidRPr="001B3234">
        <w:rPr>
          <w:rFonts w:ascii="Arial" w:hAnsi="Arial" w:cs="Arial"/>
          <w:sz w:val="24"/>
          <w:szCs w:val="24"/>
        </w:rPr>
        <w:t>ais</w:t>
      </w:r>
      <w:proofErr w:type="spellEnd"/>
      <w:r w:rsidRPr="001B3234">
        <w:rPr>
          <w:rFonts w:ascii="Arial" w:hAnsi="Arial" w:cs="Arial"/>
          <w:sz w:val="24"/>
          <w:szCs w:val="24"/>
        </w:rPr>
        <w:t>). Aplinkos apaugos kriterijai nustatyti</w:t>
      </w:r>
      <w:r w:rsidR="006C52F6" w:rsidRPr="001B3234">
        <w:rPr>
          <w:rFonts w:ascii="Arial" w:hAnsi="Arial" w:cs="Arial"/>
          <w:sz w:val="24"/>
          <w:szCs w:val="24"/>
        </w:rPr>
        <w:t xml:space="preserve"> specialiųjų pirkimo sąlygų priede „Tiekėjų kvalifikacijos reikalavimai ir reikalavimai laikytis kokybės vadybos sistemos ir (arba) aplinkos apsaugos vadybos sistemos standartų“</w:t>
      </w:r>
      <w:r w:rsidRPr="001B3234">
        <w:rPr>
          <w:rFonts w:ascii="Arial" w:hAnsi="Arial" w:cs="Arial"/>
          <w:sz w:val="24"/>
          <w:szCs w:val="24"/>
        </w:rPr>
        <w:t>.</w:t>
      </w:r>
    </w:p>
    <w:p w14:paraId="0DC89FE4" w14:textId="38285E25" w:rsidR="00130B67" w:rsidRPr="001B3234"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B3234">
        <w:rPr>
          <w:rFonts w:ascii="Arial" w:eastAsia="Arial" w:hAnsi="Arial" w:cs="Arial"/>
          <w:sz w:val="24"/>
          <w:szCs w:val="24"/>
        </w:rPr>
        <w:t xml:space="preserve">Išankstinis skelbimas apie </w:t>
      </w:r>
      <w:r w:rsidR="007A68AD" w:rsidRPr="001B3234">
        <w:rPr>
          <w:rFonts w:ascii="Arial" w:eastAsia="Arial" w:hAnsi="Arial" w:cs="Arial"/>
          <w:sz w:val="24"/>
          <w:szCs w:val="24"/>
        </w:rPr>
        <w:t>p</w:t>
      </w:r>
      <w:r w:rsidRPr="001B3234">
        <w:rPr>
          <w:rFonts w:ascii="Arial" w:eastAsia="Arial" w:hAnsi="Arial" w:cs="Arial"/>
          <w:sz w:val="24"/>
          <w:szCs w:val="24"/>
        </w:rPr>
        <w:t xml:space="preserve">irkimą nebuvo paskelbtas. </w:t>
      </w:r>
    </w:p>
    <w:p w14:paraId="578EEA53" w14:textId="0F8BCBBE" w:rsidR="00130B67" w:rsidRPr="001B3234"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B3234">
        <w:rPr>
          <w:rFonts w:ascii="Arial" w:hAnsi="Arial" w:cs="Arial"/>
          <w:sz w:val="24"/>
          <w:szCs w:val="24"/>
          <w:lang w:eastAsia="en-US"/>
        </w:rPr>
        <w:t>P</w:t>
      </w:r>
      <w:r w:rsidR="00E32C8E" w:rsidRPr="001B3234">
        <w:rPr>
          <w:rFonts w:ascii="Arial" w:hAnsi="Arial" w:cs="Arial"/>
          <w:sz w:val="24"/>
          <w:szCs w:val="24"/>
          <w:lang w:eastAsia="en-US"/>
        </w:rPr>
        <w:t xml:space="preserve">irkime </w:t>
      </w:r>
      <w:r w:rsidR="007A68AD" w:rsidRPr="001B3234">
        <w:rPr>
          <w:rFonts w:ascii="Arial" w:hAnsi="Arial" w:cs="Arial"/>
          <w:sz w:val="24"/>
          <w:szCs w:val="24"/>
        </w:rPr>
        <w:t>perkančioji organizacija</w:t>
      </w:r>
      <w:r w:rsidR="00E32C8E" w:rsidRPr="001B3234">
        <w:rPr>
          <w:rFonts w:ascii="Arial" w:hAnsi="Arial" w:cs="Arial"/>
          <w:sz w:val="24"/>
          <w:szCs w:val="24"/>
          <w:lang w:eastAsia="en-US"/>
        </w:rPr>
        <w:t xml:space="preserve"> nenumato skelbti pranešimo dėl savanoriško </w:t>
      </w:r>
      <w:proofErr w:type="spellStart"/>
      <w:r w:rsidR="00E32C8E" w:rsidRPr="001B3234">
        <w:rPr>
          <w:rFonts w:ascii="Arial" w:hAnsi="Arial" w:cs="Arial"/>
          <w:i/>
          <w:iCs/>
          <w:sz w:val="24"/>
          <w:szCs w:val="24"/>
          <w:lang w:eastAsia="en-US"/>
        </w:rPr>
        <w:t>ex</w:t>
      </w:r>
      <w:proofErr w:type="spellEnd"/>
      <w:r w:rsidR="00E32C8E" w:rsidRPr="001B3234">
        <w:rPr>
          <w:rFonts w:ascii="Arial" w:hAnsi="Arial" w:cs="Arial"/>
          <w:i/>
          <w:iCs/>
          <w:sz w:val="24"/>
          <w:szCs w:val="24"/>
          <w:lang w:eastAsia="en-US"/>
        </w:rPr>
        <w:t xml:space="preserve"> ante</w:t>
      </w:r>
      <w:r w:rsidR="00E32C8E" w:rsidRPr="001B3234">
        <w:rPr>
          <w:rFonts w:ascii="Arial" w:hAnsi="Arial" w:cs="Arial"/>
          <w:sz w:val="24"/>
          <w:szCs w:val="24"/>
          <w:lang w:eastAsia="en-US"/>
        </w:rPr>
        <w:t xml:space="preserve"> skaidrumo.</w:t>
      </w:r>
    </w:p>
    <w:p w14:paraId="0C002F05" w14:textId="7DB6595B" w:rsidR="00E32C8E" w:rsidRPr="001B3234"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B3234">
        <w:rPr>
          <w:rFonts w:ascii="Arial" w:hAnsi="Arial" w:cs="Arial"/>
          <w:sz w:val="24"/>
          <w:szCs w:val="24"/>
        </w:rPr>
        <w:t>Pirkime neleidžia</w:t>
      </w:r>
      <w:r w:rsidR="00216820" w:rsidRPr="001B3234">
        <w:rPr>
          <w:rFonts w:ascii="Arial" w:hAnsi="Arial" w:cs="Arial"/>
          <w:sz w:val="24"/>
          <w:szCs w:val="24"/>
        </w:rPr>
        <w:t>ma</w:t>
      </w:r>
      <w:r w:rsidRPr="001B3234">
        <w:rPr>
          <w:rFonts w:ascii="Arial" w:hAnsi="Arial" w:cs="Arial"/>
          <w:sz w:val="24"/>
          <w:szCs w:val="24"/>
        </w:rPr>
        <w:t xml:space="preserve"> pateikti alternatyvių </w:t>
      </w:r>
      <w:r w:rsidR="00D27E76" w:rsidRPr="001B3234">
        <w:rPr>
          <w:rFonts w:ascii="Arial" w:hAnsi="Arial" w:cs="Arial"/>
          <w:sz w:val="24"/>
          <w:szCs w:val="24"/>
        </w:rPr>
        <w:t>p</w:t>
      </w:r>
      <w:r w:rsidRPr="001B3234">
        <w:rPr>
          <w:rFonts w:ascii="Arial" w:hAnsi="Arial" w:cs="Arial"/>
          <w:sz w:val="24"/>
          <w:szCs w:val="24"/>
        </w:rPr>
        <w:t xml:space="preserve">asiūlymų. </w:t>
      </w:r>
      <w:r w:rsidR="00E32C8E" w:rsidRPr="001B3234">
        <w:rPr>
          <w:rFonts w:ascii="Arial" w:eastAsia="Arial" w:hAnsi="Arial" w:cs="Arial"/>
          <w:color w:val="333333"/>
          <w:sz w:val="24"/>
          <w:szCs w:val="24"/>
        </w:rPr>
        <w:t xml:space="preserve">Bendrosios </w:t>
      </w:r>
      <w:r w:rsidR="007E5F55" w:rsidRPr="001B3234">
        <w:rPr>
          <w:rFonts w:ascii="Arial" w:eastAsia="Arial" w:hAnsi="Arial" w:cs="Arial"/>
          <w:color w:val="333333"/>
          <w:sz w:val="24"/>
          <w:szCs w:val="24"/>
        </w:rPr>
        <w:t xml:space="preserve">pirkimo </w:t>
      </w:r>
      <w:r w:rsidR="00E32C8E" w:rsidRPr="001B3234">
        <w:rPr>
          <w:rFonts w:ascii="Arial" w:eastAsia="Arial" w:hAnsi="Arial" w:cs="Arial"/>
          <w:color w:val="333333"/>
          <w:sz w:val="24"/>
          <w:szCs w:val="24"/>
        </w:rPr>
        <w:t>sąlygos yra neatskiriama ši</w:t>
      </w:r>
      <w:r w:rsidR="00C07F25" w:rsidRPr="001B3234">
        <w:rPr>
          <w:rFonts w:ascii="Arial" w:eastAsia="Arial" w:hAnsi="Arial" w:cs="Arial"/>
          <w:color w:val="333333"/>
          <w:sz w:val="24"/>
          <w:szCs w:val="24"/>
        </w:rPr>
        <w:t>ų</w:t>
      </w:r>
      <w:r w:rsidR="00E32C8E" w:rsidRPr="001B3234">
        <w:rPr>
          <w:rFonts w:ascii="Arial" w:eastAsia="Arial" w:hAnsi="Arial" w:cs="Arial"/>
          <w:color w:val="333333"/>
          <w:sz w:val="24"/>
          <w:szCs w:val="24"/>
        </w:rPr>
        <w:t xml:space="preserve"> </w:t>
      </w:r>
      <w:r w:rsidR="00F4541C" w:rsidRPr="001B3234">
        <w:rPr>
          <w:rFonts w:ascii="Arial" w:eastAsia="Arial" w:hAnsi="Arial" w:cs="Arial"/>
          <w:color w:val="333333"/>
          <w:sz w:val="24"/>
          <w:szCs w:val="24"/>
        </w:rPr>
        <w:t>p</w:t>
      </w:r>
      <w:r w:rsidR="00E32C8E" w:rsidRPr="001B3234">
        <w:rPr>
          <w:rFonts w:ascii="Arial" w:eastAsia="Arial" w:hAnsi="Arial" w:cs="Arial"/>
          <w:color w:val="333333"/>
          <w:sz w:val="24"/>
          <w:szCs w:val="24"/>
        </w:rPr>
        <w:t>irkimo sąlygų dalis.</w:t>
      </w:r>
    </w:p>
    <w:p w14:paraId="5DEDEBC7" w14:textId="1ED44FB6" w:rsidR="00B41C66" w:rsidRPr="001B3234"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27156047"/>
      <w:bookmarkEnd w:id="1"/>
      <w:r w:rsidRPr="001B3234">
        <w:rPr>
          <w:rFonts w:ascii="Arial" w:hAnsi="Arial" w:cs="Arial"/>
          <w:b/>
          <w:bCs/>
          <w:caps/>
          <w:sz w:val="24"/>
          <w:szCs w:val="24"/>
        </w:rPr>
        <w:t xml:space="preserve">2. </w:t>
      </w:r>
      <w:r w:rsidR="00B41C66" w:rsidRPr="001B3234">
        <w:rPr>
          <w:rFonts w:ascii="Arial" w:hAnsi="Arial" w:cs="Arial"/>
          <w:b/>
          <w:bCs/>
          <w:caps/>
          <w:sz w:val="24"/>
          <w:szCs w:val="24"/>
        </w:rPr>
        <w:t>Pirkimo objektas</w:t>
      </w:r>
      <w:bookmarkEnd w:id="3"/>
      <w:bookmarkEnd w:id="4"/>
      <w:bookmarkEnd w:id="5"/>
    </w:p>
    <w:p w14:paraId="1E0708E7" w14:textId="083E0406" w:rsidR="00A82B82" w:rsidRPr="001B3234"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1B3234">
        <w:rPr>
          <w:rFonts w:ascii="Arial" w:eastAsia="Calibri" w:hAnsi="Arial" w:cs="Arial"/>
          <w:color w:val="000000" w:themeColor="text1"/>
          <w:sz w:val="24"/>
          <w:szCs w:val="24"/>
        </w:rPr>
        <w:t xml:space="preserve">Perkančioji </w:t>
      </w:r>
      <w:r w:rsidRPr="001B3234">
        <w:rPr>
          <w:rFonts w:ascii="Arial" w:eastAsia="Calibri" w:hAnsi="Arial" w:cs="Arial"/>
          <w:sz w:val="24"/>
          <w:szCs w:val="24"/>
        </w:rPr>
        <w:t xml:space="preserve">organizacija numato įsigyti </w:t>
      </w:r>
      <w:r w:rsidR="005F6125" w:rsidRPr="001B3234">
        <w:rPr>
          <w:rFonts w:ascii="Arial" w:eastAsia="Calibri" w:hAnsi="Arial" w:cs="Arial"/>
          <w:sz w:val="24"/>
          <w:szCs w:val="24"/>
        </w:rPr>
        <w:t>Alytaus muziejaus ekspozicijos/parodos įrengimą</w:t>
      </w:r>
      <w:r w:rsidRPr="001B3234">
        <w:rPr>
          <w:rFonts w:ascii="Arial" w:eastAsia="Calibri" w:hAnsi="Arial" w:cs="Arial"/>
          <w:sz w:val="24"/>
          <w:szCs w:val="24"/>
        </w:rPr>
        <w:t>.</w:t>
      </w:r>
      <w:r w:rsidRPr="001B3234">
        <w:rPr>
          <w:rFonts w:ascii="Arial" w:hAnsi="Arial" w:cs="Arial"/>
          <w:sz w:val="24"/>
          <w:szCs w:val="24"/>
        </w:rPr>
        <w:t xml:space="preserve"> </w:t>
      </w:r>
    </w:p>
    <w:p w14:paraId="49B1DD57" w14:textId="2C1611FD" w:rsidR="00E93F89" w:rsidRPr="001B3234" w:rsidRDefault="00B520B8" w:rsidP="00B520B8">
      <w:pPr>
        <w:pStyle w:val="Betarp"/>
        <w:tabs>
          <w:tab w:val="left" w:pos="1701"/>
        </w:tabs>
        <w:ind w:firstLine="1134"/>
        <w:contextualSpacing/>
        <w:jc w:val="both"/>
        <w:rPr>
          <w:rFonts w:ascii="Arial" w:hAnsi="Arial" w:cs="Arial"/>
          <w:sz w:val="24"/>
          <w:szCs w:val="24"/>
        </w:rPr>
      </w:pPr>
      <w:r w:rsidRPr="001B3234">
        <w:rPr>
          <w:rFonts w:ascii="Arial" w:hAnsi="Arial" w:cs="Arial"/>
          <w:sz w:val="24"/>
          <w:szCs w:val="24"/>
        </w:rPr>
        <w:t xml:space="preserve">2.2. </w:t>
      </w:r>
      <w:r w:rsidR="00B41C66" w:rsidRPr="001B3234">
        <w:rPr>
          <w:rFonts w:ascii="Arial" w:hAnsi="Arial" w:cs="Arial"/>
          <w:sz w:val="24"/>
          <w:szCs w:val="24"/>
        </w:rPr>
        <w:t xml:space="preserve">Pirkimo objektas skaidomas į </w:t>
      </w:r>
      <w:r w:rsidR="00932917" w:rsidRPr="001B3234">
        <w:rPr>
          <w:rFonts w:ascii="Arial" w:hAnsi="Arial" w:cs="Arial"/>
          <w:sz w:val="24"/>
          <w:szCs w:val="24"/>
        </w:rPr>
        <w:t>6</w:t>
      </w:r>
      <w:r w:rsidR="00B41C66" w:rsidRPr="001B3234">
        <w:rPr>
          <w:rFonts w:ascii="Arial" w:hAnsi="Arial" w:cs="Arial"/>
          <w:i/>
          <w:iCs/>
          <w:sz w:val="24"/>
          <w:szCs w:val="24"/>
        </w:rPr>
        <w:t xml:space="preserve"> </w:t>
      </w:r>
      <w:r w:rsidR="00B41C66" w:rsidRPr="001B3234">
        <w:rPr>
          <w:rFonts w:ascii="Arial" w:hAnsi="Arial" w:cs="Arial"/>
          <w:sz w:val="24"/>
          <w:szCs w:val="24"/>
        </w:rPr>
        <w:t>dalis (-</w:t>
      </w:r>
      <w:proofErr w:type="spellStart"/>
      <w:r w:rsidR="00B41C66" w:rsidRPr="001B3234">
        <w:rPr>
          <w:rFonts w:ascii="Arial" w:hAnsi="Arial" w:cs="Arial"/>
          <w:sz w:val="24"/>
          <w:szCs w:val="24"/>
        </w:rPr>
        <w:t>ių</w:t>
      </w:r>
      <w:proofErr w:type="spellEnd"/>
      <w:r w:rsidR="00B41C66" w:rsidRPr="001B3234">
        <w:rPr>
          <w:rFonts w:ascii="Arial" w:hAnsi="Arial" w:cs="Arial"/>
          <w:sz w:val="24"/>
          <w:szCs w:val="24"/>
        </w:rPr>
        <w:t xml:space="preserve">), kurių apimtys ir dalykas, reikalavimai </w:t>
      </w:r>
      <w:r w:rsidR="006D0D4C" w:rsidRPr="001B3234">
        <w:rPr>
          <w:rFonts w:ascii="Arial" w:hAnsi="Arial" w:cs="Arial"/>
          <w:sz w:val="24"/>
          <w:szCs w:val="24"/>
        </w:rPr>
        <w:t xml:space="preserve">ir techninė specifikacija </w:t>
      </w:r>
      <w:r w:rsidR="00B41C66" w:rsidRPr="000B4D9D">
        <w:rPr>
          <w:rFonts w:ascii="Arial" w:hAnsi="Arial" w:cs="Arial"/>
          <w:sz w:val="24"/>
          <w:szCs w:val="24"/>
        </w:rPr>
        <w:t xml:space="preserve">apibrėžti </w:t>
      </w:r>
      <w:bookmarkStart w:id="6" w:name="_Hlk91152632"/>
      <w:r w:rsidR="00A80D01" w:rsidRPr="000B4D9D">
        <w:rPr>
          <w:rFonts w:ascii="Arial" w:hAnsi="Arial" w:cs="Arial"/>
          <w:sz w:val="24"/>
          <w:szCs w:val="24"/>
        </w:rPr>
        <w:t xml:space="preserve">specialiųjų </w:t>
      </w:r>
      <w:r w:rsidR="006773B6" w:rsidRPr="000B4D9D">
        <w:rPr>
          <w:rFonts w:ascii="Arial" w:hAnsi="Arial" w:cs="Arial"/>
          <w:sz w:val="24"/>
          <w:szCs w:val="24"/>
        </w:rPr>
        <w:t xml:space="preserve">pirkimo sąlygų </w:t>
      </w:r>
      <w:r w:rsidR="00F37D44" w:rsidRPr="000B4D9D">
        <w:rPr>
          <w:rFonts w:ascii="Arial" w:hAnsi="Arial" w:cs="Arial"/>
          <w:sz w:val="24"/>
          <w:szCs w:val="24"/>
        </w:rPr>
        <w:t>„Techninė specifikacija“</w:t>
      </w:r>
      <w:r w:rsidR="00696781" w:rsidRPr="000B4D9D">
        <w:rPr>
          <w:rFonts w:ascii="Arial" w:hAnsi="Arial" w:cs="Arial"/>
          <w:sz w:val="24"/>
          <w:szCs w:val="24"/>
        </w:rPr>
        <w:t xml:space="preserve"> </w:t>
      </w:r>
      <w:r w:rsidR="006773B6" w:rsidRPr="000B4D9D">
        <w:rPr>
          <w:rFonts w:ascii="Arial" w:hAnsi="Arial" w:cs="Arial"/>
          <w:sz w:val="24"/>
          <w:szCs w:val="24"/>
        </w:rPr>
        <w:t>priede</w:t>
      </w:r>
      <w:bookmarkEnd w:id="6"/>
      <w:r w:rsidR="00DE63AD" w:rsidRPr="000B4D9D">
        <w:rPr>
          <w:rFonts w:ascii="Arial" w:hAnsi="Arial" w:cs="Arial"/>
          <w:sz w:val="24"/>
          <w:szCs w:val="24"/>
        </w:rPr>
        <w:t xml:space="preserve"> ir žiniaraščiuose</w:t>
      </w:r>
      <w:r w:rsidR="00B41C66" w:rsidRPr="000B4D9D">
        <w:rPr>
          <w:rFonts w:ascii="Arial" w:hAnsi="Arial" w:cs="Arial"/>
          <w:sz w:val="24"/>
          <w:szCs w:val="24"/>
        </w:rPr>
        <w:t>.</w:t>
      </w:r>
      <w:r w:rsidR="006A3033" w:rsidRPr="000B4D9D">
        <w:rPr>
          <w:rFonts w:ascii="Arial" w:hAnsi="Arial" w:cs="Arial"/>
          <w:sz w:val="24"/>
          <w:szCs w:val="24"/>
        </w:rPr>
        <w:t xml:space="preserve"> </w:t>
      </w:r>
      <w:r w:rsidR="00DE63AD" w:rsidRPr="000B4D9D">
        <w:rPr>
          <w:rFonts w:ascii="Arial" w:hAnsi="Arial" w:cs="Arial"/>
          <w:sz w:val="24"/>
          <w:szCs w:val="24"/>
        </w:rPr>
        <w:t xml:space="preserve">Tiekėjas privalo įsivertinti visas paslaugas (apimančias be kita ko prekių </w:t>
      </w:r>
      <w:r w:rsidR="00DE63AD" w:rsidRPr="000B4D9D">
        <w:rPr>
          <w:rFonts w:ascii="Arial" w:hAnsi="Arial" w:cs="Arial"/>
          <w:sz w:val="24"/>
          <w:szCs w:val="24"/>
        </w:rPr>
        <w:lastRenderedPageBreak/>
        <w:t xml:space="preserve">pristatymą, sumontavimą bei parengimą naudotis) kiekvienai pirkimo daliai kaip tai numatyta Techniniame projekte bei pateiktuose žiniaraščiuose. </w:t>
      </w:r>
      <w:r w:rsidR="006A3033" w:rsidRPr="000B4D9D">
        <w:rPr>
          <w:rFonts w:ascii="Arial" w:hAnsi="Arial" w:cs="Arial"/>
          <w:sz w:val="24"/>
          <w:szCs w:val="24"/>
        </w:rPr>
        <w:t xml:space="preserve">Perkančioji organizacija </w:t>
      </w:r>
      <w:r w:rsidR="00111429" w:rsidRPr="000B4D9D">
        <w:rPr>
          <w:rFonts w:ascii="Arial" w:hAnsi="Arial" w:cs="Arial"/>
          <w:sz w:val="24"/>
          <w:szCs w:val="24"/>
        </w:rPr>
        <w:t>sudarys</w:t>
      </w:r>
      <w:r w:rsidR="006A3033" w:rsidRPr="000B4D9D">
        <w:rPr>
          <w:rFonts w:ascii="Arial" w:hAnsi="Arial" w:cs="Arial"/>
          <w:sz w:val="24"/>
          <w:szCs w:val="24"/>
        </w:rPr>
        <w:t xml:space="preserve"> </w:t>
      </w:r>
      <w:r w:rsidR="00EB4632" w:rsidRPr="000B4D9D">
        <w:rPr>
          <w:rFonts w:ascii="Arial" w:hAnsi="Arial" w:cs="Arial"/>
          <w:sz w:val="24"/>
          <w:szCs w:val="24"/>
        </w:rPr>
        <w:t>atskiras sutartis</w:t>
      </w:r>
      <w:r w:rsidR="006A3033" w:rsidRPr="000B4D9D">
        <w:rPr>
          <w:rFonts w:ascii="Arial" w:hAnsi="Arial" w:cs="Arial"/>
          <w:sz w:val="24"/>
          <w:szCs w:val="24"/>
        </w:rPr>
        <w:t xml:space="preserve"> dėl </w:t>
      </w:r>
      <w:r w:rsidR="00111429" w:rsidRPr="000B4D9D">
        <w:rPr>
          <w:rFonts w:ascii="Arial" w:hAnsi="Arial" w:cs="Arial"/>
          <w:sz w:val="24"/>
          <w:szCs w:val="24"/>
        </w:rPr>
        <w:t>p</w:t>
      </w:r>
      <w:r w:rsidR="006A3033" w:rsidRPr="000B4D9D">
        <w:rPr>
          <w:rFonts w:ascii="Arial" w:hAnsi="Arial" w:cs="Arial"/>
          <w:sz w:val="24"/>
          <w:szCs w:val="24"/>
        </w:rPr>
        <w:t xml:space="preserve">irkimo dalių, dėl kurių laimėtoju nustatytas tas pats </w:t>
      </w:r>
      <w:r w:rsidR="006A3033" w:rsidRPr="001B3234">
        <w:rPr>
          <w:rFonts w:ascii="Arial" w:hAnsi="Arial" w:cs="Arial"/>
          <w:sz w:val="24"/>
          <w:szCs w:val="24"/>
        </w:rPr>
        <w:t>tiekėjas</w:t>
      </w:r>
      <w:r w:rsidR="003F7FE3" w:rsidRPr="001B3234">
        <w:rPr>
          <w:rFonts w:ascii="Arial" w:hAnsi="Arial" w:cs="Arial"/>
          <w:sz w:val="24"/>
          <w:szCs w:val="24"/>
        </w:rPr>
        <w:t>.</w:t>
      </w:r>
    </w:p>
    <w:p w14:paraId="0924D999" w14:textId="16A2ED9B" w:rsidR="00B520B8" w:rsidRPr="001B3234" w:rsidRDefault="00E53E12"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1B3234">
        <w:rPr>
          <w:rFonts w:ascii="Arial" w:hAnsi="Arial" w:cs="Arial"/>
          <w:sz w:val="24"/>
          <w:szCs w:val="24"/>
        </w:rPr>
        <w:t xml:space="preserve">Jeigu apibūdinant pirkimo objektą techninėje specifikacijoje </w:t>
      </w:r>
      <w:r w:rsidR="00453BE2" w:rsidRPr="001B3234">
        <w:rPr>
          <w:rFonts w:ascii="Arial" w:hAnsi="Arial" w:cs="Arial"/>
          <w:sz w:val="24"/>
          <w:szCs w:val="24"/>
        </w:rPr>
        <w:t xml:space="preserve">ir kituose pirkimo dokumentuose </w:t>
      </w:r>
      <w:r w:rsidRPr="001B3234">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1B3234">
        <w:rPr>
          <w:rFonts w:ascii="Arial" w:hAnsi="Arial" w:cs="Arial"/>
          <w:sz w:val="24"/>
          <w:szCs w:val="24"/>
        </w:rPr>
        <w:t xml:space="preserve">turi būti </w:t>
      </w:r>
      <w:r w:rsidR="00AE7624" w:rsidRPr="001B3234">
        <w:rPr>
          <w:rFonts w:ascii="Arial" w:hAnsi="Arial" w:cs="Arial"/>
          <w:sz w:val="24"/>
          <w:szCs w:val="24"/>
        </w:rPr>
        <w:t xml:space="preserve">laikoma, kad kiekviena tokia nuoroda yra pateikta su žodžiais „arba lygiavertis“. </w:t>
      </w:r>
    </w:p>
    <w:p w14:paraId="289C6142" w14:textId="73785166" w:rsidR="00B520B8" w:rsidRPr="001B3234" w:rsidRDefault="00004521"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1B3234">
        <w:rPr>
          <w:rFonts w:ascii="Arial" w:hAnsi="Arial" w:cs="Arial"/>
          <w:sz w:val="24"/>
          <w:szCs w:val="24"/>
        </w:rPr>
        <w:t xml:space="preserve">Jeigu apibūdinant pirkimo objektą techninėje specifikacijoje </w:t>
      </w:r>
      <w:r w:rsidR="00453BE2" w:rsidRPr="001B3234">
        <w:rPr>
          <w:rFonts w:ascii="Arial" w:hAnsi="Arial" w:cs="Arial"/>
          <w:sz w:val="24"/>
          <w:szCs w:val="24"/>
        </w:rPr>
        <w:t xml:space="preserve">ir kituose pirkimo dokumentuose </w:t>
      </w:r>
      <w:r w:rsidRPr="001B3234">
        <w:rPr>
          <w:rFonts w:ascii="Arial" w:hAnsi="Arial" w:cs="Arial"/>
          <w:sz w:val="24"/>
          <w:szCs w:val="24"/>
        </w:rPr>
        <w:t>nurodytas standartas</w:t>
      </w:r>
      <w:r w:rsidR="00245655" w:rsidRPr="001B3234">
        <w:rPr>
          <w:rFonts w:ascii="Arial" w:hAnsi="Arial" w:cs="Arial"/>
          <w:sz w:val="24"/>
          <w:szCs w:val="24"/>
        </w:rPr>
        <w:t xml:space="preserve">, </w:t>
      </w:r>
      <w:r w:rsidR="00245655" w:rsidRPr="001B3234">
        <w:rPr>
          <w:rFonts w:ascii="Arial" w:hAnsi="Arial" w:cs="Arial"/>
          <w:color w:val="000000"/>
          <w:sz w:val="24"/>
          <w:szCs w:val="24"/>
        </w:rPr>
        <w:t>techninis liudijimas ar bendrosios techninės specifikacijos</w:t>
      </w:r>
      <w:r w:rsidR="00046522" w:rsidRPr="001B3234">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B3234">
        <w:rPr>
          <w:rFonts w:ascii="Arial" w:hAnsi="Arial" w:cs="Arial"/>
          <w:color w:val="000000"/>
          <w:sz w:val="24"/>
          <w:szCs w:val="24"/>
        </w:rPr>
        <w:t xml:space="preserve">, </w:t>
      </w:r>
      <w:r w:rsidR="00245655" w:rsidRPr="001B3234">
        <w:rPr>
          <w:rFonts w:ascii="Arial" w:hAnsi="Arial" w:cs="Arial"/>
          <w:sz w:val="24"/>
          <w:szCs w:val="24"/>
        </w:rPr>
        <w:t xml:space="preserve">turi būti laikoma, kad kiekviena tokia nuoroda yra pateikta su žodžiais „arba lygiavertis“. </w:t>
      </w:r>
    </w:p>
    <w:p w14:paraId="3080DD57" w14:textId="77777777" w:rsidR="007A4598" w:rsidRPr="001B3234" w:rsidRDefault="007E4146"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1B3234">
        <w:rPr>
          <w:rFonts w:ascii="Arial" w:hAnsi="Arial" w:cs="Arial"/>
          <w:sz w:val="24"/>
          <w:szCs w:val="24"/>
        </w:rPr>
        <w:t xml:space="preserve">Tiekėjo pasiūlyme nurodyta bendra pirkimo objekto kaina negali viršyti šiam pirkimui numatyto finansavimo: </w:t>
      </w:r>
      <w:bookmarkStart w:id="7" w:name="_Hlk158025037"/>
    </w:p>
    <w:p w14:paraId="27E39ED5" w14:textId="1F8B9082" w:rsidR="007A4598" w:rsidRPr="001B3234" w:rsidRDefault="001B2112" w:rsidP="00A51DDA">
      <w:pPr>
        <w:pStyle w:val="Sraopastraipa"/>
        <w:numPr>
          <w:ilvl w:val="2"/>
          <w:numId w:val="10"/>
        </w:numPr>
        <w:tabs>
          <w:tab w:val="left" w:pos="1843"/>
        </w:tabs>
        <w:spacing w:after="0" w:line="240" w:lineRule="auto"/>
        <w:ind w:left="0" w:firstLine="1134"/>
        <w:jc w:val="both"/>
        <w:rPr>
          <w:rFonts w:ascii="Arial" w:hAnsi="Arial" w:cs="Arial"/>
          <w:sz w:val="24"/>
          <w:szCs w:val="24"/>
        </w:rPr>
      </w:pPr>
      <w:r w:rsidRPr="001B3234">
        <w:rPr>
          <w:rFonts w:ascii="Arial" w:hAnsi="Arial" w:cs="Arial"/>
          <w:sz w:val="24"/>
          <w:szCs w:val="24"/>
        </w:rPr>
        <w:t>I pirkimo dalis „Du viename – miestas abipus Nemuno“ 39</w:t>
      </w:r>
      <w:r w:rsidR="00AB0F9C" w:rsidRPr="001B3234">
        <w:rPr>
          <w:rFonts w:ascii="Arial" w:hAnsi="Arial" w:cs="Arial"/>
          <w:sz w:val="24"/>
          <w:szCs w:val="24"/>
        </w:rPr>
        <w:t> </w:t>
      </w:r>
      <w:r w:rsidRPr="001B3234">
        <w:rPr>
          <w:rFonts w:ascii="Arial" w:hAnsi="Arial" w:cs="Arial"/>
          <w:sz w:val="24"/>
          <w:szCs w:val="24"/>
        </w:rPr>
        <w:t>455</w:t>
      </w:r>
      <w:r w:rsidR="00AB0F9C" w:rsidRPr="001B3234">
        <w:rPr>
          <w:rFonts w:ascii="Arial" w:hAnsi="Arial" w:cs="Arial"/>
          <w:sz w:val="24"/>
          <w:szCs w:val="24"/>
        </w:rPr>
        <w:t xml:space="preserve"> Eur (trisdešimt devyni tūkstančiai keturi šimtai penkiasdešimt penki eurai) </w:t>
      </w:r>
      <w:r w:rsidRPr="001B3234">
        <w:rPr>
          <w:rFonts w:ascii="Arial" w:hAnsi="Arial" w:cs="Arial"/>
          <w:sz w:val="24"/>
          <w:szCs w:val="24"/>
        </w:rPr>
        <w:t>be PVM</w:t>
      </w:r>
      <w:r w:rsidR="00C747DB" w:rsidRPr="001B3234">
        <w:rPr>
          <w:rFonts w:ascii="Arial" w:hAnsi="Arial" w:cs="Arial"/>
          <w:sz w:val="24"/>
          <w:szCs w:val="24"/>
        </w:rPr>
        <w:t xml:space="preserve"> /</w:t>
      </w:r>
      <w:r w:rsidRPr="001B3234">
        <w:rPr>
          <w:rFonts w:ascii="Arial" w:hAnsi="Arial" w:cs="Arial"/>
          <w:sz w:val="24"/>
          <w:szCs w:val="24"/>
        </w:rPr>
        <w:t xml:space="preserve"> 47</w:t>
      </w:r>
      <w:r w:rsidR="00481DF2" w:rsidRPr="001B3234">
        <w:rPr>
          <w:rFonts w:ascii="Arial" w:hAnsi="Arial" w:cs="Arial"/>
          <w:sz w:val="24"/>
          <w:szCs w:val="24"/>
        </w:rPr>
        <w:t xml:space="preserve"> </w:t>
      </w:r>
      <w:r w:rsidRPr="001B3234">
        <w:rPr>
          <w:rFonts w:ascii="Arial" w:hAnsi="Arial" w:cs="Arial"/>
          <w:sz w:val="24"/>
          <w:szCs w:val="24"/>
        </w:rPr>
        <w:t xml:space="preserve">740,55 Eur </w:t>
      </w:r>
      <w:r w:rsidR="00AB0F9C" w:rsidRPr="001B3234">
        <w:rPr>
          <w:rFonts w:ascii="Arial" w:hAnsi="Arial" w:cs="Arial"/>
          <w:sz w:val="24"/>
          <w:szCs w:val="24"/>
        </w:rPr>
        <w:t xml:space="preserve">(keturiasdešimt septyni tūkstančiai septyni šimtai keturiasdešimt eurų, 55 ct) </w:t>
      </w:r>
      <w:r w:rsidRPr="001B3234">
        <w:rPr>
          <w:rFonts w:ascii="Arial" w:hAnsi="Arial" w:cs="Arial"/>
          <w:sz w:val="24"/>
          <w:szCs w:val="24"/>
        </w:rPr>
        <w:t>su PVM</w:t>
      </w:r>
      <w:r w:rsidR="00551600" w:rsidRPr="001B3234">
        <w:rPr>
          <w:rFonts w:ascii="Arial" w:hAnsi="Arial" w:cs="Arial"/>
          <w:sz w:val="24"/>
          <w:szCs w:val="24"/>
        </w:rPr>
        <w:t>. Jeigu pasiūlymą pateiks tiekėjas, kuris nėra PVM mokėtojas</w:t>
      </w:r>
      <w:r w:rsidR="00551600" w:rsidRPr="001B3234">
        <w:rPr>
          <w:rFonts w:ascii="Arial" w:hAnsi="Arial" w:cs="Arial"/>
        </w:rPr>
        <w:t xml:space="preserve"> </w:t>
      </w:r>
      <w:r w:rsidR="00551600" w:rsidRPr="001B3234">
        <w:rPr>
          <w:rFonts w:ascii="Arial" w:hAnsi="Arial" w:cs="Arial"/>
          <w:sz w:val="24"/>
          <w:szCs w:val="24"/>
        </w:rPr>
        <w:t xml:space="preserve">arba paslaugos bus neapmokestinamos PVM, jo pasiūlyme nurodyta bendra pirkimo objekto kaina negali viršyti šiam pirkimui numatyto finansavimo: </w:t>
      </w:r>
      <w:r w:rsidR="00B248FF" w:rsidRPr="001B3234">
        <w:rPr>
          <w:rFonts w:ascii="Arial" w:hAnsi="Arial" w:cs="Arial"/>
          <w:sz w:val="24"/>
          <w:szCs w:val="24"/>
        </w:rPr>
        <w:t>47 740,55 Eur (keturiasdešimt septyni tūkstančiai septyni šimtai keturiasdešimt eurų, 55 ct)</w:t>
      </w:r>
      <w:r w:rsidR="00551600" w:rsidRPr="001B3234">
        <w:rPr>
          <w:rFonts w:ascii="Arial" w:hAnsi="Arial" w:cs="Arial"/>
          <w:sz w:val="24"/>
          <w:szCs w:val="24"/>
        </w:rPr>
        <w:t xml:space="preserve"> be PVM.</w:t>
      </w:r>
    </w:p>
    <w:p w14:paraId="5F165376" w14:textId="2632D72D" w:rsidR="007A4598" w:rsidRPr="001B3234" w:rsidRDefault="001B2112" w:rsidP="00A51DDA">
      <w:pPr>
        <w:pStyle w:val="Sraopastraipa"/>
        <w:numPr>
          <w:ilvl w:val="2"/>
          <w:numId w:val="10"/>
        </w:numPr>
        <w:tabs>
          <w:tab w:val="left" w:pos="1843"/>
        </w:tabs>
        <w:spacing w:after="0" w:line="240" w:lineRule="auto"/>
        <w:ind w:left="0" w:firstLine="1134"/>
        <w:jc w:val="both"/>
        <w:rPr>
          <w:rFonts w:ascii="Arial" w:hAnsi="Arial" w:cs="Arial"/>
          <w:sz w:val="24"/>
          <w:szCs w:val="24"/>
        </w:rPr>
      </w:pPr>
      <w:r w:rsidRPr="001B3234">
        <w:rPr>
          <w:rFonts w:ascii="Arial" w:hAnsi="Arial" w:cs="Arial"/>
          <w:sz w:val="24"/>
          <w:szCs w:val="24"/>
        </w:rPr>
        <w:t>II pirkimo dalis „Laiko upe (Kelionė laiku ir Nemunu)“ 142</w:t>
      </w:r>
      <w:r w:rsidR="00BC7DC3" w:rsidRPr="001B3234">
        <w:rPr>
          <w:rFonts w:ascii="Arial" w:hAnsi="Arial" w:cs="Arial"/>
          <w:sz w:val="24"/>
          <w:szCs w:val="24"/>
        </w:rPr>
        <w:t> </w:t>
      </w:r>
      <w:r w:rsidRPr="001B3234">
        <w:rPr>
          <w:rFonts w:ascii="Arial" w:hAnsi="Arial" w:cs="Arial"/>
          <w:sz w:val="24"/>
          <w:szCs w:val="24"/>
        </w:rPr>
        <w:t xml:space="preserve">325 </w:t>
      </w:r>
      <w:r w:rsidR="00BC7DC3" w:rsidRPr="001B3234">
        <w:rPr>
          <w:rFonts w:ascii="Arial" w:hAnsi="Arial" w:cs="Arial"/>
          <w:sz w:val="24"/>
          <w:szCs w:val="24"/>
        </w:rPr>
        <w:t xml:space="preserve">Eur (šimtas keturiasdešimt du tūkstančiai trys šimtai dvidešimt penki eurai) </w:t>
      </w:r>
      <w:r w:rsidRPr="001B3234">
        <w:rPr>
          <w:rFonts w:ascii="Arial" w:hAnsi="Arial" w:cs="Arial"/>
          <w:sz w:val="24"/>
          <w:szCs w:val="24"/>
        </w:rPr>
        <w:t>be PVM</w:t>
      </w:r>
      <w:r w:rsidR="00C747DB" w:rsidRPr="001B3234">
        <w:rPr>
          <w:rFonts w:ascii="Arial" w:hAnsi="Arial" w:cs="Arial"/>
          <w:sz w:val="24"/>
          <w:szCs w:val="24"/>
        </w:rPr>
        <w:t xml:space="preserve"> /</w:t>
      </w:r>
      <w:r w:rsidRPr="001B3234">
        <w:rPr>
          <w:rFonts w:ascii="Arial" w:hAnsi="Arial" w:cs="Arial"/>
          <w:sz w:val="24"/>
          <w:szCs w:val="24"/>
        </w:rPr>
        <w:t xml:space="preserve"> 172</w:t>
      </w:r>
      <w:r w:rsidR="00481DF2" w:rsidRPr="001B3234">
        <w:rPr>
          <w:rFonts w:ascii="Arial" w:hAnsi="Arial" w:cs="Arial"/>
          <w:sz w:val="24"/>
          <w:szCs w:val="24"/>
        </w:rPr>
        <w:t xml:space="preserve"> </w:t>
      </w:r>
      <w:r w:rsidRPr="001B3234">
        <w:rPr>
          <w:rFonts w:ascii="Arial" w:hAnsi="Arial" w:cs="Arial"/>
          <w:sz w:val="24"/>
          <w:szCs w:val="24"/>
        </w:rPr>
        <w:t>213,25 Eur</w:t>
      </w:r>
      <w:r w:rsidR="00BC7DC3" w:rsidRPr="001B3234">
        <w:rPr>
          <w:rFonts w:ascii="Arial" w:hAnsi="Arial" w:cs="Arial"/>
          <w:sz w:val="24"/>
          <w:szCs w:val="24"/>
        </w:rPr>
        <w:t xml:space="preserve"> (šimtas septyniasdešimt du tūkstančiai du šimtai trylika eurų 25 ct)</w:t>
      </w:r>
      <w:r w:rsidRPr="001B3234">
        <w:rPr>
          <w:rFonts w:ascii="Arial" w:hAnsi="Arial" w:cs="Arial"/>
          <w:sz w:val="24"/>
          <w:szCs w:val="24"/>
        </w:rPr>
        <w:t xml:space="preserve"> su PVM</w:t>
      </w:r>
      <w:r w:rsidR="00551600" w:rsidRPr="001B3234">
        <w:rPr>
          <w:rFonts w:ascii="Arial" w:hAnsi="Arial" w:cs="Arial"/>
          <w:sz w:val="24"/>
          <w:szCs w:val="24"/>
        </w:rPr>
        <w:t>. Jeigu pasiūlymą pateiks tiekėjas, kuris nėra PVM mokėtojas</w:t>
      </w:r>
      <w:r w:rsidR="00551600" w:rsidRPr="001B3234">
        <w:rPr>
          <w:rFonts w:ascii="Arial" w:hAnsi="Arial" w:cs="Arial"/>
        </w:rPr>
        <w:t xml:space="preserve"> </w:t>
      </w:r>
      <w:r w:rsidR="00551600" w:rsidRPr="001B3234">
        <w:rPr>
          <w:rFonts w:ascii="Arial" w:hAnsi="Arial" w:cs="Arial"/>
          <w:sz w:val="24"/>
          <w:szCs w:val="24"/>
        </w:rPr>
        <w:t xml:space="preserve">arba paslaugos bus neapmokestinamos PVM, jo pasiūlyme nurodyta bendra pirkimo objekto kaina negali viršyti šiam pirkimui numatyto finansavimo: </w:t>
      </w:r>
      <w:r w:rsidR="00BC7DC3" w:rsidRPr="001B3234">
        <w:rPr>
          <w:rFonts w:ascii="Arial" w:hAnsi="Arial" w:cs="Arial"/>
          <w:sz w:val="24"/>
          <w:szCs w:val="24"/>
        </w:rPr>
        <w:t>172 213,25 Eur (šimtas septyniasdešimt du tūkstančiai du šimtai trylika eurų 25 ct)</w:t>
      </w:r>
      <w:r w:rsidR="00551600" w:rsidRPr="001B3234">
        <w:rPr>
          <w:rFonts w:ascii="Arial" w:hAnsi="Arial" w:cs="Arial"/>
          <w:sz w:val="24"/>
          <w:szCs w:val="24"/>
        </w:rPr>
        <w:t xml:space="preserve"> be PVM.</w:t>
      </w:r>
    </w:p>
    <w:p w14:paraId="12429621" w14:textId="5D5C22E3" w:rsidR="007A4598" w:rsidRPr="001B3234" w:rsidRDefault="001B2112" w:rsidP="00A51DDA">
      <w:pPr>
        <w:pStyle w:val="Sraopastraipa"/>
        <w:numPr>
          <w:ilvl w:val="2"/>
          <w:numId w:val="10"/>
        </w:numPr>
        <w:tabs>
          <w:tab w:val="left" w:pos="1843"/>
        </w:tabs>
        <w:spacing w:after="0" w:line="240" w:lineRule="auto"/>
        <w:ind w:left="0" w:firstLine="1134"/>
        <w:jc w:val="both"/>
        <w:rPr>
          <w:rFonts w:ascii="Arial" w:hAnsi="Arial" w:cs="Arial"/>
          <w:sz w:val="24"/>
          <w:szCs w:val="24"/>
        </w:rPr>
      </w:pPr>
      <w:r w:rsidRPr="001B3234">
        <w:rPr>
          <w:rFonts w:ascii="Arial" w:hAnsi="Arial" w:cs="Arial"/>
          <w:sz w:val="24"/>
          <w:szCs w:val="24"/>
        </w:rPr>
        <w:t>III pirkimo dalis „Žmonės kalba... (Miestą kuria žmonės)“ 106</w:t>
      </w:r>
      <w:r w:rsidR="00481DF2" w:rsidRPr="001B3234">
        <w:rPr>
          <w:rFonts w:ascii="Arial" w:hAnsi="Arial" w:cs="Arial"/>
          <w:sz w:val="24"/>
          <w:szCs w:val="24"/>
        </w:rPr>
        <w:t xml:space="preserve"> </w:t>
      </w:r>
      <w:r w:rsidRPr="001B3234">
        <w:rPr>
          <w:rFonts w:ascii="Arial" w:hAnsi="Arial" w:cs="Arial"/>
          <w:sz w:val="24"/>
          <w:szCs w:val="24"/>
        </w:rPr>
        <w:t xml:space="preserve">715 </w:t>
      </w:r>
      <w:r w:rsidR="006A6FD4" w:rsidRPr="001B3234">
        <w:rPr>
          <w:rFonts w:ascii="Arial" w:hAnsi="Arial" w:cs="Arial"/>
          <w:sz w:val="24"/>
          <w:szCs w:val="24"/>
        </w:rPr>
        <w:t xml:space="preserve">Eur (šimtas šeši tūkstančiai septyni šimtai penkiolika eurų) </w:t>
      </w:r>
      <w:r w:rsidRPr="001B3234">
        <w:rPr>
          <w:rFonts w:ascii="Arial" w:hAnsi="Arial" w:cs="Arial"/>
          <w:sz w:val="24"/>
          <w:szCs w:val="24"/>
        </w:rPr>
        <w:t>be PVM</w:t>
      </w:r>
      <w:r w:rsidR="00C747DB" w:rsidRPr="001B3234">
        <w:rPr>
          <w:rFonts w:ascii="Arial" w:hAnsi="Arial" w:cs="Arial"/>
          <w:sz w:val="24"/>
          <w:szCs w:val="24"/>
        </w:rPr>
        <w:t xml:space="preserve"> /</w:t>
      </w:r>
      <w:r w:rsidRPr="001B3234">
        <w:rPr>
          <w:rFonts w:ascii="Arial" w:hAnsi="Arial" w:cs="Arial"/>
          <w:sz w:val="24"/>
          <w:szCs w:val="24"/>
        </w:rPr>
        <w:t xml:space="preserve"> 129</w:t>
      </w:r>
      <w:r w:rsidR="00481DF2" w:rsidRPr="001B3234">
        <w:rPr>
          <w:rFonts w:ascii="Arial" w:hAnsi="Arial" w:cs="Arial"/>
          <w:sz w:val="24"/>
          <w:szCs w:val="24"/>
        </w:rPr>
        <w:t xml:space="preserve"> </w:t>
      </w:r>
      <w:r w:rsidRPr="001B3234">
        <w:rPr>
          <w:rFonts w:ascii="Arial" w:hAnsi="Arial" w:cs="Arial"/>
          <w:sz w:val="24"/>
          <w:szCs w:val="24"/>
        </w:rPr>
        <w:t xml:space="preserve">125,15 </w:t>
      </w:r>
      <w:r w:rsidR="006A6FD4" w:rsidRPr="001B3234">
        <w:rPr>
          <w:rFonts w:ascii="Arial" w:hAnsi="Arial" w:cs="Arial"/>
          <w:sz w:val="24"/>
          <w:szCs w:val="24"/>
        </w:rPr>
        <w:t xml:space="preserve">Eur (šimtas dvidešimt devyni tūkstančiai šimtas dvidešimt penki eurai, 15 ct) </w:t>
      </w:r>
      <w:r w:rsidRPr="001B3234">
        <w:rPr>
          <w:rFonts w:ascii="Arial" w:hAnsi="Arial" w:cs="Arial"/>
          <w:sz w:val="24"/>
          <w:szCs w:val="24"/>
        </w:rPr>
        <w:t>su PVM</w:t>
      </w:r>
      <w:r w:rsidR="00551600" w:rsidRPr="001B3234">
        <w:rPr>
          <w:rFonts w:ascii="Arial" w:hAnsi="Arial" w:cs="Arial"/>
          <w:sz w:val="24"/>
          <w:szCs w:val="24"/>
        </w:rPr>
        <w:t>. Jeigu pasiūlymą pateiks tiekėjas, kuris nėra PVM mokėtojas</w:t>
      </w:r>
      <w:r w:rsidR="00551600" w:rsidRPr="001B3234">
        <w:rPr>
          <w:rFonts w:ascii="Arial" w:hAnsi="Arial" w:cs="Arial"/>
        </w:rPr>
        <w:t xml:space="preserve"> </w:t>
      </w:r>
      <w:r w:rsidR="00551600" w:rsidRPr="001B3234">
        <w:rPr>
          <w:rFonts w:ascii="Arial" w:hAnsi="Arial" w:cs="Arial"/>
          <w:sz w:val="24"/>
          <w:szCs w:val="24"/>
        </w:rPr>
        <w:t xml:space="preserve">arba paslaugos bus neapmokestinamos PVM, jo pasiūlyme nurodyta bendra pirkimo objekto kaina negali viršyti šiam pirkimui numatyto finansavimo: </w:t>
      </w:r>
      <w:r w:rsidR="006A6FD4" w:rsidRPr="001B3234">
        <w:rPr>
          <w:rFonts w:ascii="Arial" w:hAnsi="Arial" w:cs="Arial"/>
          <w:sz w:val="24"/>
          <w:szCs w:val="24"/>
        </w:rPr>
        <w:t>129 125,15 Eur (šimtas dvidešimt devyni tūkstančiai šimtas dvidešimt penki eurai, 15 ct)</w:t>
      </w:r>
      <w:r w:rsidR="00551600" w:rsidRPr="001B3234">
        <w:rPr>
          <w:rFonts w:ascii="Arial" w:hAnsi="Arial" w:cs="Arial"/>
          <w:sz w:val="24"/>
          <w:szCs w:val="24"/>
        </w:rPr>
        <w:t xml:space="preserve"> be PVM.</w:t>
      </w:r>
    </w:p>
    <w:p w14:paraId="7B193AB9" w14:textId="6F6C1AB9" w:rsidR="007A4598" w:rsidRPr="001B3234" w:rsidRDefault="001B2112" w:rsidP="00A51DDA">
      <w:pPr>
        <w:pStyle w:val="Sraopastraipa"/>
        <w:numPr>
          <w:ilvl w:val="2"/>
          <w:numId w:val="10"/>
        </w:numPr>
        <w:tabs>
          <w:tab w:val="left" w:pos="1843"/>
        </w:tabs>
        <w:spacing w:after="0" w:line="240" w:lineRule="auto"/>
        <w:ind w:left="0" w:firstLine="1134"/>
        <w:jc w:val="both"/>
        <w:rPr>
          <w:rFonts w:ascii="Arial" w:hAnsi="Arial" w:cs="Arial"/>
          <w:sz w:val="24"/>
          <w:szCs w:val="24"/>
        </w:rPr>
      </w:pPr>
      <w:r w:rsidRPr="001B3234">
        <w:rPr>
          <w:rFonts w:ascii="Arial" w:hAnsi="Arial" w:cs="Arial"/>
          <w:sz w:val="24"/>
          <w:szCs w:val="24"/>
        </w:rPr>
        <w:t>IV pirkimo dalis „Į svečius pas alytiškius“ 94</w:t>
      </w:r>
      <w:r w:rsidR="00481DF2" w:rsidRPr="001B3234">
        <w:rPr>
          <w:rFonts w:ascii="Arial" w:hAnsi="Arial" w:cs="Arial"/>
          <w:sz w:val="24"/>
          <w:szCs w:val="24"/>
        </w:rPr>
        <w:t xml:space="preserve"> </w:t>
      </w:r>
      <w:r w:rsidRPr="001B3234">
        <w:rPr>
          <w:rFonts w:ascii="Arial" w:hAnsi="Arial" w:cs="Arial"/>
          <w:sz w:val="24"/>
          <w:szCs w:val="24"/>
        </w:rPr>
        <w:t xml:space="preserve">105 </w:t>
      </w:r>
      <w:r w:rsidR="006A6FD4" w:rsidRPr="001B3234">
        <w:rPr>
          <w:rFonts w:ascii="Arial" w:hAnsi="Arial" w:cs="Arial"/>
          <w:sz w:val="24"/>
          <w:szCs w:val="24"/>
        </w:rPr>
        <w:t xml:space="preserve">Eur (devyniasdešimt keturi tūkstančiai šimtas penki eurai) </w:t>
      </w:r>
      <w:r w:rsidRPr="001B3234">
        <w:rPr>
          <w:rFonts w:ascii="Arial" w:hAnsi="Arial" w:cs="Arial"/>
          <w:sz w:val="24"/>
          <w:szCs w:val="24"/>
        </w:rPr>
        <w:t>be PVM</w:t>
      </w:r>
      <w:r w:rsidR="00C747DB" w:rsidRPr="001B3234">
        <w:rPr>
          <w:rFonts w:ascii="Arial" w:hAnsi="Arial" w:cs="Arial"/>
          <w:sz w:val="24"/>
          <w:szCs w:val="24"/>
        </w:rPr>
        <w:t xml:space="preserve"> /</w:t>
      </w:r>
      <w:r w:rsidRPr="001B3234">
        <w:rPr>
          <w:rFonts w:ascii="Arial" w:hAnsi="Arial" w:cs="Arial"/>
          <w:sz w:val="24"/>
          <w:szCs w:val="24"/>
        </w:rPr>
        <w:t xml:space="preserve"> 113</w:t>
      </w:r>
      <w:r w:rsidR="00481DF2" w:rsidRPr="001B3234">
        <w:rPr>
          <w:rFonts w:ascii="Arial" w:hAnsi="Arial" w:cs="Arial"/>
          <w:sz w:val="24"/>
          <w:szCs w:val="24"/>
        </w:rPr>
        <w:t xml:space="preserve"> </w:t>
      </w:r>
      <w:r w:rsidRPr="001B3234">
        <w:rPr>
          <w:rFonts w:ascii="Arial" w:hAnsi="Arial" w:cs="Arial"/>
          <w:sz w:val="24"/>
          <w:szCs w:val="24"/>
        </w:rPr>
        <w:t>867,05 Eur</w:t>
      </w:r>
      <w:r w:rsidR="006A6FD4" w:rsidRPr="001B3234">
        <w:rPr>
          <w:rFonts w:ascii="Arial" w:hAnsi="Arial" w:cs="Arial"/>
          <w:sz w:val="24"/>
          <w:szCs w:val="24"/>
        </w:rPr>
        <w:t xml:space="preserve"> (šimtas trylika tūkstančių aštuoni šimtai šešiasdešimt septyni eurai, 5 ct)</w:t>
      </w:r>
      <w:r w:rsidRPr="001B3234">
        <w:rPr>
          <w:rFonts w:ascii="Arial" w:hAnsi="Arial" w:cs="Arial"/>
          <w:sz w:val="24"/>
          <w:szCs w:val="24"/>
        </w:rPr>
        <w:t xml:space="preserve"> su PVM</w:t>
      </w:r>
      <w:r w:rsidR="00551600" w:rsidRPr="001B3234">
        <w:rPr>
          <w:rFonts w:ascii="Arial" w:hAnsi="Arial" w:cs="Arial"/>
          <w:sz w:val="24"/>
          <w:szCs w:val="24"/>
        </w:rPr>
        <w:t>. Jeigu pasiūlymą pateiks tiekėjas, kuris nėra PVM mokėtojas</w:t>
      </w:r>
      <w:r w:rsidR="00551600" w:rsidRPr="001B3234">
        <w:rPr>
          <w:rFonts w:ascii="Arial" w:hAnsi="Arial" w:cs="Arial"/>
        </w:rPr>
        <w:t xml:space="preserve"> </w:t>
      </w:r>
      <w:r w:rsidR="00551600" w:rsidRPr="001B3234">
        <w:rPr>
          <w:rFonts w:ascii="Arial" w:hAnsi="Arial" w:cs="Arial"/>
          <w:sz w:val="24"/>
          <w:szCs w:val="24"/>
        </w:rPr>
        <w:t xml:space="preserve">arba paslaugos bus neapmokestinamos PVM, jo pasiūlyme nurodyta bendra pirkimo objekto kaina negali viršyti šiam pirkimui numatyto finansavimo: </w:t>
      </w:r>
      <w:r w:rsidR="006A6FD4" w:rsidRPr="001B3234">
        <w:rPr>
          <w:rFonts w:ascii="Arial" w:hAnsi="Arial" w:cs="Arial"/>
          <w:sz w:val="24"/>
          <w:szCs w:val="24"/>
        </w:rPr>
        <w:t>113 867,05 Eur (šimtas trylika tūkstančių aštuoni šimtai šešiasdešimt septyni eurai, 5 ct)</w:t>
      </w:r>
      <w:r w:rsidR="00551600" w:rsidRPr="001B3234">
        <w:rPr>
          <w:rFonts w:ascii="Arial" w:hAnsi="Arial" w:cs="Arial"/>
          <w:sz w:val="24"/>
          <w:szCs w:val="24"/>
        </w:rPr>
        <w:t xml:space="preserve"> be PVM.</w:t>
      </w:r>
    </w:p>
    <w:p w14:paraId="0FAB1C28" w14:textId="602A451B" w:rsidR="007A4598" w:rsidRPr="001B3234" w:rsidRDefault="001B2112" w:rsidP="00A51DDA">
      <w:pPr>
        <w:pStyle w:val="Sraopastraipa"/>
        <w:numPr>
          <w:ilvl w:val="2"/>
          <w:numId w:val="10"/>
        </w:numPr>
        <w:tabs>
          <w:tab w:val="left" w:pos="1843"/>
        </w:tabs>
        <w:spacing w:after="0" w:line="240" w:lineRule="auto"/>
        <w:ind w:left="0" w:firstLine="1134"/>
        <w:jc w:val="both"/>
        <w:rPr>
          <w:rFonts w:ascii="Arial" w:hAnsi="Arial" w:cs="Arial"/>
          <w:sz w:val="24"/>
          <w:szCs w:val="24"/>
        </w:rPr>
      </w:pPr>
      <w:r w:rsidRPr="001B3234">
        <w:rPr>
          <w:rFonts w:ascii="Arial" w:hAnsi="Arial" w:cs="Arial"/>
          <w:sz w:val="24"/>
          <w:szCs w:val="24"/>
        </w:rPr>
        <w:t>V pirkimo dalis „Angelai ir rožės (Miestas parke)“ 77</w:t>
      </w:r>
      <w:r w:rsidR="00481DF2" w:rsidRPr="001B3234">
        <w:rPr>
          <w:rFonts w:ascii="Arial" w:hAnsi="Arial" w:cs="Arial"/>
          <w:sz w:val="24"/>
          <w:szCs w:val="24"/>
        </w:rPr>
        <w:t xml:space="preserve"> </w:t>
      </w:r>
      <w:r w:rsidRPr="001B3234">
        <w:rPr>
          <w:rFonts w:ascii="Arial" w:hAnsi="Arial" w:cs="Arial"/>
          <w:sz w:val="24"/>
          <w:szCs w:val="24"/>
        </w:rPr>
        <w:t xml:space="preserve">465 </w:t>
      </w:r>
      <w:r w:rsidR="00C36CBE" w:rsidRPr="001B3234">
        <w:rPr>
          <w:rFonts w:ascii="Arial" w:hAnsi="Arial" w:cs="Arial"/>
          <w:sz w:val="24"/>
          <w:szCs w:val="24"/>
        </w:rPr>
        <w:t xml:space="preserve">Eur (septyniasdešimt septyni tūkstančiai keturi šimtai šešiasdešimt penki eurai) </w:t>
      </w:r>
      <w:r w:rsidRPr="001B3234">
        <w:rPr>
          <w:rFonts w:ascii="Arial" w:hAnsi="Arial" w:cs="Arial"/>
          <w:sz w:val="24"/>
          <w:szCs w:val="24"/>
        </w:rPr>
        <w:t>be PVM</w:t>
      </w:r>
      <w:r w:rsidR="00C747DB" w:rsidRPr="001B3234">
        <w:rPr>
          <w:rFonts w:ascii="Arial" w:hAnsi="Arial" w:cs="Arial"/>
          <w:sz w:val="24"/>
          <w:szCs w:val="24"/>
        </w:rPr>
        <w:t xml:space="preserve"> /</w:t>
      </w:r>
      <w:r w:rsidRPr="001B3234">
        <w:rPr>
          <w:rFonts w:ascii="Arial" w:hAnsi="Arial" w:cs="Arial"/>
          <w:sz w:val="24"/>
          <w:szCs w:val="24"/>
        </w:rPr>
        <w:t xml:space="preserve"> 93</w:t>
      </w:r>
      <w:r w:rsidR="00481DF2" w:rsidRPr="001B3234">
        <w:rPr>
          <w:rFonts w:ascii="Arial" w:hAnsi="Arial" w:cs="Arial"/>
          <w:sz w:val="24"/>
          <w:szCs w:val="24"/>
        </w:rPr>
        <w:t xml:space="preserve"> </w:t>
      </w:r>
      <w:r w:rsidRPr="001B3234">
        <w:rPr>
          <w:rFonts w:ascii="Arial" w:hAnsi="Arial" w:cs="Arial"/>
          <w:sz w:val="24"/>
          <w:szCs w:val="24"/>
        </w:rPr>
        <w:t xml:space="preserve">732,65 Eur </w:t>
      </w:r>
      <w:r w:rsidR="00C36CBE" w:rsidRPr="001B3234">
        <w:rPr>
          <w:rFonts w:ascii="Arial" w:hAnsi="Arial" w:cs="Arial"/>
          <w:sz w:val="24"/>
          <w:szCs w:val="24"/>
        </w:rPr>
        <w:lastRenderedPageBreak/>
        <w:t xml:space="preserve">(devyniasdešimt trys tūkstančiai septyni šimtai trisdešimt du eurai, 65 ct) </w:t>
      </w:r>
      <w:r w:rsidRPr="001B3234">
        <w:rPr>
          <w:rFonts w:ascii="Arial" w:hAnsi="Arial" w:cs="Arial"/>
          <w:sz w:val="24"/>
          <w:szCs w:val="24"/>
        </w:rPr>
        <w:t>su PVM</w:t>
      </w:r>
      <w:r w:rsidR="00551600" w:rsidRPr="001B3234">
        <w:rPr>
          <w:rFonts w:ascii="Arial" w:hAnsi="Arial" w:cs="Arial"/>
          <w:sz w:val="24"/>
          <w:szCs w:val="24"/>
        </w:rPr>
        <w:t>. Jeigu pasiūlymą pateiks tiekėjas, kuris nėra PVM mokėtojas</w:t>
      </w:r>
      <w:r w:rsidR="00551600" w:rsidRPr="001B3234">
        <w:rPr>
          <w:rFonts w:ascii="Arial" w:hAnsi="Arial" w:cs="Arial"/>
        </w:rPr>
        <w:t xml:space="preserve"> </w:t>
      </w:r>
      <w:r w:rsidR="00551600" w:rsidRPr="001B3234">
        <w:rPr>
          <w:rFonts w:ascii="Arial" w:hAnsi="Arial" w:cs="Arial"/>
          <w:sz w:val="24"/>
          <w:szCs w:val="24"/>
        </w:rPr>
        <w:t xml:space="preserve">arba paslaugos bus neapmokestinamos PVM, jo pasiūlyme nurodyta bendra pirkimo objekto kaina negali viršyti šiam pirkimui numatyto finansavimo: </w:t>
      </w:r>
      <w:r w:rsidR="00C36CBE" w:rsidRPr="001B3234">
        <w:rPr>
          <w:rFonts w:ascii="Arial" w:hAnsi="Arial" w:cs="Arial"/>
          <w:sz w:val="24"/>
          <w:szCs w:val="24"/>
        </w:rPr>
        <w:t>93 732,65 Eur (devyniasdešimt trys tūkstančiai septyni šimtai trisdešimt du eurai, 65 ct)</w:t>
      </w:r>
      <w:r w:rsidR="00551600" w:rsidRPr="001B3234">
        <w:rPr>
          <w:rFonts w:ascii="Arial" w:hAnsi="Arial" w:cs="Arial"/>
          <w:sz w:val="24"/>
          <w:szCs w:val="24"/>
        </w:rPr>
        <w:t xml:space="preserve"> be PVM.</w:t>
      </w:r>
    </w:p>
    <w:p w14:paraId="4FF67A40" w14:textId="0E4673D2" w:rsidR="001B2112" w:rsidRPr="001B3234" w:rsidRDefault="001B2112" w:rsidP="00A51DDA">
      <w:pPr>
        <w:pStyle w:val="Sraopastraipa"/>
        <w:numPr>
          <w:ilvl w:val="2"/>
          <w:numId w:val="10"/>
        </w:numPr>
        <w:tabs>
          <w:tab w:val="left" w:pos="1843"/>
        </w:tabs>
        <w:spacing w:after="0" w:line="240" w:lineRule="auto"/>
        <w:ind w:left="0" w:firstLine="1134"/>
        <w:jc w:val="both"/>
        <w:rPr>
          <w:rFonts w:ascii="Arial" w:hAnsi="Arial" w:cs="Arial"/>
          <w:sz w:val="24"/>
          <w:szCs w:val="24"/>
        </w:rPr>
      </w:pPr>
      <w:r w:rsidRPr="001B3234">
        <w:rPr>
          <w:rFonts w:ascii="Arial" w:hAnsi="Arial" w:cs="Arial"/>
          <w:sz w:val="24"/>
          <w:szCs w:val="24"/>
        </w:rPr>
        <w:t>VI pirkimo dalis „Alytus man yra...“ ir „Kas esi, Alytau?“ 25</w:t>
      </w:r>
      <w:r w:rsidR="00481DF2" w:rsidRPr="001B3234">
        <w:rPr>
          <w:rFonts w:ascii="Arial" w:hAnsi="Arial" w:cs="Arial"/>
          <w:sz w:val="24"/>
          <w:szCs w:val="24"/>
        </w:rPr>
        <w:t xml:space="preserve"> </w:t>
      </w:r>
      <w:r w:rsidRPr="001B3234">
        <w:rPr>
          <w:rFonts w:ascii="Arial" w:hAnsi="Arial" w:cs="Arial"/>
          <w:sz w:val="24"/>
          <w:szCs w:val="24"/>
        </w:rPr>
        <w:t xml:space="preserve">135 </w:t>
      </w:r>
      <w:r w:rsidR="001E4CB5" w:rsidRPr="001B3234">
        <w:rPr>
          <w:rFonts w:ascii="Arial" w:hAnsi="Arial" w:cs="Arial"/>
          <w:sz w:val="24"/>
          <w:szCs w:val="24"/>
        </w:rPr>
        <w:t xml:space="preserve">Eur (dvidešimt penki tūkstančiai šimtas trisdešimt penki eurai) </w:t>
      </w:r>
      <w:r w:rsidRPr="001B3234">
        <w:rPr>
          <w:rFonts w:ascii="Arial" w:hAnsi="Arial" w:cs="Arial"/>
          <w:sz w:val="24"/>
          <w:szCs w:val="24"/>
        </w:rPr>
        <w:t>be PVM</w:t>
      </w:r>
      <w:r w:rsidR="00C747DB" w:rsidRPr="001B3234">
        <w:rPr>
          <w:rFonts w:ascii="Arial" w:hAnsi="Arial" w:cs="Arial"/>
          <w:sz w:val="24"/>
          <w:szCs w:val="24"/>
        </w:rPr>
        <w:t xml:space="preserve"> /</w:t>
      </w:r>
      <w:r w:rsidRPr="001B3234">
        <w:rPr>
          <w:rFonts w:ascii="Arial" w:hAnsi="Arial" w:cs="Arial"/>
          <w:sz w:val="24"/>
          <w:szCs w:val="24"/>
        </w:rPr>
        <w:t xml:space="preserve"> 30</w:t>
      </w:r>
      <w:r w:rsidR="00481DF2" w:rsidRPr="001B3234">
        <w:rPr>
          <w:rFonts w:ascii="Arial" w:hAnsi="Arial" w:cs="Arial"/>
          <w:sz w:val="24"/>
          <w:szCs w:val="24"/>
        </w:rPr>
        <w:t xml:space="preserve"> </w:t>
      </w:r>
      <w:r w:rsidRPr="001B3234">
        <w:rPr>
          <w:rFonts w:ascii="Arial" w:hAnsi="Arial" w:cs="Arial"/>
          <w:sz w:val="24"/>
          <w:szCs w:val="24"/>
        </w:rPr>
        <w:t xml:space="preserve">413,35 Eur </w:t>
      </w:r>
      <w:r w:rsidR="001E4CB5" w:rsidRPr="001B3234">
        <w:rPr>
          <w:rFonts w:ascii="Arial" w:hAnsi="Arial" w:cs="Arial"/>
          <w:sz w:val="24"/>
          <w:szCs w:val="24"/>
        </w:rPr>
        <w:t xml:space="preserve">(trisdešimt tūkstančių keturi šimtai trylika eurų, 35 ct) </w:t>
      </w:r>
      <w:r w:rsidRPr="001B3234">
        <w:rPr>
          <w:rFonts w:ascii="Arial" w:hAnsi="Arial" w:cs="Arial"/>
          <w:sz w:val="24"/>
          <w:szCs w:val="24"/>
        </w:rPr>
        <w:t>su PVM.</w:t>
      </w:r>
      <w:r w:rsidR="00551600" w:rsidRPr="001B3234">
        <w:rPr>
          <w:rFonts w:ascii="Arial" w:hAnsi="Arial" w:cs="Arial"/>
          <w:sz w:val="24"/>
          <w:szCs w:val="24"/>
        </w:rPr>
        <w:t xml:space="preserve"> Jeigu pasiūlymą pateiks tiekėjas, kuris nėra PVM mokėtojas</w:t>
      </w:r>
      <w:r w:rsidR="00551600" w:rsidRPr="001B3234">
        <w:rPr>
          <w:rFonts w:ascii="Arial" w:hAnsi="Arial" w:cs="Arial"/>
        </w:rPr>
        <w:t xml:space="preserve"> </w:t>
      </w:r>
      <w:r w:rsidR="00551600" w:rsidRPr="001B3234">
        <w:rPr>
          <w:rFonts w:ascii="Arial" w:hAnsi="Arial" w:cs="Arial"/>
          <w:sz w:val="24"/>
          <w:szCs w:val="24"/>
        </w:rPr>
        <w:t xml:space="preserve">arba paslaugos bus neapmokestinamos PVM, jo pasiūlyme nurodyta bendra pirkimo objekto kaina negali viršyti šiam pirkimui numatyto finansavimo: </w:t>
      </w:r>
      <w:r w:rsidR="001E4CB5" w:rsidRPr="001B3234">
        <w:rPr>
          <w:rFonts w:ascii="Arial" w:hAnsi="Arial" w:cs="Arial"/>
          <w:sz w:val="24"/>
          <w:szCs w:val="24"/>
        </w:rPr>
        <w:t>30 413,35 Eur (trisdešimt tūkstančių keturi šimtai trylika eurų, 35 ct)</w:t>
      </w:r>
      <w:r w:rsidR="00551600" w:rsidRPr="001B3234">
        <w:rPr>
          <w:rFonts w:ascii="Arial" w:hAnsi="Arial" w:cs="Arial"/>
          <w:sz w:val="24"/>
          <w:szCs w:val="24"/>
        </w:rPr>
        <w:t xml:space="preserve"> be PVM.</w:t>
      </w:r>
    </w:p>
    <w:p w14:paraId="7B478B03" w14:textId="61CA0F5A" w:rsidR="00D22226" w:rsidRPr="001B3234" w:rsidRDefault="00202323" w:rsidP="005A7916">
      <w:pPr>
        <w:pStyle w:val="Antrat1"/>
        <w:spacing w:before="600" w:after="600"/>
        <w:contextualSpacing/>
        <w:rPr>
          <w:rFonts w:ascii="Arial" w:hAnsi="Arial" w:cs="Arial"/>
          <w:b/>
          <w:bCs/>
          <w:caps/>
          <w:sz w:val="24"/>
          <w:szCs w:val="24"/>
        </w:rPr>
      </w:pPr>
      <w:bookmarkStart w:id="8" w:name="_Toc227156048"/>
      <w:bookmarkEnd w:id="7"/>
      <w:r w:rsidRPr="001B3234">
        <w:rPr>
          <w:rFonts w:ascii="Arial" w:hAnsi="Arial" w:cs="Arial"/>
          <w:b/>
          <w:bCs/>
          <w:caps/>
          <w:sz w:val="24"/>
          <w:szCs w:val="24"/>
        </w:rPr>
        <w:t>3.</w:t>
      </w:r>
      <w:r w:rsidR="00D24970" w:rsidRPr="001B3234">
        <w:rPr>
          <w:rFonts w:ascii="Arial" w:hAnsi="Arial" w:cs="Arial"/>
          <w:b/>
          <w:bCs/>
          <w:caps/>
          <w:sz w:val="24"/>
          <w:szCs w:val="24"/>
        </w:rPr>
        <w:t xml:space="preserve"> </w:t>
      </w:r>
      <w:bookmarkStart w:id="9" w:name="_Ref39427921"/>
      <w:bookmarkStart w:id="10" w:name="_Ref39427927"/>
      <w:bookmarkStart w:id="11" w:name="_Ref39740354"/>
      <w:r w:rsidR="00D22226" w:rsidRPr="001B3234">
        <w:rPr>
          <w:rFonts w:ascii="Arial" w:hAnsi="Arial" w:cs="Arial"/>
          <w:b/>
          <w:bCs/>
          <w:caps/>
          <w:sz w:val="24"/>
          <w:szCs w:val="24"/>
        </w:rPr>
        <w:t>Susitikimai su tiekėjais</w:t>
      </w:r>
      <w:bookmarkEnd w:id="9"/>
      <w:bookmarkEnd w:id="10"/>
      <w:r w:rsidR="003B6924" w:rsidRPr="001B3234">
        <w:rPr>
          <w:rFonts w:ascii="Arial" w:hAnsi="Arial" w:cs="Arial"/>
          <w:b/>
          <w:bCs/>
          <w:caps/>
          <w:sz w:val="24"/>
          <w:szCs w:val="24"/>
        </w:rPr>
        <w:t xml:space="preserve"> ir objekto apžiūra</w:t>
      </w:r>
      <w:bookmarkEnd w:id="8"/>
      <w:bookmarkEnd w:id="11"/>
    </w:p>
    <w:p w14:paraId="0FA0BE0F" w14:textId="1CFDC7CF" w:rsidR="00BE0587" w:rsidRPr="001B3234" w:rsidRDefault="00DA3054" w:rsidP="004D21AA">
      <w:pPr>
        <w:pStyle w:val="Body2"/>
        <w:tabs>
          <w:tab w:val="left" w:pos="993"/>
        </w:tabs>
        <w:spacing w:after="0"/>
        <w:ind w:firstLine="1134"/>
        <w:rPr>
          <w:rFonts w:ascii="Arial" w:hAnsi="Arial" w:cs="Arial"/>
          <w:sz w:val="24"/>
          <w:szCs w:val="24"/>
          <w:lang w:val="lt-LT"/>
        </w:rPr>
      </w:pPr>
      <w:r w:rsidRPr="001B3234">
        <w:rPr>
          <w:rFonts w:ascii="Arial" w:hAnsi="Arial" w:cs="Arial"/>
          <w:sz w:val="24"/>
          <w:szCs w:val="24"/>
          <w:lang w:val="lt-LT"/>
        </w:rPr>
        <w:t xml:space="preserve">3.1. </w:t>
      </w:r>
      <w:bookmarkStart w:id="12" w:name="_Hlk157843987"/>
      <w:r w:rsidR="00B176FD" w:rsidRPr="001B3234">
        <w:rPr>
          <w:rFonts w:ascii="Arial" w:hAnsi="Arial" w:cs="Arial"/>
          <w:sz w:val="24"/>
          <w:szCs w:val="24"/>
          <w:lang w:val="lt-LT"/>
        </w:rPr>
        <w:t xml:space="preserve">Perkančioji organizacija nerengs susitikimo su tiekėjais dėl pirkimo </w:t>
      </w:r>
      <w:r w:rsidR="004257A5" w:rsidRPr="001B3234">
        <w:rPr>
          <w:rFonts w:ascii="Arial" w:hAnsi="Arial" w:cs="Arial"/>
          <w:sz w:val="24"/>
          <w:szCs w:val="24"/>
          <w:lang w:val="lt-LT"/>
        </w:rPr>
        <w:t>sąlyg</w:t>
      </w:r>
      <w:r w:rsidR="00B176FD" w:rsidRPr="001B3234">
        <w:rPr>
          <w:rFonts w:ascii="Arial" w:hAnsi="Arial" w:cs="Arial"/>
          <w:sz w:val="24"/>
          <w:szCs w:val="24"/>
          <w:lang w:val="lt-LT"/>
        </w:rPr>
        <w:t>ų</w:t>
      </w:r>
      <w:r w:rsidR="00946722" w:rsidRPr="001B3234">
        <w:rPr>
          <w:rFonts w:ascii="Arial" w:hAnsi="Arial" w:cs="Arial"/>
          <w:sz w:val="24"/>
          <w:szCs w:val="24"/>
          <w:lang w:val="lt-LT"/>
        </w:rPr>
        <w:t xml:space="preserve"> paaiškinimo</w:t>
      </w:r>
      <w:bookmarkEnd w:id="12"/>
      <w:r w:rsidR="00B176FD" w:rsidRPr="001B3234">
        <w:rPr>
          <w:rFonts w:ascii="Arial" w:hAnsi="Arial" w:cs="Arial"/>
          <w:sz w:val="24"/>
          <w:szCs w:val="24"/>
          <w:lang w:val="lt-LT"/>
        </w:rPr>
        <w:t>.</w:t>
      </w:r>
      <w:bookmarkStart w:id="13" w:name="_Hlk157844028"/>
    </w:p>
    <w:p w14:paraId="24A7FE06" w14:textId="09DB2AB0" w:rsidR="00BE0587" w:rsidRPr="001B3234" w:rsidRDefault="005E0C63" w:rsidP="005A7916">
      <w:pPr>
        <w:pStyle w:val="Sraopastraipa"/>
        <w:spacing w:after="0" w:line="240" w:lineRule="auto"/>
        <w:ind w:left="0" w:firstLine="1134"/>
        <w:jc w:val="both"/>
        <w:rPr>
          <w:rFonts w:ascii="Arial" w:eastAsiaTheme="minorHAnsi" w:hAnsi="Arial" w:cs="Arial"/>
          <w:sz w:val="24"/>
          <w:szCs w:val="24"/>
          <w:lang w:eastAsia="en-US"/>
        </w:rPr>
      </w:pPr>
      <w:r w:rsidRPr="001B3234">
        <w:rPr>
          <w:rFonts w:ascii="Arial" w:eastAsiaTheme="minorHAnsi" w:hAnsi="Arial" w:cs="Arial"/>
          <w:sz w:val="24"/>
          <w:szCs w:val="24"/>
          <w:lang w:eastAsia="en-US"/>
        </w:rPr>
        <w:t xml:space="preserve">3.2. </w:t>
      </w:r>
      <w:r w:rsidR="00BE0587" w:rsidRPr="001B3234">
        <w:rPr>
          <w:rFonts w:ascii="Arial" w:eastAsiaTheme="minorHAnsi" w:hAnsi="Arial" w:cs="Arial"/>
          <w:sz w:val="24"/>
          <w:szCs w:val="24"/>
          <w:lang w:eastAsia="en-US"/>
        </w:rPr>
        <w:t>P</w:t>
      </w:r>
      <w:r w:rsidR="00BE0587" w:rsidRPr="001B3234">
        <w:rPr>
          <w:rFonts w:ascii="Arial" w:hAnsi="Arial" w:cs="Arial"/>
          <w:sz w:val="24"/>
          <w:szCs w:val="24"/>
        </w:rPr>
        <w:t>erkančioji organizacija nerengs objekto apžiūros.</w:t>
      </w:r>
    </w:p>
    <w:p w14:paraId="6443D2FF" w14:textId="040A41C9" w:rsidR="00C94B9F" w:rsidRPr="001B3234" w:rsidRDefault="00AD57B1" w:rsidP="005A7916">
      <w:pPr>
        <w:pStyle w:val="Antrat1"/>
        <w:spacing w:before="600" w:after="600"/>
        <w:contextualSpacing/>
        <w:rPr>
          <w:rFonts w:ascii="Arial" w:hAnsi="Arial" w:cs="Arial"/>
          <w:b/>
          <w:bCs/>
          <w:caps/>
          <w:sz w:val="24"/>
          <w:szCs w:val="24"/>
        </w:rPr>
      </w:pPr>
      <w:bookmarkStart w:id="14" w:name="_Ref39473754"/>
      <w:bookmarkStart w:id="15" w:name="_Ref39473761"/>
      <w:bookmarkStart w:id="16" w:name="_Ref39474188"/>
      <w:bookmarkStart w:id="17" w:name="_Toc227156049"/>
      <w:bookmarkEnd w:id="13"/>
      <w:r w:rsidRPr="001B3234">
        <w:rPr>
          <w:rFonts w:ascii="Arial" w:hAnsi="Arial" w:cs="Arial"/>
          <w:b/>
          <w:bCs/>
          <w:caps/>
          <w:sz w:val="24"/>
          <w:szCs w:val="24"/>
        </w:rPr>
        <w:t xml:space="preserve">4. </w:t>
      </w:r>
      <w:r w:rsidR="00173ACB" w:rsidRPr="001B3234">
        <w:rPr>
          <w:rFonts w:ascii="Arial" w:hAnsi="Arial" w:cs="Arial"/>
          <w:b/>
          <w:bCs/>
          <w:caps/>
          <w:sz w:val="24"/>
          <w:szCs w:val="24"/>
        </w:rPr>
        <w:t>Tiekėjų pašalinimo pagrindai</w:t>
      </w:r>
      <w:bookmarkEnd w:id="14"/>
      <w:bookmarkEnd w:id="15"/>
      <w:bookmarkEnd w:id="16"/>
      <w:r w:rsidR="00975F1F" w:rsidRPr="001B3234">
        <w:rPr>
          <w:rFonts w:ascii="Arial" w:hAnsi="Arial" w:cs="Arial"/>
          <w:b/>
          <w:bCs/>
          <w:caps/>
          <w:sz w:val="24"/>
          <w:szCs w:val="24"/>
        </w:rPr>
        <w:t xml:space="preserve"> ir kvalifikacijos reikalavimai</w:t>
      </w:r>
      <w:bookmarkEnd w:id="17"/>
    </w:p>
    <w:p w14:paraId="57087198" w14:textId="77777777" w:rsidR="00300C6D" w:rsidRPr="001B3234" w:rsidRDefault="002C5249"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1B3234">
        <w:rPr>
          <w:rFonts w:ascii="Arial" w:hAnsi="Arial" w:cs="Arial"/>
          <w:sz w:val="24"/>
          <w:szCs w:val="24"/>
        </w:rPr>
        <w:t>Reikalavimai dėl tiekėjo ir</w:t>
      </w:r>
      <w:bookmarkStart w:id="18" w:name="_Hlk41039660"/>
      <w:r w:rsidR="00942379" w:rsidRPr="001B3234">
        <w:rPr>
          <w:rFonts w:ascii="Arial" w:hAnsi="Arial" w:cs="Arial"/>
          <w:sz w:val="24"/>
          <w:szCs w:val="24"/>
        </w:rPr>
        <w:t xml:space="preserve"> </w:t>
      </w:r>
      <w:r w:rsidRPr="001B3234">
        <w:rPr>
          <w:rFonts w:ascii="Arial" w:hAnsi="Arial" w:cs="Arial"/>
          <w:sz w:val="24"/>
          <w:szCs w:val="24"/>
        </w:rPr>
        <w:t>subtiekėjų</w:t>
      </w:r>
      <w:r w:rsidR="00942379" w:rsidRPr="001B3234">
        <w:rPr>
          <w:rFonts w:ascii="Arial" w:hAnsi="Arial" w:cs="Arial"/>
          <w:sz w:val="24"/>
          <w:szCs w:val="24"/>
        </w:rPr>
        <w:t xml:space="preserve"> (jei taikoma)</w:t>
      </w:r>
      <w:r w:rsidR="00953F2B" w:rsidRPr="001B3234">
        <w:rPr>
          <w:rFonts w:ascii="Arial" w:hAnsi="Arial" w:cs="Arial"/>
          <w:sz w:val="24"/>
          <w:szCs w:val="24"/>
        </w:rPr>
        <w:t xml:space="preserve">, </w:t>
      </w:r>
      <w:r w:rsidR="007F34C7" w:rsidRPr="001B3234">
        <w:rPr>
          <w:rFonts w:ascii="Arial" w:hAnsi="Arial" w:cs="Arial"/>
          <w:sz w:val="24"/>
          <w:szCs w:val="24"/>
        </w:rPr>
        <w:t>ūkio subjektų, kurių pajėgumais tiekėjas remiasi,</w:t>
      </w:r>
      <w:r w:rsidRPr="001B3234">
        <w:rPr>
          <w:rFonts w:ascii="Arial" w:hAnsi="Arial" w:cs="Arial"/>
          <w:sz w:val="24"/>
          <w:szCs w:val="24"/>
        </w:rPr>
        <w:t xml:space="preserve"> </w:t>
      </w:r>
      <w:bookmarkEnd w:id="18"/>
      <w:r w:rsidRPr="001B3234">
        <w:rPr>
          <w:rFonts w:ascii="Arial" w:hAnsi="Arial" w:cs="Arial"/>
          <w:sz w:val="24"/>
          <w:szCs w:val="24"/>
        </w:rPr>
        <w:t xml:space="preserve">pašalinimo pagrindų nebuvimo bei jų nebuvimą patvirtinantys dokumentai nurodyti </w:t>
      </w:r>
      <w:r w:rsidR="006A737F" w:rsidRPr="001B3234">
        <w:rPr>
          <w:rFonts w:ascii="Arial" w:hAnsi="Arial" w:cs="Arial"/>
          <w:sz w:val="24"/>
          <w:szCs w:val="24"/>
        </w:rPr>
        <w:t xml:space="preserve">specialiųjų </w:t>
      </w:r>
      <w:r w:rsidR="006A737F" w:rsidRPr="001B3234">
        <w:rPr>
          <w:rFonts w:ascii="Arial" w:eastAsia="Calibri" w:hAnsi="Arial" w:cs="Arial"/>
          <w:sz w:val="24"/>
          <w:szCs w:val="24"/>
        </w:rPr>
        <w:t>p</w:t>
      </w:r>
      <w:r w:rsidR="00551FA7" w:rsidRPr="001B3234">
        <w:rPr>
          <w:rFonts w:ascii="Arial" w:eastAsia="Calibri" w:hAnsi="Arial" w:cs="Arial"/>
          <w:sz w:val="24"/>
          <w:szCs w:val="24"/>
        </w:rPr>
        <w:t xml:space="preserve">irkimo </w:t>
      </w:r>
      <w:r w:rsidR="006773B6" w:rsidRPr="001B3234">
        <w:rPr>
          <w:rFonts w:ascii="Arial" w:eastAsia="Calibri" w:hAnsi="Arial" w:cs="Arial"/>
          <w:sz w:val="24"/>
          <w:szCs w:val="24"/>
        </w:rPr>
        <w:t xml:space="preserve">sąlygų </w:t>
      </w:r>
      <w:r w:rsidR="007F167D" w:rsidRPr="001B3234">
        <w:rPr>
          <w:rFonts w:ascii="Arial" w:eastAsia="Calibri" w:hAnsi="Arial" w:cs="Arial"/>
          <w:sz w:val="24"/>
          <w:szCs w:val="24"/>
        </w:rPr>
        <w:t>priede</w:t>
      </w:r>
      <w:r w:rsidR="007F167D" w:rsidRPr="001B3234">
        <w:rPr>
          <w:rFonts w:ascii="Arial" w:hAnsi="Arial" w:cs="Arial"/>
          <w:sz w:val="24"/>
          <w:szCs w:val="24"/>
        </w:rPr>
        <w:t xml:space="preserve"> „Tiekėjų pašalinimo pagrindai“</w:t>
      </w:r>
      <w:r w:rsidRPr="001B3234">
        <w:rPr>
          <w:rFonts w:ascii="Arial" w:hAnsi="Arial" w:cs="Arial"/>
          <w:sz w:val="24"/>
          <w:szCs w:val="24"/>
        </w:rPr>
        <w:t xml:space="preserve">. </w:t>
      </w:r>
    </w:p>
    <w:p w14:paraId="5FCE1C30" w14:textId="5D5312E3" w:rsidR="00300C6D" w:rsidRPr="001B3234" w:rsidRDefault="00300C6D"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1B3234">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BD6A4E1" w14:textId="0622D48D" w:rsidR="005B5561" w:rsidRPr="001B3234" w:rsidRDefault="005B5561" w:rsidP="005A7916">
      <w:pPr>
        <w:tabs>
          <w:tab w:val="left" w:pos="1701"/>
        </w:tabs>
        <w:spacing w:after="0" w:line="240" w:lineRule="auto"/>
        <w:ind w:firstLine="1134"/>
        <w:jc w:val="both"/>
        <w:rPr>
          <w:rFonts w:ascii="Arial" w:eastAsia="Calibri" w:hAnsi="Arial" w:cs="Arial"/>
          <w:sz w:val="24"/>
          <w:szCs w:val="24"/>
        </w:rPr>
      </w:pPr>
      <w:r w:rsidRPr="001B3234">
        <w:rPr>
          <w:rFonts w:ascii="Arial" w:eastAsia="Calibri" w:hAnsi="Arial" w:cs="Arial"/>
          <w:sz w:val="24"/>
          <w:szCs w:val="24"/>
        </w:rPr>
        <w:t xml:space="preserve">4.3. Tiekėjams nustatomi kvalifikacijos reikalavimai ir jų atitiktį patvirtinantys dokumentai nurodyti specialiųjų pirkimo sąlygų </w:t>
      </w:r>
      <w:r w:rsidR="007F167D" w:rsidRPr="001B3234">
        <w:rPr>
          <w:rFonts w:ascii="Arial" w:eastAsia="Calibri" w:hAnsi="Arial" w:cs="Arial"/>
          <w:sz w:val="24"/>
          <w:szCs w:val="24"/>
        </w:rPr>
        <w:t>priede „Tiekėjų kvalifikacijos reikalavimai ir reikalavimai laikytis kokybės vadybos sistemos ir (arba) aplinkos apsaugos vadybos sistemos standartų“</w:t>
      </w:r>
      <w:r w:rsidRPr="001B3234">
        <w:rPr>
          <w:rFonts w:ascii="Arial" w:eastAsia="Calibri" w:hAnsi="Arial" w:cs="Arial"/>
          <w:sz w:val="24"/>
          <w:szCs w:val="24"/>
        </w:rPr>
        <w:t>. Tiekėjas, teikdamas pasiūlymą, įsipareigoja, kad sutartį vykdys tik teisę verstis atitinkama veikla turintys asmenys.</w:t>
      </w:r>
    </w:p>
    <w:p w14:paraId="407A59EF" w14:textId="0B20BDAB" w:rsidR="005B5561" w:rsidRPr="001B3234"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1B3234">
        <w:rPr>
          <w:rFonts w:ascii="Arial" w:eastAsia="Calibri" w:hAnsi="Arial" w:cs="Arial"/>
          <w:sz w:val="24"/>
          <w:szCs w:val="24"/>
        </w:rPr>
        <w:t xml:space="preserve">4.4. </w:t>
      </w:r>
      <w:r w:rsidR="005B5561" w:rsidRPr="001B3234">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7F167D" w:rsidRPr="001B3234">
        <w:rPr>
          <w:rFonts w:ascii="Arial" w:eastAsia="Calibri" w:hAnsi="Arial" w:cs="Arial"/>
          <w:sz w:val="24"/>
          <w:szCs w:val="24"/>
        </w:rPr>
        <w:t>priede „Tiekėjų kvalifikacijos reikalavimai ir reikalavimai laikytis kokybės vadybos sistemos ir (arba) aplinkos apsaugos vadybos sistemos standartų“.</w:t>
      </w:r>
    </w:p>
    <w:p w14:paraId="69D62E2B" w14:textId="2AC61773" w:rsidR="00A000BE" w:rsidRPr="001B3234" w:rsidRDefault="00D24970" w:rsidP="003A246D">
      <w:pPr>
        <w:pStyle w:val="Antrat1"/>
        <w:tabs>
          <w:tab w:val="left" w:pos="567"/>
        </w:tabs>
        <w:spacing w:before="600" w:after="600"/>
        <w:contextualSpacing/>
        <w:jc w:val="both"/>
        <w:rPr>
          <w:rFonts w:ascii="Arial" w:hAnsi="Arial" w:cs="Arial"/>
          <w:b/>
          <w:bCs/>
          <w:caps/>
          <w:sz w:val="24"/>
          <w:szCs w:val="24"/>
        </w:rPr>
      </w:pPr>
      <w:bookmarkStart w:id="19" w:name="_Toc227156050"/>
      <w:r w:rsidRPr="001B3234">
        <w:rPr>
          <w:rFonts w:ascii="Arial" w:hAnsi="Arial" w:cs="Arial"/>
          <w:b/>
          <w:bCs/>
          <w:caps/>
          <w:sz w:val="24"/>
          <w:szCs w:val="24"/>
        </w:rPr>
        <w:lastRenderedPageBreak/>
        <w:t>5</w:t>
      </w:r>
      <w:r w:rsidR="001E3D5A" w:rsidRPr="001B3234">
        <w:rPr>
          <w:rFonts w:ascii="Arial" w:hAnsi="Arial" w:cs="Arial"/>
          <w:b/>
          <w:bCs/>
          <w:caps/>
          <w:sz w:val="24"/>
          <w:szCs w:val="24"/>
        </w:rPr>
        <w:t>.</w:t>
      </w:r>
      <w:r w:rsidR="00974A08" w:rsidRPr="001B3234">
        <w:rPr>
          <w:rFonts w:ascii="Arial" w:hAnsi="Arial" w:cs="Arial"/>
          <w:b/>
          <w:bCs/>
          <w:caps/>
          <w:sz w:val="24"/>
          <w:szCs w:val="24"/>
        </w:rPr>
        <w:t xml:space="preserve"> </w:t>
      </w:r>
      <w:r w:rsidR="009743D3" w:rsidRPr="001B3234">
        <w:rPr>
          <w:rFonts w:ascii="Arial" w:hAnsi="Arial" w:cs="Arial"/>
          <w:b/>
          <w:bCs/>
          <w:caps/>
          <w:sz w:val="24"/>
          <w:szCs w:val="24"/>
        </w:rPr>
        <w:t>Reikalavimai, susiję su nacionaliniu saugumu</w:t>
      </w:r>
      <w:bookmarkEnd w:id="19"/>
      <w:r w:rsidR="009743D3" w:rsidRPr="001B3234">
        <w:rPr>
          <w:rFonts w:ascii="Arial" w:hAnsi="Arial" w:cs="Arial"/>
          <w:b/>
          <w:bCs/>
          <w:caps/>
          <w:sz w:val="24"/>
          <w:szCs w:val="24"/>
        </w:rPr>
        <w:t xml:space="preserve"> </w:t>
      </w:r>
    </w:p>
    <w:p w14:paraId="2FC7443C" w14:textId="60B90ACC" w:rsidR="00DF3DDF" w:rsidRPr="001B3234" w:rsidRDefault="00D24970" w:rsidP="007F167D">
      <w:pPr>
        <w:spacing w:after="0" w:line="240" w:lineRule="auto"/>
        <w:ind w:firstLine="1134"/>
        <w:jc w:val="both"/>
        <w:rPr>
          <w:rFonts w:ascii="Arial" w:hAnsi="Arial" w:cs="Arial"/>
          <w:sz w:val="24"/>
          <w:szCs w:val="24"/>
        </w:rPr>
      </w:pPr>
      <w:r w:rsidRPr="001B3234">
        <w:rPr>
          <w:rFonts w:ascii="Arial" w:hAnsi="Arial" w:cs="Arial"/>
          <w:color w:val="000000" w:themeColor="text1"/>
          <w:sz w:val="24"/>
          <w:szCs w:val="24"/>
        </w:rPr>
        <w:t>5</w:t>
      </w:r>
      <w:r w:rsidR="0037632B" w:rsidRPr="001B3234">
        <w:rPr>
          <w:rFonts w:ascii="Arial" w:hAnsi="Arial" w:cs="Arial"/>
          <w:color w:val="000000" w:themeColor="text1"/>
          <w:sz w:val="24"/>
          <w:szCs w:val="24"/>
        </w:rPr>
        <w:t xml:space="preserve">.1. </w:t>
      </w:r>
      <w:r w:rsidR="00DF3DDF" w:rsidRPr="001B3234">
        <w:rPr>
          <w:rFonts w:ascii="Arial" w:hAnsi="Arial" w:cs="Arial"/>
          <w:color w:val="000000" w:themeColor="text1"/>
          <w:sz w:val="24"/>
          <w:szCs w:val="24"/>
        </w:rPr>
        <w:t xml:space="preserve">Pirkimui taikomos Reglamento nuostatos. </w:t>
      </w:r>
      <w:r w:rsidR="00FD6EE2" w:rsidRPr="001B3234">
        <w:rPr>
          <w:rFonts w:ascii="Arial" w:hAnsi="Arial" w:cs="Arial"/>
          <w:color w:val="000000" w:themeColor="text1"/>
          <w:sz w:val="24"/>
          <w:szCs w:val="24"/>
        </w:rPr>
        <w:t xml:space="preserve">Kartu su </w:t>
      </w:r>
      <w:r w:rsidR="00E3566E" w:rsidRPr="001B3234">
        <w:rPr>
          <w:rFonts w:ascii="Arial" w:hAnsi="Arial" w:cs="Arial"/>
          <w:color w:val="000000" w:themeColor="text1"/>
          <w:sz w:val="24"/>
          <w:szCs w:val="24"/>
        </w:rPr>
        <w:t>p</w:t>
      </w:r>
      <w:r w:rsidR="00FD6EE2" w:rsidRPr="001B3234">
        <w:rPr>
          <w:rFonts w:ascii="Arial" w:hAnsi="Arial" w:cs="Arial"/>
          <w:color w:val="000000" w:themeColor="text1"/>
          <w:sz w:val="24"/>
          <w:szCs w:val="24"/>
        </w:rPr>
        <w:t>asiūlymu tiekėjas turi pateikti</w:t>
      </w:r>
      <w:r w:rsidR="00B96756" w:rsidRPr="001B3234">
        <w:rPr>
          <w:rFonts w:ascii="Arial" w:hAnsi="Arial" w:cs="Arial"/>
          <w:color w:val="000000" w:themeColor="text1"/>
          <w:sz w:val="24"/>
          <w:szCs w:val="24"/>
        </w:rPr>
        <w:t xml:space="preserve"> </w:t>
      </w:r>
      <w:r w:rsidR="00B24708" w:rsidRPr="001B3234">
        <w:rPr>
          <w:rFonts w:ascii="Arial" w:hAnsi="Arial" w:cs="Arial"/>
          <w:color w:val="000000" w:themeColor="text1"/>
          <w:sz w:val="24"/>
          <w:szCs w:val="24"/>
        </w:rPr>
        <w:t xml:space="preserve">užpildytą </w:t>
      </w:r>
      <w:r w:rsidR="0063163D" w:rsidRPr="001B3234">
        <w:rPr>
          <w:rFonts w:ascii="Arial" w:hAnsi="Arial" w:cs="Arial"/>
          <w:sz w:val="24"/>
          <w:szCs w:val="24"/>
        </w:rPr>
        <w:t>deklaracij</w:t>
      </w:r>
      <w:r w:rsidR="00FD6EE2" w:rsidRPr="001B3234">
        <w:rPr>
          <w:rFonts w:ascii="Arial" w:hAnsi="Arial" w:cs="Arial"/>
          <w:sz w:val="24"/>
          <w:szCs w:val="24"/>
        </w:rPr>
        <w:t>ą</w:t>
      </w:r>
      <w:r w:rsidR="0063163D" w:rsidRPr="001B3234">
        <w:rPr>
          <w:rFonts w:ascii="Arial" w:hAnsi="Arial" w:cs="Arial"/>
          <w:sz w:val="24"/>
          <w:szCs w:val="24"/>
        </w:rPr>
        <w:t xml:space="preserve"> </w:t>
      </w:r>
      <w:r w:rsidR="00FD6EE2" w:rsidRPr="001B3234">
        <w:rPr>
          <w:rFonts w:ascii="Arial" w:hAnsi="Arial" w:cs="Arial"/>
          <w:sz w:val="24"/>
          <w:szCs w:val="24"/>
        </w:rPr>
        <w:t xml:space="preserve">dėl </w:t>
      </w:r>
      <w:r w:rsidR="0078453C" w:rsidRPr="001B3234">
        <w:rPr>
          <w:rFonts w:ascii="Arial" w:hAnsi="Arial" w:cs="Arial"/>
          <w:sz w:val="24"/>
          <w:szCs w:val="24"/>
        </w:rPr>
        <w:t>(ne)atitikties Reglamento nuostatoms</w:t>
      </w:r>
      <w:r w:rsidR="0063163D" w:rsidRPr="001B3234">
        <w:rPr>
          <w:rFonts w:ascii="Arial" w:hAnsi="Arial" w:cs="Arial"/>
          <w:sz w:val="24"/>
          <w:szCs w:val="24"/>
        </w:rPr>
        <w:t xml:space="preserve">, kuri pateikta </w:t>
      </w:r>
      <w:r w:rsidR="006A737F" w:rsidRPr="001B3234">
        <w:rPr>
          <w:rFonts w:ascii="Arial" w:hAnsi="Arial" w:cs="Arial"/>
          <w:sz w:val="24"/>
          <w:szCs w:val="24"/>
        </w:rPr>
        <w:t>specialiųjų p</w:t>
      </w:r>
      <w:r w:rsidR="00551FA7" w:rsidRPr="001B3234">
        <w:rPr>
          <w:rFonts w:ascii="Arial" w:hAnsi="Arial" w:cs="Arial"/>
          <w:sz w:val="24"/>
          <w:szCs w:val="24"/>
        </w:rPr>
        <w:t xml:space="preserve">irkimo </w:t>
      </w:r>
      <w:r w:rsidR="0063163D" w:rsidRPr="001B3234">
        <w:rPr>
          <w:rFonts w:ascii="Arial" w:hAnsi="Arial" w:cs="Arial"/>
          <w:sz w:val="24"/>
          <w:szCs w:val="24"/>
        </w:rPr>
        <w:t xml:space="preserve">sąlygų </w:t>
      </w:r>
      <w:r w:rsidR="007F167D" w:rsidRPr="001B3234">
        <w:rPr>
          <w:rFonts w:ascii="Arial" w:hAnsi="Arial" w:cs="Arial"/>
          <w:sz w:val="24"/>
          <w:szCs w:val="24"/>
        </w:rPr>
        <w:t>priede „Tiekėjo deklaracija dėl atitikties Reglamento nuostatoms juridiniam asmeniui“ / „Tiekėjo deklaracija dėl atitikties Reglamento nuostatoms fiziniam asmeniui“</w:t>
      </w:r>
      <w:r w:rsidR="00B24708" w:rsidRPr="001B3234">
        <w:rPr>
          <w:rFonts w:ascii="Arial" w:hAnsi="Arial" w:cs="Arial"/>
          <w:sz w:val="24"/>
          <w:szCs w:val="24"/>
        </w:rPr>
        <w:t>.</w:t>
      </w:r>
      <w:r w:rsidR="00B852B7" w:rsidRPr="001B3234">
        <w:rPr>
          <w:rFonts w:ascii="Arial" w:hAnsi="Arial" w:cs="Arial"/>
          <w:sz w:val="24"/>
          <w:szCs w:val="24"/>
        </w:rPr>
        <w:t xml:space="preserve"> Kilus abejonių dėl </w:t>
      </w:r>
      <w:r w:rsidR="007349E0" w:rsidRPr="001B3234">
        <w:rPr>
          <w:rFonts w:ascii="Arial" w:hAnsi="Arial" w:cs="Arial"/>
          <w:sz w:val="24"/>
          <w:szCs w:val="24"/>
        </w:rPr>
        <w:t>tiekėjo (ne)atitikties Reglamento nuostatoms</w:t>
      </w:r>
      <w:r w:rsidR="0012639E" w:rsidRPr="001B3234">
        <w:rPr>
          <w:rFonts w:ascii="Arial" w:hAnsi="Arial" w:cs="Arial"/>
          <w:sz w:val="24"/>
          <w:szCs w:val="24"/>
        </w:rPr>
        <w:t xml:space="preserve">, perkančioji organizacija </w:t>
      </w:r>
      <w:r w:rsidR="006D5E06" w:rsidRPr="001B3234">
        <w:rPr>
          <w:rFonts w:ascii="Arial" w:hAnsi="Arial" w:cs="Arial"/>
          <w:sz w:val="24"/>
          <w:szCs w:val="24"/>
        </w:rPr>
        <w:t xml:space="preserve">iš galimo laimėtojo </w:t>
      </w:r>
      <w:r w:rsidR="0012639E" w:rsidRPr="001B3234">
        <w:rPr>
          <w:rFonts w:ascii="Arial" w:hAnsi="Arial" w:cs="Arial"/>
          <w:sz w:val="24"/>
          <w:szCs w:val="24"/>
        </w:rPr>
        <w:t xml:space="preserve">prašys pateikti </w:t>
      </w:r>
      <w:r w:rsidR="007349E0" w:rsidRPr="001B3234">
        <w:rPr>
          <w:rFonts w:ascii="Arial" w:hAnsi="Arial" w:cs="Arial"/>
          <w:sz w:val="24"/>
          <w:szCs w:val="24"/>
        </w:rPr>
        <w:t>dokumentus, įrodančius deklaracijoje pateiktų duomenų teisingumą.</w:t>
      </w:r>
    </w:p>
    <w:p w14:paraId="05E7CB20" w14:textId="294B38D3" w:rsidR="002A637A" w:rsidRPr="001B3234" w:rsidRDefault="00D24970" w:rsidP="005A7916">
      <w:pPr>
        <w:spacing w:after="0" w:line="240" w:lineRule="auto"/>
        <w:ind w:firstLine="1134"/>
        <w:jc w:val="both"/>
        <w:rPr>
          <w:rFonts w:ascii="Arial" w:hAnsi="Arial" w:cs="Arial"/>
          <w:sz w:val="24"/>
          <w:szCs w:val="24"/>
        </w:rPr>
      </w:pPr>
      <w:r w:rsidRPr="001B3234">
        <w:rPr>
          <w:rFonts w:ascii="Arial" w:hAnsi="Arial" w:cs="Arial"/>
          <w:sz w:val="24"/>
          <w:szCs w:val="24"/>
        </w:rPr>
        <w:t>5</w:t>
      </w:r>
      <w:r w:rsidR="002A637A" w:rsidRPr="001B3234">
        <w:rPr>
          <w:rFonts w:ascii="Arial" w:hAnsi="Arial" w:cs="Arial"/>
          <w:sz w:val="24"/>
          <w:szCs w:val="24"/>
        </w:rPr>
        <w:t xml:space="preserve">.2. </w:t>
      </w:r>
      <w:r w:rsidR="00CF14EB" w:rsidRPr="001B3234">
        <w:rPr>
          <w:rFonts w:ascii="Arial" w:hAnsi="Arial" w:cs="Arial"/>
          <w:sz w:val="24"/>
          <w:szCs w:val="24"/>
        </w:rPr>
        <w:t>Perkanči</w:t>
      </w:r>
      <w:r w:rsidR="00C727CF" w:rsidRPr="001B3234">
        <w:rPr>
          <w:rFonts w:ascii="Arial" w:hAnsi="Arial" w:cs="Arial"/>
          <w:sz w:val="24"/>
          <w:szCs w:val="24"/>
        </w:rPr>
        <w:t xml:space="preserve">oji </w:t>
      </w:r>
      <w:r w:rsidR="00CF14EB" w:rsidRPr="001B3234">
        <w:rPr>
          <w:rFonts w:ascii="Arial" w:hAnsi="Arial" w:cs="Arial"/>
          <w:sz w:val="24"/>
          <w:szCs w:val="24"/>
        </w:rPr>
        <w:t>organizacija nustačius</w:t>
      </w:r>
      <w:r w:rsidR="00C727CF" w:rsidRPr="001B3234">
        <w:rPr>
          <w:rFonts w:ascii="Arial" w:hAnsi="Arial" w:cs="Arial"/>
          <w:sz w:val="24"/>
          <w:szCs w:val="24"/>
        </w:rPr>
        <w:t>i</w:t>
      </w:r>
      <w:r w:rsidR="00CF14EB" w:rsidRPr="001B3234">
        <w:rPr>
          <w:rFonts w:ascii="Arial" w:hAnsi="Arial" w:cs="Arial"/>
          <w:sz w:val="24"/>
          <w:szCs w:val="24"/>
        </w:rPr>
        <w:t xml:space="preserve">, kad tiekėjo pasitelktas subtiekėjas </w:t>
      </w:r>
      <w:r w:rsidR="009763B1" w:rsidRPr="001B3234">
        <w:rPr>
          <w:rFonts w:ascii="Arial" w:hAnsi="Arial" w:cs="Arial"/>
          <w:sz w:val="24"/>
          <w:szCs w:val="24"/>
        </w:rPr>
        <w:t xml:space="preserve">ar ūkio subjektas, kurio pajėgumais remiamasi, </w:t>
      </w:r>
      <w:r w:rsidR="00BA05C9" w:rsidRPr="001B3234">
        <w:rPr>
          <w:rFonts w:ascii="Arial" w:hAnsi="Arial" w:cs="Arial"/>
          <w:sz w:val="24"/>
          <w:szCs w:val="24"/>
        </w:rPr>
        <w:t>tenkin</w:t>
      </w:r>
      <w:r w:rsidR="00CF14EB" w:rsidRPr="001B3234">
        <w:rPr>
          <w:rFonts w:ascii="Arial" w:hAnsi="Arial" w:cs="Arial"/>
          <w:sz w:val="24"/>
          <w:szCs w:val="24"/>
        </w:rPr>
        <w:t xml:space="preserve">a </w:t>
      </w:r>
      <w:r w:rsidR="00DA1B9B" w:rsidRPr="001B3234">
        <w:rPr>
          <w:rFonts w:ascii="Arial" w:hAnsi="Arial" w:cs="Arial"/>
          <w:sz w:val="24"/>
          <w:szCs w:val="24"/>
        </w:rPr>
        <w:t xml:space="preserve">Reglamento </w:t>
      </w:r>
      <w:r w:rsidR="00A4619E" w:rsidRPr="001B3234">
        <w:rPr>
          <w:rFonts w:ascii="Arial" w:hAnsi="Arial" w:cs="Arial"/>
          <w:sz w:val="24"/>
          <w:szCs w:val="24"/>
        </w:rPr>
        <w:t xml:space="preserve">5 k straipsnyje </w:t>
      </w:r>
      <w:r w:rsidR="00A109FD" w:rsidRPr="001B3234">
        <w:rPr>
          <w:rFonts w:ascii="Arial" w:hAnsi="Arial" w:cs="Arial"/>
          <w:sz w:val="24"/>
          <w:szCs w:val="24"/>
        </w:rPr>
        <w:t xml:space="preserve">nustatytus </w:t>
      </w:r>
      <w:r w:rsidR="00BA05C9" w:rsidRPr="001B3234">
        <w:rPr>
          <w:rFonts w:ascii="Arial" w:hAnsi="Arial" w:cs="Arial"/>
          <w:sz w:val="24"/>
          <w:szCs w:val="24"/>
        </w:rPr>
        <w:t>ribojimus</w:t>
      </w:r>
      <w:r w:rsidR="00A109FD" w:rsidRPr="001B3234">
        <w:rPr>
          <w:rFonts w:ascii="Arial" w:hAnsi="Arial" w:cs="Arial"/>
          <w:sz w:val="24"/>
          <w:szCs w:val="24"/>
        </w:rPr>
        <w:t xml:space="preserve">, </w:t>
      </w:r>
      <w:r w:rsidR="00BA05C9" w:rsidRPr="001B3234">
        <w:rPr>
          <w:rFonts w:ascii="Arial" w:hAnsi="Arial" w:cs="Arial"/>
          <w:sz w:val="24"/>
          <w:szCs w:val="24"/>
        </w:rPr>
        <w:t>reikalaus tiekėjo</w:t>
      </w:r>
      <w:r w:rsidR="00A109FD" w:rsidRPr="001B3234">
        <w:rPr>
          <w:rFonts w:ascii="Arial" w:hAnsi="Arial" w:cs="Arial"/>
          <w:sz w:val="24"/>
          <w:szCs w:val="24"/>
        </w:rPr>
        <w:t xml:space="preserve"> juos pakeisti kitais, </w:t>
      </w:r>
      <w:r w:rsidR="00B42273" w:rsidRPr="001B3234">
        <w:rPr>
          <w:rFonts w:ascii="Arial" w:hAnsi="Arial" w:cs="Arial"/>
          <w:sz w:val="24"/>
          <w:szCs w:val="24"/>
        </w:rPr>
        <w:t>p</w:t>
      </w:r>
      <w:r w:rsidR="00A109FD" w:rsidRPr="001B3234">
        <w:rPr>
          <w:rFonts w:ascii="Arial" w:hAnsi="Arial" w:cs="Arial"/>
          <w:sz w:val="24"/>
          <w:szCs w:val="24"/>
        </w:rPr>
        <w:t>irkimo sąlygų reikalavimus atitinkančiais</w:t>
      </w:r>
      <w:r w:rsidR="00BA05C9" w:rsidRPr="001B3234">
        <w:rPr>
          <w:rFonts w:ascii="Arial" w:hAnsi="Arial" w:cs="Arial"/>
          <w:sz w:val="24"/>
          <w:szCs w:val="24"/>
        </w:rPr>
        <w:t>,</w:t>
      </w:r>
      <w:r w:rsidR="00A109FD" w:rsidRPr="001B3234">
        <w:rPr>
          <w:rFonts w:ascii="Arial" w:hAnsi="Arial" w:cs="Arial"/>
          <w:sz w:val="24"/>
          <w:szCs w:val="24"/>
        </w:rPr>
        <w:t xml:space="preserve"> subjektais. </w:t>
      </w:r>
    </w:p>
    <w:p w14:paraId="4BEDE7AF" w14:textId="457E0FAE" w:rsidR="00AF62E6" w:rsidRPr="001B3234" w:rsidRDefault="00245E8F" w:rsidP="005A7916">
      <w:pPr>
        <w:pStyle w:val="Antrat1"/>
        <w:spacing w:before="600" w:after="600"/>
        <w:contextualSpacing/>
        <w:rPr>
          <w:rFonts w:ascii="Arial" w:hAnsi="Arial" w:cs="Arial"/>
          <w:b/>
          <w:bCs/>
          <w:caps/>
          <w:color w:val="auto"/>
          <w:sz w:val="24"/>
          <w:szCs w:val="24"/>
        </w:rPr>
      </w:pPr>
      <w:bookmarkStart w:id="20" w:name="_Ref39666794"/>
      <w:bookmarkStart w:id="21" w:name="_Ref39666796"/>
      <w:bookmarkStart w:id="22" w:name="_Toc227156051"/>
      <w:r w:rsidRPr="001B3234">
        <w:rPr>
          <w:rFonts w:ascii="Arial" w:hAnsi="Arial" w:cs="Arial"/>
          <w:b/>
          <w:bCs/>
          <w:caps/>
          <w:color w:val="auto"/>
          <w:sz w:val="24"/>
          <w:szCs w:val="24"/>
        </w:rPr>
        <w:t>6</w:t>
      </w:r>
      <w:r w:rsidR="0005396D" w:rsidRPr="001B3234">
        <w:rPr>
          <w:rFonts w:ascii="Arial" w:hAnsi="Arial" w:cs="Arial"/>
          <w:b/>
          <w:bCs/>
          <w:caps/>
          <w:color w:val="auto"/>
          <w:sz w:val="24"/>
          <w:szCs w:val="24"/>
        </w:rPr>
        <w:t xml:space="preserve">. </w:t>
      </w:r>
      <w:r w:rsidR="00220588" w:rsidRPr="001B3234">
        <w:rPr>
          <w:rFonts w:ascii="Arial" w:hAnsi="Arial" w:cs="Arial"/>
          <w:b/>
          <w:bCs/>
          <w:caps/>
          <w:color w:val="auto"/>
          <w:sz w:val="24"/>
          <w:szCs w:val="24"/>
        </w:rPr>
        <w:t>Specialieji r</w:t>
      </w:r>
      <w:r w:rsidR="00DF58E2" w:rsidRPr="001B3234">
        <w:rPr>
          <w:rFonts w:ascii="Arial" w:hAnsi="Arial" w:cs="Arial"/>
          <w:b/>
          <w:bCs/>
          <w:caps/>
          <w:color w:val="auto"/>
          <w:sz w:val="24"/>
          <w:szCs w:val="24"/>
        </w:rPr>
        <w:t>eikalavimai pasiūlymų rengimui ir pateikimui</w:t>
      </w:r>
      <w:bookmarkEnd w:id="20"/>
      <w:bookmarkEnd w:id="21"/>
      <w:bookmarkEnd w:id="22"/>
    </w:p>
    <w:p w14:paraId="3D47F821" w14:textId="2F93D89B" w:rsidR="00EF5623" w:rsidRPr="001B3234" w:rsidRDefault="00192AF9" w:rsidP="00800CA2">
      <w:pPr>
        <w:tabs>
          <w:tab w:val="left" w:pos="1843"/>
        </w:tabs>
        <w:spacing w:after="0" w:line="240" w:lineRule="auto"/>
        <w:ind w:firstLine="1134"/>
        <w:jc w:val="both"/>
        <w:rPr>
          <w:rFonts w:ascii="Arial" w:hAnsi="Arial" w:cs="Arial"/>
          <w:i/>
          <w:iCs/>
          <w:sz w:val="24"/>
          <w:szCs w:val="24"/>
        </w:rPr>
      </w:pPr>
      <w:r w:rsidRPr="001B3234">
        <w:rPr>
          <w:rFonts w:ascii="Arial" w:hAnsi="Arial" w:cs="Arial"/>
          <w:sz w:val="24"/>
          <w:szCs w:val="24"/>
        </w:rPr>
        <w:t xml:space="preserve">6.1. </w:t>
      </w:r>
      <w:r w:rsidR="00EF5623" w:rsidRPr="001B3234">
        <w:rPr>
          <w:rFonts w:ascii="Arial" w:hAnsi="Arial" w:cs="Arial"/>
          <w:sz w:val="24"/>
          <w:szCs w:val="24"/>
        </w:rPr>
        <w:t xml:space="preserve">Tiekėjo </w:t>
      </w:r>
      <w:r w:rsidR="0058726C" w:rsidRPr="001B3234">
        <w:rPr>
          <w:rFonts w:ascii="Arial" w:hAnsi="Arial" w:cs="Arial"/>
          <w:sz w:val="24"/>
          <w:szCs w:val="24"/>
        </w:rPr>
        <w:t>p</w:t>
      </w:r>
      <w:r w:rsidR="00EF5623" w:rsidRPr="001B3234">
        <w:rPr>
          <w:rFonts w:ascii="Arial" w:hAnsi="Arial" w:cs="Arial"/>
          <w:sz w:val="24"/>
          <w:szCs w:val="24"/>
        </w:rPr>
        <w:t>asiūlymą sudaro CVP IS pateikiamų ir žemiau nurodytų dokumentų visuma</w:t>
      </w:r>
      <w:r w:rsidR="00FD53CF" w:rsidRPr="001B3234">
        <w:rPr>
          <w:rFonts w:ascii="Arial" w:hAnsi="Arial" w:cs="Arial"/>
          <w:sz w:val="24"/>
          <w:szCs w:val="24"/>
        </w:rPr>
        <w:t>:</w:t>
      </w:r>
    </w:p>
    <w:p w14:paraId="0B17BEF7" w14:textId="4EA6233F" w:rsidR="00FF12F1" w:rsidRPr="001B3234"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B3234">
        <w:rPr>
          <w:rFonts w:ascii="Arial" w:hAnsi="Arial" w:cs="Arial"/>
          <w:sz w:val="24"/>
          <w:szCs w:val="24"/>
        </w:rPr>
        <w:t xml:space="preserve">tiekėjo pasirašytas </w:t>
      </w:r>
      <w:r w:rsidR="005A195F" w:rsidRPr="001B3234">
        <w:rPr>
          <w:rFonts w:ascii="Arial" w:hAnsi="Arial" w:cs="Arial"/>
          <w:sz w:val="24"/>
          <w:szCs w:val="24"/>
        </w:rPr>
        <w:t>p</w:t>
      </w:r>
      <w:r w:rsidRPr="001B3234">
        <w:rPr>
          <w:rFonts w:ascii="Arial" w:hAnsi="Arial" w:cs="Arial"/>
          <w:sz w:val="24"/>
          <w:szCs w:val="24"/>
        </w:rPr>
        <w:t xml:space="preserve">asiūlymas, parengtas pagal </w:t>
      </w:r>
      <w:r w:rsidR="007C1C57" w:rsidRPr="001B3234">
        <w:rPr>
          <w:rFonts w:ascii="Arial" w:hAnsi="Arial" w:cs="Arial"/>
          <w:sz w:val="24"/>
          <w:szCs w:val="24"/>
        </w:rPr>
        <w:t>specialiųjų p</w:t>
      </w:r>
      <w:r w:rsidR="00551FA7" w:rsidRPr="001B3234">
        <w:rPr>
          <w:rFonts w:ascii="Arial" w:hAnsi="Arial" w:cs="Arial"/>
          <w:sz w:val="24"/>
          <w:szCs w:val="24"/>
        </w:rPr>
        <w:t xml:space="preserve">irkimo </w:t>
      </w:r>
      <w:r w:rsidR="00476F8C" w:rsidRPr="001B3234">
        <w:rPr>
          <w:rFonts w:ascii="Arial" w:hAnsi="Arial" w:cs="Arial"/>
          <w:sz w:val="24"/>
          <w:szCs w:val="24"/>
        </w:rPr>
        <w:t>sąlygų</w:t>
      </w:r>
      <w:r w:rsidR="00DE5F20" w:rsidRPr="001B3234">
        <w:rPr>
          <w:rFonts w:ascii="Arial" w:hAnsi="Arial" w:cs="Arial"/>
          <w:sz w:val="24"/>
          <w:szCs w:val="24"/>
        </w:rPr>
        <w:t xml:space="preserve"> </w:t>
      </w:r>
      <w:r w:rsidR="007F167D" w:rsidRPr="001B3234">
        <w:rPr>
          <w:rFonts w:ascii="Arial" w:hAnsi="Arial" w:cs="Arial"/>
          <w:sz w:val="24"/>
          <w:szCs w:val="24"/>
        </w:rPr>
        <w:t xml:space="preserve">priede </w:t>
      </w:r>
      <w:r w:rsidR="007F167D" w:rsidRPr="001B3234">
        <w:rPr>
          <w:rFonts w:ascii="Arial" w:hAnsi="Arial" w:cs="Arial"/>
          <w:sz w:val="24"/>
          <w:szCs w:val="24"/>
          <w:shd w:val="clear" w:color="auto" w:fill="FFFFFF"/>
        </w:rPr>
        <w:t xml:space="preserve">„Pasiūlymo forma“ </w:t>
      </w:r>
      <w:r w:rsidRPr="001B3234">
        <w:rPr>
          <w:rFonts w:ascii="Arial" w:hAnsi="Arial" w:cs="Arial"/>
          <w:sz w:val="24"/>
          <w:szCs w:val="24"/>
        </w:rPr>
        <w:t xml:space="preserve">pateiktą </w:t>
      </w:r>
      <w:r w:rsidR="00C35C26" w:rsidRPr="001B3234">
        <w:rPr>
          <w:rFonts w:ascii="Arial" w:hAnsi="Arial" w:cs="Arial"/>
          <w:sz w:val="24"/>
          <w:szCs w:val="24"/>
        </w:rPr>
        <w:t>p</w:t>
      </w:r>
      <w:r w:rsidRPr="001B3234">
        <w:rPr>
          <w:rFonts w:ascii="Arial" w:hAnsi="Arial" w:cs="Arial"/>
          <w:sz w:val="24"/>
          <w:szCs w:val="24"/>
        </w:rPr>
        <w:t>asiūlymo formą.</w:t>
      </w:r>
    </w:p>
    <w:p w14:paraId="3459FD0B" w14:textId="66BDD9AE" w:rsidR="009C1155" w:rsidRPr="001B3234"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B3234">
        <w:rPr>
          <w:rFonts w:ascii="Arial" w:hAnsi="Arial" w:cs="Arial"/>
          <w:sz w:val="24"/>
          <w:szCs w:val="24"/>
        </w:rPr>
        <w:t xml:space="preserve">užpildytas </w:t>
      </w:r>
      <w:r w:rsidR="000F0897" w:rsidRPr="001B3234">
        <w:rPr>
          <w:rFonts w:ascii="Arial" w:hAnsi="Arial" w:cs="Arial"/>
          <w:sz w:val="24"/>
          <w:szCs w:val="24"/>
        </w:rPr>
        <w:t xml:space="preserve">pasirašytas </w:t>
      </w:r>
      <w:r w:rsidRPr="001B3234">
        <w:rPr>
          <w:rFonts w:ascii="Arial" w:hAnsi="Arial" w:cs="Arial"/>
          <w:sz w:val="24"/>
          <w:szCs w:val="24"/>
        </w:rPr>
        <w:t xml:space="preserve">EBVPD (specialiųjų pirkimo sąlygų </w:t>
      </w:r>
      <w:r w:rsidR="007F167D" w:rsidRPr="001B3234">
        <w:rPr>
          <w:rFonts w:ascii="Arial" w:hAnsi="Arial" w:cs="Arial"/>
          <w:sz w:val="24"/>
          <w:szCs w:val="24"/>
        </w:rPr>
        <w:t>priedas „EBVPD“</w:t>
      </w:r>
      <w:r w:rsidRPr="001B3234">
        <w:rPr>
          <w:rFonts w:ascii="Arial" w:hAnsi="Arial" w:cs="Arial"/>
          <w:sz w:val="24"/>
          <w:szCs w:val="24"/>
        </w:rPr>
        <w:t>). P</w:t>
      </w:r>
      <w:r w:rsidR="00FB7915" w:rsidRPr="001B3234">
        <w:rPr>
          <w:rFonts w:ascii="Arial" w:hAnsi="Arial" w:cs="Arial"/>
          <w:sz w:val="24"/>
          <w:szCs w:val="24"/>
        </w:rPr>
        <w:t>ateikdamas ir p</w:t>
      </w:r>
      <w:r w:rsidRPr="001B3234">
        <w:rPr>
          <w:rFonts w:ascii="Arial" w:hAnsi="Arial" w:cs="Arial"/>
          <w:sz w:val="24"/>
          <w:szCs w:val="24"/>
        </w:rPr>
        <w:t xml:space="preserve">asirašydamas </w:t>
      </w:r>
      <w:r w:rsidR="00C35C26" w:rsidRPr="001B3234">
        <w:rPr>
          <w:rFonts w:ascii="Arial" w:hAnsi="Arial" w:cs="Arial"/>
          <w:sz w:val="24"/>
          <w:szCs w:val="24"/>
        </w:rPr>
        <w:t>p</w:t>
      </w:r>
      <w:r w:rsidRPr="001B3234">
        <w:rPr>
          <w:rFonts w:ascii="Arial" w:hAnsi="Arial" w:cs="Arial"/>
          <w:sz w:val="24"/>
          <w:szCs w:val="24"/>
        </w:rPr>
        <w:t>asiūlymą, tiekėjas patvirtina ir EBVPD tikrumą;</w:t>
      </w:r>
    </w:p>
    <w:p w14:paraId="021CA68F" w14:textId="346D8E49" w:rsidR="007C1C57" w:rsidRPr="001B3234"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B3234">
        <w:rPr>
          <w:rFonts w:ascii="Arial" w:hAnsi="Arial" w:cs="Arial"/>
          <w:sz w:val="24"/>
          <w:szCs w:val="24"/>
        </w:rPr>
        <w:t xml:space="preserve">jungtinės veiklos sutarties kopija (jeigu </w:t>
      </w:r>
      <w:r w:rsidR="00C35C26" w:rsidRPr="001B3234">
        <w:rPr>
          <w:rFonts w:ascii="Arial" w:hAnsi="Arial" w:cs="Arial"/>
          <w:sz w:val="24"/>
          <w:szCs w:val="24"/>
        </w:rPr>
        <w:t>p</w:t>
      </w:r>
      <w:r w:rsidRPr="001B3234">
        <w:rPr>
          <w:rFonts w:ascii="Arial" w:hAnsi="Arial" w:cs="Arial"/>
          <w:sz w:val="24"/>
          <w:szCs w:val="24"/>
        </w:rPr>
        <w:t>irkime dalyvauja ūkio subjektų grupė jungtinės veiklos sutarties pagrindu)</w:t>
      </w:r>
      <w:r w:rsidR="007C1C57" w:rsidRPr="001B3234">
        <w:rPr>
          <w:rFonts w:ascii="Arial" w:hAnsi="Arial" w:cs="Arial"/>
          <w:sz w:val="24"/>
          <w:szCs w:val="24"/>
        </w:rPr>
        <w:t>;</w:t>
      </w:r>
    </w:p>
    <w:p w14:paraId="50A0B33A" w14:textId="53E95B02" w:rsidR="006D0EC0" w:rsidRPr="001B3234"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B3234">
        <w:rPr>
          <w:rFonts w:ascii="Arial" w:hAnsi="Arial" w:cs="Arial"/>
          <w:sz w:val="24"/>
          <w:szCs w:val="24"/>
        </w:rPr>
        <w:t xml:space="preserve">dokumentas, patvirtinantis, kad asmuo, kuris </w:t>
      </w:r>
      <w:r w:rsidR="00FB7915" w:rsidRPr="001B3234">
        <w:rPr>
          <w:rFonts w:ascii="Arial" w:hAnsi="Arial" w:cs="Arial"/>
          <w:sz w:val="24"/>
          <w:szCs w:val="24"/>
        </w:rPr>
        <w:t xml:space="preserve">pateikė ir </w:t>
      </w:r>
      <w:r w:rsidRPr="001B3234">
        <w:rPr>
          <w:rFonts w:ascii="Arial" w:hAnsi="Arial" w:cs="Arial"/>
          <w:sz w:val="24"/>
          <w:szCs w:val="24"/>
        </w:rPr>
        <w:t xml:space="preserve">pasirašė </w:t>
      </w:r>
      <w:r w:rsidR="00212F68" w:rsidRPr="001B3234">
        <w:rPr>
          <w:rFonts w:ascii="Arial" w:hAnsi="Arial" w:cs="Arial"/>
          <w:sz w:val="24"/>
          <w:szCs w:val="24"/>
        </w:rPr>
        <w:t>p</w:t>
      </w:r>
      <w:r w:rsidRPr="001B3234">
        <w:rPr>
          <w:rFonts w:ascii="Arial" w:hAnsi="Arial" w:cs="Arial"/>
          <w:sz w:val="24"/>
          <w:szCs w:val="24"/>
        </w:rPr>
        <w:t>asiūlymą (jei jis ne tiekėjo vadovas), turėjo teisę jį</w:t>
      </w:r>
      <w:r w:rsidR="00FB7915" w:rsidRPr="001B3234">
        <w:rPr>
          <w:rFonts w:ascii="Arial" w:hAnsi="Arial" w:cs="Arial"/>
          <w:sz w:val="24"/>
          <w:szCs w:val="24"/>
        </w:rPr>
        <w:t xml:space="preserve"> pateikti ir</w:t>
      </w:r>
      <w:r w:rsidRPr="001B3234">
        <w:rPr>
          <w:rFonts w:ascii="Arial" w:hAnsi="Arial" w:cs="Arial"/>
          <w:sz w:val="24"/>
          <w:szCs w:val="24"/>
        </w:rPr>
        <w:t xml:space="preserve"> pasirašyti;</w:t>
      </w:r>
    </w:p>
    <w:p w14:paraId="0997451A" w14:textId="14C5D167" w:rsidR="006D0EC0" w:rsidRPr="001B3234"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1B3234">
        <w:rPr>
          <w:rFonts w:ascii="Arial" w:hAnsi="Arial" w:cs="Arial"/>
          <w:sz w:val="24"/>
          <w:szCs w:val="24"/>
        </w:rPr>
        <w:t>p</w:t>
      </w:r>
      <w:r w:rsidR="006D0EC0" w:rsidRPr="001B3234">
        <w:rPr>
          <w:rFonts w:ascii="Arial" w:hAnsi="Arial" w:cs="Arial"/>
          <w:sz w:val="24"/>
          <w:szCs w:val="24"/>
        </w:rPr>
        <w:t>asiūlymo galiojimą užtikrinantis dokumentas (jeigu reikalaujama);</w:t>
      </w:r>
    </w:p>
    <w:p w14:paraId="53A8B5A3" w14:textId="109B0BB3" w:rsidR="00450415" w:rsidRPr="001B3234"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B3234">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1B3234"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B3234">
        <w:rPr>
          <w:rFonts w:ascii="Arial" w:hAnsi="Arial" w:cs="Arial"/>
          <w:sz w:val="24"/>
          <w:szCs w:val="24"/>
        </w:rPr>
        <w:t xml:space="preserve"> jei tiekėjas pasitelkia subtiekėjus, subtiekėjo deklaracija ar kitas dokumentas, patvirtinantis jo sutikimą būti subtiekėju </w:t>
      </w:r>
      <w:r w:rsidR="00212F68" w:rsidRPr="001B3234">
        <w:rPr>
          <w:rFonts w:ascii="Arial" w:hAnsi="Arial" w:cs="Arial"/>
          <w:sz w:val="24"/>
          <w:szCs w:val="24"/>
        </w:rPr>
        <w:t>p</w:t>
      </w:r>
      <w:r w:rsidRPr="001B3234">
        <w:rPr>
          <w:rFonts w:ascii="Arial" w:hAnsi="Arial" w:cs="Arial"/>
          <w:sz w:val="24"/>
          <w:szCs w:val="24"/>
        </w:rPr>
        <w:t>irkime;</w:t>
      </w:r>
    </w:p>
    <w:p w14:paraId="64BE32BC" w14:textId="77777777" w:rsidR="00582D56" w:rsidRPr="000B4D9D"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1B3234">
        <w:rPr>
          <w:rFonts w:ascii="Arial" w:hAnsi="Arial" w:cs="Arial"/>
          <w:sz w:val="24"/>
          <w:szCs w:val="24"/>
        </w:rPr>
        <w:t xml:space="preserve">dokumentai, patvirtinantys, kad ūkio subjektas, kurio pajėgumais tiekėjas remiasi, atsižvelgdamas į specialiųjų pirkimo sąlygų </w:t>
      </w:r>
      <w:r w:rsidR="007F167D" w:rsidRPr="001B3234">
        <w:rPr>
          <w:rFonts w:ascii="Arial" w:hAnsi="Arial" w:cs="Arial"/>
          <w:sz w:val="24"/>
          <w:szCs w:val="24"/>
        </w:rPr>
        <w:t xml:space="preserve">priede „Tiekėjų kvalifikacijos reikalavimai ir reikalavimai laikytis kokybės vadybos sistemos ir (arba) aplinkos apsaugos vadybos sistemos standartų“ </w:t>
      </w:r>
      <w:r w:rsidRPr="001B3234">
        <w:rPr>
          <w:rFonts w:ascii="Arial" w:hAnsi="Arial" w:cs="Arial"/>
          <w:sz w:val="24"/>
          <w:szCs w:val="24"/>
        </w:rPr>
        <w:t xml:space="preserve">nustatytus ekonominio ir finansinio pajėgumo reikalavimus, kartu su tiekėju įsipareigoja solidariai atsakyti už tiekėjo įsipareigojimų pagal sutartį vykdymą ir atlyginti bet kokią </w:t>
      </w:r>
      <w:r w:rsidRPr="000B4D9D">
        <w:rPr>
          <w:rFonts w:ascii="Arial" w:hAnsi="Arial" w:cs="Arial"/>
          <w:sz w:val="24"/>
          <w:szCs w:val="24"/>
        </w:rPr>
        <w:t>žalą, kuri kiltų dėl tiekėjo netinkamo įsipareigojimų vykdymo ar nevykdymo (jei perkančioji organizacija kelia tokius kvalifikacijos reikalavimus ir reikalauja prisiimti solidarią atsakomybę);</w:t>
      </w:r>
    </w:p>
    <w:p w14:paraId="256E7C50" w14:textId="77777777" w:rsidR="00582D56" w:rsidRPr="000B4D9D" w:rsidRDefault="00450415" w:rsidP="002D117A">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0B4D9D">
        <w:rPr>
          <w:rFonts w:ascii="Arial" w:hAnsi="Arial" w:cs="Arial"/>
          <w:sz w:val="24"/>
          <w:szCs w:val="24"/>
        </w:rPr>
        <w:t xml:space="preserve"> </w:t>
      </w:r>
      <w:r w:rsidR="00582D56" w:rsidRPr="000B4D9D">
        <w:rPr>
          <w:rFonts w:ascii="Arial" w:hAnsi="Arial" w:cs="Arial"/>
          <w:sz w:val="24"/>
          <w:szCs w:val="24"/>
        </w:rPr>
        <w:t xml:space="preserve">užpildyta deklaracija dėl (ne)atitikties Reglamento nuostatoms, kuri pateikta specialiųjų pirkimo sąlygų priede „Tiekėjo deklaracija dėl atitikties Reglamento nuostatoms juridiniam asmeniui“ / „Tiekėjo deklaracija dėl atitikties Reglamento nuostatoms fiziniam asmeniui“. </w:t>
      </w:r>
    </w:p>
    <w:p w14:paraId="42E6653A" w14:textId="11F2A9F3" w:rsidR="002B1942" w:rsidRPr="000B4D9D" w:rsidRDefault="008D55B5" w:rsidP="00582D56">
      <w:pPr>
        <w:pStyle w:val="Sraopastraipa"/>
        <w:numPr>
          <w:ilvl w:val="2"/>
          <w:numId w:val="7"/>
        </w:numPr>
        <w:tabs>
          <w:tab w:val="left" w:pos="1701"/>
          <w:tab w:val="left" w:pos="1985"/>
        </w:tabs>
        <w:spacing w:after="0" w:line="240" w:lineRule="auto"/>
        <w:ind w:left="0" w:firstLine="1134"/>
        <w:jc w:val="both"/>
        <w:rPr>
          <w:rFonts w:ascii="Arial" w:hAnsi="Arial" w:cs="Arial"/>
          <w:sz w:val="24"/>
          <w:szCs w:val="24"/>
          <w:u w:val="single"/>
        </w:rPr>
      </w:pPr>
      <w:r w:rsidRPr="000B4D9D">
        <w:rPr>
          <w:rFonts w:ascii="Arial" w:hAnsi="Arial" w:cs="Arial"/>
          <w:sz w:val="24"/>
          <w:szCs w:val="24"/>
        </w:rPr>
        <w:t>specialiųjų pirkimo sąlygų priedo „Pasiūlymo forma“ priedas „</w:t>
      </w:r>
      <w:r w:rsidR="00633F09" w:rsidRPr="000B4D9D">
        <w:rPr>
          <w:rFonts w:ascii="Arial" w:hAnsi="Arial" w:cs="Arial"/>
          <w:sz w:val="24"/>
          <w:szCs w:val="24"/>
        </w:rPr>
        <w:t>Žiniaraš</w:t>
      </w:r>
      <w:r w:rsidRPr="000B4D9D">
        <w:rPr>
          <w:rFonts w:ascii="Arial" w:hAnsi="Arial" w:cs="Arial"/>
          <w:sz w:val="24"/>
          <w:szCs w:val="24"/>
        </w:rPr>
        <w:t>tis“</w:t>
      </w:r>
      <w:r w:rsidR="00450415" w:rsidRPr="000B4D9D">
        <w:rPr>
          <w:rFonts w:ascii="Arial" w:hAnsi="Arial" w:cs="Arial"/>
          <w:sz w:val="24"/>
          <w:szCs w:val="24"/>
        </w:rPr>
        <w:t xml:space="preserve">, </w:t>
      </w:r>
      <w:r w:rsidRPr="000B4D9D">
        <w:rPr>
          <w:rFonts w:ascii="Arial" w:hAnsi="Arial" w:cs="Arial"/>
          <w:sz w:val="24"/>
          <w:szCs w:val="24"/>
        </w:rPr>
        <w:t>kuris pildomas ir pateikiamas kiekvienai pirkimo daliai, kuriai teikiamas pasiūlymas, atskirai</w:t>
      </w:r>
      <w:r w:rsidR="00445DC9" w:rsidRPr="000B4D9D">
        <w:rPr>
          <w:rFonts w:ascii="Arial" w:hAnsi="Arial" w:cs="Arial"/>
          <w:sz w:val="24"/>
          <w:szCs w:val="24"/>
        </w:rPr>
        <w:t>;</w:t>
      </w:r>
    </w:p>
    <w:p w14:paraId="43C910DA" w14:textId="665DEF5F" w:rsidR="00445DC9" w:rsidRPr="000B4D9D" w:rsidRDefault="00445DC9" w:rsidP="00445DC9">
      <w:pPr>
        <w:pStyle w:val="Sraopastraipa"/>
        <w:tabs>
          <w:tab w:val="left" w:pos="1276"/>
          <w:tab w:val="left" w:pos="1701"/>
          <w:tab w:val="left" w:pos="1843"/>
        </w:tabs>
        <w:spacing w:after="0" w:line="240" w:lineRule="auto"/>
        <w:ind w:left="0" w:firstLine="1134"/>
        <w:jc w:val="both"/>
        <w:rPr>
          <w:rFonts w:ascii="Arial" w:hAnsi="Arial" w:cs="Arial"/>
          <w:sz w:val="24"/>
          <w:szCs w:val="24"/>
        </w:rPr>
      </w:pPr>
      <w:r w:rsidRPr="000B4D9D">
        <w:rPr>
          <w:rFonts w:ascii="Arial" w:hAnsi="Arial" w:cs="Arial"/>
          <w:sz w:val="24"/>
          <w:szCs w:val="24"/>
        </w:rPr>
        <w:lastRenderedPageBreak/>
        <w:t>6.1.1</w:t>
      </w:r>
      <w:r w:rsidR="00582D56" w:rsidRPr="000B4D9D">
        <w:rPr>
          <w:rFonts w:ascii="Arial" w:hAnsi="Arial" w:cs="Arial"/>
          <w:sz w:val="24"/>
          <w:szCs w:val="24"/>
        </w:rPr>
        <w:t>1</w:t>
      </w:r>
      <w:r w:rsidRPr="000B4D9D">
        <w:rPr>
          <w:rFonts w:ascii="Arial" w:hAnsi="Arial" w:cs="Arial"/>
          <w:sz w:val="24"/>
          <w:szCs w:val="24"/>
        </w:rPr>
        <w:t xml:space="preserve">. dokumentai, skirti ekonominio naudingumo kriterijų </w:t>
      </w:r>
      <w:r w:rsidR="005C2D5C" w:rsidRPr="000B4D9D">
        <w:rPr>
          <w:rFonts w:ascii="Arial" w:hAnsi="Arial" w:cs="Arial"/>
          <w:sz w:val="24"/>
          <w:szCs w:val="24"/>
        </w:rPr>
        <w:t>pagrindimui</w:t>
      </w:r>
      <w:r w:rsidRPr="000B4D9D">
        <w:rPr>
          <w:rFonts w:ascii="Arial" w:hAnsi="Arial" w:cs="Arial"/>
          <w:sz w:val="24"/>
          <w:szCs w:val="24"/>
        </w:rPr>
        <w:t>.</w:t>
      </w:r>
    </w:p>
    <w:p w14:paraId="2B92FCEE" w14:textId="4FCC45A5" w:rsidR="002B1942" w:rsidRPr="001B3234"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1B3234">
        <w:rPr>
          <w:rFonts w:ascii="Arial" w:eastAsia="Calibri" w:hAnsi="Arial" w:cs="Arial"/>
          <w:sz w:val="24"/>
          <w:szCs w:val="24"/>
        </w:rPr>
        <w:t xml:space="preserve">Pasiūlymas </w:t>
      </w:r>
      <w:r w:rsidR="00FB7915" w:rsidRPr="001B3234">
        <w:rPr>
          <w:rFonts w:ascii="Arial" w:eastAsia="Calibri" w:hAnsi="Arial" w:cs="Arial"/>
          <w:sz w:val="24"/>
          <w:szCs w:val="24"/>
        </w:rPr>
        <w:t>turi</w:t>
      </w:r>
      <w:r w:rsidRPr="001B3234">
        <w:rPr>
          <w:rFonts w:ascii="Arial" w:eastAsia="Calibri" w:hAnsi="Arial" w:cs="Arial"/>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B3234">
        <w:rPr>
          <w:rFonts w:ascii="Arial" w:hAnsi="Arial" w:cs="Arial"/>
          <w:sz w:val="24"/>
          <w:szCs w:val="24"/>
        </w:rPr>
        <w:t>Perkančiajai organizacijai kilus abejonių dėl dokumentų tikrumo, ji turi teisę reikalauti pateikti dokumentų originalus.</w:t>
      </w:r>
      <w:r w:rsidRPr="001B3234">
        <w:rPr>
          <w:rFonts w:ascii="Arial" w:eastAsia="Calibri" w:hAnsi="Arial" w:cs="Arial"/>
          <w:sz w:val="24"/>
          <w:szCs w:val="24"/>
        </w:rPr>
        <w:t xml:space="preserve"> Gali būti:</w:t>
      </w:r>
    </w:p>
    <w:p w14:paraId="40FE0E47" w14:textId="2C363284" w:rsidR="002B1942" w:rsidRPr="001B3234" w:rsidRDefault="002B1942" w:rsidP="00EB7755">
      <w:pPr>
        <w:pStyle w:val="Sraopastraipa"/>
        <w:numPr>
          <w:ilvl w:val="2"/>
          <w:numId w:val="28"/>
        </w:numPr>
        <w:tabs>
          <w:tab w:val="left" w:pos="1701"/>
          <w:tab w:val="left" w:pos="1985"/>
        </w:tabs>
        <w:spacing w:after="0" w:line="240" w:lineRule="auto"/>
        <w:ind w:left="0" w:firstLine="1134"/>
        <w:jc w:val="both"/>
        <w:rPr>
          <w:rFonts w:ascii="Arial" w:hAnsi="Arial" w:cs="Arial"/>
          <w:bCs/>
          <w:iCs/>
          <w:sz w:val="24"/>
          <w:szCs w:val="24"/>
          <w:u w:val="single"/>
        </w:rPr>
      </w:pPr>
      <w:r w:rsidRPr="001B3234">
        <w:rPr>
          <w:rFonts w:ascii="Arial" w:eastAsia="Calibri" w:hAnsi="Arial" w:cs="Arial"/>
          <w:bCs/>
          <w:iCs/>
          <w:sz w:val="24"/>
          <w:szCs w:val="24"/>
        </w:rPr>
        <w:t>pateikiami kvalifikuotu elektroniniu parašu pasirašyti elektroninėmis priemonėmis suformuoti dokumentai;</w:t>
      </w:r>
    </w:p>
    <w:p w14:paraId="6D768F22" w14:textId="77777777" w:rsidR="002B1942" w:rsidRPr="001B3234" w:rsidRDefault="002B1942" w:rsidP="00EB7755">
      <w:pPr>
        <w:pStyle w:val="Sraopastraipa"/>
        <w:numPr>
          <w:ilvl w:val="2"/>
          <w:numId w:val="28"/>
        </w:numPr>
        <w:tabs>
          <w:tab w:val="left" w:pos="1418"/>
          <w:tab w:val="left" w:pos="1701"/>
          <w:tab w:val="left" w:pos="1985"/>
        </w:tabs>
        <w:spacing w:after="0" w:line="240" w:lineRule="auto"/>
        <w:ind w:left="0" w:firstLine="1134"/>
        <w:jc w:val="both"/>
        <w:rPr>
          <w:rFonts w:ascii="Arial" w:hAnsi="Arial" w:cs="Arial"/>
          <w:bCs/>
          <w:iCs/>
          <w:sz w:val="24"/>
          <w:szCs w:val="24"/>
        </w:rPr>
      </w:pPr>
      <w:r w:rsidRPr="001B3234">
        <w:rPr>
          <w:rFonts w:ascii="Arial" w:eastAsia="Calibri" w:hAnsi="Arial" w:cs="Arial"/>
          <w:bCs/>
          <w:iCs/>
          <w:sz w:val="24"/>
          <w:szCs w:val="24"/>
        </w:rPr>
        <w:t>skaitmeninės dokumentų kopijos (</w:t>
      </w:r>
      <w:r w:rsidRPr="001B3234">
        <w:rPr>
          <w:rFonts w:ascii="Arial" w:eastAsia="Calibri" w:hAnsi="Arial" w:cs="Arial"/>
          <w:iCs/>
          <w:sz w:val="24"/>
          <w:szCs w:val="24"/>
        </w:rPr>
        <w:t>fiziniu parašu tvirtinami dokumentai turi būti pateikiami pasirašyti ir nuskenuoti)</w:t>
      </w:r>
      <w:r w:rsidRPr="001B3234">
        <w:rPr>
          <w:rFonts w:ascii="Arial" w:eastAsia="Calibri" w:hAnsi="Arial" w:cs="Arial"/>
          <w:bCs/>
          <w:iCs/>
          <w:sz w:val="24"/>
          <w:szCs w:val="24"/>
        </w:rPr>
        <w:t>.</w:t>
      </w:r>
    </w:p>
    <w:p w14:paraId="6602056D" w14:textId="2EDF0FB3" w:rsidR="0096678C" w:rsidRPr="001B3234"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B3234">
        <w:rPr>
          <w:rFonts w:ascii="Arial" w:hAnsi="Arial" w:cs="Arial"/>
          <w:sz w:val="24"/>
          <w:szCs w:val="24"/>
        </w:rPr>
        <w:t>P</w:t>
      </w:r>
      <w:r w:rsidR="0048587E" w:rsidRPr="001B3234">
        <w:rPr>
          <w:rFonts w:ascii="Arial" w:hAnsi="Arial" w:cs="Arial"/>
          <w:sz w:val="24"/>
          <w:szCs w:val="24"/>
        </w:rPr>
        <w:t>asiūlymas turi būti parengtas</w:t>
      </w:r>
      <w:r w:rsidR="00EE44B0" w:rsidRPr="001B3234">
        <w:rPr>
          <w:rFonts w:ascii="Arial" w:hAnsi="Arial" w:cs="Arial"/>
          <w:sz w:val="24"/>
          <w:szCs w:val="24"/>
        </w:rPr>
        <w:t xml:space="preserve">, </w:t>
      </w:r>
      <w:r w:rsidR="0048587E" w:rsidRPr="001B3234">
        <w:rPr>
          <w:rFonts w:ascii="Arial" w:hAnsi="Arial" w:cs="Arial"/>
          <w:sz w:val="24"/>
          <w:szCs w:val="24"/>
        </w:rPr>
        <w:t>lietuvių arba</w:t>
      </w:r>
      <w:r w:rsidRPr="001B3234">
        <w:rPr>
          <w:rFonts w:ascii="Arial" w:hAnsi="Arial" w:cs="Arial"/>
          <w:sz w:val="24"/>
          <w:szCs w:val="24"/>
        </w:rPr>
        <w:t xml:space="preserve"> </w:t>
      </w:r>
      <w:r w:rsidR="0048587E" w:rsidRPr="001B3234">
        <w:rPr>
          <w:rFonts w:ascii="Arial" w:hAnsi="Arial" w:cs="Arial"/>
          <w:sz w:val="24"/>
          <w:szCs w:val="24"/>
        </w:rPr>
        <w:t>anglų kalba</w:t>
      </w:r>
      <w:r w:rsidR="00D17972" w:rsidRPr="001B3234">
        <w:rPr>
          <w:rFonts w:ascii="Arial" w:hAnsi="Arial" w:cs="Arial"/>
          <w:color w:val="7030A0"/>
          <w:sz w:val="24"/>
          <w:szCs w:val="24"/>
        </w:rPr>
        <w:t>.</w:t>
      </w:r>
      <w:r w:rsidR="0048587E" w:rsidRPr="001B3234">
        <w:rPr>
          <w:rFonts w:ascii="Arial" w:hAnsi="Arial" w:cs="Arial"/>
          <w:color w:val="7030A0"/>
          <w:sz w:val="24"/>
          <w:szCs w:val="24"/>
        </w:rPr>
        <w:t xml:space="preserve"> </w:t>
      </w:r>
      <w:r w:rsidR="00F17A1F" w:rsidRPr="001B3234">
        <w:rPr>
          <w:rFonts w:ascii="Arial" w:eastAsia="Arial" w:hAnsi="Arial" w:cs="Arial"/>
          <w:sz w:val="24"/>
          <w:szCs w:val="24"/>
        </w:rPr>
        <w:t>Jei kurie nors su pasiūlymu teikiami dokumentai parengti ne</w:t>
      </w:r>
      <w:r w:rsidR="001427AB" w:rsidRPr="001B3234">
        <w:rPr>
          <w:rFonts w:ascii="Arial" w:eastAsia="Arial" w:hAnsi="Arial" w:cs="Arial"/>
          <w:sz w:val="24"/>
          <w:szCs w:val="24"/>
        </w:rPr>
        <w:t xml:space="preserve"> ta kalba, kuria</w:t>
      </w:r>
      <w:r w:rsidR="00F17A1F" w:rsidRPr="001B3234">
        <w:rPr>
          <w:rFonts w:ascii="Arial" w:eastAsia="Arial" w:hAnsi="Arial" w:cs="Arial"/>
          <w:sz w:val="24"/>
          <w:szCs w:val="24"/>
        </w:rPr>
        <w:t xml:space="preserve"> </w:t>
      </w:r>
      <w:r w:rsidR="0BCA4ED4" w:rsidRPr="001B3234">
        <w:rPr>
          <w:rFonts w:ascii="Arial" w:eastAsia="Arial" w:hAnsi="Arial" w:cs="Arial"/>
          <w:sz w:val="24"/>
          <w:szCs w:val="24"/>
        </w:rPr>
        <w:t>reikalaujama</w:t>
      </w:r>
      <w:r w:rsidR="001427AB" w:rsidRPr="001B3234">
        <w:rPr>
          <w:rFonts w:ascii="Arial" w:eastAsia="Arial" w:hAnsi="Arial" w:cs="Arial"/>
          <w:sz w:val="24"/>
          <w:szCs w:val="24"/>
        </w:rPr>
        <w:t xml:space="preserve">, </w:t>
      </w:r>
      <w:r w:rsidR="003F1D78" w:rsidRPr="001B3234">
        <w:rPr>
          <w:rFonts w:ascii="Arial" w:eastAsia="Arial" w:hAnsi="Arial" w:cs="Arial"/>
          <w:sz w:val="24"/>
          <w:szCs w:val="24"/>
        </w:rPr>
        <w:t xml:space="preserve">turi būti pateiktas tikslus vertimas į </w:t>
      </w:r>
      <w:r w:rsidR="00DC111E" w:rsidRPr="001B3234">
        <w:rPr>
          <w:rFonts w:ascii="Arial" w:eastAsia="Arial" w:hAnsi="Arial" w:cs="Arial"/>
          <w:sz w:val="24"/>
          <w:szCs w:val="24"/>
        </w:rPr>
        <w:t xml:space="preserve">lietuvių </w:t>
      </w:r>
      <w:r w:rsidR="00141BF1" w:rsidRPr="001B3234">
        <w:rPr>
          <w:rFonts w:ascii="Arial" w:eastAsia="Arial" w:hAnsi="Arial" w:cs="Arial"/>
          <w:sz w:val="24"/>
          <w:szCs w:val="24"/>
        </w:rPr>
        <w:t>kalbą</w:t>
      </w:r>
      <w:r w:rsidR="00F17A1F" w:rsidRPr="001B3234">
        <w:rPr>
          <w:rFonts w:ascii="Arial" w:eastAsia="Arial" w:hAnsi="Arial" w:cs="Arial"/>
          <w:sz w:val="24"/>
          <w:szCs w:val="24"/>
        </w:rPr>
        <w:t xml:space="preserve">. </w:t>
      </w:r>
      <w:r w:rsidR="0085364E" w:rsidRPr="001B3234">
        <w:rPr>
          <w:rFonts w:ascii="Arial" w:hAnsi="Arial" w:cs="Arial"/>
          <w:sz w:val="24"/>
          <w:szCs w:val="24"/>
        </w:rPr>
        <w:t>Perkančiajai organizacijai turint įtarimų</w:t>
      </w:r>
      <w:r w:rsidR="0048587E" w:rsidRPr="001B3234">
        <w:rPr>
          <w:rFonts w:ascii="Arial" w:hAnsi="Arial" w:cs="Arial"/>
          <w:sz w:val="24"/>
          <w:szCs w:val="24"/>
        </w:rPr>
        <w:t xml:space="preserve"> dėl pasiūlyme pateikto dokumento vertimo kokybės ir (ar) jo atitikties dokumento originalo turiniui, </w:t>
      </w:r>
      <w:r w:rsidR="005E0C63" w:rsidRPr="001B3234">
        <w:rPr>
          <w:rFonts w:ascii="Arial" w:hAnsi="Arial" w:cs="Arial"/>
          <w:sz w:val="24"/>
          <w:szCs w:val="24"/>
        </w:rPr>
        <w:t xml:space="preserve">perkančioji organizacija gali pareikalauti </w:t>
      </w:r>
      <w:r w:rsidR="0048587E" w:rsidRPr="001B3234">
        <w:rPr>
          <w:rFonts w:ascii="Arial" w:hAnsi="Arial" w:cs="Arial"/>
          <w:sz w:val="24"/>
          <w:szCs w:val="24"/>
        </w:rPr>
        <w:t xml:space="preserve">pateikti vertimą atlikusio asmens parašu ir vertimų biuro antspaudu (jei turi) patvirtintą šio dokumento vertimą. </w:t>
      </w:r>
    </w:p>
    <w:p w14:paraId="4172BF9D" w14:textId="4E8D84C9" w:rsidR="00380B99" w:rsidRPr="001B3234"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B3234">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p>
    <w:p w14:paraId="22059CDA" w14:textId="115FFCF1" w:rsidR="003A0EC0" w:rsidRPr="001B3234"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B3234">
        <w:rPr>
          <w:rFonts w:ascii="Arial" w:eastAsia="Arial" w:hAnsi="Arial" w:cs="Arial"/>
          <w:sz w:val="24"/>
          <w:szCs w:val="24"/>
        </w:rPr>
        <w:t xml:space="preserve">Tiekėjų </w:t>
      </w:r>
      <w:r w:rsidR="00A217B2" w:rsidRPr="001B3234">
        <w:rPr>
          <w:rFonts w:ascii="Arial" w:eastAsia="Arial" w:hAnsi="Arial" w:cs="Arial"/>
          <w:sz w:val="24"/>
          <w:szCs w:val="24"/>
        </w:rPr>
        <w:t>p</w:t>
      </w:r>
      <w:r w:rsidRPr="001B3234">
        <w:rPr>
          <w:rFonts w:ascii="Arial" w:eastAsia="Arial" w:hAnsi="Arial" w:cs="Arial"/>
          <w:sz w:val="24"/>
          <w:szCs w:val="24"/>
        </w:rPr>
        <w:t xml:space="preserve">asiūlymuose nurodytos kainos bus vertinamos </w:t>
      </w:r>
      <w:r w:rsidRPr="001B3234">
        <w:rPr>
          <w:rFonts w:ascii="Arial" w:hAnsi="Arial" w:cs="Arial"/>
          <w:sz w:val="24"/>
          <w:szCs w:val="24"/>
        </w:rPr>
        <w:t>ir lyginamos su visais mokesčiais, įskaitant PVM</w:t>
      </w:r>
      <w:r w:rsidR="006E3394" w:rsidRPr="001B3234">
        <w:rPr>
          <w:rFonts w:ascii="Arial" w:hAnsi="Arial" w:cs="Arial"/>
          <w:sz w:val="24"/>
          <w:szCs w:val="24"/>
        </w:rPr>
        <w:t>.</w:t>
      </w:r>
      <w:r w:rsidRPr="001B3234">
        <w:rPr>
          <w:rFonts w:ascii="Arial" w:hAnsi="Arial" w:cs="Arial"/>
          <w:sz w:val="24"/>
          <w:szCs w:val="24"/>
        </w:rPr>
        <w:t xml:space="preserve"> </w:t>
      </w:r>
    </w:p>
    <w:p w14:paraId="7A15AE0A" w14:textId="70E9AA9F" w:rsidR="00EE1C85" w:rsidRPr="001B3234"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27156052"/>
      <w:bookmarkEnd w:id="23"/>
      <w:bookmarkEnd w:id="24"/>
      <w:bookmarkEnd w:id="25"/>
      <w:bookmarkEnd w:id="26"/>
      <w:bookmarkEnd w:id="27"/>
      <w:r w:rsidRPr="001B3234">
        <w:rPr>
          <w:rFonts w:ascii="Arial" w:hAnsi="Arial" w:cs="Arial"/>
          <w:b/>
          <w:bCs/>
          <w:caps/>
          <w:sz w:val="24"/>
          <w:szCs w:val="24"/>
        </w:rPr>
        <w:t>Pasiūlymo galiojimo užtikrinimas</w:t>
      </w:r>
      <w:bookmarkEnd w:id="28"/>
      <w:bookmarkEnd w:id="29"/>
      <w:bookmarkEnd w:id="30"/>
    </w:p>
    <w:p w14:paraId="403B4AB0" w14:textId="5109F06A" w:rsidR="00AA6F75" w:rsidRPr="001B3234"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1" w:name="_Ref39658218"/>
      <w:bookmarkStart w:id="32" w:name="_Ref39658226"/>
      <w:bookmarkStart w:id="33" w:name="_Ref39658248"/>
      <w:bookmarkStart w:id="34" w:name="_Ref39658251"/>
      <w:bookmarkStart w:id="35" w:name="_Ref39485250"/>
      <w:bookmarkStart w:id="36" w:name="_Ref39485258"/>
      <w:r w:rsidRPr="001B3234">
        <w:rPr>
          <w:rFonts w:ascii="Arial" w:hAnsi="Arial" w:cs="Arial"/>
          <w:sz w:val="24"/>
          <w:szCs w:val="24"/>
        </w:rPr>
        <w:t xml:space="preserve">7.1. </w:t>
      </w:r>
      <w:r w:rsidRPr="001B3234">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B3234"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Toc227156053"/>
      <w:r w:rsidRPr="001B3234">
        <w:rPr>
          <w:rFonts w:ascii="Arial" w:hAnsi="Arial" w:cs="Arial"/>
          <w:b/>
          <w:bCs/>
          <w:caps/>
          <w:sz w:val="24"/>
          <w:szCs w:val="24"/>
        </w:rPr>
        <w:t>Elektroninis aukcionas</w:t>
      </w:r>
      <w:bookmarkEnd w:id="31"/>
      <w:bookmarkEnd w:id="32"/>
      <w:bookmarkEnd w:id="33"/>
      <w:bookmarkEnd w:id="34"/>
      <w:bookmarkEnd w:id="37"/>
    </w:p>
    <w:p w14:paraId="0BFDB7B0" w14:textId="2539E469" w:rsidR="00040C0F" w:rsidRPr="001B3234" w:rsidRDefault="002827E4" w:rsidP="005A7916">
      <w:pPr>
        <w:spacing w:after="0" w:line="240" w:lineRule="auto"/>
        <w:ind w:firstLine="1134"/>
        <w:rPr>
          <w:rFonts w:ascii="Arial" w:hAnsi="Arial" w:cs="Arial"/>
          <w:sz w:val="24"/>
          <w:szCs w:val="24"/>
        </w:rPr>
      </w:pPr>
      <w:r w:rsidRPr="001B3234">
        <w:rPr>
          <w:rFonts w:ascii="Arial" w:hAnsi="Arial" w:cs="Arial"/>
          <w:sz w:val="24"/>
          <w:szCs w:val="24"/>
        </w:rPr>
        <w:t>8.1.</w:t>
      </w:r>
      <w:r w:rsidR="00AA6F75" w:rsidRPr="001B3234">
        <w:rPr>
          <w:rFonts w:ascii="Arial" w:hAnsi="Arial" w:cs="Arial"/>
          <w:sz w:val="24"/>
          <w:szCs w:val="24"/>
        </w:rPr>
        <w:t xml:space="preserve"> </w:t>
      </w:r>
      <w:r w:rsidR="00040C0F" w:rsidRPr="001B3234">
        <w:rPr>
          <w:rFonts w:ascii="Arial" w:hAnsi="Arial" w:cs="Arial"/>
          <w:sz w:val="24"/>
          <w:szCs w:val="24"/>
        </w:rPr>
        <w:t>Perkančioji organizacija pirkime netaikys elektroninio aukciono.</w:t>
      </w:r>
    </w:p>
    <w:p w14:paraId="14CBD3AD" w14:textId="23B8A7AF" w:rsidR="009D0DC5" w:rsidRPr="001B3234"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227156054"/>
      <w:r w:rsidRPr="001B3234">
        <w:rPr>
          <w:rFonts w:ascii="Arial" w:hAnsi="Arial" w:cs="Arial"/>
          <w:b/>
          <w:bCs/>
          <w:caps/>
          <w:sz w:val="24"/>
          <w:szCs w:val="24"/>
        </w:rPr>
        <w:t>P</w:t>
      </w:r>
      <w:r w:rsidR="00014A61" w:rsidRPr="001B3234">
        <w:rPr>
          <w:rFonts w:ascii="Arial" w:hAnsi="Arial" w:cs="Arial"/>
          <w:b/>
          <w:bCs/>
          <w:caps/>
          <w:sz w:val="24"/>
          <w:szCs w:val="24"/>
        </w:rPr>
        <w:t>asiūlymų vertinimas</w:t>
      </w:r>
      <w:bookmarkEnd w:id="35"/>
      <w:bookmarkEnd w:id="36"/>
      <w:bookmarkEnd w:id="38"/>
      <w:bookmarkEnd w:id="39"/>
      <w:bookmarkEnd w:id="40"/>
    </w:p>
    <w:p w14:paraId="50BC7989" w14:textId="25A4936F" w:rsidR="00003A3F" w:rsidRPr="001B3234" w:rsidRDefault="00037C31" w:rsidP="005A7916">
      <w:pPr>
        <w:pStyle w:val="Sraopastraipa"/>
        <w:tabs>
          <w:tab w:val="left" w:pos="1843"/>
        </w:tabs>
        <w:spacing w:after="0" w:line="240" w:lineRule="auto"/>
        <w:ind w:left="0" w:firstLine="1134"/>
        <w:jc w:val="both"/>
        <w:rPr>
          <w:rFonts w:ascii="Arial" w:eastAsia="Calibri" w:hAnsi="Arial" w:cs="Arial"/>
          <w:sz w:val="24"/>
          <w:szCs w:val="24"/>
        </w:rPr>
      </w:pPr>
      <w:r w:rsidRPr="001B3234">
        <w:rPr>
          <w:rFonts w:ascii="Arial" w:eastAsia="Calibri" w:hAnsi="Arial" w:cs="Arial"/>
          <w:sz w:val="24"/>
          <w:szCs w:val="24"/>
        </w:rPr>
        <w:t xml:space="preserve">9.1. </w:t>
      </w:r>
      <w:r w:rsidR="004E71CB" w:rsidRPr="001B3234">
        <w:rPr>
          <w:rFonts w:ascii="Arial" w:eastAsia="Calibri" w:hAnsi="Arial" w:cs="Arial"/>
          <w:sz w:val="24"/>
          <w:szCs w:val="24"/>
        </w:rPr>
        <w:t xml:space="preserve">Perkančioji organizacija ekonomiškai naudingiausią pasiūlymą išrenka pagal </w:t>
      </w:r>
      <w:r w:rsidR="00003A3F" w:rsidRPr="001B3234">
        <w:rPr>
          <w:rFonts w:ascii="Arial" w:eastAsia="Calibri" w:hAnsi="Arial" w:cs="Arial"/>
          <w:sz w:val="24"/>
          <w:szCs w:val="24"/>
        </w:rPr>
        <w:t>kainos ir kokybės santykį. Duomenys, kuriuos savo pasiūlyme turi pateikti tiekėjas, vertinimo kriterijai ir tvarka, pagal kuria vertinami tiekėjo pateikti duomenys, pateikiama</w:t>
      </w:r>
      <w:r w:rsidR="004E71CB" w:rsidRPr="001B3234">
        <w:rPr>
          <w:rFonts w:ascii="Arial" w:eastAsia="Calibri" w:hAnsi="Arial" w:cs="Arial"/>
          <w:sz w:val="24"/>
          <w:szCs w:val="24"/>
        </w:rPr>
        <w:t xml:space="preserve"> </w:t>
      </w:r>
      <w:r w:rsidR="00CE14DF" w:rsidRPr="001B3234">
        <w:rPr>
          <w:rFonts w:ascii="Arial" w:eastAsia="Calibri" w:hAnsi="Arial" w:cs="Arial"/>
          <w:sz w:val="24"/>
          <w:szCs w:val="24"/>
        </w:rPr>
        <w:t>specialiųjų p</w:t>
      </w:r>
      <w:r w:rsidR="00551FA7" w:rsidRPr="001B3234">
        <w:rPr>
          <w:rFonts w:ascii="Arial" w:eastAsia="Calibri" w:hAnsi="Arial" w:cs="Arial"/>
          <w:sz w:val="24"/>
          <w:szCs w:val="24"/>
        </w:rPr>
        <w:t xml:space="preserve">irkimo </w:t>
      </w:r>
      <w:r w:rsidR="00913029" w:rsidRPr="001B3234">
        <w:rPr>
          <w:rFonts w:ascii="Arial" w:eastAsia="Calibri" w:hAnsi="Arial" w:cs="Arial"/>
          <w:sz w:val="24"/>
          <w:szCs w:val="24"/>
        </w:rPr>
        <w:t>sąlygų</w:t>
      </w:r>
      <w:r w:rsidR="00090235" w:rsidRPr="001B3234">
        <w:rPr>
          <w:rFonts w:ascii="Arial" w:eastAsia="Calibri" w:hAnsi="Arial" w:cs="Arial"/>
          <w:sz w:val="24"/>
          <w:szCs w:val="24"/>
        </w:rPr>
        <w:t xml:space="preserve"> </w:t>
      </w:r>
      <w:r w:rsidR="007F167D" w:rsidRPr="001B3234">
        <w:rPr>
          <w:rFonts w:ascii="Arial" w:eastAsia="Calibri" w:hAnsi="Arial" w:cs="Arial"/>
          <w:sz w:val="24"/>
          <w:szCs w:val="24"/>
        </w:rPr>
        <w:t>priede</w:t>
      </w:r>
      <w:r w:rsidR="007F167D" w:rsidRPr="001B3234">
        <w:rPr>
          <w:rFonts w:ascii="Arial" w:hAnsi="Arial" w:cs="Arial"/>
          <w:sz w:val="24"/>
          <w:szCs w:val="24"/>
          <w:shd w:val="clear" w:color="auto" w:fill="FFFFFF"/>
        </w:rPr>
        <w:t xml:space="preserve"> „Pasiūlymų vertinimo kriterijai ir sąlygos“.</w:t>
      </w:r>
    </w:p>
    <w:p w14:paraId="313FDE6C" w14:textId="3B0D4CD5" w:rsidR="00D734C6" w:rsidRPr="001B3234" w:rsidRDefault="00037C31" w:rsidP="005A7916">
      <w:pPr>
        <w:pStyle w:val="Betarp"/>
        <w:tabs>
          <w:tab w:val="left" w:pos="1843"/>
        </w:tabs>
        <w:ind w:firstLine="1134"/>
        <w:contextualSpacing/>
        <w:jc w:val="both"/>
        <w:rPr>
          <w:rFonts w:ascii="Arial" w:hAnsi="Arial" w:cs="Arial"/>
          <w:sz w:val="24"/>
          <w:szCs w:val="24"/>
        </w:rPr>
      </w:pPr>
      <w:r w:rsidRPr="001B3234">
        <w:rPr>
          <w:rFonts w:ascii="Arial" w:hAnsi="Arial" w:cs="Arial"/>
          <w:sz w:val="24"/>
          <w:szCs w:val="24"/>
        </w:rPr>
        <w:lastRenderedPageBreak/>
        <w:t>9.</w:t>
      </w:r>
      <w:r w:rsidR="0059026B" w:rsidRPr="001B3234">
        <w:rPr>
          <w:rFonts w:ascii="Arial" w:hAnsi="Arial" w:cs="Arial"/>
          <w:sz w:val="24"/>
          <w:szCs w:val="24"/>
        </w:rPr>
        <w:t>2</w:t>
      </w:r>
      <w:r w:rsidRPr="001B3234">
        <w:rPr>
          <w:rFonts w:ascii="Arial" w:hAnsi="Arial" w:cs="Arial"/>
          <w:sz w:val="24"/>
          <w:szCs w:val="24"/>
        </w:rPr>
        <w:t xml:space="preserve">. </w:t>
      </w:r>
      <w:r w:rsidR="00D734C6" w:rsidRPr="001B3234">
        <w:rPr>
          <w:rFonts w:ascii="Arial" w:hAnsi="Arial" w:cs="Arial"/>
          <w:sz w:val="24"/>
          <w:szCs w:val="24"/>
        </w:rPr>
        <w:t xml:space="preserve">Laimėjusiu </w:t>
      </w:r>
      <w:r w:rsidR="005D7D8C" w:rsidRPr="001B3234">
        <w:rPr>
          <w:rFonts w:ascii="Arial" w:hAnsi="Arial" w:cs="Arial"/>
          <w:sz w:val="24"/>
          <w:szCs w:val="24"/>
        </w:rPr>
        <w:t xml:space="preserve">pasiūlymu </w:t>
      </w:r>
      <w:r w:rsidR="00D734C6" w:rsidRPr="001B3234">
        <w:rPr>
          <w:rFonts w:ascii="Arial" w:hAnsi="Arial" w:cs="Arial"/>
          <w:sz w:val="24"/>
          <w:szCs w:val="24"/>
        </w:rPr>
        <w:t xml:space="preserve">kiekvienoje pirkimo objekto dalyje galės būti pripažinti tik po 1 </w:t>
      </w:r>
      <w:r w:rsidR="005D7D8C" w:rsidRPr="001B3234">
        <w:rPr>
          <w:rFonts w:ascii="Arial" w:hAnsi="Arial" w:cs="Arial"/>
          <w:sz w:val="24"/>
          <w:szCs w:val="24"/>
        </w:rPr>
        <w:t>(vieną) ekonomiškai naudingiausią pasiūlymą, esantį atitinkamos pirkimo objekto dalies pasiūlymų eilės pirmojoje vietoje</w:t>
      </w:r>
      <w:r w:rsidR="00D734C6" w:rsidRPr="001B3234">
        <w:rPr>
          <w:rFonts w:ascii="Arial" w:hAnsi="Arial" w:cs="Arial"/>
          <w:sz w:val="24"/>
          <w:szCs w:val="24"/>
        </w:rPr>
        <w:t xml:space="preserve">. Tas pats tiekėjas gali būti nustatomas laimėtoju dėl visų pirkimo objekto dalių. </w:t>
      </w:r>
    </w:p>
    <w:p w14:paraId="3F5285AA" w14:textId="35C03937" w:rsidR="00037C31" w:rsidRPr="001B3234" w:rsidRDefault="0059026B" w:rsidP="00294B6E">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1B3234">
        <w:rPr>
          <w:rStyle w:val="cf01"/>
          <w:rFonts w:ascii="Arial" w:hAnsi="Arial" w:cs="Arial"/>
          <w:sz w:val="24"/>
          <w:szCs w:val="24"/>
        </w:rPr>
        <w:t xml:space="preserve">9.3. </w:t>
      </w:r>
      <w:r w:rsidR="00A9488B" w:rsidRPr="001B3234">
        <w:rPr>
          <w:rStyle w:val="cf01"/>
          <w:rFonts w:ascii="Arial" w:hAnsi="Arial" w:cs="Arial"/>
          <w:sz w:val="24"/>
          <w:szCs w:val="24"/>
        </w:rPr>
        <w:t>Perkančioji organizacija atmes tiekėjo pasiūlymą, jei</w:t>
      </w:r>
      <w:r w:rsidR="00195572" w:rsidRPr="001B3234">
        <w:rPr>
          <w:rStyle w:val="cf01"/>
          <w:rFonts w:ascii="Arial" w:hAnsi="Arial" w:cs="Arial"/>
          <w:sz w:val="24"/>
          <w:szCs w:val="24"/>
        </w:rPr>
        <w:t xml:space="preserve">gu kartu su pasiūlymu </w:t>
      </w:r>
      <w:r w:rsidR="00B2125E" w:rsidRPr="001B3234">
        <w:rPr>
          <w:rStyle w:val="cf01"/>
          <w:rFonts w:ascii="Arial" w:hAnsi="Arial" w:cs="Arial"/>
          <w:sz w:val="24"/>
          <w:szCs w:val="24"/>
        </w:rPr>
        <w:t xml:space="preserve">nebus pateikti šie </w:t>
      </w:r>
      <w:r w:rsidR="00277634" w:rsidRPr="001B3234">
        <w:rPr>
          <w:rStyle w:val="cf01"/>
          <w:rFonts w:ascii="Arial" w:hAnsi="Arial" w:cs="Arial"/>
          <w:sz w:val="24"/>
          <w:szCs w:val="24"/>
        </w:rPr>
        <w:t>p</w:t>
      </w:r>
      <w:r w:rsidR="00B2125E" w:rsidRPr="001B3234">
        <w:rPr>
          <w:rStyle w:val="cf01"/>
          <w:rFonts w:ascii="Arial" w:hAnsi="Arial" w:cs="Arial"/>
          <w:sz w:val="24"/>
          <w:szCs w:val="24"/>
        </w:rPr>
        <w:t xml:space="preserve">irkimo sąlygose reikalaujami pateikti dokumentai: </w:t>
      </w:r>
    </w:p>
    <w:p w14:paraId="384C6816" w14:textId="7C9EBB82" w:rsidR="00294B6E" w:rsidRPr="004E2ED7" w:rsidRDefault="004E1394" w:rsidP="00970D98">
      <w:pPr>
        <w:pStyle w:val="Sraopastraipa"/>
        <w:numPr>
          <w:ilvl w:val="2"/>
          <w:numId w:val="8"/>
        </w:numPr>
        <w:tabs>
          <w:tab w:val="left" w:pos="1420"/>
        </w:tabs>
        <w:spacing w:after="0" w:line="240" w:lineRule="auto"/>
        <w:ind w:left="1843" w:hanging="709"/>
        <w:jc w:val="both"/>
        <w:rPr>
          <w:rStyle w:val="cf01"/>
          <w:rFonts w:ascii="Arial" w:hAnsi="Arial" w:cs="Arial"/>
          <w:i/>
          <w:iCs/>
          <w:color w:val="EE0000"/>
          <w:sz w:val="24"/>
          <w:szCs w:val="24"/>
          <w:u w:val="single"/>
        </w:rPr>
      </w:pPr>
      <w:r w:rsidRPr="004E2ED7">
        <w:rPr>
          <w:rStyle w:val="cf01"/>
          <w:rFonts w:ascii="Arial" w:hAnsi="Arial" w:cs="Arial"/>
          <w:i/>
          <w:iCs/>
          <w:color w:val="EE0000"/>
          <w:sz w:val="24"/>
          <w:szCs w:val="24"/>
        </w:rPr>
        <w:t>pasiūlymo forma, parengta pagal šių Specialiųjų pirkimo sąlygų priedą „Pasiūlymo forma“</w:t>
      </w:r>
      <w:r w:rsidR="00A71B8B" w:rsidRPr="004E2ED7">
        <w:rPr>
          <w:rStyle w:val="cf01"/>
          <w:rFonts w:ascii="Arial" w:hAnsi="Arial" w:cs="Arial"/>
          <w:i/>
          <w:iCs/>
          <w:color w:val="EE0000"/>
          <w:sz w:val="24"/>
          <w:szCs w:val="24"/>
        </w:rPr>
        <w:t xml:space="preserve"> ir</w:t>
      </w:r>
      <w:r w:rsidRPr="004E2ED7">
        <w:rPr>
          <w:rStyle w:val="cf01"/>
          <w:rFonts w:ascii="Arial" w:hAnsi="Arial" w:cs="Arial"/>
          <w:i/>
          <w:iCs/>
          <w:color w:val="EE0000"/>
          <w:sz w:val="24"/>
          <w:szCs w:val="24"/>
        </w:rPr>
        <w:t xml:space="preserve"> jos </w:t>
      </w:r>
      <w:r w:rsidRPr="004E2ED7">
        <w:rPr>
          <w:rFonts w:ascii="Arial" w:hAnsi="Arial" w:cs="Arial"/>
          <w:i/>
          <w:iCs/>
          <w:color w:val="EE0000"/>
          <w:sz w:val="24"/>
          <w:szCs w:val="24"/>
        </w:rPr>
        <w:t>priedas „Žiniaraštis“, kuris pildomas ir pateikiamas kiekvienai pirkimo daliai, kuriai teikiamas pasiūlymas, atskirai.</w:t>
      </w:r>
      <w:r w:rsidR="00BA33E4" w:rsidRPr="004E2ED7">
        <w:rPr>
          <w:rStyle w:val="cf01"/>
          <w:rFonts w:ascii="Arial" w:hAnsi="Arial" w:cs="Arial"/>
          <w:i/>
          <w:iCs/>
          <w:color w:val="EE0000"/>
          <w:sz w:val="24"/>
          <w:szCs w:val="24"/>
        </w:rPr>
        <w:t xml:space="preserve"> </w:t>
      </w:r>
    </w:p>
    <w:p w14:paraId="678C44CA" w14:textId="48CF126F" w:rsidR="00FE7908" w:rsidRPr="001B3234" w:rsidRDefault="00FE7908" w:rsidP="001C7F56">
      <w:pPr>
        <w:pStyle w:val="Antrat1"/>
        <w:numPr>
          <w:ilvl w:val="0"/>
          <w:numId w:val="17"/>
        </w:numPr>
        <w:tabs>
          <w:tab w:val="left" w:pos="567"/>
        </w:tabs>
        <w:spacing w:before="600" w:after="600"/>
        <w:contextualSpacing/>
        <w:rPr>
          <w:rFonts w:ascii="Arial" w:hAnsi="Arial" w:cs="Arial"/>
          <w:b/>
          <w:bCs/>
          <w:caps/>
          <w:sz w:val="24"/>
          <w:szCs w:val="24"/>
        </w:rPr>
      </w:pPr>
      <w:bookmarkStart w:id="41" w:name="_Ref39425999"/>
      <w:bookmarkStart w:id="42" w:name="_Ref39426005"/>
      <w:bookmarkStart w:id="43" w:name="_Toc227156055"/>
      <w:r w:rsidRPr="001B3234">
        <w:rPr>
          <w:rFonts w:ascii="Arial" w:hAnsi="Arial" w:cs="Arial"/>
          <w:b/>
          <w:bCs/>
          <w:caps/>
          <w:sz w:val="24"/>
          <w:szCs w:val="24"/>
        </w:rPr>
        <w:t>S</w:t>
      </w:r>
      <w:r w:rsidR="00281735" w:rsidRPr="001B3234">
        <w:rPr>
          <w:rFonts w:ascii="Arial" w:hAnsi="Arial" w:cs="Arial"/>
          <w:b/>
          <w:bCs/>
          <w:caps/>
          <w:sz w:val="24"/>
          <w:szCs w:val="24"/>
        </w:rPr>
        <w:t>utarties sudarymas</w:t>
      </w:r>
      <w:bookmarkEnd w:id="41"/>
      <w:bookmarkEnd w:id="42"/>
      <w:bookmarkEnd w:id="43"/>
    </w:p>
    <w:p w14:paraId="27CAEFF7" w14:textId="36BFF84D" w:rsidR="00F57665" w:rsidRPr="001B3234" w:rsidRDefault="00F57665" w:rsidP="00D15497">
      <w:pPr>
        <w:pStyle w:val="Sraopastraipa"/>
        <w:numPr>
          <w:ilvl w:val="1"/>
          <w:numId w:val="17"/>
        </w:numPr>
        <w:tabs>
          <w:tab w:val="left" w:pos="1701"/>
        </w:tabs>
        <w:spacing w:after="0" w:line="240" w:lineRule="auto"/>
        <w:ind w:left="0" w:firstLine="1134"/>
        <w:jc w:val="both"/>
        <w:rPr>
          <w:rFonts w:ascii="Arial" w:hAnsi="Arial" w:cs="Arial"/>
          <w:sz w:val="24"/>
          <w:szCs w:val="24"/>
        </w:rPr>
      </w:pPr>
      <w:r w:rsidRPr="001B3234">
        <w:rPr>
          <w:rFonts w:ascii="Arial" w:hAnsi="Arial" w:cs="Arial"/>
          <w:color w:val="000000" w:themeColor="text1"/>
          <w:sz w:val="24"/>
          <w:szCs w:val="24"/>
        </w:rPr>
        <w:t>Ši pirkimo procedūra atliekama siekiant sudaryti sutartį</w:t>
      </w:r>
      <w:r w:rsidR="009A7D11" w:rsidRPr="001B3234">
        <w:rPr>
          <w:rFonts w:ascii="Arial" w:hAnsi="Arial" w:cs="Arial"/>
          <w:color w:val="000000" w:themeColor="text1"/>
          <w:sz w:val="24"/>
          <w:szCs w:val="24"/>
        </w:rPr>
        <w:t xml:space="preserve"> su tiekėju, kurio pasiūlymas</w:t>
      </w:r>
      <w:r w:rsidR="007B12FF" w:rsidRPr="001B3234">
        <w:rPr>
          <w:rFonts w:ascii="Arial" w:hAnsi="Arial" w:cs="Arial"/>
          <w:color w:val="000000" w:themeColor="text1"/>
          <w:sz w:val="24"/>
          <w:szCs w:val="24"/>
        </w:rPr>
        <w:t xml:space="preserve">, vadovaujantis </w:t>
      </w:r>
      <w:r w:rsidR="008F4194" w:rsidRPr="001B3234">
        <w:rPr>
          <w:rFonts w:ascii="Arial" w:hAnsi="Arial" w:cs="Arial"/>
          <w:color w:val="000000" w:themeColor="text1"/>
          <w:sz w:val="24"/>
          <w:szCs w:val="24"/>
        </w:rPr>
        <w:t>p</w:t>
      </w:r>
      <w:r w:rsidR="007B12FF" w:rsidRPr="001B3234">
        <w:rPr>
          <w:rFonts w:ascii="Arial" w:hAnsi="Arial" w:cs="Arial"/>
          <w:color w:val="000000" w:themeColor="text1"/>
          <w:sz w:val="24"/>
          <w:szCs w:val="24"/>
        </w:rPr>
        <w:t xml:space="preserve">irkimo </w:t>
      </w:r>
      <w:r w:rsidR="00207E40" w:rsidRPr="001B3234">
        <w:rPr>
          <w:rFonts w:ascii="Arial" w:hAnsi="Arial" w:cs="Arial"/>
          <w:color w:val="000000" w:themeColor="text1"/>
          <w:sz w:val="24"/>
          <w:szCs w:val="24"/>
        </w:rPr>
        <w:t>sąlygose</w:t>
      </w:r>
      <w:r w:rsidR="007B12FF" w:rsidRPr="001B3234">
        <w:rPr>
          <w:rFonts w:ascii="Arial" w:hAnsi="Arial" w:cs="Arial"/>
          <w:color w:val="0070C0"/>
          <w:sz w:val="24"/>
          <w:szCs w:val="24"/>
        </w:rPr>
        <w:t xml:space="preserve"> </w:t>
      </w:r>
      <w:r w:rsidR="007B12FF" w:rsidRPr="001B3234">
        <w:rPr>
          <w:rFonts w:ascii="Arial" w:hAnsi="Arial" w:cs="Arial"/>
          <w:color w:val="000000" w:themeColor="text1"/>
          <w:sz w:val="24"/>
          <w:szCs w:val="24"/>
        </w:rPr>
        <w:t>nustatyta tvarka</w:t>
      </w:r>
      <w:r w:rsidR="0023505D" w:rsidRPr="001B3234">
        <w:rPr>
          <w:rFonts w:ascii="Arial" w:hAnsi="Arial" w:cs="Arial"/>
          <w:color w:val="000000" w:themeColor="text1"/>
          <w:sz w:val="24"/>
          <w:szCs w:val="24"/>
        </w:rPr>
        <w:t>,</w:t>
      </w:r>
      <w:r w:rsidR="009A7D11" w:rsidRPr="001B3234">
        <w:rPr>
          <w:rFonts w:ascii="Arial" w:hAnsi="Arial" w:cs="Arial"/>
          <w:color w:val="000000" w:themeColor="text1"/>
          <w:sz w:val="24"/>
          <w:szCs w:val="24"/>
        </w:rPr>
        <w:t xml:space="preserve"> bus pripažintas laimėjęs</w:t>
      </w:r>
      <w:r w:rsidR="008933BC" w:rsidRPr="001B3234">
        <w:rPr>
          <w:rFonts w:ascii="Arial" w:hAnsi="Arial" w:cs="Arial"/>
          <w:color w:val="000000" w:themeColor="text1"/>
          <w:sz w:val="24"/>
          <w:szCs w:val="24"/>
        </w:rPr>
        <w:t xml:space="preserve">, o jei pirkimas skaidomas į dalis – su tiekėjais, kurių pasiūlymai bus </w:t>
      </w:r>
      <w:r w:rsidR="008933BC" w:rsidRPr="001B3234">
        <w:rPr>
          <w:rFonts w:ascii="Arial" w:hAnsi="Arial" w:cs="Arial"/>
          <w:sz w:val="24"/>
          <w:szCs w:val="24"/>
        </w:rPr>
        <w:t>pripažinti laimėję</w:t>
      </w:r>
      <w:r w:rsidR="00F065D6" w:rsidRPr="001B3234">
        <w:rPr>
          <w:rFonts w:ascii="Arial" w:hAnsi="Arial" w:cs="Arial"/>
          <w:sz w:val="24"/>
          <w:szCs w:val="24"/>
        </w:rPr>
        <w:t xml:space="preserve">. </w:t>
      </w:r>
      <w:r w:rsidR="004B2DE4" w:rsidRPr="001B3234">
        <w:rPr>
          <w:rFonts w:ascii="Arial" w:hAnsi="Arial" w:cs="Arial"/>
          <w:sz w:val="24"/>
          <w:szCs w:val="24"/>
        </w:rPr>
        <w:t xml:space="preserve">Sutarties sąlygos pateikiamos </w:t>
      </w:r>
      <w:r w:rsidR="00E03D96" w:rsidRPr="001B3234">
        <w:rPr>
          <w:rFonts w:ascii="Arial" w:hAnsi="Arial" w:cs="Arial"/>
          <w:sz w:val="24"/>
          <w:szCs w:val="24"/>
        </w:rPr>
        <w:t xml:space="preserve">specialiųjų pirkimo sąlygų priede </w:t>
      </w:r>
      <w:r w:rsidR="00D86901" w:rsidRPr="001B3234">
        <w:rPr>
          <w:rFonts w:ascii="Arial" w:hAnsi="Arial" w:cs="Arial"/>
          <w:sz w:val="24"/>
          <w:szCs w:val="24"/>
        </w:rPr>
        <w:t>„Sutarties projektas“</w:t>
      </w:r>
      <w:r w:rsidR="004B2DE4" w:rsidRPr="001B3234">
        <w:rPr>
          <w:rFonts w:ascii="Arial" w:hAnsi="Arial" w:cs="Arial"/>
          <w:sz w:val="24"/>
          <w:szCs w:val="24"/>
        </w:rPr>
        <w:t>.</w:t>
      </w:r>
    </w:p>
    <w:bookmarkEnd w:id="2"/>
    <w:p w14:paraId="202899EB" w14:textId="29C34245" w:rsidR="000B00D5" w:rsidRPr="001B3234" w:rsidRDefault="008D704D" w:rsidP="000B00D5">
      <w:pPr>
        <w:shd w:val="clear" w:color="auto" w:fill="FFFFFF"/>
        <w:spacing w:after="0" w:line="240" w:lineRule="auto"/>
        <w:jc w:val="center"/>
        <w:rPr>
          <w:rFonts w:ascii="Arial" w:eastAsia="Calibri" w:hAnsi="Arial" w:cs="Arial"/>
        </w:rPr>
      </w:pPr>
      <w:r w:rsidRPr="001B3234">
        <w:rPr>
          <w:rFonts w:ascii="Arial" w:eastAsia="Calibri" w:hAnsi="Arial" w:cs="Arial"/>
        </w:rPr>
        <w:t>__________</w:t>
      </w:r>
    </w:p>
    <w:p w14:paraId="7BA75127" w14:textId="77777777" w:rsidR="000B00D5" w:rsidRPr="001B3234" w:rsidRDefault="000B00D5">
      <w:pPr>
        <w:rPr>
          <w:rFonts w:ascii="Arial" w:eastAsia="Calibri" w:hAnsi="Arial" w:cs="Arial"/>
        </w:rPr>
      </w:pPr>
      <w:r w:rsidRPr="001B3234">
        <w:rPr>
          <w:rFonts w:ascii="Arial" w:eastAsia="Calibri" w:hAnsi="Arial" w:cs="Arial"/>
        </w:rPr>
        <w:br w:type="page"/>
      </w:r>
    </w:p>
    <w:p w14:paraId="5993A7F2" w14:textId="4051180F" w:rsidR="009E1623" w:rsidRPr="001B3234" w:rsidRDefault="006039F0" w:rsidP="006039F0">
      <w:pPr>
        <w:pStyle w:val="Antrat2"/>
        <w:ind w:left="5670"/>
        <w:rPr>
          <w:rFonts w:ascii="Arial" w:eastAsia="Calibri" w:hAnsi="Arial" w:cs="Arial"/>
          <w:color w:val="000000" w:themeColor="text1"/>
          <w:sz w:val="24"/>
          <w:szCs w:val="24"/>
        </w:rPr>
      </w:pPr>
      <w:bookmarkStart w:id="44" w:name="_Toc227156056"/>
      <w:r w:rsidRPr="001B3234">
        <w:rPr>
          <w:rFonts w:ascii="Arial" w:eastAsia="Calibri" w:hAnsi="Arial" w:cs="Arial"/>
          <w:color w:val="000000" w:themeColor="text1"/>
          <w:sz w:val="24"/>
          <w:szCs w:val="24"/>
        </w:rPr>
        <w:lastRenderedPageBreak/>
        <w:t xml:space="preserve">Specialiųjų pirkimo sąlygų 1 priedas </w:t>
      </w:r>
      <w:r w:rsidR="009E1623" w:rsidRPr="001B3234">
        <w:rPr>
          <w:rFonts w:ascii="Arial" w:eastAsia="Calibri" w:hAnsi="Arial" w:cs="Arial"/>
          <w:color w:val="000000" w:themeColor="text1"/>
          <w:sz w:val="24"/>
          <w:szCs w:val="24"/>
        </w:rPr>
        <w:t>„Terminai“</w:t>
      </w:r>
      <w:bookmarkEnd w:id="44"/>
    </w:p>
    <w:p w14:paraId="37F195B8" w14:textId="77777777" w:rsidR="009E1623" w:rsidRPr="001B3234"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1B3234"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1B3234">
        <w:rPr>
          <w:rFonts w:ascii="Arial" w:eastAsia="Calibri" w:hAnsi="Arial" w:cs="Arial"/>
          <w:b/>
          <w:bCs/>
          <w:caps/>
          <w:sz w:val="24"/>
          <w:szCs w:val="24"/>
        </w:rPr>
        <w:t>Terminai</w:t>
      </w:r>
    </w:p>
    <w:p w14:paraId="06A4554D" w14:textId="77777777" w:rsidR="00974A08" w:rsidRPr="001B3234"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1B3234"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1B3234" w:rsidRDefault="00E9462D" w:rsidP="009F2E1E">
            <w:pPr>
              <w:jc w:val="center"/>
              <w:rPr>
                <w:rFonts w:ascii="Arial" w:hAnsi="Arial" w:cs="Arial"/>
                <w:b/>
                <w:bCs/>
                <w:sz w:val="24"/>
                <w:szCs w:val="24"/>
              </w:rPr>
            </w:pPr>
            <w:r w:rsidRPr="001B3234">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1B3234" w:rsidRDefault="00E9462D" w:rsidP="009F2E1E">
            <w:pPr>
              <w:jc w:val="center"/>
              <w:rPr>
                <w:rFonts w:ascii="Arial" w:hAnsi="Arial" w:cs="Arial"/>
                <w:b/>
                <w:bCs/>
                <w:sz w:val="24"/>
                <w:szCs w:val="24"/>
              </w:rPr>
            </w:pPr>
            <w:r w:rsidRPr="001B3234">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1B3234" w:rsidRDefault="00E9462D" w:rsidP="009F2E1E">
            <w:pPr>
              <w:spacing w:after="0"/>
              <w:jc w:val="center"/>
              <w:rPr>
                <w:rFonts w:ascii="Arial" w:hAnsi="Arial" w:cs="Arial"/>
                <w:b/>
                <w:sz w:val="24"/>
                <w:szCs w:val="24"/>
              </w:rPr>
            </w:pPr>
            <w:r w:rsidRPr="001B3234">
              <w:rPr>
                <w:rFonts w:ascii="Arial" w:hAnsi="Arial" w:cs="Arial"/>
                <w:b/>
                <w:sz w:val="24"/>
                <w:szCs w:val="24"/>
              </w:rPr>
              <w:t>DATA/DIENŲ SKAIČIUS/ LAIKAS</w:t>
            </w:r>
          </w:p>
          <w:p w14:paraId="7DAA76CF" w14:textId="77777777" w:rsidR="00E9462D" w:rsidRPr="001B3234" w:rsidRDefault="00E9462D" w:rsidP="009F2E1E">
            <w:pPr>
              <w:spacing w:after="0"/>
              <w:jc w:val="center"/>
              <w:rPr>
                <w:rFonts w:ascii="Arial" w:hAnsi="Arial" w:cs="Arial"/>
                <w:sz w:val="24"/>
                <w:szCs w:val="24"/>
              </w:rPr>
            </w:pPr>
            <w:r w:rsidRPr="001B3234">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1B3234" w:rsidRDefault="00E9462D" w:rsidP="009F2E1E">
            <w:pPr>
              <w:jc w:val="center"/>
              <w:rPr>
                <w:rFonts w:ascii="Arial" w:hAnsi="Arial" w:cs="Arial"/>
                <w:b/>
                <w:sz w:val="24"/>
                <w:szCs w:val="24"/>
              </w:rPr>
            </w:pPr>
            <w:r w:rsidRPr="001B3234">
              <w:rPr>
                <w:rFonts w:ascii="Arial" w:hAnsi="Arial" w:cs="Arial"/>
                <w:b/>
                <w:sz w:val="24"/>
                <w:szCs w:val="24"/>
              </w:rPr>
              <w:t>PASTABOS</w:t>
            </w:r>
          </w:p>
        </w:tc>
      </w:tr>
      <w:tr w:rsidR="00E9462D" w:rsidRPr="001B3234" w14:paraId="292590BF" w14:textId="77777777" w:rsidTr="00E9462D">
        <w:trPr>
          <w:trHeight w:val="20"/>
        </w:trPr>
        <w:tc>
          <w:tcPr>
            <w:tcW w:w="596" w:type="dxa"/>
            <w:tcMar>
              <w:top w:w="0" w:type="dxa"/>
              <w:left w:w="108" w:type="dxa"/>
              <w:bottom w:w="0" w:type="dxa"/>
              <w:right w:w="108" w:type="dxa"/>
            </w:tcMar>
          </w:tcPr>
          <w:p w14:paraId="291409F6" w14:textId="58DA6644" w:rsidR="00E9462D" w:rsidRPr="001B3234"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1B3234" w:rsidRDefault="00E9462D" w:rsidP="009F2E1E">
            <w:pPr>
              <w:keepNext/>
              <w:spacing w:after="0" w:line="240" w:lineRule="auto"/>
              <w:rPr>
                <w:rFonts w:ascii="Arial" w:hAnsi="Arial" w:cs="Arial"/>
                <w:sz w:val="24"/>
                <w:szCs w:val="24"/>
              </w:rPr>
            </w:pPr>
            <w:r w:rsidRPr="001B3234">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2973936E" w:rsidR="00E9462D" w:rsidRPr="001B3234" w:rsidRDefault="00AE263D" w:rsidP="009F2E1E">
            <w:pPr>
              <w:spacing w:after="0" w:line="240" w:lineRule="auto"/>
              <w:rPr>
                <w:rFonts w:ascii="Arial" w:hAnsi="Arial" w:cs="Arial"/>
                <w:sz w:val="24"/>
                <w:szCs w:val="24"/>
              </w:rPr>
            </w:pPr>
            <w:r>
              <w:rPr>
                <w:rFonts w:ascii="Arial" w:hAnsi="Arial" w:cs="Arial"/>
                <w:sz w:val="24"/>
                <w:szCs w:val="24"/>
              </w:rPr>
              <w:t>N</w:t>
            </w:r>
            <w:r w:rsidR="00E9462D" w:rsidRPr="001B3234">
              <w:rPr>
                <w:rFonts w:ascii="Arial" w:hAnsi="Arial" w:cs="Arial"/>
                <w:sz w:val="24"/>
                <w:szCs w:val="24"/>
              </w:rPr>
              <w:t xml:space="preserve">urodytas skelbime </w:t>
            </w:r>
          </w:p>
        </w:tc>
        <w:tc>
          <w:tcPr>
            <w:tcW w:w="2947" w:type="dxa"/>
            <w:tcMar>
              <w:top w:w="0" w:type="dxa"/>
              <w:left w:w="108" w:type="dxa"/>
              <w:bottom w:w="0" w:type="dxa"/>
              <w:right w:w="108" w:type="dxa"/>
            </w:tcMar>
          </w:tcPr>
          <w:p w14:paraId="4E3A2EE3" w14:textId="77777777" w:rsidR="00E9462D" w:rsidRPr="001B3234" w:rsidRDefault="00E9462D" w:rsidP="009F2E1E">
            <w:pPr>
              <w:spacing w:after="0" w:line="240" w:lineRule="auto"/>
              <w:rPr>
                <w:rFonts w:ascii="Arial" w:hAnsi="Arial" w:cs="Arial"/>
                <w:iCs/>
                <w:sz w:val="24"/>
                <w:szCs w:val="24"/>
              </w:rPr>
            </w:pPr>
            <w:r w:rsidRPr="001B3234">
              <w:rPr>
                <w:rFonts w:ascii="Arial" w:hAnsi="Arial" w:cs="Arial"/>
                <w:sz w:val="24"/>
                <w:szCs w:val="24"/>
              </w:rPr>
              <w:t>Perkančioji organizacija turi teisę pratęsti pasiūlymų pateikimo terminą.</w:t>
            </w:r>
          </w:p>
        </w:tc>
      </w:tr>
      <w:tr w:rsidR="00E9462D" w:rsidRPr="001B3234" w14:paraId="36C9B37A" w14:textId="77777777" w:rsidTr="00E9462D">
        <w:trPr>
          <w:trHeight w:val="20"/>
        </w:trPr>
        <w:tc>
          <w:tcPr>
            <w:tcW w:w="596" w:type="dxa"/>
            <w:tcMar>
              <w:top w:w="0" w:type="dxa"/>
              <w:left w:w="108" w:type="dxa"/>
              <w:bottom w:w="0" w:type="dxa"/>
              <w:right w:w="108" w:type="dxa"/>
            </w:tcMar>
          </w:tcPr>
          <w:p w14:paraId="212EBC1E" w14:textId="3A103CE4" w:rsidR="00E9462D" w:rsidRPr="001B3234"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1B3234" w:rsidRDefault="00E9462D" w:rsidP="009F2E1E">
            <w:pPr>
              <w:keepNext/>
              <w:spacing w:after="0" w:line="240" w:lineRule="auto"/>
              <w:rPr>
                <w:rFonts w:ascii="Arial" w:hAnsi="Arial" w:cs="Arial"/>
                <w:sz w:val="24"/>
                <w:szCs w:val="24"/>
              </w:rPr>
            </w:pPr>
            <w:r w:rsidRPr="001B3234">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1B3234" w:rsidRDefault="00E9462D" w:rsidP="009F2E1E">
            <w:pPr>
              <w:spacing w:after="0" w:line="240" w:lineRule="auto"/>
              <w:rPr>
                <w:rFonts w:ascii="Arial" w:hAnsi="Arial" w:cs="Arial"/>
                <w:sz w:val="24"/>
                <w:szCs w:val="24"/>
              </w:rPr>
            </w:pPr>
            <w:r w:rsidRPr="001B3234">
              <w:rPr>
                <w:rFonts w:ascii="Arial" w:hAnsi="Arial" w:cs="Arial"/>
                <w:sz w:val="24"/>
                <w:szCs w:val="24"/>
              </w:rPr>
              <w:t>Pradedamas ne anksčiau nei po 30 minučių po pasiūlymų pateikimo termino pabaigos</w:t>
            </w:r>
          </w:p>
        </w:tc>
        <w:tc>
          <w:tcPr>
            <w:tcW w:w="2947" w:type="dxa"/>
            <w:tcMar>
              <w:top w:w="0" w:type="dxa"/>
              <w:left w:w="108" w:type="dxa"/>
              <w:bottom w:w="0" w:type="dxa"/>
              <w:right w:w="108" w:type="dxa"/>
            </w:tcMar>
          </w:tcPr>
          <w:p w14:paraId="5AEFA63F" w14:textId="77777777" w:rsidR="00E9462D" w:rsidRPr="001B3234" w:rsidRDefault="00E9462D" w:rsidP="009F2E1E">
            <w:pPr>
              <w:spacing w:after="0" w:line="240" w:lineRule="auto"/>
              <w:rPr>
                <w:rFonts w:ascii="Arial" w:hAnsi="Arial" w:cs="Arial"/>
                <w:iCs/>
                <w:sz w:val="24"/>
                <w:szCs w:val="24"/>
              </w:rPr>
            </w:pPr>
          </w:p>
        </w:tc>
      </w:tr>
      <w:tr w:rsidR="00E9462D" w:rsidRPr="001B3234" w14:paraId="12CAC2FD" w14:textId="77777777" w:rsidTr="00E9462D">
        <w:trPr>
          <w:trHeight w:val="20"/>
        </w:trPr>
        <w:tc>
          <w:tcPr>
            <w:tcW w:w="596" w:type="dxa"/>
            <w:tcMar>
              <w:top w:w="0" w:type="dxa"/>
              <w:left w:w="108" w:type="dxa"/>
              <w:bottom w:w="0" w:type="dxa"/>
              <w:right w:w="108" w:type="dxa"/>
            </w:tcMar>
          </w:tcPr>
          <w:p w14:paraId="72F71B12" w14:textId="0B5C6919" w:rsidR="00E9462D" w:rsidRPr="001B3234"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1B3234" w:rsidRDefault="00E9462D" w:rsidP="009F2E1E">
            <w:pPr>
              <w:keepNext/>
              <w:spacing w:after="0" w:line="240" w:lineRule="auto"/>
              <w:rPr>
                <w:rFonts w:ascii="Arial" w:hAnsi="Arial" w:cs="Arial"/>
                <w:bCs/>
                <w:sz w:val="24"/>
                <w:szCs w:val="24"/>
              </w:rPr>
            </w:pPr>
            <w:r w:rsidRPr="001B3234">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6A286BE9" w:rsidR="00E9462D" w:rsidRPr="001B3234" w:rsidRDefault="00A5700E" w:rsidP="009F2E1E">
            <w:pPr>
              <w:spacing w:after="0" w:line="240" w:lineRule="auto"/>
              <w:rPr>
                <w:rFonts w:ascii="Arial" w:hAnsi="Arial" w:cs="Arial"/>
                <w:sz w:val="24"/>
                <w:szCs w:val="24"/>
              </w:rPr>
            </w:pPr>
            <w:r w:rsidRPr="001B3234">
              <w:rPr>
                <w:rFonts w:ascii="Arial" w:hAnsi="Arial" w:cs="Arial"/>
                <w:sz w:val="24"/>
                <w:szCs w:val="24"/>
              </w:rPr>
              <w:t>10 (dešimt) dienų</w:t>
            </w:r>
            <w:r w:rsidR="00E9462D" w:rsidRPr="001B3234">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22FE59E1" w14:textId="2BC0C74D" w:rsidR="00E9462D" w:rsidRPr="001B3234" w:rsidRDefault="00E9462D" w:rsidP="009F2E1E">
            <w:pPr>
              <w:spacing w:after="0" w:line="240" w:lineRule="auto"/>
              <w:rPr>
                <w:rFonts w:ascii="Arial" w:hAnsi="Arial" w:cs="Arial"/>
                <w:iCs/>
                <w:color w:val="7030A0"/>
                <w:sz w:val="24"/>
                <w:szCs w:val="24"/>
              </w:rPr>
            </w:pPr>
          </w:p>
        </w:tc>
      </w:tr>
      <w:tr w:rsidR="00E9462D" w:rsidRPr="001B3234" w14:paraId="15C4F427" w14:textId="77777777" w:rsidTr="00E9462D">
        <w:trPr>
          <w:trHeight w:val="20"/>
        </w:trPr>
        <w:tc>
          <w:tcPr>
            <w:tcW w:w="596" w:type="dxa"/>
            <w:tcMar>
              <w:top w:w="0" w:type="dxa"/>
              <w:left w:w="108" w:type="dxa"/>
              <w:bottom w:w="0" w:type="dxa"/>
              <w:right w:w="108" w:type="dxa"/>
            </w:tcMar>
          </w:tcPr>
          <w:p w14:paraId="07A72ADF" w14:textId="77777777" w:rsidR="00E9462D" w:rsidRPr="001B3234"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1B3234" w:rsidRDefault="00E9462D" w:rsidP="009F2E1E">
            <w:pPr>
              <w:spacing w:after="0" w:line="240" w:lineRule="auto"/>
              <w:rPr>
                <w:rFonts w:ascii="Arial" w:hAnsi="Arial" w:cs="Arial"/>
                <w:sz w:val="24"/>
                <w:szCs w:val="24"/>
              </w:rPr>
            </w:pPr>
            <w:r w:rsidRPr="001B3234">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256FD709" w:rsidR="00E9462D" w:rsidRPr="001B3234" w:rsidRDefault="00A5700E" w:rsidP="009F2E1E">
            <w:pPr>
              <w:spacing w:after="0" w:line="240" w:lineRule="auto"/>
              <w:rPr>
                <w:rFonts w:ascii="Arial" w:hAnsi="Arial" w:cs="Arial"/>
                <w:sz w:val="24"/>
                <w:szCs w:val="24"/>
              </w:rPr>
            </w:pPr>
            <w:r w:rsidRPr="001B3234">
              <w:rPr>
                <w:rFonts w:ascii="Arial" w:hAnsi="Arial" w:cs="Arial"/>
                <w:sz w:val="24"/>
                <w:szCs w:val="24"/>
              </w:rPr>
              <w:t xml:space="preserve">6 (šešios) dienos </w:t>
            </w:r>
            <w:r w:rsidR="00E9462D" w:rsidRPr="001B3234">
              <w:rPr>
                <w:rFonts w:ascii="Arial" w:hAnsi="Arial" w:cs="Arial"/>
                <w:sz w:val="24"/>
                <w:szCs w:val="24"/>
              </w:rPr>
              <w:t>iki pasiūlymų pateikimo termino dienos</w:t>
            </w:r>
          </w:p>
        </w:tc>
        <w:tc>
          <w:tcPr>
            <w:tcW w:w="2947" w:type="dxa"/>
            <w:tcMar>
              <w:top w:w="0" w:type="dxa"/>
              <w:left w:w="108" w:type="dxa"/>
              <w:bottom w:w="0" w:type="dxa"/>
              <w:right w:w="108" w:type="dxa"/>
            </w:tcMar>
          </w:tcPr>
          <w:p w14:paraId="134D410B" w14:textId="4E993D53" w:rsidR="00E9462D" w:rsidRPr="001B3234" w:rsidRDefault="00E9462D" w:rsidP="009F2E1E">
            <w:pPr>
              <w:spacing w:after="0" w:line="240" w:lineRule="auto"/>
              <w:rPr>
                <w:rFonts w:ascii="Arial" w:hAnsi="Arial" w:cs="Arial"/>
                <w:sz w:val="24"/>
                <w:szCs w:val="24"/>
              </w:rPr>
            </w:pPr>
          </w:p>
        </w:tc>
      </w:tr>
      <w:tr w:rsidR="00E9462D" w:rsidRPr="001B3234" w14:paraId="4B234501" w14:textId="77777777" w:rsidTr="00E9462D">
        <w:trPr>
          <w:trHeight w:val="20"/>
        </w:trPr>
        <w:tc>
          <w:tcPr>
            <w:tcW w:w="596" w:type="dxa"/>
            <w:tcMar>
              <w:top w:w="0" w:type="dxa"/>
              <w:left w:w="108" w:type="dxa"/>
              <w:bottom w:w="0" w:type="dxa"/>
              <w:right w:w="108" w:type="dxa"/>
            </w:tcMar>
          </w:tcPr>
          <w:p w14:paraId="3FD735A3" w14:textId="77777777" w:rsidR="00E9462D" w:rsidRPr="001B3234"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1B3234" w:rsidRDefault="00E9462D" w:rsidP="009F2E1E">
            <w:pPr>
              <w:spacing w:after="0" w:line="240" w:lineRule="auto"/>
              <w:rPr>
                <w:rFonts w:ascii="Arial" w:hAnsi="Arial" w:cs="Arial"/>
                <w:sz w:val="24"/>
                <w:szCs w:val="24"/>
              </w:rPr>
            </w:pPr>
            <w:r w:rsidRPr="001B3234">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1B3234" w:rsidRDefault="00E9462D" w:rsidP="009F2E1E">
            <w:pPr>
              <w:spacing w:after="0" w:line="240" w:lineRule="auto"/>
              <w:rPr>
                <w:rFonts w:ascii="Arial" w:hAnsi="Arial" w:cs="Arial"/>
                <w:iCs/>
                <w:sz w:val="24"/>
                <w:szCs w:val="24"/>
              </w:rPr>
            </w:pPr>
            <w:r w:rsidRPr="001B3234">
              <w:rPr>
                <w:rFonts w:ascii="Arial" w:hAnsi="Arial" w:cs="Arial"/>
                <w:iCs/>
                <w:sz w:val="24"/>
                <w:szCs w:val="24"/>
              </w:rPr>
              <w:t>NETAIKOMA</w:t>
            </w:r>
          </w:p>
        </w:tc>
        <w:tc>
          <w:tcPr>
            <w:tcW w:w="2947" w:type="dxa"/>
            <w:tcMar>
              <w:top w:w="0" w:type="dxa"/>
              <w:left w:w="108" w:type="dxa"/>
              <w:bottom w:w="0" w:type="dxa"/>
              <w:right w:w="108" w:type="dxa"/>
            </w:tcMar>
          </w:tcPr>
          <w:p w14:paraId="58017646" w14:textId="67D276D0" w:rsidR="00E9462D" w:rsidRPr="001B3234" w:rsidRDefault="00E9462D" w:rsidP="009F2E1E">
            <w:pPr>
              <w:spacing w:after="0" w:line="240" w:lineRule="auto"/>
              <w:rPr>
                <w:rFonts w:ascii="Arial" w:hAnsi="Arial" w:cs="Arial"/>
                <w:sz w:val="24"/>
                <w:szCs w:val="24"/>
              </w:rPr>
            </w:pPr>
          </w:p>
        </w:tc>
      </w:tr>
      <w:tr w:rsidR="00E9462D" w:rsidRPr="001B3234" w14:paraId="5F750DC3" w14:textId="77777777" w:rsidTr="00E9462D">
        <w:trPr>
          <w:trHeight w:val="20"/>
        </w:trPr>
        <w:tc>
          <w:tcPr>
            <w:tcW w:w="596" w:type="dxa"/>
            <w:tcMar>
              <w:top w:w="0" w:type="dxa"/>
              <w:left w:w="108" w:type="dxa"/>
              <w:bottom w:w="0" w:type="dxa"/>
              <w:right w:w="108" w:type="dxa"/>
            </w:tcMar>
          </w:tcPr>
          <w:p w14:paraId="231B0E95" w14:textId="77777777" w:rsidR="00E9462D" w:rsidRPr="001B3234"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1B3234" w:rsidRDefault="00E9462D" w:rsidP="009F2E1E">
            <w:pPr>
              <w:spacing w:after="0" w:line="240" w:lineRule="auto"/>
              <w:rPr>
                <w:rFonts w:ascii="Arial" w:hAnsi="Arial" w:cs="Arial"/>
                <w:sz w:val="24"/>
                <w:szCs w:val="24"/>
              </w:rPr>
            </w:pPr>
            <w:r w:rsidRPr="001B3234">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1B3234" w:rsidRDefault="00E9462D" w:rsidP="009F2E1E">
            <w:pPr>
              <w:spacing w:after="0" w:line="240" w:lineRule="auto"/>
              <w:rPr>
                <w:rFonts w:ascii="Arial" w:hAnsi="Arial" w:cs="Arial"/>
                <w:iCs/>
                <w:sz w:val="24"/>
                <w:szCs w:val="24"/>
              </w:rPr>
            </w:pPr>
            <w:r w:rsidRPr="001B3234">
              <w:rPr>
                <w:rFonts w:ascii="Arial" w:hAnsi="Arial" w:cs="Arial"/>
                <w:iCs/>
                <w:sz w:val="24"/>
                <w:szCs w:val="24"/>
              </w:rPr>
              <w:t>NETAIKOMA</w:t>
            </w:r>
          </w:p>
        </w:tc>
        <w:tc>
          <w:tcPr>
            <w:tcW w:w="2947" w:type="dxa"/>
            <w:tcMar>
              <w:top w:w="0" w:type="dxa"/>
              <w:left w:w="108" w:type="dxa"/>
              <w:bottom w:w="0" w:type="dxa"/>
              <w:right w:w="108" w:type="dxa"/>
            </w:tcMar>
          </w:tcPr>
          <w:p w14:paraId="7AEC89F2" w14:textId="1024E55A" w:rsidR="00E9462D" w:rsidRPr="001B3234" w:rsidRDefault="00E9462D" w:rsidP="009F2E1E">
            <w:pPr>
              <w:spacing w:after="0" w:line="240" w:lineRule="auto"/>
              <w:rPr>
                <w:rFonts w:ascii="Arial" w:hAnsi="Arial" w:cs="Arial"/>
                <w:sz w:val="24"/>
                <w:szCs w:val="24"/>
              </w:rPr>
            </w:pPr>
          </w:p>
        </w:tc>
      </w:tr>
      <w:tr w:rsidR="00E9462D" w:rsidRPr="001B3234" w14:paraId="1966DD00" w14:textId="77777777" w:rsidTr="00E9462D">
        <w:trPr>
          <w:trHeight w:val="20"/>
        </w:trPr>
        <w:tc>
          <w:tcPr>
            <w:tcW w:w="596" w:type="dxa"/>
            <w:tcMar>
              <w:top w:w="0" w:type="dxa"/>
              <w:left w:w="108" w:type="dxa"/>
              <w:bottom w:w="0" w:type="dxa"/>
              <w:right w:w="108" w:type="dxa"/>
            </w:tcMar>
          </w:tcPr>
          <w:p w14:paraId="289DCDA1" w14:textId="77777777" w:rsidR="00E9462D" w:rsidRPr="001B3234"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1B3234" w:rsidRDefault="00E9462D" w:rsidP="009F2E1E">
            <w:pPr>
              <w:spacing w:after="0" w:line="240" w:lineRule="auto"/>
              <w:rPr>
                <w:rFonts w:ascii="Arial" w:hAnsi="Arial" w:cs="Arial"/>
                <w:sz w:val="24"/>
                <w:szCs w:val="24"/>
              </w:rPr>
            </w:pPr>
            <w:r w:rsidRPr="001B3234">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1B3234" w:rsidRDefault="00E9462D" w:rsidP="009F2E1E">
            <w:pPr>
              <w:pStyle w:val="Body2"/>
              <w:spacing w:after="0"/>
              <w:rPr>
                <w:rFonts w:ascii="Arial" w:hAnsi="Arial" w:cs="Arial"/>
                <w:color w:val="auto"/>
                <w:sz w:val="24"/>
                <w:szCs w:val="24"/>
                <w:lang w:val="lt-LT"/>
              </w:rPr>
            </w:pPr>
            <w:r w:rsidRPr="001B3234">
              <w:rPr>
                <w:rFonts w:ascii="Arial" w:hAnsi="Arial" w:cs="Arial"/>
                <w:color w:val="auto"/>
                <w:sz w:val="24"/>
                <w:szCs w:val="24"/>
                <w:lang w:val="lt-LT"/>
              </w:rPr>
              <w:t>NETAIKOMA</w:t>
            </w:r>
          </w:p>
          <w:p w14:paraId="355424AE" w14:textId="727F74B9" w:rsidR="00E9462D" w:rsidRPr="001B3234" w:rsidRDefault="00E9462D" w:rsidP="009F2E1E">
            <w:pPr>
              <w:spacing w:after="0" w:line="240" w:lineRule="auto"/>
              <w:rPr>
                <w:rFonts w:ascii="Arial" w:hAnsi="Arial" w:cs="Arial"/>
                <w:iCs/>
                <w:sz w:val="24"/>
                <w:szCs w:val="24"/>
              </w:rPr>
            </w:pPr>
            <w:r w:rsidRPr="001B3234">
              <w:rPr>
                <w:rFonts w:ascii="Arial" w:hAnsi="Arial" w:cs="Arial"/>
                <w:i/>
                <w:iCs/>
                <w:sz w:val="24"/>
                <w:szCs w:val="24"/>
              </w:rPr>
              <w:t xml:space="preserve"> </w:t>
            </w:r>
          </w:p>
        </w:tc>
        <w:tc>
          <w:tcPr>
            <w:tcW w:w="2947" w:type="dxa"/>
            <w:tcMar>
              <w:top w:w="0" w:type="dxa"/>
              <w:left w:w="108" w:type="dxa"/>
              <w:bottom w:w="0" w:type="dxa"/>
              <w:right w:w="108" w:type="dxa"/>
            </w:tcMar>
          </w:tcPr>
          <w:p w14:paraId="78100398" w14:textId="77777777" w:rsidR="00E9462D" w:rsidRPr="001B3234" w:rsidRDefault="00E9462D" w:rsidP="009F2E1E">
            <w:pPr>
              <w:spacing w:after="0" w:line="240" w:lineRule="auto"/>
              <w:rPr>
                <w:rFonts w:ascii="Arial" w:hAnsi="Arial" w:cs="Arial"/>
                <w:sz w:val="24"/>
                <w:szCs w:val="24"/>
              </w:rPr>
            </w:pPr>
          </w:p>
        </w:tc>
      </w:tr>
      <w:tr w:rsidR="00E9462D" w:rsidRPr="001B3234" w14:paraId="26C037C5" w14:textId="77777777" w:rsidTr="00E9462D">
        <w:trPr>
          <w:trHeight w:val="20"/>
        </w:trPr>
        <w:tc>
          <w:tcPr>
            <w:tcW w:w="596" w:type="dxa"/>
            <w:tcMar>
              <w:top w:w="0" w:type="dxa"/>
              <w:left w:w="108" w:type="dxa"/>
              <w:bottom w:w="0" w:type="dxa"/>
              <w:right w:w="108" w:type="dxa"/>
            </w:tcMar>
          </w:tcPr>
          <w:p w14:paraId="1A39095E" w14:textId="77777777" w:rsidR="00E9462D" w:rsidRPr="001B3234"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1B3234" w:rsidRDefault="00E9462D" w:rsidP="009F2E1E">
            <w:pPr>
              <w:spacing w:after="0" w:line="240" w:lineRule="auto"/>
              <w:rPr>
                <w:rFonts w:ascii="Arial" w:hAnsi="Arial" w:cs="Arial"/>
                <w:bCs/>
                <w:sz w:val="24"/>
                <w:szCs w:val="24"/>
              </w:rPr>
            </w:pPr>
            <w:r w:rsidRPr="001B3234">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1B3234" w:rsidRDefault="00E9462D" w:rsidP="009F2E1E">
            <w:pPr>
              <w:spacing w:after="0" w:line="240" w:lineRule="auto"/>
              <w:rPr>
                <w:rFonts w:ascii="Arial" w:hAnsi="Arial" w:cs="Arial"/>
                <w:iCs/>
                <w:sz w:val="24"/>
                <w:szCs w:val="24"/>
              </w:rPr>
            </w:pPr>
            <w:r w:rsidRPr="001B3234">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1B3234" w:rsidRDefault="00E9462D" w:rsidP="009F2E1E">
            <w:pPr>
              <w:spacing w:after="0" w:line="240" w:lineRule="auto"/>
              <w:rPr>
                <w:rFonts w:ascii="Arial" w:hAnsi="Arial" w:cs="Arial"/>
                <w:sz w:val="24"/>
                <w:szCs w:val="24"/>
              </w:rPr>
            </w:pPr>
          </w:p>
        </w:tc>
      </w:tr>
      <w:tr w:rsidR="00E9462D" w:rsidRPr="001B3234" w14:paraId="2A9A7415" w14:textId="77777777" w:rsidTr="00E9462D">
        <w:trPr>
          <w:trHeight w:val="20"/>
        </w:trPr>
        <w:tc>
          <w:tcPr>
            <w:tcW w:w="596" w:type="dxa"/>
            <w:tcMar>
              <w:top w:w="0" w:type="dxa"/>
              <w:left w:w="108" w:type="dxa"/>
              <w:bottom w:w="0" w:type="dxa"/>
              <w:right w:w="108" w:type="dxa"/>
            </w:tcMar>
          </w:tcPr>
          <w:p w14:paraId="37283DDC" w14:textId="77777777" w:rsidR="00E9462D" w:rsidRPr="001B3234"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1B3234" w:rsidRDefault="00E9462D" w:rsidP="009F2E1E">
            <w:pPr>
              <w:spacing w:after="0" w:line="240" w:lineRule="auto"/>
              <w:rPr>
                <w:rFonts w:ascii="Arial" w:hAnsi="Arial" w:cs="Arial"/>
                <w:bCs/>
                <w:sz w:val="24"/>
                <w:szCs w:val="24"/>
              </w:rPr>
            </w:pPr>
            <w:r w:rsidRPr="001B3234">
              <w:rPr>
                <w:rFonts w:ascii="Arial" w:hAnsi="Arial" w:cs="Arial"/>
                <w:sz w:val="24"/>
                <w:szCs w:val="24"/>
              </w:rPr>
              <w:t xml:space="preserve">Perkančioji organizacija atsako tiekėjui, ar ji sutinka priimti tiekėjo siūlomą pasiūlymo galiojimo </w:t>
            </w:r>
            <w:r w:rsidRPr="001B3234">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C0EB830" w14:textId="75479E3A" w:rsidR="00E9462D" w:rsidRPr="001B3234" w:rsidRDefault="00A5700E" w:rsidP="009F2E1E">
            <w:pPr>
              <w:spacing w:after="0" w:line="240" w:lineRule="auto"/>
              <w:rPr>
                <w:rFonts w:ascii="Arial" w:hAnsi="Arial" w:cs="Arial"/>
                <w:sz w:val="24"/>
                <w:szCs w:val="24"/>
              </w:rPr>
            </w:pPr>
            <w:r w:rsidRPr="001B3234">
              <w:rPr>
                <w:rFonts w:ascii="Arial" w:hAnsi="Arial" w:cs="Arial"/>
                <w:iCs/>
                <w:sz w:val="24"/>
                <w:szCs w:val="24"/>
              </w:rPr>
              <w:lastRenderedPageBreak/>
              <w:t>NETAIKOMA</w:t>
            </w:r>
          </w:p>
          <w:p w14:paraId="6BBCE260" w14:textId="77777777" w:rsidR="00E9462D" w:rsidRPr="001B3234"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4900F874" w:rsidR="00E9462D" w:rsidRPr="001B3234" w:rsidRDefault="00E9462D" w:rsidP="009F2E1E">
            <w:pPr>
              <w:spacing w:after="0" w:line="240" w:lineRule="auto"/>
              <w:rPr>
                <w:rFonts w:ascii="Arial" w:hAnsi="Arial" w:cs="Arial"/>
                <w:sz w:val="24"/>
                <w:szCs w:val="24"/>
              </w:rPr>
            </w:pPr>
          </w:p>
        </w:tc>
      </w:tr>
      <w:tr w:rsidR="00E9462D" w:rsidRPr="001B3234" w14:paraId="3C8E12FD" w14:textId="77777777" w:rsidTr="00E9462D">
        <w:trPr>
          <w:trHeight w:val="20"/>
        </w:trPr>
        <w:tc>
          <w:tcPr>
            <w:tcW w:w="596" w:type="dxa"/>
            <w:tcMar>
              <w:top w:w="0" w:type="dxa"/>
              <w:left w:w="108" w:type="dxa"/>
              <w:bottom w:w="0" w:type="dxa"/>
              <w:right w:w="108" w:type="dxa"/>
            </w:tcMar>
          </w:tcPr>
          <w:p w14:paraId="0264214D" w14:textId="77777777" w:rsidR="00E9462D" w:rsidRPr="001B3234"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1B3234" w:rsidRDefault="00E9462D" w:rsidP="009F2E1E">
            <w:pPr>
              <w:spacing w:after="0" w:line="240" w:lineRule="auto"/>
              <w:rPr>
                <w:rFonts w:ascii="Arial" w:hAnsi="Arial" w:cs="Arial"/>
                <w:bCs/>
                <w:sz w:val="24"/>
                <w:szCs w:val="24"/>
              </w:rPr>
            </w:pPr>
            <w:r w:rsidRPr="001B3234">
              <w:rPr>
                <w:rFonts w:ascii="Arial" w:hAnsi="Arial" w:cs="Arial"/>
                <w:color w:val="000000" w:themeColor="text1"/>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7531FF43" w14:textId="6DD6400A" w:rsidR="00E9462D" w:rsidRPr="001B3234" w:rsidRDefault="00A5700E" w:rsidP="009F2E1E">
            <w:pPr>
              <w:spacing w:after="0" w:line="240" w:lineRule="auto"/>
              <w:jc w:val="both"/>
              <w:rPr>
                <w:rFonts w:ascii="Arial" w:hAnsi="Arial" w:cs="Arial"/>
                <w:sz w:val="24"/>
                <w:szCs w:val="24"/>
              </w:rPr>
            </w:pPr>
            <w:r w:rsidRPr="001B3234">
              <w:rPr>
                <w:rFonts w:ascii="Arial" w:hAnsi="Arial" w:cs="Arial"/>
                <w:sz w:val="24"/>
                <w:szCs w:val="24"/>
              </w:rPr>
              <w:t>NETAIKOMA</w:t>
            </w:r>
          </w:p>
          <w:p w14:paraId="1A1AAE12" w14:textId="77777777" w:rsidR="00E9462D" w:rsidRPr="001B3234" w:rsidRDefault="00E9462D" w:rsidP="009F2E1E">
            <w:pPr>
              <w:spacing w:after="0" w:line="240" w:lineRule="auto"/>
              <w:jc w:val="both"/>
              <w:rPr>
                <w:rFonts w:ascii="Arial" w:hAnsi="Arial" w:cs="Arial"/>
                <w:sz w:val="24"/>
                <w:szCs w:val="24"/>
              </w:rPr>
            </w:pPr>
          </w:p>
        </w:tc>
        <w:tc>
          <w:tcPr>
            <w:tcW w:w="2947" w:type="dxa"/>
            <w:tcMar>
              <w:top w:w="0" w:type="dxa"/>
              <w:left w:w="108" w:type="dxa"/>
              <w:bottom w:w="0" w:type="dxa"/>
              <w:right w:w="108" w:type="dxa"/>
            </w:tcMar>
          </w:tcPr>
          <w:p w14:paraId="0C949E6A" w14:textId="4F639F2A" w:rsidR="00E9462D" w:rsidRPr="001B3234" w:rsidRDefault="00E9462D" w:rsidP="009F2E1E">
            <w:pPr>
              <w:spacing w:after="0" w:line="240" w:lineRule="auto"/>
              <w:rPr>
                <w:rFonts w:ascii="Arial" w:hAnsi="Arial" w:cs="Arial"/>
                <w:sz w:val="24"/>
                <w:szCs w:val="24"/>
              </w:rPr>
            </w:pPr>
          </w:p>
        </w:tc>
      </w:tr>
      <w:tr w:rsidR="00E9462D" w:rsidRPr="001B3234" w14:paraId="45C58994" w14:textId="77777777" w:rsidTr="00E9462D">
        <w:trPr>
          <w:trHeight w:val="20"/>
        </w:trPr>
        <w:tc>
          <w:tcPr>
            <w:tcW w:w="596" w:type="dxa"/>
            <w:tcMar>
              <w:top w:w="0" w:type="dxa"/>
              <w:left w:w="108" w:type="dxa"/>
              <w:bottom w:w="0" w:type="dxa"/>
              <w:right w:w="108" w:type="dxa"/>
            </w:tcMar>
          </w:tcPr>
          <w:p w14:paraId="317B3C84" w14:textId="77777777" w:rsidR="00E9462D" w:rsidRPr="001B3234"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1B3234" w:rsidRDefault="00E9462D" w:rsidP="009F2E1E">
            <w:pPr>
              <w:spacing w:after="0" w:line="240" w:lineRule="auto"/>
              <w:rPr>
                <w:rFonts w:ascii="Arial" w:hAnsi="Arial" w:cs="Arial"/>
                <w:bCs/>
                <w:sz w:val="24"/>
                <w:szCs w:val="24"/>
              </w:rPr>
            </w:pPr>
            <w:r w:rsidRPr="001B3234">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1B3234" w:rsidRDefault="00E9462D" w:rsidP="009F2E1E">
            <w:pPr>
              <w:spacing w:after="0" w:line="240" w:lineRule="auto"/>
              <w:rPr>
                <w:rFonts w:ascii="Arial" w:hAnsi="Arial" w:cs="Arial"/>
                <w:bCs/>
                <w:sz w:val="24"/>
                <w:szCs w:val="24"/>
              </w:rPr>
            </w:pPr>
            <w:r w:rsidRPr="001B3234">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1B3234" w:rsidRDefault="00E9462D" w:rsidP="009F2E1E">
            <w:pPr>
              <w:spacing w:after="0" w:line="240" w:lineRule="auto"/>
              <w:rPr>
                <w:rFonts w:ascii="Arial" w:hAnsi="Arial" w:cs="Arial"/>
                <w:bCs/>
                <w:sz w:val="24"/>
                <w:szCs w:val="24"/>
              </w:rPr>
            </w:pPr>
          </w:p>
        </w:tc>
      </w:tr>
      <w:tr w:rsidR="00E9462D" w:rsidRPr="001B3234" w14:paraId="3D43A478" w14:textId="77777777" w:rsidTr="00E9462D">
        <w:trPr>
          <w:trHeight w:val="20"/>
        </w:trPr>
        <w:tc>
          <w:tcPr>
            <w:tcW w:w="596" w:type="dxa"/>
            <w:tcMar>
              <w:top w:w="0" w:type="dxa"/>
              <w:left w:w="108" w:type="dxa"/>
              <w:bottom w:w="0" w:type="dxa"/>
              <w:right w:w="108" w:type="dxa"/>
            </w:tcMar>
          </w:tcPr>
          <w:p w14:paraId="463BD346" w14:textId="77777777" w:rsidR="00E9462D" w:rsidRPr="001B3234"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1B3234" w:rsidRDefault="00E9462D" w:rsidP="009F2E1E">
            <w:pPr>
              <w:spacing w:after="0" w:line="240" w:lineRule="auto"/>
              <w:rPr>
                <w:rFonts w:ascii="Arial" w:hAnsi="Arial" w:cs="Arial"/>
                <w:bCs/>
                <w:sz w:val="24"/>
                <w:szCs w:val="24"/>
              </w:rPr>
            </w:pPr>
            <w:r w:rsidRPr="001B3234">
              <w:rPr>
                <w:rFonts w:ascii="Arial" w:hAnsi="Arial" w:cs="Arial"/>
                <w:bCs/>
                <w:sz w:val="24"/>
                <w:szCs w:val="24"/>
              </w:rPr>
              <w:t xml:space="preserve">Perkančioji organizacija pirkimo dalyviams praneša apie priimtą sprendimą nustatyti laimėjusį pasiūlymą, </w:t>
            </w:r>
            <w:r w:rsidRPr="001B3234">
              <w:rPr>
                <w:rFonts w:ascii="Arial" w:hAnsi="Arial" w:cs="Arial"/>
                <w:sz w:val="24"/>
                <w:szCs w:val="24"/>
              </w:rPr>
              <w:t>dėl kurio bus sudaroma</w:t>
            </w:r>
            <w:r w:rsidRPr="001B3234">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1B3234" w:rsidRDefault="00E9462D" w:rsidP="009F2E1E">
            <w:pPr>
              <w:spacing w:after="0" w:line="240" w:lineRule="auto"/>
              <w:rPr>
                <w:rFonts w:ascii="Arial" w:hAnsi="Arial" w:cs="Arial"/>
                <w:bCs/>
                <w:sz w:val="24"/>
                <w:szCs w:val="24"/>
              </w:rPr>
            </w:pPr>
            <w:r w:rsidRPr="001B3234">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1B3234" w:rsidRDefault="00E9462D" w:rsidP="009F2E1E">
            <w:pPr>
              <w:spacing w:after="0" w:line="240" w:lineRule="auto"/>
              <w:rPr>
                <w:rFonts w:ascii="Arial" w:hAnsi="Arial" w:cs="Arial"/>
                <w:sz w:val="24"/>
                <w:szCs w:val="24"/>
              </w:rPr>
            </w:pPr>
          </w:p>
        </w:tc>
      </w:tr>
      <w:tr w:rsidR="00E9462D" w:rsidRPr="001B3234" w14:paraId="00D56895" w14:textId="77777777" w:rsidTr="00E9462D">
        <w:trPr>
          <w:trHeight w:val="20"/>
        </w:trPr>
        <w:tc>
          <w:tcPr>
            <w:tcW w:w="596" w:type="dxa"/>
            <w:tcMar>
              <w:top w:w="0" w:type="dxa"/>
              <w:left w:w="108" w:type="dxa"/>
              <w:bottom w:w="0" w:type="dxa"/>
              <w:right w:w="108" w:type="dxa"/>
            </w:tcMar>
          </w:tcPr>
          <w:p w14:paraId="67095E57" w14:textId="77777777" w:rsidR="00E9462D" w:rsidRPr="001B3234"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1B3234" w:rsidRDefault="00E9462D" w:rsidP="009F2E1E">
            <w:pPr>
              <w:spacing w:after="0" w:line="240" w:lineRule="auto"/>
              <w:rPr>
                <w:rFonts w:ascii="Arial" w:hAnsi="Arial" w:cs="Arial"/>
                <w:bCs/>
                <w:sz w:val="24"/>
                <w:szCs w:val="24"/>
              </w:rPr>
            </w:pPr>
            <w:r w:rsidRPr="001B3234">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1B3234" w:rsidRDefault="00E9462D" w:rsidP="009F2E1E">
            <w:pPr>
              <w:spacing w:after="0" w:line="240" w:lineRule="auto"/>
              <w:rPr>
                <w:rFonts w:ascii="Arial" w:hAnsi="Arial" w:cs="Arial"/>
                <w:bCs/>
                <w:sz w:val="24"/>
                <w:szCs w:val="24"/>
              </w:rPr>
            </w:pPr>
            <w:r w:rsidRPr="001B3234">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1B3234"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1B3234" w14:paraId="5F76086B" w14:textId="77777777" w:rsidTr="00E9462D">
        <w:trPr>
          <w:trHeight w:val="20"/>
        </w:trPr>
        <w:tc>
          <w:tcPr>
            <w:tcW w:w="596" w:type="dxa"/>
            <w:tcMar>
              <w:top w:w="0" w:type="dxa"/>
              <w:left w:w="108" w:type="dxa"/>
              <w:bottom w:w="0" w:type="dxa"/>
              <w:right w:w="108" w:type="dxa"/>
            </w:tcMar>
          </w:tcPr>
          <w:p w14:paraId="1619D082" w14:textId="77777777" w:rsidR="00E9462D" w:rsidRPr="001B3234"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1B3234" w:rsidRDefault="00E9462D" w:rsidP="009F2E1E">
            <w:pPr>
              <w:spacing w:after="0" w:line="240" w:lineRule="auto"/>
              <w:rPr>
                <w:rFonts w:ascii="Arial" w:hAnsi="Arial" w:cs="Arial"/>
                <w:bCs/>
                <w:sz w:val="24"/>
                <w:szCs w:val="24"/>
              </w:rPr>
            </w:pPr>
            <w:r w:rsidRPr="001B3234">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1B3234">
              <w:rPr>
                <w:rFonts w:ascii="Arial" w:hAnsi="Arial" w:cs="Arial"/>
                <w:bCs/>
                <w:sz w:val="24"/>
                <w:szCs w:val="24"/>
              </w:rPr>
              <w:t>ne vėliau kaip per</w:t>
            </w:r>
          </w:p>
        </w:tc>
        <w:tc>
          <w:tcPr>
            <w:tcW w:w="3633" w:type="dxa"/>
            <w:tcMar>
              <w:top w:w="0" w:type="dxa"/>
              <w:left w:w="108" w:type="dxa"/>
              <w:bottom w:w="0" w:type="dxa"/>
              <w:right w:w="108" w:type="dxa"/>
            </w:tcMar>
          </w:tcPr>
          <w:p w14:paraId="399D8665" w14:textId="4E87B170" w:rsidR="00E9462D" w:rsidRPr="001B3234" w:rsidRDefault="00E9462D" w:rsidP="00A5700E">
            <w:pPr>
              <w:spacing w:after="0" w:line="240" w:lineRule="auto"/>
              <w:rPr>
                <w:rFonts w:ascii="Arial" w:hAnsi="Arial" w:cs="Arial"/>
                <w:sz w:val="24"/>
                <w:szCs w:val="24"/>
              </w:rPr>
            </w:pPr>
            <w:r w:rsidRPr="001B3234">
              <w:rPr>
                <w:rFonts w:ascii="Arial" w:hAnsi="Arial" w:cs="Arial"/>
                <w:sz w:val="24"/>
                <w:szCs w:val="24"/>
              </w:rPr>
              <w:t>10 (dešimt) dienų</w:t>
            </w:r>
            <w:r w:rsidR="00A5700E" w:rsidRPr="001B3234">
              <w:rPr>
                <w:rFonts w:ascii="Arial" w:hAnsi="Arial" w:cs="Arial"/>
                <w:sz w:val="24"/>
                <w:szCs w:val="24"/>
              </w:rPr>
              <w:t xml:space="preserve"> </w:t>
            </w:r>
            <w:r w:rsidRPr="001B3234">
              <w:rPr>
                <w:rFonts w:ascii="Arial" w:hAnsi="Arial" w:cs="Arial"/>
                <w:sz w:val="24"/>
                <w:szCs w:val="24"/>
              </w:rPr>
              <w:t xml:space="preserve">nuo </w:t>
            </w:r>
            <w:r w:rsidRPr="001B3234">
              <w:rPr>
                <w:rFonts w:ascii="Arial" w:eastAsia="Arial" w:hAnsi="Arial" w:cs="Arial"/>
                <w:sz w:val="24"/>
                <w:szCs w:val="24"/>
              </w:rPr>
              <w:t>perkančiosios organizacijos</w:t>
            </w:r>
            <w:r w:rsidRPr="001B3234">
              <w:rPr>
                <w:rFonts w:ascii="Arial" w:hAnsi="Arial" w:cs="Arial"/>
                <w:sz w:val="24"/>
                <w:szCs w:val="24"/>
              </w:rPr>
              <w:t xml:space="preserve"> pranešimo raštu apie jos priimtą sprendimą išsiuntimo tiekėjams dienos arba nuo paskelbimo apie </w:t>
            </w:r>
            <w:r w:rsidRPr="001B3234">
              <w:rPr>
                <w:rFonts w:ascii="Arial" w:eastAsia="Arial" w:hAnsi="Arial" w:cs="Arial"/>
                <w:sz w:val="24"/>
                <w:szCs w:val="24"/>
              </w:rPr>
              <w:t>perkančiosios organizacijos</w:t>
            </w:r>
            <w:r w:rsidRPr="001B3234">
              <w:rPr>
                <w:rFonts w:ascii="Arial" w:hAnsi="Arial" w:cs="Arial"/>
                <w:sz w:val="24"/>
                <w:szCs w:val="24"/>
              </w:rPr>
              <w:t xml:space="preserve"> priimtus sprendimus dienos, jei VPĮ nenumato reikalavimo raštu informuoti tiekėjus apie </w:t>
            </w:r>
            <w:r w:rsidRPr="001B3234">
              <w:rPr>
                <w:rFonts w:ascii="Arial" w:eastAsia="Arial" w:hAnsi="Arial" w:cs="Arial"/>
                <w:sz w:val="24"/>
                <w:szCs w:val="24"/>
              </w:rPr>
              <w:t xml:space="preserve"> perkančiosios organizacijos</w:t>
            </w:r>
            <w:r w:rsidRPr="001B3234">
              <w:rPr>
                <w:rFonts w:ascii="Arial" w:hAnsi="Arial" w:cs="Arial"/>
                <w:sz w:val="24"/>
                <w:szCs w:val="24"/>
              </w:rPr>
              <w:t xml:space="preserve"> priimtus sprendimus;</w:t>
            </w:r>
          </w:p>
          <w:p w14:paraId="6B39958C" w14:textId="77777777" w:rsidR="00E9462D" w:rsidRPr="001B3234" w:rsidRDefault="00E9462D" w:rsidP="00AE263D">
            <w:pPr>
              <w:spacing w:after="0" w:line="240" w:lineRule="auto"/>
              <w:rPr>
                <w:rFonts w:ascii="Arial" w:hAnsi="Arial" w:cs="Arial"/>
                <w:sz w:val="24"/>
                <w:szCs w:val="24"/>
              </w:rPr>
            </w:pPr>
            <w:r w:rsidRPr="001B3234">
              <w:rPr>
                <w:rFonts w:ascii="Arial" w:hAnsi="Arial" w:cs="Arial"/>
                <w:sz w:val="24"/>
                <w:szCs w:val="24"/>
              </w:rPr>
              <w:t xml:space="preserve">15 (penkiolika) dienų nuo pranešimo išsiuntimo tiekėjams dienos, jeigu šis pranešimas </w:t>
            </w:r>
            <w:r w:rsidRPr="001B3234">
              <w:rPr>
                <w:rFonts w:ascii="Arial" w:hAnsi="Arial" w:cs="Arial"/>
                <w:sz w:val="24"/>
                <w:szCs w:val="24"/>
              </w:rPr>
              <w:lastRenderedPageBreak/>
              <w:t>nebuvo siunčiamas elektroninėmis priemonėmis.</w:t>
            </w:r>
          </w:p>
        </w:tc>
        <w:tc>
          <w:tcPr>
            <w:tcW w:w="2947" w:type="dxa"/>
            <w:tcMar>
              <w:top w:w="0" w:type="dxa"/>
              <w:left w:w="108" w:type="dxa"/>
              <w:bottom w:w="0" w:type="dxa"/>
              <w:right w:w="108" w:type="dxa"/>
            </w:tcMar>
          </w:tcPr>
          <w:p w14:paraId="1B2B194B" w14:textId="77777777" w:rsidR="00E9462D" w:rsidRPr="001B3234" w:rsidRDefault="00E9462D" w:rsidP="009F2E1E">
            <w:pPr>
              <w:spacing w:after="0" w:line="240" w:lineRule="auto"/>
              <w:rPr>
                <w:rFonts w:ascii="Arial" w:hAnsi="Arial" w:cs="Arial"/>
                <w:bCs/>
                <w:sz w:val="24"/>
                <w:szCs w:val="24"/>
              </w:rPr>
            </w:pPr>
          </w:p>
        </w:tc>
      </w:tr>
      <w:tr w:rsidR="00E9462D" w:rsidRPr="001B3234" w14:paraId="74F285E7" w14:textId="77777777" w:rsidTr="00E9462D">
        <w:trPr>
          <w:trHeight w:val="20"/>
        </w:trPr>
        <w:tc>
          <w:tcPr>
            <w:tcW w:w="596" w:type="dxa"/>
            <w:tcMar>
              <w:top w:w="0" w:type="dxa"/>
              <w:left w:w="108" w:type="dxa"/>
              <w:bottom w:w="0" w:type="dxa"/>
              <w:right w:w="108" w:type="dxa"/>
            </w:tcMar>
          </w:tcPr>
          <w:p w14:paraId="4E2DD739" w14:textId="77777777" w:rsidR="00E9462D" w:rsidRPr="001B3234"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1B3234" w:rsidRDefault="00E9462D" w:rsidP="009F2E1E">
            <w:pPr>
              <w:spacing w:after="0" w:line="240" w:lineRule="auto"/>
              <w:rPr>
                <w:rFonts w:ascii="Arial" w:hAnsi="Arial" w:cs="Arial"/>
                <w:sz w:val="24"/>
                <w:szCs w:val="24"/>
              </w:rPr>
            </w:pPr>
            <w:r w:rsidRPr="001B3234">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1B3234" w:rsidRDefault="00E9462D" w:rsidP="009F2E1E">
            <w:pPr>
              <w:spacing w:after="0" w:line="240" w:lineRule="auto"/>
              <w:rPr>
                <w:rFonts w:ascii="Arial" w:hAnsi="Arial" w:cs="Arial"/>
                <w:sz w:val="24"/>
                <w:szCs w:val="24"/>
              </w:rPr>
            </w:pPr>
            <w:r w:rsidRPr="001B3234">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1B3234" w:rsidRDefault="00E9462D" w:rsidP="009F2E1E">
            <w:pPr>
              <w:spacing w:after="0" w:line="240" w:lineRule="auto"/>
              <w:rPr>
                <w:rFonts w:ascii="Arial" w:hAnsi="Arial" w:cs="Arial"/>
                <w:sz w:val="24"/>
                <w:szCs w:val="24"/>
              </w:rPr>
            </w:pPr>
          </w:p>
        </w:tc>
      </w:tr>
      <w:tr w:rsidR="00E9462D" w:rsidRPr="001B3234" w14:paraId="36D71324" w14:textId="77777777" w:rsidTr="00E9462D">
        <w:trPr>
          <w:trHeight w:val="20"/>
        </w:trPr>
        <w:tc>
          <w:tcPr>
            <w:tcW w:w="596" w:type="dxa"/>
            <w:tcMar>
              <w:top w:w="0" w:type="dxa"/>
              <w:left w:w="108" w:type="dxa"/>
              <w:bottom w:w="0" w:type="dxa"/>
              <w:right w:w="108" w:type="dxa"/>
            </w:tcMar>
          </w:tcPr>
          <w:p w14:paraId="1707ECE0" w14:textId="77777777" w:rsidR="00E9462D" w:rsidRPr="001B3234"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1B3234" w:rsidRDefault="00E9462D" w:rsidP="009F2E1E">
            <w:pPr>
              <w:spacing w:after="0" w:line="240" w:lineRule="auto"/>
              <w:rPr>
                <w:rFonts w:ascii="Arial" w:hAnsi="Arial" w:cs="Arial"/>
                <w:bCs/>
                <w:sz w:val="24"/>
                <w:szCs w:val="24"/>
              </w:rPr>
            </w:pPr>
            <w:r w:rsidRPr="001B3234">
              <w:rPr>
                <w:rFonts w:ascii="Arial" w:hAnsi="Arial" w:cs="Arial"/>
                <w:sz w:val="24"/>
                <w:szCs w:val="24"/>
              </w:rPr>
              <w:t>Jeigu perkančioji organizacija per nustatytą terminą neišnagrinėja jai pateiktos pretenzijos, tiekėjas turi teisę pateikti prašymą ar pareikšti ieškinį teismui per</w:t>
            </w:r>
            <w:r w:rsidRPr="001B3234">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1B3234" w:rsidRDefault="00E9462D" w:rsidP="009F2E1E">
            <w:pPr>
              <w:spacing w:after="0" w:line="240" w:lineRule="auto"/>
              <w:rPr>
                <w:rFonts w:ascii="Arial" w:hAnsi="Arial" w:cs="Arial"/>
                <w:sz w:val="24"/>
                <w:szCs w:val="24"/>
              </w:rPr>
            </w:pPr>
            <w:r w:rsidRPr="001B3234">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1B3234" w:rsidRDefault="00E9462D" w:rsidP="009F2E1E">
            <w:pPr>
              <w:spacing w:after="0" w:line="240" w:lineRule="auto"/>
              <w:rPr>
                <w:rFonts w:ascii="Arial" w:hAnsi="Arial" w:cs="Arial"/>
                <w:sz w:val="24"/>
                <w:szCs w:val="24"/>
              </w:rPr>
            </w:pPr>
          </w:p>
        </w:tc>
      </w:tr>
      <w:tr w:rsidR="00E9462D" w:rsidRPr="001B3234" w14:paraId="4643AFF4" w14:textId="77777777" w:rsidTr="00E9462D">
        <w:trPr>
          <w:trHeight w:val="20"/>
        </w:trPr>
        <w:tc>
          <w:tcPr>
            <w:tcW w:w="596" w:type="dxa"/>
            <w:tcMar>
              <w:top w:w="0" w:type="dxa"/>
              <w:left w:w="108" w:type="dxa"/>
              <w:bottom w:w="0" w:type="dxa"/>
              <w:right w:w="108" w:type="dxa"/>
            </w:tcMar>
          </w:tcPr>
          <w:p w14:paraId="740618E0" w14:textId="77777777" w:rsidR="00E9462D" w:rsidRPr="001B3234"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1B3234" w:rsidRDefault="00E9462D" w:rsidP="009F2E1E">
            <w:pPr>
              <w:spacing w:after="0" w:line="240" w:lineRule="auto"/>
              <w:rPr>
                <w:rFonts w:ascii="Arial" w:hAnsi="Arial" w:cs="Arial"/>
                <w:sz w:val="24"/>
                <w:szCs w:val="24"/>
              </w:rPr>
            </w:pPr>
            <w:r w:rsidRPr="001B3234">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421089BB" w:rsidR="00E9462D" w:rsidRPr="001B3234" w:rsidRDefault="00E9462D" w:rsidP="00A5700E">
            <w:pPr>
              <w:spacing w:after="0" w:line="240" w:lineRule="auto"/>
              <w:rPr>
                <w:rFonts w:ascii="Arial" w:hAnsi="Arial" w:cs="Arial"/>
                <w:sz w:val="24"/>
                <w:szCs w:val="24"/>
              </w:rPr>
            </w:pPr>
            <w:r w:rsidRPr="001B3234">
              <w:rPr>
                <w:rFonts w:ascii="Arial" w:hAnsi="Arial" w:cs="Arial"/>
                <w:bCs/>
                <w:sz w:val="24"/>
                <w:szCs w:val="24"/>
              </w:rPr>
              <w:t>10 (dešimt) dienų,</w:t>
            </w:r>
            <w:r w:rsidRPr="001B3234">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1B3234" w:rsidRDefault="00E9462D" w:rsidP="009F2E1E">
            <w:pPr>
              <w:spacing w:after="0" w:line="240" w:lineRule="auto"/>
              <w:rPr>
                <w:rFonts w:ascii="Arial" w:hAnsi="Arial" w:cs="Arial"/>
                <w:sz w:val="24"/>
                <w:szCs w:val="24"/>
              </w:rPr>
            </w:pPr>
          </w:p>
        </w:tc>
      </w:tr>
      <w:tr w:rsidR="00E9462D" w:rsidRPr="001B3234" w14:paraId="12A9A7DD" w14:textId="77777777" w:rsidTr="00E9462D">
        <w:trPr>
          <w:trHeight w:val="20"/>
        </w:trPr>
        <w:tc>
          <w:tcPr>
            <w:tcW w:w="596" w:type="dxa"/>
            <w:tcMar>
              <w:top w:w="0" w:type="dxa"/>
              <w:left w:w="108" w:type="dxa"/>
              <w:bottom w:w="0" w:type="dxa"/>
              <w:right w:w="108" w:type="dxa"/>
            </w:tcMar>
          </w:tcPr>
          <w:p w14:paraId="2DC20499" w14:textId="77777777" w:rsidR="00E9462D" w:rsidRPr="001B3234"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1B3234" w:rsidRDefault="00E9462D" w:rsidP="009F2E1E">
            <w:pPr>
              <w:spacing w:after="0" w:line="240" w:lineRule="auto"/>
              <w:rPr>
                <w:rFonts w:ascii="Arial" w:hAnsi="Arial" w:cs="Arial"/>
                <w:sz w:val="24"/>
                <w:szCs w:val="24"/>
              </w:rPr>
            </w:pPr>
            <w:r w:rsidRPr="001B3234">
              <w:rPr>
                <w:rFonts w:ascii="Arial" w:hAnsi="Arial" w:cs="Arial"/>
                <w:sz w:val="24"/>
                <w:szCs w:val="24"/>
              </w:rPr>
              <w:t xml:space="preserve">Jeigu </w:t>
            </w:r>
            <w:r w:rsidRPr="001B3234">
              <w:rPr>
                <w:rFonts w:ascii="Arial" w:hAnsi="Arial" w:cs="Arial"/>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32B20A44" w14:textId="0F809A49" w:rsidR="00E9462D" w:rsidRPr="001B3234" w:rsidRDefault="00E9462D" w:rsidP="00AE263D">
            <w:pPr>
              <w:spacing w:after="0" w:line="240" w:lineRule="auto"/>
              <w:rPr>
                <w:rFonts w:ascii="Arial" w:hAnsi="Arial" w:cs="Arial"/>
                <w:i/>
                <w:iCs/>
                <w:color w:val="FF0000"/>
                <w:sz w:val="24"/>
                <w:szCs w:val="24"/>
              </w:rPr>
            </w:pPr>
            <w:r w:rsidRPr="001B3234">
              <w:rPr>
                <w:rFonts w:ascii="Arial" w:hAnsi="Arial" w:cs="Arial"/>
                <w:i/>
                <w:iCs/>
                <w:sz w:val="24"/>
                <w:szCs w:val="24"/>
              </w:rPr>
              <w:t xml:space="preserve">VPĮ 102 straipsnio 1 dalyje nustatytas terminas ir atidėjimo terminas pratęsiami papildomam terminui, jį skaičiuojant nuo suinteresuoto dalyvio prašymo pateikti </w:t>
            </w:r>
            <w:r w:rsidRPr="001B3234">
              <w:rPr>
                <w:rFonts w:ascii="Arial" w:hAnsi="Arial" w:cs="Arial"/>
                <w:i/>
                <w:iCs/>
                <w:sz w:val="24"/>
                <w:szCs w:val="24"/>
              </w:rPr>
              <w:lastRenderedPageBreak/>
              <w:t xml:space="preserve">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7" w:type="dxa"/>
            <w:tcMar>
              <w:top w:w="0" w:type="dxa"/>
              <w:left w:w="108" w:type="dxa"/>
              <w:bottom w:w="0" w:type="dxa"/>
              <w:right w:w="108" w:type="dxa"/>
            </w:tcMar>
          </w:tcPr>
          <w:p w14:paraId="7340A93E" w14:textId="77777777" w:rsidR="00E9462D" w:rsidRPr="001B3234" w:rsidRDefault="00E9462D" w:rsidP="009F2E1E">
            <w:pPr>
              <w:spacing w:after="0" w:line="240" w:lineRule="auto"/>
              <w:rPr>
                <w:rFonts w:ascii="Arial" w:hAnsi="Arial" w:cs="Arial"/>
                <w:sz w:val="24"/>
                <w:szCs w:val="24"/>
              </w:rPr>
            </w:pPr>
          </w:p>
        </w:tc>
      </w:tr>
    </w:tbl>
    <w:p w14:paraId="6DA8FA3C" w14:textId="77777777" w:rsidR="00E24685" w:rsidRPr="001B3234" w:rsidRDefault="00E24685" w:rsidP="008D704D">
      <w:pPr>
        <w:tabs>
          <w:tab w:val="left" w:pos="2977"/>
        </w:tabs>
        <w:spacing w:after="120" w:line="20" w:lineRule="atLeast"/>
        <w:jc w:val="center"/>
        <w:rPr>
          <w:rFonts w:ascii="Arial" w:eastAsia="Calibri" w:hAnsi="Arial" w:cs="Arial"/>
        </w:rPr>
        <w:sectPr w:rsidR="00E24685" w:rsidRPr="001B3234" w:rsidSect="00FA1EF9">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45BE1711" w14:textId="381AEF66" w:rsidR="002C1AAF" w:rsidRPr="001B3234" w:rsidRDefault="002C1AAF" w:rsidP="002C1AAF">
      <w:pPr>
        <w:pStyle w:val="Antrat2"/>
        <w:ind w:left="5670"/>
        <w:rPr>
          <w:rFonts w:ascii="Arial" w:eastAsia="Calibri" w:hAnsi="Arial" w:cs="Arial"/>
          <w:color w:val="auto"/>
          <w:sz w:val="24"/>
          <w:szCs w:val="24"/>
        </w:rPr>
      </w:pPr>
      <w:bookmarkStart w:id="45" w:name="_Ref38285444"/>
      <w:bookmarkStart w:id="46" w:name="_Ref38291496"/>
      <w:bookmarkStart w:id="47" w:name="_Toc227156057"/>
      <w:r w:rsidRPr="001B3234">
        <w:rPr>
          <w:rFonts w:ascii="Arial" w:eastAsia="Calibri" w:hAnsi="Arial" w:cs="Arial"/>
          <w:color w:val="auto"/>
          <w:sz w:val="24"/>
          <w:szCs w:val="24"/>
        </w:rPr>
        <w:lastRenderedPageBreak/>
        <w:t>Specialiųjų pirkimo sąlygų 2 priedas „Tiekėjų pašalinimo pagrindai“</w:t>
      </w:r>
      <w:bookmarkEnd w:id="45"/>
      <w:bookmarkEnd w:id="46"/>
      <w:bookmarkEnd w:id="47"/>
    </w:p>
    <w:p w14:paraId="2887C7C3" w14:textId="77777777" w:rsidR="002C1AAF" w:rsidRPr="001B3234" w:rsidRDefault="002C1AAF" w:rsidP="002C1AAF">
      <w:pPr>
        <w:jc w:val="center"/>
        <w:rPr>
          <w:rFonts w:ascii="Arial" w:hAnsi="Arial" w:cs="Arial"/>
          <w:b/>
          <w:bCs/>
          <w:smallCaps/>
          <w:sz w:val="22"/>
          <w:szCs w:val="22"/>
        </w:rPr>
      </w:pPr>
    </w:p>
    <w:p w14:paraId="7C073C7B" w14:textId="77777777" w:rsidR="002C1AAF" w:rsidRPr="001B3234" w:rsidRDefault="002C1AAF" w:rsidP="002C1AAF">
      <w:pPr>
        <w:pStyle w:val="Paantrat"/>
        <w:jc w:val="center"/>
        <w:rPr>
          <w:rFonts w:ascii="Arial" w:hAnsi="Arial" w:cs="Arial"/>
          <w:b/>
          <w:bCs/>
          <w:color w:val="auto"/>
          <w:sz w:val="24"/>
          <w:szCs w:val="24"/>
        </w:rPr>
      </w:pPr>
      <w:r w:rsidRPr="001B3234">
        <w:rPr>
          <w:rFonts w:ascii="Arial" w:hAnsi="Arial" w:cs="Arial"/>
          <w:b/>
          <w:bCs/>
          <w:color w:val="auto"/>
          <w:sz w:val="24"/>
          <w:szCs w:val="24"/>
        </w:rPr>
        <w:t>TIEKĖJŲ PAŠALINIMO PAGRINDAI</w:t>
      </w:r>
    </w:p>
    <w:p w14:paraId="6DDF976C" w14:textId="77777777" w:rsidR="00A53F6B" w:rsidRPr="001B3234" w:rsidRDefault="00A53F6B" w:rsidP="00A53F6B">
      <w:pPr>
        <w:spacing w:after="0" w:line="240" w:lineRule="auto"/>
        <w:jc w:val="both"/>
        <w:rPr>
          <w:rFonts w:ascii="Arial" w:eastAsia="Yu Mincho" w:hAnsi="Arial" w:cs="Arial"/>
          <w:color w:val="7030A0"/>
        </w:rPr>
      </w:pPr>
    </w:p>
    <w:p w14:paraId="35C10A36" w14:textId="5B630965" w:rsidR="00A53F6B" w:rsidRPr="001B3234" w:rsidRDefault="00A53F6B" w:rsidP="00D15497">
      <w:pPr>
        <w:numPr>
          <w:ilvl w:val="0"/>
          <w:numId w:val="20"/>
        </w:numPr>
        <w:spacing w:after="0" w:line="240" w:lineRule="auto"/>
        <w:ind w:left="0" w:firstLine="851"/>
        <w:jc w:val="both"/>
        <w:rPr>
          <w:rFonts w:ascii="Arial" w:eastAsia="Yu Mincho" w:hAnsi="Arial" w:cs="Arial"/>
          <w:sz w:val="22"/>
          <w:szCs w:val="22"/>
        </w:rPr>
      </w:pPr>
      <w:r w:rsidRPr="001B3234">
        <w:rPr>
          <w:rFonts w:ascii="Arial" w:eastAsia="Yu Mincho"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1B3234" w:rsidRDefault="00A53F6B" w:rsidP="00D15497">
      <w:pPr>
        <w:numPr>
          <w:ilvl w:val="0"/>
          <w:numId w:val="20"/>
        </w:numPr>
        <w:spacing w:after="0" w:line="240" w:lineRule="auto"/>
        <w:ind w:left="0" w:firstLine="851"/>
        <w:jc w:val="both"/>
        <w:rPr>
          <w:rFonts w:ascii="Arial" w:eastAsia="Yu Mincho" w:hAnsi="Arial" w:cs="Arial"/>
          <w:sz w:val="22"/>
          <w:szCs w:val="22"/>
        </w:rPr>
      </w:pPr>
      <w:r w:rsidRPr="001B3234">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1B3234" w:rsidRDefault="00A53F6B" w:rsidP="00D15497">
      <w:pPr>
        <w:numPr>
          <w:ilvl w:val="0"/>
          <w:numId w:val="20"/>
        </w:numPr>
        <w:spacing w:after="0" w:line="240" w:lineRule="auto"/>
        <w:ind w:left="0" w:firstLine="851"/>
        <w:jc w:val="both"/>
        <w:rPr>
          <w:rFonts w:ascii="Arial" w:eastAsia="Verdana" w:hAnsi="Arial" w:cs="Arial"/>
          <w:sz w:val="22"/>
          <w:szCs w:val="22"/>
        </w:rPr>
      </w:pPr>
      <w:r w:rsidRPr="001B3234">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B3234">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1B3234" w:rsidRDefault="00A53F6B" w:rsidP="00D15497">
      <w:pPr>
        <w:numPr>
          <w:ilvl w:val="0"/>
          <w:numId w:val="20"/>
        </w:numPr>
        <w:spacing w:after="0" w:line="240" w:lineRule="auto"/>
        <w:ind w:left="0" w:firstLine="851"/>
        <w:jc w:val="both"/>
        <w:rPr>
          <w:rFonts w:ascii="Arial" w:eastAsia="Verdana" w:hAnsi="Arial" w:cs="Arial"/>
          <w:color w:val="000000" w:themeColor="text1"/>
          <w:sz w:val="22"/>
          <w:szCs w:val="22"/>
        </w:rPr>
      </w:pPr>
      <w:r w:rsidRPr="001B3234">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1B3234" w:rsidRDefault="00A53F6B" w:rsidP="00D15497">
      <w:pPr>
        <w:numPr>
          <w:ilvl w:val="0"/>
          <w:numId w:val="20"/>
        </w:numPr>
        <w:spacing w:after="0" w:line="240" w:lineRule="auto"/>
        <w:ind w:left="0" w:firstLine="851"/>
        <w:jc w:val="both"/>
        <w:rPr>
          <w:rFonts w:ascii="Arial" w:eastAsia="Yu Mincho" w:hAnsi="Arial" w:cs="Arial"/>
          <w:sz w:val="22"/>
          <w:szCs w:val="22"/>
        </w:rPr>
      </w:pPr>
      <w:r w:rsidRPr="001B3234">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B3234">
        <w:rPr>
          <w:rFonts w:ascii="Arial" w:eastAsia="Verdana" w:hAnsi="Arial" w:cs="Arial"/>
          <w:sz w:val="22"/>
          <w:szCs w:val="22"/>
        </w:rPr>
        <w:t>Certis</w:t>
      </w:r>
      <w:proofErr w:type="spellEnd"/>
      <w:r w:rsidRPr="001B3234">
        <w:rPr>
          <w:rFonts w:ascii="Arial" w:eastAsia="Verdana" w:hAnsi="Arial" w:cs="Arial"/>
          <w:sz w:val="22"/>
          <w:szCs w:val="22"/>
        </w:rPr>
        <w:t>“. Lentelės ketvirtame stulpelyje nurodomi doku</w:t>
      </w:r>
      <w:r w:rsidRPr="001B3234">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1B3234">
        <w:rPr>
          <w:rFonts w:ascii="Arial" w:eastAsia="Yu Mincho" w:hAnsi="Arial" w:cs="Arial"/>
          <w:sz w:val="22"/>
          <w:szCs w:val="22"/>
        </w:rPr>
        <w:t>Certis</w:t>
      </w:r>
      <w:proofErr w:type="spellEnd"/>
      <w:r w:rsidRPr="001B3234">
        <w:rPr>
          <w:rFonts w:ascii="Arial" w:eastAsia="Yu Mincho" w:hAnsi="Arial" w:cs="Arial"/>
          <w:sz w:val="22"/>
          <w:szCs w:val="22"/>
        </w:rPr>
        <w:t xml:space="preserve">“, adresu </w:t>
      </w:r>
      <w:hyperlink r:id="rId14" w:history="1">
        <w:r w:rsidRPr="001B3234">
          <w:rPr>
            <w:rFonts w:ascii="Arial" w:eastAsia="Calibri" w:hAnsi="Arial" w:cs="Arial"/>
            <w:sz w:val="22"/>
            <w:szCs w:val="22"/>
          </w:rPr>
          <w:t>https://ec.europa.eu/tools/ecertis/</w:t>
        </w:r>
      </w:hyperlink>
      <w:r w:rsidRPr="001B3234">
        <w:rPr>
          <w:rFonts w:ascii="Arial" w:eastAsia="Yu Mincho" w:hAnsi="Arial" w:cs="Arial"/>
          <w:sz w:val="22"/>
          <w:szCs w:val="22"/>
        </w:rPr>
        <w:t xml:space="preserve">. </w:t>
      </w:r>
    </w:p>
    <w:p w14:paraId="13AA15FA" w14:textId="77777777" w:rsidR="00A53F6B" w:rsidRPr="001B3234" w:rsidRDefault="00A53F6B" w:rsidP="00D15497">
      <w:pPr>
        <w:numPr>
          <w:ilvl w:val="0"/>
          <w:numId w:val="20"/>
        </w:numPr>
        <w:spacing w:after="0" w:line="240" w:lineRule="auto"/>
        <w:ind w:left="0" w:firstLine="851"/>
        <w:jc w:val="both"/>
        <w:rPr>
          <w:rFonts w:ascii="Arial" w:eastAsia="Yu Mincho" w:hAnsi="Arial" w:cs="Arial"/>
          <w:sz w:val="22"/>
          <w:szCs w:val="22"/>
        </w:rPr>
      </w:pPr>
      <w:r w:rsidRPr="001B3234">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1B3234" w:rsidRDefault="00A53F6B" w:rsidP="00D15497">
      <w:pPr>
        <w:numPr>
          <w:ilvl w:val="1"/>
          <w:numId w:val="20"/>
        </w:numPr>
        <w:spacing w:after="0" w:line="240" w:lineRule="auto"/>
        <w:ind w:left="0" w:firstLine="851"/>
        <w:jc w:val="both"/>
        <w:rPr>
          <w:rFonts w:ascii="Arial" w:eastAsia="Yu Mincho" w:hAnsi="Arial" w:cs="Arial"/>
          <w:sz w:val="22"/>
          <w:szCs w:val="22"/>
        </w:rPr>
      </w:pPr>
      <w:r w:rsidRPr="001B3234">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1B3234" w:rsidRDefault="00A53F6B" w:rsidP="00D15497">
      <w:pPr>
        <w:numPr>
          <w:ilvl w:val="1"/>
          <w:numId w:val="20"/>
        </w:numPr>
        <w:spacing w:after="0" w:line="240" w:lineRule="auto"/>
        <w:ind w:left="0" w:firstLine="851"/>
        <w:jc w:val="both"/>
        <w:rPr>
          <w:rFonts w:ascii="Arial" w:eastAsia="Yu Mincho" w:hAnsi="Arial" w:cs="Arial"/>
          <w:sz w:val="22"/>
          <w:szCs w:val="22"/>
        </w:rPr>
      </w:pPr>
      <w:r w:rsidRPr="001B3234">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0E541A5" w14:textId="77777777" w:rsidR="00A53F6B" w:rsidRPr="001B3234" w:rsidRDefault="00A53F6B" w:rsidP="00D15497">
      <w:pPr>
        <w:numPr>
          <w:ilvl w:val="0"/>
          <w:numId w:val="20"/>
        </w:numPr>
        <w:spacing w:after="0" w:line="240" w:lineRule="auto"/>
        <w:ind w:left="0" w:firstLine="851"/>
        <w:jc w:val="both"/>
        <w:rPr>
          <w:rFonts w:ascii="Arial" w:eastAsia="Yu Mincho" w:hAnsi="Arial" w:cs="Arial"/>
          <w:sz w:val="22"/>
          <w:szCs w:val="22"/>
        </w:rPr>
      </w:pPr>
      <w:r w:rsidRPr="001B3234">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1B3234" w:rsidRDefault="00A53F6B" w:rsidP="00D15497">
      <w:pPr>
        <w:numPr>
          <w:ilvl w:val="1"/>
          <w:numId w:val="20"/>
        </w:numPr>
        <w:spacing w:after="0" w:line="240" w:lineRule="auto"/>
        <w:ind w:left="0" w:firstLine="851"/>
        <w:jc w:val="both"/>
        <w:rPr>
          <w:rFonts w:ascii="Arial" w:eastAsia="Yu Mincho" w:hAnsi="Arial" w:cs="Arial"/>
          <w:sz w:val="22"/>
          <w:szCs w:val="22"/>
        </w:rPr>
      </w:pPr>
      <w:r w:rsidRPr="001B3234">
        <w:rPr>
          <w:rFonts w:ascii="Arial" w:eastAsia="Yu Mincho" w:hAnsi="Arial" w:cs="Arial"/>
          <w:sz w:val="22"/>
          <w:szCs w:val="22"/>
        </w:rPr>
        <w:t>priesaikos deklaracija;</w:t>
      </w:r>
    </w:p>
    <w:p w14:paraId="622CBCF8" w14:textId="77777777" w:rsidR="00A53F6B" w:rsidRPr="001B3234" w:rsidRDefault="00A53F6B" w:rsidP="00A53F6B">
      <w:pPr>
        <w:spacing w:after="0" w:line="240" w:lineRule="auto"/>
        <w:ind w:firstLine="851"/>
        <w:jc w:val="both"/>
        <w:rPr>
          <w:rFonts w:ascii="Arial" w:eastAsia="Yu Mincho" w:hAnsi="Arial" w:cs="Arial"/>
        </w:rPr>
      </w:pPr>
      <w:r w:rsidRPr="001B3234">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1B3234"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1B3234"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1B3234" w:rsidRDefault="00E24685" w:rsidP="00E24685">
            <w:pPr>
              <w:spacing w:after="0" w:line="240" w:lineRule="auto"/>
              <w:ind w:left="32"/>
              <w:jc w:val="center"/>
              <w:rPr>
                <w:rFonts w:ascii="Arial" w:hAnsi="Arial" w:cs="Arial"/>
                <w:b/>
                <w:bCs/>
                <w:sz w:val="24"/>
                <w:szCs w:val="24"/>
              </w:rPr>
            </w:pPr>
            <w:r w:rsidRPr="001B3234">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1B3234" w:rsidRDefault="00E24685" w:rsidP="00E24685">
            <w:pPr>
              <w:spacing w:after="0" w:line="240" w:lineRule="auto"/>
              <w:jc w:val="center"/>
              <w:rPr>
                <w:rFonts w:ascii="Arial" w:hAnsi="Arial" w:cs="Arial"/>
                <w:bCs/>
                <w:sz w:val="24"/>
                <w:szCs w:val="24"/>
                <w:lang w:eastAsia="en-US"/>
              </w:rPr>
            </w:pPr>
            <w:r w:rsidRPr="001B3234">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1B3234" w:rsidRDefault="00E24685" w:rsidP="00E24685">
            <w:pPr>
              <w:spacing w:after="0" w:line="240" w:lineRule="auto"/>
              <w:jc w:val="center"/>
              <w:rPr>
                <w:rFonts w:ascii="Arial" w:eastAsia="Yu Mincho" w:hAnsi="Arial" w:cs="Arial"/>
                <w:b/>
                <w:bCs/>
                <w:sz w:val="24"/>
                <w:szCs w:val="24"/>
              </w:rPr>
            </w:pPr>
            <w:r w:rsidRPr="001B3234">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1B3234" w:rsidRDefault="00E24685" w:rsidP="00E24685">
            <w:pPr>
              <w:spacing w:after="0" w:line="240" w:lineRule="auto"/>
              <w:jc w:val="center"/>
              <w:rPr>
                <w:rFonts w:ascii="Arial" w:hAnsi="Arial" w:cs="Arial"/>
                <w:bCs/>
                <w:iCs/>
                <w:sz w:val="24"/>
                <w:szCs w:val="24"/>
                <w:lang w:eastAsia="en-US"/>
              </w:rPr>
            </w:pPr>
            <w:r w:rsidRPr="001B3234">
              <w:rPr>
                <w:rFonts w:ascii="Arial" w:hAnsi="Arial" w:cs="Arial"/>
                <w:b/>
                <w:sz w:val="24"/>
                <w:szCs w:val="24"/>
              </w:rPr>
              <w:t>Pašalinimo pagrindų nebuvimą įrodantys dokumentai</w:t>
            </w:r>
          </w:p>
        </w:tc>
      </w:tr>
      <w:tr w:rsidR="00E24685" w:rsidRPr="001B3234"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1B3234"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1B3234" w:rsidRDefault="00E24685" w:rsidP="00E24685">
            <w:pPr>
              <w:spacing w:after="0" w:line="240" w:lineRule="auto"/>
              <w:jc w:val="both"/>
              <w:rPr>
                <w:rFonts w:ascii="Arial" w:hAnsi="Arial" w:cs="Arial"/>
                <w:b/>
                <w:bCs/>
                <w:sz w:val="24"/>
                <w:szCs w:val="24"/>
                <w:lang w:eastAsia="en-US"/>
              </w:rPr>
            </w:pPr>
            <w:r w:rsidRPr="001B3234">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1B3234" w:rsidRDefault="00E24685" w:rsidP="00E24685">
            <w:pPr>
              <w:spacing w:after="0" w:line="240" w:lineRule="auto"/>
              <w:jc w:val="both"/>
              <w:rPr>
                <w:rFonts w:ascii="Arial" w:hAnsi="Arial" w:cs="Arial"/>
                <w:b/>
                <w:bCs/>
                <w:sz w:val="24"/>
                <w:szCs w:val="24"/>
                <w:lang w:eastAsia="en-US"/>
              </w:rPr>
            </w:pPr>
            <w:r w:rsidRPr="001B3234">
              <w:rPr>
                <w:rFonts w:ascii="Arial" w:hAnsi="Arial" w:cs="Arial"/>
                <w:bCs/>
                <w:sz w:val="24"/>
                <w:szCs w:val="24"/>
                <w:lang w:eastAsia="en-US"/>
              </w:rPr>
              <w:t>1) dalyvavimą nusikalstamame susivienijime, jo organizavimą ar vadovavimą jam;</w:t>
            </w:r>
          </w:p>
          <w:p w14:paraId="7878A8DA" w14:textId="77777777" w:rsidR="00E24685" w:rsidRPr="001B3234" w:rsidRDefault="00E24685" w:rsidP="00E24685">
            <w:pPr>
              <w:spacing w:after="0" w:line="240" w:lineRule="auto"/>
              <w:jc w:val="both"/>
              <w:rPr>
                <w:rFonts w:ascii="Arial" w:hAnsi="Arial" w:cs="Arial"/>
                <w:b/>
                <w:bCs/>
                <w:sz w:val="24"/>
                <w:szCs w:val="24"/>
                <w:lang w:eastAsia="en-US"/>
              </w:rPr>
            </w:pPr>
            <w:r w:rsidRPr="001B3234">
              <w:rPr>
                <w:rFonts w:ascii="Arial" w:hAnsi="Arial" w:cs="Arial"/>
                <w:bCs/>
                <w:sz w:val="24"/>
                <w:szCs w:val="24"/>
                <w:lang w:eastAsia="en-US"/>
              </w:rPr>
              <w:t>2) kyšininkavimą, prekybą poveikiu, papirkimą;</w:t>
            </w:r>
          </w:p>
          <w:p w14:paraId="47F2B858" w14:textId="77777777" w:rsidR="00E24685" w:rsidRPr="001B3234" w:rsidRDefault="00E24685" w:rsidP="00E24685">
            <w:pPr>
              <w:spacing w:after="0" w:line="240" w:lineRule="auto"/>
              <w:jc w:val="both"/>
              <w:rPr>
                <w:rFonts w:ascii="Arial" w:hAnsi="Arial" w:cs="Arial"/>
                <w:b/>
                <w:bCs/>
                <w:sz w:val="24"/>
                <w:szCs w:val="24"/>
                <w:lang w:eastAsia="en-US"/>
              </w:rPr>
            </w:pPr>
            <w:r w:rsidRPr="001B3234">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1B3234">
              <w:rPr>
                <w:rFonts w:ascii="Arial" w:hAnsi="Arial" w:cs="Arial"/>
                <w:bCs/>
                <w:sz w:val="24"/>
                <w:szCs w:val="24"/>
                <w:lang w:eastAsia="en-US"/>
              </w:rPr>
              <w:lastRenderedPageBreak/>
              <w:t>kaip apibrėžta Konvencijos dėl Europos Bendrijų finansinių interesų apsaugos 1 straipsnyje;</w:t>
            </w:r>
          </w:p>
          <w:p w14:paraId="4596D944" w14:textId="77777777" w:rsidR="00E24685" w:rsidRPr="001B3234" w:rsidRDefault="00E24685" w:rsidP="00E24685">
            <w:pPr>
              <w:spacing w:after="0" w:line="240" w:lineRule="auto"/>
              <w:jc w:val="both"/>
              <w:rPr>
                <w:rFonts w:ascii="Arial" w:hAnsi="Arial" w:cs="Arial"/>
                <w:b/>
                <w:bCs/>
                <w:sz w:val="24"/>
                <w:szCs w:val="24"/>
                <w:lang w:eastAsia="en-US"/>
              </w:rPr>
            </w:pPr>
            <w:r w:rsidRPr="001B3234">
              <w:rPr>
                <w:rFonts w:ascii="Arial" w:hAnsi="Arial" w:cs="Arial"/>
                <w:bCs/>
                <w:sz w:val="24"/>
                <w:szCs w:val="24"/>
                <w:lang w:eastAsia="en-US"/>
              </w:rPr>
              <w:t>4) nusikalstamą bankrotą;</w:t>
            </w:r>
          </w:p>
          <w:p w14:paraId="4719E29D" w14:textId="77777777" w:rsidR="00E24685" w:rsidRPr="001B3234" w:rsidRDefault="00E24685" w:rsidP="00E24685">
            <w:pPr>
              <w:spacing w:after="0" w:line="240" w:lineRule="auto"/>
              <w:jc w:val="both"/>
              <w:rPr>
                <w:rFonts w:ascii="Arial" w:hAnsi="Arial" w:cs="Arial"/>
                <w:b/>
                <w:bCs/>
                <w:sz w:val="24"/>
                <w:szCs w:val="24"/>
                <w:lang w:eastAsia="en-US"/>
              </w:rPr>
            </w:pPr>
            <w:r w:rsidRPr="001B3234">
              <w:rPr>
                <w:rFonts w:ascii="Arial" w:hAnsi="Arial" w:cs="Arial"/>
                <w:bCs/>
                <w:sz w:val="24"/>
                <w:szCs w:val="24"/>
                <w:lang w:eastAsia="en-US"/>
              </w:rPr>
              <w:t>5) teroristinį ir su teroristine veikla susijusį nusikaltimą;</w:t>
            </w:r>
          </w:p>
          <w:p w14:paraId="471783DE" w14:textId="77777777" w:rsidR="00E24685" w:rsidRPr="001B3234" w:rsidRDefault="00E24685" w:rsidP="00E24685">
            <w:pPr>
              <w:spacing w:after="0" w:line="240" w:lineRule="auto"/>
              <w:jc w:val="both"/>
              <w:rPr>
                <w:rFonts w:ascii="Arial" w:hAnsi="Arial" w:cs="Arial"/>
                <w:b/>
                <w:bCs/>
                <w:sz w:val="24"/>
                <w:szCs w:val="24"/>
                <w:lang w:eastAsia="en-US"/>
              </w:rPr>
            </w:pPr>
            <w:r w:rsidRPr="001B3234">
              <w:rPr>
                <w:rFonts w:ascii="Arial" w:hAnsi="Arial" w:cs="Arial"/>
                <w:bCs/>
                <w:sz w:val="24"/>
                <w:szCs w:val="24"/>
                <w:lang w:eastAsia="en-US"/>
              </w:rPr>
              <w:t>6) nusikalstamu būdu gauto turto legalizavimą;</w:t>
            </w:r>
          </w:p>
          <w:p w14:paraId="6C2AA586" w14:textId="77777777" w:rsidR="00E24685" w:rsidRPr="001B3234" w:rsidRDefault="00E24685" w:rsidP="00E24685">
            <w:pPr>
              <w:spacing w:after="0" w:line="240" w:lineRule="auto"/>
              <w:jc w:val="both"/>
              <w:rPr>
                <w:rFonts w:ascii="Arial" w:hAnsi="Arial" w:cs="Arial"/>
                <w:b/>
                <w:bCs/>
                <w:sz w:val="24"/>
                <w:szCs w:val="24"/>
                <w:lang w:eastAsia="en-US"/>
              </w:rPr>
            </w:pPr>
            <w:r w:rsidRPr="001B3234">
              <w:rPr>
                <w:rFonts w:ascii="Arial" w:hAnsi="Arial" w:cs="Arial"/>
                <w:bCs/>
                <w:sz w:val="24"/>
                <w:szCs w:val="24"/>
                <w:lang w:eastAsia="en-US"/>
              </w:rPr>
              <w:t>7) prekybą žmonėmis, vaiko pirkimą arba pardavimą;</w:t>
            </w:r>
          </w:p>
          <w:p w14:paraId="3B1D09A1" w14:textId="77777777" w:rsidR="00E24685" w:rsidRPr="001B3234" w:rsidRDefault="00E24685" w:rsidP="00E24685">
            <w:pPr>
              <w:spacing w:after="0" w:line="240" w:lineRule="auto"/>
              <w:jc w:val="both"/>
              <w:rPr>
                <w:rFonts w:ascii="Arial" w:hAnsi="Arial" w:cs="Arial"/>
                <w:b/>
                <w:bCs/>
                <w:sz w:val="24"/>
                <w:szCs w:val="24"/>
                <w:lang w:eastAsia="en-US"/>
              </w:rPr>
            </w:pPr>
            <w:r w:rsidRPr="001B3234">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1B3234" w:rsidRDefault="00E24685" w:rsidP="00E24685">
            <w:pPr>
              <w:spacing w:after="0" w:line="240" w:lineRule="auto"/>
              <w:jc w:val="both"/>
              <w:rPr>
                <w:rFonts w:ascii="Arial" w:hAnsi="Arial" w:cs="Arial"/>
                <w:b/>
                <w:bCs/>
                <w:sz w:val="24"/>
                <w:szCs w:val="24"/>
                <w:lang w:eastAsia="en-US"/>
              </w:rPr>
            </w:pPr>
          </w:p>
          <w:p w14:paraId="045793BA" w14:textId="77777777" w:rsidR="00E24685" w:rsidRPr="001B3234" w:rsidRDefault="00E24685" w:rsidP="00E24685">
            <w:pPr>
              <w:spacing w:after="0" w:line="240" w:lineRule="auto"/>
              <w:jc w:val="both"/>
              <w:rPr>
                <w:rFonts w:ascii="Arial" w:hAnsi="Arial" w:cs="Arial"/>
                <w:b/>
                <w:bCs/>
                <w:sz w:val="24"/>
                <w:szCs w:val="24"/>
                <w:lang w:eastAsia="en-US"/>
              </w:rPr>
            </w:pPr>
            <w:r w:rsidRPr="001B3234">
              <w:rPr>
                <w:rFonts w:ascii="Arial" w:hAnsi="Arial" w:cs="Arial"/>
                <w:bCs/>
                <w:sz w:val="24"/>
                <w:szCs w:val="24"/>
                <w:lang w:eastAsia="en-US"/>
              </w:rPr>
              <w:t>Laikoma, kad tiekėjas arba jo atsakingas asmuo nuteistas už aukščiau nurodytą nusikalstamą veiką, kai dėl:</w:t>
            </w:r>
          </w:p>
          <w:p w14:paraId="3C5A6ADC" w14:textId="2D123EA1" w:rsidR="00E24685" w:rsidRPr="001B3234" w:rsidRDefault="00E24685" w:rsidP="00E24685">
            <w:pPr>
              <w:spacing w:after="0" w:line="240" w:lineRule="auto"/>
              <w:jc w:val="both"/>
              <w:rPr>
                <w:rFonts w:ascii="Arial" w:hAnsi="Arial" w:cs="Arial"/>
                <w:bCs/>
                <w:sz w:val="24"/>
                <w:szCs w:val="24"/>
                <w:lang w:eastAsia="en-US"/>
              </w:rPr>
            </w:pPr>
            <w:r w:rsidRPr="001B3234">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A6FF1A6" w14:textId="2FF97B88" w:rsidR="00E24685" w:rsidRPr="001B3234" w:rsidRDefault="00E24685" w:rsidP="00E24685">
            <w:pPr>
              <w:spacing w:after="0" w:line="240" w:lineRule="auto"/>
              <w:jc w:val="both"/>
              <w:rPr>
                <w:rFonts w:ascii="Arial" w:hAnsi="Arial" w:cs="Arial"/>
                <w:sz w:val="24"/>
                <w:szCs w:val="24"/>
              </w:rPr>
            </w:pPr>
            <w:r w:rsidRPr="001B3234">
              <w:rPr>
                <w:rFonts w:ascii="Arial" w:hAnsi="Arial" w:cs="Arial"/>
                <w:sz w:val="24"/>
                <w:szCs w:val="24"/>
              </w:rPr>
              <w:t>2) tiekėjo, kuris yra juridinis asmuo, kita organizacija ar jos </w:t>
            </w:r>
            <w:r w:rsidRPr="001B3234">
              <w:rPr>
                <w:rFonts w:ascii="Arial" w:hAnsi="Arial" w:cs="Arial"/>
                <w:b/>
                <w:bCs/>
                <w:sz w:val="24"/>
                <w:szCs w:val="24"/>
              </w:rPr>
              <w:t>struktūrinis</w:t>
            </w:r>
            <w:r w:rsidRPr="001B3234">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w:t>
            </w:r>
            <w:r w:rsidRPr="001B3234">
              <w:rPr>
                <w:rFonts w:ascii="Arial" w:hAnsi="Arial" w:cs="Arial"/>
                <w:sz w:val="24"/>
                <w:szCs w:val="24"/>
              </w:rPr>
              <w:lastRenderedPageBreak/>
              <w:t>apkaltinamasis teismo nuosprendis ir šis asmuo turi neišnykusį ar nepanaikintą teistumą;</w:t>
            </w:r>
          </w:p>
          <w:p w14:paraId="0071353A" w14:textId="77777777" w:rsidR="00E24685" w:rsidRPr="001B3234" w:rsidRDefault="00E24685" w:rsidP="00E24685">
            <w:pPr>
              <w:spacing w:after="0" w:line="240" w:lineRule="auto"/>
              <w:jc w:val="both"/>
              <w:rPr>
                <w:rFonts w:ascii="Arial" w:hAnsi="Arial" w:cs="Arial"/>
                <w:b/>
                <w:bCs/>
                <w:sz w:val="24"/>
                <w:szCs w:val="24"/>
                <w:lang w:eastAsia="en-US"/>
              </w:rPr>
            </w:pPr>
            <w:r w:rsidRPr="001B3234">
              <w:rPr>
                <w:rFonts w:ascii="Arial" w:hAnsi="Arial" w:cs="Arial"/>
                <w:bCs/>
                <w:sz w:val="24"/>
                <w:szCs w:val="24"/>
                <w:lang w:eastAsia="en-US"/>
              </w:rPr>
              <w:t xml:space="preserve">3) tiekėjo, kuris yra juridinis asmuo, kita organizacija ar jos </w:t>
            </w:r>
            <w:r w:rsidRPr="001B3234">
              <w:rPr>
                <w:rFonts w:ascii="Arial" w:hAnsi="Arial" w:cs="Arial"/>
                <w:b/>
                <w:sz w:val="24"/>
                <w:szCs w:val="24"/>
                <w:lang w:eastAsia="en-US"/>
              </w:rPr>
              <w:t>struktūrinis</w:t>
            </w:r>
            <w:r w:rsidRPr="001B3234">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1B3234" w:rsidRDefault="00E24685" w:rsidP="00E24685">
            <w:pPr>
              <w:spacing w:after="0" w:line="240" w:lineRule="auto"/>
              <w:jc w:val="both"/>
              <w:rPr>
                <w:rFonts w:ascii="Arial" w:eastAsia="Yu Mincho" w:hAnsi="Arial" w:cs="Arial"/>
                <w:b/>
                <w:bCs/>
                <w:sz w:val="24"/>
                <w:szCs w:val="24"/>
                <w:lang w:eastAsia="en-US"/>
              </w:rPr>
            </w:pPr>
            <w:r w:rsidRPr="001B3234">
              <w:rPr>
                <w:rFonts w:ascii="Arial" w:eastAsia="Yu Mincho" w:hAnsi="Arial" w:cs="Arial"/>
                <w:b/>
                <w:bCs/>
                <w:sz w:val="24"/>
                <w:szCs w:val="24"/>
                <w:lang w:eastAsia="en-US"/>
              </w:rPr>
              <w:lastRenderedPageBreak/>
              <w:t>VPĮ 46 straipsnio 1 dalis</w:t>
            </w:r>
          </w:p>
          <w:p w14:paraId="14F6D23A" w14:textId="77777777" w:rsidR="00E24685" w:rsidRPr="001B3234"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1B3234" w:rsidRDefault="00E24685" w:rsidP="00E24685">
            <w:pPr>
              <w:spacing w:after="0" w:line="240" w:lineRule="auto"/>
              <w:jc w:val="both"/>
              <w:rPr>
                <w:rFonts w:ascii="Arial" w:eastAsia="Yu Mincho" w:hAnsi="Arial" w:cs="Arial"/>
                <w:sz w:val="24"/>
                <w:szCs w:val="24"/>
                <w:lang w:eastAsia="en-US"/>
              </w:rPr>
            </w:pPr>
            <w:r w:rsidRPr="001B3234">
              <w:rPr>
                <w:rFonts w:ascii="Arial" w:eastAsia="Yu Mincho" w:hAnsi="Arial" w:cs="Arial"/>
                <w:sz w:val="24"/>
                <w:szCs w:val="24"/>
                <w:lang w:eastAsia="en-US"/>
              </w:rPr>
              <w:t>EBVPD III dalies A1-A6 punktai</w:t>
            </w:r>
          </w:p>
          <w:p w14:paraId="7E4FF309" w14:textId="77777777" w:rsidR="00E24685" w:rsidRPr="001B3234"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1B3234" w:rsidRDefault="00E24685" w:rsidP="00E24685">
            <w:pPr>
              <w:spacing w:after="0" w:line="240" w:lineRule="auto"/>
              <w:jc w:val="both"/>
              <w:rPr>
                <w:rFonts w:ascii="Arial" w:eastAsia="Yu Mincho" w:hAnsi="Arial" w:cs="Arial"/>
                <w:sz w:val="24"/>
                <w:szCs w:val="24"/>
                <w:lang w:eastAsia="en-US"/>
              </w:rPr>
            </w:pPr>
            <w:r w:rsidRPr="001B3234">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1B3234" w:rsidRDefault="00E24685" w:rsidP="00E24685">
            <w:pPr>
              <w:spacing w:after="0" w:line="240" w:lineRule="auto"/>
              <w:jc w:val="both"/>
              <w:rPr>
                <w:rFonts w:ascii="Arial" w:hAnsi="Arial" w:cs="Arial"/>
                <w:sz w:val="24"/>
                <w:szCs w:val="24"/>
              </w:rPr>
            </w:pPr>
            <w:r w:rsidRPr="001B3234">
              <w:rPr>
                <w:rFonts w:ascii="Arial" w:hAnsi="Arial" w:cs="Arial"/>
                <w:sz w:val="24"/>
                <w:szCs w:val="24"/>
                <w:lang w:eastAsia="en-US"/>
              </w:rPr>
              <w:t>Iš Lietuvoje įsteigtų subjektų reikalaujama:</w:t>
            </w:r>
          </w:p>
          <w:p w14:paraId="4D51C866" w14:textId="77777777" w:rsidR="00E24685" w:rsidRPr="001B3234" w:rsidRDefault="00E24685" w:rsidP="00E24685">
            <w:pPr>
              <w:numPr>
                <w:ilvl w:val="0"/>
                <w:numId w:val="21"/>
              </w:numPr>
              <w:spacing w:after="0" w:line="240" w:lineRule="auto"/>
              <w:ind w:left="314"/>
              <w:jc w:val="both"/>
              <w:rPr>
                <w:rFonts w:ascii="Arial" w:hAnsi="Arial" w:cs="Arial"/>
                <w:b/>
                <w:bCs/>
                <w:sz w:val="24"/>
                <w:szCs w:val="24"/>
              </w:rPr>
            </w:pPr>
            <w:r w:rsidRPr="001B3234">
              <w:rPr>
                <w:rFonts w:ascii="Arial" w:hAnsi="Arial" w:cs="Arial"/>
                <w:sz w:val="24"/>
                <w:szCs w:val="24"/>
              </w:rPr>
              <w:t>išrašo iš teismo sprendimo arba</w:t>
            </w:r>
          </w:p>
          <w:p w14:paraId="5581D83B" w14:textId="77777777" w:rsidR="00E24685" w:rsidRPr="001B3234" w:rsidRDefault="00E24685" w:rsidP="00E24685">
            <w:pPr>
              <w:numPr>
                <w:ilvl w:val="0"/>
                <w:numId w:val="21"/>
              </w:numPr>
              <w:spacing w:after="0" w:line="240" w:lineRule="auto"/>
              <w:ind w:left="314"/>
              <w:jc w:val="both"/>
              <w:rPr>
                <w:rFonts w:ascii="Arial" w:hAnsi="Arial" w:cs="Arial"/>
                <w:b/>
                <w:bCs/>
                <w:sz w:val="24"/>
                <w:szCs w:val="24"/>
              </w:rPr>
            </w:pPr>
            <w:r w:rsidRPr="001B3234">
              <w:rPr>
                <w:rFonts w:ascii="Arial" w:hAnsi="Arial" w:cs="Arial"/>
                <w:sz w:val="24"/>
                <w:szCs w:val="24"/>
              </w:rPr>
              <w:t>Informatikos ir ryšių departamento prie Vidaus reikalų ministerijos pažymos, arba</w:t>
            </w:r>
          </w:p>
          <w:p w14:paraId="71512DD7" w14:textId="77777777" w:rsidR="00E24685" w:rsidRPr="001B3234" w:rsidRDefault="00E24685" w:rsidP="00E24685">
            <w:pPr>
              <w:numPr>
                <w:ilvl w:val="0"/>
                <w:numId w:val="21"/>
              </w:numPr>
              <w:spacing w:after="0" w:line="240" w:lineRule="auto"/>
              <w:ind w:left="314"/>
              <w:jc w:val="both"/>
              <w:rPr>
                <w:rFonts w:ascii="Arial" w:hAnsi="Arial" w:cs="Arial"/>
                <w:b/>
                <w:bCs/>
                <w:sz w:val="24"/>
                <w:szCs w:val="24"/>
              </w:rPr>
            </w:pPr>
            <w:r w:rsidRPr="001B3234">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1B3234" w:rsidRDefault="00E24685" w:rsidP="00E24685">
            <w:pPr>
              <w:spacing w:after="0" w:line="240" w:lineRule="auto"/>
              <w:jc w:val="both"/>
              <w:rPr>
                <w:rFonts w:ascii="Arial" w:hAnsi="Arial" w:cs="Arial"/>
                <w:sz w:val="24"/>
                <w:szCs w:val="24"/>
                <w:lang w:eastAsia="en-US"/>
              </w:rPr>
            </w:pPr>
          </w:p>
          <w:p w14:paraId="2A07DE3E" w14:textId="77777777" w:rsidR="00E24685" w:rsidRPr="001B3234" w:rsidRDefault="00E24685" w:rsidP="00E24685">
            <w:pPr>
              <w:spacing w:after="0" w:line="240" w:lineRule="auto"/>
              <w:jc w:val="both"/>
              <w:rPr>
                <w:rFonts w:ascii="Arial" w:hAnsi="Arial" w:cs="Arial"/>
                <w:sz w:val="24"/>
                <w:szCs w:val="24"/>
              </w:rPr>
            </w:pPr>
            <w:r w:rsidRPr="001B3234">
              <w:rPr>
                <w:rFonts w:ascii="Arial" w:hAnsi="Arial" w:cs="Arial"/>
                <w:sz w:val="24"/>
                <w:szCs w:val="24"/>
                <w:lang w:eastAsia="en-US"/>
              </w:rPr>
              <w:t>Iš ne Lietuvoje įsteigtų subjektų reikalaujama:</w:t>
            </w:r>
          </w:p>
          <w:p w14:paraId="0AE5B636" w14:textId="77777777" w:rsidR="00E24685" w:rsidRPr="001B3234" w:rsidRDefault="00E24685" w:rsidP="00E24685">
            <w:pPr>
              <w:numPr>
                <w:ilvl w:val="0"/>
                <w:numId w:val="21"/>
              </w:numPr>
              <w:spacing w:after="0" w:line="240" w:lineRule="auto"/>
              <w:ind w:left="314"/>
              <w:jc w:val="both"/>
              <w:rPr>
                <w:rFonts w:ascii="Arial" w:hAnsi="Arial" w:cs="Arial"/>
                <w:b/>
                <w:bCs/>
                <w:sz w:val="24"/>
                <w:szCs w:val="24"/>
              </w:rPr>
            </w:pPr>
            <w:r w:rsidRPr="001B3234">
              <w:rPr>
                <w:rFonts w:ascii="Arial" w:hAnsi="Arial" w:cs="Arial"/>
                <w:sz w:val="24"/>
                <w:szCs w:val="24"/>
              </w:rPr>
              <w:t>atitinkamos užsienio šalies institucijos dokumento</w:t>
            </w:r>
            <w:r w:rsidRPr="001B3234">
              <w:rPr>
                <w:rFonts w:ascii="Arial" w:hAnsi="Arial" w:cs="Arial"/>
                <w:sz w:val="24"/>
                <w:szCs w:val="24"/>
                <w:vertAlign w:val="superscript"/>
              </w:rPr>
              <w:footnoteReference w:id="2"/>
            </w:r>
            <w:r w:rsidRPr="001B3234">
              <w:rPr>
                <w:rFonts w:ascii="Arial" w:hAnsi="Arial" w:cs="Arial"/>
                <w:sz w:val="24"/>
                <w:szCs w:val="24"/>
              </w:rPr>
              <w:t>.</w:t>
            </w:r>
          </w:p>
          <w:p w14:paraId="298BE63F" w14:textId="77777777" w:rsidR="00E24685" w:rsidRPr="001B3234" w:rsidRDefault="00E24685" w:rsidP="00E24685">
            <w:pPr>
              <w:spacing w:after="0" w:line="240" w:lineRule="auto"/>
              <w:jc w:val="both"/>
              <w:rPr>
                <w:rFonts w:ascii="Arial" w:hAnsi="Arial" w:cs="Arial"/>
                <w:sz w:val="24"/>
                <w:szCs w:val="24"/>
              </w:rPr>
            </w:pPr>
          </w:p>
          <w:p w14:paraId="770CD44D" w14:textId="77777777" w:rsidR="00E24685" w:rsidRPr="001B3234" w:rsidRDefault="00E24685" w:rsidP="00E24685">
            <w:pPr>
              <w:spacing w:after="0" w:line="240" w:lineRule="auto"/>
              <w:jc w:val="both"/>
              <w:rPr>
                <w:rFonts w:ascii="Arial" w:hAnsi="Arial" w:cs="Arial"/>
                <w:sz w:val="24"/>
                <w:szCs w:val="24"/>
              </w:rPr>
            </w:pPr>
            <w:r w:rsidRPr="001B3234">
              <w:rPr>
                <w:rFonts w:ascii="Arial" w:hAnsi="Arial" w:cs="Arial"/>
                <w:sz w:val="24"/>
                <w:szCs w:val="24"/>
              </w:rPr>
              <w:t xml:space="preserve">Nurodyti dokumentai turi būti išduoti ne anksčiau kaip 180 dienų iki </w:t>
            </w:r>
            <w:r w:rsidRPr="001B3234">
              <w:rPr>
                <w:rFonts w:ascii="Arial" w:eastAsia="Times New Roman" w:hAnsi="Arial" w:cs="Arial"/>
                <w:i/>
                <w:iCs/>
                <w:sz w:val="24"/>
                <w:szCs w:val="24"/>
              </w:rPr>
              <w:t>tos dienos, kai tiekėjas perkančiosios organizacijos prašymu turės pateikti pašalinimo pagrindų nebuvimą patvirtinančius dok</w:t>
            </w:r>
            <w:r w:rsidRPr="001B3234">
              <w:rPr>
                <w:rFonts w:ascii="Arial" w:eastAsia="Times New Roman" w:hAnsi="Arial" w:cs="Arial"/>
                <w:sz w:val="24"/>
                <w:szCs w:val="24"/>
              </w:rPr>
              <w:t>umentus</w:t>
            </w:r>
            <w:r w:rsidRPr="001B3234">
              <w:rPr>
                <w:rFonts w:ascii="Arial" w:hAnsi="Arial" w:cs="Arial"/>
                <w:sz w:val="24"/>
                <w:szCs w:val="24"/>
              </w:rPr>
              <w:t xml:space="preserve">. </w:t>
            </w:r>
            <w:r w:rsidRPr="001B3234">
              <w:rPr>
                <w:rFonts w:ascii="Arial" w:hAnsi="Arial" w:cs="Arial"/>
                <w:b/>
                <w:bCs/>
                <w:i/>
                <w:iCs/>
                <w:sz w:val="24"/>
                <w:szCs w:val="24"/>
              </w:rPr>
              <w:t>Pavyzdys</w:t>
            </w:r>
            <w:r w:rsidRPr="001B3234">
              <w:rPr>
                <w:rFonts w:ascii="Arial" w:hAnsi="Arial" w:cs="Arial"/>
                <w:i/>
                <w:iCs/>
                <w:sz w:val="24"/>
                <w:szCs w:val="24"/>
              </w:rPr>
              <w:t xml:space="preserve">: Jeigu perkančioji organizacija 2022-10-10 kreipėsi į tiekėją prašydama iki 2022-10-14 pateikti įrodančius </w:t>
            </w:r>
            <w:r w:rsidRPr="001B3234">
              <w:rPr>
                <w:rFonts w:ascii="Arial" w:hAnsi="Arial" w:cs="Arial"/>
                <w:i/>
                <w:iCs/>
                <w:sz w:val="24"/>
                <w:szCs w:val="24"/>
              </w:rPr>
              <w:lastRenderedPageBreak/>
              <w:t xml:space="preserve">dokumentus, jie turi būti išduoti ne anksčiau kaip 180 dienų, jas skaičiuojant atgal nuo 2022-10-14. </w:t>
            </w:r>
          </w:p>
          <w:p w14:paraId="423990DF" w14:textId="77777777" w:rsidR="00E24685" w:rsidRPr="001B3234" w:rsidRDefault="00E24685" w:rsidP="00E24685">
            <w:pPr>
              <w:spacing w:after="0" w:line="240" w:lineRule="auto"/>
              <w:jc w:val="both"/>
              <w:rPr>
                <w:rFonts w:ascii="Arial" w:hAnsi="Arial" w:cs="Arial"/>
                <w:b/>
                <w:bCs/>
                <w:sz w:val="24"/>
                <w:szCs w:val="24"/>
              </w:rPr>
            </w:pPr>
          </w:p>
          <w:p w14:paraId="3577A171" w14:textId="77777777" w:rsidR="00E24685" w:rsidRPr="001B3234" w:rsidRDefault="00E24685" w:rsidP="00E24685">
            <w:pPr>
              <w:spacing w:after="0" w:line="240" w:lineRule="auto"/>
              <w:jc w:val="both"/>
              <w:rPr>
                <w:rFonts w:ascii="Arial" w:hAnsi="Arial" w:cs="Arial"/>
                <w:bCs/>
                <w:sz w:val="24"/>
                <w:szCs w:val="24"/>
              </w:rPr>
            </w:pPr>
            <w:r w:rsidRPr="001B3234">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1B3234" w:rsidRDefault="00E24685" w:rsidP="00E24685">
            <w:pPr>
              <w:spacing w:after="0" w:line="240" w:lineRule="auto"/>
              <w:jc w:val="both"/>
              <w:rPr>
                <w:rFonts w:ascii="Arial" w:hAnsi="Arial" w:cs="Arial"/>
                <w:bCs/>
                <w:sz w:val="24"/>
                <w:szCs w:val="24"/>
              </w:rPr>
            </w:pPr>
          </w:p>
          <w:p w14:paraId="40B69FB1" w14:textId="77777777" w:rsidR="005929E2" w:rsidRPr="001B3234" w:rsidRDefault="005929E2" w:rsidP="00E24685">
            <w:pPr>
              <w:spacing w:after="0" w:line="240" w:lineRule="auto"/>
              <w:jc w:val="both"/>
              <w:rPr>
                <w:rFonts w:ascii="Arial" w:hAnsi="Arial" w:cs="Arial"/>
                <w:b/>
                <w:bCs/>
                <w:sz w:val="24"/>
                <w:szCs w:val="24"/>
              </w:rPr>
            </w:pPr>
          </w:p>
          <w:p w14:paraId="4E1DF517" w14:textId="77777777" w:rsidR="005929E2" w:rsidRPr="001B3234" w:rsidRDefault="005929E2" w:rsidP="00E24685">
            <w:pPr>
              <w:spacing w:after="0" w:line="240" w:lineRule="auto"/>
              <w:jc w:val="both"/>
              <w:rPr>
                <w:rFonts w:ascii="Arial" w:hAnsi="Arial" w:cs="Arial"/>
                <w:b/>
                <w:bCs/>
                <w:i/>
                <w:iCs/>
                <w:caps/>
                <w:sz w:val="24"/>
                <w:szCs w:val="24"/>
              </w:rPr>
            </w:pPr>
            <w:r w:rsidRPr="001B3234">
              <w:rPr>
                <w:rFonts w:ascii="Arial" w:hAnsi="Arial" w:cs="Arial"/>
                <w:b/>
                <w:bCs/>
                <w:i/>
                <w:iCs/>
                <w:caps/>
                <w:sz w:val="24"/>
                <w:szCs w:val="24"/>
              </w:rPr>
              <w:t>Pastaba</w:t>
            </w:r>
          </w:p>
          <w:p w14:paraId="64FFA2FD" w14:textId="591D97C2" w:rsidR="005929E2" w:rsidRPr="001B3234" w:rsidRDefault="005929E2" w:rsidP="005929E2">
            <w:pPr>
              <w:spacing w:after="0" w:line="240" w:lineRule="auto"/>
              <w:jc w:val="both"/>
              <w:rPr>
                <w:rFonts w:ascii="Arial" w:eastAsia="Calibri" w:hAnsi="Arial" w:cs="Arial"/>
                <w:sz w:val="24"/>
                <w:szCs w:val="24"/>
              </w:rPr>
            </w:pPr>
            <w:r w:rsidRPr="001B3234">
              <w:rPr>
                <w:rFonts w:ascii="Arial" w:eastAsia="Calibri" w:hAnsi="Arial" w:cs="Arial"/>
                <w:sz w:val="24"/>
                <w:szCs w:val="24"/>
              </w:rPr>
              <w:t>Pateikiama deklaracija dėl tiekėjo atsakingų asmenų pagal specialiųjų pirkimo sąlygų priedą „Tiekėjo deklaracija dėl atsakingų asmenų“</w:t>
            </w:r>
          </w:p>
        </w:tc>
      </w:tr>
      <w:tr w:rsidR="00E24685" w:rsidRPr="001B3234"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1B3234"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1B3234" w:rsidRDefault="00E24685" w:rsidP="00E24685">
            <w:pPr>
              <w:spacing w:after="0" w:line="240" w:lineRule="auto"/>
              <w:jc w:val="both"/>
              <w:rPr>
                <w:rFonts w:ascii="Arial" w:hAnsi="Arial" w:cs="Arial"/>
                <w:color w:val="FFC000"/>
                <w:sz w:val="24"/>
                <w:szCs w:val="24"/>
                <w:lang w:eastAsia="en-US"/>
              </w:rPr>
            </w:pPr>
            <w:r w:rsidRPr="001B3234">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1B3234" w:rsidRDefault="00E24685" w:rsidP="00E24685">
            <w:pPr>
              <w:spacing w:after="0" w:line="240" w:lineRule="auto"/>
              <w:jc w:val="both"/>
              <w:rPr>
                <w:rFonts w:ascii="Arial" w:eastAsia="Yu Mincho" w:hAnsi="Arial" w:cs="Arial"/>
                <w:b/>
                <w:bCs/>
                <w:color w:val="000000" w:themeColor="text1"/>
                <w:sz w:val="24"/>
                <w:szCs w:val="24"/>
                <w:lang w:eastAsia="en-US"/>
              </w:rPr>
            </w:pPr>
            <w:r w:rsidRPr="001B3234">
              <w:rPr>
                <w:rFonts w:ascii="Arial" w:eastAsia="Yu Mincho" w:hAnsi="Arial" w:cs="Arial"/>
                <w:b/>
                <w:bCs/>
                <w:color w:val="000000" w:themeColor="text1"/>
                <w:sz w:val="24"/>
                <w:szCs w:val="24"/>
                <w:lang w:eastAsia="en-US"/>
              </w:rPr>
              <w:t>VPĮ 46 straipsnio 2¹ dalis</w:t>
            </w:r>
          </w:p>
          <w:p w14:paraId="75F571B2" w14:textId="77777777" w:rsidR="00E24685" w:rsidRPr="001B3234"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1B3234" w:rsidRDefault="00E24685" w:rsidP="00E24685">
            <w:pPr>
              <w:spacing w:after="0" w:line="240" w:lineRule="auto"/>
              <w:jc w:val="both"/>
              <w:rPr>
                <w:rFonts w:ascii="Arial" w:eastAsia="Yu Mincho" w:hAnsi="Arial" w:cs="Arial"/>
                <w:b/>
                <w:bCs/>
                <w:color w:val="000000" w:themeColor="text1"/>
                <w:sz w:val="24"/>
                <w:szCs w:val="24"/>
              </w:rPr>
            </w:pPr>
            <w:r w:rsidRPr="001B3234">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1B3234" w:rsidRDefault="00E24685" w:rsidP="00E24685">
            <w:pPr>
              <w:spacing w:after="0" w:line="240" w:lineRule="auto"/>
              <w:jc w:val="both"/>
              <w:rPr>
                <w:rFonts w:ascii="Arial" w:hAnsi="Arial" w:cs="Arial"/>
                <w:color w:val="000000" w:themeColor="text1"/>
                <w:sz w:val="24"/>
                <w:szCs w:val="24"/>
                <w:lang w:eastAsia="en-US"/>
              </w:rPr>
            </w:pPr>
            <w:r w:rsidRPr="001B3234">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1B3234" w:rsidRDefault="00E24685" w:rsidP="00E24685">
            <w:pPr>
              <w:spacing w:after="0" w:line="240" w:lineRule="auto"/>
              <w:jc w:val="both"/>
              <w:rPr>
                <w:rFonts w:ascii="Arial" w:hAnsi="Arial" w:cs="Arial"/>
                <w:color w:val="000000" w:themeColor="text1"/>
                <w:sz w:val="24"/>
                <w:szCs w:val="24"/>
              </w:rPr>
            </w:pPr>
          </w:p>
        </w:tc>
      </w:tr>
      <w:tr w:rsidR="00E24685" w:rsidRPr="001B3234"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1B3234" w:rsidRDefault="00E24685" w:rsidP="00E24685">
            <w:pPr>
              <w:numPr>
                <w:ilvl w:val="0"/>
                <w:numId w:val="30"/>
              </w:numPr>
              <w:spacing w:after="0" w:line="240" w:lineRule="auto"/>
              <w:rPr>
                <w:rFonts w:ascii="Arial" w:hAnsi="Arial" w:cs="Arial"/>
                <w:b/>
                <w:bCs/>
                <w:sz w:val="24"/>
                <w:szCs w:val="24"/>
              </w:rPr>
            </w:pPr>
            <w:bookmarkStart w:id="48"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1B3234" w:rsidRDefault="00E24685" w:rsidP="00E24685">
            <w:pPr>
              <w:spacing w:after="0" w:line="240" w:lineRule="auto"/>
              <w:jc w:val="both"/>
              <w:rPr>
                <w:rFonts w:ascii="Arial" w:hAnsi="Arial" w:cs="Arial"/>
                <w:b/>
                <w:bCs/>
                <w:sz w:val="24"/>
                <w:szCs w:val="24"/>
                <w:lang w:eastAsia="en-US"/>
              </w:rPr>
            </w:pPr>
            <w:r w:rsidRPr="001B3234">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1B3234" w:rsidRDefault="00E24685" w:rsidP="00E24685">
            <w:pPr>
              <w:spacing w:after="0" w:line="240" w:lineRule="auto"/>
              <w:jc w:val="both"/>
              <w:rPr>
                <w:rFonts w:ascii="Arial" w:hAnsi="Arial" w:cs="Arial"/>
                <w:b/>
                <w:bCs/>
                <w:sz w:val="24"/>
                <w:szCs w:val="24"/>
                <w:lang w:eastAsia="en-US"/>
              </w:rPr>
            </w:pPr>
          </w:p>
          <w:p w14:paraId="2630FF59" w14:textId="77777777" w:rsidR="00E24685" w:rsidRPr="001B3234" w:rsidRDefault="00E24685" w:rsidP="00E24685">
            <w:pPr>
              <w:spacing w:after="0" w:line="240" w:lineRule="auto"/>
              <w:jc w:val="both"/>
              <w:rPr>
                <w:rFonts w:ascii="Arial" w:hAnsi="Arial" w:cs="Arial"/>
                <w:b/>
                <w:bCs/>
                <w:sz w:val="24"/>
                <w:szCs w:val="24"/>
                <w:lang w:eastAsia="en-US"/>
              </w:rPr>
            </w:pPr>
            <w:r w:rsidRPr="001B3234">
              <w:rPr>
                <w:rFonts w:ascii="Arial" w:hAnsi="Arial" w:cs="Arial"/>
                <w:bCs/>
                <w:sz w:val="24"/>
                <w:szCs w:val="24"/>
                <w:lang w:eastAsia="en-US"/>
              </w:rPr>
              <w:t>Laikoma, kad tiekėjas nuteistas už aukščiau nurodytą nusikalstamą veiką, kai dėl:</w:t>
            </w:r>
          </w:p>
          <w:p w14:paraId="3CF9EF9F" w14:textId="1104F078" w:rsidR="00E24685" w:rsidRPr="001B3234" w:rsidRDefault="00E24685" w:rsidP="00E24685">
            <w:pPr>
              <w:spacing w:after="0" w:line="240" w:lineRule="auto"/>
              <w:jc w:val="both"/>
              <w:rPr>
                <w:rFonts w:ascii="Arial" w:hAnsi="Arial" w:cs="Arial"/>
                <w:bCs/>
                <w:sz w:val="24"/>
                <w:szCs w:val="24"/>
                <w:lang w:eastAsia="en-US"/>
              </w:rPr>
            </w:pPr>
            <w:r w:rsidRPr="001B3234">
              <w:rPr>
                <w:rFonts w:ascii="Arial" w:hAnsi="Arial" w:cs="Arial"/>
                <w:bCs/>
                <w:sz w:val="24"/>
                <w:szCs w:val="24"/>
                <w:lang w:eastAsia="en-US"/>
              </w:rPr>
              <w:t xml:space="preserve">1) tiekėjo, kuris yra fizinis asmuo, per pastaruosius 5 metus buvo priimtas ir įsiteisėjęs apkaltinamasis teismo </w:t>
            </w:r>
            <w:r w:rsidRPr="001B3234">
              <w:rPr>
                <w:rFonts w:ascii="Arial" w:hAnsi="Arial" w:cs="Arial"/>
                <w:bCs/>
                <w:sz w:val="24"/>
                <w:szCs w:val="24"/>
                <w:lang w:eastAsia="en-US"/>
              </w:rPr>
              <w:lastRenderedPageBreak/>
              <w:t>nuosprendis ir šis asmuo turi neišnykusį ar nepanaikintą teistumą;</w:t>
            </w:r>
          </w:p>
          <w:p w14:paraId="32ADB418" w14:textId="77777777" w:rsidR="00E24685" w:rsidRPr="001B3234" w:rsidRDefault="00E24685" w:rsidP="00E24685">
            <w:pPr>
              <w:spacing w:after="0" w:line="240" w:lineRule="auto"/>
              <w:jc w:val="both"/>
              <w:rPr>
                <w:rFonts w:ascii="Arial" w:hAnsi="Arial" w:cs="Arial"/>
                <w:b/>
                <w:bCs/>
                <w:sz w:val="24"/>
                <w:szCs w:val="24"/>
                <w:lang w:eastAsia="en-US"/>
              </w:rPr>
            </w:pPr>
            <w:r w:rsidRPr="001B3234">
              <w:rPr>
                <w:rFonts w:ascii="Arial" w:hAnsi="Arial" w:cs="Arial"/>
                <w:bCs/>
                <w:sz w:val="24"/>
                <w:szCs w:val="24"/>
                <w:lang w:eastAsia="en-US"/>
              </w:rPr>
              <w:t xml:space="preserve">2) tiekėjo, kuris yra juridinis asmuo, kita organizacija ar jos </w:t>
            </w:r>
            <w:r w:rsidRPr="001B3234">
              <w:rPr>
                <w:rFonts w:ascii="Arial" w:hAnsi="Arial" w:cs="Arial"/>
                <w:b/>
                <w:sz w:val="24"/>
                <w:szCs w:val="24"/>
                <w:lang w:eastAsia="en-US"/>
              </w:rPr>
              <w:t>struktūrinis</w:t>
            </w:r>
            <w:r w:rsidRPr="001B3234">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1B3234" w:rsidRDefault="00E24685" w:rsidP="00E24685">
            <w:pPr>
              <w:spacing w:after="0" w:line="240" w:lineRule="auto"/>
              <w:jc w:val="both"/>
              <w:rPr>
                <w:rFonts w:ascii="Arial" w:hAnsi="Arial" w:cs="Arial"/>
                <w:b/>
                <w:bCs/>
                <w:sz w:val="24"/>
                <w:szCs w:val="24"/>
                <w:lang w:eastAsia="en-US"/>
              </w:rPr>
            </w:pPr>
            <w:r w:rsidRPr="001B3234">
              <w:rPr>
                <w:rFonts w:ascii="Arial" w:hAnsi="Arial" w:cs="Arial"/>
                <w:bCs/>
                <w:sz w:val="24"/>
                <w:szCs w:val="24"/>
                <w:lang w:eastAsia="en-US"/>
              </w:rPr>
              <w:t>Tačiau ši nuostata netaikoma, jeigu:</w:t>
            </w:r>
          </w:p>
          <w:p w14:paraId="3373B2F6" w14:textId="77777777" w:rsidR="00E24685" w:rsidRPr="001B3234" w:rsidRDefault="00E24685" w:rsidP="00E24685">
            <w:pPr>
              <w:spacing w:after="0" w:line="240" w:lineRule="auto"/>
              <w:jc w:val="both"/>
              <w:rPr>
                <w:rFonts w:ascii="Arial" w:hAnsi="Arial" w:cs="Arial"/>
                <w:b/>
                <w:bCs/>
                <w:sz w:val="24"/>
                <w:szCs w:val="24"/>
                <w:lang w:eastAsia="en-US"/>
              </w:rPr>
            </w:pPr>
            <w:r w:rsidRPr="001B3234">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1B3234" w:rsidRDefault="00E24685" w:rsidP="00E24685">
            <w:pPr>
              <w:spacing w:after="0" w:line="240" w:lineRule="auto"/>
              <w:jc w:val="both"/>
              <w:rPr>
                <w:rFonts w:ascii="Arial" w:hAnsi="Arial" w:cs="Arial"/>
                <w:b/>
                <w:bCs/>
                <w:sz w:val="24"/>
                <w:szCs w:val="24"/>
                <w:lang w:eastAsia="en-US"/>
              </w:rPr>
            </w:pPr>
            <w:r w:rsidRPr="001B3234">
              <w:rPr>
                <w:rFonts w:ascii="Arial" w:hAnsi="Arial" w:cs="Arial"/>
                <w:bCs/>
                <w:sz w:val="24"/>
                <w:szCs w:val="24"/>
                <w:lang w:eastAsia="en-US"/>
              </w:rPr>
              <w:t>2) įsiskolinimo suma neviršija 50 Eur (penkiasdešimt eurų);</w:t>
            </w:r>
          </w:p>
          <w:p w14:paraId="79E872EF" w14:textId="77777777" w:rsidR="00E24685" w:rsidRPr="001B3234" w:rsidRDefault="00E24685" w:rsidP="00E24685">
            <w:pPr>
              <w:spacing w:after="0" w:line="240" w:lineRule="auto"/>
              <w:jc w:val="both"/>
              <w:rPr>
                <w:rFonts w:ascii="Arial" w:hAnsi="Arial" w:cs="Arial"/>
                <w:b/>
                <w:bCs/>
                <w:sz w:val="24"/>
                <w:szCs w:val="24"/>
                <w:lang w:eastAsia="en-US"/>
              </w:rPr>
            </w:pPr>
            <w:r w:rsidRPr="001B3234">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1B3234">
              <w:rPr>
                <w:rFonts w:ascii="Arial" w:hAnsi="Arial" w:cs="Arial"/>
                <w:bCs/>
                <w:sz w:val="24"/>
                <w:szCs w:val="24"/>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1B3234" w:rsidRDefault="00E24685" w:rsidP="00E24685">
            <w:pPr>
              <w:spacing w:after="0" w:line="240" w:lineRule="auto"/>
              <w:jc w:val="both"/>
              <w:rPr>
                <w:rFonts w:ascii="Arial" w:eastAsia="Yu Mincho" w:hAnsi="Arial" w:cs="Arial"/>
                <w:b/>
                <w:bCs/>
                <w:sz w:val="24"/>
                <w:szCs w:val="24"/>
              </w:rPr>
            </w:pPr>
            <w:r w:rsidRPr="001B3234">
              <w:rPr>
                <w:rFonts w:ascii="Arial" w:eastAsia="Yu Mincho" w:hAnsi="Arial" w:cs="Arial"/>
                <w:b/>
                <w:bCs/>
                <w:sz w:val="24"/>
                <w:szCs w:val="24"/>
              </w:rPr>
              <w:lastRenderedPageBreak/>
              <w:t>VPĮ 46 straipsnio 3 dalis</w:t>
            </w:r>
          </w:p>
          <w:p w14:paraId="1B395BC7" w14:textId="77777777" w:rsidR="00E24685" w:rsidRPr="001B3234" w:rsidRDefault="00E24685" w:rsidP="00E24685">
            <w:pPr>
              <w:spacing w:after="0" w:line="240" w:lineRule="auto"/>
              <w:jc w:val="both"/>
              <w:rPr>
                <w:rFonts w:ascii="Arial" w:eastAsia="Arial" w:hAnsi="Arial" w:cs="Arial"/>
                <w:sz w:val="24"/>
                <w:szCs w:val="24"/>
              </w:rPr>
            </w:pPr>
          </w:p>
          <w:p w14:paraId="02829C7E" w14:textId="77777777" w:rsidR="00E24685" w:rsidRPr="001B3234" w:rsidRDefault="00E24685" w:rsidP="00E24685">
            <w:pPr>
              <w:spacing w:after="0" w:line="240" w:lineRule="auto"/>
              <w:jc w:val="both"/>
              <w:rPr>
                <w:rFonts w:ascii="Arial" w:eastAsia="Yu Mincho" w:hAnsi="Arial" w:cs="Arial"/>
                <w:sz w:val="24"/>
                <w:szCs w:val="24"/>
              </w:rPr>
            </w:pPr>
            <w:r w:rsidRPr="001B3234">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1B3234" w:rsidRDefault="00E24685" w:rsidP="00E24685">
            <w:pPr>
              <w:spacing w:after="0" w:line="240" w:lineRule="auto"/>
              <w:jc w:val="both"/>
              <w:rPr>
                <w:rFonts w:ascii="Arial" w:hAnsi="Arial" w:cs="Arial"/>
                <w:sz w:val="24"/>
                <w:szCs w:val="24"/>
              </w:rPr>
            </w:pPr>
            <w:r w:rsidRPr="001B3234">
              <w:rPr>
                <w:rFonts w:ascii="Arial" w:hAnsi="Arial" w:cs="Arial"/>
                <w:sz w:val="24"/>
                <w:szCs w:val="24"/>
                <w:lang w:eastAsia="en-US"/>
              </w:rPr>
              <w:t>Iš Lietuvoje įsteigtų subjektų reikalaujama:</w:t>
            </w:r>
          </w:p>
          <w:p w14:paraId="6C80674A" w14:textId="77777777" w:rsidR="00E24685" w:rsidRPr="001B3234" w:rsidRDefault="00E24685" w:rsidP="00E24685">
            <w:pPr>
              <w:spacing w:after="0" w:line="240" w:lineRule="auto"/>
              <w:jc w:val="both"/>
              <w:rPr>
                <w:rFonts w:ascii="Arial" w:hAnsi="Arial" w:cs="Arial"/>
                <w:b/>
                <w:bCs/>
                <w:sz w:val="24"/>
                <w:szCs w:val="24"/>
              </w:rPr>
            </w:pPr>
            <w:r w:rsidRPr="001B3234">
              <w:rPr>
                <w:rFonts w:ascii="Arial" w:hAnsi="Arial" w:cs="Arial"/>
                <w:sz w:val="24"/>
                <w:szCs w:val="24"/>
              </w:rPr>
              <w:t>1) Dėl įsipareigojimų, susijusių su mokesčių mokėjimu, įvykdymo i</w:t>
            </w:r>
            <w:r w:rsidRPr="001B3234">
              <w:rPr>
                <w:rFonts w:ascii="Arial" w:hAnsi="Arial" w:cs="Arial"/>
                <w:sz w:val="24"/>
                <w:szCs w:val="24"/>
                <w:lang w:eastAsia="en-US"/>
              </w:rPr>
              <w:t xml:space="preserve">š Lietuvoje įsteigtų subjektų </w:t>
            </w:r>
            <w:r w:rsidRPr="001B3234">
              <w:rPr>
                <w:rFonts w:ascii="Arial" w:hAnsi="Arial" w:cs="Arial"/>
                <w:sz w:val="24"/>
                <w:szCs w:val="24"/>
              </w:rPr>
              <w:t>prašoma:</w:t>
            </w:r>
          </w:p>
          <w:p w14:paraId="15076757" w14:textId="77777777" w:rsidR="00E24685" w:rsidRPr="001B3234" w:rsidRDefault="00E24685" w:rsidP="00E24685">
            <w:pPr>
              <w:spacing w:after="0" w:line="240" w:lineRule="auto"/>
              <w:jc w:val="both"/>
              <w:rPr>
                <w:rFonts w:ascii="Arial" w:hAnsi="Arial" w:cs="Arial"/>
                <w:b/>
                <w:bCs/>
                <w:sz w:val="24"/>
                <w:szCs w:val="24"/>
              </w:rPr>
            </w:pPr>
          </w:p>
          <w:p w14:paraId="581425FB" w14:textId="77777777" w:rsidR="00E24685" w:rsidRPr="001B3234" w:rsidRDefault="00E24685" w:rsidP="00E24685">
            <w:pPr>
              <w:numPr>
                <w:ilvl w:val="0"/>
                <w:numId w:val="22"/>
              </w:numPr>
              <w:spacing w:after="0" w:line="240" w:lineRule="auto"/>
              <w:jc w:val="both"/>
              <w:rPr>
                <w:rFonts w:ascii="Arial" w:hAnsi="Arial" w:cs="Arial"/>
                <w:sz w:val="24"/>
                <w:szCs w:val="24"/>
              </w:rPr>
            </w:pPr>
            <w:r w:rsidRPr="001B3234">
              <w:rPr>
                <w:rFonts w:ascii="Arial" w:hAnsi="Arial" w:cs="Arial"/>
                <w:sz w:val="24"/>
                <w:szCs w:val="24"/>
              </w:rPr>
              <w:t xml:space="preserve">išrašo iš teismo sprendimo (jei toks yra) </w:t>
            </w:r>
          </w:p>
          <w:p w14:paraId="180202ED" w14:textId="77777777" w:rsidR="00E24685" w:rsidRPr="001B3234" w:rsidRDefault="00E24685" w:rsidP="00E24685">
            <w:pPr>
              <w:numPr>
                <w:ilvl w:val="0"/>
                <w:numId w:val="22"/>
              </w:numPr>
              <w:spacing w:after="0" w:line="240" w:lineRule="auto"/>
              <w:jc w:val="both"/>
              <w:rPr>
                <w:rFonts w:ascii="Arial" w:hAnsi="Arial" w:cs="Arial"/>
                <w:sz w:val="24"/>
                <w:szCs w:val="24"/>
              </w:rPr>
            </w:pPr>
            <w:r w:rsidRPr="001B3234">
              <w:rPr>
                <w:rFonts w:ascii="Arial" w:hAnsi="Arial" w:cs="Arial"/>
                <w:sz w:val="24"/>
                <w:szCs w:val="24"/>
              </w:rPr>
              <w:t>arba Valstybinės mokesčių inspekcijos prie Lietuvos Respublikos finansų ministerijos išduoto dokumento,</w:t>
            </w:r>
          </w:p>
          <w:p w14:paraId="2036F16D" w14:textId="77777777" w:rsidR="00E24685" w:rsidRPr="001B3234" w:rsidRDefault="00E24685" w:rsidP="00E24685">
            <w:pPr>
              <w:numPr>
                <w:ilvl w:val="0"/>
                <w:numId w:val="23"/>
              </w:numPr>
              <w:spacing w:after="0" w:line="240" w:lineRule="auto"/>
              <w:jc w:val="both"/>
              <w:rPr>
                <w:rFonts w:ascii="Arial" w:hAnsi="Arial" w:cs="Arial"/>
                <w:sz w:val="24"/>
                <w:szCs w:val="24"/>
              </w:rPr>
            </w:pPr>
            <w:r w:rsidRPr="001B3234">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1B3234" w:rsidRDefault="00E24685" w:rsidP="00E24685">
            <w:pPr>
              <w:spacing w:after="0" w:line="240" w:lineRule="auto"/>
              <w:jc w:val="both"/>
              <w:rPr>
                <w:rFonts w:ascii="Arial" w:hAnsi="Arial" w:cs="Arial"/>
                <w:sz w:val="24"/>
                <w:szCs w:val="24"/>
              </w:rPr>
            </w:pPr>
          </w:p>
          <w:p w14:paraId="7071EC82" w14:textId="77777777" w:rsidR="00E24685" w:rsidRPr="001B3234" w:rsidRDefault="00E24685" w:rsidP="00E24685">
            <w:pPr>
              <w:spacing w:after="0" w:line="240" w:lineRule="auto"/>
              <w:jc w:val="both"/>
              <w:rPr>
                <w:rFonts w:ascii="Arial" w:hAnsi="Arial" w:cs="Arial"/>
                <w:sz w:val="24"/>
                <w:szCs w:val="24"/>
              </w:rPr>
            </w:pPr>
            <w:r w:rsidRPr="001B3234">
              <w:rPr>
                <w:rFonts w:ascii="Arial" w:hAnsi="Arial" w:cs="Arial"/>
                <w:sz w:val="24"/>
                <w:szCs w:val="24"/>
                <w:lang w:eastAsia="en-US"/>
              </w:rPr>
              <w:t>Iš ne Lietuvoje įsteigtų subjektų reikalaujama:</w:t>
            </w:r>
          </w:p>
          <w:p w14:paraId="5D8B2B24" w14:textId="77777777" w:rsidR="00E24685" w:rsidRPr="001B3234" w:rsidRDefault="00E24685" w:rsidP="00E24685">
            <w:pPr>
              <w:numPr>
                <w:ilvl w:val="0"/>
                <w:numId w:val="21"/>
              </w:numPr>
              <w:spacing w:after="0" w:line="240" w:lineRule="auto"/>
              <w:ind w:left="314"/>
              <w:jc w:val="both"/>
              <w:rPr>
                <w:rFonts w:ascii="Arial" w:hAnsi="Arial" w:cs="Arial"/>
                <w:b/>
                <w:bCs/>
                <w:sz w:val="24"/>
                <w:szCs w:val="24"/>
              </w:rPr>
            </w:pPr>
            <w:r w:rsidRPr="001B3234">
              <w:rPr>
                <w:rFonts w:ascii="Arial" w:hAnsi="Arial" w:cs="Arial"/>
                <w:sz w:val="24"/>
                <w:szCs w:val="24"/>
              </w:rPr>
              <w:lastRenderedPageBreak/>
              <w:t>atitinkamos užsienio šalies institucijos dokumento</w:t>
            </w:r>
            <w:r w:rsidRPr="001B3234">
              <w:rPr>
                <w:rFonts w:ascii="Arial" w:hAnsi="Arial" w:cs="Arial"/>
                <w:sz w:val="24"/>
                <w:szCs w:val="24"/>
                <w:vertAlign w:val="superscript"/>
              </w:rPr>
              <w:footnoteReference w:id="3"/>
            </w:r>
            <w:r w:rsidRPr="001B3234">
              <w:rPr>
                <w:rFonts w:ascii="Arial" w:hAnsi="Arial" w:cs="Arial"/>
                <w:sz w:val="24"/>
                <w:szCs w:val="24"/>
              </w:rPr>
              <w:t>.</w:t>
            </w:r>
          </w:p>
          <w:p w14:paraId="3F02DDEB" w14:textId="77777777" w:rsidR="00E24685" w:rsidRPr="001B3234" w:rsidRDefault="00E24685" w:rsidP="00E24685">
            <w:pPr>
              <w:spacing w:after="0" w:line="240" w:lineRule="auto"/>
              <w:jc w:val="both"/>
              <w:rPr>
                <w:rFonts w:ascii="Arial" w:eastAsia="Yu Mincho" w:hAnsi="Arial" w:cs="Arial"/>
                <w:sz w:val="24"/>
                <w:szCs w:val="24"/>
              </w:rPr>
            </w:pPr>
          </w:p>
          <w:p w14:paraId="6C08520A" w14:textId="77777777" w:rsidR="00E24685" w:rsidRPr="001B3234" w:rsidRDefault="00E24685" w:rsidP="00E24685">
            <w:pPr>
              <w:spacing w:after="0" w:line="240" w:lineRule="auto"/>
              <w:jc w:val="both"/>
              <w:rPr>
                <w:rFonts w:ascii="Arial" w:hAnsi="Arial" w:cs="Arial"/>
                <w:i/>
                <w:iCs/>
                <w:sz w:val="24"/>
                <w:szCs w:val="24"/>
              </w:rPr>
            </w:pPr>
            <w:r w:rsidRPr="001B3234">
              <w:rPr>
                <w:rFonts w:ascii="Arial" w:hAnsi="Arial" w:cs="Arial"/>
                <w:sz w:val="24"/>
                <w:szCs w:val="24"/>
              </w:rPr>
              <w:t xml:space="preserve">Nurodyti dokumentai turi būti  išduoti ne anksčiau kaip 120 dienų iki </w:t>
            </w:r>
            <w:r w:rsidRPr="001B3234">
              <w:rPr>
                <w:rFonts w:ascii="Arial" w:eastAsia="Times New Roman" w:hAnsi="Arial" w:cs="Arial"/>
                <w:i/>
                <w:iCs/>
                <w:sz w:val="24"/>
                <w:szCs w:val="24"/>
              </w:rPr>
              <w:t>tos dienos, kai tiekėjas perkančiosios organizacijos prašymu turės pateikti pašalinimo pagrindų nebuvimą patvirtinančius dok</w:t>
            </w:r>
            <w:r w:rsidRPr="001B3234">
              <w:rPr>
                <w:rFonts w:ascii="Arial" w:eastAsia="Times New Roman" w:hAnsi="Arial" w:cs="Arial"/>
                <w:sz w:val="24"/>
                <w:szCs w:val="24"/>
              </w:rPr>
              <w:t>umentus</w:t>
            </w:r>
            <w:r w:rsidRPr="001B3234">
              <w:rPr>
                <w:rFonts w:ascii="Arial" w:hAnsi="Arial" w:cs="Arial"/>
                <w:sz w:val="24"/>
                <w:szCs w:val="24"/>
              </w:rPr>
              <w:t xml:space="preserve">. </w:t>
            </w:r>
            <w:r w:rsidRPr="001B3234">
              <w:rPr>
                <w:rFonts w:ascii="Arial" w:hAnsi="Arial" w:cs="Arial"/>
                <w:b/>
                <w:bCs/>
                <w:i/>
                <w:iCs/>
                <w:sz w:val="24"/>
                <w:szCs w:val="24"/>
              </w:rPr>
              <w:t>Pavyzdys</w:t>
            </w:r>
            <w:r w:rsidRPr="001B3234">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1B3234" w:rsidRDefault="00E24685" w:rsidP="00E24685">
            <w:pPr>
              <w:spacing w:after="0" w:line="240" w:lineRule="auto"/>
              <w:jc w:val="both"/>
              <w:rPr>
                <w:rFonts w:ascii="Arial" w:hAnsi="Arial" w:cs="Arial"/>
                <w:i/>
                <w:iCs/>
                <w:sz w:val="24"/>
                <w:szCs w:val="24"/>
              </w:rPr>
            </w:pPr>
          </w:p>
          <w:p w14:paraId="3B4C2944" w14:textId="77777777" w:rsidR="00E24685" w:rsidRPr="001B3234" w:rsidRDefault="00E24685" w:rsidP="00E24685">
            <w:pPr>
              <w:spacing w:after="0" w:line="240" w:lineRule="auto"/>
              <w:jc w:val="both"/>
              <w:rPr>
                <w:rFonts w:ascii="Arial" w:hAnsi="Arial" w:cs="Arial"/>
                <w:b/>
                <w:bCs/>
                <w:sz w:val="24"/>
                <w:szCs w:val="24"/>
              </w:rPr>
            </w:pPr>
            <w:r w:rsidRPr="001B3234">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1B3234" w:rsidRDefault="00E24685" w:rsidP="00E24685">
            <w:pPr>
              <w:spacing w:after="0" w:line="240" w:lineRule="auto"/>
              <w:jc w:val="both"/>
              <w:rPr>
                <w:rFonts w:ascii="Arial" w:hAnsi="Arial" w:cs="Arial"/>
                <w:b/>
                <w:bCs/>
                <w:sz w:val="24"/>
                <w:szCs w:val="24"/>
              </w:rPr>
            </w:pPr>
          </w:p>
          <w:p w14:paraId="3CFC6574" w14:textId="77777777" w:rsidR="00E24685" w:rsidRPr="001B3234" w:rsidRDefault="00E24685" w:rsidP="00E24685">
            <w:pPr>
              <w:spacing w:after="0" w:line="240" w:lineRule="auto"/>
              <w:jc w:val="both"/>
              <w:rPr>
                <w:rFonts w:ascii="Arial" w:hAnsi="Arial" w:cs="Arial"/>
                <w:b/>
                <w:bCs/>
                <w:sz w:val="24"/>
                <w:szCs w:val="24"/>
              </w:rPr>
            </w:pPr>
            <w:r w:rsidRPr="001B3234">
              <w:rPr>
                <w:rFonts w:ascii="Arial" w:hAnsi="Arial" w:cs="Arial"/>
                <w:bCs/>
                <w:sz w:val="24"/>
                <w:szCs w:val="24"/>
              </w:rPr>
              <w:t>2) Dėl įsipareigojimų, susijusių su socialinio draudimo įmokų mokėjimu, įvykdymo i</w:t>
            </w:r>
            <w:r w:rsidRPr="001B3234">
              <w:rPr>
                <w:rFonts w:ascii="Arial" w:hAnsi="Arial" w:cs="Arial"/>
                <w:sz w:val="24"/>
                <w:szCs w:val="24"/>
                <w:lang w:eastAsia="en-US"/>
              </w:rPr>
              <w:t xml:space="preserve">š Lietuvoje įsteigtų subjektų </w:t>
            </w:r>
            <w:r w:rsidRPr="001B3234">
              <w:rPr>
                <w:rFonts w:ascii="Arial" w:hAnsi="Arial" w:cs="Arial"/>
                <w:bCs/>
                <w:sz w:val="24"/>
                <w:szCs w:val="24"/>
              </w:rPr>
              <w:t>prašoma:</w:t>
            </w:r>
          </w:p>
          <w:p w14:paraId="39CCF479" w14:textId="77777777" w:rsidR="00E24685" w:rsidRPr="001B3234" w:rsidRDefault="00E24685" w:rsidP="00E24685">
            <w:pPr>
              <w:spacing w:after="0" w:line="240" w:lineRule="auto"/>
              <w:jc w:val="both"/>
              <w:rPr>
                <w:rFonts w:ascii="Arial" w:hAnsi="Arial" w:cs="Arial"/>
                <w:bCs/>
                <w:sz w:val="24"/>
                <w:szCs w:val="24"/>
              </w:rPr>
            </w:pPr>
            <w:r w:rsidRPr="001B3234">
              <w:rPr>
                <w:rFonts w:ascii="Arial" w:hAnsi="Arial" w:cs="Arial"/>
                <w:bCs/>
                <w:sz w:val="24"/>
                <w:szCs w:val="24"/>
              </w:rPr>
              <w:t xml:space="preserve">2.1) Jeigu tiekėjas yra juridinis asmuo, registruotas Lietuvos Respublikoje, iš jo nereikalaujama pateikti jokių šį reikalavimą įrodančių dokumentų. </w:t>
            </w:r>
            <w:r w:rsidRPr="001B3234">
              <w:rPr>
                <w:rFonts w:ascii="Arial" w:hAnsi="Arial" w:cs="Arial"/>
                <w:bCs/>
                <w:sz w:val="24"/>
                <w:szCs w:val="24"/>
              </w:rPr>
              <w:lastRenderedPageBreak/>
              <w:t xml:space="preserve">Perkančioji organizacija savarankiškai patikrina duomenis nacionalinėje duomenų bazėje,  adresu </w:t>
            </w:r>
            <w:hyperlink r:id="rId15" w:history="1">
              <w:r w:rsidRPr="001B3234">
                <w:rPr>
                  <w:rFonts w:ascii="Arial" w:hAnsi="Arial" w:cs="Arial"/>
                  <w:bCs/>
                  <w:sz w:val="24"/>
                  <w:szCs w:val="24"/>
                  <w:u w:val="single"/>
                </w:rPr>
                <w:t>http://draudejai.sodra.lt/draudeju_viesi_duomenys/</w:t>
              </w:r>
            </w:hyperlink>
            <w:r w:rsidRPr="001B3234">
              <w:rPr>
                <w:rFonts w:ascii="Arial" w:hAnsi="Arial" w:cs="Arial"/>
                <w:bCs/>
                <w:sz w:val="24"/>
                <w:szCs w:val="24"/>
              </w:rPr>
              <w:t>.</w:t>
            </w:r>
          </w:p>
          <w:p w14:paraId="06CB9DED" w14:textId="77777777" w:rsidR="00E24685" w:rsidRPr="001B3234" w:rsidRDefault="00E24685" w:rsidP="00E24685">
            <w:pPr>
              <w:spacing w:after="0" w:line="240" w:lineRule="auto"/>
              <w:jc w:val="both"/>
              <w:rPr>
                <w:rFonts w:ascii="Arial" w:hAnsi="Arial" w:cs="Arial"/>
                <w:b/>
                <w:bCs/>
                <w:sz w:val="24"/>
                <w:szCs w:val="24"/>
              </w:rPr>
            </w:pPr>
          </w:p>
          <w:p w14:paraId="4C764A04" w14:textId="77777777" w:rsidR="00E24685" w:rsidRPr="001B3234" w:rsidRDefault="00E24685" w:rsidP="00E24685">
            <w:pPr>
              <w:spacing w:after="0" w:line="240" w:lineRule="auto"/>
              <w:jc w:val="both"/>
              <w:rPr>
                <w:rFonts w:ascii="Arial" w:hAnsi="Arial" w:cs="Arial"/>
                <w:sz w:val="24"/>
                <w:szCs w:val="24"/>
              </w:rPr>
            </w:pPr>
            <w:r w:rsidRPr="001B3234">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1B3234" w:rsidRDefault="00E24685" w:rsidP="00E24685">
            <w:pPr>
              <w:spacing w:after="0" w:line="240" w:lineRule="auto"/>
              <w:jc w:val="both"/>
              <w:rPr>
                <w:rFonts w:ascii="Arial" w:hAnsi="Arial" w:cs="Arial"/>
                <w:b/>
                <w:bCs/>
                <w:sz w:val="24"/>
                <w:szCs w:val="24"/>
              </w:rPr>
            </w:pPr>
          </w:p>
          <w:p w14:paraId="7FAEE583" w14:textId="77777777" w:rsidR="00E24685" w:rsidRPr="001B3234" w:rsidRDefault="00E24685" w:rsidP="00E24685">
            <w:pPr>
              <w:spacing w:after="0" w:line="240" w:lineRule="auto"/>
              <w:jc w:val="both"/>
              <w:rPr>
                <w:rFonts w:ascii="Arial" w:hAnsi="Arial" w:cs="Arial"/>
                <w:sz w:val="24"/>
                <w:szCs w:val="24"/>
              </w:rPr>
            </w:pPr>
            <w:r w:rsidRPr="001B3234">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1B3234" w:rsidRDefault="00E24685" w:rsidP="00E24685">
            <w:pPr>
              <w:spacing w:after="0" w:line="240" w:lineRule="auto"/>
              <w:jc w:val="both"/>
              <w:rPr>
                <w:rFonts w:ascii="Arial" w:hAnsi="Arial" w:cs="Arial"/>
                <w:b/>
                <w:bCs/>
                <w:sz w:val="24"/>
                <w:szCs w:val="24"/>
              </w:rPr>
            </w:pPr>
          </w:p>
          <w:p w14:paraId="07E70C27" w14:textId="77777777" w:rsidR="00E24685" w:rsidRPr="001B3234" w:rsidRDefault="00E24685" w:rsidP="00E24685">
            <w:pPr>
              <w:spacing w:after="0" w:line="240" w:lineRule="auto"/>
              <w:jc w:val="both"/>
              <w:rPr>
                <w:rFonts w:ascii="Arial" w:hAnsi="Arial" w:cs="Arial"/>
                <w:sz w:val="24"/>
                <w:szCs w:val="24"/>
              </w:rPr>
            </w:pPr>
            <w:r w:rsidRPr="001B3234">
              <w:rPr>
                <w:rFonts w:ascii="Arial" w:hAnsi="Arial" w:cs="Arial"/>
                <w:sz w:val="24"/>
                <w:szCs w:val="24"/>
                <w:lang w:eastAsia="en-US"/>
              </w:rPr>
              <w:t>Iš ne Lietuvoje įsteigtų subjektų reikalaujama:</w:t>
            </w:r>
          </w:p>
          <w:p w14:paraId="45C9E924" w14:textId="77777777" w:rsidR="00E24685" w:rsidRPr="001B3234" w:rsidRDefault="00E24685" w:rsidP="00E24685">
            <w:pPr>
              <w:numPr>
                <w:ilvl w:val="0"/>
                <w:numId w:val="21"/>
              </w:numPr>
              <w:spacing w:after="0" w:line="240" w:lineRule="auto"/>
              <w:ind w:left="314"/>
              <w:jc w:val="both"/>
              <w:rPr>
                <w:rFonts w:ascii="Arial" w:hAnsi="Arial" w:cs="Arial"/>
                <w:b/>
                <w:bCs/>
                <w:sz w:val="24"/>
                <w:szCs w:val="24"/>
              </w:rPr>
            </w:pPr>
            <w:r w:rsidRPr="001B3234">
              <w:rPr>
                <w:rFonts w:ascii="Arial" w:hAnsi="Arial" w:cs="Arial"/>
                <w:sz w:val="24"/>
                <w:szCs w:val="24"/>
              </w:rPr>
              <w:lastRenderedPageBreak/>
              <w:t>atitinkamos užsienio šalies kompetentingos institucijos dokumento</w:t>
            </w:r>
            <w:r w:rsidRPr="001B3234">
              <w:rPr>
                <w:rFonts w:ascii="Arial" w:hAnsi="Arial" w:cs="Arial"/>
                <w:sz w:val="24"/>
                <w:szCs w:val="24"/>
                <w:vertAlign w:val="superscript"/>
              </w:rPr>
              <w:footnoteReference w:id="4"/>
            </w:r>
            <w:r w:rsidRPr="001B3234">
              <w:rPr>
                <w:rFonts w:ascii="Arial" w:hAnsi="Arial" w:cs="Arial"/>
                <w:sz w:val="24"/>
                <w:szCs w:val="24"/>
              </w:rPr>
              <w:t>.</w:t>
            </w:r>
          </w:p>
          <w:p w14:paraId="6E01F406" w14:textId="77777777" w:rsidR="00E24685" w:rsidRPr="001B3234" w:rsidRDefault="00E24685" w:rsidP="00E24685">
            <w:pPr>
              <w:spacing w:after="0" w:line="240" w:lineRule="auto"/>
              <w:jc w:val="both"/>
              <w:rPr>
                <w:rFonts w:ascii="Arial" w:hAnsi="Arial" w:cs="Arial"/>
                <w:b/>
                <w:bCs/>
                <w:sz w:val="24"/>
                <w:szCs w:val="24"/>
              </w:rPr>
            </w:pPr>
          </w:p>
          <w:p w14:paraId="5BFB843D" w14:textId="77777777" w:rsidR="00E24685" w:rsidRPr="001B3234" w:rsidRDefault="00E24685" w:rsidP="00E24685">
            <w:pPr>
              <w:spacing w:after="0" w:line="240" w:lineRule="auto"/>
              <w:jc w:val="both"/>
              <w:rPr>
                <w:rFonts w:ascii="Arial" w:hAnsi="Arial" w:cs="Arial"/>
                <w:i/>
                <w:iCs/>
                <w:sz w:val="24"/>
                <w:szCs w:val="24"/>
              </w:rPr>
            </w:pPr>
            <w:r w:rsidRPr="001B3234">
              <w:rPr>
                <w:rFonts w:ascii="Arial" w:hAnsi="Arial" w:cs="Arial"/>
                <w:sz w:val="24"/>
                <w:szCs w:val="24"/>
              </w:rPr>
              <w:t xml:space="preserve">Nurodyti dokumentai turi būti  išduoti ne anksčiau kaip 120 dienų iki </w:t>
            </w:r>
            <w:r w:rsidRPr="001B3234">
              <w:rPr>
                <w:rFonts w:ascii="Arial" w:eastAsia="Times New Roman" w:hAnsi="Arial" w:cs="Arial"/>
                <w:i/>
                <w:iCs/>
                <w:sz w:val="24"/>
                <w:szCs w:val="24"/>
              </w:rPr>
              <w:t>tos dienos, kai tiekėjas perkančiosios organizacijos prašymu turės pateikti pašalinimo pagrindų nebuvimą patvirtinančius dok</w:t>
            </w:r>
            <w:r w:rsidRPr="001B3234">
              <w:rPr>
                <w:rFonts w:ascii="Arial" w:eastAsia="Times New Roman" w:hAnsi="Arial" w:cs="Arial"/>
                <w:sz w:val="24"/>
                <w:szCs w:val="24"/>
              </w:rPr>
              <w:t>umentus</w:t>
            </w:r>
            <w:r w:rsidRPr="001B3234">
              <w:rPr>
                <w:rFonts w:ascii="Arial" w:hAnsi="Arial" w:cs="Arial"/>
                <w:sz w:val="24"/>
                <w:szCs w:val="24"/>
              </w:rPr>
              <w:t xml:space="preserve">. </w:t>
            </w:r>
            <w:r w:rsidRPr="001B3234">
              <w:rPr>
                <w:rFonts w:ascii="Arial" w:hAnsi="Arial" w:cs="Arial"/>
                <w:b/>
                <w:bCs/>
                <w:i/>
                <w:iCs/>
                <w:sz w:val="24"/>
                <w:szCs w:val="24"/>
              </w:rPr>
              <w:t>Pavyzdys</w:t>
            </w:r>
            <w:r w:rsidRPr="001B3234">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1B3234" w:rsidRDefault="00E24685" w:rsidP="00E24685">
            <w:pPr>
              <w:spacing w:after="0" w:line="240" w:lineRule="auto"/>
              <w:jc w:val="both"/>
              <w:rPr>
                <w:rFonts w:ascii="Arial" w:hAnsi="Arial" w:cs="Arial"/>
                <w:b/>
                <w:bCs/>
                <w:sz w:val="24"/>
                <w:szCs w:val="24"/>
              </w:rPr>
            </w:pPr>
          </w:p>
          <w:p w14:paraId="323A096A" w14:textId="41B117D6" w:rsidR="00E24685" w:rsidRPr="001B3234" w:rsidRDefault="00E24685" w:rsidP="005929E2">
            <w:pPr>
              <w:spacing w:after="0" w:line="240" w:lineRule="auto"/>
              <w:jc w:val="both"/>
              <w:rPr>
                <w:rFonts w:ascii="Arial" w:hAnsi="Arial" w:cs="Arial"/>
                <w:sz w:val="24"/>
                <w:szCs w:val="24"/>
              </w:rPr>
            </w:pPr>
            <w:r w:rsidRPr="001B3234">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8"/>
      <w:tr w:rsidR="00E24685" w:rsidRPr="001B3234"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1B3234"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1B3234" w:rsidRDefault="00E24685" w:rsidP="00E24685">
            <w:pPr>
              <w:spacing w:after="0" w:line="240" w:lineRule="auto"/>
              <w:jc w:val="both"/>
              <w:rPr>
                <w:rFonts w:ascii="Arial" w:hAnsi="Arial" w:cs="Arial"/>
                <w:b/>
                <w:bCs/>
                <w:sz w:val="24"/>
                <w:szCs w:val="24"/>
              </w:rPr>
            </w:pPr>
            <w:r w:rsidRPr="001B3234">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1B3234" w:rsidRDefault="00E24685" w:rsidP="00E24685">
            <w:pPr>
              <w:spacing w:after="0" w:line="240" w:lineRule="auto"/>
              <w:jc w:val="both"/>
              <w:rPr>
                <w:rFonts w:ascii="Arial" w:eastAsia="Yu Mincho" w:hAnsi="Arial" w:cs="Arial"/>
                <w:b/>
                <w:bCs/>
                <w:sz w:val="24"/>
                <w:szCs w:val="24"/>
              </w:rPr>
            </w:pPr>
            <w:r w:rsidRPr="001B3234">
              <w:rPr>
                <w:rFonts w:ascii="Arial" w:eastAsia="Yu Mincho" w:hAnsi="Arial" w:cs="Arial"/>
                <w:b/>
                <w:bCs/>
                <w:sz w:val="24"/>
                <w:szCs w:val="24"/>
              </w:rPr>
              <w:t>VPĮ 46 straipsnio 4 dalies 1 punktas</w:t>
            </w:r>
          </w:p>
          <w:p w14:paraId="28E62E4D" w14:textId="77777777" w:rsidR="00E24685" w:rsidRPr="001B3234" w:rsidRDefault="00E24685" w:rsidP="00E24685">
            <w:pPr>
              <w:spacing w:after="0" w:line="240" w:lineRule="auto"/>
              <w:jc w:val="both"/>
              <w:rPr>
                <w:rFonts w:ascii="Arial" w:eastAsia="Yu Mincho" w:hAnsi="Arial" w:cs="Arial"/>
                <w:sz w:val="24"/>
                <w:szCs w:val="24"/>
              </w:rPr>
            </w:pPr>
          </w:p>
          <w:p w14:paraId="218B1A7D" w14:textId="77777777" w:rsidR="00E24685" w:rsidRPr="001B3234" w:rsidRDefault="00E24685" w:rsidP="00E24685">
            <w:pPr>
              <w:spacing w:after="0" w:line="240" w:lineRule="auto"/>
              <w:jc w:val="both"/>
              <w:rPr>
                <w:rFonts w:ascii="Arial" w:eastAsia="Yu Mincho" w:hAnsi="Arial" w:cs="Arial"/>
                <w:sz w:val="24"/>
                <w:szCs w:val="24"/>
                <w:lang w:eastAsia="en-US"/>
              </w:rPr>
            </w:pPr>
            <w:r w:rsidRPr="001B3234">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1B3234" w:rsidRDefault="00E24685" w:rsidP="00E24685">
            <w:pPr>
              <w:spacing w:after="0" w:line="240" w:lineRule="auto"/>
              <w:jc w:val="both"/>
              <w:rPr>
                <w:rFonts w:ascii="Arial" w:hAnsi="Arial" w:cs="Arial"/>
                <w:sz w:val="24"/>
                <w:szCs w:val="24"/>
                <w:lang w:eastAsia="en-US"/>
              </w:rPr>
            </w:pPr>
            <w:r w:rsidRPr="001B3234">
              <w:rPr>
                <w:rFonts w:ascii="Arial" w:hAnsi="Arial" w:cs="Arial"/>
                <w:sz w:val="24"/>
                <w:szCs w:val="24"/>
                <w:lang w:eastAsia="en-US"/>
              </w:rPr>
              <w:t>Iš Lietuvoje įsteigtų subjektų įrodančių dokumentų nereikalaujama. Užtenka pateikto EBVPD.</w:t>
            </w:r>
          </w:p>
          <w:p w14:paraId="10C41A35" w14:textId="77777777" w:rsidR="00E24685" w:rsidRPr="001B3234" w:rsidRDefault="00E24685" w:rsidP="00E24685">
            <w:pPr>
              <w:spacing w:after="0" w:line="240" w:lineRule="auto"/>
              <w:jc w:val="both"/>
              <w:rPr>
                <w:rFonts w:ascii="Arial" w:hAnsi="Arial" w:cs="Arial"/>
                <w:bCs/>
                <w:iCs/>
                <w:sz w:val="24"/>
                <w:szCs w:val="24"/>
                <w:lang w:eastAsia="en-US"/>
              </w:rPr>
            </w:pPr>
          </w:p>
          <w:p w14:paraId="4E2E0EA3" w14:textId="77777777" w:rsidR="00E24685" w:rsidRPr="001B3234" w:rsidRDefault="00E24685" w:rsidP="00E24685">
            <w:pPr>
              <w:spacing w:after="0" w:line="240" w:lineRule="auto"/>
              <w:jc w:val="both"/>
              <w:rPr>
                <w:rFonts w:ascii="Arial" w:hAnsi="Arial" w:cs="Arial"/>
                <w:b/>
                <w:bCs/>
                <w:iCs/>
                <w:sz w:val="24"/>
                <w:szCs w:val="24"/>
                <w:lang w:eastAsia="en-US"/>
              </w:rPr>
            </w:pPr>
          </w:p>
        </w:tc>
      </w:tr>
      <w:tr w:rsidR="00E24685" w:rsidRPr="001B3234"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1B3234"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1B3234" w:rsidRDefault="00E24685" w:rsidP="00E24685">
            <w:pPr>
              <w:spacing w:after="0" w:line="240" w:lineRule="auto"/>
              <w:jc w:val="both"/>
              <w:rPr>
                <w:rFonts w:ascii="Arial" w:hAnsi="Arial" w:cs="Arial"/>
                <w:b/>
                <w:bCs/>
                <w:sz w:val="24"/>
                <w:szCs w:val="24"/>
              </w:rPr>
            </w:pPr>
            <w:r w:rsidRPr="001B3234">
              <w:rPr>
                <w:rFonts w:ascii="Arial" w:hAnsi="Arial" w:cs="Arial"/>
                <w:sz w:val="24"/>
                <w:szCs w:val="24"/>
              </w:rPr>
              <w:t xml:space="preserve">Tiekėjas pirkimo metu pateko į interesų konflikto situaciją, kaip apibrėžta VPĮ 21 </w:t>
            </w:r>
            <w:r w:rsidRPr="001B3234">
              <w:rPr>
                <w:rFonts w:ascii="Arial" w:hAnsi="Arial" w:cs="Arial"/>
                <w:sz w:val="24"/>
                <w:szCs w:val="24"/>
              </w:rPr>
              <w:lastRenderedPageBreak/>
              <w:t xml:space="preserve">straipsnyje, ir atitinkamos padėties negalima ištaisyti. </w:t>
            </w:r>
          </w:p>
          <w:p w14:paraId="701F3E83" w14:textId="77777777" w:rsidR="00E24685" w:rsidRPr="001B3234" w:rsidRDefault="00E24685" w:rsidP="00E24685">
            <w:pPr>
              <w:spacing w:after="0" w:line="240" w:lineRule="auto"/>
              <w:jc w:val="both"/>
              <w:rPr>
                <w:rFonts w:ascii="Arial" w:hAnsi="Arial" w:cs="Arial"/>
                <w:b/>
                <w:bCs/>
                <w:sz w:val="24"/>
                <w:szCs w:val="24"/>
              </w:rPr>
            </w:pPr>
            <w:r w:rsidRPr="001B3234">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1B3234" w:rsidRDefault="00E24685" w:rsidP="00E24685">
            <w:pPr>
              <w:spacing w:after="0" w:line="240" w:lineRule="auto"/>
              <w:jc w:val="both"/>
              <w:rPr>
                <w:rFonts w:ascii="Arial" w:eastAsia="Yu Mincho" w:hAnsi="Arial" w:cs="Arial"/>
                <w:b/>
                <w:bCs/>
                <w:sz w:val="24"/>
                <w:szCs w:val="24"/>
              </w:rPr>
            </w:pPr>
            <w:r w:rsidRPr="001B3234">
              <w:rPr>
                <w:rFonts w:ascii="Arial" w:eastAsia="Yu Mincho" w:hAnsi="Arial" w:cs="Arial"/>
                <w:b/>
                <w:bCs/>
                <w:sz w:val="24"/>
                <w:szCs w:val="24"/>
              </w:rPr>
              <w:lastRenderedPageBreak/>
              <w:t>VPĮ 46 straipsnio 4 dalies 2 punktas</w:t>
            </w:r>
          </w:p>
          <w:p w14:paraId="2733FFC6" w14:textId="77777777" w:rsidR="00E24685" w:rsidRPr="001B3234" w:rsidRDefault="00E24685" w:rsidP="00E24685">
            <w:pPr>
              <w:spacing w:after="0" w:line="240" w:lineRule="auto"/>
              <w:jc w:val="both"/>
              <w:rPr>
                <w:rFonts w:ascii="Arial" w:eastAsia="Yu Mincho" w:hAnsi="Arial" w:cs="Arial"/>
                <w:sz w:val="24"/>
                <w:szCs w:val="24"/>
              </w:rPr>
            </w:pPr>
          </w:p>
          <w:p w14:paraId="10E815E4" w14:textId="77777777" w:rsidR="00E24685" w:rsidRPr="001B3234" w:rsidRDefault="00E24685" w:rsidP="00E24685">
            <w:pPr>
              <w:spacing w:after="0" w:line="240" w:lineRule="auto"/>
              <w:jc w:val="both"/>
              <w:rPr>
                <w:rFonts w:ascii="Arial" w:eastAsia="Yu Mincho" w:hAnsi="Arial" w:cs="Arial"/>
                <w:sz w:val="24"/>
                <w:szCs w:val="24"/>
              </w:rPr>
            </w:pPr>
            <w:r w:rsidRPr="001B3234">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1B3234" w:rsidRDefault="00E24685" w:rsidP="00E24685">
            <w:pPr>
              <w:spacing w:after="0" w:line="240" w:lineRule="auto"/>
              <w:jc w:val="both"/>
              <w:rPr>
                <w:rFonts w:ascii="Arial" w:hAnsi="Arial" w:cs="Arial"/>
                <w:sz w:val="24"/>
                <w:szCs w:val="24"/>
                <w:lang w:eastAsia="en-US"/>
              </w:rPr>
            </w:pPr>
            <w:r w:rsidRPr="001B3234">
              <w:rPr>
                <w:rFonts w:ascii="Arial" w:hAnsi="Arial" w:cs="Arial"/>
                <w:sz w:val="24"/>
                <w:szCs w:val="24"/>
                <w:lang w:eastAsia="en-US"/>
              </w:rPr>
              <w:lastRenderedPageBreak/>
              <w:t>Iš Lietuvoje įsteigtų subjektų įrodančių dokumentų nereikalaujama. Užtenka pateikto EBVPD.</w:t>
            </w:r>
          </w:p>
          <w:p w14:paraId="38E0C41A" w14:textId="77777777" w:rsidR="00E24685" w:rsidRPr="001B3234" w:rsidRDefault="00E24685" w:rsidP="00E24685">
            <w:pPr>
              <w:spacing w:after="0" w:line="240" w:lineRule="auto"/>
              <w:jc w:val="both"/>
              <w:rPr>
                <w:rFonts w:ascii="Arial" w:hAnsi="Arial" w:cs="Arial"/>
                <w:bCs/>
                <w:iCs/>
                <w:sz w:val="24"/>
                <w:szCs w:val="24"/>
                <w:lang w:eastAsia="en-US"/>
              </w:rPr>
            </w:pPr>
          </w:p>
          <w:p w14:paraId="21CFFC5A" w14:textId="77777777" w:rsidR="00E24685" w:rsidRPr="001B3234" w:rsidRDefault="00E24685" w:rsidP="00E24685">
            <w:pPr>
              <w:spacing w:after="0" w:line="240" w:lineRule="auto"/>
              <w:jc w:val="both"/>
              <w:rPr>
                <w:rFonts w:ascii="Arial" w:hAnsi="Arial" w:cs="Arial"/>
                <w:b/>
                <w:bCs/>
                <w:iCs/>
                <w:sz w:val="24"/>
                <w:szCs w:val="24"/>
                <w:lang w:eastAsia="en-US"/>
              </w:rPr>
            </w:pPr>
          </w:p>
        </w:tc>
      </w:tr>
      <w:tr w:rsidR="00E24685" w:rsidRPr="001B3234"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1B3234"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1B3234" w:rsidRDefault="00E24685" w:rsidP="00E24685">
            <w:pPr>
              <w:spacing w:after="0" w:line="240" w:lineRule="auto"/>
              <w:jc w:val="both"/>
              <w:rPr>
                <w:rFonts w:ascii="Arial" w:hAnsi="Arial" w:cs="Arial"/>
                <w:b/>
                <w:bCs/>
                <w:sz w:val="24"/>
                <w:szCs w:val="24"/>
              </w:rPr>
            </w:pPr>
            <w:r w:rsidRPr="001B3234">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1B3234" w:rsidRDefault="00E24685" w:rsidP="00E24685">
            <w:pPr>
              <w:spacing w:after="0" w:line="240" w:lineRule="auto"/>
              <w:jc w:val="both"/>
              <w:rPr>
                <w:rFonts w:ascii="Arial" w:eastAsia="Yu Mincho" w:hAnsi="Arial" w:cs="Arial"/>
                <w:b/>
                <w:bCs/>
                <w:sz w:val="24"/>
                <w:szCs w:val="24"/>
              </w:rPr>
            </w:pPr>
            <w:r w:rsidRPr="001B3234">
              <w:rPr>
                <w:rFonts w:ascii="Arial" w:eastAsia="Yu Mincho" w:hAnsi="Arial" w:cs="Arial"/>
                <w:b/>
                <w:bCs/>
                <w:sz w:val="24"/>
                <w:szCs w:val="24"/>
              </w:rPr>
              <w:t>VPĮ 46 straipsnio 4 dalies 3 punktas</w:t>
            </w:r>
          </w:p>
          <w:p w14:paraId="7E804B35" w14:textId="77777777" w:rsidR="00E24685" w:rsidRPr="001B3234" w:rsidRDefault="00E24685" w:rsidP="00E24685">
            <w:pPr>
              <w:spacing w:after="0" w:line="240" w:lineRule="auto"/>
              <w:jc w:val="both"/>
              <w:rPr>
                <w:rFonts w:ascii="Arial" w:eastAsia="Yu Mincho" w:hAnsi="Arial" w:cs="Arial"/>
                <w:sz w:val="24"/>
                <w:szCs w:val="24"/>
              </w:rPr>
            </w:pPr>
          </w:p>
          <w:p w14:paraId="1AD236E7" w14:textId="77777777" w:rsidR="00E24685" w:rsidRPr="001B3234" w:rsidRDefault="00E24685" w:rsidP="00E24685">
            <w:pPr>
              <w:spacing w:after="0" w:line="240" w:lineRule="auto"/>
              <w:jc w:val="both"/>
              <w:rPr>
                <w:rFonts w:ascii="Arial" w:eastAsia="Yu Mincho" w:hAnsi="Arial" w:cs="Arial"/>
                <w:sz w:val="24"/>
                <w:szCs w:val="24"/>
                <w:lang w:eastAsia="en-US"/>
              </w:rPr>
            </w:pPr>
            <w:r w:rsidRPr="001B3234">
              <w:rPr>
                <w:rFonts w:ascii="Arial" w:eastAsia="Yu Mincho" w:hAnsi="Arial" w:cs="Arial"/>
                <w:sz w:val="24"/>
                <w:szCs w:val="24"/>
              </w:rPr>
              <w:t>EBVPD III dalies C13 punktas</w:t>
            </w:r>
            <w:r w:rsidRPr="001B3234">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1B3234" w:rsidRDefault="00E24685" w:rsidP="00E24685">
            <w:pPr>
              <w:spacing w:after="0" w:line="240" w:lineRule="auto"/>
              <w:jc w:val="both"/>
              <w:rPr>
                <w:rFonts w:ascii="Arial" w:hAnsi="Arial" w:cs="Arial"/>
                <w:sz w:val="24"/>
                <w:szCs w:val="24"/>
                <w:lang w:eastAsia="en-US"/>
              </w:rPr>
            </w:pPr>
            <w:r w:rsidRPr="001B3234">
              <w:rPr>
                <w:rFonts w:ascii="Arial" w:hAnsi="Arial" w:cs="Arial"/>
                <w:sz w:val="24"/>
                <w:szCs w:val="24"/>
                <w:lang w:eastAsia="en-US"/>
              </w:rPr>
              <w:t>Iš Lietuvoje įsteigtų subjektų įrodančių dokumentų nereikalaujama. Užtenka pateikto EBVPD.</w:t>
            </w:r>
          </w:p>
          <w:p w14:paraId="0E986C35" w14:textId="77777777" w:rsidR="00E24685" w:rsidRPr="001B3234" w:rsidRDefault="00E24685" w:rsidP="00E24685">
            <w:pPr>
              <w:spacing w:after="0" w:line="240" w:lineRule="auto"/>
              <w:jc w:val="both"/>
              <w:rPr>
                <w:rFonts w:ascii="Arial" w:hAnsi="Arial" w:cs="Arial"/>
                <w:b/>
                <w:bCs/>
                <w:iCs/>
                <w:sz w:val="24"/>
                <w:szCs w:val="24"/>
                <w:lang w:eastAsia="en-US"/>
              </w:rPr>
            </w:pPr>
          </w:p>
        </w:tc>
      </w:tr>
      <w:tr w:rsidR="00E24685" w:rsidRPr="001B3234"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1B3234"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1B3234" w:rsidRDefault="00E24685" w:rsidP="00E24685">
            <w:pPr>
              <w:spacing w:after="0" w:line="240" w:lineRule="auto"/>
              <w:jc w:val="both"/>
              <w:rPr>
                <w:rFonts w:ascii="Arial" w:hAnsi="Arial" w:cs="Arial"/>
                <w:sz w:val="24"/>
                <w:szCs w:val="24"/>
              </w:rPr>
            </w:pPr>
            <w:r w:rsidRPr="001B3234">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1B3234" w:rsidRDefault="00E24685" w:rsidP="00E24685">
            <w:pPr>
              <w:spacing w:after="0" w:line="240" w:lineRule="auto"/>
              <w:jc w:val="both"/>
              <w:rPr>
                <w:rFonts w:ascii="Arial" w:hAnsi="Arial" w:cs="Arial"/>
                <w:bCs/>
                <w:sz w:val="24"/>
                <w:szCs w:val="24"/>
              </w:rPr>
            </w:pPr>
            <w:r w:rsidRPr="001B3234">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1B3234">
              <w:rPr>
                <w:rFonts w:ascii="Arial" w:hAnsi="Arial" w:cs="Arial"/>
                <w:bCs/>
                <w:sz w:val="24"/>
                <w:szCs w:val="24"/>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1B3234" w:rsidRDefault="00E24685" w:rsidP="00E24685">
            <w:pPr>
              <w:spacing w:after="0" w:line="240" w:lineRule="auto"/>
              <w:jc w:val="both"/>
              <w:rPr>
                <w:rFonts w:ascii="Arial" w:hAnsi="Arial" w:cs="Arial"/>
                <w:bCs/>
                <w:sz w:val="24"/>
                <w:szCs w:val="24"/>
              </w:rPr>
            </w:pPr>
            <w:r w:rsidRPr="001B3234">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1B3234" w:rsidRDefault="00E24685" w:rsidP="00E24685">
            <w:pPr>
              <w:spacing w:after="0" w:line="240" w:lineRule="auto"/>
              <w:jc w:val="both"/>
              <w:rPr>
                <w:rFonts w:ascii="Arial" w:eastAsia="Yu Mincho" w:hAnsi="Arial" w:cs="Arial"/>
                <w:b/>
                <w:bCs/>
                <w:sz w:val="24"/>
                <w:szCs w:val="24"/>
              </w:rPr>
            </w:pPr>
            <w:r w:rsidRPr="001B3234">
              <w:rPr>
                <w:rFonts w:ascii="Arial" w:eastAsia="Yu Mincho" w:hAnsi="Arial" w:cs="Arial"/>
                <w:b/>
                <w:bCs/>
                <w:sz w:val="24"/>
                <w:szCs w:val="24"/>
              </w:rPr>
              <w:lastRenderedPageBreak/>
              <w:t>VPĮ 46 straipsnio 4 dalies 4 punktas</w:t>
            </w:r>
          </w:p>
          <w:p w14:paraId="31800C7D" w14:textId="77777777" w:rsidR="00E24685" w:rsidRPr="001B3234" w:rsidRDefault="00E24685" w:rsidP="00E24685">
            <w:pPr>
              <w:spacing w:after="0" w:line="240" w:lineRule="auto"/>
              <w:jc w:val="both"/>
              <w:rPr>
                <w:rFonts w:ascii="Arial" w:eastAsia="Yu Mincho" w:hAnsi="Arial" w:cs="Arial"/>
                <w:sz w:val="24"/>
                <w:szCs w:val="24"/>
              </w:rPr>
            </w:pPr>
          </w:p>
          <w:p w14:paraId="186BECD5" w14:textId="77777777" w:rsidR="00E24685" w:rsidRPr="001B3234" w:rsidRDefault="00E24685" w:rsidP="00E24685">
            <w:pPr>
              <w:spacing w:after="0" w:line="240" w:lineRule="auto"/>
              <w:jc w:val="both"/>
              <w:rPr>
                <w:rFonts w:ascii="Arial" w:eastAsia="Yu Mincho" w:hAnsi="Arial" w:cs="Arial"/>
                <w:sz w:val="24"/>
                <w:szCs w:val="24"/>
                <w:lang w:eastAsia="en-US"/>
              </w:rPr>
            </w:pPr>
            <w:r w:rsidRPr="001B3234">
              <w:rPr>
                <w:rFonts w:ascii="Arial" w:eastAsia="Yu Mincho" w:hAnsi="Arial" w:cs="Arial"/>
                <w:sz w:val="24"/>
                <w:szCs w:val="24"/>
              </w:rPr>
              <w:t>EBVPD III dalies C15 punktas</w:t>
            </w:r>
            <w:r w:rsidRPr="001B3234">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1B3234" w:rsidRDefault="00E24685" w:rsidP="00E24685">
            <w:pPr>
              <w:spacing w:after="0" w:line="240" w:lineRule="auto"/>
              <w:jc w:val="both"/>
              <w:rPr>
                <w:rFonts w:ascii="Arial" w:hAnsi="Arial" w:cs="Arial"/>
                <w:sz w:val="24"/>
                <w:szCs w:val="24"/>
                <w:lang w:eastAsia="en-US"/>
              </w:rPr>
            </w:pPr>
            <w:r w:rsidRPr="001B3234">
              <w:rPr>
                <w:rFonts w:ascii="Arial" w:hAnsi="Arial" w:cs="Arial"/>
                <w:sz w:val="24"/>
                <w:szCs w:val="24"/>
                <w:lang w:eastAsia="en-US"/>
              </w:rPr>
              <w:t>Iš Lietuvoje įsteigtų subjektų įrodančių dokumentų nereikalaujama. Užtenka pateikto EBVPD.</w:t>
            </w:r>
          </w:p>
          <w:p w14:paraId="0836D094" w14:textId="77777777" w:rsidR="00E24685" w:rsidRPr="001B3234" w:rsidRDefault="00E24685" w:rsidP="00E24685">
            <w:pPr>
              <w:spacing w:after="0" w:line="240" w:lineRule="auto"/>
              <w:jc w:val="both"/>
              <w:rPr>
                <w:rFonts w:ascii="Arial" w:hAnsi="Arial" w:cs="Arial"/>
                <w:bCs/>
                <w:iCs/>
                <w:sz w:val="24"/>
                <w:szCs w:val="24"/>
                <w:lang w:eastAsia="en-US"/>
              </w:rPr>
            </w:pPr>
          </w:p>
          <w:p w14:paraId="39EC760A" w14:textId="77777777" w:rsidR="00E24685" w:rsidRPr="001B3234" w:rsidRDefault="00E24685" w:rsidP="00E24685">
            <w:pPr>
              <w:spacing w:after="0" w:line="240" w:lineRule="auto"/>
              <w:jc w:val="both"/>
              <w:rPr>
                <w:rFonts w:ascii="Arial" w:hAnsi="Arial" w:cs="Arial"/>
                <w:bCs/>
                <w:iCs/>
                <w:sz w:val="24"/>
                <w:szCs w:val="24"/>
                <w:lang w:eastAsia="en-US"/>
              </w:rPr>
            </w:pPr>
          </w:p>
          <w:p w14:paraId="3F7920EB" w14:textId="77777777" w:rsidR="00E24685" w:rsidRPr="001B3234" w:rsidRDefault="00E24685" w:rsidP="00E24685">
            <w:pPr>
              <w:spacing w:after="0" w:line="240" w:lineRule="auto"/>
              <w:jc w:val="both"/>
              <w:rPr>
                <w:rFonts w:ascii="Arial" w:hAnsi="Arial" w:cs="Arial"/>
                <w:b/>
                <w:bCs/>
                <w:sz w:val="24"/>
                <w:szCs w:val="24"/>
              </w:rPr>
            </w:pPr>
            <w:r w:rsidRPr="001B3234">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1B3234" w:rsidRDefault="00E24685" w:rsidP="00E24685">
            <w:pPr>
              <w:spacing w:after="0" w:line="240" w:lineRule="auto"/>
              <w:jc w:val="both"/>
              <w:rPr>
                <w:rFonts w:ascii="Arial" w:hAnsi="Arial" w:cs="Arial"/>
                <w:sz w:val="24"/>
                <w:szCs w:val="24"/>
              </w:rPr>
            </w:pPr>
            <w:hyperlink r:id="rId16" w:history="1">
              <w:r w:rsidRPr="001B3234">
                <w:rPr>
                  <w:rFonts w:ascii="Arial" w:hAnsi="Arial" w:cs="Arial"/>
                  <w:sz w:val="24"/>
                  <w:szCs w:val="24"/>
                </w:rPr>
                <w:t>https://vpt.lrv.lt/lt/nuorodos/kiti-duomenys/powerbi/melaginga-informacija-pateikusiu-tiekeju-sarasas-3/</w:t>
              </w:r>
            </w:hyperlink>
          </w:p>
        </w:tc>
      </w:tr>
      <w:tr w:rsidR="00E24685" w:rsidRPr="001B3234"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1B3234"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1B3234" w:rsidRDefault="00E24685" w:rsidP="00E24685">
            <w:pPr>
              <w:spacing w:after="0" w:line="240" w:lineRule="auto"/>
              <w:jc w:val="both"/>
              <w:rPr>
                <w:rFonts w:ascii="Arial" w:hAnsi="Arial" w:cs="Arial"/>
                <w:b/>
                <w:bCs/>
                <w:sz w:val="24"/>
                <w:szCs w:val="24"/>
              </w:rPr>
            </w:pPr>
            <w:r w:rsidRPr="001B3234">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1B3234" w:rsidRDefault="00E24685" w:rsidP="00E24685">
            <w:pPr>
              <w:spacing w:after="0" w:line="240" w:lineRule="auto"/>
              <w:jc w:val="both"/>
              <w:rPr>
                <w:rFonts w:ascii="Arial" w:eastAsia="Yu Mincho" w:hAnsi="Arial" w:cs="Arial"/>
                <w:b/>
                <w:bCs/>
                <w:sz w:val="24"/>
                <w:szCs w:val="24"/>
              </w:rPr>
            </w:pPr>
            <w:r w:rsidRPr="001B3234">
              <w:rPr>
                <w:rFonts w:ascii="Arial" w:eastAsia="Yu Mincho" w:hAnsi="Arial" w:cs="Arial"/>
                <w:b/>
                <w:bCs/>
                <w:sz w:val="24"/>
                <w:szCs w:val="24"/>
              </w:rPr>
              <w:t>VPĮ 46 straipsnio 4 dalies 5 punktas</w:t>
            </w:r>
          </w:p>
          <w:p w14:paraId="6232D4A5" w14:textId="77777777" w:rsidR="00E24685" w:rsidRPr="001B3234" w:rsidRDefault="00E24685" w:rsidP="00E24685">
            <w:pPr>
              <w:spacing w:after="0" w:line="240" w:lineRule="auto"/>
              <w:jc w:val="both"/>
              <w:rPr>
                <w:rFonts w:ascii="Arial" w:eastAsia="Yu Mincho" w:hAnsi="Arial" w:cs="Arial"/>
                <w:sz w:val="24"/>
                <w:szCs w:val="24"/>
              </w:rPr>
            </w:pPr>
          </w:p>
          <w:p w14:paraId="53149F6C" w14:textId="77777777" w:rsidR="00E24685" w:rsidRPr="001B3234" w:rsidRDefault="00E24685" w:rsidP="00E24685">
            <w:pPr>
              <w:spacing w:after="0" w:line="240" w:lineRule="auto"/>
              <w:jc w:val="both"/>
              <w:rPr>
                <w:rFonts w:ascii="Arial" w:eastAsia="Yu Mincho" w:hAnsi="Arial" w:cs="Arial"/>
                <w:sz w:val="24"/>
                <w:szCs w:val="24"/>
              </w:rPr>
            </w:pPr>
            <w:r w:rsidRPr="001B3234">
              <w:rPr>
                <w:rFonts w:ascii="Arial" w:eastAsia="Yu Mincho" w:hAnsi="Arial" w:cs="Arial"/>
                <w:sz w:val="24"/>
                <w:szCs w:val="24"/>
              </w:rPr>
              <w:t>EBVPD</w:t>
            </w:r>
            <w:r w:rsidRPr="001B3234">
              <w:rPr>
                <w:rFonts w:ascii="Arial" w:eastAsia="Arial" w:hAnsi="Arial" w:cs="Arial"/>
                <w:sz w:val="24"/>
                <w:szCs w:val="24"/>
              </w:rPr>
              <w:t xml:space="preserve"> III dalies C15 punktas</w:t>
            </w:r>
          </w:p>
          <w:p w14:paraId="5934D823" w14:textId="77777777" w:rsidR="00E24685" w:rsidRPr="001B3234"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1B3234"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1B3234" w:rsidRDefault="00E24685" w:rsidP="00E24685">
            <w:pPr>
              <w:spacing w:after="0" w:line="240" w:lineRule="auto"/>
              <w:jc w:val="both"/>
              <w:rPr>
                <w:rFonts w:ascii="Arial" w:hAnsi="Arial" w:cs="Arial"/>
                <w:sz w:val="24"/>
                <w:szCs w:val="24"/>
                <w:lang w:eastAsia="en-US"/>
              </w:rPr>
            </w:pPr>
            <w:r w:rsidRPr="001B3234">
              <w:rPr>
                <w:rFonts w:ascii="Arial" w:hAnsi="Arial" w:cs="Arial"/>
                <w:sz w:val="24"/>
                <w:szCs w:val="24"/>
                <w:lang w:eastAsia="en-US"/>
              </w:rPr>
              <w:t>Iš Lietuvoje įsteigtų subjektų įrodančių dokumentų nereikalaujama. Užtenka pateikto EBVPD.</w:t>
            </w:r>
          </w:p>
          <w:p w14:paraId="7E4B809D" w14:textId="77777777" w:rsidR="00E24685" w:rsidRPr="001B3234" w:rsidRDefault="00E24685" w:rsidP="00E24685">
            <w:pPr>
              <w:spacing w:after="0" w:line="240" w:lineRule="auto"/>
              <w:jc w:val="both"/>
              <w:rPr>
                <w:rFonts w:ascii="Arial" w:hAnsi="Arial" w:cs="Arial"/>
                <w:b/>
                <w:bCs/>
                <w:iCs/>
                <w:sz w:val="24"/>
                <w:szCs w:val="24"/>
                <w:lang w:eastAsia="en-US"/>
              </w:rPr>
            </w:pPr>
          </w:p>
        </w:tc>
      </w:tr>
      <w:tr w:rsidR="00E24685" w:rsidRPr="001B3234"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1B3234"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1B3234" w:rsidRDefault="00E24685" w:rsidP="00E24685">
            <w:pPr>
              <w:spacing w:after="0" w:line="240" w:lineRule="auto"/>
              <w:jc w:val="both"/>
              <w:rPr>
                <w:rFonts w:ascii="Arial" w:hAnsi="Arial" w:cs="Arial"/>
                <w:sz w:val="24"/>
                <w:szCs w:val="24"/>
              </w:rPr>
            </w:pPr>
            <w:r w:rsidRPr="001B3234">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w:t>
            </w:r>
            <w:r w:rsidRPr="001B3234">
              <w:rPr>
                <w:rFonts w:ascii="Arial" w:hAnsi="Arial" w:cs="Arial"/>
                <w:sz w:val="24"/>
                <w:szCs w:val="24"/>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1B3234" w:rsidRDefault="00E24685" w:rsidP="00E24685">
            <w:pPr>
              <w:spacing w:after="0" w:line="240" w:lineRule="auto"/>
              <w:jc w:val="both"/>
              <w:rPr>
                <w:rFonts w:ascii="Arial" w:hAnsi="Arial" w:cs="Arial"/>
                <w:sz w:val="24"/>
                <w:szCs w:val="24"/>
              </w:rPr>
            </w:pPr>
            <w:r w:rsidRPr="001B3234">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1B3234">
              <w:rPr>
                <w:rFonts w:ascii="Arial" w:hAnsi="Arial" w:cs="Arial"/>
                <w:sz w:val="24"/>
                <w:szCs w:val="24"/>
              </w:rPr>
              <w:lastRenderedPageBreak/>
              <w:t>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1B3234" w:rsidRDefault="00E24685" w:rsidP="00E24685">
            <w:pPr>
              <w:spacing w:after="0" w:line="240" w:lineRule="auto"/>
              <w:jc w:val="both"/>
              <w:rPr>
                <w:rFonts w:ascii="Arial" w:eastAsia="Yu Mincho" w:hAnsi="Arial" w:cs="Arial"/>
                <w:b/>
                <w:bCs/>
                <w:sz w:val="24"/>
                <w:szCs w:val="24"/>
              </w:rPr>
            </w:pPr>
            <w:r w:rsidRPr="001B3234">
              <w:rPr>
                <w:rFonts w:ascii="Arial" w:eastAsia="Yu Mincho" w:hAnsi="Arial" w:cs="Arial"/>
                <w:b/>
                <w:bCs/>
                <w:sz w:val="24"/>
                <w:szCs w:val="24"/>
              </w:rPr>
              <w:lastRenderedPageBreak/>
              <w:t>VPĮ 46 straipsnio 4 dalies 6 punktas</w:t>
            </w:r>
          </w:p>
          <w:p w14:paraId="315DDA7F" w14:textId="77777777" w:rsidR="00E24685" w:rsidRPr="001B3234" w:rsidRDefault="00E24685" w:rsidP="00E24685">
            <w:pPr>
              <w:spacing w:after="0" w:line="240" w:lineRule="auto"/>
              <w:jc w:val="both"/>
              <w:rPr>
                <w:rFonts w:ascii="Arial" w:eastAsia="Yu Mincho" w:hAnsi="Arial" w:cs="Arial"/>
                <w:sz w:val="24"/>
                <w:szCs w:val="24"/>
              </w:rPr>
            </w:pPr>
          </w:p>
          <w:p w14:paraId="7894019D" w14:textId="77777777" w:rsidR="00E24685" w:rsidRPr="001B3234" w:rsidRDefault="00E24685" w:rsidP="00E24685">
            <w:pPr>
              <w:spacing w:after="0" w:line="240" w:lineRule="auto"/>
              <w:jc w:val="both"/>
              <w:rPr>
                <w:rFonts w:ascii="Arial" w:eastAsia="Yu Mincho" w:hAnsi="Arial" w:cs="Arial"/>
                <w:sz w:val="24"/>
                <w:szCs w:val="24"/>
              </w:rPr>
            </w:pPr>
            <w:r w:rsidRPr="001B3234">
              <w:rPr>
                <w:rFonts w:ascii="Arial" w:eastAsia="Yu Mincho" w:hAnsi="Arial" w:cs="Arial"/>
                <w:sz w:val="24"/>
                <w:szCs w:val="24"/>
              </w:rPr>
              <w:t>EBVPD</w:t>
            </w:r>
            <w:r w:rsidRPr="001B3234">
              <w:rPr>
                <w:rFonts w:ascii="Arial" w:eastAsia="Arial" w:hAnsi="Arial" w:cs="Arial"/>
                <w:sz w:val="24"/>
                <w:szCs w:val="24"/>
              </w:rPr>
              <w:t xml:space="preserve"> III dalies C14 punktas</w:t>
            </w:r>
          </w:p>
          <w:p w14:paraId="610EEF2D" w14:textId="77777777" w:rsidR="00E24685" w:rsidRPr="001B3234"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1B3234"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1B3234" w:rsidRDefault="00E24685" w:rsidP="00E24685">
            <w:pPr>
              <w:spacing w:after="0" w:line="240" w:lineRule="auto"/>
              <w:jc w:val="both"/>
              <w:rPr>
                <w:rFonts w:ascii="Arial" w:hAnsi="Arial" w:cs="Arial"/>
                <w:sz w:val="24"/>
                <w:szCs w:val="24"/>
                <w:lang w:eastAsia="en-US"/>
              </w:rPr>
            </w:pPr>
            <w:r w:rsidRPr="001B3234">
              <w:rPr>
                <w:rFonts w:ascii="Arial" w:hAnsi="Arial" w:cs="Arial"/>
                <w:sz w:val="24"/>
                <w:szCs w:val="24"/>
                <w:lang w:eastAsia="en-US"/>
              </w:rPr>
              <w:lastRenderedPageBreak/>
              <w:t>Iš Lietuvoje įsteigtų subjektų įrodančių dokumentų nereikalaujama. Užtenka pateikto EBVPD.</w:t>
            </w:r>
          </w:p>
          <w:p w14:paraId="27DA804A" w14:textId="77777777" w:rsidR="00E24685" w:rsidRPr="001B3234" w:rsidRDefault="00E24685" w:rsidP="00E24685">
            <w:pPr>
              <w:spacing w:after="0" w:line="240" w:lineRule="auto"/>
              <w:jc w:val="both"/>
              <w:rPr>
                <w:rFonts w:ascii="Arial" w:hAnsi="Arial" w:cs="Arial"/>
                <w:bCs/>
                <w:iCs/>
                <w:sz w:val="24"/>
                <w:szCs w:val="24"/>
                <w:lang w:eastAsia="en-US"/>
              </w:rPr>
            </w:pPr>
          </w:p>
          <w:p w14:paraId="04785394" w14:textId="77777777" w:rsidR="00E24685" w:rsidRPr="001B3234" w:rsidRDefault="00E24685" w:rsidP="00E24685">
            <w:pPr>
              <w:spacing w:after="0" w:line="240" w:lineRule="auto"/>
              <w:jc w:val="both"/>
              <w:rPr>
                <w:rFonts w:ascii="Arial" w:hAnsi="Arial" w:cs="Arial"/>
                <w:b/>
                <w:bCs/>
                <w:sz w:val="24"/>
                <w:szCs w:val="24"/>
              </w:rPr>
            </w:pPr>
            <w:r w:rsidRPr="001B3234">
              <w:rPr>
                <w:rFonts w:ascii="Arial" w:hAnsi="Arial" w:cs="Arial"/>
                <w:b/>
                <w:bCs/>
                <w:sz w:val="24"/>
                <w:szCs w:val="24"/>
              </w:rPr>
              <w:t xml:space="preserve">Priimant sprendimus dėl tiekėjo pašalinimo iš pirkimo procedūros šiame punkte nurodytu </w:t>
            </w:r>
            <w:r w:rsidRPr="001B3234">
              <w:rPr>
                <w:rFonts w:ascii="Arial" w:hAnsi="Arial" w:cs="Arial"/>
                <w:b/>
                <w:bCs/>
                <w:sz w:val="24"/>
                <w:szCs w:val="24"/>
              </w:rPr>
              <w:lastRenderedPageBreak/>
              <w:t xml:space="preserve">pašalinimo pagrindu, gali būti atsižvelgiama į pagal VPĮ 91 straipsnį skelbiamą informaciją: </w:t>
            </w:r>
          </w:p>
          <w:p w14:paraId="172B0D30" w14:textId="77777777" w:rsidR="00E24685" w:rsidRPr="001B3234" w:rsidRDefault="00E24685" w:rsidP="00E24685">
            <w:pPr>
              <w:spacing w:after="0" w:line="240" w:lineRule="auto"/>
              <w:jc w:val="both"/>
              <w:rPr>
                <w:rFonts w:ascii="Arial" w:hAnsi="Arial" w:cs="Arial"/>
                <w:sz w:val="24"/>
                <w:szCs w:val="24"/>
              </w:rPr>
            </w:pPr>
          </w:p>
          <w:p w14:paraId="69A5BBA8" w14:textId="77777777" w:rsidR="00E24685" w:rsidRPr="001B3234" w:rsidRDefault="00E24685" w:rsidP="00E24685">
            <w:pPr>
              <w:spacing w:after="0" w:line="240" w:lineRule="auto"/>
              <w:jc w:val="both"/>
              <w:rPr>
                <w:rFonts w:ascii="Arial" w:hAnsi="Arial" w:cs="Arial"/>
                <w:sz w:val="24"/>
                <w:szCs w:val="24"/>
              </w:rPr>
            </w:pPr>
            <w:hyperlink r:id="rId17" w:history="1">
              <w:r w:rsidRPr="001B3234">
                <w:rPr>
                  <w:rFonts w:ascii="Arial" w:hAnsi="Arial" w:cs="Arial"/>
                  <w:sz w:val="24"/>
                  <w:szCs w:val="24"/>
                </w:rPr>
                <w:t>https://vpt.lrv.lt/lt/nuorodos/kiti-duomenys/powerbi/nepatikimi-tiekejai-1/</w:t>
              </w:r>
            </w:hyperlink>
          </w:p>
          <w:p w14:paraId="161D1857" w14:textId="77777777" w:rsidR="00E24685" w:rsidRPr="001B3234" w:rsidRDefault="00E24685" w:rsidP="00E24685">
            <w:pPr>
              <w:spacing w:after="0" w:line="240" w:lineRule="auto"/>
              <w:jc w:val="both"/>
              <w:rPr>
                <w:rFonts w:ascii="Arial" w:hAnsi="Arial" w:cs="Arial"/>
                <w:sz w:val="24"/>
                <w:szCs w:val="24"/>
              </w:rPr>
            </w:pPr>
          </w:p>
          <w:p w14:paraId="753B8231" w14:textId="77777777" w:rsidR="00E24685" w:rsidRPr="001B3234" w:rsidRDefault="00E24685" w:rsidP="00E24685">
            <w:pPr>
              <w:spacing w:after="0" w:line="240" w:lineRule="auto"/>
              <w:jc w:val="both"/>
              <w:rPr>
                <w:rFonts w:ascii="Arial" w:hAnsi="Arial" w:cs="Arial"/>
                <w:sz w:val="24"/>
                <w:szCs w:val="24"/>
              </w:rPr>
            </w:pPr>
            <w:hyperlink r:id="rId18" w:history="1">
              <w:r w:rsidRPr="001B3234">
                <w:rPr>
                  <w:rFonts w:ascii="Arial" w:hAnsi="Arial" w:cs="Arial"/>
                  <w:sz w:val="24"/>
                  <w:szCs w:val="24"/>
                </w:rPr>
                <w:t>https://vpt.lrv.lt/lt/pasalinimo-pagrindai-1/nepatikimu-koncesininku-sarasas-1/nepatikimu-koncesininku-sarasas/</w:t>
              </w:r>
            </w:hyperlink>
          </w:p>
          <w:p w14:paraId="06FE81AC" w14:textId="77777777" w:rsidR="00E24685" w:rsidRPr="001B3234" w:rsidRDefault="00E24685" w:rsidP="00E24685">
            <w:pPr>
              <w:spacing w:after="0" w:line="240" w:lineRule="auto"/>
              <w:jc w:val="both"/>
              <w:rPr>
                <w:rFonts w:ascii="Arial" w:hAnsi="Arial" w:cs="Arial"/>
                <w:bCs/>
                <w:sz w:val="24"/>
                <w:szCs w:val="24"/>
              </w:rPr>
            </w:pPr>
          </w:p>
          <w:p w14:paraId="6CC15E4D" w14:textId="77777777" w:rsidR="00E24685" w:rsidRPr="001B3234" w:rsidRDefault="00E24685" w:rsidP="00E24685">
            <w:pPr>
              <w:spacing w:after="0" w:line="240" w:lineRule="auto"/>
              <w:jc w:val="both"/>
              <w:rPr>
                <w:rFonts w:ascii="Arial" w:hAnsi="Arial" w:cs="Arial"/>
                <w:b/>
                <w:bCs/>
                <w:sz w:val="24"/>
                <w:szCs w:val="24"/>
              </w:rPr>
            </w:pPr>
          </w:p>
        </w:tc>
      </w:tr>
      <w:tr w:rsidR="00E24685" w:rsidRPr="001B3234"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1B3234" w:rsidRDefault="00E24685" w:rsidP="00E24685">
            <w:pPr>
              <w:numPr>
                <w:ilvl w:val="0"/>
                <w:numId w:val="30"/>
              </w:numPr>
              <w:spacing w:after="0" w:line="240" w:lineRule="auto"/>
              <w:rPr>
                <w:rFonts w:ascii="Arial" w:hAnsi="Arial" w:cs="Arial"/>
                <w:sz w:val="24"/>
                <w:szCs w:val="24"/>
              </w:rPr>
            </w:pPr>
          </w:p>
          <w:p w14:paraId="79DCD246" w14:textId="77777777" w:rsidR="00E24685" w:rsidRPr="001B3234"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1B3234" w:rsidRDefault="00E24685" w:rsidP="00E24685">
            <w:pPr>
              <w:spacing w:after="0" w:line="240" w:lineRule="auto"/>
              <w:jc w:val="both"/>
              <w:rPr>
                <w:rFonts w:ascii="Arial" w:hAnsi="Arial" w:cs="Arial"/>
                <w:sz w:val="24"/>
                <w:szCs w:val="24"/>
              </w:rPr>
            </w:pPr>
            <w:r w:rsidRPr="001B3234">
              <w:rPr>
                <w:rFonts w:ascii="Arial" w:hAnsi="Arial" w:cs="Arial"/>
                <w:sz w:val="24"/>
                <w:szCs w:val="24"/>
              </w:rPr>
              <w:t>Tiekėjas yra padaręs rimtą profesinį pažeidimą, dėl kurio perkančioji organizacija abejoja tiekėjo sąžiningumu, kai jis</w:t>
            </w:r>
            <w:bookmarkStart w:id="49" w:name="part_030e6c6c64ba4f96a23474e439d1b80c"/>
            <w:bookmarkEnd w:id="49"/>
            <w:r w:rsidRPr="001B3234">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1B3234"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1B3234" w:rsidRDefault="00E24685" w:rsidP="00E24685">
            <w:pPr>
              <w:spacing w:after="0" w:line="240" w:lineRule="auto"/>
              <w:jc w:val="both"/>
              <w:rPr>
                <w:rFonts w:ascii="Arial" w:eastAsia="Yu Mincho" w:hAnsi="Arial" w:cs="Arial"/>
                <w:b/>
                <w:bCs/>
                <w:sz w:val="24"/>
                <w:szCs w:val="24"/>
              </w:rPr>
            </w:pPr>
            <w:r w:rsidRPr="001B3234">
              <w:rPr>
                <w:rFonts w:ascii="Arial" w:eastAsia="Yu Mincho" w:hAnsi="Arial" w:cs="Arial"/>
                <w:b/>
                <w:bCs/>
                <w:sz w:val="24"/>
                <w:szCs w:val="24"/>
              </w:rPr>
              <w:t>VPĮ 46 straipsnio 4 dalies 7 punkto a papunktis</w:t>
            </w:r>
          </w:p>
          <w:p w14:paraId="7AE8D5F0" w14:textId="77777777" w:rsidR="00E24685" w:rsidRPr="001B3234" w:rsidRDefault="00E24685" w:rsidP="00E24685">
            <w:pPr>
              <w:spacing w:after="0" w:line="240" w:lineRule="auto"/>
              <w:jc w:val="both"/>
              <w:rPr>
                <w:rFonts w:ascii="Arial" w:eastAsia="Yu Mincho" w:hAnsi="Arial" w:cs="Arial"/>
                <w:sz w:val="24"/>
                <w:szCs w:val="24"/>
              </w:rPr>
            </w:pPr>
          </w:p>
          <w:p w14:paraId="51644D86" w14:textId="77777777" w:rsidR="00E24685" w:rsidRPr="001B3234" w:rsidRDefault="00E24685" w:rsidP="00E24685">
            <w:pPr>
              <w:spacing w:after="0" w:line="240" w:lineRule="auto"/>
              <w:jc w:val="both"/>
              <w:rPr>
                <w:rFonts w:ascii="Arial" w:eastAsia="Yu Mincho" w:hAnsi="Arial" w:cs="Arial"/>
                <w:sz w:val="24"/>
                <w:szCs w:val="24"/>
              </w:rPr>
            </w:pPr>
            <w:r w:rsidRPr="001B3234">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1B3234" w:rsidRDefault="00E24685" w:rsidP="00E24685">
            <w:pPr>
              <w:spacing w:after="0" w:line="240" w:lineRule="auto"/>
              <w:jc w:val="both"/>
              <w:rPr>
                <w:rFonts w:ascii="Arial" w:hAnsi="Arial" w:cs="Arial"/>
                <w:sz w:val="24"/>
                <w:szCs w:val="24"/>
              </w:rPr>
            </w:pPr>
            <w:r w:rsidRPr="001B3234">
              <w:rPr>
                <w:rFonts w:ascii="Arial" w:hAnsi="Arial" w:cs="Arial"/>
                <w:sz w:val="24"/>
                <w:szCs w:val="24"/>
                <w:lang w:eastAsia="en-US"/>
              </w:rPr>
              <w:t xml:space="preserve">Iš Lietuvoje įsteigtų subjektų įrodančių dokumentų nereikalaujama. Užtenka pateikto EBVPD. </w:t>
            </w:r>
            <w:r w:rsidRPr="001B3234">
              <w:rPr>
                <w:rFonts w:ascii="Arial" w:hAnsi="Arial" w:cs="Arial"/>
                <w:sz w:val="24"/>
                <w:szCs w:val="24"/>
              </w:rPr>
              <w:t>Priimant sprendimus dėl tiekėjo pašalinimo iš pirkimo procedūros šiame punkte nurodytu pašalinimo pagrindu, be kita ko, atsižvelgiama į</w:t>
            </w:r>
            <w:r w:rsidRPr="001B3234">
              <w:rPr>
                <w:rFonts w:ascii="Arial" w:hAnsi="Arial" w:cs="Arial"/>
                <w:b/>
                <w:bCs/>
                <w:sz w:val="24"/>
                <w:szCs w:val="24"/>
              </w:rPr>
              <w:t xml:space="preserve"> </w:t>
            </w:r>
            <w:r w:rsidRPr="001B3234">
              <w:rPr>
                <w:rFonts w:ascii="Arial" w:hAnsi="Arial" w:cs="Arial"/>
                <w:sz w:val="24"/>
                <w:szCs w:val="24"/>
              </w:rPr>
              <w:t xml:space="preserve">nacionalinėje duomenų bazėje adresu: </w:t>
            </w:r>
            <w:hyperlink r:id="rId19" w:history="1">
              <w:r w:rsidRPr="001B3234">
                <w:rPr>
                  <w:rFonts w:ascii="Arial" w:hAnsi="Arial" w:cs="Arial"/>
                  <w:sz w:val="24"/>
                  <w:szCs w:val="24"/>
                  <w:u w:val="single"/>
                </w:rPr>
                <w:t>https://www.registrucentras.lt/jar/p/index.php</w:t>
              </w:r>
            </w:hyperlink>
          </w:p>
          <w:p w14:paraId="439F8CFC" w14:textId="77777777" w:rsidR="00E24685" w:rsidRPr="001B3234" w:rsidRDefault="00E24685" w:rsidP="00E24685">
            <w:pPr>
              <w:spacing w:after="0" w:line="240" w:lineRule="auto"/>
              <w:jc w:val="both"/>
              <w:rPr>
                <w:rFonts w:ascii="Arial" w:hAnsi="Arial" w:cs="Arial"/>
                <w:sz w:val="24"/>
                <w:szCs w:val="24"/>
              </w:rPr>
            </w:pPr>
            <w:r w:rsidRPr="001B3234">
              <w:rPr>
                <w:rFonts w:ascii="Arial" w:hAnsi="Arial" w:cs="Arial"/>
                <w:sz w:val="24"/>
                <w:szCs w:val="24"/>
              </w:rPr>
              <w:t>paskelbtą informaciją, taip pat į šiame informaciniame pranešime pateiktą informaciją:</w:t>
            </w:r>
          </w:p>
          <w:p w14:paraId="56CF583D" w14:textId="41EC5172" w:rsidR="00E24685" w:rsidRPr="001B3234" w:rsidRDefault="00E24685" w:rsidP="00E24685">
            <w:pPr>
              <w:spacing w:after="0" w:line="240" w:lineRule="auto"/>
              <w:jc w:val="both"/>
              <w:rPr>
                <w:rFonts w:ascii="Arial" w:hAnsi="Arial" w:cs="Arial"/>
                <w:sz w:val="24"/>
                <w:szCs w:val="24"/>
              </w:rPr>
            </w:pPr>
            <w:hyperlink r:id="rId20" w:history="1">
              <w:r w:rsidRPr="001B3234">
                <w:rPr>
                  <w:rFonts w:ascii="Arial" w:hAnsi="Arial" w:cs="Arial"/>
                  <w:sz w:val="24"/>
                  <w:szCs w:val="24"/>
                </w:rPr>
                <w:t>https://vpt.lrv.lt/lt/naujienos-3/finansiniu-ataskaitu-nepateikimas-gali-tapti-kliutimi-dalyvauti-viesuosiuose-pirkimuose/</w:t>
              </w:r>
            </w:hyperlink>
          </w:p>
        </w:tc>
      </w:tr>
      <w:tr w:rsidR="00E24685" w:rsidRPr="001B3234"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1B3234"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1B3234" w:rsidRDefault="00E24685" w:rsidP="00E24685">
            <w:pPr>
              <w:spacing w:after="0" w:line="240" w:lineRule="auto"/>
              <w:jc w:val="both"/>
              <w:rPr>
                <w:rFonts w:ascii="Arial" w:hAnsi="Arial" w:cs="Arial"/>
                <w:b/>
                <w:bCs/>
                <w:sz w:val="24"/>
                <w:szCs w:val="24"/>
              </w:rPr>
            </w:pPr>
            <w:r w:rsidRPr="001B3234">
              <w:rPr>
                <w:rFonts w:ascii="Arial" w:hAnsi="Arial" w:cs="Arial"/>
                <w:sz w:val="24"/>
                <w:szCs w:val="24"/>
              </w:rPr>
              <w:t xml:space="preserve">Tiekėjas yra padaręs rimtą profesinį pažeidimą, dėl kurio perkančioji organizacija abejoja tiekėjo sąžiningumu, </w:t>
            </w:r>
            <w:r w:rsidRPr="001B3234">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1B3234">
              <w:rPr>
                <w:rFonts w:ascii="Arial" w:eastAsia="Times New Roman" w:hAnsi="Arial" w:cs="Arial"/>
                <w:sz w:val="24"/>
                <w:szCs w:val="24"/>
                <w:vertAlign w:val="superscript"/>
              </w:rPr>
              <w:t>1</w:t>
            </w:r>
            <w:r w:rsidRPr="001B3234">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1B3234" w:rsidRDefault="00E24685" w:rsidP="00E24685">
            <w:pPr>
              <w:spacing w:after="0" w:line="240" w:lineRule="auto"/>
              <w:jc w:val="both"/>
              <w:rPr>
                <w:rFonts w:ascii="Arial" w:eastAsia="Yu Mincho" w:hAnsi="Arial" w:cs="Arial"/>
                <w:b/>
                <w:bCs/>
                <w:sz w:val="24"/>
                <w:szCs w:val="24"/>
              </w:rPr>
            </w:pPr>
            <w:r w:rsidRPr="001B3234">
              <w:rPr>
                <w:rFonts w:ascii="Arial" w:eastAsia="Yu Mincho" w:hAnsi="Arial" w:cs="Arial"/>
                <w:b/>
                <w:bCs/>
                <w:sz w:val="24"/>
                <w:szCs w:val="24"/>
              </w:rPr>
              <w:t>VPĮ 46 straipsnio 4 dalies 7 punkto b papunktis</w:t>
            </w:r>
          </w:p>
          <w:p w14:paraId="19ACABF3" w14:textId="77777777" w:rsidR="00E24685" w:rsidRPr="001B3234" w:rsidRDefault="00E24685" w:rsidP="00E24685">
            <w:pPr>
              <w:spacing w:after="0" w:line="240" w:lineRule="auto"/>
              <w:jc w:val="both"/>
              <w:rPr>
                <w:rFonts w:ascii="Arial" w:eastAsia="Yu Mincho" w:hAnsi="Arial" w:cs="Arial"/>
                <w:sz w:val="24"/>
                <w:szCs w:val="24"/>
              </w:rPr>
            </w:pPr>
          </w:p>
          <w:p w14:paraId="104D4752" w14:textId="77777777" w:rsidR="00E24685" w:rsidRPr="001B3234" w:rsidRDefault="00E24685" w:rsidP="00E24685">
            <w:pPr>
              <w:spacing w:after="0" w:line="240" w:lineRule="auto"/>
              <w:jc w:val="both"/>
              <w:rPr>
                <w:rFonts w:ascii="Arial" w:eastAsia="Yu Mincho" w:hAnsi="Arial" w:cs="Arial"/>
                <w:sz w:val="24"/>
                <w:szCs w:val="24"/>
                <w:lang w:eastAsia="en-US"/>
              </w:rPr>
            </w:pPr>
            <w:r w:rsidRPr="001B3234">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1B3234" w:rsidRDefault="00E24685" w:rsidP="00E24685">
            <w:pPr>
              <w:spacing w:after="0" w:line="240" w:lineRule="auto"/>
              <w:jc w:val="both"/>
              <w:rPr>
                <w:rFonts w:ascii="Arial" w:hAnsi="Arial" w:cs="Arial"/>
                <w:sz w:val="24"/>
                <w:szCs w:val="24"/>
                <w:lang w:eastAsia="en-US"/>
              </w:rPr>
            </w:pPr>
            <w:r w:rsidRPr="001B3234">
              <w:rPr>
                <w:rFonts w:ascii="Arial" w:hAnsi="Arial" w:cs="Arial"/>
                <w:sz w:val="24"/>
                <w:szCs w:val="24"/>
                <w:lang w:eastAsia="en-US"/>
              </w:rPr>
              <w:t>Iš Lietuvoje įsteigtų subjektų įrodančių dokumentų nereikalaujama. Užtenka pateikto EBVPD.</w:t>
            </w:r>
          </w:p>
          <w:p w14:paraId="7E1B0FFD" w14:textId="77777777" w:rsidR="00E24685" w:rsidRPr="001B3234" w:rsidRDefault="00E24685" w:rsidP="00E24685">
            <w:pPr>
              <w:spacing w:after="0" w:line="240" w:lineRule="auto"/>
              <w:jc w:val="both"/>
              <w:rPr>
                <w:rFonts w:ascii="Arial" w:hAnsi="Arial" w:cs="Arial"/>
                <w:b/>
                <w:bCs/>
                <w:iCs/>
                <w:sz w:val="24"/>
                <w:szCs w:val="24"/>
                <w:lang w:eastAsia="en-US"/>
              </w:rPr>
            </w:pPr>
          </w:p>
          <w:p w14:paraId="6F41601B" w14:textId="77777777" w:rsidR="00E24685" w:rsidRPr="001B3234" w:rsidRDefault="00E24685" w:rsidP="00E24685">
            <w:pPr>
              <w:spacing w:after="0" w:line="240" w:lineRule="auto"/>
              <w:jc w:val="both"/>
              <w:rPr>
                <w:rFonts w:ascii="Arial" w:hAnsi="Arial" w:cs="Arial"/>
                <w:b/>
                <w:bCs/>
                <w:sz w:val="24"/>
                <w:szCs w:val="24"/>
              </w:rPr>
            </w:pPr>
            <w:r w:rsidRPr="001B3234">
              <w:rPr>
                <w:rFonts w:ascii="Arial" w:hAnsi="Arial" w:cs="Arial"/>
                <w:sz w:val="24"/>
                <w:szCs w:val="24"/>
              </w:rPr>
              <w:t>Priimant sprendimus dėl tiekėjo pašalinimo iš pirkimo procedūros šiame punkte nurodytu pašalinimo pagrindu, be kita ko, atsižvelgiama į</w:t>
            </w:r>
            <w:r w:rsidRPr="001B3234">
              <w:rPr>
                <w:rFonts w:ascii="Arial" w:hAnsi="Arial" w:cs="Arial"/>
                <w:b/>
                <w:bCs/>
                <w:sz w:val="24"/>
                <w:szCs w:val="24"/>
              </w:rPr>
              <w:t xml:space="preserve"> </w:t>
            </w:r>
            <w:r w:rsidRPr="001B3234">
              <w:rPr>
                <w:rFonts w:ascii="Arial" w:hAnsi="Arial" w:cs="Arial"/>
                <w:sz w:val="24"/>
                <w:szCs w:val="24"/>
              </w:rPr>
              <w:t xml:space="preserve">nacionalinėje duomenų bazėje adresu </w:t>
            </w:r>
            <w:hyperlink r:id="rId21">
              <w:r w:rsidRPr="001B3234">
                <w:rPr>
                  <w:rFonts w:ascii="Arial" w:hAnsi="Arial" w:cs="Arial"/>
                  <w:sz w:val="24"/>
                  <w:szCs w:val="24"/>
                  <w:u w:val="single"/>
                </w:rPr>
                <w:t>https://www.vmi.lt/evmi/mokesciu-moketoju-informacija</w:t>
              </w:r>
            </w:hyperlink>
            <w:r w:rsidRPr="001B3234">
              <w:rPr>
                <w:rFonts w:ascii="Arial" w:hAnsi="Arial" w:cs="Arial"/>
                <w:sz w:val="24"/>
                <w:szCs w:val="24"/>
              </w:rPr>
              <w:t xml:space="preserve"> skelbiamą informaciją.</w:t>
            </w:r>
          </w:p>
        </w:tc>
      </w:tr>
      <w:tr w:rsidR="00E24685" w:rsidRPr="001B3234"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1B3234"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1B3234" w:rsidRDefault="00E24685" w:rsidP="00E24685">
            <w:pPr>
              <w:spacing w:after="0" w:line="240" w:lineRule="auto"/>
              <w:jc w:val="both"/>
              <w:rPr>
                <w:rFonts w:ascii="Arial" w:hAnsi="Arial" w:cs="Arial"/>
                <w:sz w:val="24"/>
                <w:szCs w:val="24"/>
              </w:rPr>
            </w:pPr>
            <w:r w:rsidRPr="001B3234">
              <w:rPr>
                <w:rFonts w:ascii="Arial" w:hAnsi="Arial" w:cs="Arial"/>
                <w:sz w:val="24"/>
                <w:szCs w:val="24"/>
              </w:rPr>
              <w:t>Tiekėjas yra padaręs rimtą profesinį pažeidimą, dėl kurio perkančioji organizacija abejoja tiekėjo sąžiningumu,</w:t>
            </w:r>
            <w:r w:rsidRPr="001B3234">
              <w:rPr>
                <w:rFonts w:ascii="Arial" w:eastAsia="Times New Roman" w:hAnsi="Arial" w:cs="Arial"/>
                <w:sz w:val="24"/>
                <w:szCs w:val="24"/>
              </w:rPr>
              <w:t xml:space="preserve"> kai jis </w:t>
            </w:r>
            <w:r w:rsidRPr="001B3234">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1B3234" w:rsidRDefault="00E24685" w:rsidP="00E24685">
            <w:pPr>
              <w:spacing w:after="0" w:line="240" w:lineRule="auto"/>
              <w:jc w:val="both"/>
              <w:rPr>
                <w:rFonts w:ascii="Arial" w:eastAsia="Yu Mincho" w:hAnsi="Arial" w:cs="Arial"/>
                <w:b/>
                <w:bCs/>
                <w:sz w:val="24"/>
                <w:szCs w:val="24"/>
              </w:rPr>
            </w:pPr>
            <w:r w:rsidRPr="001B3234">
              <w:rPr>
                <w:rFonts w:ascii="Arial" w:eastAsia="Yu Mincho" w:hAnsi="Arial" w:cs="Arial"/>
                <w:b/>
                <w:bCs/>
                <w:sz w:val="24"/>
                <w:szCs w:val="24"/>
              </w:rPr>
              <w:t>VPĮ 46 straipsnio 4 dalies 7 punkto c papunktis</w:t>
            </w:r>
          </w:p>
          <w:p w14:paraId="5DDE10AE" w14:textId="77777777" w:rsidR="00E24685" w:rsidRPr="001B3234" w:rsidRDefault="00E24685" w:rsidP="00E24685">
            <w:pPr>
              <w:spacing w:after="0" w:line="240" w:lineRule="auto"/>
              <w:jc w:val="both"/>
              <w:rPr>
                <w:rFonts w:ascii="Arial" w:eastAsia="Yu Mincho" w:hAnsi="Arial" w:cs="Arial"/>
                <w:sz w:val="24"/>
                <w:szCs w:val="24"/>
              </w:rPr>
            </w:pPr>
          </w:p>
          <w:p w14:paraId="2B32D088" w14:textId="77777777" w:rsidR="00E24685" w:rsidRPr="001B3234" w:rsidRDefault="00E24685" w:rsidP="00E24685">
            <w:pPr>
              <w:spacing w:after="0" w:line="240" w:lineRule="auto"/>
              <w:jc w:val="both"/>
              <w:rPr>
                <w:rFonts w:ascii="Arial" w:eastAsia="Yu Mincho" w:hAnsi="Arial" w:cs="Arial"/>
                <w:sz w:val="24"/>
                <w:szCs w:val="24"/>
                <w:lang w:eastAsia="en-US"/>
              </w:rPr>
            </w:pPr>
            <w:r w:rsidRPr="001B3234">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1B3234" w:rsidRDefault="00E24685" w:rsidP="00E24685">
            <w:pPr>
              <w:spacing w:after="0" w:line="240" w:lineRule="auto"/>
              <w:jc w:val="both"/>
              <w:rPr>
                <w:rFonts w:ascii="Arial" w:hAnsi="Arial" w:cs="Arial"/>
                <w:sz w:val="24"/>
                <w:szCs w:val="24"/>
                <w:lang w:eastAsia="en-US"/>
              </w:rPr>
            </w:pPr>
            <w:r w:rsidRPr="001B3234">
              <w:rPr>
                <w:rFonts w:ascii="Arial" w:hAnsi="Arial" w:cs="Arial"/>
                <w:sz w:val="24"/>
                <w:szCs w:val="24"/>
                <w:lang w:eastAsia="en-US"/>
              </w:rPr>
              <w:t>Iš Lietuvoje įsteigtų subjektų įrodančių dokumentų nereikalaujama. Užtenka pateikto EBVPD.</w:t>
            </w:r>
          </w:p>
          <w:p w14:paraId="037420A8" w14:textId="77777777" w:rsidR="00E24685" w:rsidRPr="001B3234" w:rsidRDefault="00E24685" w:rsidP="00E24685">
            <w:pPr>
              <w:spacing w:after="0" w:line="240" w:lineRule="auto"/>
              <w:jc w:val="both"/>
              <w:rPr>
                <w:rFonts w:ascii="Arial" w:hAnsi="Arial" w:cs="Arial"/>
                <w:bCs/>
                <w:iCs/>
                <w:sz w:val="24"/>
                <w:szCs w:val="24"/>
                <w:lang w:eastAsia="en-US"/>
              </w:rPr>
            </w:pPr>
          </w:p>
          <w:p w14:paraId="19158993" w14:textId="77777777" w:rsidR="00E24685" w:rsidRPr="001B3234" w:rsidRDefault="00E24685" w:rsidP="00E24685">
            <w:pPr>
              <w:rPr>
                <w:rFonts w:ascii="Arial" w:hAnsi="Arial" w:cs="Arial"/>
                <w:b/>
                <w:bCs/>
                <w:sz w:val="24"/>
                <w:szCs w:val="24"/>
              </w:rPr>
            </w:pPr>
            <w:r w:rsidRPr="001B3234">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1B3234" w:rsidRDefault="00E24685" w:rsidP="00E24685">
            <w:pPr>
              <w:rPr>
                <w:rFonts w:ascii="Arial" w:hAnsi="Arial" w:cs="Arial"/>
                <w:bCs/>
                <w:iCs/>
                <w:sz w:val="24"/>
                <w:szCs w:val="24"/>
                <w:lang w:eastAsia="en-US"/>
              </w:rPr>
            </w:pPr>
            <w:hyperlink r:id="rId22" w:history="1">
              <w:r w:rsidRPr="001B3234">
                <w:rPr>
                  <w:rFonts w:ascii="Arial" w:hAnsi="Arial" w:cs="Arial"/>
                  <w:sz w:val="24"/>
                  <w:szCs w:val="24"/>
                  <w:u w:val="single"/>
                </w:rPr>
                <w:t>https://kt.gov.lt/lt/atviri-duomenys/diskvalifikavimas-is-viesuju-pirkimu</w:t>
              </w:r>
            </w:hyperlink>
            <w:r w:rsidRPr="001B3234">
              <w:rPr>
                <w:rFonts w:ascii="Arial" w:hAnsi="Arial" w:cs="Arial"/>
                <w:sz w:val="24"/>
                <w:szCs w:val="24"/>
              </w:rPr>
              <w:t xml:space="preserve"> skelbiamą informaciją. </w:t>
            </w:r>
          </w:p>
        </w:tc>
      </w:tr>
      <w:tr w:rsidR="00E24685" w:rsidRPr="001B3234"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1B3234" w:rsidRDefault="00E24685" w:rsidP="00E24685">
            <w:pPr>
              <w:numPr>
                <w:ilvl w:val="0"/>
                <w:numId w:val="30"/>
              </w:numPr>
              <w:spacing w:after="0" w:line="240" w:lineRule="auto"/>
              <w:rPr>
                <w:rFonts w:ascii="Arial" w:hAnsi="Arial" w:cs="Arial"/>
                <w:sz w:val="24"/>
                <w:szCs w:val="24"/>
              </w:rPr>
            </w:pPr>
            <w:bookmarkStart w:id="50"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1B3234" w:rsidRDefault="00E24685" w:rsidP="00E24685">
            <w:pPr>
              <w:spacing w:after="0" w:line="240" w:lineRule="auto"/>
              <w:jc w:val="both"/>
              <w:rPr>
                <w:rFonts w:ascii="Arial" w:hAnsi="Arial" w:cs="Arial"/>
                <w:sz w:val="24"/>
                <w:szCs w:val="24"/>
              </w:rPr>
            </w:pPr>
            <w:r w:rsidRPr="001B3234">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1B3234" w:rsidRDefault="00E24685" w:rsidP="00E24685">
            <w:pPr>
              <w:spacing w:after="0" w:line="240" w:lineRule="auto"/>
              <w:jc w:val="both"/>
              <w:rPr>
                <w:rFonts w:ascii="Arial" w:hAnsi="Arial" w:cs="Arial"/>
                <w:sz w:val="24"/>
                <w:szCs w:val="24"/>
              </w:rPr>
            </w:pPr>
            <w:r w:rsidRPr="001B3234">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1B3234" w:rsidRDefault="00E24685" w:rsidP="00E24685">
            <w:pPr>
              <w:rPr>
                <w:rFonts w:ascii="Arial" w:eastAsia="Yu Mincho" w:hAnsi="Arial" w:cs="Arial"/>
                <w:sz w:val="24"/>
                <w:szCs w:val="24"/>
              </w:rPr>
            </w:pPr>
            <w:r w:rsidRPr="001B3234">
              <w:rPr>
                <w:rFonts w:ascii="Arial" w:eastAsia="Yu Mincho" w:hAnsi="Arial" w:cs="Arial"/>
                <w:b/>
                <w:bCs/>
                <w:sz w:val="24"/>
                <w:szCs w:val="24"/>
              </w:rPr>
              <w:t>VPĮ 46 straipsnio 6 dalies 2 punktas</w:t>
            </w:r>
          </w:p>
          <w:p w14:paraId="4B16BCB4" w14:textId="77777777" w:rsidR="00E24685" w:rsidRPr="001B3234" w:rsidRDefault="00E24685" w:rsidP="00E24685">
            <w:pPr>
              <w:spacing w:after="0" w:line="240" w:lineRule="auto"/>
              <w:jc w:val="both"/>
              <w:rPr>
                <w:rFonts w:ascii="Arial" w:eastAsia="Yu Mincho" w:hAnsi="Arial" w:cs="Arial"/>
                <w:sz w:val="24"/>
                <w:szCs w:val="24"/>
              </w:rPr>
            </w:pPr>
          </w:p>
          <w:p w14:paraId="4252150A" w14:textId="77777777" w:rsidR="00E24685" w:rsidRPr="001B3234" w:rsidRDefault="00E24685" w:rsidP="00E24685">
            <w:pPr>
              <w:spacing w:after="0" w:line="240" w:lineRule="auto"/>
              <w:jc w:val="both"/>
              <w:rPr>
                <w:rFonts w:ascii="Arial" w:eastAsia="Yu Mincho" w:hAnsi="Arial" w:cs="Arial"/>
                <w:sz w:val="24"/>
                <w:szCs w:val="24"/>
              </w:rPr>
            </w:pPr>
            <w:r w:rsidRPr="001B3234">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1B3234" w:rsidRDefault="00E24685" w:rsidP="00E24685">
            <w:pPr>
              <w:spacing w:after="0" w:line="240" w:lineRule="auto"/>
              <w:jc w:val="both"/>
              <w:rPr>
                <w:rFonts w:ascii="Arial" w:hAnsi="Arial" w:cs="Arial"/>
                <w:sz w:val="24"/>
                <w:szCs w:val="24"/>
              </w:rPr>
            </w:pPr>
            <w:r w:rsidRPr="001B3234">
              <w:rPr>
                <w:rFonts w:ascii="Arial" w:hAnsi="Arial" w:cs="Arial"/>
                <w:sz w:val="24"/>
                <w:szCs w:val="24"/>
                <w:lang w:eastAsia="en-US"/>
              </w:rPr>
              <w:t xml:space="preserve">Iš Lietuvoje įsteigtų subjektų įrodančių dokumentų nereikalaujama, užtenka pateikto EBVPD. </w:t>
            </w:r>
            <w:r w:rsidRPr="001B3234">
              <w:rPr>
                <w:rFonts w:ascii="Arial" w:hAnsi="Arial" w:cs="Arial"/>
                <w:sz w:val="24"/>
                <w:szCs w:val="24"/>
              </w:rPr>
              <w:t>Perkančioji organizacija savarankiškai patikrina duomenis nacionalinėje duomenų bazėje, adresu:</w:t>
            </w:r>
          </w:p>
          <w:p w14:paraId="67FA6011" w14:textId="77777777" w:rsidR="00E24685" w:rsidRPr="001B3234" w:rsidRDefault="00E24685" w:rsidP="00E24685">
            <w:pPr>
              <w:spacing w:after="0" w:line="240" w:lineRule="auto"/>
              <w:jc w:val="both"/>
              <w:rPr>
                <w:rFonts w:ascii="Arial" w:hAnsi="Arial" w:cs="Arial"/>
                <w:bCs/>
                <w:sz w:val="24"/>
                <w:szCs w:val="24"/>
              </w:rPr>
            </w:pPr>
            <w:hyperlink r:id="rId23" w:history="1">
              <w:r w:rsidRPr="001B3234">
                <w:rPr>
                  <w:rFonts w:ascii="Arial" w:hAnsi="Arial" w:cs="Arial"/>
                  <w:bCs/>
                  <w:sz w:val="24"/>
                  <w:szCs w:val="24"/>
                  <w:u w:val="single"/>
                </w:rPr>
                <w:t>https://www.registrucentras.lt/jar/p/</w:t>
              </w:r>
            </w:hyperlink>
            <w:r w:rsidRPr="001B3234">
              <w:rPr>
                <w:rFonts w:ascii="Arial" w:hAnsi="Arial" w:cs="Arial"/>
                <w:bCs/>
                <w:sz w:val="24"/>
                <w:szCs w:val="24"/>
              </w:rPr>
              <w:t xml:space="preserve">. </w:t>
            </w:r>
          </w:p>
          <w:p w14:paraId="0B44542E" w14:textId="77777777" w:rsidR="00E24685" w:rsidRPr="001B3234" w:rsidRDefault="00E24685" w:rsidP="00E24685">
            <w:pPr>
              <w:spacing w:after="0" w:line="240" w:lineRule="auto"/>
              <w:jc w:val="both"/>
              <w:rPr>
                <w:rFonts w:ascii="Arial" w:hAnsi="Arial" w:cs="Arial"/>
                <w:b/>
                <w:bCs/>
                <w:sz w:val="24"/>
                <w:szCs w:val="24"/>
              </w:rPr>
            </w:pPr>
          </w:p>
          <w:p w14:paraId="575E20AE" w14:textId="77777777" w:rsidR="00E24685" w:rsidRPr="001B3234" w:rsidRDefault="00E24685" w:rsidP="00E24685">
            <w:pPr>
              <w:spacing w:after="0" w:line="240" w:lineRule="auto"/>
              <w:jc w:val="both"/>
              <w:rPr>
                <w:rFonts w:ascii="Arial" w:hAnsi="Arial" w:cs="Arial"/>
                <w:i/>
                <w:iCs/>
                <w:color w:val="000000" w:themeColor="text1"/>
                <w:sz w:val="24"/>
                <w:szCs w:val="24"/>
              </w:rPr>
            </w:pPr>
            <w:r w:rsidRPr="001B3234">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B3234">
              <w:rPr>
                <w:rFonts w:ascii="Arial" w:eastAsia="Times New Roman" w:hAnsi="Arial" w:cs="Arial"/>
                <w:i/>
                <w:iCs/>
                <w:sz w:val="24"/>
                <w:szCs w:val="24"/>
              </w:rPr>
              <w:t>tos dienos, kai tiekėjas perkančiosios organizacijos prašymu turės pateikti pašalinimo pagrindų nebuvimą patvirtinančius dok</w:t>
            </w:r>
            <w:r w:rsidRPr="001B3234">
              <w:rPr>
                <w:rFonts w:ascii="Arial" w:eastAsia="Times New Roman" w:hAnsi="Arial" w:cs="Arial"/>
                <w:sz w:val="24"/>
                <w:szCs w:val="24"/>
              </w:rPr>
              <w:t>umentus</w:t>
            </w:r>
            <w:r w:rsidRPr="001B3234">
              <w:rPr>
                <w:rFonts w:ascii="Arial" w:hAnsi="Arial" w:cs="Arial"/>
                <w:sz w:val="24"/>
                <w:szCs w:val="24"/>
              </w:rPr>
              <w:t xml:space="preserve">. </w:t>
            </w:r>
            <w:r w:rsidRPr="001B3234">
              <w:rPr>
                <w:rFonts w:ascii="Arial" w:hAnsi="Arial" w:cs="Arial"/>
                <w:b/>
                <w:bCs/>
                <w:i/>
                <w:iCs/>
                <w:color w:val="000000" w:themeColor="text1"/>
                <w:sz w:val="24"/>
                <w:szCs w:val="24"/>
              </w:rPr>
              <w:t>Pavyzdys</w:t>
            </w:r>
            <w:r w:rsidRPr="001B3234">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1B3234" w:rsidRDefault="00E24685" w:rsidP="00E24685">
            <w:pPr>
              <w:spacing w:after="0" w:line="240" w:lineRule="auto"/>
              <w:jc w:val="both"/>
              <w:rPr>
                <w:rFonts w:ascii="Arial" w:hAnsi="Arial" w:cs="Arial"/>
                <w:sz w:val="24"/>
                <w:szCs w:val="24"/>
              </w:rPr>
            </w:pPr>
          </w:p>
          <w:p w14:paraId="36CD54E6" w14:textId="3DF771E9" w:rsidR="00E24685" w:rsidRPr="001B3234" w:rsidRDefault="00E24685" w:rsidP="005929E2">
            <w:pPr>
              <w:spacing w:after="0" w:line="240" w:lineRule="auto"/>
              <w:jc w:val="both"/>
              <w:rPr>
                <w:rFonts w:ascii="Arial" w:hAnsi="Arial" w:cs="Arial"/>
                <w:sz w:val="24"/>
                <w:szCs w:val="24"/>
              </w:rPr>
            </w:pPr>
            <w:r w:rsidRPr="001B3234">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bl>
    <w:p w14:paraId="16D29590" w14:textId="661651E2" w:rsidR="00A53F6B" w:rsidRPr="001B3234" w:rsidRDefault="00A53F6B" w:rsidP="00A53F6B">
      <w:pPr>
        <w:spacing w:after="0" w:line="240" w:lineRule="auto"/>
        <w:rPr>
          <w:rFonts w:ascii="Arial" w:eastAsia="Yu Mincho" w:hAnsi="Arial" w:cs="Arial"/>
          <w:sz w:val="22"/>
          <w:szCs w:val="22"/>
        </w:rPr>
      </w:pPr>
    </w:p>
    <w:p w14:paraId="4AD1EA5F" w14:textId="77777777" w:rsidR="00E24685" w:rsidRPr="001B3234" w:rsidRDefault="002C1AAF" w:rsidP="002C1AAF">
      <w:pPr>
        <w:jc w:val="center"/>
        <w:rPr>
          <w:rFonts w:ascii="Arial" w:hAnsi="Arial" w:cs="Arial"/>
          <w:smallCaps/>
          <w:sz w:val="22"/>
          <w:szCs w:val="22"/>
        </w:rPr>
        <w:sectPr w:rsidR="00E24685" w:rsidRPr="001B3234" w:rsidSect="00E24685">
          <w:type w:val="continuous"/>
          <w:pgSz w:w="15840" w:h="12240" w:orient="landscape"/>
          <w:pgMar w:top="1134" w:right="567" w:bottom="1134" w:left="1701" w:header="720" w:footer="720" w:gutter="0"/>
          <w:cols w:space="720"/>
          <w:titlePg/>
          <w:docGrid w:linePitch="360"/>
        </w:sectPr>
      </w:pPr>
      <w:r w:rsidRPr="001B3234">
        <w:rPr>
          <w:rFonts w:ascii="Arial" w:hAnsi="Arial" w:cs="Arial"/>
          <w:smallCaps/>
          <w:sz w:val="22"/>
          <w:szCs w:val="22"/>
        </w:rPr>
        <w:t>__________</w:t>
      </w:r>
    </w:p>
    <w:p w14:paraId="276C3F30" w14:textId="22657C82" w:rsidR="002C1AAF" w:rsidRPr="001B3234" w:rsidRDefault="002C1AAF" w:rsidP="00E24685">
      <w:pPr>
        <w:pStyle w:val="Antrat2"/>
        <w:ind w:left="5812"/>
        <w:rPr>
          <w:rFonts w:ascii="Arial" w:hAnsi="Arial" w:cs="Arial"/>
          <w:color w:val="auto"/>
          <w:sz w:val="24"/>
          <w:szCs w:val="24"/>
        </w:rPr>
      </w:pPr>
      <w:bookmarkStart w:id="51" w:name="_Ref38291379"/>
      <w:bookmarkStart w:id="52" w:name="_Ref38291394"/>
      <w:bookmarkStart w:id="53" w:name="_Ref38898251"/>
      <w:bookmarkStart w:id="54" w:name="_Toc227156058"/>
      <w:r w:rsidRPr="001B3234">
        <w:rPr>
          <w:rFonts w:ascii="Arial" w:eastAsia="Calibri" w:hAnsi="Arial" w:cs="Arial"/>
          <w:color w:val="auto"/>
          <w:sz w:val="24"/>
          <w:szCs w:val="24"/>
        </w:rPr>
        <w:lastRenderedPageBreak/>
        <w:t xml:space="preserve">Specialiųjų pirkimo sąlygų 3 priedas „EBVPD“ </w:t>
      </w:r>
      <w:r w:rsidRPr="001B3234">
        <w:rPr>
          <w:rFonts w:ascii="Arial" w:hAnsi="Arial" w:cs="Arial"/>
          <w:color w:val="auto"/>
          <w:sz w:val="24"/>
          <w:szCs w:val="24"/>
        </w:rPr>
        <w:t>(XML formatu)</w:t>
      </w:r>
      <w:bookmarkEnd w:id="51"/>
      <w:bookmarkEnd w:id="52"/>
      <w:bookmarkEnd w:id="53"/>
      <w:bookmarkEnd w:id="54"/>
    </w:p>
    <w:p w14:paraId="7EC0CA02" w14:textId="77777777" w:rsidR="002C1AAF" w:rsidRPr="001B3234" w:rsidRDefault="002C1AAF" w:rsidP="002C1AAF">
      <w:pPr>
        <w:rPr>
          <w:rFonts w:ascii="Arial" w:hAnsi="Arial" w:cs="Arial"/>
          <w:b/>
          <w:bCs/>
          <w:smallCaps/>
          <w:sz w:val="22"/>
          <w:szCs w:val="22"/>
        </w:rPr>
      </w:pPr>
    </w:p>
    <w:p w14:paraId="4512AA0F" w14:textId="77777777" w:rsidR="002C1AAF" w:rsidRPr="001B3234" w:rsidRDefault="002C1AAF" w:rsidP="002C1AAF">
      <w:pPr>
        <w:pStyle w:val="Paantrat"/>
        <w:jc w:val="center"/>
        <w:rPr>
          <w:rFonts w:ascii="Arial" w:hAnsi="Arial" w:cs="Arial"/>
          <w:b/>
          <w:bCs/>
          <w:smallCaps/>
          <w:sz w:val="24"/>
          <w:szCs w:val="24"/>
        </w:rPr>
      </w:pPr>
      <w:r w:rsidRPr="001B3234">
        <w:rPr>
          <w:rFonts w:ascii="Arial" w:hAnsi="Arial" w:cs="Arial"/>
          <w:b/>
          <w:bCs/>
          <w:sz w:val="24"/>
          <w:szCs w:val="24"/>
        </w:rPr>
        <w:t>EUROPOS BENDRASIS VIEŠŲJŲ PIRKIMŲ DOKUMENTAS</w:t>
      </w:r>
    </w:p>
    <w:p w14:paraId="7812DAB0" w14:textId="77777777" w:rsidR="002C1AAF" w:rsidRPr="001B3234" w:rsidRDefault="002C1AAF" w:rsidP="002C1AAF">
      <w:pPr>
        <w:jc w:val="both"/>
        <w:rPr>
          <w:rFonts w:ascii="Arial" w:hAnsi="Arial" w:cs="Arial"/>
          <w:sz w:val="22"/>
          <w:szCs w:val="22"/>
        </w:rPr>
      </w:pPr>
      <w:r w:rsidRPr="001B3234">
        <w:rPr>
          <w:rFonts w:ascii="Arial" w:hAnsi="Arial" w:cs="Arial"/>
          <w:sz w:val="22"/>
          <w:szCs w:val="22"/>
        </w:rPr>
        <w:t>„Europos bendrasis viešųjų pirkimų dokumentas (EBVPD)“ pateikiamas .</w:t>
      </w:r>
      <w:proofErr w:type="spellStart"/>
      <w:r w:rsidRPr="001B3234">
        <w:rPr>
          <w:rFonts w:ascii="Arial" w:hAnsi="Arial" w:cs="Arial"/>
          <w:sz w:val="22"/>
          <w:szCs w:val="22"/>
        </w:rPr>
        <w:t>xml</w:t>
      </w:r>
      <w:proofErr w:type="spellEnd"/>
      <w:r w:rsidRPr="001B3234">
        <w:rPr>
          <w:rFonts w:ascii="Arial" w:hAnsi="Arial" w:cs="Arial"/>
          <w:sz w:val="22"/>
          <w:szCs w:val="22"/>
        </w:rPr>
        <w:t xml:space="preserve"> formatu.</w:t>
      </w:r>
    </w:p>
    <w:p w14:paraId="065C7898" w14:textId="77777777" w:rsidR="002C1AAF" w:rsidRPr="001B3234" w:rsidRDefault="002C1AAF" w:rsidP="002C1AAF">
      <w:pPr>
        <w:jc w:val="center"/>
        <w:rPr>
          <w:rFonts w:ascii="Arial" w:hAnsi="Arial" w:cs="Arial"/>
          <w:smallCaps/>
          <w:sz w:val="22"/>
          <w:szCs w:val="22"/>
        </w:rPr>
      </w:pPr>
      <w:r w:rsidRPr="001B3234">
        <w:rPr>
          <w:rFonts w:ascii="Arial" w:hAnsi="Arial" w:cs="Arial"/>
          <w:smallCaps/>
          <w:sz w:val="22"/>
          <w:szCs w:val="22"/>
        </w:rPr>
        <w:t>__________</w:t>
      </w:r>
    </w:p>
    <w:p w14:paraId="248B0D00" w14:textId="77777777" w:rsidR="002C1AAF" w:rsidRPr="001B3234" w:rsidRDefault="002C1AAF" w:rsidP="002C1AAF">
      <w:pPr>
        <w:rPr>
          <w:rFonts w:ascii="Arial" w:hAnsi="Arial" w:cs="Arial"/>
          <w:b/>
          <w:bCs/>
          <w:smallCaps/>
          <w:sz w:val="22"/>
          <w:szCs w:val="22"/>
        </w:rPr>
      </w:pPr>
      <w:r w:rsidRPr="001B3234">
        <w:rPr>
          <w:rFonts w:ascii="Arial" w:hAnsi="Arial" w:cs="Arial"/>
          <w:b/>
          <w:bCs/>
          <w:smallCaps/>
          <w:sz w:val="22"/>
          <w:szCs w:val="22"/>
        </w:rPr>
        <w:br w:type="page"/>
      </w:r>
    </w:p>
    <w:p w14:paraId="01D56E47" w14:textId="61CA06D6" w:rsidR="008D704D" w:rsidRPr="001B3234" w:rsidRDefault="009E1623" w:rsidP="003734AB">
      <w:pPr>
        <w:pStyle w:val="Antrat2"/>
        <w:spacing w:before="0"/>
        <w:ind w:left="5670"/>
        <w:rPr>
          <w:rFonts w:ascii="Arial" w:eastAsia="Calibri" w:hAnsi="Arial" w:cs="Arial"/>
          <w:color w:val="auto"/>
          <w:sz w:val="24"/>
          <w:szCs w:val="24"/>
        </w:rPr>
      </w:pPr>
      <w:bookmarkStart w:id="55" w:name="_Ref38539939"/>
      <w:bookmarkStart w:id="56" w:name="_Ref38541068"/>
      <w:bookmarkStart w:id="57" w:name="_Ref38885053"/>
      <w:bookmarkStart w:id="58" w:name="_Ref38899023"/>
      <w:bookmarkStart w:id="59" w:name="_Toc227156059"/>
      <w:r w:rsidRPr="001B3234">
        <w:rPr>
          <w:rFonts w:ascii="Arial" w:eastAsia="Calibri" w:hAnsi="Arial" w:cs="Arial"/>
          <w:color w:val="auto"/>
          <w:sz w:val="24"/>
          <w:szCs w:val="24"/>
        </w:rPr>
        <w:lastRenderedPageBreak/>
        <w:t>Specialiųjų p</w:t>
      </w:r>
      <w:r w:rsidR="008D704D" w:rsidRPr="001B3234">
        <w:rPr>
          <w:rFonts w:ascii="Arial" w:eastAsia="Calibri" w:hAnsi="Arial" w:cs="Arial"/>
          <w:color w:val="auto"/>
          <w:sz w:val="24"/>
          <w:szCs w:val="24"/>
        </w:rPr>
        <w:t xml:space="preserve">irkimo sąlygų </w:t>
      </w:r>
      <w:r w:rsidR="002C1AAF" w:rsidRPr="001B3234">
        <w:rPr>
          <w:rFonts w:ascii="Arial" w:eastAsia="Calibri" w:hAnsi="Arial" w:cs="Arial"/>
          <w:color w:val="auto"/>
          <w:sz w:val="24"/>
          <w:szCs w:val="24"/>
        </w:rPr>
        <w:t>4</w:t>
      </w:r>
      <w:r w:rsidR="008D704D" w:rsidRPr="001B3234">
        <w:rPr>
          <w:rFonts w:ascii="Arial" w:eastAsia="Calibri" w:hAnsi="Arial" w:cs="Arial"/>
          <w:color w:val="auto"/>
          <w:sz w:val="24"/>
          <w:szCs w:val="24"/>
        </w:rPr>
        <w:t xml:space="preserve"> priedas „Techninė specifikacija“</w:t>
      </w:r>
      <w:bookmarkEnd w:id="55"/>
      <w:bookmarkEnd w:id="56"/>
      <w:bookmarkEnd w:id="57"/>
      <w:bookmarkEnd w:id="58"/>
      <w:bookmarkEnd w:id="59"/>
    </w:p>
    <w:p w14:paraId="251A9256" w14:textId="77777777" w:rsidR="00281735" w:rsidRPr="001B3234" w:rsidRDefault="00281735" w:rsidP="00281735">
      <w:pPr>
        <w:jc w:val="center"/>
        <w:rPr>
          <w:rFonts w:ascii="Arial" w:hAnsi="Arial" w:cs="Arial"/>
          <w:b/>
          <w:bCs/>
        </w:rPr>
      </w:pPr>
    </w:p>
    <w:p w14:paraId="5213DBA9" w14:textId="046EAE1F" w:rsidR="008D704D" w:rsidRPr="001B3234" w:rsidRDefault="00281735" w:rsidP="00BE1858">
      <w:pPr>
        <w:pStyle w:val="Paantrat"/>
        <w:jc w:val="center"/>
        <w:rPr>
          <w:rFonts w:ascii="Arial" w:hAnsi="Arial" w:cs="Arial"/>
          <w:b/>
          <w:bCs/>
          <w:sz w:val="24"/>
          <w:szCs w:val="24"/>
        </w:rPr>
      </w:pPr>
      <w:r w:rsidRPr="001B3234">
        <w:rPr>
          <w:rFonts w:ascii="Arial" w:hAnsi="Arial" w:cs="Arial"/>
          <w:b/>
          <w:bCs/>
          <w:sz w:val="24"/>
          <w:szCs w:val="24"/>
        </w:rPr>
        <w:t>TECHNINĖ SPECIFIKACIJA</w:t>
      </w:r>
    </w:p>
    <w:p w14:paraId="1BE318F1" w14:textId="77777777" w:rsidR="0065429E" w:rsidRPr="001B3234" w:rsidRDefault="0065429E" w:rsidP="0065429E">
      <w:pPr>
        <w:rPr>
          <w:rFonts w:ascii="Arial" w:hAnsi="Arial" w:cs="Arial"/>
        </w:rPr>
      </w:pPr>
    </w:p>
    <w:p w14:paraId="1C132A3D" w14:textId="2F6BB398" w:rsidR="002B179C" w:rsidRPr="00007058" w:rsidRDefault="0065429E" w:rsidP="002B179C">
      <w:pPr>
        <w:pBdr>
          <w:bottom w:val="single" w:sz="12" w:space="1" w:color="auto"/>
        </w:pBdr>
        <w:tabs>
          <w:tab w:val="left" w:pos="810"/>
          <w:tab w:val="left" w:pos="990"/>
        </w:tabs>
        <w:spacing w:after="0" w:line="240" w:lineRule="auto"/>
        <w:ind w:firstLine="851"/>
        <w:jc w:val="both"/>
      </w:pPr>
      <w:r w:rsidRPr="001B3234">
        <w:rPr>
          <w:rFonts w:ascii="Arial" w:eastAsia="Calibri" w:hAnsi="Arial" w:cs="Arial"/>
          <w:sz w:val="24"/>
          <w:szCs w:val="24"/>
        </w:rPr>
        <w:t xml:space="preserve">Paslaugas tiekėjas turės vykdyti pagal </w:t>
      </w:r>
      <w:r w:rsidRPr="00007058">
        <w:rPr>
          <w:rFonts w:ascii="Arial" w:eastAsia="Calibri" w:hAnsi="Arial" w:cs="Arial"/>
          <w:sz w:val="24"/>
          <w:szCs w:val="24"/>
        </w:rPr>
        <w:t>pridedamą Techninį projektą</w:t>
      </w:r>
      <w:r w:rsidR="001742A9" w:rsidRPr="00007058">
        <w:rPr>
          <w:rFonts w:ascii="Arial" w:eastAsia="Calibri" w:hAnsi="Arial" w:cs="Arial"/>
          <w:sz w:val="24"/>
          <w:szCs w:val="24"/>
        </w:rPr>
        <w:t xml:space="preserve"> bei žiniaraščius</w:t>
      </w:r>
      <w:r w:rsidR="0002197C" w:rsidRPr="00007058">
        <w:rPr>
          <w:rFonts w:ascii="Arial" w:eastAsia="Calibri" w:hAnsi="Arial" w:cs="Arial"/>
          <w:sz w:val="24"/>
          <w:szCs w:val="24"/>
        </w:rPr>
        <w:t xml:space="preserve"> (priedo „Pasiūlymo forma“ priedas „Žiniaraštis“)</w:t>
      </w:r>
      <w:r w:rsidRPr="00007058">
        <w:rPr>
          <w:rFonts w:ascii="Arial" w:eastAsia="Calibri" w:hAnsi="Arial" w:cs="Arial"/>
          <w:sz w:val="24"/>
          <w:szCs w:val="24"/>
        </w:rPr>
        <w:t>.</w:t>
      </w:r>
      <w:r w:rsidR="002B179C" w:rsidRPr="00007058">
        <w:t xml:space="preserve"> </w:t>
      </w:r>
    </w:p>
    <w:p w14:paraId="597EE337" w14:textId="2BFC6031" w:rsidR="002B179C" w:rsidRPr="00007058" w:rsidRDefault="002B179C" w:rsidP="002B179C">
      <w:pPr>
        <w:pBdr>
          <w:bottom w:val="single" w:sz="12" w:space="1" w:color="auto"/>
        </w:pBdr>
        <w:tabs>
          <w:tab w:val="left" w:pos="810"/>
          <w:tab w:val="left" w:pos="990"/>
        </w:tabs>
        <w:spacing w:after="0" w:line="240" w:lineRule="auto"/>
        <w:ind w:firstLine="851"/>
        <w:jc w:val="both"/>
        <w:rPr>
          <w:rFonts w:ascii="Arial" w:eastAsia="Calibri" w:hAnsi="Arial" w:cs="Arial"/>
          <w:sz w:val="24"/>
          <w:szCs w:val="24"/>
        </w:rPr>
      </w:pPr>
      <w:r w:rsidRPr="00007058">
        <w:rPr>
          <w:rFonts w:ascii="Arial" w:eastAsia="Calibri" w:hAnsi="Arial" w:cs="Arial"/>
          <w:sz w:val="24"/>
          <w:szCs w:val="24"/>
        </w:rPr>
        <w:t xml:space="preserve">Jeigu apibūdinant pirkimo objektą šioje techninėje specifikacijoje </w:t>
      </w:r>
      <w:r w:rsidR="0002197C" w:rsidRPr="00007058">
        <w:rPr>
          <w:rFonts w:ascii="Arial" w:eastAsia="Calibri" w:hAnsi="Arial" w:cs="Arial"/>
          <w:sz w:val="24"/>
          <w:szCs w:val="24"/>
        </w:rPr>
        <w:t xml:space="preserve">bei žiniaraščiuose </w:t>
      </w:r>
      <w:r w:rsidRPr="00007058">
        <w:rPr>
          <w:rFonts w:ascii="Arial" w:eastAsia="Calibri" w:hAnsi="Arial" w:cs="Arial"/>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17CCAEF" w14:textId="6C3BF484" w:rsidR="00717724" w:rsidRDefault="002B179C" w:rsidP="002B179C">
      <w:pPr>
        <w:pBdr>
          <w:bottom w:val="single" w:sz="12" w:space="1" w:color="auto"/>
        </w:pBdr>
        <w:tabs>
          <w:tab w:val="left" w:pos="810"/>
          <w:tab w:val="left" w:pos="990"/>
        </w:tabs>
        <w:spacing w:after="0" w:line="240" w:lineRule="auto"/>
        <w:ind w:firstLine="851"/>
        <w:jc w:val="both"/>
        <w:rPr>
          <w:rFonts w:ascii="Arial" w:eastAsia="Calibri" w:hAnsi="Arial" w:cs="Arial"/>
          <w:sz w:val="24"/>
          <w:szCs w:val="24"/>
        </w:rPr>
      </w:pPr>
      <w:r w:rsidRPr="00007058">
        <w:rPr>
          <w:rFonts w:ascii="Arial" w:eastAsia="Calibri" w:hAnsi="Arial" w:cs="Arial"/>
          <w:sz w:val="24"/>
          <w:szCs w:val="24"/>
        </w:rPr>
        <w:t xml:space="preserve">Jeigu apibūdinant pirkimo objektą šioje techninėje specifikacijoje </w:t>
      </w:r>
      <w:r w:rsidR="0002197C" w:rsidRPr="00007058">
        <w:rPr>
          <w:rFonts w:ascii="Arial" w:eastAsia="Calibri" w:hAnsi="Arial" w:cs="Arial"/>
          <w:sz w:val="24"/>
          <w:szCs w:val="24"/>
        </w:rPr>
        <w:t xml:space="preserve">bei žiniaraščiuose </w:t>
      </w:r>
      <w:r w:rsidRPr="00007058">
        <w:rPr>
          <w:rFonts w:ascii="Arial" w:eastAsia="Calibri" w:hAnsi="Arial" w:cs="Arial"/>
          <w:sz w:val="24"/>
          <w:szCs w:val="24"/>
        </w:rPr>
        <w:t xml:space="preserve">nurodytas standartas, techninis liudijimas ar bendrosios techninės specifikacijos </w:t>
      </w:r>
      <w:r w:rsidRPr="00851F0F">
        <w:rPr>
          <w:rFonts w:ascii="Arial" w:eastAsia="Calibri" w:hAnsi="Arial" w:cs="Arial"/>
          <w:sz w:val="24"/>
          <w:szCs w:val="24"/>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EC4B2C" w14:textId="77777777" w:rsidR="002B179C" w:rsidRDefault="002B179C" w:rsidP="00EF5F12">
      <w:pPr>
        <w:pBdr>
          <w:bottom w:val="single" w:sz="12" w:space="1" w:color="auto"/>
        </w:pBdr>
        <w:tabs>
          <w:tab w:val="left" w:pos="810"/>
          <w:tab w:val="left" w:pos="990"/>
        </w:tabs>
        <w:spacing w:after="0" w:line="240" w:lineRule="auto"/>
        <w:jc w:val="both"/>
        <w:rPr>
          <w:rFonts w:ascii="Arial" w:eastAsia="Calibri" w:hAnsi="Arial" w:cs="Arial"/>
          <w:sz w:val="24"/>
          <w:szCs w:val="24"/>
        </w:rPr>
      </w:pPr>
    </w:p>
    <w:p w14:paraId="59EE6E83" w14:textId="77777777" w:rsidR="002B179C" w:rsidRPr="001B3234" w:rsidRDefault="002B179C" w:rsidP="0065429E">
      <w:pPr>
        <w:pBdr>
          <w:bottom w:val="single" w:sz="12" w:space="1" w:color="auto"/>
        </w:pBdr>
        <w:tabs>
          <w:tab w:val="left" w:pos="810"/>
          <w:tab w:val="left" w:pos="990"/>
        </w:tabs>
        <w:spacing w:after="0" w:line="240" w:lineRule="auto"/>
        <w:ind w:firstLine="851"/>
        <w:jc w:val="both"/>
        <w:rPr>
          <w:rFonts w:ascii="Arial" w:eastAsia="Calibri" w:hAnsi="Arial" w:cs="Arial"/>
          <w:sz w:val="24"/>
          <w:szCs w:val="24"/>
        </w:rPr>
      </w:pPr>
    </w:p>
    <w:p w14:paraId="12436A68" w14:textId="4FDBC427" w:rsidR="00FB70A0" w:rsidRPr="001B3234" w:rsidRDefault="00FB70A0">
      <w:pPr>
        <w:rPr>
          <w:rFonts w:ascii="Arial" w:eastAsiaTheme="majorEastAsia" w:hAnsi="Arial" w:cs="Arial"/>
          <w:b/>
          <w:bCs/>
          <w:smallCaps/>
          <w:color w:val="ED7D31" w:themeColor="accent2"/>
          <w:sz w:val="22"/>
          <w:szCs w:val="22"/>
        </w:rPr>
      </w:pPr>
      <w:r w:rsidRPr="001B3234">
        <w:rPr>
          <w:rFonts w:ascii="Arial" w:hAnsi="Arial" w:cs="Arial"/>
          <w:b/>
          <w:bCs/>
          <w:smallCaps/>
          <w:sz w:val="22"/>
          <w:szCs w:val="22"/>
        </w:rPr>
        <w:br w:type="page"/>
      </w:r>
    </w:p>
    <w:p w14:paraId="0CE9DA3D" w14:textId="0BF431AC" w:rsidR="00FB70A0" w:rsidRPr="001B3234" w:rsidRDefault="00FB70A0" w:rsidP="00FB70A0">
      <w:pPr>
        <w:pStyle w:val="Antrat2"/>
        <w:ind w:left="5103"/>
        <w:rPr>
          <w:rFonts w:ascii="Arial" w:eastAsia="Calibri" w:hAnsi="Arial" w:cs="Arial"/>
          <w:color w:val="auto"/>
          <w:sz w:val="21"/>
          <w:szCs w:val="21"/>
        </w:rPr>
      </w:pPr>
      <w:bookmarkStart w:id="60" w:name="_Ref38540913"/>
      <w:bookmarkStart w:id="61" w:name="_Ref38898051"/>
      <w:bookmarkStart w:id="62" w:name="_Ref38901392"/>
      <w:bookmarkStart w:id="63" w:name="_Toc227156060"/>
      <w:r w:rsidRPr="001B3234">
        <w:rPr>
          <w:rFonts w:ascii="Arial" w:eastAsia="Calibri" w:hAnsi="Arial" w:cs="Arial"/>
          <w:color w:val="auto"/>
          <w:sz w:val="21"/>
          <w:szCs w:val="21"/>
        </w:rPr>
        <w:lastRenderedPageBreak/>
        <w:t>Specialiųjų pirkimo sąlygų 5 priedas „Pasiūlymo forma“</w:t>
      </w:r>
      <w:bookmarkEnd w:id="60"/>
      <w:bookmarkEnd w:id="61"/>
      <w:bookmarkEnd w:id="62"/>
      <w:bookmarkEnd w:id="63"/>
    </w:p>
    <w:p w14:paraId="026618ED" w14:textId="77777777" w:rsidR="00FB70A0" w:rsidRPr="001B3234" w:rsidRDefault="00FB70A0" w:rsidP="00FB70A0">
      <w:pPr>
        <w:rPr>
          <w:rFonts w:ascii="Arial" w:hAnsi="Arial" w:cs="Arial"/>
          <w:color w:val="7030A0"/>
        </w:rPr>
      </w:pPr>
    </w:p>
    <w:p w14:paraId="22BBA582" w14:textId="77777777" w:rsidR="00AB33DB" w:rsidRPr="001B3234"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1B3234">
        <w:rPr>
          <w:rFonts w:ascii="Arial" w:eastAsia="Times New Roman" w:hAnsi="Arial" w:cs="Arial"/>
          <w:sz w:val="24"/>
          <w:szCs w:val="24"/>
          <w:lang w:eastAsia="zh-CN"/>
        </w:rPr>
        <w:t>Herbas arba prekių ženklas</w:t>
      </w:r>
    </w:p>
    <w:p w14:paraId="13C9307D" w14:textId="77777777" w:rsidR="00AB33DB" w:rsidRPr="001B3234"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1B3234">
        <w:rPr>
          <w:rFonts w:ascii="Arial" w:eastAsia="Times New Roman" w:hAnsi="Arial" w:cs="Arial"/>
          <w:sz w:val="24"/>
          <w:szCs w:val="24"/>
          <w:lang w:eastAsia="zh-CN"/>
        </w:rPr>
        <w:t>(Tiekėjo pavadinimas)</w:t>
      </w:r>
    </w:p>
    <w:p w14:paraId="2855F118" w14:textId="77777777" w:rsidR="00AB33DB" w:rsidRPr="001B3234"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1B3234" w:rsidRDefault="00AB33DB" w:rsidP="00AB33DB">
      <w:pPr>
        <w:suppressAutoHyphens/>
        <w:spacing w:after="0" w:line="240" w:lineRule="auto"/>
        <w:ind w:right="-178" w:firstLine="1134"/>
        <w:jc w:val="center"/>
        <w:rPr>
          <w:rFonts w:ascii="Arial" w:eastAsia="Times New Roman" w:hAnsi="Arial" w:cs="Arial"/>
          <w:sz w:val="24"/>
          <w:szCs w:val="24"/>
          <w:vertAlign w:val="superscript"/>
          <w:lang w:eastAsia="zh-CN"/>
        </w:rPr>
      </w:pPr>
      <w:r w:rsidRPr="001B3234">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1B3234" w:rsidRDefault="00AB33DB" w:rsidP="00AB33DB">
      <w:pPr>
        <w:spacing w:after="0" w:line="240" w:lineRule="auto"/>
        <w:ind w:firstLine="1134"/>
        <w:jc w:val="both"/>
        <w:rPr>
          <w:rFonts w:ascii="Arial" w:eastAsia="Times New Roman" w:hAnsi="Arial" w:cs="Arial"/>
          <w:sz w:val="24"/>
          <w:szCs w:val="24"/>
          <w:lang w:eastAsia="en-US"/>
        </w:rPr>
      </w:pPr>
    </w:p>
    <w:p w14:paraId="30850F4F" w14:textId="77777777" w:rsidR="00AB33DB" w:rsidRPr="001B3234" w:rsidRDefault="00AB33DB" w:rsidP="00AB33DB">
      <w:pPr>
        <w:spacing w:after="0" w:line="240" w:lineRule="auto"/>
        <w:rPr>
          <w:rFonts w:ascii="Arial" w:eastAsia="Times New Roman" w:hAnsi="Arial" w:cs="Arial"/>
          <w:sz w:val="24"/>
          <w:szCs w:val="24"/>
        </w:rPr>
      </w:pPr>
      <w:r w:rsidRPr="001B3234">
        <w:rPr>
          <w:rFonts w:ascii="Arial" w:eastAsia="Times New Roman" w:hAnsi="Arial" w:cs="Arial"/>
          <w:sz w:val="24"/>
          <w:szCs w:val="24"/>
        </w:rPr>
        <w:t>Alytaus miesto savivaldybės administracijai</w:t>
      </w:r>
    </w:p>
    <w:p w14:paraId="7BA909AF" w14:textId="77777777" w:rsidR="00AB33DB" w:rsidRPr="001B3234" w:rsidRDefault="00AB33DB" w:rsidP="00AB33DB">
      <w:pPr>
        <w:spacing w:after="0" w:line="240" w:lineRule="auto"/>
        <w:rPr>
          <w:rFonts w:ascii="Arial" w:eastAsia="Times New Roman" w:hAnsi="Arial" w:cs="Arial"/>
          <w:sz w:val="24"/>
          <w:szCs w:val="24"/>
          <w:vertAlign w:val="superscript"/>
          <w:lang w:eastAsia="en-US"/>
        </w:rPr>
      </w:pPr>
      <w:r w:rsidRPr="001B3234">
        <w:rPr>
          <w:rFonts w:ascii="Arial" w:eastAsia="Times New Roman" w:hAnsi="Arial" w:cs="Arial"/>
          <w:sz w:val="24"/>
          <w:szCs w:val="24"/>
          <w:vertAlign w:val="superscript"/>
          <w:lang w:eastAsia="en-US"/>
        </w:rPr>
        <w:t>(perkančiosios organizacijos pavadinimas)</w:t>
      </w:r>
    </w:p>
    <w:p w14:paraId="1EE5836D" w14:textId="77777777" w:rsidR="00AB33DB" w:rsidRPr="001B3234"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1B3234"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1B3234"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1B3234" w:rsidRDefault="00AB33DB" w:rsidP="00AB33DB">
      <w:pPr>
        <w:spacing w:after="0" w:line="240" w:lineRule="auto"/>
        <w:ind w:firstLine="1134"/>
        <w:contextualSpacing/>
        <w:jc w:val="center"/>
        <w:rPr>
          <w:rFonts w:ascii="Arial" w:eastAsia="Times New Roman" w:hAnsi="Arial" w:cs="Arial"/>
          <w:caps/>
          <w:color w:val="000000"/>
          <w:sz w:val="24"/>
          <w:szCs w:val="24"/>
          <w:lang w:eastAsia="en-US"/>
        </w:rPr>
      </w:pPr>
      <w:r w:rsidRPr="001B3234">
        <w:rPr>
          <w:rFonts w:ascii="Arial" w:eastAsia="Calibri" w:hAnsi="Arial" w:cs="Arial"/>
          <w:b/>
          <w:caps/>
          <w:sz w:val="24"/>
          <w:szCs w:val="24"/>
          <w:lang w:eastAsia="en-US"/>
        </w:rPr>
        <w:t>Pasiūlymas</w:t>
      </w:r>
    </w:p>
    <w:p w14:paraId="3253593F" w14:textId="1429F4F7" w:rsidR="00AB33DB" w:rsidRPr="001B3234" w:rsidRDefault="00AB33DB" w:rsidP="00AB33DB">
      <w:pPr>
        <w:tabs>
          <w:tab w:val="left" w:pos="5812"/>
        </w:tabs>
        <w:spacing w:after="0" w:line="240" w:lineRule="auto"/>
        <w:ind w:firstLine="1134"/>
        <w:jc w:val="center"/>
        <w:rPr>
          <w:rFonts w:ascii="Arial" w:eastAsia="Times New Roman" w:hAnsi="Arial" w:cs="Arial"/>
          <w:b/>
          <w:bCs/>
          <w:iCs/>
          <w:caps/>
          <w:sz w:val="24"/>
          <w:szCs w:val="24"/>
          <w:lang w:eastAsia="en-US"/>
        </w:rPr>
      </w:pPr>
      <w:r w:rsidRPr="001B3234">
        <w:rPr>
          <w:rFonts w:ascii="Arial" w:eastAsia="Times New Roman" w:hAnsi="Arial" w:cs="Arial"/>
          <w:b/>
          <w:bCs/>
          <w:iCs/>
          <w:caps/>
          <w:sz w:val="24"/>
          <w:szCs w:val="24"/>
          <w:lang w:eastAsia="en-US"/>
        </w:rPr>
        <w:t xml:space="preserve">DĖL </w:t>
      </w:r>
      <w:r w:rsidR="00DB5639" w:rsidRPr="001B3234">
        <w:rPr>
          <w:rFonts w:ascii="Arial" w:eastAsia="Calibri" w:hAnsi="Arial" w:cs="Arial"/>
          <w:b/>
          <w:caps/>
          <w:color w:val="000000"/>
          <w:sz w:val="24"/>
          <w:szCs w:val="24"/>
          <w:shd w:val="clear" w:color="auto" w:fill="FFFFFF"/>
          <w:lang w:eastAsia="en-US"/>
        </w:rPr>
        <w:t>ALYTAUS MUZIEJAUS EKSPOZICIJOS/PARODOS ĮRENGIMO (PROJEKTAS durys)</w:t>
      </w:r>
      <w:r w:rsidRPr="001B3234">
        <w:rPr>
          <w:rFonts w:ascii="Arial" w:eastAsia="Times New Roman" w:hAnsi="Arial" w:cs="Arial"/>
          <w:b/>
          <w:bCs/>
          <w:iCs/>
          <w:caps/>
          <w:sz w:val="24"/>
          <w:szCs w:val="24"/>
          <w:lang w:eastAsia="en-US"/>
        </w:rPr>
        <w:t xml:space="preserve"> pIrkimo</w:t>
      </w:r>
    </w:p>
    <w:p w14:paraId="429382CE" w14:textId="77777777" w:rsidR="00AB33DB" w:rsidRPr="001B3234"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1B3234">
        <w:rPr>
          <w:rFonts w:ascii="Arial" w:eastAsia="Times New Roman" w:hAnsi="Arial" w:cs="Arial"/>
          <w:iCs/>
          <w:sz w:val="24"/>
          <w:szCs w:val="24"/>
          <w:vertAlign w:val="superscript"/>
          <w:lang w:eastAsia="en-US"/>
        </w:rPr>
        <w:t>(pirkimo pavadinimas)</w:t>
      </w:r>
    </w:p>
    <w:p w14:paraId="300DE62A" w14:textId="77777777" w:rsidR="00AB33DB" w:rsidRPr="001B3234"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1B3234" w:rsidRDefault="00AB33DB" w:rsidP="00AB33DB">
      <w:pPr>
        <w:spacing w:after="0" w:line="240" w:lineRule="auto"/>
        <w:ind w:firstLine="1134"/>
        <w:jc w:val="center"/>
        <w:rPr>
          <w:rFonts w:ascii="Arial" w:eastAsia="Times New Roman" w:hAnsi="Arial" w:cs="Arial"/>
          <w:sz w:val="24"/>
          <w:szCs w:val="24"/>
          <w:lang w:eastAsia="en-US"/>
        </w:rPr>
      </w:pPr>
      <w:r w:rsidRPr="001B3234">
        <w:rPr>
          <w:rFonts w:ascii="Arial" w:eastAsia="Times New Roman" w:hAnsi="Arial" w:cs="Arial"/>
          <w:sz w:val="24"/>
          <w:szCs w:val="24"/>
          <w:lang w:eastAsia="en-US"/>
        </w:rPr>
        <w:t>____________________</w:t>
      </w:r>
    </w:p>
    <w:p w14:paraId="5D15BBF7" w14:textId="77777777" w:rsidR="00AB33DB" w:rsidRPr="001B3234"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1B3234">
        <w:rPr>
          <w:rFonts w:ascii="Arial" w:eastAsia="Times New Roman" w:hAnsi="Arial" w:cs="Arial"/>
          <w:sz w:val="24"/>
          <w:szCs w:val="24"/>
          <w:vertAlign w:val="superscript"/>
          <w:lang w:eastAsia="en-US"/>
        </w:rPr>
        <w:t>(Data)</w:t>
      </w:r>
    </w:p>
    <w:p w14:paraId="25D8CF1E" w14:textId="77777777" w:rsidR="00AB33DB" w:rsidRPr="001B3234" w:rsidRDefault="00AB33DB" w:rsidP="00AB33DB">
      <w:pPr>
        <w:spacing w:after="0" w:line="240" w:lineRule="auto"/>
        <w:ind w:firstLine="1134"/>
        <w:jc w:val="center"/>
        <w:rPr>
          <w:rFonts w:ascii="Arial" w:eastAsia="Times New Roman" w:hAnsi="Arial" w:cs="Arial"/>
          <w:sz w:val="24"/>
          <w:szCs w:val="24"/>
          <w:lang w:eastAsia="en-US"/>
        </w:rPr>
      </w:pPr>
      <w:r w:rsidRPr="001B3234">
        <w:rPr>
          <w:rFonts w:ascii="Arial" w:eastAsia="Times New Roman" w:hAnsi="Arial" w:cs="Arial"/>
          <w:sz w:val="24"/>
          <w:szCs w:val="24"/>
          <w:lang w:eastAsia="en-US"/>
        </w:rPr>
        <w:t>____________________</w:t>
      </w:r>
    </w:p>
    <w:p w14:paraId="098E8A51" w14:textId="77777777" w:rsidR="00AB33DB" w:rsidRPr="001B3234"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1B3234">
        <w:rPr>
          <w:rFonts w:ascii="Arial" w:eastAsia="Times New Roman" w:hAnsi="Arial" w:cs="Arial"/>
          <w:sz w:val="24"/>
          <w:szCs w:val="24"/>
          <w:vertAlign w:val="superscript"/>
          <w:lang w:eastAsia="en-US"/>
        </w:rPr>
        <w:t>(Vieta)</w:t>
      </w:r>
    </w:p>
    <w:p w14:paraId="3C5D05CA" w14:textId="77777777" w:rsidR="00AB33DB" w:rsidRPr="001B3234"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1B3234"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1B3234" w:rsidRDefault="00AB33DB" w:rsidP="00AB33DB">
            <w:pPr>
              <w:spacing w:after="0" w:line="240" w:lineRule="auto"/>
              <w:rPr>
                <w:rFonts w:ascii="Arial" w:eastAsia="Calibri" w:hAnsi="Arial" w:cs="Arial"/>
                <w:i/>
                <w:sz w:val="24"/>
                <w:szCs w:val="24"/>
                <w:lang w:eastAsia="en-US"/>
              </w:rPr>
            </w:pPr>
            <w:r w:rsidRPr="001B3234">
              <w:rPr>
                <w:rFonts w:ascii="Arial" w:eastAsia="Calibri" w:hAnsi="Arial" w:cs="Arial"/>
                <w:sz w:val="24"/>
                <w:szCs w:val="24"/>
                <w:lang w:eastAsia="en-US"/>
              </w:rPr>
              <w:t xml:space="preserve">Tiekėjo pavadinimas ir kodas </w:t>
            </w:r>
            <w:r w:rsidRPr="001B3234">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1B3234"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1B3234" w:rsidRDefault="00AB33DB" w:rsidP="00AB33DB">
            <w:pPr>
              <w:spacing w:after="0" w:line="240" w:lineRule="auto"/>
              <w:ind w:firstLine="1134"/>
              <w:jc w:val="both"/>
              <w:rPr>
                <w:rFonts w:ascii="Arial" w:eastAsia="Calibri" w:hAnsi="Arial" w:cs="Arial"/>
                <w:sz w:val="24"/>
                <w:szCs w:val="24"/>
                <w:lang w:eastAsia="en-US"/>
              </w:rPr>
            </w:pPr>
          </w:p>
        </w:tc>
      </w:tr>
      <w:tr w:rsidR="00AB33DB" w:rsidRPr="001B3234"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1B3234" w:rsidRDefault="00AB33DB" w:rsidP="00AB33DB">
            <w:pPr>
              <w:spacing w:after="0" w:line="240" w:lineRule="auto"/>
              <w:rPr>
                <w:rFonts w:ascii="Arial" w:eastAsia="Calibri" w:hAnsi="Arial" w:cs="Arial"/>
                <w:sz w:val="24"/>
                <w:szCs w:val="24"/>
                <w:lang w:eastAsia="en-US"/>
              </w:rPr>
            </w:pPr>
            <w:r w:rsidRPr="001B3234">
              <w:rPr>
                <w:rFonts w:ascii="Arial" w:eastAsia="Calibri" w:hAnsi="Arial" w:cs="Arial"/>
                <w:sz w:val="24"/>
                <w:szCs w:val="24"/>
                <w:lang w:eastAsia="en-US"/>
              </w:rPr>
              <w:t xml:space="preserve">Atsakingas partneris </w:t>
            </w:r>
            <w:r w:rsidRPr="001B3234">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1B3234" w:rsidRDefault="00AB33DB" w:rsidP="00AB33DB">
            <w:pPr>
              <w:spacing w:after="0" w:line="240" w:lineRule="auto"/>
              <w:ind w:firstLine="1134"/>
              <w:jc w:val="both"/>
              <w:rPr>
                <w:rFonts w:ascii="Arial" w:eastAsia="Calibri" w:hAnsi="Arial" w:cs="Arial"/>
                <w:sz w:val="24"/>
                <w:szCs w:val="24"/>
                <w:lang w:eastAsia="en-US"/>
              </w:rPr>
            </w:pPr>
          </w:p>
        </w:tc>
      </w:tr>
      <w:tr w:rsidR="00AB33DB" w:rsidRPr="001B3234"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1B3234" w:rsidRDefault="00AB33DB" w:rsidP="00AB33DB">
            <w:pPr>
              <w:spacing w:after="0" w:line="240" w:lineRule="auto"/>
              <w:rPr>
                <w:rFonts w:ascii="Arial" w:eastAsia="Calibri" w:hAnsi="Arial" w:cs="Arial"/>
                <w:sz w:val="24"/>
                <w:szCs w:val="24"/>
                <w:lang w:eastAsia="en-US"/>
              </w:rPr>
            </w:pPr>
            <w:r w:rsidRPr="001B3234">
              <w:rPr>
                <w:rFonts w:ascii="Arial" w:eastAsia="Calibri" w:hAnsi="Arial" w:cs="Arial"/>
                <w:sz w:val="24"/>
                <w:szCs w:val="24"/>
                <w:lang w:eastAsia="en-US"/>
              </w:rPr>
              <w:t>Tiekėjo adresas</w:t>
            </w:r>
            <w:r w:rsidRPr="001B3234">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1B3234"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1B3234" w:rsidRDefault="00AB33DB" w:rsidP="00AB33DB">
            <w:pPr>
              <w:spacing w:after="0" w:line="240" w:lineRule="auto"/>
              <w:ind w:firstLine="1134"/>
              <w:jc w:val="both"/>
              <w:rPr>
                <w:rFonts w:ascii="Arial" w:eastAsia="Calibri" w:hAnsi="Arial" w:cs="Arial"/>
                <w:sz w:val="24"/>
                <w:szCs w:val="24"/>
                <w:lang w:eastAsia="en-US"/>
              </w:rPr>
            </w:pPr>
          </w:p>
        </w:tc>
      </w:tr>
      <w:tr w:rsidR="00AB33DB" w:rsidRPr="001B3234"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357A7D90" w14:textId="77777777" w:rsidR="00AB33DB" w:rsidRPr="001B3234" w:rsidRDefault="00AB33DB" w:rsidP="00AB33DB">
            <w:pPr>
              <w:spacing w:after="0" w:line="240" w:lineRule="auto"/>
              <w:contextualSpacing/>
              <w:rPr>
                <w:rFonts w:ascii="Arial" w:eastAsia="Times New Roman" w:hAnsi="Arial" w:cs="Arial"/>
                <w:sz w:val="24"/>
                <w:szCs w:val="24"/>
                <w:lang w:eastAsia="en-US"/>
              </w:rPr>
            </w:pPr>
            <w:r w:rsidRPr="001B3234">
              <w:rPr>
                <w:rFonts w:ascii="Arial" w:eastAsia="Times New Roman" w:hAnsi="Arial" w:cs="Arial"/>
                <w:sz w:val="24"/>
                <w:szCs w:val="24"/>
                <w:lang w:eastAsia="en-US"/>
              </w:rPr>
              <w:t>Dalyvio asmuo, įgaliotas pasirašyti pasiūlymą (</w:t>
            </w:r>
            <w:r w:rsidRPr="001B3234">
              <w:rPr>
                <w:rFonts w:ascii="Arial" w:eastAsia="Times New Roman" w:hAnsi="Arial" w:cs="Arial"/>
                <w:i/>
                <w:iCs/>
                <w:sz w:val="24"/>
                <w:szCs w:val="24"/>
                <w:lang w:eastAsia="en-US"/>
              </w:rPr>
              <w:t>vardas, pavardė, pareigos</w:t>
            </w:r>
            <w:r w:rsidRPr="001B3234">
              <w:rPr>
                <w:rFonts w:ascii="Arial" w:eastAsia="Times New Roman" w:hAnsi="Arial" w:cs="Arial"/>
                <w:sz w:val="24"/>
                <w:szCs w:val="24"/>
                <w:lang w:eastAsia="en-US"/>
              </w:rPr>
              <w:t>)</w:t>
            </w:r>
          </w:p>
          <w:p w14:paraId="372FDF65" w14:textId="77777777" w:rsidR="00AB33DB" w:rsidRPr="001B3234"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1B3234" w:rsidRDefault="00AB33DB" w:rsidP="00AB33DB">
            <w:pPr>
              <w:spacing w:after="0" w:line="240" w:lineRule="auto"/>
              <w:ind w:firstLine="1134"/>
              <w:jc w:val="both"/>
              <w:rPr>
                <w:rFonts w:ascii="Arial" w:eastAsia="Calibri" w:hAnsi="Arial" w:cs="Arial"/>
                <w:sz w:val="24"/>
                <w:szCs w:val="24"/>
                <w:lang w:eastAsia="en-US"/>
              </w:rPr>
            </w:pPr>
          </w:p>
        </w:tc>
      </w:tr>
      <w:tr w:rsidR="00AB33DB" w:rsidRPr="001B3234"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5E225DAA" w14:textId="77777777" w:rsidR="00AB33DB" w:rsidRPr="001B3234" w:rsidRDefault="00AB33DB" w:rsidP="00AB33DB">
            <w:pPr>
              <w:spacing w:after="0" w:line="240" w:lineRule="auto"/>
              <w:contextualSpacing/>
              <w:rPr>
                <w:rFonts w:ascii="Arial" w:eastAsia="Times New Roman" w:hAnsi="Arial" w:cs="Arial"/>
                <w:sz w:val="24"/>
                <w:szCs w:val="24"/>
                <w:lang w:eastAsia="en-US"/>
              </w:rPr>
            </w:pPr>
            <w:r w:rsidRPr="001B3234">
              <w:rPr>
                <w:rFonts w:ascii="Arial" w:eastAsia="Times New Roman" w:hAnsi="Arial" w:cs="Arial"/>
                <w:sz w:val="24"/>
                <w:szCs w:val="24"/>
                <w:lang w:eastAsia="en-US"/>
              </w:rPr>
              <w:t>Dalyvio asmuo, įgaliotas bendrauti pateikto pasiūlymo klausimais (</w:t>
            </w:r>
            <w:r w:rsidRPr="001B3234">
              <w:rPr>
                <w:rFonts w:ascii="Arial" w:eastAsia="Times New Roman" w:hAnsi="Arial" w:cs="Arial"/>
                <w:i/>
                <w:iCs/>
                <w:sz w:val="24"/>
                <w:szCs w:val="24"/>
                <w:lang w:eastAsia="en-US"/>
              </w:rPr>
              <w:t>jo vardas, pavardė, pareigos, el. pašto adresas, telefonas</w:t>
            </w:r>
            <w:r w:rsidRPr="001B3234">
              <w:rPr>
                <w:rFonts w:ascii="Arial" w:eastAsia="Times New Roman" w:hAnsi="Arial" w:cs="Arial"/>
                <w:sz w:val="24"/>
                <w:szCs w:val="24"/>
                <w:lang w:eastAsia="en-US"/>
              </w:rPr>
              <w:t>)</w:t>
            </w:r>
          </w:p>
          <w:p w14:paraId="67703120" w14:textId="77777777" w:rsidR="00AB33DB" w:rsidRPr="001B3234"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1B3234" w:rsidRDefault="00AB33DB" w:rsidP="00AB33DB">
            <w:pPr>
              <w:spacing w:after="0" w:line="240" w:lineRule="auto"/>
              <w:ind w:firstLine="1134"/>
              <w:jc w:val="both"/>
              <w:rPr>
                <w:rFonts w:ascii="Arial" w:eastAsia="Calibri" w:hAnsi="Arial" w:cs="Arial"/>
                <w:sz w:val="24"/>
                <w:szCs w:val="24"/>
                <w:lang w:eastAsia="en-US"/>
              </w:rPr>
            </w:pPr>
          </w:p>
        </w:tc>
      </w:tr>
    </w:tbl>
    <w:p w14:paraId="377E2A26" w14:textId="77777777" w:rsidR="00AB33DB" w:rsidRPr="001B3234" w:rsidRDefault="00AB33DB" w:rsidP="00AB33DB">
      <w:pPr>
        <w:spacing w:after="0" w:line="240" w:lineRule="auto"/>
        <w:ind w:firstLine="1134"/>
        <w:jc w:val="both"/>
        <w:rPr>
          <w:rFonts w:ascii="Arial" w:eastAsia="Times New Roman" w:hAnsi="Arial" w:cs="Arial"/>
          <w:sz w:val="24"/>
          <w:szCs w:val="24"/>
          <w:lang w:eastAsia="en-US"/>
        </w:rPr>
      </w:pPr>
    </w:p>
    <w:p w14:paraId="7E23B9B6" w14:textId="77777777" w:rsidR="00AB33DB" w:rsidRPr="001B3234" w:rsidRDefault="00AB33DB" w:rsidP="00AB33DB">
      <w:pPr>
        <w:spacing w:after="0" w:line="240" w:lineRule="auto"/>
        <w:ind w:firstLine="709"/>
        <w:jc w:val="both"/>
        <w:rPr>
          <w:rFonts w:ascii="Arial" w:eastAsia="Calibri" w:hAnsi="Arial" w:cs="Arial"/>
          <w:color w:val="000000"/>
          <w:spacing w:val="-4"/>
          <w:sz w:val="24"/>
          <w:szCs w:val="24"/>
          <w:lang w:eastAsia="en-US"/>
        </w:rPr>
      </w:pPr>
      <w:r w:rsidRPr="001B3234">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1B3234" w:rsidRDefault="00AB33DB" w:rsidP="00AB33DB">
      <w:pPr>
        <w:spacing w:after="0" w:line="240" w:lineRule="auto"/>
        <w:ind w:firstLine="709"/>
        <w:jc w:val="both"/>
        <w:rPr>
          <w:rFonts w:ascii="Arial" w:eastAsia="Calibri" w:hAnsi="Arial" w:cs="Arial"/>
          <w:color w:val="000000"/>
          <w:spacing w:val="-4"/>
          <w:sz w:val="24"/>
          <w:szCs w:val="24"/>
          <w:lang w:eastAsia="en-US"/>
        </w:rPr>
      </w:pPr>
      <w:r w:rsidRPr="001B3234">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1B3234" w:rsidRDefault="00AB33DB" w:rsidP="00AB33DB">
      <w:pPr>
        <w:spacing w:after="0" w:line="240" w:lineRule="auto"/>
        <w:ind w:firstLine="709"/>
        <w:jc w:val="both"/>
        <w:rPr>
          <w:rFonts w:ascii="Arial" w:eastAsia="Calibri" w:hAnsi="Arial" w:cs="Arial"/>
          <w:color w:val="000000"/>
          <w:spacing w:val="-4"/>
          <w:sz w:val="24"/>
          <w:szCs w:val="24"/>
          <w:lang w:eastAsia="en-US"/>
        </w:rPr>
      </w:pPr>
      <w:r w:rsidRPr="001B3234">
        <w:rPr>
          <w:rFonts w:ascii="Arial" w:eastAsia="Calibri" w:hAnsi="Arial" w:cs="Arial"/>
          <w:color w:val="000000"/>
          <w:spacing w:val="-4"/>
          <w:sz w:val="24"/>
          <w:szCs w:val="24"/>
          <w:lang w:eastAsia="en-US"/>
        </w:rPr>
        <w:t xml:space="preserve">3. </w:t>
      </w:r>
      <w:r w:rsidRPr="001B3234">
        <w:rPr>
          <w:rFonts w:ascii="Arial" w:eastAsia="Calibri" w:hAnsi="Arial" w:cs="Arial"/>
          <w:sz w:val="24"/>
          <w:szCs w:val="24"/>
          <w:lang w:eastAsia="en-US"/>
        </w:rPr>
        <w:t>Įsipareigojame, kad pirkimo sutartį vykdys tik tokią teisę turintys asmenys.</w:t>
      </w:r>
    </w:p>
    <w:p w14:paraId="6113C0B3" w14:textId="77777777" w:rsidR="00654246" w:rsidRPr="001B3234" w:rsidRDefault="00AB33DB" w:rsidP="00AB33DB">
      <w:pPr>
        <w:spacing w:after="0" w:line="240" w:lineRule="auto"/>
        <w:ind w:firstLine="709"/>
        <w:contextualSpacing/>
        <w:jc w:val="both"/>
        <w:rPr>
          <w:rFonts w:ascii="Arial" w:eastAsia="Calibri" w:hAnsi="Arial" w:cs="Arial"/>
          <w:bCs/>
          <w:sz w:val="24"/>
          <w:szCs w:val="24"/>
          <w:lang w:eastAsia="en-US"/>
        </w:rPr>
      </w:pPr>
      <w:r w:rsidRPr="001B3234">
        <w:rPr>
          <w:rFonts w:ascii="Arial" w:eastAsia="Calibri" w:hAnsi="Arial" w:cs="Arial"/>
          <w:bCs/>
          <w:sz w:val="24"/>
          <w:szCs w:val="24"/>
          <w:lang w:eastAsia="en-US"/>
        </w:rPr>
        <w:t xml:space="preserve">4. </w:t>
      </w:r>
      <w:r w:rsidR="00654246" w:rsidRPr="001B3234">
        <w:rPr>
          <w:rFonts w:ascii="Arial" w:eastAsia="Calibri" w:hAnsi="Arial" w:cs="Arial"/>
          <w:bCs/>
          <w:sz w:val="24"/>
          <w:szCs w:val="24"/>
          <w:lang w:eastAsia="en-US"/>
        </w:rPr>
        <w:t>Mes siūlome paslaugas, kurios visiškai atitinka pirkimo dokumentuose nustatytus reikalavimus ir kurių:</w:t>
      </w:r>
    </w:p>
    <w:p w14:paraId="6C720F03" w14:textId="77777777" w:rsidR="00654246" w:rsidRPr="001B3234" w:rsidRDefault="00654246" w:rsidP="00AB33DB">
      <w:pPr>
        <w:spacing w:after="0" w:line="240" w:lineRule="auto"/>
        <w:ind w:firstLine="709"/>
        <w:contextualSpacing/>
        <w:jc w:val="both"/>
        <w:rPr>
          <w:rFonts w:ascii="Arial" w:eastAsia="Calibri" w:hAnsi="Arial" w:cs="Arial"/>
          <w:bCs/>
          <w:sz w:val="24"/>
          <w:szCs w:val="24"/>
          <w:lang w:eastAsia="en-US"/>
        </w:rPr>
      </w:pPr>
    </w:p>
    <w:p w14:paraId="133CD1E4" w14:textId="35865613" w:rsidR="00AB33DB" w:rsidRPr="001B3234" w:rsidRDefault="00654246" w:rsidP="00AB33DB">
      <w:pPr>
        <w:spacing w:after="0" w:line="240" w:lineRule="auto"/>
        <w:ind w:firstLine="709"/>
        <w:contextualSpacing/>
        <w:jc w:val="both"/>
        <w:rPr>
          <w:rFonts w:ascii="Arial" w:eastAsia="Calibri" w:hAnsi="Arial" w:cs="Arial"/>
          <w:bCs/>
          <w:sz w:val="24"/>
          <w:szCs w:val="24"/>
          <w:lang w:eastAsia="en-US"/>
        </w:rPr>
      </w:pPr>
      <w:r w:rsidRPr="00246722">
        <w:rPr>
          <w:rFonts w:ascii="Arial" w:eastAsia="Calibri" w:hAnsi="Arial" w:cs="Arial"/>
          <w:bCs/>
          <w:sz w:val="24"/>
          <w:szCs w:val="24"/>
          <w:lang w:eastAsia="en-US"/>
        </w:rPr>
        <w:t xml:space="preserve">4.1. </w:t>
      </w:r>
      <w:r w:rsidR="00CC1484" w:rsidRPr="00246722">
        <w:rPr>
          <w:rFonts w:ascii="Arial" w:eastAsia="Calibri" w:hAnsi="Arial" w:cs="Arial"/>
          <w:bCs/>
          <w:sz w:val="24"/>
          <w:szCs w:val="24"/>
          <w:lang w:eastAsia="en-US"/>
        </w:rPr>
        <w:t>Vertinimo</w:t>
      </w:r>
      <w:r w:rsidRPr="00246722">
        <w:rPr>
          <w:rFonts w:ascii="Arial" w:eastAsia="Calibri" w:hAnsi="Arial" w:cs="Arial"/>
          <w:bCs/>
          <w:sz w:val="24"/>
          <w:szCs w:val="24"/>
          <w:lang w:eastAsia="en-US"/>
        </w:rPr>
        <w:t xml:space="preserve"> kriterijus – </w:t>
      </w:r>
      <w:r w:rsidR="00CC1484" w:rsidRPr="00246722">
        <w:rPr>
          <w:rFonts w:ascii="Arial" w:eastAsia="Calibri" w:hAnsi="Arial" w:cs="Arial"/>
          <w:bCs/>
          <w:sz w:val="24"/>
          <w:szCs w:val="24"/>
          <w:lang w:eastAsia="en-US"/>
        </w:rPr>
        <w:t>K</w:t>
      </w:r>
      <w:r w:rsidRPr="00246722">
        <w:rPr>
          <w:rFonts w:ascii="Arial" w:eastAsia="Calibri" w:hAnsi="Arial" w:cs="Arial"/>
          <w:bCs/>
          <w:sz w:val="24"/>
          <w:szCs w:val="24"/>
          <w:lang w:eastAsia="en-US"/>
        </w:rPr>
        <w:t>aina (C)</w:t>
      </w:r>
      <w:r w:rsidR="00AB33DB" w:rsidRPr="00246722">
        <w:rPr>
          <w:rFonts w:ascii="Arial" w:eastAsia="Calibri" w:hAnsi="Arial" w:cs="Arial"/>
          <w:bCs/>
          <w:sz w:val="24"/>
          <w:szCs w:val="24"/>
          <w:lang w:eastAsia="en-US"/>
        </w:rPr>
        <w:t>:</w:t>
      </w:r>
    </w:p>
    <w:p w14:paraId="1F4CCD41" w14:textId="77777777" w:rsidR="00AB33DB" w:rsidRPr="001B3234" w:rsidRDefault="00AB33DB" w:rsidP="00AB33DB">
      <w:pPr>
        <w:spacing w:after="0" w:line="240" w:lineRule="auto"/>
        <w:ind w:firstLine="709"/>
        <w:contextualSpacing/>
        <w:jc w:val="both"/>
        <w:rPr>
          <w:rFonts w:ascii="Arial" w:eastAsia="Calibri" w:hAnsi="Arial" w:cs="Arial"/>
          <w:bCs/>
          <w:sz w:val="24"/>
          <w:szCs w:val="24"/>
          <w:lang w:eastAsia="en-US"/>
        </w:rPr>
      </w:pPr>
    </w:p>
    <w:p w14:paraId="03918447" w14:textId="593388C7" w:rsidR="00AB33DB" w:rsidRPr="001B3234" w:rsidRDefault="00305EDB" w:rsidP="00AB33DB">
      <w:pPr>
        <w:spacing w:after="0" w:line="240" w:lineRule="auto"/>
        <w:ind w:firstLine="709"/>
        <w:contextualSpacing/>
        <w:jc w:val="both"/>
        <w:rPr>
          <w:rFonts w:ascii="Arial" w:eastAsia="Calibri" w:hAnsi="Arial" w:cs="Arial"/>
          <w:bCs/>
          <w:sz w:val="24"/>
          <w:szCs w:val="24"/>
          <w:lang w:eastAsia="en-US"/>
        </w:rPr>
      </w:pPr>
      <w:r w:rsidRPr="001B3234">
        <w:rPr>
          <w:rFonts w:ascii="Arial" w:eastAsia="Calibri" w:hAnsi="Arial" w:cs="Arial"/>
          <w:bCs/>
          <w:sz w:val="24"/>
          <w:szCs w:val="24"/>
          <w:lang w:eastAsia="en-US"/>
        </w:rPr>
        <w:t>4.1.</w:t>
      </w:r>
      <w:r w:rsidR="00654246" w:rsidRPr="001B3234">
        <w:rPr>
          <w:rFonts w:ascii="Arial" w:eastAsia="Calibri" w:hAnsi="Arial" w:cs="Arial"/>
          <w:bCs/>
          <w:sz w:val="24"/>
          <w:szCs w:val="24"/>
          <w:lang w:eastAsia="en-US"/>
        </w:rPr>
        <w:t>1.</w:t>
      </w:r>
      <w:r w:rsidRPr="001B3234">
        <w:rPr>
          <w:rFonts w:ascii="Arial" w:eastAsia="Calibri" w:hAnsi="Arial" w:cs="Arial"/>
          <w:bCs/>
          <w:sz w:val="24"/>
          <w:szCs w:val="24"/>
          <w:lang w:eastAsia="en-US"/>
        </w:rPr>
        <w:t xml:space="preserve"> Dėl I pirkimo dalies </w:t>
      </w:r>
    </w:p>
    <w:p w14:paraId="7DA1F85D" w14:textId="77777777" w:rsidR="00305EDB" w:rsidRPr="001B3234" w:rsidRDefault="00305EDB" w:rsidP="00AB33DB">
      <w:pPr>
        <w:spacing w:after="0" w:line="240" w:lineRule="auto"/>
        <w:ind w:firstLine="709"/>
        <w:contextualSpacing/>
        <w:jc w:val="both"/>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AB33DB" w:rsidRPr="001B3234" w14:paraId="14283FCA" w14:textId="77777777" w:rsidTr="00393987">
        <w:tc>
          <w:tcPr>
            <w:tcW w:w="6975" w:type="dxa"/>
            <w:tcBorders>
              <w:top w:val="single" w:sz="4" w:space="0" w:color="auto"/>
              <w:left w:val="single" w:sz="4" w:space="0" w:color="auto"/>
              <w:bottom w:val="single" w:sz="4" w:space="0" w:color="auto"/>
              <w:right w:val="single" w:sz="4" w:space="0" w:color="auto"/>
            </w:tcBorders>
            <w:hideMark/>
          </w:tcPr>
          <w:p w14:paraId="008C4966" w14:textId="409434F4" w:rsidR="00AB33DB" w:rsidRPr="001B3234" w:rsidRDefault="006D4E33" w:rsidP="00305EDB">
            <w:pPr>
              <w:widowControl w:val="0"/>
              <w:spacing w:after="0" w:line="240" w:lineRule="auto"/>
              <w:ind w:firstLine="1134"/>
              <w:jc w:val="both"/>
              <w:rPr>
                <w:rFonts w:ascii="Arial" w:eastAsia="Times New Roman" w:hAnsi="Arial" w:cs="Arial"/>
                <w:b/>
                <w:bCs/>
                <w:sz w:val="24"/>
                <w:szCs w:val="24"/>
                <w:lang w:eastAsia="en-US"/>
              </w:rPr>
            </w:pPr>
            <w:r w:rsidRPr="001B3234">
              <w:rPr>
                <w:rFonts w:ascii="Arial" w:eastAsia="Times New Roman" w:hAnsi="Arial" w:cs="Arial"/>
                <w:b/>
                <w:bCs/>
                <w:sz w:val="24"/>
                <w:szCs w:val="24"/>
                <w:lang w:eastAsia="en-US"/>
              </w:rPr>
              <w:t>Paslaugų pavadinimas</w:t>
            </w:r>
          </w:p>
        </w:tc>
        <w:tc>
          <w:tcPr>
            <w:tcW w:w="2835" w:type="dxa"/>
            <w:tcBorders>
              <w:top w:val="single" w:sz="4" w:space="0" w:color="auto"/>
              <w:left w:val="single" w:sz="4" w:space="0" w:color="auto"/>
              <w:bottom w:val="single" w:sz="4" w:space="0" w:color="auto"/>
              <w:right w:val="single" w:sz="4" w:space="0" w:color="auto"/>
            </w:tcBorders>
          </w:tcPr>
          <w:p w14:paraId="20E88AF9" w14:textId="77777777" w:rsidR="00AB33DB" w:rsidRPr="001B3234" w:rsidRDefault="00AB33DB" w:rsidP="00AB33DB">
            <w:pPr>
              <w:widowControl w:val="0"/>
              <w:spacing w:after="0" w:line="240" w:lineRule="auto"/>
              <w:jc w:val="center"/>
              <w:rPr>
                <w:rFonts w:ascii="Arial" w:eastAsia="Times New Roman" w:hAnsi="Arial" w:cs="Arial"/>
                <w:b/>
                <w:bCs/>
                <w:sz w:val="24"/>
                <w:szCs w:val="24"/>
                <w:lang w:eastAsia="en-US"/>
              </w:rPr>
            </w:pPr>
            <w:r w:rsidRPr="001B3234">
              <w:rPr>
                <w:rFonts w:ascii="Arial" w:eastAsia="Times New Roman" w:hAnsi="Arial" w:cs="Arial"/>
                <w:b/>
                <w:bCs/>
                <w:sz w:val="24"/>
                <w:szCs w:val="24"/>
                <w:lang w:eastAsia="en-US"/>
              </w:rPr>
              <w:t>Kaina Eur be PVM*</w:t>
            </w:r>
          </w:p>
        </w:tc>
      </w:tr>
      <w:tr w:rsidR="00AB33DB" w:rsidRPr="001B3234" w14:paraId="21A64567" w14:textId="77777777" w:rsidTr="00393987">
        <w:tc>
          <w:tcPr>
            <w:tcW w:w="6975" w:type="dxa"/>
            <w:tcBorders>
              <w:top w:val="single" w:sz="4" w:space="0" w:color="auto"/>
              <w:left w:val="single" w:sz="4" w:space="0" w:color="auto"/>
              <w:bottom w:val="single" w:sz="4" w:space="0" w:color="auto"/>
              <w:right w:val="single" w:sz="4" w:space="0" w:color="auto"/>
            </w:tcBorders>
          </w:tcPr>
          <w:p w14:paraId="6723D261" w14:textId="0BF0FCCF" w:rsidR="00AB33DB" w:rsidRPr="001B3234" w:rsidRDefault="006D4E33" w:rsidP="00AB33DB">
            <w:pPr>
              <w:widowControl w:val="0"/>
              <w:spacing w:after="0" w:line="240" w:lineRule="auto"/>
              <w:jc w:val="both"/>
              <w:rPr>
                <w:rFonts w:ascii="Arial" w:eastAsia="Times New Roman" w:hAnsi="Arial" w:cs="Arial"/>
                <w:sz w:val="24"/>
                <w:szCs w:val="24"/>
                <w:lang w:eastAsia="en-US"/>
              </w:rPr>
            </w:pPr>
            <w:r w:rsidRPr="001B3234">
              <w:rPr>
                <w:rFonts w:ascii="Arial" w:eastAsia="Times New Roman" w:hAnsi="Arial" w:cs="Arial"/>
                <w:sz w:val="24"/>
                <w:szCs w:val="24"/>
                <w:lang w:eastAsia="en-US"/>
              </w:rPr>
              <w:t>Alytaus muziejaus ekspozicijos/parodos įrengimo paslaugų (Projektas Durys) I pirkimo dalis „Du viename – miestas abipus Nemuno“</w:t>
            </w:r>
          </w:p>
        </w:tc>
        <w:tc>
          <w:tcPr>
            <w:tcW w:w="2835" w:type="dxa"/>
            <w:tcBorders>
              <w:top w:val="single" w:sz="4" w:space="0" w:color="auto"/>
              <w:left w:val="single" w:sz="4" w:space="0" w:color="auto"/>
              <w:bottom w:val="single" w:sz="4" w:space="0" w:color="auto"/>
              <w:right w:val="single" w:sz="4" w:space="0" w:color="auto"/>
            </w:tcBorders>
          </w:tcPr>
          <w:p w14:paraId="644AB8F4" w14:textId="77777777" w:rsidR="00AB33DB" w:rsidRPr="001B3234" w:rsidRDefault="00AB33DB" w:rsidP="00AB33DB">
            <w:pPr>
              <w:widowControl w:val="0"/>
              <w:spacing w:after="0" w:line="240" w:lineRule="auto"/>
              <w:ind w:firstLine="1134"/>
              <w:jc w:val="center"/>
              <w:rPr>
                <w:rFonts w:ascii="Arial" w:eastAsia="Times New Roman" w:hAnsi="Arial" w:cs="Arial"/>
                <w:sz w:val="24"/>
                <w:szCs w:val="24"/>
                <w:lang w:eastAsia="en-US"/>
              </w:rPr>
            </w:pPr>
          </w:p>
        </w:tc>
      </w:tr>
      <w:tr w:rsidR="00AB33DB" w:rsidRPr="001B3234" w14:paraId="1530F883" w14:textId="77777777" w:rsidTr="00393987">
        <w:tc>
          <w:tcPr>
            <w:tcW w:w="6975" w:type="dxa"/>
            <w:tcBorders>
              <w:top w:val="single" w:sz="4" w:space="0" w:color="auto"/>
              <w:left w:val="single" w:sz="4" w:space="0" w:color="auto"/>
              <w:bottom w:val="single" w:sz="4" w:space="0" w:color="auto"/>
              <w:right w:val="single" w:sz="4" w:space="0" w:color="auto"/>
            </w:tcBorders>
          </w:tcPr>
          <w:p w14:paraId="02C15551" w14:textId="77777777" w:rsidR="00AB33DB" w:rsidRPr="001B3234" w:rsidRDefault="00AB33DB" w:rsidP="00AB33DB">
            <w:pPr>
              <w:widowControl w:val="0"/>
              <w:tabs>
                <w:tab w:val="left" w:pos="2051"/>
              </w:tabs>
              <w:spacing w:after="0" w:line="240" w:lineRule="auto"/>
              <w:ind w:firstLine="1134"/>
              <w:jc w:val="right"/>
              <w:rPr>
                <w:rFonts w:ascii="Arial" w:eastAsia="Times New Roman" w:hAnsi="Arial" w:cs="Arial"/>
                <w:sz w:val="24"/>
                <w:szCs w:val="24"/>
                <w:lang w:eastAsia="en-US"/>
              </w:rPr>
            </w:pPr>
            <w:r w:rsidRPr="001B3234">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4DF2B02F" w14:textId="77777777" w:rsidR="00AB33DB" w:rsidRPr="001B3234" w:rsidRDefault="00AB33DB" w:rsidP="00AB33DB">
            <w:pPr>
              <w:widowControl w:val="0"/>
              <w:spacing w:after="0" w:line="240" w:lineRule="auto"/>
              <w:jc w:val="center"/>
              <w:rPr>
                <w:rFonts w:ascii="Arial" w:eastAsia="Times New Roman" w:hAnsi="Arial" w:cs="Arial"/>
                <w:sz w:val="24"/>
                <w:szCs w:val="24"/>
                <w:lang w:eastAsia="en-US"/>
              </w:rPr>
            </w:pPr>
            <w:r w:rsidRPr="001B3234">
              <w:rPr>
                <w:rFonts w:ascii="Arial" w:eastAsia="Times New Roman" w:hAnsi="Arial" w:cs="Arial"/>
                <w:color w:val="FF0000"/>
                <w:sz w:val="24"/>
                <w:szCs w:val="24"/>
                <w:lang w:eastAsia="en-US"/>
              </w:rPr>
              <w:t>0 ar 5 ar 9 ar 21</w:t>
            </w:r>
            <w:r w:rsidRPr="001B3234">
              <w:rPr>
                <w:rFonts w:ascii="Arial" w:eastAsia="Times New Roman" w:hAnsi="Arial" w:cs="Arial"/>
                <w:sz w:val="24"/>
                <w:szCs w:val="24"/>
                <w:lang w:eastAsia="en-US"/>
              </w:rPr>
              <w:t xml:space="preserve"> </w:t>
            </w:r>
          </w:p>
          <w:p w14:paraId="725DD7E9" w14:textId="77777777" w:rsidR="00AB33DB" w:rsidRPr="001B3234" w:rsidRDefault="00AB33DB" w:rsidP="00AB33DB">
            <w:pPr>
              <w:widowControl w:val="0"/>
              <w:spacing w:after="0" w:line="240" w:lineRule="auto"/>
              <w:jc w:val="center"/>
              <w:rPr>
                <w:rFonts w:ascii="Arial" w:eastAsia="Times New Roman" w:hAnsi="Arial" w:cs="Arial"/>
                <w:sz w:val="24"/>
                <w:szCs w:val="24"/>
                <w:lang w:eastAsia="en-US"/>
              </w:rPr>
            </w:pPr>
            <w:r w:rsidRPr="001B3234">
              <w:rPr>
                <w:rFonts w:ascii="Arial" w:eastAsia="Times New Roman" w:hAnsi="Arial" w:cs="Arial"/>
                <w:color w:val="0070C0"/>
                <w:sz w:val="24"/>
                <w:szCs w:val="24"/>
                <w:lang w:eastAsia="en-US"/>
              </w:rPr>
              <w:t>(palikti tinkamą)</w:t>
            </w:r>
          </w:p>
        </w:tc>
      </w:tr>
      <w:tr w:rsidR="00AB33DB" w:rsidRPr="001B3234" w14:paraId="2DC586A3" w14:textId="77777777" w:rsidTr="00393987">
        <w:tc>
          <w:tcPr>
            <w:tcW w:w="6975" w:type="dxa"/>
            <w:tcBorders>
              <w:top w:val="single" w:sz="4" w:space="0" w:color="auto"/>
              <w:left w:val="single" w:sz="4" w:space="0" w:color="auto"/>
              <w:bottom w:val="single" w:sz="4" w:space="0" w:color="auto"/>
              <w:right w:val="single" w:sz="4" w:space="0" w:color="auto"/>
            </w:tcBorders>
          </w:tcPr>
          <w:p w14:paraId="12BA7E9A" w14:textId="77777777" w:rsidR="00AB33DB" w:rsidRPr="001B3234" w:rsidRDefault="00AB33DB" w:rsidP="00AB33DB">
            <w:pPr>
              <w:widowControl w:val="0"/>
              <w:spacing w:after="0" w:line="240" w:lineRule="auto"/>
              <w:ind w:firstLine="1134"/>
              <w:jc w:val="right"/>
              <w:rPr>
                <w:rFonts w:ascii="Arial" w:eastAsia="Times New Roman" w:hAnsi="Arial" w:cs="Arial"/>
                <w:sz w:val="24"/>
                <w:szCs w:val="24"/>
                <w:lang w:eastAsia="en-US"/>
              </w:rPr>
            </w:pPr>
            <w:r w:rsidRPr="001B3234">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17979897" w14:textId="77777777" w:rsidR="00AB33DB" w:rsidRPr="001B3234" w:rsidRDefault="00AB33DB" w:rsidP="00AB33DB">
            <w:pPr>
              <w:widowControl w:val="0"/>
              <w:spacing w:after="0" w:line="240" w:lineRule="auto"/>
              <w:ind w:firstLine="1134"/>
              <w:jc w:val="center"/>
              <w:rPr>
                <w:rFonts w:ascii="Arial" w:eastAsia="Times New Roman" w:hAnsi="Arial" w:cs="Arial"/>
                <w:sz w:val="24"/>
                <w:szCs w:val="24"/>
                <w:lang w:eastAsia="en-US"/>
              </w:rPr>
            </w:pPr>
          </w:p>
        </w:tc>
      </w:tr>
    </w:tbl>
    <w:p w14:paraId="0DCAF462" w14:textId="77777777" w:rsidR="00AB33DB" w:rsidRPr="001B3234" w:rsidRDefault="00AB33DB" w:rsidP="00AB33DB">
      <w:pPr>
        <w:jc w:val="both"/>
        <w:rPr>
          <w:rFonts w:ascii="Arial" w:eastAsia="Calibri" w:hAnsi="Arial" w:cs="Arial"/>
          <w:b/>
          <w:bCs/>
          <w:color w:val="00B050"/>
          <w:sz w:val="24"/>
          <w:szCs w:val="24"/>
          <w:lang w:eastAsia="en-US"/>
        </w:rPr>
      </w:pPr>
    </w:p>
    <w:p w14:paraId="042D1D7C" w14:textId="5C1D8C57" w:rsidR="00305EDB" w:rsidRPr="001B3234" w:rsidRDefault="00305EDB" w:rsidP="00305EDB">
      <w:pPr>
        <w:ind w:firstLine="709"/>
        <w:jc w:val="both"/>
        <w:rPr>
          <w:rFonts w:ascii="Arial" w:eastAsia="Calibri" w:hAnsi="Arial" w:cs="Arial"/>
          <w:sz w:val="24"/>
          <w:szCs w:val="24"/>
          <w:lang w:eastAsia="en-US"/>
        </w:rPr>
      </w:pPr>
      <w:r w:rsidRPr="001B3234">
        <w:rPr>
          <w:rFonts w:ascii="Arial" w:eastAsia="Calibri" w:hAnsi="Arial" w:cs="Arial"/>
          <w:sz w:val="24"/>
          <w:szCs w:val="24"/>
          <w:lang w:eastAsia="en-US"/>
        </w:rPr>
        <w:t>4.</w:t>
      </w:r>
      <w:r w:rsidR="00654246" w:rsidRPr="001B3234">
        <w:rPr>
          <w:rFonts w:ascii="Arial" w:eastAsia="Calibri" w:hAnsi="Arial" w:cs="Arial"/>
          <w:sz w:val="24"/>
          <w:szCs w:val="24"/>
          <w:lang w:eastAsia="en-US"/>
        </w:rPr>
        <w:t>1.</w:t>
      </w:r>
      <w:r w:rsidRPr="001B3234">
        <w:rPr>
          <w:rFonts w:ascii="Arial" w:eastAsia="Calibri" w:hAnsi="Arial" w:cs="Arial"/>
          <w:sz w:val="24"/>
          <w:szCs w:val="24"/>
          <w:lang w:eastAsia="en-US"/>
        </w:rPr>
        <w:t xml:space="preserve">2. Dėl II pirkimo dalies </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305EDB" w:rsidRPr="001B3234" w14:paraId="33BE11CF" w14:textId="77777777" w:rsidTr="007E1B79">
        <w:tc>
          <w:tcPr>
            <w:tcW w:w="6975" w:type="dxa"/>
            <w:tcBorders>
              <w:top w:val="single" w:sz="4" w:space="0" w:color="auto"/>
              <w:left w:val="single" w:sz="4" w:space="0" w:color="auto"/>
              <w:bottom w:val="single" w:sz="4" w:space="0" w:color="auto"/>
              <w:right w:val="single" w:sz="4" w:space="0" w:color="auto"/>
            </w:tcBorders>
            <w:hideMark/>
          </w:tcPr>
          <w:p w14:paraId="1F154218" w14:textId="0FBD72C4" w:rsidR="00305EDB" w:rsidRPr="001B3234" w:rsidRDefault="006D4E33" w:rsidP="007E1B79">
            <w:pPr>
              <w:widowControl w:val="0"/>
              <w:spacing w:after="0" w:line="240" w:lineRule="auto"/>
              <w:ind w:firstLine="1134"/>
              <w:jc w:val="both"/>
              <w:rPr>
                <w:rFonts w:ascii="Arial" w:eastAsia="Times New Roman" w:hAnsi="Arial" w:cs="Arial"/>
                <w:b/>
                <w:bCs/>
                <w:sz w:val="24"/>
                <w:szCs w:val="24"/>
                <w:lang w:eastAsia="en-US"/>
              </w:rPr>
            </w:pPr>
            <w:r w:rsidRPr="001B3234">
              <w:rPr>
                <w:rFonts w:ascii="Arial" w:eastAsia="Times New Roman" w:hAnsi="Arial" w:cs="Arial"/>
                <w:b/>
                <w:bCs/>
                <w:sz w:val="24"/>
                <w:szCs w:val="24"/>
                <w:lang w:eastAsia="en-US"/>
              </w:rPr>
              <w:t>Paslaugų pavadinimas</w:t>
            </w:r>
          </w:p>
        </w:tc>
        <w:tc>
          <w:tcPr>
            <w:tcW w:w="2835" w:type="dxa"/>
            <w:tcBorders>
              <w:top w:val="single" w:sz="4" w:space="0" w:color="auto"/>
              <w:left w:val="single" w:sz="4" w:space="0" w:color="auto"/>
              <w:bottom w:val="single" w:sz="4" w:space="0" w:color="auto"/>
              <w:right w:val="single" w:sz="4" w:space="0" w:color="auto"/>
            </w:tcBorders>
          </w:tcPr>
          <w:p w14:paraId="0D954D2B" w14:textId="77777777" w:rsidR="00305EDB" w:rsidRPr="001B3234" w:rsidRDefault="00305EDB" w:rsidP="007E1B79">
            <w:pPr>
              <w:widowControl w:val="0"/>
              <w:spacing w:after="0" w:line="240" w:lineRule="auto"/>
              <w:jc w:val="center"/>
              <w:rPr>
                <w:rFonts w:ascii="Arial" w:eastAsia="Times New Roman" w:hAnsi="Arial" w:cs="Arial"/>
                <w:b/>
                <w:bCs/>
                <w:sz w:val="24"/>
                <w:szCs w:val="24"/>
                <w:lang w:eastAsia="en-US"/>
              </w:rPr>
            </w:pPr>
            <w:r w:rsidRPr="001B3234">
              <w:rPr>
                <w:rFonts w:ascii="Arial" w:eastAsia="Times New Roman" w:hAnsi="Arial" w:cs="Arial"/>
                <w:b/>
                <w:bCs/>
                <w:sz w:val="24"/>
                <w:szCs w:val="24"/>
                <w:lang w:eastAsia="en-US"/>
              </w:rPr>
              <w:t>Kaina Eur be PVM*</w:t>
            </w:r>
          </w:p>
        </w:tc>
      </w:tr>
      <w:tr w:rsidR="00305EDB" w:rsidRPr="001B3234" w14:paraId="3E1EF8D6" w14:textId="77777777" w:rsidTr="007E1B79">
        <w:tc>
          <w:tcPr>
            <w:tcW w:w="6975" w:type="dxa"/>
            <w:tcBorders>
              <w:top w:val="single" w:sz="4" w:space="0" w:color="auto"/>
              <w:left w:val="single" w:sz="4" w:space="0" w:color="auto"/>
              <w:bottom w:val="single" w:sz="4" w:space="0" w:color="auto"/>
              <w:right w:val="single" w:sz="4" w:space="0" w:color="auto"/>
            </w:tcBorders>
          </w:tcPr>
          <w:p w14:paraId="1DBE0BF7" w14:textId="119DE143" w:rsidR="00305EDB" w:rsidRPr="001B3234" w:rsidRDefault="006D4E33" w:rsidP="007E1B79">
            <w:pPr>
              <w:widowControl w:val="0"/>
              <w:spacing w:after="0" w:line="240" w:lineRule="auto"/>
              <w:jc w:val="both"/>
              <w:rPr>
                <w:rFonts w:ascii="Arial" w:eastAsia="Times New Roman" w:hAnsi="Arial" w:cs="Arial"/>
                <w:sz w:val="24"/>
                <w:szCs w:val="24"/>
                <w:lang w:eastAsia="en-US"/>
              </w:rPr>
            </w:pPr>
            <w:r w:rsidRPr="001B3234">
              <w:rPr>
                <w:rFonts w:ascii="Arial" w:eastAsia="Times New Roman" w:hAnsi="Arial" w:cs="Arial"/>
                <w:sz w:val="24"/>
                <w:szCs w:val="24"/>
                <w:lang w:eastAsia="en-US"/>
              </w:rPr>
              <w:t>Alytaus muziejaus ekspozicijos/parodos įrengimo paslaugų (Projektas Durys) II pirkimo dalis „Laiko upe (Kelionė laiku ir Nemunu)“</w:t>
            </w:r>
          </w:p>
        </w:tc>
        <w:tc>
          <w:tcPr>
            <w:tcW w:w="2835" w:type="dxa"/>
            <w:tcBorders>
              <w:top w:val="single" w:sz="4" w:space="0" w:color="auto"/>
              <w:left w:val="single" w:sz="4" w:space="0" w:color="auto"/>
              <w:bottom w:val="single" w:sz="4" w:space="0" w:color="auto"/>
              <w:right w:val="single" w:sz="4" w:space="0" w:color="auto"/>
            </w:tcBorders>
          </w:tcPr>
          <w:p w14:paraId="1EDDCD70" w14:textId="77777777" w:rsidR="00305EDB" w:rsidRPr="001B3234" w:rsidRDefault="00305EDB" w:rsidP="007E1B79">
            <w:pPr>
              <w:widowControl w:val="0"/>
              <w:spacing w:after="0" w:line="240" w:lineRule="auto"/>
              <w:ind w:firstLine="1134"/>
              <w:jc w:val="center"/>
              <w:rPr>
                <w:rFonts w:ascii="Arial" w:eastAsia="Times New Roman" w:hAnsi="Arial" w:cs="Arial"/>
                <w:sz w:val="24"/>
                <w:szCs w:val="24"/>
                <w:lang w:eastAsia="en-US"/>
              </w:rPr>
            </w:pPr>
          </w:p>
        </w:tc>
      </w:tr>
      <w:tr w:rsidR="00305EDB" w:rsidRPr="001B3234" w14:paraId="3B479511" w14:textId="77777777" w:rsidTr="007E1B79">
        <w:tc>
          <w:tcPr>
            <w:tcW w:w="6975" w:type="dxa"/>
            <w:tcBorders>
              <w:top w:val="single" w:sz="4" w:space="0" w:color="auto"/>
              <w:left w:val="single" w:sz="4" w:space="0" w:color="auto"/>
              <w:bottom w:val="single" w:sz="4" w:space="0" w:color="auto"/>
              <w:right w:val="single" w:sz="4" w:space="0" w:color="auto"/>
            </w:tcBorders>
          </w:tcPr>
          <w:p w14:paraId="453CF798" w14:textId="77777777" w:rsidR="00305EDB" w:rsidRPr="001B3234" w:rsidRDefault="00305EDB" w:rsidP="007E1B79">
            <w:pPr>
              <w:widowControl w:val="0"/>
              <w:tabs>
                <w:tab w:val="left" w:pos="2051"/>
              </w:tabs>
              <w:spacing w:after="0" w:line="240" w:lineRule="auto"/>
              <w:ind w:firstLine="1134"/>
              <w:jc w:val="right"/>
              <w:rPr>
                <w:rFonts w:ascii="Arial" w:eastAsia="Times New Roman" w:hAnsi="Arial" w:cs="Arial"/>
                <w:sz w:val="24"/>
                <w:szCs w:val="24"/>
                <w:lang w:eastAsia="en-US"/>
              </w:rPr>
            </w:pPr>
            <w:r w:rsidRPr="001B3234">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4EF3517E" w14:textId="77777777" w:rsidR="00305EDB" w:rsidRPr="001B3234" w:rsidRDefault="00305EDB" w:rsidP="007E1B79">
            <w:pPr>
              <w:widowControl w:val="0"/>
              <w:spacing w:after="0" w:line="240" w:lineRule="auto"/>
              <w:jc w:val="center"/>
              <w:rPr>
                <w:rFonts w:ascii="Arial" w:eastAsia="Times New Roman" w:hAnsi="Arial" w:cs="Arial"/>
                <w:sz w:val="24"/>
                <w:szCs w:val="24"/>
                <w:lang w:eastAsia="en-US"/>
              </w:rPr>
            </w:pPr>
            <w:r w:rsidRPr="001B3234">
              <w:rPr>
                <w:rFonts w:ascii="Arial" w:eastAsia="Times New Roman" w:hAnsi="Arial" w:cs="Arial"/>
                <w:color w:val="FF0000"/>
                <w:sz w:val="24"/>
                <w:szCs w:val="24"/>
                <w:lang w:eastAsia="en-US"/>
              </w:rPr>
              <w:t>0 ar 5 ar 9 ar 21</w:t>
            </w:r>
            <w:r w:rsidRPr="001B3234">
              <w:rPr>
                <w:rFonts w:ascii="Arial" w:eastAsia="Times New Roman" w:hAnsi="Arial" w:cs="Arial"/>
                <w:sz w:val="24"/>
                <w:szCs w:val="24"/>
                <w:lang w:eastAsia="en-US"/>
              </w:rPr>
              <w:t xml:space="preserve"> </w:t>
            </w:r>
          </w:p>
          <w:p w14:paraId="678A2F5B" w14:textId="77777777" w:rsidR="00305EDB" w:rsidRPr="001B3234" w:rsidRDefault="00305EDB" w:rsidP="007E1B79">
            <w:pPr>
              <w:widowControl w:val="0"/>
              <w:spacing w:after="0" w:line="240" w:lineRule="auto"/>
              <w:jc w:val="center"/>
              <w:rPr>
                <w:rFonts w:ascii="Arial" w:eastAsia="Times New Roman" w:hAnsi="Arial" w:cs="Arial"/>
                <w:sz w:val="24"/>
                <w:szCs w:val="24"/>
                <w:lang w:eastAsia="en-US"/>
              </w:rPr>
            </w:pPr>
            <w:r w:rsidRPr="001B3234">
              <w:rPr>
                <w:rFonts w:ascii="Arial" w:eastAsia="Times New Roman" w:hAnsi="Arial" w:cs="Arial"/>
                <w:color w:val="0070C0"/>
                <w:sz w:val="24"/>
                <w:szCs w:val="24"/>
                <w:lang w:eastAsia="en-US"/>
              </w:rPr>
              <w:t>(palikti tinkamą)</w:t>
            </w:r>
          </w:p>
        </w:tc>
      </w:tr>
      <w:tr w:rsidR="00305EDB" w:rsidRPr="001B3234" w14:paraId="2D225916" w14:textId="77777777" w:rsidTr="007E1B79">
        <w:tc>
          <w:tcPr>
            <w:tcW w:w="6975" w:type="dxa"/>
            <w:tcBorders>
              <w:top w:val="single" w:sz="4" w:space="0" w:color="auto"/>
              <w:left w:val="single" w:sz="4" w:space="0" w:color="auto"/>
              <w:bottom w:val="single" w:sz="4" w:space="0" w:color="auto"/>
              <w:right w:val="single" w:sz="4" w:space="0" w:color="auto"/>
            </w:tcBorders>
          </w:tcPr>
          <w:p w14:paraId="442E934E" w14:textId="77777777" w:rsidR="00305EDB" w:rsidRPr="001B3234" w:rsidRDefault="00305EDB" w:rsidP="007E1B79">
            <w:pPr>
              <w:widowControl w:val="0"/>
              <w:spacing w:after="0" w:line="240" w:lineRule="auto"/>
              <w:ind w:firstLine="1134"/>
              <w:jc w:val="right"/>
              <w:rPr>
                <w:rFonts w:ascii="Arial" w:eastAsia="Times New Roman" w:hAnsi="Arial" w:cs="Arial"/>
                <w:sz w:val="24"/>
                <w:szCs w:val="24"/>
                <w:lang w:eastAsia="en-US"/>
              </w:rPr>
            </w:pPr>
            <w:r w:rsidRPr="001B3234">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49D5E0EA" w14:textId="77777777" w:rsidR="00305EDB" w:rsidRPr="001B3234" w:rsidRDefault="00305EDB" w:rsidP="007E1B79">
            <w:pPr>
              <w:widowControl w:val="0"/>
              <w:spacing w:after="0" w:line="240" w:lineRule="auto"/>
              <w:ind w:firstLine="1134"/>
              <w:jc w:val="center"/>
              <w:rPr>
                <w:rFonts w:ascii="Arial" w:eastAsia="Times New Roman" w:hAnsi="Arial" w:cs="Arial"/>
                <w:sz w:val="24"/>
                <w:szCs w:val="24"/>
                <w:lang w:eastAsia="en-US"/>
              </w:rPr>
            </w:pPr>
          </w:p>
        </w:tc>
      </w:tr>
    </w:tbl>
    <w:p w14:paraId="5BCEB85E" w14:textId="77777777" w:rsidR="00AB33DB" w:rsidRPr="001B3234" w:rsidRDefault="00AB33DB" w:rsidP="00AB33DB">
      <w:pPr>
        <w:jc w:val="both"/>
        <w:rPr>
          <w:rFonts w:ascii="Arial" w:eastAsia="Calibri" w:hAnsi="Arial" w:cs="Arial"/>
          <w:b/>
          <w:bCs/>
          <w:color w:val="00B050"/>
          <w:sz w:val="24"/>
          <w:szCs w:val="24"/>
          <w:lang w:eastAsia="en-US"/>
        </w:rPr>
      </w:pPr>
    </w:p>
    <w:p w14:paraId="390AF40D" w14:textId="662D42E6" w:rsidR="007E0D8D" w:rsidRPr="001B3234" w:rsidRDefault="007E0D8D" w:rsidP="007E0D8D">
      <w:pPr>
        <w:ind w:firstLine="709"/>
        <w:jc w:val="both"/>
        <w:rPr>
          <w:rFonts w:ascii="Arial" w:eastAsia="Calibri" w:hAnsi="Arial" w:cs="Arial"/>
          <w:sz w:val="24"/>
          <w:szCs w:val="24"/>
          <w:lang w:eastAsia="en-US"/>
        </w:rPr>
      </w:pPr>
      <w:r w:rsidRPr="001B3234">
        <w:rPr>
          <w:rFonts w:ascii="Arial" w:eastAsia="Calibri" w:hAnsi="Arial" w:cs="Arial"/>
          <w:sz w:val="24"/>
          <w:szCs w:val="24"/>
          <w:lang w:eastAsia="en-US"/>
        </w:rPr>
        <w:t>4.</w:t>
      </w:r>
      <w:r w:rsidR="00654246" w:rsidRPr="001B3234">
        <w:rPr>
          <w:rFonts w:ascii="Arial" w:eastAsia="Calibri" w:hAnsi="Arial" w:cs="Arial"/>
          <w:sz w:val="24"/>
          <w:szCs w:val="24"/>
          <w:lang w:eastAsia="en-US"/>
        </w:rPr>
        <w:t>1.</w:t>
      </w:r>
      <w:r w:rsidRPr="001B3234">
        <w:rPr>
          <w:rFonts w:ascii="Arial" w:eastAsia="Calibri" w:hAnsi="Arial" w:cs="Arial"/>
          <w:sz w:val="24"/>
          <w:szCs w:val="24"/>
          <w:lang w:eastAsia="en-US"/>
        </w:rPr>
        <w:t xml:space="preserve">3. Dėl III pirkimo dalies </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7E0D8D" w:rsidRPr="001B3234" w14:paraId="5D11FF73" w14:textId="77777777" w:rsidTr="007E1B79">
        <w:tc>
          <w:tcPr>
            <w:tcW w:w="6975" w:type="dxa"/>
            <w:tcBorders>
              <w:top w:val="single" w:sz="4" w:space="0" w:color="auto"/>
              <w:left w:val="single" w:sz="4" w:space="0" w:color="auto"/>
              <w:bottom w:val="single" w:sz="4" w:space="0" w:color="auto"/>
              <w:right w:val="single" w:sz="4" w:space="0" w:color="auto"/>
            </w:tcBorders>
            <w:hideMark/>
          </w:tcPr>
          <w:p w14:paraId="0A3375BD" w14:textId="5EEA9C82" w:rsidR="007E0D8D" w:rsidRPr="001B3234" w:rsidRDefault="006D4E33" w:rsidP="007E0D8D">
            <w:pPr>
              <w:widowControl w:val="0"/>
              <w:spacing w:after="0" w:line="240" w:lineRule="auto"/>
              <w:ind w:firstLine="1134"/>
              <w:jc w:val="both"/>
              <w:rPr>
                <w:rFonts w:ascii="Arial" w:eastAsia="Times New Roman" w:hAnsi="Arial" w:cs="Arial"/>
                <w:b/>
                <w:bCs/>
                <w:sz w:val="24"/>
                <w:szCs w:val="24"/>
                <w:lang w:eastAsia="en-US"/>
              </w:rPr>
            </w:pPr>
            <w:r w:rsidRPr="001B3234">
              <w:rPr>
                <w:rFonts w:ascii="Arial" w:eastAsia="Times New Roman" w:hAnsi="Arial" w:cs="Arial"/>
                <w:b/>
                <w:bCs/>
                <w:sz w:val="24"/>
                <w:szCs w:val="24"/>
                <w:lang w:eastAsia="en-US"/>
              </w:rPr>
              <w:t>Paslaugų pavadinimas</w:t>
            </w:r>
          </w:p>
        </w:tc>
        <w:tc>
          <w:tcPr>
            <w:tcW w:w="2835" w:type="dxa"/>
            <w:tcBorders>
              <w:top w:val="single" w:sz="4" w:space="0" w:color="auto"/>
              <w:left w:val="single" w:sz="4" w:space="0" w:color="auto"/>
              <w:bottom w:val="single" w:sz="4" w:space="0" w:color="auto"/>
              <w:right w:val="single" w:sz="4" w:space="0" w:color="auto"/>
            </w:tcBorders>
          </w:tcPr>
          <w:p w14:paraId="73389751" w14:textId="77777777" w:rsidR="007E0D8D" w:rsidRPr="001B3234" w:rsidRDefault="007E0D8D" w:rsidP="007E1B79">
            <w:pPr>
              <w:widowControl w:val="0"/>
              <w:spacing w:after="0" w:line="240" w:lineRule="auto"/>
              <w:jc w:val="center"/>
              <w:rPr>
                <w:rFonts w:ascii="Arial" w:eastAsia="Times New Roman" w:hAnsi="Arial" w:cs="Arial"/>
                <w:b/>
                <w:bCs/>
                <w:sz w:val="24"/>
                <w:szCs w:val="24"/>
                <w:lang w:eastAsia="en-US"/>
              </w:rPr>
            </w:pPr>
            <w:r w:rsidRPr="001B3234">
              <w:rPr>
                <w:rFonts w:ascii="Arial" w:eastAsia="Times New Roman" w:hAnsi="Arial" w:cs="Arial"/>
                <w:b/>
                <w:bCs/>
                <w:sz w:val="24"/>
                <w:szCs w:val="24"/>
                <w:lang w:eastAsia="en-US"/>
              </w:rPr>
              <w:t>Kaina Eur be PVM*</w:t>
            </w:r>
          </w:p>
        </w:tc>
      </w:tr>
      <w:tr w:rsidR="007E0D8D" w:rsidRPr="001B3234" w14:paraId="21FC42C2" w14:textId="77777777" w:rsidTr="007E1B79">
        <w:tc>
          <w:tcPr>
            <w:tcW w:w="6975" w:type="dxa"/>
            <w:tcBorders>
              <w:top w:val="single" w:sz="4" w:space="0" w:color="auto"/>
              <w:left w:val="single" w:sz="4" w:space="0" w:color="auto"/>
              <w:bottom w:val="single" w:sz="4" w:space="0" w:color="auto"/>
              <w:right w:val="single" w:sz="4" w:space="0" w:color="auto"/>
            </w:tcBorders>
          </w:tcPr>
          <w:p w14:paraId="1681D6E4" w14:textId="6A81F5EE" w:rsidR="007E0D8D" w:rsidRPr="001B3234" w:rsidRDefault="006D4E33" w:rsidP="007E1B79">
            <w:pPr>
              <w:widowControl w:val="0"/>
              <w:spacing w:after="0" w:line="240" w:lineRule="auto"/>
              <w:jc w:val="both"/>
              <w:rPr>
                <w:rFonts w:ascii="Arial" w:eastAsia="Times New Roman" w:hAnsi="Arial" w:cs="Arial"/>
                <w:sz w:val="24"/>
                <w:szCs w:val="24"/>
                <w:lang w:eastAsia="en-US"/>
              </w:rPr>
            </w:pPr>
            <w:r w:rsidRPr="001B3234">
              <w:rPr>
                <w:rFonts w:ascii="Arial" w:eastAsia="Times New Roman" w:hAnsi="Arial" w:cs="Arial"/>
                <w:sz w:val="24"/>
                <w:szCs w:val="24"/>
                <w:lang w:eastAsia="en-US"/>
              </w:rPr>
              <w:t>Alytaus muziejaus ekspozicijos/parodos įrengimo paslaugų (Projektas Durys) III pirkimo dalis „Žmonės kalba... (Miestą kuria žmonės)“</w:t>
            </w:r>
          </w:p>
        </w:tc>
        <w:tc>
          <w:tcPr>
            <w:tcW w:w="2835" w:type="dxa"/>
            <w:tcBorders>
              <w:top w:val="single" w:sz="4" w:space="0" w:color="auto"/>
              <w:left w:val="single" w:sz="4" w:space="0" w:color="auto"/>
              <w:bottom w:val="single" w:sz="4" w:space="0" w:color="auto"/>
              <w:right w:val="single" w:sz="4" w:space="0" w:color="auto"/>
            </w:tcBorders>
          </w:tcPr>
          <w:p w14:paraId="0E1DA2D3" w14:textId="77777777" w:rsidR="007E0D8D" w:rsidRPr="001B3234" w:rsidRDefault="007E0D8D" w:rsidP="007E1B79">
            <w:pPr>
              <w:widowControl w:val="0"/>
              <w:spacing w:after="0" w:line="240" w:lineRule="auto"/>
              <w:ind w:firstLine="1134"/>
              <w:jc w:val="center"/>
              <w:rPr>
                <w:rFonts w:ascii="Arial" w:eastAsia="Times New Roman" w:hAnsi="Arial" w:cs="Arial"/>
                <w:sz w:val="24"/>
                <w:szCs w:val="24"/>
                <w:lang w:eastAsia="en-US"/>
              </w:rPr>
            </w:pPr>
          </w:p>
        </w:tc>
      </w:tr>
      <w:tr w:rsidR="007E0D8D" w:rsidRPr="001B3234" w14:paraId="5353AE13" w14:textId="77777777" w:rsidTr="007E1B79">
        <w:tc>
          <w:tcPr>
            <w:tcW w:w="6975" w:type="dxa"/>
            <w:tcBorders>
              <w:top w:val="single" w:sz="4" w:space="0" w:color="auto"/>
              <w:left w:val="single" w:sz="4" w:space="0" w:color="auto"/>
              <w:bottom w:val="single" w:sz="4" w:space="0" w:color="auto"/>
              <w:right w:val="single" w:sz="4" w:space="0" w:color="auto"/>
            </w:tcBorders>
          </w:tcPr>
          <w:p w14:paraId="6599D89A" w14:textId="77777777" w:rsidR="007E0D8D" w:rsidRPr="001B3234" w:rsidRDefault="007E0D8D" w:rsidP="007E1B79">
            <w:pPr>
              <w:widowControl w:val="0"/>
              <w:tabs>
                <w:tab w:val="left" w:pos="2051"/>
              </w:tabs>
              <w:spacing w:after="0" w:line="240" w:lineRule="auto"/>
              <w:ind w:firstLine="1134"/>
              <w:jc w:val="right"/>
              <w:rPr>
                <w:rFonts w:ascii="Arial" w:eastAsia="Times New Roman" w:hAnsi="Arial" w:cs="Arial"/>
                <w:sz w:val="24"/>
                <w:szCs w:val="24"/>
                <w:lang w:eastAsia="en-US"/>
              </w:rPr>
            </w:pPr>
            <w:r w:rsidRPr="001B3234">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5A177AC3" w14:textId="77777777" w:rsidR="007E0D8D" w:rsidRPr="001B3234" w:rsidRDefault="007E0D8D" w:rsidP="007E1B79">
            <w:pPr>
              <w:widowControl w:val="0"/>
              <w:spacing w:after="0" w:line="240" w:lineRule="auto"/>
              <w:jc w:val="center"/>
              <w:rPr>
                <w:rFonts w:ascii="Arial" w:eastAsia="Times New Roman" w:hAnsi="Arial" w:cs="Arial"/>
                <w:sz w:val="24"/>
                <w:szCs w:val="24"/>
                <w:lang w:eastAsia="en-US"/>
              </w:rPr>
            </w:pPr>
            <w:r w:rsidRPr="001B3234">
              <w:rPr>
                <w:rFonts w:ascii="Arial" w:eastAsia="Times New Roman" w:hAnsi="Arial" w:cs="Arial"/>
                <w:color w:val="FF0000"/>
                <w:sz w:val="24"/>
                <w:szCs w:val="24"/>
                <w:lang w:eastAsia="en-US"/>
              </w:rPr>
              <w:t>0 ar 5 ar 9 ar 21</w:t>
            </w:r>
            <w:r w:rsidRPr="001B3234">
              <w:rPr>
                <w:rFonts w:ascii="Arial" w:eastAsia="Times New Roman" w:hAnsi="Arial" w:cs="Arial"/>
                <w:sz w:val="24"/>
                <w:szCs w:val="24"/>
                <w:lang w:eastAsia="en-US"/>
              </w:rPr>
              <w:t xml:space="preserve"> </w:t>
            </w:r>
          </w:p>
          <w:p w14:paraId="51CD7D7B" w14:textId="77777777" w:rsidR="007E0D8D" w:rsidRPr="001B3234" w:rsidRDefault="007E0D8D" w:rsidP="007E1B79">
            <w:pPr>
              <w:widowControl w:val="0"/>
              <w:spacing w:after="0" w:line="240" w:lineRule="auto"/>
              <w:jc w:val="center"/>
              <w:rPr>
                <w:rFonts w:ascii="Arial" w:eastAsia="Times New Roman" w:hAnsi="Arial" w:cs="Arial"/>
                <w:sz w:val="24"/>
                <w:szCs w:val="24"/>
                <w:lang w:eastAsia="en-US"/>
              </w:rPr>
            </w:pPr>
            <w:r w:rsidRPr="001B3234">
              <w:rPr>
                <w:rFonts w:ascii="Arial" w:eastAsia="Times New Roman" w:hAnsi="Arial" w:cs="Arial"/>
                <w:color w:val="0070C0"/>
                <w:sz w:val="24"/>
                <w:szCs w:val="24"/>
                <w:lang w:eastAsia="en-US"/>
              </w:rPr>
              <w:t>(palikti tinkamą)</w:t>
            </w:r>
          </w:p>
        </w:tc>
      </w:tr>
      <w:tr w:rsidR="007E0D8D" w:rsidRPr="001B3234" w14:paraId="5B3BF9E4" w14:textId="77777777" w:rsidTr="007E1B79">
        <w:tc>
          <w:tcPr>
            <w:tcW w:w="6975" w:type="dxa"/>
            <w:tcBorders>
              <w:top w:val="single" w:sz="4" w:space="0" w:color="auto"/>
              <w:left w:val="single" w:sz="4" w:space="0" w:color="auto"/>
              <w:bottom w:val="single" w:sz="4" w:space="0" w:color="auto"/>
              <w:right w:val="single" w:sz="4" w:space="0" w:color="auto"/>
            </w:tcBorders>
          </w:tcPr>
          <w:p w14:paraId="4C49F94D" w14:textId="77777777" w:rsidR="007E0D8D" w:rsidRPr="001B3234" w:rsidRDefault="007E0D8D" w:rsidP="007E1B79">
            <w:pPr>
              <w:widowControl w:val="0"/>
              <w:spacing w:after="0" w:line="240" w:lineRule="auto"/>
              <w:ind w:firstLine="1134"/>
              <w:jc w:val="right"/>
              <w:rPr>
                <w:rFonts w:ascii="Arial" w:eastAsia="Times New Roman" w:hAnsi="Arial" w:cs="Arial"/>
                <w:sz w:val="24"/>
                <w:szCs w:val="24"/>
                <w:lang w:eastAsia="en-US"/>
              </w:rPr>
            </w:pPr>
            <w:r w:rsidRPr="001B3234">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4CEDD61D" w14:textId="77777777" w:rsidR="007E0D8D" w:rsidRPr="001B3234" w:rsidRDefault="007E0D8D" w:rsidP="007E1B79">
            <w:pPr>
              <w:widowControl w:val="0"/>
              <w:spacing w:after="0" w:line="240" w:lineRule="auto"/>
              <w:ind w:firstLine="1134"/>
              <w:jc w:val="center"/>
              <w:rPr>
                <w:rFonts w:ascii="Arial" w:eastAsia="Times New Roman" w:hAnsi="Arial" w:cs="Arial"/>
                <w:sz w:val="24"/>
                <w:szCs w:val="24"/>
                <w:lang w:eastAsia="en-US"/>
              </w:rPr>
            </w:pPr>
          </w:p>
        </w:tc>
      </w:tr>
    </w:tbl>
    <w:p w14:paraId="3C6F647B" w14:textId="77777777" w:rsidR="007E0D8D" w:rsidRPr="001B3234" w:rsidRDefault="007E0D8D" w:rsidP="00AB33DB">
      <w:pPr>
        <w:jc w:val="both"/>
        <w:rPr>
          <w:rFonts w:ascii="Arial" w:eastAsia="Calibri" w:hAnsi="Arial" w:cs="Arial"/>
          <w:b/>
          <w:bCs/>
          <w:color w:val="00B050"/>
          <w:sz w:val="24"/>
          <w:szCs w:val="24"/>
          <w:lang w:eastAsia="en-US"/>
        </w:rPr>
      </w:pPr>
    </w:p>
    <w:p w14:paraId="1A7462DE" w14:textId="651ED622" w:rsidR="007E0D8D" w:rsidRPr="001B3234" w:rsidRDefault="007E0D8D" w:rsidP="007E0D8D">
      <w:pPr>
        <w:ind w:firstLine="709"/>
        <w:jc w:val="both"/>
        <w:rPr>
          <w:rFonts w:ascii="Arial" w:eastAsia="Calibri" w:hAnsi="Arial" w:cs="Arial"/>
          <w:sz w:val="24"/>
          <w:szCs w:val="24"/>
          <w:lang w:eastAsia="en-US"/>
        </w:rPr>
      </w:pPr>
      <w:r w:rsidRPr="001B3234">
        <w:rPr>
          <w:rFonts w:ascii="Arial" w:eastAsia="Calibri" w:hAnsi="Arial" w:cs="Arial"/>
          <w:sz w:val="24"/>
          <w:szCs w:val="24"/>
          <w:lang w:eastAsia="en-US"/>
        </w:rPr>
        <w:t>4.</w:t>
      </w:r>
      <w:r w:rsidR="00654246" w:rsidRPr="001B3234">
        <w:rPr>
          <w:rFonts w:ascii="Arial" w:eastAsia="Calibri" w:hAnsi="Arial" w:cs="Arial"/>
          <w:sz w:val="24"/>
          <w:szCs w:val="24"/>
          <w:lang w:eastAsia="en-US"/>
        </w:rPr>
        <w:t>1.</w:t>
      </w:r>
      <w:r w:rsidRPr="001B3234">
        <w:rPr>
          <w:rFonts w:ascii="Arial" w:eastAsia="Calibri" w:hAnsi="Arial" w:cs="Arial"/>
          <w:sz w:val="24"/>
          <w:szCs w:val="24"/>
          <w:lang w:eastAsia="en-US"/>
        </w:rPr>
        <w:t xml:space="preserve">4. Dėl IV pirkimo dalies </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7E0D8D" w:rsidRPr="001B3234" w14:paraId="605149CA" w14:textId="77777777" w:rsidTr="007E1B79">
        <w:tc>
          <w:tcPr>
            <w:tcW w:w="6975" w:type="dxa"/>
            <w:tcBorders>
              <w:top w:val="single" w:sz="4" w:space="0" w:color="auto"/>
              <w:left w:val="single" w:sz="4" w:space="0" w:color="auto"/>
              <w:bottom w:val="single" w:sz="4" w:space="0" w:color="auto"/>
              <w:right w:val="single" w:sz="4" w:space="0" w:color="auto"/>
            </w:tcBorders>
            <w:hideMark/>
          </w:tcPr>
          <w:p w14:paraId="6093F498" w14:textId="72FC2B49" w:rsidR="007E0D8D" w:rsidRPr="001B3234" w:rsidRDefault="006D4E33" w:rsidP="007E1B79">
            <w:pPr>
              <w:widowControl w:val="0"/>
              <w:spacing w:after="0" w:line="240" w:lineRule="auto"/>
              <w:ind w:firstLine="1134"/>
              <w:jc w:val="both"/>
              <w:rPr>
                <w:rFonts w:ascii="Arial" w:eastAsia="Times New Roman" w:hAnsi="Arial" w:cs="Arial"/>
                <w:b/>
                <w:bCs/>
                <w:sz w:val="24"/>
                <w:szCs w:val="24"/>
                <w:lang w:eastAsia="en-US"/>
              </w:rPr>
            </w:pPr>
            <w:r w:rsidRPr="001B3234">
              <w:rPr>
                <w:rFonts w:ascii="Arial" w:eastAsia="Times New Roman" w:hAnsi="Arial" w:cs="Arial"/>
                <w:b/>
                <w:bCs/>
                <w:sz w:val="24"/>
                <w:szCs w:val="24"/>
                <w:lang w:eastAsia="en-US"/>
              </w:rPr>
              <w:t>Paslaugų pavadinimas</w:t>
            </w:r>
          </w:p>
        </w:tc>
        <w:tc>
          <w:tcPr>
            <w:tcW w:w="2835" w:type="dxa"/>
            <w:tcBorders>
              <w:top w:val="single" w:sz="4" w:space="0" w:color="auto"/>
              <w:left w:val="single" w:sz="4" w:space="0" w:color="auto"/>
              <w:bottom w:val="single" w:sz="4" w:space="0" w:color="auto"/>
              <w:right w:val="single" w:sz="4" w:space="0" w:color="auto"/>
            </w:tcBorders>
          </w:tcPr>
          <w:p w14:paraId="271B607C" w14:textId="77777777" w:rsidR="007E0D8D" w:rsidRPr="001B3234" w:rsidRDefault="007E0D8D" w:rsidP="007E1B79">
            <w:pPr>
              <w:widowControl w:val="0"/>
              <w:spacing w:after="0" w:line="240" w:lineRule="auto"/>
              <w:jc w:val="center"/>
              <w:rPr>
                <w:rFonts w:ascii="Arial" w:eastAsia="Times New Roman" w:hAnsi="Arial" w:cs="Arial"/>
                <w:b/>
                <w:bCs/>
                <w:sz w:val="24"/>
                <w:szCs w:val="24"/>
                <w:lang w:eastAsia="en-US"/>
              </w:rPr>
            </w:pPr>
            <w:r w:rsidRPr="001B3234">
              <w:rPr>
                <w:rFonts w:ascii="Arial" w:eastAsia="Times New Roman" w:hAnsi="Arial" w:cs="Arial"/>
                <w:b/>
                <w:bCs/>
                <w:sz w:val="24"/>
                <w:szCs w:val="24"/>
                <w:lang w:eastAsia="en-US"/>
              </w:rPr>
              <w:t>Kaina Eur be PVM*</w:t>
            </w:r>
          </w:p>
        </w:tc>
      </w:tr>
      <w:tr w:rsidR="007E0D8D" w:rsidRPr="001B3234" w14:paraId="0638D040" w14:textId="77777777" w:rsidTr="007E1B79">
        <w:tc>
          <w:tcPr>
            <w:tcW w:w="6975" w:type="dxa"/>
            <w:tcBorders>
              <w:top w:val="single" w:sz="4" w:space="0" w:color="auto"/>
              <w:left w:val="single" w:sz="4" w:space="0" w:color="auto"/>
              <w:bottom w:val="single" w:sz="4" w:space="0" w:color="auto"/>
              <w:right w:val="single" w:sz="4" w:space="0" w:color="auto"/>
            </w:tcBorders>
          </w:tcPr>
          <w:p w14:paraId="2988B4EF" w14:textId="39120AE0" w:rsidR="007E0D8D" w:rsidRPr="001B3234" w:rsidRDefault="006D4E33" w:rsidP="007E1B79">
            <w:pPr>
              <w:widowControl w:val="0"/>
              <w:spacing w:after="0" w:line="240" w:lineRule="auto"/>
              <w:jc w:val="both"/>
              <w:rPr>
                <w:rFonts w:ascii="Arial" w:eastAsia="Times New Roman" w:hAnsi="Arial" w:cs="Arial"/>
                <w:sz w:val="24"/>
                <w:szCs w:val="24"/>
                <w:lang w:eastAsia="en-US"/>
              </w:rPr>
            </w:pPr>
            <w:r w:rsidRPr="001B3234">
              <w:rPr>
                <w:rFonts w:ascii="Arial" w:eastAsia="Times New Roman" w:hAnsi="Arial" w:cs="Arial"/>
                <w:sz w:val="24"/>
                <w:szCs w:val="24"/>
                <w:lang w:eastAsia="en-US"/>
              </w:rPr>
              <w:t>Alytaus muziejaus ekspozicijos/parodos įrengimo paslaugų (Projektas Durys) IV pirkimo dalis „Į svečius pas alytiškius“</w:t>
            </w:r>
          </w:p>
        </w:tc>
        <w:tc>
          <w:tcPr>
            <w:tcW w:w="2835" w:type="dxa"/>
            <w:tcBorders>
              <w:top w:val="single" w:sz="4" w:space="0" w:color="auto"/>
              <w:left w:val="single" w:sz="4" w:space="0" w:color="auto"/>
              <w:bottom w:val="single" w:sz="4" w:space="0" w:color="auto"/>
              <w:right w:val="single" w:sz="4" w:space="0" w:color="auto"/>
            </w:tcBorders>
          </w:tcPr>
          <w:p w14:paraId="7C91F389" w14:textId="77777777" w:rsidR="007E0D8D" w:rsidRPr="001B3234" w:rsidRDefault="007E0D8D" w:rsidP="007E1B79">
            <w:pPr>
              <w:widowControl w:val="0"/>
              <w:spacing w:after="0" w:line="240" w:lineRule="auto"/>
              <w:ind w:firstLine="1134"/>
              <w:jc w:val="center"/>
              <w:rPr>
                <w:rFonts w:ascii="Arial" w:eastAsia="Times New Roman" w:hAnsi="Arial" w:cs="Arial"/>
                <w:sz w:val="24"/>
                <w:szCs w:val="24"/>
                <w:lang w:eastAsia="en-US"/>
              </w:rPr>
            </w:pPr>
          </w:p>
        </w:tc>
      </w:tr>
      <w:tr w:rsidR="007E0D8D" w:rsidRPr="001B3234" w14:paraId="3449C442" w14:textId="77777777" w:rsidTr="007E1B79">
        <w:tc>
          <w:tcPr>
            <w:tcW w:w="6975" w:type="dxa"/>
            <w:tcBorders>
              <w:top w:val="single" w:sz="4" w:space="0" w:color="auto"/>
              <w:left w:val="single" w:sz="4" w:space="0" w:color="auto"/>
              <w:bottom w:val="single" w:sz="4" w:space="0" w:color="auto"/>
              <w:right w:val="single" w:sz="4" w:space="0" w:color="auto"/>
            </w:tcBorders>
          </w:tcPr>
          <w:p w14:paraId="4C99D5EE" w14:textId="77777777" w:rsidR="007E0D8D" w:rsidRPr="001B3234" w:rsidRDefault="007E0D8D" w:rsidP="007E1B79">
            <w:pPr>
              <w:widowControl w:val="0"/>
              <w:tabs>
                <w:tab w:val="left" w:pos="2051"/>
              </w:tabs>
              <w:spacing w:after="0" w:line="240" w:lineRule="auto"/>
              <w:ind w:firstLine="1134"/>
              <w:jc w:val="right"/>
              <w:rPr>
                <w:rFonts w:ascii="Arial" w:eastAsia="Times New Roman" w:hAnsi="Arial" w:cs="Arial"/>
                <w:sz w:val="24"/>
                <w:szCs w:val="24"/>
                <w:lang w:eastAsia="en-US"/>
              </w:rPr>
            </w:pPr>
            <w:r w:rsidRPr="001B3234">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44B0EB85" w14:textId="77777777" w:rsidR="007E0D8D" w:rsidRPr="001B3234" w:rsidRDefault="007E0D8D" w:rsidP="007E1B79">
            <w:pPr>
              <w:widowControl w:val="0"/>
              <w:spacing w:after="0" w:line="240" w:lineRule="auto"/>
              <w:jc w:val="center"/>
              <w:rPr>
                <w:rFonts w:ascii="Arial" w:eastAsia="Times New Roman" w:hAnsi="Arial" w:cs="Arial"/>
                <w:sz w:val="24"/>
                <w:szCs w:val="24"/>
                <w:lang w:eastAsia="en-US"/>
              </w:rPr>
            </w:pPr>
            <w:r w:rsidRPr="001B3234">
              <w:rPr>
                <w:rFonts w:ascii="Arial" w:eastAsia="Times New Roman" w:hAnsi="Arial" w:cs="Arial"/>
                <w:color w:val="FF0000"/>
                <w:sz w:val="24"/>
                <w:szCs w:val="24"/>
                <w:lang w:eastAsia="en-US"/>
              </w:rPr>
              <w:t>0 ar 5 ar 9 ar 21</w:t>
            </w:r>
            <w:r w:rsidRPr="001B3234">
              <w:rPr>
                <w:rFonts w:ascii="Arial" w:eastAsia="Times New Roman" w:hAnsi="Arial" w:cs="Arial"/>
                <w:sz w:val="24"/>
                <w:szCs w:val="24"/>
                <w:lang w:eastAsia="en-US"/>
              </w:rPr>
              <w:t xml:space="preserve"> </w:t>
            </w:r>
          </w:p>
          <w:p w14:paraId="524821E9" w14:textId="77777777" w:rsidR="007E0D8D" w:rsidRPr="001B3234" w:rsidRDefault="007E0D8D" w:rsidP="007E1B79">
            <w:pPr>
              <w:widowControl w:val="0"/>
              <w:spacing w:after="0" w:line="240" w:lineRule="auto"/>
              <w:jc w:val="center"/>
              <w:rPr>
                <w:rFonts w:ascii="Arial" w:eastAsia="Times New Roman" w:hAnsi="Arial" w:cs="Arial"/>
                <w:sz w:val="24"/>
                <w:szCs w:val="24"/>
                <w:lang w:eastAsia="en-US"/>
              </w:rPr>
            </w:pPr>
            <w:r w:rsidRPr="001B3234">
              <w:rPr>
                <w:rFonts w:ascii="Arial" w:eastAsia="Times New Roman" w:hAnsi="Arial" w:cs="Arial"/>
                <w:color w:val="0070C0"/>
                <w:sz w:val="24"/>
                <w:szCs w:val="24"/>
                <w:lang w:eastAsia="en-US"/>
              </w:rPr>
              <w:t>(palikti tinkamą)</w:t>
            </w:r>
          </w:p>
        </w:tc>
      </w:tr>
      <w:tr w:rsidR="007E0D8D" w:rsidRPr="001B3234" w14:paraId="3E027A86" w14:textId="77777777" w:rsidTr="007E1B79">
        <w:tc>
          <w:tcPr>
            <w:tcW w:w="6975" w:type="dxa"/>
            <w:tcBorders>
              <w:top w:val="single" w:sz="4" w:space="0" w:color="auto"/>
              <w:left w:val="single" w:sz="4" w:space="0" w:color="auto"/>
              <w:bottom w:val="single" w:sz="4" w:space="0" w:color="auto"/>
              <w:right w:val="single" w:sz="4" w:space="0" w:color="auto"/>
            </w:tcBorders>
          </w:tcPr>
          <w:p w14:paraId="0CFADEF0" w14:textId="77777777" w:rsidR="007E0D8D" w:rsidRPr="001B3234" w:rsidRDefault="007E0D8D" w:rsidP="007E1B79">
            <w:pPr>
              <w:widowControl w:val="0"/>
              <w:spacing w:after="0" w:line="240" w:lineRule="auto"/>
              <w:ind w:firstLine="1134"/>
              <w:jc w:val="right"/>
              <w:rPr>
                <w:rFonts w:ascii="Arial" w:eastAsia="Times New Roman" w:hAnsi="Arial" w:cs="Arial"/>
                <w:sz w:val="24"/>
                <w:szCs w:val="24"/>
                <w:lang w:eastAsia="en-US"/>
              </w:rPr>
            </w:pPr>
            <w:r w:rsidRPr="001B3234">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0F475131" w14:textId="77777777" w:rsidR="007E0D8D" w:rsidRPr="001B3234" w:rsidRDefault="007E0D8D" w:rsidP="007E1B79">
            <w:pPr>
              <w:widowControl w:val="0"/>
              <w:spacing w:after="0" w:line="240" w:lineRule="auto"/>
              <w:ind w:firstLine="1134"/>
              <w:jc w:val="center"/>
              <w:rPr>
                <w:rFonts w:ascii="Arial" w:eastAsia="Times New Roman" w:hAnsi="Arial" w:cs="Arial"/>
                <w:sz w:val="24"/>
                <w:szCs w:val="24"/>
                <w:lang w:eastAsia="en-US"/>
              </w:rPr>
            </w:pPr>
          </w:p>
        </w:tc>
      </w:tr>
    </w:tbl>
    <w:p w14:paraId="2E572526" w14:textId="77777777" w:rsidR="007E0D8D" w:rsidRPr="001B3234" w:rsidRDefault="007E0D8D" w:rsidP="00AB33DB">
      <w:pPr>
        <w:jc w:val="both"/>
        <w:rPr>
          <w:rFonts w:ascii="Arial" w:eastAsia="Calibri" w:hAnsi="Arial" w:cs="Arial"/>
          <w:b/>
          <w:bCs/>
          <w:color w:val="00B050"/>
          <w:sz w:val="24"/>
          <w:szCs w:val="24"/>
          <w:lang w:eastAsia="en-US"/>
        </w:rPr>
      </w:pPr>
    </w:p>
    <w:p w14:paraId="64E24496" w14:textId="71CF6A65" w:rsidR="007E0D8D" w:rsidRPr="001B3234" w:rsidRDefault="007E0D8D" w:rsidP="007E0D8D">
      <w:pPr>
        <w:ind w:firstLine="709"/>
        <w:jc w:val="both"/>
        <w:rPr>
          <w:rFonts w:ascii="Arial" w:eastAsia="Calibri" w:hAnsi="Arial" w:cs="Arial"/>
          <w:sz w:val="24"/>
          <w:szCs w:val="24"/>
          <w:lang w:eastAsia="en-US"/>
        </w:rPr>
      </w:pPr>
      <w:r w:rsidRPr="001B3234">
        <w:rPr>
          <w:rFonts w:ascii="Arial" w:eastAsia="Calibri" w:hAnsi="Arial" w:cs="Arial"/>
          <w:sz w:val="24"/>
          <w:szCs w:val="24"/>
          <w:lang w:eastAsia="en-US"/>
        </w:rPr>
        <w:t>4.</w:t>
      </w:r>
      <w:r w:rsidR="00654246" w:rsidRPr="001B3234">
        <w:rPr>
          <w:rFonts w:ascii="Arial" w:eastAsia="Calibri" w:hAnsi="Arial" w:cs="Arial"/>
          <w:sz w:val="24"/>
          <w:szCs w:val="24"/>
          <w:lang w:eastAsia="en-US"/>
        </w:rPr>
        <w:t>1.</w:t>
      </w:r>
      <w:r w:rsidRPr="001B3234">
        <w:rPr>
          <w:rFonts w:ascii="Arial" w:eastAsia="Calibri" w:hAnsi="Arial" w:cs="Arial"/>
          <w:sz w:val="24"/>
          <w:szCs w:val="24"/>
          <w:lang w:eastAsia="en-US"/>
        </w:rPr>
        <w:t xml:space="preserve">5. Dėl V pirkimo dalies </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7E0D8D" w:rsidRPr="001B3234" w14:paraId="459F9BCF" w14:textId="77777777" w:rsidTr="007E1B79">
        <w:tc>
          <w:tcPr>
            <w:tcW w:w="6975" w:type="dxa"/>
            <w:tcBorders>
              <w:top w:val="single" w:sz="4" w:space="0" w:color="auto"/>
              <w:left w:val="single" w:sz="4" w:space="0" w:color="auto"/>
              <w:bottom w:val="single" w:sz="4" w:space="0" w:color="auto"/>
              <w:right w:val="single" w:sz="4" w:space="0" w:color="auto"/>
            </w:tcBorders>
            <w:hideMark/>
          </w:tcPr>
          <w:p w14:paraId="14920243" w14:textId="1F9D7D43" w:rsidR="007E0D8D" w:rsidRPr="001B3234" w:rsidRDefault="006D4E33" w:rsidP="007E1B79">
            <w:pPr>
              <w:widowControl w:val="0"/>
              <w:spacing w:after="0" w:line="240" w:lineRule="auto"/>
              <w:ind w:firstLine="1134"/>
              <w:jc w:val="both"/>
              <w:rPr>
                <w:rFonts w:ascii="Arial" w:eastAsia="Times New Roman" w:hAnsi="Arial" w:cs="Arial"/>
                <w:b/>
                <w:bCs/>
                <w:sz w:val="24"/>
                <w:szCs w:val="24"/>
                <w:lang w:eastAsia="en-US"/>
              </w:rPr>
            </w:pPr>
            <w:r w:rsidRPr="001B3234">
              <w:rPr>
                <w:rFonts w:ascii="Arial" w:eastAsia="Times New Roman" w:hAnsi="Arial" w:cs="Arial"/>
                <w:b/>
                <w:bCs/>
                <w:sz w:val="24"/>
                <w:szCs w:val="24"/>
                <w:lang w:eastAsia="en-US"/>
              </w:rPr>
              <w:lastRenderedPageBreak/>
              <w:t>Paslaugų pavadinimas</w:t>
            </w:r>
          </w:p>
        </w:tc>
        <w:tc>
          <w:tcPr>
            <w:tcW w:w="2835" w:type="dxa"/>
            <w:tcBorders>
              <w:top w:val="single" w:sz="4" w:space="0" w:color="auto"/>
              <w:left w:val="single" w:sz="4" w:space="0" w:color="auto"/>
              <w:bottom w:val="single" w:sz="4" w:space="0" w:color="auto"/>
              <w:right w:val="single" w:sz="4" w:space="0" w:color="auto"/>
            </w:tcBorders>
          </w:tcPr>
          <w:p w14:paraId="406D8BF9" w14:textId="77777777" w:rsidR="007E0D8D" w:rsidRPr="001B3234" w:rsidRDefault="007E0D8D" w:rsidP="007E1B79">
            <w:pPr>
              <w:widowControl w:val="0"/>
              <w:spacing w:after="0" w:line="240" w:lineRule="auto"/>
              <w:jc w:val="center"/>
              <w:rPr>
                <w:rFonts w:ascii="Arial" w:eastAsia="Times New Roman" w:hAnsi="Arial" w:cs="Arial"/>
                <w:b/>
                <w:bCs/>
                <w:sz w:val="24"/>
                <w:szCs w:val="24"/>
                <w:lang w:eastAsia="en-US"/>
              </w:rPr>
            </w:pPr>
            <w:r w:rsidRPr="001B3234">
              <w:rPr>
                <w:rFonts w:ascii="Arial" w:eastAsia="Times New Roman" w:hAnsi="Arial" w:cs="Arial"/>
                <w:b/>
                <w:bCs/>
                <w:sz w:val="24"/>
                <w:szCs w:val="24"/>
                <w:lang w:eastAsia="en-US"/>
              </w:rPr>
              <w:t>Kaina Eur be PVM*</w:t>
            </w:r>
          </w:p>
        </w:tc>
      </w:tr>
      <w:tr w:rsidR="007E0D8D" w:rsidRPr="001B3234" w14:paraId="368A8596" w14:textId="77777777" w:rsidTr="007E1B79">
        <w:tc>
          <w:tcPr>
            <w:tcW w:w="6975" w:type="dxa"/>
            <w:tcBorders>
              <w:top w:val="single" w:sz="4" w:space="0" w:color="auto"/>
              <w:left w:val="single" w:sz="4" w:space="0" w:color="auto"/>
              <w:bottom w:val="single" w:sz="4" w:space="0" w:color="auto"/>
              <w:right w:val="single" w:sz="4" w:space="0" w:color="auto"/>
            </w:tcBorders>
          </w:tcPr>
          <w:p w14:paraId="17293190" w14:textId="7B8F11FC" w:rsidR="007E0D8D" w:rsidRPr="001B3234" w:rsidRDefault="006D4E33" w:rsidP="007E1B79">
            <w:pPr>
              <w:widowControl w:val="0"/>
              <w:spacing w:after="0" w:line="240" w:lineRule="auto"/>
              <w:jc w:val="both"/>
              <w:rPr>
                <w:rFonts w:ascii="Arial" w:eastAsia="Times New Roman" w:hAnsi="Arial" w:cs="Arial"/>
                <w:sz w:val="24"/>
                <w:szCs w:val="24"/>
                <w:lang w:eastAsia="en-US"/>
              </w:rPr>
            </w:pPr>
            <w:r w:rsidRPr="001B3234">
              <w:rPr>
                <w:rFonts w:ascii="Arial" w:eastAsia="Times New Roman" w:hAnsi="Arial" w:cs="Arial"/>
                <w:sz w:val="24"/>
                <w:szCs w:val="24"/>
                <w:lang w:eastAsia="en-US"/>
              </w:rPr>
              <w:t>Alytaus muziejaus ekspozicijos/parodos įrengimo paslaugų (Projektas Durys) V pirkimo dalis „Angelai ir rožės (Miestas parke)“</w:t>
            </w:r>
          </w:p>
        </w:tc>
        <w:tc>
          <w:tcPr>
            <w:tcW w:w="2835" w:type="dxa"/>
            <w:tcBorders>
              <w:top w:val="single" w:sz="4" w:space="0" w:color="auto"/>
              <w:left w:val="single" w:sz="4" w:space="0" w:color="auto"/>
              <w:bottom w:val="single" w:sz="4" w:space="0" w:color="auto"/>
              <w:right w:val="single" w:sz="4" w:space="0" w:color="auto"/>
            </w:tcBorders>
          </w:tcPr>
          <w:p w14:paraId="225F213A" w14:textId="77777777" w:rsidR="007E0D8D" w:rsidRPr="001B3234" w:rsidRDefault="007E0D8D" w:rsidP="007E1B79">
            <w:pPr>
              <w:widowControl w:val="0"/>
              <w:spacing w:after="0" w:line="240" w:lineRule="auto"/>
              <w:ind w:firstLine="1134"/>
              <w:jc w:val="center"/>
              <w:rPr>
                <w:rFonts w:ascii="Arial" w:eastAsia="Times New Roman" w:hAnsi="Arial" w:cs="Arial"/>
                <w:sz w:val="24"/>
                <w:szCs w:val="24"/>
                <w:lang w:eastAsia="en-US"/>
              </w:rPr>
            </w:pPr>
          </w:p>
        </w:tc>
      </w:tr>
      <w:tr w:rsidR="007E0D8D" w:rsidRPr="001B3234" w14:paraId="6047AE39" w14:textId="77777777" w:rsidTr="007E1B79">
        <w:tc>
          <w:tcPr>
            <w:tcW w:w="6975" w:type="dxa"/>
            <w:tcBorders>
              <w:top w:val="single" w:sz="4" w:space="0" w:color="auto"/>
              <w:left w:val="single" w:sz="4" w:space="0" w:color="auto"/>
              <w:bottom w:val="single" w:sz="4" w:space="0" w:color="auto"/>
              <w:right w:val="single" w:sz="4" w:space="0" w:color="auto"/>
            </w:tcBorders>
          </w:tcPr>
          <w:p w14:paraId="7B33AB52" w14:textId="77777777" w:rsidR="007E0D8D" w:rsidRPr="001B3234" w:rsidRDefault="007E0D8D" w:rsidP="007E1B79">
            <w:pPr>
              <w:widowControl w:val="0"/>
              <w:tabs>
                <w:tab w:val="left" w:pos="2051"/>
              </w:tabs>
              <w:spacing w:after="0" w:line="240" w:lineRule="auto"/>
              <w:ind w:firstLine="1134"/>
              <w:jc w:val="right"/>
              <w:rPr>
                <w:rFonts w:ascii="Arial" w:eastAsia="Times New Roman" w:hAnsi="Arial" w:cs="Arial"/>
                <w:sz w:val="24"/>
                <w:szCs w:val="24"/>
                <w:lang w:eastAsia="en-US"/>
              </w:rPr>
            </w:pPr>
            <w:r w:rsidRPr="001B3234">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08407535" w14:textId="77777777" w:rsidR="007E0D8D" w:rsidRPr="001B3234" w:rsidRDefault="007E0D8D" w:rsidP="007E1B79">
            <w:pPr>
              <w:widowControl w:val="0"/>
              <w:spacing w:after="0" w:line="240" w:lineRule="auto"/>
              <w:jc w:val="center"/>
              <w:rPr>
                <w:rFonts w:ascii="Arial" w:eastAsia="Times New Roman" w:hAnsi="Arial" w:cs="Arial"/>
                <w:sz w:val="24"/>
                <w:szCs w:val="24"/>
                <w:lang w:eastAsia="en-US"/>
              </w:rPr>
            </w:pPr>
            <w:r w:rsidRPr="001B3234">
              <w:rPr>
                <w:rFonts w:ascii="Arial" w:eastAsia="Times New Roman" w:hAnsi="Arial" w:cs="Arial"/>
                <w:color w:val="FF0000"/>
                <w:sz w:val="24"/>
                <w:szCs w:val="24"/>
                <w:lang w:eastAsia="en-US"/>
              </w:rPr>
              <w:t>0 ar 5 ar 9 ar 21</w:t>
            </w:r>
            <w:r w:rsidRPr="001B3234">
              <w:rPr>
                <w:rFonts w:ascii="Arial" w:eastAsia="Times New Roman" w:hAnsi="Arial" w:cs="Arial"/>
                <w:sz w:val="24"/>
                <w:szCs w:val="24"/>
                <w:lang w:eastAsia="en-US"/>
              </w:rPr>
              <w:t xml:space="preserve"> </w:t>
            </w:r>
          </w:p>
          <w:p w14:paraId="2BDD3504" w14:textId="77777777" w:rsidR="007E0D8D" w:rsidRPr="001B3234" w:rsidRDefault="007E0D8D" w:rsidP="007E1B79">
            <w:pPr>
              <w:widowControl w:val="0"/>
              <w:spacing w:after="0" w:line="240" w:lineRule="auto"/>
              <w:jc w:val="center"/>
              <w:rPr>
                <w:rFonts w:ascii="Arial" w:eastAsia="Times New Roman" w:hAnsi="Arial" w:cs="Arial"/>
                <w:sz w:val="24"/>
                <w:szCs w:val="24"/>
                <w:lang w:eastAsia="en-US"/>
              </w:rPr>
            </w:pPr>
            <w:r w:rsidRPr="001B3234">
              <w:rPr>
                <w:rFonts w:ascii="Arial" w:eastAsia="Times New Roman" w:hAnsi="Arial" w:cs="Arial"/>
                <w:color w:val="0070C0"/>
                <w:sz w:val="24"/>
                <w:szCs w:val="24"/>
                <w:lang w:eastAsia="en-US"/>
              </w:rPr>
              <w:t>(palikti tinkamą)</w:t>
            </w:r>
          </w:p>
        </w:tc>
      </w:tr>
      <w:tr w:rsidR="007E0D8D" w:rsidRPr="001B3234" w14:paraId="4F19F8A4" w14:textId="77777777" w:rsidTr="007E1B79">
        <w:tc>
          <w:tcPr>
            <w:tcW w:w="6975" w:type="dxa"/>
            <w:tcBorders>
              <w:top w:val="single" w:sz="4" w:space="0" w:color="auto"/>
              <w:left w:val="single" w:sz="4" w:space="0" w:color="auto"/>
              <w:bottom w:val="single" w:sz="4" w:space="0" w:color="auto"/>
              <w:right w:val="single" w:sz="4" w:space="0" w:color="auto"/>
            </w:tcBorders>
          </w:tcPr>
          <w:p w14:paraId="38F39D65" w14:textId="77777777" w:rsidR="007E0D8D" w:rsidRPr="001B3234" w:rsidRDefault="007E0D8D" w:rsidP="007E1B79">
            <w:pPr>
              <w:widowControl w:val="0"/>
              <w:spacing w:after="0" w:line="240" w:lineRule="auto"/>
              <w:ind w:firstLine="1134"/>
              <w:jc w:val="right"/>
              <w:rPr>
                <w:rFonts w:ascii="Arial" w:eastAsia="Times New Roman" w:hAnsi="Arial" w:cs="Arial"/>
                <w:sz w:val="24"/>
                <w:szCs w:val="24"/>
                <w:lang w:eastAsia="en-US"/>
              </w:rPr>
            </w:pPr>
            <w:r w:rsidRPr="001B3234">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74E9F99D" w14:textId="77777777" w:rsidR="007E0D8D" w:rsidRPr="001B3234" w:rsidRDefault="007E0D8D" w:rsidP="007E1B79">
            <w:pPr>
              <w:widowControl w:val="0"/>
              <w:spacing w:after="0" w:line="240" w:lineRule="auto"/>
              <w:ind w:firstLine="1134"/>
              <w:jc w:val="center"/>
              <w:rPr>
                <w:rFonts w:ascii="Arial" w:eastAsia="Times New Roman" w:hAnsi="Arial" w:cs="Arial"/>
                <w:sz w:val="24"/>
                <w:szCs w:val="24"/>
                <w:lang w:eastAsia="en-US"/>
              </w:rPr>
            </w:pPr>
          </w:p>
        </w:tc>
      </w:tr>
    </w:tbl>
    <w:p w14:paraId="30736F47" w14:textId="77777777" w:rsidR="007E0D8D" w:rsidRPr="001B3234" w:rsidRDefault="007E0D8D" w:rsidP="00AB33DB">
      <w:pPr>
        <w:jc w:val="both"/>
        <w:rPr>
          <w:rFonts w:ascii="Arial" w:eastAsia="Calibri" w:hAnsi="Arial" w:cs="Arial"/>
          <w:b/>
          <w:bCs/>
          <w:color w:val="00B050"/>
          <w:sz w:val="24"/>
          <w:szCs w:val="24"/>
          <w:lang w:eastAsia="en-US"/>
        </w:rPr>
      </w:pPr>
    </w:p>
    <w:p w14:paraId="0163C476" w14:textId="33EEBE2E" w:rsidR="007E0D8D" w:rsidRPr="001B3234" w:rsidRDefault="007E0D8D" w:rsidP="007E0D8D">
      <w:pPr>
        <w:ind w:firstLine="709"/>
        <w:jc w:val="both"/>
        <w:rPr>
          <w:rFonts w:ascii="Arial" w:eastAsia="Calibri" w:hAnsi="Arial" w:cs="Arial"/>
          <w:sz w:val="24"/>
          <w:szCs w:val="24"/>
          <w:lang w:eastAsia="en-US"/>
        </w:rPr>
      </w:pPr>
      <w:r w:rsidRPr="001B3234">
        <w:rPr>
          <w:rFonts w:ascii="Arial" w:eastAsia="Calibri" w:hAnsi="Arial" w:cs="Arial"/>
          <w:sz w:val="24"/>
          <w:szCs w:val="24"/>
          <w:lang w:eastAsia="en-US"/>
        </w:rPr>
        <w:t>4.</w:t>
      </w:r>
      <w:r w:rsidR="00654246" w:rsidRPr="001B3234">
        <w:rPr>
          <w:rFonts w:ascii="Arial" w:eastAsia="Calibri" w:hAnsi="Arial" w:cs="Arial"/>
          <w:sz w:val="24"/>
          <w:szCs w:val="24"/>
          <w:lang w:eastAsia="en-US"/>
        </w:rPr>
        <w:t>1.</w:t>
      </w:r>
      <w:r w:rsidRPr="001B3234">
        <w:rPr>
          <w:rFonts w:ascii="Arial" w:eastAsia="Calibri" w:hAnsi="Arial" w:cs="Arial"/>
          <w:sz w:val="24"/>
          <w:szCs w:val="24"/>
          <w:lang w:eastAsia="en-US"/>
        </w:rPr>
        <w:t xml:space="preserve">6. Dėl VI pirkimo dalies </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7E0D8D" w:rsidRPr="001B3234" w14:paraId="33A71BD7" w14:textId="77777777" w:rsidTr="007E1B79">
        <w:tc>
          <w:tcPr>
            <w:tcW w:w="6975" w:type="dxa"/>
            <w:tcBorders>
              <w:top w:val="single" w:sz="4" w:space="0" w:color="auto"/>
              <w:left w:val="single" w:sz="4" w:space="0" w:color="auto"/>
              <w:bottom w:val="single" w:sz="4" w:space="0" w:color="auto"/>
              <w:right w:val="single" w:sz="4" w:space="0" w:color="auto"/>
            </w:tcBorders>
            <w:hideMark/>
          </w:tcPr>
          <w:p w14:paraId="4820BB88" w14:textId="302DA750" w:rsidR="007E0D8D" w:rsidRPr="001B3234" w:rsidRDefault="006D4E33" w:rsidP="007E1B79">
            <w:pPr>
              <w:widowControl w:val="0"/>
              <w:spacing w:after="0" w:line="240" w:lineRule="auto"/>
              <w:ind w:firstLine="1134"/>
              <w:jc w:val="both"/>
              <w:rPr>
                <w:rFonts w:ascii="Arial" w:eastAsia="Times New Roman" w:hAnsi="Arial" w:cs="Arial"/>
                <w:b/>
                <w:bCs/>
                <w:sz w:val="24"/>
                <w:szCs w:val="24"/>
                <w:lang w:eastAsia="en-US"/>
              </w:rPr>
            </w:pPr>
            <w:r w:rsidRPr="001B3234">
              <w:rPr>
                <w:rFonts w:ascii="Arial" w:eastAsia="Times New Roman" w:hAnsi="Arial" w:cs="Arial"/>
                <w:b/>
                <w:bCs/>
                <w:sz w:val="24"/>
                <w:szCs w:val="24"/>
                <w:lang w:eastAsia="en-US"/>
              </w:rPr>
              <w:t>Paslaugų pavadinimas</w:t>
            </w:r>
          </w:p>
        </w:tc>
        <w:tc>
          <w:tcPr>
            <w:tcW w:w="2835" w:type="dxa"/>
            <w:tcBorders>
              <w:top w:val="single" w:sz="4" w:space="0" w:color="auto"/>
              <w:left w:val="single" w:sz="4" w:space="0" w:color="auto"/>
              <w:bottom w:val="single" w:sz="4" w:space="0" w:color="auto"/>
              <w:right w:val="single" w:sz="4" w:space="0" w:color="auto"/>
            </w:tcBorders>
          </w:tcPr>
          <w:p w14:paraId="2AC71CC3" w14:textId="77777777" w:rsidR="007E0D8D" w:rsidRPr="001B3234" w:rsidRDefault="007E0D8D" w:rsidP="007E1B79">
            <w:pPr>
              <w:widowControl w:val="0"/>
              <w:spacing w:after="0" w:line="240" w:lineRule="auto"/>
              <w:jc w:val="center"/>
              <w:rPr>
                <w:rFonts w:ascii="Arial" w:eastAsia="Times New Roman" w:hAnsi="Arial" w:cs="Arial"/>
                <w:b/>
                <w:bCs/>
                <w:sz w:val="24"/>
                <w:szCs w:val="24"/>
                <w:lang w:eastAsia="en-US"/>
              </w:rPr>
            </w:pPr>
            <w:r w:rsidRPr="001B3234">
              <w:rPr>
                <w:rFonts w:ascii="Arial" w:eastAsia="Times New Roman" w:hAnsi="Arial" w:cs="Arial"/>
                <w:b/>
                <w:bCs/>
                <w:sz w:val="24"/>
                <w:szCs w:val="24"/>
                <w:lang w:eastAsia="en-US"/>
              </w:rPr>
              <w:t>Kaina Eur be PVM*</w:t>
            </w:r>
          </w:p>
        </w:tc>
      </w:tr>
      <w:tr w:rsidR="007E0D8D" w:rsidRPr="001B3234" w14:paraId="5535B6B6" w14:textId="77777777" w:rsidTr="007E1B79">
        <w:tc>
          <w:tcPr>
            <w:tcW w:w="6975" w:type="dxa"/>
            <w:tcBorders>
              <w:top w:val="single" w:sz="4" w:space="0" w:color="auto"/>
              <w:left w:val="single" w:sz="4" w:space="0" w:color="auto"/>
              <w:bottom w:val="single" w:sz="4" w:space="0" w:color="auto"/>
              <w:right w:val="single" w:sz="4" w:space="0" w:color="auto"/>
            </w:tcBorders>
          </w:tcPr>
          <w:p w14:paraId="2CE3C705" w14:textId="5A3171F9" w:rsidR="007E0D8D" w:rsidRPr="001B3234" w:rsidRDefault="006D4E33" w:rsidP="007E1B79">
            <w:pPr>
              <w:widowControl w:val="0"/>
              <w:spacing w:after="0" w:line="240" w:lineRule="auto"/>
              <w:jc w:val="both"/>
              <w:rPr>
                <w:rFonts w:ascii="Arial" w:eastAsia="Times New Roman" w:hAnsi="Arial" w:cs="Arial"/>
                <w:sz w:val="24"/>
                <w:szCs w:val="24"/>
                <w:lang w:eastAsia="en-US"/>
              </w:rPr>
            </w:pPr>
            <w:r w:rsidRPr="001B3234">
              <w:rPr>
                <w:rFonts w:ascii="Arial" w:eastAsia="Times New Roman" w:hAnsi="Arial" w:cs="Arial"/>
                <w:sz w:val="24"/>
                <w:szCs w:val="24"/>
                <w:lang w:eastAsia="en-US"/>
              </w:rPr>
              <w:t>Alytaus muziejaus ekspozicijos/parodos įrengimo paslaugų (Projektas Durys) VI pirkimo dalis „Alytus man yra...“ ir „Kas esi, Alytau?“</w:t>
            </w:r>
          </w:p>
        </w:tc>
        <w:tc>
          <w:tcPr>
            <w:tcW w:w="2835" w:type="dxa"/>
            <w:tcBorders>
              <w:top w:val="single" w:sz="4" w:space="0" w:color="auto"/>
              <w:left w:val="single" w:sz="4" w:space="0" w:color="auto"/>
              <w:bottom w:val="single" w:sz="4" w:space="0" w:color="auto"/>
              <w:right w:val="single" w:sz="4" w:space="0" w:color="auto"/>
            </w:tcBorders>
          </w:tcPr>
          <w:p w14:paraId="3956E255" w14:textId="77777777" w:rsidR="007E0D8D" w:rsidRPr="001B3234" w:rsidRDefault="007E0D8D" w:rsidP="007E1B79">
            <w:pPr>
              <w:widowControl w:val="0"/>
              <w:spacing w:after="0" w:line="240" w:lineRule="auto"/>
              <w:ind w:firstLine="1134"/>
              <w:jc w:val="center"/>
              <w:rPr>
                <w:rFonts w:ascii="Arial" w:eastAsia="Times New Roman" w:hAnsi="Arial" w:cs="Arial"/>
                <w:sz w:val="24"/>
                <w:szCs w:val="24"/>
                <w:lang w:eastAsia="en-US"/>
              </w:rPr>
            </w:pPr>
          </w:p>
        </w:tc>
      </w:tr>
      <w:tr w:rsidR="007E0D8D" w:rsidRPr="001B3234" w14:paraId="1086EA70" w14:textId="77777777" w:rsidTr="007E1B79">
        <w:tc>
          <w:tcPr>
            <w:tcW w:w="6975" w:type="dxa"/>
            <w:tcBorders>
              <w:top w:val="single" w:sz="4" w:space="0" w:color="auto"/>
              <w:left w:val="single" w:sz="4" w:space="0" w:color="auto"/>
              <w:bottom w:val="single" w:sz="4" w:space="0" w:color="auto"/>
              <w:right w:val="single" w:sz="4" w:space="0" w:color="auto"/>
            </w:tcBorders>
          </w:tcPr>
          <w:p w14:paraId="08AF4A2C" w14:textId="77777777" w:rsidR="007E0D8D" w:rsidRPr="001B3234" w:rsidRDefault="007E0D8D" w:rsidP="007E1B79">
            <w:pPr>
              <w:widowControl w:val="0"/>
              <w:tabs>
                <w:tab w:val="left" w:pos="2051"/>
              </w:tabs>
              <w:spacing w:after="0" w:line="240" w:lineRule="auto"/>
              <w:ind w:firstLine="1134"/>
              <w:jc w:val="right"/>
              <w:rPr>
                <w:rFonts w:ascii="Arial" w:eastAsia="Times New Roman" w:hAnsi="Arial" w:cs="Arial"/>
                <w:sz w:val="24"/>
                <w:szCs w:val="24"/>
                <w:lang w:eastAsia="en-US"/>
              </w:rPr>
            </w:pPr>
            <w:r w:rsidRPr="001B3234">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47BD3C98" w14:textId="77777777" w:rsidR="007E0D8D" w:rsidRPr="001B3234" w:rsidRDefault="007E0D8D" w:rsidP="007E1B79">
            <w:pPr>
              <w:widowControl w:val="0"/>
              <w:spacing w:after="0" w:line="240" w:lineRule="auto"/>
              <w:jc w:val="center"/>
              <w:rPr>
                <w:rFonts w:ascii="Arial" w:eastAsia="Times New Roman" w:hAnsi="Arial" w:cs="Arial"/>
                <w:sz w:val="24"/>
                <w:szCs w:val="24"/>
                <w:lang w:eastAsia="en-US"/>
              </w:rPr>
            </w:pPr>
            <w:r w:rsidRPr="001B3234">
              <w:rPr>
                <w:rFonts w:ascii="Arial" w:eastAsia="Times New Roman" w:hAnsi="Arial" w:cs="Arial"/>
                <w:color w:val="FF0000"/>
                <w:sz w:val="24"/>
                <w:szCs w:val="24"/>
                <w:lang w:eastAsia="en-US"/>
              </w:rPr>
              <w:t>0 ar 5 ar 9 ar 21</w:t>
            </w:r>
            <w:r w:rsidRPr="001B3234">
              <w:rPr>
                <w:rFonts w:ascii="Arial" w:eastAsia="Times New Roman" w:hAnsi="Arial" w:cs="Arial"/>
                <w:sz w:val="24"/>
                <w:szCs w:val="24"/>
                <w:lang w:eastAsia="en-US"/>
              </w:rPr>
              <w:t xml:space="preserve"> </w:t>
            </w:r>
          </w:p>
          <w:p w14:paraId="41CA7F6A" w14:textId="77777777" w:rsidR="007E0D8D" w:rsidRPr="001B3234" w:rsidRDefault="007E0D8D" w:rsidP="007E1B79">
            <w:pPr>
              <w:widowControl w:val="0"/>
              <w:spacing w:after="0" w:line="240" w:lineRule="auto"/>
              <w:jc w:val="center"/>
              <w:rPr>
                <w:rFonts w:ascii="Arial" w:eastAsia="Times New Roman" w:hAnsi="Arial" w:cs="Arial"/>
                <w:sz w:val="24"/>
                <w:szCs w:val="24"/>
                <w:lang w:eastAsia="en-US"/>
              </w:rPr>
            </w:pPr>
            <w:r w:rsidRPr="001B3234">
              <w:rPr>
                <w:rFonts w:ascii="Arial" w:eastAsia="Times New Roman" w:hAnsi="Arial" w:cs="Arial"/>
                <w:color w:val="0070C0"/>
                <w:sz w:val="24"/>
                <w:szCs w:val="24"/>
                <w:lang w:eastAsia="en-US"/>
              </w:rPr>
              <w:t>(palikti tinkamą)</w:t>
            </w:r>
          </w:p>
        </w:tc>
      </w:tr>
      <w:tr w:rsidR="007E0D8D" w:rsidRPr="001B3234" w14:paraId="31C67E59" w14:textId="77777777" w:rsidTr="007E1B79">
        <w:tc>
          <w:tcPr>
            <w:tcW w:w="6975" w:type="dxa"/>
            <w:tcBorders>
              <w:top w:val="single" w:sz="4" w:space="0" w:color="auto"/>
              <w:left w:val="single" w:sz="4" w:space="0" w:color="auto"/>
              <w:bottom w:val="single" w:sz="4" w:space="0" w:color="auto"/>
              <w:right w:val="single" w:sz="4" w:space="0" w:color="auto"/>
            </w:tcBorders>
          </w:tcPr>
          <w:p w14:paraId="22DC97DE" w14:textId="77777777" w:rsidR="007E0D8D" w:rsidRPr="001B3234" w:rsidRDefault="007E0D8D" w:rsidP="007E1B79">
            <w:pPr>
              <w:widowControl w:val="0"/>
              <w:spacing w:after="0" w:line="240" w:lineRule="auto"/>
              <w:ind w:firstLine="1134"/>
              <w:jc w:val="right"/>
              <w:rPr>
                <w:rFonts w:ascii="Arial" w:eastAsia="Times New Roman" w:hAnsi="Arial" w:cs="Arial"/>
                <w:sz w:val="24"/>
                <w:szCs w:val="24"/>
                <w:lang w:eastAsia="en-US"/>
              </w:rPr>
            </w:pPr>
            <w:r w:rsidRPr="001B3234">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03BAD693" w14:textId="77777777" w:rsidR="007E0D8D" w:rsidRPr="001B3234" w:rsidRDefault="007E0D8D" w:rsidP="007E1B79">
            <w:pPr>
              <w:widowControl w:val="0"/>
              <w:spacing w:after="0" w:line="240" w:lineRule="auto"/>
              <w:ind w:firstLine="1134"/>
              <w:jc w:val="center"/>
              <w:rPr>
                <w:rFonts w:ascii="Arial" w:eastAsia="Times New Roman" w:hAnsi="Arial" w:cs="Arial"/>
                <w:sz w:val="24"/>
                <w:szCs w:val="24"/>
                <w:lang w:eastAsia="en-US"/>
              </w:rPr>
            </w:pPr>
          </w:p>
        </w:tc>
      </w:tr>
    </w:tbl>
    <w:p w14:paraId="41757E6D" w14:textId="77777777" w:rsidR="00AB33DB" w:rsidRPr="001B3234" w:rsidRDefault="00AB33DB" w:rsidP="00AB33DB">
      <w:pPr>
        <w:jc w:val="both"/>
        <w:rPr>
          <w:rFonts w:ascii="Arial" w:eastAsia="Calibri" w:hAnsi="Arial" w:cs="Arial"/>
          <w:b/>
          <w:bCs/>
          <w:color w:val="FF0000"/>
          <w:sz w:val="24"/>
          <w:szCs w:val="24"/>
          <w:lang w:eastAsia="en-US"/>
        </w:rPr>
      </w:pPr>
    </w:p>
    <w:p w14:paraId="537FEDA5" w14:textId="5E157E36" w:rsidR="00AB33DB" w:rsidRPr="001B3234" w:rsidRDefault="00AB33DB" w:rsidP="00787386">
      <w:pPr>
        <w:pStyle w:val="Sraopastraipa"/>
        <w:numPr>
          <w:ilvl w:val="0"/>
          <w:numId w:val="21"/>
        </w:numPr>
        <w:tabs>
          <w:tab w:val="left" w:pos="567"/>
        </w:tabs>
        <w:spacing w:after="0" w:line="240" w:lineRule="auto"/>
        <w:jc w:val="both"/>
        <w:rPr>
          <w:rFonts w:ascii="Arial" w:eastAsia="Calibri" w:hAnsi="Arial" w:cs="Arial"/>
          <w:sz w:val="24"/>
          <w:szCs w:val="24"/>
          <w:lang w:eastAsia="en-US"/>
        </w:rPr>
      </w:pPr>
      <w:r w:rsidRPr="001B3234">
        <w:rPr>
          <w:rFonts w:ascii="Arial" w:eastAsia="Calibri" w:hAnsi="Arial" w:cs="Arial"/>
          <w:sz w:val="24"/>
          <w:szCs w:val="24"/>
          <w:lang w:eastAsia="en-US"/>
        </w:rPr>
        <w:t>Pasiūlymo kaina ir/ar įkainiai turi būti apskaičiuojami dviejų skaičių po kablelio tikslumu</w:t>
      </w:r>
      <w:r w:rsidRPr="001B3234">
        <w:rPr>
          <w:rFonts w:ascii="Arial" w:eastAsia="Calibri" w:hAnsi="Arial" w:cs="Arial"/>
          <w:b/>
          <w:sz w:val="24"/>
          <w:szCs w:val="24"/>
          <w:lang w:eastAsia="en-US"/>
        </w:rPr>
        <w:t>.</w:t>
      </w:r>
      <w:r w:rsidRPr="001B3234">
        <w:rPr>
          <w:rFonts w:ascii="Arial" w:eastAsia="Calibri" w:hAnsi="Arial" w:cs="Arial"/>
          <w:sz w:val="24"/>
          <w:szCs w:val="24"/>
          <w:lang w:eastAsia="en-US"/>
        </w:rPr>
        <w:t xml:space="preserve"> </w:t>
      </w:r>
    </w:p>
    <w:p w14:paraId="6DCCA8CF" w14:textId="0830B48C" w:rsidR="00AB33DB" w:rsidRPr="001B3234" w:rsidRDefault="00AB33DB" w:rsidP="00787386">
      <w:pPr>
        <w:pStyle w:val="Sraopastraipa"/>
        <w:numPr>
          <w:ilvl w:val="0"/>
          <w:numId w:val="21"/>
        </w:numPr>
        <w:tabs>
          <w:tab w:val="left" w:pos="567"/>
        </w:tabs>
        <w:spacing w:after="0" w:line="240" w:lineRule="auto"/>
        <w:jc w:val="both"/>
        <w:rPr>
          <w:rFonts w:ascii="Arial" w:eastAsia="Calibri" w:hAnsi="Arial" w:cs="Arial"/>
          <w:sz w:val="24"/>
          <w:szCs w:val="24"/>
          <w:lang w:eastAsia="en-US"/>
        </w:rPr>
      </w:pPr>
      <w:r w:rsidRPr="001B3234">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19BEF81A" w:rsidR="00AB33DB" w:rsidRPr="001B3234" w:rsidRDefault="00AB33DB" w:rsidP="00787386">
      <w:pPr>
        <w:pStyle w:val="Sraopastraipa"/>
        <w:numPr>
          <w:ilvl w:val="0"/>
          <w:numId w:val="21"/>
        </w:numPr>
        <w:tabs>
          <w:tab w:val="left" w:pos="567"/>
        </w:tabs>
        <w:spacing w:after="0" w:line="240" w:lineRule="auto"/>
        <w:jc w:val="both"/>
        <w:rPr>
          <w:rFonts w:ascii="Arial" w:eastAsia="Calibri" w:hAnsi="Arial" w:cs="Arial"/>
          <w:sz w:val="24"/>
          <w:szCs w:val="24"/>
          <w:lang w:eastAsia="en-US"/>
        </w:rPr>
      </w:pPr>
      <w:r w:rsidRPr="001B3234">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1B3234"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1B3234">
        <w:rPr>
          <w:rFonts w:ascii="Arial" w:eastAsia="Times New Roman" w:hAnsi="Arial" w:cs="Arial"/>
          <w:sz w:val="24"/>
          <w:szCs w:val="24"/>
          <w:lang w:eastAsia="en-US"/>
        </w:rPr>
        <w:t>________________________________________________________________.</w:t>
      </w:r>
    </w:p>
    <w:p w14:paraId="7C3720A1" w14:textId="77777777" w:rsidR="00AB33DB" w:rsidRPr="001B3234" w:rsidRDefault="00AB33DB" w:rsidP="00AB33DB">
      <w:pPr>
        <w:spacing w:after="0" w:line="240" w:lineRule="auto"/>
        <w:ind w:firstLine="706"/>
        <w:jc w:val="both"/>
        <w:rPr>
          <w:rFonts w:ascii="Arial" w:eastAsia="Times New Roman" w:hAnsi="Arial" w:cs="Arial"/>
          <w:sz w:val="24"/>
          <w:szCs w:val="24"/>
          <w:lang w:eastAsia="en-US"/>
        </w:rPr>
      </w:pPr>
    </w:p>
    <w:p w14:paraId="57D60AA8" w14:textId="25D18DFE" w:rsidR="00F1254D" w:rsidRPr="001B3234" w:rsidRDefault="00F1254D" w:rsidP="00AB33DB">
      <w:pPr>
        <w:spacing w:after="0" w:line="240" w:lineRule="auto"/>
        <w:ind w:firstLine="706"/>
        <w:jc w:val="both"/>
        <w:rPr>
          <w:rFonts w:ascii="Arial" w:eastAsia="Times New Roman" w:hAnsi="Arial" w:cs="Arial"/>
          <w:sz w:val="24"/>
          <w:szCs w:val="24"/>
          <w:lang w:eastAsia="en-US"/>
        </w:rPr>
      </w:pPr>
      <w:r w:rsidRPr="001B3234">
        <w:rPr>
          <w:rFonts w:ascii="Arial" w:eastAsia="Times New Roman" w:hAnsi="Arial" w:cs="Arial"/>
          <w:sz w:val="24"/>
          <w:szCs w:val="24"/>
          <w:lang w:eastAsia="en-US"/>
        </w:rPr>
        <w:t xml:space="preserve">4.2.  </w:t>
      </w:r>
      <w:r w:rsidR="00CC1484" w:rsidRPr="001B3234">
        <w:rPr>
          <w:rFonts w:ascii="Arial" w:eastAsia="Times New Roman" w:hAnsi="Arial" w:cs="Arial"/>
          <w:sz w:val="24"/>
          <w:szCs w:val="24"/>
          <w:lang w:eastAsia="en-US"/>
        </w:rPr>
        <w:t>Vertinimo</w:t>
      </w:r>
      <w:r w:rsidR="00643DD2" w:rsidRPr="001B3234">
        <w:rPr>
          <w:rFonts w:ascii="Arial" w:eastAsia="Times New Roman" w:hAnsi="Arial" w:cs="Arial"/>
          <w:sz w:val="24"/>
          <w:szCs w:val="24"/>
          <w:lang w:eastAsia="en-US"/>
        </w:rPr>
        <w:t xml:space="preserve"> </w:t>
      </w:r>
      <w:r w:rsidR="00643DD2" w:rsidRPr="00246722">
        <w:rPr>
          <w:rFonts w:ascii="Arial" w:eastAsia="Times New Roman" w:hAnsi="Arial" w:cs="Arial"/>
          <w:sz w:val="24"/>
          <w:szCs w:val="24"/>
          <w:lang w:eastAsia="en-US"/>
        </w:rPr>
        <w:t xml:space="preserve">kriterijus </w:t>
      </w:r>
      <w:r w:rsidR="00E81FBC" w:rsidRPr="00246722">
        <w:rPr>
          <w:rFonts w:ascii="Arial" w:eastAsia="Times New Roman" w:hAnsi="Arial" w:cs="Arial"/>
          <w:sz w:val="24"/>
          <w:szCs w:val="24"/>
          <w:lang w:eastAsia="en-US"/>
        </w:rPr>
        <w:t>–</w:t>
      </w:r>
      <w:r w:rsidR="00CC1484" w:rsidRPr="00246722">
        <w:rPr>
          <w:rFonts w:ascii="Arial" w:eastAsia="Times New Roman" w:hAnsi="Arial" w:cs="Arial"/>
          <w:sz w:val="24"/>
          <w:szCs w:val="24"/>
          <w:lang w:eastAsia="en-US"/>
        </w:rPr>
        <w:t xml:space="preserve"> Kokybė:</w:t>
      </w:r>
    </w:p>
    <w:p w14:paraId="107A575E" w14:textId="77777777" w:rsidR="00F1254D" w:rsidRPr="001B3234" w:rsidRDefault="00F1254D" w:rsidP="00AB33DB">
      <w:pPr>
        <w:spacing w:after="0" w:line="240" w:lineRule="auto"/>
        <w:ind w:firstLine="706"/>
        <w:jc w:val="both"/>
        <w:rPr>
          <w:rFonts w:ascii="Arial" w:eastAsia="Times New Roman" w:hAnsi="Arial" w:cs="Arial"/>
          <w:sz w:val="24"/>
          <w:szCs w:val="24"/>
          <w:lang w:eastAsia="en-US"/>
        </w:rPr>
      </w:pPr>
    </w:p>
    <w:p w14:paraId="188F04D8" w14:textId="09E9EC6E" w:rsidR="00F1254D" w:rsidRPr="001B3234" w:rsidRDefault="009635A3" w:rsidP="00AB33DB">
      <w:pPr>
        <w:spacing w:after="0" w:line="240" w:lineRule="auto"/>
        <w:ind w:firstLine="706"/>
        <w:jc w:val="both"/>
        <w:rPr>
          <w:rFonts w:ascii="Arial" w:eastAsia="Times New Roman" w:hAnsi="Arial" w:cs="Arial"/>
          <w:sz w:val="24"/>
          <w:szCs w:val="24"/>
          <w:lang w:eastAsia="en-US"/>
        </w:rPr>
      </w:pPr>
      <w:r w:rsidRPr="001B3234">
        <w:rPr>
          <w:rFonts w:ascii="Arial" w:eastAsia="Times New Roman" w:hAnsi="Arial" w:cs="Arial"/>
          <w:sz w:val="24"/>
          <w:szCs w:val="24"/>
          <w:lang w:eastAsia="en-US"/>
        </w:rPr>
        <w:t>4.2.1. Dėl I pirkimo dalies</w:t>
      </w:r>
      <w:r w:rsidR="00F2604E" w:rsidRPr="001B3234">
        <w:rPr>
          <w:rFonts w:ascii="Arial" w:eastAsia="Times New Roman" w:hAnsi="Arial" w:cs="Arial"/>
          <w:sz w:val="24"/>
          <w:szCs w:val="24"/>
          <w:lang w:eastAsia="en-US"/>
        </w:rPr>
        <w:t xml:space="preserve"> „Du viename – miestas abipus Nemuno“</w:t>
      </w:r>
    </w:p>
    <w:p w14:paraId="30EB46E4" w14:textId="77777777" w:rsidR="009635A3" w:rsidRPr="001B3234" w:rsidRDefault="009635A3" w:rsidP="00AB33DB">
      <w:pPr>
        <w:spacing w:after="0" w:line="240" w:lineRule="auto"/>
        <w:ind w:firstLine="706"/>
        <w:jc w:val="both"/>
        <w:rPr>
          <w:rFonts w:ascii="Arial" w:eastAsia="Times New Roman" w:hAnsi="Arial" w:cs="Arial"/>
          <w:sz w:val="24"/>
          <w:szCs w:val="24"/>
          <w:lang w:eastAsia="en-US"/>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976"/>
        <w:gridCol w:w="3261"/>
        <w:gridCol w:w="3260"/>
      </w:tblGrid>
      <w:tr w:rsidR="00CC1484" w:rsidRPr="001B3234" w14:paraId="546083F2" w14:textId="3F215344" w:rsidTr="002C0BCB">
        <w:tc>
          <w:tcPr>
            <w:tcW w:w="597" w:type="dxa"/>
            <w:tcBorders>
              <w:top w:val="single" w:sz="4" w:space="0" w:color="auto"/>
              <w:left w:val="single" w:sz="4" w:space="0" w:color="auto"/>
              <w:bottom w:val="single" w:sz="4" w:space="0" w:color="auto"/>
              <w:right w:val="single" w:sz="4" w:space="0" w:color="auto"/>
            </w:tcBorders>
          </w:tcPr>
          <w:p w14:paraId="3EA34F93" w14:textId="20BC99DB" w:rsidR="00CC1484" w:rsidRPr="00217708" w:rsidRDefault="00CC1484" w:rsidP="006272F5">
            <w:pPr>
              <w:widowControl w:val="0"/>
              <w:spacing w:after="0" w:line="240" w:lineRule="auto"/>
              <w:jc w:val="both"/>
              <w:rPr>
                <w:rFonts w:ascii="Arial" w:eastAsia="Times New Roman" w:hAnsi="Arial" w:cs="Arial"/>
                <w:b/>
                <w:bCs/>
                <w:sz w:val="24"/>
                <w:szCs w:val="24"/>
                <w:lang w:eastAsia="en-US"/>
              </w:rPr>
            </w:pPr>
            <w:r w:rsidRPr="00217708">
              <w:rPr>
                <w:rFonts w:ascii="Arial" w:eastAsia="Times New Roman" w:hAnsi="Arial" w:cs="Arial"/>
                <w:b/>
                <w:bCs/>
                <w:sz w:val="24"/>
                <w:szCs w:val="24"/>
                <w:lang w:eastAsia="en-US"/>
              </w:rPr>
              <w:t>Eil. Nr.</w:t>
            </w:r>
          </w:p>
        </w:tc>
        <w:tc>
          <w:tcPr>
            <w:tcW w:w="2976" w:type="dxa"/>
            <w:tcBorders>
              <w:top w:val="single" w:sz="4" w:space="0" w:color="auto"/>
              <w:left w:val="single" w:sz="4" w:space="0" w:color="auto"/>
              <w:bottom w:val="single" w:sz="4" w:space="0" w:color="auto"/>
              <w:right w:val="single" w:sz="4" w:space="0" w:color="auto"/>
            </w:tcBorders>
          </w:tcPr>
          <w:p w14:paraId="1A309212" w14:textId="4ABE1283" w:rsidR="00CC1484" w:rsidRPr="00217708" w:rsidRDefault="00CC1484" w:rsidP="00CC1484">
            <w:pPr>
              <w:widowControl w:val="0"/>
              <w:spacing w:after="0" w:line="240" w:lineRule="auto"/>
              <w:rPr>
                <w:rFonts w:ascii="Arial" w:eastAsia="Times New Roman" w:hAnsi="Arial" w:cs="Arial"/>
                <w:b/>
                <w:bCs/>
                <w:sz w:val="24"/>
                <w:szCs w:val="24"/>
                <w:lang w:eastAsia="en-US"/>
              </w:rPr>
            </w:pPr>
            <w:r w:rsidRPr="00217708">
              <w:rPr>
                <w:rFonts w:ascii="Arial" w:eastAsia="Times New Roman" w:hAnsi="Arial" w:cs="Arial"/>
                <w:b/>
                <w:bCs/>
                <w:sz w:val="24"/>
                <w:szCs w:val="24"/>
                <w:lang w:eastAsia="en-US"/>
              </w:rPr>
              <w:t>Pavadinimas</w:t>
            </w:r>
          </w:p>
        </w:tc>
        <w:tc>
          <w:tcPr>
            <w:tcW w:w="3261" w:type="dxa"/>
            <w:tcBorders>
              <w:top w:val="single" w:sz="4" w:space="0" w:color="auto"/>
              <w:left w:val="single" w:sz="4" w:space="0" w:color="auto"/>
              <w:bottom w:val="single" w:sz="4" w:space="0" w:color="auto"/>
              <w:right w:val="single" w:sz="4" w:space="0" w:color="auto"/>
            </w:tcBorders>
          </w:tcPr>
          <w:p w14:paraId="180314C7" w14:textId="33352393" w:rsidR="00CC1484" w:rsidRPr="00217708" w:rsidRDefault="002C0BCB" w:rsidP="00CC1484">
            <w:pPr>
              <w:widowControl w:val="0"/>
              <w:spacing w:after="0" w:line="240" w:lineRule="auto"/>
              <w:jc w:val="both"/>
              <w:rPr>
                <w:rFonts w:ascii="Arial" w:eastAsia="Times New Roman" w:hAnsi="Arial" w:cs="Arial"/>
                <w:b/>
                <w:bCs/>
                <w:sz w:val="24"/>
                <w:szCs w:val="24"/>
                <w:lang w:eastAsia="en-US"/>
              </w:rPr>
            </w:pPr>
            <w:r w:rsidRPr="00217708">
              <w:rPr>
                <w:rFonts w:ascii="Arial" w:eastAsia="Times New Roman" w:hAnsi="Arial" w:cs="Arial"/>
                <w:b/>
                <w:bCs/>
                <w:sz w:val="24"/>
                <w:szCs w:val="24"/>
                <w:lang w:eastAsia="en-US"/>
              </w:rPr>
              <w:t>Pasiūlymų vertinimo kriterijų parametrai</w:t>
            </w:r>
            <w:r w:rsidR="00CC1484" w:rsidRPr="00217708">
              <w:rPr>
                <w:rFonts w:ascii="Arial" w:eastAsia="Times New Roman" w:hAnsi="Arial" w:cs="Arial"/>
                <w:b/>
                <w:bCs/>
                <w:sz w:val="24"/>
                <w:szCs w:val="24"/>
                <w:lang w:eastAsia="en-US"/>
              </w:rPr>
              <w:t xml:space="preserve"> </w:t>
            </w:r>
          </w:p>
        </w:tc>
        <w:tc>
          <w:tcPr>
            <w:tcW w:w="3260" w:type="dxa"/>
            <w:tcBorders>
              <w:top w:val="single" w:sz="4" w:space="0" w:color="auto"/>
              <w:left w:val="single" w:sz="4" w:space="0" w:color="auto"/>
              <w:bottom w:val="single" w:sz="4" w:space="0" w:color="auto"/>
              <w:right w:val="single" w:sz="4" w:space="0" w:color="auto"/>
            </w:tcBorders>
          </w:tcPr>
          <w:p w14:paraId="7C8431B0" w14:textId="246216B1" w:rsidR="00CC1484" w:rsidRPr="00217708" w:rsidRDefault="002C0BCB" w:rsidP="002C0BCB">
            <w:pPr>
              <w:widowControl w:val="0"/>
              <w:spacing w:after="0" w:line="240" w:lineRule="auto"/>
              <w:jc w:val="both"/>
              <w:rPr>
                <w:rFonts w:ascii="Arial" w:eastAsia="Times New Roman" w:hAnsi="Arial" w:cs="Arial"/>
                <w:b/>
                <w:bCs/>
                <w:sz w:val="24"/>
                <w:szCs w:val="24"/>
                <w:lang w:eastAsia="en-US"/>
              </w:rPr>
            </w:pPr>
            <w:r w:rsidRPr="00217708">
              <w:rPr>
                <w:rFonts w:ascii="Arial" w:eastAsia="Times New Roman" w:hAnsi="Arial" w:cs="Arial"/>
                <w:b/>
                <w:bCs/>
                <w:sz w:val="24"/>
                <w:szCs w:val="24"/>
                <w:lang w:eastAsia="en-US"/>
              </w:rPr>
              <w:t>Siūloma reikšmė</w:t>
            </w:r>
          </w:p>
        </w:tc>
      </w:tr>
      <w:tr w:rsidR="00172890" w:rsidRPr="00172890" w14:paraId="15C1261F" w14:textId="767332E8" w:rsidTr="002C0BCB">
        <w:tc>
          <w:tcPr>
            <w:tcW w:w="597" w:type="dxa"/>
            <w:tcBorders>
              <w:top w:val="single" w:sz="4" w:space="0" w:color="auto"/>
              <w:left w:val="single" w:sz="4" w:space="0" w:color="auto"/>
              <w:bottom w:val="single" w:sz="4" w:space="0" w:color="auto"/>
              <w:right w:val="single" w:sz="4" w:space="0" w:color="auto"/>
            </w:tcBorders>
          </w:tcPr>
          <w:p w14:paraId="7DF79041" w14:textId="77777777" w:rsidR="00CC1484" w:rsidRPr="00172890" w:rsidRDefault="00821DCF" w:rsidP="00B65A1D">
            <w:pPr>
              <w:widowControl w:val="0"/>
              <w:tabs>
                <w:tab w:val="left" w:pos="2051"/>
              </w:tabs>
              <w:spacing w:after="0" w:line="240" w:lineRule="auto"/>
              <w:ind w:right="-103" w:firstLine="1134"/>
              <w:jc w:val="center"/>
              <w:rPr>
                <w:rFonts w:ascii="Arial" w:eastAsia="Times New Roman" w:hAnsi="Arial" w:cs="Arial"/>
                <w:sz w:val="24"/>
                <w:szCs w:val="24"/>
                <w:lang w:eastAsia="en-US"/>
              </w:rPr>
            </w:pPr>
            <w:r w:rsidRPr="00172890">
              <w:rPr>
                <w:rFonts w:ascii="Arial" w:eastAsia="Times New Roman" w:hAnsi="Arial" w:cs="Arial"/>
                <w:sz w:val="24"/>
                <w:szCs w:val="24"/>
                <w:lang w:eastAsia="en-US"/>
              </w:rPr>
              <w:t>1</w:t>
            </w:r>
          </w:p>
          <w:p w14:paraId="15B2B8BA" w14:textId="70914CA2" w:rsidR="00B65A1D" w:rsidRPr="00172890" w:rsidRDefault="00B65A1D" w:rsidP="00B65A1D">
            <w:pPr>
              <w:jc w:val="center"/>
              <w:rPr>
                <w:rFonts w:ascii="Arial" w:eastAsia="Times New Roman" w:hAnsi="Arial" w:cs="Arial"/>
                <w:sz w:val="24"/>
                <w:szCs w:val="24"/>
                <w:lang w:eastAsia="en-US"/>
              </w:rPr>
            </w:pPr>
            <w:r w:rsidRPr="00172890">
              <w:rPr>
                <w:rFonts w:ascii="Arial" w:eastAsia="Times New Roman" w:hAnsi="Arial" w:cs="Arial"/>
                <w:sz w:val="24"/>
                <w:szCs w:val="24"/>
                <w:lang w:eastAsia="en-US"/>
              </w:rPr>
              <w:t>1.</w:t>
            </w:r>
          </w:p>
        </w:tc>
        <w:tc>
          <w:tcPr>
            <w:tcW w:w="2976" w:type="dxa"/>
            <w:tcBorders>
              <w:top w:val="single" w:sz="4" w:space="0" w:color="auto"/>
              <w:left w:val="single" w:sz="4" w:space="0" w:color="auto"/>
              <w:bottom w:val="single" w:sz="4" w:space="0" w:color="auto"/>
              <w:right w:val="single" w:sz="4" w:space="0" w:color="auto"/>
            </w:tcBorders>
          </w:tcPr>
          <w:p w14:paraId="4429E19D" w14:textId="3D906EFB" w:rsidR="00CC1484" w:rsidRPr="00172890" w:rsidRDefault="00CC1484" w:rsidP="002C0BCB">
            <w:pPr>
              <w:widowControl w:val="0"/>
              <w:spacing w:after="0" w:line="240" w:lineRule="auto"/>
              <w:rPr>
                <w:rFonts w:ascii="Arial" w:eastAsia="Times New Roman" w:hAnsi="Arial" w:cs="Arial"/>
                <w:sz w:val="24"/>
                <w:szCs w:val="24"/>
                <w:lang w:eastAsia="en-US"/>
              </w:rPr>
            </w:pPr>
            <w:r w:rsidRPr="00172890">
              <w:rPr>
                <w:rFonts w:ascii="Arial" w:eastAsia="Times New Roman" w:hAnsi="Arial" w:cs="Arial"/>
                <w:sz w:val="24"/>
                <w:szCs w:val="24"/>
                <w:lang w:eastAsia="en-US"/>
              </w:rPr>
              <w:t>Antras kriterijus: Projekto vadovo patirtis</w:t>
            </w:r>
            <w:r w:rsidR="002C0BCB" w:rsidRPr="00172890">
              <w:rPr>
                <w:rFonts w:ascii="Arial" w:eastAsia="Times New Roman" w:hAnsi="Arial" w:cs="Arial"/>
                <w:sz w:val="24"/>
                <w:szCs w:val="24"/>
                <w:lang w:eastAsia="en-US"/>
              </w:rPr>
              <w:t xml:space="preserve"> (T1)</w:t>
            </w:r>
          </w:p>
        </w:tc>
        <w:tc>
          <w:tcPr>
            <w:tcW w:w="3261" w:type="dxa"/>
            <w:tcBorders>
              <w:top w:val="single" w:sz="4" w:space="0" w:color="auto"/>
              <w:left w:val="single" w:sz="4" w:space="0" w:color="auto"/>
              <w:bottom w:val="single" w:sz="4" w:space="0" w:color="auto"/>
              <w:right w:val="single" w:sz="4" w:space="0" w:color="auto"/>
            </w:tcBorders>
          </w:tcPr>
          <w:p w14:paraId="59CDAB18" w14:textId="0E1CB66A" w:rsidR="00CC1484" w:rsidRPr="00172890" w:rsidRDefault="001F26BC" w:rsidP="001F26BC">
            <w:pPr>
              <w:widowControl w:val="0"/>
              <w:spacing w:after="0" w:line="240" w:lineRule="auto"/>
              <w:rPr>
                <w:rFonts w:ascii="Arial" w:eastAsia="Times New Roman" w:hAnsi="Arial" w:cs="Arial"/>
                <w:sz w:val="24"/>
                <w:szCs w:val="24"/>
                <w:lang w:eastAsia="en-US"/>
              </w:rPr>
            </w:pPr>
            <w:r w:rsidRPr="00172890">
              <w:rPr>
                <w:rFonts w:ascii="Arial" w:eastAsia="Times New Roman" w:hAnsi="Arial" w:cs="Arial"/>
                <w:sz w:val="24"/>
                <w:szCs w:val="24"/>
                <w:lang w:eastAsia="en-US"/>
              </w:rPr>
              <w:t xml:space="preserve">Siūlomas projekto vadovas per </w:t>
            </w:r>
            <w:r w:rsidR="00AC4D51" w:rsidRPr="00172890">
              <w:rPr>
                <w:rFonts w:ascii="Arial" w:eastAsia="Times New Roman" w:hAnsi="Arial" w:cs="Arial"/>
                <w:sz w:val="24"/>
                <w:szCs w:val="24"/>
                <w:lang w:eastAsia="en-US"/>
              </w:rPr>
              <w:t>pas</w:t>
            </w:r>
            <w:r w:rsidR="003029A0" w:rsidRPr="00172890">
              <w:rPr>
                <w:rFonts w:ascii="Arial" w:eastAsia="Times New Roman" w:hAnsi="Arial" w:cs="Arial"/>
                <w:sz w:val="24"/>
                <w:szCs w:val="24"/>
                <w:lang w:eastAsia="en-US"/>
              </w:rPr>
              <w:t>kutinius</w:t>
            </w:r>
            <w:r w:rsidRPr="00172890">
              <w:rPr>
                <w:rFonts w:ascii="Arial" w:eastAsia="Times New Roman" w:hAnsi="Arial" w:cs="Arial"/>
                <w:sz w:val="24"/>
                <w:szCs w:val="24"/>
                <w:lang w:eastAsia="en-US"/>
              </w:rPr>
              <w:t xml:space="preserve"> 10 metų iki pasiūlymų pateikimo dienos yra vadovavęs muziejaus ir</w:t>
            </w:r>
            <w:r w:rsidR="00AC4D51" w:rsidRPr="00172890">
              <w:rPr>
                <w:rFonts w:ascii="Arial" w:eastAsia="Times New Roman" w:hAnsi="Arial" w:cs="Arial"/>
                <w:sz w:val="24"/>
                <w:szCs w:val="24"/>
                <w:lang w:eastAsia="en-US"/>
              </w:rPr>
              <w:t xml:space="preserve"> (</w:t>
            </w:r>
            <w:r w:rsidRPr="00172890">
              <w:rPr>
                <w:rFonts w:ascii="Arial" w:eastAsia="Times New Roman" w:hAnsi="Arial" w:cs="Arial"/>
                <w:sz w:val="24"/>
                <w:szCs w:val="24"/>
                <w:lang w:eastAsia="en-US"/>
              </w:rPr>
              <w:t>ar</w:t>
            </w:r>
            <w:r w:rsidR="00AC4D51" w:rsidRPr="00172890">
              <w:rPr>
                <w:rFonts w:ascii="Arial" w:eastAsia="Times New Roman" w:hAnsi="Arial" w:cs="Arial"/>
                <w:sz w:val="24"/>
                <w:szCs w:val="24"/>
                <w:lang w:eastAsia="en-US"/>
              </w:rPr>
              <w:t>)</w:t>
            </w:r>
            <w:r w:rsidRPr="00172890">
              <w:rPr>
                <w:rFonts w:ascii="Arial" w:eastAsia="Times New Roman" w:hAnsi="Arial" w:cs="Arial"/>
                <w:sz w:val="24"/>
                <w:szCs w:val="24"/>
                <w:lang w:eastAsia="en-US"/>
              </w:rPr>
              <w:t xml:space="preserve"> lankytoj</w:t>
            </w:r>
            <w:r w:rsidR="00AC4D51" w:rsidRPr="00172890">
              <w:rPr>
                <w:rFonts w:ascii="Arial" w:eastAsia="Times New Roman" w:hAnsi="Arial" w:cs="Arial"/>
                <w:sz w:val="24"/>
                <w:szCs w:val="24"/>
                <w:lang w:eastAsia="en-US"/>
              </w:rPr>
              <w:t>ų</w:t>
            </w:r>
            <w:r w:rsidRPr="00172890">
              <w:rPr>
                <w:rFonts w:ascii="Arial" w:eastAsia="Times New Roman" w:hAnsi="Arial" w:cs="Arial"/>
                <w:sz w:val="24"/>
                <w:szCs w:val="24"/>
                <w:lang w:eastAsia="en-US"/>
              </w:rPr>
              <w:t xml:space="preserve"> centro nuolatinės ekspozicijos </w:t>
            </w:r>
            <w:r w:rsidRPr="00976DB3">
              <w:rPr>
                <w:rFonts w:ascii="Arial" w:eastAsia="Times New Roman" w:hAnsi="Arial" w:cs="Arial"/>
                <w:sz w:val="24"/>
                <w:szCs w:val="24"/>
                <w:lang w:eastAsia="en-US"/>
              </w:rPr>
              <w:t xml:space="preserve">įrengimo </w:t>
            </w:r>
            <w:r w:rsidR="00976DB3" w:rsidRPr="00976DB3">
              <w:rPr>
                <w:rFonts w:ascii="Arial" w:eastAsia="Times New Roman" w:hAnsi="Arial" w:cs="Arial"/>
                <w:sz w:val="24"/>
                <w:szCs w:val="24"/>
                <w:lang w:eastAsia="en-US"/>
              </w:rPr>
              <w:t>projektams</w:t>
            </w:r>
            <w:r w:rsidRPr="00976DB3">
              <w:rPr>
                <w:rFonts w:ascii="Arial" w:eastAsia="Times New Roman" w:hAnsi="Arial" w:cs="Arial"/>
                <w:sz w:val="24"/>
                <w:szCs w:val="24"/>
                <w:lang w:eastAsia="en-US"/>
              </w:rPr>
              <w:t>,</w:t>
            </w:r>
            <w:r w:rsidRPr="00172890">
              <w:rPr>
                <w:rFonts w:ascii="Arial" w:eastAsia="Times New Roman" w:hAnsi="Arial" w:cs="Arial"/>
                <w:sz w:val="24"/>
                <w:szCs w:val="24"/>
                <w:lang w:eastAsia="en-US"/>
              </w:rPr>
              <w:t xml:space="preserve"> k</w:t>
            </w:r>
            <w:r w:rsidR="00AC4D51" w:rsidRPr="00172890">
              <w:rPr>
                <w:rFonts w:ascii="Arial" w:eastAsia="Times New Roman" w:hAnsi="Arial" w:cs="Arial"/>
                <w:sz w:val="24"/>
                <w:szCs w:val="24"/>
                <w:lang w:eastAsia="en-US"/>
              </w:rPr>
              <w:t>urių</w:t>
            </w:r>
            <w:r w:rsidRPr="00172890">
              <w:rPr>
                <w:rFonts w:ascii="Arial" w:eastAsia="Times New Roman" w:hAnsi="Arial" w:cs="Arial"/>
                <w:sz w:val="24"/>
                <w:szCs w:val="24"/>
                <w:lang w:eastAsia="en-US"/>
              </w:rPr>
              <w:t xml:space="preserve"> kiekvieno </w:t>
            </w:r>
            <w:r w:rsidR="004D7F3F" w:rsidRPr="00172890">
              <w:rPr>
                <w:rFonts w:ascii="Arial" w:eastAsia="Times New Roman" w:hAnsi="Arial" w:cs="Arial"/>
                <w:sz w:val="24"/>
                <w:szCs w:val="24"/>
                <w:lang w:eastAsia="en-US"/>
              </w:rPr>
              <w:t>įvykdyto vertė</w:t>
            </w:r>
            <w:r w:rsidRPr="00172890">
              <w:rPr>
                <w:rFonts w:ascii="Arial" w:eastAsia="Times New Roman" w:hAnsi="Arial" w:cs="Arial"/>
                <w:sz w:val="24"/>
                <w:szCs w:val="24"/>
                <w:lang w:eastAsia="en-US"/>
              </w:rPr>
              <w:t xml:space="preserve"> didesnė nei 10</w:t>
            </w:r>
            <w:r w:rsidR="00850E21" w:rsidRPr="00172890">
              <w:rPr>
                <w:rFonts w:ascii="Arial" w:eastAsia="Times New Roman" w:hAnsi="Arial" w:cs="Arial"/>
                <w:sz w:val="24"/>
                <w:szCs w:val="24"/>
                <w:lang w:eastAsia="en-US"/>
              </w:rPr>
              <w:t xml:space="preserve"> </w:t>
            </w:r>
            <w:r w:rsidRPr="00172890">
              <w:rPr>
                <w:rFonts w:ascii="Arial" w:eastAsia="Times New Roman" w:hAnsi="Arial" w:cs="Arial"/>
                <w:sz w:val="24"/>
                <w:szCs w:val="24"/>
                <w:lang w:eastAsia="en-US"/>
              </w:rPr>
              <w:t>000,00 Eur be PVM</w:t>
            </w:r>
            <w:r w:rsidR="004D7F3F" w:rsidRPr="00172890">
              <w:rPr>
                <w:rFonts w:ascii="Arial" w:eastAsia="Times New Roman" w:hAnsi="Arial" w:cs="Arial"/>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373C6F1" w14:textId="6F9F099A" w:rsidR="00C07CF5" w:rsidRPr="00172890" w:rsidRDefault="00C07CF5" w:rsidP="000C045E">
            <w:pPr>
              <w:widowControl w:val="0"/>
              <w:spacing w:after="0" w:line="240" w:lineRule="auto"/>
              <w:rPr>
                <w:rFonts w:ascii="Arial" w:eastAsia="Calibri" w:hAnsi="Arial" w:cs="Arial"/>
                <w:bCs/>
                <w:i/>
                <w:iCs/>
                <w:sz w:val="24"/>
                <w:szCs w:val="24"/>
              </w:rPr>
            </w:pPr>
            <w:r w:rsidRPr="00172890">
              <w:rPr>
                <w:rFonts w:ascii="Arial" w:eastAsia="Calibri" w:hAnsi="Arial" w:cs="Arial"/>
                <w:bCs/>
                <w:i/>
                <w:iCs/>
                <w:sz w:val="24"/>
                <w:szCs w:val="24"/>
              </w:rPr>
              <w:t>....................</w:t>
            </w:r>
            <w:r w:rsidR="00913559" w:rsidRPr="00172890">
              <w:rPr>
                <w:rFonts w:ascii="Arial" w:eastAsia="Calibri" w:hAnsi="Arial" w:cs="Arial"/>
                <w:bCs/>
                <w:i/>
                <w:iCs/>
                <w:sz w:val="24"/>
                <w:szCs w:val="24"/>
              </w:rPr>
              <w:t xml:space="preserve">  </w:t>
            </w:r>
            <w:r w:rsidRPr="00172890">
              <w:rPr>
                <w:rFonts w:ascii="Arial" w:eastAsia="Calibri" w:hAnsi="Arial" w:cs="Arial"/>
                <w:bCs/>
                <w:i/>
                <w:iCs/>
                <w:sz w:val="24"/>
                <w:szCs w:val="24"/>
              </w:rPr>
              <w:t>(n</w:t>
            </w:r>
            <w:r w:rsidR="00713F23" w:rsidRPr="00172890">
              <w:rPr>
                <w:rFonts w:ascii="Arial" w:eastAsia="Calibri" w:hAnsi="Arial" w:cs="Arial"/>
                <w:bCs/>
                <w:i/>
                <w:iCs/>
                <w:sz w:val="24"/>
                <w:szCs w:val="24"/>
              </w:rPr>
              <w:t xml:space="preserve">urodomas </w:t>
            </w:r>
            <w:r w:rsidR="00976DB3">
              <w:rPr>
                <w:rFonts w:ascii="Arial" w:eastAsia="Calibri" w:hAnsi="Arial" w:cs="Arial"/>
                <w:bCs/>
                <w:i/>
                <w:iCs/>
                <w:sz w:val="24"/>
                <w:szCs w:val="24"/>
              </w:rPr>
              <w:t>projektų</w:t>
            </w:r>
            <w:r w:rsidR="004D7F3F" w:rsidRPr="00172890">
              <w:rPr>
                <w:rFonts w:ascii="Arial" w:eastAsia="Calibri" w:hAnsi="Arial" w:cs="Arial"/>
                <w:bCs/>
                <w:i/>
                <w:iCs/>
                <w:sz w:val="24"/>
                <w:szCs w:val="24"/>
              </w:rPr>
              <w:t xml:space="preserve"> </w:t>
            </w:r>
            <w:r w:rsidR="00713F23" w:rsidRPr="00172890">
              <w:rPr>
                <w:rFonts w:ascii="Arial" w:eastAsia="Calibri" w:hAnsi="Arial" w:cs="Arial"/>
                <w:bCs/>
                <w:i/>
                <w:iCs/>
                <w:sz w:val="24"/>
                <w:szCs w:val="24"/>
              </w:rPr>
              <w:t>skaičius</w:t>
            </w:r>
            <w:r w:rsidRPr="00172890">
              <w:rPr>
                <w:rFonts w:ascii="Arial" w:eastAsia="Calibri" w:hAnsi="Arial" w:cs="Arial"/>
                <w:bCs/>
                <w:i/>
                <w:iCs/>
                <w:sz w:val="24"/>
                <w:szCs w:val="24"/>
              </w:rPr>
              <w:t>)</w:t>
            </w:r>
          </w:p>
          <w:p w14:paraId="3C74E5CB" w14:textId="4163326C" w:rsidR="00C07CF5" w:rsidRPr="00172890" w:rsidRDefault="00C07CF5" w:rsidP="000C045E">
            <w:pPr>
              <w:widowControl w:val="0"/>
              <w:spacing w:after="0" w:line="240" w:lineRule="auto"/>
              <w:rPr>
                <w:rFonts w:ascii="Arial" w:eastAsia="Calibri" w:hAnsi="Arial" w:cs="Arial"/>
                <w:bCs/>
                <w:i/>
                <w:iCs/>
                <w:sz w:val="24"/>
                <w:szCs w:val="24"/>
              </w:rPr>
            </w:pPr>
          </w:p>
        </w:tc>
      </w:tr>
      <w:tr w:rsidR="00172890" w:rsidRPr="00172890" w14:paraId="2CB44748" w14:textId="6BA06BCB" w:rsidTr="002C0BCB">
        <w:tc>
          <w:tcPr>
            <w:tcW w:w="597" w:type="dxa"/>
            <w:tcBorders>
              <w:top w:val="single" w:sz="4" w:space="0" w:color="auto"/>
              <w:left w:val="single" w:sz="4" w:space="0" w:color="auto"/>
              <w:bottom w:val="single" w:sz="4" w:space="0" w:color="auto"/>
              <w:right w:val="single" w:sz="4" w:space="0" w:color="auto"/>
            </w:tcBorders>
          </w:tcPr>
          <w:p w14:paraId="5A770BDD" w14:textId="77777777" w:rsidR="00CC1484" w:rsidRPr="00172890" w:rsidRDefault="00CC1484" w:rsidP="00B65A1D">
            <w:pPr>
              <w:widowControl w:val="0"/>
              <w:spacing w:after="0" w:line="240" w:lineRule="auto"/>
              <w:ind w:firstLine="1134"/>
              <w:jc w:val="center"/>
              <w:rPr>
                <w:rFonts w:ascii="Arial" w:eastAsia="Times New Roman" w:hAnsi="Arial" w:cs="Arial"/>
                <w:sz w:val="24"/>
                <w:szCs w:val="24"/>
                <w:lang w:eastAsia="en-US"/>
              </w:rPr>
            </w:pPr>
          </w:p>
          <w:p w14:paraId="2DE01DD3" w14:textId="70C04F0A" w:rsidR="00B65A1D" w:rsidRPr="00172890" w:rsidRDefault="00B65A1D" w:rsidP="00B65A1D">
            <w:pPr>
              <w:jc w:val="center"/>
              <w:rPr>
                <w:rFonts w:ascii="Arial" w:eastAsia="Times New Roman" w:hAnsi="Arial" w:cs="Arial"/>
                <w:sz w:val="24"/>
                <w:szCs w:val="24"/>
                <w:lang w:eastAsia="en-US"/>
              </w:rPr>
            </w:pPr>
            <w:r w:rsidRPr="00172890">
              <w:rPr>
                <w:rFonts w:ascii="Arial" w:eastAsia="Times New Roman" w:hAnsi="Arial" w:cs="Arial"/>
                <w:sz w:val="24"/>
                <w:szCs w:val="24"/>
                <w:lang w:eastAsia="en-US"/>
              </w:rPr>
              <w:t>2.</w:t>
            </w:r>
          </w:p>
        </w:tc>
        <w:tc>
          <w:tcPr>
            <w:tcW w:w="2976" w:type="dxa"/>
            <w:tcBorders>
              <w:top w:val="single" w:sz="4" w:space="0" w:color="auto"/>
              <w:left w:val="single" w:sz="4" w:space="0" w:color="auto"/>
              <w:bottom w:val="single" w:sz="4" w:space="0" w:color="auto"/>
              <w:right w:val="single" w:sz="4" w:space="0" w:color="auto"/>
            </w:tcBorders>
          </w:tcPr>
          <w:p w14:paraId="09E4E1BA" w14:textId="50C4ACB6" w:rsidR="00CC1484" w:rsidRPr="00172890" w:rsidRDefault="002C0BCB" w:rsidP="002C0BCB">
            <w:pPr>
              <w:widowControl w:val="0"/>
              <w:spacing w:after="0" w:line="240" w:lineRule="auto"/>
              <w:rPr>
                <w:rFonts w:ascii="Arial" w:eastAsia="Times New Roman" w:hAnsi="Arial" w:cs="Arial"/>
                <w:sz w:val="24"/>
                <w:szCs w:val="24"/>
                <w:lang w:eastAsia="en-US"/>
              </w:rPr>
            </w:pPr>
            <w:r w:rsidRPr="00172890">
              <w:rPr>
                <w:rFonts w:ascii="Arial" w:eastAsia="Times New Roman" w:hAnsi="Arial" w:cs="Arial"/>
                <w:sz w:val="24"/>
                <w:szCs w:val="24"/>
                <w:lang w:eastAsia="en-US"/>
              </w:rPr>
              <w:t>Trečias kriterijus: Dizaino specialisto patirtis (T2)</w:t>
            </w:r>
          </w:p>
        </w:tc>
        <w:tc>
          <w:tcPr>
            <w:tcW w:w="3261" w:type="dxa"/>
            <w:tcBorders>
              <w:top w:val="single" w:sz="4" w:space="0" w:color="auto"/>
              <w:left w:val="single" w:sz="4" w:space="0" w:color="auto"/>
              <w:bottom w:val="single" w:sz="4" w:space="0" w:color="auto"/>
              <w:right w:val="single" w:sz="4" w:space="0" w:color="auto"/>
            </w:tcBorders>
          </w:tcPr>
          <w:p w14:paraId="50B92180" w14:textId="0F7D6357" w:rsidR="00CC1484" w:rsidRPr="00172890" w:rsidRDefault="004D7F3F" w:rsidP="00634BF4">
            <w:pPr>
              <w:widowControl w:val="0"/>
              <w:spacing w:after="0" w:line="240" w:lineRule="auto"/>
              <w:rPr>
                <w:rFonts w:ascii="Arial" w:eastAsia="Times New Roman" w:hAnsi="Arial" w:cs="Arial"/>
                <w:sz w:val="24"/>
                <w:szCs w:val="24"/>
                <w:lang w:eastAsia="en-US"/>
              </w:rPr>
            </w:pPr>
            <w:r w:rsidRPr="00172890">
              <w:rPr>
                <w:rFonts w:ascii="Arial" w:eastAsia="Times New Roman" w:hAnsi="Arial" w:cs="Arial"/>
                <w:sz w:val="24"/>
                <w:szCs w:val="24"/>
                <w:lang w:eastAsia="en-US"/>
              </w:rPr>
              <w:t>Siūlomas dizaino specialistas per pas</w:t>
            </w:r>
            <w:r w:rsidR="003029A0" w:rsidRPr="00172890">
              <w:rPr>
                <w:rFonts w:ascii="Arial" w:eastAsia="Times New Roman" w:hAnsi="Arial" w:cs="Arial"/>
                <w:sz w:val="24"/>
                <w:szCs w:val="24"/>
                <w:lang w:eastAsia="en-US"/>
              </w:rPr>
              <w:t>kutinius</w:t>
            </w:r>
            <w:r w:rsidRPr="00172890">
              <w:rPr>
                <w:rFonts w:ascii="Arial" w:eastAsia="Times New Roman" w:hAnsi="Arial" w:cs="Arial"/>
                <w:sz w:val="24"/>
                <w:szCs w:val="24"/>
                <w:lang w:eastAsia="en-US"/>
              </w:rPr>
              <w:t xml:space="preserve"> 10 metų iki pasiūlymų pateikimo dienos yra ėjęs </w:t>
            </w:r>
            <w:r w:rsidRPr="00172890">
              <w:rPr>
                <w:rFonts w:ascii="Arial" w:eastAsia="Times New Roman" w:hAnsi="Arial" w:cs="Arial"/>
                <w:sz w:val="24"/>
                <w:szCs w:val="24"/>
                <w:lang w:eastAsia="en-US"/>
              </w:rPr>
              <w:lastRenderedPageBreak/>
              <w:t xml:space="preserve">dizaino specialisto pareigas, įrengiant muziejų ir (ar) lankytojų centrų nuolatines ekspozicijas, kai kiekvieno įvykdyto </w:t>
            </w:r>
            <w:r w:rsidR="00976DB3">
              <w:rPr>
                <w:rFonts w:ascii="Arial" w:eastAsia="Times New Roman" w:hAnsi="Arial" w:cs="Arial"/>
                <w:sz w:val="24"/>
                <w:szCs w:val="24"/>
                <w:lang w:eastAsia="en-US"/>
              </w:rPr>
              <w:t>projekto</w:t>
            </w:r>
            <w:r w:rsidRPr="00172890">
              <w:rPr>
                <w:rFonts w:ascii="Arial" w:eastAsia="Times New Roman" w:hAnsi="Arial" w:cs="Arial"/>
                <w:sz w:val="24"/>
                <w:szCs w:val="24"/>
                <w:lang w:eastAsia="en-US"/>
              </w:rPr>
              <w:t xml:space="preserve"> vertė yra didesnė nei 10 000,00 Eur be PVM.</w:t>
            </w:r>
          </w:p>
        </w:tc>
        <w:tc>
          <w:tcPr>
            <w:tcW w:w="3260" w:type="dxa"/>
            <w:tcBorders>
              <w:top w:val="single" w:sz="4" w:space="0" w:color="auto"/>
              <w:left w:val="single" w:sz="4" w:space="0" w:color="auto"/>
              <w:bottom w:val="single" w:sz="4" w:space="0" w:color="auto"/>
              <w:right w:val="single" w:sz="4" w:space="0" w:color="auto"/>
            </w:tcBorders>
          </w:tcPr>
          <w:p w14:paraId="6B781E8D" w14:textId="191A8D76" w:rsidR="00AC4D51" w:rsidRPr="00172890" w:rsidRDefault="00AC4D51" w:rsidP="00AC4D51">
            <w:pPr>
              <w:widowControl w:val="0"/>
              <w:spacing w:after="0" w:line="240" w:lineRule="auto"/>
              <w:rPr>
                <w:rFonts w:ascii="Arial" w:eastAsia="Times New Roman" w:hAnsi="Arial" w:cs="Arial"/>
                <w:i/>
                <w:iCs/>
                <w:sz w:val="24"/>
                <w:szCs w:val="24"/>
                <w:lang w:eastAsia="en-US"/>
              </w:rPr>
            </w:pPr>
            <w:r w:rsidRPr="00172890">
              <w:rPr>
                <w:rFonts w:ascii="Arial" w:eastAsia="Times New Roman" w:hAnsi="Arial" w:cs="Arial"/>
                <w:i/>
                <w:iCs/>
                <w:sz w:val="24"/>
                <w:szCs w:val="24"/>
                <w:lang w:eastAsia="en-US"/>
              </w:rPr>
              <w:lastRenderedPageBreak/>
              <w:t>....................</w:t>
            </w:r>
            <w:r w:rsidR="00913559" w:rsidRPr="00172890">
              <w:rPr>
                <w:rFonts w:ascii="Arial" w:eastAsia="Times New Roman" w:hAnsi="Arial" w:cs="Arial"/>
                <w:i/>
                <w:iCs/>
                <w:sz w:val="24"/>
                <w:szCs w:val="24"/>
                <w:lang w:eastAsia="en-US"/>
              </w:rPr>
              <w:t xml:space="preserve"> </w:t>
            </w:r>
            <w:r w:rsidRPr="00172890">
              <w:rPr>
                <w:rFonts w:ascii="Arial" w:eastAsia="Times New Roman" w:hAnsi="Arial" w:cs="Arial"/>
                <w:i/>
                <w:iCs/>
                <w:sz w:val="24"/>
                <w:szCs w:val="24"/>
                <w:lang w:eastAsia="en-US"/>
              </w:rPr>
              <w:t xml:space="preserve">(nurodomas </w:t>
            </w:r>
            <w:r w:rsidR="00976DB3">
              <w:rPr>
                <w:rFonts w:ascii="Arial" w:eastAsia="Times New Roman" w:hAnsi="Arial" w:cs="Arial"/>
                <w:i/>
                <w:iCs/>
                <w:sz w:val="24"/>
                <w:szCs w:val="24"/>
                <w:lang w:eastAsia="en-US"/>
              </w:rPr>
              <w:t>projektų</w:t>
            </w:r>
            <w:r w:rsidR="004D7F3F" w:rsidRPr="00172890">
              <w:rPr>
                <w:rFonts w:ascii="Arial" w:eastAsia="Times New Roman" w:hAnsi="Arial" w:cs="Arial"/>
                <w:i/>
                <w:iCs/>
                <w:sz w:val="24"/>
                <w:szCs w:val="24"/>
                <w:lang w:eastAsia="en-US"/>
              </w:rPr>
              <w:t xml:space="preserve"> </w:t>
            </w:r>
            <w:r w:rsidRPr="00172890">
              <w:rPr>
                <w:rFonts w:ascii="Arial" w:eastAsia="Times New Roman" w:hAnsi="Arial" w:cs="Arial"/>
                <w:i/>
                <w:iCs/>
                <w:sz w:val="24"/>
                <w:szCs w:val="24"/>
                <w:lang w:eastAsia="en-US"/>
              </w:rPr>
              <w:t>skaičius)</w:t>
            </w:r>
          </w:p>
          <w:p w14:paraId="04543CCA" w14:textId="5BF22A38" w:rsidR="00CC1484" w:rsidRPr="00172890" w:rsidRDefault="00CC1484" w:rsidP="00AC4D51">
            <w:pPr>
              <w:widowControl w:val="0"/>
              <w:spacing w:after="0" w:line="240" w:lineRule="auto"/>
              <w:rPr>
                <w:rFonts w:ascii="Arial" w:eastAsia="Times New Roman" w:hAnsi="Arial" w:cs="Arial"/>
                <w:i/>
                <w:iCs/>
                <w:sz w:val="24"/>
                <w:szCs w:val="24"/>
                <w:lang w:eastAsia="en-US"/>
              </w:rPr>
            </w:pPr>
          </w:p>
        </w:tc>
      </w:tr>
    </w:tbl>
    <w:p w14:paraId="47AE84A9" w14:textId="77777777" w:rsidR="009635A3" w:rsidRPr="00172890" w:rsidRDefault="009635A3" w:rsidP="00AB33DB">
      <w:pPr>
        <w:spacing w:after="0" w:line="240" w:lineRule="auto"/>
        <w:ind w:firstLine="706"/>
        <w:jc w:val="both"/>
        <w:rPr>
          <w:rFonts w:ascii="Arial" w:eastAsia="Times New Roman" w:hAnsi="Arial" w:cs="Arial"/>
          <w:sz w:val="24"/>
          <w:szCs w:val="24"/>
          <w:lang w:eastAsia="en-US"/>
        </w:rPr>
      </w:pPr>
    </w:p>
    <w:p w14:paraId="7A1CE7AB" w14:textId="5BB199CC" w:rsidR="002B6428" w:rsidRPr="00172890" w:rsidRDefault="002B6428" w:rsidP="002B6428">
      <w:pPr>
        <w:spacing w:after="0" w:line="240" w:lineRule="auto"/>
        <w:ind w:firstLine="706"/>
        <w:jc w:val="both"/>
        <w:rPr>
          <w:rFonts w:ascii="Arial" w:eastAsia="Times New Roman" w:hAnsi="Arial" w:cs="Arial"/>
          <w:sz w:val="24"/>
          <w:szCs w:val="24"/>
          <w:lang w:eastAsia="en-US"/>
        </w:rPr>
      </w:pPr>
      <w:r w:rsidRPr="00172890">
        <w:rPr>
          <w:rFonts w:ascii="Arial" w:eastAsia="Times New Roman" w:hAnsi="Arial" w:cs="Arial"/>
          <w:sz w:val="24"/>
          <w:szCs w:val="24"/>
          <w:lang w:eastAsia="en-US"/>
        </w:rPr>
        <w:t>4.2.2. Dėl II pirkimo dalies</w:t>
      </w:r>
      <w:r w:rsidR="00F2604E" w:rsidRPr="00172890">
        <w:rPr>
          <w:rFonts w:ascii="Arial" w:eastAsia="Times New Roman" w:hAnsi="Arial" w:cs="Arial"/>
          <w:sz w:val="24"/>
          <w:szCs w:val="24"/>
          <w:lang w:eastAsia="en-US"/>
        </w:rPr>
        <w:t xml:space="preserve"> „Laiko upe (Kelionė laiku ir Nemunu)“</w:t>
      </w:r>
    </w:p>
    <w:p w14:paraId="41F08494" w14:textId="77777777" w:rsidR="002B6428" w:rsidRPr="00172890" w:rsidRDefault="002B6428" w:rsidP="002B6428">
      <w:pPr>
        <w:spacing w:after="0" w:line="240" w:lineRule="auto"/>
        <w:ind w:firstLine="706"/>
        <w:jc w:val="both"/>
        <w:rPr>
          <w:rFonts w:ascii="Arial" w:eastAsia="Times New Roman" w:hAnsi="Arial" w:cs="Arial"/>
          <w:sz w:val="24"/>
          <w:szCs w:val="24"/>
          <w:lang w:eastAsia="en-US"/>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976"/>
        <w:gridCol w:w="3261"/>
        <w:gridCol w:w="3260"/>
      </w:tblGrid>
      <w:tr w:rsidR="00172890" w:rsidRPr="00172890" w14:paraId="67781681" w14:textId="77777777" w:rsidTr="002B6694">
        <w:tc>
          <w:tcPr>
            <w:tcW w:w="597" w:type="dxa"/>
            <w:tcBorders>
              <w:top w:val="single" w:sz="4" w:space="0" w:color="auto"/>
              <w:left w:val="single" w:sz="4" w:space="0" w:color="auto"/>
              <w:bottom w:val="single" w:sz="4" w:space="0" w:color="auto"/>
              <w:right w:val="single" w:sz="4" w:space="0" w:color="auto"/>
            </w:tcBorders>
          </w:tcPr>
          <w:p w14:paraId="431B0C8A" w14:textId="77777777" w:rsidR="002B6428" w:rsidRPr="00AF797E" w:rsidRDefault="002B6428" w:rsidP="002B6694">
            <w:pPr>
              <w:widowControl w:val="0"/>
              <w:spacing w:after="0" w:line="240" w:lineRule="auto"/>
              <w:jc w:val="both"/>
              <w:rPr>
                <w:rFonts w:ascii="Arial" w:eastAsia="Times New Roman" w:hAnsi="Arial" w:cs="Arial"/>
                <w:b/>
                <w:bCs/>
                <w:sz w:val="24"/>
                <w:szCs w:val="24"/>
                <w:lang w:eastAsia="en-US"/>
              </w:rPr>
            </w:pPr>
            <w:r w:rsidRPr="00AF797E">
              <w:rPr>
                <w:rFonts w:ascii="Arial" w:eastAsia="Times New Roman" w:hAnsi="Arial" w:cs="Arial"/>
                <w:b/>
                <w:bCs/>
                <w:sz w:val="24"/>
                <w:szCs w:val="24"/>
                <w:lang w:eastAsia="en-US"/>
              </w:rPr>
              <w:t>Eil. Nr.</w:t>
            </w:r>
          </w:p>
        </w:tc>
        <w:tc>
          <w:tcPr>
            <w:tcW w:w="2976" w:type="dxa"/>
            <w:tcBorders>
              <w:top w:val="single" w:sz="4" w:space="0" w:color="auto"/>
              <w:left w:val="single" w:sz="4" w:space="0" w:color="auto"/>
              <w:bottom w:val="single" w:sz="4" w:space="0" w:color="auto"/>
              <w:right w:val="single" w:sz="4" w:space="0" w:color="auto"/>
            </w:tcBorders>
          </w:tcPr>
          <w:p w14:paraId="7FBCDDC0" w14:textId="77777777" w:rsidR="002B6428" w:rsidRPr="00AF797E" w:rsidRDefault="002B6428" w:rsidP="002B6694">
            <w:pPr>
              <w:widowControl w:val="0"/>
              <w:spacing w:after="0" w:line="240" w:lineRule="auto"/>
              <w:rPr>
                <w:rFonts w:ascii="Arial" w:eastAsia="Times New Roman" w:hAnsi="Arial" w:cs="Arial"/>
                <w:b/>
                <w:bCs/>
                <w:sz w:val="24"/>
                <w:szCs w:val="24"/>
                <w:lang w:eastAsia="en-US"/>
              </w:rPr>
            </w:pPr>
            <w:r w:rsidRPr="00AF797E">
              <w:rPr>
                <w:rFonts w:ascii="Arial" w:eastAsia="Times New Roman" w:hAnsi="Arial" w:cs="Arial"/>
                <w:b/>
                <w:bCs/>
                <w:sz w:val="24"/>
                <w:szCs w:val="24"/>
                <w:lang w:eastAsia="en-US"/>
              </w:rPr>
              <w:t>Pavadinimas</w:t>
            </w:r>
          </w:p>
        </w:tc>
        <w:tc>
          <w:tcPr>
            <w:tcW w:w="3261" w:type="dxa"/>
            <w:tcBorders>
              <w:top w:val="single" w:sz="4" w:space="0" w:color="auto"/>
              <w:left w:val="single" w:sz="4" w:space="0" w:color="auto"/>
              <w:bottom w:val="single" w:sz="4" w:space="0" w:color="auto"/>
              <w:right w:val="single" w:sz="4" w:space="0" w:color="auto"/>
            </w:tcBorders>
          </w:tcPr>
          <w:p w14:paraId="0B9403DE" w14:textId="77777777" w:rsidR="002B6428" w:rsidRPr="00AF797E" w:rsidRDefault="002B6428" w:rsidP="002B6694">
            <w:pPr>
              <w:widowControl w:val="0"/>
              <w:spacing w:after="0" w:line="240" w:lineRule="auto"/>
              <w:jc w:val="both"/>
              <w:rPr>
                <w:rFonts w:ascii="Arial" w:eastAsia="Times New Roman" w:hAnsi="Arial" w:cs="Arial"/>
                <w:b/>
                <w:bCs/>
                <w:sz w:val="24"/>
                <w:szCs w:val="24"/>
                <w:lang w:eastAsia="en-US"/>
              </w:rPr>
            </w:pPr>
            <w:r w:rsidRPr="00AF797E">
              <w:rPr>
                <w:rFonts w:ascii="Arial" w:eastAsia="Times New Roman" w:hAnsi="Arial" w:cs="Arial"/>
                <w:b/>
                <w:bCs/>
                <w:sz w:val="24"/>
                <w:szCs w:val="24"/>
                <w:lang w:eastAsia="en-US"/>
              </w:rPr>
              <w:t xml:space="preserve">Pasiūlymų vertinimo kriterijų parametrai </w:t>
            </w:r>
          </w:p>
        </w:tc>
        <w:tc>
          <w:tcPr>
            <w:tcW w:w="3260" w:type="dxa"/>
            <w:tcBorders>
              <w:top w:val="single" w:sz="4" w:space="0" w:color="auto"/>
              <w:left w:val="single" w:sz="4" w:space="0" w:color="auto"/>
              <w:bottom w:val="single" w:sz="4" w:space="0" w:color="auto"/>
              <w:right w:val="single" w:sz="4" w:space="0" w:color="auto"/>
            </w:tcBorders>
          </w:tcPr>
          <w:p w14:paraId="48650B87" w14:textId="77777777" w:rsidR="002B6428" w:rsidRPr="00AF797E" w:rsidRDefault="002B6428" w:rsidP="002B6694">
            <w:pPr>
              <w:widowControl w:val="0"/>
              <w:spacing w:after="0" w:line="240" w:lineRule="auto"/>
              <w:jc w:val="both"/>
              <w:rPr>
                <w:rFonts w:ascii="Arial" w:eastAsia="Times New Roman" w:hAnsi="Arial" w:cs="Arial"/>
                <w:b/>
                <w:bCs/>
                <w:sz w:val="24"/>
                <w:szCs w:val="24"/>
                <w:lang w:eastAsia="en-US"/>
              </w:rPr>
            </w:pPr>
            <w:r w:rsidRPr="00AF797E">
              <w:rPr>
                <w:rFonts w:ascii="Arial" w:eastAsia="Times New Roman" w:hAnsi="Arial" w:cs="Arial"/>
                <w:b/>
                <w:bCs/>
                <w:sz w:val="24"/>
                <w:szCs w:val="24"/>
                <w:lang w:eastAsia="en-US"/>
              </w:rPr>
              <w:t>Siūloma reikšmė</w:t>
            </w:r>
          </w:p>
        </w:tc>
      </w:tr>
      <w:tr w:rsidR="00172890" w:rsidRPr="00172890" w14:paraId="21B77AF5" w14:textId="77777777" w:rsidTr="002B6694">
        <w:tc>
          <w:tcPr>
            <w:tcW w:w="597" w:type="dxa"/>
            <w:tcBorders>
              <w:top w:val="single" w:sz="4" w:space="0" w:color="auto"/>
              <w:left w:val="single" w:sz="4" w:space="0" w:color="auto"/>
              <w:bottom w:val="single" w:sz="4" w:space="0" w:color="auto"/>
              <w:right w:val="single" w:sz="4" w:space="0" w:color="auto"/>
            </w:tcBorders>
          </w:tcPr>
          <w:p w14:paraId="0700FFE9" w14:textId="77777777" w:rsidR="00CA10E8" w:rsidRPr="00172890" w:rsidRDefault="00CA10E8" w:rsidP="00CA10E8">
            <w:pPr>
              <w:widowControl w:val="0"/>
              <w:tabs>
                <w:tab w:val="left" w:pos="2051"/>
              </w:tabs>
              <w:spacing w:after="0" w:line="240" w:lineRule="auto"/>
              <w:ind w:right="-103" w:firstLine="1134"/>
              <w:jc w:val="center"/>
              <w:rPr>
                <w:rFonts w:ascii="Arial" w:eastAsia="Times New Roman" w:hAnsi="Arial" w:cs="Arial"/>
                <w:sz w:val="24"/>
                <w:szCs w:val="24"/>
                <w:lang w:eastAsia="en-US"/>
              </w:rPr>
            </w:pPr>
            <w:r w:rsidRPr="00172890">
              <w:rPr>
                <w:rFonts w:ascii="Arial" w:eastAsia="Times New Roman" w:hAnsi="Arial" w:cs="Arial"/>
                <w:sz w:val="24"/>
                <w:szCs w:val="24"/>
                <w:lang w:eastAsia="en-US"/>
              </w:rPr>
              <w:t>1</w:t>
            </w:r>
          </w:p>
          <w:p w14:paraId="05043240" w14:textId="0BDF9CCA" w:rsidR="00CA10E8" w:rsidRPr="00172890" w:rsidRDefault="00CA10E8" w:rsidP="00CA10E8">
            <w:pPr>
              <w:jc w:val="center"/>
              <w:rPr>
                <w:rFonts w:ascii="Arial" w:eastAsia="Times New Roman" w:hAnsi="Arial" w:cs="Arial"/>
                <w:sz w:val="24"/>
                <w:szCs w:val="24"/>
                <w:lang w:eastAsia="en-US"/>
              </w:rPr>
            </w:pPr>
            <w:r w:rsidRPr="00172890">
              <w:rPr>
                <w:rFonts w:ascii="Arial" w:eastAsia="Times New Roman" w:hAnsi="Arial" w:cs="Arial"/>
                <w:sz w:val="24"/>
                <w:szCs w:val="24"/>
                <w:lang w:eastAsia="en-US"/>
              </w:rPr>
              <w:t>1.</w:t>
            </w:r>
          </w:p>
        </w:tc>
        <w:tc>
          <w:tcPr>
            <w:tcW w:w="2976" w:type="dxa"/>
            <w:tcBorders>
              <w:top w:val="single" w:sz="4" w:space="0" w:color="auto"/>
              <w:left w:val="single" w:sz="4" w:space="0" w:color="auto"/>
              <w:bottom w:val="single" w:sz="4" w:space="0" w:color="auto"/>
              <w:right w:val="single" w:sz="4" w:space="0" w:color="auto"/>
            </w:tcBorders>
          </w:tcPr>
          <w:p w14:paraId="0D087D7F" w14:textId="77777777" w:rsidR="00CA10E8" w:rsidRPr="00172890" w:rsidRDefault="00CA10E8" w:rsidP="00CA10E8">
            <w:pPr>
              <w:widowControl w:val="0"/>
              <w:spacing w:after="0" w:line="240" w:lineRule="auto"/>
              <w:rPr>
                <w:rFonts w:ascii="Arial" w:eastAsia="Times New Roman" w:hAnsi="Arial" w:cs="Arial"/>
                <w:sz w:val="24"/>
                <w:szCs w:val="24"/>
                <w:lang w:eastAsia="en-US"/>
              </w:rPr>
            </w:pPr>
            <w:r w:rsidRPr="00172890">
              <w:rPr>
                <w:rFonts w:ascii="Arial" w:eastAsia="Times New Roman" w:hAnsi="Arial" w:cs="Arial"/>
                <w:sz w:val="24"/>
                <w:szCs w:val="24"/>
                <w:lang w:eastAsia="en-US"/>
              </w:rPr>
              <w:t>Antras kriterijus: Projekto vadovo patirtis (T1)</w:t>
            </w:r>
          </w:p>
        </w:tc>
        <w:tc>
          <w:tcPr>
            <w:tcW w:w="3261" w:type="dxa"/>
            <w:tcBorders>
              <w:top w:val="single" w:sz="4" w:space="0" w:color="auto"/>
              <w:left w:val="single" w:sz="4" w:space="0" w:color="auto"/>
              <w:bottom w:val="single" w:sz="4" w:space="0" w:color="auto"/>
              <w:right w:val="single" w:sz="4" w:space="0" w:color="auto"/>
            </w:tcBorders>
          </w:tcPr>
          <w:p w14:paraId="19C3261D" w14:textId="30B57D98" w:rsidR="00CA10E8" w:rsidRPr="00172890" w:rsidRDefault="00CA10E8" w:rsidP="00CA10E8">
            <w:pPr>
              <w:widowControl w:val="0"/>
              <w:spacing w:after="0" w:line="240" w:lineRule="auto"/>
              <w:rPr>
                <w:rFonts w:ascii="Arial" w:eastAsia="Times New Roman" w:hAnsi="Arial" w:cs="Arial"/>
                <w:sz w:val="24"/>
                <w:szCs w:val="24"/>
                <w:lang w:eastAsia="en-US"/>
              </w:rPr>
            </w:pPr>
            <w:r w:rsidRPr="00172890">
              <w:rPr>
                <w:rFonts w:ascii="Arial" w:eastAsia="Times New Roman" w:hAnsi="Arial" w:cs="Arial"/>
                <w:sz w:val="24"/>
                <w:szCs w:val="24"/>
                <w:lang w:eastAsia="en-US"/>
              </w:rPr>
              <w:t>Siūlomas projekto vadovas per pas</w:t>
            </w:r>
            <w:r w:rsidR="003029A0" w:rsidRPr="00172890">
              <w:rPr>
                <w:rFonts w:ascii="Arial" w:eastAsia="Times New Roman" w:hAnsi="Arial" w:cs="Arial"/>
                <w:sz w:val="24"/>
                <w:szCs w:val="24"/>
                <w:lang w:eastAsia="en-US"/>
              </w:rPr>
              <w:t>kutinius</w:t>
            </w:r>
            <w:r w:rsidRPr="00172890">
              <w:rPr>
                <w:rFonts w:ascii="Arial" w:eastAsia="Times New Roman" w:hAnsi="Arial" w:cs="Arial"/>
                <w:sz w:val="24"/>
                <w:szCs w:val="24"/>
                <w:lang w:eastAsia="en-US"/>
              </w:rPr>
              <w:t xml:space="preserve"> 10 metų iki pasiūlymų pateikimo dienos yra vadovavęs muziejaus ir (ar) lankytojų centro nuolatinės ekspozicijos įrengimo </w:t>
            </w:r>
            <w:r w:rsidR="00A635FF">
              <w:rPr>
                <w:rFonts w:ascii="Arial" w:eastAsia="Times New Roman" w:hAnsi="Arial" w:cs="Arial"/>
                <w:sz w:val="24"/>
                <w:szCs w:val="24"/>
                <w:lang w:eastAsia="en-US"/>
              </w:rPr>
              <w:t>projekta</w:t>
            </w:r>
            <w:r w:rsidRPr="00172890">
              <w:rPr>
                <w:rFonts w:ascii="Arial" w:eastAsia="Times New Roman" w:hAnsi="Arial" w:cs="Arial"/>
                <w:sz w:val="24"/>
                <w:szCs w:val="24"/>
                <w:lang w:eastAsia="en-US"/>
              </w:rPr>
              <w:t>ms, kurių kiekvieno įvykdyto vertė didesnė nei 10</w:t>
            </w:r>
            <w:r w:rsidR="00850E21" w:rsidRPr="00172890">
              <w:rPr>
                <w:rFonts w:ascii="Arial" w:eastAsia="Times New Roman" w:hAnsi="Arial" w:cs="Arial"/>
                <w:sz w:val="24"/>
                <w:szCs w:val="24"/>
                <w:lang w:eastAsia="en-US"/>
              </w:rPr>
              <w:t xml:space="preserve"> </w:t>
            </w:r>
            <w:r w:rsidRPr="00172890">
              <w:rPr>
                <w:rFonts w:ascii="Arial" w:eastAsia="Times New Roman" w:hAnsi="Arial" w:cs="Arial"/>
                <w:sz w:val="24"/>
                <w:szCs w:val="24"/>
                <w:lang w:eastAsia="en-US"/>
              </w:rPr>
              <w:t>000,00 Eur be PVM.</w:t>
            </w:r>
          </w:p>
        </w:tc>
        <w:tc>
          <w:tcPr>
            <w:tcW w:w="3260" w:type="dxa"/>
            <w:tcBorders>
              <w:top w:val="single" w:sz="4" w:space="0" w:color="auto"/>
              <w:left w:val="single" w:sz="4" w:space="0" w:color="auto"/>
              <w:bottom w:val="single" w:sz="4" w:space="0" w:color="auto"/>
              <w:right w:val="single" w:sz="4" w:space="0" w:color="auto"/>
            </w:tcBorders>
          </w:tcPr>
          <w:p w14:paraId="1935E715" w14:textId="485DD53C" w:rsidR="00CA10E8" w:rsidRPr="00172890" w:rsidRDefault="00CA10E8" w:rsidP="00CA10E8">
            <w:pPr>
              <w:widowControl w:val="0"/>
              <w:spacing w:after="0" w:line="240" w:lineRule="auto"/>
              <w:rPr>
                <w:rFonts w:ascii="Arial" w:eastAsia="Calibri" w:hAnsi="Arial" w:cs="Arial"/>
                <w:bCs/>
                <w:i/>
                <w:iCs/>
                <w:sz w:val="24"/>
                <w:szCs w:val="24"/>
              </w:rPr>
            </w:pPr>
            <w:r w:rsidRPr="00172890">
              <w:rPr>
                <w:rFonts w:ascii="Arial" w:eastAsia="Calibri" w:hAnsi="Arial" w:cs="Arial"/>
                <w:bCs/>
                <w:i/>
                <w:iCs/>
                <w:sz w:val="24"/>
                <w:szCs w:val="24"/>
              </w:rPr>
              <w:t>....................</w:t>
            </w:r>
            <w:r w:rsidR="00913559" w:rsidRPr="00172890">
              <w:rPr>
                <w:rFonts w:ascii="Arial" w:eastAsia="Calibri" w:hAnsi="Arial" w:cs="Arial"/>
                <w:bCs/>
                <w:i/>
                <w:iCs/>
                <w:sz w:val="24"/>
                <w:szCs w:val="24"/>
              </w:rPr>
              <w:t xml:space="preserve"> </w:t>
            </w:r>
            <w:r w:rsidRPr="00172890">
              <w:rPr>
                <w:rFonts w:ascii="Arial" w:eastAsia="Calibri" w:hAnsi="Arial" w:cs="Arial"/>
                <w:bCs/>
                <w:i/>
                <w:iCs/>
                <w:sz w:val="24"/>
                <w:szCs w:val="24"/>
              </w:rPr>
              <w:t xml:space="preserve">(nurodomas </w:t>
            </w:r>
            <w:r w:rsidR="00A635FF">
              <w:rPr>
                <w:rFonts w:ascii="Arial" w:eastAsia="Calibri" w:hAnsi="Arial" w:cs="Arial"/>
                <w:bCs/>
                <w:i/>
                <w:iCs/>
                <w:sz w:val="24"/>
                <w:szCs w:val="24"/>
              </w:rPr>
              <w:t>projektų</w:t>
            </w:r>
            <w:r w:rsidRPr="00172890">
              <w:rPr>
                <w:rFonts w:ascii="Arial" w:eastAsia="Calibri" w:hAnsi="Arial" w:cs="Arial"/>
                <w:bCs/>
                <w:i/>
                <w:iCs/>
                <w:sz w:val="24"/>
                <w:szCs w:val="24"/>
              </w:rPr>
              <w:t xml:space="preserve"> skaičius)</w:t>
            </w:r>
          </w:p>
          <w:p w14:paraId="6E99EA1E" w14:textId="744A9383" w:rsidR="00CA10E8" w:rsidRPr="00172890" w:rsidRDefault="00CA10E8" w:rsidP="00CA10E8">
            <w:pPr>
              <w:widowControl w:val="0"/>
              <w:spacing w:after="0" w:line="240" w:lineRule="auto"/>
              <w:rPr>
                <w:rFonts w:ascii="Arial" w:eastAsia="Times New Roman" w:hAnsi="Arial" w:cs="Arial"/>
                <w:sz w:val="24"/>
                <w:szCs w:val="24"/>
                <w:lang w:eastAsia="en-US"/>
              </w:rPr>
            </w:pPr>
          </w:p>
        </w:tc>
      </w:tr>
      <w:tr w:rsidR="00172890" w:rsidRPr="00172890" w14:paraId="0698FB1F" w14:textId="77777777" w:rsidTr="002B6694">
        <w:tc>
          <w:tcPr>
            <w:tcW w:w="597" w:type="dxa"/>
            <w:tcBorders>
              <w:top w:val="single" w:sz="4" w:space="0" w:color="auto"/>
              <w:left w:val="single" w:sz="4" w:space="0" w:color="auto"/>
              <w:bottom w:val="single" w:sz="4" w:space="0" w:color="auto"/>
              <w:right w:val="single" w:sz="4" w:space="0" w:color="auto"/>
            </w:tcBorders>
          </w:tcPr>
          <w:p w14:paraId="16F4DECD" w14:textId="2536260C" w:rsidR="00CA10E8" w:rsidRPr="00172890" w:rsidRDefault="00CA10E8" w:rsidP="00CA10E8">
            <w:pPr>
              <w:widowControl w:val="0"/>
              <w:spacing w:after="0" w:line="240" w:lineRule="auto"/>
              <w:ind w:firstLine="1134"/>
              <w:jc w:val="center"/>
              <w:rPr>
                <w:rFonts w:ascii="Arial" w:eastAsia="Times New Roman" w:hAnsi="Arial" w:cs="Arial"/>
                <w:sz w:val="24"/>
                <w:szCs w:val="24"/>
                <w:lang w:eastAsia="en-US"/>
              </w:rPr>
            </w:pPr>
            <w:r w:rsidRPr="00172890">
              <w:rPr>
                <w:rFonts w:ascii="Arial" w:eastAsia="Times New Roman" w:hAnsi="Arial" w:cs="Arial"/>
                <w:sz w:val="24"/>
                <w:szCs w:val="24"/>
                <w:lang w:eastAsia="en-US"/>
              </w:rPr>
              <w:t>22.</w:t>
            </w:r>
          </w:p>
        </w:tc>
        <w:tc>
          <w:tcPr>
            <w:tcW w:w="2976" w:type="dxa"/>
            <w:tcBorders>
              <w:top w:val="single" w:sz="4" w:space="0" w:color="auto"/>
              <w:left w:val="single" w:sz="4" w:space="0" w:color="auto"/>
              <w:bottom w:val="single" w:sz="4" w:space="0" w:color="auto"/>
              <w:right w:val="single" w:sz="4" w:space="0" w:color="auto"/>
            </w:tcBorders>
          </w:tcPr>
          <w:p w14:paraId="4B141120" w14:textId="77777777" w:rsidR="00CA10E8" w:rsidRPr="00172890" w:rsidRDefault="00CA10E8" w:rsidP="00CA10E8">
            <w:pPr>
              <w:widowControl w:val="0"/>
              <w:spacing w:after="0" w:line="240" w:lineRule="auto"/>
              <w:rPr>
                <w:rFonts w:ascii="Arial" w:eastAsia="Times New Roman" w:hAnsi="Arial" w:cs="Arial"/>
                <w:sz w:val="24"/>
                <w:szCs w:val="24"/>
                <w:lang w:eastAsia="en-US"/>
              </w:rPr>
            </w:pPr>
            <w:r w:rsidRPr="00172890">
              <w:rPr>
                <w:rFonts w:ascii="Arial" w:eastAsia="Times New Roman" w:hAnsi="Arial" w:cs="Arial"/>
                <w:sz w:val="24"/>
                <w:szCs w:val="24"/>
                <w:lang w:eastAsia="en-US"/>
              </w:rPr>
              <w:t>Trečias kriterijus: Dizaino specialisto patirtis (T2)</w:t>
            </w:r>
          </w:p>
        </w:tc>
        <w:tc>
          <w:tcPr>
            <w:tcW w:w="3261" w:type="dxa"/>
            <w:tcBorders>
              <w:top w:val="single" w:sz="4" w:space="0" w:color="auto"/>
              <w:left w:val="single" w:sz="4" w:space="0" w:color="auto"/>
              <w:bottom w:val="single" w:sz="4" w:space="0" w:color="auto"/>
              <w:right w:val="single" w:sz="4" w:space="0" w:color="auto"/>
            </w:tcBorders>
          </w:tcPr>
          <w:p w14:paraId="5BE1CA5F" w14:textId="1F056398" w:rsidR="00CA10E8" w:rsidRPr="00172890" w:rsidRDefault="00CA10E8" w:rsidP="00CA10E8">
            <w:pPr>
              <w:widowControl w:val="0"/>
              <w:spacing w:after="0" w:line="240" w:lineRule="auto"/>
              <w:rPr>
                <w:rFonts w:ascii="Arial" w:eastAsia="Times New Roman" w:hAnsi="Arial" w:cs="Arial"/>
                <w:sz w:val="24"/>
                <w:szCs w:val="24"/>
                <w:lang w:eastAsia="en-US"/>
              </w:rPr>
            </w:pPr>
            <w:r w:rsidRPr="00172890">
              <w:rPr>
                <w:rFonts w:ascii="Arial" w:eastAsia="Times New Roman" w:hAnsi="Arial" w:cs="Arial"/>
                <w:sz w:val="24"/>
                <w:szCs w:val="24"/>
                <w:lang w:eastAsia="en-US"/>
              </w:rPr>
              <w:t>Siūlomas dizaino specialistas per pas</w:t>
            </w:r>
            <w:r w:rsidR="003029A0" w:rsidRPr="00172890">
              <w:rPr>
                <w:rFonts w:ascii="Arial" w:eastAsia="Times New Roman" w:hAnsi="Arial" w:cs="Arial"/>
                <w:sz w:val="24"/>
                <w:szCs w:val="24"/>
                <w:lang w:eastAsia="en-US"/>
              </w:rPr>
              <w:t>kutinius</w:t>
            </w:r>
            <w:r w:rsidRPr="00172890">
              <w:rPr>
                <w:rFonts w:ascii="Arial" w:eastAsia="Times New Roman" w:hAnsi="Arial" w:cs="Arial"/>
                <w:sz w:val="24"/>
                <w:szCs w:val="24"/>
                <w:lang w:eastAsia="en-US"/>
              </w:rPr>
              <w:t xml:space="preserve"> 10 metų iki pasiūlymų pateikimo dienos yra ėjęs dizaino specialisto pareigas, įrengiant muziejų ir (ar) lankytojų centrų nuolatines ekspozicijas, kai kiekvieno įvykdyto </w:t>
            </w:r>
            <w:r w:rsidR="00A635FF">
              <w:rPr>
                <w:rFonts w:ascii="Arial" w:eastAsia="Times New Roman" w:hAnsi="Arial" w:cs="Arial"/>
                <w:sz w:val="24"/>
                <w:szCs w:val="24"/>
                <w:lang w:eastAsia="en-US"/>
              </w:rPr>
              <w:t>projekto</w:t>
            </w:r>
            <w:r w:rsidRPr="00172890">
              <w:rPr>
                <w:rFonts w:ascii="Arial" w:eastAsia="Times New Roman" w:hAnsi="Arial" w:cs="Arial"/>
                <w:sz w:val="24"/>
                <w:szCs w:val="24"/>
                <w:lang w:eastAsia="en-US"/>
              </w:rPr>
              <w:t xml:space="preserve"> vertė yra didesnė nei 10 000,00 Eur be PVM.</w:t>
            </w:r>
          </w:p>
        </w:tc>
        <w:tc>
          <w:tcPr>
            <w:tcW w:w="3260" w:type="dxa"/>
            <w:tcBorders>
              <w:top w:val="single" w:sz="4" w:space="0" w:color="auto"/>
              <w:left w:val="single" w:sz="4" w:space="0" w:color="auto"/>
              <w:bottom w:val="single" w:sz="4" w:space="0" w:color="auto"/>
              <w:right w:val="single" w:sz="4" w:space="0" w:color="auto"/>
            </w:tcBorders>
          </w:tcPr>
          <w:p w14:paraId="0C5E2827" w14:textId="4A085190" w:rsidR="00CA10E8" w:rsidRPr="00172890" w:rsidRDefault="00CA10E8" w:rsidP="00CA10E8">
            <w:pPr>
              <w:widowControl w:val="0"/>
              <w:spacing w:after="0" w:line="240" w:lineRule="auto"/>
              <w:rPr>
                <w:rFonts w:ascii="Arial" w:eastAsia="Times New Roman" w:hAnsi="Arial" w:cs="Arial"/>
                <w:i/>
                <w:iCs/>
                <w:sz w:val="24"/>
                <w:szCs w:val="24"/>
                <w:lang w:eastAsia="en-US"/>
              </w:rPr>
            </w:pPr>
            <w:r w:rsidRPr="00172890">
              <w:rPr>
                <w:rFonts w:ascii="Arial" w:eastAsia="Times New Roman" w:hAnsi="Arial" w:cs="Arial"/>
                <w:i/>
                <w:iCs/>
                <w:sz w:val="24"/>
                <w:szCs w:val="24"/>
                <w:lang w:eastAsia="en-US"/>
              </w:rPr>
              <w:t>....................</w:t>
            </w:r>
            <w:r w:rsidR="00913559" w:rsidRPr="00172890">
              <w:rPr>
                <w:rFonts w:ascii="Arial" w:eastAsia="Times New Roman" w:hAnsi="Arial" w:cs="Arial"/>
                <w:i/>
                <w:iCs/>
                <w:sz w:val="24"/>
                <w:szCs w:val="24"/>
                <w:lang w:eastAsia="en-US"/>
              </w:rPr>
              <w:t xml:space="preserve"> </w:t>
            </w:r>
            <w:r w:rsidRPr="00172890">
              <w:rPr>
                <w:rFonts w:ascii="Arial" w:eastAsia="Times New Roman" w:hAnsi="Arial" w:cs="Arial"/>
                <w:i/>
                <w:iCs/>
                <w:sz w:val="24"/>
                <w:szCs w:val="24"/>
                <w:lang w:eastAsia="en-US"/>
              </w:rPr>
              <w:t xml:space="preserve">(nurodomas </w:t>
            </w:r>
            <w:r w:rsidR="00A635FF">
              <w:rPr>
                <w:rFonts w:ascii="Arial" w:eastAsia="Times New Roman" w:hAnsi="Arial" w:cs="Arial"/>
                <w:i/>
                <w:iCs/>
                <w:sz w:val="24"/>
                <w:szCs w:val="24"/>
                <w:lang w:eastAsia="en-US"/>
              </w:rPr>
              <w:t>projektų</w:t>
            </w:r>
            <w:r w:rsidRPr="00172890">
              <w:rPr>
                <w:rFonts w:ascii="Arial" w:eastAsia="Times New Roman" w:hAnsi="Arial" w:cs="Arial"/>
                <w:i/>
                <w:iCs/>
                <w:sz w:val="24"/>
                <w:szCs w:val="24"/>
                <w:lang w:eastAsia="en-US"/>
              </w:rPr>
              <w:t xml:space="preserve"> skaičius)</w:t>
            </w:r>
          </w:p>
          <w:p w14:paraId="001D7EE0" w14:textId="6C09FB61" w:rsidR="00CA10E8" w:rsidRPr="00172890" w:rsidRDefault="00CA10E8" w:rsidP="00CA10E8">
            <w:pPr>
              <w:widowControl w:val="0"/>
              <w:spacing w:after="0" w:line="240" w:lineRule="auto"/>
              <w:rPr>
                <w:rFonts w:ascii="Arial" w:eastAsia="Times New Roman" w:hAnsi="Arial" w:cs="Arial"/>
                <w:i/>
                <w:iCs/>
                <w:sz w:val="24"/>
                <w:szCs w:val="24"/>
                <w:lang w:eastAsia="en-US"/>
              </w:rPr>
            </w:pPr>
          </w:p>
        </w:tc>
      </w:tr>
    </w:tbl>
    <w:p w14:paraId="0659FAD2" w14:textId="77777777" w:rsidR="00F1254D" w:rsidRPr="00172890" w:rsidRDefault="00F1254D" w:rsidP="00AB33DB">
      <w:pPr>
        <w:spacing w:after="0" w:line="240" w:lineRule="auto"/>
        <w:ind w:firstLine="706"/>
        <w:jc w:val="both"/>
        <w:rPr>
          <w:rFonts w:ascii="Arial" w:eastAsia="Times New Roman" w:hAnsi="Arial" w:cs="Arial"/>
          <w:sz w:val="24"/>
          <w:szCs w:val="24"/>
          <w:lang w:eastAsia="en-US"/>
        </w:rPr>
      </w:pPr>
    </w:p>
    <w:p w14:paraId="7F16AE47" w14:textId="0FEB77E6" w:rsidR="002B6428" w:rsidRPr="00172890" w:rsidRDefault="002B6428" w:rsidP="002B6428">
      <w:pPr>
        <w:spacing w:after="0" w:line="240" w:lineRule="auto"/>
        <w:ind w:firstLine="706"/>
        <w:jc w:val="both"/>
        <w:rPr>
          <w:rFonts w:ascii="Arial" w:eastAsia="Times New Roman" w:hAnsi="Arial" w:cs="Arial"/>
          <w:sz w:val="24"/>
          <w:szCs w:val="24"/>
          <w:lang w:eastAsia="en-US"/>
        </w:rPr>
      </w:pPr>
      <w:r w:rsidRPr="00172890">
        <w:rPr>
          <w:rFonts w:ascii="Arial" w:eastAsia="Times New Roman" w:hAnsi="Arial" w:cs="Arial"/>
          <w:sz w:val="24"/>
          <w:szCs w:val="24"/>
          <w:lang w:eastAsia="en-US"/>
        </w:rPr>
        <w:t>4.2.3. Dėl III pirkimo dalies</w:t>
      </w:r>
      <w:r w:rsidR="00F2604E" w:rsidRPr="00172890">
        <w:rPr>
          <w:rFonts w:ascii="Arial" w:eastAsia="Times New Roman" w:hAnsi="Arial" w:cs="Arial"/>
          <w:sz w:val="24"/>
          <w:szCs w:val="24"/>
          <w:lang w:eastAsia="en-US"/>
        </w:rPr>
        <w:t xml:space="preserve"> „Žmonės kalba... (Miestą kuria žmonės)“</w:t>
      </w:r>
    </w:p>
    <w:p w14:paraId="2428DCB2" w14:textId="77777777" w:rsidR="002B6428" w:rsidRPr="00172890" w:rsidRDefault="002B6428" w:rsidP="002B6428">
      <w:pPr>
        <w:spacing w:after="0" w:line="240" w:lineRule="auto"/>
        <w:ind w:firstLine="706"/>
        <w:jc w:val="both"/>
        <w:rPr>
          <w:rFonts w:ascii="Arial" w:eastAsia="Times New Roman" w:hAnsi="Arial" w:cs="Arial"/>
          <w:sz w:val="24"/>
          <w:szCs w:val="24"/>
          <w:lang w:eastAsia="en-US"/>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976"/>
        <w:gridCol w:w="3261"/>
        <w:gridCol w:w="3260"/>
      </w:tblGrid>
      <w:tr w:rsidR="00172890" w:rsidRPr="00172890" w14:paraId="76994A14" w14:textId="77777777" w:rsidTr="002B6694">
        <w:tc>
          <w:tcPr>
            <w:tcW w:w="597" w:type="dxa"/>
            <w:tcBorders>
              <w:top w:val="single" w:sz="4" w:space="0" w:color="auto"/>
              <w:left w:val="single" w:sz="4" w:space="0" w:color="auto"/>
              <w:bottom w:val="single" w:sz="4" w:space="0" w:color="auto"/>
              <w:right w:val="single" w:sz="4" w:space="0" w:color="auto"/>
            </w:tcBorders>
          </w:tcPr>
          <w:p w14:paraId="4EA758BA" w14:textId="77777777" w:rsidR="002B6428" w:rsidRPr="00AF797E" w:rsidRDefault="002B6428" w:rsidP="002B6694">
            <w:pPr>
              <w:widowControl w:val="0"/>
              <w:spacing w:after="0" w:line="240" w:lineRule="auto"/>
              <w:jc w:val="both"/>
              <w:rPr>
                <w:rFonts w:ascii="Arial" w:eastAsia="Times New Roman" w:hAnsi="Arial" w:cs="Arial"/>
                <w:b/>
                <w:bCs/>
                <w:sz w:val="24"/>
                <w:szCs w:val="24"/>
                <w:lang w:eastAsia="en-US"/>
              </w:rPr>
            </w:pPr>
            <w:r w:rsidRPr="00AF797E">
              <w:rPr>
                <w:rFonts w:ascii="Arial" w:eastAsia="Times New Roman" w:hAnsi="Arial" w:cs="Arial"/>
                <w:b/>
                <w:bCs/>
                <w:sz w:val="24"/>
                <w:szCs w:val="24"/>
                <w:lang w:eastAsia="en-US"/>
              </w:rPr>
              <w:t>Eil. Nr.</w:t>
            </w:r>
          </w:p>
        </w:tc>
        <w:tc>
          <w:tcPr>
            <w:tcW w:w="2976" w:type="dxa"/>
            <w:tcBorders>
              <w:top w:val="single" w:sz="4" w:space="0" w:color="auto"/>
              <w:left w:val="single" w:sz="4" w:space="0" w:color="auto"/>
              <w:bottom w:val="single" w:sz="4" w:space="0" w:color="auto"/>
              <w:right w:val="single" w:sz="4" w:space="0" w:color="auto"/>
            </w:tcBorders>
          </w:tcPr>
          <w:p w14:paraId="0503BD07" w14:textId="77777777" w:rsidR="002B6428" w:rsidRPr="00AF797E" w:rsidRDefault="002B6428" w:rsidP="002B6694">
            <w:pPr>
              <w:widowControl w:val="0"/>
              <w:spacing w:after="0" w:line="240" w:lineRule="auto"/>
              <w:rPr>
                <w:rFonts w:ascii="Arial" w:eastAsia="Times New Roman" w:hAnsi="Arial" w:cs="Arial"/>
                <w:b/>
                <w:bCs/>
                <w:sz w:val="24"/>
                <w:szCs w:val="24"/>
                <w:lang w:eastAsia="en-US"/>
              </w:rPr>
            </w:pPr>
            <w:r w:rsidRPr="00AF797E">
              <w:rPr>
                <w:rFonts w:ascii="Arial" w:eastAsia="Times New Roman" w:hAnsi="Arial" w:cs="Arial"/>
                <w:b/>
                <w:bCs/>
                <w:sz w:val="24"/>
                <w:szCs w:val="24"/>
                <w:lang w:eastAsia="en-US"/>
              </w:rPr>
              <w:t>Pavadinimas</w:t>
            </w:r>
          </w:p>
        </w:tc>
        <w:tc>
          <w:tcPr>
            <w:tcW w:w="3261" w:type="dxa"/>
            <w:tcBorders>
              <w:top w:val="single" w:sz="4" w:space="0" w:color="auto"/>
              <w:left w:val="single" w:sz="4" w:space="0" w:color="auto"/>
              <w:bottom w:val="single" w:sz="4" w:space="0" w:color="auto"/>
              <w:right w:val="single" w:sz="4" w:space="0" w:color="auto"/>
            </w:tcBorders>
          </w:tcPr>
          <w:p w14:paraId="7B7766C4" w14:textId="77777777" w:rsidR="002B6428" w:rsidRPr="00AF797E" w:rsidRDefault="002B6428" w:rsidP="002B6694">
            <w:pPr>
              <w:widowControl w:val="0"/>
              <w:spacing w:after="0" w:line="240" w:lineRule="auto"/>
              <w:jc w:val="both"/>
              <w:rPr>
                <w:rFonts w:ascii="Arial" w:eastAsia="Times New Roman" w:hAnsi="Arial" w:cs="Arial"/>
                <w:b/>
                <w:bCs/>
                <w:sz w:val="24"/>
                <w:szCs w:val="24"/>
                <w:lang w:eastAsia="en-US"/>
              </w:rPr>
            </w:pPr>
            <w:r w:rsidRPr="00AF797E">
              <w:rPr>
                <w:rFonts w:ascii="Arial" w:eastAsia="Times New Roman" w:hAnsi="Arial" w:cs="Arial"/>
                <w:b/>
                <w:bCs/>
                <w:sz w:val="24"/>
                <w:szCs w:val="24"/>
                <w:lang w:eastAsia="en-US"/>
              </w:rPr>
              <w:t xml:space="preserve">Pasiūlymų vertinimo kriterijų parametrai </w:t>
            </w:r>
          </w:p>
        </w:tc>
        <w:tc>
          <w:tcPr>
            <w:tcW w:w="3260" w:type="dxa"/>
            <w:tcBorders>
              <w:top w:val="single" w:sz="4" w:space="0" w:color="auto"/>
              <w:left w:val="single" w:sz="4" w:space="0" w:color="auto"/>
              <w:bottom w:val="single" w:sz="4" w:space="0" w:color="auto"/>
              <w:right w:val="single" w:sz="4" w:space="0" w:color="auto"/>
            </w:tcBorders>
          </w:tcPr>
          <w:p w14:paraId="2EAE7A5F" w14:textId="77777777" w:rsidR="002B6428" w:rsidRPr="00AF797E" w:rsidRDefault="002B6428" w:rsidP="002B6694">
            <w:pPr>
              <w:widowControl w:val="0"/>
              <w:spacing w:after="0" w:line="240" w:lineRule="auto"/>
              <w:jc w:val="both"/>
              <w:rPr>
                <w:rFonts w:ascii="Arial" w:eastAsia="Times New Roman" w:hAnsi="Arial" w:cs="Arial"/>
                <w:b/>
                <w:bCs/>
                <w:sz w:val="24"/>
                <w:szCs w:val="24"/>
                <w:lang w:eastAsia="en-US"/>
              </w:rPr>
            </w:pPr>
            <w:r w:rsidRPr="00AF797E">
              <w:rPr>
                <w:rFonts w:ascii="Arial" w:eastAsia="Times New Roman" w:hAnsi="Arial" w:cs="Arial"/>
                <w:b/>
                <w:bCs/>
                <w:sz w:val="24"/>
                <w:szCs w:val="24"/>
                <w:lang w:eastAsia="en-US"/>
              </w:rPr>
              <w:t>Siūloma reikšmė</w:t>
            </w:r>
          </w:p>
        </w:tc>
      </w:tr>
      <w:tr w:rsidR="00172890" w:rsidRPr="00172890" w14:paraId="4CAD1C6B" w14:textId="77777777" w:rsidTr="002B6694">
        <w:tc>
          <w:tcPr>
            <w:tcW w:w="597" w:type="dxa"/>
            <w:tcBorders>
              <w:top w:val="single" w:sz="4" w:space="0" w:color="auto"/>
              <w:left w:val="single" w:sz="4" w:space="0" w:color="auto"/>
              <w:bottom w:val="single" w:sz="4" w:space="0" w:color="auto"/>
              <w:right w:val="single" w:sz="4" w:space="0" w:color="auto"/>
            </w:tcBorders>
          </w:tcPr>
          <w:p w14:paraId="2278156F" w14:textId="77777777" w:rsidR="00CA10E8" w:rsidRPr="00172890" w:rsidRDefault="00CA10E8" w:rsidP="00CA10E8">
            <w:pPr>
              <w:widowControl w:val="0"/>
              <w:tabs>
                <w:tab w:val="left" w:pos="2051"/>
              </w:tabs>
              <w:spacing w:after="0" w:line="240" w:lineRule="auto"/>
              <w:ind w:right="-103" w:firstLine="1134"/>
              <w:jc w:val="center"/>
              <w:rPr>
                <w:rFonts w:ascii="Arial" w:eastAsia="Times New Roman" w:hAnsi="Arial" w:cs="Arial"/>
                <w:sz w:val="24"/>
                <w:szCs w:val="24"/>
                <w:lang w:eastAsia="en-US"/>
              </w:rPr>
            </w:pPr>
            <w:r w:rsidRPr="00172890">
              <w:rPr>
                <w:rFonts w:ascii="Arial" w:eastAsia="Times New Roman" w:hAnsi="Arial" w:cs="Arial"/>
                <w:sz w:val="24"/>
                <w:szCs w:val="24"/>
                <w:lang w:eastAsia="en-US"/>
              </w:rPr>
              <w:t>1</w:t>
            </w:r>
          </w:p>
          <w:p w14:paraId="71BBCA9D" w14:textId="334EDBBB" w:rsidR="00CA10E8" w:rsidRPr="00172890" w:rsidRDefault="00CA10E8" w:rsidP="00CA10E8">
            <w:pPr>
              <w:jc w:val="center"/>
              <w:rPr>
                <w:rFonts w:ascii="Arial" w:eastAsia="Times New Roman" w:hAnsi="Arial" w:cs="Arial"/>
                <w:sz w:val="24"/>
                <w:szCs w:val="24"/>
                <w:lang w:eastAsia="en-US"/>
              </w:rPr>
            </w:pPr>
            <w:r w:rsidRPr="00172890">
              <w:rPr>
                <w:rFonts w:ascii="Arial" w:eastAsia="Times New Roman" w:hAnsi="Arial" w:cs="Arial"/>
                <w:sz w:val="24"/>
                <w:szCs w:val="24"/>
                <w:lang w:eastAsia="en-US"/>
              </w:rPr>
              <w:t>1.</w:t>
            </w:r>
          </w:p>
        </w:tc>
        <w:tc>
          <w:tcPr>
            <w:tcW w:w="2976" w:type="dxa"/>
            <w:tcBorders>
              <w:top w:val="single" w:sz="4" w:space="0" w:color="auto"/>
              <w:left w:val="single" w:sz="4" w:space="0" w:color="auto"/>
              <w:bottom w:val="single" w:sz="4" w:space="0" w:color="auto"/>
              <w:right w:val="single" w:sz="4" w:space="0" w:color="auto"/>
            </w:tcBorders>
          </w:tcPr>
          <w:p w14:paraId="4C58D1DC" w14:textId="77777777" w:rsidR="00CA10E8" w:rsidRPr="00172890" w:rsidRDefault="00CA10E8" w:rsidP="00CA10E8">
            <w:pPr>
              <w:widowControl w:val="0"/>
              <w:spacing w:after="0" w:line="240" w:lineRule="auto"/>
              <w:rPr>
                <w:rFonts w:ascii="Arial" w:eastAsia="Times New Roman" w:hAnsi="Arial" w:cs="Arial"/>
                <w:sz w:val="24"/>
                <w:szCs w:val="24"/>
                <w:lang w:eastAsia="en-US"/>
              </w:rPr>
            </w:pPr>
            <w:r w:rsidRPr="00172890">
              <w:rPr>
                <w:rFonts w:ascii="Arial" w:eastAsia="Times New Roman" w:hAnsi="Arial" w:cs="Arial"/>
                <w:sz w:val="24"/>
                <w:szCs w:val="24"/>
                <w:lang w:eastAsia="en-US"/>
              </w:rPr>
              <w:t>Antras kriterijus: Projekto vadovo patirtis (T1)</w:t>
            </w:r>
          </w:p>
        </w:tc>
        <w:tc>
          <w:tcPr>
            <w:tcW w:w="3261" w:type="dxa"/>
            <w:tcBorders>
              <w:top w:val="single" w:sz="4" w:space="0" w:color="auto"/>
              <w:left w:val="single" w:sz="4" w:space="0" w:color="auto"/>
              <w:bottom w:val="single" w:sz="4" w:space="0" w:color="auto"/>
              <w:right w:val="single" w:sz="4" w:space="0" w:color="auto"/>
            </w:tcBorders>
          </w:tcPr>
          <w:p w14:paraId="0677C343" w14:textId="148B29A5" w:rsidR="00CA10E8" w:rsidRPr="00172890" w:rsidRDefault="00CA10E8" w:rsidP="00CA10E8">
            <w:pPr>
              <w:widowControl w:val="0"/>
              <w:spacing w:after="0" w:line="240" w:lineRule="auto"/>
              <w:rPr>
                <w:rFonts w:ascii="Arial" w:eastAsia="Times New Roman" w:hAnsi="Arial" w:cs="Arial"/>
                <w:sz w:val="24"/>
                <w:szCs w:val="24"/>
                <w:lang w:eastAsia="en-US"/>
              </w:rPr>
            </w:pPr>
            <w:r w:rsidRPr="00172890">
              <w:rPr>
                <w:rFonts w:ascii="Arial" w:eastAsia="Times New Roman" w:hAnsi="Arial" w:cs="Arial"/>
                <w:sz w:val="24"/>
                <w:szCs w:val="24"/>
                <w:lang w:eastAsia="en-US"/>
              </w:rPr>
              <w:t>Siūlomas projekto vadovas per pas</w:t>
            </w:r>
            <w:r w:rsidR="003029A0" w:rsidRPr="00172890">
              <w:rPr>
                <w:rFonts w:ascii="Arial" w:eastAsia="Times New Roman" w:hAnsi="Arial" w:cs="Arial"/>
                <w:sz w:val="24"/>
                <w:szCs w:val="24"/>
                <w:lang w:eastAsia="en-US"/>
              </w:rPr>
              <w:t>kutinius</w:t>
            </w:r>
            <w:r w:rsidRPr="00172890">
              <w:rPr>
                <w:rFonts w:ascii="Arial" w:eastAsia="Times New Roman" w:hAnsi="Arial" w:cs="Arial"/>
                <w:sz w:val="24"/>
                <w:szCs w:val="24"/>
                <w:lang w:eastAsia="en-US"/>
              </w:rPr>
              <w:t xml:space="preserve"> 10 metų iki pasiūlymų pateikimo dienos yra vadovavęs muziejaus ir (ar) lankytojų centro nuolatinės ekspozicijos įrengimo </w:t>
            </w:r>
            <w:r w:rsidR="00313757">
              <w:rPr>
                <w:rFonts w:ascii="Arial" w:eastAsia="Times New Roman" w:hAnsi="Arial" w:cs="Arial"/>
                <w:sz w:val="24"/>
                <w:szCs w:val="24"/>
                <w:lang w:eastAsia="en-US"/>
              </w:rPr>
              <w:t>projektams</w:t>
            </w:r>
            <w:r w:rsidRPr="00172890">
              <w:rPr>
                <w:rFonts w:ascii="Arial" w:eastAsia="Times New Roman" w:hAnsi="Arial" w:cs="Arial"/>
                <w:sz w:val="24"/>
                <w:szCs w:val="24"/>
                <w:lang w:eastAsia="en-US"/>
              </w:rPr>
              <w:t>, kurių kiekvieno įvykdyto vertė didesnė nei 10</w:t>
            </w:r>
            <w:r w:rsidR="00850E21" w:rsidRPr="00172890">
              <w:rPr>
                <w:rFonts w:ascii="Arial" w:eastAsia="Times New Roman" w:hAnsi="Arial" w:cs="Arial"/>
                <w:sz w:val="24"/>
                <w:szCs w:val="24"/>
                <w:lang w:eastAsia="en-US"/>
              </w:rPr>
              <w:t xml:space="preserve"> </w:t>
            </w:r>
            <w:r w:rsidRPr="00172890">
              <w:rPr>
                <w:rFonts w:ascii="Arial" w:eastAsia="Times New Roman" w:hAnsi="Arial" w:cs="Arial"/>
                <w:sz w:val="24"/>
                <w:szCs w:val="24"/>
                <w:lang w:eastAsia="en-US"/>
              </w:rPr>
              <w:t xml:space="preserve">000,00 Eur </w:t>
            </w:r>
            <w:r w:rsidRPr="00172890">
              <w:rPr>
                <w:rFonts w:ascii="Arial" w:eastAsia="Times New Roman" w:hAnsi="Arial" w:cs="Arial"/>
                <w:sz w:val="24"/>
                <w:szCs w:val="24"/>
                <w:lang w:eastAsia="en-US"/>
              </w:rPr>
              <w:lastRenderedPageBreak/>
              <w:t>be PVM.</w:t>
            </w:r>
          </w:p>
        </w:tc>
        <w:tc>
          <w:tcPr>
            <w:tcW w:w="3260" w:type="dxa"/>
            <w:tcBorders>
              <w:top w:val="single" w:sz="4" w:space="0" w:color="auto"/>
              <w:left w:val="single" w:sz="4" w:space="0" w:color="auto"/>
              <w:bottom w:val="single" w:sz="4" w:space="0" w:color="auto"/>
              <w:right w:val="single" w:sz="4" w:space="0" w:color="auto"/>
            </w:tcBorders>
          </w:tcPr>
          <w:p w14:paraId="16177EE6" w14:textId="51A88E07" w:rsidR="00CA10E8" w:rsidRPr="00172890" w:rsidRDefault="00CA10E8" w:rsidP="00CA10E8">
            <w:pPr>
              <w:widowControl w:val="0"/>
              <w:spacing w:after="0" w:line="240" w:lineRule="auto"/>
              <w:rPr>
                <w:rFonts w:ascii="Arial" w:eastAsia="Calibri" w:hAnsi="Arial" w:cs="Arial"/>
                <w:bCs/>
                <w:i/>
                <w:iCs/>
                <w:sz w:val="24"/>
                <w:szCs w:val="24"/>
              </w:rPr>
            </w:pPr>
            <w:r w:rsidRPr="00172890">
              <w:rPr>
                <w:rFonts w:ascii="Arial" w:eastAsia="Calibri" w:hAnsi="Arial" w:cs="Arial"/>
                <w:bCs/>
                <w:i/>
                <w:iCs/>
                <w:sz w:val="24"/>
                <w:szCs w:val="24"/>
              </w:rPr>
              <w:lastRenderedPageBreak/>
              <w:t>....................</w:t>
            </w:r>
            <w:r w:rsidR="00913559" w:rsidRPr="00172890">
              <w:rPr>
                <w:rFonts w:ascii="Arial" w:eastAsia="Calibri" w:hAnsi="Arial" w:cs="Arial"/>
                <w:bCs/>
                <w:i/>
                <w:iCs/>
                <w:sz w:val="24"/>
                <w:szCs w:val="24"/>
              </w:rPr>
              <w:t xml:space="preserve"> </w:t>
            </w:r>
            <w:r w:rsidRPr="00172890">
              <w:rPr>
                <w:rFonts w:ascii="Arial" w:eastAsia="Calibri" w:hAnsi="Arial" w:cs="Arial"/>
                <w:bCs/>
                <w:i/>
                <w:iCs/>
                <w:sz w:val="24"/>
                <w:szCs w:val="24"/>
              </w:rPr>
              <w:t xml:space="preserve">(nurodomas </w:t>
            </w:r>
            <w:r w:rsidR="00313757">
              <w:rPr>
                <w:rFonts w:ascii="Arial" w:eastAsia="Calibri" w:hAnsi="Arial" w:cs="Arial"/>
                <w:bCs/>
                <w:i/>
                <w:iCs/>
                <w:sz w:val="24"/>
                <w:szCs w:val="24"/>
              </w:rPr>
              <w:t>projektų</w:t>
            </w:r>
            <w:r w:rsidRPr="00172890">
              <w:rPr>
                <w:rFonts w:ascii="Arial" w:eastAsia="Calibri" w:hAnsi="Arial" w:cs="Arial"/>
                <w:bCs/>
                <w:i/>
                <w:iCs/>
                <w:sz w:val="24"/>
                <w:szCs w:val="24"/>
              </w:rPr>
              <w:t xml:space="preserve"> skaičius)</w:t>
            </w:r>
          </w:p>
          <w:p w14:paraId="3B8A88C1" w14:textId="39670CCF" w:rsidR="00CA10E8" w:rsidRPr="00172890" w:rsidRDefault="00CA10E8" w:rsidP="00CA10E8">
            <w:pPr>
              <w:widowControl w:val="0"/>
              <w:spacing w:after="0" w:line="240" w:lineRule="auto"/>
              <w:rPr>
                <w:rFonts w:ascii="Arial" w:eastAsia="Times New Roman" w:hAnsi="Arial" w:cs="Arial"/>
                <w:sz w:val="24"/>
                <w:szCs w:val="24"/>
                <w:lang w:eastAsia="en-US"/>
              </w:rPr>
            </w:pPr>
          </w:p>
        </w:tc>
      </w:tr>
      <w:tr w:rsidR="00172890" w:rsidRPr="00172890" w14:paraId="09CD87DE" w14:textId="77777777" w:rsidTr="002B6694">
        <w:tc>
          <w:tcPr>
            <w:tcW w:w="597" w:type="dxa"/>
            <w:tcBorders>
              <w:top w:val="single" w:sz="4" w:space="0" w:color="auto"/>
              <w:left w:val="single" w:sz="4" w:space="0" w:color="auto"/>
              <w:bottom w:val="single" w:sz="4" w:space="0" w:color="auto"/>
              <w:right w:val="single" w:sz="4" w:space="0" w:color="auto"/>
            </w:tcBorders>
          </w:tcPr>
          <w:p w14:paraId="6DDF08CF" w14:textId="77777777" w:rsidR="00CA10E8" w:rsidRPr="00172890" w:rsidRDefault="00CA10E8" w:rsidP="00CA10E8">
            <w:pPr>
              <w:widowControl w:val="0"/>
              <w:spacing w:after="0" w:line="240" w:lineRule="auto"/>
              <w:ind w:firstLine="1134"/>
              <w:jc w:val="center"/>
              <w:rPr>
                <w:rFonts w:ascii="Arial" w:eastAsia="Times New Roman" w:hAnsi="Arial" w:cs="Arial"/>
                <w:sz w:val="24"/>
                <w:szCs w:val="24"/>
                <w:lang w:eastAsia="en-US"/>
              </w:rPr>
            </w:pPr>
          </w:p>
          <w:p w14:paraId="28281994" w14:textId="659E7407" w:rsidR="00CA10E8" w:rsidRPr="00172890" w:rsidRDefault="00CA10E8" w:rsidP="00CA10E8">
            <w:pPr>
              <w:jc w:val="center"/>
              <w:rPr>
                <w:rFonts w:ascii="Arial" w:eastAsia="Times New Roman" w:hAnsi="Arial" w:cs="Arial"/>
                <w:sz w:val="24"/>
                <w:szCs w:val="24"/>
                <w:lang w:eastAsia="en-US"/>
              </w:rPr>
            </w:pPr>
            <w:r w:rsidRPr="00172890">
              <w:rPr>
                <w:rFonts w:ascii="Arial" w:eastAsia="Times New Roman" w:hAnsi="Arial" w:cs="Arial"/>
                <w:sz w:val="24"/>
                <w:szCs w:val="24"/>
                <w:lang w:eastAsia="en-US"/>
              </w:rPr>
              <w:t>2.</w:t>
            </w:r>
          </w:p>
        </w:tc>
        <w:tc>
          <w:tcPr>
            <w:tcW w:w="2976" w:type="dxa"/>
            <w:tcBorders>
              <w:top w:val="single" w:sz="4" w:space="0" w:color="auto"/>
              <w:left w:val="single" w:sz="4" w:space="0" w:color="auto"/>
              <w:bottom w:val="single" w:sz="4" w:space="0" w:color="auto"/>
              <w:right w:val="single" w:sz="4" w:space="0" w:color="auto"/>
            </w:tcBorders>
          </w:tcPr>
          <w:p w14:paraId="2569FB0A" w14:textId="77777777" w:rsidR="00CA10E8" w:rsidRPr="00172890" w:rsidRDefault="00CA10E8" w:rsidP="00CA10E8">
            <w:pPr>
              <w:widowControl w:val="0"/>
              <w:spacing w:after="0" w:line="240" w:lineRule="auto"/>
              <w:rPr>
                <w:rFonts w:ascii="Arial" w:eastAsia="Times New Roman" w:hAnsi="Arial" w:cs="Arial"/>
                <w:sz w:val="24"/>
                <w:szCs w:val="24"/>
                <w:lang w:eastAsia="en-US"/>
              </w:rPr>
            </w:pPr>
            <w:r w:rsidRPr="00172890">
              <w:rPr>
                <w:rFonts w:ascii="Arial" w:eastAsia="Times New Roman" w:hAnsi="Arial" w:cs="Arial"/>
                <w:sz w:val="24"/>
                <w:szCs w:val="24"/>
                <w:lang w:eastAsia="en-US"/>
              </w:rPr>
              <w:t>Trečias kriterijus: Dizaino specialisto patirtis (T2)</w:t>
            </w:r>
          </w:p>
        </w:tc>
        <w:tc>
          <w:tcPr>
            <w:tcW w:w="3261" w:type="dxa"/>
            <w:tcBorders>
              <w:top w:val="single" w:sz="4" w:space="0" w:color="auto"/>
              <w:left w:val="single" w:sz="4" w:space="0" w:color="auto"/>
              <w:bottom w:val="single" w:sz="4" w:space="0" w:color="auto"/>
              <w:right w:val="single" w:sz="4" w:space="0" w:color="auto"/>
            </w:tcBorders>
          </w:tcPr>
          <w:p w14:paraId="6DD071EA" w14:textId="775B56CE" w:rsidR="00CA10E8" w:rsidRPr="00172890" w:rsidRDefault="00CA10E8" w:rsidP="00CA10E8">
            <w:pPr>
              <w:widowControl w:val="0"/>
              <w:spacing w:after="0" w:line="240" w:lineRule="auto"/>
              <w:rPr>
                <w:rFonts w:ascii="Arial" w:eastAsia="Times New Roman" w:hAnsi="Arial" w:cs="Arial"/>
                <w:sz w:val="24"/>
                <w:szCs w:val="24"/>
                <w:lang w:eastAsia="en-US"/>
              </w:rPr>
            </w:pPr>
            <w:r w:rsidRPr="00172890">
              <w:rPr>
                <w:rFonts w:ascii="Arial" w:eastAsia="Times New Roman" w:hAnsi="Arial" w:cs="Arial"/>
                <w:sz w:val="24"/>
                <w:szCs w:val="24"/>
                <w:lang w:eastAsia="en-US"/>
              </w:rPr>
              <w:t>Siūlomas dizaino specialistas per pas</w:t>
            </w:r>
            <w:r w:rsidR="003029A0" w:rsidRPr="00172890">
              <w:rPr>
                <w:rFonts w:ascii="Arial" w:eastAsia="Times New Roman" w:hAnsi="Arial" w:cs="Arial"/>
                <w:sz w:val="24"/>
                <w:szCs w:val="24"/>
                <w:lang w:eastAsia="en-US"/>
              </w:rPr>
              <w:t>kutinius</w:t>
            </w:r>
            <w:r w:rsidRPr="00172890">
              <w:rPr>
                <w:rFonts w:ascii="Arial" w:eastAsia="Times New Roman" w:hAnsi="Arial" w:cs="Arial"/>
                <w:sz w:val="24"/>
                <w:szCs w:val="24"/>
                <w:lang w:eastAsia="en-US"/>
              </w:rPr>
              <w:t xml:space="preserve"> 10 metų iki pasiūlymų pateikimo dienos yra ėjęs dizaino specialisto pareigas, įrengiant muziejų ir (ar) lankytojų centrų nuolatines ekspozicijas, kai kiekvieno įvykdyto </w:t>
            </w:r>
            <w:r w:rsidR="00313757">
              <w:rPr>
                <w:rFonts w:ascii="Arial" w:eastAsia="Times New Roman" w:hAnsi="Arial" w:cs="Arial"/>
                <w:sz w:val="24"/>
                <w:szCs w:val="24"/>
                <w:lang w:eastAsia="en-US"/>
              </w:rPr>
              <w:t>projekto</w:t>
            </w:r>
            <w:r w:rsidRPr="00172890">
              <w:rPr>
                <w:rFonts w:ascii="Arial" w:eastAsia="Times New Roman" w:hAnsi="Arial" w:cs="Arial"/>
                <w:sz w:val="24"/>
                <w:szCs w:val="24"/>
                <w:lang w:eastAsia="en-US"/>
              </w:rPr>
              <w:t xml:space="preserve"> vertė yra didesnė nei 10 000,00 Eur be PVM.</w:t>
            </w:r>
          </w:p>
        </w:tc>
        <w:tc>
          <w:tcPr>
            <w:tcW w:w="3260" w:type="dxa"/>
            <w:tcBorders>
              <w:top w:val="single" w:sz="4" w:space="0" w:color="auto"/>
              <w:left w:val="single" w:sz="4" w:space="0" w:color="auto"/>
              <w:bottom w:val="single" w:sz="4" w:space="0" w:color="auto"/>
              <w:right w:val="single" w:sz="4" w:space="0" w:color="auto"/>
            </w:tcBorders>
          </w:tcPr>
          <w:p w14:paraId="0EA88912" w14:textId="00A6AEA4" w:rsidR="00CA10E8" w:rsidRPr="00172890" w:rsidRDefault="00CA10E8" w:rsidP="00CA10E8">
            <w:pPr>
              <w:widowControl w:val="0"/>
              <w:spacing w:after="0" w:line="240" w:lineRule="auto"/>
              <w:rPr>
                <w:rFonts w:ascii="Arial" w:eastAsia="Times New Roman" w:hAnsi="Arial" w:cs="Arial"/>
                <w:i/>
                <w:iCs/>
                <w:sz w:val="24"/>
                <w:szCs w:val="24"/>
                <w:lang w:eastAsia="en-US"/>
              </w:rPr>
            </w:pPr>
            <w:r w:rsidRPr="00172890">
              <w:rPr>
                <w:rFonts w:ascii="Arial" w:eastAsia="Times New Roman" w:hAnsi="Arial" w:cs="Arial"/>
                <w:i/>
                <w:iCs/>
                <w:sz w:val="24"/>
                <w:szCs w:val="24"/>
                <w:lang w:eastAsia="en-US"/>
              </w:rPr>
              <w:t>....................</w:t>
            </w:r>
            <w:r w:rsidR="00913559" w:rsidRPr="00172890">
              <w:rPr>
                <w:rFonts w:ascii="Arial" w:eastAsia="Times New Roman" w:hAnsi="Arial" w:cs="Arial"/>
                <w:i/>
                <w:iCs/>
                <w:sz w:val="24"/>
                <w:szCs w:val="24"/>
                <w:lang w:eastAsia="en-US"/>
              </w:rPr>
              <w:t xml:space="preserve"> </w:t>
            </w:r>
            <w:r w:rsidRPr="00172890">
              <w:rPr>
                <w:rFonts w:ascii="Arial" w:eastAsia="Times New Roman" w:hAnsi="Arial" w:cs="Arial"/>
                <w:i/>
                <w:iCs/>
                <w:sz w:val="24"/>
                <w:szCs w:val="24"/>
                <w:lang w:eastAsia="en-US"/>
              </w:rPr>
              <w:t xml:space="preserve">(nurodomas </w:t>
            </w:r>
            <w:r w:rsidR="00313757">
              <w:rPr>
                <w:rFonts w:ascii="Arial" w:eastAsia="Times New Roman" w:hAnsi="Arial" w:cs="Arial"/>
                <w:i/>
                <w:iCs/>
                <w:sz w:val="24"/>
                <w:szCs w:val="24"/>
                <w:lang w:eastAsia="en-US"/>
              </w:rPr>
              <w:t>projektų</w:t>
            </w:r>
            <w:r w:rsidRPr="00172890">
              <w:rPr>
                <w:rFonts w:ascii="Arial" w:eastAsia="Times New Roman" w:hAnsi="Arial" w:cs="Arial"/>
                <w:i/>
                <w:iCs/>
                <w:sz w:val="24"/>
                <w:szCs w:val="24"/>
                <w:lang w:eastAsia="en-US"/>
              </w:rPr>
              <w:t xml:space="preserve"> skaičius)</w:t>
            </w:r>
          </w:p>
          <w:p w14:paraId="70AF228E" w14:textId="4B4F39BE" w:rsidR="00CA10E8" w:rsidRPr="00172890" w:rsidRDefault="00CA10E8" w:rsidP="00CA10E8">
            <w:pPr>
              <w:widowControl w:val="0"/>
              <w:spacing w:after="0" w:line="240" w:lineRule="auto"/>
              <w:rPr>
                <w:rFonts w:ascii="Arial" w:eastAsia="Times New Roman" w:hAnsi="Arial" w:cs="Arial"/>
                <w:i/>
                <w:iCs/>
                <w:sz w:val="24"/>
                <w:szCs w:val="24"/>
                <w:lang w:eastAsia="en-US"/>
              </w:rPr>
            </w:pPr>
          </w:p>
        </w:tc>
      </w:tr>
    </w:tbl>
    <w:p w14:paraId="7A086BC6" w14:textId="77777777" w:rsidR="00F1254D" w:rsidRPr="00172890" w:rsidRDefault="00F1254D" w:rsidP="00AB33DB">
      <w:pPr>
        <w:spacing w:after="0" w:line="240" w:lineRule="auto"/>
        <w:ind w:firstLine="706"/>
        <w:jc w:val="both"/>
        <w:rPr>
          <w:rFonts w:ascii="Arial" w:eastAsia="Times New Roman" w:hAnsi="Arial" w:cs="Arial"/>
          <w:sz w:val="24"/>
          <w:szCs w:val="24"/>
          <w:lang w:eastAsia="en-US"/>
        </w:rPr>
      </w:pPr>
    </w:p>
    <w:p w14:paraId="61445EB2" w14:textId="0A83C5C8" w:rsidR="002B6428" w:rsidRPr="00172890" w:rsidRDefault="002B6428" w:rsidP="002B6428">
      <w:pPr>
        <w:spacing w:after="0" w:line="240" w:lineRule="auto"/>
        <w:ind w:firstLine="706"/>
        <w:jc w:val="both"/>
        <w:rPr>
          <w:rFonts w:ascii="Arial" w:eastAsia="Times New Roman" w:hAnsi="Arial" w:cs="Arial"/>
          <w:sz w:val="24"/>
          <w:szCs w:val="24"/>
          <w:lang w:eastAsia="en-US"/>
        </w:rPr>
      </w:pPr>
      <w:r w:rsidRPr="00172890">
        <w:rPr>
          <w:rFonts w:ascii="Arial" w:eastAsia="Times New Roman" w:hAnsi="Arial" w:cs="Arial"/>
          <w:sz w:val="24"/>
          <w:szCs w:val="24"/>
          <w:lang w:eastAsia="en-US"/>
        </w:rPr>
        <w:t>4.2.</w:t>
      </w:r>
      <w:r w:rsidR="00185BF5" w:rsidRPr="00172890">
        <w:rPr>
          <w:rFonts w:ascii="Arial" w:eastAsia="Times New Roman" w:hAnsi="Arial" w:cs="Arial"/>
          <w:sz w:val="24"/>
          <w:szCs w:val="24"/>
          <w:lang w:eastAsia="en-US"/>
        </w:rPr>
        <w:t>4</w:t>
      </w:r>
      <w:r w:rsidRPr="00172890">
        <w:rPr>
          <w:rFonts w:ascii="Arial" w:eastAsia="Times New Roman" w:hAnsi="Arial" w:cs="Arial"/>
          <w:sz w:val="24"/>
          <w:szCs w:val="24"/>
          <w:lang w:eastAsia="en-US"/>
        </w:rPr>
        <w:t>. Dėl IV pirkimo dalies</w:t>
      </w:r>
      <w:r w:rsidR="006E3653" w:rsidRPr="00172890">
        <w:rPr>
          <w:rFonts w:ascii="Arial" w:eastAsia="Times New Roman" w:hAnsi="Arial" w:cs="Arial"/>
          <w:sz w:val="24"/>
          <w:szCs w:val="24"/>
          <w:lang w:eastAsia="en-US"/>
        </w:rPr>
        <w:t xml:space="preserve"> „Į svečius pas alytiškius“</w:t>
      </w:r>
    </w:p>
    <w:p w14:paraId="16F1CC47" w14:textId="77777777" w:rsidR="002B6428" w:rsidRPr="00172890" w:rsidRDefault="002B6428" w:rsidP="002B6428">
      <w:pPr>
        <w:spacing w:after="0" w:line="240" w:lineRule="auto"/>
        <w:ind w:firstLine="706"/>
        <w:jc w:val="both"/>
        <w:rPr>
          <w:rFonts w:ascii="Arial" w:eastAsia="Times New Roman" w:hAnsi="Arial" w:cs="Arial"/>
          <w:sz w:val="24"/>
          <w:szCs w:val="24"/>
          <w:lang w:eastAsia="en-US"/>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976"/>
        <w:gridCol w:w="3261"/>
        <w:gridCol w:w="3260"/>
      </w:tblGrid>
      <w:tr w:rsidR="00172890" w:rsidRPr="00172890" w14:paraId="7FD434C2" w14:textId="77777777" w:rsidTr="002B6694">
        <w:tc>
          <w:tcPr>
            <w:tcW w:w="597" w:type="dxa"/>
            <w:tcBorders>
              <w:top w:val="single" w:sz="4" w:space="0" w:color="auto"/>
              <w:left w:val="single" w:sz="4" w:space="0" w:color="auto"/>
              <w:bottom w:val="single" w:sz="4" w:space="0" w:color="auto"/>
              <w:right w:val="single" w:sz="4" w:space="0" w:color="auto"/>
            </w:tcBorders>
          </w:tcPr>
          <w:p w14:paraId="55366BB3" w14:textId="77777777" w:rsidR="002B6428" w:rsidRPr="00AF797E" w:rsidRDefault="002B6428" w:rsidP="002B6694">
            <w:pPr>
              <w:widowControl w:val="0"/>
              <w:spacing w:after="0" w:line="240" w:lineRule="auto"/>
              <w:jc w:val="both"/>
              <w:rPr>
                <w:rFonts w:ascii="Arial" w:eastAsia="Times New Roman" w:hAnsi="Arial" w:cs="Arial"/>
                <w:b/>
                <w:bCs/>
                <w:sz w:val="24"/>
                <w:szCs w:val="24"/>
                <w:lang w:eastAsia="en-US"/>
              </w:rPr>
            </w:pPr>
            <w:r w:rsidRPr="00AF797E">
              <w:rPr>
                <w:rFonts w:ascii="Arial" w:eastAsia="Times New Roman" w:hAnsi="Arial" w:cs="Arial"/>
                <w:b/>
                <w:bCs/>
                <w:sz w:val="24"/>
                <w:szCs w:val="24"/>
                <w:lang w:eastAsia="en-US"/>
              </w:rPr>
              <w:t>Eil. Nr.</w:t>
            </w:r>
          </w:p>
        </w:tc>
        <w:tc>
          <w:tcPr>
            <w:tcW w:w="2976" w:type="dxa"/>
            <w:tcBorders>
              <w:top w:val="single" w:sz="4" w:space="0" w:color="auto"/>
              <w:left w:val="single" w:sz="4" w:space="0" w:color="auto"/>
              <w:bottom w:val="single" w:sz="4" w:space="0" w:color="auto"/>
              <w:right w:val="single" w:sz="4" w:space="0" w:color="auto"/>
            </w:tcBorders>
          </w:tcPr>
          <w:p w14:paraId="23CE9CCD" w14:textId="77777777" w:rsidR="002B6428" w:rsidRPr="00AF797E" w:rsidRDefault="002B6428" w:rsidP="002B6694">
            <w:pPr>
              <w:widowControl w:val="0"/>
              <w:spacing w:after="0" w:line="240" w:lineRule="auto"/>
              <w:rPr>
                <w:rFonts w:ascii="Arial" w:eastAsia="Times New Roman" w:hAnsi="Arial" w:cs="Arial"/>
                <w:b/>
                <w:bCs/>
                <w:sz w:val="24"/>
                <w:szCs w:val="24"/>
                <w:lang w:eastAsia="en-US"/>
              </w:rPr>
            </w:pPr>
            <w:r w:rsidRPr="00AF797E">
              <w:rPr>
                <w:rFonts w:ascii="Arial" w:eastAsia="Times New Roman" w:hAnsi="Arial" w:cs="Arial"/>
                <w:b/>
                <w:bCs/>
                <w:sz w:val="24"/>
                <w:szCs w:val="24"/>
                <w:lang w:eastAsia="en-US"/>
              </w:rPr>
              <w:t>Pavadinimas</w:t>
            </w:r>
          </w:p>
        </w:tc>
        <w:tc>
          <w:tcPr>
            <w:tcW w:w="3261" w:type="dxa"/>
            <w:tcBorders>
              <w:top w:val="single" w:sz="4" w:space="0" w:color="auto"/>
              <w:left w:val="single" w:sz="4" w:space="0" w:color="auto"/>
              <w:bottom w:val="single" w:sz="4" w:space="0" w:color="auto"/>
              <w:right w:val="single" w:sz="4" w:space="0" w:color="auto"/>
            </w:tcBorders>
          </w:tcPr>
          <w:p w14:paraId="48623818" w14:textId="77777777" w:rsidR="002B6428" w:rsidRPr="00AF797E" w:rsidRDefault="002B6428" w:rsidP="002B6694">
            <w:pPr>
              <w:widowControl w:val="0"/>
              <w:spacing w:after="0" w:line="240" w:lineRule="auto"/>
              <w:jc w:val="both"/>
              <w:rPr>
                <w:rFonts w:ascii="Arial" w:eastAsia="Times New Roman" w:hAnsi="Arial" w:cs="Arial"/>
                <w:b/>
                <w:bCs/>
                <w:sz w:val="24"/>
                <w:szCs w:val="24"/>
                <w:lang w:eastAsia="en-US"/>
              </w:rPr>
            </w:pPr>
            <w:r w:rsidRPr="00AF797E">
              <w:rPr>
                <w:rFonts w:ascii="Arial" w:eastAsia="Times New Roman" w:hAnsi="Arial" w:cs="Arial"/>
                <w:b/>
                <w:bCs/>
                <w:sz w:val="24"/>
                <w:szCs w:val="24"/>
                <w:lang w:eastAsia="en-US"/>
              </w:rPr>
              <w:t xml:space="preserve">Pasiūlymų vertinimo kriterijų parametrai </w:t>
            </w:r>
          </w:p>
        </w:tc>
        <w:tc>
          <w:tcPr>
            <w:tcW w:w="3260" w:type="dxa"/>
            <w:tcBorders>
              <w:top w:val="single" w:sz="4" w:space="0" w:color="auto"/>
              <w:left w:val="single" w:sz="4" w:space="0" w:color="auto"/>
              <w:bottom w:val="single" w:sz="4" w:space="0" w:color="auto"/>
              <w:right w:val="single" w:sz="4" w:space="0" w:color="auto"/>
            </w:tcBorders>
          </w:tcPr>
          <w:p w14:paraId="7B0EBF77" w14:textId="77777777" w:rsidR="002B6428" w:rsidRPr="00AF797E" w:rsidRDefault="002B6428" w:rsidP="002B6694">
            <w:pPr>
              <w:widowControl w:val="0"/>
              <w:spacing w:after="0" w:line="240" w:lineRule="auto"/>
              <w:jc w:val="both"/>
              <w:rPr>
                <w:rFonts w:ascii="Arial" w:eastAsia="Times New Roman" w:hAnsi="Arial" w:cs="Arial"/>
                <w:b/>
                <w:bCs/>
                <w:sz w:val="24"/>
                <w:szCs w:val="24"/>
                <w:lang w:eastAsia="en-US"/>
              </w:rPr>
            </w:pPr>
            <w:r w:rsidRPr="00AF797E">
              <w:rPr>
                <w:rFonts w:ascii="Arial" w:eastAsia="Times New Roman" w:hAnsi="Arial" w:cs="Arial"/>
                <w:b/>
                <w:bCs/>
                <w:sz w:val="24"/>
                <w:szCs w:val="24"/>
                <w:lang w:eastAsia="en-US"/>
              </w:rPr>
              <w:t>Siūloma reikšmė</w:t>
            </w:r>
          </w:p>
        </w:tc>
      </w:tr>
      <w:tr w:rsidR="00172890" w:rsidRPr="00172890" w14:paraId="4DB2E84A" w14:textId="77777777" w:rsidTr="002B6694">
        <w:tc>
          <w:tcPr>
            <w:tcW w:w="597" w:type="dxa"/>
            <w:tcBorders>
              <w:top w:val="single" w:sz="4" w:space="0" w:color="auto"/>
              <w:left w:val="single" w:sz="4" w:space="0" w:color="auto"/>
              <w:bottom w:val="single" w:sz="4" w:space="0" w:color="auto"/>
              <w:right w:val="single" w:sz="4" w:space="0" w:color="auto"/>
            </w:tcBorders>
          </w:tcPr>
          <w:p w14:paraId="541C17F3" w14:textId="77777777" w:rsidR="00CA10E8" w:rsidRPr="00172890" w:rsidRDefault="00CA10E8" w:rsidP="00CA10E8">
            <w:pPr>
              <w:widowControl w:val="0"/>
              <w:tabs>
                <w:tab w:val="left" w:pos="2051"/>
              </w:tabs>
              <w:spacing w:after="0" w:line="240" w:lineRule="auto"/>
              <w:ind w:right="-103" w:firstLine="1134"/>
              <w:jc w:val="center"/>
              <w:rPr>
                <w:rFonts w:ascii="Arial" w:eastAsia="Times New Roman" w:hAnsi="Arial" w:cs="Arial"/>
                <w:sz w:val="24"/>
                <w:szCs w:val="24"/>
                <w:lang w:eastAsia="en-US"/>
              </w:rPr>
            </w:pPr>
            <w:r w:rsidRPr="00172890">
              <w:rPr>
                <w:rFonts w:ascii="Arial" w:eastAsia="Times New Roman" w:hAnsi="Arial" w:cs="Arial"/>
                <w:sz w:val="24"/>
                <w:szCs w:val="24"/>
                <w:lang w:eastAsia="en-US"/>
              </w:rPr>
              <w:t>1</w:t>
            </w:r>
          </w:p>
          <w:p w14:paraId="3C1AF371" w14:textId="67396E8E" w:rsidR="00CA10E8" w:rsidRPr="00172890" w:rsidRDefault="00CA10E8" w:rsidP="00CA10E8">
            <w:pPr>
              <w:jc w:val="center"/>
              <w:rPr>
                <w:rFonts w:ascii="Arial" w:eastAsia="Times New Roman" w:hAnsi="Arial" w:cs="Arial"/>
                <w:sz w:val="24"/>
                <w:szCs w:val="24"/>
                <w:lang w:eastAsia="en-US"/>
              </w:rPr>
            </w:pPr>
            <w:r w:rsidRPr="00172890">
              <w:rPr>
                <w:rFonts w:ascii="Arial" w:eastAsia="Times New Roman" w:hAnsi="Arial" w:cs="Arial"/>
                <w:sz w:val="24"/>
                <w:szCs w:val="24"/>
                <w:lang w:eastAsia="en-US"/>
              </w:rPr>
              <w:t>1.</w:t>
            </w:r>
          </w:p>
          <w:p w14:paraId="0AF8F27D" w14:textId="0C6E79FF" w:rsidR="00CA10E8" w:rsidRPr="00172890" w:rsidRDefault="00CA10E8" w:rsidP="00CA10E8">
            <w:pPr>
              <w:jc w:val="center"/>
              <w:rPr>
                <w:rFonts w:ascii="Arial" w:eastAsia="Times New Roman"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B7B4A34" w14:textId="77777777" w:rsidR="00CA10E8" w:rsidRPr="00172890" w:rsidRDefault="00CA10E8" w:rsidP="00CA10E8">
            <w:pPr>
              <w:widowControl w:val="0"/>
              <w:spacing w:after="0" w:line="240" w:lineRule="auto"/>
              <w:rPr>
                <w:rFonts w:ascii="Arial" w:eastAsia="Times New Roman" w:hAnsi="Arial" w:cs="Arial"/>
                <w:sz w:val="24"/>
                <w:szCs w:val="24"/>
                <w:lang w:eastAsia="en-US"/>
              </w:rPr>
            </w:pPr>
            <w:r w:rsidRPr="00172890">
              <w:rPr>
                <w:rFonts w:ascii="Arial" w:eastAsia="Times New Roman" w:hAnsi="Arial" w:cs="Arial"/>
                <w:sz w:val="24"/>
                <w:szCs w:val="24"/>
                <w:lang w:eastAsia="en-US"/>
              </w:rPr>
              <w:t>Antras kriterijus: Projekto vadovo patirtis (T1)</w:t>
            </w:r>
          </w:p>
        </w:tc>
        <w:tc>
          <w:tcPr>
            <w:tcW w:w="3261" w:type="dxa"/>
            <w:tcBorders>
              <w:top w:val="single" w:sz="4" w:space="0" w:color="auto"/>
              <w:left w:val="single" w:sz="4" w:space="0" w:color="auto"/>
              <w:bottom w:val="single" w:sz="4" w:space="0" w:color="auto"/>
              <w:right w:val="single" w:sz="4" w:space="0" w:color="auto"/>
            </w:tcBorders>
          </w:tcPr>
          <w:p w14:paraId="13DA677D" w14:textId="1054E6A6" w:rsidR="00CA10E8" w:rsidRPr="00172890" w:rsidRDefault="00CA10E8" w:rsidP="00CA10E8">
            <w:pPr>
              <w:widowControl w:val="0"/>
              <w:spacing w:after="0" w:line="240" w:lineRule="auto"/>
              <w:rPr>
                <w:rFonts w:ascii="Arial" w:eastAsia="Times New Roman" w:hAnsi="Arial" w:cs="Arial"/>
                <w:sz w:val="24"/>
                <w:szCs w:val="24"/>
                <w:lang w:eastAsia="en-US"/>
              </w:rPr>
            </w:pPr>
            <w:r w:rsidRPr="00172890">
              <w:rPr>
                <w:rFonts w:ascii="Arial" w:eastAsia="Times New Roman" w:hAnsi="Arial" w:cs="Arial"/>
                <w:sz w:val="24"/>
                <w:szCs w:val="24"/>
                <w:lang w:eastAsia="en-US"/>
              </w:rPr>
              <w:t>Siūlomas projekto vadovas per pas</w:t>
            </w:r>
            <w:r w:rsidR="003029A0" w:rsidRPr="00172890">
              <w:rPr>
                <w:rFonts w:ascii="Arial" w:eastAsia="Times New Roman" w:hAnsi="Arial" w:cs="Arial"/>
                <w:sz w:val="24"/>
                <w:szCs w:val="24"/>
                <w:lang w:eastAsia="en-US"/>
              </w:rPr>
              <w:t>kutinius</w:t>
            </w:r>
            <w:r w:rsidRPr="00172890">
              <w:rPr>
                <w:rFonts w:ascii="Arial" w:eastAsia="Times New Roman" w:hAnsi="Arial" w:cs="Arial"/>
                <w:sz w:val="24"/>
                <w:szCs w:val="24"/>
                <w:lang w:eastAsia="en-US"/>
              </w:rPr>
              <w:t xml:space="preserve"> 10 metų iki pasiūlymų pateikimo dienos yra vadovavęs muziejaus ir (ar) lankytojų centro nuolatinės ekspozicijos įrengimo </w:t>
            </w:r>
            <w:r w:rsidR="000B21B0">
              <w:rPr>
                <w:rFonts w:ascii="Arial" w:eastAsia="Times New Roman" w:hAnsi="Arial" w:cs="Arial"/>
                <w:sz w:val="24"/>
                <w:szCs w:val="24"/>
                <w:lang w:eastAsia="en-US"/>
              </w:rPr>
              <w:t>projektams</w:t>
            </w:r>
            <w:r w:rsidRPr="00172890">
              <w:rPr>
                <w:rFonts w:ascii="Arial" w:eastAsia="Times New Roman" w:hAnsi="Arial" w:cs="Arial"/>
                <w:sz w:val="24"/>
                <w:szCs w:val="24"/>
                <w:lang w:eastAsia="en-US"/>
              </w:rPr>
              <w:t>, kurių kiekvieno įvykdyto vertė didesnė nei 10</w:t>
            </w:r>
            <w:r w:rsidR="00850E21" w:rsidRPr="00172890">
              <w:rPr>
                <w:rFonts w:ascii="Arial" w:eastAsia="Times New Roman" w:hAnsi="Arial" w:cs="Arial"/>
                <w:sz w:val="24"/>
                <w:szCs w:val="24"/>
                <w:lang w:eastAsia="en-US"/>
              </w:rPr>
              <w:t xml:space="preserve"> </w:t>
            </w:r>
            <w:r w:rsidRPr="00172890">
              <w:rPr>
                <w:rFonts w:ascii="Arial" w:eastAsia="Times New Roman" w:hAnsi="Arial" w:cs="Arial"/>
                <w:sz w:val="24"/>
                <w:szCs w:val="24"/>
                <w:lang w:eastAsia="en-US"/>
              </w:rPr>
              <w:t>000,00 Eur be PVM.</w:t>
            </w:r>
          </w:p>
        </w:tc>
        <w:tc>
          <w:tcPr>
            <w:tcW w:w="3260" w:type="dxa"/>
            <w:tcBorders>
              <w:top w:val="single" w:sz="4" w:space="0" w:color="auto"/>
              <w:left w:val="single" w:sz="4" w:space="0" w:color="auto"/>
              <w:bottom w:val="single" w:sz="4" w:space="0" w:color="auto"/>
              <w:right w:val="single" w:sz="4" w:space="0" w:color="auto"/>
            </w:tcBorders>
          </w:tcPr>
          <w:p w14:paraId="35B0B7A3" w14:textId="4ED1404F" w:rsidR="00CA10E8" w:rsidRPr="00172890" w:rsidRDefault="00CA10E8" w:rsidP="00CA10E8">
            <w:pPr>
              <w:widowControl w:val="0"/>
              <w:spacing w:after="0" w:line="240" w:lineRule="auto"/>
              <w:rPr>
                <w:rFonts w:ascii="Arial" w:eastAsia="Calibri" w:hAnsi="Arial" w:cs="Arial"/>
                <w:bCs/>
                <w:i/>
                <w:iCs/>
                <w:sz w:val="24"/>
                <w:szCs w:val="24"/>
              </w:rPr>
            </w:pPr>
            <w:r w:rsidRPr="00172890">
              <w:rPr>
                <w:rFonts w:ascii="Arial" w:eastAsia="Calibri" w:hAnsi="Arial" w:cs="Arial"/>
                <w:bCs/>
                <w:i/>
                <w:iCs/>
                <w:sz w:val="24"/>
                <w:szCs w:val="24"/>
              </w:rPr>
              <w:t>....................</w:t>
            </w:r>
            <w:r w:rsidR="00913559" w:rsidRPr="00172890">
              <w:rPr>
                <w:rFonts w:ascii="Arial" w:eastAsia="Calibri" w:hAnsi="Arial" w:cs="Arial"/>
                <w:bCs/>
                <w:i/>
                <w:iCs/>
                <w:sz w:val="24"/>
                <w:szCs w:val="24"/>
              </w:rPr>
              <w:t xml:space="preserve"> </w:t>
            </w:r>
            <w:r w:rsidRPr="00172890">
              <w:rPr>
                <w:rFonts w:ascii="Arial" w:eastAsia="Calibri" w:hAnsi="Arial" w:cs="Arial"/>
                <w:bCs/>
                <w:i/>
                <w:iCs/>
                <w:sz w:val="24"/>
                <w:szCs w:val="24"/>
              </w:rPr>
              <w:t xml:space="preserve">(nurodomas </w:t>
            </w:r>
            <w:r w:rsidR="000B21B0">
              <w:rPr>
                <w:rFonts w:ascii="Arial" w:eastAsia="Calibri" w:hAnsi="Arial" w:cs="Arial"/>
                <w:bCs/>
                <w:i/>
                <w:iCs/>
                <w:sz w:val="24"/>
                <w:szCs w:val="24"/>
              </w:rPr>
              <w:t>projektų</w:t>
            </w:r>
            <w:r w:rsidRPr="00172890">
              <w:rPr>
                <w:rFonts w:ascii="Arial" w:eastAsia="Calibri" w:hAnsi="Arial" w:cs="Arial"/>
                <w:bCs/>
                <w:i/>
                <w:iCs/>
                <w:sz w:val="24"/>
                <w:szCs w:val="24"/>
              </w:rPr>
              <w:t xml:space="preserve"> skaičius)</w:t>
            </w:r>
          </w:p>
          <w:p w14:paraId="3CC0DB89" w14:textId="55FD9C91" w:rsidR="00CA10E8" w:rsidRPr="00172890" w:rsidRDefault="00CA10E8" w:rsidP="00CA10E8">
            <w:pPr>
              <w:widowControl w:val="0"/>
              <w:spacing w:after="0" w:line="240" w:lineRule="auto"/>
              <w:rPr>
                <w:rFonts w:ascii="Arial" w:eastAsia="Times New Roman" w:hAnsi="Arial" w:cs="Arial"/>
                <w:sz w:val="24"/>
                <w:szCs w:val="24"/>
                <w:lang w:eastAsia="en-US"/>
              </w:rPr>
            </w:pPr>
          </w:p>
        </w:tc>
      </w:tr>
      <w:tr w:rsidR="00172890" w:rsidRPr="00172890" w14:paraId="766842CF" w14:textId="77777777" w:rsidTr="002B6694">
        <w:tc>
          <w:tcPr>
            <w:tcW w:w="597" w:type="dxa"/>
            <w:tcBorders>
              <w:top w:val="single" w:sz="4" w:space="0" w:color="auto"/>
              <w:left w:val="single" w:sz="4" w:space="0" w:color="auto"/>
              <w:bottom w:val="single" w:sz="4" w:space="0" w:color="auto"/>
              <w:right w:val="single" w:sz="4" w:space="0" w:color="auto"/>
            </w:tcBorders>
          </w:tcPr>
          <w:p w14:paraId="2504E5B5" w14:textId="77777777" w:rsidR="00CA10E8" w:rsidRPr="00172890" w:rsidRDefault="00CA10E8" w:rsidP="00CA10E8">
            <w:pPr>
              <w:widowControl w:val="0"/>
              <w:spacing w:after="0" w:line="240" w:lineRule="auto"/>
              <w:ind w:firstLine="1134"/>
              <w:jc w:val="center"/>
              <w:rPr>
                <w:rFonts w:ascii="Arial" w:eastAsia="Times New Roman" w:hAnsi="Arial" w:cs="Arial"/>
                <w:sz w:val="24"/>
                <w:szCs w:val="24"/>
                <w:lang w:eastAsia="en-US"/>
              </w:rPr>
            </w:pPr>
          </w:p>
          <w:p w14:paraId="638650B2" w14:textId="6F236AED" w:rsidR="00CA10E8" w:rsidRPr="00172890" w:rsidRDefault="00CA10E8" w:rsidP="00CA10E8">
            <w:pPr>
              <w:jc w:val="center"/>
              <w:rPr>
                <w:rFonts w:ascii="Arial" w:eastAsia="Times New Roman" w:hAnsi="Arial" w:cs="Arial"/>
                <w:sz w:val="24"/>
                <w:szCs w:val="24"/>
                <w:lang w:eastAsia="en-US"/>
              </w:rPr>
            </w:pPr>
            <w:r w:rsidRPr="00172890">
              <w:rPr>
                <w:rFonts w:ascii="Arial" w:eastAsia="Times New Roman" w:hAnsi="Arial" w:cs="Arial"/>
                <w:sz w:val="24"/>
                <w:szCs w:val="24"/>
                <w:lang w:eastAsia="en-US"/>
              </w:rPr>
              <w:t>2.</w:t>
            </w:r>
          </w:p>
        </w:tc>
        <w:tc>
          <w:tcPr>
            <w:tcW w:w="2976" w:type="dxa"/>
            <w:tcBorders>
              <w:top w:val="single" w:sz="4" w:space="0" w:color="auto"/>
              <w:left w:val="single" w:sz="4" w:space="0" w:color="auto"/>
              <w:bottom w:val="single" w:sz="4" w:space="0" w:color="auto"/>
              <w:right w:val="single" w:sz="4" w:space="0" w:color="auto"/>
            </w:tcBorders>
          </w:tcPr>
          <w:p w14:paraId="32D2B97F" w14:textId="77777777" w:rsidR="00CA10E8" w:rsidRPr="00172890" w:rsidRDefault="00CA10E8" w:rsidP="00CA10E8">
            <w:pPr>
              <w:widowControl w:val="0"/>
              <w:spacing w:after="0" w:line="240" w:lineRule="auto"/>
              <w:rPr>
                <w:rFonts w:ascii="Arial" w:eastAsia="Times New Roman" w:hAnsi="Arial" w:cs="Arial"/>
                <w:sz w:val="24"/>
                <w:szCs w:val="24"/>
                <w:lang w:eastAsia="en-US"/>
              </w:rPr>
            </w:pPr>
            <w:r w:rsidRPr="00172890">
              <w:rPr>
                <w:rFonts w:ascii="Arial" w:eastAsia="Times New Roman" w:hAnsi="Arial" w:cs="Arial"/>
                <w:sz w:val="24"/>
                <w:szCs w:val="24"/>
                <w:lang w:eastAsia="en-US"/>
              </w:rPr>
              <w:t>Trečias kriterijus: Dizaino specialisto patirtis (T2)</w:t>
            </w:r>
          </w:p>
        </w:tc>
        <w:tc>
          <w:tcPr>
            <w:tcW w:w="3261" w:type="dxa"/>
            <w:tcBorders>
              <w:top w:val="single" w:sz="4" w:space="0" w:color="auto"/>
              <w:left w:val="single" w:sz="4" w:space="0" w:color="auto"/>
              <w:bottom w:val="single" w:sz="4" w:space="0" w:color="auto"/>
              <w:right w:val="single" w:sz="4" w:space="0" w:color="auto"/>
            </w:tcBorders>
          </w:tcPr>
          <w:p w14:paraId="59230824" w14:textId="729DDC11" w:rsidR="00CA10E8" w:rsidRPr="00172890" w:rsidRDefault="00CA10E8" w:rsidP="00CA10E8">
            <w:pPr>
              <w:widowControl w:val="0"/>
              <w:spacing w:after="0" w:line="240" w:lineRule="auto"/>
              <w:rPr>
                <w:rFonts w:ascii="Arial" w:eastAsia="Times New Roman" w:hAnsi="Arial" w:cs="Arial"/>
                <w:sz w:val="24"/>
                <w:szCs w:val="24"/>
                <w:lang w:eastAsia="en-US"/>
              </w:rPr>
            </w:pPr>
            <w:r w:rsidRPr="00172890">
              <w:rPr>
                <w:rFonts w:ascii="Arial" w:eastAsia="Times New Roman" w:hAnsi="Arial" w:cs="Arial"/>
                <w:sz w:val="24"/>
                <w:szCs w:val="24"/>
                <w:lang w:eastAsia="en-US"/>
              </w:rPr>
              <w:t>Siūlomas dizaino specialistas per pas</w:t>
            </w:r>
            <w:r w:rsidR="003029A0" w:rsidRPr="00172890">
              <w:rPr>
                <w:rFonts w:ascii="Arial" w:eastAsia="Times New Roman" w:hAnsi="Arial" w:cs="Arial"/>
                <w:sz w:val="24"/>
                <w:szCs w:val="24"/>
                <w:lang w:eastAsia="en-US"/>
              </w:rPr>
              <w:t>kutinius</w:t>
            </w:r>
            <w:r w:rsidRPr="00172890">
              <w:rPr>
                <w:rFonts w:ascii="Arial" w:eastAsia="Times New Roman" w:hAnsi="Arial" w:cs="Arial"/>
                <w:sz w:val="24"/>
                <w:szCs w:val="24"/>
                <w:lang w:eastAsia="en-US"/>
              </w:rPr>
              <w:t xml:space="preserve"> 10 metų iki pasiūlymų pateikimo dienos yra ėjęs dizaino specialisto pareigas, įrengiant muziejų ir (ar) lankytojų centrų nuolatines ekspozicijas, kai kiekvieno įvykdyto </w:t>
            </w:r>
            <w:r w:rsidR="00E0374F">
              <w:rPr>
                <w:rFonts w:ascii="Arial" w:eastAsia="Times New Roman" w:hAnsi="Arial" w:cs="Arial"/>
                <w:sz w:val="24"/>
                <w:szCs w:val="24"/>
                <w:lang w:eastAsia="en-US"/>
              </w:rPr>
              <w:t>projekto</w:t>
            </w:r>
            <w:r w:rsidRPr="00172890">
              <w:rPr>
                <w:rFonts w:ascii="Arial" w:eastAsia="Times New Roman" w:hAnsi="Arial" w:cs="Arial"/>
                <w:sz w:val="24"/>
                <w:szCs w:val="24"/>
                <w:lang w:eastAsia="en-US"/>
              </w:rPr>
              <w:t xml:space="preserve"> vertė yra didesnė nei 10 000,00 Eur be PVM.</w:t>
            </w:r>
          </w:p>
        </w:tc>
        <w:tc>
          <w:tcPr>
            <w:tcW w:w="3260" w:type="dxa"/>
            <w:tcBorders>
              <w:top w:val="single" w:sz="4" w:space="0" w:color="auto"/>
              <w:left w:val="single" w:sz="4" w:space="0" w:color="auto"/>
              <w:bottom w:val="single" w:sz="4" w:space="0" w:color="auto"/>
              <w:right w:val="single" w:sz="4" w:space="0" w:color="auto"/>
            </w:tcBorders>
          </w:tcPr>
          <w:p w14:paraId="716A80E4" w14:textId="66DEC17C" w:rsidR="00CA10E8" w:rsidRPr="00172890" w:rsidRDefault="00CA10E8" w:rsidP="00CA10E8">
            <w:pPr>
              <w:widowControl w:val="0"/>
              <w:spacing w:after="0" w:line="240" w:lineRule="auto"/>
              <w:rPr>
                <w:rFonts w:ascii="Arial" w:eastAsia="Times New Roman" w:hAnsi="Arial" w:cs="Arial"/>
                <w:i/>
                <w:iCs/>
                <w:sz w:val="24"/>
                <w:szCs w:val="24"/>
                <w:lang w:eastAsia="en-US"/>
              </w:rPr>
            </w:pPr>
            <w:r w:rsidRPr="00172890">
              <w:rPr>
                <w:rFonts w:ascii="Arial" w:eastAsia="Times New Roman" w:hAnsi="Arial" w:cs="Arial"/>
                <w:i/>
                <w:iCs/>
                <w:sz w:val="24"/>
                <w:szCs w:val="24"/>
                <w:lang w:eastAsia="en-US"/>
              </w:rPr>
              <w:t>....................</w:t>
            </w:r>
            <w:r w:rsidR="00913559" w:rsidRPr="00172890">
              <w:rPr>
                <w:rFonts w:ascii="Arial" w:eastAsia="Times New Roman" w:hAnsi="Arial" w:cs="Arial"/>
                <w:i/>
                <w:iCs/>
                <w:sz w:val="24"/>
                <w:szCs w:val="24"/>
                <w:lang w:eastAsia="en-US"/>
              </w:rPr>
              <w:t xml:space="preserve"> </w:t>
            </w:r>
            <w:r w:rsidRPr="00172890">
              <w:rPr>
                <w:rFonts w:ascii="Arial" w:eastAsia="Times New Roman" w:hAnsi="Arial" w:cs="Arial"/>
                <w:i/>
                <w:iCs/>
                <w:sz w:val="24"/>
                <w:szCs w:val="24"/>
                <w:lang w:eastAsia="en-US"/>
              </w:rPr>
              <w:t xml:space="preserve">(nurodomas </w:t>
            </w:r>
            <w:r w:rsidR="00E0374F">
              <w:rPr>
                <w:rFonts w:ascii="Arial" w:eastAsia="Times New Roman" w:hAnsi="Arial" w:cs="Arial"/>
                <w:i/>
                <w:iCs/>
                <w:sz w:val="24"/>
                <w:szCs w:val="24"/>
                <w:lang w:eastAsia="en-US"/>
              </w:rPr>
              <w:t>projektų</w:t>
            </w:r>
            <w:r w:rsidRPr="00172890">
              <w:rPr>
                <w:rFonts w:ascii="Arial" w:eastAsia="Times New Roman" w:hAnsi="Arial" w:cs="Arial"/>
                <w:i/>
                <w:iCs/>
                <w:sz w:val="24"/>
                <w:szCs w:val="24"/>
                <w:lang w:eastAsia="en-US"/>
              </w:rPr>
              <w:t xml:space="preserve"> skaičius)</w:t>
            </w:r>
          </w:p>
          <w:p w14:paraId="2FFC201A" w14:textId="7D6C48E7" w:rsidR="00CA10E8" w:rsidRPr="00172890" w:rsidRDefault="00CA10E8" w:rsidP="00CA10E8">
            <w:pPr>
              <w:widowControl w:val="0"/>
              <w:spacing w:after="0" w:line="240" w:lineRule="auto"/>
              <w:rPr>
                <w:rFonts w:ascii="Arial" w:eastAsia="Times New Roman" w:hAnsi="Arial" w:cs="Arial"/>
                <w:i/>
                <w:iCs/>
                <w:sz w:val="24"/>
                <w:szCs w:val="24"/>
                <w:lang w:eastAsia="en-US"/>
              </w:rPr>
            </w:pPr>
          </w:p>
        </w:tc>
      </w:tr>
    </w:tbl>
    <w:p w14:paraId="77EF7C41" w14:textId="77777777" w:rsidR="009635A3" w:rsidRPr="00172890" w:rsidRDefault="009635A3" w:rsidP="00AB33DB">
      <w:pPr>
        <w:spacing w:after="0" w:line="240" w:lineRule="auto"/>
        <w:ind w:firstLine="706"/>
        <w:jc w:val="both"/>
        <w:rPr>
          <w:rFonts w:ascii="Arial" w:eastAsia="Times New Roman" w:hAnsi="Arial" w:cs="Arial"/>
          <w:sz w:val="24"/>
          <w:szCs w:val="24"/>
          <w:lang w:eastAsia="en-US"/>
        </w:rPr>
      </w:pPr>
    </w:p>
    <w:p w14:paraId="0DCB3DAA" w14:textId="02D5AFDD" w:rsidR="00185BF5" w:rsidRPr="00172890" w:rsidRDefault="00185BF5" w:rsidP="00185BF5">
      <w:pPr>
        <w:spacing w:after="0" w:line="240" w:lineRule="auto"/>
        <w:ind w:firstLine="706"/>
        <w:jc w:val="both"/>
        <w:rPr>
          <w:rFonts w:ascii="Arial" w:eastAsia="Times New Roman" w:hAnsi="Arial" w:cs="Arial"/>
          <w:sz w:val="24"/>
          <w:szCs w:val="24"/>
          <w:lang w:eastAsia="en-US"/>
        </w:rPr>
      </w:pPr>
      <w:r w:rsidRPr="00172890">
        <w:rPr>
          <w:rFonts w:ascii="Arial" w:eastAsia="Times New Roman" w:hAnsi="Arial" w:cs="Arial"/>
          <w:sz w:val="24"/>
          <w:szCs w:val="24"/>
          <w:lang w:eastAsia="en-US"/>
        </w:rPr>
        <w:t>4.2.5. Dėl V pirkimo dalies</w:t>
      </w:r>
      <w:r w:rsidR="006E3653" w:rsidRPr="00172890">
        <w:rPr>
          <w:rFonts w:ascii="Arial" w:eastAsia="Times New Roman" w:hAnsi="Arial" w:cs="Arial"/>
          <w:sz w:val="24"/>
          <w:szCs w:val="24"/>
          <w:lang w:eastAsia="en-US"/>
        </w:rPr>
        <w:t xml:space="preserve"> „Angelai ir rožės (Miestas parke)“</w:t>
      </w:r>
    </w:p>
    <w:p w14:paraId="49095F73" w14:textId="77777777" w:rsidR="00185BF5" w:rsidRPr="00172890" w:rsidRDefault="00185BF5" w:rsidP="00185BF5">
      <w:pPr>
        <w:spacing w:after="0" w:line="240" w:lineRule="auto"/>
        <w:ind w:firstLine="706"/>
        <w:jc w:val="both"/>
        <w:rPr>
          <w:rFonts w:ascii="Arial" w:eastAsia="Times New Roman" w:hAnsi="Arial" w:cs="Arial"/>
          <w:sz w:val="24"/>
          <w:szCs w:val="24"/>
          <w:lang w:eastAsia="en-US"/>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976"/>
        <w:gridCol w:w="3261"/>
        <w:gridCol w:w="3260"/>
      </w:tblGrid>
      <w:tr w:rsidR="00172890" w:rsidRPr="00172890" w14:paraId="783F000A" w14:textId="77777777" w:rsidTr="002B6694">
        <w:tc>
          <w:tcPr>
            <w:tcW w:w="597" w:type="dxa"/>
            <w:tcBorders>
              <w:top w:val="single" w:sz="4" w:space="0" w:color="auto"/>
              <w:left w:val="single" w:sz="4" w:space="0" w:color="auto"/>
              <w:bottom w:val="single" w:sz="4" w:space="0" w:color="auto"/>
              <w:right w:val="single" w:sz="4" w:space="0" w:color="auto"/>
            </w:tcBorders>
          </w:tcPr>
          <w:p w14:paraId="079F9D91" w14:textId="77777777" w:rsidR="00185BF5" w:rsidRPr="00AF797E" w:rsidRDefault="00185BF5" w:rsidP="002B6694">
            <w:pPr>
              <w:widowControl w:val="0"/>
              <w:spacing w:after="0" w:line="240" w:lineRule="auto"/>
              <w:jc w:val="both"/>
              <w:rPr>
                <w:rFonts w:ascii="Arial" w:eastAsia="Times New Roman" w:hAnsi="Arial" w:cs="Arial"/>
                <w:b/>
                <w:bCs/>
                <w:sz w:val="24"/>
                <w:szCs w:val="24"/>
                <w:lang w:eastAsia="en-US"/>
              </w:rPr>
            </w:pPr>
            <w:r w:rsidRPr="00AF797E">
              <w:rPr>
                <w:rFonts w:ascii="Arial" w:eastAsia="Times New Roman" w:hAnsi="Arial" w:cs="Arial"/>
                <w:b/>
                <w:bCs/>
                <w:sz w:val="24"/>
                <w:szCs w:val="24"/>
                <w:lang w:eastAsia="en-US"/>
              </w:rPr>
              <w:t>Eil. Nr.</w:t>
            </w:r>
          </w:p>
        </w:tc>
        <w:tc>
          <w:tcPr>
            <w:tcW w:w="2976" w:type="dxa"/>
            <w:tcBorders>
              <w:top w:val="single" w:sz="4" w:space="0" w:color="auto"/>
              <w:left w:val="single" w:sz="4" w:space="0" w:color="auto"/>
              <w:bottom w:val="single" w:sz="4" w:space="0" w:color="auto"/>
              <w:right w:val="single" w:sz="4" w:space="0" w:color="auto"/>
            </w:tcBorders>
          </w:tcPr>
          <w:p w14:paraId="116C6E8A" w14:textId="77777777" w:rsidR="00185BF5" w:rsidRPr="00AF797E" w:rsidRDefault="00185BF5" w:rsidP="002B6694">
            <w:pPr>
              <w:widowControl w:val="0"/>
              <w:spacing w:after="0" w:line="240" w:lineRule="auto"/>
              <w:rPr>
                <w:rFonts w:ascii="Arial" w:eastAsia="Times New Roman" w:hAnsi="Arial" w:cs="Arial"/>
                <w:b/>
                <w:bCs/>
                <w:sz w:val="24"/>
                <w:szCs w:val="24"/>
                <w:lang w:eastAsia="en-US"/>
              </w:rPr>
            </w:pPr>
            <w:r w:rsidRPr="00AF797E">
              <w:rPr>
                <w:rFonts w:ascii="Arial" w:eastAsia="Times New Roman" w:hAnsi="Arial" w:cs="Arial"/>
                <w:b/>
                <w:bCs/>
                <w:sz w:val="24"/>
                <w:szCs w:val="24"/>
                <w:lang w:eastAsia="en-US"/>
              </w:rPr>
              <w:t>Pavadinimas</w:t>
            </w:r>
          </w:p>
        </w:tc>
        <w:tc>
          <w:tcPr>
            <w:tcW w:w="3261" w:type="dxa"/>
            <w:tcBorders>
              <w:top w:val="single" w:sz="4" w:space="0" w:color="auto"/>
              <w:left w:val="single" w:sz="4" w:space="0" w:color="auto"/>
              <w:bottom w:val="single" w:sz="4" w:space="0" w:color="auto"/>
              <w:right w:val="single" w:sz="4" w:space="0" w:color="auto"/>
            </w:tcBorders>
          </w:tcPr>
          <w:p w14:paraId="07D953B7" w14:textId="77777777" w:rsidR="00185BF5" w:rsidRPr="00AF797E" w:rsidRDefault="00185BF5" w:rsidP="002B6694">
            <w:pPr>
              <w:widowControl w:val="0"/>
              <w:spacing w:after="0" w:line="240" w:lineRule="auto"/>
              <w:jc w:val="both"/>
              <w:rPr>
                <w:rFonts w:ascii="Arial" w:eastAsia="Times New Roman" w:hAnsi="Arial" w:cs="Arial"/>
                <w:b/>
                <w:bCs/>
                <w:sz w:val="24"/>
                <w:szCs w:val="24"/>
                <w:lang w:eastAsia="en-US"/>
              </w:rPr>
            </w:pPr>
            <w:r w:rsidRPr="00AF797E">
              <w:rPr>
                <w:rFonts w:ascii="Arial" w:eastAsia="Times New Roman" w:hAnsi="Arial" w:cs="Arial"/>
                <w:b/>
                <w:bCs/>
                <w:sz w:val="24"/>
                <w:szCs w:val="24"/>
                <w:lang w:eastAsia="en-US"/>
              </w:rPr>
              <w:t xml:space="preserve">Pasiūlymų vertinimo kriterijų parametrai </w:t>
            </w:r>
          </w:p>
        </w:tc>
        <w:tc>
          <w:tcPr>
            <w:tcW w:w="3260" w:type="dxa"/>
            <w:tcBorders>
              <w:top w:val="single" w:sz="4" w:space="0" w:color="auto"/>
              <w:left w:val="single" w:sz="4" w:space="0" w:color="auto"/>
              <w:bottom w:val="single" w:sz="4" w:space="0" w:color="auto"/>
              <w:right w:val="single" w:sz="4" w:space="0" w:color="auto"/>
            </w:tcBorders>
          </w:tcPr>
          <w:p w14:paraId="376D5412" w14:textId="77777777" w:rsidR="00185BF5" w:rsidRPr="00AF797E" w:rsidRDefault="00185BF5" w:rsidP="002B6694">
            <w:pPr>
              <w:widowControl w:val="0"/>
              <w:spacing w:after="0" w:line="240" w:lineRule="auto"/>
              <w:jc w:val="both"/>
              <w:rPr>
                <w:rFonts w:ascii="Arial" w:eastAsia="Times New Roman" w:hAnsi="Arial" w:cs="Arial"/>
                <w:b/>
                <w:bCs/>
                <w:sz w:val="24"/>
                <w:szCs w:val="24"/>
                <w:lang w:eastAsia="en-US"/>
              </w:rPr>
            </w:pPr>
            <w:r w:rsidRPr="00AF797E">
              <w:rPr>
                <w:rFonts w:ascii="Arial" w:eastAsia="Times New Roman" w:hAnsi="Arial" w:cs="Arial"/>
                <w:b/>
                <w:bCs/>
                <w:sz w:val="24"/>
                <w:szCs w:val="24"/>
                <w:lang w:eastAsia="en-US"/>
              </w:rPr>
              <w:t>Siūloma reikšmė</w:t>
            </w:r>
          </w:p>
        </w:tc>
      </w:tr>
      <w:tr w:rsidR="00172890" w:rsidRPr="00172890" w14:paraId="1B9E6134" w14:textId="77777777" w:rsidTr="002B6694">
        <w:tc>
          <w:tcPr>
            <w:tcW w:w="597" w:type="dxa"/>
            <w:tcBorders>
              <w:top w:val="single" w:sz="4" w:space="0" w:color="auto"/>
              <w:left w:val="single" w:sz="4" w:space="0" w:color="auto"/>
              <w:bottom w:val="single" w:sz="4" w:space="0" w:color="auto"/>
              <w:right w:val="single" w:sz="4" w:space="0" w:color="auto"/>
            </w:tcBorders>
          </w:tcPr>
          <w:p w14:paraId="2966F781" w14:textId="77777777" w:rsidR="00CA10E8" w:rsidRPr="00172890" w:rsidRDefault="00CA10E8" w:rsidP="00CA10E8">
            <w:pPr>
              <w:widowControl w:val="0"/>
              <w:tabs>
                <w:tab w:val="left" w:pos="2051"/>
              </w:tabs>
              <w:spacing w:after="0" w:line="240" w:lineRule="auto"/>
              <w:ind w:right="-103" w:firstLine="1134"/>
              <w:jc w:val="center"/>
              <w:rPr>
                <w:rFonts w:ascii="Arial" w:eastAsia="Times New Roman" w:hAnsi="Arial" w:cs="Arial"/>
                <w:sz w:val="24"/>
                <w:szCs w:val="24"/>
                <w:lang w:eastAsia="en-US"/>
              </w:rPr>
            </w:pPr>
            <w:r w:rsidRPr="00172890">
              <w:rPr>
                <w:rFonts w:ascii="Arial" w:eastAsia="Times New Roman" w:hAnsi="Arial" w:cs="Arial"/>
                <w:sz w:val="24"/>
                <w:szCs w:val="24"/>
                <w:lang w:eastAsia="en-US"/>
              </w:rPr>
              <w:t>1</w:t>
            </w:r>
          </w:p>
          <w:p w14:paraId="23F1871B" w14:textId="07420538" w:rsidR="00CA10E8" w:rsidRPr="00172890" w:rsidRDefault="00CA10E8" w:rsidP="00CA10E8">
            <w:pPr>
              <w:jc w:val="center"/>
              <w:rPr>
                <w:rFonts w:ascii="Arial" w:eastAsia="Times New Roman" w:hAnsi="Arial" w:cs="Arial"/>
                <w:sz w:val="24"/>
                <w:szCs w:val="24"/>
                <w:lang w:eastAsia="en-US"/>
              </w:rPr>
            </w:pPr>
            <w:r w:rsidRPr="00172890">
              <w:rPr>
                <w:rFonts w:ascii="Arial" w:eastAsia="Times New Roman" w:hAnsi="Arial" w:cs="Arial"/>
                <w:sz w:val="24"/>
                <w:szCs w:val="24"/>
                <w:lang w:eastAsia="en-US"/>
              </w:rPr>
              <w:t>1.</w:t>
            </w:r>
          </w:p>
        </w:tc>
        <w:tc>
          <w:tcPr>
            <w:tcW w:w="2976" w:type="dxa"/>
            <w:tcBorders>
              <w:top w:val="single" w:sz="4" w:space="0" w:color="auto"/>
              <w:left w:val="single" w:sz="4" w:space="0" w:color="auto"/>
              <w:bottom w:val="single" w:sz="4" w:space="0" w:color="auto"/>
              <w:right w:val="single" w:sz="4" w:space="0" w:color="auto"/>
            </w:tcBorders>
          </w:tcPr>
          <w:p w14:paraId="03D8D9E0" w14:textId="77777777" w:rsidR="00CA10E8" w:rsidRPr="00172890" w:rsidRDefault="00CA10E8" w:rsidP="00CA10E8">
            <w:pPr>
              <w:widowControl w:val="0"/>
              <w:spacing w:after="0" w:line="240" w:lineRule="auto"/>
              <w:rPr>
                <w:rFonts w:ascii="Arial" w:eastAsia="Times New Roman" w:hAnsi="Arial" w:cs="Arial"/>
                <w:sz w:val="24"/>
                <w:szCs w:val="24"/>
                <w:lang w:eastAsia="en-US"/>
              </w:rPr>
            </w:pPr>
            <w:r w:rsidRPr="00172890">
              <w:rPr>
                <w:rFonts w:ascii="Arial" w:eastAsia="Times New Roman" w:hAnsi="Arial" w:cs="Arial"/>
                <w:sz w:val="24"/>
                <w:szCs w:val="24"/>
                <w:lang w:eastAsia="en-US"/>
              </w:rPr>
              <w:t>Antras kriterijus: Projekto vadovo patirtis (T1)</w:t>
            </w:r>
          </w:p>
        </w:tc>
        <w:tc>
          <w:tcPr>
            <w:tcW w:w="3261" w:type="dxa"/>
            <w:tcBorders>
              <w:top w:val="single" w:sz="4" w:space="0" w:color="auto"/>
              <w:left w:val="single" w:sz="4" w:space="0" w:color="auto"/>
              <w:bottom w:val="single" w:sz="4" w:space="0" w:color="auto"/>
              <w:right w:val="single" w:sz="4" w:space="0" w:color="auto"/>
            </w:tcBorders>
          </w:tcPr>
          <w:p w14:paraId="312B094B" w14:textId="669D2E21" w:rsidR="00CA10E8" w:rsidRPr="00172890" w:rsidRDefault="00CA10E8" w:rsidP="00CA10E8">
            <w:pPr>
              <w:widowControl w:val="0"/>
              <w:spacing w:after="0" w:line="240" w:lineRule="auto"/>
              <w:rPr>
                <w:rFonts w:ascii="Arial" w:eastAsia="Times New Roman" w:hAnsi="Arial" w:cs="Arial"/>
                <w:sz w:val="24"/>
                <w:szCs w:val="24"/>
                <w:lang w:eastAsia="en-US"/>
              </w:rPr>
            </w:pPr>
            <w:r w:rsidRPr="00172890">
              <w:rPr>
                <w:rFonts w:ascii="Arial" w:eastAsia="Times New Roman" w:hAnsi="Arial" w:cs="Arial"/>
                <w:sz w:val="24"/>
                <w:szCs w:val="24"/>
                <w:lang w:eastAsia="en-US"/>
              </w:rPr>
              <w:t>Siūlomas projekto vadovas per pas</w:t>
            </w:r>
            <w:r w:rsidR="003029A0" w:rsidRPr="00172890">
              <w:rPr>
                <w:rFonts w:ascii="Arial" w:eastAsia="Times New Roman" w:hAnsi="Arial" w:cs="Arial"/>
                <w:sz w:val="24"/>
                <w:szCs w:val="24"/>
                <w:lang w:eastAsia="en-US"/>
              </w:rPr>
              <w:t>kutinius</w:t>
            </w:r>
            <w:r w:rsidRPr="00172890">
              <w:rPr>
                <w:rFonts w:ascii="Arial" w:eastAsia="Times New Roman" w:hAnsi="Arial" w:cs="Arial"/>
                <w:sz w:val="24"/>
                <w:szCs w:val="24"/>
                <w:lang w:eastAsia="en-US"/>
              </w:rPr>
              <w:t xml:space="preserve"> 10 metų iki pasiūlymų pateikimo dienos yra vadovavęs muziejaus ir </w:t>
            </w:r>
            <w:r w:rsidRPr="00172890">
              <w:rPr>
                <w:rFonts w:ascii="Arial" w:eastAsia="Times New Roman" w:hAnsi="Arial" w:cs="Arial"/>
                <w:sz w:val="24"/>
                <w:szCs w:val="24"/>
                <w:lang w:eastAsia="en-US"/>
              </w:rPr>
              <w:lastRenderedPageBreak/>
              <w:t xml:space="preserve">(ar) lankytojų centro nuolatinės ekspozicijos įrengimo </w:t>
            </w:r>
            <w:r w:rsidR="006624D0">
              <w:rPr>
                <w:rFonts w:ascii="Arial" w:eastAsia="Times New Roman" w:hAnsi="Arial" w:cs="Arial"/>
                <w:sz w:val="24"/>
                <w:szCs w:val="24"/>
                <w:lang w:eastAsia="en-US"/>
              </w:rPr>
              <w:t>projektams</w:t>
            </w:r>
            <w:r w:rsidRPr="00172890">
              <w:rPr>
                <w:rFonts w:ascii="Arial" w:eastAsia="Times New Roman" w:hAnsi="Arial" w:cs="Arial"/>
                <w:sz w:val="24"/>
                <w:szCs w:val="24"/>
                <w:lang w:eastAsia="en-US"/>
              </w:rPr>
              <w:t>, kurių kiekvieno įvykdyto vertė didesnė nei 10</w:t>
            </w:r>
            <w:r w:rsidR="00850E21" w:rsidRPr="00172890">
              <w:rPr>
                <w:rFonts w:ascii="Arial" w:eastAsia="Times New Roman" w:hAnsi="Arial" w:cs="Arial"/>
                <w:sz w:val="24"/>
                <w:szCs w:val="24"/>
                <w:lang w:eastAsia="en-US"/>
              </w:rPr>
              <w:t xml:space="preserve"> </w:t>
            </w:r>
            <w:r w:rsidRPr="00172890">
              <w:rPr>
                <w:rFonts w:ascii="Arial" w:eastAsia="Times New Roman" w:hAnsi="Arial" w:cs="Arial"/>
                <w:sz w:val="24"/>
                <w:szCs w:val="24"/>
                <w:lang w:eastAsia="en-US"/>
              </w:rPr>
              <w:t>000,00 Eur be PVM.</w:t>
            </w:r>
          </w:p>
        </w:tc>
        <w:tc>
          <w:tcPr>
            <w:tcW w:w="3260" w:type="dxa"/>
            <w:tcBorders>
              <w:top w:val="single" w:sz="4" w:space="0" w:color="auto"/>
              <w:left w:val="single" w:sz="4" w:space="0" w:color="auto"/>
              <w:bottom w:val="single" w:sz="4" w:space="0" w:color="auto"/>
              <w:right w:val="single" w:sz="4" w:space="0" w:color="auto"/>
            </w:tcBorders>
          </w:tcPr>
          <w:p w14:paraId="54CF817D" w14:textId="70099A03" w:rsidR="00CA10E8" w:rsidRPr="00172890" w:rsidRDefault="00CA10E8" w:rsidP="00CA10E8">
            <w:pPr>
              <w:widowControl w:val="0"/>
              <w:spacing w:after="0" w:line="240" w:lineRule="auto"/>
              <w:rPr>
                <w:rFonts w:ascii="Arial" w:eastAsia="Calibri" w:hAnsi="Arial" w:cs="Arial"/>
                <w:bCs/>
                <w:i/>
                <w:iCs/>
                <w:sz w:val="24"/>
                <w:szCs w:val="24"/>
              </w:rPr>
            </w:pPr>
            <w:r w:rsidRPr="00172890">
              <w:rPr>
                <w:rFonts w:ascii="Arial" w:eastAsia="Calibri" w:hAnsi="Arial" w:cs="Arial"/>
                <w:bCs/>
                <w:i/>
                <w:iCs/>
                <w:sz w:val="24"/>
                <w:szCs w:val="24"/>
              </w:rPr>
              <w:lastRenderedPageBreak/>
              <w:t>....................</w:t>
            </w:r>
            <w:r w:rsidR="00913559" w:rsidRPr="00172890">
              <w:rPr>
                <w:rFonts w:ascii="Arial" w:eastAsia="Calibri" w:hAnsi="Arial" w:cs="Arial"/>
                <w:bCs/>
                <w:i/>
                <w:iCs/>
                <w:sz w:val="24"/>
                <w:szCs w:val="24"/>
              </w:rPr>
              <w:t xml:space="preserve"> </w:t>
            </w:r>
            <w:r w:rsidRPr="00172890">
              <w:rPr>
                <w:rFonts w:ascii="Arial" w:eastAsia="Calibri" w:hAnsi="Arial" w:cs="Arial"/>
                <w:bCs/>
                <w:i/>
                <w:iCs/>
                <w:sz w:val="24"/>
                <w:szCs w:val="24"/>
              </w:rPr>
              <w:t xml:space="preserve">(nurodomas </w:t>
            </w:r>
            <w:r w:rsidR="006624D0">
              <w:rPr>
                <w:rFonts w:ascii="Arial" w:eastAsia="Calibri" w:hAnsi="Arial" w:cs="Arial"/>
                <w:bCs/>
                <w:i/>
                <w:iCs/>
                <w:sz w:val="24"/>
                <w:szCs w:val="24"/>
              </w:rPr>
              <w:t>projektų</w:t>
            </w:r>
            <w:r w:rsidRPr="00172890">
              <w:rPr>
                <w:rFonts w:ascii="Arial" w:eastAsia="Calibri" w:hAnsi="Arial" w:cs="Arial"/>
                <w:bCs/>
                <w:i/>
                <w:iCs/>
                <w:sz w:val="24"/>
                <w:szCs w:val="24"/>
              </w:rPr>
              <w:t xml:space="preserve"> skaičius)</w:t>
            </w:r>
          </w:p>
          <w:p w14:paraId="5B104E72" w14:textId="3E35CB24" w:rsidR="00CA10E8" w:rsidRPr="00172890" w:rsidRDefault="00CA10E8" w:rsidP="00CA10E8">
            <w:pPr>
              <w:widowControl w:val="0"/>
              <w:spacing w:after="0" w:line="240" w:lineRule="auto"/>
              <w:rPr>
                <w:rFonts w:ascii="Arial" w:eastAsia="Times New Roman" w:hAnsi="Arial" w:cs="Arial"/>
                <w:sz w:val="24"/>
                <w:szCs w:val="24"/>
                <w:lang w:eastAsia="en-US"/>
              </w:rPr>
            </w:pPr>
          </w:p>
        </w:tc>
      </w:tr>
      <w:tr w:rsidR="00172890" w:rsidRPr="00172890" w14:paraId="39EE2A3B" w14:textId="77777777" w:rsidTr="002B6694">
        <w:tc>
          <w:tcPr>
            <w:tcW w:w="597" w:type="dxa"/>
            <w:tcBorders>
              <w:top w:val="single" w:sz="4" w:space="0" w:color="auto"/>
              <w:left w:val="single" w:sz="4" w:space="0" w:color="auto"/>
              <w:bottom w:val="single" w:sz="4" w:space="0" w:color="auto"/>
              <w:right w:val="single" w:sz="4" w:space="0" w:color="auto"/>
            </w:tcBorders>
          </w:tcPr>
          <w:p w14:paraId="3F9588A6" w14:textId="77777777" w:rsidR="00CA10E8" w:rsidRPr="00172890" w:rsidRDefault="00CA10E8" w:rsidP="00CA10E8">
            <w:pPr>
              <w:widowControl w:val="0"/>
              <w:spacing w:after="0" w:line="240" w:lineRule="auto"/>
              <w:ind w:firstLine="1134"/>
              <w:jc w:val="center"/>
              <w:rPr>
                <w:rFonts w:ascii="Arial" w:eastAsia="Times New Roman" w:hAnsi="Arial" w:cs="Arial"/>
                <w:sz w:val="24"/>
                <w:szCs w:val="24"/>
                <w:lang w:eastAsia="en-US"/>
              </w:rPr>
            </w:pPr>
          </w:p>
          <w:p w14:paraId="2603D00C" w14:textId="5CA8664D" w:rsidR="00CA10E8" w:rsidRPr="00172890" w:rsidRDefault="00CA10E8" w:rsidP="00CA10E8">
            <w:pPr>
              <w:jc w:val="center"/>
              <w:rPr>
                <w:rFonts w:ascii="Arial" w:eastAsia="Times New Roman" w:hAnsi="Arial" w:cs="Arial"/>
                <w:sz w:val="24"/>
                <w:szCs w:val="24"/>
                <w:lang w:eastAsia="en-US"/>
              </w:rPr>
            </w:pPr>
            <w:r w:rsidRPr="00172890">
              <w:rPr>
                <w:rFonts w:ascii="Arial" w:eastAsia="Times New Roman" w:hAnsi="Arial" w:cs="Arial"/>
                <w:sz w:val="24"/>
                <w:szCs w:val="24"/>
                <w:lang w:eastAsia="en-US"/>
              </w:rPr>
              <w:t>2.</w:t>
            </w:r>
          </w:p>
        </w:tc>
        <w:tc>
          <w:tcPr>
            <w:tcW w:w="2976" w:type="dxa"/>
            <w:tcBorders>
              <w:top w:val="single" w:sz="4" w:space="0" w:color="auto"/>
              <w:left w:val="single" w:sz="4" w:space="0" w:color="auto"/>
              <w:bottom w:val="single" w:sz="4" w:space="0" w:color="auto"/>
              <w:right w:val="single" w:sz="4" w:space="0" w:color="auto"/>
            </w:tcBorders>
          </w:tcPr>
          <w:p w14:paraId="7B51331F" w14:textId="77777777" w:rsidR="00CA10E8" w:rsidRPr="00172890" w:rsidRDefault="00CA10E8" w:rsidP="00CA10E8">
            <w:pPr>
              <w:widowControl w:val="0"/>
              <w:spacing w:after="0" w:line="240" w:lineRule="auto"/>
              <w:rPr>
                <w:rFonts w:ascii="Arial" w:eastAsia="Times New Roman" w:hAnsi="Arial" w:cs="Arial"/>
                <w:sz w:val="24"/>
                <w:szCs w:val="24"/>
                <w:lang w:eastAsia="en-US"/>
              </w:rPr>
            </w:pPr>
            <w:r w:rsidRPr="00172890">
              <w:rPr>
                <w:rFonts w:ascii="Arial" w:eastAsia="Times New Roman" w:hAnsi="Arial" w:cs="Arial"/>
                <w:sz w:val="24"/>
                <w:szCs w:val="24"/>
                <w:lang w:eastAsia="en-US"/>
              </w:rPr>
              <w:t>Trečias kriterijus: Dizaino specialisto patirtis (T2)</w:t>
            </w:r>
          </w:p>
        </w:tc>
        <w:tc>
          <w:tcPr>
            <w:tcW w:w="3261" w:type="dxa"/>
            <w:tcBorders>
              <w:top w:val="single" w:sz="4" w:space="0" w:color="auto"/>
              <w:left w:val="single" w:sz="4" w:space="0" w:color="auto"/>
              <w:bottom w:val="single" w:sz="4" w:space="0" w:color="auto"/>
              <w:right w:val="single" w:sz="4" w:space="0" w:color="auto"/>
            </w:tcBorders>
          </w:tcPr>
          <w:p w14:paraId="75233980" w14:textId="56323F08" w:rsidR="00CA10E8" w:rsidRPr="00172890" w:rsidRDefault="00CA10E8" w:rsidP="00CA10E8">
            <w:pPr>
              <w:widowControl w:val="0"/>
              <w:spacing w:after="0" w:line="240" w:lineRule="auto"/>
              <w:rPr>
                <w:rFonts w:ascii="Arial" w:eastAsia="Times New Roman" w:hAnsi="Arial" w:cs="Arial"/>
                <w:sz w:val="24"/>
                <w:szCs w:val="24"/>
                <w:lang w:eastAsia="en-US"/>
              </w:rPr>
            </w:pPr>
            <w:r w:rsidRPr="00172890">
              <w:rPr>
                <w:rFonts w:ascii="Arial" w:eastAsia="Times New Roman" w:hAnsi="Arial" w:cs="Arial"/>
                <w:sz w:val="24"/>
                <w:szCs w:val="24"/>
                <w:lang w:eastAsia="en-US"/>
              </w:rPr>
              <w:t>Siūlomas dizaino specialistas per pas</w:t>
            </w:r>
            <w:r w:rsidR="003029A0" w:rsidRPr="00172890">
              <w:rPr>
                <w:rFonts w:ascii="Arial" w:eastAsia="Times New Roman" w:hAnsi="Arial" w:cs="Arial"/>
                <w:sz w:val="24"/>
                <w:szCs w:val="24"/>
                <w:lang w:eastAsia="en-US"/>
              </w:rPr>
              <w:t>kutinius</w:t>
            </w:r>
            <w:r w:rsidRPr="00172890">
              <w:rPr>
                <w:rFonts w:ascii="Arial" w:eastAsia="Times New Roman" w:hAnsi="Arial" w:cs="Arial"/>
                <w:sz w:val="24"/>
                <w:szCs w:val="24"/>
                <w:lang w:eastAsia="en-US"/>
              </w:rPr>
              <w:t xml:space="preserve"> 10 metų iki pasiūlymų pateikimo dienos yra ėjęs dizaino specialisto pareigas, įrengiant muziejų ir (ar) lankytojų centrų nuolatines ekspozicijas, kai kiekvieno įvykdyto </w:t>
            </w:r>
            <w:r w:rsidR="006624D0">
              <w:rPr>
                <w:rFonts w:ascii="Arial" w:eastAsia="Times New Roman" w:hAnsi="Arial" w:cs="Arial"/>
                <w:sz w:val="24"/>
                <w:szCs w:val="24"/>
                <w:lang w:eastAsia="en-US"/>
              </w:rPr>
              <w:t>projekto</w:t>
            </w:r>
            <w:r w:rsidRPr="00172890">
              <w:rPr>
                <w:rFonts w:ascii="Arial" w:eastAsia="Times New Roman" w:hAnsi="Arial" w:cs="Arial"/>
                <w:sz w:val="24"/>
                <w:szCs w:val="24"/>
                <w:lang w:eastAsia="en-US"/>
              </w:rPr>
              <w:t xml:space="preserve"> vertė yra didesnė nei 10 000,00 Eur be PVM.</w:t>
            </w:r>
          </w:p>
        </w:tc>
        <w:tc>
          <w:tcPr>
            <w:tcW w:w="3260" w:type="dxa"/>
            <w:tcBorders>
              <w:top w:val="single" w:sz="4" w:space="0" w:color="auto"/>
              <w:left w:val="single" w:sz="4" w:space="0" w:color="auto"/>
              <w:bottom w:val="single" w:sz="4" w:space="0" w:color="auto"/>
              <w:right w:val="single" w:sz="4" w:space="0" w:color="auto"/>
            </w:tcBorders>
          </w:tcPr>
          <w:p w14:paraId="74ED8105" w14:textId="012060D4" w:rsidR="00CA10E8" w:rsidRPr="00172890" w:rsidRDefault="00CA10E8" w:rsidP="00CA10E8">
            <w:pPr>
              <w:widowControl w:val="0"/>
              <w:spacing w:after="0" w:line="240" w:lineRule="auto"/>
              <w:rPr>
                <w:rFonts w:ascii="Arial" w:eastAsia="Times New Roman" w:hAnsi="Arial" w:cs="Arial"/>
                <w:i/>
                <w:iCs/>
                <w:sz w:val="24"/>
                <w:szCs w:val="24"/>
                <w:lang w:eastAsia="en-US"/>
              </w:rPr>
            </w:pPr>
            <w:r w:rsidRPr="00172890">
              <w:rPr>
                <w:rFonts w:ascii="Arial" w:eastAsia="Times New Roman" w:hAnsi="Arial" w:cs="Arial"/>
                <w:i/>
                <w:iCs/>
                <w:sz w:val="24"/>
                <w:szCs w:val="24"/>
                <w:lang w:eastAsia="en-US"/>
              </w:rPr>
              <w:t>....................</w:t>
            </w:r>
            <w:r w:rsidR="00913559" w:rsidRPr="00172890">
              <w:rPr>
                <w:rFonts w:ascii="Arial" w:eastAsia="Times New Roman" w:hAnsi="Arial" w:cs="Arial"/>
                <w:i/>
                <w:iCs/>
                <w:sz w:val="24"/>
                <w:szCs w:val="24"/>
                <w:lang w:eastAsia="en-US"/>
              </w:rPr>
              <w:t xml:space="preserve"> </w:t>
            </w:r>
            <w:r w:rsidRPr="00172890">
              <w:rPr>
                <w:rFonts w:ascii="Arial" w:eastAsia="Times New Roman" w:hAnsi="Arial" w:cs="Arial"/>
                <w:i/>
                <w:iCs/>
                <w:sz w:val="24"/>
                <w:szCs w:val="24"/>
                <w:lang w:eastAsia="en-US"/>
              </w:rPr>
              <w:t xml:space="preserve">(nurodomas </w:t>
            </w:r>
            <w:r w:rsidR="006624D0">
              <w:rPr>
                <w:rFonts w:ascii="Arial" w:eastAsia="Times New Roman" w:hAnsi="Arial" w:cs="Arial"/>
                <w:i/>
                <w:iCs/>
                <w:sz w:val="24"/>
                <w:szCs w:val="24"/>
                <w:lang w:eastAsia="en-US"/>
              </w:rPr>
              <w:t>projektų</w:t>
            </w:r>
            <w:r w:rsidRPr="00172890">
              <w:rPr>
                <w:rFonts w:ascii="Arial" w:eastAsia="Times New Roman" w:hAnsi="Arial" w:cs="Arial"/>
                <w:i/>
                <w:iCs/>
                <w:sz w:val="24"/>
                <w:szCs w:val="24"/>
                <w:lang w:eastAsia="en-US"/>
              </w:rPr>
              <w:t xml:space="preserve"> skaičius)</w:t>
            </w:r>
          </w:p>
          <w:p w14:paraId="6361CC79" w14:textId="30BEFC6B" w:rsidR="00CA10E8" w:rsidRPr="00172890" w:rsidRDefault="00CA10E8" w:rsidP="00CA10E8">
            <w:pPr>
              <w:widowControl w:val="0"/>
              <w:spacing w:after="0" w:line="240" w:lineRule="auto"/>
              <w:rPr>
                <w:rFonts w:ascii="Arial" w:eastAsia="Times New Roman" w:hAnsi="Arial" w:cs="Arial"/>
                <w:i/>
                <w:iCs/>
                <w:sz w:val="24"/>
                <w:szCs w:val="24"/>
                <w:lang w:eastAsia="en-US"/>
              </w:rPr>
            </w:pPr>
          </w:p>
        </w:tc>
      </w:tr>
    </w:tbl>
    <w:p w14:paraId="501128AC" w14:textId="77777777" w:rsidR="009635A3" w:rsidRPr="00172890" w:rsidRDefault="009635A3" w:rsidP="00AB33DB">
      <w:pPr>
        <w:spacing w:after="0" w:line="240" w:lineRule="auto"/>
        <w:ind w:firstLine="706"/>
        <w:jc w:val="both"/>
        <w:rPr>
          <w:rFonts w:ascii="Arial" w:eastAsia="Times New Roman" w:hAnsi="Arial" w:cs="Arial"/>
          <w:sz w:val="24"/>
          <w:szCs w:val="24"/>
          <w:lang w:eastAsia="en-US"/>
        </w:rPr>
      </w:pPr>
    </w:p>
    <w:p w14:paraId="59E6B6B0" w14:textId="67AD1A87" w:rsidR="00185BF5" w:rsidRPr="00172890" w:rsidRDefault="00185BF5" w:rsidP="00185BF5">
      <w:pPr>
        <w:spacing w:after="0" w:line="240" w:lineRule="auto"/>
        <w:ind w:firstLine="706"/>
        <w:jc w:val="both"/>
        <w:rPr>
          <w:rFonts w:ascii="Arial" w:eastAsia="Times New Roman" w:hAnsi="Arial" w:cs="Arial"/>
          <w:sz w:val="24"/>
          <w:szCs w:val="24"/>
          <w:lang w:eastAsia="en-US"/>
        </w:rPr>
      </w:pPr>
      <w:r w:rsidRPr="00172890">
        <w:rPr>
          <w:rFonts w:ascii="Arial" w:eastAsia="Times New Roman" w:hAnsi="Arial" w:cs="Arial"/>
          <w:sz w:val="24"/>
          <w:szCs w:val="24"/>
          <w:lang w:eastAsia="en-US"/>
        </w:rPr>
        <w:t>4.2.6. Dėl VI pirkimo dalies</w:t>
      </w:r>
      <w:r w:rsidR="006E3653" w:rsidRPr="00172890">
        <w:rPr>
          <w:rFonts w:ascii="Arial" w:eastAsia="Times New Roman" w:hAnsi="Arial" w:cs="Arial"/>
          <w:sz w:val="24"/>
          <w:szCs w:val="24"/>
          <w:lang w:eastAsia="en-US"/>
        </w:rPr>
        <w:t xml:space="preserve"> „Alytus man yra...“ ir „Kas esi, Alytau?“</w:t>
      </w:r>
    </w:p>
    <w:p w14:paraId="02FB6558" w14:textId="77777777" w:rsidR="00185BF5" w:rsidRPr="00172890" w:rsidRDefault="00185BF5" w:rsidP="00185BF5">
      <w:pPr>
        <w:spacing w:after="0" w:line="240" w:lineRule="auto"/>
        <w:ind w:firstLine="706"/>
        <w:jc w:val="both"/>
        <w:rPr>
          <w:rFonts w:ascii="Arial" w:eastAsia="Times New Roman" w:hAnsi="Arial" w:cs="Arial"/>
          <w:sz w:val="24"/>
          <w:szCs w:val="24"/>
          <w:lang w:eastAsia="en-US"/>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976"/>
        <w:gridCol w:w="3261"/>
        <w:gridCol w:w="3260"/>
      </w:tblGrid>
      <w:tr w:rsidR="00172890" w:rsidRPr="00172890" w14:paraId="4AE531FA" w14:textId="77777777" w:rsidTr="002B6694">
        <w:tc>
          <w:tcPr>
            <w:tcW w:w="597" w:type="dxa"/>
            <w:tcBorders>
              <w:top w:val="single" w:sz="4" w:space="0" w:color="auto"/>
              <w:left w:val="single" w:sz="4" w:space="0" w:color="auto"/>
              <w:bottom w:val="single" w:sz="4" w:space="0" w:color="auto"/>
              <w:right w:val="single" w:sz="4" w:space="0" w:color="auto"/>
            </w:tcBorders>
          </w:tcPr>
          <w:p w14:paraId="016B8790" w14:textId="77777777" w:rsidR="00185BF5" w:rsidRPr="00AF797E" w:rsidRDefault="00185BF5" w:rsidP="002B6694">
            <w:pPr>
              <w:widowControl w:val="0"/>
              <w:spacing w:after="0" w:line="240" w:lineRule="auto"/>
              <w:jc w:val="both"/>
              <w:rPr>
                <w:rFonts w:ascii="Arial" w:eastAsia="Times New Roman" w:hAnsi="Arial" w:cs="Arial"/>
                <w:b/>
                <w:bCs/>
                <w:sz w:val="24"/>
                <w:szCs w:val="24"/>
                <w:lang w:eastAsia="en-US"/>
              </w:rPr>
            </w:pPr>
            <w:r w:rsidRPr="00AF797E">
              <w:rPr>
                <w:rFonts w:ascii="Arial" w:eastAsia="Times New Roman" w:hAnsi="Arial" w:cs="Arial"/>
                <w:b/>
                <w:bCs/>
                <w:sz w:val="24"/>
                <w:szCs w:val="24"/>
                <w:lang w:eastAsia="en-US"/>
              </w:rPr>
              <w:t>Eil. Nr.</w:t>
            </w:r>
          </w:p>
        </w:tc>
        <w:tc>
          <w:tcPr>
            <w:tcW w:w="2976" w:type="dxa"/>
            <w:tcBorders>
              <w:top w:val="single" w:sz="4" w:space="0" w:color="auto"/>
              <w:left w:val="single" w:sz="4" w:space="0" w:color="auto"/>
              <w:bottom w:val="single" w:sz="4" w:space="0" w:color="auto"/>
              <w:right w:val="single" w:sz="4" w:space="0" w:color="auto"/>
            </w:tcBorders>
          </w:tcPr>
          <w:p w14:paraId="153C4156" w14:textId="77777777" w:rsidR="00185BF5" w:rsidRPr="00AF797E" w:rsidRDefault="00185BF5" w:rsidP="002B6694">
            <w:pPr>
              <w:widowControl w:val="0"/>
              <w:spacing w:after="0" w:line="240" w:lineRule="auto"/>
              <w:rPr>
                <w:rFonts w:ascii="Arial" w:eastAsia="Times New Roman" w:hAnsi="Arial" w:cs="Arial"/>
                <w:b/>
                <w:bCs/>
                <w:sz w:val="24"/>
                <w:szCs w:val="24"/>
                <w:lang w:eastAsia="en-US"/>
              </w:rPr>
            </w:pPr>
            <w:r w:rsidRPr="00AF797E">
              <w:rPr>
                <w:rFonts w:ascii="Arial" w:eastAsia="Times New Roman" w:hAnsi="Arial" w:cs="Arial"/>
                <w:b/>
                <w:bCs/>
                <w:sz w:val="24"/>
                <w:szCs w:val="24"/>
                <w:lang w:eastAsia="en-US"/>
              </w:rPr>
              <w:t>Pavadinimas</w:t>
            </w:r>
          </w:p>
        </w:tc>
        <w:tc>
          <w:tcPr>
            <w:tcW w:w="3261" w:type="dxa"/>
            <w:tcBorders>
              <w:top w:val="single" w:sz="4" w:space="0" w:color="auto"/>
              <w:left w:val="single" w:sz="4" w:space="0" w:color="auto"/>
              <w:bottom w:val="single" w:sz="4" w:space="0" w:color="auto"/>
              <w:right w:val="single" w:sz="4" w:space="0" w:color="auto"/>
            </w:tcBorders>
          </w:tcPr>
          <w:p w14:paraId="43A3362F" w14:textId="77777777" w:rsidR="00185BF5" w:rsidRPr="00AF797E" w:rsidRDefault="00185BF5" w:rsidP="002B6694">
            <w:pPr>
              <w:widowControl w:val="0"/>
              <w:spacing w:after="0" w:line="240" w:lineRule="auto"/>
              <w:jc w:val="both"/>
              <w:rPr>
                <w:rFonts w:ascii="Arial" w:eastAsia="Times New Roman" w:hAnsi="Arial" w:cs="Arial"/>
                <w:b/>
                <w:bCs/>
                <w:sz w:val="24"/>
                <w:szCs w:val="24"/>
                <w:lang w:eastAsia="en-US"/>
              </w:rPr>
            </w:pPr>
            <w:r w:rsidRPr="00AF797E">
              <w:rPr>
                <w:rFonts w:ascii="Arial" w:eastAsia="Times New Roman" w:hAnsi="Arial" w:cs="Arial"/>
                <w:b/>
                <w:bCs/>
                <w:sz w:val="24"/>
                <w:szCs w:val="24"/>
                <w:lang w:eastAsia="en-US"/>
              </w:rPr>
              <w:t xml:space="preserve">Pasiūlymų vertinimo kriterijų parametrai </w:t>
            </w:r>
          </w:p>
        </w:tc>
        <w:tc>
          <w:tcPr>
            <w:tcW w:w="3260" w:type="dxa"/>
            <w:tcBorders>
              <w:top w:val="single" w:sz="4" w:space="0" w:color="auto"/>
              <w:left w:val="single" w:sz="4" w:space="0" w:color="auto"/>
              <w:bottom w:val="single" w:sz="4" w:space="0" w:color="auto"/>
              <w:right w:val="single" w:sz="4" w:space="0" w:color="auto"/>
            </w:tcBorders>
          </w:tcPr>
          <w:p w14:paraId="67628DC2" w14:textId="77777777" w:rsidR="00185BF5" w:rsidRPr="00AF797E" w:rsidRDefault="00185BF5" w:rsidP="002B6694">
            <w:pPr>
              <w:widowControl w:val="0"/>
              <w:spacing w:after="0" w:line="240" w:lineRule="auto"/>
              <w:jc w:val="both"/>
              <w:rPr>
                <w:rFonts w:ascii="Arial" w:eastAsia="Times New Roman" w:hAnsi="Arial" w:cs="Arial"/>
                <w:b/>
                <w:bCs/>
                <w:sz w:val="24"/>
                <w:szCs w:val="24"/>
                <w:lang w:eastAsia="en-US"/>
              </w:rPr>
            </w:pPr>
            <w:r w:rsidRPr="00AF797E">
              <w:rPr>
                <w:rFonts w:ascii="Arial" w:eastAsia="Times New Roman" w:hAnsi="Arial" w:cs="Arial"/>
                <w:b/>
                <w:bCs/>
                <w:sz w:val="24"/>
                <w:szCs w:val="24"/>
                <w:lang w:eastAsia="en-US"/>
              </w:rPr>
              <w:t>Siūloma reikšmė</w:t>
            </w:r>
          </w:p>
        </w:tc>
      </w:tr>
      <w:tr w:rsidR="00172890" w:rsidRPr="00172890" w14:paraId="3477282F" w14:textId="77777777" w:rsidTr="002B6694">
        <w:tc>
          <w:tcPr>
            <w:tcW w:w="597" w:type="dxa"/>
            <w:tcBorders>
              <w:top w:val="single" w:sz="4" w:space="0" w:color="auto"/>
              <w:left w:val="single" w:sz="4" w:space="0" w:color="auto"/>
              <w:bottom w:val="single" w:sz="4" w:space="0" w:color="auto"/>
              <w:right w:val="single" w:sz="4" w:space="0" w:color="auto"/>
            </w:tcBorders>
          </w:tcPr>
          <w:p w14:paraId="3F6288AF" w14:textId="77777777" w:rsidR="00CA10E8" w:rsidRPr="00172890" w:rsidRDefault="00CA10E8" w:rsidP="00CA10E8">
            <w:pPr>
              <w:widowControl w:val="0"/>
              <w:tabs>
                <w:tab w:val="left" w:pos="2051"/>
              </w:tabs>
              <w:spacing w:after="0" w:line="240" w:lineRule="auto"/>
              <w:ind w:right="-103" w:firstLine="1134"/>
              <w:jc w:val="center"/>
              <w:rPr>
                <w:rFonts w:ascii="Arial" w:eastAsia="Times New Roman" w:hAnsi="Arial" w:cs="Arial"/>
                <w:sz w:val="24"/>
                <w:szCs w:val="24"/>
                <w:lang w:eastAsia="en-US"/>
              </w:rPr>
            </w:pPr>
            <w:r w:rsidRPr="00172890">
              <w:rPr>
                <w:rFonts w:ascii="Arial" w:eastAsia="Times New Roman" w:hAnsi="Arial" w:cs="Arial"/>
                <w:sz w:val="24"/>
                <w:szCs w:val="24"/>
                <w:lang w:eastAsia="en-US"/>
              </w:rPr>
              <w:t>1</w:t>
            </w:r>
          </w:p>
          <w:p w14:paraId="55BB303E" w14:textId="3E2AB719" w:rsidR="00CA10E8" w:rsidRPr="00172890" w:rsidRDefault="00CA10E8" w:rsidP="00CA10E8">
            <w:pPr>
              <w:jc w:val="center"/>
              <w:rPr>
                <w:rFonts w:ascii="Arial" w:eastAsia="Times New Roman" w:hAnsi="Arial" w:cs="Arial"/>
                <w:sz w:val="24"/>
                <w:szCs w:val="24"/>
                <w:lang w:eastAsia="en-US"/>
              </w:rPr>
            </w:pPr>
            <w:r w:rsidRPr="00172890">
              <w:rPr>
                <w:rFonts w:ascii="Arial" w:eastAsia="Times New Roman" w:hAnsi="Arial" w:cs="Arial"/>
                <w:sz w:val="24"/>
                <w:szCs w:val="24"/>
                <w:lang w:eastAsia="en-US"/>
              </w:rPr>
              <w:t>1.</w:t>
            </w:r>
          </w:p>
        </w:tc>
        <w:tc>
          <w:tcPr>
            <w:tcW w:w="2976" w:type="dxa"/>
            <w:tcBorders>
              <w:top w:val="single" w:sz="4" w:space="0" w:color="auto"/>
              <w:left w:val="single" w:sz="4" w:space="0" w:color="auto"/>
              <w:bottom w:val="single" w:sz="4" w:space="0" w:color="auto"/>
              <w:right w:val="single" w:sz="4" w:space="0" w:color="auto"/>
            </w:tcBorders>
          </w:tcPr>
          <w:p w14:paraId="09368DFF" w14:textId="77777777" w:rsidR="00CA10E8" w:rsidRPr="00172890" w:rsidRDefault="00CA10E8" w:rsidP="00CA10E8">
            <w:pPr>
              <w:widowControl w:val="0"/>
              <w:spacing w:after="0" w:line="240" w:lineRule="auto"/>
              <w:rPr>
                <w:rFonts w:ascii="Arial" w:eastAsia="Times New Roman" w:hAnsi="Arial" w:cs="Arial"/>
                <w:sz w:val="24"/>
                <w:szCs w:val="24"/>
                <w:lang w:eastAsia="en-US"/>
              </w:rPr>
            </w:pPr>
            <w:r w:rsidRPr="00172890">
              <w:rPr>
                <w:rFonts w:ascii="Arial" w:eastAsia="Times New Roman" w:hAnsi="Arial" w:cs="Arial"/>
                <w:sz w:val="24"/>
                <w:szCs w:val="24"/>
                <w:lang w:eastAsia="en-US"/>
              </w:rPr>
              <w:t>Antras kriterijus: Projekto vadovo patirtis (T1)</w:t>
            </w:r>
          </w:p>
        </w:tc>
        <w:tc>
          <w:tcPr>
            <w:tcW w:w="3261" w:type="dxa"/>
            <w:tcBorders>
              <w:top w:val="single" w:sz="4" w:space="0" w:color="auto"/>
              <w:left w:val="single" w:sz="4" w:space="0" w:color="auto"/>
              <w:bottom w:val="single" w:sz="4" w:space="0" w:color="auto"/>
              <w:right w:val="single" w:sz="4" w:space="0" w:color="auto"/>
            </w:tcBorders>
          </w:tcPr>
          <w:p w14:paraId="0CF23074" w14:textId="208A68B2" w:rsidR="00CA10E8" w:rsidRPr="00172890" w:rsidRDefault="00CA10E8" w:rsidP="00CA10E8">
            <w:pPr>
              <w:widowControl w:val="0"/>
              <w:spacing w:after="0" w:line="240" w:lineRule="auto"/>
              <w:rPr>
                <w:rFonts w:ascii="Arial" w:eastAsia="Times New Roman" w:hAnsi="Arial" w:cs="Arial"/>
                <w:sz w:val="24"/>
                <w:szCs w:val="24"/>
                <w:lang w:eastAsia="en-US"/>
              </w:rPr>
            </w:pPr>
            <w:r w:rsidRPr="00172890">
              <w:rPr>
                <w:rFonts w:ascii="Arial" w:eastAsia="Times New Roman" w:hAnsi="Arial" w:cs="Arial"/>
                <w:sz w:val="24"/>
                <w:szCs w:val="24"/>
                <w:lang w:eastAsia="en-US"/>
              </w:rPr>
              <w:t>Siūlomas projekto vadovas per pas</w:t>
            </w:r>
            <w:r w:rsidR="003029A0" w:rsidRPr="00172890">
              <w:rPr>
                <w:rFonts w:ascii="Arial" w:eastAsia="Times New Roman" w:hAnsi="Arial" w:cs="Arial"/>
                <w:sz w:val="24"/>
                <w:szCs w:val="24"/>
                <w:lang w:eastAsia="en-US"/>
              </w:rPr>
              <w:t>kutinius</w:t>
            </w:r>
            <w:r w:rsidRPr="00172890">
              <w:rPr>
                <w:rFonts w:ascii="Arial" w:eastAsia="Times New Roman" w:hAnsi="Arial" w:cs="Arial"/>
                <w:sz w:val="24"/>
                <w:szCs w:val="24"/>
                <w:lang w:eastAsia="en-US"/>
              </w:rPr>
              <w:t xml:space="preserve"> 10 metų iki pasiūlymų pateikimo dienos yra vadovavęs muziejaus ir (ar) lankytojų centro nuolatinės ekspozicijos įrengimo </w:t>
            </w:r>
            <w:r w:rsidR="00397F45">
              <w:rPr>
                <w:rFonts w:ascii="Arial" w:eastAsia="Times New Roman" w:hAnsi="Arial" w:cs="Arial"/>
                <w:sz w:val="24"/>
                <w:szCs w:val="24"/>
                <w:lang w:eastAsia="en-US"/>
              </w:rPr>
              <w:t>projektams</w:t>
            </w:r>
            <w:r w:rsidRPr="00172890">
              <w:rPr>
                <w:rFonts w:ascii="Arial" w:eastAsia="Times New Roman" w:hAnsi="Arial" w:cs="Arial"/>
                <w:sz w:val="24"/>
                <w:szCs w:val="24"/>
                <w:lang w:eastAsia="en-US"/>
              </w:rPr>
              <w:t>, kurių kiekvieno įvykdyto vertė didesnė nei 10</w:t>
            </w:r>
            <w:r w:rsidR="00570D8B" w:rsidRPr="00172890">
              <w:rPr>
                <w:rFonts w:ascii="Arial" w:eastAsia="Times New Roman" w:hAnsi="Arial" w:cs="Arial"/>
                <w:sz w:val="24"/>
                <w:szCs w:val="24"/>
                <w:lang w:eastAsia="en-US"/>
              </w:rPr>
              <w:t xml:space="preserve"> </w:t>
            </w:r>
            <w:r w:rsidRPr="00172890">
              <w:rPr>
                <w:rFonts w:ascii="Arial" w:eastAsia="Times New Roman" w:hAnsi="Arial" w:cs="Arial"/>
                <w:sz w:val="24"/>
                <w:szCs w:val="24"/>
                <w:lang w:eastAsia="en-US"/>
              </w:rPr>
              <w:t>000,00 Eur be PVM.</w:t>
            </w:r>
          </w:p>
        </w:tc>
        <w:tc>
          <w:tcPr>
            <w:tcW w:w="3260" w:type="dxa"/>
            <w:tcBorders>
              <w:top w:val="single" w:sz="4" w:space="0" w:color="auto"/>
              <w:left w:val="single" w:sz="4" w:space="0" w:color="auto"/>
              <w:bottom w:val="single" w:sz="4" w:space="0" w:color="auto"/>
              <w:right w:val="single" w:sz="4" w:space="0" w:color="auto"/>
            </w:tcBorders>
          </w:tcPr>
          <w:p w14:paraId="045124B5" w14:textId="20FED409" w:rsidR="00CA10E8" w:rsidRPr="00172890" w:rsidRDefault="00CA10E8" w:rsidP="00CA10E8">
            <w:pPr>
              <w:widowControl w:val="0"/>
              <w:spacing w:after="0" w:line="240" w:lineRule="auto"/>
              <w:rPr>
                <w:rFonts w:ascii="Arial" w:eastAsia="Calibri" w:hAnsi="Arial" w:cs="Arial"/>
                <w:bCs/>
                <w:i/>
                <w:iCs/>
                <w:sz w:val="24"/>
                <w:szCs w:val="24"/>
              </w:rPr>
            </w:pPr>
            <w:r w:rsidRPr="00172890">
              <w:rPr>
                <w:rFonts w:ascii="Arial" w:eastAsia="Calibri" w:hAnsi="Arial" w:cs="Arial"/>
                <w:bCs/>
                <w:i/>
                <w:iCs/>
                <w:sz w:val="24"/>
                <w:szCs w:val="24"/>
              </w:rPr>
              <w:t>....................</w:t>
            </w:r>
            <w:r w:rsidR="00913559" w:rsidRPr="00172890">
              <w:rPr>
                <w:rFonts w:ascii="Arial" w:eastAsia="Calibri" w:hAnsi="Arial" w:cs="Arial"/>
                <w:bCs/>
                <w:i/>
                <w:iCs/>
                <w:sz w:val="24"/>
                <w:szCs w:val="24"/>
              </w:rPr>
              <w:t xml:space="preserve"> </w:t>
            </w:r>
            <w:r w:rsidRPr="00172890">
              <w:rPr>
                <w:rFonts w:ascii="Arial" w:eastAsia="Calibri" w:hAnsi="Arial" w:cs="Arial"/>
                <w:bCs/>
                <w:i/>
                <w:iCs/>
                <w:sz w:val="24"/>
                <w:szCs w:val="24"/>
              </w:rPr>
              <w:t xml:space="preserve">(nurodomas </w:t>
            </w:r>
            <w:r w:rsidR="00397F45">
              <w:rPr>
                <w:rFonts w:ascii="Arial" w:eastAsia="Calibri" w:hAnsi="Arial" w:cs="Arial"/>
                <w:bCs/>
                <w:i/>
                <w:iCs/>
                <w:sz w:val="24"/>
                <w:szCs w:val="24"/>
              </w:rPr>
              <w:t>projektų</w:t>
            </w:r>
            <w:r w:rsidRPr="00172890">
              <w:rPr>
                <w:rFonts w:ascii="Arial" w:eastAsia="Calibri" w:hAnsi="Arial" w:cs="Arial"/>
                <w:bCs/>
                <w:i/>
                <w:iCs/>
                <w:sz w:val="24"/>
                <w:szCs w:val="24"/>
              </w:rPr>
              <w:t xml:space="preserve"> skaičius)</w:t>
            </w:r>
          </w:p>
          <w:p w14:paraId="42398A30" w14:textId="29E674A2" w:rsidR="00CA10E8" w:rsidRPr="00172890" w:rsidRDefault="00CA10E8" w:rsidP="00CA10E8">
            <w:pPr>
              <w:widowControl w:val="0"/>
              <w:spacing w:after="0" w:line="240" w:lineRule="auto"/>
              <w:rPr>
                <w:rFonts w:ascii="Arial" w:eastAsia="Times New Roman" w:hAnsi="Arial" w:cs="Arial"/>
                <w:sz w:val="24"/>
                <w:szCs w:val="24"/>
                <w:lang w:eastAsia="en-US"/>
              </w:rPr>
            </w:pPr>
          </w:p>
        </w:tc>
      </w:tr>
      <w:tr w:rsidR="00172890" w:rsidRPr="00172890" w14:paraId="07093E1A" w14:textId="77777777" w:rsidTr="002B6694">
        <w:tc>
          <w:tcPr>
            <w:tcW w:w="597" w:type="dxa"/>
            <w:tcBorders>
              <w:top w:val="single" w:sz="4" w:space="0" w:color="auto"/>
              <w:left w:val="single" w:sz="4" w:space="0" w:color="auto"/>
              <w:bottom w:val="single" w:sz="4" w:space="0" w:color="auto"/>
              <w:right w:val="single" w:sz="4" w:space="0" w:color="auto"/>
            </w:tcBorders>
          </w:tcPr>
          <w:p w14:paraId="45BA3572" w14:textId="77777777" w:rsidR="00CA10E8" w:rsidRPr="00172890" w:rsidRDefault="00CA10E8" w:rsidP="00CA10E8">
            <w:pPr>
              <w:widowControl w:val="0"/>
              <w:spacing w:after="0" w:line="240" w:lineRule="auto"/>
              <w:ind w:firstLine="1134"/>
              <w:jc w:val="center"/>
              <w:rPr>
                <w:rFonts w:ascii="Arial" w:eastAsia="Times New Roman" w:hAnsi="Arial" w:cs="Arial"/>
                <w:sz w:val="24"/>
                <w:szCs w:val="24"/>
                <w:lang w:eastAsia="en-US"/>
              </w:rPr>
            </w:pPr>
          </w:p>
          <w:p w14:paraId="5A4D5742" w14:textId="2871CE8C" w:rsidR="00CA10E8" w:rsidRPr="00172890" w:rsidRDefault="00CA10E8" w:rsidP="00CA10E8">
            <w:pPr>
              <w:jc w:val="center"/>
              <w:rPr>
                <w:rFonts w:ascii="Arial" w:eastAsia="Times New Roman" w:hAnsi="Arial" w:cs="Arial"/>
                <w:sz w:val="24"/>
                <w:szCs w:val="24"/>
                <w:lang w:eastAsia="en-US"/>
              </w:rPr>
            </w:pPr>
            <w:r w:rsidRPr="00172890">
              <w:rPr>
                <w:rFonts w:ascii="Arial" w:eastAsia="Times New Roman" w:hAnsi="Arial" w:cs="Arial"/>
                <w:sz w:val="24"/>
                <w:szCs w:val="24"/>
                <w:lang w:eastAsia="en-US"/>
              </w:rPr>
              <w:t>2.</w:t>
            </w:r>
          </w:p>
        </w:tc>
        <w:tc>
          <w:tcPr>
            <w:tcW w:w="2976" w:type="dxa"/>
            <w:tcBorders>
              <w:top w:val="single" w:sz="4" w:space="0" w:color="auto"/>
              <w:left w:val="single" w:sz="4" w:space="0" w:color="auto"/>
              <w:bottom w:val="single" w:sz="4" w:space="0" w:color="auto"/>
              <w:right w:val="single" w:sz="4" w:space="0" w:color="auto"/>
            </w:tcBorders>
          </w:tcPr>
          <w:p w14:paraId="6419640E" w14:textId="77777777" w:rsidR="00CA10E8" w:rsidRPr="00172890" w:rsidRDefault="00CA10E8" w:rsidP="00CA10E8">
            <w:pPr>
              <w:widowControl w:val="0"/>
              <w:spacing w:after="0" w:line="240" w:lineRule="auto"/>
              <w:rPr>
                <w:rFonts w:ascii="Arial" w:eastAsia="Times New Roman" w:hAnsi="Arial" w:cs="Arial"/>
                <w:sz w:val="24"/>
                <w:szCs w:val="24"/>
                <w:lang w:eastAsia="en-US"/>
              </w:rPr>
            </w:pPr>
            <w:r w:rsidRPr="00172890">
              <w:rPr>
                <w:rFonts w:ascii="Arial" w:eastAsia="Times New Roman" w:hAnsi="Arial" w:cs="Arial"/>
                <w:sz w:val="24"/>
                <w:szCs w:val="24"/>
                <w:lang w:eastAsia="en-US"/>
              </w:rPr>
              <w:t>Trečias kriterijus: Dizaino specialisto patirtis (T2)</w:t>
            </w:r>
          </w:p>
        </w:tc>
        <w:tc>
          <w:tcPr>
            <w:tcW w:w="3261" w:type="dxa"/>
            <w:tcBorders>
              <w:top w:val="single" w:sz="4" w:space="0" w:color="auto"/>
              <w:left w:val="single" w:sz="4" w:space="0" w:color="auto"/>
              <w:bottom w:val="single" w:sz="4" w:space="0" w:color="auto"/>
              <w:right w:val="single" w:sz="4" w:space="0" w:color="auto"/>
            </w:tcBorders>
          </w:tcPr>
          <w:p w14:paraId="3D204833" w14:textId="46267566" w:rsidR="00CA10E8" w:rsidRPr="00172890" w:rsidRDefault="00CA10E8" w:rsidP="00CA10E8">
            <w:pPr>
              <w:widowControl w:val="0"/>
              <w:spacing w:after="0" w:line="240" w:lineRule="auto"/>
              <w:rPr>
                <w:rFonts w:ascii="Arial" w:eastAsia="Times New Roman" w:hAnsi="Arial" w:cs="Arial"/>
                <w:sz w:val="24"/>
                <w:szCs w:val="24"/>
                <w:lang w:eastAsia="en-US"/>
              </w:rPr>
            </w:pPr>
            <w:r w:rsidRPr="00172890">
              <w:rPr>
                <w:rFonts w:ascii="Arial" w:eastAsia="Times New Roman" w:hAnsi="Arial" w:cs="Arial"/>
                <w:sz w:val="24"/>
                <w:szCs w:val="24"/>
                <w:lang w:eastAsia="en-US"/>
              </w:rPr>
              <w:t>Siūlomas dizaino specialistas per pas</w:t>
            </w:r>
            <w:r w:rsidR="003029A0" w:rsidRPr="00172890">
              <w:rPr>
                <w:rFonts w:ascii="Arial" w:eastAsia="Times New Roman" w:hAnsi="Arial" w:cs="Arial"/>
                <w:sz w:val="24"/>
                <w:szCs w:val="24"/>
                <w:lang w:eastAsia="en-US"/>
              </w:rPr>
              <w:t xml:space="preserve">kutinius </w:t>
            </w:r>
            <w:r w:rsidRPr="00172890">
              <w:rPr>
                <w:rFonts w:ascii="Arial" w:eastAsia="Times New Roman" w:hAnsi="Arial" w:cs="Arial"/>
                <w:sz w:val="24"/>
                <w:szCs w:val="24"/>
                <w:lang w:eastAsia="en-US"/>
              </w:rPr>
              <w:t xml:space="preserve">10 metų iki pasiūlymų pateikimo dienos yra ėjęs dizaino specialisto pareigas, įrengiant muziejų ir (ar) lankytojų centrų nuolatines ekspozicijas, kai kiekvieno įvykdyto </w:t>
            </w:r>
            <w:r w:rsidR="00397F45">
              <w:rPr>
                <w:rFonts w:ascii="Arial" w:eastAsia="Times New Roman" w:hAnsi="Arial" w:cs="Arial"/>
                <w:sz w:val="24"/>
                <w:szCs w:val="24"/>
                <w:lang w:eastAsia="en-US"/>
              </w:rPr>
              <w:t>projekto</w:t>
            </w:r>
            <w:r w:rsidRPr="00172890">
              <w:rPr>
                <w:rFonts w:ascii="Arial" w:eastAsia="Times New Roman" w:hAnsi="Arial" w:cs="Arial"/>
                <w:sz w:val="24"/>
                <w:szCs w:val="24"/>
                <w:lang w:eastAsia="en-US"/>
              </w:rPr>
              <w:t xml:space="preserve"> vertė yra didesnė nei 10 000,00 Eur be PVM.</w:t>
            </w:r>
          </w:p>
        </w:tc>
        <w:tc>
          <w:tcPr>
            <w:tcW w:w="3260" w:type="dxa"/>
            <w:tcBorders>
              <w:top w:val="single" w:sz="4" w:space="0" w:color="auto"/>
              <w:left w:val="single" w:sz="4" w:space="0" w:color="auto"/>
              <w:bottom w:val="single" w:sz="4" w:space="0" w:color="auto"/>
              <w:right w:val="single" w:sz="4" w:space="0" w:color="auto"/>
            </w:tcBorders>
          </w:tcPr>
          <w:p w14:paraId="1A28B601" w14:textId="1664D505" w:rsidR="00CA10E8" w:rsidRPr="00172890" w:rsidRDefault="00CA10E8" w:rsidP="00CA10E8">
            <w:pPr>
              <w:widowControl w:val="0"/>
              <w:spacing w:after="0" w:line="240" w:lineRule="auto"/>
              <w:rPr>
                <w:rFonts w:ascii="Arial" w:eastAsia="Times New Roman" w:hAnsi="Arial" w:cs="Arial"/>
                <w:i/>
                <w:iCs/>
                <w:sz w:val="24"/>
                <w:szCs w:val="24"/>
                <w:lang w:eastAsia="en-US"/>
              </w:rPr>
            </w:pPr>
            <w:r w:rsidRPr="00172890">
              <w:rPr>
                <w:rFonts w:ascii="Arial" w:eastAsia="Times New Roman" w:hAnsi="Arial" w:cs="Arial"/>
                <w:i/>
                <w:iCs/>
                <w:sz w:val="24"/>
                <w:szCs w:val="24"/>
                <w:lang w:eastAsia="en-US"/>
              </w:rPr>
              <w:t>....................</w:t>
            </w:r>
            <w:r w:rsidR="00913559" w:rsidRPr="00172890">
              <w:rPr>
                <w:rFonts w:ascii="Arial" w:eastAsia="Times New Roman" w:hAnsi="Arial" w:cs="Arial"/>
                <w:i/>
                <w:iCs/>
                <w:sz w:val="24"/>
                <w:szCs w:val="24"/>
                <w:lang w:eastAsia="en-US"/>
              </w:rPr>
              <w:t xml:space="preserve"> </w:t>
            </w:r>
            <w:r w:rsidRPr="00172890">
              <w:rPr>
                <w:rFonts w:ascii="Arial" w:eastAsia="Times New Roman" w:hAnsi="Arial" w:cs="Arial"/>
                <w:i/>
                <w:iCs/>
                <w:sz w:val="24"/>
                <w:szCs w:val="24"/>
                <w:lang w:eastAsia="en-US"/>
              </w:rPr>
              <w:t xml:space="preserve">(nurodomas </w:t>
            </w:r>
            <w:r w:rsidR="00397F45">
              <w:rPr>
                <w:rFonts w:ascii="Arial" w:eastAsia="Times New Roman" w:hAnsi="Arial" w:cs="Arial"/>
                <w:i/>
                <w:iCs/>
                <w:sz w:val="24"/>
                <w:szCs w:val="24"/>
                <w:lang w:eastAsia="en-US"/>
              </w:rPr>
              <w:t>projektų</w:t>
            </w:r>
            <w:r w:rsidRPr="00172890">
              <w:rPr>
                <w:rFonts w:ascii="Arial" w:eastAsia="Times New Roman" w:hAnsi="Arial" w:cs="Arial"/>
                <w:i/>
                <w:iCs/>
                <w:sz w:val="24"/>
                <w:szCs w:val="24"/>
                <w:lang w:eastAsia="en-US"/>
              </w:rPr>
              <w:t xml:space="preserve"> skaičius)</w:t>
            </w:r>
          </w:p>
          <w:p w14:paraId="1A7EA193" w14:textId="09152393" w:rsidR="00CA10E8" w:rsidRPr="00172890" w:rsidRDefault="00CA10E8" w:rsidP="00CA10E8">
            <w:pPr>
              <w:widowControl w:val="0"/>
              <w:spacing w:after="0" w:line="240" w:lineRule="auto"/>
              <w:rPr>
                <w:rFonts w:ascii="Arial" w:eastAsia="Times New Roman" w:hAnsi="Arial" w:cs="Arial"/>
                <w:i/>
                <w:iCs/>
                <w:sz w:val="24"/>
                <w:szCs w:val="24"/>
                <w:lang w:eastAsia="en-US"/>
              </w:rPr>
            </w:pPr>
          </w:p>
        </w:tc>
      </w:tr>
    </w:tbl>
    <w:p w14:paraId="2D5076AE" w14:textId="77777777" w:rsidR="00F1254D" w:rsidRPr="00172890" w:rsidRDefault="00F1254D" w:rsidP="0029371C">
      <w:pPr>
        <w:spacing w:after="0" w:line="240" w:lineRule="auto"/>
        <w:jc w:val="both"/>
        <w:rPr>
          <w:rFonts w:ascii="Arial" w:eastAsia="Times New Roman" w:hAnsi="Arial" w:cs="Arial"/>
          <w:sz w:val="24"/>
          <w:szCs w:val="24"/>
          <w:lang w:eastAsia="en-US"/>
        </w:rPr>
      </w:pPr>
    </w:p>
    <w:p w14:paraId="1721B16C" w14:textId="77777777" w:rsidR="006457D1" w:rsidRPr="001B3234" w:rsidRDefault="006457D1" w:rsidP="0029371C">
      <w:pPr>
        <w:spacing w:after="0" w:line="240" w:lineRule="auto"/>
        <w:jc w:val="both"/>
        <w:rPr>
          <w:rFonts w:ascii="Arial" w:eastAsia="Times New Roman" w:hAnsi="Arial" w:cs="Arial"/>
          <w:sz w:val="24"/>
          <w:szCs w:val="24"/>
          <w:lang w:eastAsia="en-US"/>
        </w:rPr>
      </w:pPr>
    </w:p>
    <w:p w14:paraId="69EBA950" w14:textId="77777777" w:rsidR="00AB33DB" w:rsidRPr="001B3234" w:rsidRDefault="00AB33DB" w:rsidP="00AB33DB">
      <w:pPr>
        <w:spacing w:after="0" w:line="240" w:lineRule="auto"/>
        <w:ind w:firstLine="709"/>
        <w:jc w:val="both"/>
        <w:rPr>
          <w:rFonts w:ascii="Arial" w:eastAsia="Times New Roman" w:hAnsi="Arial" w:cs="Arial"/>
          <w:sz w:val="24"/>
          <w:szCs w:val="24"/>
          <w:lang w:eastAsia="en-US"/>
        </w:rPr>
      </w:pPr>
      <w:r w:rsidRPr="001B3234">
        <w:rPr>
          <w:rFonts w:ascii="Arial" w:eastAsia="Times New Roman" w:hAnsi="Arial" w:cs="Arial"/>
          <w:sz w:val="24"/>
          <w:szCs w:val="24"/>
          <w:lang w:eastAsia="en-US"/>
        </w:rPr>
        <w:t xml:space="preserve">5. Pasitelksime šiuos ūkio subjektus, </w:t>
      </w:r>
      <w:r w:rsidRPr="001B3234">
        <w:rPr>
          <w:rFonts w:ascii="Arial" w:eastAsia="Times New Roman" w:hAnsi="Arial" w:cs="Arial"/>
          <w:b/>
          <w:sz w:val="24"/>
          <w:szCs w:val="24"/>
          <w:lang w:eastAsia="en-US"/>
        </w:rPr>
        <w:t>kurių pajėgumais remsimės</w:t>
      </w:r>
      <w:r w:rsidRPr="001B3234">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1984"/>
        <w:gridCol w:w="1843"/>
        <w:gridCol w:w="2693"/>
      </w:tblGrid>
      <w:tr w:rsidR="00AB33DB" w:rsidRPr="001B3234" w14:paraId="7F79BC3E" w14:textId="77777777" w:rsidTr="00485CD0">
        <w:tc>
          <w:tcPr>
            <w:tcW w:w="704" w:type="dxa"/>
            <w:tcBorders>
              <w:top w:val="single" w:sz="4" w:space="0" w:color="auto"/>
              <w:left w:val="single" w:sz="4" w:space="0" w:color="auto"/>
              <w:bottom w:val="single" w:sz="4" w:space="0" w:color="auto"/>
              <w:right w:val="single" w:sz="4" w:space="0" w:color="auto"/>
            </w:tcBorders>
          </w:tcPr>
          <w:p w14:paraId="10CB4067" w14:textId="435B0E70" w:rsidR="00AB33DB" w:rsidRPr="001B3234" w:rsidRDefault="00AB33DB" w:rsidP="00AB33DB">
            <w:pPr>
              <w:spacing w:after="0" w:line="240" w:lineRule="auto"/>
              <w:contextualSpacing/>
              <w:jc w:val="both"/>
              <w:rPr>
                <w:rFonts w:ascii="Arial" w:eastAsia="Calibri" w:hAnsi="Arial" w:cs="Arial"/>
                <w:b/>
                <w:bCs/>
                <w:sz w:val="24"/>
                <w:szCs w:val="24"/>
                <w:lang w:eastAsia="en-US"/>
              </w:rPr>
            </w:pPr>
            <w:r w:rsidRPr="001B3234">
              <w:rPr>
                <w:rFonts w:ascii="Arial" w:eastAsia="Calibri" w:hAnsi="Arial" w:cs="Arial"/>
                <w:b/>
                <w:bCs/>
                <w:sz w:val="24"/>
                <w:szCs w:val="24"/>
                <w:lang w:eastAsia="en-US"/>
              </w:rPr>
              <w:lastRenderedPageBreak/>
              <w:t>Eil.</w:t>
            </w:r>
            <w:r w:rsidR="007341F1" w:rsidRPr="001B3234">
              <w:rPr>
                <w:rFonts w:ascii="Arial" w:eastAsia="Calibri" w:hAnsi="Arial" w:cs="Arial"/>
                <w:b/>
                <w:bCs/>
                <w:sz w:val="24"/>
                <w:szCs w:val="24"/>
                <w:lang w:eastAsia="en-US"/>
              </w:rPr>
              <w:t xml:space="preserve"> </w:t>
            </w:r>
            <w:r w:rsidRPr="001B3234">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1B3234" w:rsidRDefault="00AB33DB" w:rsidP="00AB33DB">
            <w:pPr>
              <w:spacing w:after="0" w:line="240" w:lineRule="auto"/>
              <w:contextualSpacing/>
              <w:jc w:val="center"/>
              <w:rPr>
                <w:rFonts w:ascii="Arial" w:eastAsia="Calibri" w:hAnsi="Arial" w:cs="Arial"/>
                <w:b/>
                <w:bCs/>
                <w:sz w:val="24"/>
                <w:szCs w:val="24"/>
                <w:lang w:eastAsia="en-US"/>
              </w:rPr>
            </w:pPr>
            <w:r w:rsidRPr="001B3234">
              <w:rPr>
                <w:rFonts w:ascii="Arial" w:eastAsia="Times New Roman" w:hAnsi="Arial" w:cs="Arial"/>
                <w:b/>
                <w:bCs/>
                <w:spacing w:val="-1"/>
                <w:sz w:val="24"/>
                <w:szCs w:val="24"/>
                <w:lang w:eastAsia="en-US"/>
              </w:rPr>
              <w:t>Ūkio subjekto pavadinimas, įmonės kodas, adresas</w:t>
            </w:r>
          </w:p>
        </w:tc>
        <w:tc>
          <w:tcPr>
            <w:tcW w:w="1984" w:type="dxa"/>
            <w:tcBorders>
              <w:top w:val="single" w:sz="4" w:space="0" w:color="auto"/>
              <w:left w:val="single" w:sz="4" w:space="0" w:color="auto"/>
              <w:bottom w:val="single" w:sz="4" w:space="0" w:color="auto"/>
              <w:right w:val="single" w:sz="4" w:space="0" w:color="auto"/>
            </w:tcBorders>
          </w:tcPr>
          <w:p w14:paraId="1D79F1B0" w14:textId="79DFC799" w:rsidR="00AB33DB" w:rsidRPr="001B3234" w:rsidRDefault="00AB33DB" w:rsidP="00AB33DB">
            <w:pPr>
              <w:spacing w:after="0" w:line="240" w:lineRule="auto"/>
              <w:contextualSpacing/>
              <w:jc w:val="center"/>
              <w:rPr>
                <w:rFonts w:ascii="Arial" w:eastAsia="Calibri" w:hAnsi="Arial" w:cs="Arial"/>
                <w:b/>
                <w:bCs/>
                <w:sz w:val="24"/>
                <w:szCs w:val="24"/>
                <w:lang w:eastAsia="en-US"/>
              </w:rPr>
            </w:pPr>
            <w:r w:rsidRPr="001B3234">
              <w:rPr>
                <w:rFonts w:ascii="Arial" w:eastAsia="Calibri" w:hAnsi="Arial" w:cs="Arial"/>
                <w:b/>
                <w:bCs/>
                <w:sz w:val="24"/>
                <w:szCs w:val="24"/>
                <w:lang w:eastAsia="en-US"/>
              </w:rPr>
              <w:t>Kvalifikacijos reikalavimo reikšmė</w:t>
            </w:r>
            <w:r w:rsidR="008D5E7D">
              <w:rPr>
                <w:rFonts w:ascii="Arial" w:eastAsia="Calibri" w:hAnsi="Arial" w:cs="Arial"/>
                <w:b/>
                <w:bCs/>
                <w:sz w:val="24"/>
                <w:szCs w:val="24"/>
                <w:lang w:eastAsia="en-US"/>
              </w:rPr>
              <w:t xml:space="preserve"> (nurodyti konkretų punktą)</w:t>
            </w:r>
          </w:p>
        </w:tc>
        <w:tc>
          <w:tcPr>
            <w:tcW w:w="1843" w:type="dxa"/>
            <w:tcBorders>
              <w:top w:val="single" w:sz="4" w:space="0" w:color="auto"/>
              <w:left w:val="single" w:sz="4" w:space="0" w:color="auto"/>
              <w:bottom w:val="single" w:sz="4" w:space="0" w:color="auto"/>
              <w:right w:val="single" w:sz="4" w:space="0" w:color="auto"/>
            </w:tcBorders>
          </w:tcPr>
          <w:p w14:paraId="6A39AB47" w14:textId="77777777" w:rsidR="00AB33DB" w:rsidRPr="001B3234" w:rsidRDefault="00AB33DB" w:rsidP="00AB33DB">
            <w:pPr>
              <w:spacing w:after="0" w:line="240" w:lineRule="auto"/>
              <w:jc w:val="center"/>
              <w:rPr>
                <w:rFonts w:ascii="Arial" w:eastAsia="Calibri" w:hAnsi="Arial" w:cs="Arial"/>
                <w:b/>
                <w:bCs/>
                <w:spacing w:val="-4"/>
                <w:sz w:val="24"/>
                <w:szCs w:val="24"/>
                <w:lang w:eastAsia="en-US"/>
              </w:rPr>
            </w:pPr>
            <w:r w:rsidRPr="001B3234">
              <w:rPr>
                <w:rFonts w:ascii="Arial" w:eastAsia="Calibri" w:hAnsi="Arial" w:cs="Arial"/>
                <w:b/>
                <w:bCs/>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416CA16D" w14:textId="77777777" w:rsidR="00AB33DB" w:rsidRPr="001B3234" w:rsidRDefault="00AB33DB" w:rsidP="00AB33DB">
            <w:pPr>
              <w:spacing w:after="0" w:line="240" w:lineRule="auto"/>
              <w:jc w:val="center"/>
              <w:rPr>
                <w:rFonts w:ascii="Arial" w:eastAsia="Calibri" w:hAnsi="Arial" w:cs="Arial"/>
                <w:b/>
                <w:bCs/>
                <w:spacing w:val="-4"/>
                <w:sz w:val="24"/>
                <w:szCs w:val="24"/>
                <w:lang w:eastAsia="en-US"/>
              </w:rPr>
            </w:pPr>
            <w:r w:rsidRPr="001B3234">
              <w:rPr>
                <w:rFonts w:ascii="Arial" w:eastAsia="Calibri" w:hAnsi="Arial" w:cs="Arial"/>
                <w:b/>
                <w:bCs/>
                <w:spacing w:val="-4"/>
                <w:sz w:val="24"/>
                <w:szCs w:val="24"/>
                <w:lang w:eastAsia="en-US"/>
              </w:rPr>
              <w:t>Nurodyti konkrečius pagal pirkimo sutartį prisiimamus įsipareigojimus, kuriems ketinama pasitelkti ūkio subjektą (-</w:t>
            </w:r>
            <w:proofErr w:type="spellStart"/>
            <w:r w:rsidRPr="001B3234">
              <w:rPr>
                <w:rFonts w:ascii="Arial" w:eastAsia="Calibri" w:hAnsi="Arial" w:cs="Arial"/>
                <w:b/>
                <w:bCs/>
                <w:spacing w:val="-4"/>
                <w:sz w:val="24"/>
                <w:szCs w:val="24"/>
                <w:lang w:eastAsia="en-US"/>
              </w:rPr>
              <w:t>us</w:t>
            </w:r>
            <w:proofErr w:type="spellEnd"/>
            <w:r w:rsidRPr="001B3234">
              <w:rPr>
                <w:rFonts w:ascii="Arial" w:eastAsia="Calibri" w:hAnsi="Arial" w:cs="Arial"/>
                <w:b/>
                <w:bCs/>
                <w:spacing w:val="-4"/>
                <w:sz w:val="24"/>
                <w:szCs w:val="24"/>
                <w:lang w:eastAsia="en-US"/>
              </w:rPr>
              <w:t>)</w:t>
            </w:r>
          </w:p>
        </w:tc>
      </w:tr>
      <w:tr w:rsidR="00AB33DB" w:rsidRPr="001B3234" w14:paraId="3B50B11B" w14:textId="77777777" w:rsidTr="00485CD0">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1B3234" w:rsidRDefault="00AB33DB" w:rsidP="00AB33DB">
            <w:pPr>
              <w:numPr>
                <w:ilvl w:val="0"/>
                <w:numId w:val="4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1B3234" w:rsidRDefault="00AB33DB" w:rsidP="00AB33DB">
            <w:pPr>
              <w:spacing w:after="0" w:line="240" w:lineRule="auto"/>
              <w:ind w:firstLine="1134"/>
              <w:contextualSpacing/>
              <w:jc w:val="both"/>
              <w:rPr>
                <w:rFonts w:ascii="Arial" w:eastAsia="Calibri"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A7E1484" w14:textId="77777777" w:rsidR="00AB33DB" w:rsidRPr="001B3234" w:rsidRDefault="00AB33DB" w:rsidP="00AB33DB">
            <w:pPr>
              <w:spacing w:after="0" w:line="240" w:lineRule="auto"/>
              <w:ind w:firstLine="1134"/>
              <w:contextualSpacing/>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1E5F2D4" w14:textId="77777777" w:rsidR="00AB33DB" w:rsidRPr="001B3234"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DA197FD" w14:textId="77777777" w:rsidR="00AB33DB" w:rsidRPr="001B3234"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1B3234" w14:paraId="3C4A6ED7" w14:textId="77777777" w:rsidTr="00485CD0">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1B3234" w:rsidRDefault="00AB33DB" w:rsidP="00AB33DB">
            <w:pPr>
              <w:numPr>
                <w:ilvl w:val="0"/>
                <w:numId w:val="4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1B3234" w:rsidRDefault="00AB33DB" w:rsidP="00AB33DB">
            <w:pPr>
              <w:spacing w:after="0" w:line="240" w:lineRule="auto"/>
              <w:ind w:firstLine="1134"/>
              <w:contextualSpacing/>
              <w:jc w:val="both"/>
              <w:rPr>
                <w:rFonts w:ascii="Arial" w:eastAsia="Calibri"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B0F1706" w14:textId="77777777" w:rsidR="00AB33DB" w:rsidRPr="001B3234" w:rsidRDefault="00AB33DB" w:rsidP="00AB33DB">
            <w:pPr>
              <w:spacing w:after="0" w:line="240" w:lineRule="auto"/>
              <w:ind w:firstLine="1134"/>
              <w:contextualSpacing/>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CF346DB" w14:textId="77777777" w:rsidR="00AB33DB" w:rsidRPr="001B3234"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BF1F4D5" w14:textId="77777777" w:rsidR="00AB33DB" w:rsidRPr="001B3234"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1B3234"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1B3234">
        <w:rPr>
          <w:rFonts w:ascii="Arial" w:eastAsia="Times New Roman" w:hAnsi="Arial" w:cs="Arial"/>
          <w:i/>
          <w:iCs/>
          <w:color w:val="000000"/>
          <w:sz w:val="24"/>
          <w:szCs w:val="24"/>
        </w:rPr>
        <w:t>/Pastaba. Pildoma, jei tiekėjas ketina remtis kitų ūkio subjektų pajėgumais.</w:t>
      </w:r>
      <w:r w:rsidRPr="001B3234">
        <w:rPr>
          <w:rFonts w:ascii="Arial" w:eastAsia="Calibri" w:hAnsi="Arial" w:cs="Arial"/>
          <w:sz w:val="24"/>
          <w:szCs w:val="24"/>
          <w:lang w:eastAsia="en-US"/>
        </w:rPr>
        <w:t xml:space="preserve"> </w:t>
      </w:r>
      <w:r w:rsidRPr="001B3234">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35E4763" w14:textId="77777777" w:rsidR="00AB33DB" w:rsidRPr="001B3234"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2E55CAF" w14:textId="77777777" w:rsidR="00AB33DB" w:rsidRPr="001B3234" w:rsidRDefault="00AB33DB" w:rsidP="00AB33DB">
      <w:pPr>
        <w:spacing w:after="0" w:line="240" w:lineRule="auto"/>
        <w:ind w:firstLine="709"/>
        <w:jc w:val="both"/>
        <w:rPr>
          <w:rFonts w:ascii="Arial" w:eastAsia="Times New Roman" w:hAnsi="Arial" w:cs="Arial"/>
          <w:b/>
          <w:bCs/>
          <w:sz w:val="24"/>
          <w:szCs w:val="24"/>
          <w:lang w:eastAsia="en-US"/>
        </w:rPr>
      </w:pPr>
      <w:r w:rsidRPr="001B3234">
        <w:rPr>
          <w:rFonts w:ascii="Arial" w:eastAsia="Times New Roman" w:hAnsi="Arial" w:cs="Arial"/>
          <w:sz w:val="24"/>
          <w:szCs w:val="24"/>
          <w:lang w:eastAsia="en-US"/>
        </w:rPr>
        <w:t xml:space="preserve">6. </w:t>
      </w:r>
      <w:r w:rsidRPr="001B3234">
        <w:rPr>
          <w:rFonts w:ascii="Arial" w:eastAsia="Times New Roman" w:hAnsi="Arial" w:cs="Arial"/>
          <w:b/>
          <w:bCs/>
          <w:sz w:val="24"/>
          <w:szCs w:val="24"/>
          <w:lang w:eastAsia="en-US"/>
        </w:rPr>
        <w:t xml:space="preserve">Pasitelksime šiuos </w:t>
      </w:r>
      <w:proofErr w:type="spellStart"/>
      <w:r w:rsidRPr="001B3234">
        <w:rPr>
          <w:rFonts w:ascii="Arial" w:eastAsia="Times New Roman" w:hAnsi="Arial" w:cs="Arial"/>
          <w:b/>
          <w:bCs/>
          <w:sz w:val="24"/>
          <w:szCs w:val="24"/>
          <w:lang w:eastAsia="en-US"/>
        </w:rPr>
        <w:t>kvazisubtiekėjus</w:t>
      </w:r>
      <w:proofErr w:type="spellEnd"/>
      <w:r w:rsidRPr="001B3234">
        <w:rPr>
          <w:rFonts w:ascii="Arial" w:eastAsia="Times New Roman" w:hAnsi="Arial" w:cs="Arial"/>
          <w:b/>
          <w:bCs/>
          <w:sz w:val="24"/>
          <w:szCs w:val="24"/>
          <w:vertAlign w:val="superscript"/>
          <w:lang w:eastAsia="en-US"/>
        </w:rPr>
        <w:t>*</w:t>
      </w:r>
      <w:r w:rsidRPr="001B3234">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1B3234" w14:paraId="376CDD67" w14:textId="77777777" w:rsidTr="007341F1">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1B3234" w:rsidRDefault="00AB33DB" w:rsidP="00AB33DB">
            <w:pPr>
              <w:spacing w:after="0" w:line="240" w:lineRule="auto"/>
              <w:contextualSpacing/>
              <w:jc w:val="both"/>
              <w:rPr>
                <w:rFonts w:ascii="Arial" w:eastAsia="Calibri" w:hAnsi="Arial" w:cs="Arial"/>
                <w:b/>
                <w:bCs/>
                <w:sz w:val="24"/>
                <w:szCs w:val="24"/>
                <w:lang w:eastAsia="en-US"/>
              </w:rPr>
            </w:pPr>
            <w:r w:rsidRPr="001B3234">
              <w:rPr>
                <w:rFonts w:ascii="Arial" w:eastAsia="Calibri" w:hAnsi="Arial" w:cs="Arial"/>
                <w:b/>
                <w:bCs/>
                <w:sz w:val="24"/>
                <w:szCs w:val="24"/>
                <w:lang w:eastAsia="en-US"/>
              </w:rPr>
              <w:t>Eil.</w:t>
            </w:r>
            <w:r w:rsidR="007341F1" w:rsidRPr="001B3234">
              <w:rPr>
                <w:rFonts w:ascii="Arial" w:eastAsia="Calibri" w:hAnsi="Arial" w:cs="Arial"/>
                <w:b/>
                <w:bCs/>
                <w:sz w:val="24"/>
                <w:szCs w:val="24"/>
                <w:lang w:eastAsia="en-US"/>
              </w:rPr>
              <w:t xml:space="preserve"> </w:t>
            </w:r>
            <w:r w:rsidRPr="001B3234">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1B3234" w:rsidRDefault="00AB33DB" w:rsidP="00AB33DB">
            <w:pPr>
              <w:spacing w:after="0" w:line="240" w:lineRule="auto"/>
              <w:contextualSpacing/>
              <w:jc w:val="center"/>
              <w:rPr>
                <w:rFonts w:ascii="Arial" w:eastAsia="Calibri" w:hAnsi="Arial" w:cs="Arial"/>
                <w:b/>
                <w:bCs/>
                <w:sz w:val="24"/>
                <w:szCs w:val="24"/>
                <w:lang w:eastAsia="en-US"/>
              </w:rPr>
            </w:pPr>
            <w:r w:rsidRPr="001B3234">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1B3234" w:rsidRDefault="00AB33DB" w:rsidP="00AB33DB">
            <w:pPr>
              <w:spacing w:after="0" w:line="240" w:lineRule="auto"/>
              <w:contextualSpacing/>
              <w:jc w:val="center"/>
              <w:rPr>
                <w:rFonts w:ascii="Arial" w:eastAsia="Calibri" w:hAnsi="Arial" w:cs="Arial"/>
                <w:b/>
                <w:bCs/>
                <w:sz w:val="24"/>
                <w:szCs w:val="24"/>
                <w:lang w:eastAsia="en-US"/>
              </w:rPr>
            </w:pPr>
            <w:r w:rsidRPr="001B3234">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A44408A" w14:textId="77777777" w:rsidR="00AB33DB" w:rsidRPr="001B3234" w:rsidRDefault="00AB33DB" w:rsidP="00AB33DB">
            <w:pPr>
              <w:spacing w:after="0" w:line="240" w:lineRule="auto"/>
              <w:contextualSpacing/>
              <w:jc w:val="center"/>
              <w:rPr>
                <w:rFonts w:ascii="Arial" w:eastAsia="Calibri" w:hAnsi="Arial" w:cs="Arial"/>
                <w:b/>
                <w:bCs/>
                <w:sz w:val="24"/>
                <w:szCs w:val="24"/>
                <w:lang w:eastAsia="en-US"/>
              </w:rPr>
            </w:pPr>
            <w:r w:rsidRPr="001B3234">
              <w:rPr>
                <w:rFonts w:ascii="Arial" w:eastAsia="Calibri" w:hAnsi="Arial" w:cs="Arial"/>
                <w:b/>
                <w:bCs/>
                <w:sz w:val="24"/>
                <w:szCs w:val="24"/>
                <w:lang w:eastAsia="en-US"/>
              </w:rPr>
              <w:t>Darbovietė</w:t>
            </w:r>
          </w:p>
        </w:tc>
      </w:tr>
      <w:tr w:rsidR="00AB33DB" w:rsidRPr="001B3234"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1B3234"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1B3234"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1B3234"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1B3234"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1B3234"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1B3234" w:rsidRDefault="00AB33DB" w:rsidP="00AB33DB">
      <w:pPr>
        <w:spacing w:after="0" w:line="240" w:lineRule="auto"/>
        <w:ind w:firstLine="1134"/>
        <w:jc w:val="both"/>
        <w:rPr>
          <w:rFonts w:ascii="Arial" w:eastAsia="Calibri" w:hAnsi="Arial" w:cs="Arial"/>
          <w:bCs/>
          <w:i/>
          <w:sz w:val="24"/>
          <w:szCs w:val="24"/>
          <w:lang w:eastAsia="en-US"/>
        </w:rPr>
      </w:pPr>
      <w:r w:rsidRPr="001B3234">
        <w:rPr>
          <w:rFonts w:ascii="Arial" w:eastAsia="Calibri" w:hAnsi="Arial" w:cs="Arial"/>
          <w:bCs/>
          <w:i/>
          <w:sz w:val="24"/>
          <w:szCs w:val="24"/>
          <w:vertAlign w:val="superscript"/>
          <w:lang w:eastAsia="en-US"/>
        </w:rPr>
        <w:t>*</w:t>
      </w:r>
      <w:r w:rsidRPr="001B3234">
        <w:rPr>
          <w:rFonts w:ascii="Arial" w:eastAsia="Calibri" w:hAnsi="Arial" w:cs="Arial"/>
          <w:bCs/>
          <w:i/>
          <w:sz w:val="24"/>
          <w:szCs w:val="24"/>
          <w:lang w:eastAsia="en-US"/>
        </w:rPr>
        <w:t>jei kvalifikacija yra grindžiama nurodant specialistą, kuris nėra tiekėjo, jungtinės veiklos partnerio (-</w:t>
      </w:r>
      <w:proofErr w:type="spellStart"/>
      <w:r w:rsidRPr="001B3234">
        <w:rPr>
          <w:rFonts w:ascii="Arial" w:eastAsia="Calibri" w:hAnsi="Arial" w:cs="Arial"/>
          <w:bCs/>
          <w:i/>
          <w:sz w:val="24"/>
          <w:szCs w:val="24"/>
          <w:lang w:eastAsia="en-US"/>
        </w:rPr>
        <w:t>ių</w:t>
      </w:r>
      <w:proofErr w:type="spellEnd"/>
      <w:r w:rsidRPr="001B3234">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03CA08F1" w14:textId="77777777" w:rsidR="00AB33DB" w:rsidRPr="001B3234" w:rsidRDefault="00AB33DB" w:rsidP="00AB33DB">
      <w:pPr>
        <w:spacing w:after="0" w:line="240" w:lineRule="auto"/>
        <w:ind w:firstLine="709"/>
        <w:jc w:val="both"/>
        <w:rPr>
          <w:rFonts w:ascii="Arial" w:eastAsia="Times New Roman" w:hAnsi="Arial" w:cs="Arial"/>
          <w:sz w:val="24"/>
          <w:szCs w:val="24"/>
          <w:lang w:eastAsia="en-US"/>
        </w:rPr>
      </w:pPr>
    </w:p>
    <w:p w14:paraId="78C5C709" w14:textId="77777777" w:rsidR="00AB33DB" w:rsidRPr="001B3234" w:rsidRDefault="00AB33DB" w:rsidP="00AB33DB">
      <w:pPr>
        <w:spacing w:after="0" w:line="240" w:lineRule="auto"/>
        <w:ind w:firstLine="709"/>
        <w:jc w:val="both"/>
        <w:rPr>
          <w:rFonts w:ascii="Arial" w:eastAsia="Times New Roman" w:hAnsi="Arial" w:cs="Arial"/>
          <w:sz w:val="24"/>
          <w:szCs w:val="24"/>
          <w:lang w:eastAsia="en-US"/>
        </w:rPr>
      </w:pPr>
      <w:r w:rsidRPr="001B3234">
        <w:rPr>
          <w:rFonts w:ascii="Arial" w:eastAsia="Times New Roman" w:hAnsi="Arial" w:cs="Arial"/>
          <w:sz w:val="24"/>
          <w:szCs w:val="24"/>
          <w:lang w:eastAsia="en-US"/>
        </w:rPr>
        <w:t xml:space="preserve">7. Pasitelksime šiuos subtiekėjus, </w:t>
      </w:r>
      <w:r w:rsidRPr="001B3234">
        <w:rPr>
          <w:rFonts w:ascii="Arial" w:eastAsia="Times New Roman" w:hAnsi="Arial" w:cs="Arial"/>
          <w:b/>
          <w:sz w:val="24"/>
          <w:szCs w:val="24"/>
          <w:lang w:eastAsia="en-US"/>
        </w:rPr>
        <w:t>kurių pajėgumais nesiremsime</w:t>
      </w:r>
      <w:r w:rsidRPr="001B3234">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AB33DB" w:rsidRPr="001B3234" w14:paraId="500A9431" w14:textId="77777777" w:rsidTr="00393987">
        <w:tc>
          <w:tcPr>
            <w:tcW w:w="704" w:type="dxa"/>
            <w:tcBorders>
              <w:top w:val="single" w:sz="4" w:space="0" w:color="auto"/>
              <w:left w:val="single" w:sz="4" w:space="0" w:color="auto"/>
              <w:bottom w:val="single" w:sz="4" w:space="0" w:color="auto"/>
              <w:right w:val="single" w:sz="4" w:space="0" w:color="auto"/>
            </w:tcBorders>
          </w:tcPr>
          <w:p w14:paraId="56719B08" w14:textId="1A53BF49" w:rsidR="00AB33DB" w:rsidRPr="001B3234" w:rsidRDefault="00AB33DB" w:rsidP="00AB33DB">
            <w:pPr>
              <w:spacing w:after="0" w:line="240" w:lineRule="auto"/>
              <w:contextualSpacing/>
              <w:jc w:val="both"/>
              <w:rPr>
                <w:rFonts w:ascii="Arial" w:eastAsia="Calibri" w:hAnsi="Arial" w:cs="Arial"/>
                <w:b/>
                <w:bCs/>
                <w:sz w:val="24"/>
                <w:szCs w:val="24"/>
                <w:lang w:eastAsia="en-US"/>
              </w:rPr>
            </w:pPr>
            <w:r w:rsidRPr="001B3234">
              <w:rPr>
                <w:rFonts w:ascii="Arial" w:eastAsia="Calibri" w:hAnsi="Arial" w:cs="Arial"/>
                <w:b/>
                <w:bCs/>
                <w:sz w:val="24"/>
                <w:szCs w:val="24"/>
                <w:lang w:eastAsia="en-US"/>
              </w:rPr>
              <w:t>Eil.</w:t>
            </w:r>
            <w:r w:rsidR="007341F1" w:rsidRPr="001B3234">
              <w:rPr>
                <w:rFonts w:ascii="Arial" w:eastAsia="Calibri" w:hAnsi="Arial" w:cs="Arial"/>
                <w:b/>
                <w:bCs/>
                <w:sz w:val="24"/>
                <w:szCs w:val="24"/>
                <w:lang w:eastAsia="en-US"/>
              </w:rPr>
              <w:t xml:space="preserve"> </w:t>
            </w:r>
            <w:r w:rsidRPr="001B3234">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F5557FF" w14:textId="77777777" w:rsidR="00AB33DB" w:rsidRPr="001B3234" w:rsidRDefault="00AB33DB" w:rsidP="00AB33DB">
            <w:pPr>
              <w:spacing w:after="0" w:line="240" w:lineRule="auto"/>
              <w:contextualSpacing/>
              <w:jc w:val="center"/>
              <w:rPr>
                <w:rFonts w:ascii="Arial" w:eastAsia="Calibri" w:hAnsi="Arial" w:cs="Arial"/>
                <w:b/>
                <w:bCs/>
                <w:sz w:val="24"/>
                <w:szCs w:val="24"/>
                <w:lang w:eastAsia="en-US"/>
              </w:rPr>
            </w:pPr>
            <w:r w:rsidRPr="001B3234">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1B3234" w:rsidRDefault="00AB33DB" w:rsidP="00AB33DB">
            <w:pPr>
              <w:spacing w:after="0" w:line="240" w:lineRule="auto"/>
              <w:jc w:val="center"/>
              <w:rPr>
                <w:rFonts w:ascii="Arial" w:eastAsia="Calibri" w:hAnsi="Arial" w:cs="Arial"/>
                <w:b/>
                <w:bCs/>
                <w:spacing w:val="-4"/>
                <w:sz w:val="24"/>
                <w:szCs w:val="24"/>
                <w:lang w:eastAsia="en-US"/>
              </w:rPr>
            </w:pPr>
            <w:r w:rsidRPr="001B3234">
              <w:rPr>
                <w:rFonts w:ascii="Arial" w:eastAsia="Calibri" w:hAnsi="Arial" w:cs="Arial"/>
                <w:b/>
                <w:bCs/>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955EA4E" w14:textId="77777777" w:rsidR="00AB33DB" w:rsidRPr="001B3234" w:rsidRDefault="00AB33DB" w:rsidP="00AB33DB">
            <w:pPr>
              <w:spacing w:after="0" w:line="240" w:lineRule="auto"/>
              <w:jc w:val="center"/>
              <w:rPr>
                <w:rFonts w:ascii="Arial" w:eastAsia="Calibri" w:hAnsi="Arial" w:cs="Arial"/>
                <w:b/>
                <w:bCs/>
                <w:spacing w:val="-4"/>
                <w:sz w:val="24"/>
                <w:szCs w:val="24"/>
                <w:lang w:eastAsia="en-US"/>
              </w:rPr>
            </w:pPr>
            <w:r w:rsidRPr="001B3234">
              <w:rPr>
                <w:rFonts w:ascii="Arial" w:eastAsia="Calibri" w:hAnsi="Arial" w:cs="Arial"/>
                <w:b/>
                <w:bCs/>
                <w:spacing w:val="-4"/>
                <w:sz w:val="24"/>
                <w:szCs w:val="24"/>
                <w:lang w:eastAsia="en-US"/>
              </w:rPr>
              <w:t>Nurodyti konkrečius pagal pirkimo sutartį prisiimamus įsipareigojimus, kuriems ketinama pasitelkti subrangovą (-</w:t>
            </w:r>
            <w:proofErr w:type="spellStart"/>
            <w:r w:rsidRPr="001B3234">
              <w:rPr>
                <w:rFonts w:ascii="Arial" w:eastAsia="Calibri" w:hAnsi="Arial" w:cs="Arial"/>
                <w:b/>
                <w:bCs/>
                <w:spacing w:val="-4"/>
                <w:sz w:val="24"/>
                <w:szCs w:val="24"/>
                <w:lang w:eastAsia="en-US"/>
              </w:rPr>
              <w:t>us</w:t>
            </w:r>
            <w:proofErr w:type="spellEnd"/>
            <w:r w:rsidRPr="001B3234">
              <w:rPr>
                <w:rFonts w:ascii="Arial" w:eastAsia="Calibri" w:hAnsi="Arial" w:cs="Arial"/>
                <w:b/>
                <w:bCs/>
                <w:spacing w:val="-4"/>
                <w:sz w:val="24"/>
                <w:szCs w:val="24"/>
                <w:lang w:eastAsia="en-US"/>
              </w:rPr>
              <w:t>)/subtiekėją (-</w:t>
            </w:r>
            <w:proofErr w:type="spellStart"/>
            <w:r w:rsidRPr="001B3234">
              <w:rPr>
                <w:rFonts w:ascii="Arial" w:eastAsia="Calibri" w:hAnsi="Arial" w:cs="Arial"/>
                <w:b/>
                <w:bCs/>
                <w:spacing w:val="-4"/>
                <w:sz w:val="24"/>
                <w:szCs w:val="24"/>
                <w:lang w:eastAsia="en-US"/>
              </w:rPr>
              <w:t>us</w:t>
            </w:r>
            <w:proofErr w:type="spellEnd"/>
            <w:r w:rsidRPr="001B3234">
              <w:rPr>
                <w:rFonts w:ascii="Arial" w:eastAsia="Calibri" w:hAnsi="Arial" w:cs="Arial"/>
                <w:b/>
                <w:bCs/>
                <w:spacing w:val="-4"/>
                <w:sz w:val="24"/>
                <w:szCs w:val="24"/>
                <w:lang w:eastAsia="en-US"/>
              </w:rPr>
              <w:t>)</w:t>
            </w:r>
          </w:p>
        </w:tc>
      </w:tr>
      <w:tr w:rsidR="00AB33DB" w:rsidRPr="001B3234" w14:paraId="2C64BDA8" w14:textId="77777777" w:rsidTr="00393987">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1B3234" w:rsidRDefault="00AB33DB" w:rsidP="00AB33DB">
            <w:pPr>
              <w:numPr>
                <w:ilvl w:val="0"/>
                <w:numId w:val="4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1B3234"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1B3234"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0B0DEEB" w14:textId="77777777" w:rsidR="00AB33DB" w:rsidRPr="001B3234"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1B3234" w14:paraId="7C33B3F3" w14:textId="77777777" w:rsidTr="00393987">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1B3234" w:rsidRDefault="00AB33DB" w:rsidP="00AB33DB">
            <w:pPr>
              <w:numPr>
                <w:ilvl w:val="0"/>
                <w:numId w:val="4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1B3234"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1B3234"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00CF585" w14:textId="77777777" w:rsidR="00AB33DB" w:rsidRPr="001B3234"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1B3234"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1B3234">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B00F64D" w14:textId="77777777" w:rsidR="00AB33DB" w:rsidRPr="001B3234"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1B3234" w:rsidRDefault="00AB33DB" w:rsidP="00AB33DB">
      <w:pPr>
        <w:spacing w:after="0" w:line="240" w:lineRule="auto"/>
        <w:ind w:firstLine="567"/>
        <w:jc w:val="both"/>
        <w:rPr>
          <w:rFonts w:ascii="Arial" w:eastAsia="Times New Roman" w:hAnsi="Arial" w:cs="Arial"/>
          <w:sz w:val="24"/>
          <w:szCs w:val="24"/>
          <w:lang w:eastAsia="en-US"/>
        </w:rPr>
      </w:pPr>
      <w:r w:rsidRPr="001B3234">
        <w:rPr>
          <w:rFonts w:ascii="Arial" w:eastAsia="Calibri" w:hAnsi="Arial" w:cs="Arial"/>
          <w:sz w:val="24"/>
          <w:szCs w:val="24"/>
          <w:lang w:eastAsia="en-US"/>
        </w:rPr>
        <w:t>8.*</w:t>
      </w:r>
      <w:r w:rsidRPr="001B3234">
        <w:rPr>
          <w:rFonts w:ascii="Arial" w:eastAsia="Calibri" w:hAnsi="Arial" w:cs="Arial"/>
          <w:kern w:val="2"/>
          <w:sz w:val="22"/>
          <w:szCs w:val="22"/>
          <w:lang w:eastAsia="en-US"/>
          <w14:ligatures w14:val="standardContextual"/>
        </w:rPr>
        <w:t xml:space="preserve"> </w:t>
      </w:r>
      <w:r w:rsidRPr="001B3234">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1B3234"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1B3234" w:rsidRDefault="00AB33DB" w:rsidP="00AB33DB">
            <w:pPr>
              <w:spacing w:after="0" w:line="240" w:lineRule="auto"/>
              <w:jc w:val="center"/>
              <w:rPr>
                <w:rFonts w:ascii="Arial" w:eastAsia="Times New Roman" w:hAnsi="Arial" w:cs="Arial"/>
                <w:b/>
                <w:bCs/>
                <w:sz w:val="24"/>
                <w:szCs w:val="24"/>
                <w:lang w:eastAsia="en-US"/>
              </w:rPr>
            </w:pPr>
            <w:r w:rsidRPr="001B3234">
              <w:rPr>
                <w:rFonts w:ascii="Arial" w:eastAsia="Times New Roman" w:hAnsi="Arial" w:cs="Arial"/>
                <w:b/>
                <w:bCs/>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1B3234" w:rsidRDefault="00AB33DB" w:rsidP="00AB33DB">
            <w:pPr>
              <w:spacing w:after="0" w:line="240" w:lineRule="auto"/>
              <w:jc w:val="center"/>
              <w:rPr>
                <w:rFonts w:ascii="Arial" w:eastAsia="Times New Roman" w:hAnsi="Arial" w:cs="Arial"/>
                <w:b/>
                <w:bCs/>
                <w:sz w:val="24"/>
                <w:szCs w:val="24"/>
                <w:lang w:eastAsia="en-US"/>
              </w:rPr>
            </w:pPr>
            <w:r w:rsidRPr="001B3234">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1B3234" w:rsidRDefault="00AB33DB" w:rsidP="00AB33DB">
            <w:pPr>
              <w:spacing w:after="0" w:line="240" w:lineRule="auto"/>
              <w:jc w:val="center"/>
              <w:rPr>
                <w:rFonts w:ascii="Arial" w:eastAsia="Times New Roman" w:hAnsi="Arial" w:cs="Arial"/>
                <w:b/>
                <w:bCs/>
                <w:sz w:val="24"/>
                <w:szCs w:val="24"/>
                <w:lang w:eastAsia="en-US"/>
              </w:rPr>
            </w:pPr>
            <w:r w:rsidRPr="001B3234">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1B3234" w:rsidRDefault="00AB33DB" w:rsidP="00AB33DB">
            <w:pPr>
              <w:spacing w:after="0" w:line="240" w:lineRule="auto"/>
              <w:jc w:val="center"/>
              <w:rPr>
                <w:rFonts w:ascii="Arial" w:eastAsia="Times New Roman" w:hAnsi="Arial" w:cs="Arial"/>
                <w:b/>
                <w:bCs/>
                <w:sz w:val="24"/>
                <w:szCs w:val="24"/>
                <w:lang w:eastAsia="en-US"/>
              </w:rPr>
            </w:pPr>
            <w:r w:rsidRPr="001B3234">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1B3234"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1B3234"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1B3234"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1B3234"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1B3234" w:rsidRDefault="00AB33DB" w:rsidP="00AB33DB">
            <w:pPr>
              <w:spacing w:after="0" w:line="240" w:lineRule="auto"/>
              <w:jc w:val="both"/>
              <w:rPr>
                <w:rFonts w:ascii="Arial" w:eastAsia="Times New Roman" w:hAnsi="Arial" w:cs="Arial"/>
                <w:sz w:val="24"/>
                <w:szCs w:val="24"/>
                <w:lang w:eastAsia="en-US"/>
              </w:rPr>
            </w:pPr>
          </w:p>
        </w:tc>
      </w:tr>
      <w:tr w:rsidR="00AB33DB" w:rsidRPr="001B3234"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1B3234"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1B3234"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1B3234"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1B3234"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1B3234" w:rsidRDefault="00AB33DB" w:rsidP="00AB33DB">
      <w:pPr>
        <w:shd w:val="clear" w:color="auto" w:fill="FFFFFF"/>
        <w:spacing w:after="0"/>
        <w:ind w:firstLine="567"/>
        <w:jc w:val="both"/>
        <w:rPr>
          <w:rFonts w:ascii="Arial" w:eastAsia="Calibri" w:hAnsi="Arial" w:cs="Arial"/>
          <w:i/>
          <w:iCs/>
          <w:sz w:val="20"/>
          <w:szCs w:val="20"/>
          <w:lang w:eastAsia="en-US"/>
        </w:rPr>
      </w:pPr>
      <w:r w:rsidRPr="001B3234">
        <w:rPr>
          <w:rFonts w:ascii="Arial" w:eastAsia="Calibri" w:hAnsi="Arial" w:cs="Arial"/>
          <w:i/>
          <w:iCs/>
          <w:sz w:val="20"/>
          <w:szCs w:val="20"/>
          <w:lang w:eastAsia="en-US"/>
        </w:rPr>
        <w:t xml:space="preserve">*Pastaba. Pildyti tuomet, kai pasiūlymą pateikia tiekėjų grupė. </w:t>
      </w:r>
    </w:p>
    <w:p w14:paraId="02620E08" w14:textId="77777777" w:rsidR="00AB33DB" w:rsidRPr="001B3234" w:rsidRDefault="00AB33DB" w:rsidP="00AB33DB">
      <w:pPr>
        <w:spacing w:after="0" w:line="240" w:lineRule="auto"/>
        <w:ind w:firstLine="1134"/>
        <w:jc w:val="both"/>
        <w:rPr>
          <w:rFonts w:ascii="Arial" w:eastAsia="Times New Roman" w:hAnsi="Arial" w:cs="Arial"/>
          <w:sz w:val="24"/>
          <w:szCs w:val="24"/>
          <w:lang w:eastAsia="en-US"/>
        </w:rPr>
      </w:pPr>
    </w:p>
    <w:p w14:paraId="06C0FA70" w14:textId="77777777" w:rsidR="00AB33DB" w:rsidRPr="001B3234" w:rsidRDefault="00AB33DB" w:rsidP="00AB33DB">
      <w:pPr>
        <w:spacing w:after="0" w:line="240" w:lineRule="auto"/>
        <w:ind w:left="480" w:firstLine="229"/>
        <w:jc w:val="both"/>
        <w:rPr>
          <w:rFonts w:ascii="Arial" w:eastAsia="Calibri" w:hAnsi="Arial" w:cs="Arial"/>
          <w:sz w:val="24"/>
          <w:szCs w:val="24"/>
          <w:lang w:eastAsia="en-US"/>
        </w:rPr>
      </w:pPr>
      <w:r w:rsidRPr="001B3234">
        <w:rPr>
          <w:rFonts w:ascii="Arial" w:eastAsia="Calibri" w:hAnsi="Arial" w:cs="Arial"/>
          <w:sz w:val="24"/>
          <w:szCs w:val="24"/>
          <w:lang w:eastAsia="en-US"/>
        </w:rPr>
        <w:t>9. Kartu su pasiūlymu pateikiami šie dokumentai:</w:t>
      </w:r>
    </w:p>
    <w:tbl>
      <w:tblPr>
        <w:tblW w:w="9753" w:type="dxa"/>
        <w:tblInd w:w="-5" w:type="dxa"/>
        <w:tblLayout w:type="fixed"/>
        <w:tblLook w:val="0000" w:firstRow="0" w:lastRow="0" w:firstColumn="0" w:lastColumn="0" w:noHBand="0" w:noVBand="0"/>
      </w:tblPr>
      <w:tblGrid>
        <w:gridCol w:w="709"/>
        <w:gridCol w:w="6237"/>
        <w:gridCol w:w="2807"/>
      </w:tblGrid>
      <w:tr w:rsidR="00AB33DB" w:rsidRPr="001B3234" w14:paraId="3B00744B" w14:textId="77777777" w:rsidTr="007341F1">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1B3234" w:rsidRDefault="00AB33DB" w:rsidP="00AB33DB">
            <w:pPr>
              <w:snapToGrid w:val="0"/>
              <w:spacing w:after="0" w:line="240" w:lineRule="auto"/>
              <w:jc w:val="both"/>
              <w:rPr>
                <w:rFonts w:ascii="Arial" w:eastAsia="Times New Roman" w:hAnsi="Arial" w:cs="Arial"/>
                <w:b/>
                <w:bCs/>
                <w:spacing w:val="-1"/>
                <w:sz w:val="24"/>
                <w:szCs w:val="24"/>
                <w:lang w:eastAsia="en-US"/>
              </w:rPr>
            </w:pPr>
            <w:r w:rsidRPr="001B3234">
              <w:rPr>
                <w:rFonts w:ascii="Arial" w:eastAsia="Times New Roman" w:hAnsi="Arial" w:cs="Arial"/>
                <w:b/>
                <w:bCs/>
                <w:spacing w:val="-1"/>
                <w:sz w:val="24"/>
                <w:szCs w:val="24"/>
                <w:lang w:eastAsia="en-US"/>
              </w:rPr>
              <w:lastRenderedPageBreak/>
              <w:t>Eil.</w:t>
            </w:r>
            <w:r w:rsidR="007341F1" w:rsidRPr="001B3234">
              <w:rPr>
                <w:rFonts w:ascii="Arial" w:eastAsia="Times New Roman" w:hAnsi="Arial" w:cs="Arial"/>
                <w:b/>
                <w:bCs/>
                <w:spacing w:val="-1"/>
                <w:sz w:val="24"/>
                <w:szCs w:val="24"/>
                <w:lang w:eastAsia="en-US"/>
              </w:rPr>
              <w:t xml:space="preserve"> </w:t>
            </w:r>
            <w:r w:rsidRPr="001B3234">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1B3234" w:rsidRDefault="00AB33DB" w:rsidP="00AB33DB">
            <w:pPr>
              <w:snapToGrid w:val="0"/>
              <w:spacing w:after="0" w:line="240" w:lineRule="auto"/>
              <w:jc w:val="center"/>
              <w:rPr>
                <w:rFonts w:ascii="Arial" w:eastAsia="Times New Roman" w:hAnsi="Arial" w:cs="Arial"/>
                <w:b/>
                <w:bCs/>
                <w:spacing w:val="-1"/>
                <w:sz w:val="24"/>
                <w:szCs w:val="24"/>
                <w:lang w:eastAsia="en-US"/>
              </w:rPr>
            </w:pPr>
            <w:r w:rsidRPr="001B3234">
              <w:rPr>
                <w:rFonts w:ascii="Arial" w:eastAsia="Times New Roman" w:hAnsi="Arial" w:cs="Arial"/>
                <w:b/>
                <w:bCs/>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1B3234" w:rsidRDefault="00AB33DB" w:rsidP="00AB33DB">
            <w:pPr>
              <w:snapToGrid w:val="0"/>
              <w:spacing w:after="0" w:line="240" w:lineRule="auto"/>
              <w:jc w:val="center"/>
              <w:rPr>
                <w:rFonts w:ascii="Arial" w:eastAsia="Times New Roman" w:hAnsi="Arial" w:cs="Arial"/>
                <w:b/>
                <w:bCs/>
                <w:spacing w:val="-1"/>
                <w:sz w:val="24"/>
                <w:szCs w:val="24"/>
                <w:lang w:eastAsia="en-US"/>
              </w:rPr>
            </w:pPr>
            <w:r w:rsidRPr="001B3234">
              <w:rPr>
                <w:rFonts w:ascii="Arial" w:eastAsia="Times New Roman" w:hAnsi="Arial" w:cs="Arial"/>
                <w:b/>
                <w:bCs/>
                <w:spacing w:val="-1"/>
                <w:sz w:val="24"/>
                <w:szCs w:val="24"/>
                <w:lang w:eastAsia="en-US"/>
              </w:rPr>
              <w:t>Dokumento puslapių skaičius</w:t>
            </w:r>
          </w:p>
        </w:tc>
      </w:tr>
      <w:tr w:rsidR="00AB33DB" w:rsidRPr="001B3234" w14:paraId="61684221" w14:textId="77777777" w:rsidTr="007341F1">
        <w:tc>
          <w:tcPr>
            <w:tcW w:w="709" w:type="dxa"/>
            <w:tcBorders>
              <w:top w:val="single" w:sz="4" w:space="0" w:color="000000"/>
              <w:left w:val="single" w:sz="4" w:space="0" w:color="000000"/>
              <w:bottom w:val="single" w:sz="4" w:space="0" w:color="000000"/>
            </w:tcBorders>
          </w:tcPr>
          <w:p w14:paraId="1B7A39A0" w14:textId="77777777" w:rsidR="00AB33DB" w:rsidRPr="001B3234" w:rsidRDefault="00AB33DB" w:rsidP="00AB33DB">
            <w:pPr>
              <w:numPr>
                <w:ilvl w:val="0"/>
                <w:numId w:val="3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1B3234"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377AE58" w14:textId="77777777" w:rsidR="00AB33DB" w:rsidRPr="001B3234"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1B3234" w14:paraId="2EF6C422" w14:textId="77777777" w:rsidTr="007341F1">
        <w:tc>
          <w:tcPr>
            <w:tcW w:w="709" w:type="dxa"/>
            <w:tcBorders>
              <w:top w:val="single" w:sz="4" w:space="0" w:color="000000"/>
              <w:left w:val="single" w:sz="4" w:space="0" w:color="000000"/>
              <w:bottom w:val="single" w:sz="4" w:space="0" w:color="000000"/>
            </w:tcBorders>
          </w:tcPr>
          <w:p w14:paraId="77BDD5DC" w14:textId="77777777" w:rsidR="00AB33DB" w:rsidRPr="001B3234" w:rsidRDefault="00AB33DB" w:rsidP="00AB33DB">
            <w:pPr>
              <w:numPr>
                <w:ilvl w:val="0"/>
                <w:numId w:val="3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1B3234"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EAE8ED" w14:textId="77777777" w:rsidR="00AB33DB" w:rsidRPr="001B3234"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1B3234" w14:paraId="59A86157" w14:textId="77777777" w:rsidTr="007341F1">
        <w:tc>
          <w:tcPr>
            <w:tcW w:w="709" w:type="dxa"/>
            <w:tcBorders>
              <w:top w:val="single" w:sz="4" w:space="0" w:color="000000"/>
              <w:left w:val="single" w:sz="4" w:space="0" w:color="000000"/>
              <w:bottom w:val="single" w:sz="4" w:space="0" w:color="000000"/>
            </w:tcBorders>
          </w:tcPr>
          <w:p w14:paraId="4BCF25BE" w14:textId="77777777" w:rsidR="00AB33DB" w:rsidRPr="001B3234" w:rsidRDefault="00AB33DB" w:rsidP="00AB33DB">
            <w:pPr>
              <w:numPr>
                <w:ilvl w:val="0"/>
                <w:numId w:val="3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1B3234"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8943B01" w14:textId="77777777" w:rsidR="00AB33DB" w:rsidRPr="001B3234"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1B3234"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1B3234" w:rsidRDefault="00AB33DB" w:rsidP="00AB33DB">
      <w:pPr>
        <w:spacing w:after="0" w:line="240" w:lineRule="auto"/>
        <w:ind w:firstLine="709"/>
        <w:jc w:val="both"/>
        <w:rPr>
          <w:rFonts w:ascii="Arial" w:eastAsia="Times New Roman" w:hAnsi="Arial" w:cs="Arial"/>
          <w:sz w:val="24"/>
          <w:szCs w:val="24"/>
          <w:lang w:eastAsia="en-US"/>
        </w:rPr>
      </w:pPr>
      <w:r w:rsidRPr="001B3234">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1B3234" w14:paraId="48BE8387"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1B3234"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1B3234">
              <w:rPr>
                <w:rFonts w:ascii="Arial" w:eastAsia="Times New Roman" w:hAnsi="Arial" w:cs="Arial"/>
                <w:b/>
                <w:bCs/>
                <w:sz w:val="24"/>
                <w:szCs w:val="24"/>
                <w:lang w:eastAsia="en-US"/>
              </w:rPr>
              <w:t>Eil.</w:t>
            </w:r>
          </w:p>
          <w:p w14:paraId="2DD960E3" w14:textId="77777777" w:rsidR="00AB33DB" w:rsidRPr="001B3234"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1B3234">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1B3234"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1B3234">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1B3234"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1B3234">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1B3234"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1B3234">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1B3234" w14:paraId="12120F14"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1B3234" w:rsidRDefault="00AB33DB" w:rsidP="00AB33DB">
            <w:pPr>
              <w:widowControl w:val="0"/>
              <w:numPr>
                <w:ilvl w:val="0"/>
                <w:numId w:val="3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1B3234"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1B3234"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1B3234"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1B3234" w14:paraId="1EDDE71E"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1B3234" w:rsidRDefault="00AB33DB" w:rsidP="00AB33DB">
            <w:pPr>
              <w:widowControl w:val="0"/>
              <w:numPr>
                <w:ilvl w:val="0"/>
                <w:numId w:val="3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1B3234"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1B3234"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1B3234"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1B3234" w:rsidRDefault="00AB33DB" w:rsidP="00AB33DB">
      <w:pPr>
        <w:spacing w:after="0" w:line="240" w:lineRule="auto"/>
        <w:ind w:firstLine="709"/>
        <w:jc w:val="both"/>
        <w:rPr>
          <w:rFonts w:ascii="Arial" w:eastAsia="Times New Roman" w:hAnsi="Arial" w:cs="Arial"/>
          <w:i/>
          <w:sz w:val="24"/>
          <w:szCs w:val="24"/>
          <w:lang w:eastAsia="en-US"/>
        </w:rPr>
      </w:pPr>
      <w:r w:rsidRPr="001B3234">
        <w:rPr>
          <w:rFonts w:ascii="Arial" w:eastAsia="Times New Roman" w:hAnsi="Arial" w:cs="Arial"/>
          <w:i/>
          <w:sz w:val="24"/>
          <w:szCs w:val="24"/>
          <w:lang w:eastAsia="en-US"/>
        </w:rPr>
        <w:t xml:space="preserve">/Pastaba. </w:t>
      </w:r>
      <w:r w:rsidRPr="001B3234">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6524022" w14:textId="77777777" w:rsidR="00AB33DB" w:rsidRPr="001B3234"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1B3234" w:rsidRDefault="00AB33DB" w:rsidP="00AB33DB">
      <w:pPr>
        <w:spacing w:after="0" w:line="240" w:lineRule="auto"/>
        <w:ind w:firstLine="720"/>
        <w:jc w:val="both"/>
        <w:rPr>
          <w:rFonts w:ascii="Arial" w:eastAsia="Times New Roman" w:hAnsi="Arial" w:cs="Arial"/>
          <w:sz w:val="24"/>
          <w:szCs w:val="24"/>
          <w:lang w:eastAsia="en-US"/>
        </w:rPr>
      </w:pPr>
      <w:r w:rsidRPr="001B3234">
        <w:rPr>
          <w:rFonts w:ascii="Arial" w:eastAsia="Times New Roman" w:hAnsi="Arial" w:cs="Arial"/>
          <w:sz w:val="24"/>
          <w:szCs w:val="24"/>
          <w:lang w:eastAsia="en-US"/>
        </w:rPr>
        <w:t>Pasiūlymas galioja ________dienų nuo vokų su pasiūlymais atplėšimo dienos.</w:t>
      </w:r>
    </w:p>
    <w:p w14:paraId="6B228A6B" w14:textId="0D90BE56" w:rsidR="00AB33DB" w:rsidRPr="001B3234"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1B3234">
        <w:rPr>
          <w:rFonts w:ascii="Arial" w:eastAsia="Calibri" w:hAnsi="Arial" w:cs="Arial"/>
          <w:color w:val="000000"/>
          <w:spacing w:val="-4"/>
          <w:sz w:val="24"/>
          <w:szCs w:val="24"/>
          <w:lang w:eastAsia="en-US"/>
        </w:rPr>
        <w:t>/</w:t>
      </w:r>
      <w:r w:rsidRPr="001B3234">
        <w:rPr>
          <w:rFonts w:ascii="Arial" w:eastAsia="Calibri" w:hAnsi="Arial" w:cs="Arial"/>
          <w:i/>
          <w:iCs/>
          <w:color w:val="000000"/>
          <w:spacing w:val="-4"/>
          <w:sz w:val="24"/>
          <w:szCs w:val="24"/>
          <w:lang w:eastAsia="en-US"/>
        </w:rPr>
        <w:t xml:space="preserve">Pastaba. Pasiūlymas turi galioti ne trumpiau nei </w:t>
      </w:r>
      <w:r w:rsidR="009758E0" w:rsidRPr="001B3234">
        <w:rPr>
          <w:rFonts w:ascii="Arial" w:eastAsia="Calibri" w:hAnsi="Arial" w:cs="Arial"/>
          <w:i/>
          <w:iCs/>
          <w:color w:val="000000"/>
          <w:spacing w:val="-4"/>
          <w:sz w:val="24"/>
          <w:szCs w:val="24"/>
          <w:lang w:eastAsia="en-US"/>
        </w:rPr>
        <w:t>90</w:t>
      </w:r>
      <w:r w:rsidRPr="001B3234">
        <w:rPr>
          <w:rFonts w:ascii="Arial" w:eastAsia="Calibri" w:hAnsi="Arial" w:cs="Arial"/>
          <w:i/>
          <w:iCs/>
          <w:color w:val="000000"/>
          <w:spacing w:val="-4"/>
          <w:sz w:val="24"/>
          <w:szCs w:val="24"/>
          <w:lang w:eastAsia="en-US"/>
        </w:rPr>
        <w:t xml:space="preserve"> dienų nuo pasiūlymų pateikimo termino pabaigos./</w:t>
      </w:r>
    </w:p>
    <w:p w14:paraId="272516B2" w14:textId="77777777" w:rsidR="00AB33DB" w:rsidRPr="001B3234"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1B3234" w:rsidRDefault="00AB33DB" w:rsidP="00AB33DB">
      <w:pPr>
        <w:spacing w:after="0" w:line="240" w:lineRule="auto"/>
        <w:ind w:firstLine="709"/>
        <w:jc w:val="both"/>
        <w:rPr>
          <w:rFonts w:ascii="Arial" w:eastAsia="Calibri" w:hAnsi="Arial" w:cs="Arial"/>
          <w:color w:val="000000"/>
          <w:spacing w:val="-4"/>
          <w:sz w:val="24"/>
          <w:szCs w:val="24"/>
          <w:lang w:eastAsia="en-US"/>
        </w:rPr>
      </w:pPr>
      <w:r w:rsidRPr="001B3234">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5A2FC367" w14:textId="77777777" w:rsidR="00AB33DB" w:rsidRPr="001B3234"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1A4A8A6A" w14:textId="77777777" w:rsidR="00AB33DB" w:rsidRPr="001B3234" w:rsidRDefault="00AB33DB" w:rsidP="00964F12">
      <w:pPr>
        <w:spacing w:after="0" w:line="240" w:lineRule="auto"/>
        <w:rPr>
          <w:rFonts w:ascii="Arial" w:eastAsia="Calibri" w:hAnsi="Arial" w:cs="Arial"/>
          <w:color w:val="000000"/>
          <w:spacing w:val="-4"/>
          <w:sz w:val="24"/>
          <w:szCs w:val="24"/>
          <w:lang w:eastAsia="en-US"/>
        </w:rPr>
      </w:pPr>
    </w:p>
    <w:p w14:paraId="38ACC5FF" w14:textId="77777777" w:rsidR="00AB33DB" w:rsidRPr="001B3234"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1B3234"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1B3234"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1B3234"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1B3234"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1B3234"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1B3234"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1B3234"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1B3234"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1B3234"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1B3234">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1B3234"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1B3234" w:rsidRDefault="00AB33DB" w:rsidP="00AB33DB">
            <w:pPr>
              <w:spacing w:after="0" w:line="240" w:lineRule="auto"/>
              <w:ind w:right="-1"/>
              <w:jc w:val="center"/>
              <w:rPr>
                <w:rFonts w:ascii="Arial" w:eastAsia="Times New Roman" w:hAnsi="Arial" w:cs="Arial"/>
                <w:sz w:val="24"/>
                <w:szCs w:val="24"/>
                <w:vertAlign w:val="superscript"/>
                <w:lang w:eastAsia="en-US"/>
              </w:rPr>
            </w:pPr>
            <w:r w:rsidRPr="001B3234">
              <w:rPr>
                <w:rFonts w:ascii="Arial" w:eastAsia="Times New Roman" w:hAnsi="Arial" w:cs="Arial"/>
                <w:position w:val="6"/>
                <w:sz w:val="24"/>
                <w:szCs w:val="24"/>
                <w:vertAlign w:val="superscript"/>
                <w:lang w:eastAsia="en-US"/>
              </w:rPr>
              <w:t>(Parašas)</w:t>
            </w:r>
            <w:r w:rsidRPr="001B3234">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1B3234"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1B3234" w:rsidRDefault="00AB33DB" w:rsidP="00AB33DB">
            <w:pPr>
              <w:spacing w:after="0" w:line="240" w:lineRule="auto"/>
              <w:ind w:right="-1"/>
              <w:jc w:val="center"/>
              <w:rPr>
                <w:rFonts w:ascii="Arial" w:eastAsia="Times New Roman" w:hAnsi="Arial" w:cs="Arial"/>
                <w:sz w:val="24"/>
                <w:szCs w:val="24"/>
                <w:vertAlign w:val="superscript"/>
                <w:lang w:eastAsia="en-US"/>
              </w:rPr>
            </w:pPr>
            <w:r w:rsidRPr="001B3234">
              <w:rPr>
                <w:rFonts w:ascii="Arial" w:eastAsia="Times New Roman" w:hAnsi="Arial" w:cs="Arial"/>
                <w:position w:val="6"/>
                <w:sz w:val="24"/>
                <w:szCs w:val="24"/>
                <w:vertAlign w:val="superscript"/>
                <w:lang w:eastAsia="en-US"/>
              </w:rPr>
              <w:t>(Vardas ir pavardė)</w:t>
            </w:r>
            <w:r w:rsidRPr="001B3234">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1B3234"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1B3234"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1B3234"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1B3234">
        <w:rPr>
          <w:rFonts w:ascii="Arial" w:eastAsia="Calibri" w:hAnsi="Arial" w:cs="Arial"/>
          <w:b/>
          <w:sz w:val="24"/>
          <w:szCs w:val="24"/>
          <w:lang w:eastAsia="en-US"/>
        </w:rPr>
        <w:t>Pastaba:</w:t>
      </w:r>
    </w:p>
    <w:p w14:paraId="70A88A10" w14:textId="6E250B61" w:rsidR="00660A23" w:rsidRPr="001B3234" w:rsidRDefault="00660A23" w:rsidP="00660A23">
      <w:pPr>
        <w:tabs>
          <w:tab w:val="left" w:pos="993"/>
        </w:tabs>
        <w:spacing w:after="0" w:line="240" w:lineRule="auto"/>
        <w:ind w:hanging="11"/>
        <w:jc w:val="both"/>
        <w:rPr>
          <w:rFonts w:ascii="Arial" w:eastAsia="Calibri" w:hAnsi="Arial" w:cs="Arial"/>
          <w:b/>
          <w:bCs/>
          <w:smallCaps/>
          <w:sz w:val="22"/>
          <w:szCs w:val="22"/>
        </w:rPr>
      </w:pPr>
      <w:r w:rsidRPr="001B3234">
        <w:rPr>
          <w:rFonts w:ascii="Arial" w:eastAsia="Calibri" w:hAnsi="Arial" w:cs="Arial"/>
          <w:sz w:val="24"/>
          <w:szCs w:val="24"/>
          <w:lang w:eastAsia="en-US"/>
        </w:rPr>
        <w:t>Pildydamas šią formą tiekėjas turi pateikti visą aukščiau prašomą informaciją. Jei tiekėjas 5, 6, 7, 8 ir 10 punktų neužpildo</w:t>
      </w:r>
      <w:r w:rsidR="004A2AF4" w:rsidRPr="001B3234">
        <w:rPr>
          <w:rFonts w:ascii="Arial" w:eastAsia="Calibri" w:hAnsi="Arial" w:cs="Arial"/>
          <w:sz w:val="24"/>
          <w:szCs w:val="24"/>
          <w:lang w:eastAsia="en-US"/>
        </w:rPr>
        <w:t>,</w:t>
      </w:r>
      <w:r w:rsidRPr="001B3234">
        <w:rPr>
          <w:rFonts w:ascii="Arial" w:eastAsia="Calibri" w:hAnsi="Arial" w:cs="Arial"/>
          <w:sz w:val="24"/>
          <w:szCs w:val="24"/>
          <w:lang w:eastAsia="en-US"/>
        </w:rPr>
        <w:t xml:space="preserve"> laikoma, kad pasiūlymą pateikia ne tiekėjų grupė/ kad tiekėjas nepasitelks ūkio subjektų, kurių pajėgumais remsis / kad tiekėjas nepasitelks </w:t>
      </w:r>
      <w:proofErr w:type="spellStart"/>
      <w:r w:rsidRPr="001B3234">
        <w:rPr>
          <w:rFonts w:ascii="Arial" w:eastAsia="Calibri" w:hAnsi="Arial" w:cs="Arial"/>
          <w:sz w:val="24"/>
          <w:szCs w:val="24"/>
          <w:lang w:eastAsia="en-US"/>
        </w:rPr>
        <w:t>kvazisubtiekėjų</w:t>
      </w:r>
      <w:proofErr w:type="spellEnd"/>
      <w:r w:rsidRPr="001B3234">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0CC58087" w14:textId="77777777" w:rsidR="00660A23" w:rsidRPr="001B3234" w:rsidRDefault="00660A23" w:rsidP="00660A23">
      <w:pPr>
        <w:spacing w:line="259" w:lineRule="auto"/>
        <w:rPr>
          <w:rFonts w:ascii="Arial" w:eastAsia="Calibri" w:hAnsi="Arial" w:cs="Arial"/>
          <w:kern w:val="2"/>
          <w:sz w:val="22"/>
          <w:szCs w:val="22"/>
          <w:lang w:eastAsia="en-US"/>
          <w14:ligatures w14:val="standardContextual"/>
        </w:rPr>
      </w:pPr>
    </w:p>
    <w:p w14:paraId="4CC8D68D" w14:textId="77777777" w:rsidR="00FB70A0" w:rsidRPr="001B3234" w:rsidRDefault="00FB70A0" w:rsidP="00FB70A0">
      <w:pPr>
        <w:jc w:val="center"/>
        <w:rPr>
          <w:rFonts w:ascii="Arial" w:hAnsi="Arial" w:cs="Arial"/>
          <w:color w:val="7030A0"/>
        </w:rPr>
      </w:pPr>
      <w:r w:rsidRPr="001B3234">
        <w:rPr>
          <w:rFonts w:ascii="Arial" w:hAnsi="Arial" w:cs="Arial"/>
        </w:rPr>
        <w:t>__________</w:t>
      </w:r>
    </w:p>
    <w:p w14:paraId="00E6C6D0" w14:textId="77777777" w:rsidR="00950F8E" w:rsidRPr="001B3234" w:rsidRDefault="00950F8E" w:rsidP="00FB70A0">
      <w:pPr>
        <w:pStyle w:val="Antrat2"/>
        <w:ind w:left="5103"/>
        <w:rPr>
          <w:rFonts w:ascii="Arial" w:hAnsi="Arial" w:cs="Arial"/>
          <w:b/>
          <w:bCs/>
          <w:smallCaps/>
          <w:sz w:val="22"/>
          <w:szCs w:val="22"/>
        </w:rPr>
      </w:pPr>
    </w:p>
    <w:p w14:paraId="6F4DB4EE" w14:textId="43CCB1E6" w:rsidR="001B3234" w:rsidRPr="001B3234" w:rsidRDefault="00950F8E" w:rsidP="001B3234">
      <w:pPr>
        <w:keepNext/>
        <w:keepLines/>
        <w:spacing w:before="120" w:after="0" w:line="240" w:lineRule="auto"/>
        <w:ind w:left="5103"/>
        <w:outlineLvl w:val="1"/>
        <w:rPr>
          <w:rFonts w:ascii="Arial" w:eastAsia="Calibri" w:hAnsi="Arial" w:cs="Arial"/>
        </w:rPr>
      </w:pPr>
      <w:bookmarkStart w:id="64" w:name="_Toc227156061"/>
      <w:r w:rsidRPr="0019287A">
        <w:rPr>
          <w:rFonts w:ascii="Arial" w:eastAsia="Calibri" w:hAnsi="Arial" w:cs="Arial"/>
        </w:rPr>
        <w:t xml:space="preserve">Specialiųjų pirkimo sąlygų 5 priedo </w:t>
      </w:r>
      <w:r w:rsidR="00B05F97" w:rsidRPr="0019287A">
        <w:rPr>
          <w:rFonts w:ascii="Arial" w:eastAsia="Calibri" w:hAnsi="Arial" w:cs="Arial"/>
        </w:rPr>
        <w:t xml:space="preserve">„Pasiūlymo forma“ </w:t>
      </w:r>
      <w:r w:rsidRPr="0019287A">
        <w:rPr>
          <w:rFonts w:ascii="Arial" w:eastAsia="Calibri" w:hAnsi="Arial" w:cs="Arial"/>
        </w:rPr>
        <w:t>1 priedas „Žiniaraš</w:t>
      </w:r>
      <w:r w:rsidR="00490C19" w:rsidRPr="0019287A">
        <w:rPr>
          <w:rFonts w:ascii="Arial" w:eastAsia="Calibri" w:hAnsi="Arial" w:cs="Arial"/>
        </w:rPr>
        <w:t>tis</w:t>
      </w:r>
      <w:r w:rsidRPr="0019287A">
        <w:rPr>
          <w:rFonts w:ascii="Arial" w:eastAsia="Calibri" w:hAnsi="Arial" w:cs="Arial"/>
        </w:rPr>
        <w:t>“</w:t>
      </w:r>
      <w:bookmarkEnd w:id="64"/>
    </w:p>
    <w:p w14:paraId="40727E79" w14:textId="77777777" w:rsidR="001B3234" w:rsidRDefault="001B3234" w:rsidP="00950F8E">
      <w:pPr>
        <w:keepNext/>
        <w:keepLines/>
        <w:spacing w:before="120" w:after="0" w:line="240" w:lineRule="auto"/>
        <w:ind w:left="5103"/>
        <w:outlineLvl w:val="1"/>
        <w:rPr>
          <w:rFonts w:ascii="Arial" w:eastAsia="Calibri" w:hAnsi="Arial" w:cs="Arial"/>
        </w:rPr>
      </w:pPr>
    </w:p>
    <w:p w14:paraId="6AA5483F" w14:textId="7A975A55" w:rsidR="00823CE8" w:rsidRPr="00D73C9E" w:rsidRDefault="00823CE8" w:rsidP="00823CE8">
      <w:pPr>
        <w:jc w:val="center"/>
        <w:rPr>
          <w:rFonts w:ascii="Arial" w:eastAsia="Calibri" w:hAnsi="Arial" w:cs="Arial"/>
          <w:i/>
          <w:iCs/>
          <w:color w:val="EE0000"/>
        </w:rPr>
      </w:pPr>
      <w:r w:rsidRPr="00D73C9E">
        <w:rPr>
          <w:rFonts w:ascii="Arial" w:eastAsia="Calibri" w:hAnsi="Arial" w:cs="Arial"/>
          <w:i/>
          <w:iCs/>
          <w:color w:val="EE0000"/>
        </w:rPr>
        <w:t>(Pateikiama kiekvienai pirkimo daliai, kuriai teikiamas pasiūlymas, atskirai)</w:t>
      </w:r>
    </w:p>
    <w:p w14:paraId="11BC2C4E" w14:textId="0617B9FF" w:rsidR="001B3234" w:rsidRPr="001B3234" w:rsidRDefault="001B3234" w:rsidP="001B3234">
      <w:pPr>
        <w:spacing w:after="200"/>
        <w:jc w:val="center"/>
        <w:rPr>
          <w:rFonts w:ascii="Arial" w:eastAsia="Calibri" w:hAnsi="Arial" w:cs="Arial"/>
          <w:sz w:val="22"/>
          <w:szCs w:val="22"/>
          <w:lang w:eastAsia="en-US"/>
        </w:rPr>
      </w:pPr>
      <w:r w:rsidRPr="001B3234">
        <w:rPr>
          <w:rFonts w:ascii="Arial" w:eastAsia="Calibri" w:hAnsi="Arial" w:cs="Arial"/>
          <w:sz w:val="22"/>
          <w:szCs w:val="22"/>
          <w:lang w:eastAsia="en-US"/>
        </w:rPr>
        <w:t xml:space="preserve">I-a pirkimo dalis </w:t>
      </w:r>
      <w:r w:rsidR="00375F59">
        <w:rPr>
          <w:rFonts w:ascii="Arial" w:eastAsia="Calibri" w:hAnsi="Arial" w:cs="Arial"/>
          <w:sz w:val="22"/>
          <w:szCs w:val="22"/>
          <w:lang w:eastAsia="en-US"/>
        </w:rPr>
        <w:t>–</w:t>
      </w:r>
      <w:r w:rsidRPr="001B3234">
        <w:rPr>
          <w:rFonts w:ascii="Arial" w:eastAsia="Calibri" w:hAnsi="Arial" w:cs="Arial"/>
          <w:sz w:val="22"/>
          <w:szCs w:val="22"/>
          <w:lang w:eastAsia="en-US"/>
        </w:rPr>
        <w:t xml:space="preserve"> ekspozicija</w:t>
      </w:r>
      <w:r w:rsidR="00375F59">
        <w:rPr>
          <w:rFonts w:ascii="Arial" w:eastAsia="Calibri" w:hAnsi="Arial" w:cs="Arial"/>
          <w:sz w:val="22"/>
          <w:szCs w:val="22"/>
          <w:lang w:eastAsia="en-US"/>
        </w:rPr>
        <w:t xml:space="preserve"> </w:t>
      </w:r>
    </w:p>
    <w:p w14:paraId="7AFC56E4" w14:textId="597017D5" w:rsidR="001B3234" w:rsidRPr="001B3234" w:rsidRDefault="006E51D8" w:rsidP="001B3234">
      <w:pPr>
        <w:spacing w:after="200"/>
        <w:jc w:val="center"/>
        <w:rPr>
          <w:rFonts w:ascii="Arial" w:eastAsia="Calibri" w:hAnsi="Arial" w:cs="Arial"/>
          <w:sz w:val="22"/>
          <w:szCs w:val="22"/>
          <w:lang w:eastAsia="en-US"/>
        </w:rPr>
      </w:pPr>
      <w:r>
        <w:rPr>
          <w:rFonts w:ascii="Arial" w:eastAsia="Calibri" w:hAnsi="Arial" w:cs="Arial"/>
          <w:sz w:val="22"/>
          <w:szCs w:val="22"/>
          <w:lang w:eastAsia="en-US"/>
        </w:rPr>
        <w:t>„</w:t>
      </w:r>
      <w:r w:rsidR="001B3234" w:rsidRPr="001B3234">
        <w:rPr>
          <w:rFonts w:ascii="Arial" w:eastAsia="Calibri" w:hAnsi="Arial" w:cs="Arial"/>
          <w:sz w:val="22"/>
          <w:szCs w:val="22"/>
          <w:lang w:eastAsia="en-US"/>
        </w:rPr>
        <w:t>Du viename – miestas abipus Nemuno</w:t>
      </w:r>
      <w:r>
        <w:rPr>
          <w:rFonts w:ascii="Arial" w:eastAsia="Calibri" w:hAnsi="Arial" w:cs="Arial"/>
          <w:sz w:val="22"/>
          <w:szCs w:val="22"/>
          <w:lang w:eastAsia="en-US"/>
        </w:rPr>
        <w:t>“</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206"/>
        <w:gridCol w:w="1080"/>
        <w:gridCol w:w="900"/>
        <w:gridCol w:w="1260"/>
        <w:gridCol w:w="1051"/>
      </w:tblGrid>
      <w:tr w:rsidR="001B3234" w:rsidRPr="001B3234" w14:paraId="2CC316F6" w14:textId="77777777" w:rsidTr="002D1428">
        <w:trPr>
          <w:trHeight w:val="639"/>
        </w:trPr>
        <w:tc>
          <w:tcPr>
            <w:tcW w:w="1135" w:type="dxa"/>
            <w:vAlign w:val="center"/>
            <w:hideMark/>
          </w:tcPr>
          <w:p w14:paraId="3D9E6FA0" w14:textId="77777777" w:rsidR="001B3234" w:rsidRPr="001B3234" w:rsidRDefault="001B3234" w:rsidP="001B3234">
            <w:pPr>
              <w:spacing w:after="0" w:line="240" w:lineRule="auto"/>
              <w:jc w:val="center"/>
              <w:rPr>
                <w:rFonts w:ascii="Arial" w:eastAsia="Times New Roman" w:hAnsi="Arial" w:cs="Arial"/>
                <w:b/>
                <w:bCs/>
                <w:color w:val="000000"/>
                <w:sz w:val="22"/>
                <w:szCs w:val="22"/>
              </w:rPr>
            </w:pPr>
            <w:r w:rsidRPr="001B3234">
              <w:rPr>
                <w:rFonts w:ascii="Arial" w:eastAsia="Times New Roman" w:hAnsi="Arial" w:cs="Arial"/>
                <w:b/>
                <w:bCs/>
                <w:color w:val="000000"/>
                <w:sz w:val="22"/>
                <w:szCs w:val="22"/>
              </w:rPr>
              <w:t xml:space="preserve">Eilutės </w:t>
            </w:r>
            <w:r w:rsidRPr="001B3234">
              <w:rPr>
                <w:rFonts w:ascii="Arial" w:eastAsia="Times New Roman" w:hAnsi="Arial" w:cs="Arial"/>
                <w:b/>
                <w:bCs/>
                <w:sz w:val="22"/>
                <w:szCs w:val="22"/>
              </w:rPr>
              <w:t>Nr.</w:t>
            </w:r>
          </w:p>
        </w:tc>
        <w:tc>
          <w:tcPr>
            <w:tcW w:w="5206" w:type="dxa"/>
            <w:noWrap/>
            <w:vAlign w:val="center"/>
            <w:hideMark/>
          </w:tcPr>
          <w:p w14:paraId="022D1E47" w14:textId="77777777" w:rsidR="001B3234" w:rsidRPr="001B3234" w:rsidRDefault="001B3234" w:rsidP="001B3234">
            <w:pPr>
              <w:spacing w:after="0" w:line="240" w:lineRule="auto"/>
              <w:jc w:val="center"/>
              <w:rPr>
                <w:rFonts w:ascii="Arial" w:eastAsia="Times New Roman" w:hAnsi="Arial" w:cs="Arial"/>
                <w:b/>
                <w:bCs/>
                <w:sz w:val="22"/>
                <w:szCs w:val="22"/>
              </w:rPr>
            </w:pPr>
            <w:r w:rsidRPr="001B3234">
              <w:rPr>
                <w:rFonts w:ascii="Arial" w:eastAsia="Times New Roman" w:hAnsi="Arial" w:cs="Arial"/>
                <w:b/>
                <w:bCs/>
                <w:sz w:val="22"/>
                <w:szCs w:val="22"/>
              </w:rPr>
              <w:t>Pavadinimas</w:t>
            </w:r>
          </w:p>
        </w:tc>
        <w:tc>
          <w:tcPr>
            <w:tcW w:w="1080" w:type="dxa"/>
            <w:noWrap/>
            <w:vAlign w:val="center"/>
            <w:hideMark/>
          </w:tcPr>
          <w:p w14:paraId="17EF3268" w14:textId="77777777" w:rsidR="001B3234" w:rsidRPr="001B3234" w:rsidRDefault="001B3234" w:rsidP="001B3234">
            <w:pPr>
              <w:spacing w:after="0" w:line="240" w:lineRule="auto"/>
              <w:jc w:val="center"/>
              <w:rPr>
                <w:rFonts w:ascii="Arial" w:eastAsia="Times New Roman" w:hAnsi="Arial" w:cs="Arial"/>
                <w:b/>
                <w:bCs/>
                <w:sz w:val="22"/>
                <w:szCs w:val="22"/>
              </w:rPr>
            </w:pPr>
            <w:r w:rsidRPr="001B3234">
              <w:rPr>
                <w:rFonts w:ascii="Arial" w:eastAsia="Times New Roman" w:hAnsi="Arial" w:cs="Arial"/>
                <w:b/>
                <w:bCs/>
                <w:sz w:val="22"/>
                <w:szCs w:val="22"/>
              </w:rPr>
              <w:t>Mato vnt.</w:t>
            </w:r>
          </w:p>
        </w:tc>
        <w:tc>
          <w:tcPr>
            <w:tcW w:w="900" w:type="dxa"/>
            <w:noWrap/>
            <w:vAlign w:val="center"/>
            <w:hideMark/>
          </w:tcPr>
          <w:p w14:paraId="4E6D847E" w14:textId="77777777" w:rsidR="001B3234" w:rsidRPr="001B3234" w:rsidRDefault="001B3234" w:rsidP="001B3234">
            <w:pPr>
              <w:spacing w:after="0" w:line="240" w:lineRule="auto"/>
              <w:jc w:val="center"/>
              <w:rPr>
                <w:rFonts w:ascii="Arial" w:eastAsia="Times New Roman" w:hAnsi="Arial" w:cs="Arial"/>
                <w:sz w:val="22"/>
                <w:szCs w:val="22"/>
              </w:rPr>
            </w:pPr>
            <w:r w:rsidRPr="001B3234">
              <w:rPr>
                <w:rFonts w:ascii="Arial" w:eastAsia="Times New Roman" w:hAnsi="Arial" w:cs="Arial"/>
                <w:b/>
                <w:bCs/>
                <w:sz w:val="22"/>
                <w:szCs w:val="22"/>
              </w:rPr>
              <w:t>Kiekis</w:t>
            </w:r>
          </w:p>
        </w:tc>
        <w:tc>
          <w:tcPr>
            <w:tcW w:w="1260" w:type="dxa"/>
            <w:vAlign w:val="center"/>
          </w:tcPr>
          <w:p w14:paraId="5A80B5E8" w14:textId="77777777" w:rsidR="001B3234" w:rsidRPr="001B3234" w:rsidRDefault="001B3234" w:rsidP="001B3234">
            <w:pPr>
              <w:spacing w:after="0" w:line="240" w:lineRule="auto"/>
              <w:jc w:val="center"/>
              <w:rPr>
                <w:rFonts w:ascii="Arial" w:eastAsia="Times New Roman" w:hAnsi="Arial" w:cs="Arial"/>
                <w:b/>
                <w:bCs/>
                <w:sz w:val="22"/>
                <w:szCs w:val="22"/>
              </w:rPr>
            </w:pPr>
            <w:r w:rsidRPr="001B3234">
              <w:rPr>
                <w:rFonts w:ascii="Arial" w:eastAsia="Times New Roman" w:hAnsi="Arial" w:cs="Arial"/>
                <w:b/>
                <w:bCs/>
                <w:sz w:val="22"/>
                <w:szCs w:val="22"/>
              </w:rPr>
              <w:t>Vnt. kaina Eur be PVM</w:t>
            </w:r>
          </w:p>
        </w:tc>
        <w:tc>
          <w:tcPr>
            <w:tcW w:w="1051" w:type="dxa"/>
            <w:vAlign w:val="center"/>
          </w:tcPr>
          <w:p w14:paraId="16CF60D9" w14:textId="77777777" w:rsidR="001B3234" w:rsidRPr="001B3234" w:rsidRDefault="001B3234" w:rsidP="001B3234">
            <w:pPr>
              <w:spacing w:after="0" w:line="240" w:lineRule="auto"/>
              <w:jc w:val="center"/>
              <w:rPr>
                <w:rFonts w:ascii="Arial" w:eastAsia="Times New Roman" w:hAnsi="Arial" w:cs="Arial"/>
                <w:b/>
                <w:bCs/>
                <w:sz w:val="22"/>
                <w:szCs w:val="22"/>
              </w:rPr>
            </w:pPr>
            <w:r w:rsidRPr="001B3234">
              <w:rPr>
                <w:rFonts w:ascii="Arial" w:eastAsia="Times New Roman" w:hAnsi="Arial" w:cs="Arial"/>
                <w:b/>
                <w:bCs/>
                <w:sz w:val="22"/>
                <w:szCs w:val="22"/>
              </w:rPr>
              <w:t>Viso kaina Eur be PVM</w:t>
            </w:r>
          </w:p>
        </w:tc>
      </w:tr>
      <w:tr w:rsidR="001B3234" w:rsidRPr="001B3234" w14:paraId="115A8592" w14:textId="77777777" w:rsidTr="002D1428">
        <w:trPr>
          <w:trHeight w:val="363"/>
        </w:trPr>
        <w:tc>
          <w:tcPr>
            <w:tcW w:w="1135" w:type="dxa"/>
            <w:shd w:val="clear" w:color="000000" w:fill="D9D9D9"/>
            <w:noWrap/>
            <w:vAlign w:val="center"/>
            <w:hideMark/>
          </w:tcPr>
          <w:p w14:paraId="5354A2B3" w14:textId="77777777" w:rsidR="001B3234" w:rsidRPr="00633F8B" w:rsidRDefault="001B3234" w:rsidP="001B3234">
            <w:pPr>
              <w:spacing w:after="0" w:line="240" w:lineRule="auto"/>
              <w:jc w:val="center"/>
              <w:rPr>
                <w:rFonts w:ascii="Arial" w:eastAsia="Times New Roman" w:hAnsi="Arial" w:cs="Arial"/>
                <w:b/>
                <w:bCs/>
                <w:sz w:val="22"/>
                <w:szCs w:val="22"/>
              </w:rPr>
            </w:pPr>
            <w:r w:rsidRPr="00633F8B">
              <w:rPr>
                <w:rFonts w:ascii="Arial" w:eastAsia="Times New Roman" w:hAnsi="Arial" w:cs="Arial"/>
                <w:b/>
                <w:bCs/>
                <w:sz w:val="22"/>
                <w:szCs w:val="22"/>
              </w:rPr>
              <w:t>1.</w:t>
            </w:r>
          </w:p>
        </w:tc>
        <w:tc>
          <w:tcPr>
            <w:tcW w:w="9497" w:type="dxa"/>
            <w:gridSpan w:val="5"/>
            <w:shd w:val="clear" w:color="000000" w:fill="D9D9D9"/>
            <w:noWrap/>
            <w:vAlign w:val="center"/>
            <w:hideMark/>
          </w:tcPr>
          <w:p w14:paraId="1EB765A3" w14:textId="77777777" w:rsidR="0026406D" w:rsidRDefault="0026406D" w:rsidP="001B3234">
            <w:pPr>
              <w:spacing w:after="0" w:line="240" w:lineRule="auto"/>
              <w:rPr>
                <w:rFonts w:ascii="Arial" w:eastAsia="Times New Roman" w:hAnsi="Arial" w:cs="Arial"/>
                <w:b/>
                <w:bCs/>
                <w:sz w:val="22"/>
                <w:szCs w:val="22"/>
              </w:rPr>
            </w:pPr>
          </w:p>
          <w:p w14:paraId="70F283DE" w14:textId="33E6221C" w:rsidR="001B3234" w:rsidRPr="001B3234" w:rsidRDefault="001B3234" w:rsidP="001B3234">
            <w:pPr>
              <w:spacing w:after="0" w:line="240" w:lineRule="auto"/>
              <w:rPr>
                <w:rFonts w:ascii="Arial" w:eastAsia="Times New Roman" w:hAnsi="Arial" w:cs="Arial"/>
                <w:b/>
                <w:bCs/>
                <w:sz w:val="22"/>
                <w:szCs w:val="22"/>
              </w:rPr>
            </w:pPr>
            <w:r w:rsidRPr="001B3234">
              <w:rPr>
                <w:rFonts w:ascii="Arial" w:eastAsia="Times New Roman" w:hAnsi="Arial" w:cs="Arial"/>
                <w:b/>
                <w:bCs/>
                <w:sz w:val="22"/>
                <w:szCs w:val="22"/>
              </w:rPr>
              <w:t xml:space="preserve"> Du viename – miestas abipus Nemuno</w:t>
            </w:r>
          </w:p>
          <w:p w14:paraId="4C73CBB4" w14:textId="7CC2F368" w:rsidR="001B3234" w:rsidRPr="001B3234" w:rsidRDefault="001B3234" w:rsidP="0026406D">
            <w:pPr>
              <w:spacing w:after="0" w:line="240" w:lineRule="auto"/>
              <w:jc w:val="center"/>
              <w:rPr>
                <w:rFonts w:ascii="Arial" w:eastAsia="Times New Roman" w:hAnsi="Arial" w:cs="Arial"/>
                <w:b/>
                <w:bCs/>
                <w:sz w:val="22"/>
                <w:szCs w:val="22"/>
              </w:rPr>
            </w:pPr>
            <w:r w:rsidRPr="001B3234">
              <w:rPr>
                <w:rFonts w:ascii="Arial" w:eastAsia="Times New Roman" w:hAnsi="Arial" w:cs="Arial"/>
                <w:b/>
                <w:bCs/>
                <w:sz w:val="22"/>
                <w:szCs w:val="22"/>
              </w:rPr>
              <w:t> </w:t>
            </w:r>
            <w:r w:rsidRPr="001B3234">
              <w:rPr>
                <w:rFonts w:ascii="Arial" w:eastAsia="Times New Roman" w:hAnsi="Arial" w:cs="Arial"/>
                <w:sz w:val="22"/>
                <w:szCs w:val="22"/>
              </w:rPr>
              <w:t> </w:t>
            </w:r>
          </w:p>
        </w:tc>
      </w:tr>
      <w:tr w:rsidR="001B3234" w:rsidRPr="001B3234" w14:paraId="487004AD" w14:textId="77777777" w:rsidTr="002D1428">
        <w:trPr>
          <w:trHeight w:val="1209"/>
        </w:trPr>
        <w:tc>
          <w:tcPr>
            <w:tcW w:w="10632" w:type="dxa"/>
            <w:gridSpan w:val="6"/>
            <w:vAlign w:val="bottom"/>
            <w:hideMark/>
          </w:tcPr>
          <w:p w14:paraId="58C2E8F6" w14:textId="77777777" w:rsidR="001B3234" w:rsidRPr="001B3234" w:rsidRDefault="001B3234" w:rsidP="0026406D">
            <w:pPr>
              <w:spacing w:after="0" w:line="240" w:lineRule="auto"/>
              <w:jc w:val="both"/>
              <w:rPr>
                <w:rFonts w:ascii="Arial" w:eastAsia="Times New Roman" w:hAnsi="Arial" w:cs="Arial"/>
                <w:bCs/>
                <w:sz w:val="22"/>
                <w:szCs w:val="22"/>
              </w:rPr>
            </w:pPr>
            <w:r w:rsidRPr="001B3234">
              <w:rPr>
                <w:rFonts w:ascii="Arial" w:eastAsia="Times New Roman" w:hAnsi="Arial" w:cs="Arial"/>
                <w:bCs/>
                <w:sz w:val="22"/>
                <w:szCs w:val="22"/>
              </w:rPr>
              <w:t>Bendras ekspozicijos aprašymas. Nemunas nuo seno Alytuje ne tik upė, bet ir takoskyra tarp laiko, skirtingų valstybių ir bendruomenių. Nors dabar miestas vienas, bet seniau buvo du. Ši muziejaus erdvė yra įvadas į ekspozicijas – trumpai pristatomas miesto unikalumas ir dualumas. Dualumui atskleisti pasitelkiami tiltai – sujungiantys abi Nemuno puses ir abu miestus (dabar miesto dalis). Virtualios realybės akiniai leidžia lankytojui pasižvalgyti į abu miestus nuo keturių miesto tiltų.</w:t>
            </w:r>
          </w:p>
        </w:tc>
      </w:tr>
      <w:tr w:rsidR="001B3234" w:rsidRPr="001B3234" w14:paraId="59D9C724" w14:textId="77777777" w:rsidTr="002D1428">
        <w:trPr>
          <w:trHeight w:val="3198"/>
        </w:trPr>
        <w:tc>
          <w:tcPr>
            <w:tcW w:w="1135" w:type="dxa"/>
            <w:vAlign w:val="bottom"/>
          </w:tcPr>
          <w:p w14:paraId="0C703C7D" w14:textId="77777777" w:rsidR="001B3234" w:rsidRPr="001B3234" w:rsidRDefault="001B3234" w:rsidP="0026406D">
            <w:pPr>
              <w:numPr>
                <w:ilvl w:val="1"/>
                <w:numId w:val="53"/>
              </w:numPr>
              <w:tabs>
                <w:tab w:val="left" w:pos="34"/>
              </w:tabs>
              <w:spacing w:after="0" w:line="240" w:lineRule="auto"/>
              <w:ind w:left="317" w:hanging="278"/>
              <w:contextualSpacing/>
              <w:rPr>
                <w:rFonts w:ascii="Arial" w:eastAsia="Times New Roman" w:hAnsi="Arial" w:cs="Arial"/>
                <w:b/>
                <w:bCs/>
                <w:color w:val="000000"/>
                <w:sz w:val="22"/>
                <w:szCs w:val="22"/>
              </w:rPr>
            </w:pPr>
          </w:p>
        </w:tc>
        <w:tc>
          <w:tcPr>
            <w:tcW w:w="5206" w:type="dxa"/>
            <w:vAlign w:val="bottom"/>
          </w:tcPr>
          <w:p w14:paraId="48CD4081" w14:textId="649E391D" w:rsidR="001B3234" w:rsidRPr="001B3234" w:rsidRDefault="001B3234" w:rsidP="0026406D">
            <w:pPr>
              <w:spacing w:after="0" w:line="240" w:lineRule="auto"/>
              <w:jc w:val="both"/>
              <w:rPr>
                <w:rFonts w:ascii="Arial" w:eastAsia="Calibri" w:hAnsi="Arial" w:cs="Arial"/>
                <w:color w:val="000000"/>
                <w:sz w:val="22"/>
                <w:szCs w:val="22"/>
                <w:lang w:eastAsia="en-US"/>
              </w:rPr>
            </w:pPr>
            <w:r w:rsidRPr="001B3234">
              <w:rPr>
                <w:rFonts w:ascii="Arial" w:eastAsia="Calibri" w:hAnsi="Arial" w:cs="Arial"/>
                <w:color w:val="000000"/>
                <w:sz w:val="22"/>
                <w:szCs w:val="22"/>
                <w:lang w:eastAsia="en-US"/>
              </w:rPr>
              <w:t>Ekspozicinis baldas – spinta. Baldas gaminamas iš juodo MDF arba VALCHROMAT MDF</w:t>
            </w:r>
            <w:r w:rsidR="003D4803">
              <w:rPr>
                <w:rFonts w:ascii="Arial" w:eastAsia="Calibri" w:hAnsi="Arial" w:cs="Arial"/>
                <w:color w:val="000000"/>
                <w:sz w:val="22"/>
                <w:szCs w:val="22"/>
                <w:lang w:eastAsia="en-US"/>
              </w:rPr>
              <w:t xml:space="preserve"> (</w:t>
            </w:r>
            <w:r w:rsidR="003D4803" w:rsidRPr="003D4803">
              <w:rPr>
                <w:rFonts w:ascii="Arial" w:eastAsia="Calibri" w:hAnsi="Arial" w:cs="Arial"/>
                <w:color w:val="000000"/>
                <w:sz w:val="22"/>
                <w:szCs w:val="22"/>
                <w:lang w:eastAsia="en-US"/>
              </w:rPr>
              <w:t>arba lygiavertis</w:t>
            </w:r>
            <w:r w:rsidR="003D4803">
              <w:rPr>
                <w:rFonts w:ascii="Arial" w:eastAsia="Calibri" w:hAnsi="Arial" w:cs="Arial"/>
                <w:color w:val="000000"/>
                <w:sz w:val="22"/>
                <w:szCs w:val="22"/>
                <w:lang w:eastAsia="en-US"/>
              </w:rPr>
              <w:t>)</w:t>
            </w:r>
            <w:r w:rsidRPr="001B3234">
              <w:rPr>
                <w:rFonts w:ascii="Arial" w:eastAsia="Calibri" w:hAnsi="Arial" w:cs="Arial"/>
                <w:color w:val="000000"/>
                <w:sz w:val="22"/>
                <w:szCs w:val="22"/>
                <w:lang w:eastAsia="en-US"/>
              </w:rPr>
              <w:t>, lakuojamas matiniu laku. Priekinė baldo plokštuma – perforuota. Tekstas – tiesioginė UV spauda su balta spalva. Skaičius ir ornamentas gaunamas medvilninę ar sintetinę virvę perkišant per skylutes balde. Konkretų virvės storį, tipą, skylių dydį ir tankį parenka rangovas realizavimo metu ir suderina su projekto autoriais. Baldo durelės atsidaro, vyriai turi būti juodos spalvos, BLUM arba analogiškų savybių, viduje LED apšvietimas (spalvinė temperatūra 4000K). Aukštesnių spintelių viduje pateikiama tekstinė ir vaizdinė informacija apie miesto dualumą ir tiltus. Balde numatyta vieta VR akiniams tvirtinti. Baldas tvirtinamas prie sienos. Elektros komunikacijos turi būti paslėptos balde ir nematomos lankytojui. Durelių rankenėlės juodos, metalinės, profilio tipo. Jei realizavimo metu atsiras papildomi eksponatai (pvz. inkaras), rangovas privalo pakoreguoti baldą ir numatyti eksponavimo priemones.</w:t>
            </w:r>
          </w:p>
        </w:tc>
        <w:tc>
          <w:tcPr>
            <w:tcW w:w="1080" w:type="dxa"/>
            <w:noWrap/>
            <w:vAlign w:val="bottom"/>
          </w:tcPr>
          <w:p w14:paraId="05307E71"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roofErr w:type="spellStart"/>
            <w:r w:rsidRPr="001B3234">
              <w:rPr>
                <w:rFonts w:ascii="Arial" w:eastAsia="Calibri" w:hAnsi="Arial" w:cs="Arial"/>
                <w:color w:val="000000"/>
                <w:sz w:val="22"/>
                <w:szCs w:val="22"/>
                <w:lang w:eastAsia="en-US"/>
              </w:rPr>
              <w:t>kompl</w:t>
            </w:r>
            <w:proofErr w:type="spellEnd"/>
            <w:r w:rsidRPr="001B3234">
              <w:rPr>
                <w:rFonts w:ascii="Arial" w:eastAsia="Calibri" w:hAnsi="Arial" w:cs="Arial"/>
                <w:color w:val="000000"/>
                <w:sz w:val="22"/>
                <w:szCs w:val="22"/>
                <w:lang w:eastAsia="en-US"/>
              </w:rPr>
              <w:t>.</w:t>
            </w:r>
          </w:p>
        </w:tc>
        <w:tc>
          <w:tcPr>
            <w:tcW w:w="900" w:type="dxa"/>
            <w:noWrap/>
            <w:vAlign w:val="bottom"/>
          </w:tcPr>
          <w:p w14:paraId="306F65E8"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r w:rsidRPr="001B3234">
              <w:rPr>
                <w:rFonts w:ascii="Arial" w:eastAsia="Calibri" w:hAnsi="Arial" w:cs="Arial"/>
                <w:color w:val="000000"/>
                <w:sz w:val="22"/>
                <w:szCs w:val="22"/>
                <w:lang w:eastAsia="en-US"/>
              </w:rPr>
              <w:t>1</w:t>
            </w:r>
          </w:p>
        </w:tc>
        <w:tc>
          <w:tcPr>
            <w:tcW w:w="1260" w:type="dxa"/>
          </w:tcPr>
          <w:p w14:paraId="3CA5393E"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c>
          <w:tcPr>
            <w:tcW w:w="1051" w:type="dxa"/>
          </w:tcPr>
          <w:p w14:paraId="2991CFB3"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r>
      <w:tr w:rsidR="001B3234" w:rsidRPr="001B3234" w14:paraId="248F2E4A" w14:textId="77777777" w:rsidTr="002D1428">
        <w:trPr>
          <w:trHeight w:val="806"/>
        </w:trPr>
        <w:tc>
          <w:tcPr>
            <w:tcW w:w="1135" w:type="dxa"/>
            <w:vAlign w:val="bottom"/>
          </w:tcPr>
          <w:p w14:paraId="12B98400" w14:textId="77777777" w:rsidR="001B3234" w:rsidRPr="001B3234" w:rsidRDefault="001B3234" w:rsidP="0026406D">
            <w:pPr>
              <w:numPr>
                <w:ilvl w:val="1"/>
                <w:numId w:val="53"/>
              </w:numPr>
              <w:spacing w:after="0" w:line="240" w:lineRule="auto"/>
              <w:ind w:left="176" w:hanging="113"/>
              <w:contextualSpacing/>
              <w:jc w:val="center"/>
              <w:rPr>
                <w:rFonts w:ascii="Arial" w:eastAsia="Times New Roman" w:hAnsi="Arial" w:cs="Arial"/>
                <w:b/>
                <w:bCs/>
                <w:color w:val="000000"/>
                <w:sz w:val="22"/>
                <w:szCs w:val="22"/>
              </w:rPr>
            </w:pPr>
          </w:p>
        </w:tc>
        <w:tc>
          <w:tcPr>
            <w:tcW w:w="5206" w:type="dxa"/>
            <w:vAlign w:val="bottom"/>
          </w:tcPr>
          <w:p w14:paraId="7209B842"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r w:rsidRPr="001B3234">
              <w:rPr>
                <w:rFonts w:ascii="Arial" w:eastAsia="Times New Roman" w:hAnsi="Arial" w:cs="Arial"/>
                <w:color w:val="000000"/>
                <w:sz w:val="22"/>
                <w:szCs w:val="22"/>
              </w:rPr>
              <w:t>Juostinės užuolaidos su vaizdu. Nemuno vaizdas spausdinamas ant neblizgios matinės medžiagos. Praėjimo angos vietoje medžiaga sukarpoma juostomis. Rangovas parenka tinkamą medžiagą, kuri kabėtų nesiraitydamas, neirtų ir būtų nedegi.</w:t>
            </w:r>
          </w:p>
        </w:tc>
        <w:tc>
          <w:tcPr>
            <w:tcW w:w="1080" w:type="dxa"/>
            <w:noWrap/>
            <w:vAlign w:val="bottom"/>
          </w:tcPr>
          <w:p w14:paraId="79EEA805"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roofErr w:type="spellStart"/>
            <w:r w:rsidRPr="001B3234">
              <w:rPr>
                <w:rFonts w:ascii="Arial" w:eastAsia="Calibri" w:hAnsi="Arial" w:cs="Arial"/>
                <w:color w:val="000000"/>
                <w:sz w:val="22"/>
                <w:szCs w:val="22"/>
                <w:lang w:eastAsia="en-US"/>
              </w:rPr>
              <w:t>kompl</w:t>
            </w:r>
            <w:proofErr w:type="spellEnd"/>
            <w:r w:rsidRPr="001B3234">
              <w:rPr>
                <w:rFonts w:ascii="Arial" w:eastAsia="Calibri" w:hAnsi="Arial" w:cs="Arial"/>
                <w:color w:val="000000"/>
                <w:sz w:val="22"/>
                <w:szCs w:val="22"/>
                <w:lang w:eastAsia="en-US"/>
              </w:rPr>
              <w:t>.</w:t>
            </w:r>
          </w:p>
        </w:tc>
        <w:tc>
          <w:tcPr>
            <w:tcW w:w="900" w:type="dxa"/>
            <w:noWrap/>
            <w:vAlign w:val="bottom"/>
          </w:tcPr>
          <w:p w14:paraId="53B0C552"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r w:rsidRPr="001B3234">
              <w:rPr>
                <w:rFonts w:ascii="Arial" w:eastAsia="Calibri" w:hAnsi="Arial" w:cs="Arial"/>
                <w:color w:val="000000"/>
                <w:sz w:val="22"/>
                <w:szCs w:val="22"/>
                <w:lang w:eastAsia="en-US"/>
              </w:rPr>
              <w:t>1</w:t>
            </w:r>
          </w:p>
        </w:tc>
        <w:tc>
          <w:tcPr>
            <w:tcW w:w="1260" w:type="dxa"/>
          </w:tcPr>
          <w:p w14:paraId="3F8EBE38"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c>
          <w:tcPr>
            <w:tcW w:w="1051" w:type="dxa"/>
          </w:tcPr>
          <w:p w14:paraId="6224459B"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r>
      <w:tr w:rsidR="001B3234" w:rsidRPr="001B3234" w14:paraId="749D679A" w14:textId="77777777" w:rsidTr="0026406D">
        <w:trPr>
          <w:trHeight w:val="711"/>
        </w:trPr>
        <w:tc>
          <w:tcPr>
            <w:tcW w:w="1135" w:type="dxa"/>
            <w:vAlign w:val="bottom"/>
          </w:tcPr>
          <w:p w14:paraId="23EFA4B3" w14:textId="77777777" w:rsidR="001B3234" w:rsidRPr="001B3234" w:rsidRDefault="001B3234" w:rsidP="0026406D">
            <w:pPr>
              <w:numPr>
                <w:ilvl w:val="1"/>
                <w:numId w:val="53"/>
              </w:numPr>
              <w:spacing w:after="0" w:line="240" w:lineRule="auto"/>
              <w:ind w:left="176" w:hanging="137"/>
              <w:contextualSpacing/>
              <w:jc w:val="center"/>
              <w:rPr>
                <w:rFonts w:ascii="Arial" w:eastAsia="Times New Roman" w:hAnsi="Arial" w:cs="Arial"/>
                <w:b/>
                <w:bCs/>
                <w:color w:val="000000"/>
                <w:sz w:val="22"/>
                <w:szCs w:val="22"/>
              </w:rPr>
            </w:pPr>
          </w:p>
        </w:tc>
        <w:tc>
          <w:tcPr>
            <w:tcW w:w="5206" w:type="dxa"/>
            <w:vAlign w:val="bottom"/>
          </w:tcPr>
          <w:p w14:paraId="3B8E3C5F" w14:textId="77777777" w:rsidR="001B3234" w:rsidRPr="001B3234" w:rsidRDefault="001B3234" w:rsidP="0026406D">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Akustinės užuolaidos. Siekiant sumažinti garso sklidimą gretimose patalpose, įėjimas į ekspozicijos </w:t>
            </w:r>
            <w:r w:rsidRPr="001B3234">
              <w:rPr>
                <w:rFonts w:ascii="Arial" w:eastAsia="Times New Roman" w:hAnsi="Arial" w:cs="Arial"/>
                <w:color w:val="000000"/>
                <w:sz w:val="22"/>
                <w:szCs w:val="22"/>
              </w:rPr>
              <w:lastRenderedPageBreak/>
              <w:t>patalpą dengiamas storos vilnos audiniu arba natūraliu veltiniu. Audinys sudarytas iš dviejų dalių ir tvirtinamas prie sienos ant kablių arba karnizo. Tvirtinimo elementai juodos spalvos, audinys – tamsiai pilkas.</w:t>
            </w:r>
          </w:p>
        </w:tc>
        <w:tc>
          <w:tcPr>
            <w:tcW w:w="1080" w:type="dxa"/>
            <w:noWrap/>
            <w:vAlign w:val="bottom"/>
          </w:tcPr>
          <w:p w14:paraId="5AAEDE14"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roofErr w:type="spellStart"/>
            <w:r w:rsidRPr="001B3234">
              <w:rPr>
                <w:rFonts w:ascii="Arial" w:eastAsia="Calibri" w:hAnsi="Arial" w:cs="Arial"/>
                <w:color w:val="000000"/>
                <w:sz w:val="22"/>
                <w:szCs w:val="22"/>
                <w:lang w:eastAsia="en-US"/>
              </w:rPr>
              <w:lastRenderedPageBreak/>
              <w:t>kompl</w:t>
            </w:r>
            <w:proofErr w:type="spellEnd"/>
            <w:r w:rsidRPr="001B3234">
              <w:rPr>
                <w:rFonts w:ascii="Arial" w:eastAsia="Calibri" w:hAnsi="Arial" w:cs="Arial"/>
                <w:color w:val="000000"/>
                <w:sz w:val="22"/>
                <w:szCs w:val="22"/>
                <w:lang w:eastAsia="en-US"/>
              </w:rPr>
              <w:t>.</w:t>
            </w:r>
          </w:p>
        </w:tc>
        <w:tc>
          <w:tcPr>
            <w:tcW w:w="900" w:type="dxa"/>
            <w:noWrap/>
            <w:vAlign w:val="bottom"/>
          </w:tcPr>
          <w:p w14:paraId="018A8FBE"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r w:rsidRPr="001B3234">
              <w:rPr>
                <w:rFonts w:ascii="Arial" w:eastAsia="Calibri" w:hAnsi="Arial" w:cs="Arial"/>
                <w:color w:val="000000"/>
                <w:sz w:val="22"/>
                <w:szCs w:val="22"/>
                <w:lang w:eastAsia="en-US"/>
              </w:rPr>
              <w:t>1</w:t>
            </w:r>
          </w:p>
        </w:tc>
        <w:tc>
          <w:tcPr>
            <w:tcW w:w="1260" w:type="dxa"/>
          </w:tcPr>
          <w:p w14:paraId="3BB923C5"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c>
          <w:tcPr>
            <w:tcW w:w="1051" w:type="dxa"/>
          </w:tcPr>
          <w:p w14:paraId="489E1BCD"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r>
      <w:tr w:rsidR="001B3234" w:rsidRPr="001B3234" w14:paraId="2C6AD3BB" w14:textId="77777777" w:rsidTr="002D1428">
        <w:trPr>
          <w:trHeight w:val="878"/>
        </w:trPr>
        <w:tc>
          <w:tcPr>
            <w:tcW w:w="1135" w:type="dxa"/>
            <w:vAlign w:val="bottom"/>
          </w:tcPr>
          <w:p w14:paraId="559C80DF" w14:textId="77777777" w:rsidR="001B3234" w:rsidRPr="001B3234" w:rsidRDefault="001B3234" w:rsidP="0026406D">
            <w:pPr>
              <w:numPr>
                <w:ilvl w:val="1"/>
                <w:numId w:val="53"/>
              </w:numPr>
              <w:spacing w:after="0" w:line="240" w:lineRule="auto"/>
              <w:ind w:left="176" w:hanging="143"/>
              <w:contextualSpacing/>
              <w:jc w:val="center"/>
              <w:rPr>
                <w:rFonts w:ascii="Arial" w:eastAsia="Times New Roman" w:hAnsi="Arial" w:cs="Arial"/>
                <w:b/>
                <w:bCs/>
                <w:color w:val="000000"/>
                <w:sz w:val="22"/>
                <w:szCs w:val="22"/>
              </w:rPr>
            </w:pPr>
          </w:p>
        </w:tc>
        <w:tc>
          <w:tcPr>
            <w:tcW w:w="5206" w:type="dxa"/>
            <w:vAlign w:val="bottom"/>
          </w:tcPr>
          <w:p w14:paraId="7008C3A6" w14:textId="77777777" w:rsidR="001B3234" w:rsidRPr="001B3234" w:rsidRDefault="001B3234" w:rsidP="0026406D">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Sienų dekoras. Sienos dažomos juodais matiniais dažais. Prieš dažymą sienos gruntuojamas. Ant gruntuotos sienos daromas dažų mėginys, dydis 0.5x0,5m ir suderinamas su Užsakovu ir projekto autoriais.</w:t>
            </w:r>
          </w:p>
        </w:tc>
        <w:tc>
          <w:tcPr>
            <w:tcW w:w="1080" w:type="dxa"/>
            <w:noWrap/>
            <w:vAlign w:val="bottom"/>
          </w:tcPr>
          <w:p w14:paraId="1B46B2F0"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roofErr w:type="spellStart"/>
            <w:r w:rsidRPr="001B3234">
              <w:rPr>
                <w:rFonts w:ascii="Arial" w:eastAsia="Calibri" w:hAnsi="Arial" w:cs="Arial"/>
                <w:color w:val="000000"/>
                <w:sz w:val="22"/>
                <w:szCs w:val="22"/>
                <w:lang w:eastAsia="en-US"/>
              </w:rPr>
              <w:t>kompl</w:t>
            </w:r>
            <w:proofErr w:type="spellEnd"/>
            <w:r w:rsidRPr="001B3234">
              <w:rPr>
                <w:rFonts w:ascii="Arial" w:eastAsia="Calibri" w:hAnsi="Arial" w:cs="Arial"/>
                <w:color w:val="000000"/>
                <w:sz w:val="22"/>
                <w:szCs w:val="22"/>
                <w:lang w:eastAsia="en-US"/>
              </w:rPr>
              <w:t>.</w:t>
            </w:r>
          </w:p>
        </w:tc>
        <w:tc>
          <w:tcPr>
            <w:tcW w:w="900" w:type="dxa"/>
            <w:noWrap/>
            <w:vAlign w:val="bottom"/>
          </w:tcPr>
          <w:p w14:paraId="024B6FF1"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r w:rsidRPr="001B3234">
              <w:rPr>
                <w:rFonts w:ascii="Arial" w:eastAsia="Calibri" w:hAnsi="Arial" w:cs="Arial"/>
                <w:color w:val="000000"/>
                <w:sz w:val="22"/>
                <w:szCs w:val="22"/>
                <w:lang w:eastAsia="en-US"/>
              </w:rPr>
              <w:t>1</w:t>
            </w:r>
          </w:p>
        </w:tc>
        <w:tc>
          <w:tcPr>
            <w:tcW w:w="1260" w:type="dxa"/>
          </w:tcPr>
          <w:p w14:paraId="2312205B"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c>
          <w:tcPr>
            <w:tcW w:w="1051" w:type="dxa"/>
          </w:tcPr>
          <w:p w14:paraId="0970188F"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r>
      <w:tr w:rsidR="001B3234" w:rsidRPr="001B3234" w14:paraId="5AA55031" w14:textId="77777777" w:rsidTr="002D1428">
        <w:trPr>
          <w:trHeight w:val="560"/>
        </w:trPr>
        <w:tc>
          <w:tcPr>
            <w:tcW w:w="1135" w:type="dxa"/>
            <w:vAlign w:val="bottom"/>
          </w:tcPr>
          <w:p w14:paraId="1949861A" w14:textId="77777777" w:rsidR="001B3234" w:rsidRPr="001B3234" w:rsidRDefault="001B3234" w:rsidP="0026406D">
            <w:pPr>
              <w:spacing w:after="0" w:line="240" w:lineRule="auto"/>
              <w:rPr>
                <w:rFonts w:ascii="Arial" w:eastAsia="Times New Roman" w:hAnsi="Arial" w:cs="Arial"/>
                <w:bCs/>
                <w:color w:val="000000"/>
                <w:sz w:val="22"/>
                <w:szCs w:val="22"/>
              </w:rPr>
            </w:pPr>
            <w:r w:rsidRPr="001B3234">
              <w:rPr>
                <w:rFonts w:ascii="Arial" w:eastAsia="Times New Roman" w:hAnsi="Arial" w:cs="Arial"/>
                <w:bCs/>
                <w:color w:val="000000"/>
                <w:sz w:val="22"/>
                <w:szCs w:val="22"/>
              </w:rPr>
              <w:t xml:space="preserve">1.5. </w:t>
            </w:r>
          </w:p>
        </w:tc>
        <w:tc>
          <w:tcPr>
            <w:tcW w:w="5206" w:type="dxa"/>
            <w:vAlign w:val="bottom"/>
          </w:tcPr>
          <w:p w14:paraId="34AA4CC4" w14:textId="294807BB" w:rsidR="001B3234" w:rsidRPr="001B3234" w:rsidRDefault="001B3234" w:rsidP="0026406D">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Kiliminė danga Kiliminė danga plytelėmis 25cm x 1m. </w:t>
            </w:r>
            <w:r w:rsidRPr="00485A9E">
              <w:rPr>
                <w:rFonts w:ascii="Arial" w:eastAsia="Times New Roman" w:hAnsi="Arial" w:cs="Arial"/>
                <w:b/>
                <w:bCs/>
                <w:sz w:val="22"/>
                <w:szCs w:val="22"/>
              </w:rPr>
              <w:t>Dėl optimalaus lėšų naudojimo ir 2-os ir 1-os patalpos grindų dangą pakloja 2-os patalpos Rangovas.</w:t>
            </w:r>
            <w:r w:rsidRPr="001B3234">
              <w:rPr>
                <w:rFonts w:ascii="Arial" w:eastAsia="Times New Roman" w:hAnsi="Arial" w:cs="Arial"/>
                <w:color w:val="000000"/>
                <w:sz w:val="22"/>
                <w:szCs w:val="22"/>
              </w:rPr>
              <w:t xml:space="preserve"> Kiliminė danga INTERFACE </w:t>
            </w:r>
            <w:proofErr w:type="spellStart"/>
            <w:r w:rsidRPr="001B3234">
              <w:rPr>
                <w:rFonts w:ascii="Arial" w:eastAsia="Times New Roman" w:hAnsi="Arial" w:cs="Arial"/>
                <w:color w:val="000000"/>
                <w:sz w:val="22"/>
                <w:szCs w:val="22"/>
              </w:rPr>
              <w:t>Human</w:t>
            </w:r>
            <w:proofErr w:type="spellEnd"/>
            <w:r w:rsidRPr="001B3234">
              <w:rPr>
                <w:rFonts w:ascii="Arial" w:eastAsia="Times New Roman" w:hAnsi="Arial" w:cs="Arial"/>
                <w:color w:val="000000"/>
                <w:sz w:val="22"/>
                <w:szCs w:val="22"/>
              </w:rPr>
              <w:t xml:space="preserve"> </w:t>
            </w:r>
            <w:proofErr w:type="spellStart"/>
            <w:r w:rsidRPr="001B3234">
              <w:rPr>
                <w:rFonts w:ascii="Arial" w:eastAsia="Times New Roman" w:hAnsi="Arial" w:cs="Arial"/>
                <w:color w:val="000000"/>
                <w:sz w:val="22"/>
                <w:szCs w:val="22"/>
              </w:rPr>
              <w:t>Nature</w:t>
            </w:r>
            <w:proofErr w:type="spellEnd"/>
            <w:r w:rsidRPr="001B3234">
              <w:rPr>
                <w:rFonts w:ascii="Arial" w:eastAsia="Times New Roman" w:hAnsi="Arial" w:cs="Arial"/>
                <w:color w:val="000000"/>
                <w:sz w:val="22"/>
                <w:szCs w:val="22"/>
              </w:rPr>
              <w:t xml:space="preserve"> </w:t>
            </w:r>
            <w:proofErr w:type="spellStart"/>
            <w:r w:rsidRPr="001B3234">
              <w:rPr>
                <w:rFonts w:ascii="Arial" w:eastAsia="Times New Roman" w:hAnsi="Arial" w:cs="Arial"/>
                <w:color w:val="000000"/>
                <w:sz w:val="22"/>
                <w:szCs w:val="22"/>
              </w:rPr>
              <w:t>Collection</w:t>
            </w:r>
            <w:proofErr w:type="spellEnd"/>
            <w:r w:rsidRPr="001B3234">
              <w:rPr>
                <w:rFonts w:ascii="Arial" w:eastAsia="Times New Roman" w:hAnsi="Arial" w:cs="Arial"/>
                <w:color w:val="000000"/>
                <w:sz w:val="22"/>
                <w:szCs w:val="22"/>
              </w:rPr>
              <w:t xml:space="preserve"> </w:t>
            </w:r>
            <w:r w:rsidR="003D4803" w:rsidRPr="003D4803">
              <w:rPr>
                <w:rFonts w:ascii="Arial" w:eastAsia="Times New Roman" w:hAnsi="Arial" w:cs="Arial"/>
                <w:color w:val="000000"/>
                <w:sz w:val="22"/>
                <w:szCs w:val="22"/>
              </w:rPr>
              <w:t>(arba lygiavertis)</w:t>
            </w:r>
            <w:r w:rsidR="003D4803">
              <w:rPr>
                <w:rFonts w:ascii="Arial" w:eastAsia="Times New Roman" w:hAnsi="Arial" w:cs="Arial"/>
                <w:color w:val="000000"/>
                <w:sz w:val="22"/>
                <w:szCs w:val="22"/>
              </w:rPr>
              <w:t xml:space="preserve"> </w:t>
            </w:r>
            <w:r w:rsidRPr="001B3234">
              <w:rPr>
                <w:rFonts w:ascii="Arial" w:eastAsia="Times New Roman" w:hAnsi="Arial" w:cs="Arial"/>
                <w:color w:val="000000"/>
                <w:sz w:val="22"/>
                <w:szCs w:val="22"/>
              </w:rPr>
              <w:t xml:space="preserve">su paklojimu, 33 dėvėjimo klasė, skirta visuomeninės paskirties patalpoms. Derinami tarpusavyje trys dekorai iš parinktos </w:t>
            </w:r>
            <w:proofErr w:type="spellStart"/>
            <w:r w:rsidRPr="001B3234">
              <w:rPr>
                <w:rFonts w:ascii="Arial" w:eastAsia="Times New Roman" w:hAnsi="Arial" w:cs="Arial"/>
                <w:color w:val="000000"/>
                <w:sz w:val="22"/>
                <w:szCs w:val="22"/>
              </w:rPr>
              <w:t>Human</w:t>
            </w:r>
            <w:proofErr w:type="spellEnd"/>
            <w:r w:rsidRPr="001B3234">
              <w:rPr>
                <w:rFonts w:ascii="Arial" w:eastAsia="Times New Roman" w:hAnsi="Arial" w:cs="Arial"/>
                <w:color w:val="000000"/>
                <w:sz w:val="22"/>
                <w:szCs w:val="22"/>
              </w:rPr>
              <w:t xml:space="preserve"> </w:t>
            </w:r>
            <w:proofErr w:type="spellStart"/>
            <w:r w:rsidRPr="001B3234">
              <w:rPr>
                <w:rFonts w:ascii="Arial" w:eastAsia="Times New Roman" w:hAnsi="Arial" w:cs="Arial"/>
                <w:color w:val="000000"/>
                <w:sz w:val="22"/>
                <w:szCs w:val="22"/>
              </w:rPr>
              <w:t>Nature</w:t>
            </w:r>
            <w:proofErr w:type="spellEnd"/>
            <w:r w:rsidRPr="001B3234">
              <w:rPr>
                <w:rFonts w:ascii="Arial" w:eastAsia="Times New Roman" w:hAnsi="Arial" w:cs="Arial"/>
                <w:color w:val="000000"/>
                <w:sz w:val="22"/>
                <w:szCs w:val="22"/>
              </w:rPr>
              <w:t xml:space="preserve"> </w:t>
            </w:r>
            <w:r w:rsidR="003D4803" w:rsidRPr="003D4803">
              <w:rPr>
                <w:rFonts w:ascii="Arial" w:eastAsia="Times New Roman" w:hAnsi="Arial" w:cs="Arial"/>
                <w:color w:val="000000"/>
                <w:sz w:val="22"/>
                <w:szCs w:val="22"/>
              </w:rPr>
              <w:t>(arba lygiavertis)</w:t>
            </w:r>
            <w:r w:rsidR="003D4803">
              <w:rPr>
                <w:rFonts w:ascii="Arial" w:eastAsia="Times New Roman" w:hAnsi="Arial" w:cs="Arial"/>
                <w:color w:val="000000"/>
                <w:sz w:val="22"/>
                <w:szCs w:val="22"/>
              </w:rPr>
              <w:t xml:space="preserve"> </w:t>
            </w:r>
            <w:r w:rsidRPr="001B3234">
              <w:rPr>
                <w:rFonts w:ascii="Arial" w:eastAsia="Times New Roman" w:hAnsi="Arial" w:cs="Arial"/>
                <w:color w:val="000000"/>
                <w:sz w:val="22"/>
                <w:szCs w:val="22"/>
              </w:rPr>
              <w:t>kolekcijos: HN840 7619003 SLATE, HN850 7615003 SLATE, HN810 7617003 SLATE. Dekoras imituoja akmenukų, vandens, smėlio tekstūras. Bendras kilimo plytelės aukštis ir plauko ilgis varijuoja priklausomai nuo dekoro taip: HN850  bendras kilimo plytelės aukštis ne mažiau kaip 9.3mm ± 0.5 mm plauko ilgis ne mažiau kaip 4,8 mm</w:t>
            </w:r>
            <w:r w:rsidRPr="001B3234">
              <w:rPr>
                <w:rFonts w:ascii="Arial" w:eastAsia="Calibri" w:hAnsi="Arial" w:cs="Arial"/>
                <w:sz w:val="22"/>
                <w:szCs w:val="22"/>
                <w:lang w:eastAsia="en-US"/>
              </w:rPr>
              <w:t>.</w:t>
            </w:r>
            <w:r w:rsidRPr="001B3234">
              <w:rPr>
                <w:rFonts w:ascii="Arial" w:eastAsia="Times New Roman" w:hAnsi="Arial" w:cs="Arial"/>
                <w:color w:val="000000"/>
                <w:sz w:val="22"/>
                <w:szCs w:val="22"/>
              </w:rPr>
              <w:t xml:space="preserve"> HN810 bendras kilimo plytelės aukštis ne mažiau kaip 8.9mm ± 0.5 mm plauko ilgis ne mažiau kaip 4,5 mm</w:t>
            </w:r>
            <w:r w:rsidRPr="001B3234">
              <w:rPr>
                <w:rFonts w:ascii="Arial" w:eastAsia="Calibri" w:hAnsi="Arial" w:cs="Arial"/>
                <w:sz w:val="22"/>
                <w:szCs w:val="22"/>
                <w:lang w:eastAsia="en-US"/>
              </w:rPr>
              <w:t>.</w:t>
            </w:r>
            <w:r w:rsidRPr="001B3234">
              <w:rPr>
                <w:rFonts w:ascii="Arial" w:eastAsia="Times New Roman" w:hAnsi="Arial" w:cs="Arial"/>
                <w:color w:val="000000"/>
                <w:sz w:val="22"/>
                <w:szCs w:val="22"/>
              </w:rPr>
              <w:t xml:space="preserve"> HN840  bendras kilimo plytelės aukštis ne mažiau kaip 9.4mm ± 0.5 mm plauko ilgis ne mažiau kaip 4,7 mm</w:t>
            </w:r>
            <w:r w:rsidRPr="001B3234">
              <w:rPr>
                <w:rFonts w:ascii="Arial" w:eastAsia="Calibri" w:hAnsi="Arial" w:cs="Arial"/>
                <w:sz w:val="22"/>
                <w:szCs w:val="22"/>
                <w:lang w:eastAsia="en-US"/>
              </w:rPr>
              <w:t>.</w:t>
            </w:r>
            <w:r w:rsidRPr="001B3234">
              <w:rPr>
                <w:rFonts w:ascii="Arial" w:eastAsia="Times New Roman" w:hAnsi="Arial" w:cs="Arial"/>
                <w:color w:val="000000"/>
                <w:sz w:val="22"/>
                <w:szCs w:val="22"/>
              </w:rPr>
              <w:t xml:space="preserve"> Detalią kiliminių plytelių išdėstymo schemą paruošia Rangovas ir suderina su Projekto autoriais. Prie kiliminės dangos derinamos tamsiai pilkos dažyto MDF grindjuostės.</w:t>
            </w:r>
          </w:p>
        </w:tc>
        <w:tc>
          <w:tcPr>
            <w:tcW w:w="1080" w:type="dxa"/>
            <w:noWrap/>
            <w:vAlign w:val="bottom"/>
          </w:tcPr>
          <w:p w14:paraId="044FD353"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roofErr w:type="spellStart"/>
            <w:r w:rsidRPr="001B3234">
              <w:rPr>
                <w:rFonts w:ascii="Arial" w:eastAsia="Calibri" w:hAnsi="Arial" w:cs="Arial"/>
                <w:color w:val="000000"/>
                <w:sz w:val="22"/>
                <w:szCs w:val="22"/>
                <w:lang w:eastAsia="en-US"/>
              </w:rPr>
              <w:t>kompl</w:t>
            </w:r>
            <w:proofErr w:type="spellEnd"/>
            <w:r w:rsidRPr="001B3234">
              <w:rPr>
                <w:rFonts w:ascii="Arial" w:eastAsia="Calibri" w:hAnsi="Arial" w:cs="Arial"/>
                <w:color w:val="000000"/>
                <w:sz w:val="22"/>
                <w:szCs w:val="22"/>
                <w:lang w:eastAsia="en-US"/>
              </w:rPr>
              <w:t>.</w:t>
            </w:r>
          </w:p>
        </w:tc>
        <w:tc>
          <w:tcPr>
            <w:tcW w:w="900" w:type="dxa"/>
            <w:noWrap/>
            <w:vAlign w:val="bottom"/>
          </w:tcPr>
          <w:p w14:paraId="056ABBA5"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r w:rsidRPr="001B3234">
              <w:rPr>
                <w:rFonts w:ascii="Arial" w:eastAsia="Calibri" w:hAnsi="Arial" w:cs="Arial"/>
                <w:color w:val="000000"/>
                <w:sz w:val="22"/>
                <w:szCs w:val="22"/>
                <w:lang w:eastAsia="en-US"/>
              </w:rPr>
              <w:t>0</w:t>
            </w:r>
          </w:p>
        </w:tc>
        <w:tc>
          <w:tcPr>
            <w:tcW w:w="1260" w:type="dxa"/>
          </w:tcPr>
          <w:p w14:paraId="6AAD6E06"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c>
          <w:tcPr>
            <w:tcW w:w="1051" w:type="dxa"/>
          </w:tcPr>
          <w:p w14:paraId="1A62C827"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r>
      <w:tr w:rsidR="001B3234" w:rsidRPr="001B3234" w14:paraId="3A41B0A5" w14:textId="77777777" w:rsidTr="002D1428">
        <w:trPr>
          <w:trHeight w:val="559"/>
        </w:trPr>
        <w:tc>
          <w:tcPr>
            <w:tcW w:w="1135" w:type="dxa"/>
            <w:vAlign w:val="bottom"/>
          </w:tcPr>
          <w:p w14:paraId="13024158" w14:textId="77777777" w:rsidR="001B3234" w:rsidRPr="001B3234" w:rsidRDefault="001B3234" w:rsidP="0026406D">
            <w:pPr>
              <w:numPr>
                <w:ilvl w:val="1"/>
                <w:numId w:val="54"/>
              </w:numPr>
              <w:spacing w:after="0" w:line="240" w:lineRule="auto"/>
              <w:ind w:left="174" w:hanging="141"/>
              <w:contextualSpacing/>
              <w:jc w:val="center"/>
              <w:rPr>
                <w:rFonts w:ascii="Arial" w:eastAsia="Times New Roman" w:hAnsi="Arial" w:cs="Arial"/>
                <w:b/>
                <w:bCs/>
                <w:color w:val="000000"/>
                <w:sz w:val="22"/>
                <w:szCs w:val="22"/>
              </w:rPr>
            </w:pPr>
          </w:p>
        </w:tc>
        <w:tc>
          <w:tcPr>
            <w:tcW w:w="5206" w:type="dxa"/>
            <w:vAlign w:val="bottom"/>
          </w:tcPr>
          <w:p w14:paraId="589182C4" w14:textId="3496E047" w:rsidR="001B3234" w:rsidRPr="001B3234" w:rsidRDefault="001B3234" w:rsidP="0026406D">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Lubų užpildas. Lubose paliekama esama sistema ir keičiamas tik užpildas – naujos juodos spalvos CEWOOD </w:t>
            </w:r>
            <w:r w:rsidR="003D4803" w:rsidRPr="003D4803">
              <w:rPr>
                <w:rFonts w:ascii="Arial" w:eastAsia="Times New Roman" w:hAnsi="Arial" w:cs="Arial"/>
                <w:color w:val="000000"/>
                <w:sz w:val="22"/>
                <w:szCs w:val="22"/>
              </w:rPr>
              <w:t>(arba lygiavertis)</w:t>
            </w:r>
            <w:r w:rsidR="003D4803">
              <w:rPr>
                <w:rFonts w:ascii="Arial" w:eastAsia="Times New Roman" w:hAnsi="Arial" w:cs="Arial"/>
                <w:color w:val="000000"/>
                <w:sz w:val="22"/>
                <w:szCs w:val="22"/>
              </w:rPr>
              <w:t xml:space="preserve"> </w:t>
            </w:r>
            <w:r w:rsidRPr="001B3234">
              <w:rPr>
                <w:rFonts w:ascii="Arial" w:eastAsia="Times New Roman" w:hAnsi="Arial" w:cs="Arial"/>
                <w:color w:val="000000"/>
                <w:sz w:val="22"/>
                <w:szCs w:val="22"/>
              </w:rPr>
              <w:t xml:space="preserve">60x60x1,5 cm akustinės plokštės. </w:t>
            </w:r>
            <w:r w:rsidRPr="00485A9E">
              <w:rPr>
                <w:rFonts w:ascii="Arial" w:eastAsia="Times New Roman" w:hAnsi="Arial" w:cs="Arial"/>
                <w:b/>
                <w:bCs/>
                <w:sz w:val="22"/>
                <w:szCs w:val="22"/>
              </w:rPr>
              <w:t>Dėl optimalaus lėšų naudojimo ir 2-os ir 1-os patalpos lubų akustines plokštes sudeda ir esamas lubų sistemos juosteles nudažo 2-os patalpos Rangovas.</w:t>
            </w:r>
            <w:r w:rsidRPr="001B3234">
              <w:rPr>
                <w:rFonts w:ascii="Arial" w:eastAsia="Times New Roman" w:hAnsi="Arial" w:cs="Arial"/>
                <w:color w:val="000000"/>
                <w:sz w:val="22"/>
                <w:szCs w:val="22"/>
              </w:rPr>
              <w:t xml:space="preserve"> Esamos lubų sistemos juostelės dažomos juoda matine spalva. CEWOOD</w:t>
            </w:r>
            <w:r w:rsidR="003D4803">
              <w:rPr>
                <w:rFonts w:ascii="Arial" w:eastAsia="Times New Roman" w:hAnsi="Arial" w:cs="Arial"/>
                <w:color w:val="000000"/>
                <w:sz w:val="22"/>
                <w:szCs w:val="22"/>
              </w:rPr>
              <w:t xml:space="preserve"> </w:t>
            </w:r>
            <w:r w:rsidR="003D4803" w:rsidRPr="003D4803">
              <w:rPr>
                <w:rFonts w:ascii="Arial" w:eastAsia="Times New Roman" w:hAnsi="Arial" w:cs="Arial"/>
                <w:color w:val="000000"/>
                <w:sz w:val="22"/>
                <w:szCs w:val="22"/>
              </w:rPr>
              <w:t>(arba lygiavertis)</w:t>
            </w:r>
            <w:r w:rsidRPr="001B3234">
              <w:rPr>
                <w:rFonts w:ascii="Arial" w:eastAsia="Times New Roman" w:hAnsi="Arial" w:cs="Arial"/>
                <w:color w:val="000000"/>
                <w:sz w:val="22"/>
                <w:szCs w:val="22"/>
              </w:rPr>
              <w:t xml:space="preserve"> yra natūralios kilmės, aplinkai ir žmogaus sveikatai draugiška medžiaga, pagaminta iš aukščiausios kokybės smulkių medžio drožlių (medienos vilnos). Kaip rišamoji medžiaga naudojamas cementas. Akustinės plokštės – ekologiška, sveikatai nekenksminga medžiaga, jungianti didelį atsparumą ugniai su geromis akustinėmis ir termoizoliacijos savybėmis. Davikliai ir kiti techniniai elementai lubose turi būti juodos </w:t>
            </w:r>
            <w:r w:rsidRPr="001B3234">
              <w:rPr>
                <w:rFonts w:ascii="Arial" w:eastAsia="Times New Roman" w:hAnsi="Arial" w:cs="Arial"/>
                <w:color w:val="000000"/>
                <w:sz w:val="22"/>
                <w:szCs w:val="22"/>
              </w:rPr>
              <w:lastRenderedPageBreak/>
              <w:t>spalvos. pagal poreikį Rangovas nuperka ir sumontuoja lubose naujus elektro</w:t>
            </w:r>
            <w:r w:rsidR="0077743A">
              <w:rPr>
                <w:rFonts w:ascii="Arial" w:eastAsia="Times New Roman" w:hAnsi="Arial" w:cs="Arial"/>
                <w:color w:val="000000"/>
                <w:sz w:val="22"/>
                <w:szCs w:val="22"/>
              </w:rPr>
              <w:t xml:space="preserve">s </w:t>
            </w:r>
            <w:r w:rsidRPr="001B3234">
              <w:rPr>
                <w:rFonts w:ascii="Arial" w:eastAsia="Times New Roman" w:hAnsi="Arial" w:cs="Arial"/>
                <w:color w:val="000000"/>
                <w:sz w:val="22"/>
                <w:szCs w:val="22"/>
              </w:rPr>
              <w:t>inžin</w:t>
            </w:r>
            <w:r w:rsidR="00E96DF8">
              <w:rPr>
                <w:rFonts w:ascii="Arial" w:eastAsia="Times New Roman" w:hAnsi="Arial" w:cs="Arial"/>
                <w:color w:val="000000"/>
                <w:sz w:val="22"/>
                <w:szCs w:val="22"/>
              </w:rPr>
              <w:t>i</w:t>
            </w:r>
            <w:r w:rsidR="0077743A">
              <w:rPr>
                <w:rFonts w:ascii="Arial" w:eastAsia="Times New Roman" w:hAnsi="Arial" w:cs="Arial"/>
                <w:color w:val="000000"/>
                <w:sz w:val="22"/>
                <w:szCs w:val="22"/>
              </w:rPr>
              <w:t>e</w:t>
            </w:r>
            <w:r w:rsidRPr="001B3234">
              <w:rPr>
                <w:rFonts w:ascii="Arial" w:eastAsia="Times New Roman" w:hAnsi="Arial" w:cs="Arial"/>
                <w:color w:val="000000"/>
                <w:sz w:val="22"/>
                <w:szCs w:val="22"/>
              </w:rPr>
              <w:t>rinius prietaisus.</w:t>
            </w:r>
          </w:p>
        </w:tc>
        <w:tc>
          <w:tcPr>
            <w:tcW w:w="1080" w:type="dxa"/>
            <w:noWrap/>
            <w:vAlign w:val="bottom"/>
          </w:tcPr>
          <w:p w14:paraId="61528313"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roofErr w:type="spellStart"/>
            <w:r w:rsidRPr="001B3234">
              <w:rPr>
                <w:rFonts w:ascii="Arial" w:eastAsia="Calibri" w:hAnsi="Arial" w:cs="Arial"/>
                <w:color w:val="000000"/>
                <w:sz w:val="22"/>
                <w:szCs w:val="22"/>
                <w:lang w:eastAsia="en-US"/>
              </w:rPr>
              <w:lastRenderedPageBreak/>
              <w:t>kompl</w:t>
            </w:r>
            <w:proofErr w:type="spellEnd"/>
            <w:r w:rsidRPr="001B3234">
              <w:rPr>
                <w:rFonts w:ascii="Arial" w:eastAsia="Calibri" w:hAnsi="Arial" w:cs="Arial"/>
                <w:color w:val="000000"/>
                <w:sz w:val="22"/>
                <w:szCs w:val="22"/>
                <w:lang w:eastAsia="en-US"/>
              </w:rPr>
              <w:t>.</w:t>
            </w:r>
          </w:p>
        </w:tc>
        <w:tc>
          <w:tcPr>
            <w:tcW w:w="900" w:type="dxa"/>
            <w:noWrap/>
            <w:vAlign w:val="bottom"/>
          </w:tcPr>
          <w:p w14:paraId="357B62FE"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r w:rsidRPr="001B3234">
              <w:rPr>
                <w:rFonts w:ascii="Arial" w:eastAsia="Calibri" w:hAnsi="Arial" w:cs="Arial"/>
                <w:color w:val="000000"/>
                <w:sz w:val="22"/>
                <w:szCs w:val="22"/>
                <w:lang w:eastAsia="en-US"/>
              </w:rPr>
              <w:t>0</w:t>
            </w:r>
          </w:p>
        </w:tc>
        <w:tc>
          <w:tcPr>
            <w:tcW w:w="1260" w:type="dxa"/>
          </w:tcPr>
          <w:p w14:paraId="5991841C"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c>
          <w:tcPr>
            <w:tcW w:w="1051" w:type="dxa"/>
          </w:tcPr>
          <w:p w14:paraId="3E861E35"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r>
      <w:tr w:rsidR="001B3234" w:rsidRPr="001B3234" w14:paraId="089C0ED7" w14:textId="77777777" w:rsidTr="002D1428">
        <w:trPr>
          <w:trHeight w:val="1299"/>
        </w:trPr>
        <w:tc>
          <w:tcPr>
            <w:tcW w:w="1135" w:type="dxa"/>
            <w:vAlign w:val="bottom"/>
          </w:tcPr>
          <w:p w14:paraId="0522782C" w14:textId="77777777" w:rsidR="001B3234" w:rsidRPr="001B3234" w:rsidRDefault="001B3234" w:rsidP="0026406D">
            <w:pPr>
              <w:numPr>
                <w:ilvl w:val="1"/>
                <w:numId w:val="54"/>
              </w:numPr>
              <w:spacing w:after="0" w:line="240" w:lineRule="auto"/>
              <w:ind w:left="176" w:hanging="143"/>
              <w:contextualSpacing/>
              <w:jc w:val="center"/>
              <w:rPr>
                <w:rFonts w:ascii="Arial" w:eastAsia="Times New Roman" w:hAnsi="Arial" w:cs="Arial"/>
                <w:b/>
                <w:bCs/>
                <w:color w:val="000000"/>
                <w:sz w:val="22"/>
                <w:szCs w:val="22"/>
              </w:rPr>
            </w:pPr>
          </w:p>
        </w:tc>
        <w:tc>
          <w:tcPr>
            <w:tcW w:w="5206" w:type="dxa"/>
            <w:vAlign w:val="bottom"/>
          </w:tcPr>
          <w:p w14:paraId="1668D560" w14:textId="77777777" w:rsidR="001B3234" w:rsidRPr="001B3234" w:rsidRDefault="001B3234" w:rsidP="0026406D">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Apšvietimo įrenginiai Prie lubų tvirtinami juodi mini bėgeliai (24 V arba 48 V ) su juodos spalvos mini LED magnetiniais kraipomais šviestuvėliais. Šviestuvėliai kiekis 5 vnt. Šviestuvo ilgis ne daugiau negu 65 mm, galingumas ne didesnis negu 2 W, 4000 K spalvinė temperatūra. Jei šviestuvai bus pasirinkti </w:t>
            </w:r>
            <w:proofErr w:type="spellStart"/>
            <w:r w:rsidRPr="001B3234">
              <w:rPr>
                <w:rFonts w:ascii="Arial" w:eastAsia="Times New Roman" w:hAnsi="Arial" w:cs="Arial"/>
                <w:color w:val="000000"/>
                <w:sz w:val="22"/>
                <w:szCs w:val="22"/>
              </w:rPr>
              <w:t>dimeriuojami</w:t>
            </w:r>
            <w:proofErr w:type="spellEnd"/>
            <w:r w:rsidRPr="001B3234">
              <w:rPr>
                <w:rFonts w:ascii="Arial" w:eastAsia="Times New Roman" w:hAnsi="Arial" w:cs="Arial"/>
                <w:color w:val="000000"/>
                <w:sz w:val="22"/>
                <w:szCs w:val="22"/>
              </w:rPr>
              <w:t>, šviestuvo galingumas gali būti didesnis.</w:t>
            </w:r>
          </w:p>
        </w:tc>
        <w:tc>
          <w:tcPr>
            <w:tcW w:w="1080" w:type="dxa"/>
            <w:noWrap/>
            <w:vAlign w:val="bottom"/>
          </w:tcPr>
          <w:p w14:paraId="4ECE8FDA"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roofErr w:type="spellStart"/>
            <w:r w:rsidRPr="001B3234">
              <w:rPr>
                <w:rFonts w:ascii="Arial" w:eastAsia="Calibri" w:hAnsi="Arial" w:cs="Arial"/>
                <w:color w:val="000000"/>
                <w:sz w:val="22"/>
                <w:szCs w:val="22"/>
                <w:lang w:eastAsia="en-US"/>
              </w:rPr>
              <w:t>kompl</w:t>
            </w:r>
            <w:proofErr w:type="spellEnd"/>
            <w:r w:rsidRPr="001B3234">
              <w:rPr>
                <w:rFonts w:ascii="Arial" w:eastAsia="Calibri" w:hAnsi="Arial" w:cs="Arial"/>
                <w:color w:val="000000"/>
                <w:sz w:val="22"/>
                <w:szCs w:val="22"/>
                <w:lang w:eastAsia="en-US"/>
              </w:rPr>
              <w:t>.</w:t>
            </w:r>
          </w:p>
        </w:tc>
        <w:tc>
          <w:tcPr>
            <w:tcW w:w="900" w:type="dxa"/>
            <w:noWrap/>
            <w:vAlign w:val="bottom"/>
          </w:tcPr>
          <w:p w14:paraId="65717F13"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r w:rsidRPr="001B3234">
              <w:rPr>
                <w:rFonts w:ascii="Arial" w:eastAsia="Calibri" w:hAnsi="Arial" w:cs="Arial"/>
                <w:color w:val="000000"/>
                <w:sz w:val="22"/>
                <w:szCs w:val="22"/>
                <w:lang w:eastAsia="en-US"/>
              </w:rPr>
              <w:t>1</w:t>
            </w:r>
          </w:p>
        </w:tc>
        <w:tc>
          <w:tcPr>
            <w:tcW w:w="1260" w:type="dxa"/>
          </w:tcPr>
          <w:p w14:paraId="4E24F6C9"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c>
          <w:tcPr>
            <w:tcW w:w="1051" w:type="dxa"/>
          </w:tcPr>
          <w:p w14:paraId="7B1C52A9"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r>
      <w:tr w:rsidR="001B3234" w:rsidRPr="001B3234" w14:paraId="3C7A406A" w14:textId="77777777" w:rsidTr="002D1428">
        <w:trPr>
          <w:trHeight w:val="1573"/>
        </w:trPr>
        <w:tc>
          <w:tcPr>
            <w:tcW w:w="1135" w:type="dxa"/>
            <w:vAlign w:val="bottom"/>
          </w:tcPr>
          <w:p w14:paraId="65F201E1" w14:textId="77777777" w:rsidR="001B3234" w:rsidRPr="001B3234" w:rsidRDefault="001B3234" w:rsidP="0026406D">
            <w:pPr>
              <w:numPr>
                <w:ilvl w:val="1"/>
                <w:numId w:val="54"/>
              </w:numPr>
              <w:spacing w:after="0" w:line="240" w:lineRule="auto"/>
              <w:ind w:left="176" w:hanging="176"/>
              <w:contextualSpacing/>
              <w:jc w:val="center"/>
              <w:rPr>
                <w:rFonts w:ascii="Arial" w:eastAsia="Times New Roman" w:hAnsi="Arial" w:cs="Arial"/>
                <w:b/>
                <w:bCs/>
                <w:color w:val="000000"/>
                <w:sz w:val="22"/>
                <w:szCs w:val="22"/>
              </w:rPr>
            </w:pPr>
          </w:p>
        </w:tc>
        <w:tc>
          <w:tcPr>
            <w:tcW w:w="5206" w:type="dxa"/>
            <w:vAlign w:val="bottom"/>
          </w:tcPr>
          <w:p w14:paraId="103F0249" w14:textId="77777777" w:rsidR="001B3234" w:rsidRPr="001B3234" w:rsidRDefault="001B3234" w:rsidP="0026406D">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VR1. VR1. Virtualios realybės akiniai – HTC VIVE Elite arba analogiški. Spalva - juoda arba tamsiai pilka. Vaizdo kokybė 2880 x 1700 </w:t>
            </w:r>
            <w:proofErr w:type="spellStart"/>
            <w:r w:rsidRPr="001B3234">
              <w:rPr>
                <w:rFonts w:ascii="Arial" w:eastAsia="Times New Roman" w:hAnsi="Arial" w:cs="Arial"/>
                <w:color w:val="000000"/>
                <w:sz w:val="22"/>
                <w:szCs w:val="22"/>
              </w:rPr>
              <w:t>px</w:t>
            </w:r>
            <w:proofErr w:type="spellEnd"/>
            <w:r w:rsidRPr="001B3234">
              <w:rPr>
                <w:rFonts w:ascii="Arial" w:eastAsia="Times New Roman" w:hAnsi="Arial" w:cs="Arial"/>
                <w:color w:val="000000"/>
                <w:sz w:val="22"/>
                <w:szCs w:val="22"/>
              </w:rPr>
              <w:t xml:space="preserve"> rezoliucija 1440 x 1700px per lęšį). Ekranas: 3.4" įstrižainės. Atnaujinimo dažnis: 90 Hz. Matymo kampas: 110 laipsnių. </w:t>
            </w:r>
            <w:proofErr w:type="spellStart"/>
            <w:r w:rsidRPr="001B3234">
              <w:rPr>
                <w:rFonts w:ascii="Arial" w:eastAsia="Times New Roman" w:hAnsi="Arial" w:cs="Arial"/>
                <w:color w:val="000000"/>
                <w:sz w:val="22"/>
                <w:szCs w:val="22"/>
              </w:rPr>
              <w:t>Audio</w:t>
            </w:r>
            <w:proofErr w:type="spellEnd"/>
            <w:r w:rsidRPr="001B3234">
              <w:rPr>
                <w:rFonts w:ascii="Arial" w:eastAsia="Times New Roman" w:hAnsi="Arial" w:cs="Arial"/>
                <w:color w:val="000000"/>
                <w:sz w:val="22"/>
                <w:szCs w:val="22"/>
              </w:rPr>
              <w:t xml:space="preserve">: integruotos ausinės. Įvestis: integruotas mikrofonas. Jungtys: USB-C 3.0, DP 1.2. Sensoriai: G-sensorius, </w:t>
            </w:r>
            <w:proofErr w:type="spellStart"/>
            <w:r w:rsidRPr="001B3234">
              <w:rPr>
                <w:rFonts w:ascii="Arial" w:eastAsia="Times New Roman" w:hAnsi="Arial" w:cs="Arial"/>
                <w:color w:val="000000"/>
                <w:sz w:val="22"/>
                <w:szCs w:val="22"/>
              </w:rPr>
              <w:t>giroskopas</w:t>
            </w:r>
            <w:proofErr w:type="spellEnd"/>
            <w:r w:rsidRPr="001B3234">
              <w:rPr>
                <w:rFonts w:ascii="Arial" w:eastAsia="Times New Roman" w:hAnsi="Arial" w:cs="Arial"/>
                <w:color w:val="000000"/>
                <w:sz w:val="22"/>
                <w:szCs w:val="22"/>
              </w:rPr>
              <w:t>, IPD sensorius. Ergonomika: lęšių atstumo reguliavimas, reguliuojamos ausinės ir akinių pozicija.</w:t>
            </w:r>
          </w:p>
        </w:tc>
        <w:tc>
          <w:tcPr>
            <w:tcW w:w="1080" w:type="dxa"/>
            <w:noWrap/>
            <w:vAlign w:val="bottom"/>
          </w:tcPr>
          <w:p w14:paraId="5C47736C"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roofErr w:type="spellStart"/>
            <w:r w:rsidRPr="001B3234">
              <w:rPr>
                <w:rFonts w:ascii="Arial" w:eastAsia="Calibri" w:hAnsi="Arial" w:cs="Arial"/>
                <w:color w:val="000000"/>
                <w:sz w:val="22"/>
                <w:szCs w:val="22"/>
                <w:lang w:eastAsia="en-US"/>
              </w:rPr>
              <w:t>kompl</w:t>
            </w:r>
            <w:proofErr w:type="spellEnd"/>
            <w:r w:rsidRPr="001B3234">
              <w:rPr>
                <w:rFonts w:ascii="Arial" w:eastAsia="Calibri" w:hAnsi="Arial" w:cs="Arial"/>
                <w:color w:val="000000"/>
                <w:sz w:val="22"/>
                <w:szCs w:val="22"/>
                <w:lang w:eastAsia="en-US"/>
              </w:rPr>
              <w:t>.</w:t>
            </w:r>
          </w:p>
        </w:tc>
        <w:tc>
          <w:tcPr>
            <w:tcW w:w="900" w:type="dxa"/>
            <w:noWrap/>
            <w:vAlign w:val="bottom"/>
          </w:tcPr>
          <w:p w14:paraId="3C23EC52"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r w:rsidRPr="001B3234">
              <w:rPr>
                <w:rFonts w:ascii="Arial" w:eastAsia="Calibri" w:hAnsi="Arial" w:cs="Arial"/>
                <w:color w:val="000000"/>
                <w:sz w:val="22"/>
                <w:szCs w:val="22"/>
                <w:lang w:eastAsia="en-US"/>
              </w:rPr>
              <w:t>2</w:t>
            </w:r>
          </w:p>
        </w:tc>
        <w:tc>
          <w:tcPr>
            <w:tcW w:w="1260" w:type="dxa"/>
          </w:tcPr>
          <w:p w14:paraId="492DE9D1"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c>
          <w:tcPr>
            <w:tcW w:w="1051" w:type="dxa"/>
          </w:tcPr>
          <w:p w14:paraId="016FE393"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r>
      <w:tr w:rsidR="001B3234" w:rsidRPr="001B3234" w14:paraId="25D9BBA2" w14:textId="77777777" w:rsidTr="002D1428">
        <w:trPr>
          <w:trHeight w:val="615"/>
        </w:trPr>
        <w:tc>
          <w:tcPr>
            <w:tcW w:w="1135" w:type="dxa"/>
            <w:vAlign w:val="bottom"/>
          </w:tcPr>
          <w:p w14:paraId="3905FD53" w14:textId="77777777" w:rsidR="001B3234" w:rsidRPr="001B3234" w:rsidRDefault="001B3234" w:rsidP="0026406D">
            <w:pPr>
              <w:numPr>
                <w:ilvl w:val="1"/>
                <w:numId w:val="54"/>
              </w:numPr>
              <w:spacing w:after="0" w:line="240" w:lineRule="auto"/>
              <w:ind w:left="176" w:hanging="176"/>
              <w:contextualSpacing/>
              <w:jc w:val="center"/>
              <w:rPr>
                <w:rFonts w:ascii="Arial" w:eastAsia="Times New Roman" w:hAnsi="Arial" w:cs="Arial"/>
                <w:b/>
                <w:bCs/>
                <w:color w:val="000000"/>
                <w:sz w:val="22"/>
                <w:szCs w:val="22"/>
              </w:rPr>
            </w:pPr>
          </w:p>
        </w:tc>
        <w:tc>
          <w:tcPr>
            <w:tcW w:w="5206" w:type="dxa"/>
            <w:vAlign w:val="bottom"/>
          </w:tcPr>
          <w:p w14:paraId="35D41DCA" w14:textId="77777777" w:rsidR="001B3234" w:rsidRPr="001B3234" w:rsidRDefault="001B3234" w:rsidP="0026406D">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Scenarijus  VR1. Rangovas turi sukurti scenarijus filmams bei nufilmuoti  bei sumontuoti erdvinius filmus apie Alytaus miesto tiltus virtualios realybės akiniams VR1. Rangovas atsakingas už scenarijaus sukūrimą ir suderinimą su Užsakovu bei Projekto autoriais. Filmų scenarijus yra nuoseklus žodinis filmo scenų aprašymas su orientaciniais filmo laikais bei pieštos </w:t>
            </w:r>
            <w:proofErr w:type="spellStart"/>
            <w:r w:rsidRPr="001B3234">
              <w:rPr>
                <w:rFonts w:ascii="Arial" w:eastAsia="Times New Roman" w:hAnsi="Arial" w:cs="Arial"/>
                <w:color w:val="000000"/>
                <w:sz w:val="22"/>
                <w:szCs w:val="22"/>
              </w:rPr>
              <w:t>kadruotės</w:t>
            </w:r>
            <w:proofErr w:type="spellEnd"/>
            <w:r w:rsidRPr="001B3234">
              <w:rPr>
                <w:rFonts w:ascii="Arial" w:eastAsia="Times New Roman" w:hAnsi="Arial" w:cs="Arial"/>
                <w:color w:val="000000"/>
                <w:sz w:val="22"/>
                <w:szCs w:val="22"/>
              </w:rPr>
              <w:t>.</w:t>
            </w:r>
          </w:p>
        </w:tc>
        <w:tc>
          <w:tcPr>
            <w:tcW w:w="1080" w:type="dxa"/>
            <w:noWrap/>
            <w:vAlign w:val="bottom"/>
          </w:tcPr>
          <w:p w14:paraId="2587908C"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roofErr w:type="spellStart"/>
            <w:r w:rsidRPr="001B3234">
              <w:rPr>
                <w:rFonts w:ascii="Arial" w:eastAsia="Calibri" w:hAnsi="Arial" w:cs="Arial"/>
                <w:color w:val="000000"/>
                <w:sz w:val="22"/>
                <w:szCs w:val="22"/>
                <w:lang w:eastAsia="en-US"/>
              </w:rPr>
              <w:t>kompl</w:t>
            </w:r>
            <w:proofErr w:type="spellEnd"/>
            <w:r w:rsidRPr="001B3234">
              <w:rPr>
                <w:rFonts w:ascii="Arial" w:eastAsia="Calibri" w:hAnsi="Arial" w:cs="Arial"/>
                <w:color w:val="000000"/>
                <w:sz w:val="22"/>
                <w:szCs w:val="22"/>
                <w:lang w:eastAsia="en-US"/>
              </w:rPr>
              <w:t>.</w:t>
            </w:r>
          </w:p>
        </w:tc>
        <w:tc>
          <w:tcPr>
            <w:tcW w:w="900" w:type="dxa"/>
            <w:noWrap/>
            <w:vAlign w:val="bottom"/>
          </w:tcPr>
          <w:p w14:paraId="5CC10D3F"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r w:rsidRPr="001B3234">
              <w:rPr>
                <w:rFonts w:ascii="Arial" w:eastAsia="Calibri" w:hAnsi="Arial" w:cs="Arial"/>
                <w:color w:val="000000"/>
                <w:sz w:val="22"/>
                <w:szCs w:val="22"/>
                <w:lang w:eastAsia="en-US"/>
              </w:rPr>
              <w:t>1</w:t>
            </w:r>
          </w:p>
        </w:tc>
        <w:tc>
          <w:tcPr>
            <w:tcW w:w="1260" w:type="dxa"/>
          </w:tcPr>
          <w:p w14:paraId="7526012D"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c>
          <w:tcPr>
            <w:tcW w:w="1051" w:type="dxa"/>
          </w:tcPr>
          <w:p w14:paraId="4E080CA4"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r>
      <w:tr w:rsidR="001B3234" w:rsidRPr="001B3234" w14:paraId="0F316E56" w14:textId="77777777" w:rsidTr="0026406D">
        <w:trPr>
          <w:trHeight w:val="570"/>
        </w:trPr>
        <w:tc>
          <w:tcPr>
            <w:tcW w:w="1135" w:type="dxa"/>
            <w:vAlign w:val="bottom"/>
          </w:tcPr>
          <w:p w14:paraId="2CFFF757" w14:textId="77777777" w:rsidR="001B3234" w:rsidRPr="001B3234" w:rsidRDefault="001B3234" w:rsidP="0026406D">
            <w:pPr>
              <w:numPr>
                <w:ilvl w:val="1"/>
                <w:numId w:val="54"/>
              </w:numPr>
              <w:spacing w:after="0" w:line="240" w:lineRule="auto"/>
              <w:ind w:left="176" w:hanging="176"/>
              <w:contextualSpacing/>
              <w:jc w:val="center"/>
              <w:rPr>
                <w:rFonts w:ascii="Arial" w:eastAsia="Times New Roman" w:hAnsi="Arial" w:cs="Arial"/>
                <w:b/>
                <w:bCs/>
                <w:color w:val="000000"/>
                <w:sz w:val="22"/>
                <w:szCs w:val="22"/>
              </w:rPr>
            </w:pPr>
          </w:p>
        </w:tc>
        <w:tc>
          <w:tcPr>
            <w:tcW w:w="5206" w:type="dxa"/>
            <w:vAlign w:val="bottom"/>
          </w:tcPr>
          <w:p w14:paraId="72C09500" w14:textId="13C07C86" w:rsidR="001B3234" w:rsidRPr="001B3234" w:rsidRDefault="001B3234" w:rsidP="0026406D">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Rangovas turi sukurti programą Virtualios realybės akiniams, kad muziejaus lankytojai galėtų pasirinkti filmus iš meniu. Rangovas turi sukurti scenarijus filmams ir nufilmuoti bei sumontuoti erdvinius filmus apie Alytaus miesto tiltus virtualios realybės akiniams VR1. Rangovas atsakingas už scenarijaus sukūrimą ir suderinimą su Užsakovu bei Projekto autoriais. Filmų scenarijus yra nuoseklus žodinis filmo scenų aprašymas su orientaciniais filmo laikais bei pieštos </w:t>
            </w:r>
            <w:proofErr w:type="spellStart"/>
            <w:r w:rsidRPr="001B3234">
              <w:rPr>
                <w:rFonts w:ascii="Arial" w:eastAsia="Times New Roman" w:hAnsi="Arial" w:cs="Arial"/>
                <w:color w:val="000000"/>
                <w:sz w:val="22"/>
                <w:szCs w:val="22"/>
              </w:rPr>
              <w:t>kadruotės</w:t>
            </w:r>
            <w:proofErr w:type="spellEnd"/>
            <w:r w:rsidRPr="001B3234">
              <w:rPr>
                <w:rFonts w:ascii="Arial" w:eastAsia="Times New Roman" w:hAnsi="Arial" w:cs="Arial"/>
                <w:color w:val="000000"/>
                <w:sz w:val="22"/>
                <w:szCs w:val="22"/>
              </w:rPr>
              <w:t xml:space="preserve">. Rangovas sumontuoja filmus iš rangovo nufilmuotų siužetų, pirktų archyvinių siužetų (jei reikalinga pasakojimui pagyvinti), Rangovo sukurtų animuotų siužetų ir rangovo sukurtų paaiškinančių schemų. Rangovas taip pat suderina su Užsakovu ir Projekto autoriais  įgarsinančio asmens (-ų) balsą bei foninius garsus ir įgarsinimą </w:t>
            </w:r>
            <w:proofErr w:type="spellStart"/>
            <w:r w:rsidRPr="001B3234">
              <w:rPr>
                <w:rFonts w:ascii="Arial" w:eastAsia="Times New Roman" w:hAnsi="Arial" w:cs="Arial"/>
                <w:color w:val="000000"/>
                <w:sz w:val="22"/>
                <w:szCs w:val="22"/>
              </w:rPr>
              <w:t>video</w:t>
            </w:r>
            <w:proofErr w:type="spellEnd"/>
            <w:r w:rsidR="00AC6F01">
              <w:rPr>
                <w:rFonts w:ascii="Arial" w:eastAsia="Times New Roman" w:hAnsi="Arial" w:cs="Arial"/>
                <w:color w:val="000000"/>
                <w:sz w:val="22"/>
                <w:szCs w:val="22"/>
              </w:rPr>
              <w:t xml:space="preserve"> </w:t>
            </w:r>
            <w:r w:rsidRPr="001B3234">
              <w:rPr>
                <w:rFonts w:ascii="Arial" w:eastAsia="Times New Roman" w:hAnsi="Arial" w:cs="Arial"/>
                <w:color w:val="000000"/>
                <w:sz w:val="22"/>
                <w:szCs w:val="22"/>
              </w:rPr>
              <w:t xml:space="preserve">siužetus. Kiekis: ne mažiau 4 </w:t>
            </w:r>
            <w:proofErr w:type="spellStart"/>
            <w:r w:rsidRPr="001B3234">
              <w:rPr>
                <w:rFonts w:ascii="Arial" w:eastAsia="Times New Roman" w:hAnsi="Arial" w:cs="Arial"/>
                <w:color w:val="000000"/>
                <w:sz w:val="22"/>
                <w:szCs w:val="22"/>
              </w:rPr>
              <w:t>video</w:t>
            </w:r>
            <w:proofErr w:type="spellEnd"/>
            <w:r w:rsidR="00AC6F01">
              <w:rPr>
                <w:rFonts w:ascii="Arial" w:eastAsia="Times New Roman" w:hAnsi="Arial" w:cs="Arial"/>
                <w:color w:val="000000"/>
                <w:sz w:val="22"/>
                <w:szCs w:val="22"/>
              </w:rPr>
              <w:t xml:space="preserve"> </w:t>
            </w:r>
            <w:r w:rsidRPr="001B3234">
              <w:rPr>
                <w:rFonts w:ascii="Arial" w:eastAsia="Times New Roman" w:hAnsi="Arial" w:cs="Arial"/>
                <w:color w:val="000000"/>
                <w:sz w:val="22"/>
                <w:szCs w:val="22"/>
              </w:rPr>
              <w:t xml:space="preserve">siužetų, ne ilgesni kaip 5 min. ir viena begarsė </w:t>
            </w:r>
            <w:proofErr w:type="spellStart"/>
            <w:r w:rsidRPr="001B3234">
              <w:rPr>
                <w:rFonts w:ascii="Arial" w:eastAsia="Times New Roman" w:hAnsi="Arial" w:cs="Arial"/>
                <w:color w:val="000000"/>
                <w:sz w:val="22"/>
                <w:szCs w:val="22"/>
              </w:rPr>
              <w:t>video</w:t>
            </w:r>
            <w:proofErr w:type="spellEnd"/>
            <w:r w:rsidRPr="001B3234">
              <w:rPr>
                <w:rFonts w:ascii="Arial" w:eastAsia="Times New Roman" w:hAnsi="Arial" w:cs="Arial"/>
                <w:color w:val="000000"/>
                <w:sz w:val="22"/>
                <w:szCs w:val="22"/>
              </w:rPr>
              <w:t xml:space="preserve"> užsklanda ne ilgesnė kaip 1 min (</w:t>
            </w:r>
            <w:proofErr w:type="spellStart"/>
            <w:r w:rsidRPr="001B3234">
              <w:rPr>
                <w:rFonts w:ascii="Arial" w:eastAsia="Times New Roman" w:hAnsi="Arial" w:cs="Arial"/>
                <w:color w:val="000000"/>
                <w:sz w:val="22"/>
                <w:szCs w:val="22"/>
              </w:rPr>
              <w:t>video</w:t>
            </w:r>
            <w:proofErr w:type="spellEnd"/>
            <w:r w:rsidR="00AC6F01">
              <w:rPr>
                <w:rFonts w:ascii="Arial" w:eastAsia="Times New Roman" w:hAnsi="Arial" w:cs="Arial"/>
                <w:color w:val="000000"/>
                <w:sz w:val="22"/>
                <w:szCs w:val="22"/>
              </w:rPr>
              <w:t xml:space="preserve"> </w:t>
            </w:r>
            <w:r w:rsidRPr="001B3234">
              <w:rPr>
                <w:rFonts w:ascii="Arial" w:eastAsia="Times New Roman" w:hAnsi="Arial" w:cs="Arial"/>
                <w:color w:val="000000"/>
                <w:sz w:val="22"/>
                <w:szCs w:val="22"/>
              </w:rPr>
              <w:t xml:space="preserve">užsklanda yra </w:t>
            </w:r>
            <w:proofErr w:type="spellStart"/>
            <w:r w:rsidRPr="001B3234">
              <w:rPr>
                <w:rFonts w:ascii="Arial" w:eastAsia="Times New Roman" w:hAnsi="Arial" w:cs="Arial"/>
                <w:color w:val="000000"/>
                <w:sz w:val="22"/>
                <w:szCs w:val="22"/>
              </w:rPr>
              <w:t>video</w:t>
            </w:r>
            <w:proofErr w:type="spellEnd"/>
            <w:r w:rsidR="00AC6F01">
              <w:rPr>
                <w:rFonts w:ascii="Arial" w:eastAsia="Times New Roman" w:hAnsi="Arial" w:cs="Arial"/>
                <w:color w:val="000000"/>
                <w:sz w:val="22"/>
                <w:szCs w:val="22"/>
              </w:rPr>
              <w:t xml:space="preserve"> </w:t>
            </w:r>
            <w:r w:rsidRPr="001B3234">
              <w:rPr>
                <w:rFonts w:ascii="Arial" w:eastAsia="Times New Roman" w:hAnsi="Arial" w:cs="Arial"/>
                <w:color w:val="000000"/>
                <w:sz w:val="22"/>
                <w:szCs w:val="22"/>
              </w:rPr>
              <w:t xml:space="preserve">siužetas, kuris rodomas, kai nerodomi pagrindiniai filmukai). Vizualinę filmų dalį sukuria rangovas ekspozicijos stiliumi ir suderina su </w:t>
            </w:r>
            <w:r w:rsidRPr="001B3234">
              <w:rPr>
                <w:rFonts w:ascii="Arial" w:eastAsia="Times New Roman" w:hAnsi="Arial" w:cs="Arial"/>
                <w:color w:val="000000"/>
                <w:sz w:val="22"/>
                <w:szCs w:val="22"/>
              </w:rPr>
              <w:lastRenderedPageBreak/>
              <w:t>Užsakovu ir projekto autoriais. Filmai kuriami apie šiuos tiltus: Tūkstantmečio tiltas, A. Juozapavičiaus tiltas, Baltosios rožės tiltas, Kaniūkų tiltas.</w:t>
            </w:r>
          </w:p>
        </w:tc>
        <w:tc>
          <w:tcPr>
            <w:tcW w:w="1080" w:type="dxa"/>
            <w:noWrap/>
            <w:vAlign w:val="bottom"/>
          </w:tcPr>
          <w:p w14:paraId="61211D61"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r w:rsidRPr="001B3234">
              <w:rPr>
                <w:rFonts w:ascii="Arial" w:eastAsia="Calibri" w:hAnsi="Arial" w:cs="Arial"/>
                <w:color w:val="000000"/>
                <w:sz w:val="22"/>
                <w:szCs w:val="22"/>
                <w:lang w:eastAsia="en-US"/>
              </w:rPr>
              <w:lastRenderedPageBreak/>
              <w:t>vnt.</w:t>
            </w:r>
          </w:p>
        </w:tc>
        <w:tc>
          <w:tcPr>
            <w:tcW w:w="900" w:type="dxa"/>
            <w:noWrap/>
            <w:vAlign w:val="bottom"/>
          </w:tcPr>
          <w:p w14:paraId="4E710028"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r w:rsidRPr="001B3234">
              <w:rPr>
                <w:rFonts w:ascii="Arial" w:eastAsia="Calibri" w:hAnsi="Arial" w:cs="Arial"/>
                <w:color w:val="000000"/>
                <w:sz w:val="22"/>
                <w:szCs w:val="22"/>
                <w:lang w:eastAsia="en-US"/>
              </w:rPr>
              <w:t>1</w:t>
            </w:r>
          </w:p>
        </w:tc>
        <w:tc>
          <w:tcPr>
            <w:tcW w:w="1260" w:type="dxa"/>
          </w:tcPr>
          <w:p w14:paraId="601FEA47"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c>
          <w:tcPr>
            <w:tcW w:w="1051" w:type="dxa"/>
          </w:tcPr>
          <w:p w14:paraId="436B8746"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r>
      <w:tr w:rsidR="001B3234" w:rsidRPr="001B3234" w14:paraId="47F0D74B" w14:textId="77777777" w:rsidTr="002D1428">
        <w:trPr>
          <w:trHeight w:val="1038"/>
        </w:trPr>
        <w:tc>
          <w:tcPr>
            <w:tcW w:w="1135" w:type="dxa"/>
            <w:vAlign w:val="bottom"/>
          </w:tcPr>
          <w:p w14:paraId="76628DEA" w14:textId="77777777" w:rsidR="001B3234" w:rsidRPr="001B3234" w:rsidRDefault="001B3234" w:rsidP="0026406D">
            <w:pPr>
              <w:numPr>
                <w:ilvl w:val="1"/>
                <w:numId w:val="54"/>
              </w:numPr>
              <w:spacing w:after="0" w:line="240" w:lineRule="auto"/>
              <w:ind w:left="176" w:hanging="142"/>
              <w:contextualSpacing/>
              <w:jc w:val="center"/>
              <w:rPr>
                <w:rFonts w:ascii="Arial" w:eastAsia="Times New Roman" w:hAnsi="Arial" w:cs="Arial"/>
                <w:b/>
                <w:bCs/>
                <w:color w:val="000000"/>
                <w:sz w:val="22"/>
                <w:szCs w:val="22"/>
              </w:rPr>
            </w:pPr>
          </w:p>
        </w:tc>
        <w:tc>
          <w:tcPr>
            <w:tcW w:w="5206" w:type="dxa"/>
            <w:vAlign w:val="bottom"/>
          </w:tcPr>
          <w:p w14:paraId="3DEB3E72" w14:textId="77777777" w:rsidR="001B3234" w:rsidRPr="001B3234" w:rsidRDefault="001B3234" w:rsidP="0026406D">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Ekspozicijos grafinio dizaino darbai (grafinių failų paruošimas). Vadovaudamasis ekspozicijos grafiniu stiliumi, Rangovas sukuria grafinio dizaino darbo projektą ir grafinius failus, paruoštus gamybai. Grafinio dizaino darbo projektas turi būti suderintas su Užsakovu ir projekto autoriais. Grafinio dizaino failų raiška turi būti M1:1 300 </w:t>
            </w:r>
            <w:proofErr w:type="spellStart"/>
            <w:r w:rsidRPr="001B3234">
              <w:rPr>
                <w:rFonts w:ascii="Arial" w:eastAsia="Times New Roman" w:hAnsi="Arial" w:cs="Arial"/>
                <w:color w:val="000000"/>
                <w:sz w:val="22"/>
                <w:szCs w:val="22"/>
              </w:rPr>
              <w:t>dpi</w:t>
            </w:r>
            <w:proofErr w:type="spellEnd"/>
            <w:r w:rsidRPr="001B3234">
              <w:rPr>
                <w:rFonts w:ascii="Arial" w:eastAsia="Times New Roman" w:hAnsi="Arial" w:cs="Arial"/>
                <w:color w:val="000000"/>
                <w:sz w:val="22"/>
                <w:szCs w:val="22"/>
              </w:rPr>
              <w:t>.</w:t>
            </w:r>
          </w:p>
        </w:tc>
        <w:tc>
          <w:tcPr>
            <w:tcW w:w="1080" w:type="dxa"/>
            <w:noWrap/>
            <w:vAlign w:val="bottom"/>
          </w:tcPr>
          <w:p w14:paraId="04C77FBF"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roofErr w:type="spellStart"/>
            <w:r w:rsidRPr="001B3234">
              <w:rPr>
                <w:rFonts w:ascii="Arial" w:eastAsia="Calibri" w:hAnsi="Arial" w:cs="Arial"/>
                <w:color w:val="000000"/>
                <w:sz w:val="22"/>
                <w:szCs w:val="22"/>
                <w:lang w:eastAsia="en-US"/>
              </w:rPr>
              <w:t>kompl</w:t>
            </w:r>
            <w:proofErr w:type="spellEnd"/>
            <w:r w:rsidRPr="001B3234">
              <w:rPr>
                <w:rFonts w:ascii="Arial" w:eastAsia="Calibri" w:hAnsi="Arial" w:cs="Arial"/>
                <w:color w:val="000000"/>
                <w:sz w:val="22"/>
                <w:szCs w:val="22"/>
                <w:lang w:eastAsia="en-US"/>
              </w:rPr>
              <w:t>.</w:t>
            </w:r>
          </w:p>
        </w:tc>
        <w:tc>
          <w:tcPr>
            <w:tcW w:w="900" w:type="dxa"/>
            <w:noWrap/>
            <w:vAlign w:val="bottom"/>
          </w:tcPr>
          <w:p w14:paraId="747C7E2D"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r w:rsidRPr="001B3234">
              <w:rPr>
                <w:rFonts w:ascii="Arial" w:eastAsia="Calibri" w:hAnsi="Arial" w:cs="Arial"/>
                <w:color w:val="000000"/>
                <w:sz w:val="22"/>
                <w:szCs w:val="22"/>
                <w:lang w:eastAsia="en-US"/>
              </w:rPr>
              <w:t>1</w:t>
            </w:r>
          </w:p>
        </w:tc>
        <w:tc>
          <w:tcPr>
            <w:tcW w:w="1260" w:type="dxa"/>
          </w:tcPr>
          <w:p w14:paraId="6701829A"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c>
          <w:tcPr>
            <w:tcW w:w="1051" w:type="dxa"/>
          </w:tcPr>
          <w:p w14:paraId="3FFC2A55"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r>
      <w:tr w:rsidR="001B3234" w:rsidRPr="001B3234" w14:paraId="62AD7591" w14:textId="77777777" w:rsidTr="002D1428">
        <w:trPr>
          <w:trHeight w:val="1573"/>
        </w:trPr>
        <w:tc>
          <w:tcPr>
            <w:tcW w:w="1135" w:type="dxa"/>
            <w:vAlign w:val="bottom"/>
          </w:tcPr>
          <w:p w14:paraId="7D803EF8" w14:textId="77777777" w:rsidR="001B3234" w:rsidRPr="001B3234" w:rsidRDefault="001B3234" w:rsidP="0026406D">
            <w:pPr>
              <w:numPr>
                <w:ilvl w:val="1"/>
                <w:numId w:val="54"/>
              </w:numPr>
              <w:spacing w:after="0" w:line="240" w:lineRule="auto"/>
              <w:ind w:left="459" w:hanging="459"/>
              <w:contextualSpacing/>
              <w:jc w:val="center"/>
              <w:rPr>
                <w:rFonts w:ascii="Arial" w:eastAsia="Times New Roman" w:hAnsi="Arial" w:cs="Arial"/>
                <w:b/>
                <w:bCs/>
                <w:color w:val="000000"/>
                <w:sz w:val="22"/>
                <w:szCs w:val="22"/>
              </w:rPr>
            </w:pPr>
          </w:p>
        </w:tc>
        <w:tc>
          <w:tcPr>
            <w:tcW w:w="5206" w:type="dxa"/>
            <w:vAlign w:val="bottom"/>
          </w:tcPr>
          <w:p w14:paraId="3BFCB16C" w14:textId="77777777" w:rsidR="001B3234" w:rsidRPr="001B3234" w:rsidRDefault="001B3234" w:rsidP="0026406D">
            <w:pPr>
              <w:spacing w:after="0" w:line="240" w:lineRule="auto"/>
              <w:ind w:right="34"/>
              <w:jc w:val="both"/>
              <w:rPr>
                <w:rFonts w:ascii="Arial" w:eastAsia="Times New Roman" w:hAnsi="Arial" w:cs="Arial"/>
                <w:color w:val="000000"/>
                <w:sz w:val="22"/>
                <w:szCs w:val="22"/>
              </w:rPr>
            </w:pPr>
            <w:r w:rsidRPr="001B3234">
              <w:rPr>
                <w:rFonts w:ascii="Arial" w:eastAsia="Times New Roman" w:hAnsi="Arial" w:cs="Arial"/>
                <w:color w:val="000000"/>
                <w:sz w:val="22"/>
                <w:szCs w:val="22"/>
              </w:rPr>
              <w:t>Eksponatų dizainas. Vadovaudamasis ekspozicijos grafiniu stiliumi, Rangovas sukuria eksponatų stovelių arba laikiklių dizainą ir paruošia eksponatų dizaino grafinį darbo projektą bei suderina su Užsakovu ir Projekto autoriais. Laikiklių ir stovelių eksponatams dizainas turi atitikti LR KM instrukciją dėl eksponatų saugojimo. Eksponatų stovelių arba laikiklių dizainas turi būti estetiškas, funkcionalus ir suderintas su Užsakovu ir projekto autoriais. Vadovaudamasis ekspozicijos grafiniu stiliumi, Rangovas sukuria aprašų gamybos dizaino darbo projektą ir suderina su Užsakovu ir projekto autoriais bei pagamina eksponatų aprašus. Rangovas fiziškai išdėsto ir tvirtina eksponatus ekspozicijoje, sumontuoja aprašus.</w:t>
            </w:r>
          </w:p>
        </w:tc>
        <w:tc>
          <w:tcPr>
            <w:tcW w:w="1080" w:type="dxa"/>
            <w:noWrap/>
            <w:vAlign w:val="bottom"/>
          </w:tcPr>
          <w:p w14:paraId="682F437D"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roofErr w:type="spellStart"/>
            <w:r w:rsidRPr="001B3234">
              <w:rPr>
                <w:rFonts w:ascii="Arial" w:eastAsia="Calibri" w:hAnsi="Arial" w:cs="Arial"/>
                <w:color w:val="000000"/>
                <w:sz w:val="22"/>
                <w:szCs w:val="22"/>
                <w:lang w:eastAsia="en-US"/>
              </w:rPr>
              <w:t>kompl</w:t>
            </w:r>
            <w:proofErr w:type="spellEnd"/>
            <w:r w:rsidRPr="001B3234">
              <w:rPr>
                <w:rFonts w:ascii="Arial" w:eastAsia="Calibri" w:hAnsi="Arial" w:cs="Arial"/>
                <w:color w:val="000000"/>
                <w:sz w:val="22"/>
                <w:szCs w:val="22"/>
                <w:lang w:eastAsia="en-US"/>
              </w:rPr>
              <w:t>.</w:t>
            </w:r>
          </w:p>
        </w:tc>
        <w:tc>
          <w:tcPr>
            <w:tcW w:w="900" w:type="dxa"/>
            <w:noWrap/>
            <w:vAlign w:val="bottom"/>
          </w:tcPr>
          <w:p w14:paraId="783D08A5"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r w:rsidRPr="001B3234">
              <w:rPr>
                <w:rFonts w:ascii="Arial" w:eastAsia="Calibri" w:hAnsi="Arial" w:cs="Arial"/>
                <w:color w:val="000000"/>
                <w:sz w:val="22"/>
                <w:szCs w:val="22"/>
                <w:lang w:eastAsia="en-US"/>
              </w:rPr>
              <w:t>1</w:t>
            </w:r>
          </w:p>
        </w:tc>
        <w:tc>
          <w:tcPr>
            <w:tcW w:w="1260" w:type="dxa"/>
          </w:tcPr>
          <w:p w14:paraId="588193E8"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c>
          <w:tcPr>
            <w:tcW w:w="1051" w:type="dxa"/>
          </w:tcPr>
          <w:p w14:paraId="7E140FC2"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r>
      <w:tr w:rsidR="002D1428" w:rsidRPr="001B3234" w14:paraId="2C8EEC6B" w14:textId="77777777" w:rsidTr="00E33BC7">
        <w:trPr>
          <w:trHeight w:val="365"/>
        </w:trPr>
        <w:tc>
          <w:tcPr>
            <w:tcW w:w="1135" w:type="dxa"/>
            <w:shd w:val="clear" w:color="auto" w:fill="F2F2F2"/>
            <w:vAlign w:val="bottom"/>
          </w:tcPr>
          <w:p w14:paraId="338431B0" w14:textId="77777777" w:rsidR="002D1428" w:rsidRPr="001B3234" w:rsidRDefault="002D1428" w:rsidP="0026406D">
            <w:pPr>
              <w:spacing w:after="0" w:line="240" w:lineRule="auto"/>
              <w:jc w:val="center"/>
              <w:rPr>
                <w:rFonts w:ascii="Arial" w:eastAsia="Times New Roman" w:hAnsi="Arial" w:cs="Arial"/>
                <w:b/>
                <w:bCs/>
                <w:color w:val="000000"/>
                <w:sz w:val="22"/>
                <w:szCs w:val="22"/>
              </w:rPr>
            </w:pPr>
          </w:p>
        </w:tc>
        <w:tc>
          <w:tcPr>
            <w:tcW w:w="9497" w:type="dxa"/>
            <w:gridSpan w:val="5"/>
            <w:shd w:val="clear" w:color="auto" w:fill="F2F2F2"/>
            <w:vAlign w:val="bottom"/>
          </w:tcPr>
          <w:p w14:paraId="76A17EEB" w14:textId="6F54C07D" w:rsidR="002D1428" w:rsidRPr="00A5356C" w:rsidRDefault="002D1428" w:rsidP="0026406D">
            <w:pPr>
              <w:spacing w:after="0" w:line="240" w:lineRule="auto"/>
              <w:rPr>
                <w:rFonts w:ascii="Arial" w:eastAsia="Times New Roman" w:hAnsi="Arial" w:cs="Arial"/>
                <w:b/>
                <w:bCs/>
                <w:color w:val="000000"/>
                <w:sz w:val="22"/>
                <w:szCs w:val="22"/>
              </w:rPr>
            </w:pPr>
            <w:r w:rsidRPr="001B3234">
              <w:rPr>
                <w:rFonts w:ascii="Arial" w:eastAsia="Times New Roman" w:hAnsi="Arial" w:cs="Arial"/>
                <w:b/>
                <w:bCs/>
                <w:sz w:val="22"/>
                <w:szCs w:val="22"/>
              </w:rPr>
              <w:t>Kiti darbai</w:t>
            </w:r>
          </w:p>
        </w:tc>
      </w:tr>
      <w:tr w:rsidR="001B3234" w:rsidRPr="001B3234" w14:paraId="3C1356A2" w14:textId="77777777" w:rsidTr="002D1428">
        <w:trPr>
          <w:trHeight w:val="575"/>
        </w:trPr>
        <w:tc>
          <w:tcPr>
            <w:tcW w:w="1135" w:type="dxa"/>
            <w:shd w:val="clear" w:color="auto" w:fill="FFFFFF"/>
            <w:vAlign w:val="bottom"/>
          </w:tcPr>
          <w:p w14:paraId="02107FD8" w14:textId="77777777" w:rsidR="001B3234" w:rsidRPr="001B3234" w:rsidRDefault="001B3234" w:rsidP="0026406D">
            <w:pPr>
              <w:spacing w:after="0" w:line="240" w:lineRule="auto"/>
              <w:jc w:val="center"/>
              <w:rPr>
                <w:rFonts w:ascii="Arial" w:eastAsia="Times New Roman" w:hAnsi="Arial" w:cs="Arial"/>
                <w:b/>
                <w:bCs/>
                <w:color w:val="000000"/>
                <w:sz w:val="22"/>
                <w:szCs w:val="22"/>
              </w:rPr>
            </w:pPr>
            <w:r w:rsidRPr="001B3234">
              <w:rPr>
                <w:rFonts w:ascii="Arial" w:eastAsia="Calibri" w:hAnsi="Arial" w:cs="Arial"/>
                <w:sz w:val="22"/>
                <w:szCs w:val="22"/>
                <w:lang w:eastAsia="en-US"/>
              </w:rPr>
              <w:t>VD</w:t>
            </w:r>
          </w:p>
        </w:tc>
        <w:tc>
          <w:tcPr>
            <w:tcW w:w="5206" w:type="dxa"/>
            <w:shd w:val="clear" w:color="auto" w:fill="FFFFFF"/>
            <w:vAlign w:val="bottom"/>
          </w:tcPr>
          <w:p w14:paraId="4E053312" w14:textId="77777777" w:rsidR="001B3234" w:rsidRPr="001B3234" w:rsidRDefault="001B3234" w:rsidP="0026406D">
            <w:pPr>
              <w:spacing w:after="0" w:line="240" w:lineRule="auto"/>
              <w:ind w:right="34"/>
              <w:jc w:val="both"/>
              <w:rPr>
                <w:rFonts w:ascii="Arial" w:eastAsia="Times New Roman" w:hAnsi="Arial" w:cs="Arial"/>
                <w:b/>
                <w:bCs/>
                <w:sz w:val="22"/>
                <w:szCs w:val="22"/>
              </w:rPr>
            </w:pPr>
            <w:r w:rsidRPr="001B3234">
              <w:rPr>
                <w:rFonts w:ascii="Arial" w:eastAsia="Times New Roman" w:hAnsi="Arial" w:cs="Arial"/>
                <w:color w:val="000000"/>
                <w:sz w:val="22"/>
                <w:szCs w:val="22"/>
              </w:rPr>
              <w:t>Ekspozicijos vektorinio dizaino darbai (vektorinių failų paruošimas). Vadovaudamasis ekspozicijos grafiniu stiliumi, Rangovas sukuria vektorinio dizaino darbo projektą ir vektorinius failus, paruoštus gamybai. Vektorinio dizaino darbo projektas turi būti suderintas su Užsakovu ir projekto autoriais</w:t>
            </w:r>
          </w:p>
        </w:tc>
        <w:tc>
          <w:tcPr>
            <w:tcW w:w="1080" w:type="dxa"/>
            <w:shd w:val="clear" w:color="auto" w:fill="FFFFFF"/>
            <w:noWrap/>
            <w:vAlign w:val="bottom"/>
          </w:tcPr>
          <w:p w14:paraId="38851CD2"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roofErr w:type="spellStart"/>
            <w:r w:rsidRPr="001B3234">
              <w:rPr>
                <w:rFonts w:ascii="Arial" w:eastAsia="Calibri" w:hAnsi="Arial" w:cs="Arial"/>
                <w:color w:val="000000"/>
                <w:sz w:val="22"/>
                <w:szCs w:val="22"/>
                <w:lang w:eastAsia="en-US"/>
              </w:rPr>
              <w:t>kompl</w:t>
            </w:r>
            <w:proofErr w:type="spellEnd"/>
            <w:r w:rsidRPr="001B3234">
              <w:rPr>
                <w:rFonts w:ascii="Arial" w:eastAsia="Calibri" w:hAnsi="Arial" w:cs="Arial"/>
                <w:color w:val="000000"/>
                <w:sz w:val="22"/>
                <w:szCs w:val="22"/>
                <w:lang w:eastAsia="en-US"/>
              </w:rPr>
              <w:t>.</w:t>
            </w:r>
          </w:p>
        </w:tc>
        <w:tc>
          <w:tcPr>
            <w:tcW w:w="900" w:type="dxa"/>
            <w:shd w:val="clear" w:color="auto" w:fill="FFFFFF"/>
            <w:noWrap/>
            <w:vAlign w:val="bottom"/>
          </w:tcPr>
          <w:p w14:paraId="65AF889E"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r w:rsidRPr="001B3234">
              <w:rPr>
                <w:rFonts w:ascii="Arial" w:eastAsia="Calibri" w:hAnsi="Arial" w:cs="Arial"/>
                <w:color w:val="000000"/>
                <w:sz w:val="22"/>
                <w:szCs w:val="22"/>
                <w:lang w:eastAsia="en-US"/>
              </w:rPr>
              <w:t>1</w:t>
            </w:r>
          </w:p>
        </w:tc>
        <w:tc>
          <w:tcPr>
            <w:tcW w:w="1260" w:type="dxa"/>
          </w:tcPr>
          <w:p w14:paraId="1A18F78F"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c>
          <w:tcPr>
            <w:tcW w:w="1051" w:type="dxa"/>
          </w:tcPr>
          <w:p w14:paraId="4ADDDA7A"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r>
      <w:tr w:rsidR="001B3234" w:rsidRPr="001B3234" w14:paraId="1104063C" w14:textId="77777777" w:rsidTr="002D1428">
        <w:trPr>
          <w:trHeight w:val="575"/>
        </w:trPr>
        <w:tc>
          <w:tcPr>
            <w:tcW w:w="1135" w:type="dxa"/>
            <w:shd w:val="clear" w:color="auto" w:fill="FFFFFF"/>
            <w:vAlign w:val="bottom"/>
          </w:tcPr>
          <w:p w14:paraId="4CEF564C" w14:textId="77777777" w:rsidR="001B3234" w:rsidRPr="001B3234" w:rsidRDefault="001B3234" w:rsidP="0026406D">
            <w:pPr>
              <w:spacing w:after="0" w:line="240" w:lineRule="auto"/>
              <w:jc w:val="center"/>
              <w:rPr>
                <w:rFonts w:ascii="Arial" w:eastAsia="Times New Roman" w:hAnsi="Arial" w:cs="Arial"/>
                <w:b/>
                <w:bCs/>
                <w:color w:val="000000"/>
                <w:sz w:val="22"/>
                <w:szCs w:val="22"/>
              </w:rPr>
            </w:pPr>
            <w:r w:rsidRPr="001B3234">
              <w:rPr>
                <w:rFonts w:ascii="Arial" w:eastAsia="Calibri" w:hAnsi="Arial" w:cs="Arial"/>
                <w:sz w:val="22"/>
                <w:szCs w:val="22"/>
                <w:lang w:eastAsia="en-US"/>
              </w:rPr>
              <w:t>KT1</w:t>
            </w:r>
          </w:p>
        </w:tc>
        <w:tc>
          <w:tcPr>
            <w:tcW w:w="5206" w:type="dxa"/>
            <w:shd w:val="clear" w:color="auto" w:fill="FFFFFF"/>
            <w:vAlign w:val="bottom"/>
          </w:tcPr>
          <w:p w14:paraId="14CE8C76" w14:textId="514E7E18" w:rsidR="001B3234" w:rsidRPr="001B3234" w:rsidRDefault="001B3234" w:rsidP="0026406D">
            <w:pPr>
              <w:spacing w:after="0" w:line="240" w:lineRule="auto"/>
              <w:ind w:right="34"/>
              <w:jc w:val="both"/>
              <w:rPr>
                <w:rFonts w:ascii="Arial" w:eastAsia="Times New Roman" w:hAnsi="Arial" w:cs="Arial"/>
                <w:color w:val="000000"/>
                <w:sz w:val="22"/>
                <w:szCs w:val="22"/>
              </w:rPr>
            </w:pPr>
            <w:r w:rsidRPr="001B3234">
              <w:rPr>
                <w:rFonts w:ascii="Arial" w:eastAsia="Times New Roman" w:hAnsi="Arial" w:cs="Arial"/>
                <w:color w:val="000000"/>
                <w:sz w:val="22"/>
                <w:szCs w:val="22"/>
              </w:rPr>
              <w:t>KT1 Užsakovo pateiktos informacijos pritaikymas ekspozicijai: terminalams, garso blokams, baldams, informaciniams skydams. Rangovas adaptuoja Užsakovo  pateiktą ekspozicijos informacinį turinį: ekspozicijos tekstai, eksponatų aprašai koreguojami pagal konkrečią vietą ir ikonografiją (ekspozicijos vaizdinės medžiagos visuma) bei lankytojų suvokimo dėsningumus ir gerąją muziejinę praktiką. Ekspozicijos tekstai turi būti trumpi, aiškūs, informatyvūs, lengvai skaitomi. Rangovas pasirašytinai suderina ekspozicijos tekstus su Užsakovu ir Projekto autoriais.</w:t>
            </w:r>
          </w:p>
        </w:tc>
        <w:tc>
          <w:tcPr>
            <w:tcW w:w="1080" w:type="dxa"/>
            <w:shd w:val="clear" w:color="auto" w:fill="FFFFFF"/>
            <w:noWrap/>
            <w:vAlign w:val="bottom"/>
          </w:tcPr>
          <w:p w14:paraId="52EF3F17"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roofErr w:type="spellStart"/>
            <w:r w:rsidRPr="001B3234">
              <w:rPr>
                <w:rFonts w:ascii="Arial" w:eastAsia="Calibri" w:hAnsi="Arial" w:cs="Arial"/>
                <w:color w:val="000000"/>
                <w:sz w:val="22"/>
                <w:szCs w:val="22"/>
                <w:lang w:eastAsia="en-US"/>
              </w:rPr>
              <w:t>kompl</w:t>
            </w:r>
            <w:proofErr w:type="spellEnd"/>
            <w:r w:rsidRPr="001B3234">
              <w:rPr>
                <w:rFonts w:ascii="Arial" w:eastAsia="Calibri" w:hAnsi="Arial" w:cs="Arial"/>
                <w:color w:val="000000"/>
                <w:sz w:val="22"/>
                <w:szCs w:val="22"/>
                <w:lang w:eastAsia="en-US"/>
              </w:rPr>
              <w:t>.</w:t>
            </w:r>
          </w:p>
        </w:tc>
        <w:tc>
          <w:tcPr>
            <w:tcW w:w="900" w:type="dxa"/>
            <w:shd w:val="clear" w:color="auto" w:fill="FFFFFF"/>
            <w:noWrap/>
            <w:vAlign w:val="bottom"/>
          </w:tcPr>
          <w:p w14:paraId="3F544659"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r w:rsidRPr="001B3234">
              <w:rPr>
                <w:rFonts w:ascii="Arial" w:eastAsia="Calibri" w:hAnsi="Arial" w:cs="Arial"/>
                <w:color w:val="000000"/>
                <w:sz w:val="22"/>
                <w:szCs w:val="22"/>
                <w:lang w:eastAsia="en-US"/>
              </w:rPr>
              <w:t>1</w:t>
            </w:r>
          </w:p>
        </w:tc>
        <w:tc>
          <w:tcPr>
            <w:tcW w:w="1260" w:type="dxa"/>
          </w:tcPr>
          <w:p w14:paraId="1F1B9AE0"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c>
          <w:tcPr>
            <w:tcW w:w="1051" w:type="dxa"/>
          </w:tcPr>
          <w:p w14:paraId="0111555A"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r>
      <w:tr w:rsidR="001B3234" w:rsidRPr="001B3234" w14:paraId="46DBB579" w14:textId="77777777" w:rsidTr="002D1428">
        <w:trPr>
          <w:trHeight w:val="2673"/>
        </w:trPr>
        <w:tc>
          <w:tcPr>
            <w:tcW w:w="1135" w:type="dxa"/>
            <w:shd w:val="clear" w:color="auto" w:fill="FFFFFF"/>
            <w:vAlign w:val="bottom"/>
          </w:tcPr>
          <w:p w14:paraId="626FE98A" w14:textId="77777777" w:rsidR="001B3234" w:rsidRPr="001B3234" w:rsidRDefault="001B3234" w:rsidP="0026406D">
            <w:pPr>
              <w:spacing w:after="0" w:line="240" w:lineRule="auto"/>
              <w:jc w:val="center"/>
              <w:rPr>
                <w:rFonts w:ascii="Arial" w:eastAsia="Times New Roman" w:hAnsi="Arial" w:cs="Arial"/>
                <w:b/>
                <w:bCs/>
                <w:color w:val="000000"/>
                <w:sz w:val="22"/>
                <w:szCs w:val="22"/>
              </w:rPr>
            </w:pPr>
            <w:r w:rsidRPr="001B3234">
              <w:rPr>
                <w:rFonts w:ascii="Arial" w:eastAsia="Calibri" w:hAnsi="Arial" w:cs="Arial"/>
                <w:sz w:val="22"/>
                <w:szCs w:val="22"/>
                <w:lang w:eastAsia="en-US"/>
              </w:rPr>
              <w:lastRenderedPageBreak/>
              <w:t>KT2</w:t>
            </w:r>
          </w:p>
        </w:tc>
        <w:tc>
          <w:tcPr>
            <w:tcW w:w="5206" w:type="dxa"/>
            <w:shd w:val="clear" w:color="auto" w:fill="FFFFFF"/>
            <w:vAlign w:val="bottom"/>
          </w:tcPr>
          <w:p w14:paraId="7A5F2BE2" w14:textId="754BBE41" w:rsidR="001B3234" w:rsidRPr="001B3234" w:rsidRDefault="001B3234" w:rsidP="0026406D">
            <w:pPr>
              <w:spacing w:after="0" w:line="240" w:lineRule="auto"/>
              <w:ind w:right="34"/>
              <w:jc w:val="both"/>
              <w:rPr>
                <w:rFonts w:ascii="Arial" w:eastAsia="Times New Roman" w:hAnsi="Arial" w:cs="Arial"/>
                <w:color w:val="000000"/>
                <w:sz w:val="22"/>
                <w:szCs w:val="22"/>
              </w:rPr>
            </w:pPr>
            <w:r w:rsidRPr="001B3234">
              <w:rPr>
                <w:rFonts w:ascii="Arial" w:eastAsia="Times New Roman" w:hAnsi="Arial" w:cs="Arial"/>
                <w:color w:val="000000"/>
                <w:sz w:val="22"/>
                <w:szCs w:val="22"/>
              </w:rPr>
              <w:t>Konkrečios medžiagos ekspozicijai - nuotraukų, schemų, planų, žemėlapių surastų pagal punktą KT1 aukštos raiškos (raiška suderinama su projekto Autoriais) skaitmeninių kopijų ir teisės eksponuoti  įsigijimas Lietuvos atminties institucijose (archyvuose, bibliotekose ir muziejuose). Rangovas įsigyja Lietuvos atminties institucijose informaciją ir ikonografiją (t.</w:t>
            </w:r>
            <w:r w:rsidR="00890E97">
              <w:rPr>
                <w:rFonts w:ascii="Arial" w:eastAsia="Times New Roman" w:hAnsi="Arial" w:cs="Arial"/>
                <w:color w:val="000000"/>
                <w:sz w:val="22"/>
                <w:szCs w:val="22"/>
              </w:rPr>
              <w:t xml:space="preserve"> </w:t>
            </w:r>
            <w:r w:rsidRPr="001B3234">
              <w:rPr>
                <w:rFonts w:ascii="Arial" w:eastAsia="Times New Roman" w:hAnsi="Arial" w:cs="Arial"/>
                <w:color w:val="000000"/>
                <w:sz w:val="22"/>
                <w:szCs w:val="22"/>
              </w:rPr>
              <w:t>y. dokumentų faksimiles, fotonuotraukų kopijas,  planų, žemėlapių skaitmenines kopijas ir t.t.), sąrašus su užsakovu.  Rangovas įsigyja  aukštos raiškos ikonografijos skaitmenines kopijas pagal suderintą su užsakovu sąrašą su teise Užsakovui naudoti ekspozicijoje bei vėliau leidžiamuose ekspozicijos kataloguose arba bukletuose.</w:t>
            </w:r>
          </w:p>
        </w:tc>
        <w:tc>
          <w:tcPr>
            <w:tcW w:w="1080" w:type="dxa"/>
            <w:shd w:val="clear" w:color="auto" w:fill="FFFFFF"/>
            <w:noWrap/>
            <w:vAlign w:val="bottom"/>
          </w:tcPr>
          <w:p w14:paraId="3023700B"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roofErr w:type="spellStart"/>
            <w:r w:rsidRPr="001B3234">
              <w:rPr>
                <w:rFonts w:ascii="Arial" w:eastAsia="Calibri" w:hAnsi="Arial" w:cs="Arial"/>
                <w:color w:val="000000"/>
                <w:sz w:val="22"/>
                <w:szCs w:val="22"/>
                <w:lang w:eastAsia="en-US"/>
              </w:rPr>
              <w:t>kompl</w:t>
            </w:r>
            <w:proofErr w:type="spellEnd"/>
            <w:r w:rsidRPr="001B3234">
              <w:rPr>
                <w:rFonts w:ascii="Arial" w:eastAsia="Calibri" w:hAnsi="Arial" w:cs="Arial"/>
                <w:color w:val="000000"/>
                <w:sz w:val="22"/>
                <w:szCs w:val="22"/>
                <w:lang w:eastAsia="en-US"/>
              </w:rPr>
              <w:t>.</w:t>
            </w:r>
          </w:p>
        </w:tc>
        <w:tc>
          <w:tcPr>
            <w:tcW w:w="900" w:type="dxa"/>
            <w:shd w:val="clear" w:color="auto" w:fill="FFFFFF"/>
            <w:noWrap/>
            <w:vAlign w:val="bottom"/>
          </w:tcPr>
          <w:p w14:paraId="5A8E220C"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r w:rsidRPr="001B3234">
              <w:rPr>
                <w:rFonts w:ascii="Arial" w:eastAsia="Calibri" w:hAnsi="Arial" w:cs="Arial"/>
                <w:color w:val="000000"/>
                <w:sz w:val="22"/>
                <w:szCs w:val="22"/>
                <w:lang w:eastAsia="en-US"/>
              </w:rPr>
              <w:t>1</w:t>
            </w:r>
          </w:p>
        </w:tc>
        <w:tc>
          <w:tcPr>
            <w:tcW w:w="1260" w:type="dxa"/>
          </w:tcPr>
          <w:p w14:paraId="19BD0E36"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c>
          <w:tcPr>
            <w:tcW w:w="1051" w:type="dxa"/>
          </w:tcPr>
          <w:p w14:paraId="04D6FE05"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r>
      <w:tr w:rsidR="001B3234" w:rsidRPr="001B3234" w14:paraId="2B597B50" w14:textId="77777777" w:rsidTr="002D1428">
        <w:trPr>
          <w:trHeight w:val="418"/>
        </w:trPr>
        <w:tc>
          <w:tcPr>
            <w:tcW w:w="1135" w:type="dxa"/>
            <w:shd w:val="clear" w:color="auto" w:fill="FFFFFF"/>
            <w:vAlign w:val="bottom"/>
          </w:tcPr>
          <w:p w14:paraId="75CDAA83" w14:textId="77777777" w:rsidR="001B3234" w:rsidRPr="001B3234" w:rsidRDefault="001B3234" w:rsidP="0026406D">
            <w:pPr>
              <w:spacing w:after="0" w:line="240" w:lineRule="auto"/>
              <w:jc w:val="center"/>
              <w:rPr>
                <w:rFonts w:ascii="Arial" w:eastAsia="Times New Roman" w:hAnsi="Arial" w:cs="Arial"/>
                <w:b/>
                <w:bCs/>
                <w:color w:val="000000"/>
                <w:sz w:val="22"/>
                <w:szCs w:val="22"/>
              </w:rPr>
            </w:pPr>
            <w:r w:rsidRPr="001B3234">
              <w:rPr>
                <w:rFonts w:ascii="Arial" w:eastAsia="Calibri" w:hAnsi="Arial" w:cs="Arial"/>
                <w:sz w:val="22"/>
                <w:szCs w:val="22"/>
                <w:lang w:eastAsia="en-US"/>
              </w:rPr>
              <w:t>KT3</w:t>
            </w:r>
          </w:p>
        </w:tc>
        <w:tc>
          <w:tcPr>
            <w:tcW w:w="5206" w:type="dxa"/>
            <w:shd w:val="clear" w:color="auto" w:fill="FFFFFF"/>
            <w:vAlign w:val="bottom"/>
          </w:tcPr>
          <w:p w14:paraId="6E134F56" w14:textId="77777777" w:rsidR="001B3234" w:rsidRPr="001B3234" w:rsidRDefault="001B3234" w:rsidP="0026406D">
            <w:pPr>
              <w:spacing w:after="0" w:line="240" w:lineRule="auto"/>
              <w:ind w:right="34"/>
              <w:jc w:val="both"/>
              <w:rPr>
                <w:rFonts w:ascii="Arial" w:eastAsia="Times New Roman" w:hAnsi="Arial" w:cs="Arial"/>
                <w:color w:val="000000"/>
                <w:sz w:val="22"/>
                <w:szCs w:val="22"/>
              </w:rPr>
            </w:pPr>
            <w:r w:rsidRPr="001B3234">
              <w:rPr>
                <w:rFonts w:ascii="Arial" w:eastAsia="Times New Roman" w:hAnsi="Arial" w:cs="Arial"/>
                <w:color w:val="000000"/>
                <w:sz w:val="22"/>
                <w:szCs w:val="22"/>
              </w:rPr>
              <w:t>Elektros instaliacijos darbai. Rangovas turi atlikti būtinus darbus ir atvesti elektros instaliaciją ir komunikaciją į ekspozicijos baldus ir garso bei daugialypės terpės (ekranus, garso blokus, terminalus) įrangą. Visa baldų apšvietimo įranga bei daugialypės terpės įranga, išskyrus kompiuterinius terminalus, turi įsijungti vienu metu nuo jungiklio. Kompiuteriniai terminalai turi įsijungti ir išsijungti automatiškai, pagal muziejaus darbo laiką.</w:t>
            </w:r>
          </w:p>
        </w:tc>
        <w:tc>
          <w:tcPr>
            <w:tcW w:w="1080" w:type="dxa"/>
            <w:shd w:val="clear" w:color="auto" w:fill="FFFFFF"/>
            <w:noWrap/>
            <w:vAlign w:val="bottom"/>
          </w:tcPr>
          <w:p w14:paraId="75D777DF"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roofErr w:type="spellStart"/>
            <w:r w:rsidRPr="001B3234">
              <w:rPr>
                <w:rFonts w:ascii="Arial" w:eastAsia="Calibri" w:hAnsi="Arial" w:cs="Arial"/>
                <w:color w:val="000000"/>
                <w:sz w:val="22"/>
                <w:szCs w:val="22"/>
                <w:lang w:eastAsia="en-US"/>
              </w:rPr>
              <w:t>kompl</w:t>
            </w:r>
            <w:proofErr w:type="spellEnd"/>
            <w:r w:rsidRPr="001B3234">
              <w:rPr>
                <w:rFonts w:ascii="Arial" w:eastAsia="Calibri" w:hAnsi="Arial" w:cs="Arial"/>
                <w:color w:val="000000"/>
                <w:sz w:val="22"/>
                <w:szCs w:val="22"/>
                <w:lang w:eastAsia="en-US"/>
              </w:rPr>
              <w:t>.</w:t>
            </w:r>
          </w:p>
        </w:tc>
        <w:tc>
          <w:tcPr>
            <w:tcW w:w="900" w:type="dxa"/>
            <w:shd w:val="clear" w:color="auto" w:fill="FFFFFF"/>
            <w:noWrap/>
            <w:vAlign w:val="bottom"/>
          </w:tcPr>
          <w:p w14:paraId="661E99EC"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r w:rsidRPr="001B3234">
              <w:rPr>
                <w:rFonts w:ascii="Arial" w:eastAsia="Calibri" w:hAnsi="Arial" w:cs="Arial"/>
                <w:color w:val="000000"/>
                <w:sz w:val="22"/>
                <w:szCs w:val="22"/>
                <w:lang w:eastAsia="en-US"/>
              </w:rPr>
              <w:t>1</w:t>
            </w:r>
          </w:p>
        </w:tc>
        <w:tc>
          <w:tcPr>
            <w:tcW w:w="1260" w:type="dxa"/>
          </w:tcPr>
          <w:p w14:paraId="3F03F2F0"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c>
          <w:tcPr>
            <w:tcW w:w="1051" w:type="dxa"/>
          </w:tcPr>
          <w:p w14:paraId="158BB2DD"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r>
      <w:tr w:rsidR="001B3234" w:rsidRPr="001B3234" w14:paraId="6638D402" w14:textId="77777777" w:rsidTr="002D1428">
        <w:trPr>
          <w:trHeight w:val="1106"/>
        </w:trPr>
        <w:tc>
          <w:tcPr>
            <w:tcW w:w="1135" w:type="dxa"/>
            <w:shd w:val="clear" w:color="auto" w:fill="FFFFFF"/>
            <w:vAlign w:val="bottom"/>
          </w:tcPr>
          <w:p w14:paraId="22DC7A4A" w14:textId="77777777" w:rsidR="001B3234" w:rsidRPr="001B3234" w:rsidRDefault="001B3234" w:rsidP="0026406D">
            <w:pPr>
              <w:spacing w:after="0" w:line="240" w:lineRule="auto"/>
              <w:jc w:val="center"/>
              <w:rPr>
                <w:rFonts w:ascii="Arial" w:eastAsia="Times New Roman" w:hAnsi="Arial" w:cs="Arial"/>
                <w:b/>
                <w:bCs/>
                <w:color w:val="000000"/>
                <w:sz w:val="22"/>
                <w:szCs w:val="22"/>
              </w:rPr>
            </w:pPr>
            <w:r w:rsidRPr="001B3234">
              <w:rPr>
                <w:rFonts w:ascii="Arial" w:eastAsia="Calibri" w:hAnsi="Arial" w:cs="Arial"/>
                <w:sz w:val="22"/>
                <w:szCs w:val="22"/>
                <w:lang w:eastAsia="en-US"/>
              </w:rPr>
              <w:t>KT4</w:t>
            </w:r>
          </w:p>
        </w:tc>
        <w:tc>
          <w:tcPr>
            <w:tcW w:w="5206" w:type="dxa"/>
            <w:shd w:val="clear" w:color="auto" w:fill="FFFFFF"/>
            <w:vAlign w:val="bottom"/>
          </w:tcPr>
          <w:p w14:paraId="7F4C34A2" w14:textId="77777777" w:rsidR="001B3234" w:rsidRPr="001B3234" w:rsidRDefault="001B3234" w:rsidP="0026406D">
            <w:pPr>
              <w:spacing w:after="0" w:line="240" w:lineRule="auto"/>
              <w:ind w:right="34"/>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Ekspozicijos tekstų vertimas į anglų kalbą ir stiliaus sutvarkymas. </w:t>
            </w:r>
            <w:r w:rsidRPr="001B3234">
              <w:rPr>
                <w:rFonts w:ascii="Arial" w:eastAsia="Times New Roman" w:hAnsi="Arial" w:cs="Arial"/>
                <w:color w:val="000000"/>
                <w:sz w:val="22"/>
                <w:szCs w:val="22"/>
              </w:rPr>
              <w:br/>
              <w:t>Vertimas į anglų kalbą turi būti ne pažodinis, o literatūrinis, daromas vertėjo, turinčio kultūrinių ir ekspozicijų tekstų vertimų patirtį. Kalbos stilių sureaguoja anglakalbis stilistas.</w:t>
            </w:r>
          </w:p>
        </w:tc>
        <w:tc>
          <w:tcPr>
            <w:tcW w:w="1080" w:type="dxa"/>
            <w:shd w:val="clear" w:color="auto" w:fill="FFFFFF"/>
            <w:noWrap/>
            <w:vAlign w:val="bottom"/>
          </w:tcPr>
          <w:p w14:paraId="298C1D32"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roofErr w:type="spellStart"/>
            <w:r w:rsidRPr="001B3234">
              <w:rPr>
                <w:rFonts w:ascii="Arial" w:eastAsia="Calibri" w:hAnsi="Arial" w:cs="Arial"/>
                <w:color w:val="000000"/>
                <w:sz w:val="22"/>
                <w:szCs w:val="22"/>
                <w:lang w:eastAsia="en-US"/>
              </w:rPr>
              <w:t>kompl</w:t>
            </w:r>
            <w:proofErr w:type="spellEnd"/>
            <w:r w:rsidRPr="001B3234">
              <w:rPr>
                <w:rFonts w:ascii="Arial" w:eastAsia="Calibri" w:hAnsi="Arial" w:cs="Arial"/>
                <w:color w:val="000000"/>
                <w:sz w:val="22"/>
                <w:szCs w:val="22"/>
                <w:lang w:eastAsia="en-US"/>
              </w:rPr>
              <w:t>.</w:t>
            </w:r>
          </w:p>
        </w:tc>
        <w:tc>
          <w:tcPr>
            <w:tcW w:w="900" w:type="dxa"/>
            <w:shd w:val="clear" w:color="auto" w:fill="FFFFFF"/>
            <w:noWrap/>
            <w:vAlign w:val="bottom"/>
          </w:tcPr>
          <w:p w14:paraId="7F48C1D4"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r w:rsidRPr="001B3234">
              <w:rPr>
                <w:rFonts w:ascii="Arial" w:eastAsia="Calibri" w:hAnsi="Arial" w:cs="Arial"/>
                <w:color w:val="000000"/>
                <w:sz w:val="22"/>
                <w:szCs w:val="22"/>
                <w:lang w:eastAsia="en-US"/>
              </w:rPr>
              <w:t>1</w:t>
            </w:r>
          </w:p>
        </w:tc>
        <w:tc>
          <w:tcPr>
            <w:tcW w:w="1260" w:type="dxa"/>
          </w:tcPr>
          <w:p w14:paraId="2540EAD6"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c>
          <w:tcPr>
            <w:tcW w:w="1051" w:type="dxa"/>
          </w:tcPr>
          <w:p w14:paraId="467DE14B"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r>
      <w:tr w:rsidR="001B3234" w:rsidRPr="001B3234" w14:paraId="0BFCB04A" w14:textId="77777777" w:rsidTr="002D1428">
        <w:trPr>
          <w:trHeight w:val="575"/>
        </w:trPr>
        <w:tc>
          <w:tcPr>
            <w:tcW w:w="1135" w:type="dxa"/>
            <w:shd w:val="clear" w:color="auto" w:fill="FFFFFF"/>
            <w:vAlign w:val="bottom"/>
          </w:tcPr>
          <w:p w14:paraId="4B490C1E" w14:textId="77777777" w:rsidR="00A5356C" w:rsidRDefault="00A5356C" w:rsidP="0026406D">
            <w:pPr>
              <w:spacing w:after="0" w:line="240" w:lineRule="auto"/>
              <w:jc w:val="center"/>
              <w:rPr>
                <w:rFonts w:ascii="Arial" w:eastAsia="Calibri" w:hAnsi="Arial" w:cs="Arial"/>
                <w:sz w:val="22"/>
                <w:szCs w:val="22"/>
                <w:lang w:eastAsia="en-US"/>
              </w:rPr>
            </w:pPr>
          </w:p>
          <w:p w14:paraId="2D2A41CB" w14:textId="1B634B36" w:rsidR="001B3234" w:rsidRPr="001B3234" w:rsidRDefault="001B3234" w:rsidP="0026406D">
            <w:pPr>
              <w:spacing w:after="0" w:line="240" w:lineRule="auto"/>
              <w:jc w:val="center"/>
              <w:rPr>
                <w:rFonts w:ascii="Arial" w:eastAsia="Times New Roman" w:hAnsi="Arial" w:cs="Arial"/>
                <w:b/>
                <w:bCs/>
                <w:color w:val="000000"/>
                <w:sz w:val="22"/>
                <w:szCs w:val="22"/>
              </w:rPr>
            </w:pPr>
            <w:r w:rsidRPr="001B3234">
              <w:rPr>
                <w:rFonts w:ascii="Arial" w:eastAsia="Calibri" w:hAnsi="Arial" w:cs="Arial"/>
                <w:sz w:val="22"/>
                <w:szCs w:val="22"/>
                <w:lang w:eastAsia="en-US"/>
              </w:rPr>
              <w:t>KT5</w:t>
            </w:r>
          </w:p>
        </w:tc>
        <w:tc>
          <w:tcPr>
            <w:tcW w:w="5206" w:type="dxa"/>
            <w:shd w:val="clear" w:color="auto" w:fill="FFFFFF"/>
            <w:vAlign w:val="bottom"/>
          </w:tcPr>
          <w:p w14:paraId="492AE642" w14:textId="77777777" w:rsidR="001B3234" w:rsidRPr="001B3234" w:rsidRDefault="001B3234" w:rsidP="0026406D">
            <w:pPr>
              <w:spacing w:after="0" w:line="240" w:lineRule="auto"/>
              <w:ind w:right="34"/>
              <w:jc w:val="both"/>
              <w:rPr>
                <w:rFonts w:ascii="Arial" w:eastAsia="Times New Roman" w:hAnsi="Arial" w:cs="Arial"/>
                <w:color w:val="000000"/>
                <w:sz w:val="22"/>
                <w:szCs w:val="22"/>
              </w:rPr>
            </w:pPr>
            <w:r w:rsidRPr="001B3234">
              <w:rPr>
                <w:rFonts w:ascii="Arial" w:eastAsia="Times New Roman" w:hAnsi="Arial" w:cs="Arial"/>
                <w:color w:val="000000"/>
                <w:sz w:val="22"/>
                <w:szCs w:val="22"/>
              </w:rPr>
              <w:t>Lietuviškų ekspozicijos tekstų stiliaus sutvarkymas. Ekspozicijos tekstai turi būti stilistiškai teisingi. Ekspozicijos tekstų  sakinių konstrukcija būtų lietuviška, aiški, sklandi, patraukli ir lengva skaityti. Stilistas turi turėti kultūrinių ir ekspozicijos tekstų tvarkymo patirtį.</w:t>
            </w:r>
          </w:p>
        </w:tc>
        <w:tc>
          <w:tcPr>
            <w:tcW w:w="1080" w:type="dxa"/>
            <w:shd w:val="clear" w:color="auto" w:fill="FFFFFF"/>
            <w:noWrap/>
            <w:vAlign w:val="bottom"/>
          </w:tcPr>
          <w:p w14:paraId="0DD03FD5"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roofErr w:type="spellStart"/>
            <w:r w:rsidRPr="001B3234">
              <w:rPr>
                <w:rFonts w:ascii="Arial" w:eastAsia="Calibri" w:hAnsi="Arial" w:cs="Arial"/>
                <w:color w:val="000000"/>
                <w:sz w:val="22"/>
                <w:szCs w:val="22"/>
                <w:lang w:eastAsia="en-US"/>
              </w:rPr>
              <w:t>kompl</w:t>
            </w:r>
            <w:proofErr w:type="spellEnd"/>
            <w:r w:rsidRPr="001B3234">
              <w:rPr>
                <w:rFonts w:ascii="Arial" w:eastAsia="Calibri" w:hAnsi="Arial" w:cs="Arial"/>
                <w:color w:val="000000"/>
                <w:sz w:val="22"/>
                <w:szCs w:val="22"/>
                <w:lang w:eastAsia="en-US"/>
              </w:rPr>
              <w:t>.</w:t>
            </w:r>
          </w:p>
        </w:tc>
        <w:tc>
          <w:tcPr>
            <w:tcW w:w="900" w:type="dxa"/>
            <w:shd w:val="clear" w:color="auto" w:fill="FFFFFF"/>
            <w:noWrap/>
            <w:vAlign w:val="bottom"/>
          </w:tcPr>
          <w:p w14:paraId="092D774B"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r w:rsidRPr="001B3234">
              <w:rPr>
                <w:rFonts w:ascii="Arial" w:eastAsia="Calibri" w:hAnsi="Arial" w:cs="Arial"/>
                <w:color w:val="000000"/>
                <w:sz w:val="22"/>
                <w:szCs w:val="22"/>
                <w:lang w:eastAsia="en-US"/>
              </w:rPr>
              <w:t>1</w:t>
            </w:r>
          </w:p>
        </w:tc>
        <w:tc>
          <w:tcPr>
            <w:tcW w:w="1260" w:type="dxa"/>
          </w:tcPr>
          <w:p w14:paraId="30463277"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c>
          <w:tcPr>
            <w:tcW w:w="1051" w:type="dxa"/>
          </w:tcPr>
          <w:p w14:paraId="100ADE3E"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r>
      <w:tr w:rsidR="001B3234" w:rsidRPr="001B3234" w14:paraId="68F14029" w14:textId="77777777" w:rsidTr="002D1428">
        <w:trPr>
          <w:trHeight w:val="4887"/>
        </w:trPr>
        <w:tc>
          <w:tcPr>
            <w:tcW w:w="1135" w:type="dxa"/>
            <w:shd w:val="clear" w:color="auto" w:fill="FFFFFF"/>
            <w:vAlign w:val="bottom"/>
          </w:tcPr>
          <w:p w14:paraId="7803D076" w14:textId="77777777" w:rsidR="001B3234" w:rsidRPr="001B3234" w:rsidRDefault="001B3234" w:rsidP="0026406D">
            <w:pPr>
              <w:spacing w:after="0" w:line="240" w:lineRule="auto"/>
              <w:jc w:val="center"/>
              <w:rPr>
                <w:rFonts w:ascii="Arial" w:eastAsia="Times New Roman" w:hAnsi="Arial" w:cs="Arial"/>
                <w:b/>
                <w:bCs/>
                <w:color w:val="000000"/>
                <w:sz w:val="22"/>
                <w:szCs w:val="22"/>
              </w:rPr>
            </w:pPr>
            <w:r w:rsidRPr="001B3234">
              <w:rPr>
                <w:rFonts w:ascii="Arial" w:eastAsia="Calibri" w:hAnsi="Arial" w:cs="Arial"/>
                <w:sz w:val="22"/>
                <w:szCs w:val="22"/>
                <w:lang w:eastAsia="en-US"/>
              </w:rPr>
              <w:lastRenderedPageBreak/>
              <w:t>KT6</w:t>
            </w:r>
          </w:p>
        </w:tc>
        <w:tc>
          <w:tcPr>
            <w:tcW w:w="5206" w:type="dxa"/>
            <w:shd w:val="clear" w:color="auto" w:fill="FFFFFF"/>
            <w:vAlign w:val="bottom"/>
          </w:tcPr>
          <w:p w14:paraId="456126F1" w14:textId="77777777" w:rsidR="001B3234" w:rsidRPr="001B3234" w:rsidRDefault="001B3234" w:rsidP="0026406D">
            <w:pPr>
              <w:spacing w:after="0" w:line="240" w:lineRule="auto"/>
              <w:ind w:right="34"/>
              <w:jc w:val="both"/>
              <w:rPr>
                <w:rFonts w:ascii="Arial" w:eastAsia="Times New Roman" w:hAnsi="Arial" w:cs="Arial"/>
                <w:color w:val="000000"/>
                <w:sz w:val="22"/>
                <w:szCs w:val="22"/>
              </w:rPr>
            </w:pPr>
            <w:r w:rsidRPr="001B3234">
              <w:rPr>
                <w:rFonts w:ascii="Arial" w:eastAsia="Times New Roman" w:hAnsi="Arial" w:cs="Arial"/>
                <w:color w:val="000000"/>
                <w:sz w:val="22"/>
                <w:szCs w:val="22"/>
              </w:rPr>
              <w:t>Pavyzdžių gamyba. Išvardintoms pozicijoms gaminami pavyzdžiai. Per vieną mėnesį nuo sutarties pasirašymo Rangovas turi pagaminti visus specifikacijoje (</w:t>
            </w:r>
            <w:r w:rsidRPr="001B3234">
              <w:rPr>
                <w:rFonts w:ascii="Arial" w:eastAsia="Times New Roman" w:hAnsi="Arial" w:cs="Arial"/>
                <w:color w:val="000000"/>
                <w:sz w:val="22"/>
                <w:szCs w:val="22"/>
                <w:lang w:eastAsia="en-GB"/>
              </w:rPr>
              <w:t>konkrečios pozicijos patikslinamos ekspozicijos įgyvendinimo metu</w:t>
            </w:r>
            <w:r w:rsidRPr="001B3234">
              <w:rPr>
                <w:rFonts w:ascii="Arial" w:eastAsia="Times New Roman" w:hAnsi="Arial" w:cs="Arial"/>
                <w:color w:val="000000"/>
                <w:sz w:val="22"/>
                <w:szCs w:val="22"/>
              </w:rPr>
              <w:t xml:space="preserve">) aprašytus pavyzdžius ir suderinti su Užsakovu ir Projekto autoriais. Pavyzdžiai gaminami komplektais, kiekviename komplekte - du identiški pavyzdžiai, dydis ne mažiau 0,3x0,5 m . </w:t>
            </w:r>
            <w:r w:rsidRPr="001B3234">
              <w:rPr>
                <w:rFonts w:ascii="Arial" w:eastAsia="Times New Roman" w:hAnsi="Arial" w:cs="Arial"/>
                <w:b/>
                <w:bCs/>
                <w:color w:val="000000"/>
                <w:sz w:val="22"/>
                <w:szCs w:val="22"/>
              </w:rPr>
              <w:t>Pavyzdys yra stačiakampis gabalas medžiagos, iš kurios gaminamas baldas arba interjero elementas. Šiame pavyzdyje turi matytis būsimo gaminio spalva, tekstūra, lakavimo kokybė, paviršiaus ir išfrezavimų apdirbimo kokybė ir glotnumas</w:t>
            </w:r>
            <w:r w:rsidRPr="001B3234">
              <w:rPr>
                <w:rFonts w:ascii="Arial" w:eastAsia="Times New Roman" w:hAnsi="Arial" w:cs="Arial"/>
                <w:color w:val="000000"/>
                <w:sz w:val="22"/>
                <w:szCs w:val="22"/>
              </w:rPr>
              <w:t>. Po patvirtinimo pasirašyti pavyzdžiai saugomi - vienas egz. pas Rangovą, kitas - pas projekto autorius. Pagaminti gaminiai turi atitikti pavyzdžius. (spalva, tekstūra, paviršiaus ir išfrezavimų apdirbimo kokybė ir glotnumas). Jei gaminiai ar jų detalės neatitinka patvirtintų pavyzdžių, gaminiai  nepriimami (brokuojami). Tokius gaminius Rangovas turi gaminti iš naujo, kol jie atitiks patvirtintus pavyzdžius (spalva, tekstūra, paviršiaus ir išfrezavimų apdirbimo kokybė ir glotnumas). Visi autorinės priežiūros sprendimai fiksuojami autorinės priežiūros protokolais. SVARBU: prieš patvirtinant pavyzdžius, Rangovas pagamina tokį skaičių mėginių, kol Autorinė priežiūra ir Užsakovas iš mėginių išrinks tinkamus pavyzdžius</w:t>
            </w:r>
          </w:p>
        </w:tc>
        <w:tc>
          <w:tcPr>
            <w:tcW w:w="1080" w:type="dxa"/>
            <w:shd w:val="clear" w:color="auto" w:fill="FFFFFF"/>
            <w:noWrap/>
            <w:vAlign w:val="bottom"/>
          </w:tcPr>
          <w:p w14:paraId="3B1FD0EE"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roofErr w:type="spellStart"/>
            <w:r w:rsidRPr="001B3234">
              <w:rPr>
                <w:rFonts w:ascii="Arial" w:eastAsia="Calibri" w:hAnsi="Arial" w:cs="Arial"/>
                <w:color w:val="000000"/>
                <w:sz w:val="22"/>
                <w:szCs w:val="22"/>
                <w:lang w:eastAsia="en-US"/>
              </w:rPr>
              <w:t>kompl</w:t>
            </w:r>
            <w:proofErr w:type="spellEnd"/>
            <w:r w:rsidRPr="001B3234">
              <w:rPr>
                <w:rFonts w:ascii="Arial" w:eastAsia="Calibri" w:hAnsi="Arial" w:cs="Arial"/>
                <w:color w:val="000000"/>
                <w:sz w:val="22"/>
                <w:szCs w:val="22"/>
                <w:lang w:eastAsia="en-US"/>
              </w:rPr>
              <w:t>.</w:t>
            </w:r>
          </w:p>
        </w:tc>
        <w:tc>
          <w:tcPr>
            <w:tcW w:w="900" w:type="dxa"/>
            <w:shd w:val="clear" w:color="auto" w:fill="FFFFFF"/>
            <w:noWrap/>
            <w:vAlign w:val="bottom"/>
          </w:tcPr>
          <w:p w14:paraId="4E9F0B15"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r w:rsidRPr="001B3234">
              <w:rPr>
                <w:rFonts w:ascii="Arial" w:eastAsia="Calibri" w:hAnsi="Arial" w:cs="Arial"/>
                <w:color w:val="000000"/>
                <w:sz w:val="22"/>
                <w:szCs w:val="22"/>
                <w:lang w:eastAsia="en-US"/>
              </w:rPr>
              <w:t>10</w:t>
            </w:r>
          </w:p>
        </w:tc>
        <w:tc>
          <w:tcPr>
            <w:tcW w:w="1260" w:type="dxa"/>
          </w:tcPr>
          <w:p w14:paraId="46790F8D"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c>
          <w:tcPr>
            <w:tcW w:w="1051" w:type="dxa"/>
          </w:tcPr>
          <w:p w14:paraId="2D5675C8"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r>
      <w:tr w:rsidR="001B3234" w:rsidRPr="001B3234" w14:paraId="5F33F1A9" w14:textId="77777777" w:rsidTr="002D1428">
        <w:trPr>
          <w:trHeight w:val="433"/>
        </w:trPr>
        <w:tc>
          <w:tcPr>
            <w:tcW w:w="1135" w:type="dxa"/>
            <w:shd w:val="clear" w:color="auto" w:fill="FFFFFF"/>
            <w:vAlign w:val="bottom"/>
          </w:tcPr>
          <w:p w14:paraId="0A37622E" w14:textId="77777777" w:rsidR="001B3234" w:rsidRPr="001B3234" w:rsidRDefault="001B3234" w:rsidP="0026406D">
            <w:pPr>
              <w:spacing w:after="0" w:line="240" w:lineRule="auto"/>
              <w:jc w:val="center"/>
              <w:rPr>
                <w:rFonts w:ascii="Arial" w:eastAsia="Times New Roman" w:hAnsi="Arial" w:cs="Arial"/>
                <w:b/>
                <w:bCs/>
                <w:color w:val="000000"/>
                <w:sz w:val="22"/>
                <w:szCs w:val="22"/>
              </w:rPr>
            </w:pPr>
            <w:r w:rsidRPr="001B3234">
              <w:rPr>
                <w:rFonts w:ascii="Arial" w:eastAsia="Calibri" w:hAnsi="Arial" w:cs="Arial"/>
                <w:sz w:val="22"/>
                <w:szCs w:val="22"/>
                <w:lang w:eastAsia="en-US"/>
              </w:rPr>
              <w:t>KT7</w:t>
            </w:r>
          </w:p>
        </w:tc>
        <w:tc>
          <w:tcPr>
            <w:tcW w:w="5206" w:type="dxa"/>
            <w:shd w:val="clear" w:color="auto" w:fill="FFFFFF"/>
            <w:vAlign w:val="bottom"/>
          </w:tcPr>
          <w:p w14:paraId="09BE26CD" w14:textId="77777777" w:rsidR="001B3234" w:rsidRPr="001B3234" w:rsidRDefault="001B3234" w:rsidP="0026406D">
            <w:pPr>
              <w:spacing w:after="0" w:line="240" w:lineRule="auto"/>
              <w:ind w:right="34"/>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UV ir lateksinės spaudos pavyzdžiai pagal PASTABĄ Nr. 8. </w:t>
            </w:r>
          </w:p>
        </w:tc>
        <w:tc>
          <w:tcPr>
            <w:tcW w:w="1080" w:type="dxa"/>
            <w:shd w:val="clear" w:color="auto" w:fill="FFFFFF"/>
            <w:noWrap/>
            <w:vAlign w:val="bottom"/>
          </w:tcPr>
          <w:p w14:paraId="5EE340C4"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roofErr w:type="spellStart"/>
            <w:r w:rsidRPr="001B3234">
              <w:rPr>
                <w:rFonts w:ascii="Arial" w:eastAsia="Calibri" w:hAnsi="Arial" w:cs="Arial"/>
                <w:color w:val="000000"/>
                <w:sz w:val="22"/>
                <w:szCs w:val="22"/>
                <w:lang w:eastAsia="en-US"/>
              </w:rPr>
              <w:t>kompl</w:t>
            </w:r>
            <w:proofErr w:type="spellEnd"/>
            <w:r w:rsidRPr="001B3234">
              <w:rPr>
                <w:rFonts w:ascii="Arial" w:eastAsia="Calibri" w:hAnsi="Arial" w:cs="Arial"/>
                <w:color w:val="000000"/>
                <w:sz w:val="22"/>
                <w:szCs w:val="22"/>
                <w:lang w:eastAsia="en-US"/>
              </w:rPr>
              <w:t>.</w:t>
            </w:r>
          </w:p>
        </w:tc>
        <w:tc>
          <w:tcPr>
            <w:tcW w:w="900" w:type="dxa"/>
            <w:shd w:val="clear" w:color="auto" w:fill="FFFFFF"/>
            <w:noWrap/>
            <w:vAlign w:val="bottom"/>
          </w:tcPr>
          <w:p w14:paraId="4F38852E"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r w:rsidRPr="001B3234">
              <w:rPr>
                <w:rFonts w:ascii="Arial" w:eastAsia="Calibri" w:hAnsi="Arial" w:cs="Arial"/>
                <w:color w:val="000000"/>
                <w:sz w:val="22"/>
                <w:szCs w:val="22"/>
                <w:lang w:eastAsia="en-US"/>
              </w:rPr>
              <w:t>1</w:t>
            </w:r>
          </w:p>
        </w:tc>
        <w:tc>
          <w:tcPr>
            <w:tcW w:w="1260" w:type="dxa"/>
          </w:tcPr>
          <w:p w14:paraId="465A17B8"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c>
          <w:tcPr>
            <w:tcW w:w="1051" w:type="dxa"/>
          </w:tcPr>
          <w:p w14:paraId="094CB7CD"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r>
      <w:tr w:rsidR="001B3234" w:rsidRPr="001B3234" w14:paraId="54886357" w14:textId="77777777" w:rsidTr="002D1428">
        <w:trPr>
          <w:trHeight w:val="433"/>
        </w:trPr>
        <w:tc>
          <w:tcPr>
            <w:tcW w:w="9581" w:type="dxa"/>
            <w:gridSpan w:val="5"/>
            <w:shd w:val="clear" w:color="auto" w:fill="FFFFFF"/>
            <w:vAlign w:val="bottom"/>
          </w:tcPr>
          <w:p w14:paraId="66CAD774" w14:textId="77777777" w:rsidR="001B3234" w:rsidRPr="001B3234" w:rsidRDefault="001B3234" w:rsidP="0026406D">
            <w:pPr>
              <w:spacing w:after="0" w:line="240" w:lineRule="auto"/>
              <w:jc w:val="right"/>
              <w:rPr>
                <w:rFonts w:ascii="Arial" w:eastAsia="Calibri" w:hAnsi="Arial" w:cs="Arial"/>
                <w:color w:val="000000"/>
                <w:sz w:val="22"/>
                <w:szCs w:val="22"/>
                <w:lang w:eastAsia="en-US"/>
              </w:rPr>
            </w:pPr>
            <w:r w:rsidRPr="001B3234">
              <w:rPr>
                <w:rFonts w:ascii="Arial" w:eastAsia="Calibri" w:hAnsi="Arial" w:cs="Arial"/>
                <w:color w:val="000000"/>
                <w:sz w:val="22"/>
                <w:szCs w:val="22"/>
                <w:lang w:eastAsia="en-US"/>
              </w:rPr>
              <w:t>Viso kaina Eur be PVM</w:t>
            </w:r>
          </w:p>
        </w:tc>
        <w:tc>
          <w:tcPr>
            <w:tcW w:w="1051" w:type="dxa"/>
          </w:tcPr>
          <w:p w14:paraId="0EB86F09"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r>
      <w:tr w:rsidR="001B3234" w:rsidRPr="001B3234" w14:paraId="04605C11" w14:textId="77777777" w:rsidTr="002D1428">
        <w:trPr>
          <w:trHeight w:val="433"/>
        </w:trPr>
        <w:tc>
          <w:tcPr>
            <w:tcW w:w="9581" w:type="dxa"/>
            <w:gridSpan w:val="5"/>
            <w:shd w:val="clear" w:color="auto" w:fill="FFFFFF"/>
            <w:vAlign w:val="bottom"/>
          </w:tcPr>
          <w:p w14:paraId="0F57EDDB" w14:textId="77777777" w:rsidR="001B3234" w:rsidRPr="001B3234" w:rsidRDefault="001B3234" w:rsidP="0026406D">
            <w:pPr>
              <w:spacing w:after="0" w:line="240" w:lineRule="auto"/>
              <w:jc w:val="right"/>
              <w:rPr>
                <w:rFonts w:ascii="Arial" w:eastAsia="Calibri" w:hAnsi="Arial" w:cs="Arial"/>
                <w:color w:val="000000"/>
                <w:sz w:val="22"/>
                <w:szCs w:val="22"/>
                <w:lang w:eastAsia="en-US"/>
              </w:rPr>
            </w:pPr>
            <w:r w:rsidRPr="001B3234">
              <w:rPr>
                <w:rFonts w:ascii="Arial" w:eastAsia="Calibri" w:hAnsi="Arial" w:cs="Arial"/>
                <w:color w:val="000000"/>
                <w:sz w:val="22"/>
                <w:szCs w:val="22"/>
                <w:lang w:eastAsia="en-US"/>
              </w:rPr>
              <w:t>PVM</w:t>
            </w:r>
          </w:p>
        </w:tc>
        <w:tc>
          <w:tcPr>
            <w:tcW w:w="1051" w:type="dxa"/>
          </w:tcPr>
          <w:p w14:paraId="3B4C9797"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r>
      <w:tr w:rsidR="001B3234" w:rsidRPr="001B3234" w14:paraId="410E9976" w14:textId="77777777" w:rsidTr="002D1428">
        <w:trPr>
          <w:trHeight w:val="433"/>
        </w:trPr>
        <w:tc>
          <w:tcPr>
            <w:tcW w:w="9581" w:type="dxa"/>
            <w:gridSpan w:val="5"/>
            <w:shd w:val="clear" w:color="auto" w:fill="FFFFFF"/>
            <w:vAlign w:val="bottom"/>
          </w:tcPr>
          <w:p w14:paraId="7FB8B457" w14:textId="110087EC" w:rsidR="001B3234" w:rsidRPr="001B3234" w:rsidRDefault="001B3234" w:rsidP="0026406D">
            <w:pPr>
              <w:spacing w:after="0" w:line="240" w:lineRule="auto"/>
              <w:jc w:val="right"/>
              <w:rPr>
                <w:rFonts w:ascii="Arial" w:eastAsia="Calibri" w:hAnsi="Arial" w:cs="Arial"/>
                <w:color w:val="000000"/>
                <w:sz w:val="22"/>
                <w:szCs w:val="22"/>
                <w:lang w:eastAsia="en-US"/>
              </w:rPr>
            </w:pPr>
            <w:r w:rsidRPr="001B3234">
              <w:rPr>
                <w:rFonts w:ascii="Arial" w:eastAsia="Calibri" w:hAnsi="Arial" w:cs="Arial"/>
                <w:color w:val="000000"/>
                <w:sz w:val="22"/>
                <w:szCs w:val="22"/>
                <w:lang w:eastAsia="en-US"/>
              </w:rPr>
              <w:t>Viso kaina</w:t>
            </w:r>
            <w:r w:rsidR="00121FD3">
              <w:rPr>
                <w:rFonts w:ascii="Arial" w:eastAsia="Calibri" w:hAnsi="Arial" w:cs="Arial"/>
                <w:color w:val="000000"/>
                <w:sz w:val="22"/>
                <w:szCs w:val="22"/>
                <w:lang w:eastAsia="en-US"/>
              </w:rPr>
              <w:t xml:space="preserve"> Eur </w:t>
            </w:r>
            <w:r w:rsidRPr="001B3234">
              <w:rPr>
                <w:rFonts w:ascii="Arial" w:eastAsia="Calibri" w:hAnsi="Arial" w:cs="Arial"/>
                <w:color w:val="000000"/>
                <w:sz w:val="22"/>
                <w:szCs w:val="22"/>
                <w:lang w:eastAsia="en-US"/>
              </w:rPr>
              <w:t>su PVM</w:t>
            </w:r>
          </w:p>
        </w:tc>
        <w:tc>
          <w:tcPr>
            <w:tcW w:w="1051" w:type="dxa"/>
          </w:tcPr>
          <w:p w14:paraId="6BEB6856" w14:textId="77777777" w:rsidR="001B3234" w:rsidRPr="001B3234" w:rsidRDefault="001B3234" w:rsidP="0026406D">
            <w:pPr>
              <w:spacing w:after="0" w:line="240" w:lineRule="auto"/>
              <w:jc w:val="both"/>
              <w:rPr>
                <w:rFonts w:ascii="Arial" w:eastAsia="Calibri" w:hAnsi="Arial" w:cs="Arial"/>
                <w:color w:val="000000"/>
                <w:sz w:val="22"/>
                <w:szCs w:val="22"/>
                <w:lang w:eastAsia="en-US"/>
              </w:rPr>
            </w:pPr>
          </w:p>
        </w:tc>
      </w:tr>
    </w:tbl>
    <w:p w14:paraId="68222532" w14:textId="77777777" w:rsidR="001B3234" w:rsidRPr="001B3234" w:rsidRDefault="001B3234" w:rsidP="0026406D">
      <w:pPr>
        <w:spacing w:after="0" w:line="240" w:lineRule="auto"/>
        <w:rPr>
          <w:rFonts w:ascii="Arial" w:eastAsia="Calibri" w:hAnsi="Arial" w:cs="Arial"/>
          <w:sz w:val="22"/>
          <w:szCs w:val="22"/>
          <w:lang w:eastAsia="en-US"/>
        </w:rPr>
      </w:pP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9723"/>
      </w:tblGrid>
      <w:tr w:rsidR="001B3234" w:rsidRPr="001B3234" w14:paraId="480B8C6A" w14:textId="77777777" w:rsidTr="00327495">
        <w:trPr>
          <w:trHeight w:val="501"/>
        </w:trPr>
        <w:tc>
          <w:tcPr>
            <w:tcW w:w="938" w:type="dxa"/>
            <w:vAlign w:val="bottom"/>
            <w:hideMark/>
          </w:tcPr>
          <w:p w14:paraId="00F9ED7F" w14:textId="77777777" w:rsidR="001B3234" w:rsidRPr="001B3234" w:rsidRDefault="001B3234" w:rsidP="0026406D">
            <w:pPr>
              <w:spacing w:after="0" w:line="240" w:lineRule="auto"/>
              <w:jc w:val="center"/>
              <w:rPr>
                <w:rFonts w:ascii="Arial" w:eastAsia="Times New Roman" w:hAnsi="Arial" w:cs="Arial"/>
                <w:b/>
                <w:bCs/>
                <w:color w:val="000000"/>
                <w:sz w:val="22"/>
                <w:szCs w:val="22"/>
              </w:rPr>
            </w:pPr>
            <w:r w:rsidRPr="001B3234">
              <w:rPr>
                <w:rFonts w:ascii="Arial" w:eastAsia="Times New Roman" w:hAnsi="Arial" w:cs="Arial"/>
                <w:b/>
                <w:bCs/>
                <w:color w:val="000000"/>
                <w:sz w:val="22"/>
                <w:szCs w:val="22"/>
              </w:rPr>
              <w:t xml:space="preserve">Eilutės </w:t>
            </w:r>
            <w:r w:rsidRPr="001B3234">
              <w:rPr>
                <w:rFonts w:ascii="Arial" w:eastAsia="Times New Roman" w:hAnsi="Arial" w:cs="Arial"/>
                <w:b/>
                <w:bCs/>
                <w:sz w:val="22"/>
                <w:szCs w:val="22"/>
              </w:rPr>
              <w:t>Nr.</w:t>
            </w:r>
          </w:p>
        </w:tc>
        <w:tc>
          <w:tcPr>
            <w:tcW w:w="9723" w:type="dxa"/>
            <w:noWrap/>
            <w:vAlign w:val="center"/>
            <w:hideMark/>
          </w:tcPr>
          <w:p w14:paraId="0F18DE0F" w14:textId="6B8F9DAE" w:rsidR="001B3234" w:rsidRPr="001B3234" w:rsidRDefault="001B3234" w:rsidP="0026406D">
            <w:pPr>
              <w:spacing w:after="0" w:line="240" w:lineRule="auto"/>
              <w:jc w:val="center"/>
              <w:rPr>
                <w:rFonts w:ascii="Arial" w:eastAsia="Times New Roman" w:hAnsi="Arial" w:cs="Arial"/>
                <w:b/>
                <w:bCs/>
                <w:sz w:val="22"/>
                <w:szCs w:val="22"/>
              </w:rPr>
            </w:pPr>
            <w:r w:rsidRPr="001B3234">
              <w:rPr>
                <w:rFonts w:ascii="Arial" w:eastAsia="Times New Roman" w:hAnsi="Arial" w:cs="Arial"/>
                <w:b/>
                <w:bCs/>
                <w:color w:val="000000"/>
                <w:sz w:val="22"/>
                <w:szCs w:val="22"/>
              </w:rPr>
              <w:t>PASTAB</w:t>
            </w:r>
            <w:r w:rsidR="0026406D">
              <w:rPr>
                <w:rFonts w:ascii="Arial" w:eastAsia="Times New Roman" w:hAnsi="Arial" w:cs="Arial"/>
                <w:b/>
                <w:bCs/>
                <w:color w:val="000000"/>
                <w:sz w:val="22"/>
                <w:szCs w:val="22"/>
              </w:rPr>
              <w:t>OS</w:t>
            </w:r>
          </w:p>
        </w:tc>
      </w:tr>
      <w:tr w:rsidR="001B3234" w:rsidRPr="001B3234" w14:paraId="6DA8FCAB" w14:textId="77777777" w:rsidTr="002D1428">
        <w:trPr>
          <w:trHeight w:val="1189"/>
        </w:trPr>
        <w:tc>
          <w:tcPr>
            <w:tcW w:w="938" w:type="dxa"/>
            <w:noWrap/>
            <w:vAlign w:val="bottom"/>
            <w:hideMark/>
          </w:tcPr>
          <w:p w14:paraId="7E168EDD" w14:textId="77777777" w:rsidR="001B3234" w:rsidRPr="001B3234" w:rsidRDefault="001B3234" w:rsidP="0026406D">
            <w:pPr>
              <w:numPr>
                <w:ilvl w:val="0"/>
                <w:numId w:val="52"/>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4273C067" w14:textId="03257357" w:rsidR="001B3234" w:rsidRPr="001B3234" w:rsidRDefault="001B3234" w:rsidP="0026406D">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Dėmesio, ekspozicijos rangovas privalo tikslinti visų gaminių matmenis vietoje ir prisitaikyti prie remonto rezultate atsiradusių realių matmenų. Visus pakeitimus derinti su ekspozicijos projekto Autoriais. Neatskiriama specifikacijos dalis yra techninis projektas. Gaminių ir/ar paslaugų pavadinimai ir numeracija atitinka ekspozicijos techninio projekto vizualinę dalį - planus, vizualizacijas, eksplikacijas. Visų gaminių kainos yra su transportavimu, surinkimu, sumontavimu.</w:t>
            </w:r>
          </w:p>
        </w:tc>
      </w:tr>
      <w:tr w:rsidR="001B3234" w:rsidRPr="001B3234" w14:paraId="190D1792" w14:textId="77777777" w:rsidTr="002D1428">
        <w:trPr>
          <w:trHeight w:val="1222"/>
        </w:trPr>
        <w:tc>
          <w:tcPr>
            <w:tcW w:w="938" w:type="dxa"/>
            <w:noWrap/>
            <w:vAlign w:val="bottom"/>
            <w:hideMark/>
          </w:tcPr>
          <w:p w14:paraId="06F21061" w14:textId="77777777" w:rsidR="001B3234" w:rsidRPr="001B3234" w:rsidRDefault="001B3234" w:rsidP="0026406D">
            <w:pPr>
              <w:numPr>
                <w:ilvl w:val="0"/>
                <w:numId w:val="52"/>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0F6B0E37" w14:textId="77777777" w:rsidR="001B3234" w:rsidRPr="001B3234" w:rsidRDefault="001B3234" w:rsidP="0026406D">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Techniniame projekte pateikiamas principinis baldų, informacinių technologijų išdėstymas, medžiagiškumas, spalvingumas. Šie sprendiniai konkretizuojami ir detalizuojami ekspozicijos realizavimo metu, suderinus su techninio projekto autoriais raštu. Suderinimas fiksuojamas autorinės priežiūros protokolais. Baldai ir baldų audiniai privalo atitikti visuomeninei paskirčiai keliamus reikalavimus. </w:t>
            </w:r>
          </w:p>
        </w:tc>
      </w:tr>
      <w:tr w:rsidR="001B3234" w:rsidRPr="001B3234" w14:paraId="67C8247A" w14:textId="77777777" w:rsidTr="002D1428">
        <w:trPr>
          <w:trHeight w:val="1510"/>
        </w:trPr>
        <w:tc>
          <w:tcPr>
            <w:tcW w:w="938" w:type="dxa"/>
            <w:noWrap/>
            <w:vAlign w:val="bottom"/>
            <w:hideMark/>
          </w:tcPr>
          <w:p w14:paraId="264DE95F" w14:textId="77777777" w:rsidR="001B3234" w:rsidRPr="001B3234" w:rsidRDefault="001B3234" w:rsidP="0026406D">
            <w:pPr>
              <w:numPr>
                <w:ilvl w:val="0"/>
                <w:numId w:val="52"/>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15FEB73C" w14:textId="77777777" w:rsidR="001B3234" w:rsidRPr="001B3234" w:rsidRDefault="001B3234" w:rsidP="0026406D">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Grafinio ir vektorinio dizaino kūriniai (failai). Rangovas po sutarties pasirašymo ir per tris mėnesius tekstinės informacijos ekspozicijai paruošimo (žiūrėti pozicijas KITI DARBAI) privalo sukurti ir pateikti Užsakovui ir Projekto autoriams derinimui visus vektorinės grafikos ir grafinio dizaino failus. Visų gaminių </w:t>
            </w:r>
            <w:proofErr w:type="spellStart"/>
            <w:r w:rsidRPr="001B3234">
              <w:rPr>
                <w:rFonts w:ascii="Arial" w:eastAsia="Times New Roman" w:hAnsi="Arial" w:cs="Arial"/>
                <w:color w:val="000000"/>
                <w:sz w:val="22"/>
                <w:szCs w:val="22"/>
              </w:rPr>
              <w:t>aktavimas</w:t>
            </w:r>
            <w:proofErr w:type="spellEnd"/>
            <w:r w:rsidRPr="001B3234">
              <w:rPr>
                <w:rFonts w:ascii="Arial" w:eastAsia="Times New Roman" w:hAnsi="Arial" w:cs="Arial"/>
                <w:color w:val="000000"/>
                <w:sz w:val="22"/>
                <w:szCs w:val="22"/>
              </w:rPr>
              <w:t xml:space="preserve"> bus priimamas tik po minėtų failų raštiško suderinimo. Visi autorinės priežiūros sprendimai fiksuojami autorinės priežiūros protokolais. Derinamos visos pozicijos su indeksai VD ir GD. </w:t>
            </w:r>
          </w:p>
        </w:tc>
      </w:tr>
      <w:tr w:rsidR="001B3234" w:rsidRPr="001B3234" w14:paraId="2E5E33E2" w14:textId="77777777" w:rsidTr="002D1428">
        <w:trPr>
          <w:trHeight w:val="741"/>
        </w:trPr>
        <w:tc>
          <w:tcPr>
            <w:tcW w:w="938" w:type="dxa"/>
            <w:noWrap/>
            <w:vAlign w:val="bottom"/>
            <w:hideMark/>
          </w:tcPr>
          <w:p w14:paraId="042C588E" w14:textId="77777777" w:rsidR="001B3234" w:rsidRPr="001B3234" w:rsidRDefault="001B3234" w:rsidP="0026406D">
            <w:pPr>
              <w:numPr>
                <w:ilvl w:val="0"/>
                <w:numId w:val="52"/>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344DF935" w14:textId="77777777" w:rsidR="001B3234" w:rsidRPr="001B3234" w:rsidRDefault="001B3234" w:rsidP="0026406D">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Techninio projekto įgyvendinimo metu paaiškėjus, kad konkretus gaminys nustotas gaminti, Autorinė priežiūra parenka analogiškos klasės gaminį ir fiksuoja sprendinius raštu, autorinės priežiūros protokolais. </w:t>
            </w:r>
          </w:p>
        </w:tc>
      </w:tr>
      <w:tr w:rsidR="001B3234" w:rsidRPr="001B3234" w14:paraId="3A482B2B" w14:textId="77777777" w:rsidTr="00667140">
        <w:trPr>
          <w:trHeight w:val="248"/>
        </w:trPr>
        <w:tc>
          <w:tcPr>
            <w:tcW w:w="938" w:type="dxa"/>
            <w:noWrap/>
            <w:vAlign w:val="bottom"/>
            <w:hideMark/>
          </w:tcPr>
          <w:p w14:paraId="6EF91F78" w14:textId="77777777" w:rsidR="001B3234" w:rsidRPr="001B3234" w:rsidRDefault="001B3234" w:rsidP="0026406D">
            <w:pPr>
              <w:numPr>
                <w:ilvl w:val="0"/>
                <w:numId w:val="52"/>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66392B8A" w14:textId="77777777" w:rsidR="001B3234" w:rsidRPr="001B3234" w:rsidRDefault="001B3234" w:rsidP="0026406D">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Baldai gaminami kombinuojant kelias medžiagas, derinant medžiagiškumą su projekto autoriais, </w:t>
            </w:r>
          </w:p>
        </w:tc>
      </w:tr>
      <w:tr w:rsidR="001B3234" w:rsidRPr="001B3234" w14:paraId="5BF511E4" w14:textId="77777777" w:rsidTr="00667140">
        <w:trPr>
          <w:trHeight w:val="423"/>
        </w:trPr>
        <w:tc>
          <w:tcPr>
            <w:tcW w:w="938" w:type="dxa"/>
            <w:noWrap/>
            <w:vAlign w:val="bottom"/>
            <w:hideMark/>
          </w:tcPr>
          <w:p w14:paraId="7DACE8E2" w14:textId="77777777" w:rsidR="001B3234" w:rsidRPr="001B3234" w:rsidRDefault="001B3234" w:rsidP="0026406D">
            <w:pPr>
              <w:numPr>
                <w:ilvl w:val="0"/>
                <w:numId w:val="52"/>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6D6F2541" w14:textId="77777777" w:rsidR="001B3234" w:rsidRPr="001B3234" w:rsidRDefault="001B3234" w:rsidP="0026406D">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Balduose montuojamas LED apšvietimas, spalvinė temperatūra 4000K, galingumas ne mažiau 14,4 W/m, matinis difuzorius.</w:t>
            </w:r>
          </w:p>
        </w:tc>
      </w:tr>
      <w:tr w:rsidR="001B3234" w:rsidRPr="001B3234" w14:paraId="0602E94F" w14:textId="77777777" w:rsidTr="002D1428">
        <w:trPr>
          <w:trHeight w:val="513"/>
        </w:trPr>
        <w:tc>
          <w:tcPr>
            <w:tcW w:w="938" w:type="dxa"/>
            <w:noWrap/>
            <w:vAlign w:val="bottom"/>
            <w:hideMark/>
          </w:tcPr>
          <w:p w14:paraId="63BC4B97" w14:textId="77777777" w:rsidR="001B3234" w:rsidRPr="001B3234" w:rsidRDefault="001B3234" w:rsidP="0026406D">
            <w:pPr>
              <w:numPr>
                <w:ilvl w:val="0"/>
                <w:numId w:val="52"/>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49ACD20C" w14:textId="77777777" w:rsidR="001B3234" w:rsidRPr="001B3234" w:rsidRDefault="001B3234" w:rsidP="0026406D">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Balduose naudojama ilgai tarnaujanti ir patvari furnitūra BLUM arba analogiškų charakteristikų, stalčių bėgeliai pilno ištraukimo, švelnaus uždarymo.</w:t>
            </w:r>
          </w:p>
        </w:tc>
      </w:tr>
      <w:tr w:rsidR="001B3234" w:rsidRPr="001B3234" w14:paraId="6E7FF1F0" w14:textId="77777777" w:rsidTr="002D1428">
        <w:trPr>
          <w:trHeight w:val="3391"/>
        </w:trPr>
        <w:tc>
          <w:tcPr>
            <w:tcW w:w="938" w:type="dxa"/>
            <w:noWrap/>
            <w:vAlign w:val="bottom"/>
            <w:hideMark/>
          </w:tcPr>
          <w:p w14:paraId="38BD3219" w14:textId="77777777" w:rsidR="001B3234" w:rsidRPr="001B3234" w:rsidRDefault="001B3234" w:rsidP="0026406D">
            <w:pPr>
              <w:numPr>
                <w:ilvl w:val="0"/>
                <w:numId w:val="52"/>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4D37BDFA" w14:textId="77777777" w:rsidR="001B3234" w:rsidRPr="001B3234" w:rsidRDefault="001B3234" w:rsidP="0026406D">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Pavyzdžių gamyba. Ekspozicijos techniniame projekte išvardintoms pozicijoms gaminami pavyzdžiai. Per vieną mėnesį nuo sutarties pasirašymo Rangovas turi pagaminti visus specifikacijoje aprašytus pavyzdžius ir suderinti su Užsakovu ir Projekto autoriais. Pavyzdžiai gaminami komplektais, kiekviename komplekte - du identiški pavyzdžiai, dydis ne mažiau 0,3x0,5 m . Pavyzdys yra stačiakampis gabalas medžiagos, iš kurios gaminamas baldas arba interjero elementas. Šiame pavyzdyje turi matytis būsimo gaminio spalva, tekstūra, lakavimo kokybė, paviršiaus ir išfrezavimų apdirbimo kokybė ir glotnumas. Po patvirtinimo pasirašyti pavyzdžiai saugomi - vienas egz. pas Rangovą, kitas - pas projekto autorius. Pagaminti gaminiai turi atitikti pavyzdžius. (spalva, tekstūra, paviršiaus ir išfrezavimų apdirbimo kokybė ir glotnumas). Jei gaminiai ar jų detalės neatitinka patvirtintų pavyzdžių, gaminiai  nepriimami (brokuojami). Tokius gaminius Rangovas turi gaminti iš naujo, kol jie atitiks patvirtintus pavyzdžius (spalva, tekstūra, paviršiaus ir išfrezavimų apdirbimo kokybė ir glotnumas). Visi autorinės priežiūros sprendimai fiksuojami autorinės priežiūros protokolais. SVARBU: prieš patvirtinant pavyzdžius, Rangovas pagamina tokį skaičių mėginių, kol Autorinė priežiūra ir Užsakovas iš mėginių išrinks tinkamus pavyzdžius.</w:t>
            </w:r>
          </w:p>
        </w:tc>
      </w:tr>
      <w:tr w:rsidR="001B3234" w:rsidRPr="001B3234" w14:paraId="5852BEE3" w14:textId="77777777" w:rsidTr="000E7BB1">
        <w:trPr>
          <w:trHeight w:val="1277"/>
        </w:trPr>
        <w:tc>
          <w:tcPr>
            <w:tcW w:w="938" w:type="dxa"/>
            <w:noWrap/>
            <w:vAlign w:val="bottom"/>
            <w:hideMark/>
          </w:tcPr>
          <w:p w14:paraId="3D718763" w14:textId="77777777" w:rsidR="001B3234" w:rsidRPr="001B3234" w:rsidRDefault="001B3234" w:rsidP="0026406D">
            <w:pPr>
              <w:numPr>
                <w:ilvl w:val="0"/>
                <w:numId w:val="52"/>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4763BCE7" w14:textId="77777777" w:rsidR="001B3234" w:rsidRPr="001B3234" w:rsidRDefault="001B3234" w:rsidP="0026406D">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Šiame projekte pateikiama pagrindinė idėja ir nurodyti tik principiniai sprendiniai bei stilistika. Rangovas realizavimo metu parengia detalius tekstų ir vaizdinės informacijos maketus, schemas, žemėlapius, audiovizualinės medžiagos ir interaktyvius produktus, konkrečius dekoro elementus, detalius spalvinius ir medžiaginius sprendinius ir suderina juos su Projekto autoriais. Visi sprendiniai turi atitikti projekte pateiktą ekspozicijų koncepciją ir vizualinę stilistiką.</w:t>
            </w:r>
          </w:p>
        </w:tc>
      </w:tr>
      <w:tr w:rsidR="001B3234" w:rsidRPr="001B3234" w14:paraId="53404135" w14:textId="77777777" w:rsidTr="002D1428">
        <w:trPr>
          <w:trHeight w:val="449"/>
        </w:trPr>
        <w:tc>
          <w:tcPr>
            <w:tcW w:w="938" w:type="dxa"/>
            <w:noWrap/>
            <w:vAlign w:val="bottom"/>
            <w:hideMark/>
          </w:tcPr>
          <w:p w14:paraId="7971E38D" w14:textId="77777777" w:rsidR="001B3234" w:rsidRPr="001B3234" w:rsidRDefault="001B3234" w:rsidP="0026406D">
            <w:pPr>
              <w:numPr>
                <w:ilvl w:val="0"/>
                <w:numId w:val="52"/>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2133974E" w14:textId="77777777" w:rsidR="001B3234" w:rsidRPr="001B3234" w:rsidRDefault="001B3234" w:rsidP="0026406D">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Ekspozicijoje matomose vietose negalima naudoti blizgančių detalių, nerūdijančio plieno ar panašių mygtukų. Šios detalės turi būti suderintos su Projekto autoriais.</w:t>
            </w:r>
          </w:p>
        </w:tc>
      </w:tr>
      <w:tr w:rsidR="001B3234" w:rsidRPr="001B3234" w14:paraId="167AFC27" w14:textId="77777777" w:rsidTr="002D1428">
        <w:trPr>
          <w:trHeight w:val="499"/>
        </w:trPr>
        <w:tc>
          <w:tcPr>
            <w:tcW w:w="938" w:type="dxa"/>
            <w:noWrap/>
            <w:vAlign w:val="bottom"/>
            <w:hideMark/>
          </w:tcPr>
          <w:p w14:paraId="63127F18" w14:textId="77777777" w:rsidR="001B3234" w:rsidRPr="001B3234" w:rsidRDefault="001B3234" w:rsidP="0026406D">
            <w:pPr>
              <w:numPr>
                <w:ilvl w:val="0"/>
                <w:numId w:val="52"/>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57A2AAB0" w14:textId="77777777" w:rsidR="001B3234" w:rsidRPr="001B3234" w:rsidRDefault="001B3234" w:rsidP="0026406D">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Jei būtina Rangovas pats nustato sienos spalvą pagal RAL, NCS arba dažų gamintojo paletes ir suderina sienos spalvos kodą su Projekto autoriais.</w:t>
            </w:r>
          </w:p>
        </w:tc>
      </w:tr>
      <w:tr w:rsidR="001B3234" w:rsidRPr="001B3234" w14:paraId="44CA2F80" w14:textId="77777777" w:rsidTr="000E7BB1">
        <w:trPr>
          <w:trHeight w:val="361"/>
        </w:trPr>
        <w:tc>
          <w:tcPr>
            <w:tcW w:w="938" w:type="dxa"/>
            <w:noWrap/>
            <w:vAlign w:val="bottom"/>
            <w:hideMark/>
          </w:tcPr>
          <w:p w14:paraId="07283252" w14:textId="77777777" w:rsidR="001B3234" w:rsidRPr="001B3234" w:rsidRDefault="001B3234" w:rsidP="0026406D">
            <w:pPr>
              <w:numPr>
                <w:ilvl w:val="0"/>
                <w:numId w:val="52"/>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2C1F3893" w14:textId="77777777" w:rsidR="001B3234" w:rsidRPr="001B3234" w:rsidRDefault="001B3234" w:rsidP="0026406D">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Konkretūs navigacinių nuorodų užrašai detalizuojami ir suderinami su Užsakovu realizavimo metu. Techniniame projekte parodyti tik principinės užrašų vietos ir stilistika.</w:t>
            </w:r>
          </w:p>
        </w:tc>
      </w:tr>
      <w:tr w:rsidR="001B3234" w:rsidRPr="001B3234" w14:paraId="14320F74" w14:textId="77777777" w:rsidTr="002D1428">
        <w:trPr>
          <w:trHeight w:val="638"/>
        </w:trPr>
        <w:tc>
          <w:tcPr>
            <w:tcW w:w="938" w:type="dxa"/>
            <w:noWrap/>
            <w:vAlign w:val="bottom"/>
            <w:hideMark/>
          </w:tcPr>
          <w:p w14:paraId="1B8D2203" w14:textId="77777777" w:rsidR="001B3234" w:rsidRPr="001B3234" w:rsidRDefault="001B3234" w:rsidP="0026406D">
            <w:pPr>
              <w:numPr>
                <w:ilvl w:val="0"/>
                <w:numId w:val="52"/>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105E7EC5" w14:textId="77777777" w:rsidR="001B3234" w:rsidRPr="001B3234" w:rsidRDefault="001B3234" w:rsidP="0026406D">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Ekspozicijoje medžiaga turi būti pateikiama dviem kalbomis – lietuvių ir anglų. Visi lietuviški tekstai turi būti patikrinti kalbos redaktoriaus ir išversti į anglų kalbą. Šiuos darbus atlieka ekspozicijos rangovas</w:t>
            </w:r>
          </w:p>
        </w:tc>
      </w:tr>
      <w:tr w:rsidR="001B3234" w:rsidRPr="001B3234" w14:paraId="56C16B38" w14:textId="77777777" w:rsidTr="002D1428">
        <w:trPr>
          <w:trHeight w:val="983"/>
        </w:trPr>
        <w:tc>
          <w:tcPr>
            <w:tcW w:w="938" w:type="dxa"/>
            <w:noWrap/>
            <w:vAlign w:val="bottom"/>
            <w:hideMark/>
          </w:tcPr>
          <w:p w14:paraId="5F879E58" w14:textId="77777777" w:rsidR="001B3234" w:rsidRPr="001B3234" w:rsidRDefault="001B3234" w:rsidP="0026406D">
            <w:pPr>
              <w:numPr>
                <w:ilvl w:val="0"/>
                <w:numId w:val="52"/>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70D28190" w14:textId="77777777" w:rsidR="001B3234" w:rsidRPr="001B3234" w:rsidRDefault="001B3234" w:rsidP="0026406D">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Šio projekto brėžiniai nėra inžineriniai darbo brėžiniai. Šiame projekte brėžiniuose nurodomi principiniai matmenys ir idėja. Konstrukcines ir gamybines baldų detales sprendžia rangovas realizavimo metu. Pakeitimai atsiradę dėl konstrukcijos ir gamybos ypatybių turi būti suderinami su Projekto autoriais.</w:t>
            </w:r>
          </w:p>
        </w:tc>
      </w:tr>
      <w:tr w:rsidR="001B3234" w:rsidRPr="001B3234" w14:paraId="41ABAC09" w14:textId="77777777" w:rsidTr="000E7BB1">
        <w:trPr>
          <w:trHeight w:val="953"/>
        </w:trPr>
        <w:tc>
          <w:tcPr>
            <w:tcW w:w="938" w:type="dxa"/>
            <w:noWrap/>
            <w:vAlign w:val="bottom"/>
            <w:hideMark/>
          </w:tcPr>
          <w:p w14:paraId="553B3190" w14:textId="77777777" w:rsidR="001B3234" w:rsidRPr="001B3234" w:rsidRDefault="001B3234" w:rsidP="0026406D">
            <w:pPr>
              <w:numPr>
                <w:ilvl w:val="0"/>
                <w:numId w:val="52"/>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5AE94291" w14:textId="77777777" w:rsidR="001B3234" w:rsidRPr="001B3234" w:rsidRDefault="001B3234" w:rsidP="0026406D">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Visiems gaminiams, kuriuose yra skaitmeninė UV arba latekso spauda, kur būtina - </w:t>
            </w:r>
            <w:r w:rsidRPr="001B3234">
              <w:rPr>
                <w:rFonts w:ascii="Arial" w:eastAsia="Times New Roman" w:hAnsi="Arial" w:cs="Arial"/>
                <w:color w:val="000000"/>
                <w:sz w:val="22"/>
                <w:szCs w:val="22"/>
                <w:u w:val="single"/>
              </w:rPr>
              <w:t xml:space="preserve">su balta spalva </w:t>
            </w:r>
            <w:r w:rsidRPr="001B3234">
              <w:rPr>
                <w:rFonts w:ascii="Arial" w:eastAsia="Times New Roman" w:hAnsi="Arial" w:cs="Arial"/>
                <w:color w:val="000000"/>
                <w:sz w:val="22"/>
                <w:szCs w:val="22"/>
              </w:rPr>
              <w:t>- gaminami mėginiai ir suderinami su Projekto autoriais. Spauda turi būti kokybiška, linijos ir grafinių elementų kontūras ryškus, spaudos taškas labai mažas, nesimato spaudos mašinos paliekamų dryžių. Spauda turi tvirtai laikytis ant spausdinamo paviršiaus, atspari dėvėjimuisi liečiant.</w:t>
            </w:r>
          </w:p>
        </w:tc>
      </w:tr>
      <w:tr w:rsidR="001B3234" w:rsidRPr="001B3234" w14:paraId="2E99DF70" w14:textId="77777777" w:rsidTr="002D1428">
        <w:trPr>
          <w:trHeight w:val="516"/>
        </w:trPr>
        <w:tc>
          <w:tcPr>
            <w:tcW w:w="10661" w:type="dxa"/>
            <w:gridSpan w:val="2"/>
            <w:noWrap/>
            <w:vAlign w:val="bottom"/>
          </w:tcPr>
          <w:p w14:paraId="71F3BCAB" w14:textId="77777777" w:rsidR="001B3234" w:rsidRPr="001B3234" w:rsidRDefault="001B3234" w:rsidP="0026406D">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lastRenderedPageBreak/>
              <w:t>BENDRA PASTABA. Pilna informacija apie ekspoziciją pateikta šios specifikacijos priede - Techniniame projekte.</w:t>
            </w:r>
          </w:p>
        </w:tc>
      </w:tr>
    </w:tbl>
    <w:p w14:paraId="601D9424" w14:textId="77777777" w:rsidR="001B3234" w:rsidRPr="001B3234" w:rsidRDefault="001B3234" w:rsidP="001B3234">
      <w:pPr>
        <w:spacing w:after="200"/>
        <w:rPr>
          <w:rFonts w:ascii="Arial" w:eastAsia="Calibri" w:hAnsi="Arial" w:cs="Arial"/>
          <w:sz w:val="22"/>
          <w:szCs w:val="22"/>
          <w:lang w:eastAsia="en-US"/>
        </w:rPr>
      </w:pPr>
    </w:p>
    <w:p w14:paraId="252F4032" w14:textId="3BFBEB54" w:rsidR="00A5356C" w:rsidRDefault="001B3234">
      <w:pPr>
        <w:rPr>
          <w:rFonts w:ascii="Arial" w:eastAsia="Calibri" w:hAnsi="Arial" w:cs="Arial"/>
          <w:sz w:val="22"/>
          <w:szCs w:val="22"/>
          <w:lang w:eastAsia="en-US"/>
        </w:rPr>
      </w:pPr>
      <w:r w:rsidRPr="001B3234">
        <w:rPr>
          <w:rFonts w:ascii="Arial" w:eastAsia="Calibri" w:hAnsi="Arial" w:cs="Arial"/>
          <w:sz w:val="22"/>
          <w:szCs w:val="22"/>
          <w:lang w:eastAsia="en-US"/>
        </w:rPr>
        <w:br w:type="page"/>
      </w:r>
    </w:p>
    <w:p w14:paraId="2951A38C" w14:textId="77777777" w:rsidR="001B3234" w:rsidRPr="001B3234" w:rsidRDefault="001B3234" w:rsidP="001B3234">
      <w:pPr>
        <w:spacing w:after="200"/>
        <w:rPr>
          <w:rFonts w:ascii="Arial" w:eastAsia="Calibri" w:hAnsi="Arial" w:cs="Arial"/>
          <w:sz w:val="22"/>
          <w:szCs w:val="22"/>
          <w:lang w:eastAsia="en-US"/>
        </w:rPr>
      </w:pPr>
    </w:p>
    <w:p w14:paraId="20BE954F" w14:textId="77777777" w:rsidR="001B3234" w:rsidRPr="001B3234" w:rsidRDefault="001B3234" w:rsidP="001B3234">
      <w:pPr>
        <w:tabs>
          <w:tab w:val="left" w:pos="2057"/>
        </w:tabs>
        <w:spacing w:after="200"/>
        <w:jc w:val="center"/>
        <w:rPr>
          <w:rFonts w:ascii="Arial" w:eastAsia="Calibri" w:hAnsi="Arial" w:cs="Arial"/>
          <w:sz w:val="22"/>
          <w:szCs w:val="22"/>
          <w:lang w:eastAsia="en-US"/>
        </w:rPr>
      </w:pPr>
      <w:r w:rsidRPr="001B3234">
        <w:rPr>
          <w:rFonts w:ascii="Arial" w:eastAsia="Calibri" w:hAnsi="Arial" w:cs="Arial"/>
          <w:sz w:val="22"/>
          <w:szCs w:val="22"/>
          <w:lang w:eastAsia="en-US"/>
        </w:rPr>
        <w:t>II-a pirkimo dalis - ekspozicija</w:t>
      </w:r>
    </w:p>
    <w:p w14:paraId="4A72B4B1" w14:textId="3FAAFCE6" w:rsidR="001B3234" w:rsidRPr="001B3234" w:rsidRDefault="00A5356C" w:rsidP="001B3234">
      <w:pPr>
        <w:tabs>
          <w:tab w:val="left" w:pos="2057"/>
        </w:tabs>
        <w:spacing w:after="200"/>
        <w:jc w:val="center"/>
        <w:rPr>
          <w:rFonts w:ascii="Arial" w:eastAsia="Calibri" w:hAnsi="Arial" w:cs="Arial"/>
          <w:sz w:val="22"/>
          <w:szCs w:val="22"/>
          <w:lang w:eastAsia="en-US"/>
        </w:rPr>
      </w:pPr>
      <w:r>
        <w:rPr>
          <w:rFonts w:ascii="Arial" w:eastAsia="Calibri" w:hAnsi="Arial" w:cs="Arial"/>
          <w:sz w:val="22"/>
          <w:szCs w:val="22"/>
          <w:lang w:eastAsia="en-US"/>
        </w:rPr>
        <w:t>„</w:t>
      </w:r>
      <w:r w:rsidR="001B3234" w:rsidRPr="001B3234">
        <w:rPr>
          <w:rFonts w:ascii="Arial" w:eastAsia="Calibri" w:hAnsi="Arial" w:cs="Arial"/>
          <w:sz w:val="22"/>
          <w:szCs w:val="22"/>
          <w:lang w:eastAsia="en-US"/>
        </w:rPr>
        <w:t>Laiko upe (Kelionė laiku ir Nemunu)</w:t>
      </w:r>
      <w:r>
        <w:rPr>
          <w:rFonts w:ascii="Arial" w:eastAsia="Calibri" w:hAnsi="Arial" w:cs="Arial"/>
          <w:sz w:val="22"/>
          <w:szCs w:val="22"/>
          <w:lang w:eastAsia="en-US"/>
        </w:rPr>
        <w:t>“</w:t>
      </w:r>
    </w:p>
    <w:tbl>
      <w:tblPr>
        <w:tblW w:w="10632" w:type="dxa"/>
        <w:tblInd w:w="-714" w:type="dxa"/>
        <w:tblLook w:val="04A0" w:firstRow="1" w:lastRow="0" w:firstColumn="1" w:lastColumn="0" w:noHBand="0" w:noVBand="1"/>
      </w:tblPr>
      <w:tblGrid>
        <w:gridCol w:w="938"/>
        <w:gridCol w:w="5357"/>
        <w:gridCol w:w="1080"/>
        <w:gridCol w:w="900"/>
        <w:gridCol w:w="1081"/>
        <w:gridCol w:w="1276"/>
      </w:tblGrid>
      <w:tr w:rsidR="001B3234" w:rsidRPr="001B3234" w14:paraId="6071E454" w14:textId="77777777" w:rsidTr="00327495">
        <w:trPr>
          <w:trHeight w:val="639"/>
        </w:trPr>
        <w:tc>
          <w:tcPr>
            <w:tcW w:w="938" w:type="dxa"/>
            <w:tcBorders>
              <w:top w:val="single" w:sz="4" w:space="0" w:color="auto"/>
              <w:left w:val="single" w:sz="4" w:space="0" w:color="auto"/>
              <w:bottom w:val="single" w:sz="4" w:space="0" w:color="auto"/>
              <w:right w:val="single" w:sz="4" w:space="0" w:color="auto"/>
            </w:tcBorders>
            <w:vAlign w:val="center"/>
            <w:hideMark/>
          </w:tcPr>
          <w:p w14:paraId="2D8ABE99" w14:textId="77777777" w:rsidR="001B3234" w:rsidRPr="001B3234" w:rsidRDefault="001B3234" w:rsidP="007F7402">
            <w:pPr>
              <w:spacing w:after="0" w:line="240" w:lineRule="auto"/>
              <w:jc w:val="center"/>
              <w:rPr>
                <w:rFonts w:ascii="Arial" w:eastAsia="Times New Roman" w:hAnsi="Arial" w:cs="Arial"/>
                <w:b/>
                <w:bCs/>
                <w:color w:val="000000"/>
                <w:sz w:val="22"/>
                <w:szCs w:val="22"/>
                <w:lang w:eastAsia="en-GB"/>
              </w:rPr>
            </w:pPr>
            <w:r w:rsidRPr="001B3234">
              <w:rPr>
                <w:rFonts w:ascii="Arial" w:eastAsia="Times New Roman" w:hAnsi="Arial" w:cs="Arial"/>
                <w:b/>
                <w:bCs/>
                <w:color w:val="000000"/>
                <w:sz w:val="22"/>
                <w:szCs w:val="22"/>
                <w:lang w:eastAsia="en-GB"/>
              </w:rPr>
              <w:t xml:space="preserve">Eilutės </w:t>
            </w:r>
            <w:r w:rsidRPr="001B3234">
              <w:rPr>
                <w:rFonts w:ascii="Arial" w:eastAsia="Times New Roman" w:hAnsi="Arial" w:cs="Arial"/>
                <w:b/>
                <w:bCs/>
                <w:sz w:val="22"/>
                <w:szCs w:val="22"/>
                <w:lang w:eastAsia="en-GB"/>
              </w:rPr>
              <w:t>Nr.</w:t>
            </w:r>
          </w:p>
        </w:tc>
        <w:tc>
          <w:tcPr>
            <w:tcW w:w="5357" w:type="dxa"/>
            <w:tcBorders>
              <w:top w:val="single" w:sz="4" w:space="0" w:color="auto"/>
              <w:left w:val="nil"/>
              <w:bottom w:val="single" w:sz="4" w:space="0" w:color="auto"/>
              <w:right w:val="single" w:sz="4" w:space="0" w:color="auto"/>
            </w:tcBorders>
            <w:noWrap/>
            <w:vAlign w:val="center"/>
            <w:hideMark/>
          </w:tcPr>
          <w:p w14:paraId="3EBEB452" w14:textId="343F17D6" w:rsidR="001B3234" w:rsidRPr="001B3234" w:rsidRDefault="001B3234" w:rsidP="007F7402">
            <w:pPr>
              <w:spacing w:after="0" w:line="240" w:lineRule="auto"/>
              <w:jc w:val="center"/>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Pavadinimas</w:t>
            </w:r>
          </w:p>
        </w:tc>
        <w:tc>
          <w:tcPr>
            <w:tcW w:w="1080" w:type="dxa"/>
            <w:tcBorders>
              <w:top w:val="single" w:sz="4" w:space="0" w:color="auto"/>
              <w:left w:val="nil"/>
              <w:bottom w:val="single" w:sz="4" w:space="0" w:color="auto"/>
              <w:right w:val="single" w:sz="4" w:space="0" w:color="auto"/>
            </w:tcBorders>
            <w:noWrap/>
            <w:vAlign w:val="center"/>
            <w:hideMark/>
          </w:tcPr>
          <w:p w14:paraId="3518853B" w14:textId="77777777" w:rsidR="001B3234" w:rsidRPr="001B3234" w:rsidRDefault="001B3234" w:rsidP="007F7402">
            <w:pPr>
              <w:spacing w:after="0" w:line="240" w:lineRule="auto"/>
              <w:jc w:val="center"/>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Mato vnt.</w:t>
            </w:r>
          </w:p>
        </w:tc>
        <w:tc>
          <w:tcPr>
            <w:tcW w:w="900" w:type="dxa"/>
            <w:tcBorders>
              <w:top w:val="single" w:sz="4" w:space="0" w:color="auto"/>
              <w:left w:val="nil"/>
              <w:bottom w:val="single" w:sz="4" w:space="0" w:color="auto"/>
              <w:right w:val="single" w:sz="4" w:space="0" w:color="auto"/>
            </w:tcBorders>
            <w:noWrap/>
            <w:vAlign w:val="center"/>
            <w:hideMark/>
          </w:tcPr>
          <w:p w14:paraId="08BC014D" w14:textId="7382442E" w:rsidR="001B3234" w:rsidRPr="001B3234" w:rsidRDefault="001B3234" w:rsidP="007F7402">
            <w:pPr>
              <w:spacing w:after="0" w:line="240" w:lineRule="auto"/>
              <w:jc w:val="center"/>
              <w:rPr>
                <w:rFonts w:ascii="Arial" w:eastAsia="Times New Roman" w:hAnsi="Arial" w:cs="Arial"/>
                <w:sz w:val="22"/>
                <w:szCs w:val="22"/>
                <w:lang w:eastAsia="en-GB"/>
              </w:rPr>
            </w:pPr>
            <w:r w:rsidRPr="001B3234">
              <w:rPr>
                <w:rFonts w:ascii="Arial" w:eastAsia="Times New Roman" w:hAnsi="Arial" w:cs="Arial"/>
                <w:b/>
                <w:bCs/>
                <w:sz w:val="22"/>
                <w:szCs w:val="22"/>
                <w:lang w:eastAsia="en-GB"/>
              </w:rPr>
              <w:t>Kiekis</w:t>
            </w:r>
          </w:p>
        </w:tc>
        <w:tc>
          <w:tcPr>
            <w:tcW w:w="1081" w:type="dxa"/>
            <w:tcBorders>
              <w:top w:val="single" w:sz="4" w:space="0" w:color="auto"/>
              <w:bottom w:val="single" w:sz="4" w:space="0" w:color="auto"/>
              <w:right w:val="single" w:sz="4" w:space="0" w:color="auto"/>
            </w:tcBorders>
            <w:vAlign w:val="center"/>
          </w:tcPr>
          <w:p w14:paraId="2F8AAAC9" w14:textId="77777777" w:rsidR="001B3234" w:rsidRPr="001B3234" w:rsidRDefault="001B3234" w:rsidP="007F7402">
            <w:pPr>
              <w:spacing w:after="0" w:line="240" w:lineRule="auto"/>
              <w:jc w:val="center"/>
              <w:rPr>
                <w:rFonts w:ascii="Arial" w:eastAsia="Times New Roman" w:hAnsi="Arial" w:cs="Arial"/>
                <w:sz w:val="22"/>
                <w:szCs w:val="22"/>
                <w:lang w:eastAsia="en-GB"/>
              </w:rPr>
            </w:pPr>
            <w:r w:rsidRPr="001B3234">
              <w:rPr>
                <w:rFonts w:ascii="Arial" w:eastAsia="Times New Roman" w:hAnsi="Arial" w:cs="Arial"/>
                <w:b/>
                <w:bCs/>
                <w:sz w:val="22"/>
                <w:szCs w:val="22"/>
              </w:rPr>
              <w:t>Vnt. kaina Eur be PVM</w:t>
            </w:r>
          </w:p>
        </w:tc>
        <w:tc>
          <w:tcPr>
            <w:tcW w:w="1276" w:type="dxa"/>
            <w:tcBorders>
              <w:top w:val="single" w:sz="4" w:space="0" w:color="auto"/>
              <w:left w:val="single" w:sz="4" w:space="0" w:color="auto"/>
              <w:bottom w:val="single" w:sz="4" w:space="0" w:color="auto"/>
              <w:right w:val="single" w:sz="4" w:space="0" w:color="auto"/>
            </w:tcBorders>
            <w:vAlign w:val="center"/>
          </w:tcPr>
          <w:p w14:paraId="75C6A341" w14:textId="77777777" w:rsidR="001B3234" w:rsidRPr="001B3234" w:rsidRDefault="001B3234" w:rsidP="007F7402">
            <w:pPr>
              <w:spacing w:after="0" w:line="240" w:lineRule="auto"/>
              <w:jc w:val="center"/>
              <w:rPr>
                <w:rFonts w:ascii="Arial" w:eastAsia="Times New Roman" w:hAnsi="Arial" w:cs="Arial"/>
                <w:sz w:val="22"/>
                <w:szCs w:val="22"/>
                <w:lang w:eastAsia="en-GB"/>
              </w:rPr>
            </w:pPr>
            <w:r w:rsidRPr="001B3234">
              <w:rPr>
                <w:rFonts w:ascii="Arial" w:eastAsia="Times New Roman" w:hAnsi="Arial" w:cs="Arial"/>
                <w:b/>
                <w:bCs/>
                <w:sz w:val="22"/>
                <w:szCs w:val="22"/>
              </w:rPr>
              <w:t>Viso kaina Eur be PVM</w:t>
            </w:r>
          </w:p>
        </w:tc>
      </w:tr>
      <w:tr w:rsidR="001B3234" w:rsidRPr="001B3234" w14:paraId="1C726E73" w14:textId="77777777" w:rsidTr="002D1428">
        <w:trPr>
          <w:trHeight w:val="312"/>
        </w:trPr>
        <w:tc>
          <w:tcPr>
            <w:tcW w:w="938" w:type="dxa"/>
            <w:tcBorders>
              <w:top w:val="nil"/>
              <w:left w:val="single" w:sz="4" w:space="0" w:color="auto"/>
              <w:bottom w:val="single" w:sz="4" w:space="0" w:color="auto"/>
              <w:right w:val="single" w:sz="4" w:space="0" w:color="auto"/>
            </w:tcBorders>
            <w:shd w:val="clear" w:color="000000" w:fill="D9D9D9"/>
            <w:noWrap/>
            <w:vAlign w:val="center"/>
            <w:hideMark/>
          </w:tcPr>
          <w:p w14:paraId="0C516421" w14:textId="77777777" w:rsidR="001B3234" w:rsidRPr="00633F8B" w:rsidRDefault="001B3234" w:rsidP="001B3234">
            <w:pPr>
              <w:spacing w:after="0" w:line="240" w:lineRule="auto"/>
              <w:rPr>
                <w:rFonts w:ascii="Arial" w:eastAsia="Times New Roman" w:hAnsi="Arial" w:cs="Arial"/>
                <w:b/>
                <w:bCs/>
                <w:sz w:val="22"/>
                <w:szCs w:val="22"/>
                <w:lang w:eastAsia="en-GB"/>
              </w:rPr>
            </w:pPr>
            <w:r w:rsidRPr="00633F8B">
              <w:rPr>
                <w:rFonts w:ascii="Arial" w:eastAsia="Times New Roman" w:hAnsi="Arial" w:cs="Arial"/>
                <w:b/>
                <w:bCs/>
                <w:sz w:val="22"/>
                <w:szCs w:val="22"/>
                <w:lang w:eastAsia="en-GB"/>
              </w:rPr>
              <w:t>2.0</w:t>
            </w:r>
          </w:p>
        </w:tc>
        <w:tc>
          <w:tcPr>
            <w:tcW w:w="9694" w:type="dxa"/>
            <w:gridSpan w:val="5"/>
            <w:tcBorders>
              <w:top w:val="nil"/>
              <w:left w:val="nil"/>
              <w:bottom w:val="single" w:sz="4" w:space="0" w:color="auto"/>
              <w:right w:val="single" w:sz="4" w:space="0" w:color="auto"/>
            </w:tcBorders>
            <w:shd w:val="clear" w:color="000000" w:fill="D9D9D9"/>
            <w:noWrap/>
            <w:vAlign w:val="center"/>
            <w:hideMark/>
          </w:tcPr>
          <w:p w14:paraId="3D95C943" w14:textId="77777777" w:rsidR="00A5356C" w:rsidRDefault="00A5356C" w:rsidP="001B3234">
            <w:pPr>
              <w:spacing w:after="0" w:line="240" w:lineRule="auto"/>
              <w:rPr>
                <w:rFonts w:ascii="Arial" w:eastAsia="Times New Roman" w:hAnsi="Arial" w:cs="Arial"/>
                <w:b/>
                <w:bCs/>
                <w:sz w:val="22"/>
                <w:szCs w:val="22"/>
                <w:lang w:eastAsia="en-GB"/>
              </w:rPr>
            </w:pPr>
          </w:p>
          <w:p w14:paraId="297AF1E6" w14:textId="1DB4D681" w:rsidR="001B3234" w:rsidRPr="001B3234" w:rsidRDefault="001B3234" w:rsidP="001B3234">
            <w:pPr>
              <w:spacing w:after="0" w:line="240" w:lineRule="auto"/>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2. Laiko upe (Kelionė laiku ir Nemunu)</w:t>
            </w:r>
          </w:p>
          <w:p w14:paraId="22907F5A" w14:textId="3E7EA3EB" w:rsidR="001B3234" w:rsidRPr="00A5356C" w:rsidRDefault="001B3234" w:rsidP="00A5356C">
            <w:pPr>
              <w:spacing w:after="0" w:line="240" w:lineRule="auto"/>
              <w:jc w:val="center"/>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 </w:t>
            </w:r>
          </w:p>
        </w:tc>
      </w:tr>
      <w:tr w:rsidR="001B3234" w:rsidRPr="001B3234" w14:paraId="3BDCD094" w14:textId="77777777" w:rsidTr="00AB1A4D">
        <w:trPr>
          <w:trHeight w:val="2562"/>
        </w:trPr>
        <w:tc>
          <w:tcPr>
            <w:tcW w:w="10632" w:type="dxa"/>
            <w:gridSpan w:val="6"/>
            <w:tcBorders>
              <w:top w:val="nil"/>
              <w:left w:val="single" w:sz="4" w:space="0" w:color="auto"/>
              <w:bottom w:val="single" w:sz="4" w:space="0" w:color="auto"/>
              <w:right w:val="single" w:sz="4" w:space="0" w:color="auto"/>
            </w:tcBorders>
            <w:noWrap/>
            <w:hideMark/>
          </w:tcPr>
          <w:p w14:paraId="6D03E194" w14:textId="5100C533" w:rsidR="001B3234" w:rsidRPr="00AB1A4D" w:rsidRDefault="00A5356C" w:rsidP="001B3234">
            <w:pPr>
              <w:spacing w:after="0" w:line="240" w:lineRule="auto"/>
              <w:jc w:val="both"/>
              <w:rPr>
                <w:rFonts w:ascii="Arial" w:eastAsia="Times New Roman" w:hAnsi="Arial" w:cs="Arial"/>
                <w:sz w:val="22"/>
                <w:szCs w:val="22"/>
                <w:lang w:eastAsia="en-GB"/>
              </w:rPr>
            </w:pPr>
            <w:r w:rsidRPr="00AB1A4D">
              <w:rPr>
                <w:rFonts w:ascii="Arial" w:eastAsia="Times New Roman" w:hAnsi="Arial" w:cs="Arial"/>
                <w:color w:val="000000"/>
                <w:sz w:val="22"/>
                <w:szCs w:val="22"/>
                <w:lang w:eastAsia="en-GB"/>
              </w:rPr>
              <w:t xml:space="preserve">Bendras ekspozicijos aprašymas. LAIKO UPE... (KELIONĖ LAIKU IR NEMUNU) Patalpa skirta papasakoti Alytaus miesto istoriją, remiantis chronologiniu principu nuo seniausių laikų iki dabar. Miesto raidai atskleisti pasirinktas keltas ir keltininkas, kaip jungiamosios grandies tarp skirtingų Nemuno krantų (skirtingų valstybių, santvarkų, bendruomenių, laiko) simbolis ir istorijos liudininkas. Patalpos centre įkomponuotas asociatyvinis kelto modelis. Istorija pasakojama dviem lygiais: 1. Ant sienų pateikiama laiko skalė su svarbiausiais įvykiais, juos iliustruojančiais eksponatais ir vaizdine medžiaga. Dinamiškos </w:t>
            </w:r>
            <w:proofErr w:type="spellStart"/>
            <w:r w:rsidRPr="00AB1A4D">
              <w:rPr>
                <w:rFonts w:ascii="Arial" w:eastAsia="Times New Roman" w:hAnsi="Arial" w:cs="Arial"/>
                <w:color w:val="000000"/>
                <w:sz w:val="22"/>
                <w:szCs w:val="22"/>
                <w:lang w:eastAsia="en-GB"/>
              </w:rPr>
              <w:t>video</w:t>
            </w:r>
            <w:proofErr w:type="spellEnd"/>
            <w:r w:rsidRPr="00AB1A4D">
              <w:rPr>
                <w:rFonts w:ascii="Arial" w:eastAsia="Times New Roman" w:hAnsi="Arial" w:cs="Arial"/>
                <w:color w:val="000000"/>
                <w:sz w:val="22"/>
                <w:szCs w:val="22"/>
                <w:lang w:eastAsia="en-GB"/>
              </w:rPr>
              <w:t xml:space="preserve"> projekcijos papildo ir pagyvina statišką informaciją. 2. Lankytojams įlipus ir susėdus į keltą, paleidžiamas sukurtas </w:t>
            </w:r>
            <w:proofErr w:type="spellStart"/>
            <w:r w:rsidRPr="00AB1A4D">
              <w:rPr>
                <w:rFonts w:ascii="Arial" w:eastAsia="Times New Roman" w:hAnsi="Arial" w:cs="Arial"/>
                <w:color w:val="000000"/>
                <w:sz w:val="22"/>
                <w:szCs w:val="22"/>
                <w:lang w:eastAsia="en-GB"/>
              </w:rPr>
              <w:t>video</w:t>
            </w:r>
            <w:proofErr w:type="spellEnd"/>
            <w:r w:rsidRPr="00AB1A4D">
              <w:rPr>
                <w:rFonts w:ascii="Arial" w:eastAsia="Times New Roman" w:hAnsi="Arial" w:cs="Arial"/>
                <w:color w:val="000000"/>
                <w:sz w:val="22"/>
                <w:szCs w:val="22"/>
                <w:lang w:eastAsia="en-GB"/>
              </w:rPr>
              <w:t xml:space="preserve"> pasakojimas, glaustai, įdomiai ir patraukliai perteikiantis Alytaus miesto raidą. Dinamiškos </w:t>
            </w:r>
            <w:proofErr w:type="spellStart"/>
            <w:r w:rsidRPr="00AB1A4D">
              <w:rPr>
                <w:rFonts w:ascii="Arial" w:eastAsia="Times New Roman" w:hAnsi="Arial" w:cs="Arial"/>
                <w:color w:val="000000"/>
                <w:sz w:val="22"/>
                <w:szCs w:val="22"/>
                <w:lang w:eastAsia="en-GB"/>
              </w:rPr>
              <w:t>video</w:t>
            </w:r>
            <w:proofErr w:type="spellEnd"/>
            <w:r w:rsidRPr="00AB1A4D">
              <w:rPr>
                <w:rFonts w:ascii="Arial" w:eastAsia="Times New Roman" w:hAnsi="Arial" w:cs="Arial"/>
                <w:color w:val="000000"/>
                <w:sz w:val="22"/>
                <w:szCs w:val="22"/>
                <w:lang w:eastAsia="en-GB"/>
              </w:rPr>
              <w:t xml:space="preserve"> projekcijos rodomos per tris patalpos sienas, siekiant įtraukti lankytojus, įtaigiai pateikti informaciją. Pasibaigus </w:t>
            </w:r>
            <w:proofErr w:type="spellStart"/>
            <w:r w:rsidRPr="00AB1A4D">
              <w:rPr>
                <w:rFonts w:ascii="Arial" w:eastAsia="Times New Roman" w:hAnsi="Arial" w:cs="Arial"/>
                <w:color w:val="000000"/>
                <w:sz w:val="22"/>
                <w:szCs w:val="22"/>
                <w:lang w:eastAsia="en-GB"/>
              </w:rPr>
              <w:t>video</w:t>
            </w:r>
            <w:proofErr w:type="spellEnd"/>
            <w:r w:rsidRPr="00AB1A4D">
              <w:rPr>
                <w:rFonts w:ascii="Arial" w:eastAsia="Times New Roman" w:hAnsi="Arial" w:cs="Arial"/>
                <w:color w:val="000000"/>
                <w:sz w:val="22"/>
                <w:szCs w:val="22"/>
                <w:lang w:eastAsia="en-GB"/>
              </w:rPr>
              <w:t xml:space="preserve"> pasakojimui, grįžtama į pirmame punkte aprašytą situaciją.</w:t>
            </w:r>
          </w:p>
          <w:p w14:paraId="615603CE" w14:textId="1AE4A7A9" w:rsidR="001B3234" w:rsidRPr="00A5356C" w:rsidRDefault="001B3234" w:rsidP="001B3234">
            <w:pPr>
              <w:spacing w:after="0" w:line="240" w:lineRule="auto"/>
              <w:jc w:val="both"/>
              <w:rPr>
                <w:rFonts w:ascii="Arial" w:eastAsia="Times New Roman" w:hAnsi="Arial" w:cs="Arial"/>
                <w:b/>
                <w:bCs/>
                <w:color w:val="000000"/>
                <w:sz w:val="22"/>
                <w:szCs w:val="22"/>
                <w:lang w:eastAsia="en-GB"/>
              </w:rPr>
            </w:pPr>
          </w:p>
        </w:tc>
      </w:tr>
      <w:tr w:rsidR="001B3234" w:rsidRPr="001B3234" w14:paraId="11422419" w14:textId="77777777" w:rsidTr="00327495">
        <w:trPr>
          <w:trHeight w:val="1195"/>
        </w:trPr>
        <w:tc>
          <w:tcPr>
            <w:tcW w:w="938" w:type="dxa"/>
            <w:tcBorders>
              <w:top w:val="nil"/>
              <w:left w:val="single" w:sz="4" w:space="0" w:color="auto"/>
              <w:bottom w:val="single" w:sz="4" w:space="0" w:color="auto"/>
              <w:right w:val="single" w:sz="4" w:space="0" w:color="auto"/>
            </w:tcBorders>
            <w:noWrap/>
            <w:vAlign w:val="bottom"/>
            <w:hideMark/>
          </w:tcPr>
          <w:p w14:paraId="213A86F9"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2.1</w:t>
            </w:r>
          </w:p>
        </w:tc>
        <w:tc>
          <w:tcPr>
            <w:tcW w:w="5357" w:type="dxa"/>
            <w:tcBorders>
              <w:top w:val="nil"/>
              <w:left w:val="nil"/>
              <w:bottom w:val="single" w:sz="4" w:space="0" w:color="auto"/>
              <w:right w:val="single" w:sz="4" w:space="0" w:color="auto"/>
            </w:tcBorders>
            <w:vAlign w:val="bottom"/>
            <w:hideMark/>
          </w:tcPr>
          <w:p w14:paraId="5D58C3B0" w14:textId="5FF689B4"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Keltas. Asociatyvinį kelto modelį detalizuoja Rangovas pagal esamą ikonografinę medžiagą ir suderina su Užsakovu ir Projekto autoriais. Keltas gaminamas iš medžio. Medinių detalių spalva parenkama realizavimo metu. Kelte yra 4 vnt. medinių suoliukų (A), plokštuma (B) su informacija apie keltus per Nemuną ir interaktyvios </w:t>
            </w:r>
            <w:proofErr w:type="spellStart"/>
            <w:r w:rsidRPr="001B3234">
              <w:rPr>
                <w:rFonts w:ascii="Arial" w:eastAsia="Times New Roman" w:hAnsi="Arial" w:cs="Arial"/>
                <w:color w:val="000000"/>
                <w:sz w:val="22"/>
                <w:szCs w:val="22"/>
                <w:lang w:eastAsia="en-GB"/>
              </w:rPr>
              <w:t>videosienos</w:t>
            </w:r>
            <w:proofErr w:type="spellEnd"/>
            <w:r w:rsidRPr="001B3234">
              <w:rPr>
                <w:rFonts w:ascii="Arial" w:eastAsia="Times New Roman" w:hAnsi="Arial" w:cs="Arial"/>
                <w:color w:val="000000"/>
                <w:sz w:val="22"/>
                <w:szCs w:val="22"/>
                <w:lang w:eastAsia="en-GB"/>
              </w:rPr>
              <w:t xml:space="preserve"> valdymo jungikliai.</w:t>
            </w:r>
          </w:p>
        </w:tc>
        <w:tc>
          <w:tcPr>
            <w:tcW w:w="1080" w:type="dxa"/>
            <w:tcBorders>
              <w:top w:val="nil"/>
              <w:left w:val="nil"/>
              <w:bottom w:val="single" w:sz="4" w:space="0" w:color="auto"/>
              <w:right w:val="single" w:sz="4" w:space="0" w:color="auto"/>
            </w:tcBorders>
            <w:noWrap/>
            <w:vAlign w:val="bottom"/>
            <w:hideMark/>
          </w:tcPr>
          <w:p w14:paraId="315830D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1F56BC9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1081" w:type="dxa"/>
            <w:tcBorders>
              <w:top w:val="single" w:sz="4" w:space="0" w:color="auto"/>
              <w:bottom w:val="single" w:sz="4" w:space="0" w:color="auto"/>
              <w:right w:val="single" w:sz="4" w:space="0" w:color="auto"/>
            </w:tcBorders>
          </w:tcPr>
          <w:p w14:paraId="5D8EAD5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76" w:type="dxa"/>
            <w:tcBorders>
              <w:top w:val="single" w:sz="4" w:space="0" w:color="auto"/>
              <w:bottom w:val="single" w:sz="4" w:space="0" w:color="auto"/>
              <w:right w:val="single" w:sz="4" w:space="0" w:color="auto"/>
            </w:tcBorders>
          </w:tcPr>
          <w:p w14:paraId="459C1E4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603A48A5" w14:textId="77777777" w:rsidTr="00327495">
        <w:trPr>
          <w:trHeight w:val="2050"/>
        </w:trPr>
        <w:tc>
          <w:tcPr>
            <w:tcW w:w="938" w:type="dxa"/>
            <w:tcBorders>
              <w:top w:val="nil"/>
              <w:left w:val="single" w:sz="4" w:space="0" w:color="auto"/>
              <w:bottom w:val="single" w:sz="4" w:space="0" w:color="auto"/>
              <w:right w:val="single" w:sz="4" w:space="0" w:color="auto"/>
            </w:tcBorders>
            <w:noWrap/>
            <w:vAlign w:val="bottom"/>
            <w:hideMark/>
          </w:tcPr>
          <w:p w14:paraId="316F7D31"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2.2</w:t>
            </w:r>
          </w:p>
        </w:tc>
        <w:tc>
          <w:tcPr>
            <w:tcW w:w="5357" w:type="dxa"/>
            <w:tcBorders>
              <w:top w:val="nil"/>
              <w:left w:val="nil"/>
              <w:bottom w:val="single" w:sz="4" w:space="0" w:color="auto"/>
              <w:right w:val="single" w:sz="4" w:space="0" w:color="auto"/>
            </w:tcBorders>
            <w:vAlign w:val="bottom"/>
            <w:hideMark/>
          </w:tcPr>
          <w:p w14:paraId="1D229DCA" w14:textId="2C93EEFF" w:rsidR="001B3234" w:rsidRPr="001B3234" w:rsidRDefault="001B3234" w:rsidP="00C44697">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Ekspozicinis baldas. Balde už stiklo eksponuojami įvairaus laikotarpio eksponatai. Baldas gaminamas iš juodo MDF arba VALCHROMAT</w:t>
            </w:r>
            <w:r w:rsidR="00CA3EEE">
              <w:rPr>
                <w:rFonts w:ascii="Arial" w:eastAsia="Times New Roman" w:hAnsi="Arial" w:cs="Arial"/>
                <w:color w:val="000000"/>
                <w:sz w:val="22"/>
                <w:szCs w:val="22"/>
                <w:lang w:eastAsia="en-GB"/>
              </w:rPr>
              <w:t xml:space="preserve"> </w:t>
            </w:r>
            <w:r w:rsidR="00CA3EEE" w:rsidRPr="00CA3EEE">
              <w:rPr>
                <w:rFonts w:ascii="Arial" w:eastAsia="Times New Roman" w:hAnsi="Arial" w:cs="Arial"/>
                <w:color w:val="000000"/>
                <w:sz w:val="22"/>
                <w:szCs w:val="22"/>
                <w:lang w:eastAsia="en-GB"/>
              </w:rPr>
              <w:t>(arba lygiavertis)</w:t>
            </w:r>
            <w:r w:rsidRPr="001B3234">
              <w:rPr>
                <w:rFonts w:ascii="Arial" w:eastAsia="Times New Roman" w:hAnsi="Arial" w:cs="Arial"/>
                <w:color w:val="000000"/>
                <w:sz w:val="22"/>
                <w:szCs w:val="22"/>
                <w:lang w:eastAsia="en-GB"/>
              </w:rPr>
              <w:t xml:space="preserve"> MDF, lakuojamas matiniu laku. Priekinė baldo plokštuma – tamsiai pilkas veidrodinis paviršius SIBU SL OCEAN </w:t>
            </w:r>
            <w:proofErr w:type="spellStart"/>
            <w:r w:rsidRPr="001B3234">
              <w:rPr>
                <w:rFonts w:ascii="Arial" w:eastAsia="Times New Roman" w:hAnsi="Arial" w:cs="Arial"/>
                <w:color w:val="000000"/>
                <w:sz w:val="22"/>
                <w:szCs w:val="22"/>
                <w:lang w:eastAsia="en-GB"/>
              </w:rPr>
              <w:t>Anthracite</w:t>
            </w:r>
            <w:proofErr w:type="spellEnd"/>
            <w:r w:rsidRPr="001B3234">
              <w:rPr>
                <w:rFonts w:ascii="Arial" w:eastAsia="Times New Roman" w:hAnsi="Arial" w:cs="Arial"/>
                <w:color w:val="000000"/>
                <w:sz w:val="22"/>
                <w:szCs w:val="22"/>
                <w:lang w:eastAsia="en-GB"/>
              </w:rPr>
              <w:t xml:space="preserve"> AR</w:t>
            </w:r>
            <w:r w:rsidR="00CA3EEE">
              <w:rPr>
                <w:rFonts w:ascii="Arial" w:eastAsia="Times New Roman" w:hAnsi="Arial" w:cs="Arial"/>
                <w:color w:val="000000"/>
                <w:sz w:val="22"/>
                <w:szCs w:val="22"/>
                <w:lang w:eastAsia="en-GB"/>
              </w:rPr>
              <w:t xml:space="preserve"> </w:t>
            </w:r>
            <w:r w:rsidR="00CA3EEE" w:rsidRPr="00CA3EEE">
              <w:rPr>
                <w:rFonts w:ascii="Arial" w:eastAsia="Times New Roman" w:hAnsi="Arial" w:cs="Arial"/>
                <w:color w:val="000000"/>
                <w:sz w:val="22"/>
                <w:szCs w:val="22"/>
                <w:lang w:eastAsia="en-GB"/>
              </w:rPr>
              <w:t>(arba lygiavertis)</w:t>
            </w:r>
            <w:r w:rsidRPr="001B3234">
              <w:rPr>
                <w:rFonts w:ascii="Arial" w:eastAsia="Times New Roman" w:hAnsi="Arial" w:cs="Arial"/>
                <w:color w:val="000000"/>
                <w:sz w:val="22"/>
                <w:szCs w:val="22"/>
                <w:lang w:eastAsia="en-GB"/>
              </w:rPr>
              <w:t>, imituojantis vandens paviršių. Viduje LED apšvietimas, 4000 K spalvinės temperatūros. Įjungus kelto interaktyvų pasakojimą, baldų apšvietimas automatiškai išsijungia. Darbuotojams turi būti padarytas patogus priėjimas prie eksponatų, baldai rakinami, spynelės paslėptos.</w:t>
            </w:r>
          </w:p>
        </w:tc>
        <w:tc>
          <w:tcPr>
            <w:tcW w:w="1080" w:type="dxa"/>
            <w:tcBorders>
              <w:top w:val="nil"/>
              <w:left w:val="nil"/>
              <w:bottom w:val="single" w:sz="4" w:space="0" w:color="auto"/>
              <w:right w:val="single" w:sz="4" w:space="0" w:color="auto"/>
            </w:tcBorders>
            <w:noWrap/>
            <w:vAlign w:val="bottom"/>
            <w:hideMark/>
          </w:tcPr>
          <w:p w14:paraId="540C11D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6E146B0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1081" w:type="dxa"/>
            <w:tcBorders>
              <w:top w:val="single" w:sz="4" w:space="0" w:color="auto"/>
              <w:bottom w:val="single" w:sz="4" w:space="0" w:color="auto"/>
              <w:right w:val="single" w:sz="4" w:space="0" w:color="auto"/>
            </w:tcBorders>
          </w:tcPr>
          <w:p w14:paraId="205B895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76" w:type="dxa"/>
            <w:tcBorders>
              <w:top w:val="single" w:sz="4" w:space="0" w:color="auto"/>
              <w:bottom w:val="single" w:sz="4" w:space="0" w:color="auto"/>
              <w:right w:val="single" w:sz="4" w:space="0" w:color="auto"/>
            </w:tcBorders>
          </w:tcPr>
          <w:p w14:paraId="72AFE03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2771E0A2" w14:textId="77777777" w:rsidTr="00327495">
        <w:trPr>
          <w:trHeight w:val="2700"/>
        </w:trPr>
        <w:tc>
          <w:tcPr>
            <w:tcW w:w="938" w:type="dxa"/>
            <w:tcBorders>
              <w:top w:val="single" w:sz="4" w:space="0" w:color="auto"/>
              <w:left w:val="single" w:sz="4" w:space="0" w:color="auto"/>
              <w:bottom w:val="single" w:sz="4" w:space="0" w:color="auto"/>
              <w:right w:val="single" w:sz="4" w:space="0" w:color="auto"/>
            </w:tcBorders>
            <w:noWrap/>
            <w:vAlign w:val="bottom"/>
          </w:tcPr>
          <w:p w14:paraId="3701BCAE"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lastRenderedPageBreak/>
              <w:t>2.3</w:t>
            </w:r>
          </w:p>
        </w:tc>
        <w:tc>
          <w:tcPr>
            <w:tcW w:w="5357" w:type="dxa"/>
            <w:tcBorders>
              <w:top w:val="single" w:sz="4" w:space="0" w:color="auto"/>
              <w:left w:val="single" w:sz="4" w:space="0" w:color="auto"/>
              <w:bottom w:val="single" w:sz="4" w:space="0" w:color="auto"/>
              <w:right w:val="single" w:sz="4" w:space="0" w:color="auto"/>
            </w:tcBorders>
            <w:vAlign w:val="bottom"/>
          </w:tcPr>
          <w:p w14:paraId="58B037C6" w14:textId="438F9AAC" w:rsidR="001B3234" w:rsidRPr="001B3234" w:rsidRDefault="001B3234" w:rsidP="00C44697">
            <w:pPr>
              <w:spacing w:after="0" w:line="240" w:lineRule="auto"/>
              <w:ind w:right="-45"/>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2.3. </w:t>
            </w:r>
            <w:proofErr w:type="spellStart"/>
            <w:r w:rsidRPr="001B3234">
              <w:rPr>
                <w:rFonts w:ascii="Arial" w:eastAsia="Times New Roman" w:hAnsi="Arial" w:cs="Arial"/>
                <w:color w:val="000000"/>
                <w:sz w:val="22"/>
                <w:szCs w:val="22"/>
                <w:lang w:eastAsia="en-GB"/>
              </w:rPr>
              <w:t>Videosiena</w:t>
            </w:r>
            <w:proofErr w:type="spellEnd"/>
            <w:r w:rsidRPr="001B3234">
              <w:rPr>
                <w:rFonts w:ascii="Arial" w:eastAsia="Times New Roman" w:hAnsi="Arial" w:cs="Arial"/>
                <w:color w:val="000000"/>
                <w:sz w:val="22"/>
                <w:szCs w:val="22"/>
                <w:lang w:eastAsia="en-GB"/>
              </w:rPr>
              <w:t xml:space="preserve"> su garsu ir valdymo programa. Sienos dažomos juodais matiniais dažais. Prieš dažymą sienos gruntuojamas. Ant gruntuotos sienos daromas dažų mėginys, dydis 0.5x0,5m ir suderinamas su Užsakovu ir projekto autoriais. Rangovas sukomplektuoja ir sumontuoja </w:t>
            </w:r>
            <w:proofErr w:type="spellStart"/>
            <w:r w:rsidRPr="001B3234">
              <w:rPr>
                <w:rFonts w:ascii="Arial" w:eastAsia="Times New Roman" w:hAnsi="Arial" w:cs="Arial"/>
                <w:color w:val="000000"/>
                <w:sz w:val="22"/>
                <w:szCs w:val="22"/>
                <w:lang w:eastAsia="en-GB"/>
              </w:rPr>
              <w:t>videosieną</w:t>
            </w:r>
            <w:proofErr w:type="spellEnd"/>
            <w:r w:rsidRPr="001B3234">
              <w:rPr>
                <w:rFonts w:ascii="Arial" w:eastAsia="Times New Roman" w:hAnsi="Arial" w:cs="Arial"/>
                <w:color w:val="000000"/>
                <w:sz w:val="22"/>
                <w:szCs w:val="22"/>
                <w:lang w:eastAsia="en-GB"/>
              </w:rPr>
              <w:t xml:space="preserve"> bei būtiną elektroninę įrangą, kad siena veiktų, kaip aprašyta Techniniame projekte. </w:t>
            </w:r>
            <w:proofErr w:type="spellStart"/>
            <w:r w:rsidRPr="001B3234">
              <w:rPr>
                <w:rFonts w:ascii="Arial" w:eastAsia="Times New Roman" w:hAnsi="Arial" w:cs="Arial"/>
                <w:color w:val="000000"/>
                <w:sz w:val="22"/>
                <w:szCs w:val="22"/>
                <w:lang w:eastAsia="en-GB"/>
              </w:rPr>
              <w:t>Videosienos</w:t>
            </w:r>
            <w:proofErr w:type="spellEnd"/>
            <w:r w:rsidRPr="001B3234">
              <w:rPr>
                <w:rFonts w:ascii="Arial" w:eastAsia="Times New Roman" w:hAnsi="Arial" w:cs="Arial"/>
                <w:color w:val="000000"/>
                <w:sz w:val="22"/>
                <w:szCs w:val="22"/>
                <w:lang w:eastAsia="en-GB"/>
              </w:rPr>
              <w:t xml:space="preserve"> techniniai parametrai: </w:t>
            </w:r>
            <w:proofErr w:type="spellStart"/>
            <w:r w:rsidRPr="001B3234">
              <w:rPr>
                <w:rFonts w:ascii="Arial" w:eastAsia="Times New Roman" w:hAnsi="Arial" w:cs="Arial"/>
                <w:color w:val="000000"/>
                <w:sz w:val="22"/>
                <w:szCs w:val="22"/>
                <w:lang w:eastAsia="en-GB"/>
              </w:rPr>
              <w:t>videosiena</w:t>
            </w:r>
            <w:proofErr w:type="spellEnd"/>
            <w:r w:rsidRPr="001B3234">
              <w:rPr>
                <w:rFonts w:ascii="Arial" w:eastAsia="Times New Roman" w:hAnsi="Arial" w:cs="Arial"/>
                <w:color w:val="000000"/>
                <w:sz w:val="22"/>
                <w:szCs w:val="22"/>
                <w:lang w:eastAsia="en-GB"/>
              </w:rPr>
              <w:t xml:space="preserve"> yra sudaryta iš 3 tarpusavyje sujungtų </w:t>
            </w:r>
            <w:proofErr w:type="spellStart"/>
            <w:r w:rsidRPr="001B3234">
              <w:rPr>
                <w:rFonts w:ascii="Arial" w:eastAsia="Times New Roman" w:hAnsi="Arial" w:cs="Arial"/>
                <w:color w:val="000000"/>
                <w:sz w:val="22"/>
                <w:szCs w:val="22"/>
                <w:lang w:eastAsia="en-GB"/>
              </w:rPr>
              <w:t>video</w:t>
            </w:r>
            <w:proofErr w:type="spellEnd"/>
            <w:r w:rsidR="00327495">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plokštumų, kaip parodyta techniniame projekte, ir tvirtinama specialiais laik</w:t>
            </w:r>
            <w:r w:rsidR="00327495">
              <w:rPr>
                <w:rFonts w:ascii="Arial" w:eastAsia="Times New Roman" w:hAnsi="Arial" w:cs="Arial"/>
                <w:color w:val="000000"/>
                <w:sz w:val="22"/>
                <w:szCs w:val="22"/>
                <w:lang w:eastAsia="en-GB"/>
              </w:rPr>
              <w:t>ik</w:t>
            </w:r>
            <w:r w:rsidRPr="001B3234">
              <w:rPr>
                <w:rFonts w:ascii="Arial" w:eastAsia="Times New Roman" w:hAnsi="Arial" w:cs="Arial"/>
                <w:color w:val="000000"/>
                <w:sz w:val="22"/>
                <w:szCs w:val="22"/>
                <w:lang w:eastAsia="en-GB"/>
              </w:rPr>
              <w:t xml:space="preserve">liais prie sienos. </w:t>
            </w:r>
            <w:proofErr w:type="spellStart"/>
            <w:r w:rsidRPr="001B3234">
              <w:rPr>
                <w:rFonts w:ascii="Arial" w:eastAsia="Times New Roman" w:hAnsi="Arial" w:cs="Arial"/>
                <w:color w:val="000000"/>
                <w:sz w:val="22"/>
                <w:szCs w:val="22"/>
                <w:lang w:eastAsia="en-GB"/>
              </w:rPr>
              <w:t>Video</w:t>
            </w:r>
            <w:proofErr w:type="spellEnd"/>
            <w:r w:rsidR="00327495">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moduliai turi būti sumontuojami ir aptarnaujami iš sienos priekio. Kiekvieną </w:t>
            </w:r>
            <w:proofErr w:type="spellStart"/>
            <w:r w:rsidRPr="001B3234">
              <w:rPr>
                <w:rFonts w:ascii="Arial" w:eastAsia="Times New Roman" w:hAnsi="Arial" w:cs="Arial"/>
                <w:color w:val="000000"/>
                <w:sz w:val="22"/>
                <w:szCs w:val="22"/>
                <w:lang w:eastAsia="en-GB"/>
              </w:rPr>
              <w:t>video</w:t>
            </w:r>
            <w:proofErr w:type="spellEnd"/>
            <w:r w:rsidR="00327495">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plokštumą sudaro tarpusavyje sujungti LED </w:t>
            </w:r>
            <w:proofErr w:type="spellStart"/>
            <w:r w:rsidRPr="001B3234">
              <w:rPr>
                <w:rFonts w:ascii="Arial" w:eastAsia="Times New Roman" w:hAnsi="Arial" w:cs="Arial"/>
                <w:color w:val="000000"/>
                <w:sz w:val="22"/>
                <w:szCs w:val="22"/>
                <w:lang w:eastAsia="en-GB"/>
              </w:rPr>
              <w:t>video</w:t>
            </w:r>
            <w:proofErr w:type="spellEnd"/>
            <w:r w:rsidR="00327495">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moduliai, moduliai gali būti skirtingo dydžio, kad optimaliai užpildyti plotą. Kiekvieno </w:t>
            </w:r>
            <w:proofErr w:type="spellStart"/>
            <w:r w:rsidRPr="001B3234">
              <w:rPr>
                <w:rFonts w:ascii="Arial" w:eastAsia="Times New Roman" w:hAnsi="Arial" w:cs="Arial"/>
                <w:color w:val="000000"/>
                <w:sz w:val="22"/>
                <w:szCs w:val="22"/>
                <w:lang w:eastAsia="en-GB"/>
              </w:rPr>
              <w:t>video</w:t>
            </w:r>
            <w:proofErr w:type="spellEnd"/>
            <w:r w:rsidR="00327495">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modulio taško (pikselio) dydis - 1,86, pikselių tankis - ne mažiau 285 </w:t>
            </w:r>
            <w:proofErr w:type="spellStart"/>
            <w:r w:rsidRPr="001B3234">
              <w:rPr>
                <w:rFonts w:ascii="Arial" w:eastAsia="Times New Roman" w:hAnsi="Arial" w:cs="Arial"/>
                <w:color w:val="000000"/>
                <w:sz w:val="22"/>
                <w:szCs w:val="22"/>
                <w:lang w:eastAsia="en-GB"/>
              </w:rPr>
              <w:t>px</w:t>
            </w:r>
            <w:proofErr w:type="spellEnd"/>
            <w:r w:rsidRPr="001B3234">
              <w:rPr>
                <w:rFonts w:ascii="Arial" w:eastAsia="Times New Roman" w:hAnsi="Arial" w:cs="Arial"/>
                <w:color w:val="000000"/>
                <w:sz w:val="22"/>
                <w:szCs w:val="22"/>
                <w:lang w:eastAsia="en-GB"/>
              </w:rPr>
              <w:t>/</w:t>
            </w:r>
            <w:proofErr w:type="spellStart"/>
            <w:r w:rsidRPr="001B3234">
              <w:rPr>
                <w:rFonts w:ascii="Arial" w:eastAsia="Times New Roman" w:hAnsi="Arial" w:cs="Arial"/>
                <w:color w:val="000000"/>
                <w:sz w:val="22"/>
                <w:szCs w:val="22"/>
                <w:lang w:eastAsia="en-GB"/>
              </w:rPr>
              <w:t>kv.m</w:t>
            </w:r>
            <w:proofErr w:type="spellEnd"/>
            <w:r w:rsidRPr="001B3234">
              <w:rPr>
                <w:rFonts w:ascii="Arial" w:eastAsia="Times New Roman" w:hAnsi="Arial" w:cs="Arial"/>
                <w:color w:val="000000"/>
                <w:sz w:val="22"/>
                <w:szCs w:val="22"/>
                <w:lang w:eastAsia="en-GB"/>
              </w:rPr>
              <w:t>., IP kl</w:t>
            </w:r>
            <w:r w:rsidR="00327495">
              <w:rPr>
                <w:rFonts w:ascii="Arial" w:eastAsia="Times New Roman" w:hAnsi="Arial" w:cs="Arial"/>
                <w:color w:val="000000"/>
                <w:sz w:val="22"/>
                <w:szCs w:val="22"/>
                <w:lang w:eastAsia="en-GB"/>
              </w:rPr>
              <w:t>a</w:t>
            </w:r>
            <w:r w:rsidRPr="001B3234">
              <w:rPr>
                <w:rFonts w:ascii="Arial" w:eastAsia="Times New Roman" w:hAnsi="Arial" w:cs="Arial"/>
                <w:color w:val="000000"/>
                <w:sz w:val="22"/>
                <w:szCs w:val="22"/>
                <w:lang w:eastAsia="en-GB"/>
              </w:rPr>
              <w:t xml:space="preserve">sė - P40 arba daugiau, spalvų skalė - 16 bitų, </w:t>
            </w:r>
            <w:proofErr w:type="spellStart"/>
            <w:r w:rsidRPr="001B3234">
              <w:rPr>
                <w:rFonts w:ascii="Arial" w:eastAsia="Times New Roman" w:hAnsi="Arial" w:cs="Arial"/>
                <w:color w:val="000000"/>
                <w:sz w:val="22"/>
                <w:szCs w:val="22"/>
                <w:lang w:eastAsia="en-GB"/>
              </w:rPr>
              <w:t>white</w:t>
            </w:r>
            <w:proofErr w:type="spellEnd"/>
            <w:r w:rsidRPr="001B3234">
              <w:rPr>
                <w:rFonts w:ascii="Arial" w:eastAsia="Times New Roman" w:hAnsi="Arial" w:cs="Arial"/>
                <w:color w:val="000000"/>
                <w:sz w:val="22"/>
                <w:szCs w:val="22"/>
                <w:lang w:eastAsia="en-GB"/>
              </w:rPr>
              <w:t xml:space="preserve"> </w:t>
            </w:r>
            <w:proofErr w:type="spellStart"/>
            <w:r w:rsidRPr="001B3234">
              <w:rPr>
                <w:rFonts w:ascii="Arial" w:eastAsia="Times New Roman" w:hAnsi="Arial" w:cs="Arial"/>
                <w:color w:val="000000"/>
                <w:sz w:val="22"/>
                <w:szCs w:val="22"/>
                <w:lang w:eastAsia="en-GB"/>
              </w:rPr>
              <w:t>balance</w:t>
            </w:r>
            <w:proofErr w:type="spellEnd"/>
            <w:r w:rsidRPr="001B3234">
              <w:rPr>
                <w:rFonts w:ascii="Arial" w:eastAsia="Times New Roman" w:hAnsi="Arial" w:cs="Arial"/>
                <w:color w:val="000000"/>
                <w:sz w:val="22"/>
                <w:szCs w:val="22"/>
                <w:lang w:eastAsia="en-GB"/>
              </w:rPr>
              <w:t xml:space="preserve"> </w:t>
            </w:r>
            <w:proofErr w:type="spellStart"/>
            <w:r w:rsidRPr="001B3234">
              <w:rPr>
                <w:rFonts w:ascii="Arial" w:eastAsia="Times New Roman" w:hAnsi="Arial" w:cs="Arial"/>
                <w:color w:val="000000"/>
                <w:sz w:val="22"/>
                <w:szCs w:val="22"/>
                <w:lang w:eastAsia="en-GB"/>
              </w:rPr>
              <w:t>brightness</w:t>
            </w:r>
            <w:proofErr w:type="spellEnd"/>
            <w:r w:rsidRPr="001B3234">
              <w:rPr>
                <w:rFonts w:ascii="Arial" w:eastAsia="Times New Roman" w:hAnsi="Arial" w:cs="Arial"/>
                <w:color w:val="000000"/>
                <w:sz w:val="22"/>
                <w:szCs w:val="22"/>
                <w:lang w:eastAsia="en-GB"/>
              </w:rPr>
              <w:t xml:space="preserve"> - 800 cd/</w:t>
            </w:r>
            <w:proofErr w:type="spellStart"/>
            <w:r w:rsidRPr="001B3234">
              <w:rPr>
                <w:rFonts w:ascii="Arial" w:eastAsia="Times New Roman" w:hAnsi="Arial" w:cs="Arial"/>
                <w:color w:val="000000"/>
                <w:sz w:val="22"/>
                <w:szCs w:val="22"/>
                <w:lang w:eastAsia="en-GB"/>
              </w:rPr>
              <w:t>kv.m</w:t>
            </w:r>
            <w:proofErr w:type="spellEnd"/>
            <w:r w:rsidRPr="001B3234">
              <w:rPr>
                <w:rFonts w:ascii="Arial" w:eastAsia="Times New Roman" w:hAnsi="Arial" w:cs="Arial"/>
                <w:color w:val="000000"/>
                <w:sz w:val="22"/>
                <w:szCs w:val="22"/>
                <w:lang w:eastAsia="en-GB"/>
              </w:rPr>
              <w:t xml:space="preserve">. arba daugiau. </w:t>
            </w:r>
            <w:proofErr w:type="spellStart"/>
            <w:r w:rsidRPr="001B3234">
              <w:rPr>
                <w:rFonts w:ascii="Arial" w:eastAsia="Times New Roman" w:hAnsi="Arial" w:cs="Arial"/>
                <w:color w:val="000000"/>
                <w:sz w:val="22"/>
                <w:szCs w:val="22"/>
                <w:lang w:eastAsia="en-GB"/>
              </w:rPr>
              <w:t>Videosienų</w:t>
            </w:r>
            <w:proofErr w:type="spellEnd"/>
            <w:r w:rsidRPr="001B3234">
              <w:rPr>
                <w:rFonts w:ascii="Arial" w:eastAsia="Times New Roman" w:hAnsi="Arial" w:cs="Arial"/>
                <w:color w:val="000000"/>
                <w:sz w:val="22"/>
                <w:szCs w:val="22"/>
                <w:lang w:eastAsia="en-GB"/>
              </w:rPr>
              <w:t xml:space="preserve"> parametrai, ne mažiau. </w:t>
            </w:r>
            <w:proofErr w:type="spellStart"/>
            <w:r w:rsidRPr="001B3234">
              <w:rPr>
                <w:rFonts w:ascii="Arial" w:eastAsia="Times New Roman" w:hAnsi="Arial" w:cs="Arial"/>
                <w:color w:val="000000"/>
                <w:sz w:val="22"/>
                <w:szCs w:val="22"/>
                <w:lang w:eastAsia="en-GB"/>
              </w:rPr>
              <w:t>Videosienos</w:t>
            </w:r>
            <w:proofErr w:type="spellEnd"/>
            <w:r w:rsidRPr="001B3234">
              <w:rPr>
                <w:rFonts w:ascii="Arial" w:eastAsia="Times New Roman" w:hAnsi="Arial" w:cs="Arial"/>
                <w:color w:val="000000"/>
                <w:sz w:val="22"/>
                <w:szCs w:val="22"/>
                <w:lang w:eastAsia="en-GB"/>
              </w:rPr>
              <w:t xml:space="preserve"> aktyvių ekranų matmenys, ne mažiau A - 5,</w:t>
            </w:r>
            <w:r w:rsidRPr="001B3234">
              <w:rPr>
                <w:rFonts w:ascii="Arial" w:eastAsia="Times New Roman" w:hAnsi="Arial" w:cs="Arial"/>
                <w:color w:val="000000"/>
                <w:sz w:val="22"/>
                <w:szCs w:val="22"/>
                <w:lang w:val="pt-BR" w:eastAsia="en-GB"/>
              </w:rPr>
              <w:t>4</w:t>
            </w:r>
            <w:r w:rsidRPr="001B3234">
              <w:rPr>
                <w:rFonts w:ascii="Arial" w:eastAsia="Times New Roman" w:hAnsi="Arial" w:cs="Arial"/>
                <w:color w:val="000000"/>
                <w:sz w:val="22"/>
                <w:szCs w:val="22"/>
                <w:lang w:eastAsia="en-GB"/>
              </w:rPr>
              <w:t xml:space="preserve">x1,9m, sienos B - 6,0x1,9m, sienos C - 6,0x1,9m. </w:t>
            </w:r>
            <w:proofErr w:type="spellStart"/>
            <w:r w:rsidRPr="001B3234">
              <w:rPr>
                <w:rFonts w:ascii="Arial" w:eastAsia="Times New Roman" w:hAnsi="Arial" w:cs="Arial"/>
                <w:color w:val="000000"/>
                <w:sz w:val="22"/>
                <w:szCs w:val="22"/>
                <w:lang w:eastAsia="en-GB"/>
              </w:rPr>
              <w:t>Videosienų</w:t>
            </w:r>
            <w:proofErr w:type="spellEnd"/>
            <w:r w:rsidRPr="001B3234">
              <w:rPr>
                <w:rFonts w:ascii="Arial" w:eastAsia="Times New Roman" w:hAnsi="Arial" w:cs="Arial"/>
                <w:color w:val="000000"/>
                <w:sz w:val="22"/>
                <w:szCs w:val="22"/>
                <w:lang w:eastAsia="en-GB"/>
              </w:rPr>
              <w:t xml:space="preserve"> matmenys yra orientaciniai ir turi būti koreguojami pagal pasirinktus konkrečius </w:t>
            </w:r>
            <w:proofErr w:type="spellStart"/>
            <w:r w:rsidRPr="001B3234">
              <w:rPr>
                <w:rFonts w:ascii="Arial" w:eastAsia="Times New Roman" w:hAnsi="Arial" w:cs="Arial"/>
                <w:color w:val="000000"/>
                <w:sz w:val="22"/>
                <w:szCs w:val="22"/>
                <w:lang w:eastAsia="en-GB"/>
              </w:rPr>
              <w:t>video</w:t>
            </w:r>
            <w:proofErr w:type="spellEnd"/>
            <w:r w:rsidR="00327495">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modulius, sudarančius </w:t>
            </w:r>
            <w:proofErr w:type="spellStart"/>
            <w:r w:rsidRPr="001B3234">
              <w:rPr>
                <w:rFonts w:ascii="Arial" w:eastAsia="Times New Roman" w:hAnsi="Arial" w:cs="Arial"/>
                <w:color w:val="000000"/>
                <w:sz w:val="22"/>
                <w:szCs w:val="22"/>
                <w:lang w:eastAsia="en-GB"/>
              </w:rPr>
              <w:t>videosieną</w:t>
            </w:r>
            <w:proofErr w:type="spellEnd"/>
            <w:r w:rsidRPr="001B3234">
              <w:rPr>
                <w:rFonts w:ascii="Arial" w:eastAsia="Times New Roman" w:hAnsi="Arial" w:cs="Arial"/>
                <w:color w:val="000000"/>
                <w:sz w:val="22"/>
                <w:szCs w:val="22"/>
                <w:lang w:eastAsia="en-GB"/>
              </w:rPr>
              <w:t xml:space="preserve">. Naudojimo temperatūra , intervalas, ne mažiau kaip 10 - ir ne daugiau kaip 50 laipsnių </w:t>
            </w:r>
            <w:r w:rsidR="00327495">
              <w:rPr>
                <w:rFonts w:ascii="Arial" w:eastAsia="Times New Roman" w:hAnsi="Arial" w:cs="Arial"/>
                <w:color w:val="000000"/>
                <w:sz w:val="22"/>
                <w:szCs w:val="22"/>
                <w:lang w:eastAsia="en-GB"/>
              </w:rPr>
              <w:t>C</w:t>
            </w:r>
            <w:r w:rsidRPr="001B3234">
              <w:rPr>
                <w:rFonts w:ascii="Arial" w:eastAsia="Times New Roman" w:hAnsi="Arial" w:cs="Arial"/>
                <w:color w:val="000000"/>
                <w:sz w:val="22"/>
                <w:szCs w:val="22"/>
                <w:lang w:eastAsia="en-GB"/>
              </w:rPr>
              <w:t>elsijaus, drėgmė ne mažiau kaip  10 ir ne daugiau kaip 90%. Įėjimo signalas RF, S-</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RGB, RGBHV, YUV, YC ir kiti. Rangovas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atkūrimo sistemoje instaliuoja garso posistemę, kad per ne mažiau kaip 4 (keturis vnt.) plačiajuosčius garsiakalbius, įmontuojamus patalpos lubose, būtų transliuojamas </w:t>
            </w:r>
            <w:proofErr w:type="spellStart"/>
            <w:r w:rsidRPr="001B3234">
              <w:rPr>
                <w:rFonts w:ascii="Arial" w:eastAsia="Times New Roman" w:hAnsi="Arial" w:cs="Arial"/>
                <w:color w:val="000000"/>
                <w:sz w:val="22"/>
                <w:szCs w:val="22"/>
                <w:lang w:eastAsia="en-GB"/>
              </w:rPr>
              <w:t>videofimo</w:t>
            </w:r>
            <w:proofErr w:type="spellEnd"/>
            <w:r w:rsidRPr="001B3234">
              <w:rPr>
                <w:rFonts w:ascii="Arial" w:eastAsia="Times New Roman" w:hAnsi="Arial" w:cs="Arial"/>
                <w:color w:val="000000"/>
                <w:sz w:val="22"/>
                <w:szCs w:val="22"/>
                <w:lang w:eastAsia="en-GB"/>
              </w:rPr>
              <w:t xml:space="preserve"> garso takelis. Garso stiprumas turi paprastai reguliuotis (pulteliu arba reguliator</w:t>
            </w:r>
            <w:r w:rsidR="004A59BF">
              <w:rPr>
                <w:rFonts w:ascii="Arial" w:eastAsia="Times New Roman" w:hAnsi="Arial" w:cs="Arial"/>
                <w:color w:val="000000"/>
                <w:sz w:val="22"/>
                <w:szCs w:val="22"/>
                <w:lang w:eastAsia="en-GB"/>
              </w:rPr>
              <w:t>i</w:t>
            </w:r>
            <w:r w:rsidRPr="001B3234">
              <w:rPr>
                <w:rFonts w:ascii="Arial" w:eastAsia="Times New Roman" w:hAnsi="Arial" w:cs="Arial"/>
                <w:color w:val="000000"/>
                <w:sz w:val="22"/>
                <w:szCs w:val="22"/>
                <w:lang w:eastAsia="en-GB"/>
              </w:rPr>
              <w:t>umi), nes didelei žmonių grupei ir pavieniams lankytojams reikalingas skirtingas garso stiprumas komfortabiliam klausymui/žiūrėjimui.</w:t>
            </w:r>
          </w:p>
        </w:tc>
        <w:tc>
          <w:tcPr>
            <w:tcW w:w="1080" w:type="dxa"/>
            <w:tcBorders>
              <w:top w:val="single" w:sz="4" w:space="0" w:color="auto"/>
              <w:left w:val="single" w:sz="4" w:space="0" w:color="auto"/>
              <w:bottom w:val="single" w:sz="4" w:space="0" w:color="auto"/>
              <w:right w:val="single" w:sz="4" w:space="0" w:color="auto"/>
            </w:tcBorders>
            <w:noWrap/>
            <w:vAlign w:val="bottom"/>
          </w:tcPr>
          <w:p w14:paraId="7B589B9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single" w:sz="4" w:space="0" w:color="auto"/>
              <w:left w:val="single" w:sz="4" w:space="0" w:color="auto"/>
              <w:bottom w:val="single" w:sz="4" w:space="0" w:color="auto"/>
              <w:right w:val="single" w:sz="4" w:space="0" w:color="auto"/>
            </w:tcBorders>
            <w:noWrap/>
            <w:vAlign w:val="bottom"/>
          </w:tcPr>
          <w:p w14:paraId="1155E8F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1081" w:type="dxa"/>
            <w:tcBorders>
              <w:top w:val="single" w:sz="4" w:space="0" w:color="auto"/>
              <w:left w:val="single" w:sz="4" w:space="0" w:color="auto"/>
              <w:bottom w:val="single" w:sz="4" w:space="0" w:color="auto"/>
              <w:right w:val="single" w:sz="4" w:space="0" w:color="auto"/>
            </w:tcBorders>
          </w:tcPr>
          <w:p w14:paraId="27D62D6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14:paraId="5E98D00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419AF668" w14:textId="77777777" w:rsidTr="00327495">
        <w:trPr>
          <w:trHeight w:val="885"/>
        </w:trPr>
        <w:tc>
          <w:tcPr>
            <w:tcW w:w="938" w:type="dxa"/>
            <w:tcBorders>
              <w:top w:val="single" w:sz="4" w:space="0" w:color="auto"/>
              <w:left w:val="single" w:sz="4" w:space="0" w:color="auto"/>
              <w:bottom w:val="single" w:sz="4" w:space="0" w:color="auto"/>
              <w:right w:val="single" w:sz="4" w:space="0" w:color="auto"/>
            </w:tcBorders>
            <w:noWrap/>
            <w:vAlign w:val="bottom"/>
            <w:hideMark/>
          </w:tcPr>
          <w:p w14:paraId="56C367E3"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2.4</w:t>
            </w:r>
          </w:p>
        </w:tc>
        <w:tc>
          <w:tcPr>
            <w:tcW w:w="5357" w:type="dxa"/>
            <w:tcBorders>
              <w:top w:val="single" w:sz="4" w:space="0" w:color="auto"/>
              <w:left w:val="nil"/>
              <w:bottom w:val="single" w:sz="4" w:space="0" w:color="auto"/>
              <w:right w:val="single" w:sz="4" w:space="0" w:color="auto"/>
            </w:tcBorders>
            <w:vAlign w:val="bottom"/>
            <w:hideMark/>
          </w:tcPr>
          <w:p w14:paraId="217562C8" w14:textId="7F7CFFF4" w:rsidR="001B3234" w:rsidRPr="001B3234" w:rsidRDefault="001B3234" w:rsidP="00C44697">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Videosienos</w:t>
            </w:r>
            <w:proofErr w:type="spellEnd"/>
            <w:r w:rsidRPr="001B3234">
              <w:rPr>
                <w:rFonts w:ascii="Arial" w:eastAsia="Times New Roman" w:hAnsi="Arial" w:cs="Arial"/>
                <w:color w:val="000000"/>
                <w:sz w:val="22"/>
                <w:szCs w:val="22"/>
                <w:lang w:eastAsia="en-GB"/>
              </w:rPr>
              <w:t xml:space="preserve"> su garsu ir valdymo programa sumont</w:t>
            </w:r>
            <w:r w:rsidR="00327495">
              <w:rPr>
                <w:rFonts w:ascii="Arial" w:eastAsia="Times New Roman" w:hAnsi="Arial" w:cs="Arial"/>
                <w:color w:val="000000"/>
                <w:sz w:val="22"/>
                <w:szCs w:val="22"/>
                <w:lang w:eastAsia="en-GB"/>
              </w:rPr>
              <w:t>a</w:t>
            </w:r>
            <w:r w:rsidRPr="001B3234">
              <w:rPr>
                <w:rFonts w:ascii="Arial" w:eastAsia="Times New Roman" w:hAnsi="Arial" w:cs="Arial"/>
                <w:color w:val="000000"/>
                <w:sz w:val="22"/>
                <w:szCs w:val="22"/>
                <w:lang w:eastAsia="en-GB"/>
              </w:rPr>
              <w:t xml:space="preserve">vimas ir apmokymas naudotis. Virš baldo 2.2. ant sienos montuojama LED </w:t>
            </w:r>
            <w:proofErr w:type="spellStart"/>
            <w:r w:rsidRPr="001B3234">
              <w:rPr>
                <w:rFonts w:ascii="Arial" w:eastAsia="Times New Roman" w:hAnsi="Arial" w:cs="Arial"/>
                <w:color w:val="000000"/>
                <w:sz w:val="22"/>
                <w:szCs w:val="22"/>
                <w:lang w:eastAsia="en-GB"/>
              </w:rPr>
              <w:t>videosiena</w:t>
            </w:r>
            <w:proofErr w:type="spellEnd"/>
            <w:r w:rsidRPr="001B3234">
              <w:rPr>
                <w:rFonts w:ascii="Arial" w:eastAsia="Times New Roman" w:hAnsi="Arial" w:cs="Arial"/>
                <w:color w:val="000000"/>
                <w:sz w:val="22"/>
                <w:szCs w:val="22"/>
                <w:lang w:eastAsia="en-GB"/>
              </w:rPr>
              <w:t>, sudaryta iš tarpusavyje sujungtų LED modulių. Modulio dydį parengia Rangovas pagal pasirinktą gamintoją. Kampuose sienos turi susieiti su technologiškai būtinu minimaliu tarpu. Detalios sienos techninės charakteristikos pateikiamos projekto specifikacijoje. Sienos modulių valdymas gali būti sumontuotas baldo 2.2 viduje.</w:t>
            </w:r>
            <w:r w:rsidR="00D34095">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VEIKIMO PRINCIPAS: Kai programa neaktyvuota, sienoje rodoma užsklanda: nespalvotas tekančio vandens Nemune vaizdas su senovinių nuotraukų koliažu ir animacija. Fone – tekančio vandens garsas. garso </w:t>
            </w:r>
            <w:r w:rsidRPr="001B3234">
              <w:rPr>
                <w:rFonts w:ascii="Arial" w:eastAsia="Times New Roman" w:hAnsi="Arial" w:cs="Arial"/>
                <w:color w:val="000000"/>
                <w:sz w:val="22"/>
                <w:szCs w:val="22"/>
                <w:lang w:eastAsia="en-GB"/>
              </w:rPr>
              <w:lastRenderedPageBreak/>
              <w:t xml:space="preserve">lygis reguliuojamas. Kelte yra du programos paleidimo jungikliai: vienas aktyvuoja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siužetą lietuvių kalba, kitas – anglų. Palietus programos aktyvavimo jungiklį, užgęsta baldo 2.2 apšvietimas ir prasideda animuotas įgarsintas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pasakojimas apie Alytaus miesto raidą.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pasakojimas turi būti informatyvus, dinamiškas, įdomus, įtraukiantis lankytojus ir išnaudojantis trijų sienų teikiamas galimybes. Pasakojimo trukmė – 5-10 min. Vaizdas sienose komponuojamas dinamiškai, pagal pasakojimą derinamas vaizdų dydis ir aktyvumas. Istoriją pasakoja keltininkas, dėl to šiam personažui turi būti parinktas atitinkamas balsas. Garsas girdimas per lubose įmontuotus garsiakalbius. Garsas reguliuojamas išoriniu reguliatoriumi, esančiu kelte prie programos jungiklio.</w:t>
            </w:r>
            <w:r w:rsidR="00327495">
              <w:rPr>
                <w:rFonts w:ascii="Arial" w:eastAsia="Times New Roman" w:hAnsi="Arial" w:cs="Arial"/>
                <w:color w:val="000000"/>
                <w:sz w:val="22"/>
                <w:szCs w:val="22"/>
                <w:lang w:eastAsia="en-GB"/>
              </w:rPr>
              <w:t xml:space="preserve">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pasakojimui pasibaigus, įsijungia baldo 2.2 apšvietimas, ir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sienelė rodo pradinį vaizdą su tekančiu Nemunu. Rangovas paruošia ir padaro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siužetus lietuvių ir anglų kalbomis ir užsklandą: sukuria scenarijų, apdoroja istorinius vaizdus, paruošia reikalingas schemas, animacijas, garsus ir viską sukomponuoja.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siužetai, garso takelis, programa ir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siena derinama su Užsakovu ir Projekto autoriais.</w:t>
            </w:r>
          </w:p>
        </w:tc>
        <w:tc>
          <w:tcPr>
            <w:tcW w:w="1080" w:type="dxa"/>
            <w:tcBorders>
              <w:top w:val="single" w:sz="4" w:space="0" w:color="auto"/>
              <w:left w:val="nil"/>
              <w:bottom w:val="single" w:sz="4" w:space="0" w:color="auto"/>
              <w:right w:val="single" w:sz="4" w:space="0" w:color="auto"/>
            </w:tcBorders>
            <w:noWrap/>
            <w:vAlign w:val="bottom"/>
            <w:hideMark/>
          </w:tcPr>
          <w:p w14:paraId="2F5B5B0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lastRenderedPageBreak/>
              <w:t>kompl</w:t>
            </w:r>
            <w:proofErr w:type="spellEnd"/>
            <w:r w:rsidRPr="001B3234">
              <w:rPr>
                <w:rFonts w:ascii="Arial" w:eastAsia="Times New Roman" w:hAnsi="Arial" w:cs="Arial"/>
                <w:color w:val="000000"/>
                <w:sz w:val="22"/>
                <w:szCs w:val="22"/>
                <w:lang w:eastAsia="en-GB"/>
              </w:rPr>
              <w:t>.</w:t>
            </w:r>
          </w:p>
        </w:tc>
        <w:tc>
          <w:tcPr>
            <w:tcW w:w="900" w:type="dxa"/>
            <w:tcBorders>
              <w:top w:val="single" w:sz="4" w:space="0" w:color="auto"/>
              <w:left w:val="nil"/>
              <w:bottom w:val="single" w:sz="4" w:space="0" w:color="auto"/>
              <w:right w:val="single" w:sz="4" w:space="0" w:color="auto"/>
            </w:tcBorders>
            <w:noWrap/>
            <w:vAlign w:val="bottom"/>
            <w:hideMark/>
          </w:tcPr>
          <w:p w14:paraId="5EC053F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1081" w:type="dxa"/>
            <w:tcBorders>
              <w:top w:val="single" w:sz="4" w:space="0" w:color="auto"/>
              <w:bottom w:val="single" w:sz="4" w:space="0" w:color="auto"/>
              <w:right w:val="single" w:sz="4" w:space="0" w:color="auto"/>
            </w:tcBorders>
          </w:tcPr>
          <w:p w14:paraId="13611F1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76" w:type="dxa"/>
            <w:tcBorders>
              <w:top w:val="single" w:sz="4" w:space="0" w:color="auto"/>
              <w:bottom w:val="single" w:sz="4" w:space="0" w:color="auto"/>
              <w:right w:val="single" w:sz="4" w:space="0" w:color="auto"/>
            </w:tcBorders>
          </w:tcPr>
          <w:p w14:paraId="0FF192D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6E9BBBC8" w14:textId="77777777" w:rsidTr="00327495">
        <w:trPr>
          <w:trHeight w:val="1565"/>
        </w:trPr>
        <w:tc>
          <w:tcPr>
            <w:tcW w:w="938" w:type="dxa"/>
            <w:tcBorders>
              <w:top w:val="nil"/>
              <w:left w:val="single" w:sz="4" w:space="0" w:color="auto"/>
              <w:bottom w:val="single" w:sz="4" w:space="0" w:color="auto"/>
              <w:right w:val="single" w:sz="4" w:space="0" w:color="auto"/>
            </w:tcBorders>
            <w:noWrap/>
            <w:vAlign w:val="bottom"/>
            <w:hideMark/>
          </w:tcPr>
          <w:p w14:paraId="70EBC560"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2.5</w:t>
            </w:r>
          </w:p>
        </w:tc>
        <w:tc>
          <w:tcPr>
            <w:tcW w:w="5357" w:type="dxa"/>
            <w:tcBorders>
              <w:top w:val="nil"/>
              <w:left w:val="nil"/>
              <w:bottom w:val="single" w:sz="4" w:space="0" w:color="auto"/>
              <w:right w:val="single" w:sz="4" w:space="0" w:color="auto"/>
            </w:tcBorders>
            <w:noWrap/>
            <w:vAlign w:val="bottom"/>
            <w:hideMark/>
          </w:tcPr>
          <w:p w14:paraId="1FFFECA9" w14:textId="239585F0"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Sienų dekoras. Sienos dažomos juodais matiniais dažais. Prieš dažymą sienos gruntuojamas. Ant gruntuotos sienos daromas dažų mėginys, dydis 0.5x0,5m ir suderinamas su Užsakovu ir projekto autoriais. Ant sienos, virš jungiklių, tvirtinama juodo MDF arba VALCHROMAT </w:t>
            </w:r>
            <w:r w:rsidR="00CA3EEE" w:rsidRPr="00CA3EEE">
              <w:rPr>
                <w:rFonts w:ascii="Arial" w:eastAsia="Times New Roman" w:hAnsi="Arial" w:cs="Arial"/>
                <w:color w:val="000000"/>
                <w:sz w:val="22"/>
                <w:szCs w:val="22"/>
                <w:lang w:eastAsia="en-GB"/>
              </w:rPr>
              <w:t>(arba lygiavertis)</w:t>
            </w:r>
            <w:r w:rsidR="00CA3EEE">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plokštuma su apžvalginiu tekstu LT ir EN kalbomis. Tekstas spausdinamas su UV balta spalva. Plokštuma lakuojamas matiniu laku. Plokštumos dydį parenka Rangovas pagal paruoštą teksto maketą.</w:t>
            </w:r>
          </w:p>
        </w:tc>
        <w:tc>
          <w:tcPr>
            <w:tcW w:w="1080" w:type="dxa"/>
            <w:tcBorders>
              <w:top w:val="nil"/>
              <w:left w:val="nil"/>
              <w:bottom w:val="single" w:sz="4" w:space="0" w:color="auto"/>
              <w:right w:val="single" w:sz="4" w:space="0" w:color="auto"/>
            </w:tcBorders>
            <w:noWrap/>
            <w:vAlign w:val="bottom"/>
            <w:hideMark/>
          </w:tcPr>
          <w:p w14:paraId="3826E1B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46AF016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1081" w:type="dxa"/>
            <w:tcBorders>
              <w:top w:val="single" w:sz="4" w:space="0" w:color="auto"/>
              <w:bottom w:val="single" w:sz="4" w:space="0" w:color="auto"/>
              <w:right w:val="single" w:sz="4" w:space="0" w:color="auto"/>
            </w:tcBorders>
          </w:tcPr>
          <w:p w14:paraId="42D59BE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76" w:type="dxa"/>
            <w:tcBorders>
              <w:top w:val="single" w:sz="4" w:space="0" w:color="auto"/>
              <w:bottom w:val="single" w:sz="4" w:space="0" w:color="auto"/>
              <w:right w:val="single" w:sz="4" w:space="0" w:color="auto"/>
            </w:tcBorders>
          </w:tcPr>
          <w:p w14:paraId="17CB558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6FCDFF1B" w14:textId="77777777" w:rsidTr="00327495">
        <w:trPr>
          <w:trHeight w:val="711"/>
        </w:trPr>
        <w:tc>
          <w:tcPr>
            <w:tcW w:w="938" w:type="dxa"/>
            <w:tcBorders>
              <w:top w:val="nil"/>
              <w:left w:val="single" w:sz="4" w:space="0" w:color="auto"/>
              <w:bottom w:val="single" w:sz="4" w:space="0" w:color="auto"/>
              <w:right w:val="single" w:sz="4" w:space="0" w:color="auto"/>
            </w:tcBorders>
            <w:noWrap/>
            <w:vAlign w:val="bottom"/>
            <w:hideMark/>
          </w:tcPr>
          <w:p w14:paraId="677FCEE8"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2.6</w:t>
            </w:r>
          </w:p>
        </w:tc>
        <w:tc>
          <w:tcPr>
            <w:tcW w:w="5357" w:type="dxa"/>
            <w:tcBorders>
              <w:top w:val="nil"/>
              <w:left w:val="nil"/>
              <w:bottom w:val="single" w:sz="4" w:space="0" w:color="auto"/>
              <w:right w:val="single" w:sz="4" w:space="0" w:color="auto"/>
            </w:tcBorders>
            <w:noWrap/>
            <w:vAlign w:val="bottom"/>
            <w:hideMark/>
          </w:tcPr>
          <w:p w14:paraId="2D317FD0" w14:textId="673062E8"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Kiliminė danga su paklojimu. </w:t>
            </w:r>
            <w:r w:rsidRPr="00485A9E">
              <w:rPr>
                <w:rFonts w:ascii="Arial" w:eastAsia="Times New Roman" w:hAnsi="Arial" w:cs="Arial"/>
                <w:b/>
                <w:bCs/>
                <w:sz w:val="22"/>
                <w:szCs w:val="22"/>
                <w:lang w:eastAsia="en-GB"/>
              </w:rPr>
              <w:t>Rangovas dėl optimalaus lėšų naudojimo pakloja ir 2-os ir 1-os patalpos grindų dangą.</w:t>
            </w:r>
            <w:r w:rsidRPr="001B3234">
              <w:rPr>
                <w:rFonts w:ascii="Arial" w:eastAsia="Times New Roman" w:hAnsi="Arial" w:cs="Arial"/>
                <w:color w:val="000000"/>
                <w:sz w:val="22"/>
                <w:szCs w:val="22"/>
                <w:lang w:eastAsia="en-GB"/>
              </w:rPr>
              <w:t xml:space="preserve"> 33 dėvėjimo klasė, skirta visuomeninės paskirties patalpoms. Derinami tarpusavyje trys dekorai iš parinktos </w:t>
            </w:r>
            <w:proofErr w:type="spellStart"/>
            <w:r w:rsidRPr="001B3234">
              <w:rPr>
                <w:rFonts w:ascii="Arial" w:eastAsia="Times New Roman" w:hAnsi="Arial" w:cs="Arial"/>
                <w:color w:val="000000"/>
                <w:sz w:val="22"/>
                <w:szCs w:val="22"/>
                <w:lang w:eastAsia="en-GB"/>
              </w:rPr>
              <w:t>Human</w:t>
            </w:r>
            <w:proofErr w:type="spellEnd"/>
            <w:r w:rsidRPr="001B3234">
              <w:rPr>
                <w:rFonts w:ascii="Arial" w:eastAsia="Times New Roman" w:hAnsi="Arial" w:cs="Arial"/>
                <w:color w:val="000000"/>
                <w:sz w:val="22"/>
                <w:szCs w:val="22"/>
                <w:lang w:eastAsia="en-GB"/>
              </w:rPr>
              <w:t xml:space="preserve"> </w:t>
            </w:r>
            <w:proofErr w:type="spellStart"/>
            <w:r w:rsidRPr="001B3234">
              <w:rPr>
                <w:rFonts w:ascii="Arial" w:eastAsia="Times New Roman" w:hAnsi="Arial" w:cs="Arial"/>
                <w:color w:val="000000"/>
                <w:sz w:val="22"/>
                <w:szCs w:val="22"/>
                <w:lang w:eastAsia="en-GB"/>
              </w:rPr>
              <w:t>Nature</w:t>
            </w:r>
            <w:proofErr w:type="spellEnd"/>
            <w:r w:rsidR="00CA3EEE">
              <w:rPr>
                <w:rFonts w:ascii="Arial" w:eastAsia="Times New Roman" w:hAnsi="Arial" w:cs="Arial"/>
                <w:color w:val="000000"/>
                <w:sz w:val="22"/>
                <w:szCs w:val="22"/>
                <w:lang w:eastAsia="en-GB"/>
              </w:rPr>
              <w:t xml:space="preserve"> </w:t>
            </w:r>
            <w:r w:rsidR="00CA3EEE" w:rsidRPr="00CA3EEE">
              <w:rPr>
                <w:rFonts w:ascii="Arial" w:eastAsia="Times New Roman" w:hAnsi="Arial" w:cs="Arial"/>
                <w:color w:val="000000"/>
                <w:sz w:val="22"/>
                <w:szCs w:val="22"/>
                <w:lang w:eastAsia="en-GB"/>
              </w:rPr>
              <w:t>(arba lygiavertis)</w:t>
            </w:r>
            <w:r w:rsidRPr="001B3234">
              <w:rPr>
                <w:rFonts w:ascii="Arial" w:eastAsia="Times New Roman" w:hAnsi="Arial" w:cs="Arial"/>
                <w:color w:val="000000"/>
                <w:sz w:val="22"/>
                <w:szCs w:val="22"/>
                <w:lang w:eastAsia="en-GB"/>
              </w:rPr>
              <w:t xml:space="preserve"> kolekcijos. Spalvos HN840 7619003 SLATE, HN850 7615003 SLATE, HN810 7617003 SLATE. </w:t>
            </w:r>
            <w:r w:rsidRPr="001B3234">
              <w:rPr>
                <w:rFonts w:ascii="Arial" w:eastAsia="Times New Roman" w:hAnsi="Arial" w:cs="Arial"/>
                <w:color w:val="000000"/>
                <w:sz w:val="22"/>
                <w:szCs w:val="22"/>
              </w:rPr>
              <w:t>Dekoras imituoja akmenukų, vandens, smėlio tekstūras. Bendras kilimo plytelės aukštis ir plauko ilgis varijuoja priklausomai nuo dekoro taip: HN850  bendras kilimo plytelės aukštis ne mažiau kaip 9.3mm ± 0.5 mm plauko ilgis ne mažiau kaip 4,8 mm</w:t>
            </w:r>
            <w:r w:rsidRPr="001B3234">
              <w:rPr>
                <w:rFonts w:ascii="Arial" w:eastAsia="Calibri" w:hAnsi="Arial" w:cs="Arial"/>
                <w:sz w:val="22"/>
                <w:szCs w:val="22"/>
                <w:lang w:eastAsia="en-US"/>
              </w:rPr>
              <w:t>.</w:t>
            </w:r>
            <w:r w:rsidRPr="001B3234">
              <w:rPr>
                <w:rFonts w:ascii="Arial" w:eastAsia="Times New Roman" w:hAnsi="Arial" w:cs="Arial"/>
                <w:color w:val="000000"/>
                <w:sz w:val="22"/>
                <w:szCs w:val="22"/>
              </w:rPr>
              <w:t xml:space="preserve"> HN810  bendras kilimo plytelės aukštis ne mažiau kaip 8.9mm ± 0.5 mm plauko ilgis ne mažiau kaip 4,5 mm</w:t>
            </w:r>
            <w:r w:rsidRPr="001B3234">
              <w:rPr>
                <w:rFonts w:ascii="Arial" w:eastAsia="Calibri" w:hAnsi="Arial" w:cs="Arial"/>
                <w:sz w:val="22"/>
                <w:szCs w:val="22"/>
                <w:lang w:eastAsia="en-US"/>
              </w:rPr>
              <w:t>.</w:t>
            </w:r>
            <w:r w:rsidRPr="001B3234">
              <w:rPr>
                <w:rFonts w:ascii="Arial" w:eastAsia="Times New Roman" w:hAnsi="Arial" w:cs="Arial"/>
                <w:color w:val="000000"/>
                <w:sz w:val="22"/>
                <w:szCs w:val="22"/>
              </w:rPr>
              <w:t xml:space="preserve"> HN840  bendras kilimo plytelės aukštis ne mažiau kaip 9.4mm ± 0.5 mm plauko ilgis ne mažiau kaip 4,7 mm</w:t>
            </w:r>
            <w:r w:rsidRPr="001B3234">
              <w:rPr>
                <w:rFonts w:ascii="Arial" w:eastAsia="Calibri" w:hAnsi="Arial" w:cs="Arial"/>
                <w:sz w:val="22"/>
                <w:szCs w:val="22"/>
                <w:lang w:eastAsia="en-US"/>
              </w:rPr>
              <w:t>.</w:t>
            </w:r>
            <w:r w:rsidRPr="001B3234">
              <w:rPr>
                <w:rFonts w:ascii="Arial" w:eastAsia="Times New Roman" w:hAnsi="Arial" w:cs="Arial"/>
                <w:color w:val="000000"/>
                <w:sz w:val="22"/>
                <w:szCs w:val="22"/>
              </w:rPr>
              <w:t xml:space="preserve"> </w:t>
            </w:r>
            <w:r w:rsidRPr="001B3234">
              <w:rPr>
                <w:rFonts w:ascii="Arial" w:eastAsia="Times New Roman" w:hAnsi="Arial" w:cs="Arial"/>
                <w:color w:val="000000"/>
                <w:sz w:val="22"/>
                <w:szCs w:val="22"/>
                <w:lang w:eastAsia="en-GB"/>
              </w:rPr>
              <w:t xml:space="preserve">Detalią kiliminių plytelių </w:t>
            </w:r>
            <w:r w:rsidRPr="001B3234">
              <w:rPr>
                <w:rFonts w:ascii="Arial" w:eastAsia="Times New Roman" w:hAnsi="Arial" w:cs="Arial"/>
                <w:color w:val="000000"/>
                <w:sz w:val="22"/>
                <w:szCs w:val="22"/>
                <w:lang w:eastAsia="en-GB"/>
              </w:rPr>
              <w:lastRenderedPageBreak/>
              <w:t>išdėstymo schemą paruošia Rangovas ir suderina su Projekto autoriais. Prie kiliminės dangos derinamos tamsiai pilkos dažyto MDF grindjuostės.</w:t>
            </w:r>
          </w:p>
        </w:tc>
        <w:tc>
          <w:tcPr>
            <w:tcW w:w="1080" w:type="dxa"/>
            <w:tcBorders>
              <w:top w:val="nil"/>
              <w:left w:val="nil"/>
              <w:bottom w:val="single" w:sz="4" w:space="0" w:color="auto"/>
              <w:right w:val="single" w:sz="4" w:space="0" w:color="auto"/>
            </w:tcBorders>
            <w:noWrap/>
            <w:vAlign w:val="bottom"/>
            <w:hideMark/>
          </w:tcPr>
          <w:p w14:paraId="5F0106C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lastRenderedPageBreak/>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456D232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1081" w:type="dxa"/>
            <w:tcBorders>
              <w:top w:val="single" w:sz="4" w:space="0" w:color="auto"/>
              <w:bottom w:val="single" w:sz="4" w:space="0" w:color="auto"/>
              <w:right w:val="single" w:sz="4" w:space="0" w:color="auto"/>
            </w:tcBorders>
          </w:tcPr>
          <w:p w14:paraId="06EA97D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76" w:type="dxa"/>
            <w:tcBorders>
              <w:top w:val="single" w:sz="4" w:space="0" w:color="auto"/>
              <w:bottom w:val="single" w:sz="4" w:space="0" w:color="auto"/>
              <w:right w:val="single" w:sz="4" w:space="0" w:color="auto"/>
            </w:tcBorders>
          </w:tcPr>
          <w:p w14:paraId="70CFD29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3DB0C300" w14:textId="77777777" w:rsidTr="00327495">
        <w:trPr>
          <w:trHeight w:val="1668"/>
        </w:trPr>
        <w:tc>
          <w:tcPr>
            <w:tcW w:w="938" w:type="dxa"/>
            <w:tcBorders>
              <w:top w:val="nil"/>
              <w:left w:val="single" w:sz="4" w:space="0" w:color="auto"/>
              <w:bottom w:val="single" w:sz="4" w:space="0" w:color="auto"/>
              <w:right w:val="single" w:sz="4" w:space="0" w:color="auto"/>
            </w:tcBorders>
            <w:noWrap/>
            <w:vAlign w:val="bottom"/>
          </w:tcPr>
          <w:p w14:paraId="4CC0A785"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2.7</w:t>
            </w:r>
          </w:p>
        </w:tc>
        <w:tc>
          <w:tcPr>
            <w:tcW w:w="5357" w:type="dxa"/>
            <w:tcBorders>
              <w:top w:val="nil"/>
              <w:left w:val="nil"/>
              <w:bottom w:val="single" w:sz="4" w:space="0" w:color="auto"/>
              <w:right w:val="single" w:sz="4" w:space="0" w:color="auto"/>
            </w:tcBorders>
            <w:noWrap/>
            <w:vAlign w:val="bottom"/>
          </w:tcPr>
          <w:p w14:paraId="15E764C6" w14:textId="6B28E8A8"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Lubų užpildas. </w:t>
            </w:r>
            <w:r w:rsidRPr="00485A9E">
              <w:rPr>
                <w:rFonts w:ascii="Arial" w:eastAsia="Times New Roman" w:hAnsi="Arial" w:cs="Arial"/>
                <w:b/>
                <w:bCs/>
                <w:sz w:val="22"/>
                <w:szCs w:val="22"/>
                <w:lang w:eastAsia="en-GB"/>
              </w:rPr>
              <w:t>Rangovas dėl optimalaus lėšų naudojimo įrengia ir 2-os ir 1-os patalpos lubas.</w:t>
            </w:r>
            <w:r w:rsidRPr="0070557A">
              <w:rPr>
                <w:rFonts w:ascii="Arial" w:eastAsia="Times New Roman" w:hAnsi="Arial" w:cs="Arial"/>
                <w:color w:val="EE0000"/>
                <w:sz w:val="22"/>
                <w:szCs w:val="22"/>
                <w:lang w:eastAsia="en-GB"/>
              </w:rPr>
              <w:t xml:space="preserve"> </w:t>
            </w:r>
            <w:r w:rsidRPr="001B3234">
              <w:rPr>
                <w:rFonts w:ascii="Arial" w:eastAsia="Times New Roman" w:hAnsi="Arial" w:cs="Arial"/>
                <w:color w:val="000000"/>
                <w:sz w:val="22"/>
                <w:szCs w:val="22"/>
                <w:lang w:eastAsia="en-GB"/>
              </w:rPr>
              <w:t>Lubose paliekama esama sistema ir keičiamas tik užpildas – naujos juodos spalvos CEWOOD</w:t>
            </w:r>
            <w:r w:rsidR="00CA3EEE">
              <w:rPr>
                <w:rFonts w:ascii="Arial" w:eastAsia="Times New Roman" w:hAnsi="Arial" w:cs="Arial"/>
                <w:color w:val="000000"/>
                <w:sz w:val="22"/>
                <w:szCs w:val="22"/>
                <w:lang w:eastAsia="en-GB"/>
              </w:rPr>
              <w:t xml:space="preserve"> </w:t>
            </w:r>
            <w:r w:rsidR="00CA3EEE" w:rsidRPr="00CA3EEE">
              <w:rPr>
                <w:rFonts w:ascii="Arial" w:eastAsia="Times New Roman" w:hAnsi="Arial" w:cs="Arial"/>
                <w:color w:val="000000"/>
                <w:sz w:val="22"/>
                <w:szCs w:val="22"/>
                <w:lang w:eastAsia="en-GB"/>
              </w:rPr>
              <w:t>(arba lygiavertis)</w:t>
            </w:r>
            <w:r w:rsidRPr="001B3234">
              <w:rPr>
                <w:rFonts w:ascii="Arial" w:eastAsia="Times New Roman" w:hAnsi="Arial" w:cs="Arial"/>
                <w:color w:val="000000"/>
                <w:sz w:val="22"/>
                <w:szCs w:val="22"/>
                <w:lang w:eastAsia="en-GB"/>
              </w:rPr>
              <w:t xml:space="preserve"> 60x60x1,5 cm akustinės plokštės. Esamos lubų sistemos juostelės dažomos juoda matine spalva. CEWOOD </w:t>
            </w:r>
            <w:r w:rsidR="00CA3EEE" w:rsidRPr="00CA3EEE">
              <w:rPr>
                <w:rFonts w:ascii="Arial" w:eastAsia="Times New Roman" w:hAnsi="Arial" w:cs="Arial"/>
                <w:color w:val="000000"/>
                <w:sz w:val="22"/>
                <w:szCs w:val="22"/>
                <w:lang w:eastAsia="en-GB"/>
              </w:rPr>
              <w:t>(arba lygiavertis)</w:t>
            </w:r>
            <w:r w:rsidR="00CA3EEE">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yra natūralios kilmės, aplinkai ir žmogaus sveikatai draugiška medžiaga, pagaminta iš aukščiausios kokybės smulkių medžio drožlių (medienos vilnos). Kaip rišamoji medžiaga naudojamas cementas. Akustinės plokštės – ekologiška, sveikatai nekenksminga medžiaga, jungianti didelį atsparumą ugniai su geromis akustinėmis ir termoizoliacijos savybėmis. Davikliai ir kiti techniniai elementai lubose turi būti ju</w:t>
            </w:r>
            <w:r w:rsidR="00327495">
              <w:rPr>
                <w:rFonts w:ascii="Arial" w:eastAsia="Times New Roman" w:hAnsi="Arial" w:cs="Arial"/>
                <w:color w:val="000000"/>
                <w:sz w:val="22"/>
                <w:szCs w:val="22"/>
                <w:lang w:eastAsia="en-GB"/>
              </w:rPr>
              <w:t>o</w:t>
            </w:r>
            <w:r w:rsidRPr="001B3234">
              <w:rPr>
                <w:rFonts w:ascii="Arial" w:eastAsia="Times New Roman" w:hAnsi="Arial" w:cs="Arial"/>
                <w:color w:val="000000"/>
                <w:sz w:val="22"/>
                <w:szCs w:val="22"/>
                <w:lang w:eastAsia="en-GB"/>
              </w:rPr>
              <w:t>dos spalvos. pagal poreikį Rangovas nuperka ir sumontuoja lubose naujus elektro</w:t>
            </w:r>
            <w:r w:rsidR="00D34095">
              <w:rPr>
                <w:rFonts w:ascii="Arial" w:eastAsia="Times New Roman" w:hAnsi="Arial" w:cs="Arial"/>
                <w:color w:val="000000"/>
                <w:sz w:val="22"/>
                <w:szCs w:val="22"/>
                <w:lang w:eastAsia="en-GB"/>
              </w:rPr>
              <w:t xml:space="preserve">s </w:t>
            </w:r>
            <w:r w:rsidRPr="001B3234">
              <w:rPr>
                <w:rFonts w:ascii="Arial" w:eastAsia="Times New Roman" w:hAnsi="Arial" w:cs="Arial"/>
                <w:color w:val="000000"/>
                <w:sz w:val="22"/>
                <w:szCs w:val="22"/>
                <w:lang w:eastAsia="en-GB"/>
              </w:rPr>
              <w:t>inžinerinius prietaisus.</w:t>
            </w:r>
          </w:p>
        </w:tc>
        <w:tc>
          <w:tcPr>
            <w:tcW w:w="1080" w:type="dxa"/>
            <w:tcBorders>
              <w:top w:val="nil"/>
              <w:left w:val="nil"/>
              <w:bottom w:val="single" w:sz="4" w:space="0" w:color="auto"/>
              <w:right w:val="single" w:sz="4" w:space="0" w:color="auto"/>
            </w:tcBorders>
            <w:noWrap/>
            <w:vAlign w:val="bottom"/>
          </w:tcPr>
          <w:p w14:paraId="6911B00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tcPr>
          <w:p w14:paraId="669B144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1081" w:type="dxa"/>
            <w:tcBorders>
              <w:top w:val="single" w:sz="4" w:space="0" w:color="auto"/>
              <w:bottom w:val="single" w:sz="4" w:space="0" w:color="auto"/>
              <w:right w:val="single" w:sz="4" w:space="0" w:color="auto"/>
            </w:tcBorders>
          </w:tcPr>
          <w:p w14:paraId="6665947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76" w:type="dxa"/>
            <w:tcBorders>
              <w:top w:val="single" w:sz="4" w:space="0" w:color="auto"/>
              <w:bottom w:val="single" w:sz="4" w:space="0" w:color="auto"/>
              <w:right w:val="single" w:sz="4" w:space="0" w:color="auto"/>
            </w:tcBorders>
          </w:tcPr>
          <w:p w14:paraId="61FCE38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3F816E1B" w14:textId="77777777" w:rsidTr="00327495">
        <w:trPr>
          <w:trHeight w:val="70"/>
        </w:trPr>
        <w:tc>
          <w:tcPr>
            <w:tcW w:w="938" w:type="dxa"/>
            <w:tcBorders>
              <w:top w:val="nil"/>
              <w:left w:val="single" w:sz="4" w:space="0" w:color="auto"/>
              <w:bottom w:val="single" w:sz="4" w:space="0" w:color="auto"/>
              <w:right w:val="single" w:sz="4" w:space="0" w:color="auto"/>
            </w:tcBorders>
            <w:noWrap/>
            <w:vAlign w:val="bottom"/>
            <w:hideMark/>
          </w:tcPr>
          <w:p w14:paraId="4135A97F"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2.8</w:t>
            </w:r>
          </w:p>
        </w:tc>
        <w:tc>
          <w:tcPr>
            <w:tcW w:w="5357" w:type="dxa"/>
            <w:tcBorders>
              <w:top w:val="nil"/>
              <w:left w:val="nil"/>
              <w:bottom w:val="single" w:sz="4" w:space="0" w:color="auto"/>
              <w:right w:val="single" w:sz="4" w:space="0" w:color="auto"/>
            </w:tcBorders>
            <w:vAlign w:val="bottom"/>
            <w:hideMark/>
          </w:tcPr>
          <w:p w14:paraId="42B4467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2.7. Apšvietimo įrenginiai. Prie lubų tvirtinami juodi mini bėgeliai (24 V arba 48 V ) su juodos spalvos mini LED magnetiniais kraipomais šviestuvėliais. Šviestuvėliai kiekis 5 vnt. Šviestuvo ilgis ne daugiau negu 65 mm, galingumas ne didesnis negu 2 W, 4000 K spalvinė temperatūra.  Jei šviestuvai bus pasirinkti </w:t>
            </w:r>
            <w:proofErr w:type="spellStart"/>
            <w:r w:rsidRPr="001B3234">
              <w:rPr>
                <w:rFonts w:ascii="Arial" w:eastAsia="Times New Roman" w:hAnsi="Arial" w:cs="Arial"/>
                <w:color w:val="000000"/>
                <w:sz w:val="22"/>
                <w:szCs w:val="22"/>
                <w:lang w:eastAsia="en-GB"/>
              </w:rPr>
              <w:t>dimeriuojami</w:t>
            </w:r>
            <w:proofErr w:type="spellEnd"/>
            <w:r w:rsidRPr="001B3234">
              <w:rPr>
                <w:rFonts w:ascii="Arial" w:eastAsia="Times New Roman" w:hAnsi="Arial" w:cs="Arial"/>
                <w:color w:val="000000"/>
                <w:sz w:val="22"/>
                <w:szCs w:val="22"/>
                <w:lang w:eastAsia="en-GB"/>
              </w:rPr>
              <w:t>, šviestuvo galingumas gali būti didesnis.</w:t>
            </w:r>
          </w:p>
        </w:tc>
        <w:tc>
          <w:tcPr>
            <w:tcW w:w="1080" w:type="dxa"/>
            <w:tcBorders>
              <w:top w:val="nil"/>
              <w:left w:val="nil"/>
              <w:bottom w:val="single" w:sz="4" w:space="0" w:color="auto"/>
              <w:right w:val="single" w:sz="4" w:space="0" w:color="auto"/>
            </w:tcBorders>
            <w:noWrap/>
            <w:vAlign w:val="bottom"/>
            <w:hideMark/>
          </w:tcPr>
          <w:p w14:paraId="18FF9766" w14:textId="583C5EC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w:t>
            </w:r>
            <w:r w:rsidR="00E96DF8">
              <w:rPr>
                <w:rFonts w:ascii="Arial" w:eastAsia="Times New Roman" w:hAnsi="Arial" w:cs="Arial"/>
                <w:color w:val="000000"/>
                <w:sz w:val="22"/>
                <w:szCs w:val="22"/>
                <w:lang w:eastAsia="en-GB"/>
              </w:rPr>
              <w:t>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205FF3E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1081" w:type="dxa"/>
            <w:tcBorders>
              <w:top w:val="single" w:sz="4" w:space="0" w:color="auto"/>
              <w:bottom w:val="single" w:sz="4" w:space="0" w:color="auto"/>
              <w:right w:val="single" w:sz="4" w:space="0" w:color="auto"/>
            </w:tcBorders>
          </w:tcPr>
          <w:p w14:paraId="1C1DBD1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76" w:type="dxa"/>
            <w:tcBorders>
              <w:top w:val="single" w:sz="4" w:space="0" w:color="auto"/>
              <w:bottom w:val="single" w:sz="4" w:space="0" w:color="auto"/>
              <w:right w:val="single" w:sz="4" w:space="0" w:color="auto"/>
            </w:tcBorders>
          </w:tcPr>
          <w:p w14:paraId="3BEAF33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574D8EF2" w14:textId="77777777" w:rsidTr="00327495">
        <w:trPr>
          <w:trHeight w:val="70"/>
        </w:trPr>
        <w:tc>
          <w:tcPr>
            <w:tcW w:w="938" w:type="dxa"/>
            <w:tcBorders>
              <w:top w:val="nil"/>
              <w:left w:val="single" w:sz="4" w:space="0" w:color="auto"/>
              <w:bottom w:val="single" w:sz="4" w:space="0" w:color="auto"/>
              <w:right w:val="single" w:sz="4" w:space="0" w:color="auto"/>
            </w:tcBorders>
            <w:noWrap/>
            <w:vAlign w:val="bottom"/>
          </w:tcPr>
          <w:p w14:paraId="6369D594"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2.9</w:t>
            </w:r>
          </w:p>
        </w:tc>
        <w:tc>
          <w:tcPr>
            <w:tcW w:w="5357" w:type="dxa"/>
            <w:tcBorders>
              <w:top w:val="nil"/>
              <w:left w:val="nil"/>
              <w:bottom w:val="single" w:sz="4" w:space="0" w:color="auto"/>
              <w:right w:val="single" w:sz="4" w:space="0" w:color="auto"/>
            </w:tcBorders>
            <w:vAlign w:val="bottom"/>
          </w:tcPr>
          <w:p w14:paraId="6E336B73" w14:textId="20F2809D"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Specialaus formato filmas </w:t>
            </w:r>
            <w:proofErr w:type="spellStart"/>
            <w:r w:rsidRPr="001B3234">
              <w:rPr>
                <w:rFonts w:ascii="Arial" w:eastAsia="Times New Roman" w:hAnsi="Arial" w:cs="Arial"/>
                <w:color w:val="000000"/>
                <w:sz w:val="22"/>
                <w:szCs w:val="22"/>
                <w:lang w:eastAsia="en-GB"/>
              </w:rPr>
              <w:t>videosienai</w:t>
            </w:r>
            <w:proofErr w:type="spellEnd"/>
            <w:r w:rsidRPr="001B3234">
              <w:rPr>
                <w:rFonts w:ascii="Arial" w:eastAsia="Times New Roman" w:hAnsi="Arial" w:cs="Arial"/>
                <w:color w:val="000000"/>
                <w:sz w:val="22"/>
                <w:szCs w:val="22"/>
                <w:lang w:eastAsia="en-GB"/>
              </w:rPr>
              <w:t xml:space="preserve"> 2.3. Specialaus formato filmas </w:t>
            </w:r>
            <w:proofErr w:type="spellStart"/>
            <w:r w:rsidRPr="001B3234">
              <w:rPr>
                <w:rFonts w:ascii="Arial" w:eastAsia="Times New Roman" w:hAnsi="Arial" w:cs="Arial"/>
                <w:color w:val="000000"/>
                <w:sz w:val="22"/>
                <w:szCs w:val="22"/>
                <w:lang w:eastAsia="en-GB"/>
              </w:rPr>
              <w:t>videosienai</w:t>
            </w:r>
            <w:proofErr w:type="spellEnd"/>
            <w:r w:rsidRPr="001B3234">
              <w:rPr>
                <w:rFonts w:ascii="Arial" w:eastAsia="Times New Roman" w:hAnsi="Arial" w:cs="Arial"/>
                <w:color w:val="000000"/>
                <w:sz w:val="22"/>
                <w:szCs w:val="22"/>
                <w:lang w:eastAsia="en-GB"/>
              </w:rPr>
              <w:t>, trukmė nuo 5 iki 10 min. 1 vnt</w:t>
            </w:r>
            <w:r w:rsidR="00327495">
              <w:rPr>
                <w:rFonts w:ascii="Arial" w:eastAsia="Times New Roman" w:hAnsi="Arial" w:cs="Arial"/>
                <w:color w:val="000000"/>
                <w:sz w:val="22"/>
                <w:szCs w:val="22"/>
                <w:lang w:eastAsia="en-GB"/>
              </w:rPr>
              <w:t>.</w:t>
            </w:r>
            <w:r w:rsidRPr="001B3234">
              <w:rPr>
                <w:rFonts w:ascii="Arial" w:eastAsia="Times New Roman" w:hAnsi="Arial" w:cs="Arial"/>
                <w:color w:val="000000"/>
                <w:sz w:val="22"/>
                <w:szCs w:val="22"/>
                <w:lang w:eastAsia="en-GB"/>
              </w:rPr>
              <w:t xml:space="preserve">, filmas įgarsinamas lietuvių kalba, 1 vnt. filmas įgarsinamas anglų kalba. Filmai sinchroniškai rodomi ant visų trijų </w:t>
            </w:r>
            <w:proofErr w:type="spellStart"/>
            <w:r w:rsidRPr="001B3234">
              <w:rPr>
                <w:rFonts w:ascii="Arial" w:eastAsia="Times New Roman" w:hAnsi="Arial" w:cs="Arial"/>
                <w:color w:val="000000"/>
                <w:sz w:val="22"/>
                <w:szCs w:val="22"/>
                <w:lang w:eastAsia="en-GB"/>
              </w:rPr>
              <w:t>videosienos</w:t>
            </w:r>
            <w:proofErr w:type="spellEnd"/>
            <w:r w:rsidRPr="001B3234">
              <w:rPr>
                <w:rFonts w:ascii="Arial" w:eastAsia="Times New Roman" w:hAnsi="Arial" w:cs="Arial"/>
                <w:color w:val="000000"/>
                <w:sz w:val="22"/>
                <w:szCs w:val="22"/>
                <w:lang w:eastAsia="en-GB"/>
              </w:rPr>
              <w:t xml:space="preserve"> sienų ekranų. Rangovas turi sukurti programą (arba įsigyti licen</w:t>
            </w:r>
            <w:r w:rsidR="00327495">
              <w:rPr>
                <w:rFonts w:ascii="Arial" w:eastAsia="Times New Roman" w:hAnsi="Arial" w:cs="Arial"/>
                <w:color w:val="000000"/>
                <w:sz w:val="22"/>
                <w:szCs w:val="22"/>
                <w:lang w:eastAsia="en-GB"/>
              </w:rPr>
              <w:t>c</w:t>
            </w:r>
            <w:r w:rsidRPr="001B3234">
              <w:rPr>
                <w:rFonts w:ascii="Arial" w:eastAsia="Times New Roman" w:hAnsi="Arial" w:cs="Arial"/>
                <w:color w:val="000000"/>
                <w:sz w:val="22"/>
                <w:szCs w:val="22"/>
                <w:lang w:eastAsia="en-GB"/>
              </w:rPr>
              <w:t xml:space="preserve">ijuotą programinę įrangą), kad būtų galima naudoti </w:t>
            </w:r>
            <w:proofErr w:type="spellStart"/>
            <w:r w:rsidRPr="001B3234">
              <w:rPr>
                <w:rFonts w:ascii="Arial" w:eastAsia="Times New Roman" w:hAnsi="Arial" w:cs="Arial"/>
                <w:color w:val="000000"/>
                <w:sz w:val="22"/>
                <w:szCs w:val="22"/>
                <w:lang w:eastAsia="en-GB"/>
              </w:rPr>
              <w:t>videosieną</w:t>
            </w:r>
            <w:proofErr w:type="spellEnd"/>
            <w:r w:rsidRPr="001B3234">
              <w:rPr>
                <w:rFonts w:ascii="Arial" w:eastAsia="Times New Roman" w:hAnsi="Arial" w:cs="Arial"/>
                <w:color w:val="000000"/>
                <w:sz w:val="22"/>
                <w:szCs w:val="22"/>
                <w:lang w:eastAsia="en-GB"/>
              </w:rPr>
              <w:t xml:space="preserve"> kaip aprašyta Techniniame projekte. Rangovas turi nufilmuoti bei sumontuoti filmus </w:t>
            </w:r>
            <w:proofErr w:type="spellStart"/>
            <w:r w:rsidRPr="001B3234">
              <w:rPr>
                <w:rFonts w:ascii="Arial" w:eastAsia="Times New Roman" w:hAnsi="Arial" w:cs="Arial"/>
                <w:color w:val="000000"/>
                <w:sz w:val="22"/>
                <w:szCs w:val="22"/>
                <w:lang w:eastAsia="en-GB"/>
              </w:rPr>
              <w:t>videosienai</w:t>
            </w:r>
            <w:proofErr w:type="spellEnd"/>
            <w:r w:rsidRPr="001B3234">
              <w:rPr>
                <w:rFonts w:ascii="Arial" w:eastAsia="Times New Roman" w:hAnsi="Arial" w:cs="Arial"/>
                <w:color w:val="000000"/>
                <w:sz w:val="22"/>
                <w:szCs w:val="22"/>
                <w:lang w:eastAsia="en-GB"/>
              </w:rPr>
              <w:t xml:space="preserve"> aprašytus šioje specifikacijoje ir Techniniame projekte. Rangovas sukuria filmų scenarijų ir suderina scenarijų su Užsakovu bei Projekto autoriais. Filmų scenarijus yra nuoseklus žodinis filmo scenų aprašymas su orientaciniais filmo laikais bei pieštos </w:t>
            </w:r>
            <w:proofErr w:type="spellStart"/>
            <w:r w:rsidRPr="001B3234">
              <w:rPr>
                <w:rFonts w:ascii="Arial" w:eastAsia="Times New Roman" w:hAnsi="Arial" w:cs="Arial"/>
                <w:color w:val="000000"/>
                <w:sz w:val="22"/>
                <w:szCs w:val="22"/>
                <w:lang w:eastAsia="en-GB"/>
              </w:rPr>
              <w:t>kadruotės</w:t>
            </w:r>
            <w:proofErr w:type="spellEnd"/>
            <w:r w:rsidRPr="001B3234">
              <w:rPr>
                <w:rFonts w:ascii="Arial" w:eastAsia="Times New Roman" w:hAnsi="Arial" w:cs="Arial"/>
                <w:color w:val="000000"/>
                <w:sz w:val="22"/>
                <w:szCs w:val="22"/>
                <w:lang w:eastAsia="en-GB"/>
              </w:rPr>
              <w:t xml:space="preserve">. Rangovas sumontuoja filmus iš rangovo nufilmuotų siužetų, pirktų archyvinių siužetų (jei reikalinga pasakojimui pagyvinti), Rangovo sukurtų animuotų siužetų ir rangovo sukurtų paaiškinančių schemų. Rangovas taip pat suderina su Užsakovu ir Projekto autoriais  įgarsinančio asmens (-ų) balsą bei foninius garsus ir įgarsina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siužetus (filmus) - ne mažiau  dviejų </w:t>
            </w:r>
            <w:proofErr w:type="spellStart"/>
            <w:r w:rsidRPr="001B3234">
              <w:rPr>
                <w:rFonts w:ascii="Arial" w:eastAsia="Times New Roman" w:hAnsi="Arial" w:cs="Arial"/>
                <w:color w:val="000000"/>
                <w:sz w:val="22"/>
                <w:szCs w:val="22"/>
                <w:lang w:eastAsia="en-GB"/>
              </w:rPr>
              <w:t>video</w:t>
            </w:r>
            <w:proofErr w:type="spellEnd"/>
            <w:r w:rsidR="00327495">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siužetų </w:t>
            </w:r>
            <w:r w:rsidRPr="001B3234">
              <w:rPr>
                <w:rFonts w:ascii="Arial" w:eastAsia="Times New Roman" w:hAnsi="Arial" w:cs="Arial"/>
                <w:color w:val="000000"/>
                <w:sz w:val="22"/>
                <w:szCs w:val="22"/>
                <w:lang w:eastAsia="en-GB"/>
              </w:rPr>
              <w:lastRenderedPageBreak/>
              <w:t xml:space="preserve">(vieną lietuvių, kitas - anglų kalbomis) trukmė nuo 5 iki 10 min. ir viena begarsę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užsklandą, ne ilgesnė kaip 3 min (</w:t>
            </w:r>
            <w:proofErr w:type="spellStart"/>
            <w:r w:rsidRPr="001B3234">
              <w:rPr>
                <w:rFonts w:ascii="Arial" w:eastAsia="Times New Roman" w:hAnsi="Arial" w:cs="Arial"/>
                <w:color w:val="000000"/>
                <w:sz w:val="22"/>
                <w:szCs w:val="22"/>
                <w:lang w:eastAsia="en-GB"/>
              </w:rPr>
              <w:t>video</w:t>
            </w:r>
            <w:proofErr w:type="spellEnd"/>
            <w:r w:rsidR="009A46DD">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užsklanda yra </w:t>
            </w:r>
            <w:proofErr w:type="spellStart"/>
            <w:r w:rsidRPr="001B3234">
              <w:rPr>
                <w:rFonts w:ascii="Arial" w:eastAsia="Times New Roman" w:hAnsi="Arial" w:cs="Arial"/>
                <w:color w:val="000000"/>
                <w:sz w:val="22"/>
                <w:szCs w:val="22"/>
                <w:lang w:eastAsia="en-GB"/>
              </w:rPr>
              <w:t>videosiužetas</w:t>
            </w:r>
            <w:proofErr w:type="spellEnd"/>
            <w:r w:rsidRPr="001B3234">
              <w:rPr>
                <w:rFonts w:ascii="Arial" w:eastAsia="Times New Roman" w:hAnsi="Arial" w:cs="Arial"/>
                <w:color w:val="000000"/>
                <w:sz w:val="22"/>
                <w:szCs w:val="22"/>
                <w:lang w:eastAsia="en-GB"/>
              </w:rPr>
              <w:t>, kuris rodomas, kai nerodomi pagrindiniai filmukai) Vizualinę filmų dalį sukuria rangovas ekspozicijos stiliumi ir suderina su Užsakovu ir projekto autoriais.</w:t>
            </w:r>
          </w:p>
        </w:tc>
        <w:tc>
          <w:tcPr>
            <w:tcW w:w="1080" w:type="dxa"/>
            <w:tcBorders>
              <w:top w:val="nil"/>
              <w:left w:val="nil"/>
              <w:bottom w:val="single" w:sz="4" w:space="0" w:color="auto"/>
              <w:right w:val="single" w:sz="4" w:space="0" w:color="auto"/>
            </w:tcBorders>
            <w:noWrap/>
            <w:vAlign w:val="bottom"/>
          </w:tcPr>
          <w:p w14:paraId="45AE0F11" w14:textId="1F0CD2BC"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lastRenderedPageBreak/>
              <w:t>komp</w:t>
            </w:r>
            <w:r w:rsidR="00E96DF8">
              <w:rPr>
                <w:rFonts w:ascii="Arial" w:eastAsia="Times New Roman" w:hAnsi="Arial" w:cs="Arial"/>
                <w:color w:val="000000"/>
                <w:sz w:val="22"/>
                <w:szCs w:val="22"/>
                <w:lang w:eastAsia="en-GB"/>
              </w:rPr>
              <w:t>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tcPr>
          <w:p w14:paraId="4184D56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1081" w:type="dxa"/>
            <w:tcBorders>
              <w:top w:val="single" w:sz="4" w:space="0" w:color="auto"/>
              <w:bottom w:val="single" w:sz="4" w:space="0" w:color="auto"/>
              <w:right w:val="single" w:sz="4" w:space="0" w:color="auto"/>
            </w:tcBorders>
          </w:tcPr>
          <w:p w14:paraId="1FFC465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76" w:type="dxa"/>
            <w:tcBorders>
              <w:top w:val="single" w:sz="4" w:space="0" w:color="auto"/>
              <w:bottom w:val="single" w:sz="4" w:space="0" w:color="auto"/>
              <w:right w:val="single" w:sz="4" w:space="0" w:color="auto"/>
            </w:tcBorders>
          </w:tcPr>
          <w:p w14:paraId="2C230A4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32DE692F" w14:textId="77777777" w:rsidTr="00327495">
        <w:trPr>
          <w:trHeight w:val="1335"/>
        </w:trPr>
        <w:tc>
          <w:tcPr>
            <w:tcW w:w="938" w:type="dxa"/>
            <w:tcBorders>
              <w:top w:val="nil"/>
              <w:left w:val="single" w:sz="4" w:space="0" w:color="auto"/>
              <w:bottom w:val="single" w:sz="4" w:space="0" w:color="auto"/>
              <w:right w:val="single" w:sz="4" w:space="0" w:color="auto"/>
            </w:tcBorders>
            <w:noWrap/>
            <w:vAlign w:val="bottom"/>
            <w:hideMark/>
          </w:tcPr>
          <w:p w14:paraId="5571B540"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2.10</w:t>
            </w:r>
          </w:p>
        </w:tc>
        <w:tc>
          <w:tcPr>
            <w:tcW w:w="5357" w:type="dxa"/>
            <w:tcBorders>
              <w:top w:val="nil"/>
              <w:left w:val="nil"/>
              <w:bottom w:val="single" w:sz="4" w:space="0" w:color="auto"/>
              <w:right w:val="single" w:sz="4" w:space="0" w:color="auto"/>
            </w:tcBorders>
            <w:vAlign w:val="bottom"/>
            <w:hideMark/>
          </w:tcPr>
          <w:p w14:paraId="06434234" w14:textId="70D3304D"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Scenarijus specialaus formato filmui </w:t>
            </w:r>
            <w:proofErr w:type="spellStart"/>
            <w:r w:rsidRPr="001B3234">
              <w:rPr>
                <w:rFonts w:ascii="Arial" w:eastAsia="Times New Roman" w:hAnsi="Arial" w:cs="Arial"/>
                <w:color w:val="000000"/>
                <w:sz w:val="22"/>
                <w:szCs w:val="22"/>
                <w:lang w:eastAsia="en-GB"/>
              </w:rPr>
              <w:t>videosienai</w:t>
            </w:r>
            <w:proofErr w:type="spellEnd"/>
            <w:r w:rsidRPr="001B3234">
              <w:rPr>
                <w:rFonts w:ascii="Arial" w:eastAsia="Times New Roman" w:hAnsi="Arial" w:cs="Arial"/>
                <w:color w:val="000000"/>
                <w:sz w:val="22"/>
                <w:szCs w:val="22"/>
                <w:lang w:eastAsia="en-GB"/>
              </w:rPr>
              <w:t xml:space="preserve">, Scenarijus specialaus formato filmui </w:t>
            </w:r>
            <w:proofErr w:type="spellStart"/>
            <w:r w:rsidRPr="001B3234">
              <w:rPr>
                <w:rFonts w:ascii="Arial" w:eastAsia="Times New Roman" w:hAnsi="Arial" w:cs="Arial"/>
                <w:color w:val="000000"/>
                <w:sz w:val="22"/>
                <w:szCs w:val="22"/>
                <w:lang w:eastAsia="en-GB"/>
              </w:rPr>
              <w:t>videogarso</w:t>
            </w:r>
            <w:proofErr w:type="spellEnd"/>
            <w:r w:rsidRPr="001B3234">
              <w:rPr>
                <w:rFonts w:ascii="Arial" w:eastAsia="Times New Roman" w:hAnsi="Arial" w:cs="Arial"/>
                <w:color w:val="000000"/>
                <w:sz w:val="22"/>
                <w:szCs w:val="22"/>
                <w:lang w:eastAsia="en-GB"/>
              </w:rPr>
              <w:t xml:space="preserve"> sienai. Rangovas turi sukurti scenarijus filmui lietuvių ir anglų kalbomis ir </w:t>
            </w:r>
            <w:proofErr w:type="spellStart"/>
            <w:r w:rsidRPr="001B3234">
              <w:rPr>
                <w:rFonts w:ascii="Arial" w:eastAsia="Times New Roman" w:hAnsi="Arial" w:cs="Arial"/>
                <w:color w:val="000000"/>
                <w:sz w:val="22"/>
                <w:szCs w:val="22"/>
                <w:lang w:eastAsia="en-GB"/>
              </w:rPr>
              <w:t>video</w:t>
            </w:r>
            <w:proofErr w:type="spellEnd"/>
            <w:r w:rsidR="00785AD2">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užsklandai. Rangovas atsakingas už scenarijaus sukūrimą ir suderinimą su Užsakovu bei Projekto autoriais. Filmų scenarijus yra nuoseklus žodinis filmo scenų aprašymas su orientaciniais filmo laikais bei pieštos </w:t>
            </w:r>
            <w:proofErr w:type="spellStart"/>
            <w:r w:rsidRPr="001B3234">
              <w:rPr>
                <w:rFonts w:ascii="Arial" w:eastAsia="Times New Roman" w:hAnsi="Arial" w:cs="Arial"/>
                <w:color w:val="000000"/>
                <w:sz w:val="22"/>
                <w:szCs w:val="22"/>
                <w:lang w:eastAsia="en-GB"/>
              </w:rPr>
              <w:t>kadruotės</w:t>
            </w:r>
            <w:proofErr w:type="spellEnd"/>
            <w:r w:rsidRPr="001B3234">
              <w:rPr>
                <w:rFonts w:ascii="Arial" w:eastAsia="Times New Roman" w:hAnsi="Arial" w:cs="Arial"/>
                <w:color w:val="000000"/>
                <w:sz w:val="22"/>
                <w:szCs w:val="22"/>
                <w:lang w:eastAsia="en-GB"/>
              </w:rPr>
              <w:t>.</w:t>
            </w:r>
          </w:p>
        </w:tc>
        <w:tc>
          <w:tcPr>
            <w:tcW w:w="1080" w:type="dxa"/>
            <w:tcBorders>
              <w:top w:val="nil"/>
              <w:left w:val="nil"/>
              <w:bottom w:val="single" w:sz="4" w:space="0" w:color="auto"/>
              <w:right w:val="single" w:sz="4" w:space="0" w:color="auto"/>
            </w:tcBorders>
            <w:noWrap/>
            <w:vAlign w:val="bottom"/>
            <w:hideMark/>
          </w:tcPr>
          <w:p w14:paraId="5D4F7239" w14:textId="49FD32FD"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w:t>
            </w:r>
            <w:r w:rsidR="00E96DF8">
              <w:rPr>
                <w:rFonts w:ascii="Arial" w:eastAsia="Times New Roman" w:hAnsi="Arial" w:cs="Arial"/>
                <w:color w:val="000000"/>
                <w:sz w:val="22"/>
                <w:szCs w:val="22"/>
                <w:lang w:eastAsia="en-GB"/>
              </w:rPr>
              <w:t>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4BDDCA6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1081" w:type="dxa"/>
            <w:tcBorders>
              <w:top w:val="single" w:sz="4" w:space="0" w:color="auto"/>
              <w:bottom w:val="single" w:sz="4" w:space="0" w:color="auto"/>
              <w:right w:val="single" w:sz="4" w:space="0" w:color="auto"/>
            </w:tcBorders>
          </w:tcPr>
          <w:p w14:paraId="16AB89A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76" w:type="dxa"/>
            <w:tcBorders>
              <w:top w:val="single" w:sz="4" w:space="0" w:color="auto"/>
              <w:bottom w:val="single" w:sz="4" w:space="0" w:color="auto"/>
              <w:right w:val="single" w:sz="4" w:space="0" w:color="auto"/>
            </w:tcBorders>
          </w:tcPr>
          <w:p w14:paraId="4DCC54C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50C3C6EB" w14:textId="77777777" w:rsidTr="00327495">
        <w:trPr>
          <w:trHeight w:val="993"/>
        </w:trPr>
        <w:tc>
          <w:tcPr>
            <w:tcW w:w="938" w:type="dxa"/>
            <w:tcBorders>
              <w:top w:val="nil"/>
              <w:left w:val="single" w:sz="4" w:space="0" w:color="auto"/>
              <w:bottom w:val="single" w:sz="4" w:space="0" w:color="auto"/>
              <w:right w:val="single" w:sz="4" w:space="0" w:color="auto"/>
            </w:tcBorders>
            <w:noWrap/>
            <w:vAlign w:val="bottom"/>
            <w:hideMark/>
          </w:tcPr>
          <w:p w14:paraId="1975FDB4"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2.11</w:t>
            </w:r>
          </w:p>
        </w:tc>
        <w:tc>
          <w:tcPr>
            <w:tcW w:w="5357" w:type="dxa"/>
            <w:tcBorders>
              <w:top w:val="nil"/>
              <w:left w:val="nil"/>
              <w:bottom w:val="single" w:sz="4" w:space="0" w:color="auto"/>
              <w:right w:val="single" w:sz="4" w:space="0" w:color="auto"/>
            </w:tcBorders>
            <w:vAlign w:val="bottom"/>
            <w:hideMark/>
          </w:tcPr>
          <w:p w14:paraId="5E929CC2" w14:textId="6435938E"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Ekspozicijos grafinio dizaino darbai (grafinių failų paruošimas). Vadovaudam</w:t>
            </w:r>
            <w:r w:rsidR="00BE09D9">
              <w:rPr>
                <w:rFonts w:ascii="Arial" w:eastAsia="Times New Roman" w:hAnsi="Arial" w:cs="Arial"/>
                <w:color w:val="000000"/>
                <w:sz w:val="22"/>
                <w:szCs w:val="22"/>
                <w:lang w:eastAsia="en-GB"/>
              </w:rPr>
              <w:t>a</w:t>
            </w:r>
            <w:r w:rsidRPr="001B3234">
              <w:rPr>
                <w:rFonts w:ascii="Arial" w:eastAsia="Times New Roman" w:hAnsi="Arial" w:cs="Arial"/>
                <w:color w:val="000000"/>
                <w:sz w:val="22"/>
                <w:szCs w:val="22"/>
                <w:lang w:eastAsia="en-GB"/>
              </w:rPr>
              <w:t>si</w:t>
            </w:r>
            <w:r w:rsidR="00BE09D9">
              <w:rPr>
                <w:rFonts w:ascii="Arial" w:eastAsia="Times New Roman" w:hAnsi="Arial" w:cs="Arial"/>
                <w:color w:val="000000"/>
                <w:sz w:val="22"/>
                <w:szCs w:val="22"/>
                <w:lang w:eastAsia="en-GB"/>
              </w:rPr>
              <w:t>s</w:t>
            </w:r>
            <w:r w:rsidRPr="001B3234">
              <w:rPr>
                <w:rFonts w:ascii="Arial" w:eastAsia="Times New Roman" w:hAnsi="Arial" w:cs="Arial"/>
                <w:color w:val="000000"/>
                <w:sz w:val="22"/>
                <w:szCs w:val="22"/>
                <w:lang w:eastAsia="en-GB"/>
              </w:rPr>
              <w:t xml:space="preserve"> ekspozicijos grafiniu stiliumi, Rangovas sukuria grafinio dizaino darbo projektą ir grafinius failus, paruoštus gamybai. Grafinio dizaino darbo projektas turi būti suderintas su Užsakovu ir projekto autoriais. Grafinio dizaino failų raiška turi būti M1:1 300 </w:t>
            </w:r>
            <w:proofErr w:type="spellStart"/>
            <w:r w:rsidRPr="001B3234">
              <w:rPr>
                <w:rFonts w:ascii="Arial" w:eastAsia="Times New Roman" w:hAnsi="Arial" w:cs="Arial"/>
                <w:color w:val="000000"/>
                <w:sz w:val="22"/>
                <w:szCs w:val="22"/>
                <w:lang w:eastAsia="en-GB"/>
              </w:rPr>
              <w:t>dpi</w:t>
            </w:r>
            <w:proofErr w:type="spellEnd"/>
            <w:r w:rsidRPr="001B3234">
              <w:rPr>
                <w:rFonts w:ascii="Arial" w:eastAsia="Times New Roman" w:hAnsi="Arial" w:cs="Arial"/>
                <w:color w:val="000000"/>
                <w:sz w:val="22"/>
                <w:szCs w:val="22"/>
                <w:lang w:eastAsia="en-GB"/>
              </w:rPr>
              <w:t>.</w:t>
            </w:r>
          </w:p>
        </w:tc>
        <w:tc>
          <w:tcPr>
            <w:tcW w:w="1080" w:type="dxa"/>
            <w:tcBorders>
              <w:top w:val="nil"/>
              <w:left w:val="nil"/>
              <w:bottom w:val="single" w:sz="4" w:space="0" w:color="auto"/>
              <w:right w:val="single" w:sz="4" w:space="0" w:color="auto"/>
            </w:tcBorders>
            <w:noWrap/>
            <w:vAlign w:val="bottom"/>
            <w:hideMark/>
          </w:tcPr>
          <w:p w14:paraId="3994AB6C" w14:textId="1199F2B3"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w:t>
            </w:r>
            <w:r w:rsidR="00E96DF8">
              <w:rPr>
                <w:rFonts w:ascii="Arial" w:eastAsia="Times New Roman" w:hAnsi="Arial" w:cs="Arial"/>
                <w:color w:val="000000"/>
                <w:sz w:val="22"/>
                <w:szCs w:val="22"/>
                <w:lang w:eastAsia="en-GB"/>
              </w:rPr>
              <w:t>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17812C1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1081" w:type="dxa"/>
            <w:tcBorders>
              <w:top w:val="single" w:sz="4" w:space="0" w:color="auto"/>
              <w:bottom w:val="single" w:sz="4" w:space="0" w:color="auto"/>
              <w:right w:val="single" w:sz="4" w:space="0" w:color="auto"/>
            </w:tcBorders>
          </w:tcPr>
          <w:p w14:paraId="51866B9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76" w:type="dxa"/>
            <w:tcBorders>
              <w:top w:val="single" w:sz="4" w:space="0" w:color="auto"/>
              <w:bottom w:val="single" w:sz="4" w:space="0" w:color="auto"/>
              <w:right w:val="single" w:sz="4" w:space="0" w:color="auto"/>
            </w:tcBorders>
          </w:tcPr>
          <w:p w14:paraId="2CDA60E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3347B836" w14:textId="77777777" w:rsidTr="00327495">
        <w:trPr>
          <w:trHeight w:val="2167"/>
        </w:trPr>
        <w:tc>
          <w:tcPr>
            <w:tcW w:w="938" w:type="dxa"/>
            <w:tcBorders>
              <w:top w:val="nil"/>
              <w:left w:val="single" w:sz="4" w:space="0" w:color="auto"/>
              <w:bottom w:val="single" w:sz="4" w:space="0" w:color="auto"/>
              <w:right w:val="single" w:sz="4" w:space="0" w:color="auto"/>
            </w:tcBorders>
            <w:noWrap/>
            <w:vAlign w:val="bottom"/>
            <w:hideMark/>
          </w:tcPr>
          <w:p w14:paraId="01B31924"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2.12</w:t>
            </w:r>
          </w:p>
        </w:tc>
        <w:tc>
          <w:tcPr>
            <w:tcW w:w="5357" w:type="dxa"/>
            <w:tcBorders>
              <w:top w:val="nil"/>
              <w:left w:val="nil"/>
              <w:bottom w:val="single" w:sz="4" w:space="0" w:color="auto"/>
              <w:right w:val="single" w:sz="4" w:space="0" w:color="auto"/>
            </w:tcBorders>
            <w:vAlign w:val="bottom"/>
            <w:hideMark/>
          </w:tcPr>
          <w:p w14:paraId="4ED81F8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Eksponatų dizainas. Vadovaudamasis ekspozicijos grafiniu stiliumi, Rangovas sukuria eksponatų stovelių arba laikiklių dizainą ir paruošia eksponatų dizaino grafinį darbo projektą bei suderina su Užsakovu ir Projekto autoriais. Laikiklių ir stovelių eksponatams dizainas turi atitikti LR KM instrukciją dėl eksponatų saugojimo. Eksponatų stovelių arba laikiklių dizainas turi būti estetiškas, funkcionalus ir suderintas su Užsakovu ir projekto autoriais. Vadovaudamasis ekspozicijos grafiniu stiliumi, Rangovas sukuria aprašų gamybos dizaino darbo projektą ir suderina su Užsakovu ir projekto autoriais bei pagamina eksponatų aprašus. Rangovas fiziškai išdėsto ir tvirtina eksponatus ekspozicijoje, sumontuoja aprašus.</w:t>
            </w:r>
          </w:p>
        </w:tc>
        <w:tc>
          <w:tcPr>
            <w:tcW w:w="1080" w:type="dxa"/>
            <w:tcBorders>
              <w:top w:val="nil"/>
              <w:left w:val="nil"/>
              <w:bottom w:val="single" w:sz="4" w:space="0" w:color="auto"/>
              <w:right w:val="single" w:sz="4" w:space="0" w:color="auto"/>
            </w:tcBorders>
            <w:noWrap/>
            <w:vAlign w:val="bottom"/>
            <w:hideMark/>
          </w:tcPr>
          <w:p w14:paraId="543EEA71" w14:textId="5A0067E3"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w:t>
            </w:r>
            <w:r w:rsidR="00E96DF8">
              <w:rPr>
                <w:rFonts w:ascii="Arial" w:eastAsia="Times New Roman" w:hAnsi="Arial" w:cs="Arial"/>
                <w:color w:val="000000"/>
                <w:sz w:val="22"/>
                <w:szCs w:val="22"/>
                <w:lang w:eastAsia="en-GB"/>
              </w:rPr>
              <w:t>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0CB4E4D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1081" w:type="dxa"/>
            <w:tcBorders>
              <w:top w:val="single" w:sz="4" w:space="0" w:color="auto"/>
              <w:bottom w:val="single" w:sz="4" w:space="0" w:color="auto"/>
              <w:right w:val="single" w:sz="4" w:space="0" w:color="auto"/>
            </w:tcBorders>
          </w:tcPr>
          <w:p w14:paraId="12BAF1C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76" w:type="dxa"/>
            <w:tcBorders>
              <w:top w:val="single" w:sz="4" w:space="0" w:color="auto"/>
              <w:bottom w:val="single" w:sz="4" w:space="0" w:color="auto"/>
              <w:right w:val="single" w:sz="4" w:space="0" w:color="auto"/>
            </w:tcBorders>
          </w:tcPr>
          <w:p w14:paraId="28D94C1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40D3CDF4" w14:textId="77777777" w:rsidTr="002D1428">
        <w:trPr>
          <w:trHeight w:val="264"/>
        </w:trPr>
        <w:tc>
          <w:tcPr>
            <w:tcW w:w="938" w:type="dxa"/>
            <w:tcBorders>
              <w:top w:val="nil"/>
              <w:left w:val="single" w:sz="4" w:space="0" w:color="auto"/>
              <w:bottom w:val="single" w:sz="4" w:space="0" w:color="auto"/>
              <w:right w:val="single" w:sz="4" w:space="0" w:color="auto"/>
            </w:tcBorders>
            <w:shd w:val="clear" w:color="000000" w:fill="D9D9D9"/>
            <w:noWrap/>
            <w:vAlign w:val="bottom"/>
            <w:hideMark/>
          </w:tcPr>
          <w:p w14:paraId="6172C482" w14:textId="77777777" w:rsidR="001B3234" w:rsidRPr="001B3234" w:rsidRDefault="001B3234" w:rsidP="001B3234">
            <w:pPr>
              <w:spacing w:after="0" w:line="240" w:lineRule="auto"/>
              <w:jc w:val="center"/>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 </w:t>
            </w:r>
          </w:p>
        </w:tc>
        <w:tc>
          <w:tcPr>
            <w:tcW w:w="9694" w:type="dxa"/>
            <w:gridSpan w:val="5"/>
            <w:tcBorders>
              <w:top w:val="nil"/>
              <w:left w:val="nil"/>
              <w:bottom w:val="single" w:sz="4" w:space="0" w:color="auto"/>
              <w:right w:val="single" w:sz="4" w:space="0" w:color="auto"/>
            </w:tcBorders>
            <w:shd w:val="clear" w:color="000000" w:fill="D9D9D9"/>
            <w:noWrap/>
            <w:vAlign w:val="bottom"/>
            <w:hideMark/>
          </w:tcPr>
          <w:p w14:paraId="0AE9A7B7" w14:textId="77777777" w:rsidR="001B3234" w:rsidRPr="001B3234" w:rsidRDefault="001B3234" w:rsidP="001B3234">
            <w:pPr>
              <w:spacing w:after="0" w:line="240" w:lineRule="auto"/>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Kiti darbai</w:t>
            </w:r>
          </w:p>
        </w:tc>
      </w:tr>
      <w:tr w:rsidR="001B3234" w:rsidRPr="001B3234" w14:paraId="78E4736D" w14:textId="77777777" w:rsidTr="00327495">
        <w:trPr>
          <w:trHeight w:val="1187"/>
        </w:trPr>
        <w:tc>
          <w:tcPr>
            <w:tcW w:w="938" w:type="dxa"/>
            <w:tcBorders>
              <w:top w:val="nil"/>
              <w:left w:val="single" w:sz="4" w:space="0" w:color="auto"/>
              <w:bottom w:val="single" w:sz="4" w:space="0" w:color="auto"/>
              <w:right w:val="single" w:sz="4" w:space="0" w:color="auto"/>
            </w:tcBorders>
            <w:noWrap/>
            <w:vAlign w:val="bottom"/>
            <w:hideMark/>
          </w:tcPr>
          <w:p w14:paraId="1890E581"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VD</w:t>
            </w:r>
          </w:p>
        </w:tc>
        <w:tc>
          <w:tcPr>
            <w:tcW w:w="5357" w:type="dxa"/>
            <w:tcBorders>
              <w:top w:val="nil"/>
              <w:left w:val="nil"/>
              <w:bottom w:val="single" w:sz="4" w:space="0" w:color="auto"/>
              <w:right w:val="single" w:sz="4" w:space="0" w:color="auto"/>
            </w:tcBorders>
            <w:vAlign w:val="bottom"/>
            <w:hideMark/>
          </w:tcPr>
          <w:p w14:paraId="09C153D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Ekspozicijos vektorinio dizaino darbai (vektorinių failų paruošimas). Vadovaudamasis ekspozicijos grafiniu stiliumi, Rangovas sukuria vektorinio dizaino darbo projektą ir vektorinius failus, paruoštus gamybai. Vektorinio dizaino darbo projektas turi būti suderintas su Užsakovu ir projekto autoriais.</w:t>
            </w:r>
          </w:p>
        </w:tc>
        <w:tc>
          <w:tcPr>
            <w:tcW w:w="1080" w:type="dxa"/>
            <w:tcBorders>
              <w:top w:val="nil"/>
              <w:left w:val="nil"/>
              <w:bottom w:val="single" w:sz="4" w:space="0" w:color="auto"/>
              <w:right w:val="single" w:sz="4" w:space="0" w:color="auto"/>
            </w:tcBorders>
            <w:noWrap/>
            <w:vAlign w:val="bottom"/>
            <w:hideMark/>
          </w:tcPr>
          <w:p w14:paraId="58BB227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1E273A7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1081" w:type="dxa"/>
            <w:tcBorders>
              <w:top w:val="single" w:sz="4" w:space="0" w:color="auto"/>
              <w:bottom w:val="single" w:sz="4" w:space="0" w:color="auto"/>
              <w:right w:val="single" w:sz="4" w:space="0" w:color="auto"/>
            </w:tcBorders>
          </w:tcPr>
          <w:p w14:paraId="61FB3A1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76" w:type="dxa"/>
            <w:tcBorders>
              <w:top w:val="single" w:sz="4" w:space="0" w:color="auto"/>
              <w:bottom w:val="single" w:sz="4" w:space="0" w:color="auto"/>
              <w:right w:val="single" w:sz="4" w:space="0" w:color="auto"/>
            </w:tcBorders>
          </w:tcPr>
          <w:p w14:paraId="7DEFF05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0A1D5888" w14:textId="77777777" w:rsidTr="00327495">
        <w:trPr>
          <w:trHeight w:val="1125"/>
        </w:trPr>
        <w:tc>
          <w:tcPr>
            <w:tcW w:w="938" w:type="dxa"/>
            <w:tcBorders>
              <w:top w:val="nil"/>
              <w:left w:val="single" w:sz="4" w:space="0" w:color="auto"/>
              <w:bottom w:val="single" w:sz="4" w:space="0" w:color="auto"/>
              <w:right w:val="single" w:sz="4" w:space="0" w:color="auto"/>
            </w:tcBorders>
            <w:noWrap/>
            <w:vAlign w:val="bottom"/>
            <w:hideMark/>
          </w:tcPr>
          <w:p w14:paraId="6F2D086B"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KT1</w:t>
            </w:r>
          </w:p>
        </w:tc>
        <w:tc>
          <w:tcPr>
            <w:tcW w:w="5357" w:type="dxa"/>
            <w:tcBorders>
              <w:top w:val="nil"/>
              <w:left w:val="nil"/>
              <w:bottom w:val="single" w:sz="4" w:space="0" w:color="auto"/>
              <w:right w:val="single" w:sz="4" w:space="0" w:color="auto"/>
            </w:tcBorders>
            <w:noWrap/>
            <w:vAlign w:val="bottom"/>
            <w:hideMark/>
          </w:tcPr>
          <w:p w14:paraId="2DA8D96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KT1 Užsakovo pateiktos informacijos pritaikymas ekspozicijai: terminalams, garso blokams, baldams, informaciniams skydams. Rangovas adaptuoja Užsakovo  pateiktą ekspozicijos informacinį turinį: ekspozicijos tekstai, eksponatų aprašai koreguojami pagal konkrečią vietą ir ikonografiją </w:t>
            </w:r>
            <w:r w:rsidRPr="001B3234">
              <w:rPr>
                <w:rFonts w:ascii="Arial" w:eastAsia="Calibri" w:hAnsi="Arial" w:cs="Arial"/>
                <w:color w:val="000000"/>
                <w:sz w:val="22"/>
                <w:szCs w:val="22"/>
              </w:rPr>
              <w:t>(</w:t>
            </w:r>
            <w:r w:rsidRPr="001B3234">
              <w:rPr>
                <w:rFonts w:ascii="Arial" w:eastAsia="Times New Roman" w:hAnsi="Arial" w:cs="Arial"/>
                <w:color w:val="000000"/>
                <w:sz w:val="22"/>
                <w:szCs w:val="22"/>
                <w:lang w:eastAsia="en-GB"/>
              </w:rPr>
              <w:t xml:space="preserve">ekspozicijos vaizdinės medžiagos visuma) bei lankytojų suvokimo </w:t>
            </w:r>
            <w:r w:rsidRPr="001B3234">
              <w:rPr>
                <w:rFonts w:ascii="Arial" w:eastAsia="Times New Roman" w:hAnsi="Arial" w:cs="Arial"/>
                <w:color w:val="000000"/>
                <w:sz w:val="22"/>
                <w:szCs w:val="22"/>
                <w:lang w:eastAsia="en-GB"/>
              </w:rPr>
              <w:lastRenderedPageBreak/>
              <w:t xml:space="preserve">dėsningumus ir gerąją muziejinę praktiką. Ekspozicijos tekstai turi būti trumpi, aiškūs, informatyvūs, lengvai skaitomi. Rangovas pasirašytinai suderina ekspozicijos tekstus su Užsakovu ir Projekto autoriais. </w:t>
            </w:r>
          </w:p>
        </w:tc>
        <w:tc>
          <w:tcPr>
            <w:tcW w:w="1080" w:type="dxa"/>
            <w:tcBorders>
              <w:top w:val="nil"/>
              <w:left w:val="nil"/>
              <w:bottom w:val="single" w:sz="4" w:space="0" w:color="auto"/>
              <w:right w:val="single" w:sz="4" w:space="0" w:color="auto"/>
            </w:tcBorders>
            <w:noWrap/>
            <w:vAlign w:val="bottom"/>
            <w:hideMark/>
          </w:tcPr>
          <w:p w14:paraId="41A8E08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lastRenderedPageBreak/>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06BA063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1081" w:type="dxa"/>
            <w:tcBorders>
              <w:top w:val="single" w:sz="4" w:space="0" w:color="auto"/>
              <w:bottom w:val="single" w:sz="4" w:space="0" w:color="auto"/>
              <w:right w:val="single" w:sz="4" w:space="0" w:color="auto"/>
            </w:tcBorders>
          </w:tcPr>
          <w:p w14:paraId="298D32C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76" w:type="dxa"/>
            <w:tcBorders>
              <w:top w:val="single" w:sz="4" w:space="0" w:color="auto"/>
              <w:bottom w:val="single" w:sz="4" w:space="0" w:color="auto"/>
              <w:right w:val="single" w:sz="4" w:space="0" w:color="auto"/>
            </w:tcBorders>
          </w:tcPr>
          <w:p w14:paraId="28E23BD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64FF5276" w14:textId="77777777" w:rsidTr="00327495">
        <w:trPr>
          <w:trHeight w:val="2324"/>
        </w:trPr>
        <w:tc>
          <w:tcPr>
            <w:tcW w:w="938" w:type="dxa"/>
            <w:tcBorders>
              <w:top w:val="nil"/>
              <w:left w:val="single" w:sz="4" w:space="0" w:color="auto"/>
              <w:bottom w:val="single" w:sz="4" w:space="0" w:color="auto"/>
              <w:right w:val="single" w:sz="4" w:space="0" w:color="auto"/>
            </w:tcBorders>
            <w:noWrap/>
            <w:vAlign w:val="bottom"/>
            <w:hideMark/>
          </w:tcPr>
          <w:p w14:paraId="22DA1533"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KT2</w:t>
            </w:r>
          </w:p>
        </w:tc>
        <w:tc>
          <w:tcPr>
            <w:tcW w:w="5357" w:type="dxa"/>
            <w:tcBorders>
              <w:top w:val="nil"/>
              <w:left w:val="nil"/>
              <w:bottom w:val="single" w:sz="4" w:space="0" w:color="auto"/>
              <w:right w:val="single" w:sz="4" w:space="0" w:color="auto"/>
            </w:tcBorders>
            <w:vAlign w:val="bottom"/>
            <w:hideMark/>
          </w:tcPr>
          <w:p w14:paraId="236C1D6C" w14:textId="634CED9D"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Konkrečios medžiagos ekspozicijai - nuotraukų, schemų, planų, žemėlapių surastų pagal punktą KT1 aukštos raiškos (raiška suderinama su projekto Autoriais) </w:t>
            </w:r>
            <w:r w:rsidR="00DA5948">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skaitmeni</w:t>
            </w:r>
            <w:r w:rsidR="00DA5948">
              <w:rPr>
                <w:rFonts w:ascii="Arial" w:eastAsia="Times New Roman" w:hAnsi="Arial" w:cs="Arial"/>
                <w:color w:val="000000"/>
                <w:sz w:val="22"/>
                <w:szCs w:val="22"/>
                <w:lang w:eastAsia="en-GB"/>
              </w:rPr>
              <w:t>ni</w:t>
            </w:r>
            <w:r w:rsidRPr="001B3234">
              <w:rPr>
                <w:rFonts w:ascii="Arial" w:eastAsia="Times New Roman" w:hAnsi="Arial" w:cs="Arial"/>
                <w:color w:val="000000"/>
                <w:sz w:val="22"/>
                <w:szCs w:val="22"/>
                <w:lang w:eastAsia="en-GB"/>
              </w:rPr>
              <w:t>ų kopijų ir teisės eksponuoti įsigijimas Lietuvos atminties institucijose</w:t>
            </w:r>
            <w:r w:rsidR="00DA5948">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(archyvuose, bibliotekose ir muziejuose). Rangovas įsigyja Lietuvos atminties institucijose informaciją ir ikonografiją (t.</w:t>
            </w:r>
            <w:r w:rsidR="00202C19">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y. dokumentų faksimiles, fotonuotraukų kopijas, planų, žemėlapių skaitmenines kopijas ir t.t.), sąrašus su užsakovu. Rangovas įsigyja aukštos raiškos ikonografijos skaitmenines kopijas pagal suderintą su užsakovu sąrašą su teise Užsakovui naudoti ekspozicijoje bei vėliau leidžiamuose ekspozicijos kataloguose arba bukletuose.</w:t>
            </w:r>
          </w:p>
        </w:tc>
        <w:tc>
          <w:tcPr>
            <w:tcW w:w="1080" w:type="dxa"/>
            <w:tcBorders>
              <w:top w:val="nil"/>
              <w:left w:val="nil"/>
              <w:bottom w:val="single" w:sz="4" w:space="0" w:color="auto"/>
              <w:right w:val="single" w:sz="4" w:space="0" w:color="auto"/>
            </w:tcBorders>
            <w:noWrap/>
            <w:vAlign w:val="bottom"/>
            <w:hideMark/>
          </w:tcPr>
          <w:p w14:paraId="05B16E3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02DCD28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1081" w:type="dxa"/>
            <w:tcBorders>
              <w:top w:val="single" w:sz="4" w:space="0" w:color="auto"/>
              <w:bottom w:val="single" w:sz="4" w:space="0" w:color="auto"/>
              <w:right w:val="single" w:sz="4" w:space="0" w:color="auto"/>
            </w:tcBorders>
          </w:tcPr>
          <w:p w14:paraId="6C85232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76" w:type="dxa"/>
            <w:tcBorders>
              <w:top w:val="single" w:sz="4" w:space="0" w:color="auto"/>
              <w:bottom w:val="single" w:sz="4" w:space="0" w:color="auto"/>
              <w:right w:val="single" w:sz="4" w:space="0" w:color="auto"/>
            </w:tcBorders>
          </w:tcPr>
          <w:p w14:paraId="4AA2DCD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4B4AA185" w14:textId="77777777" w:rsidTr="00327495">
        <w:trPr>
          <w:trHeight w:val="1538"/>
        </w:trPr>
        <w:tc>
          <w:tcPr>
            <w:tcW w:w="938" w:type="dxa"/>
            <w:tcBorders>
              <w:top w:val="nil"/>
              <w:left w:val="single" w:sz="4" w:space="0" w:color="auto"/>
              <w:bottom w:val="single" w:sz="4" w:space="0" w:color="auto"/>
              <w:right w:val="single" w:sz="4" w:space="0" w:color="auto"/>
            </w:tcBorders>
            <w:noWrap/>
            <w:vAlign w:val="bottom"/>
            <w:hideMark/>
          </w:tcPr>
          <w:p w14:paraId="320B6CB5"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KT3</w:t>
            </w:r>
          </w:p>
        </w:tc>
        <w:tc>
          <w:tcPr>
            <w:tcW w:w="5357" w:type="dxa"/>
            <w:tcBorders>
              <w:top w:val="nil"/>
              <w:left w:val="nil"/>
              <w:bottom w:val="single" w:sz="4" w:space="0" w:color="auto"/>
              <w:right w:val="single" w:sz="4" w:space="0" w:color="auto"/>
            </w:tcBorders>
            <w:noWrap/>
            <w:vAlign w:val="bottom"/>
            <w:hideMark/>
          </w:tcPr>
          <w:p w14:paraId="7B562E8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Elektros instaliacijos darbai. Rangovas turi atlikti būtinus darbus ir atvesti elektros instaliaciją ir komunikaciją į ekspozicijos baldus ir garso bei daugialypės terpės (ekranus, garso blokus, terminalus) įrangą. Visa baldų apšvietimo įranga bei daugialypės terpės įranga, išskyrus kompiuterinius terminalus, turi įsijungti vienu metu nuo jungiklio. Kompiuteriniai terminalai turi įsijungti ir išsijungti automatiškai, pagal muziejaus darbo laiką.</w:t>
            </w:r>
          </w:p>
        </w:tc>
        <w:tc>
          <w:tcPr>
            <w:tcW w:w="1080" w:type="dxa"/>
            <w:tcBorders>
              <w:top w:val="nil"/>
              <w:left w:val="nil"/>
              <w:bottom w:val="single" w:sz="4" w:space="0" w:color="auto"/>
              <w:right w:val="single" w:sz="4" w:space="0" w:color="auto"/>
            </w:tcBorders>
            <w:noWrap/>
            <w:vAlign w:val="bottom"/>
            <w:hideMark/>
          </w:tcPr>
          <w:p w14:paraId="3444A60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48A2F77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1081" w:type="dxa"/>
            <w:tcBorders>
              <w:top w:val="single" w:sz="4" w:space="0" w:color="auto"/>
              <w:bottom w:val="single" w:sz="4" w:space="0" w:color="auto"/>
              <w:right w:val="single" w:sz="4" w:space="0" w:color="auto"/>
            </w:tcBorders>
          </w:tcPr>
          <w:p w14:paraId="2EFD948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76" w:type="dxa"/>
            <w:tcBorders>
              <w:top w:val="single" w:sz="4" w:space="0" w:color="auto"/>
              <w:bottom w:val="single" w:sz="4" w:space="0" w:color="auto"/>
              <w:right w:val="single" w:sz="4" w:space="0" w:color="auto"/>
            </w:tcBorders>
          </w:tcPr>
          <w:p w14:paraId="5137231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05612907" w14:textId="77777777" w:rsidTr="00327495">
        <w:trPr>
          <w:trHeight w:val="852"/>
        </w:trPr>
        <w:tc>
          <w:tcPr>
            <w:tcW w:w="938" w:type="dxa"/>
            <w:tcBorders>
              <w:top w:val="nil"/>
              <w:left w:val="single" w:sz="4" w:space="0" w:color="auto"/>
              <w:bottom w:val="single" w:sz="4" w:space="0" w:color="auto"/>
              <w:right w:val="single" w:sz="4" w:space="0" w:color="auto"/>
            </w:tcBorders>
            <w:noWrap/>
            <w:vAlign w:val="bottom"/>
            <w:hideMark/>
          </w:tcPr>
          <w:p w14:paraId="09233593"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KT4</w:t>
            </w:r>
          </w:p>
        </w:tc>
        <w:tc>
          <w:tcPr>
            <w:tcW w:w="5357" w:type="dxa"/>
            <w:tcBorders>
              <w:top w:val="nil"/>
              <w:left w:val="nil"/>
              <w:bottom w:val="single" w:sz="4" w:space="0" w:color="auto"/>
              <w:right w:val="single" w:sz="4" w:space="0" w:color="auto"/>
            </w:tcBorders>
            <w:vAlign w:val="bottom"/>
            <w:hideMark/>
          </w:tcPr>
          <w:p w14:paraId="26CAFC1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Ekspozicijos tekstų vertimas į anglų kalbą ir stiliaus sutvarkymas. Vertimas į anglų kalbą turi būti ne pažodinis, o literatūrinis, daromas vertėjo, turinčio kultūrinių ir ekspozicijų tekstų vertimų patirtį. Kalbos stilių suredaguoja anglakalbis stilistas.</w:t>
            </w:r>
          </w:p>
        </w:tc>
        <w:tc>
          <w:tcPr>
            <w:tcW w:w="1080" w:type="dxa"/>
            <w:tcBorders>
              <w:top w:val="nil"/>
              <w:left w:val="nil"/>
              <w:bottom w:val="single" w:sz="4" w:space="0" w:color="auto"/>
              <w:right w:val="single" w:sz="4" w:space="0" w:color="auto"/>
            </w:tcBorders>
            <w:noWrap/>
            <w:vAlign w:val="bottom"/>
            <w:hideMark/>
          </w:tcPr>
          <w:p w14:paraId="5436580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43DBAB3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1081" w:type="dxa"/>
            <w:tcBorders>
              <w:top w:val="single" w:sz="4" w:space="0" w:color="auto"/>
              <w:bottom w:val="single" w:sz="4" w:space="0" w:color="auto"/>
              <w:right w:val="single" w:sz="4" w:space="0" w:color="auto"/>
            </w:tcBorders>
          </w:tcPr>
          <w:p w14:paraId="5D43DF9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76" w:type="dxa"/>
            <w:tcBorders>
              <w:top w:val="single" w:sz="4" w:space="0" w:color="auto"/>
              <w:bottom w:val="single" w:sz="4" w:space="0" w:color="auto"/>
              <w:right w:val="single" w:sz="4" w:space="0" w:color="auto"/>
            </w:tcBorders>
          </w:tcPr>
          <w:p w14:paraId="0FE5FE8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6EBAE734" w14:textId="77777777" w:rsidTr="00327495">
        <w:trPr>
          <w:trHeight w:val="560"/>
        </w:trPr>
        <w:tc>
          <w:tcPr>
            <w:tcW w:w="938" w:type="dxa"/>
            <w:tcBorders>
              <w:top w:val="nil"/>
              <w:left w:val="single" w:sz="4" w:space="0" w:color="auto"/>
              <w:bottom w:val="single" w:sz="4" w:space="0" w:color="auto"/>
              <w:right w:val="single" w:sz="4" w:space="0" w:color="auto"/>
            </w:tcBorders>
            <w:noWrap/>
            <w:vAlign w:val="bottom"/>
            <w:hideMark/>
          </w:tcPr>
          <w:p w14:paraId="7B6FB1AE"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KT5</w:t>
            </w:r>
          </w:p>
        </w:tc>
        <w:tc>
          <w:tcPr>
            <w:tcW w:w="5357" w:type="dxa"/>
            <w:tcBorders>
              <w:top w:val="nil"/>
              <w:left w:val="nil"/>
              <w:bottom w:val="single" w:sz="4" w:space="0" w:color="auto"/>
              <w:right w:val="single" w:sz="4" w:space="0" w:color="auto"/>
            </w:tcBorders>
            <w:vAlign w:val="bottom"/>
            <w:hideMark/>
          </w:tcPr>
          <w:p w14:paraId="07004CA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Lietuviškų ekspozicijos tekstų stiliaus sutvarkymas. Ekspozicijos tekstai turi būti stilistiškai teisingi. Ekspozicijos tekstų  sakinių konstrukcija būtų lietuviška, aiški, sklandi, patraukli ir lengva skaityti. Stilistas turi turėti kultūrinių ir ekspozicijos tekstų tvarkymo patirtį.</w:t>
            </w:r>
          </w:p>
        </w:tc>
        <w:tc>
          <w:tcPr>
            <w:tcW w:w="1080" w:type="dxa"/>
            <w:tcBorders>
              <w:top w:val="nil"/>
              <w:left w:val="nil"/>
              <w:bottom w:val="single" w:sz="4" w:space="0" w:color="auto"/>
              <w:right w:val="single" w:sz="4" w:space="0" w:color="auto"/>
            </w:tcBorders>
            <w:noWrap/>
            <w:vAlign w:val="bottom"/>
            <w:hideMark/>
          </w:tcPr>
          <w:p w14:paraId="3188B66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64CA2ED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1081" w:type="dxa"/>
            <w:tcBorders>
              <w:top w:val="single" w:sz="4" w:space="0" w:color="auto"/>
              <w:bottom w:val="single" w:sz="4" w:space="0" w:color="auto"/>
              <w:right w:val="single" w:sz="4" w:space="0" w:color="auto"/>
            </w:tcBorders>
          </w:tcPr>
          <w:p w14:paraId="3B73A20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76" w:type="dxa"/>
            <w:tcBorders>
              <w:top w:val="single" w:sz="4" w:space="0" w:color="auto"/>
              <w:bottom w:val="single" w:sz="4" w:space="0" w:color="auto"/>
              <w:right w:val="single" w:sz="4" w:space="0" w:color="auto"/>
            </w:tcBorders>
          </w:tcPr>
          <w:p w14:paraId="5E1BE20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139F0319" w14:textId="77777777" w:rsidTr="00327495">
        <w:trPr>
          <w:trHeight w:val="4014"/>
        </w:trPr>
        <w:tc>
          <w:tcPr>
            <w:tcW w:w="938" w:type="dxa"/>
            <w:tcBorders>
              <w:top w:val="single" w:sz="4" w:space="0" w:color="auto"/>
              <w:left w:val="single" w:sz="4" w:space="0" w:color="auto"/>
              <w:bottom w:val="single" w:sz="4" w:space="0" w:color="auto"/>
              <w:right w:val="single" w:sz="4" w:space="0" w:color="auto"/>
            </w:tcBorders>
            <w:noWrap/>
            <w:vAlign w:val="bottom"/>
            <w:hideMark/>
          </w:tcPr>
          <w:p w14:paraId="1344ACBB"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lastRenderedPageBreak/>
              <w:t>KT6</w:t>
            </w:r>
          </w:p>
        </w:tc>
        <w:tc>
          <w:tcPr>
            <w:tcW w:w="5357" w:type="dxa"/>
            <w:tcBorders>
              <w:top w:val="single" w:sz="4" w:space="0" w:color="auto"/>
              <w:left w:val="single" w:sz="4" w:space="0" w:color="auto"/>
              <w:bottom w:val="single" w:sz="4" w:space="0" w:color="auto"/>
              <w:right w:val="single" w:sz="4" w:space="0" w:color="auto"/>
            </w:tcBorders>
            <w:noWrap/>
            <w:vAlign w:val="bottom"/>
            <w:hideMark/>
          </w:tcPr>
          <w:p w14:paraId="4CA338B5" w14:textId="41D8C58F"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Pavyzdžių gamyba. Išvardintoms pozicijoms gaminami pavyzdžiai. Per vieną mėnesį nuo sutarties pasirašymo Rangovas turi pagaminti visus specifikacijoje (konkrečios pozicijos patikslinamos ekspozicijos įgyvendinimo metu)) aprašytus pavyzdžius ir suderinti su Užsakovu ir Projekto autoriais. Pavyzdžiai gaminami komplektais, kiekviename komplekte - du identiški pavyzdžiai, dydis ne mažiau 0,3x0,5 m </w:t>
            </w:r>
            <w:r w:rsidRPr="001B3234">
              <w:rPr>
                <w:rFonts w:ascii="Arial" w:eastAsia="Times New Roman" w:hAnsi="Arial" w:cs="Arial"/>
                <w:b/>
                <w:bCs/>
                <w:color w:val="000000"/>
                <w:sz w:val="22"/>
                <w:szCs w:val="22"/>
                <w:lang w:eastAsia="en-GB"/>
              </w:rPr>
              <w:t>Pavyzdys yra stačiakampis gabalas medžiagos, iš kurios gaminamas baldas arba interjero elementas. Šiame pavyzdyje turi matytis būsimo gaminio spalva, tekstūra, lakavimo kokybė, paviršiaus ir išfrezavimų apdirbimo kokybė ir glotnumas</w:t>
            </w:r>
            <w:r w:rsidRPr="001B3234">
              <w:rPr>
                <w:rFonts w:ascii="Arial" w:eastAsia="Times New Roman" w:hAnsi="Arial" w:cs="Arial"/>
                <w:color w:val="000000"/>
                <w:sz w:val="22"/>
                <w:szCs w:val="22"/>
                <w:lang w:eastAsia="en-GB"/>
              </w:rPr>
              <w:t>. Po patvirtinimo pasirašyti pavyzdžiai saugomi - vienas egz. pas Rangovą, kitas - pas projekto autorius. Pagaminti gaminiai turi atitikti pavyzdžius. (spalva, tekstūra, paviršiaus ir išfrezavimų apdirbimo kokybė ir glotnumas). Jei gaminiai ar jų detalės neatitinka patvirtintų pavyzdžių, gaminiai  nepriimami</w:t>
            </w:r>
            <w:r w:rsidR="00243777">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(brokuojami). Tokius gaminius Rangovas turi gaminti iš naujo, kol jie atitiks patvirtintus pavyzdžius (spalva, tekstūra, paviršiaus ir išfrezavimų apdirbimo kokybė ir glotnumas). Visi autorinės priežiūros sprendimai fiksuojami autorinės priežiūros protokolais. SVARBU: prieš patvirtinant pavyzdžius, Rangovas pagamina tokį skaičių mėginių, kol Autorinė priežiūra ir Užsakovas iš mėginių išrinks tinkamus pavyzdžius.</w:t>
            </w:r>
          </w:p>
        </w:tc>
        <w:tc>
          <w:tcPr>
            <w:tcW w:w="1080" w:type="dxa"/>
            <w:tcBorders>
              <w:top w:val="single" w:sz="4" w:space="0" w:color="auto"/>
              <w:left w:val="single" w:sz="4" w:space="0" w:color="auto"/>
              <w:bottom w:val="single" w:sz="4" w:space="0" w:color="auto"/>
              <w:right w:val="single" w:sz="4" w:space="0" w:color="auto"/>
            </w:tcBorders>
            <w:noWrap/>
            <w:vAlign w:val="bottom"/>
            <w:hideMark/>
          </w:tcPr>
          <w:p w14:paraId="2CC3492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5AD9348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10</w:t>
            </w:r>
          </w:p>
        </w:tc>
        <w:tc>
          <w:tcPr>
            <w:tcW w:w="1081" w:type="dxa"/>
            <w:tcBorders>
              <w:top w:val="single" w:sz="4" w:space="0" w:color="auto"/>
              <w:left w:val="single" w:sz="4" w:space="0" w:color="auto"/>
              <w:bottom w:val="single" w:sz="4" w:space="0" w:color="auto"/>
              <w:right w:val="single" w:sz="4" w:space="0" w:color="auto"/>
            </w:tcBorders>
          </w:tcPr>
          <w:p w14:paraId="59C0179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76" w:type="dxa"/>
            <w:tcBorders>
              <w:top w:val="single" w:sz="4" w:space="0" w:color="auto"/>
              <w:bottom w:val="single" w:sz="4" w:space="0" w:color="auto"/>
              <w:right w:val="single" w:sz="4" w:space="0" w:color="auto"/>
            </w:tcBorders>
          </w:tcPr>
          <w:p w14:paraId="39552CA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12D991AD" w14:textId="77777777" w:rsidTr="00327495">
        <w:trPr>
          <w:trHeight w:val="543"/>
        </w:trPr>
        <w:tc>
          <w:tcPr>
            <w:tcW w:w="938" w:type="dxa"/>
            <w:tcBorders>
              <w:top w:val="single" w:sz="4" w:space="0" w:color="auto"/>
              <w:left w:val="single" w:sz="4" w:space="0" w:color="auto"/>
              <w:bottom w:val="single" w:sz="4" w:space="0" w:color="auto"/>
              <w:right w:val="single" w:sz="4" w:space="0" w:color="auto"/>
            </w:tcBorders>
            <w:noWrap/>
            <w:vAlign w:val="bottom"/>
          </w:tcPr>
          <w:p w14:paraId="5646964B"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KT7</w:t>
            </w:r>
          </w:p>
        </w:tc>
        <w:tc>
          <w:tcPr>
            <w:tcW w:w="5357" w:type="dxa"/>
            <w:tcBorders>
              <w:top w:val="single" w:sz="4" w:space="0" w:color="auto"/>
              <w:left w:val="nil"/>
              <w:bottom w:val="single" w:sz="4" w:space="0" w:color="auto"/>
              <w:right w:val="single" w:sz="4" w:space="0" w:color="auto"/>
            </w:tcBorders>
            <w:noWrap/>
            <w:vAlign w:val="bottom"/>
          </w:tcPr>
          <w:p w14:paraId="6D00AEA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UV ir lateksinės spaudos pavyzdžiai pagal PASTABĄ XIII.</w:t>
            </w:r>
          </w:p>
        </w:tc>
        <w:tc>
          <w:tcPr>
            <w:tcW w:w="1080" w:type="dxa"/>
            <w:tcBorders>
              <w:top w:val="single" w:sz="4" w:space="0" w:color="auto"/>
              <w:left w:val="nil"/>
              <w:bottom w:val="single" w:sz="4" w:space="0" w:color="auto"/>
              <w:right w:val="single" w:sz="4" w:space="0" w:color="auto"/>
            </w:tcBorders>
            <w:noWrap/>
            <w:vAlign w:val="bottom"/>
          </w:tcPr>
          <w:p w14:paraId="4E38729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single" w:sz="4" w:space="0" w:color="auto"/>
              <w:left w:val="nil"/>
              <w:bottom w:val="single" w:sz="4" w:space="0" w:color="auto"/>
              <w:right w:val="single" w:sz="4" w:space="0" w:color="auto"/>
            </w:tcBorders>
            <w:noWrap/>
            <w:vAlign w:val="bottom"/>
          </w:tcPr>
          <w:p w14:paraId="668FE5F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1081" w:type="dxa"/>
            <w:tcBorders>
              <w:top w:val="single" w:sz="4" w:space="0" w:color="auto"/>
              <w:bottom w:val="single" w:sz="4" w:space="0" w:color="auto"/>
              <w:right w:val="single" w:sz="4" w:space="0" w:color="auto"/>
            </w:tcBorders>
          </w:tcPr>
          <w:p w14:paraId="39750A0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76" w:type="dxa"/>
            <w:tcBorders>
              <w:top w:val="single" w:sz="4" w:space="0" w:color="auto"/>
              <w:bottom w:val="single" w:sz="4" w:space="0" w:color="auto"/>
              <w:right w:val="single" w:sz="4" w:space="0" w:color="auto"/>
            </w:tcBorders>
          </w:tcPr>
          <w:p w14:paraId="5A0F2A6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66ABF079" w14:textId="77777777" w:rsidTr="00327495">
        <w:trPr>
          <w:trHeight w:val="312"/>
        </w:trPr>
        <w:tc>
          <w:tcPr>
            <w:tcW w:w="9356" w:type="dxa"/>
            <w:gridSpan w:val="5"/>
            <w:tcBorders>
              <w:top w:val="single" w:sz="4" w:space="0" w:color="auto"/>
              <w:left w:val="single" w:sz="4" w:space="0" w:color="auto"/>
              <w:bottom w:val="single" w:sz="4" w:space="0" w:color="auto"/>
              <w:right w:val="single" w:sz="4" w:space="0" w:color="auto"/>
            </w:tcBorders>
            <w:noWrap/>
            <w:vAlign w:val="bottom"/>
          </w:tcPr>
          <w:p w14:paraId="3FB6436F" w14:textId="77777777" w:rsidR="001B3234" w:rsidRPr="001B3234" w:rsidRDefault="001B3234" w:rsidP="001B3234">
            <w:pPr>
              <w:spacing w:after="0" w:line="240" w:lineRule="auto"/>
              <w:jc w:val="right"/>
              <w:rPr>
                <w:rFonts w:ascii="Arial" w:eastAsia="Times New Roman" w:hAnsi="Arial" w:cs="Arial"/>
                <w:color w:val="000000"/>
                <w:sz w:val="22"/>
                <w:szCs w:val="22"/>
                <w:lang w:eastAsia="en-GB"/>
              </w:rPr>
            </w:pPr>
            <w:r w:rsidRPr="001B3234">
              <w:rPr>
                <w:rFonts w:ascii="Arial" w:eastAsia="Calibri" w:hAnsi="Arial" w:cs="Arial"/>
                <w:color w:val="000000"/>
                <w:sz w:val="22"/>
                <w:szCs w:val="22"/>
                <w:lang w:eastAsia="en-US"/>
              </w:rPr>
              <w:t>Viso kaina Eur be PVM</w:t>
            </w:r>
          </w:p>
        </w:tc>
        <w:tc>
          <w:tcPr>
            <w:tcW w:w="1276" w:type="dxa"/>
            <w:tcBorders>
              <w:top w:val="single" w:sz="4" w:space="0" w:color="auto"/>
              <w:bottom w:val="single" w:sz="4" w:space="0" w:color="auto"/>
              <w:right w:val="single" w:sz="4" w:space="0" w:color="auto"/>
            </w:tcBorders>
          </w:tcPr>
          <w:p w14:paraId="4E45CBE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0699FF46" w14:textId="77777777" w:rsidTr="00327495">
        <w:trPr>
          <w:trHeight w:val="312"/>
        </w:trPr>
        <w:tc>
          <w:tcPr>
            <w:tcW w:w="9356" w:type="dxa"/>
            <w:gridSpan w:val="5"/>
            <w:tcBorders>
              <w:top w:val="single" w:sz="4" w:space="0" w:color="auto"/>
              <w:left w:val="single" w:sz="4" w:space="0" w:color="auto"/>
              <w:bottom w:val="single" w:sz="4" w:space="0" w:color="auto"/>
              <w:right w:val="single" w:sz="4" w:space="0" w:color="auto"/>
            </w:tcBorders>
            <w:noWrap/>
            <w:vAlign w:val="bottom"/>
          </w:tcPr>
          <w:p w14:paraId="6D353B74" w14:textId="77777777" w:rsidR="001B3234" w:rsidRPr="001B3234" w:rsidRDefault="001B3234" w:rsidP="001B3234">
            <w:pPr>
              <w:spacing w:after="0" w:line="240" w:lineRule="auto"/>
              <w:jc w:val="right"/>
              <w:rPr>
                <w:rFonts w:ascii="Arial" w:eastAsia="Times New Roman" w:hAnsi="Arial" w:cs="Arial"/>
                <w:color w:val="000000"/>
                <w:sz w:val="22"/>
                <w:szCs w:val="22"/>
                <w:lang w:eastAsia="en-GB"/>
              </w:rPr>
            </w:pPr>
            <w:r w:rsidRPr="001B3234">
              <w:rPr>
                <w:rFonts w:ascii="Arial" w:eastAsia="Calibri" w:hAnsi="Arial" w:cs="Arial"/>
                <w:color w:val="000000"/>
                <w:sz w:val="22"/>
                <w:szCs w:val="22"/>
                <w:lang w:eastAsia="en-US"/>
              </w:rPr>
              <w:t>PVM</w:t>
            </w:r>
          </w:p>
        </w:tc>
        <w:tc>
          <w:tcPr>
            <w:tcW w:w="1276" w:type="dxa"/>
            <w:tcBorders>
              <w:top w:val="single" w:sz="4" w:space="0" w:color="auto"/>
              <w:bottom w:val="single" w:sz="4" w:space="0" w:color="auto"/>
              <w:right w:val="single" w:sz="4" w:space="0" w:color="auto"/>
            </w:tcBorders>
          </w:tcPr>
          <w:p w14:paraId="2E36C7C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33304084" w14:textId="77777777" w:rsidTr="00327495">
        <w:trPr>
          <w:trHeight w:val="312"/>
        </w:trPr>
        <w:tc>
          <w:tcPr>
            <w:tcW w:w="9356" w:type="dxa"/>
            <w:gridSpan w:val="5"/>
            <w:tcBorders>
              <w:top w:val="single" w:sz="4" w:space="0" w:color="auto"/>
              <w:left w:val="single" w:sz="4" w:space="0" w:color="auto"/>
              <w:bottom w:val="single" w:sz="4" w:space="0" w:color="auto"/>
              <w:right w:val="single" w:sz="4" w:space="0" w:color="auto"/>
            </w:tcBorders>
            <w:noWrap/>
            <w:vAlign w:val="bottom"/>
          </w:tcPr>
          <w:p w14:paraId="5CE2D0D5" w14:textId="67941865" w:rsidR="001B3234" w:rsidRPr="001B3234" w:rsidRDefault="001B3234" w:rsidP="001B3234">
            <w:pPr>
              <w:spacing w:after="0" w:line="240" w:lineRule="auto"/>
              <w:jc w:val="right"/>
              <w:rPr>
                <w:rFonts w:ascii="Arial" w:eastAsia="Calibri" w:hAnsi="Arial" w:cs="Arial"/>
                <w:color w:val="000000"/>
                <w:sz w:val="22"/>
                <w:szCs w:val="22"/>
                <w:lang w:eastAsia="en-US"/>
              </w:rPr>
            </w:pPr>
            <w:r w:rsidRPr="001B3234">
              <w:rPr>
                <w:rFonts w:ascii="Arial" w:eastAsia="Calibri" w:hAnsi="Arial" w:cs="Arial"/>
                <w:color w:val="000000"/>
                <w:sz w:val="22"/>
                <w:szCs w:val="22"/>
                <w:lang w:eastAsia="en-US"/>
              </w:rPr>
              <w:t xml:space="preserve">Viso kaina </w:t>
            </w:r>
            <w:r w:rsidR="00ED005B">
              <w:rPr>
                <w:rFonts w:ascii="Arial" w:eastAsia="Calibri" w:hAnsi="Arial" w:cs="Arial"/>
                <w:color w:val="000000"/>
                <w:sz w:val="22"/>
                <w:szCs w:val="22"/>
                <w:lang w:eastAsia="en-US"/>
              </w:rPr>
              <w:t xml:space="preserve">Eur </w:t>
            </w:r>
            <w:r w:rsidRPr="001B3234">
              <w:rPr>
                <w:rFonts w:ascii="Arial" w:eastAsia="Calibri" w:hAnsi="Arial" w:cs="Arial"/>
                <w:color w:val="000000"/>
                <w:sz w:val="22"/>
                <w:szCs w:val="22"/>
                <w:lang w:eastAsia="en-US"/>
              </w:rPr>
              <w:t>su PVM</w:t>
            </w:r>
          </w:p>
        </w:tc>
        <w:tc>
          <w:tcPr>
            <w:tcW w:w="1276" w:type="dxa"/>
            <w:tcBorders>
              <w:top w:val="single" w:sz="4" w:space="0" w:color="auto"/>
              <w:bottom w:val="single" w:sz="4" w:space="0" w:color="auto"/>
              <w:right w:val="single" w:sz="4" w:space="0" w:color="auto"/>
            </w:tcBorders>
          </w:tcPr>
          <w:p w14:paraId="0472624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bl>
    <w:p w14:paraId="5D27C6D1" w14:textId="77777777" w:rsidR="001B3234" w:rsidRPr="001B3234" w:rsidRDefault="001B3234" w:rsidP="001B3234">
      <w:pPr>
        <w:spacing w:after="200"/>
        <w:rPr>
          <w:rFonts w:ascii="Arial" w:eastAsia="Calibri" w:hAnsi="Arial" w:cs="Arial"/>
          <w:sz w:val="22"/>
          <w:szCs w:val="22"/>
          <w:lang w:eastAsia="en-US"/>
        </w:rPr>
      </w:pP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9723"/>
      </w:tblGrid>
      <w:tr w:rsidR="001B3234" w:rsidRPr="001B3234" w14:paraId="4B5B7392" w14:textId="77777777" w:rsidTr="002D1428">
        <w:trPr>
          <w:trHeight w:val="501"/>
        </w:trPr>
        <w:tc>
          <w:tcPr>
            <w:tcW w:w="938" w:type="dxa"/>
            <w:vAlign w:val="center"/>
            <w:hideMark/>
          </w:tcPr>
          <w:p w14:paraId="5A0328F9" w14:textId="77777777" w:rsidR="001B3234" w:rsidRPr="001B3234" w:rsidRDefault="001B3234" w:rsidP="001B3234">
            <w:pPr>
              <w:spacing w:after="0" w:line="240" w:lineRule="auto"/>
              <w:jc w:val="center"/>
              <w:rPr>
                <w:rFonts w:ascii="Arial" w:eastAsia="Times New Roman" w:hAnsi="Arial" w:cs="Arial"/>
                <w:b/>
                <w:bCs/>
                <w:color w:val="000000"/>
                <w:sz w:val="22"/>
                <w:szCs w:val="22"/>
              </w:rPr>
            </w:pPr>
            <w:r w:rsidRPr="001B3234">
              <w:rPr>
                <w:rFonts w:ascii="Arial" w:eastAsia="Times New Roman" w:hAnsi="Arial" w:cs="Arial"/>
                <w:b/>
                <w:bCs/>
                <w:color w:val="000000"/>
                <w:sz w:val="22"/>
                <w:szCs w:val="22"/>
              </w:rPr>
              <w:t xml:space="preserve">Eilutės </w:t>
            </w:r>
            <w:r w:rsidRPr="001B3234">
              <w:rPr>
                <w:rFonts w:ascii="Arial" w:eastAsia="Times New Roman" w:hAnsi="Arial" w:cs="Arial"/>
                <w:b/>
                <w:bCs/>
                <w:sz w:val="22"/>
                <w:szCs w:val="22"/>
              </w:rPr>
              <w:t>Nr.</w:t>
            </w:r>
          </w:p>
        </w:tc>
        <w:tc>
          <w:tcPr>
            <w:tcW w:w="9723" w:type="dxa"/>
            <w:noWrap/>
            <w:vAlign w:val="center"/>
            <w:hideMark/>
          </w:tcPr>
          <w:p w14:paraId="4647CB9F" w14:textId="48354244" w:rsidR="001B3234" w:rsidRPr="001B3234" w:rsidRDefault="001B3234" w:rsidP="001B3234">
            <w:pPr>
              <w:spacing w:after="0" w:line="240" w:lineRule="auto"/>
              <w:jc w:val="center"/>
              <w:rPr>
                <w:rFonts w:ascii="Arial" w:eastAsia="Times New Roman" w:hAnsi="Arial" w:cs="Arial"/>
                <w:b/>
                <w:bCs/>
                <w:sz w:val="22"/>
                <w:szCs w:val="22"/>
              </w:rPr>
            </w:pPr>
            <w:r w:rsidRPr="001B3234">
              <w:rPr>
                <w:rFonts w:ascii="Arial" w:eastAsia="Times New Roman" w:hAnsi="Arial" w:cs="Arial"/>
                <w:b/>
                <w:bCs/>
                <w:color w:val="000000"/>
                <w:sz w:val="22"/>
                <w:szCs w:val="22"/>
              </w:rPr>
              <w:t>PASTAB</w:t>
            </w:r>
            <w:r w:rsidR="00BE09D9">
              <w:rPr>
                <w:rFonts w:ascii="Arial" w:eastAsia="Times New Roman" w:hAnsi="Arial" w:cs="Arial"/>
                <w:b/>
                <w:bCs/>
                <w:color w:val="000000"/>
                <w:sz w:val="22"/>
                <w:szCs w:val="22"/>
              </w:rPr>
              <w:t>OS</w:t>
            </w:r>
          </w:p>
        </w:tc>
      </w:tr>
      <w:tr w:rsidR="001B3234" w:rsidRPr="001B3234" w14:paraId="2975CD78" w14:textId="77777777" w:rsidTr="002D1428">
        <w:trPr>
          <w:trHeight w:val="1189"/>
        </w:trPr>
        <w:tc>
          <w:tcPr>
            <w:tcW w:w="938" w:type="dxa"/>
            <w:noWrap/>
            <w:vAlign w:val="bottom"/>
            <w:hideMark/>
          </w:tcPr>
          <w:p w14:paraId="0E6D7598" w14:textId="77777777" w:rsidR="001B3234" w:rsidRPr="001B3234" w:rsidRDefault="001B3234" w:rsidP="00C50FB9">
            <w:pPr>
              <w:numPr>
                <w:ilvl w:val="0"/>
                <w:numId w:val="59"/>
              </w:numPr>
              <w:tabs>
                <w:tab w:val="left" w:pos="425"/>
              </w:tabs>
              <w:spacing w:after="0" w:line="240" w:lineRule="auto"/>
              <w:contextualSpacing/>
              <w:jc w:val="center"/>
              <w:rPr>
                <w:rFonts w:ascii="Arial" w:eastAsia="Times New Roman" w:hAnsi="Arial" w:cs="Arial"/>
                <w:sz w:val="22"/>
                <w:szCs w:val="22"/>
              </w:rPr>
            </w:pPr>
          </w:p>
        </w:tc>
        <w:tc>
          <w:tcPr>
            <w:tcW w:w="9723" w:type="dxa"/>
            <w:vAlign w:val="bottom"/>
            <w:hideMark/>
          </w:tcPr>
          <w:p w14:paraId="1844FB9F" w14:textId="341FD245"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Dėmesio, ekspozicijos rangovas privalo tikslinti visų gaminių matmenis vietoje ir prisitaikyti prie remonto rezultate atsiradusių realių matmenų. Visus pakeitimus derinti su ekspozicijos projekto Autoriais. Neatskiriama specifikacijos dalis yra techninis projektas. Gaminių ir/ar paslaugų pavadinimai ir numeracija atitinka ekspozicijos techninio projekto vizualinę dalį - planus, vizualizacijas, eksplikacijas. Visų gaminių kainos yra su transportavimu, surinkimu, sumontavimu.</w:t>
            </w:r>
          </w:p>
        </w:tc>
      </w:tr>
      <w:tr w:rsidR="001B3234" w:rsidRPr="001B3234" w14:paraId="2A8991A7" w14:textId="77777777" w:rsidTr="002D1428">
        <w:trPr>
          <w:trHeight w:val="1076"/>
        </w:trPr>
        <w:tc>
          <w:tcPr>
            <w:tcW w:w="938" w:type="dxa"/>
            <w:noWrap/>
            <w:vAlign w:val="bottom"/>
            <w:hideMark/>
          </w:tcPr>
          <w:p w14:paraId="27582BBE" w14:textId="77777777" w:rsidR="001B3234" w:rsidRPr="001B3234" w:rsidRDefault="001B3234" w:rsidP="00C50FB9">
            <w:pPr>
              <w:numPr>
                <w:ilvl w:val="0"/>
                <w:numId w:val="59"/>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7C92E5DF"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Techniniame projekte pateikiamas principinis baldų, informacinių technologijų išdėstymas, medžiagiškumas, spalvingumas. Šie sprendiniai konkretizuojami ir detalizuojami ekspozicijos realizavimo metu, suderinus su techninio projekto autoriais raštu. Suderinimas fiksuojamas autorinės priežiūros protokolais. Baldai ir baldų audiniai privalo atitikti visuomeninei paskirčiai keliamus reikalavimus. </w:t>
            </w:r>
          </w:p>
        </w:tc>
      </w:tr>
      <w:tr w:rsidR="001B3234" w:rsidRPr="001B3234" w14:paraId="0DC1E805" w14:textId="77777777" w:rsidTr="002D1428">
        <w:trPr>
          <w:trHeight w:val="1249"/>
        </w:trPr>
        <w:tc>
          <w:tcPr>
            <w:tcW w:w="938" w:type="dxa"/>
            <w:noWrap/>
            <w:vAlign w:val="bottom"/>
            <w:hideMark/>
          </w:tcPr>
          <w:p w14:paraId="7AA56E09" w14:textId="77777777" w:rsidR="001B3234" w:rsidRPr="001B3234" w:rsidRDefault="001B3234" w:rsidP="001B3234">
            <w:pPr>
              <w:numPr>
                <w:ilvl w:val="0"/>
                <w:numId w:val="59"/>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377B3C37"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Grafinio ir vektorinio dizaino kūriniai (failai). Rangovas po sutarties pasirašymo ir per tris mėnesius tekstinės informacijos ekspozicijai paruošimo (žiūrėti pozicijas KITI DARBAI) privalo sukurti ir pateikti Užsakovui ir Projekto autoriams derinimui visus vektorinės grafikos ir grafinio dizaino failus. Visų gaminių </w:t>
            </w:r>
            <w:proofErr w:type="spellStart"/>
            <w:r w:rsidRPr="001B3234">
              <w:rPr>
                <w:rFonts w:ascii="Arial" w:eastAsia="Times New Roman" w:hAnsi="Arial" w:cs="Arial"/>
                <w:color w:val="000000"/>
                <w:sz w:val="22"/>
                <w:szCs w:val="22"/>
              </w:rPr>
              <w:t>aktavimas</w:t>
            </w:r>
            <w:proofErr w:type="spellEnd"/>
            <w:r w:rsidRPr="001B3234">
              <w:rPr>
                <w:rFonts w:ascii="Arial" w:eastAsia="Times New Roman" w:hAnsi="Arial" w:cs="Arial"/>
                <w:color w:val="000000"/>
                <w:sz w:val="22"/>
                <w:szCs w:val="22"/>
              </w:rPr>
              <w:t xml:space="preserve"> bus priimamas tik po minėtų failų raštiško suderinimo. Visi autorinės priežiūros sprendimai fiksuojami autorinės priežiūros protokolais. Derinamos visos pozicijos su indeksai VD ir GD. </w:t>
            </w:r>
          </w:p>
        </w:tc>
      </w:tr>
      <w:tr w:rsidR="001B3234" w:rsidRPr="001B3234" w14:paraId="6BBA4A0E" w14:textId="77777777" w:rsidTr="002D1428">
        <w:trPr>
          <w:trHeight w:val="414"/>
        </w:trPr>
        <w:tc>
          <w:tcPr>
            <w:tcW w:w="938" w:type="dxa"/>
            <w:noWrap/>
            <w:vAlign w:val="bottom"/>
            <w:hideMark/>
          </w:tcPr>
          <w:p w14:paraId="62EEB9B8" w14:textId="77777777" w:rsidR="001B3234" w:rsidRPr="001B3234" w:rsidRDefault="001B3234" w:rsidP="001B3234">
            <w:pPr>
              <w:numPr>
                <w:ilvl w:val="0"/>
                <w:numId w:val="59"/>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7B57A0A1"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Techninio projekto įgyvendinimo metu paaiškėjus, kad konkretus gaminys nustotas gaminti, Autorinė priežiūra parenka analogiškos klasės gaminį ir fiksuoja sprendinius raštu, autorinės priežiūros protokolais. </w:t>
            </w:r>
          </w:p>
        </w:tc>
      </w:tr>
      <w:tr w:rsidR="001B3234" w:rsidRPr="001B3234" w14:paraId="2D83D046" w14:textId="77777777" w:rsidTr="002D1428">
        <w:trPr>
          <w:trHeight w:val="323"/>
        </w:trPr>
        <w:tc>
          <w:tcPr>
            <w:tcW w:w="938" w:type="dxa"/>
            <w:noWrap/>
            <w:vAlign w:val="bottom"/>
            <w:hideMark/>
          </w:tcPr>
          <w:p w14:paraId="64B7E7CE" w14:textId="77777777" w:rsidR="001B3234" w:rsidRPr="001B3234" w:rsidRDefault="001B3234" w:rsidP="001B3234">
            <w:pPr>
              <w:numPr>
                <w:ilvl w:val="0"/>
                <w:numId w:val="59"/>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7E44B940"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Baldai gaminami kombinuojant kelias medžiagas, derinant medžiagiškumą su projekto autoriais, </w:t>
            </w:r>
          </w:p>
        </w:tc>
      </w:tr>
      <w:tr w:rsidR="001B3234" w:rsidRPr="001B3234" w14:paraId="29D7A7FD" w14:textId="77777777" w:rsidTr="002D1428">
        <w:trPr>
          <w:trHeight w:val="413"/>
        </w:trPr>
        <w:tc>
          <w:tcPr>
            <w:tcW w:w="938" w:type="dxa"/>
            <w:noWrap/>
            <w:vAlign w:val="bottom"/>
            <w:hideMark/>
          </w:tcPr>
          <w:p w14:paraId="34D9E95E" w14:textId="77777777" w:rsidR="001B3234" w:rsidRPr="001B3234" w:rsidRDefault="001B3234" w:rsidP="001B3234">
            <w:pPr>
              <w:numPr>
                <w:ilvl w:val="0"/>
                <w:numId w:val="59"/>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26DA901E"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Balduose montuojamas LED apšvietimas, spalvinė temperatūra 4000K, galingumas ne mažiau 14,4 W/m, matinis difuzorius.</w:t>
            </w:r>
          </w:p>
        </w:tc>
      </w:tr>
      <w:tr w:rsidR="001B3234" w:rsidRPr="001B3234" w14:paraId="72030D43" w14:textId="77777777" w:rsidTr="002D1428">
        <w:trPr>
          <w:trHeight w:val="513"/>
        </w:trPr>
        <w:tc>
          <w:tcPr>
            <w:tcW w:w="938" w:type="dxa"/>
            <w:noWrap/>
            <w:vAlign w:val="bottom"/>
            <w:hideMark/>
          </w:tcPr>
          <w:p w14:paraId="51546DA0" w14:textId="77777777" w:rsidR="001B3234" w:rsidRPr="001B3234" w:rsidRDefault="001B3234" w:rsidP="001B3234">
            <w:pPr>
              <w:numPr>
                <w:ilvl w:val="0"/>
                <w:numId w:val="59"/>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2EFE6F5D"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Balduose naudojama ilgai tarnaujanti ir patvari furnitūra BLUM arba analogiškų charakteristikų, stalčių bėgeliai pilno ištraukimo, švelnaus uždarymo.</w:t>
            </w:r>
          </w:p>
        </w:tc>
      </w:tr>
      <w:tr w:rsidR="001B3234" w:rsidRPr="001B3234" w14:paraId="7260711A" w14:textId="77777777" w:rsidTr="002D1428">
        <w:trPr>
          <w:trHeight w:val="559"/>
        </w:trPr>
        <w:tc>
          <w:tcPr>
            <w:tcW w:w="938" w:type="dxa"/>
            <w:noWrap/>
            <w:vAlign w:val="bottom"/>
            <w:hideMark/>
          </w:tcPr>
          <w:p w14:paraId="7A20B24E" w14:textId="77777777" w:rsidR="001B3234" w:rsidRPr="001B3234" w:rsidRDefault="001B3234" w:rsidP="001B3234">
            <w:pPr>
              <w:numPr>
                <w:ilvl w:val="0"/>
                <w:numId w:val="59"/>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53655AFD"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Pavyzdžių gamyba. Ekspozicijos techniniame projekte išvardintoms pozicijoms gaminami pavyzdžiai. Per vieną mėnesį nuo sutarties pasirašymo Rangovas turi pagaminti visus specifikacijoje aprašytus pavyzdžius ir suderinti su Užsakovu ir Projekto autoriais. Pavyzdžiai gaminami komplektais, kiekviename komplekte - du identiški pavyzdžiai, dydis ne mažiau 0,3x0,5 m . Pavyzdys yra stačiakampis gabalas medžiagos, iš kurios gaminamas baldas arba interjero elementas. Šiame pavyzdyje turi matytis būsimo gaminio spalva, tekstūra, lakavimo kokybė, paviršiaus ir išfrezavimų apdirbimo kokybė ir glotnumas. Po patvirtinimo pasirašyti pavyzdžiai saugomi - vienas egz. pas Rangovą, kitas - pas projekto autorius. Pagaminti gaminiai turi atitikti pavyzdžius. (spalva, tekstūra, paviršiaus ir išfrezavimų apdirbimo kokybė ir glotnumas). Jei gaminiai ar jų detalės neatitinka patvirtintų pavyzdžių, gaminiai  nepriimami (brokuojami). Tokius gaminius Rangovas turi gaminti iš naujo, kol jie atitiks patvirtintus pavyzdžius (spalva, tekstūra, paviršiaus ir išfrezavimų apdirbimo kokybė ir glotnumas). Visi autorinės priežiūros sprendimai fiksuojami autorinės priežiūros protokolais. SVARBU: prieš patvirtinant pavyzdžius, Rangovas pagamina tokį skaičių mėginių, kol Autorinė priežiūra ir Užsakovas iš mėginių išrinks tinkamus pavyzdžius.</w:t>
            </w:r>
          </w:p>
        </w:tc>
      </w:tr>
      <w:tr w:rsidR="001B3234" w:rsidRPr="001B3234" w14:paraId="2ED21BDB" w14:textId="77777777" w:rsidTr="002D1428">
        <w:trPr>
          <w:trHeight w:val="1121"/>
        </w:trPr>
        <w:tc>
          <w:tcPr>
            <w:tcW w:w="938" w:type="dxa"/>
            <w:noWrap/>
            <w:vAlign w:val="bottom"/>
            <w:hideMark/>
          </w:tcPr>
          <w:p w14:paraId="78DFE070" w14:textId="77777777" w:rsidR="001B3234" w:rsidRPr="001B3234" w:rsidRDefault="001B3234" w:rsidP="001B3234">
            <w:pPr>
              <w:numPr>
                <w:ilvl w:val="0"/>
                <w:numId w:val="59"/>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3FB21B67"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Šiame projekte pateikiama pagrindinė idėja ir nurodyti tik principiniai sprendiniai bei stilistika. Rangovas realizavimo metu parengia detalius tekstų ir vaizdinės informacijos maketus, schemas, žemėlapius, audiovizualinės medžiagos ir interaktyvius produktus, konkrečius dekoro elementus, detalius spalvinius ir medžiaginius sprendinius ir suderina juos su Projekto autoriais. Visi sprendiniai turi atitikti projekte pateiktą ekspozicijų koncepciją ir vizualinę stilistiką.</w:t>
            </w:r>
          </w:p>
        </w:tc>
      </w:tr>
      <w:tr w:rsidR="001B3234" w:rsidRPr="001B3234" w14:paraId="17F04EA0" w14:textId="77777777" w:rsidTr="002D1428">
        <w:trPr>
          <w:trHeight w:val="449"/>
        </w:trPr>
        <w:tc>
          <w:tcPr>
            <w:tcW w:w="938" w:type="dxa"/>
            <w:noWrap/>
            <w:vAlign w:val="bottom"/>
            <w:hideMark/>
          </w:tcPr>
          <w:p w14:paraId="4D836771" w14:textId="77777777" w:rsidR="001B3234" w:rsidRPr="001B3234" w:rsidRDefault="001B3234" w:rsidP="001B3234">
            <w:pPr>
              <w:numPr>
                <w:ilvl w:val="0"/>
                <w:numId w:val="59"/>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45242D72"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Ekspozicijoje matomose vietose negalima naudoti blizgančių detalių, nerūdijančio plieno ar panašių mygtukų. Šios detalės turi būti suderintos su Projekto autoriais.</w:t>
            </w:r>
          </w:p>
        </w:tc>
      </w:tr>
      <w:tr w:rsidR="001B3234" w:rsidRPr="001B3234" w14:paraId="383B0E41" w14:textId="77777777" w:rsidTr="002D1428">
        <w:trPr>
          <w:trHeight w:val="499"/>
        </w:trPr>
        <w:tc>
          <w:tcPr>
            <w:tcW w:w="938" w:type="dxa"/>
            <w:noWrap/>
            <w:vAlign w:val="bottom"/>
            <w:hideMark/>
          </w:tcPr>
          <w:p w14:paraId="79050C4A" w14:textId="77777777" w:rsidR="001B3234" w:rsidRPr="001B3234" w:rsidRDefault="001B3234" w:rsidP="001B3234">
            <w:pPr>
              <w:numPr>
                <w:ilvl w:val="0"/>
                <w:numId w:val="59"/>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51B56D9D"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Jei būtina Rangovas pats nustato sienos spalvą pagal RAL, NCS arba dažų gamintojo paletes ir suderina sienos spalvos kodą su Projekto autoriais.</w:t>
            </w:r>
          </w:p>
        </w:tc>
      </w:tr>
      <w:tr w:rsidR="001B3234" w:rsidRPr="001B3234" w14:paraId="77405420" w14:textId="77777777" w:rsidTr="00ED005B">
        <w:trPr>
          <w:trHeight w:val="553"/>
        </w:trPr>
        <w:tc>
          <w:tcPr>
            <w:tcW w:w="938" w:type="dxa"/>
            <w:noWrap/>
            <w:vAlign w:val="bottom"/>
            <w:hideMark/>
          </w:tcPr>
          <w:p w14:paraId="4C9EB4DF" w14:textId="77777777" w:rsidR="001B3234" w:rsidRPr="001B3234" w:rsidRDefault="001B3234" w:rsidP="001B3234">
            <w:pPr>
              <w:numPr>
                <w:ilvl w:val="0"/>
                <w:numId w:val="59"/>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7F8DA001"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Konkretūs navigacinių nuorodų užrašai detalizuojami ir suderinami su Užsakovu realizavimo metu. Techniniame projekte parodyti tik principinės užrašų vietos ir stilistika.</w:t>
            </w:r>
          </w:p>
        </w:tc>
      </w:tr>
      <w:tr w:rsidR="001B3234" w:rsidRPr="001B3234" w14:paraId="2C0A7914" w14:textId="77777777" w:rsidTr="002D1428">
        <w:trPr>
          <w:trHeight w:val="638"/>
        </w:trPr>
        <w:tc>
          <w:tcPr>
            <w:tcW w:w="938" w:type="dxa"/>
            <w:noWrap/>
            <w:vAlign w:val="bottom"/>
            <w:hideMark/>
          </w:tcPr>
          <w:p w14:paraId="79E842F0" w14:textId="77777777" w:rsidR="001B3234" w:rsidRPr="001B3234" w:rsidRDefault="001B3234" w:rsidP="001B3234">
            <w:pPr>
              <w:numPr>
                <w:ilvl w:val="0"/>
                <w:numId w:val="59"/>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5E5CE001"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Ekspozicijoje medžiaga turi būti pateikiama dviem kalbomis – lietuvių ir anglų. Visi lietuviški tekstai turi būti patikrinti kalbos redaktoriaus ir išversti į anglų kalbą. Šiuos darbus atlieka ekspozicijos rangovas</w:t>
            </w:r>
          </w:p>
        </w:tc>
      </w:tr>
      <w:tr w:rsidR="001B3234" w:rsidRPr="001B3234" w14:paraId="4F5DBFEF" w14:textId="77777777" w:rsidTr="002D1428">
        <w:trPr>
          <w:trHeight w:val="844"/>
        </w:trPr>
        <w:tc>
          <w:tcPr>
            <w:tcW w:w="938" w:type="dxa"/>
            <w:noWrap/>
            <w:vAlign w:val="bottom"/>
            <w:hideMark/>
          </w:tcPr>
          <w:p w14:paraId="28D3D1A1" w14:textId="77777777" w:rsidR="001B3234" w:rsidRPr="001B3234" w:rsidRDefault="001B3234" w:rsidP="001B3234">
            <w:pPr>
              <w:numPr>
                <w:ilvl w:val="0"/>
                <w:numId w:val="59"/>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611DCD67"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Šio projekto brėžiniai nėra inžineriniai darbo brėžiniai. Šiame projekte brėžiniuose nurodomi principiniai matmenys ir idėja. Konstrukcines ir gamybines baldų detales sprendžia rangovas realizavimo metu. Pakeitimai atsiradę dėl konstrukcijos ir gamybos ypatybių turi būti suderinami su Projekto autoriais.</w:t>
            </w:r>
          </w:p>
        </w:tc>
      </w:tr>
      <w:tr w:rsidR="001B3234" w:rsidRPr="001B3234" w14:paraId="70EDE09A" w14:textId="77777777" w:rsidTr="002D1428">
        <w:trPr>
          <w:trHeight w:val="984"/>
        </w:trPr>
        <w:tc>
          <w:tcPr>
            <w:tcW w:w="938" w:type="dxa"/>
            <w:noWrap/>
            <w:vAlign w:val="bottom"/>
            <w:hideMark/>
          </w:tcPr>
          <w:p w14:paraId="5A9913A8" w14:textId="77777777" w:rsidR="001B3234" w:rsidRPr="001B3234" w:rsidRDefault="001B3234" w:rsidP="001B3234">
            <w:pPr>
              <w:numPr>
                <w:ilvl w:val="0"/>
                <w:numId w:val="59"/>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3D93FA16"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Visiems gaminiams, kuriuose yra skaitmeninė UV arba latekso spauda, kur būtina - </w:t>
            </w:r>
            <w:r w:rsidRPr="001B3234">
              <w:rPr>
                <w:rFonts w:ascii="Arial" w:eastAsia="Times New Roman" w:hAnsi="Arial" w:cs="Arial"/>
                <w:color w:val="000000"/>
                <w:sz w:val="22"/>
                <w:szCs w:val="22"/>
                <w:u w:val="single"/>
              </w:rPr>
              <w:t xml:space="preserve">su balta spalva </w:t>
            </w:r>
            <w:r w:rsidRPr="001B3234">
              <w:rPr>
                <w:rFonts w:ascii="Arial" w:eastAsia="Times New Roman" w:hAnsi="Arial" w:cs="Arial"/>
                <w:color w:val="000000"/>
                <w:sz w:val="22"/>
                <w:szCs w:val="22"/>
              </w:rPr>
              <w:t>- gaminami mėginiai ir suderinami su Projekto autoriais. Spauda turi būti kokybiška, linijos ir grafinių elementų kontūras ryškus, spaudos taškas labai mažas, nesimato spaudos mašinos paliekamų dryžių. Spauda turi tvirtai laikytis ant spausdinamo paviršiaus, atspari dėvėjimuisi liečiant.</w:t>
            </w:r>
          </w:p>
        </w:tc>
      </w:tr>
      <w:tr w:rsidR="001B3234" w:rsidRPr="001B3234" w14:paraId="384B2A02" w14:textId="77777777" w:rsidTr="002D1428">
        <w:trPr>
          <w:trHeight w:val="516"/>
        </w:trPr>
        <w:tc>
          <w:tcPr>
            <w:tcW w:w="10661" w:type="dxa"/>
            <w:gridSpan w:val="2"/>
            <w:noWrap/>
            <w:vAlign w:val="bottom"/>
          </w:tcPr>
          <w:p w14:paraId="70CE6024"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BENDRA PASTABA. Pilna informacija apie ekspoziciją pateikta šios specifikacijos priede - Techniniame projekte.</w:t>
            </w:r>
          </w:p>
        </w:tc>
      </w:tr>
    </w:tbl>
    <w:p w14:paraId="36975BFB" w14:textId="77777777" w:rsidR="001B3234" w:rsidRPr="001B3234" w:rsidRDefault="001B3234" w:rsidP="001B3234">
      <w:pPr>
        <w:spacing w:after="200"/>
        <w:rPr>
          <w:rFonts w:ascii="Arial" w:eastAsia="Calibri" w:hAnsi="Arial" w:cs="Arial"/>
          <w:sz w:val="22"/>
          <w:szCs w:val="22"/>
          <w:lang w:eastAsia="en-US"/>
        </w:rPr>
      </w:pPr>
    </w:p>
    <w:p w14:paraId="67B06A13" w14:textId="77777777" w:rsidR="001B3234" w:rsidRPr="001B3234" w:rsidRDefault="001B3234" w:rsidP="001B3234">
      <w:pPr>
        <w:spacing w:after="200"/>
        <w:rPr>
          <w:rFonts w:ascii="Arial" w:eastAsia="Calibri" w:hAnsi="Arial" w:cs="Arial"/>
          <w:sz w:val="22"/>
          <w:szCs w:val="22"/>
          <w:lang w:eastAsia="en-US"/>
        </w:rPr>
      </w:pPr>
      <w:r w:rsidRPr="001B3234">
        <w:rPr>
          <w:rFonts w:ascii="Arial" w:eastAsia="Calibri" w:hAnsi="Arial" w:cs="Arial"/>
          <w:sz w:val="22"/>
          <w:szCs w:val="22"/>
          <w:lang w:eastAsia="en-US"/>
        </w:rPr>
        <w:br w:type="page"/>
      </w:r>
    </w:p>
    <w:p w14:paraId="75E23616" w14:textId="77777777" w:rsidR="001B3234" w:rsidRPr="001B3234" w:rsidRDefault="001B3234" w:rsidP="001B3234">
      <w:pPr>
        <w:spacing w:after="200"/>
        <w:jc w:val="center"/>
        <w:rPr>
          <w:rFonts w:ascii="Arial" w:eastAsia="Calibri" w:hAnsi="Arial" w:cs="Arial"/>
          <w:sz w:val="22"/>
          <w:szCs w:val="22"/>
          <w:lang w:eastAsia="en-US"/>
        </w:rPr>
      </w:pPr>
      <w:r w:rsidRPr="001B3234">
        <w:rPr>
          <w:rFonts w:ascii="Arial" w:eastAsia="Calibri" w:hAnsi="Arial" w:cs="Arial"/>
          <w:sz w:val="22"/>
          <w:szCs w:val="22"/>
          <w:lang w:eastAsia="en-US"/>
        </w:rPr>
        <w:lastRenderedPageBreak/>
        <w:t>III-a pirkimo dalis - ekspozicija</w:t>
      </w:r>
    </w:p>
    <w:p w14:paraId="0241EC5F" w14:textId="021ECDB6" w:rsidR="001B3234" w:rsidRPr="001B3234" w:rsidRDefault="00C50FB9" w:rsidP="001B3234">
      <w:pPr>
        <w:spacing w:after="200"/>
        <w:jc w:val="center"/>
        <w:rPr>
          <w:rFonts w:ascii="Arial" w:eastAsia="Calibri" w:hAnsi="Arial" w:cs="Arial"/>
          <w:sz w:val="22"/>
          <w:szCs w:val="22"/>
          <w:lang w:eastAsia="en-US"/>
        </w:rPr>
      </w:pPr>
      <w:r>
        <w:rPr>
          <w:rFonts w:ascii="Arial" w:eastAsia="Calibri" w:hAnsi="Arial" w:cs="Arial"/>
          <w:sz w:val="22"/>
          <w:szCs w:val="22"/>
          <w:lang w:eastAsia="en-US"/>
        </w:rPr>
        <w:t>„</w:t>
      </w:r>
      <w:r w:rsidR="001B3234" w:rsidRPr="001B3234">
        <w:rPr>
          <w:rFonts w:ascii="Arial" w:eastAsia="Calibri" w:hAnsi="Arial" w:cs="Arial"/>
          <w:sz w:val="22"/>
          <w:szCs w:val="22"/>
          <w:lang w:eastAsia="en-US"/>
        </w:rPr>
        <w:t>Žmonės kalba... (Miestą kuria žmonės)</w:t>
      </w:r>
      <w:r>
        <w:rPr>
          <w:rFonts w:ascii="Arial" w:eastAsia="Calibri" w:hAnsi="Arial" w:cs="Arial"/>
          <w:sz w:val="22"/>
          <w:szCs w:val="22"/>
          <w:lang w:eastAsia="en-US"/>
        </w:rPr>
        <w:t>“</w:t>
      </w:r>
    </w:p>
    <w:tbl>
      <w:tblPr>
        <w:tblW w:w="10774" w:type="dxa"/>
        <w:tblInd w:w="-856" w:type="dxa"/>
        <w:tblLook w:val="04A0" w:firstRow="1" w:lastRow="0" w:firstColumn="1" w:lastColumn="0" w:noHBand="0" w:noVBand="1"/>
      </w:tblPr>
      <w:tblGrid>
        <w:gridCol w:w="1129"/>
        <w:gridCol w:w="5998"/>
        <w:gridCol w:w="864"/>
        <w:gridCol w:w="865"/>
        <w:gridCol w:w="779"/>
        <w:gridCol w:w="1139"/>
      </w:tblGrid>
      <w:tr w:rsidR="001B3234" w:rsidRPr="001B3234" w14:paraId="6F46AE8E" w14:textId="77777777" w:rsidTr="002D1428">
        <w:trPr>
          <w:trHeight w:val="501"/>
        </w:trPr>
        <w:tc>
          <w:tcPr>
            <w:tcW w:w="1129" w:type="dxa"/>
            <w:tcBorders>
              <w:top w:val="single" w:sz="4" w:space="0" w:color="auto"/>
              <w:left w:val="single" w:sz="4" w:space="0" w:color="auto"/>
              <w:bottom w:val="single" w:sz="4" w:space="0" w:color="auto"/>
              <w:right w:val="single" w:sz="4" w:space="0" w:color="auto"/>
            </w:tcBorders>
            <w:vAlign w:val="center"/>
            <w:hideMark/>
          </w:tcPr>
          <w:p w14:paraId="3615AE16" w14:textId="77777777" w:rsidR="001B3234" w:rsidRPr="001B3234" w:rsidRDefault="001B3234" w:rsidP="00C50FB9">
            <w:pPr>
              <w:spacing w:after="0" w:line="240" w:lineRule="auto"/>
              <w:jc w:val="center"/>
              <w:rPr>
                <w:rFonts w:ascii="Arial" w:eastAsia="Times New Roman" w:hAnsi="Arial" w:cs="Arial"/>
                <w:b/>
                <w:bCs/>
                <w:color w:val="000000"/>
                <w:sz w:val="22"/>
                <w:szCs w:val="22"/>
                <w:lang w:eastAsia="en-GB"/>
              </w:rPr>
            </w:pPr>
            <w:r w:rsidRPr="001B3234">
              <w:rPr>
                <w:rFonts w:ascii="Arial" w:eastAsia="Times New Roman" w:hAnsi="Arial" w:cs="Arial"/>
                <w:b/>
                <w:bCs/>
                <w:color w:val="000000"/>
                <w:sz w:val="22"/>
                <w:szCs w:val="22"/>
                <w:lang w:eastAsia="en-GB"/>
              </w:rPr>
              <w:t xml:space="preserve">Eilutės </w:t>
            </w:r>
            <w:r w:rsidRPr="001B3234">
              <w:rPr>
                <w:rFonts w:ascii="Arial" w:eastAsia="Times New Roman" w:hAnsi="Arial" w:cs="Arial"/>
                <w:b/>
                <w:bCs/>
                <w:sz w:val="22"/>
                <w:szCs w:val="22"/>
                <w:lang w:eastAsia="en-GB"/>
              </w:rPr>
              <w:t>Nr.</w:t>
            </w:r>
          </w:p>
        </w:tc>
        <w:tc>
          <w:tcPr>
            <w:tcW w:w="5998" w:type="dxa"/>
            <w:tcBorders>
              <w:top w:val="single" w:sz="4" w:space="0" w:color="auto"/>
              <w:left w:val="nil"/>
              <w:bottom w:val="single" w:sz="4" w:space="0" w:color="auto"/>
              <w:right w:val="single" w:sz="4" w:space="0" w:color="auto"/>
            </w:tcBorders>
            <w:noWrap/>
            <w:vAlign w:val="center"/>
            <w:hideMark/>
          </w:tcPr>
          <w:p w14:paraId="78C456F6" w14:textId="7E92DCC8" w:rsidR="001B3234" w:rsidRPr="001B3234" w:rsidRDefault="001B3234" w:rsidP="00C50FB9">
            <w:pPr>
              <w:spacing w:after="0" w:line="240" w:lineRule="auto"/>
              <w:jc w:val="center"/>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Pavadinimas</w:t>
            </w:r>
          </w:p>
        </w:tc>
        <w:tc>
          <w:tcPr>
            <w:tcW w:w="864" w:type="dxa"/>
            <w:tcBorders>
              <w:top w:val="single" w:sz="4" w:space="0" w:color="auto"/>
              <w:left w:val="nil"/>
              <w:bottom w:val="single" w:sz="4" w:space="0" w:color="auto"/>
              <w:right w:val="single" w:sz="4" w:space="0" w:color="auto"/>
            </w:tcBorders>
            <w:noWrap/>
            <w:vAlign w:val="center"/>
            <w:hideMark/>
          </w:tcPr>
          <w:p w14:paraId="1F490B76" w14:textId="77777777" w:rsidR="001B3234" w:rsidRPr="001B3234" w:rsidRDefault="001B3234" w:rsidP="00C50FB9">
            <w:pPr>
              <w:spacing w:after="0" w:line="240" w:lineRule="auto"/>
              <w:jc w:val="center"/>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Mato vnt.</w:t>
            </w:r>
          </w:p>
        </w:tc>
        <w:tc>
          <w:tcPr>
            <w:tcW w:w="865" w:type="dxa"/>
            <w:tcBorders>
              <w:top w:val="single" w:sz="4" w:space="0" w:color="auto"/>
              <w:left w:val="nil"/>
              <w:bottom w:val="single" w:sz="4" w:space="0" w:color="auto"/>
              <w:right w:val="single" w:sz="4" w:space="0" w:color="auto"/>
            </w:tcBorders>
            <w:noWrap/>
            <w:vAlign w:val="center"/>
            <w:hideMark/>
          </w:tcPr>
          <w:p w14:paraId="50497D84" w14:textId="632CD8CB" w:rsidR="001B3234" w:rsidRPr="001B3234" w:rsidRDefault="001B3234" w:rsidP="00C50FB9">
            <w:pPr>
              <w:spacing w:after="0" w:line="240" w:lineRule="auto"/>
              <w:jc w:val="center"/>
              <w:rPr>
                <w:rFonts w:ascii="Arial" w:eastAsia="Times New Roman" w:hAnsi="Arial" w:cs="Arial"/>
                <w:sz w:val="22"/>
                <w:szCs w:val="22"/>
                <w:lang w:eastAsia="en-GB"/>
              </w:rPr>
            </w:pPr>
            <w:r w:rsidRPr="001B3234">
              <w:rPr>
                <w:rFonts w:ascii="Arial" w:eastAsia="Times New Roman" w:hAnsi="Arial" w:cs="Arial"/>
                <w:b/>
                <w:bCs/>
                <w:sz w:val="22"/>
                <w:szCs w:val="22"/>
                <w:lang w:eastAsia="en-GB"/>
              </w:rPr>
              <w:t>Kiekis</w:t>
            </w:r>
          </w:p>
        </w:tc>
        <w:tc>
          <w:tcPr>
            <w:tcW w:w="779" w:type="dxa"/>
            <w:tcBorders>
              <w:top w:val="single" w:sz="4" w:space="0" w:color="auto"/>
              <w:bottom w:val="single" w:sz="4" w:space="0" w:color="auto"/>
              <w:right w:val="single" w:sz="4" w:space="0" w:color="auto"/>
            </w:tcBorders>
            <w:vAlign w:val="center"/>
          </w:tcPr>
          <w:p w14:paraId="2E610E04" w14:textId="77777777" w:rsidR="001B3234" w:rsidRPr="001B3234" w:rsidRDefault="001B3234" w:rsidP="00C50FB9">
            <w:pPr>
              <w:spacing w:after="0" w:line="240" w:lineRule="auto"/>
              <w:jc w:val="center"/>
              <w:rPr>
                <w:rFonts w:ascii="Arial" w:eastAsia="Times New Roman" w:hAnsi="Arial" w:cs="Arial"/>
                <w:sz w:val="22"/>
                <w:szCs w:val="22"/>
                <w:lang w:eastAsia="en-GB"/>
              </w:rPr>
            </w:pPr>
            <w:r w:rsidRPr="001B3234">
              <w:rPr>
                <w:rFonts w:ascii="Arial" w:eastAsia="Times New Roman" w:hAnsi="Arial" w:cs="Arial"/>
                <w:b/>
                <w:bCs/>
                <w:sz w:val="22"/>
                <w:szCs w:val="22"/>
              </w:rPr>
              <w:t>Vnt. kaina Eur be PVM</w:t>
            </w:r>
          </w:p>
        </w:tc>
        <w:tc>
          <w:tcPr>
            <w:tcW w:w="1139" w:type="dxa"/>
            <w:tcBorders>
              <w:top w:val="single" w:sz="4" w:space="0" w:color="auto"/>
              <w:left w:val="single" w:sz="4" w:space="0" w:color="auto"/>
              <w:bottom w:val="single" w:sz="4" w:space="0" w:color="auto"/>
              <w:right w:val="single" w:sz="4" w:space="0" w:color="auto"/>
            </w:tcBorders>
            <w:vAlign w:val="center"/>
          </w:tcPr>
          <w:p w14:paraId="5C6379DB" w14:textId="77777777" w:rsidR="001B3234" w:rsidRPr="001B3234" w:rsidRDefault="001B3234" w:rsidP="00C50FB9">
            <w:pPr>
              <w:spacing w:after="0" w:line="240" w:lineRule="auto"/>
              <w:jc w:val="center"/>
              <w:rPr>
                <w:rFonts w:ascii="Arial" w:eastAsia="Times New Roman" w:hAnsi="Arial" w:cs="Arial"/>
                <w:sz w:val="22"/>
                <w:szCs w:val="22"/>
                <w:lang w:eastAsia="en-GB"/>
              </w:rPr>
            </w:pPr>
            <w:r w:rsidRPr="001B3234">
              <w:rPr>
                <w:rFonts w:ascii="Arial" w:eastAsia="Times New Roman" w:hAnsi="Arial" w:cs="Arial"/>
                <w:b/>
                <w:bCs/>
                <w:sz w:val="22"/>
                <w:szCs w:val="22"/>
              </w:rPr>
              <w:t>Viso kaina Eur be PVM</w:t>
            </w:r>
          </w:p>
        </w:tc>
      </w:tr>
      <w:tr w:rsidR="001B3234" w:rsidRPr="001B3234" w14:paraId="21AED0B3" w14:textId="77777777" w:rsidTr="002D1428">
        <w:trPr>
          <w:trHeight w:val="312"/>
        </w:trPr>
        <w:tc>
          <w:tcPr>
            <w:tcW w:w="1129" w:type="dxa"/>
            <w:tcBorders>
              <w:top w:val="nil"/>
              <w:left w:val="single" w:sz="4" w:space="0" w:color="auto"/>
              <w:bottom w:val="single" w:sz="4" w:space="0" w:color="auto"/>
              <w:right w:val="single" w:sz="4" w:space="0" w:color="auto"/>
            </w:tcBorders>
            <w:shd w:val="clear" w:color="000000" w:fill="D9D9D9"/>
            <w:noWrap/>
            <w:vAlign w:val="center"/>
            <w:hideMark/>
          </w:tcPr>
          <w:p w14:paraId="05A3824A" w14:textId="77777777" w:rsidR="001B3234" w:rsidRPr="001B3234" w:rsidRDefault="001B3234" w:rsidP="001B3234">
            <w:pPr>
              <w:spacing w:after="0" w:line="240" w:lineRule="auto"/>
              <w:jc w:val="center"/>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3.0</w:t>
            </w:r>
          </w:p>
        </w:tc>
        <w:tc>
          <w:tcPr>
            <w:tcW w:w="9645" w:type="dxa"/>
            <w:gridSpan w:val="5"/>
            <w:tcBorders>
              <w:top w:val="nil"/>
              <w:left w:val="nil"/>
              <w:bottom w:val="single" w:sz="4" w:space="0" w:color="auto"/>
              <w:right w:val="single" w:sz="4" w:space="0" w:color="auto"/>
            </w:tcBorders>
            <w:shd w:val="clear" w:color="000000" w:fill="D9D9D9"/>
            <w:noWrap/>
            <w:vAlign w:val="center"/>
            <w:hideMark/>
          </w:tcPr>
          <w:p w14:paraId="57F8CB0F" w14:textId="77777777" w:rsidR="00C50FB9" w:rsidRDefault="00C50FB9" w:rsidP="001B3234">
            <w:pPr>
              <w:spacing w:after="0" w:line="240" w:lineRule="auto"/>
              <w:rPr>
                <w:rFonts w:ascii="Arial" w:eastAsia="Times New Roman" w:hAnsi="Arial" w:cs="Arial"/>
                <w:b/>
                <w:bCs/>
                <w:sz w:val="22"/>
                <w:szCs w:val="22"/>
                <w:lang w:eastAsia="en-GB"/>
              </w:rPr>
            </w:pPr>
          </w:p>
          <w:p w14:paraId="6CC9F85E" w14:textId="5DF3405B" w:rsidR="001B3234" w:rsidRPr="001B3234" w:rsidRDefault="001B3234" w:rsidP="001B3234">
            <w:pPr>
              <w:spacing w:after="0" w:line="240" w:lineRule="auto"/>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3. Žmonės kalba... (Miestą kuria žmonės)</w:t>
            </w:r>
          </w:p>
          <w:p w14:paraId="064BB6C1" w14:textId="41D68684" w:rsidR="001B3234" w:rsidRPr="00C50FB9" w:rsidRDefault="001B3234" w:rsidP="00C50FB9">
            <w:pPr>
              <w:spacing w:after="0" w:line="240" w:lineRule="auto"/>
              <w:jc w:val="center"/>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 </w:t>
            </w:r>
          </w:p>
        </w:tc>
      </w:tr>
      <w:tr w:rsidR="001B3234" w:rsidRPr="001B3234" w14:paraId="08CC5D8E" w14:textId="77777777" w:rsidTr="002D1428">
        <w:trPr>
          <w:trHeight w:val="2852"/>
        </w:trPr>
        <w:tc>
          <w:tcPr>
            <w:tcW w:w="10774" w:type="dxa"/>
            <w:gridSpan w:val="6"/>
            <w:tcBorders>
              <w:top w:val="nil"/>
              <w:left w:val="single" w:sz="4" w:space="0" w:color="auto"/>
              <w:bottom w:val="single" w:sz="4" w:space="0" w:color="auto"/>
              <w:right w:val="single" w:sz="4" w:space="0" w:color="auto"/>
            </w:tcBorders>
            <w:noWrap/>
            <w:vAlign w:val="bottom"/>
            <w:hideMark/>
          </w:tcPr>
          <w:p w14:paraId="4A891A8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Bendras ekspozicijos aprašymas. ŽMONĖS KALBA... (MIESTĄ KURIA ŽMONĖS) Garsų ir pasakojimų erdvė. Šešėlių ir paslapčių karalystė. Surinktos ne tik įdomios, neįtikėtinos, bet ir kasdienės istorijos, atspindinčios miesto gyvenimo ir įvykių įvairovę skirtingomis epochomis. Pasakojimams priskiriami personažai, objektai, daiktiniai eksponatai, nuotraukos ar piešiniai. Istorijos labai skirtingo pobūdžio ir trukmės, kaip ir žmonių gyvenimai. Jos sąmoningai nesudėliotos chronologine tvarka, bet atsitiktine, leidžiančia peržengti laiko ribas, suprasti, kad žmonių prigimtis nesikeičia – keičiasi laikas, įvykiai, technologijos ir priemonės. Žmonių širdis lieka tokia pat, talpinanti visą spektrą jausmų ir pasirinkimų. Lankytojas atsiduria istorijų jūroje, kurias išgirsti gali labai skirtingais būdais. Jis turi tyrinėti, atrasti, paliesti, įkišti galvą, pasilenkti, palypėti, pritūpti – ir taip susidėlioti pasakojimų seką, o kartu ir emocinį Alytaus veidą. Ekspozicijoje akcentuojamas </w:t>
            </w:r>
            <w:proofErr w:type="spellStart"/>
            <w:r w:rsidRPr="001B3234">
              <w:rPr>
                <w:rFonts w:ascii="Arial" w:eastAsia="Times New Roman" w:hAnsi="Arial" w:cs="Arial"/>
                <w:color w:val="000000"/>
                <w:sz w:val="22"/>
                <w:szCs w:val="22"/>
                <w:lang w:eastAsia="en-GB"/>
              </w:rPr>
              <w:t>taktiliškumas</w:t>
            </w:r>
            <w:proofErr w:type="spellEnd"/>
            <w:r w:rsidRPr="001B3234">
              <w:rPr>
                <w:rFonts w:ascii="Arial" w:eastAsia="Times New Roman" w:hAnsi="Arial" w:cs="Arial"/>
                <w:color w:val="000000"/>
                <w:sz w:val="22"/>
                <w:szCs w:val="22"/>
                <w:lang w:eastAsia="en-GB"/>
              </w:rPr>
              <w:t xml:space="preserve"> (</w:t>
            </w:r>
            <w:proofErr w:type="spellStart"/>
            <w:r w:rsidRPr="001B3234">
              <w:rPr>
                <w:rFonts w:ascii="Arial" w:eastAsia="Times New Roman" w:hAnsi="Arial" w:cs="Arial"/>
                <w:color w:val="000000"/>
                <w:sz w:val="22"/>
                <w:szCs w:val="22"/>
                <w:lang w:eastAsia="en-GB"/>
              </w:rPr>
              <w:t>liečiamumas</w:t>
            </w:r>
            <w:proofErr w:type="spellEnd"/>
            <w:r w:rsidRPr="001B3234">
              <w:rPr>
                <w:rFonts w:ascii="Arial" w:eastAsia="Times New Roman" w:hAnsi="Arial" w:cs="Arial"/>
                <w:color w:val="000000"/>
                <w:sz w:val="22"/>
                <w:szCs w:val="22"/>
                <w:lang w:eastAsia="en-GB"/>
              </w:rPr>
              <w:t>): įvairūs liečiami objektai, paviršiai. Apšvietimas prislopintas, šešėliai suteikia paslaptingumo, intriguoja. Patalpoje suplanuota įvairių sėdimų vietų, kad lankytojai jaustųsi komfortabiliai ir galėtų neskubėdami klausytis pasakojimų. </w:t>
            </w:r>
          </w:p>
        </w:tc>
      </w:tr>
      <w:tr w:rsidR="001B3234" w:rsidRPr="001B3234" w14:paraId="0EB03CA4" w14:textId="77777777" w:rsidTr="002D1428">
        <w:trPr>
          <w:trHeight w:val="3258"/>
        </w:trPr>
        <w:tc>
          <w:tcPr>
            <w:tcW w:w="1129" w:type="dxa"/>
            <w:tcBorders>
              <w:top w:val="nil"/>
              <w:left w:val="single" w:sz="4" w:space="0" w:color="auto"/>
              <w:bottom w:val="single" w:sz="4" w:space="0" w:color="auto"/>
              <w:right w:val="single" w:sz="4" w:space="0" w:color="auto"/>
            </w:tcBorders>
            <w:noWrap/>
            <w:vAlign w:val="bottom"/>
            <w:hideMark/>
          </w:tcPr>
          <w:p w14:paraId="232DCB42"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3.1</w:t>
            </w:r>
          </w:p>
        </w:tc>
        <w:tc>
          <w:tcPr>
            <w:tcW w:w="5998" w:type="dxa"/>
            <w:tcBorders>
              <w:top w:val="nil"/>
              <w:left w:val="nil"/>
              <w:bottom w:val="single" w:sz="4" w:space="0" w:color="auto"/>
              <w:right w:val="single" w:sz="4" w:space="0" w:color="auto"/>
            </w:tcBorders>
            <w:vAlign w:val="bottom"/>
            <w:hideMark/>
          </w:tcPr>
          <w:p w14:paraId="2EDB5F12" w14:textId="0478A351"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Ekspozicinis baldas. Baldas gaminamas iš juodo MDF arba VALCHROMAT </w:t>
            </w:r>
            <w:r w:rsidR="00CA3EEE" w:rsidRPr="00CA3EEE">
              <w:rPr>
                <w:rFonts w:ascii="Arial" w:eastAsia="Times New Roman" w:hAnsi="Arial" w:cs="Arial"/>
                <w:color w:val="000000"/>
                <w:sz w:val="22"/>
                <w:szCs w:val="22"/>
                <w:lang w:eastAsia="en-GB"/>
              </w:rPr>
              <w:t>(arba lygiavertis)</w:t>
            </w:r>
            <w:r w:rsidR="00CA3EEE">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MDF, lakuojamas matiniu laku. Realizavimo metu Rangovas privalo detalizuoti baldą pagal galutinę tekstinę ir vaizdinę medžiagą bei atrinktus eksponatus, taip pat sukurti reikalingas eksponavimo ir informacines priemones. Visus sprendinius derinti su Užsakovu ir Projekto autoriais. Viršutinė baldo fasado dalis </w:t>
            </w:r>
            <w:proofErr w:type="spellStart"/>
            <w:r w:rsidRPr="001B3234">
              <w:rPr>
                <w:rFonts w:ascii="Arial" w:eastAsia="Times New Roman" w:hAnsi="Arial" w:cs="Arial"/>
                <w:color w:val="000000"/>
                <w:sz w:val="22"/>
                <w:szCs w:val="22"/>
                <w:lang w:eastAsia="en-GB"/>
              </w:rPr>
              <w:t>perforuojama</w:t>
            </w:r>
            <w:proofErr w:type="spellEnd"/>
            <w:r w:rsidRPr="001B3234">
              <w:rPr>
                <w:rFonts w:ascii="Arial" w:eastAsia="Times New Roman" w:hAnsi="Arial" w:cs="Arial"/>
                <w:color w:val="000000"/>
                <w:sz w:val="22"/>
                <w:szCs w:val="22"/>
                <w:lang w:eastAsia="en-GB"/>
              </w:rPr>
              <w:t xml:space="preserve">, skaičiai, ornamentai ir simboliai gaunami medvilninę ar sintetinę virvę perkišant per skylutes balde. Konkretų virvės storį, tipą, skylių dydį ir tankį parenka rangovas realizavimo metu ir suderina su projekto autoriais. Baldo viršutinėje plokštumoje ir stalų apatinėse plokštumose </w:t>
            </w:r>
            <w:proofErr w:type="spellStart"/>
            <w:r w:rsidRPr="001B3234">
              <w:rPr>
                <w:rFonts w:ascii="Arial" w:eastAsia="Times New Roman" w:hAnsi="Arial" w:cs="Arial"/>
                <w:color w:val="000000"/>
                <w:sz w:val="22"/>
                <w:szCs w:val="22"/>
                <w:lang w:eastAsia="en-GB"/>
              </w:rPr>
              <w:t>perforuojami</w:t>
            </w:r>
            <w:proofErr w:type="spellEnd"/>
            <w:r w:rsidRPr="001B3234">
              <w:rPr>
                <w:rFonts w:ascii="Arial" w:eastAsia="Times New Roman" w:hAnsi="Arial" w:cs="Arial"/>
                <w:color w:val="000000"/>
                <w:sz w:val="22"/>
                <w:szCs w:val="22"/>
                <w:lang w:eastAsia="en-GB"/>
              </w:rPr>
              <w:t xml:space="preserve"> užrašai ir simboliai. Viduje sumontuojamas LED apšvietimas taip, kad pro perforacijas krentanti šviesa būtų matoma atitinkamai ant lubų arba grindų. Konkrečius perforacijos raštus kuria Rangovas realizavimo metu pagal pateiktą ekspozicijos turinį. Elektros laidai, kabeliai ir instaliacija turi būti įrengta pagal elektrotechninius reikalavimus ir nematoma lankytojui.</w:t>
            </w:r>
          </w:p>
        </w:tc>
        <w:tc>
          <w:tcPr>
            <w:tcW w:w="864" w:type="dxa"/>
            <w:tcBorders>
              <w:top w:val="nil"/>
              <w:left w:val="nil"/>
              <w:bottom w:val="single" w:sz="4" w:space="0" w:color="auto"/>
              <w:right w:val="single" w:sz="4" w:space="0" w:color="auto"/>
            </w:tcBorders>
            <w:noWrap/>
            <w:vAlign w:val="bottom"/>
            <w:hideMark/>
          </w:tcPr>
          <w:p w14:paraId="30DB02F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nil"/>
              <w:left w:val="nil"/>
              <w:bottom w:val="single" w:sz="4" w:space="0" w:color="auto"/>
              <w:right w:val="single" w:sz="4" w:space="0" w:color="auto"/>
            </w:tcBorders>
            <w:noWrap/>
            <w:vAlign w:val="bottom"/>
            <w:hideMark/>
          </w:tcPr>
          <w:p w14:paraId="5D0CA36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48E4932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03EF4ED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02FD3E22" w14:textId="77777777" w:rsidTr="002D1428">
        <w:trPr>
          <w:trHeight w:val="300"/>
        </w:trPr>
        <w:tc>
          <w:tcPr>
            <w:tcW w:w="1129" w:type="dxa"/>
            <w:tcBorders>
              <w:top w:val="nil"/>
              <w:left w:val="single" w:sz="4" w:space="0" w:color="auto"/>
              <w:bottom w:val="single" w:sz="4" w:space="0" w:color="auto"/>
              <w:right w:val="single" w:sz="4" w:space="0" w:color="auto"/>
            </w:tcBorders>
            <w:noWrap/>
            <w:vAlign w:val="bottom"/>
            <w:hideMark/>
          </w:tcPr>
          <w:p w14:paraId="1A130B57"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 </w:t>
            </w:r>
          </w:p>
        </w:tc>
        <w:tc>
          <w:tcPr>
            <w:tcW w:w="9645" w:type="dxa"/>
            <w:gridSpan w:val="5"/>
            <w:tcBorders>
              <w:top w:val="nil"/>
              <w:left w:val="nil"/>
              <w:bottom w:val="single" w:sz="4" w:space="0" w:color="auto"/>
              <w:right w:val="single" w:sz="4" w:space="0" w:color="auto"/>
            </w:tcBorders>
            <w:vAlign w:val="bottom"/>
            <w:hideMark/>
          </w:tcPr>
          <w:p w14:paraId="67A6BF1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Baldas 3.1 sudarytas iš segmentų 3.1a, 3.1b, 3.1c, 3.1d ir 3.1e</w:t>
            </w:r>
          </w:p>
        </w:tc>
      </w:tr>
      <w:tr w:rsidR="001B3234" w:rsidRPr="001B3234" w14:paraId="7C4BF3D3" w14:textId="77777777" w:rsidTr="002D1428">
        <w:trPr>
          <w:trHeight w:val="2038"/>
        </w:trPr>
        <w:tc>
          <w:tcPr>
            <w:tcW w:w="1129" w:type="dxa"/>
            <w:tcBorders>
              <w:top w:val="nil"/>
              <w:left w:val="single" w:sz="4" w:space="0" w:color="auto"/>
              <w:bottom w:val="single" w:sz="4" w:space="0" w:color="auto"/>
              <w:right w:val="single" w:sz="4" w:space="0" w:color="auto"/>
            </w:tcBorders>
            <w:noWrap/>
            <w:vAlign w:val="bottom"/>
            <w:hideMark/>
          </w:tcPr>
          <w:p w14:paraId="484545FD"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lastRenderedPageBreak/>
              <w:t>3.1a</w:t>
            </w:r>
          </w:p>
        </w:tc>
        <w:tc>
          <w:tcPr>
            <w:tcW w:w="5998" w:type="dxa"/>
            <w:tcBorders>
              <w:top w:val="nil"/>
              <w:left w:val="nil"/>
              <w:bottom w:val="single" w:sz="4" w:space="0" w:color="auto"/>
              <w:right w:val="single" w:sz="4" w:space="0" w:color="auto"/>
            </w:tcBorders>
            <w:vAlign w:val="bottom"/>
            <w:hideMark/>
          </w:tcPr>
          <w:p w14:paraId="249AD82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APIE KARALIUS IR PREZIDENTUS Vieta informacijai apie garbingus svečius, aplankiusius Alytų įvairiais laikotarpiais. Baldo nišoje pastatyta senovinės stilistikos medinis krėslas. Medžio ir gobeleno spalva juoda arba tamsiai pilka. Niša dengiama </w:t>
            </w:r>
            <w:proofErr w:type="spellStart"/>
            <w:r w:rsidRPr="001B3234">
              <w:rPr>
                <w:rFonts w:ascii="Arial" w:eastAsia="Times New Roman" w:hAnsi="Arial" w:cs="Arial"/>
                <w:color w:val="000000"/>
                <w:sz w:val="22"/>
                <w:szCs w:val="22"/>
                <w:lang w:eastAsia="en-GB"/>
              </w:rPr>
              <w:t>mekrame</w:t>
            </w:r>
            <w:proofErr w:type="spellEnd"/>
            <w:r w:rsidRPr="001B3234">
              <w:rPr>
                <w:rFonts w:ascii="Arial" w:eastAsia="Times New Roman" w:hAnsi="Arial" w:cs="Arial"/>
                <w:color w:val="000000"/>
                <w:sz w:val="22"/>
                <w:szCs w:val="22"/>
                <w:lang w:eastAsia="en-GB"/>
              </w:rPr>
              <w:t xml:space="preserve"> </w:t>
            </w:r>
            <w:proofErr w:type="spellStart"/>
            <w:r w:rsidRPr="001B3234">
              <w:rPr>
                <w:rFonts w:ascii="Arial" w:eastAsia="Times New Roman" w:hAnsi="Arial" w:cs="Arial"/>
                <w:color w:val="000000"/>
                <w:sz w:val="22"/>
                <w:szCs w:val="22"/>
                <w:lang w:eastAsia="en-GB"/>
              </w:rPr>
              <w:t>pinikais</w:t>
            </w:r>
            <w:proofErr w:type="spellEnd"/>
            <w:r w:rsidRPr="001B3234">
              <w:rPr>
                <w:rFonts w:ascii="Arial" w:eastAsia="Times New Roman" w:hAnsi="Arial" w:cs="Arial"/>
                <w:color w:val="000000"/>
                <w:sz w:val="22"/>
                <w:szCs w:val="22"/>
                <w:lang w:eastAsia="en-GB"/>
              </w:rPr>
              <w:t xml:space="preserve"> (tamsiai pilkos arba juodos spalvos). Baldo nišos vidinės plokštumos dengiamos tamsiai pilku arba juodu perforuotu PET veltiniu. Šoninėje plokštumoje integruojamas ne daugiau 10 colių ekranas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pasakojimams ir kryptinis garsiakalbis (V1).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pasakojimai paleidžiami patraukus kabančią virvelę. Atskiras jungiklis rinktis LT arba ENG kalbas</w:t>
            </w:r>
          </w:p>
        </w:tc>
        <w:tc>
          <w:tcPr>
            <w:tcW w:w="864" w:type="dxa"/>
            <w:tcBorders>
              <w:top w:val="nil"/>
              <w:left w:val="nil"/>
              <w:bottom w:val="single" w:sz="4" w:space="0" w:color="auto"/>
              <w:right w:val="single" w:sz="4" w:space="0" w:color="auto"/>
            </w:tcBorders>
            <w:noWrap/>
            <w:vAlign w:val="bottom"/>
            <w:hideMark/>
          </w:tcPr>
          <w:p w14:paraId="63620C9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nil"/>
              <w:left w:val="nil"/>
              <w:bottom w:val="single" w:sz="4" w:space="0" w:color="auto"/>
              <w:right w:val="single" w:sz="4" w:space="0" w:color="auto"/>
            </w:tcBorders>
            <w:noWrap/>
            <w:vAlign w:val="bottom"/>
            <w:hideMark/>
          </w:tcPr>
          <w:p w14:paraId="438A6D0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308478E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651F494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13690513" w14:textId="77777777" w:rsidTr="002D1428">
        <w:trPr>
          <w:trHeight w:val="1698"/>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08D5D23A"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3.1b</w:t>
            </w:r>
          </w:p>
        </w:tc>
        <w:tc>
          <w:tcPr>
            <w:tcW w:w="5998" w:type="dxa"/>
            <w:tcBorders>
              <w:top w:val="single" w:sz="4" w:space="0" w:color="auto"/>
              <w:left w:val="single" w:sz="4" w:space="0" w:color="auto"/>
              <w:bottom w:val="single" w:sz="4" w:space="0" w:color="auto"/>
              <w:right w:val="single" w:sz="4" w:space="0" w:color="auto"/>
            </w:tcBorders>
            <w:vAlign w:val="bottom"/>
            <w:hideMark/>
          </w:tcPr>
          <w:p w14:paraId="0DEEB63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APIE PINIGUS Pasakojimai ir padavimai apie turtus ir lobius. Ant stalo įmontuojamos skrynelės, 6 vnt. su spynomis. Atskirai pritvirtinami raktai. Lankytojas turi atrinkti tinkamus raktus ir atidarius skrynelę per vienos rankos ausinę pasigirsta pasakojimas(G1). Jei skrynelėje dedamas eksponatas, tada reikia jį dengti stiklu. Skrynelėje įmontuojamas LED apšvietimas. Vertikalioje plokštumoje – rakto skylės formos išpjova, o už jos šviečianti nuotrauka. LT arba ENG kalbų pasirinkimas ant vienos rankos ausinės.</w:t>
            </w:r>
          </w:p>
        </w:tc>
        <w:tc>
          <w:tcPr>
            <w:tcW w:w="864" w:type="dxa"/>
            <w:tcBorders>
              <w:top w:val="single" w:sz="4" w:space="0" w:color="auto"/>
              <w:left w:val="single" w:sz="4" w:space="0" w:color="auto"/>
              <w:bottom w:val="single" w:sz="4" w:space="0" w:color="auto"/>
              <w:right w:val="single" w:sz="4" w:space="0" w:color="auto"/>
            </w:tcBorders>
            <w:noWrap/>
            <w:vAlign w:val="bottom"/>
            <w:hideMark/>
          </w:tcPr>
          <w:p w14:paraId="19D0355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single" w:sz="4" w:space="0" w:color="auto"/>
              <w:left w:val="single" w:sz="4" w:space="0" w:color="auto"/>
              <w:bottom w:val="single" w:sz="4" w:space="0" w:color="auto"/>
              <w:right w:val="single" w:sz="4" w:space="0" w:color="auto"/>
            </w:tcBorders>
            <w:noWrap/>
            <w:vAlign w:val="bottom"/>
            <w:hideMark/>
          </w:tcPr>
          <w:p w14:paraId="639B25A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left w:val="single" w:sz="4" w:space="0" w:color="auto"/>
              <w:bottom w:val="single" w:sz="4" w:space="0" w:color="auto"/>
              <w:right w:val="single" w:sz="4" w:space="0" w:color="auto"/>
            </w:tcBorders>
          </w:tcPr>
          <w:p w14:paraId="51FFF90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6400F2A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0FC303D9" w14:textId="77777777" w:rsidTr="002D1428">
        <w:trPr>
          <w:trHeight w:val="1567"/>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3EF463AC"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3.1c</w:t>
            </w:r>
          </w:p>
        </w:tc>
        <w:tc>
          <w:tcPr>
            <w:tcW w:w="5998" w:type="dxa"/>
            <w:tcBorders>
              <w:top w:val="single" w:sz="4" w:space="0" w:color="auto"/>
              <w:left w:val="nil"/>
              <w:bottom w:val="single" w:sz="4" w:space="0" w:color="auto"/>
              <w:right w:val="single" w:sz="4" w:space="0" w:color="auto"/>
            </w:tcBorders>
            <w:vAlign w:val="bottom"/>
            <w:hideMark/>
          </w:tcPr>
          <w:p w14:paraId="40A0990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APIE MEILĘ Istorijos apie meilę ir įsimylėjėlius. Atidarius dureles (viso yra 5 vnt. durelių), per vienos rankos ausinę pasigirsta atitinkamas pasakojimas (G2). Durelės su širdelės formos kiaurine rankenėle. Viduje nišos yra apšviestos, pateikiama reikalinga vaizdinė ir tekstinė informacija bei eksponatai. LT arba ENG kalbų pasirinkimas ant vienos rankos ausinės. Žydinčių obelų kvapų kapsulė K1 prie K. Baliukevičiaus istorijos. </w:t>
            </w:r>
          </w:p>
        </w:tc>
        <w:tc>
          <w:tcPr>
            <w:tcW w:w="864" w:type="dxa"/>
            <w:tcBorders>
              <w:top w:val="single" w:sz="4" w:space="0" w:color="auto"/>
              <w:left w:val="nil"/>
              <w:bottom w:val="single" w:sz="4" w:space="0" w:color="auto"/>
              <w:right w:val="single" w:sz="4" w:space="0" w:color="auto"/>
            </w:tcBorders>
            <w:noWrap/>
            <w:vAlign w:val="bottom"/>
            <w:hideMark/>
          </w:tcPr>
          <w:p w14:paraId="6C1C39D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single" w:sz="4" w:space="0" w:color="auto"/>
              <w:left w:val="nil"/>
              <w:bottom w:val="single" w:sz="4" w:space="0" w:color="auto"/>
              <w:right w:val="single" w:sz="4" w:space="0" w:color="auto"/>
            </w:tcBorders>
            <w:noWrap/>
            <w:vAlign w:val="bottom"/>
            <w:hideMark/>
          </w:tcPr>
          <w:p w14:paraId="11E4278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78CD3CE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74A597F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7956DD02" w14:textId="77777777" w:rsidTr="002D1428">
        <w:trPr>
          <w:trHeight w:val="2269"/>
        </w:trPr>
        <w:tc>
          <w:tcPr>
            <w:tcW w:w="1129" w:type="dxa"/>
            <w:tcBorders>
              <w:top w:val="nil"/>
              <w:left w:val="single" w:sz="4" w:space="0" w:color="auto"/>
              <w:bottom w:val="single" w:sz="4" w:space="0" w:color="auto"/>
              <w:right w:val="single" w:sz="4" w:space="0" w:color="auto"/>
            </w:tcBorders>
            <w:noWrap/>
            <w:vAlign w:val="bottom"/>
            <w:hideMark/>
          </w:tcPr>
          <w:p w14:paraId="477742B8"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3.1d</w:t>
            </w:r>
          </w:p>
        </w:tc>
        <w:tc>
          <w:tcPr>
            <w:tcW w:w="5998" w:type="dxa"/>
            <w:tcBorders>
              <w:top w:val="nil"/>
              <w:left w:val="nil"/>
              <w:bottom w:val="single" w:sz="4" w:space="0" w:color="auto"/>
              <w:right w:val="single" w:sz="4" w:space="0" w:color="auto"/>
            </w:tcBorders>
            <w:vAlign w:val="bottom"/>
            <w:hideMark/>
          </w:tcPr>
          <w:p w14:paraId="4547711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APIE GROŽĮ Pasakojimai apie madą, meną ir kitokius gražius dalykus. Ant stalo sudėliotos eksponatų kopijos ar kitokie reikalingi daiktai. Stale įmontuota plokštuma su slankikliu. Informacija plokštumoje matosi tik ten, kur yra slankiklis. Garsas girdimas per vienos rankos ausinę. Jis paleidžiamas slankikliu arba palietus tam tikras jautrias zonas su paslėptais sensoriniais jungikliais (G3). (viso yra 10 vnt. aktyvių zonų). Veidrodis vertikalioje plokštumoje yra išmanus – paleidus atitinkamą pasakojimą, jis tampa skaidrus, o už jo matomas konkretus eksponatas. LT arba ENG kalbų pasirinkimas ant vienos rankos ausinės.</w:t>
            </w:r>
          </w:p>
        </w:tc>
        <w:tc>
          <w:tcPr>
            <w:tcW w:w="864" w:type="dxa"/>
            <w:tcBorders>
              <w:top w:val="nil"/>
              <w:left w:val="nil"/>
              <w:bottom w:val="single" w:sz="4" w:space="0" w:color="auto"/>
              <w:right w:val="single" w:sz="4" w:space="0" w:color="auto"/>
            </w:tcBorders>
            <w:noWrap/>
            <w:vAlign w:val="bottom"/>
            <w:hideMark/>
          </w:tcPr>
          <w:p w14:paraId="60CAA74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nil"/>
              <w:left w:val="nil"/>
              <w:bottom w:val="single" w:sz="4" w:space="0" w:color="auto"/>
              <w:right w:val="single" w:sz="4" w:space="0" w:color="auto"/>
            </w:tcBorders>
            <w:noWrap/>
            <w:vAlign w:val="bottom"/>
            <w:hideMark/>
          </w:tcPr>
          <w:p w14:paraId="597FDE1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1977813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18A47CD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4A62CA2C" w14:textId="77777777" w:rsidTr="00C44697">
        <w:trPr>
          <w:trHeight w:val="995"/>
        </w:trPr>
        <w:tc>
          <w:tcPr>
            <w:tcW w:w="1129" w:type="dxa"/>
            <w:tcBorders>
              <w:top w:val="nil"/>
              <w:left w:val="single" w:sz="4" w:space="0" w:color="auto"/>
              <w:bottom w:val="single" w:sz="4" w:space="0" w:color="auto"/>
              <w:right w:val="single" w:sz="4" w:space="0" w:color="auto"/>
            </w:tcBorders>
            <w:noWrap/>
            <w:vAlign w:val="bottom"/>
            <w:hideMark/>
          </w:tcPr>
          <w:p w14:paraId="146994CF"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3.1e</w:t>
            </w:r>
          </w:p>
        </w:tc>
        <w:tc>
          <w:tcPr>
            <w:tcW w:w="5998" w:type="dxa"/>
            <w:tcBorders>
              <w:top w:val="nil"/>
              <w:left w:val="nil"/>
              <w:bottom w:val="single" w:sz="4" w:space="0" w:color="auto"/>
              <w:right w:val="single" w:sz="4" w:space="0" w:color="auto"/>
            </w:tcBorders>
            <w:vAlign w:val="bottom"/>
            <w:hideMark/>
          </w:tcPr>
          <w:p w14:paraId="317E7F1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APIE VAIDUOKLIUS Lankytojas į šį segmentą gali užeiti. Įėjimas dengiamas </w:t>
            </w:r>
            <w:proofErr w:type="spellStart"/>
            <w:r w:rsidRPr="001B3234">
              <w:rPr>
                <w:rFonts w:ascii="Arial" w:eastAsia="Times New Roman" w:hAnsi="Arial" w:cs="Arial"/>
                <w:color w:val="000000"/>
                <w:sz w:val="22"/>
                <w:szCs w:val="22"/>
                <w:lang w:eastAsia="en-GB"/>
              </w:rPr>
              <w:t>mekrame</w:t>
            </w:r>
            <w:proofErr w:type="spellEnd"/>
            <w:r w:rsidRPr="001B3234">
              <w:rPr>
                <w:rFonts w:ascii="Arial" w:eastAsia="Times New Roman" w:hAnsi="Arial" w:cs="Arial"/>
                <w:color w:val="000000"/>
                <w:sz w:val="22"/>
                <w:szCs w:val="22"/>
                <w:lang w:eastAsia="en-GB"/>
              </w:rPr>
              <w:t xml:space="preserve"> </w:t>
            </w:r>
            <w:proofErr w:type="spellStart"/>
            <w:r w:rsidRPr="001B3234">
              <w:rPr>
                <w:rFonts w:ascii="Arial" w:eastAsia="Times New Roman" w:hAnsi="Arial" w:cs="Arial"/>
                <w:color w:val="000000"/>
                <w:sz w:val="22"/>
                <w:szCs w:val="22"/>
                <w:lang w:eastAsia="en-GB"/>
              </w:rPr>
              <w:t>pinikais</w:t>
            </w:r>
            <w:proofErr w:type="spellEnd"/>
            <w:r w:rsidRPr="001B3234">
              <w:rPr>
                <w:rFonts w:ascii="Arial" w:eastAsia="Times New Roman" w:hAnsi="Arial" w:cs="Arial"/>
                <w:color w:val="000000"/>
                <w:sz w:val="22"/>
                <w:szCs w:val="22"/>
                <w:lang w:eastAsia="en-GB"/>
              </w:rPr>
              <w:t xml:space="preserve"> (tamsiai pilkos arba juodos spalvos). Baldo nišos vidinė plokštuma dengiama tamsiai pilku arba juodu perforuotu PET veltiniu. Šoninėje baldo plokštumoje </w:t>
            </w:r>
            <w:proofErr w:type="spellStart"/>
            <w:r w:rsidRPr="001B3234">
              <w:rPr>
                <w:rFonts w:ascii="Arial" w:eastAsia="Times New Roman" w:hAnsi="Arial" w:cs="Arial"/>
                <w:color w:val="000000"/>
                <w:sz w:val="22"/>
                <w:szCs w:val="22"/>
                <w:lang w:eastAsia="en-GB"/>
              </w:rPr>
              <w:t>perforuojamas</w:t>
            </w:r>
            <w:proofErr w:type="spellEnd"/>
            <w:r w:rsidRPr="001B3234">
              <w:rPr>
                <w:rFonts w:ascii="Arial" w:eastAsia="Times New Roman" w:hAnsi="Arial" w:cs="Arial"/>
                <w:color w:val="000000"/>
                <w:sz w:val="22"/>
                <w:szCs w:val="22"/>
                <w:lang w:eastAsia="en-GB"/>
              </w:rPr>
              <w:t xml:space="preserve"> kaukolės siluetas. Viduje – stalas su atvira lentyna, kurioje sudėti įvairūs keisti daiktai, parinkti ir nupirkti rangovo: paukščio koja, gyvūnų kaukolės ir kaulai, stikliniai indai su eksponatais. Šie keisti daiktai turi būti suderinti su Užsakovu ir projekto autoriais. Stalo plokštuma dengiama juodais dažais, kurie nuo temperatūros tampa skaidrūs: kai žmogus liečia stalą, dėl šilumos ima ryškėti informacija su palaidojimo schemomis iš kapinynų. </w:t>
            </w:r>
            <w:r w:rsidRPr="001B3234">
              <w:rPr>
                <w:rFonts w:ascii="Arial" w:eastAsia="Times New Roman" w:hAnsi="Arial" w:cs="Arial"/>
                <w:color w:val="000000"/>
                <w:sz w:val="22"/>
                <w:szCs w:val="22"/>
                <w:lang w:eastAsia="en-GB"/>
              </w:rPr>
              <w:lastRenderedPageBreak/>
              <w:t>Istorijos pasirenkamos liečiant nurodytas zonas (G4). Pasirinkus skirtingas istorijas – skirtingomis spalvomis apšviečiama niša. Garsas girdimas per kaulo formos garsiakalbį. Atskiras jungiklis rinktis LT arba ENG kalbas.</w:t>
            </w:r>
          </w:p>
        </w:tc>
        <w:tc>
          <w:tcPr>
            <w:tcW w:w="864" w:type="dxa"/>
            <w:tcBorders>
              <w:top w:val="nil"/>
              <w:left w:val="nil"/>
              <w:bottom w:val="single" w:sz="4" w:space="0" w:color="auto"/>
              <w:right w:val="single" w:sz="4" w:space="0" w:color="auto"/>
            </w:tcBorders>
            <w:noWrap/>
            <w:vAlign w:val="bottom"/>
            <w:hideMark/>
          </w:tcPr>
          <w:p w14:paraId="5CDDC66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lastRenderedPageBreak/>
              <w:t>kompl</w:t>
            </w:r>
            <w:proofErr w:type="spellEnd"/>
            <w:r w:rsidRPr="001B3234">
              <w:rPr>
                <w:rFonts w:ascii="Arial" w:eastAsia="Times New Roman" w:hAnsi="Arial" w:cs="Arial"/>
                <w:color w:val="000000"/>
                <w:sz w:val="22"/>
                <w:szCs w:val="22"/>
                <w:lang w:eastAsia="en-GB"/>
              </w:rPr>
              <w:t>.</w:t>
            </w:r>
          </w:p>
        </w:tc>
        <w:tc>
          <w:tcPr>
            <w:tcW w:w="865" w:type="dxa"/>
            <w:tcBorders>
              <w:top w:val="nil"/>
              <w:left w:val="nil"/>
              <w:bottom w:val="single" w:sz="4" w:space="0" w:color="auto"/>
              <w:right w:val="single" w:sz="4" w:space="0" w:color="auto"/>
            </w:tcBorders>
            <w:noWrap/>
            <w:vAlign w:val="bottom"/>
            <w:hideMark/>
          </w:tcPr>
          <w:p w14:paraId="4310663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672DD97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64FC9EB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79BA93C5" w14:textId="77777777" w:rsidTr="002D1428">
        <w:trPr>
          <w:trHeight w:val="705"/>
        </w:trPr>
        <w:tc>
          <w:tcPr>
            <w:tcW w:w="1129" w:type="dxa"/>
            <w:tcBorders>
              <w:top w:val="nil"/>
              <w:left w:val="single" w:sz="4" w:space="0" w:color="auto"/>
              <w:bottom w:val="single" w:sz="4" w:space="0" w:color="auto"/>
              <w:right w:val="single" w:sz="4" w:space="0" w:color="auto"/>
            </w:tcBorders>
            <w:noWrap/>
            <w:vAlign w:val="bottom"/>
            <w:hideMark/>
          </w:tcPr>
          <w:p w14:paraId="4AF2CA15"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3.2</w:t>
            </w:r>
          </w:p>
        </w:tc>
        <w:tc>
          <w:tcPr>
            <w:tcW w:w="5998" w:type="dxa"/>
            <w:tcBorders>
              <w:top w:val="nil"/>
              <w:left w:val="nil"/>
              <w:bottom w:val="single" w:sz="4" w:space="0" w:color="auto"/>
              <w:right w:val="single" w:sz="4" w:space="0" w:color="auto"/>
            </w:tcBorders>
            <w:vAlign w:val="bottom"/>
            <w:hideMark/>
          </w:tcPr>
          <w:p w14:paraId="5F3F6823" w14:textId="499A5E7E"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Ekspozicinis baldas. Baldas gaminamas iš juodo MDF arba VALCHROMAT</w:t>
            </w:r>
            <w:r w:rsidR="00005DCC">
              <w:rPr>
                <w:rFonts w:ascii="Arial" w:eastAsia="Times New Roman" w:hAnsi="Arial" w:cs="Arial"/>
                <w:color w:val="000000"/>
                <w:sz w:val="22"/>
                <w:szCs w:val="22"/>
                <w:lang w:eastAsia="en-GB"/>
              </w:rPr>
              <w:t xml:space="preserve"> (arba lygiavertis)</w:t>
            </w:r>
            <w:r w:rsidRPr="001B3234">
              <w:rPr>
                <w:rFonts w:ascii="Arial" w:eastAsia="Times New Roman" w:hAnsi="Arial" w:cs="Arial"/>
                <w:color w:val="000000"/>
                <w:sz w:val="22"/>
                <w:szCs w:val="22"/>
                <w:lang w:eastAsia="en-GB"/>
              </w:rPr>
              <w:t xml:space="preserve"> MDF, lakuojamas matiniu laku. Realizavimo metu Rangovas privalo detalizuoti baldą pagal galutinę tekstinę ir vaizdinę medžiagą bei atrinktus eksponatus, taip pat sukurti reikalingas eksponavimo ir informacines priemones. Visus sprendinius derinti su Užsakovu ir Projekto autoriais. Viršutinė baldo fasado dalis </w:t>
            </w:r>
            <w:proofErr w:type="spellStart"/>
            <w:r w:rsidRPr="001B3234">
              <w:rPr>
                <w:rFonts w:ascii="Arial" w:eastAsia="Times New Roman" w:hAnsi="Arial" w:cs="Arial"/>
                <w:color w:val="000000"/>
                <w:sz w:val="22"/>
                <w:szCs w:val="22"/>
                <w:lang w:eastAsia="en-GB"/>
              </w:rPr>
              <w:t>perforuojama</w:t>
            </w:r>
            <w:proofErr w:type="spellEnd"/>
            <w:r w:rsidRPr="001B3234">
              <w:rPr>
                <w:rFonts w:ascii="Arial" w:eastAsia="Times New Roman" w:hAnsi="Arial" w:cs="Arial"/>
                <w:color w:val="000000"/>
                <w:sz w:val="22"/>
                <w:szCs w:val="22"/>
                <w:lang w:eastAsia="en-GB"/>
              </w:rPr>
              <w:t xml:space="preserve">, skaičiai, ornamentai ir simboliai gaunami medvilninę ar sintetinę virvę perkišant per skylutes balde. Konkretų virvės storį, tipą, skylių dydį ir tankį parenka rangovas realizavimo metu ir suderina su projekto autoriais. Baldo viršutinėje plokštumoje ir stalų apatinėse plokštumose </w:t>
            </w:r>
            <w:proofErr w:type="spellStart"/>
            <w:r w:rsidRPr="001B3234">
              <w:rPr>
                <w:rFonts w:ascii="Arial" w:eastAsia="Times New Roman" w:hAnsi="Arial" w:cs="Arial"/>
                <w:color w:val="000000"/>
                <w:sz w:val="22"/>
                <w:szCs w:val="22"/>
                <w:lang w:eastAsia="en-GB"/>
              </w:rPr>
              <w:t>perforuojami</w:t>
            </w:r>
            <w:proofErr w:type="spellEnd"/>
            <w:r w:rsidRPr="001B3234">
              <w:rPr>
                <w:rFonts w:ascii="Arial" w:eastAsia="Times New Roman" w:hAnsi="Arial" w:cs="Arial"/>
                <w:color w:val="000000"/>
                <w:sz w:val="22"/>
                <w:szCs w:val="22"/>
                <w:lang w:eastAsia="en-GB"/>
              </w:rPr>
              <w:t xml:space="preserve"> užrašai ir simboliai. Viduje sumontuojamas LED apšvietimas taip, kad pro perforacijas krentanti šviesa būtų matoma atitinkamai ant lubų arba grindų. Konkrečius perforacijos raštus kuria Rangovas realizavimo metu pagal pateiktą ekspozicijos turinį.</w:t>
            </w:r>
          </w:p>
        </w:tc>
        <w:tc>
          <w:tcPr>
            <w:tcW w:w="864" w:type="dxa"/>
            <w:tcBorders>
              <w:top w:val="nil"/>
              <w:left w:val="nil"/>
              <w:bottom w:val="single" w:sz="4" w:space="0" w:color="auto"/>
              <w:right w:val="single" w:sz="4" w:space="0" w:color="auto"/>
            </w:tcBorders>
            <w:noWrap/>
            <w:vAlign w:val="bottom"/>
            <w:hideMark/>
          </w:tcPr>
          <w:p w14:paraId="1E8ADEC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nil"/>
              <w:left w:val="nil"/>
              <w:bottom w:val="single" w:sz="4" w:space="0" w:color="auto"/>
              <w:right w:val="single" w:sz="4" w:space="0" w:color="auto"/>
            </w:tcBorders>
            <w:noWrap/>
            <w:vAlign w:val="bottom"/>
            <w:hideMark/>
          </w:tcPr>
          <w:p w14:paraId="50907C5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51FFC4F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5C35098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322DF4A4" w14:textId="77777777" w:rsidTr="002D1428">
        <w:trPr>
          <w:trHeight w:val="300"/>
        </w:trPr>
        <w:tc>
          <w:tcPr>
            <w:tcW w:w="1129" w:type="dxa"/>
            <w:tcBorders>
              <w:top w:val="nil"/>
              <w:left w:val="single" w:sz="4" w:space="0" w:color="auto"/>
              <w:bottom w:val="single" w:sz="4" w:space="0" w:color="auto"/>
              <w:right w:val="single" w:sz="4" w:space="0" w:color="auto"/>
            </w:tcBorders>
            <w:noWrap/>
            <w:vAlign w:val="bottom"/>
            <w:hideMark/>
          </w:tcPr>
          <w:p w14:paraId="05C3DAB7"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 </w:t>
            </w:r>
          </w:p>
        </w:tc>
        <w:tc>
          <w:tcPr>
            <w:tcW w:w="9645" w:type="dxa"/>
            <w:gridSpan w:val="5"/>
            <w:tcBorders>
              <w:top w:val="nil"/>
              <w:left w:val="nil"/>
              <w:bottom w:val="single" w:sz="4" w:space="0" w:color="auto"/>
              <w:right w:val="single" w:sz="4" w:space="0" w:color="auto"/>
            </w:tcBorders>
            <w:vAlign w:val="bottom"/>
            <w:hideMark/>
          </w:tcPr>
          <w:p w14:paraId="45AA528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Ekspozicinis baldas 3.2 sudarytas iš segmentų 3.2a, 3.2b. </w:t>
            </w:r>
          </w:p>
        </w:tc>
      </w:tr>
      <w:tr w:rsidR="001B3234" w:rsidRPr="001B3234" w14:paraId="3BF009AC" w14:textId="77777777" w:rsidTr="002D1428">
        <w:trPr>
          <w:trHeight w:val="778"/>
        </w:trPr>
        <w:tc>
          <w:tcPr>
            <w:tcW w:w="1129" w:type="dxa"/>
            <w:tcBorders>
              <w:top w:val="nil"/>
              <w:left w:val="single" w:sz="4" w:space="0" w:color="auto"/>
              <w:bottom w:val="single" w:sz="4" w:space="0" w:color="auto"/>
              <w:right w:val="single" w:sz="4" w:space="0" w:color="auto"/>
            </w:tcBorders>
            <w:noWrap/>
            <w:vAlign w:val="bottom"/>
            <w:hideMark/>
          </w:tcPr>
          <w:p w14:paraId="280F165D"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3.2a</w:t>
            </w:r>
          </w:p>
        </w:tc>
        <w:tc>
          <w:tcPr>
            <w:tcW w:w="5998" w:type="dxa"/>
            <w:tcBorders>
              <w:top w:val="nil"/>
              <w:left w:val="nil"/>
              <w:bottom w:val="single" w:sz="4" w:space="0" w:color="auto"/>
              <w:right w:val="single" w:sz="4" w:space="0" w:color="auto"/>
            </w:tcBorders>
            <w:vAlign w:val="bottom"/>
            <w:hideMark/>
          </w:tcPr>
          <w:p w14:paraId="65D9BF0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3.2a. APIE KALNUS Baldo niša iš visų pusių paminkštinta, dengiama visuomeninės paskirties baldiniu audiniu. Į šoninę sieną integruojamas garsiakalbis, kalbos ir įrašų pasirinkimo jungikliai (G5).</w:t>
            </w:r>
          </w:p>
        </w:tc>
        <w:tc>
          <w:tcPr>
            <w:tcW w:w="864" w:type="dxa"/>
            <w:tcBorders>
              <w:top w:val="nil"/>
              <w:left w:val="nil"/>
              <w:bottom w:val="single" w:sz="4" w:space="0" w:color="auto"/>
              <w:right w:val="single" w:sz="4" w:space="0" w:color="auto"/>
            </w:tcBorders>
            <w:noWrap/>
            <w:vAlign w:val="bottom"/>
            <w:hideMark/>
          </w:tcPr>
          <w:p w14:paraId="6D8185A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nil"/>
              <w:left w:val="nil"/>
              <w:bottom w:val="single" w:sz="4" w:space="0" w:color="auto"/>
              <w:right w:val="single" w:sz="4" w:space="0" w:color="auto"/>
            </w:tcBorders>
            <w:noWrap/>
            <w:vAlign w:val="bottom"/>
            <w:hideMark/>
          </w:tcPr>
          <w:p w14:paraId="1CF1D81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04FB1A9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3036A8A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23DF8AE2" w14:textId="77777777" w:rsidTr="002D1428">
        <w:trPr>
          <w:trHeight w:val="3600"/>
        </w:trPr>
        <w:tc>
          <w:tcPr>
            <w:tcW w:w="1129" w:type="dxa"/>
            <w:tcBorders>
              <w:top w:val="nil"/>
              <w:left w:val="single" w:sz="4" w:space="0" w:color="auto"/>
              <w:bottom w:val="single" w:sz="4" w:space="0" w:color="auto"/>
              <w:right w:val="single" w:sz="4" w:space="0" w:color="auto"/>
            </w:tcBorders>
            <w:noWrap/>
            <w:vAlign w:val="bottom"/>
            <w:hideMark/>
          </w:tcPr>
          <w:p w14:paraId="02AFD585"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3.2b</w:t>
            </w:r>
          </w:p>
        </w:tc>
        <w:tc>
          <w:tcPr>
            <w:tcW w:w="5998" w:type="dxa"/>
            <w:tcBorders>
              <w:top w:val="nil"/>
              <w:left w:val="nil"/>
              <w:bottom w:val="single" w:sz="4" w:space="0" w:color="auto"/>
              <w:right w:val="single" w:sz="4" w:space="0" w:color="auto"/>
            </w:tcBorders>
            <w:vAlign w:val="bottom"/>
            <w:hideMark/>
          </w:tcPr>
          <w:p w14:paraId="2E9EEE1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APIE KARUS IR KARIUOMENES 5 segmentai pasakoja apie skirtingų kariuomenių buvimą Alytaus mieste. 3d spausdintuvu atspausdinamos žiūrono formos detalės ir pritvirtinamos prie baldo plokštumos. Pro žiūronus lankytojas mato trumpus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pasakojimus apie skirtingų kariuomenių pėdsakus Alytuje (V2–6). Rangovas parenka tinkamiausio dydžio vaizduoklius konkrečiai situacijai. Palietus jautrias vietas ant stalo, pasirenkama LT arba ENG kalba ir paleidžiamas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pasakojimas. Garsas girdimas per vienos rankos ausinę. Pagal Užsakovo pateiktus eksponatus, Rangovas numato jiems konkrečias vietas ir sukuria eksponavimo priemones. Eksponatai turi būti už stiklo, apšviesti ir “užmaskuoti”, kad lankytojas turėtų vienur atidaryti dureles, kitur – pažiūrėti pro akutę, ar kitokiais būdais, suderintais su Užsakovu ir projekto autoriais.</w:t>
            </w:r>
          </w:p>
        </w:tc>
        <w:tc>
          <w:tcPr>
            <w:tcW w:w="864" w:type="dxa"/>
            <w:tcBorders>
              <w:top w:val="nil"/>
              <w:left w:val="nil"/>
              <w:bottom w:val="single" w:sz="4" w:space="0" w:color="auto"/>
              <w:right w:val="single" w:sz="4" w:space="0" w:color="auto"/>
            </w:tcBorders>
            <w:noWrap/>
            <w:vAlign w:val="bottom"/>
            <w:hideMark/>
          </w:tcPr>
          <w:p w14:paraId="22219B1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nil"/>
              <w:left w:val="nil"/>
              <w:bottom w:val="single" w:sz="4" w:space="0" w:color="auto"/>
              <w:right w:val="single" w:sz="4" w:space="0" w:color="auto"/>
            </w:tcBorders>
            <w:noWrap/>
            <w:vAlign w:val="bottom"/>
            <w:hideMark/>
          </w:tcPr>
          <w:p w14:paraId="7E488A7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3FF3E1E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0A2E0E1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0BD072C2" w14:textId="77777777" w:rsidTr="002D1428">
        <w:trPr>
          <w:trHeight w:val="843"/>
        </w:trPr>
        <w:tc>
          <w:tcPr>
            <w:tcW w:w="1129" w:type="dxa"/>
            <w:tcBorders>
              <w:top w:val="nil"/>
              <w:left w:val="single" w:sz="4" w:space="0" w:color="auto"/>
              <w:bottom w:val="single" w:sz="4" w:space="0" w:color="auto"/>
              <w:right w:val="single" w:sz="4" w:space="0" w:color="auto"/>
            </w:tcBorders>
            <w:noWrap/>
            <w:vAlign w:val="bottom"/>
            <w:hideMark/>
          </w:tcPr>
          <w:p w14:paraId="51DFC39C"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3.3</w:t>
            </w:r>
          </w:p>
        </w:tc>
        <w:tc>
          <w:tcPr>
            <w:tcW w:w="5998" w:type="dxa"/>
            <w:tcBorders>
              <w:top w:val="nil"/>
              <w:left w:val="nil"/>
              <w:bottom w:val="single" w:sz="4" w:space="0" w:color="auto"/>
              <w:right w:val="single" w:sz="4" w:space="0" w:color="auto"/>
            </w:tcBorders>
            <w:vAlign w:val="bottom"/>
            <w:hideMark/>
          </w:tcPr>
          <w:p w14:paraId="10602AC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Instaliacija “Skalbiniai”. Patalpoje įtempiami metaliniai trosai, ant jų pakabinami ir pritvirtinami audiniai su atspausdintais istoriniais Nemuno vaizdais. Iš abiejų audinio pusių vaizdai turi būti skirtingi. Audinys neblizgus, su matoma audimo faktūra. Audiniai ir spauda turi būti pritaikyti skalbimui. Realizavimo metu Rangovas parenka konkretų audinių skaičių ir dydį pagal Užsakovo pateiktas nuotraukas ir suderina su projekto autoriais. Nuo trosų nuleisti lengvi </w:t>
            </w:r>
            <w:proofErr w:type="spellStart"/>
            <w:r w:rsidRPr="001B3234">
              <w:rPr>
                <w:rFonts w:ascii="Arial" w:eastAsia="Times New Roman" w:hAnsi="Arial" w:cs="Arial"/>
                <w:color w:val="000000"/>
                <w:sz w:val="22"/>
                <w:szCs w:val="22"/>
                <w:lang w:eastAsia="en-GB"/>
              </w:rPr>
              <w:t>garsiakalbiukai</w:t>
            </w:r>
            <w:proofErr w:type="spellEnd"/>
            <w:r w:rsidRPr="001B3234">
              <w:rPr>
                <w:rFonts w:ascii="Arial" w:eastAsia="Times New Roman" w:hAnsi="Arial" w:cs="Arial"/>
                <w:color w:val="000000"/>
                <w:sz w:val="22"/>
                <w:szCs w:val="22"/>
                <w:lang w:eastAsia="en-GB"/>
              </w:rPr>
              <w:t xml:space="preserve">, panašūs į mažas pagalvėles ar ritinėlius. Juose nuolat girdisi žmonių pasakojimai apie Nemuną (G6). </w:t>
            </w:r>
            <w:r w:rsidRPr="001B3234">
              <w:rPr>
                <w:rFonts w:ascii="Arial" w:eastAsia="Times New Roman" w:hAnsi="Arial" w:cs="Arial"/>
                <w:color w:val="000000"/>
                <w:sz w:val="22"/>
                <w:szCs w:val="22"/>
                <w:lang w:eastAsia="en-GB"/>
              </w:rPr>
              <w:lastRenderedPageBreak/>
              <w:t>Kai patalpoje nieko nėra, garsų nesigirti – jie įsijungia, kai kas nors įeina į šią patalpą. Prie kabančių “skalbinių” komponuojami eksponatai. Rangovas detalizuoja ir sukuria reikalingas eksponavimo priemones ir suderina su Užsakovu ir projekto autoriais.</w:t>
            </w:r>
          </w:p>
        </w:tc>
        <w:tc>
          <w:tcPr>
            <w:tcW w:w="864" w:type="dxa"/>
            <w:tcBorders>
              <w:top w:val="nil"/>
              <w:left w:val="nil"/>
              <w:bottom w:val="single" w:sz="4" w:space="0" w:color="auto"/>
              <w:right w:val="single" w:sz="4" w:space="0" w:color="auto"/>
            </w:tcBorders>
            <w:noWrap/>
            <w:vAlign w:val="bottom"/>
            <w:hideMark/>
          </w:tcPr>
          <w:p w14:paraId="545554A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lastRenderedPageBreak/>
              <w:t>kompl</w:t>
            </w:r>
            <w:proofErr w:type="spellEnd"/>
            <w:r w:rsidRPr="001B3234">
              <w:rPr>
                <w:rFonts w:ascii="Arial" w:eastAsia="Times New Roman" w:hAnsi="Arial" w:cs="Arial"/>
                <w:color w:val="000000"/>
                <w:sz w:val="22"/>
                <w:szCs w:val="22"/>
                <w:lang w:eastAsia="en-GB"/>
              </w:rPr>
              <w:t>.</w:t>
            </w:r>
          </w:p>
        </w:tc>
        <w:tc>
          <w:tcPr>
            <w:tcW w:w="865" w:type="dxa"/>
            <w:tcBorders>
              <w:top w:val="nil"/>
              <w:left w:val="nil"/>
              <w:bottom w:val="single" w:sz="4" w:space="0" w:color="auto"/>
              <w:right w:val="single" w:sz="4" w:space="0" w:color="auto"/>
            </w:tcBorders>
            <w:noWrap/>
            <w:vAlign w:val="bottom"/>
            <w:hideMark/>
          </w:tcPr>
          <w:p w14:paraId="689E68E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202A7F7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1969D30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64CFDA3D" w14:textId="77777777" w:rsidTr="002D1428">
        <w:trPr>
          <w:trHeight w:val="994"/>
        </w:trPr>
        <w:tc>
          <w:tcPr>
            <w:tcW w:w="1129" w:type="dxa"/>
            <w:tcBorders>
              <w:top w:val="nil"/>
              <w:left w:val="single" w:sz="4" w:space="0" w:color="auto"/>
              <w:bottom w:val="single" w:sz="4" w:space="0" w:color="auto"/>
              <w:right w:val="single" w:sz="4" w:space="0" w:color="auto"/>
            </w:tcBorders>
            <w:noWrap/>
            <w:vAlign w:val="bottom"/>
            <w:hideMark/>
          </w:tcPr>
          <w:p w14:paraId="56CF2217"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3.4</w:t>
            </w:r>
          </w:p>
        </w:tc>
        <w:tc>
          <w:tcPr>
            <w:tcW w:w="5998" w:type="dxa"/>
            <w:tcBorders>
              <w:top w:val="nil"/>
              <w:left w:val="nil"/>
              <w:bottom w:val="single" w:sz="4" w:space="0" w:color="auto"/>
              <w:right w:val="single" w:sz="4" w:space="0" w:color="auto"/>
            </w:tcBorders>
            <w:vAlign w:val="bottom"/>
            <w:hideMark/>
          </w:tcPr>
          <w:p w14:paraId="635BAD3C" w14:textId="25EA65C4"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Sėdimos dalys VONDOM, FRAME </w:t>
            </w:r>
            <w:r w:rsidR="00CA3EEE" w:rsidRPr="00CA3EEE">
              <w:rPr>
                <w:rFonts w:ascii="Arial" w:eastAsia="Times New Roman" w:hAnsi="Arial" w:cs="Arial"/>
                <w:color w:val="000000"/>
                <w:sz w:val="22"/>
                <w:szCs w:val="22"/>
                <w:lang w:eastAsia="en-GB"/>
              </w:rPr>
              <w:t>(arba lygiavertis)</w:t>
            </w:r>
            <w:r w:rsidR="00CA3EEE">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30x30x43 cm arba analogiškos. VONDOM, FRAME </w:t>
            </w:r>
            <w:r w:rsidR="00CA3EEE" w:rsidRPr="00CA3EEE">
              <w:rPr>
                <w:rFonts w:ascii="Arial" w:eastAsia="Times New Roman" w:hAnsi="Arial" w:cs="Arial"/>
                <w:color w:val="000000"/>
                <w:sz w:val="22"/>
                <w:szCs w:val="22"/>
                <w:lang w:eastAsia="en-GB"/>
              </w:rPr>
              <w:t>(arba lygiavertis)</w:t>
            </w:r>
            <w:r w:rsidR="00CA3EEE">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taburetės Pagaminta iš polietileno dervos rotacinio liejimo būdu. Spalva parenkama ir suderinama su projekto autoriais realizavimo metu. Gaminiai turi būti 100 proc. perdirbami.</w:t>
            </w:r>
          </w:p>
        </w:tc>
        <w:tc>
          <w:tcPr>
            <w:tcW w:w="864" w:type="dxa"/>
            <w:tcBorders>
              <w:top w:val="nil"/>
              <w:left w:val="nil"/>
              <w:bottom w:val="single" w:sz="4" w:space="0" w:color="auto"/>
              <w:right w:val="single" w:sz="4" w:space="0" w:color="auto"/>
            </w:tcBorders>
            <w:noWrap/>
            <w:vAlign w:val="bottom"/>
            <w:hideMark/>
          </w:tcPr>
          <w:p w14:paraId="4F11D1A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vnt.</w:t>
            </w:r>
          </w:p>
        </w:tc>
        <w:tc>
          <w:tcPr>
            <w:tcW w:w="865" w:type="dxa"/>
            <w:tcBorders>
              <w:top w:val="nil"/>
              <w:left w:val="nil"/>
              <w:bottom w:val="single" w:sz="4" w:space="0" w:color="auto"/>
              <w:right w:val="single" w:sz="4" w:space="0" w:color="auto"/>
            </w:tcBorders>
            <w:noWrap/>
            <w:vAlign w:val="bottom"/>
            <w:hideMark/>
          </w:tcPr>
          <w:p w14:paraId="79A5D5D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13</w:t>
            </w:r>
          </w:p>
        </w:tc>
        <w:tc>
          <w:tcPr>
            <w:tcW w:w="779" w:type="dxa"/>
            <w:tcBorders>
              <w:top w:val="single" w:sz="4" w:space="0" w:color="auto"/>
              <w:bottom w:val="single" w:sz="4" w:space="0" w:color="auto"/>
              <w:right w:val="single" w:sz="4" w:space="0" w:color="auto"/>
            </w:tcBorders>
          </w:tcPr>
          <w:p w14:paraId="6A09FDA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1C54305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1326B4A0" w14:textId="77777777" w:rsidTr="002D1428">
        <w:trPr>
          <w:trHeight w:val="900"/>
        </w:trPr>
        <w:tc>
          <w:tcPr>
            <w:tcW w:w="1129" w:type="dxa"/>
            <w:tcBorders>
              <w:top w:val="nil"/>
              <w:left w:val="single" w:sz="4" w:space="0" w:color="auto"/>
              <w:bottom w:val="single" w:sz="4" w:space="0" w:color="auto"/>
              <w:right w:val="single" w:sz="4" w:space="0" w:color="auto"/>
            </w:tcBorders>
            <w:noWrap/>
            <w:vAlign w:val="bottom"/>
            <w:hideMark/>
          </w:tcPr>
          <w:p w14:paraId="14F4456E"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3.5</w:t>
            </w:r>
          </w:p>
        </w:tc>
        <w:tc>
          <w:tcPr>
            <w:tcW w:w="5998" w:type="dxa"/>
            <w:tcBorders>
              <w:top w:val="nil"/>
              <w:left w:val="nil"/>
              <w:bottom w:val="single" w:sz="4" w:space="0" w:color="auto"/>
              <w:right w:val="single" w:sz="4" w:space="0" w:color="auto"/>
            </w:tcBorders>
            <w:vAlign w:val="bottom"/>
            <w:hideMark/>
          </w:tcPr>
          <w:p w14:paraId="7A185CAE" w14:textId="3D56E06C"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Sėdimos dalys–akmenys iš REPAPER</w:t>
            </w:r>
            <w:r w:rsidR="00CA3EEE">
              <w:rPr>
                <w:rFonts w:ascii="Arial" w:eastAsia="Times New Roman" w:hAnsi="Arial" w:cs="Arial"/>
                <w:color w:val="000000"/>
                <w:sz w:val="22"/>
                <w:szCs w:val="22"/>
                <w:lang w:eastAsia="en-GB"/>
              </w:rPr>
              <w:t xml:space="preserve"> </w:t>
            </w:r>
            <w:r w:rsidR="00CA3EEE" w:rsidRPr="00CA3EEE">
              <w:rPr>
                <w:rFonts w:ascii="Arial" w:eastAsia="Times New Roman" w:hAnsi="Arial" w:cs="Arial"/>
                <w:color w:val="000000"/>
                <w:sz w:val="22"/>
                <w:szCs w:val="22"/>
                <w:lang w:eastAsia="en-GB"/>
              </w:rPr>
              <w:t>(arba lygiavertis)</w:t>
            </w:r>
            <w:r w:rsidRPr="001B3234">
              <w:rPr>
                <w:rFonts w:ascii="Arial" w:eastAsia="Times New Roman" w:hAnsi="Arial" w:cs="Arial"/>
                <w:color w:val="000000"/>
                <w:sz w:val="22"/>
                <w:szCs w:val="22"/>
                <w:lang w:eastAsia="en-GB"/>
              </w:rPr>
              <w:t xml:space="preserve">. Itin lengvi dekoratyviniai akmenys, ant kurių galima sėdėti. Jie pagaminti iš REPAPER </w:t>
            </w:r>
            <w:r w:rsidR="00CA3EEE" w:rsidRPr="00CA3EEE">
              <w:rPr>
                <w:rFonts w:ascii="Arial" w:eastAsia="Times New Roman" w:hAnsi="Arial" w:cs="Arial"/>
                <w:color w:val="000000"/>
                <w:sz w:val="22"/>
                <w:szCs w:val="22"/>
                <w:lang w:eastAsia="en-GB"/>
              </w:rPr>
              <w:t xml:space="preserve">(arba lygiavertis) </w:t>
            </w:r>
            <w:r w:rsidRPr="001B3234">
              <w:rPr>
                <w:rFonts w:ascii="Arial" w:eastAsia="Times New Roman" w:hAnsi="Arial" w:cs="Arial"/>
                <w:color w:val="000000"/>
                <w:sz w:val="22"/>
                <w:szCs w:val="22"/>
                <w:lang w:eastAsia="en-GB"/>
              </w:rPr>
              <w:t>(perdirbto popieriaus). Matmenys 550x450x300 - 1 vnt</w:t>
            </w:r>
            <w:r w:rsidR="006336FD">
              <w:rPr>
                <w:rFonts w:ascii="Arial" w:eastAsia="Times New Roman" w:hAnsi="Arial" w:cs="Arial"/>
                <w:color w:val="000000"/>
                <w:sz w:val="22"/>
                <w:szCs w:val="22"/>
                <w:lang w:eastAsia="en-GB"/>
              </w:rPr>
              <w:t>.</w:t>
            </w:r>
            <w:r w:rsidRPr="001B3234">
              <w:rPr>
                <w:rFonts w:ascii="Arial" w:eastAsia="Times New Roman" w:hAnsi="Arial" w:cs="Arial"/>
                <w:color w:val="000000"/>
                <w:sz w:val="22"/>
                <w:szCs w:val="22"/>
                <w:lang w:eastAsia="en-GB"/>
              </w:rPr>
              <w:t>, 600x500x350 mm - 1 vnt.</w:t>
            </w:r>
          </w:p>
        </w:tc>
        <w:tc>
          <w:tcPr>
            <w:tcW w:w="864" w:type="dxa"/>
            <w:tcBorders>
              <w:top w:val="nil"/>
              <w:left w:val="nil"/>
              <w:bottom w:val="single" w:sz="4" w:space="0" w:color="auto"/>
              <w:right w:val="single" w:sz="4" w:space="0" w:color="auto"/>
            </w:tcBorders>
            <w:noWrap/>
            <w:vAlign w:val="bottom"/>
            <w:hideMark/>
          </w:tcPr>
          <w:p w14:paraId="13A8899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vnt.</w:t>
            </w:r>
          </w:p>
        </w:tc>
        <w:tc>
          <w:tcPr>
            <w:tcW w:w="865" w:type="dxa"/>
            <w:tcBorders>
              <w:top w:val="nil"/>
              <w:left w:val="nil"/>
              <w:bottom w:val="single" w:sz="4" w:space="0" w:color="auto"/>
              <w:right w:val="single" w:sz="4" w:space="0" w:color="auto"/>
            </w:tcBorders>
            <w:noWrap/>
            <w:vAlign w:val="bottom"/>
            <w:hideMark/>
          </w:tcPr>
          <w:p w14:paraId="43B3C5A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2</w:t>
            </w:r>
          </w:p>
        </w:tc>
        <w:tc>
          <w:tcPr>
            <w:tcW w:w="779" w:type="dxa"/>
            <w:tcBorders>
              <w:top w:val="single" w:sz="4" w:space="0" w:color="auto"/>
              <w:bottom w:val="single" w:sz="4" w:space="0" w:color="auto"/>
              <w:right w:val="single" w:sz="4" w:space="0" w:color="auto"/>
            </w:tcBorders>
          </w:tcPr>
          <w:p w14:paraId="62B2FA1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07318E2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22A7D40A" w14:textId="77777777" w:rsidTr="002D1428">
        <w:trPr>
          <w:trHeight w:val="1038"/>
        </w:trPr>
        <w:tc>
          <w:tcPr>
            <w:tcW w:w="1129" w:type="dxa"/>
            <w:tcBorders>
              <w:top w:val="nil"/>
              <w:left w:val="single" w:sz="4" w:space="0" w:color="auto"/>
              <w:bottom w:val="single" w:sz="4" w:space="0" w:color="auto"/>
              <w:right w:val="single" w:sz="4" w:space="0" w:color="auto"/>
            </w:tcBorders>
            <w:noWrap/>
            <w:vAlign w:val="bottom"/>
            <w:hideMark/>
          </w:tcPr>
          <w:p w14:paraId="4EEC24C8"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3.6</w:t>
            </w:r>
          </w:p>
        </w:tc>
        <w:tc>
          <w:tcPr>
            <w:tcW w:w="5998" w:type="dxa"/>
            <w:tcBorders>
              <w:top w:val="nil"/>
              <w:left w:val="nil"/>
              <w:bottom w:val="single" w:sz="4" w:space="0" w:color="auto"/>
              <w:right w:val="single" w:sz="4" w:space="0" w:color="auto"/>
            </w:tcBorders>
            <w:vAlign w:val="bottom"/>
            <w:hideMark/>
          </w:tcPr>
          <w:p w14:paraId="544BF18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Akustinės užuolaidos. Praėjimai į kitas patalpas dengiami juostuotomis užuolaidomis iš storo natūralios vilnos veltinio, pritaikyto visuomeninės paskirties patalpoms. Spalva – tamsiai pilka arba juoda. Užuolaidos tvirtinamos prie sienos. Konkretus juostų plotis ir spalva parenkami realizavimo metu ir suderinami su Užsakovu ir Projekto autoriais.</w:t>
            </w:r>
          </w:p>
        </w:tc>
        <w:tc>
          <w:tcPr>
            <w:tcW w:w="864" w:type="dxa"/>
            <w:tcBorders>
              <w:top w:val="nil"/>
              <w:left w:val="nil"/>
              <w:bottom w:val="single" w:sz="4" w:space="0" w:color="auto"/>
              <w:right w:val="single" w:sz="4" w:space="0" w:color="auto"/>
            </w:tcBorders>
            <w:noWrap/>
            <w:vAlign w:val="bottom"/>
            <w:hideMark/>
          </w:tcPr>
          <w:p w14:paraId="007CF4C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nil"/>
              <w:left w:val="nil"/>
              <w:bottom w:val="single" w:sz="4" w:space="0" w:color="auto"/>
              <w:right w:val="single" w:sz="4" w:space="0" w:color="auto"/>
            </w:tcBorders>
            <w:noWrap/>
            <w:vAlign w:val="bottom"/>
            <w:hideMark/>
          </w:tcPr>
          <w:p w14:paraId="54C8178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1B3B01E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41C44C1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1A71C6FA" w14:textId="77777777" w:rsidTr="002D1428">
        <w:trPr>
          <w:trHeight w:val="1253"/>
        </w:trPr>
        <w:tc>
          <w:tcPr>
            <w:tcW w:w="1129" w:type="dxa"/>
            <w:tcBorders>
              <w:top w:val="nil"/>
              <w:left w:val="single" w:sz="4" w:space="0" w:color="auto"/>
              <w:bottom w:val="single" w:sz="4" w:space="0" w:color="auto"/>
              <w:right w:val="single" w:sz="4" w:space="0" w:color="auto"/>
            </w:tcBorders>
            <w:noWrap/>
            <w:vAlign w:val="bottom"/>
            <w:hideMark/>
          </w:tcPr>
          <w:p w14:paraId="1B7E5AA1"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3.7</w:t>
            </w:r>
          </w:p>
        </w:tc>
        <w:tc>
          <w:tcPr>
            <w:tcW w:w="5998" w:type="dxa"/>
            <w:tcBorders>
              <w:top w:val="nil"/>
              <w:left w:val="nil"/>
              <w:bottom w:val="single" w:sz="4" w:space="0" w:color="auto"/>
              <w:right w:val="single" w:sz="4" w:space="0" w:color="auto"/>
            </w:tcBorders>
            <w:vAlign w:val="bottom"/>
            <w:hideMark/>
          </w:tcPr>
          <w:p w14:paraId="5967818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Sienų dekoras. Sienos dažomos juodais matiniais dažais. Ant gruntuotos sienos daromas dažų mėginys, dydis 0.5x0,5m ir suderinamas su Užsakovu ir projekto autoriais. Temų pavadinimai ir navigacinės nuorodos </w:t>
            </w:r>
            <w:proofErr w:type="spellStart"/>
            <w:r w:rsidRPr="001B3234">
              <w:rPr>
                <w:rFonts w:ascii="Arial" w:eastAsia="Times New Roman" w:hAnsi="Arial" w:cs="Arial"/>
                <w:color w:val="000000"/>
                <w:sz w:val="22"/>
                <w:szCs w:val="22"/>
                <w:lang w:eastAsia="en-GB"/>
              </w:rPr>
              <w:t>ploteriuojamos</w:t>
            </w:r>
            <w:proofErr w:type="spellEnd"/>
            <w:r w:rsidRPr="001B3234">
              <w:rPr>
                <w:rFonts w:ascii="Arial" w:eastAsia="Times New Roman" w:hAnsi="Arial" w:cs="Arial"/>
                <w:color w:val="000000"/>
                <w:sz w:val="22"/>
                <w:szCs w:val="22"/>
                <w:lang w:eastAsia="en-GB"/>
              </w:rPr>
              <w:t xml:space="preserve"> iš PVC lipduko ir klijuojamos prie sienos. Visus dekoro elementus ir užrašus detalizuoja Rangovas realizavimo metu ir suderina su Užsakovu ir Projekto autoriais.</w:t>
            </w:r>
          </w:p>
        </w:tc>
        <w:tc>
          <w:tcPr>
            <w:tcW w:w="864" w:type="dxa"/>
            <w:tcBorders>
              <w:top w:val="nil"/>
              <w:left w:val="nil"/>
              <w:bottom w:val="single" w:sz="4" w:space="0" w:color="auto"/>
              <w:right w:val="single" w:sz="4" w:space="0" w:color="auto"/>
            </w:tcBorders>
            <w:noWrap/>
            <w:vAlign w:val="bottom"/>
            <w:hideMark/>
          </w:tcPr>
          <w:p w14:paraId="72E18E0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nil"/>
              <w:left w:val="nil"/>
              <w:bottom w:val="single" w:sz="4" w:space="0" w:color="auto"/>
              <w:right w:val="single" w:sz="4" w:space="0" w:color="auto"/>
            </w:tcBorders>
            <w:noWrap/>
            <w:vAlign w:val="bottom"/>
            <w:hideMark/>
          </w:tcPr>
          <w:p w14:paraId="5212AF4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31DA559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20132B5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30410B9A" w14:textId="77777777" w:rsidTr="002D1428">
        <w:trPr>
          <w:trHeight w:val="1127"/>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19EB24A9"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3.8</w:t>
            </w:r>
          </w:p>
        </w:tc>
        <w:tc>
          <w:tcPr>
            <w:tcW w:w="5998" w:type="dxa"/>
            <w:tcBorders>
              <w:top w:val="single" w:sz="4" w:space="0" w:color="auto"/>
              <w:left w:val="single" w:sz="4" w:space="0" w:color="auto"/>
              <w:bottom w:val="single" w:sz="4" w:space="0" w:color="auto"/>
              <w:right w:val="single" w:sz="4" w:space="0" w:color="auto"/>
            </w:tcBorders>
            <w:vAlign w:val="bottom"/>
            <w:hideMark/>
          </w:tcPr>
          <w:p w14:paraId="6CEA37F1" w14:textId="79145E6D"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Kiliminė danga. Kiliminė danga plytelėmis 50cm x 50 cm INTERFACE Urban </w:t>
            </w:r>
            <w:proofErr w:type="spellStart"/>
            <w:r w:rsidRPr="001B3234">
              <w:rPr>
                <w:rFonts w:ascii="Arial" w:eastAsia="Times New Roman" w:hAnsi="Arial" w:cs="Arial"/>
                <w:color w:val="000000"/>
                <w:sz w:val="22"/>
                <w:szCs w:val="22"/>
                <w:lang w:eastAsia="en-GB"/>
              </w:rPr>
              <w:t>Retreat</w:t>
            </w:r>
            <w:proofErr w:type="spellEnd"/>
            <w:r w:rsidRPr="001B3234">
              <w:rPr>
                <w:rFonts w:ascii="Arial" w:eastAsia="Times New Roman" w:hAnsi="Arial" w:cs="Arial"/>
                <w:color w:val="000000"/>
                <w:sz w:val="22"/>
                <w:szCs w:val="22"/>
                <w:lang w:eastAsia="en-GB"/>
              </w:rPr>
              <w:t xml:space="preserve"> </w:t>
            </w:r>
            <w:proofErr w:type="spellStart"/>
            <w:r w:rsidRPr="001B3234">
              <w:rPr>
                <w:rFonts w:ascii="Arial" w:eastAsia="Times New Roman" w:hAnsi="Arial" w:cs="Arial"/>
                <w:color w:val="000000"/>
                <w:sz w:val="22"/>
                <w:szCs w:val="22"/>
                <w:lang w:eastAsia="en-GB"/>
              </w:rPr>
              <w:t>Collection</w:t>
            </w:r>
            <w:proofErr w:type="spellEnd"/>
            <w:r w:rsidR="00CA3EEE">
              <w:rPr>
                <w:rFonts w:ascii="Arial" w:eastAsia="Times New Roman" w:hAnsi="Arial" w:cs="Arial"/>
                <w:color w:val="000000"/>
                <w:sz w:val="22"/>
                <w:szCs w:val="22"/>
                <w:lang w:eastAsia="en-GB"/>
              </w:rPr>
              <w:t xml:space="preserve"> </w:t>
            </w:r>
            <w:r w:rsidR="00CA3EEE" w:rsidRPr="00CA3EEE">
              <w:rPr>
                <w:rFonts w:ascii="Arial" w:eastAsia="Times New Roman" w:hAnsi="Arial" w:cs="Arial"/>
                <w:color w:val="000000"/>
                <w:sz w:val="22"/>
                <w:szCs w:val="22"/>
                <w:lang w:eastAsia="en-GB"/>
              </w:rPr>
              <w:t>(arba lygiavertis)</w:t>
            </w:r>
            <w:r w:rsidRPr="001B3234">
              <w:rPr>
                <w:rFonts w:ascii="Arial" w:eastAsia="Times New Roman" w:hAnsi="Arial" w:cs="Arial"/>
                <w:color w:val="000000"/>
                <w:sz w:val="22"/>
                <w:szCs w:val="22"/>
                <w:lang w:eastAsia="en-GB"/>
              </w:rPr>
              <w:t xml:space="preserve"> UR102, 7146002CHARCOAL</w:t>
            </w:r>
            <w:r w:rsidR="00CA3EEE">
              <w:rPr>
                <w:rFonts w:ascii="Arial" w:eastAsia="Times New Roman" w:hAnsi="Arial" w:cs="Arial"/>
                <w:color w:val="000000"/>
                <w:sz w:val="22"/>
                <w:szCs w:val="22"/>
                <w:lang w:eastAsia="en-GB"/>
              </w:rPr>
              <w:t xml:space="preserve"> </w:t>
            </w:r>
            <w:r w:rsidR="00CA3EEE" w:rsidRPr="00CA3EEE">
              <w:rPr>
                <w:rFonts w:ascii="Arial" w:eastAsia="Times New Roman" w:hAnsi="Arial" w:cs="Arial"/>
                <w:color w:val="000000"/>
                <w:sz w:val="22"/>
                <w:szCs w:val="22"/>
                <w:lang w:eastAsia="en-GB"/>
              </w:rPr>
              <w:t>(arba lygiavertis)</w:t>
            </w:r>
            <w:r w:rsidRPr="001B3234">
              <w:rPr>
                <w:rFonts w:ascii="Arial" w:eastAsia="Times New Roman" w:hAnsi="Arial" w:cs="Arial"/>
                <w:color w:val="000000"/>
                <w:sz w:val="22"/>
                <w:szCs w:val="22"/>
                <w:lang w:eastAsia="en-GB"/>
              </w:rPr>
              <w:t>, 33-ia dėvėjimo klasė, skirta visuomeninės paskirties patalpoms. Dekoras - smėlio, žemės tekstūra. Bendras kilimo plytelės aukštis ir plauko ilgis varijuoja priklausomai nuo dekoro taip: UR102 tamsiai pilka  bendras kilimo plytelės aukštis ne mažiau kaip 7.2mm ± 0.2 mm plauko ilgis ne mažiau kaip 2,4 mm., UR102 šviesiai pilka  bendras kilimo plytelės aukštis ne mažiau kaip 7.4mm ± 0.2 mm plauko ilgis ne mažiau kaip 2.4 mm. UR102 šviesiai ruda ir žalia  bendras kilimo plytelės aukštis ne mažiau kaip 7.4mm ± 0.2 mm plauko ilgis ne mažiau kaip 2.4 mm. Detalią kiliminių plytelių išdėstymo schemą paruošia Rangovas ir suderina su Projekto autoriais. Prie kiliminės dangos derinamos tamsiai pilkos dažyto MDF grindjuostės.</w:t>
            </w:r>
          </w:p>
        </w:tc>
        <w:tc>
          <w:tcPr>
            <w:tcW w:w="864" w:type="dxa"/>
            <w:tcBorders>
              <w:top w:val="single" w:sz="4" w:space="0" w:color="auto"/>
              <w:left w:val="single" w:sz="4" w:space="0" w:color="auto"/>
              <w:bottom w:val="single" w:sz="4" w:space="0" w:color="auto"/>
              <w:right w:val="single" w:sz="4" w:space="0" w:color="auto"/>
            </w:tcBorders>
            <w:noWrap/>
            <w:vAlign w:val="bottom"/>
            <w:hideMark/>
          </w:tcPr>
          <w:p w14:paraId="7070FC8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single" w:sz="4" w:space="0" w:color="auto"/>
              <w:left w:val="single" w:sz="4" w:space="0" w:color="auto"/>
              <w:bottom w:val="single" w:sz="4" w:space="0" w:color="auto"/>
              <w:right w:val="single" w:sz="4" w:space="0" w:color="auto"/>
            </w:tcBorders>
            <w:noWrap/>
            <w:vAlign w:val="bottom"/>
            <w:hideMark/>
          </w:tcPr>
          <w:p w14:paraId="3993C6B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left w:val="single" w:sz="4" w:space="0" w:color="auto"/>
              <w:bottom w:val="single" w:sz="4" w:space="0" w:color="auto"/>
              <w:right w:val="single" w:sz="4" w:space="0" w:color="auto"/>
            </w:tcBorders>
          </w:tcPr>
          <w:p w14:paraId="753A487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57FA169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63ACEBDC" w14:textId="77777777" w:rsidTr="002D1428">
        <w:trPr>
          <w:trHeight w:val="701"/>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4A66D2A2"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3.9</w:t>
            </w:r>
          </w:p>
        </w:tc>
        <w:tc>
          <w:tcPr>
            <w:tcW w:w="5998" w:type="dxa"/>
            <w:tcBorders>
              <w:top w:val="single" w:sz="4" w:space="0" w:color="auto"/>
              <w:left w:val="nil"/>
              <w:bottom w:val="single" w:sz="4" w:space="0" w:color="auto"/>
              <w:right w:val="single" w:sz="4" w:space="0" w:color="auto"/>
            </w:tcBorders>
            <w:vAlign w:val="bottom"/>
            <w:hideMark/>
          </w:tcPr>
          <w:p w14:paraId="65AB79D3" w14:textId="7F106F9B"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 Lubų užpildas. Lubose paliekama esama sistema ir keičiamas tik užpildas – naujos juodos spalvos CEWOOD </w:t>
            </w:r>
            <w:r w:rsidR="00CA3EEE" w:rsidRPr="00CA3EEE">
              <w:rPr>
                <w:rFonts w:ascii="Arial" w:eastAsia="Times New Roman" w:hAnsi="Arial" w:cs="Arial"/>
                <w:color w:val="000000"/>
                <w:sz w:val="22"/>
                <w:szCs w:val="22"/>
                <w:lang w:eastAsia="en-GB"/>
              </w:rPr>
              <w:t>(arba lygiavertis)</w:t>
            </w:r>
            <w:r w:rsidR="00CA3EEE">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60x60x1,5 cm akustinės plokštės. Esamos lubų sistemos juostelės dažomos juoda matine spalva. CEWOOD </w:t>
            </w:r>
            <w:r w:rsidR="00CA3EEE" w:rsidRPr="00CA3EEE">
              <w:rPr>
                <w:rFonts w:ascii="Arial" w:eastAsia="Times New Roman" w:hAnsi="Arial" w:cs="Arial"/>
                <w:color w:val="000000"/>
                <w:sz w:val="22"/>
                <w:szCs w:val="22"/>
                <w:lang w:eastAsia="en-GB"/>
              </w:rPr>
              <w:t>(arba lygiavertis)</w:t>
            </w:r>
            <w:r w:rsidR="00CA3EEE">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yra natūralios kilmės, aplinkai ir žmogaus sveikatai draugiška medžiaga, pagaminta iš </w:t>
            </w:r>
            <w:r w:rsidRPr="001B3234">
              <w:rPr>
                <w:rFonts w:ascii="Arial" w:eastAsia="Times New Roman" w:hAnsi="Arial" w:cs="Arial"/>
                <w:color w:val="000000"/>
                <w:sz w:val="22"/>
                <w:szCs w:val="22"/>
                <w:lang w:eastAsia="en-GB"/>
              </w:rPr>
              <w:lastRenderedPageBreak/>
              <w:t>aukščiausios kokybės smulkių medžio drožlių (medienos vilnos). Kaip rišamoji medžiaga naudojamas cementas. Akustinės plokštės – ekologiška, sveikatai nekenksminga medžiaga, jungianti didelį atsparumą ugniai su geromis akustinėmis ir termoizoliacijos savybėmis. Davikliai ir kiti techniniai elementai lubose turi būti juodos spalvos. Pagal poreikį Rangovas nuperka ir sumontuoja lubose naujus elektro</w:t>
            </w:r>
            <w:r w:rsidR="00E96DF8">
              <w:rPr>
                <w:rFonts w:ascii="Arial" w:eastAsia="Times New Roman" w:hAnsi="Arial" w:cs="Arial"/>
                <w:color w:val="000000"/>
                <w:sz w:val="22"/>
                <w:szCs w:val="22"/>
                <w:lang w:eastAsia="en-GB"/>
              </w:rPr>
              <w:t xml:space="preserve">s </w:t>
            </w:r>
            <w:r w:rsidRPr="001B3234">
              <w:rPr>
                <w:rFonts w:ascii="Arial" w:eastAsia="Times New Roman" w:hAnsi="Arial" w:cs="Arial"/>
                <w:color w:val="000000"/>
                <w:sz w:val="22"/>
                <w:szCs w:val="22"/>
                <w:lang w:eastAsia="en-GB"/>
              </w:rPr>
              <w:t>inžinierinius prietaisus.</w:t>
            </w:r>
          </w:p>
        </w:tc>
        <w:tc>
          <w:tcPr>
            <w:tcW w:w="864" w:type="dxa"/>
            <w:tcBorders>
              <w:top w:val="single" w:sz="4" w:space="0" w:color="auto"/>
              <w:left w:val="nil"/>
              <w:bottom w:val="single" w:sz="4" w:space="0" w:color="auto"/>
              <w:right w:val="single" w:sz="4" w:space="0" w:color="auto"/>
            </w:tcBorders>
            <w:noWrap/>
            <w:vAlign w:val="bottom"/>
            <w:hideMark/>
          </w:tcPr>
          <w:p w14:paraId="7E6D7FD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lastRenderedPageBreak/>
              <w:t>kompl</w:t>
            </w:r>
            <w:proofErr w:type="spellEnd"/>
            <w:r w:rsidRPr="001B3234">
              <w:rPr>
                <w:rFonts w:ascii="Arial" w:eastAsia="Times New Roman" w:hAnsi="Arial" w:cs="Arial"/>
                <w:color w:val="000000"/>
                <w:sz w:val="22"/>
                <w:szCs w:val="22"/>
                <w:lang w:eastAsia="en-GB"/>
              </w:rPr>
              <w:t>.</w:t>
            </w:r>
          </w:p>
        </w:tc>
        <w:tc>
          <w:tcPr>
            <w:tcW w:w="865" w:type="dxa"/>
            <w:tcBorders>
              <w:top w:val="single" w:sz="4" w:space="0" w:color="auto"/>
              <w:left w:val="nil"/>
              <w:bottom w:val="single" w:sz="4" w:space="0" w:color="auto"/>
              <w:right w:val="single" w:sz="4" w:space="0" w:color="auto"/>
            </w:tcBorders>
            <w:noWrap/>
            <w:vAlign w:val="bottom"/>
            <w:hideMark/>
          </w:tcPr>
          <w:p w14:paraId="49CE8CC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13FAE21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1AC0709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6DB8D722" w14:textId="77777777" w:rsidTr="002D1428">
        <w:trPr>
          <w:trHeight w:val="600"/>
        </w:trPr>
        <w:tc>
          <w:tcPr>
            <w:tcW w:w="1129" w:type="dxa"/>
            <w:tcBorders>
              <w:top w:val="nil"/>
              <w:left w:val="single" w:sz="4" w:space="0" w:color="auto"/>
              <w:bottom w:val="single" w:sz="4" w:space="0" w:color="auto"/>
              <w:right w:val="single" w:sz="4" w:space="0" w:color="auto"/>
            </w:tcBorders>
            <w:noWrap/>
            <w:vAlign w:val="bottom"/>
            <w:hideMark/>
          </w:tcPr>
          <w:p w14:paraId="7BE132EE"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3.10</w:t>
            </w:r>
          </w:p>
        </w:tc>
        <w:tc>
          <w:tcPr>
            <w:tcW w:w="5998" w:type="dxa"/>
            <w:tcBorders>
              <w:top w:val="nil"/>
              <w:left w:val="nil"/>
              <w:bottom w:val="single" w:sz="4" w:space="0" w:color="auto"/>
              <w:right w:val="single" w:sz="4" w:space="0" w:color="auto"/>
            </w:tcBorders>
            <w:noWrap/>
            <w:vAlign w:val="bottom"/>
            <w:hideMark/>
          </w:tcPr>
          <w:p w14:paraId="096BD6C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Apšvietimo įrenginiai 3.10a, b ir c yra bendri 4 ir 3 patalpoms. 3 patalpos rangovas perka ir instaliuoja 3 patalpos elektros prietaisus.</w:t>
            </w:r>
          </w:p>
        </w:tc>
        <w:tc>
          <w:tcPr>
            <w:tcW w:w="864" w:type="dxa"/>
            <w:tcBorders>
              <w:top w:val="nil"/>
              <w:left w:val="nil"/>
              <w:bottom w:val="single" w:sz="4" w:space="0" w:color="auto"/>
              <w:right w:val="single" w:sz="4" w:space="0" w:color="auto"/>
            </w:tcBorders>
            <w:noWrap/>
            <w:vAlign w:val="bottom"/>
            <w:hideMark/>
          </w:tcPr>
          <w:p w14:paraId="091ACBE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nil"/>
              <w:left w:val="nil"/>
              <w:bottom w:val="single" w:sz="4" w:space="0" w:color="auto"/>
              <w:right w:val="single" w:sz="4" w:space="0" w:color="auto"/>
            </w:tcBorders>
            <w:noWrap/>
            <w:vAlign w:val="bottom"/>
            <w:hideMark/>
          </w:tcPr>
          <w:p w14:paraId="640C7D2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4E2A627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4B11320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67313801" w14:textId="77777777" w:rsidTr="002D1428">
        <w:trPr>
          <w:trHeight w:val="917"/>
        </w:trPr>
        <w:tc>
          <w:tcPr>
            <w:tcW w:w="1129" w:type="dxa"/>
            <w:tcBorders>
              <w:top w:val="nil"/>
              <w:left w:val="single" w:sz="4" w:space="0" w:color="auto"/>
              <w:bottom w:val="single" w:sz="4" w:space="0" w:color="auto"/>
              <w:right w:val="single" w:sz="4" w:space="0" w:color="auto"/>
            </w:tcBorders>
            <w:noWrap/>
            <w:vAlign w:val="bottom"/>
            <w:hideMark/>
          </w:tcPr>
          <w:p w14:paraId="67223414"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3.10a</w:t>
            </w:r>
          </w:p>
        </w:tc>
        <w:tc>
          <w:tcPr>
            <w:tcW w:w="5998" w:type="dxa"/>
            <w:tcBorders>
              <w:top w:val="nil"/>
              <w:left w:val="nil"/>
              <w:bottom w:val="single" w:sz="4" w:space="0" w:color="auto"/>
              <w:right w:val="single" w:sz="4" w:space="0" w:color="auto"/>
            </w:tcBorders>
            <w:vAlign w:val="bottom"/>
            <w:hideMark/>
          </w:tcPr>
          <w:p w14:paraId="2634BF8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Prie lubų tvirtinami juodi mini bėgeliai (24 V arba 48 V ) su juodos spalvos mini LED magnetiniais kraipomais šviestuvėliais. Šviestuvėlių kiekis 40 vnt. Šviestuvo ilgis ne daugiau negu 65 mm, galingumas ne didesnis negu 2 W, 4000 K spalvinė temperatūra. Jei šviestuvai bus pasirinkti </w:t>
            </w:r>
            <w:proofErr w:type="spellStart"/>
            <w:r w:rsidRPr="001B3234">
              <w:rPr>
                <w:rFonts w:ascii="Arial" w:eastAsia="Times New Roman" w:hAnsi="Arial" w:cs="Arial"/>
                <w:color w:val="000000"/>
                <w:sz w:val="22"/>
                <w:szCs w:val="22"/>
                <w:lang w:eastAsia="en-GB"/>
              </w:rPr>
              <w:t>dimeriuojami</w:t>
            </w:r>
            <w:proofErr w:type="spellEnd"/>
            <w:r w:rsidRPr="001B3234">
              <w:rPr>
                <w:rFonts w:ascii="Arial" w:eastAsia="Times New Roman" w:hAnsi="Arial" w:cs="Arial"/>
                <w:color w:val="000000"/>
                <w:sz w:val="22"/>
                <w:szCs w:val="22"/>
                <w:lang w:eastAsia="en-GB"/>
              </w:rPr>
              <w:t>, šviestuvo galingumas gali būti didesnis.</w:t>
            </w:r>
          </w:p>
        </w:tc>
        <w:tc>
          <w:tcPr>
            <w:tcW w:w="864" w:type="dxa"/>
            <w:tcBorders>
              <w:top w:val="nil"/>
              <w:left w:val="nil"/>
              <w:bottom w:val="single" w:sz="4" w:space="0" w:color="auto"/>
              <w:right w:val="single" w:sz="4" w:space="0" w:color="auto"/>
            </w:tcBorders>
            <w:noWrap/>
            <w:vAlign w:val="bottom"/>
            <w:hideMark/>
          </w:tcPr>
          <w:p w14:paraId="50A3825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nil"/>
              <w:left w:val="nil"/>
              <w:bottom w:val="single" w:sz="4" w:space="0" w:color="auto"/>
              <w:right w:val="single" w:sz="4" w:space="0" w:color="auto"/>
            </w:tcBorders>
            <w:noWrap/>
            <w:vAlign w:val="bottom"/>
            <w:hideMark/>
          </w:tcPr>
          <w:p w14:paraId="2BCC329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53BD0B9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16737A8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3B8EA054" w14:textId="77777777" w:rsidTr="002D1428">
        <w:trPr>
          <w:trHeight w:val="4200"/>
        </w:trPr>
        <w:tc>
          <w:tcPr>
            <w:tcW w:w="1129" w:type="dxa"/>
            <w:tcBorders>
              <w:top w:val="nil"/>
              <w:left w:val="single" w:sz="4" w:space="0" w:color="auto"/>
              <w:bottom w:val="single" w:sz="4" w:space="0" w:color="auto"/>
              <w:right w:val="single" w:sz="4" w:space="0" w:color="auto"/>
            </w:tcBorders>
            <w:noWrap/>
            <w:vAlign w:val="bottom"/>
            <w:hideMark/>
          </w:tcPr>
          <w:p w14:paraId="663E74D3"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3.10b</w:t>
            </w:r>
          </w:p>
        </w:tc>
        <w:tc>
          <w:tcPr>
            <w:tcW w:w="5998" w:type="dxa"/>
            <w:tcBorders>
              <w:top w:val="nil"/>
              <w:left w:val="nil"/>
              <w:bottom w:val="single" w:sz="4" w:space="0" w:color="auto"/>
              <w:right w:val="single" w:sz="4" w:space="0" w:color="auto"/>
            </w:tcBorders>
            <w:vAlign w:val="bottom"/>
            <w:hideMark/>
          </w:tcPr>
          <w:p w14:paraId="0514A32A" w14:textId="3ED98DBC"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Šviestuvai su </w:t>
            </w:r>
            <w:proofErr w:type="spellStart"/>
            <w:r w:rsidRPr="001B3234">
              <w:rPr>
                <w:rFonts w:ascii="Arial" w:eastAsia="Times New Roman" w:hAnsi="Arial" w:cs="Arial"/>
                <w:color w:val="000000"/>
                <w:sz w:val="22"/>
                <w:szCs w:val="22"/>
                <w:lang w:eastAsia="en-GB"/>
              </w:rPr>
              <w:t>gobomis</w:t>
            </w:r>
            <w:proofErr w:type="spellEnd"/>
            <w:r w:rsidRPr="001B3234">
              <w:rPr>
                <w:rFonts w:ascii="Arial" w:eastAsia="Times New Roman" w:hAnsi="Arial" w:cs="Arial"/>
                <w:color w:val="000000"/>
                <w:sz w:val="22"/>
                <w:szCs w:val="22"/>
                <w:lang w:eastAsia="en-GB"/>
              </w:rPr>
              <w:t xml:space="preserve">. Įleidžiami į lubas arba įstatomi į elektros bėgelius. Realizavimo metu Rangovas sukuria ir pagal gamintojo reikalavimus parengia gobų maketus. Šviestuvai juodos spalvos. Šviestuvai juodos spalvos. Šviestuvai turi įsijungti ir išsijungti kartu su patalpos apšvietimu ir turi būti skirti veikti ilgam laikui 24/7. 7 vnt. šviestuvai su </w:t>
            </w:r>
            <w:proofErr w:type="spellStart"/>
            <w:r w:rsidRPr="001B3234">
              <w:rPr>
                <w:rFonts w:ascii="Arial" w:eastAsia="Times New Roman" w:hAnsi="Arial" w:cs="Arial"/>
                <w:color w:val="000000"/>
                <w:sz w:val="22"/>
                <w:szCs w:val="22"/>
                <w:lang w:eastAsia="en-GB"/>
              </w:rPr>
              <w:t>gobomis</w:t>
            </w:r>
            <w:proofErr w:type="spellEnd"/>
            <w:r w:rsidRPr="001B3234">
              <w:rPr>
                <w:rFonts w:ascii="Arial" w:eastAsia="Times New Roman" w:hAnsi="Arial" w:cs="Arial"/>
                <w:color w:val="000000"/>
                <w:sz w:val="22"/>
                <w:szCs w:val="22"/>
                <w:lang w:eastAsia="en-GB"/>
              </w:rPr>
              <w:t xml:space="preserve">. </w:t>
            </w:r>
            <w:proofErr w:type="spellStart"/>
            <w:r w:rsidRPr="001B3234">
              <w:rPr>
                <w:rFonts w:ascii="Arial" w:eastAsia="Times New Roman" w:hAnsi="Arial" w:cs="Arial"/>
                <w:color w:val="000000"/>
                <w:sz w:val="22"/>
                <w:szCs w:val="22"/>
                <w:lang w:eastAsia="en-GB"/>
              </w:rPr>
              <w:t>Gobos</w:t>
            </w:r>
            <w:proofErr w:type="spellEnd"/>
            <w:r w:rsidRPr="001B3234">
              <w:rPr>
                <w:rFonts w:ascii="Arial" w:eastAsia="Times New Roman" w:hAnsi="Arial" w:cs="Arial"/>
                <w:color w:val="000000"/>
                <w:sz w:val="22"/>
                <w:szCs w:val="22"/>
                <w:lang w:eastAsia="en-GB"/>
              </w:rPr>
              <w:t xml:space="preserve"> yra karščiui atsparios stiklo plokštelės su grafiniu piešiniu. Piešinį (-</w:t>
            </w:r>
            <w:proofErr w:type="spellStart"/>
            <w:r w:rsidRPr="001B3234">
              <w:rPr>
                <w:rFonts w:ascii="Arial" w:eastAsia="Times New Roman" w:hAnsi="Arial" w:cs="Arial"/>
                <w:color w:val="000000"/>
                <w:sz w:val="22"/>
                <w:szCs w:val="22"/>
                <w:lang w:eastAsia="en-GB"/>
              </w:rPr>
              <w:t>ius</w:t>
            </w:r>
            <w:proofErr w:type="spellEnd"/>
            <w:r w:rsidRPr="001B3234">
              <w:rPr>
                <w:rFonts w:ascii="Arial" w:eastAsia="Times New Roman" w:hAnsi="Arial" w:cs="Arial"/>
                <w:color w:val="000000"/>
                <w:sz w:val="22"/>
                <w:szCs w:val="22"/>
                <w:lang w:eastAsia="en-GB"/>
              </w:rPr>
              <w:t xml:space="preserve">) sukuria, suderina su Užsakovu ir projekto autoriais bei pagamina Rangovas. 1 vnt. šviestuvas su dinaminėmis </w:t>
            </w:r>
            <w:proofErr w:type="spellStart"/>
            <w:r w:rsidRPr="001B3234">
              <w:rPr>
                <w:rFonts w:ascii="Arial" w:eastAsia="Times New Roman" w:hAnsi="Arial" w:cs="Arial"/>
                <w:color w:val="000000"/>
                <w:sz w:val="22"/>
                <w:szCs w:val="22"/>
                <w:lang w:eastAsia="en-GB"/>
              </w:rPr>
              <w:t>gobomis</w:t>
            </w:r>
            <w:proofErr w:type="spellEnd"/>
            <w:r w:rsidRPr="001B3234">
              <w:rPr>
                <w:rFonts w:ascii="Arial" w:eastAsia="Times New Roman" w:hAnsi="Arial" w:cs="Arial"/>
                <w:color w:val="000000"/>
                <w:sz w:val="22"/>
                <w:szCs w:val="22"/>
                <w:lang w:eastAsia="en-GB"/>
              </w:rPr>
              <w:t xml:space="preserve">. Dinaminės </w:t>
            </w:r>
            <w:proofErr w:type="spellStart"/>
            <w:r w:rsidRPr="001B3234">
              <w:rPr>
                <w:rFonts w:ascii="Arial" w:eastAsia="Times New Roman" w:hAnsi="Arial" w:cs="Arial"/>
                <w:color w:val="000000"/>
                <w:sz w:val="22"/>
                <w:szCs w:val="22"/>
                <w:lang w:eastAsia="en-GB"/>
              </w:rPr>
              <w:t>gobos</w:t>
            </w:r>
            <w:proofErr w:type="spellEnd"/>
            <w:r w:rsidRPr="001B3234">
              <w:rPr>
                <w:rFonts w:ascii="Arial" w:eastAsia="Times New Roman" w:hAnsi="Arial" w:cs="Arial"/>
                <w:color w:val="000000"/>
                <w:sz w:val="22"/>
                <w:szCs w:val="22"/>
                <w:lang w:eastAsia="en-GB"/>
              </w:rPr>
              <w:t xml:space="preserve"> yra karščiui atsparios stiklo plokštelės su grafiniu piešiniu. Piešinį (-</w:t>
            </w:r>
            <w:proofErr w:type="spellStart"/>
            <w:r w:rsidRPr="001B3234">
              <w:rPr>
                <w:rFonts w:ascii="Arial" w:eastAsia="Times New Roman" w:hAnsi="Arial" w:cs="Arial"/>
                <w:color w:val="000000"/>
                <w:sz w:val="22"/>
                <w:szCs w:val="22"/>
                <w:lang w:eastAsia="en-GB"/>
              </w:rPr>
              <w:t>ius</w:t>
            </w:r>
            <w:proofErr w:type="spellEnd"/>
            <w:r w:rsidRPr="001B3234">
              <w:rPr>
                <w:rFonts w:ascii="Arial" w:eastAsia="Times New Roman" w:hAnsi="Arial" w:cs="Arial"/>
                <w:color w:val="000000"/>
                <w:sz w:val="22"/>
                <w:szCs w:val="22"/>
                <w:lang w:eastAsia="en-GB"/>
              </w:rPr>
              <w:t xml:space="preserve">) sukuria, suderina ir Užsakovu ir projekto autoriais bei pagamina Rangovas. Prietaisas veikia taip, kad automatiškai </w:t>
            </w:r>
            <w:proofErr w:type="spellStart"/>
            <w:r w:rsidRPr="001B3234">
              <w:rPr>
                <w:rFonts w:ascii="Arial" w:eastAsia="Times New Roman" w:hAnsi="Arial" w:cs="Arial"/>
                <w:color w:val="000000"/>
                <w:sz w:val="22"/>
                <w:szCs w:val="22"/>
                <w:lang w:eastAsia="en-GB"/>
              </w:rPr>
              <w:t>gobos</w:t>
            </w:r>
            <w:proofErr w:type="spellEnd"/>
            <w:r w:rsidRPr="001B3234">
              <w:rPr>
                <w:rFonts w:ascii="Arial" w:eastAsia="Times New Roman" w:hAnsi="Arial" w:cs="Arial"/>
                <w:color w:val="000000"/>
                <w:sz w:val="22"/>
                <w:szCs w:val="22"/>
                <w:lang w:eastAsia="en-GB"/>
              </w:rPr>
              <w:t xml:space="preserve"> keičiasi ir gaunamas efektas, tinkantis ekspozicijos grafiniam stiliui ir nuotaikai sukurti.1 vnt. šviestuvas – vandens efektas (be spalvų, tik balta šviesa). Vandens efektas išgaunamas su specialiu mechanizmu šviestuve, sukuriančiu raibuliuojančio vandens efektą. Raibuliuojančio vandens efektą Rangovas suderina su Užsakovu ir projekto autoriais. </w:t>
            </w:r>
          </w:p>
        </w:tc>
        <w:tc>
          <w:tcPr>
            <w:tcW w:w="864" w:type="dxa"/>
            <w:tcBorders>
              <w:top w:val="nil"/>
              <w:left w:val="nil"/>
              <w:bottom w:val="single" w:sz="4" w:space="0" w:color="auto"/>
              <w:right w:val="single" w:sz="4" w:space="0" w:color="auto"/>
            </w:tcBorders>
            <w:noWrap/>
            <w:vAlign w:val="bottom"/>
            <w:hideMark/>
          </w:tcPr>
          <w:p w14:paraId="03C433F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nil"/>
              <w:left w:val="nil"/>
              <w:bottom w:val="single" w:sz="4" w:space="0" w:color="auto"/>
              <w:right w:val="single" w:sz="4" w:space="0" w:color="auto"/>
            </w:tcBorders>
            <w:noWrap/>
            <w:vAlign w:val="bottom"/>
            <w:hideMark/>
          </w:tcPr>
          <w:p w14:paraId="1909421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13389C1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7DC9A36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627EEC10" w14:textId="77777777" w:rsidTr="002D1428">
        <w:trPr>
          <w:trHeight w:val="73"/>
        </w:trPr>
        <w:tc>
          <w:tcPr>
            <w:tcW w:w="1129" w:type="dxa"/>
            <w:tcBorders>
              <w:top w:val="nil"/>
              <w:left w:val="single" w:sz="4" w:space="0" w:color="auto"/>
              <w:bottom w:val="single" w:sz="4" w:space="0" w:color="auto"/>
              <w:right w:val="single" w:sz="4" w:space="0" w:color="auto"/>
            </w:tcBorders>
            <w:noWrap/>
            <w:vAlign w:val="bottom"/>
            <w:hideMark/>
          </w:tcPr>
          <w:p w14:paraId="69A97E5F"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3.10c</w:t>
            </w:r>
          </w:p>
        </w:tc>
        <w:tc>
          <w:tcPr>
            <w:tcW w:w="5998" w:type="dxa"/>
            <w:tcBorders>
              <w:top w:val="nil"/>
              <w:left w:val="nil"/>
              <w:bottom w:val="single" w:sz="4" w:space="0" w:color="auto"/>
              <w:right w:val="single" w:sz="4" w:space="0" w:color="auto"/>
            </w:tcBorders>
            <w:vAlign w:val="bottom"/>
            <w:hideMark/>
          </w:tcPr>
          <w:p w14:paraId="2661E3C5" w14:textId="3B1F2ECD"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Ten, kur reikia apšviesti informacijai, ant baldų tvirtinami papildomi maži </w:t>
            </w:r>
            <w:proofErr w:type="spellStart"/>
            <w:r w:rsidRPr="001B3234">
              <w:rPr>
                <w:rFonts w:ascii="Arial" w:eastAsia="Times New Roman" w:hAnsi="Arial" w:cs="Arial"/>
                <w:color w:val="000000"/>
                <w:sz w:val="22"/>
                <w:szCs w:val="22"/>
                <w:lang w:eastAsia="en-GB"/>
              </w:rPr>
              <w:t>šviestukai</w:t>
            </w:r>
            <w:proofErr w:type="spellEnd"/>
            <w:r w:rsidRPr="001B3234">
              <w:rPr>
                <w:rFonts w:ascii="Arial" w:eastAsia="Times New Roman" w:hAnsi="Arial" w:cs="Arial"/>
                <w:color w:val="000000"/>
                <w:sz w:val="22"/>
                <w:szCs w:val="22"/>
                <w:lang w:eastAsia="en-GB"/>
              </w:rPr>
              <w:t xml:space="preserve">. </w:t>
            </w:r>
            <w:proofErr w:type="spellStart"/>
            <w:r w:rsidRPr="001B3234">
              <w:rPr>
                <w:rFonts w:ascii="Arial" w:eastAsia="Times New Roman" w:hAnsi="Arial" w:cs="Arial"/>
                <w:color w:val="000000"/>
                <w:sz w:val="22"/>
                <w:szCs w:val="22"/>
                <w:lang w:eastAsia="en-GB"/>
              </w:rPr>
              <w:t>Šviestukai</w:t>
            </w:r>
            <w:proofErr w:type="spellEnd"/>
            <w:r w:rsidRPr="001B3234">
              <w:rPr>
                <w:rFonts w:ascii="Arial" w:eastAsia="Times New Roman" w:hAnsi="Arial" w:cs="Arial"/>
                <w:color w:val="000000"/>
                <w:sz w:val="22"/>
                <w:szCs w:val="22"/>
                <w:lang w:eastAsia="en-GB"/>
              </w:rPr>
              <w:t xml:space="preserve"> juodos spalvos korpusu, 4000 K spalvinės temperatūros, galingumas ne dide</w:t>
            </w:r>
            <w:r w:rsidR="00E96DF8">
              <w:rPr>
                <w:rFonts w:ascii="Arial" w:eastAsia="Times New Roman" w:hAnsi="Arial" w:cs="Arial"/>
                <w:color w:val="000000"/>
                <w:sz w:val="22"/>
                <w:szCs w:val="22"/>
                <w:lang w:eastAsia="en-GB"/>
              </w:rPr>
              <w:t>s</w:t>
            </w:r>
            <w:r w:rsidRPr="001B3234">
              <w:rPr>
                <w:rFonts w:ascii="Arial" w:eastAsia="Times New Roman" w:hAnsi="Arial" w:cs="Arial"/>
                <w:color w:val="000000"/>
                <w:sz w:val="22"/>
                <w:szCs w:val="22"/>
                <w:lang w:eastAsia="en-GB"/>
              </w:rPr>
              <w:t xml:space="preserve">nis negu 2 W. Realizavimo metu Rangovas detalizuoja papildomų </w:t>
            </w:r>
            <w:proofErr w:type="spellStart"/>
            <w:r w:rsidRPr="001B3234">
              <w:rPr>
                <w:rFonts w:ascii="Arial" w:eastAsia="Times New Roman" w:hAnsi="Arial" w:cs="Arial"/>
                <w:color w:val="000000"/>
                <w:sz w:val="22"/>
                <w:szCs w:val="22"/>
                <w:lang w:eastAsia="en-GB"/>
              </w:rPr>
              <w:t>šviestukų</w:t>
            </w:r>
            <w:proofErr w:type="spellEnd"/>
            <w:r w:rsidRPr="001B3234">
              <w:rPr>
                <w:rFonts w:ascii="Arial" w:eastAsia="Times New Roman" w:hAnsi="Arial" w:cs="Arial"/>
                <w:color w:val="000000"/>
                <w:sz w:val="22"/>
                <w:szCs w:val="22"/>
                <w:lang w:eastAsia="en-GB"/>
              </w:rPr>
              <w:t xml:space="preserve"> kiekį, tipą ir vietas pagal Užsakovo pateiktą ekspozicijos turinį ir eksponatus.</w:t>
            </w:r>
          </w:p>
        </w:tc>
        <w:tc>
          <w:tcPr>
            <w:tcW w:w="864" w:type="dxa"/>
            <w:tcBorders>
              <w:top w:val="nil"/>
              <w:left w:val="nil"/>
              <w:bottom w:val="single" w:sz="4" w:space="0" w:color="auto"/>
              <w:right w:val="single" w:sz="4" w:space="0" w:color="auto"/>
            </w:tcBorders>
            <w:noWrap/>
            <w:vAlign w:val="bottom"/>
            <w:hideMark/>
          </w:tcPr>
          <w:p w14:paraId="146BCD9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nil"/>
              <w:left w:val="nil"/>
              <w:bottom w:val="single" w:sz="4" w:space="0" w:color="auto"/>
              <w:right w:val="single" w:sz="4" w:space="0" w:color="auto"/>
            </w:tcBorders>
            <w:noWrap/>
            <w:vAlign w:val="bottom"/>
            <w:hideMark/>
          </w:tcPr>
          <w:p w14:paraId="06B9F4B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26EDDD6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0E54B3B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6CC30CF1" w14:textId="77777777" w:rsidTr="002D1428">
        <w:trPr>
          <w:trHeight w:val="4925"/>
        </w:trPr>
        <w:tc>
          <w:tcPr>
            <w:tcW w:w="1129" w:type="dxa"/>
            <w:tcBorders>
              <w:top w:val="nil"/>
              <w:left w:val="single" w:sz="4" w:space="0" w:color="auto"/>
              <w:bottom w:val="single" w:sz="4" w:space="0" w:color="auto"/>
              <w:right w:val="single" w:sz="4" w:space="0" w:color="auto"/>
            </w:tcBorders>
            <w:noWrap/>
            <w:vAlign w:val="bottom"/>
            <w:hideMark/>
          </w:tcPr>
          <w:p w14:paraId="3A32FC54"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lastRenderedPageBreak/>
              <w:t>3.11</w:t>
            </w:r>
          </w:p>
        </w:tc>
        <w:tc>
          <w:tcPr>
            <w:tcW w:w="5998" w:type="dxa"/>
            <w:tcBorders>
              <w:top w:val="nil"/>
              <w:left w:val="nil"/>
              <w:bottom w:val="single" w:sz="4" w:space="0" w:color="auto"/>
              <w:right w:val="single" w:sz="4" w:space="0" w:color="auto"/>
            </w:tcBorders>
            <w:vAlign w:val="bottom"/>
            <w:hideMark/>
          </w:tcPr>
          <w:p w14:paraId="5106E62D" w14:textId="737818A2"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V1 – </w:t>
            </w:r>
            <w:proofErr w:type="spellStart"/>
            <w:r w:rsidRPr="001B3234">
              <w:rPr>
                <w:rFonts w:ascii="Arial" w:eastAsia="Times New Roman" w:hAnsi="Arial" w:cs="Arial"/>
                <w:color w:val="000000"/>
                <w:sz w:val="22"/>
                <w:szCs w:val="22"/>
                <w:lang w:eastAsia="en-GB"/>
              </w:rPr>
              <w:t>videosiužetai</w:t>
            </w:r>
            <w:proofErr w:type="spellEnd"/>
            <w:r w:rsidRPr="001B3234">
              <w:rPr>
                <w:rFonts w:ascii="Arial" w:eastAsia="Times New Roman" w:hAnsi="Arial" w:cs="Arial"/>
                <w:color w:val="000000"/>
                <w:sz w:val="22"/>
                <w:szCs w:val="22"/>
                <w:lang w:eastAsia="en-GB"/>
              </w:rPr>
              <w:t xml:space="preserve"> 5 </w:t>
            </w: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 xml:space="preserve">. 1 komplektą sudaro filmas įgarsintas lietuvių kalba ir tas pats filmas įgarsintas anglų kalba. 1 vnt. begarsė </w:t>
            </w:r>
            <w:proofErr w:type="spellStart"/>
            <w:r w:rsidRPr="001B3234">
              <w:rPr>
                <w:rFonts w:ascii="Arial" w:eastAsia="Times New Roman" w:hAnsi="Arial" w:cs="Arial"/>
                <w:color w:val="000000"/>
                <w:sz w:val="22"/>
                <w:szCs w:val="22"/>
                <w:lang w:eastAsia="en-GB"/>
              </w:rPr>
              <w:t>video</w:t>
            </w:r>
            <w:proofErr w:type="spellEnd"/>
            <w:r w:rsidR="00E96DF8">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užsklanda.</w:t>
            </w:r>
            <w:r w:rsidR="001360B3">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Šoninėje plokštumoje integruojamas ne daugiau 10 colių ekranas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pasakojimams ir kryptinis garsiakalbis (V1).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pasakojimai paleidžiami patraukus kabančią virvelę. Atskiras jungiklis rinktis LT arba ENG kalbas.</w:t>
            </w:r>
            <w:r w:rsidRPr="001B3234">
              <w:rPr>
                <w:rFonts w:ascii="Arial" w:eastAsia="Times New Roman" w:hAnsi="Arial" w:cs="Arial"/>
                <w:color w:val="000000"/>
                <w:sz w:val="22"/>
                <w:szCs w:val="22"/>
                <w:lang w:eastAsia="en-GB"/>
              </w:rPr>
              <w:br/>
            </w:r>
            <w:proofErr w:type="spellStart"/>
            <w:r w:rsidRPr="001B3234">
              <w:rPr>
                <w:rFonts w:ascii="Arial" w:eastAsia="Times New Roman" w:hAnsi="Arial" w:cs="Arial"/>
                <w:color w:val="000000"/>
                <w:sz w:val="22"/>
                <w:szCs w:val="22"/>
                <w:lang w:eastAsia="en-GB"/>
              </w:rPr>
              <w:t>Videosiužetai</w:t>
            </w:r>
            <w:proofErr w:type="spellEnd"/>
            <w:r w:rsidRPr="001B3234">
              <w:rPr>
                <w:rFonts w:ascii="Arial" w:eastAsia="Times New Roman" w:hAnsi="Arial" w:cs="Arial"/>
                <w:color w:val="000000"/>
                <w:sz w:val="22"/>
                <w:szCs w:val="22"/>
                <w:lang w:eastAsia="en-GB"/>
              </w:rPr>
              <w:t xml:space="preserve"> turi trumpai supažindinti su informacija apie garbingus svečius, aplankiusius Alytų įvairiais laikotarpiais. Visi filmai turi būti pritaikyti ne daugiau 10 colių ekranui. Vienas filmas įgarsintas lietuviškai, kitas įgarsintas anglų kalba. Sumoje turi būti sukurta 5 filmai lietuvių kalba ir 5 filmai anglų kalba ir 1 </w:t>
            </w:r>
            <w:proofErr w:type="spellStart"/>
            <w:r w:rsidRPr="001B3234">
              <w:rPr>
                <w:rFonts w:ascii="Arial" w:eastAsia="Times New Roman" w:hAnsi="Arial" w:cs="Arial"/>
                <w:color w:val="000000"/>
                <w:sz w:val="22"/>
                <w:szCs w:val="22"/>
                <w:lang w:eastAsia="en-GB"/>
              </w:rPr>
              <w:t>video</w:t>
            </w:r>
            <w:proofErr w:type="spellEnd"/>
            <w:r w:rsidR="00E96DF8">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užsklanda. </w:t>
            </w:r>
            <w:proofErr w:type="spellStart"/>
            <w:r w:rsidRPr="001B3234">
              <w:rPr>
                <w:rFonts w:ascii="Arial" w:eastAsia="Times New Roman" w:hAnsi="Arial" w:cs="Arial"/>
                <w:color w:val="000000"/>
                <w:sz w:val="22"/>
                <w:szCs w:val="22"/>
                <w:lang w:eastAsia="en-GB"/>
              </w:rPr>
              <w:t>Videosiužetų</w:t>
            </w:r>
            <w:proofErr w:type="spellEnd"/>
            <w:r w:rsidRPr="001B3234">
              <w:rPr>
                <w:rFonts w:ascii="Arial" w:eastAsia="Times New Roman" w:hAnsi="Arial" w:cs="Arial"/>
                <w:color w:val="000000"/>
                <w:sz w:val="22"/>
                <w:szCs w:val="22"/>
                <w:lang w:eastAsia="en-GB"/>
              </w:rPr>
              <w:t xml:space="preserve"> ekranui V1  sukūrimas. Prieš kuriant filmus  sukuriami scenarijai ir suderinami su Užsakovu bei Projekto autoriais. Filmo scenarijus yra nuoseklus žodinis filmo scenų aprašymas su orientaciniais filmo laikais bei pieštos </w:t>
            </w:r>
            <w:proofErr w:type="spellStart"/>
            <w:r w:rsidRPr="001B3234">
              <w:rPr>
                <w:rFonts w:ascii="Arial" w:eastAsia="Times New Roman" w:hAnsi="Arial" w:cs="Arial"/>
                <w:color w:val="000000"/>
                <w:sz w:val="22"/>
                <w:szCs w:val="22"/>
                <w:lang w:eastAsia="en-GB"/>
              </w:rPr>
              <w:t>kadruotės</w:t>
            </w:r>
            <w:proofErr w:type="spellEnd"/>
            <w:r w:rsidRPr="001B3234">
              <w:rPr>
                <w:rFonts w:ascii="Arial" w:eastAsia="Times New Roman" w:hAnsi="Arial" w:cs="Arial"/>
                <w:color w:val="000000"/>
                <w:sz w:val="22"/>
                <w:szCs w:val="22"/>
                <w:lang w:eastAsia="en-GB"/>
              </w:rPr>
              <w:t xml:space="preserve">. Filmai sumontuojami iš pirktų siužetų (jei reikalinga pasakojimui pagyvinti), Užsakovo pateiktų siužetų (jei Užsakovas pateikė) bei Rangovo sukurtų animuotų siužetų ir paaiškinančių schemų. Rangovas taip pat suderina su Užsakovu ir Projekto autoriais įgarsinančio asmens (-ų) balsą bei foninius garsus ir įgarsinimą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siužetus - ne mažiau 5 </w:t>
            </w:r>
            <w:proofErr w:type="spellStart"/>
            <w:r w:rsidRPr="001B3234">
              <w:rPr>
                <w:rFonts w:ascii="Arial" w:eastAsia="Times New Roman" w:hAnsi="Arial" w:cs="Arial"/>
                <w:color w:val="000000"/>
                <w:sz w:val="22"/>
                <w:szCs w:val="22"/>
                <w:lang w:eastAsia="en-GB"/>
              </w:rPr>
              <w:t>videosiužetų</w:t>
            </w:r>
            <w:proofErr w:type="spellEnd"/>
            <w:r w:rsidRPr="001B3234">
              <w:rPr>
                <w:rFonts w:ascii="Arial" w:eastAsia="Times New Roman" w:hAnsi="Arial" w:cs="Arial"/>
                <w:color w:val="000000"/>
                <w:sz w:val="22"/>
                <w:szCs w:val="22"/>
                <w:lang w:eastAsia="en-GB"/>
              </w:rPr>
              <w:t xml:space="preserve"> ne ilgesni kaip 5 min. ir viena begarsė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užsklanda ne ilgesnė kaip 3 min (</w:t>
            </w:r>
            <w:proofErr w:type="spellStart"/>
            <w:r w:rsidRPr="001B3234">
              <w:rPr>
                <w:rFonts w:ascii="Arial" w:eastAsia="Times New Roman" w:hAnsi="Arial" w:cs="Arial"/>
                <w:color w:val="000000"/>
                <w:sz w:val="22"/>
                <w:szCs w:val="22"/>
                <w:lang w:eastAsia="en-GB"/>
              </w:rPr>
              <w:t>videosiužetas</w:t>
            </w:r>
            <w:proofErr w:type="spellEnd"/>
            <w:r w:rsidRPr="001B3234">
              <w:rPr>
                <w:rFonts w:ascii="Arial" w:eastAsia="Times New Roman" w:hAnsi="Arial" w:cs="Arial"/>
                <w:color w:val="000000"/>
                <w:sz w:val="22"/>
                <w:szCs w:val="22"/>
                <w:lang w:eastAsia="en-GB"/>
              </w:rPr>
              <w:t>, kuris rodomas, kai nerodomi pagrindiniai filmukai). Vizualinę filmų dalį sukuria rangovas ekspozicijos stiliumi ir suderina su Užsakovu ir projekto autoriais. Filmų formatas (rezoliucija), ne mažiau 1024x768 pikseliai, 60 FPS.</w:t>
            </w:r>
          </w:p>
        </w:tc>
        <w:tc>
          <w:tcPr>
            <w:tcW w:w="864" w:type="dxa"/>
            <w:tcBorders>
              <w:top w:val="nil"/>
              <w:left w:val="nil"/>
              <w:bottom w:val="single" w:sz="4" w:space="0" w:color="auto"/>
              <w:right w:val="single" w:sz="4" w:space="0" w:color="auto"/>
            </w:tcBorders>
            <w:noWrap/>
            <w:vAlign w:val="bottom"/>
            <w:hideMark/>
          </w:tcPr>
          <w:p w14:paraId="10B9270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nil"/>
              <w:left w:val="nil"/>
              <w:bottom w:val="single" w:sz="4" w:space="0" w:color="auto"/>
              <w:right w:val="single" w:sz="4" w:space="0" w:color="auto"/>
            </w:tcBorders>
            <w:noWrap/>
            <w:vAlign w:val="bottom"/>
            <w:hideMark/>
          </w:tcPr>
          <w:p w14:paraId="2A1A6FB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5</w:t>
            </w:r>
          </w:p>
        </w:tc>
        <w:tc>
          <w:tcPr>
            <w:tcW w:w="779" w:type="dxa"/>
            <w:tcBorders>
              <w:top w:val="single" w:sz="4" w:space="0" w:color="auto"/>
              <w:bottom w:val="single" w:sz="4" w:space="0" w:color="auto"/>
              <w:right w:val="single" w:sz="4" w:space="0" w:color="auto"/>
            </w:tcBorders>
          </w:tcPr>
          <w:p w14:paraId="533B855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2D77ECC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08FB69B0" w14:textId="77777777" w:rsidTr="002D1428">
        <w:trPr>
          <w:trHeight w:val="1992"/>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11D46F6B"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3.12</w:t>
            </w:r>
          </w:p>
        </w:tc>
        <w:tc>
          <w:tcPr>
            <w:tcW w:w="5998" w:type="dxa"/>
            <w:tcBorders>
              <w:top w:val="single" w:sz="4" w:space="0" w:color="auto"/>
              <w:left w:val="single" w:sz="4" w:space="0" w:color="auto"/>
              <w:bottom w:val="single" w:sz="4" w:space="0" w:color="auto"/>
              <w:right w:val="single" w:sz="4" w:space="0" w:color="auto"/>
            </w:tcBorders>
            <w:vAlign w:val="bottom"/>
            <w:hideMark/>
          </w:tcPr>
          <w:p w14:paraId="1DC304B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G1 – įgarsinti pasakojimai 6 komplektai. 1 komplektą sudaro 1 garso įrašas lietuvių kalba ir 1 garso įrašas anglų kalba. Viso 6 komplektus sudaro 12 vnt. garso įrašų. Garso įrašų sukūrimas ir pagaminimas garso įrenginiui G1. Įrašo trukmė iki 3 min., bendra garso įrašų trukmė iki 36 min. Rangovas sukuria garso įrašų tekstą, tinkantį </w:t>
            </w:r>
            <w:proofErr w:type="spellStart"/>
            <w:r w:rsidRPr="001B3234">
              <w:rPr>
                <w:rFonts w:ascii="Arial" w:eastAsia="Times New Roman" w:hAnsi="Arial" w:cs="Arial"/>
                <w:color w:val="000000"/>
                <w:sz w:val="22"/>
                <w:szCs w:val="22"/>
                <w:lang w:eastAsia="en-GB"/>
              </w:rPr>
              <w:t>audio</w:t>
            </w:r>
            <w:proofErr w:type="spellEnd"/>
            <w:r w:rsidRPr="001B3234">
              <w:rPr>
                <w:rFonts w:ascii="Arial" w:eastAsia="Times New Roman" w:hAnsi="Arial" w:cs="Arial"/>
                <w:color w:val="000000"/>
                <w:sz w:val="22"/>
                <w:szCs w:val="22"/>
                <w:lang w:eastAsia="en-GB"/>
              </w:rPr>
              <w:t xml:space="preserve"> formatui ir suderina su Užsakovu ir Projekto autoriais. Rangovas suderina su Užsakovu ir Projekto autoriais įgarsinančio asmens (-ų) balsą bei foninius garsus. Turi būti ne mažiau kaip 4 skirtingi įgarsinantys balsai (skaitovai), vyriški arba moteriški, priklausomai nuo pasakojimo pobūdžio.</w:t>
            </w:r>
          </w:p>
        </w:tc>
        <w:tc>
          <w:tcPr>
            <w:tcW w:w="864" w:type="dxa"/>
            <w:tcBorders>
              <w:top w:val="single" w:sz="4" w:space="0" w:color="auto"/>
              <w:left w:val="single" w:sz="4" w:space="0" w:color="auto"/>
              <w:bottom w:val="single" w:sz="4" w:space="0" w:color="auto"/>
              <w:right w:val="single" w:sz="4" w:space="0" w:color="auto"/>
            </w:tcBorders>
            <w:noWrap/>
            <w:vAlign w:val="bottom"/>
            <w:hideMark/>
          </w:tcPr>
          <w:p w14:paraId="5D986D5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single" w:sz="4" w:space="0" w:color="auto"/>
              <w:left w:val="single" w:sz="4" w:space="0" w:color="auto"/>
              <w:bottom w:val="single" w:sz="4" w:space="0" w:color="auto"/>
              <w:right w:val="single" w:sz="4" w:space="0" w:color="auto"/>
            </w:tcBorders>
            <w:noWrap/>
            <w:vAlign w:val="bottom"/>
            <w:hideMark/>
          </w:tcPr>
          <w:p w14:paraId="3BA8924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6</w:t>
            </w:r>
          </w:p>
        </w:tc>
        <w:tc>
          <w:tcPr>
            <w:tcW w:w="779" w:type="dxa"/>
            <w:tcBorders>
              <w:top w:val="single" w:sz="4" w:space="0" w:color="auto"/>
              <w:left w:val="single" w:sz="4" w:space="0" w:color="auto"/>
              <w:bottom w:val="single" w:sz="4" w:space="0" w:color="auto"/>
              <w:right w:val="single" w:sz="4" w:space="0" w:color="auto"/>
            </w:tcBorders>
          </w:tcPr>
          <w:p w14:paraId="4D00938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2A292EF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7CE2BE5D" w14:textId="77777777" w:rsidTr="002D1428">
        <w:trPr>
          <w:trHeight w:val="1936"/>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30124201"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3.13</w:t>
            </w:r>
          </w:p>
        </w:tc>
        <w:tc>
          <w:tcPr>
            <w:tcW w:w="5998" w:type="dxa"/>
            <w:tcBorders>
              <w:top w:val="single" w:sz="4" w:space="0" w:color="auto"/>
              <w:left w:val="nil"/>
              <w:bottom w:val="single" w:sz="4" w:space="0" w:color="auto"/>
              <w:right w:val="single" w:sz="4" w:space="0" w:color="auto"/>
            </w:tcBorders>
            <w:vAlign w:val="bottom"/>
            <w:hideMark/>
          </w:tcPr>
          <w:p w14:paraId="477AFBA0" w14:textId="3D075B2F"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G2 – įgarsinti pasakojimai 5 komplektai. 1 komplektą sudaro 1 garso įrašas lietuvių kalba ir 1 garso įrašas anglų kalba. Viso 5 komplektus sudaro 10 vnt. garso įrašų. Garso įrašų sukūrimas ir pagaminimas garso įrenginiui G2. Įrašo trukmė iki 3 min., bendra garso įrašų trukmė iki 30 min. Rangovas sukuria garso įrašų tekstą, tinkantį </w:t>
            </w:r>
            <w:proofErr w:type="spellStart"/>
            <w:r w:rsidRPr="001B3234">
              <w:rPr>
                <w:rFonts w:ascii="Arial" w:eastAsia="Times New Roman" w:hAnsi="Arial" w:cs="Arial"/>
                <w:color w:val="000000"/>
                <w:sz w:val="22"/>
                <w:szCs w:val="22"/>
                <w:lang w:eastAsia="en-GB"/>
              </w:rPr>
              <w:t>audio</w:t>
            </w:r>
            <w:proofErr w:type="spellEnd"/>
            <w:r w:rsidRPr="001B3234">
              <w:rPr>
                <w:rFonts w:ascii="Arial" w:eastAsia="Times New Roman" w:hAnsi="Arial" w:cs="Arial"/>
                <w:color w:val="000000"/>
                <w:sz w:val="22"/>
                <w:szCs w:val="22"/>
                <w:lang w:eastAsia="en-GB"/>
              </w:rPr>
              <w:t xml:space="preserve"> formatui suderina su Užsakovu ir Projekto autoriais. Rangovas suderina su Užsakovu ir Projekto autoriais įgarsinančio asmens (-ų) balsą bei foninius garsus. Turi būti ne mažiau kaip 4 skirtingi įgarsinantys balsai (skaitovai), vyriški arba moteriški, priklausomai nuo pasakojimo pobūdžio</w:t>
            </w:r>
            <w:r w:rsidR="00F77655">
              <w:rPr>
                <w:rFonts w:ascii="Arial" w:eastAsia="Times New Roman" w:hAnsi="Arial" w:cs="Arial"/>
                <w:color w:val="000000"/>
                <w:sz w:val="22"/>
                <w:szCs w:val="22"/>
                <w:lang w:eastAsia="en-GB"/>
              </w:rPr>
              <w:t>.</w:t>
            </w:r>
          </w:p>
        </w:tc>
        <w:tc>
          <w:tcPr>
            <w:tcW w:w="864" w:type="dxa"/>
            <w:tcBorders>
              <w:top w:val="single" w:sz="4" w:space="0" w:color="auto"/>
              <w:left w:val="nil"/>
              <w:bottom w:val="single" w:sz="4" w:space="0" w:color="auto"/>
              <w:right w:val="single" w:sz="4" w:space="0" w:color="auto"/>
            </w:tcBorders>
            <w:noWrap/>
            <w:vAlign w:val="bottom"/>
            <w:hideMark/>
          </w:tcPr>
          <w:p w14:paraId="54140C1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single" w:sz="4" w:space="0" w:color="auto"/>
              <w:left w:val="nil"/>
              <w:bottom w:val="single" w:sz="4" w:space="0" w:color="auto"/>
              <w:right w:val="single" w:sz="4" w:space="0" w:color="auto"/>
            </w:tcBorders>
            <w:noWrap/>
            <w:vAlign w:val="bottom"/>
            <w:hideMark/>
          </w:tcPr>
          <w:p w14:paraId="20213FA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5</w:t>
            </w:r>
          </w:p>
        </w:tc>
        <w:tc>
          <w:tcPr>
            <w:tcW w:w="779" w:type="dxa"/>
            <w:tcBorders>
              <w:top w:val="single" w:sz="4" w:space="0" w:color="auto"/>
              <w:bottom w:val="single" w:sz="4" w:space="0" w:color="auto"/>
              <w:right w:val="single" w:sz="4" w:space="0" w:color="auto"/>
            </w:tcBorders>
          </w:tcPr>
          <w:p w14:paraId="3692B27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34D57B2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1DBD66C2" w14:textId="77777777" w:rsidTr="002D1428">
        <w:trPr>
          <w:trHeight w:val="24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21ADFA43"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lastRenderedPageBreak/>
              <w:t>3.14</w:t>
            </w:r>
          </w:p>
        </w:tc>
        <w:tc>
          <w:tcPr>
            <w:tcW w:w="5998" w:type="dxa"/>
            <w:tcBorders>
              <w:top w:val="single" w:sz="4" w:space="0" w:color="auto"/>
              <w:left w:val="single" w:sz="4" w:space="0" w:color="auto"/>
              <w:bottom w:val="single" w:sz="4" w:space="0" w:color="auto"/>
              <w:right w:val="single" w:sz="4" w:space="0" w:color="auto"/>
            </w:tcBorders>
            <w:vAlign w:val="bottom"/>
            <w:hideMark/>
          </w:tcPr>
          <w:p w14:paraId="2A66953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G3 – įgarsinti pasakojimai 10 komplektų. 1 komplektą sudaro 1 garso įrašas lietuvių kalba  ir 1 garso įrašas anglų kalba. Viso 10 komplektų sudaro 20 vnt. garso įrašų Garso įrašų sukūrimas ir pagaminimas garso įrenginiui G3. Įrašo trukmė iki 3 min., bendra garso įrašų trukmė iki 60 min. Rangovas sukuria garso įrašų tekstą, tinkantį </w:t>
            </w:r>
            <w:proofErr w:type="spellStart"/>
            <w:r w:rsidRPr="001B3234">
              <w:rPr>
                <w:rFonts w:ascii="Arial" w:eastAsia="Times New Roman" w:hAnsi="Arial" w:cs="Arial"/>
                <w:color w:val="000000"/>
                <w:sz w:val="22"/>
                <w:szCs w:val="22"/>
                <w:lang w:eastAsia="en-GB"/>
              </w:rPr>
              <w:t>audio</w:t>
            </w:r>
            <w:proofErr w:type="spellEnd"/>
            <w:r w:rsidRPr="001B3234">
              <w:rPr>
                <w:rFonts w:ascii="Arial" w:eastAsia="Times New Roman" w:hAnsi="Arial" w:cs="Arial"/>
                <w:color w:val="000000"/>
                <w:sz w:val="22"/>
                <w:szCs w:val="22"/>
                <w:lang w:eastAsia="en-GB"/>
              </w:rPr>
              <w:t xml:space="preserve"> formatui ir suderina su Užsakovu ir Projekto autoriais. Rangovas suderina su Užsakovu ir Projekto autoriais  įgarsinančio asmens (-ų) balsą bei foninius garsus. Turi būti ne mažiau kaip 4 skirtingi įgarsinantys balsai (skaitovai), vyriški arba moteriški, priklausomai nuo pasakojimo pobūdžio.</w:t>
            </w:r>
          </w:p>
        </w:tc>
        <w:tc>
          <w:tcPr>
            <w:tcW w:w="864" w:type="dxa"/>
            <w:tcBorders>
              <w:top w:val="single" w:sz="4" w:space="0" w:color="auto"/>
              <w:left w:val="single" w:sz="4" w:space="0" w:color="auto"/>
              <w:bottom w:val="single" w:sz="4" w:space="0" w:color="auto"/>
              <w:right w:val="single" w:sz="4" w:space="0" w:color="auto"/>
            </w:tcBorders>
            <w:noWrap/>
            <w:vAlign w:val="bottom"/>
            <w:hideMark/>
          </w:tcPr>
          <w:p w14:paraId="3C770D4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single" w:sz="4" w:space="0" w:color="auto"/>
              <w:left w:val="single" w:sz="4" w:space="0" w:color="auto"/>
              <w:bottom w:val="single" w:sz="4" w:space="0" w:color="auto"/>
              <w:right w:val="single" w:sz="4" w:space="0" w:color="auto"/>
            </w:tcBorders>
            <w:noWrap/>
            <w:vAlign w:val="bottom"/>
            <w:hideMark/>
          </w:tcPr>
          <w:p w14:paraId="3E458D1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10</w:t>
            </w:r>
          </w:p>
        </w:tc>
        <w:tc>
          <w:tcPr>
            <w:tcW w:w="779" w:type="dxa"/>
            <w:tcBorders>
              <w:top w:val="single" w:sz="4" w:space="0" w:color="auto"/>
              <w:left w:val="single" w:sz="4" w:space="0" w:color="auto"/>
              <w:bottom w:val="single" w:sz="4" w:space="0" w:color="auto"/>
              <w:right w:val="single" w:sz="4" w:space="0" w:color="auto"/>
            </w:tcBorders>
          </w:tcPr>
          <w:p w14:paraId="0D42E14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59C961E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10DBC264" w14:textId="77777777" w:rsidTr="002D1428">
        <w:trPr>
          <w:trHeight w:val="1694"/>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061BEEC8"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3.15</w:t>
            </w:r>
          </w:p>
        </w:tc>
        <w:tc>
          <w:tcPr>
            <w:tcW w:w="5998" w:type="dxa"/>
            <w:tcBorders>
              <w:top w:val="single" w:sz="4" w:space="0" w:color="auto"/>
              <w:left w:val="nil"/>
              <w:bottom w:val="single" w:sz="4" w:space="0" w:color="auto"/>
              <w:right w:val="single" w:sz="4" w:space="0" w:color="auto"/>
            </w:tcBorders>
            <w:vAlign w:val="bottom"/>
            <w:hideMark/>
          </w:tcPr>
          <w:p w14:paraId="78A41B0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G4 – įgarsinti pasakojimai 5 komplektai. 1 komplektą sudaro 1 garso įrašas lietuvių kalba  ir 1 garso įrašas anglų kalba. Viso 5 komplektus sudaro 10 vnt. garso įrašų Garso įrašų sukūrimas ir pagaminimas garso įrenginiui G4. Įrašo trukmė iki 3 min., bendra garso įrašų trukmė iki 30 min. Rangovas sukuria garso įrašų tekstą, tinkantį </w:t>
            </w:r>
            <w:proofErr w:type="spellStart"/>
            <w:r w:rsidRPr="001B3234">
              <w:rPr>
                <w:rFonts w:ascii="Arial" w:eastAsia="Times New Roman" w:hAnsi="Arial" w:cs="Arial"/>
                <w:color w:val="000000"/>
                <w:sz w:val="22"/>
                <w:szCs w:val="22"/>
                <w:lang w:eastAsia="en-GB"/>
              </w:rPr>
              <w:t>audio</w:t>
            </w:r>
            <w:proofErr w:type="spellEnd"/>
            <w:r w:rsidRPr="001B3234">
              <w:rPr>
                <w:rFonts w:ascii="Arial" w:eastAsia="Times New Roman" w:hAnsi="Arial" w:cs="Arial"/>
                <w:color w:val="000000"/>
                <w:sz w:val="22"/>
                <w:szCs w:val="22"/>
                <w:lang w:eastAsia="en-GB"/>
              </w:rPr>
              <w:t xml:space="preserve"> formatui ir suderina su Užsakovu ir Projekto autoriais. Rangovas suderina su Užsakovu ir Projekto autoriais  įgarsinančio asmens (-ų) balsą bei foninius garsus. Turi būti ne mažiau kaip 4 skirtingi įgarsinantys balsai (skaitovai), vyriški arba moteriški, priklausomai nuo pasakojimo pobūdžio.</w:t>
            </w:r>
          </w:p>
        </w:tc>
        <w:tc>
          <w:tcPr>
            <w:tcW w:w="864" w:type="dxa"/>
            <w:tcBorders>
              <w:top w:val="single" w:sz="4" w:space="0" w:color="auto"/>
              <w:left w:val="nil"/>
              <w:bottom w:val="single" w:sz="4" w:space="0" w:color="auto"/>
              <w:right w:val="single" w:sz="4" w:space="0" w:color="auto"/>
            </w:tcBorders>
            <w:noWrap/>
            <w:vAlign w:val="bottom"/>
            <w:hideMark/>
          </w:tcPr>
          <w:p w14:paraId="4AAD304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single" w:sz="4" w:space="0" w:color="auto"/>
              <w:left w:val="nil"/>
              <w:bottom w:val="single" w:sz="4" w:space="0" w:color="auto"/>
              <w:right w:val="single" w:sz="4" w:space="0" w:color="auto"/>
            </w:tcBorders>
            <w:noWrap/>
            <w:vAlign w:val="bottom"/>
            <w:hideMark/>
          </w:tcPr>
          <w:p w14:paraId="7123280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5</w:t>
            </w:r>
          </w:p>
        </w:tc>
        <w:tc>
          <w:tcPr>
            <w:tcW w:w="779" w:type="dxa"/>
            <w:tcBorders>
              <w:top w:val="single" w:sz="4" w:space="0" w:color="auto"/>
              <w:bottom w:val="single" w:sz="4" w:space="0" w:color="auto"/>
              <w:right w:val="single" w:sz="4" w:space="0" w:color="auto"/>
            </w:tcBorders>
          </w:tcPr>
          <w:p w14:paraId="6CC392D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25E6587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5FB6DE92" w14:textId="77777777" w:rsidTr="002D1428">
        <w:trPr>
          <w:trHeight w:val="1800"/>
        </w:trPr>
        <w:tc>
          <w:tcPr>
            <w:tcW w:w="1129" w:type="dxa"/>
            <w:tcBorders>
              <w:top w:val="nil"/>
              <w:left w:val="single" w:sz="4" w:space="0" w:color="auto"/>
              <w:bottom w:val="single" w:sz="4" w:space="0" w:color="auto"/>
              <w:right w:val="single" w:sz="4" w:space="0" w:color="auto"/>
            </w:tcBorders>
            <w:noWrap/>
            <w:vAlign w:val="bottom"/>
            <w:hideMark/>
          </w:tcPr>
          <w:p w14:paraId="59BD39EA"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3.16</w:t>
            </w:r>
          </w:p>
        </w:tc>
        <w:tc>
          <w:tcPr>
            <w:tcW w:w="5998" w:type="dxa"/>
            <w:tcBorders>
              <w:top w:val="nil"/>
              <w:left w:val="nil"/>
              <w:bottom w:val="single" w:sz="4" w:space="0" w:color="auto"/>
              <w:right w:val="single" w:sz="4" w:space="0" w:color="auto"/>
            </w:tcBorders>
            <w:vAlign w:val="bottom"/>
            <w:hideMark/>
          </w:tcPr>
          <w:p w14:paraId="4B6399B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K1 – žydinčių obelų kvapas 1 vnt. Ekspozicijoje turi būti įmontuota kvapų kapsulė. Tai integruotas į ekspoziciją konteineris su specialia terpe aromatinio kvapų aliejaus laikymui. Konteineryje turi būti ergonomiškas ir patogus mechanizmas, leidžiantis lankytojui pauostyti kvapą. Kvapas ir konteineris suderinamas su Užsakovu ir projekto autoriais. Komplektuojama 3 vnt. koncentruoto kvapnaus aliejaus buteliukais, suminis kvapnaus aliejaus kiekis yra 100 ml.</w:t>
            </w:r>
          </w:p>
        </w:tc>
        <w:tc>
          <w:tcPr>
            <w:tcW w:w="864" w:type="dxa"/>
            <w:tcBorders>
              <w:top w:val="nil"/>
              <w:left w:val="nil"/>
              <w:bottom w:val="single" w:sz="4" w:space="0" w:color="auto"/>
              <w:right w:val="single" w:sz="4" w:space="0" w:color="auto"/>
            </w:tcBorders>
            <w:noWrap/>
            <w:vAlign w:val="bottom"/>
            <w:hideMark/>
          </w:tcPr>
          <w:p w14:paraId="470C641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vnt.</w:t>
            </w:r>
          </w:p>
        </w:tc>
        <w:tc>
          <w:tcPr>
            <w:tcW w:w="865" w:type="dxa"/>
            <w:tcBorders>
              <w:top w:val="nil"/>
              <w:left w:val="nil"/>
              <w:bottom w:val="single" w:sz="4" w:space="0" w:color="auto"/>
              <w:right w:val="single" w:sz="4" w:space="0" w:color="auto"/>
            </w:tcBorders>
            <w:noWrap/>
            <w:vAlign w:val="bottom"/>
            <w:hideMark/>
          </w:tcPr>
          <w:p w14:paraId="4169583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016A323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6215219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06E9D478" w14:textId="77777777" w:rsidTr="002D1428">
        <w:trPr>
          <w:trHeight w:val="2016"/>
        </w:trPr>
        <w:tc>
          <w:tcPr>
            <w:tcW w:w="1129" w:type="dxa"/>
            <w:tcBorders>
              <w:top w:val="nil"/>
              <w:left w:val="single" w:sz="4" w:space="0" w:color="auto"/>
              <w:bottom w:val="single" w:sz="4" w:space="0" w:color="auto"/>
              <w:right w:val="single" w:sz="4" w:space="0" w:color="auto"/>
            </w:tcBorders>
            <w:noWrap/>
            <w:vAlign w:val="bottom"/>
            <w:hideMark/>
          </w:tcPr>
          <w:p w14:paraId="0585733D"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3.17</w:t>
            </w:r>
          </w:p>
        </w:tc>
        <w:tc>
          <w:tcPr>
            <w:tcW w:w="5998" w:type="dxa"/>
            <w:tcBorders>
              <w:top w:val="nil"/>
              <w:left w:val="nil"/>
              <w:bottom w:val="single" w:sz="4" w:space="0" w:color="auto"/>
              <w:right w:val="single" w:sz="4" w:space="0" w:color="auto"/>
            </w:tcBorders>
            <w:vAlign w:val="bottom"/>
            <w:hideMark/>
          </w:tcPr>
          <w:p w14:paraId="6BA2A9B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G5 – įgarsinti pasakojimai 3 komplektai. 1 komplektą sudaro 1 garso įrašas lietuvių kalba ir 1 garso įrašas anglų kalba. Viso 3 komplektus sudaro 6 vnt. garso įrašų Garso įrašų sukūrimas ir pagaminimas garso įrenginiui G5. Įrašo trukmė iki 3 min., bendra garso įrašų trukmė iki 18 min. Rangovas sukuria garso įrašų tekstą, tinkantį </w:t>
            </w:r>
            <w:proofErr w:type="spellStart"/>
            <w:r w:rsidRPr="001B3234">
              <w:rPr>
                <w:rFonts w:ascii="Arial" w:eastAsia="Times New Roman" w:hAnsi="Arial" w:cs="Arial"/>
                <w:color w:val="000000"/>
                <w:sz w:val="22"/>
                <w:szCs w:val="22"/>
                <w:lang w:eastAsia="en-GB"/>
              </w:rPr>
              <w:t>audio</w:t>
            </w:r>
            <w:proofErr w:type="spellEnd"/>
            <w:r w:rsidRPr="001B3234">
              <w:rPr>
                <w:rFonts w:ascii="Arial" w:eastAsia="Times New Roman" w:hAnsi="Arial" w:cs="Arial"/>
                <w:color w:val="000000"/>
                <w:sz w:val="22"/>
                <w:szCs w:val="22"/>
                <w:lang w:eastAsia="en-GB"/>
              </w:rPr>
              <w:t xml:space="preserve"> formatui ir suderina su Užsakovu ir Projekto autoriais. Rangovas suderina su Užsakovu ir Projekto autoriais įgarsinančio asmens (-ų) balsą bei foninius garsus. Turi būti ne mažiau kaip 4 skirtingi įgarsinantys balsai (skaitovai), vyriški arba moteriški, priklausomai nuo pasakojimo pobūdžio.</w:t>
            </w:r>
          </w:p>
        </w:tc>
        <w:tc>
          <w:tcPr>
            <w:tcW w:w="864" w:type="dxa"/>
            <w:tcBorders>
              <w:top w:val="nil"/>
              <w:left w:val="nil"/>
              <w:bottom w:val="single" w:sz="4" w:space="0" w:color="auto"/>
              <w:right w:val="single" w:sz="4" w:space="0" w:color="auto"/>
            </w:tcBorders>
            <w:noWrap/>
            <w:vAlign w:val="bottom"/>
            <w:hideMark/>
          </w:tcPr>
          <w:p w14:paraId="5A5611B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nil"/>
              <w:left w:val="nil"/>
              <w:bottom w:val="single" w:sz="4" w:space="0" w:color="auto"/>
              <w:right w:val="single" w:sz="4" w:space="0" w:color="auto"/>
            </w:tcBorders>
            <w:noWrap/>
            <w:vAlign w:val="bottom"/>
            <w:hideMark/>
          </w:tcPr>
          <w:p w14:paraId="32F3A9D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3</w:t>
            </w:r>
          </w:p>
        </w:tc>
        <w:tc>
          <w:tcPr>
            <w:tcW w:w="779" w:type="dxa"/>
            <w:tcBorders>
              <w:top w:val="single" w:sz="4" w:space="0" w:color="auto"/>
              <w:bottom w:val="single" w:sz="4" w:space="0" w:color="auto"/>
              <w:right w:val="single" w:sz="4" w:space="0" w:color="auto"/>
            </w:tcBorders>
          </w:tcPr>
          <w:p w14:paraId="48C6CA8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0D54BD2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0B6C3713" w14:textId="77777777" w:rsidTr="002D1428">
        <w:trPr>
          <w:trHeight w:val="5804"/>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5388BBC3"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lastRenderedPageBreak/>
              <w:t>3.18</w:t>
            </w:r>
          </w:p>
        </w:tc>
        <w:tc>
          <w:tcPr>
            <w:tcW w:w="5998" w:type="dxa"/>
            <w:tcBorders>
              <w:top w:val="single" w:sz="4" w:space="0" w:color="auto"/>
              <w:left w:val="single" w:sz="4" w:space="0" w:color="auto"/>
              <w:bottom w:val="single" w:sz="4" w:space="0" w:color="auto"/>
              <w:right w:val="single" w:sz="4" w:space="0" w:color="auto"/>
            </w:tcBorders>
            <w:vAlign w:val="bottom"/>
            <w:hideMark/>
          </w:tcPr>
          <w:p w14:paraId="3F97FC36" w14:textId="535D6040"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V2-V6 – </w:t>
            </w:r>
            <w:proofErr w:type="spellStart"/>
            <w:r w:rsidRPr="001B3234">
              <w:rPr>
                <w:rFonts w:ascii="Arial" w:eastAsia="Times New Roman" w:hAnsi="Arial" w:cs="Arial"/>
                <w:color w:val="000000"/>
                <w:sz w:val="22"/>
                <w:szCs w:val="22"/>
                <w:lang w:eastAsia="en-GB"/>
              </w:rPr>
              <w:t>videosiužetai</w:t>
            </w:r>
            <w:proofErr w:type="spellEnd"/>
            <w:r w:rsidRPr="001B3234">
              <w:rPr>
                <w:rFonts w:ascii="Arial" w:eastAsia="Times New Roman" w:hAnsi="Arial" w:cs="Arial"/>
                <w:color w:val="000000"/>
                <w:sz w:val="22"/>
                <w:szCs w:val="22"/>
                <w:lang w:eastAsia="en-GB"/>
              </w:rPr>
              <w:t xml:space="preserve"> 5 </w:t>
            </w: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 xml:space="preserve">. 1 komplektą sudaro filmas įgarsintas lietuvių kalba ir tas pats filmas įgarsintas anglų kalba bei </w:t>
            </w:r>
            <w:proofErr w:type="spellStart"/>
            <w:r w:rsidRPr="001B3234">
              <w:rPr>
                <w:rFonts w:ascii="Arial" w:eastAsia="Times New Roman" w:hAnsi="Arial" w:cs="Arial"/>
                <w:color w:val="000000"/>
                <w:sz w:val="22"/>
                <w:szCs w:val="22"/>
                <w:lang w:eastAsia="en-GB"/>
              </w:rPr>
              <w:t>video</w:t>
            </w:r>
            <w:proofErr w:type="spellEnd"/>
            <w:r w:rsidR="00E96DF8">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užsklanda. 5 baldo segmentai pasakoja apie skirtingų kariuomenių buvimą Alytaus mieste. 3d spausdintuvu atspausdinamos žiūrono formos detalės ir pritvirtinamos prie baldo plokštumos. Pro žiūronus lankytojas mato trumpus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pasakojimus apie skirtingų kariuomenių pėdsakus Alytuje (V2–V6). Rangovas parenka tinkamiausio dydžio vaizduoklius konkrečiai situacijai. Palietus jautrias vietas ant stalo, pasirenkama LT arba ENG kalba ir paleidžiamas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pasakojimas. Garsas girdimas per vienos rankos ausinę. </w:t>
            </w:r>
            <w:proofErr w:type="spellStart"/>
            <w:r w:rsidRPr="001B3234">
              <w:rPr>
                <w:rFonts w:ascii="Arial" w:eastAsia="Times New Roman" w:hAnsi="Arial" w:cs="Arial"/>
                <w:color w:val="000000"/>
                <w:sz w:val="22"/>
                <w:szCs w:val="22"/>
                <w:lang w:eastAsia="en-GB"/>
              </w:rPr>
              <w:t>Videosiužetai</w:t>
            </w:r>
            <w:proofErr w:type="spellEnd"/>
            <w:r w:rsidRPr="001B3234">
              <w:rPr>
                <w:rFonts w:ascii="Arial" w:eastAsia="Times New Roman" w:hAnsi="Arial" w:cs="Arial"/>
                <w:color w:val="000000"/>
                <w:sz w:val="22"/>
                <w:szCs w:val="22"/>
                <w:lang w:eastAsia="en-GB"/>
              </w:rPr>
              <w:t xml:space="preserve"> turi trumpai supažindinti su informacija apie skirtingų kariuomenių buvimą Alytaus mieste. Visi 5 filmai turi būti pritaikyti ne daugiau 10 colių ekranui. Vienas filmas įgarsintas lietuviškai, kitas įgarsintas anglų kalba. Sumoje turi būti sukurta 5 filmai lietuvių kalba ir 5 filmai anglų kalba. </w:t>
            </w:r>
            <w:proofErr w:type="spellStart"/>
            <w:r w:rsidRPr="001B3234">
              <w:rPr>
                <w:rFonts w:ascii="Arial" w:eastAsia="Times New Roman" w:hAnsi="Arial" w:cs="Arial"/>
                <w:color w:val="000000"/>
                <w:sz w:val="22"/>
                <w:szCs w:val="22"/>
                <w:lang w:eastAsia="en-GB"/>
              </w:rPr>
              <w:t>Videosiužetų</w:t>
            </w:r>
            <w:proofErr w:type="spellEnd"/>
            <w:r w:rsidRPr="001B3234">
              <w:rPr>
                <w:rFonts w:ascii="Arial" w:eastAsia="Times New Roman" w:hAnsi="Arial" w:cs="Arial"/>
                <w:color w:val="000000"/>
                <w:sz w:val="22"/>
                <w:szCs w:val="22"/>
                <w:lang w:eastAsia="en-GB"/>
              </w:rPr>
              <w:t xml:space="preserve"> ekranams V2-V6  sukūrimas. Prieš kuriant filmus  sukuriami scenarijai ir suderinami su Užsakovu bei Projekto autoriais. Filmo scenarijus yra nuoseklus žodinis filmo scenų aprašymas su orientaciniais filmo laikais bei pieštos </w:t>
            </w:r>
            <w:proofErr w:type="spellStart"/>
            <w:r w:rsidRPr="001B3234">
              <w:rPr>
                <w:rFonts w:ascii="Arial" w:eastAsia="Times New Roman" w:hAnsi="Arial" w:cs="Arial"/>
                <w:color w:val="000000"/>
                <w:sz w:val="22"/>
                <w:szCs w:val="22"/>
                <w:lang w:eastAsia="en-GB"/>
              </w:rPr>
              <w:t>kadruotės</w:t>
            </w:r>
            <w:proofErr w:type="spellEnd"/>
            <w:r w:rsidRPr="001B3234">
              <w:rPr>
                <w:rFonts w:ascii="Arial" w:eastAsia="Times New Roman" w:hAnsi="Arial" w:cs="Arial"/>
                <w:color w:val="000000"/>
                <w:sz w:val="22"/>
                <w:szCs w:val="22"/>
                <w:lang w:eastAsia="en-GB"/>
              </w:rPr>
              <w:t xml:space="preserve">. Filmai sumontuojami iš pirktų siužetų (jei reikalinga pasakojimui pagyvinti), Užsakovo pateiktų siužetų (jei Užsakovas pateikė) bei Rangovo sukurtų animuotų siužetų ir paaiškinančių schemų. Rangovas taip pat suderina su Užsakovu ir Projekto autoriais įgarsinančio asmens (-ų) balsą bei foninius garsus ir įgarsina </w:t>
            </w:r>
            <w:proofErr w:type="spellStart"/>
            <w:r w:rsidRPr="001B3234">
              <w:rPr>
                <w:rFonts w:ascii="Arial" w:eastAsia="Times New Roman" w:hAnsi="Arial" w:cs="Arial"/>
                <w:color w:val="000000"/>
                <w:sz w:val="22"/>
                <w:szCs w:val="22"/>
                <w:lang w:eastAsia="en-GB"/>
              </w:rPr>
              <w:t>videosiužetus</w:t>
            </w:r>
            <w:proofErr w:type="spellEnd"/>
            <w:r w:rsidRPr="001B3234">
              <w:rPr>
                <w:rFonts w:ascii="Arial" w:eastAsia="Times New Roman" w:hAnsi="Arial" w:cs="Arial"/>
                <w:color w:val="000000"/>
                <w:sz w:val="22"/>
                <w:szCs w:val="22"/>
                <w:lang w:eastAsia="en-GB"/>
              </w:rPr>
              <w:t xml:space="preserve"> - ne mažiau 5 </w:t>
            </w:r>
            <w:proofErr w:type="spellStart"/>
            <w:r w:rsidRPr="001B3234">
              <w:rPr>
                <w:rFonts w:ascii="Arial" w:eastAsia="Times New Roman" w:hAnsi="Arial" w:cs="Arial"/>
                <w:color w:val="000000"/>
                <w:sz w:val="22"/>
                <w:szCs w:val="22"/>
                <w:lang w:eastAsia="en-GB"/>
              </w:rPr>
              <w:t>videosiužetų</w:t>
            </w:r>
            <w:proofErr w:type="spellEnd"/>
            <w:r w:rsidRPr="001B3234">
              <w:rPr>
                <w:rFonts w:ascii="Arial" w:eastAsia="Times New Roman" w:hAnsi="Arial" w:cs="Arial"/>
                <w:color w:val="000000"/>
                <w:sz w:val="22"/>
                <w:szCs w:val="22"/>
                <w:lang w:eastAsia="en-GB"/>
              </w:rPr>
              <w:t xml:space="preserve"> ne ilgesni kaip 5 min. ir 5 vnt. begarsių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užsklandų, kurių kiekviena ne ilgesnė kaip 3 min (</w:t>
            </w:r>
            <w:proofErr w:type="spellStart"/>
            <w:r w:rsidRPr="001B3234">
              <w:rPr>
                <w:rFonts w:ascii="Arial" w:eastAsia="Times New Roman" w:hAnsi="Arial" w:cs="Arial"/>
                <w:color w:val="000000"/>
                <w:sz w:val="22"/>
                <w:szCs w:val="22"/>
                <w:lang w:eastAsia="en-GB"/>
              </w:rPr>
              <w:t>videosiužetas</w:t>
            </w:r>
            <w:proofErr w:type="spellEnd"/>
            <w:r w:rsidRPr="001B3234">
              <w:rPr>
                <w:rFonts w:ascii="Arial" w:eastAsia="Times New Roman" w:hAnsi="Arial" w:cs="Arial"/>
                <w:color w:val="000000"/>
                <w:sz w:val="22"/>
                <w:szCs w:val="22"/>
                <w:lang w:eastAsia="en-GB"/>
              </w:rPr>
              <w:t>, kuris rodomas, kai nerodomi pagrindiniai filmukai). Vizualinę filmų dalį sukuria rangovas ekspozicijos stiliumi ir suderina su Užsakovu ir projekto autoriais. Filmų formatas (rezoliucija), ne mažiau 1024x768 pikseliai, 60 FPS.</w:t>
            </w:r>
          </w:p>
        </w:tc>
        <w:tc>
          <w:tcPr>
            <w:tcW w:w="864" w:type="dxa"/>
            <w:tcBorders>
              <w:top w:val="single" w:sz="4" w:space="0" w:color="auto"/>
              <w:left w:val="single" w:sz="4" w:space="0" w:color="auto"/>
              <w:bottom w:val="single" w:sz="4" w:space="0" w:color="auto"/>
              <w:right w:val="single" w:sz="4" w:space="0" w:color="auto"/>
            </w:tcBorders>
            <w:noWrap/>
            <w:vAlign w:val="bottom"/>
            <w:hideMark/>
          </w:tcPr>
          <w:p w14:paraId="44B36B5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single" w:sz="4" w:space="0" w:color="auto"/>
              <w:left w:val="single" w:sz="4" w:space="0" w:color="auto"/>
              <w:bottom w:val="single" w:sz="4" w:space="0" w:color="auto"/>
              <w:right w:val="single" w:sz="4" w:space="0" w:color="auto"/>
            </w:tcBorders>
            <w:noWrap/>
            <w:vAlign w:val="bottom"/>
            <w:hideMark/>
          </w:tcPr>
          <w:p w14:paraId="3229227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5</w:t>
            </w:r>
          </w:p>
        </w:tc>
        <w:tc>
          <w:tcPr>
            <w:tcW w:w="779" w:type="dxa"/>
            <w:tcBorders>
              <w:top w:val="single" w:sz="4" w:space="0" w:color="auto"/>
              <w:left w:val="single" w:sz="4" w:space="0" w:color="auto"/>
              <w:bottom w:val="single" w:sz="4" w:space="0" w:color="auto"/>
              <w:right w:val="single" w:sz="4" w:space="0" w:color="auto"/>
            </w:tcBorders>
          </w:tcPr>
          <w:p w14:paraId="6F1C553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2CFD45D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2DEA4F55" w14:textId="77777777" w:rsidTr="002D1428">
        <w:trPr>
          <w:trHeight w:val="24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518986B4"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3.19</w:t>
            </w:r>
          </w:p>
        </w:tc>
        <w:tc>
          <w:tcPr>
            <w:tcW w:w="5998" w:type="dxa"/>
            <w:tcBorders>
              <w:top w:val="single" w:sz="4" w:space="0" w:color="auto"/>
              <w:left w:val="nil"/>
              <w:bottom w:val="single" w:sz="4" w:space="0" w:color="auto"/>
              <w:right w:val="single" w:sz="4" w:space="0" w:color="auto"/>
            </w:tcBorders>
            <w:vAlign w:val="bottom"/>
            <w:hideMark/>
          </w:tcPr>
          <w:p w14:paraId="2401871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G6 – įgarsinti pasakojimai 15 komplektų. 1 komplektą sudaro 1 garso įrašas lietuvių kalba ir 1 garso įrašas anglų kalba. Viso 15 komplektų sudaro 30 vnt. garso įrašų Garso įrašų sukūrimas ir pagaminimas garso įrenginiui G6. Įrašo trukmė iki 3 min., bendra garso įrašų trukmė iki 90 min. Rangovas sukuria garso įrašų tekstą, tinkantį </w:t>
            </w:r>
            <w:proofErr w:type="spellStart"/>
            <w:r w:rsidRPr="001B3234">
              <w:rPr>
                <w:rFonts w:ascii="Arial" w:eastAsia="Times New Roman" w:hAnsi="Arial" w:cs="Arial"/>
                <w:color w:val="000000"/>
                <w:sz w:val="22"/>
                <w:szCs w:val="22"/>
                <w:lang w:eastAsia="en-GB"/>
              </w:rPr>
              <w:t>audio</w:t>
            </w:r>
            <w:proofErr w:type="spellEnd"/>
            <w:r w:rsidRPr="001B3234">
              <w:rPr>
                <w:rFonts w:ascii="Arial" w:eastAsia="Times New Roman" w:hAnsi="Arial" w:cs="Arial"/>
                <w:color w:val="000000"/>
                <w:sz w:val="22"/>
                <w:szCs w:val="22"/>
                <w:lang w:eastAsia="en-GB"/>
              </w:rPr>
              <w:t xml:space="preserve"> formatui ir suderina su Užsakovu ir Projekto autoriais. Rangovas suderina su Užsakovu ir Projekto autoriais įgarsinančio asmens (-ų) balsą bei foninius garsus. Turi būti ne mažiau kaip 4 skirtingi įgarsinantys balsai (skaitovai), vyriški arba moteriški, priklausomai nuo pasakojimo pobūdžio.</w:t>
            </w:r>
          </w:p>
        </w:tc>
        <w:tc>
          <w:tcPr>
            <w:tcW w:w="864" w:type="dxa"/>
            <w:tcBorders>
              <w:top w:val="single" w:sz="4" w:space="0" w:color="auto"/>
              <w:left w:val="nil"/>
              <w:bottom w:val="single" w:sz="4" w:space="0" w:color="auto"/>
              <w:right w:val="single" w:sz="4" w:space="0" w:color="auto"/>
            </w:tcBorders>
            <w:noWrap/>
            <w:vAlign w:val="bottom"/>
            <w:hideMark/>
          </w:tcPr>
          <w:p w14:paraId="69A7BC0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single" w:sz="4" w:space="0" w:color="auto"/>
              <w:left w:val="nil"/>
              <w:bottom w:val="single" w:sz="4" w:space="0" w:color="auto"/>
              <w:right w:val="single" w:sz="4" w:space="0" w:color="auto"/>
            </w:tcBorders>
            <w:noWrap/>
            <w:vAlign w:val="bottom"/>
            <w:hideMark/>
          </w:tcPr>
          <w:p w14:paraId="62E4D6A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15</w:t>
            </w:r>
          </w:p>
        </w:tc>
        <w:tc>
          <w:tcPr>
            <w:tcW w:w="779" w:type="dxa"/>
            <w:tcBorders>
              <w:top w:val="single" w:sz="4" w:space="0" w:color="auto"/>
              <w:bottom w:val="single" w:sz="4" w:space="0" w:color="auto"/>
              <w:right w:val="single" w:sz="4" w:space="0" w:color="auto"/>
            </w:tcBorders>
          </w:tcPr>
          <w:p w14:paraId="000C499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726F2BA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7D1087EE" w14:textId="77777777" w:rsidTr="002D1428">
        <w:trPr>
          <w:trHeight w:val="276"/>
        </w:trPr>
        <w:tc>
          <w:tcPr>
            <w:tcW w:w="1129" w:type="dxa"/>
            <w:tcBorders>
              <w:top w:val="nil"/>
              <w:left w:val="single" w:sz="4" w:space="0" w:color="auto"/>
              <w:bottom w:val="single" w:sz="4" w:space="0" w:color="auto"/>
              <w:right w:val="single" w:sz="4" w:space="0" w:color="auto"/>
            </w:tcBorders>
            <w:noWrap/>
            <w:vAlign w:val="bottom"/>
            <w:hideMark/>
          </w:tcPr>
          <w:p w14:paraId="10F230D8"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3.20G1</w:t>
            </w:r>
          </w:p>
        </w:tc>
        <w:tc>
          <w:tcPr>
            <w:tcW w:w="5998" w:type="dxa"/>
            <w:tcBorders>
              <w:top w:val="nil"/>
              <w:left w:val="nil"/>
              <w:bottom w:val="single" w:sz="4" w:space="0" w:color="auto"/>
              <w:right w:val="single" w:sz="4" w:space="0" w:color="auto"/>
            </w:tcBorders>
            <w:vAlign w:val="bottom"/>
            <w:hideMark/>
          </w:tcPr>
          <w:p w14:paraId="3648947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Garso blokas baldui 3.1b garso įrašams G1. Garso bloke turi būti galimybė talpinti reikiamą kiekį garso įrašų (žiūrėti poziciją G1). Įrašai klausomi per vienos rankos ausinę. Vienos rankos ausinė ir magnetinis laikiklis juodos spalvos. Garsas per ausinę turi būti aiškus ir pakankamas. Garso lygis derinamas vietoje, po sumontavimo. Ausinės laidas yra </w:t>
            </w:r>
            <w:r w:rsidRPr="001B3234">
              <w:rPr>
                <w:rFonts w:ascii="Arial" w:eastAsia="Times New Roman" w:hAnsi="Arial" w:cs="Arial"/>
                <w:color w:val="000000"/>
                <w:sz w:val="22"/>
                <w:szCs w:val="22"/>
                <w:lang w:eastAsia="en-GB"/>
              </w:rPr>
              <w:lastRenderedPageBreak/>
              <w:t xml:space="preserve">lanksčiame metaliniame ne trumpesniame kaip 125 cm ilgio šarve. Ausinės tipas ir spalva turi būti suderinta su projekto autoriais. Ausinės techniniai parametrai: ausinės garsiakalbio varža ne daugiau 32 omai, galia ne mažiau 0,1 W. Ausinė fiksuojama prie baldo specialiu magnetiniu laikikliu. Ausinėje yra kalbos pasirinkimo mygtukas. Prie mygtuko turi būti ausinės gamintojo išgraviruotas grafinis ženklas, sukurtas Rangovo ir suderintas su projekto autoriais. Rangovas paruošia darbo brėžinį ir elektros pajungimo schemą garso bloko įmontavimui balde, suderina brėžinius su Autorine priežiūra. Garso bloko veikimas: ant baldo 3.1b stalo įmontuojamos skrynelės, 6 vnt. su spynomis. Atskirai pritvirtinami raktai. Lankytojas turi atrinkti tinkamus raktus ir atidarius skrynelę per vienos rankos ausinę pasigirsta pasakojimas(G1). Jei skrynelėje dedamas eksponatas, tada reikia jį dengti stiklu. Skrynelėje įmontuojamas LED apšvietimas. Vertikalioje plokštumoje – rakto skylės formos išpjova, o už jos šviečianti nuotrauka. LT arba ENG kalbų pasirinkimas ant vienos rankos ausinės. Šiuos komponentus sukuria, pagamina ir instaliuoja rangovas. Garso grotuvo techniniai parametrai: maitinimas 12 V DC. Palaikomos atminties kortelės – SDHC kortelė, USB laikmena, kiekviena iki 64 GB. Formatavimas FAT, FAT32, NTFS </w:t>
            </w:r>
            <w:proofErr w:type="spellStart"/>
            <w:r w:rsidRPr="001B3234">
              <w:rPr>
                <w:rFonts w:ascii="Arial" w:eastAsia="Times New Roman" w:hAnsi="Arial" w:cs="Arial"/>
                <w:color w:val="000000"/>
                <w:sz w:val="22"/>
                <w:szCs w:val="22"/>
                <w:lang w:eastAsia="en-GB"/>
              </w:rPr>
              <w:t>Audio</w:t>
            </w:r>
            <w:proofErr w:type="spellEnd"/>
            <w:r w:rsidRPr="001B3234">
              <w:rPr>
                <w:rFonts w:ascii="Arial" w:eastAsia="Times New Roman" w:hAnsi="Arial" w:cs="Arial"/>
                <w:color w:val="000000"/>
                <w:sz w:val="22"/>
                <w:szCs w:val="22"/>
                <w:lang w:eastAsia="en-GB"/>
              </w:rPr>
              <w:t xml:space="preserve"> formatai MP3, WAV. Naudojama galia </w:t>
            </w:r>
            <w:proofErr w:type="spellStart"/>
            <w:r w:rsidRPr="001B3234">
              <w:rPr>
                <w:rFonts w:ascii="Arial" w:eastAsia="Times New Roman" w:hAnsi="Arial" w:cs="Arial"/>
                <w:color w:val="000000"/>
                <w:sz w:val="22"/>
                <w:szCs w:val="22"/>
                <w:lang w:eastAsia="en-GB"/>
              </w:rPr>
              <w:t>max</w:t>
            </w:r>
            <w:proofErr w:type="spellEnd"/>
            <w:r w:rsidRPr="001B3234">
              <w:rPr>
                <w:rFonts w:ascii="Arial" w:eastAsia="Times New Roman" w:hAnsi="Arial" w:cs="Arial"/>
                <w:color w:val="000000"/>
                <w:sz w:val="22"/>
                <w:szCs w:val="22"/>
                <w:lang w:eastAsia="en-GB"/>
              </w:rPr>
              <w:t>. 80mW. Grojimo seka – laisvai konfigūruojama.</w:t>
            </w:r>
          </w:p>
        </w:tc>
        <w:tc>
          <w:tcPr>
            <w:tcW w:w="864" w:type="dxa"/>
            <w:tcBorders>
              <w:top w:val="nil"/>
              <w:left w:val="nil"/>
              <w:bottom w:val="single" w:sz="4" w:space="0" w:color="auto"/>
              <w:right w:val="single" w:sz="4" w:space="0" w:color="auto"/>
            </w:tcBorders>
            <w:noWrap/>
            <w:vAlign w:val="bottom"/>
            <w:hideMark/>
          </w:tcPr>
          <w:p w14:paraId="1973F2A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lastRenderedPageBreak/>
              <w:t>kompl</w:t>
            </w:r>
            <w:proofErr w:type="spellEnd"/>
            <w:r w:rsidRPr="001B3234">
              <w:rPr>
                <w:rFonts w:ascii="Arial" w:eastAsia="Times New Roman" w:hAnsi="Arial" w:cs="Arial"/>
                <w:color w:val="000000"/>
                <w:sz w:val="22"/>
                <w:szCs w:val="22"/>
                <w:lang w:eastAsia="en-GB"/>
              </w:rPr>
              <w:t>.</w:t>
            </w:r>
          </w:p>
        </w:tc>
        <w:tc>
          <w:tcPr>
            <w:tcW w:w="865" w:type="dxa"/>
            <w:tcBorders>
              <w:top w:val="nil"/>
              <w:left w:val="nil"/>
              <w:bottom w:val="single" w:sz="4" w:space="0" w:color="auto"/>
              <w:right w:val="single" w:sz="4" w:space="0" w:color="auto"/>
            </w:tcBorders>
            <w:noWrap/>
            <w:vAlign w:val="bottom"/>
            <w:hideMark/>
          </w:tcPr>
          <w:p w14:paraId="103068E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2C34376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6A3E8F6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7C569085" w14:textId="77777777" w:rsidTr="002D1428">
        <w:trPr>
          <w:trHeight w:val="569"/>
        </w:trPr>
        <w:tc>
          <w:tcPr>
            <w:tcW w:w="1129" w:type="dxa"/>
            <w:tcBorders>
              <w:top w:val="nil"/>
              <w:left w:val="single" w:sz="4" w:space="0" w:color="auto"/>
              <w:bottom w:val="single" w:sz="4" w:space="0" w:color="auto"/>
              <w:right w:val="single" w:sz="4" w:space="0" w:color="auto"/>
            </w:tcBorders>
            <w:noWrap/>
            <w:vAlign w:val="bottom"/>
            <w:hideMark/>
          </w:tcPr>
          <w:p w14:paraId="7E3BBF07"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3.20G2</w:t>
            </w:r>
          </w:p>
        </w:tc>
        <w:tc>
          <w:tcPr>
            <w:tcW w:w="5998" w:type="dxa"/>
            <w:tcBorders>
              <w:top w:val="nil"/>
              <w:left w:val="nil"/>
              <w:bottom w:val="single" w:sz="4" w:space="0" w:color="auto"/>
              <w:right w:val="single" w:sz="4" w:space="0" w:color="auto"/>
            </w:tcBorders>
            <w:vAlign w:val="bottom"/>
            <w:hideMark/>
          </w:tcPr>
          <w:p w14:paraId="551C5C4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Garso blokas baldui 3.1c garso įrašams G2 Garso įrašų bloko veikimas. Atidarius dureles (viso yra 5 vnt. durelių), per vienos rankos ausinę pasigirsta atitinkamas pasakojimas (G2). Durelės su širdelės formos kiaurine rankenėle. Viduje nišos yra apšviestos, pateikiama reikalinga vaizdinė ir tekstinė informacija bei eksponatai. LT arba ENG kalbų pasirinkimas ant vienos rankos ausinės. Garso bloke turi būti galimybė talpinti reikiamą kiekį garso įrašų (žiūrėti poziciją G2). Įrašai klausomi per vienos rankos ausinę. Vienos rankos ausinė ir magnetinis laikiklis juodos spalvos. Garsas per ausinę turi būti aiškus ir pakankamas. Garso lygis derinamas vietoje, po sumontavimo. Ausinės laidas yra lanksčiame metaliniame 125 cm ilgio šarve. Ausinės tipas ir spalva turi būti suderinta su projekto autoriais. Ausinės techniniai parametrai: ausinės garsiakalbio varža ne daugiau 32 omai, galia ne mažiau 0,1 W. Ausinė fiksuojama prie baldo specialiu magnetiniu laikikliu. Ausinėje yra kalbos pasirinkimo mygtukas. Prie mygtuko turi būti ausinės gamintojo išgraviruotas grafinis ženklas, sukurtas Rangovo ir suderintas su projekto autoriais. Rangovas paruošia darbo brėžinį ir elektros pajungimo schemą garso bloko įmontavimui balde, suderina brėžinius su Autorine priežiūra.  Visus reikalingus komponentus sukuria, pagamina ir instaliuoja rangovas. Garso grotuvo techniniai parametrai: maitinimas 12 V DC. Palaikomos atminties kortelės – SDHC kortelė, USB </w:t>
            </w:r>
            <w:r w:rsidRPr="001B3234">
              <w:rPr>
                <w:rFonts w:ascii="Arial" w:eastAsia="Times New Roman" w:hAnsi="Arial" w:cs="Arial"/>
                <w:color w:val="000000"/>
                <w:sz w:val="22"/>
                <w:szCs w:val="22"/>
                <w:lang w:eastAsia="en-GB"/>
              </w:rPr>
              <w:lastRenderedPageBreak/>
              <w:t xml:space="preserve">laikmena, kiekviena iki 64 GB. Formatavimas FAT, FAT32, NTFS </w:t>
            </w:r>
            <w:proofErr w:type="spellStart"/>
            <w:r w:rsidRPr="001B3234">
              <w:rPr>
                <w:rFonts w:ascii="Arial" w:eastAsia="Times New Roman" w:hAnsi="Arial" w:cs="Arial"/>
                <w:color w:val="000000"/>
                <w:sz w:val="22"/>
                <w:szCs w:val="22"/>
                <w:lang w:eastAsia="en-GB"/>
              </w:rPr>
              <w:t>Audio</w:t>
            </w:r>
            <w:proofErr w:type="spellEnd"/>
            <w:r w:rsidRPr="001B3234">
              <w:rPr>
                <w:rFonts w:ascii="Arial" w:eastAsia="Times New Roman" w:hAnsi="Arial" w:cs="Arial"/>
                <w:color w:val="000000"/>
                <w:sz w:val="22"/>
                <w:szCs w:val="22"/>
                <w:lang w:eastAsia="en-GB"/>
              </w:rPr>
              <w:t xml:space="preserve"> </w:t>
            </w:r>
            <w:proofErr w:type="spellStart"/>
            <w:r w:rsidRPr="001B3234">
              <w:rPr>
                <w:rFonts w:ascii="Arial" w:eastAsia="Times New Roman" w:hAnsi="Arial" w:cs="Arial"/>
                <w:color w:val="000000"/>
                <w:sz w:val="22"/>
                <w:szCs w:val="22"/>
                <w:lang w:eastAsia="en-GB"/>
              </w:rPr>
              <w:t>format</w:t>
            </w:r>
            <w:proofErr w:type="spellEnd"/>
          </w:p>
        </w:tc>
        <w:tc>
          <w:tcPr>
            <w:tcW w:w="864" w:type="dxa"/>
            <w:tcBorders>
              <w:top w:val="nil"/>
              <w:left w:val="nil"/>
              <w:bottom w:val="single" w:sz="4" w:space="0" w:color="auto"/>
              <w:right w:val="single" w:sz="4" w:space="0" w:color="auto"/>
            </w:tcBorders>
            <w:noWrap/>
            <w:vAlign w:val="bottom"/>
            <w:hideMark/>
          </w:tcPr>
          <w:p w14:paraId="3C0C65C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lastRenderedPageBreak/>
              <w:t>kompl</w:t>
            </w:r>
            <w:proofErr w:type="spellEnd"/>
            <w:r w:rsidRPr="001B3234">
              <w:rPr>
                <w:rFonts w:ascii="Arial" w:eastAsia="Times New Roman" w:hAnsi="Arial" w:cs="Arial"/>
                <w:color w:val="000000"/>
                <w:sz w:val="22"/>
                <w:szCs w:val="22"/>
                <w:lang w:eastAsia="en-GB"/>
              </w:rPr>
              <w:t>.</w:t>
            </w:r>
          </w:p>
        </w:tc>
        <w:tc>
          <w:tcPr>
            <w:tcW w:w="865" w:type="dxa"/>
            <w:tcBorders>
              <w:top w:val="nil"/>
              <w:left w:val="nil"/>
              <w:bottom w:val="single" w:sz="4" w:space="0" w:color="auto"/>
              <w:right w:val="single" w:sz="4" w:space="0" w:color="auto"/>
            </w:tcBorders>
            <w:noWrap/>
            <w:vAlign w:val="bottom"/>
            <w:hideMark/>
          </w:tcPr>
          <w:p w14:paraId="42A8A12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5A3A978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14D2F6E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5E855F13" w14:textId="77777777" w:rsidTr="002D1428">
        <w:trPr>
          <w:trHeight w:val="1278"/>
        </w:trPr>
        <w:tc>
          <w:tcPr>
            <w:tcW w:w="1129" w:type="dxa"/>
            <w:tcBorders>
              <w:top w:val="nil"/>
              <w:left w:val="single" w:sz="4" w:space="0" w:color="auto"/>
              <w:bottom w:val="single" w:sz="4" w:space="0" w:color="auto"/>
              <w:right w:val="single" w:sz="4" w:space="0" w:color="auto"/>
            </w:tcBorders>
            <w:noWrap/>
            <w:vAlign w:val="bottom"/>
            <w:hideMark/>
          </w:tcPr>
          <w:p w14:paraId="1FF33CA6"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3.20G3</w:t>
            </w:r>
          </w:p>
        </w:tc>
        <w:tc>
          <w:tcPr>
            <w:tcW w:w="5998" w:type="dxa"/>
            <w:tcBorders>
              <w:top w:val="nil"/>
              <w:left w:val="nil"/>
              <w:bottom w:val="single" w:sz="4" w:space="0" w:color="auto"/>
              <w:right w:val="single" w:sz="4" w:space="0" w:color="auto"/>
            </w:tcBorders>
            <w:vAlign w:val="bottom"/>
            <w:hideMark/>
          </w:tcPr>
          <w:p w14:paraId="516A695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Garso blokas baldui 3.1d garso įrašams G3. Garso bloke turi būti galimybė talpinti reikiamą kiekį garso įrašų (žiūrėti poziciją G3). Įrašai klausomi per vienos rankos ausinę. Vienos rankos ausinė ir magnetinis laikiklis juodos spalvos. Garsas per ausinę turi būti aiškus ir pakankamas. Garso lygis derinamas vietoje, po sumontavimo. Ausinės laidas yra lanksčiame metaliniame 125 cm ilgio šarve. Ausinės tipas ir spalva turi būti suderinta su projekto autoriais. Ausinės techniniai parametrai: ausinės garsiakalbio varža ne daugiau 32 omai, galia ne mažiau 0,1 W. Ausinė fiksuojama prie baldo specialiu magnetiniu laikikliu. Ausinėje yra kalbos pasirinkimo mygtukas. Prie mygtuko turi būti ausinės gamintojo išgraviruotas grafinis ženklas, sukurtas Rangovo ir suderintas su projekto autoriais. Rangovas paruošia darbo brėžinį ir elektros pajungimo schemą garso bloko įmontavimui balde, suderina brėžinius su Autorine priežiūra. Garso bloko veikimas: balde 3.1d klausomi pasakojimai apie madą, meną ir kitokius gražius dalykus. Ant baldo 3.1d stalo sudėliotos eksponatų kopijos ar kitokie reikalingi daiktai. Stale įmontuota plokštuma su slankikliu. Informacija plokštumoje matosi tik ten, kur yra slankiklis. Garsas girdimas per vienos rankos ausinę. Įrašas (G3) paleidžiamas slankikliu arba palietus tam tikras jautrias zonas su paslėptais sensoriniais jungikliais (viso yra 10 vnt. aktyvių zonų). Veidrodis vertikalioje plokštumoje yra išmanus – paleidus atitinkamą pasakojimą, jis tampa skaidrus, o už jo matomas konkretus eksponatas. LT arba ENG kalbų pasirinkimas ant vienos rankos ausinės. Visus komponentus sukuria, pagamina ir instaliuoja rangovas. Garso grotuvo techniniai parametrai: maitinimas 12 V DC. Palaikomos atminties kortelės – SDHC kortelė, USB laikmena, kiekviena iki 64 GB. Formatavimas FAT, FAT32, NTFS </w:t>
            </w:r>
            <w:proofErr w:type="spellStart"/>
            <w:r w:rsidRPr="001B3234">
              <w:rPr>
                <w:rFonts w:ascii="Arial" w:eastAsia="Times New Roman" w:hAnsi="Arial" w:cs="Arial"/>
                <w:color w:val="000000"/>
                <w:sz w:val="22"/>
                <w:szCs w:val="22"/>
                <w:lang w:eastAsia="en-GB"/>
              </w:rPr>
              <w:t>Audio</w:t>
            </w:r>
            <w:proofErr w:type="spellEnd"/>
            <w:r w:rsidRPr="001B3234">
              <w:rPr>
                <w:rFonts w:ascii="Arial" w:eastAsia="Times New Roman" w:hAnsi="Arial" w:cs="Arial"/>
                <w:color w:val="000000"/>
                <w:sz w:val="22"/>
                <w:szCs w:val="22"/>
                <w:lang w:eastAsia="en-GB"/>
              </w:rPr>
              <w:t xml:space="preserve"> formatai MP3, WAV. Naudojama galia </w:t>
            </w:r>
            <w:proofErr w:type="spellStart"/>
            <w:r w:rsidRPr="001B3234">
              <w:rPr>
                <w:rFonts w:ascii="Arial" w:eastAsia="Times New Roman" w:hAnsi="Arial" w:cs="Arial"/>
                <w:color w:val="000000"/>
                <w:sz w:val="22"/>
                <w:szCs w:val="22"/>
                <w:lang w:eastAsia="en-GB"/>
              </w:rPr>
              <w:t>max</w:t>
            </w:r>
            <w:proofErr w:type="spellEnd"/>
            <w:r w:rsidRPr="001B3234">
              <w:rPr>
                <w:rFonts w:ascii="Arial" w:eastAsia="Times New Roman" w:hAnsi="Arial" w:cs="Arial"/>
                <w:color w:val="000000"/>
                <w:sz w:val="22"/>
                <w:szCs w:val="22"/>
                <w:lang w:eastAsia="en-GB"/>
              </w:rPr>
              <w:t>. 80mW. Grojimo seka – laisvai konfigūruojama.</w:t>
            </w:r>
          </w:p>
        </w:tc>
        <w:tc>
          <w:tcPr>
            <w:tcW w:w="864" w:type="dxa"/>
            <w:tcBorders>
              <w:top w:val="nil"/>
              <w:left w:val="nil"/>
              <w:bottom w:val="single" w:sz="4" w:space="0" w:color="auto"/>
              <w:right w:val="single" w:sz="4" w:space="0" w:color="auto"/>
            </w:tcBorders>
            <w:noWrap/>
            <w:vAlign w:val="bottom"/>
            <w:hideMark/>
          </w:tcPr>
          <w:p w14:paraId="7A593CC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nil"/>
              <w:left w:val="nil"/>
              <w:bottom w:val="single" w:sz="4" w:space="0" w:color="auto"/>
              <w:right w:val="single" w:sz="4" w:space="0" w:color="auto"/>
            </w:tcBorders>
            <w:noWrap/>
            <w:vAlign w:val="bottom"/>
            <w:hideMark/>
          </w:tcPr>
          <w:p w14:paraId="4C7D5AE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0015748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5224881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63B4A6F9" w14:textId="77777777" w:rsidTr="002D1428">
        <w:trPr>
          <w:trHeight w:val="3678"/>
        </w:trPr>
        <w:tc>
          <w:tcPr>
            <w:tcW w:w="1129" w:type="dxa"/>
            <w:tcBorders>
              <w:top w:val="nil"/>
              <w:left w:val="single" w:sz="4" w:space="0" w:color="auto"/>
              <w:bottom w:val="single" w:sz="4" w:space="0" w:color="auto"/>
              <w:right w:val="single" w:sz="4" w:space="0" w:color="auto"/>
            </w:tcBorders>
            <w:noWrap/>
            <w:vAlign w:val="bottom"/>
            <w:hideMark/>
          </w:tcPr>
          <w:p w14:paraId="3D9D5463"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3.20G4</w:t>
            </w:r>
          </w:p>
        </w:tc>
        <w:tc>
          <w:tcPr>
            <w:tcW w:w="5998" w:type="dxa"/>
            <w:tcBorders>
              <w:top w:val="nil"/>
              <w:left w:val="nil"/>
              <w:bottom w:val="single" w:sz="4" w:space="0" w:color="auto"/>
              <w:right w:val="single" w:sz="4" w:space="0" w:color="auto"/>
            </w:tcBorders>
            <w:vAlign w:val="bottom"/>
            <w:hideMark/>
          </w:tcPr>
          <w:p w14:paraId="57BB36C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Garso blokas baldui 3.1e garso įrašams G4. Garso bloke turi būti galimybė talpinti reikiamą kiekį garso įrašų (žiūrėti poziciją G4). Įrašai klausomi per vienos rankos ausinę. Vienos rankos ausinė ir magnetinis laikiklis juodos spalvos. Garsas per ausinę turi būti aiškus ir pakankamas. Garso lygis derinamas vietoje, po sumontavimo. Ausinės laidas yra lanksčiame metaliniame ne trumpesniame kaip 125 cm ilgio šarve. Ausinės tipas ir spalva turi būti suderinta su projekto autoriais. Ausinės techniniai parametrai: ausinės garsiakalbio varža 32 omai, galia 0,1 W. Ausinė fiksuojama prie baldo specialiu magnetiniu laikikliu. Ausinėje yra kalbos pasirinkimo mygtukas. Prie mygtuko turi būti ausinės gamintojo išgraviruotas grafinis ženklas, sukurtas Rangovo ir suderintas su projekto autoriais. Rangovas paruošia darbo brėžinį ir elektros pajungimo schemą garso bloko </w:t>
            </w:r>
            <w:r w:rsidRPr="001B3234">
              <w:rPr>
                <w:rFonts w:ascii="Arial" w:eastAsia="Times New Roman" w:hAnsi="Arial" w:cs="Arial"/>
                <w:color w:val="000000"/>
                <w:sz w:val="22"/>
                <w:szCs w:val="22"/>
                <w:lang w:eastAsia="en-GB"/>
              </w:rPr>
              <w:lastRenderedPageBreak/>
              <w:t xml:space="preserve">įmontavimui balde, suderina brėžinius su Autorine priežiūra. Garso bloko veikimas:  baldo 3.1e stalo plokštuma dengiama juodais dažais, kurie nuo temperatūros tampa skaidrūs: kai žmogus liečia stalą, dėl šilumos ima ryškėti informacija su palaidojimo schemomis iš kapinynų. Istorijos (garso įrašai G4) pasirenkamos liečiant nurodytas zonas . Pasirinkus skirtingas istorijas – skirtingomis spalvomis apšviečiama niša. Garsas girdimas per kaulo formos garsiakalbį. Atskiras jungiklis rinktis LT arba ENG kalbas. Visus komponentus sukuria, pagamina ir instaliuoja rangovas. Garso grotuvo techniniai parametrai: maitinimas 12 V DC. Palaikomos atminties kortelės – SDHC kortelė, USB laikmena, kiekviena iki 64 GB. Formatavimas FAT, FAT32, NTFS </w:t>
            </w:r>
            <w:proofErr w:type="spellStart"/>
            <w:r w:rsidRPr="001B3234">
              <w:rPr>
                <w:rFonts w:ascii="Arial" w:eastAsia="Times New Roman" w:hAnsi="Arial" w:cs="Arial"/>
                <w:color w:val="000000"/>
                <w:sz w:val="22"/>
                <w:szCs w:val="22"/>
                <w:lang w:eastAsia="en-GB"/>
              </w:rPr>
              <w:t>Audio</w:t>
            </w:r>
            <w:proofErr w:type="spellEnd"/>
            <w:r w:rsidRPr="001B3234">
              <w:rPr>
                <w:rFonts w:ascii="Arial" w:eastAsia="Times New Roman" w:hAnsi="Arial" w:cs="Arial"/>
                <w:color w:val="000000"/>
                <w:sz w:val="22"/>
                <w:szCs w:val="22"/>
                <w:lang w:eastAsia="en-GB"/>
              </w:rPr>
              <w:t xml:space="preserve"> formatai MP3, WAV. Naudojama galia </w:t>
            </w:r>
            <w:proofErr w:type="spellStart"/>
            <w:r w:rsidRPr="001B3234">
              <w:rPr>
                <w:rFonts w:ascii="Arial" w:eastAsia="Times New Roman" w:hAnsi="Arial" w:cs="Arial"/>
                <w:color w:val="000000"/>
                <w:sz w:val="22"/>
                <w:szCs w:val="22"/>
                <w:lang w:eastAsia="en-GB"/>
              </w:rPr>
              <w:t>max</w:t>
            </w:r>
            <w:proofErr w:type="spellEnd"/>
            <w:r w:rsidRPr="001B3234">
              <w:rPr>
                <w:rFonts w:ascii="Arial" w:eastAsia="Times New Roman" w:hAnsi="Arial" w:cs="Arial"/>
                <w:color w:val="000000"/>
                <w:sz w:val="22"/>
                <w:szCs w:val="22"/>
                <w:lang w:eastAsia="en-GB"/>
              </w:rPr>
              <w:t>. 80mW. Grojimo seka – laisvai konfigūruojama.</w:t>
            </w:r>
          </w:p>
        </w:tc>
        <w:tc>
          <w:tcPr>
            <w:tcW w:w="864" w:type="dxa"/>
            <w:tcBorders>
              <w:top w:val="nil"/>
              <w:left w:val="nil"/>
              <w:bottom w:val="single" w:sz="4" w:space="0" w:color="auto"/>
              <w:right w:val="single" w:sz="4" w:space="0" w:color="auto"/>
            </w:tcBorders>
            <w:noWrap/>
            <w:vAlign w:val="bottom"/>
            <w:hideMark/>
          </w:tcPr>
          <w:p w14:paraId="4432325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lastRenderedPageBreak/>
              <w:t>kompl</w:t>
            </w:r>
            <w:proofErr w:type="spellEnd"/>
            <w:r w:rsidRPr="001B3234">
              <w:rPr>
                <w:rFonts w:ascii="Arial" w:eastAsia="Times New Roman" w:hAnsi="Arial" w:cs="Arial"/>
                <w:color w:val="000000"/>
                <w:sz w:val="22"/>
                <w:szCs w:val="22"/>
                <w:lang w:eastAsia="en-GB"/>
              </w:rPr>
              <w:t>.</w:t>
            </w:r>
          </w:p>
        </w:tc>
        <w:tc>
          <w:tcPr>
            <w:tcW w:w="865" w:type="dxa"/>
            <w:tcBorders>
              <w:top w:val="nil"/>
              <w:left w:val="nil"/>
              <w:bottom w:val="single" w:sz="4" w:space="0" w:color="auto"/>
              <w:right w:val="single" w:sz="4" w:space="0" w:color="auto"/>
            </w:tcBorders>
            <w:noWrap/>
            <w:vAlign w:val="bottom"/>
            <w:hideMark/>
          </w:tcPr>
          <w:p w14:paraId="54C1DB3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2C04B6B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4BE322A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379762AF" w14:textId="77777777" w:rsidTr="002D1428">
        <w:trPr>
          <w:trHeight w:val="3455"/>
        </w:trPr>
        <w:tc>
          <w:tcPr>
            <w:tcW w:w="1129" w:type="dxa"/>
            <w:tcBorders>
              <w:top w:val="nil"/>
              <w:left w:val="single" w:sz="4" w:space="0" w:color="auto"/>
              <w:bottom w:val="single" w:sz="4" w:space="0" w:color="auto"/>
              <w:right w:val="single" w:sz="4" w:space="0" w:color="auto"/>
            </w:tcBorders>
            <w:noWrap/>
            <w:vAlign w:val="bottom"/>
            <w:hideMark/>
          </w:tcPr>
          <w:p w14:paraId="24767D8B"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3.20G5</w:t>
            </w:r>
          </w:p>
        </w:tc>
        <w:tc>
          <w:tcPr>
            <w:tcW w:w="5998" w:type="dxa"/>
            <w:tcBorders>
              <w:top w:val="nil"/>
              <w:left w:val="nil"/>
              <w:bottom w:val="single" w:sz="4" w:space="0" w:color="auto"/>
              <w:right w:val="single" w:sz="4" w:space="0" w:color="auto"/>
            </w:tcBorders>
            <w:vAlign w:val="bottom"/>
            <w:hideMark/>
          </w:tcPr>
          <w:p w14:paraId="70BB043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Garso blokas baldui 3.2a garso įrašams G5. Garso bloke turi būti galimybė talpinti reikiamą kiekį garso įrašų (žiūrėti poziciją G5). Įrašai klausomi per juodos spalvos garsiakalbį. Garsas turi būti aiškus ir pakankamas. Garso lygis derinamas vietoje, po sumontavimo. Įmontuojamo garsiakalbio tipas ir spalva turi būti suderinta su projekto autoriais. Garsiakalbio techniniai parametrai:  garsiakalbio varža ne daugiau 32 omai, galia ne mažiau 0,1 W. garsiakalbis fiksuojamas balde. Rangovas paruošia darbo brėžinį ir elektros pajungimo schemą garso bloko įmontavimui balde, suderina brėžinius su Autorine priežiūra. Garso bloko veikimas:  baldo 3.2a niša iš visų pusių paminkštinta, dengiama visuomeninės paskirties baldiniu audiniu. Į šoninę sieną integruojamas garsiakalbis, kalbos ir įrašų pasirinkimo jungikliai Šiuos komponentus sukuria, pagamina ir instaliuoja rangovas. Garso grotuvo techniniai parametrai: maitinimas 12 V DC. Palaikomos atminties kortelės – SDHC kortelė, USB laikmena, kiekviena iki 64 GB. Formatavimas FAT, FAT32, NTFS </w:t>
            </w:r>
            <w:proofErr w:type="spellStart"/>
            <w:r w:rsidRPr="001B3234">
              <w:rPr>
                <w:rFonts w:ascii="Arial" w:eastAsia="Times New Roman" w:hAnsi="Arial" w:cs="Arial"/>
                <w:color w:val="000000"/>
                <w:sz w:val="22"/>
                <w:szCs w:val="22"/>
                <w:lang w:eastAsia="en-GB"/>
              </w:rPr>
              <w:t>Audio</w:t>
            </w:r>
            <w:proofErr w:type="spellEnd"/>
            <w:r w:rsidRPr="001B3234">
              <w:rPr>
                <w:rFonts w:ascii="Arial" w:eastAsia="Times New Roman" w:hAnsi="Arial" w:cs="Arial"/>
                <w:color w:val="000000"/>
                <w:sz w:val="22"/>
                <w:szCs w:val="22"/>
                <w:lang w:eastAsia="en-GB"/>
              </w:rPr>
              <w:t xml:space="preserve"> formatai MP3, WAV. Naudojama galia </w:t>
            </w:r>
            <w:proofErr w:type="spellStart"/>
            <w:r w:rsidRPr="001B3234">
              <w:rPr>
                <w:rFonts w:ascii="Arial" w:eastAsia="Times New Roman" w:hAnsi="Arial" w:cs="Arial"/>
                <w:color w:val="000000"/>
                <w:sz w:val="22"/>
                <w:szCs w:val="22"/>
                <w:lang w:eastAsia="en-GB"/>
              </w:rPr>
              <w:t>max</w:t>
            </w:r>
            <w:proofErr w:type="spellEnd"/>
            <w:r w:rsidRPr="001B3234">
              <w:rPr>
                <w:rFonts w:ascii="Arial" w:eastAsia="Times New Roman" w:hAnsi="Arial" w:cs="Arial"/>
                <w:color w:val="000000"/>
                <w:sz w:val="22"/>
                <w:szCs w:val="22"/>
                <w:lang w:eastAsia="en-GB"/>
              </w:rPr>
              <w:t>. 80mW. Grojimo seka – laisvai konfigūruojama.</w:t>
            </w:r>
          </w:p>
        </w:tc>
        <w:tc>
          <w:tcPr>
            <w:tcW w:w="864" w:type="dxa"/>
            <w:tcBorders>
              <w:top w:val="nil"/>
              <w:left w:val="nil"/>
              <w:bottom w:val="single" w:sz="4" w:space="0" w:color="auto"/>
              <w:right w:val="single" w:sz="4" w:space="0" w:color="auto"/>
            </w:tcBorders>
            <w:noWrap/>
            <w:vAlign w:val="bottom"/>
            <w:hideMark/>
          </w:tcPr>
          <w:p w14:paraId="519E10E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nil"/>
              <w:left w:val="nil"/>
              <w:bottom w:val="single" w:sz="4" w:space="0" w:color="auto"/>
              <w:right w:val="single" w:sz="4" w:space="0" w:color="auto"/>
            </w:tcBorders>
            <w:noWrap/>
            <w:vAlign w:val="bottom"/>
            <w:hideMark/>
          </w:tcPr>
          <w:p w14:paraId="37FAE35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2EF0DC7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6945D8B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703AFB2D" w14:textId="77777777" w:rsidTr="002D1428">
        <w:trPr>
          <w:trHeight w:val="418"/>
        </w:trPr>
        <w:tc>
          <w:tcPr>
            <w:tcW w:w="1129" w:type="dxa"/>
            <w:tcBorders>
              <w:top w:val="nil"/>
              <w:left w:val="single" w:sz="4" w:space="0" w:color="auto"/>
              <w:bottom w:val="single" w:sz="4" w:space="0" w:color="auto"/>
              <w:right w:val="single" w:sz="4" w:space="0" w:color="auto"/>
            </w:tcBorders>
            <w:noWrap/>
            <w:vAlign w:val="bottom"/>
            <w:hideMark/>
          </w:tcPr>
          <w:p w14:paraId="45B19FA0"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3.20G6</w:t>
            </w:r>
          </w:p>
        </w:tc>
        <w:tc>
          <w:tcPr>
            <w:tcW w:w="5998" w:type="dxa"/>
            <w:tcBorders>
              <w:top w:val="nil"/>
              <w:left w:val="nil"/>
              <w:bottom w:val="single" w:sz="4" w:space="0" w:color="auto"/>
              <w:right w:val="single" w:sz="4" w:space="0" w:color="auto"/>
            </w:tcBorders>
            <w:vAlign w:val="bottom"/>
            <w:hideMark/>
          </w:tcPr>
          <w:p w14:paraId="4A45A4FA" w14:textId="2C246096"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Garso blokas baldui 3.3 garso įrašams G6. Garso bloke turi būti galimybė talpinti reikiamą kiekį garso įrašų (žiūrėti poziciją G6). Įrašai klausomi per juodos spalvos garsiakalbį. Garsas turi būti aiškus ir pakankamas. Garso lygis derinamas vietoje, po sumontavimo. Garsiakalbio tipas ir spalva turi būti suderinta su projekto autoriais. Garsiakalbio techniniai parametrai:  garsiakalbio varža ne daugiau 32 omai, galia ne mažiau 0,1 W. Garsiakalbiai  kabinami specialiais laidais.  Rangovas paruošia darbo brėžinį ir elektros pajungimo schemą garso bloko įmontavimui balde, suderina brėžinius su Autorine priežiūra. Garso bloko veikimas: nuo patalpos  trosų nuleisti lengvi </w:t>
            </w:r>
            <w:proofErr w:type="spellStart"/>
            <w:r w:rsidRPr="001B3234">
              <w:rPr>
                <w:rFonts w:ascii="Arial" w:eastAsia="Times New Roman" w:hAnsi="Arial" w:cs="Arial"/>
                <w:color w:val="000000"/>
                <w:sz w:val="22"/>
                <w:szCs w:val="22"/>
                <w:lang w:eastAsia="en-GB"/>
              </w:rPr>
              <w:t>garsiakalbiukai</w:t>
            </w:r>
            <w:proofErr w:type="spellEnd"/>
            <w:r w:rsidRPr="001B3234">
              <w:rPr>
                <w:rFonts w:ascii="Arial" w:eastAsia="Times New Roman" w:hAnsi="Arial" w:cs="Arial"/>
                <w:color w:val="000000"/>
                <w:sz w:val="22"/>
                <w:szCs w:val="22"/>
                <w:lang w:eastAsia="en-GB"/>
              </w:rPr>
              <w:t xml:space="preserve">, panašūs į mažas pagalvėles ar ritinėlius. Juose nuolat girdisi žmonių pasakojimai apie Nemuną (žiūrėti poziciją G6). Kai patalpoje nieko nėra, garsų nesigirdi – jie įsijungia, kai kas </w:t>
            </w:r>
            <w:r w:rsidRPr="001B3234">
              <w:rPr>
                <w:rFonts w:ascii="Arial" w:eastAsia="Times New Roman" w:hAnsi="Arial" w:cs="Arial"/>
                <w:color w:val="000000"/>
                <w:sz w:val="22"/>
                <w:szCs w:val="22"/>
                <w:lang w:eastAsia="en-GB"/>
              </w:rPr>
              <w:lastRenderedPageBreak/>
              <w:t xml:space="preserve">nors įeina į šią patalpą. Šiuos komponentus sukuria, pagamina ir instaliuoja rangovas. Garso grotuvo techniniai parametrai: maitinimas 12 V DC. Palaikomos atminties kortelės – SDHC kortelė, USB laikmena, kiekviena iki 64 GB. Formatavimas FAT, FAT32, NTFS </w:t>
            </w:r>
            <w:proofErr w:type="spellStart"/>
            <w:r w:rsidRPr="001B3234">
              <w:rPr>
                <w:rFonts w:ascii="Arial" w:eastAsia="Times New Roman" w:hAnsi="Arial" w:cs="Arial"/>
                <w:color w:val="000000"/>
                <w:sz w:val="22"/>
                <w:szCs w:val="22"/>
                <w:lang w:eastAsia="en-GB"/>
              </w:rPr>
              <w:t>Audio</w:t>
            </w:r>
            <w:proofErr w:type="spellEnd"/>
            <w:r w:rsidRPr="001B3234">
              <w:rPr>
                <w:rFonts w:ascii="Arial" w:eastAsia="Times New Roman" w:hAnsi="Arial" w:cs="Arial"/>
                <w:color w:val="000000"/>
                <w:sz w:val="22"/>
                <w:szCs w:val="22"/>
                <w:lang w:eastAsia="en-GB"/>
              </w:rPr>
              <w:t xml:space="preserve"> formatai MP3, WAV. Naudojama galia </w:t>
            </w:r>
            <w:proofErr w:type="spellStart"/>
            <w:r w:rsidRPr="001B3234">
              <w:rPr>
                <w:rFonts w:ascii="Arial" w:eastAsia="Times New Roman" w:hAnsi="Arial" w:cs="Arial"/>
                <w:color w:val="000000"/>
                <w:sz w:val="22"/>
                <w:szCs w:val="22"/>
                <w:lang w:eastAsia="en-GB"/>
              </w:rPr>
              <w:t>ma</w:t>
            </w:r>
            <w:r w:rsidR="00243777">
              <w:rPr>
                <w:rFonts w:ascii="Arial" w:eastAsia="Times New Roman" w:hAnsi="Arial" w:cs="Arial"/>
                <w:color w:val="000000"/>
                <w:sz w:val="22"/>
                <w:szCs w:val="22"/>
                <w:lang w:eastAsia="en-GB"/>
              </w:rPr>
              <w:t>x</w:t>
            </w:r>
            <w:proofErr w:type="spellEnd"/>
            <w:r w:rsidR="00243777">
              <w:rPr>
                <w:rFonts w:ascii="Arial" w:eastAsia="Times New Roman" w:hAnsi="Arial" w:cs="Arial"/>
                <w:color w:val="000000"/>
                <w:sz w:val="22"/>
                <w:szCs w:val="22"/>
                <w:lang w:eastAsia="en-GB"/>
              </w:rPr>
              <w:t>.</w:t>
            </w:r>
            <w:r w:rsidRPr="001B3234">
              <w:rPr>
                <w:rFonts w:ascii="Arial" w:eastAsia="Times New Roman" w:hAnsi="Arial" w:cs="Arial"/>
                <w:color w:val="000000"/>
                <w:sz w:val="22"/>
                <w:szCs w:val="22"/>
                <w:lang w:eastAsia="en-GB"/>
              </w:rPr>
              <w:t xml:space="preserve"> 80mW. Grojimo seka – laisvai konfigūruojama.</w:t>
            </w:r>
          </w:p>
        </w:tc>
        <w:tc>
          <w:tcPr>
            <w:tcW w:w="864" w:type="dxa"/>
            <w:tcBorders>
              <w:top w:val="nil"/>
              <w:left w:val="nil"/>
              <w:bottom w:val="single" w:sz="4" w:space="0" w:color="auto"/>
              <w:right w:val="single" w:sz="4" w:space="0" w:color="auto"/>
            </w:tcBorders>
            <w:noWrap/>
            <w:vAlign w:val="bottom"/>
            <w:hideMark/>
          </w:tcPr>
          <w:p w14:paraId="6CD6DB3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lastRenderedPageBreak/>
              <w:t>kompl</w:t>
            </w:r>
            <w:proofErr w:type="spellEnd"/>
            <w:r w:rsidRPr="001B3234">
              <w:rPr>
                <w:rFonts w:ascii="Arial" w:eastAsia="Times New Roman" w:hAnsi="Arial" w:cs="Arial"/>
                <w:color w:val="000000"/>
                <w:sz w:val="22"/>
                <w:szCs w:val="22"/>
                <w:lang w:eastAsia="en-GB"/>
              </w:rPr>
              <w:t>.</w:t>
            </w:r>
          </w:p>
        </w:tc>
        <w:tc>
          <w:tcPr>
            <w:tcW w:w="865" w:type="dxa"/>
            <w:tcBorders>
              <w:top w:val="nil"/>
              <w:left w:val="nil"/>
              <w:bottom w:val="single" w:sz="4" w:space="0" w:color="auto"/>
              <w:right w:val="single" w:sz="4" w:space="0" w:color="auto"/>
            </w:tcBorders>
            <w:noWrap/>
            <w:vAlign w:val="bottom"/>
            <w:hideMark/>
          </w:tcPr>
          <w:p w14:paraId="09A4C95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11CDBC5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1CBF415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5DAC54CD" w14:textId="77777777" w:rsidTr="002D1428">
        <w:trPr>
          <w:trHeight w:val="418"/>
        </w:trPr>
        <w:tc>
          <w:tcPr>
            <w:tcW w:w="1129" w:type="dxa"/>
            <w:tcBorders>
              <w:top w:val="nil"/>
              <w:left w:val="single" w:sz="4" w:space="0" w:color="auto"/>
              <w:bottom w:val="single" w:sz="4" w:space="0" w:color="auto"/>
              <w:right w:val="single" w:sz="4" w:space="0" w:color="auto"/>
            </w:tcBorders>
            <w:noWrap/>
            <w:vAlign w:val="bottom"/>
          </w:tcPr>
          <w:p w14:paraId="21C2D341"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3.21V1</w:t>
            </w:r>
          </w:p>
        </w:tc>
        <w:tc>
          <w:tcPr>
            <w:tcW w:w="5998" w:type="dxa"/>
            <w:tcBorders>
              <w:top w:val="nil"/>
              <w:left w:val="nil"/>
              <w:bottom w:val="single" w:sz="4" w:space="0" w:color="auto"/>
              <w:right w:val="single" w:sz="4" w:space="0" w:color="auto"/>
            </w:tcBorders>
            <w:vAlign w:val="bottom"/>
          </w:tcPr>
          <w:p w14:paraId="4A2F194A" w14:textId="33D7A3B8"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Ekranas filmams V1, kryptiniai garsiakalbiai ir </w:t>
            </w:r>
            <w:proofErr w:type="spellStart"/>
            <w:r w:rsidRPr="001B3234">
              <w:rPr>
                <w:rFonts w:ascii="Arial" w:eastAsia="Times New Roman" w:hAnsi="Arial" w:cs="Arial"/>
                <w:color w:val="000000"/>
                <w:sz w:val="22"/>
                <w:szCs w:val="22"/>
                <w:lang w:eastAsia="en-GB"/>
              </w:rPr>
              <w:t>videogrotuvas</w:t>
            </w:r>
            <w:proofErr w:type="spellEnd"/>
            <w:r w:rsidRPr="001B3234">
              <w:rPr>
                <w:rFonts w:ascii="Arial" w:eastAsia="Times New Roman" w:hAnsi="Arial" w:cs="Arial"/>
                <w:color w:val="000000"/>
                <w:sz w:val="22"/>
                <w:szCs w:val="22"/>
                <w:lang w:eastAsia="en-GB"/>
              </w:rPr>
              <w:t xml:space="preserve">. Ekspoziciniame balde- 3.1a yra įmontuojamas ne mažiau 10 colių įstrižainės monitorius ir, jei reikia, </w:t>
            </w:r>
            <w:proofErr w:type="spellStart"/>
            <w:r w:rsidRPr="001B3234">
              <w:rPr>
                <w:rFonts w:ascii="Arial" w:eastAsia="Times New Roman" w:hAnsi="Arial" w:cs="Arial"/>
                <w:color w:val="000000"/>
                <w:sz w:val="22"/>
                <w:szCs w:val="22"/>
                <w:lang w:eastAsia="en-GB"/>
              </w:rPr>
              <w:t>videogrotuvas</w:t>
            </w:r>
            <w:proofErr w:type="spellEnd"/>
            <w:r w:rsidRPr="001B3234">
              <w:rPr>
                <w:rFonts w:ascii="Arial" w:eastAsia="Times New Roman" w:hAnsi="Arial" w:cs="Arial"/>
                <w:color w:val="000000"/>
                <w:sz w:val="22"/>
                <w:szCs w:val="22"/>
                <w:lang w:eastAsia="en-GB"/>
              </w:rPr>
              <w:t xml:space="preserve">, bei kryptiniai garsiakalbiai. Vieta informacijai apie garbingus svečius, aplankiusius Alytų įvairiais laikotarpiais. Baldo nišoje pastatyta senovinės stilistikos medinis krėslas. Medžio ir gobeleno spalva juoda arba tamsiai pilka. Niša dengiama </w:t>
            </w:r>
            <w:proofErr w:type="spellStart"/>
            <w:r w:rsidRPr="001B3234">
              <w:rPr>
                <w:rFonts w:ascii="Arial" w:eastAsia="Times New Roman" w:hAnsi="Arial" w:cs="Arial"/>
                <w:color w:val="000000"/>
                <w:sz w:val="22"/>
                <w:szCs w:val="22"/>
                <w:lang w:eastAsia="en-GB"/>
              </w:rPr>
              <w:t>mekrame</w:t>
            </w:r>
            <w:proofErr w:type="spellEnd"/>
            <w:r w:rsidRPr="001B3234">
              <w:rPr>
                <w:rFonts w:ascii="Arial" w:eastAsia="Times New Roman" w:hAnsi="Arial" w:cs="Arial"/>
                <w:color w:val="000000"/>
                <w:sz w:val="22"/>
                <w:szCs w:val="22"/>
                <w:lang w:eastAsia="en-GB"/>
              </w:rPr>
              <w:t xml:space="preserve"> </w:t>
            </w:r>
            <w:proofErr w:type="spellStart"/>
            <w:r w:rsidRPr="001B3234">
              <w:rPr>
                <w:rFonts w:ascii="Arial" w:eastAsia="Times New Roman" w:hAnsi="Arial" w:cs="Arial"/>
                <w:color w:val="000000"/>
                <w:sz w:val="22"/>
                <w:szCs w:val="22"/>
                <w:lang w:eastAsia="en-GB"/>
              </w:rPr>
              <w:t>pinikais</w:t>
            </w:r>
            <w:proofErr w:type="spellEnd"/>
            <w:r w:rsidRPr="001B3234">
              <w:rPr>
                <w:rFonts w:ascii="Arial" w:eastAsia="Times New Roman" w:hAnsi="Arial" w:cs="Arial"/>
                <w:color w:val="000000"/>
                <w:sz w:val="22"/>
                <w:szCs w:val="22"/>
                <w:lang w:eastAsia="en-GB"/>
              </w:rPr>
              <w:t xml:space="preserve"> (tamsiai pilkos arba juodos spalvos). Baldo nišos vidinės plokštumos dengiamos tamsiai pilku arba juodu perforuotu PET veltiniu. Šoninėje plokštumoje integruojamas ne daugiau 10 colių ekranas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pasakojimams ir kryptinis garsiakalbis (videoįrašai V1).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pasakojimai paleidžiami patraukus kabančią virvelę. Atskiras jungiklis rinktis LT arba ENG kalbas. Rangovas parenka tinkamiausio dydžio įrangos išdėstymą konkrečiai situacijai, kad lankytojas matytų filmus patogiai ir aiškiai. Garsas girdimas per kryptinius garsiakalbius. Ekranas, įmontuojamas į baldą taip, kad būtų užtikrintas patogus priėjimas aptarnavimui. Rangovas paruošia darbo brėžinį ir elektros pajungimo schemą ekrano įmontavimui balde, suderina brėžinius su Autorine priežiūra.  Rangovas sumontuoja ekraną ir elektros instaliaciją bei kitus komponentus. Filmų kiekis yra ne mažiau kaip 11 vnt. (10 vnt. įgarsintų filmų ir 1 vnt. begarsių užsklandų) Techniniai parametrai: ekrano rezoliucija, ne mažiau 1024x768 pikseliai. Ekranas – LCD, integruota vidinė atmintis, ne mažiau 8Gb. Palaikomi vaizdo formatai DIVX, H.264, M-JPEG, MOV, MPEG1, MPEG2, MPEG4, RM, RMVB. Ekranas ir kita įranga įsijungia ir išsijungia automatiškai, suderinus su Užsakovu veikimo laiką.  Ekrane rodoma užsklanda be garso, filmai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pasakojimai) paleidžiami patraukus kabančią virvelę, tuo pat metu pasirenkama LT arba ENG kalba Pasibaigus filmui, vėl automatiškai pradedama rodyti </w:t>
            </w:r>
            <w:proofErr w:type="spellStart"/>
            <w:r w:rsidRPr="001B3234">
              <w:rPr>
                <w:rFonts w:ascii="Arial" w:eastAsia="Times New Roman" w:hAnsi="Arial" w:cs="Arial"/>
                <w:color w:val="000000"/>
                <w:sz w:val="22"/>
                <w:szCs w:val="22"/>
                <w:lang w:eastAsia="en-GB"/>
              </w:rPr>
              <w:t>video</w:t>
            </w:r>
            <w:proofErr w:type="spellEnd"/>
            <w:r w:rsidR="00E96DF8">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užsklanda. </w:t>
            </w:r>
            <w:proofErr w:type="spellStart"/>
            <w:r w:rsidRPr="001B3234">
              <w:rPr>
                <w:rFonts w:ascii="Arial" w:eastAsia="Times New Roman" w:hAnsi="Arial" w:cs="Arial"/>
                <w:color w:val="000000"/>
                <w:sz w:val="22"/>
                <w:szCs w:val="22"/>
                <w:lang w:eastAsia="en-GB"/>
              </w:rPr>
              <w:t>Video</w:t>
            </w:r>
            <w:proofErr w:type="spellEnd"/>
            <w:r w:rsidR="00E96DF8">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užskland</w:t>
            </w:r>
            <w:r w:rsidR="00E96DF8">
              <w:rPr>
                <w:rFonts w:ascii="Arial" w:eastAsia="Times New Roman" w:hAnsi="Arial" w:cs="Arial"/>
                <w:color w:val="000000"/>
                <w:sz w:val="22"/>
                <w:szCs w:val="22"/>
                <w:lang w:eastAsia="en-GB"/>
              </w:rPr>
              <w:t>a</w:t>
            </w:r>
            <w:r w:rsidRPr="001B3234">
              <w:rPr>
                <w:rFonts w:ascii="Arial" w:eastAsia="Times New Roman" w:hAnsi="Arial" w:cs="Arial"/>
                <w:color w:val="000000"/>
                <w:sz w:val="22"/>
                <w:szCs w:val="22"/>
                <w:lang w:eastAsia="en-GB"/>
              </w:rPr>
              <w:t xml:space="preserve"> rodoma, kol patraukus kabančią virvelę. Kryptiniai garsiakalbiai yra juodos spalvos. Garsas turi būti aiškus ir pakankamas. Garso lygis derinamas vietoje, po sumontavimo. kryptinių garsiakalbių tipas ir spalva turi būti suderintas su projekto autoriais. Kryptinių garsiakalbių techniniai parametrai: garsiakalbio varža ne daugiau 32 omai, galia ne mažiau 0,1 W. Kryptiniai garsiakalbiai fiksuojami prie baldo. Laidų lankytojams turi nesimatyti.</w:t>
            </w:r>
          </w:p>
        </w:tc>
        <w:tc>
          <w:tcPr>
            <w:tcW w:w="864" w:type="dxa"/>
            <w:tcBorders>
              <w:top w:val="nil"/>
              <w:left w:val="nil"/>
              <w:bottom w:val="single" w:sz="4" w:space="0" w:color="auto"/>
              <w:right w:val="single" w:sz="4" w:space="0" w:color="auto"/>
            </w:tcBorders>
            <w:noWrap/>
            <w:vAlign w:val="bottom"/>
          </w:tcPr>
          <w:p w14:paraId="0BE9F9F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nil"/>
              <w:left w:val="nil"/>
              <w:bottom w:val="single" w:sz="4" w:space="0" w:color="auto"/>
              <w:right w:val="single" w:sz="4" w:space="0" w:color="auto"/>
            </w:tcBorders>
            <w:noWrap/>
            <w:vAlign w:val="bottom"/>
          </w:tcPr>
          <w:p w14:paraId="2A27102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37A4AF4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43E5B06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34D67F7E" w14:textId="77777777" w:rsidTr="002D1428">
        <w:trPr>
          <w:trHeight w:val="418"/>
        </w:trPr>
        <w:tc>
          <w:tcPr>
            <w:tcW w:w="1129" w:type="dxa"/>
            <w:tcBorders>
              <w:top w:val="nil"/>
              <w:left w:val="single" w:sz="4" w:space="0" w:color="auto"/>
              <w:bottom w:val="single" w:sz="4" w:space="0" w:color="auto"/>
              <w:right w:val="single" w:sz="4" w:space="0" w:color="auto"/>
            </w:tcBorders>
            <w:noWrap/>
            <w:vAlign w:val="bottom"/>
          </w:tcPr>
          <w:p w14:paraId="373E14F7"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3.21V2-6</w:t>
            </w:r>
          </w:p>
        </w:tc>
        <w:tc>
          <w:tcPr>
            <w:tcW w:w="5998" w:type="dxa"/>
            <w:tcBorders>
              <w:top w:val="nil"/>
              <w:left w:val="nil"/>
              <w:bottom w:val="single" w:sz="4" w:space="0" w:color="auto"/>
              <w:right w:val="single" w:sz="4" w:space="0" w:color="auto"/>
            </w:tcBorders>
            <w:vAlign w:val="bottom"/>
          </w:tcPr>
          <w:p w14:paraId="63B70F0F" w14:textId="72FE4D7C"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Ekranas filmams V2-6, vienos rankos ausinė ir, jei būtinas, </w:t>
            </w:r>
            <w:proofErr w:type="spellStart"/>
            <w:r w:rsidRPr="001B3234">
              <w:rPr>
                <w:rFonts w:ascii="Arial" w:eastAsia="Times New Roman" w:hAnsi="Arial" w:cs="Arial"/>
                <w:color w:val="000000"/>
                <w:sz w:val="22"/>
                <w:szCs w:val="22"/>
                <w:lang w:eastAsia="en-GB"/>
              </w:rPr>
              <w:t>videogrotuvas</w:t>
            </w:r>
            <w:proofErr w:type="spellEnd"/>
            <w:r w:rsidRPr="001B3234">
              <w:rPr>
                <w:rFonts w:ascii="Arial" w:eastAsia="Times New Roman" w:hAnsi="Arial" w:cs="Arial"/>
                <w:color w:val="000000"/>
                <w:sz w:val="22"/>
                <w:szCs w:val="22"/>
                <w:lang w:eastAsia="en-GB"/>
              </w:rPr>
              <w:t>.</w:t>
            </w:r>
            <w:r w:rsidR="00E96DF8">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Ekspoziciniame balde 3.2b yra </w:t>
            </w:r>
            <w:r w:rsidRPr="001B3234">
              <w:rPr>
                <w:rFonts w:ascii="Arial" w:eastAsia="Times New Roman" w:hAnsi="Arial" w:cs="Arial"/>
                <w:color w:val="000000"/>
                <w:sz w:val="22"/>
                <w:szCs w:val="22"/>
                <w:lang w:eastAsia="en-GB"/>
              </w:rPr>
              <w:lastRenderedPageBreak/>
              <w:t xml:space="preserve">įmontuojamas ne mažiau 10 colių įstrižainės monitorius ir, </w:t>
            </w:r>
            <w:proofErr w:type="spellStart"/>
            <w:r w:rsidRPr="001B3234">
              <w:rPr>
                <w:rFonts w:ascii="Arial" w:eastAsia="Times New Roman" w:hAnsi="Arial" w:cs="Arial"/>
                <w:color w:val="000000"/>
                <w:sz w:val="22"/>
                <w:szCs w:val="22"/>
                <w:lang w:eastAsia="en-GB"/>
              </w:rPr>
              <w:t>video</w:t>
            </w:r>
            <w:proofErr w:type="spellEnd"/>
            <w:r w:rsidR="00E96DF8">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grotuvas, bei vienos rankos ausinė.  5 baldo segmentai pasakoja apie skirtingų kariuomenių buvimą Alytaus mieste. 3d spausdintuvu atspausdinamos žiūrono formos detalės ir pritvirtinamos prie baldo plokštumos. Pro žiūronus lankytojas mato trumpus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pasakojimus apie skirtingų kariuomenių pėdsakus Alytuje (V2–V6). Rangovas parenka tinkamiausio dydžio įrangos išdėstymą konkrečiai situacijai, kad lankytojas matytų filmus patogiai ir aiškiai . Palietus jautrias vietas ant stalo, pasirenkama LT arba ENG kalba ir paleidžiamas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pasakojimas. Garsas girdimas per vienos rankos ausinę. Ekranas, įmontuojamas į baldą taip, kad būtų užtikrintas patogus priėjimas aptarnavimui. Rangovas paruošia darbo brėžinį ir elektros pajungimo schemą ekrano įmontavimui balde, suderina brėžinius su Autorine priežiūra.  Rangovas sumontuoja ekraną ir elektros instaliaciją bei kitus komponentus. Filmų kiekis yra ne mažiau kaip 3 vnt. (2 vnt. įgarsintų filmų ir 1 vnt. begarsių užsklandų) Techniniai parametrai: ekrano rezoliucija, ne mažiau 1024x768 pikseliai. Ekranas – LCD, integruota vidinė atmintis, ne mažiau 8Gb. Palaikomi vaizdo formatai DIVX, H.264, M-JPEG, MOV, MPEG1, MPEG2, MPEG4, RM, RMVB. Ekranas ir kita įranga įsijungia ir išsijungia automatiškai, suderinus su Užsakovu veikimo laiką.  Ekrane rodoma užsklanda be garso, filmai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pasakojimai) paleidžiami palietus jautrias vietas ant stalo, tuo pat metu pasirenkama LT arba ENG kalba Pasibaigus filmui, vėl automatiškai pradedama rodyti </w:t>
            </w:r>
            <w:proofErr w:type="spellStart"/>
            <w:r w:rsidRPr="001B3234">
              <w:rPr>
                <w:rFonts w:ascii="Arial" w:eastAsia="Times New Roman" w:hAnsi="Arial" w:cs="Arial"/>
                <w:color w:val="000000"/>
                <w:sz w:val="22"/>
                <w:szCs w:val="22"/>
                <w:lang w:eastAsia="en-GB"/>
              </w:rPr>
              <w:t>video</w:t>
            </w:r>
            <w:proofErr w:type="spellEnd"/>
            <w:r w:rsidR="00E96DF8">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užsklanda. </w:t>
            </w:r>
            <w:proofErr w:type="spellStart"/>
            <w:r w:rsidRPr="001B3234">
              <w:rPr>
                <w:rFonts w:ascii="Arial" w:eastAsia="Times New Roman" w:hAnsi="Arial" w:cs="Arial"/>
                <w:color w:val="000000"/>
                <w:sz w:val="22"/>
                <w:szCs w:val="22"/>
                <w:lang w:eastAsia="en-GB"/>
              </w:rPr>
              <w:t>Video</w:t>
            </w:r>
            <w:proofErr w:type="spellEnd"/>
            <w:r w:rsidR="00E96DF8">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užsklanda rodoma, kol lankytojas paliečia jautrias vietas ant stalo. Vienos rankos ausinė. Vienos rankos ausinė ir magnetinis laikiklis yra juodos spalvos. Garsas per ausinę turi būti aiškus ir pakankamas. Garso lygis derinamas vietoje, po sumontavimo. Ausinės laidas yra lanksčiame metaliniame ne trumpesniame kaip 125 cm ilgio šarve. Ausinės techniniai parametrai: ausinės garsiakalbio varža ne daugiau 32 omai, galia ne mažiau 0,1 W. Ausinė fiksuojama prie baldo specialiu magnetiniu laikikliu. Ausinėje yra kalbos pasirinkimo mygtukas. Prie mygtuko turi būti ausinės gamintojo išgraviruotas grafinis ženklas, sukurtas Rangovo ir suderintas su projekto autoriais. Rangovas paruošia darbo brėžinį ir pajungimo schemą ausinės įmontavimui balde, taip pat ausinės tipą ir spalvą ir viską suderina brėžinius su Autorine priežiūra.</w:t>
            </w:r>
          </w:p>
        </w:tc>
        <w:tc>
          <w:tcPr>
            <w:tcW w:w="864" w:type="dxa"/>
            <w:tcBorders>
              <w:top w:val="nil"/>
              <w:left w:val="nil"/>
              <w:bottom w:val="single" w:sz="4" w:space="0" w:color="auto"/>
              <w:right w:val="single" w:sz="4" w:space="0" w:color="auto"/>
            </w:tcBorders>
            <w:noWrap/>
            <w:vAlign w:val="bottom"/>
          </w:tcPr>
          <w:p w14:paraId="00C9AFA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lastRenderedPageBreak/>
              <w:t>kompl</w:t>
            </w:r>
            <w:proofErr w:type="spellEnd"/>
            <w:r w:rsidRPr="001B3234">
              <w:rPr>
                <w:rFonts w:ascii="Arial" w:eastAsia="Times New Roman" w:hAnsi="Arial" w:cs="Arial"/>
                <w:color w:val="000000"/>
                <w:sz w:val="22"/>
                <w:szCs w:val="22"/>
                <w:lang w:eastAsia="en-GB"/>
              </w:rPr>
              <w:t>.</w:t>
            </w:r>
          </w:p>
        </w:tc>
        <w:tc>
          <w:tcPr>
            <w:tcW w:w="865" w:type="dxa"/>
            <w:tcBorders>
              <w:top w:val="nil"/>
              <w:left w:val="nil"/>
              <w:bottom w:val="single" w:sz="4" w:space="0" w:color="auto"/>
              <w:right w:val="single" w:sz="4" w:space="0" w:color="auto"/>
            </w:tcBorders>
            <w:noWrap/>
            <w:vAlign w:val="bottom"/>
          </w:tcPr>
          <w:p w14:paraId="5464878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5</w:t>
            </w:r>
          </w:p>
        </w:tc>
        <w:tc>
          <w:tcPr>
            <w:tcW w:w="779" w:type="dxa"/>
            <w:tcBorders>
              <w:top w:val="single" w:sz="4" w:space="0" w:color="auto"/>
              <w:bottom w:val="single" w:sz="4" w:space="0" w:color="auto"/>
              <w:right w:val="single" w:sz="4" w:space="0" w:color="auto"/>
            </w:tcBorders>
          </w:tcPr>
          <w:p w14:paraId="2FAF915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7D68B43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48BE3CDD" w14:textId="77777777" w:rsidTr="002D1428">
        <w:trPr>
          <w:trHeight w:val="1163"/>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23E5D2A0"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3.22</w:t>
            </w:r>
          </w:p>
        </w:tc>
        <w:tc>
          <w:tcPr>
            <w:tcW w:w="5998" w:type="dxa"/>
            <w:tcBorders>
              <w:top w:val="single" w:sz="4" w:space="0" w:color="auto"/>
              <w:left w:val="single" w:sz="4" w:space="0" w:color="auto"/>
              <w:bottom w:val="single" w:sz="4" w:space="0" w:color="auto"/>
              <w:right w:val="single" w:sz="4" w:space="0" w:color="auto"/>
            </w:tcBorders>
            <w:vAlign w:val="bottom"/>
            <w:hideMark/>
          </w:tcPr>
          <w:p w14:paraId="42CE136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"Ekspozicijos grafinio dizaino darbai (grafinių failų paruošimas). Vadovaudamasis ekspozicijos grafiniu stiliumi, Rangovas sukuria grafinio dizaino darbo projektą ir grafinius failus, paruoštus gamybai. Grafinio dizaino darbo projektas turi būti suderintas su Užsakovu ir projekto autoriais. Grafinio dizaino failų raiška turi būti M1:1 300 </w:t>
            </w:r>
            <w:proofErr w:type="spellStart"/>
            <w:r w:rsidRPr="001B3234">
              <w:rPr>
                <w:rFonts w:ascii="Arial" w:eastAsia="Times New Roman" w:hAnsi="Arial" w:cs="Arial"/>
                <w:color w:val="000000"/>
                <w:sz w:val="22"/>
                <w:szCs w:val="22"/>
                <w:lang w:eastAsia="en-GB"/>
              </w:rPr>
              <w:t>dpi</w:t>
            </w:r>
            <w:proofErr w:type="spellEnd"/>
            <w:r w:rsidRPr="001B3234">
              <w:rPr>
                <w:rFonts w:ascii="Arial" w:eastAsia="Times New Roman" w:hAnsi="Arial" w:cs="Arial"/>
                <w:color w:val="000000"/>
                <w:sz w:val="22"/>
                <w:szCs w:val="22"/>
                <w:lang w:eastAsia="en-GB"/>
              </w:rPr>
              <w:t>."</w:t>
            </w:r>
          </w:p>
        </w:tc>
        <w:tc>
          <w:tcPr>
            <w:tcW w:w="864" w:type="dxa"/>
            <w:tcBorders>
              <w:top w:val="single" w:sz="4" w:space="0" w:color="auto"/>
              <w:left w:val="single" w:sz="4" w:space="0" w:color="auto"/>
              <w:bottom w:val="single" w:sz="4" w:space="0" w:color="auto"/>
              <w:right w:val="single" w:sz="4" w:space="0" w:color="auto"/>
            </w:tcBorders>
            <w:noWrap/>
            <w:vAlign w:val="bottom"/>
            <w:hideMark/>
          </w:tcPr>
          <w:p w14:paraId="76CB10A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single" w:sz="4" w:space="0" w:color="auto"/>
              <w:left w:val="single" w:sz="4" w:space="0" w:color="auto"/>
              <w:bottom w:val="single" w:sz="4" w:space="0" w:color="auto"/>
              <w:right w:val="single" w:sz="4" w:space="0" w:color="auto"/>
            </w:tcBorders>
            <w:noWrap/>
            <w:vAlign w:val="bottom"/>
            <w:hideMark/>
          </w:tcPr>
          <w:p w14:paraId="674A1C3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left w:val="single" w:sz="4" w:space="0" w:color="auto"/>
              <w:bottom w:val="single" w:sz="4" w:space="0" w:color="auto"/>
              <w:right w:val="single" w:sz="4" w:space="0" w:color="auto"/>
            </w:tcBorders>
          </w:tcPr>
          <w:p w14:paraId="21299CD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5472875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51100700" w14:textId="77777777" w:rsidTr="002D1428">
        <w:trPr>
          <w:trHeight w:val="2443"/>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4531CF97"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lastRenderedPageBreak/>
              <w:t>3.23</w:t>
            </w:r>
          </w:p>
        </w:tc>
        <w:tc>
          <w:tcPr>
            <w:tcW w:w="5998" w:type="dxa"/>
            <w:tcBorders>
              <w:top w:val="single" w:sz="4" w:space="0" w:color="auto"/>
              <w:left w:val="nil"/>
              <w:bottom w:val="single" w:sz="4" w:space="0" w:color="auto"/>
              <w:right w:val="single" w:sz="4" w:space="0" w:color="auto"/>
            </w:tcBorders>
            <w:vAlign w:val="bottom"/>
            <w:hideMark/>
          </w:tcPr>
          <w:p w14:paraId="22F59D8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"Eksponatų dizainas. Vadovaudamasis ekspozicijos grafiniu stiliumi, Rangovas sukuria eksponatų stovelių arba laikiklių dizainą ir paruošia eksponatų dizaino grafinį darbo projektą bei suderina su Užsakovu ir Projekto autoriais. Laikiklių ir stovelių eksponatams dizainas turi atitikti LR KM instrukciją dėl eksponatų saugojimo. Eksponatų stovelių arba laikiklių dizainas turi būti estetiškas, funkcionalus ir suderintas su Užsakovu ir projekto autoriais. Vadovaudamasis ekspozicijos grafiniu stiliumi, Rangovas sukuria aprašų gamybos dizaino darbo projektą ir suderina su Užsakovu ir projekto autoriais bei pagamina eksponatų aprašus. Rangovas fiziškai išdėsto ir tvirtina eksponatus ekspozicijoje, sumontuoja aprašus."</w:t>
            </w:r>
          </w:p>
        </w:tc>
        <w:tc>
          <w:tcPr>
            <w:tcW w:w="864" w:type="dxa"/>
            <w:tcBorders>
              <w:top w:val="single" w:sz="4" w:space="0" w:color="auto"/>
              <w:left w:val="nil"/>
              <w:bottom w:val="single" w:sz="4" w:space="0" w:color="auto"/>
              <w:right w:val="single" w:sz="4" w:space="0" w:color="auto"/>
            </w:tcBorders>
            <w:noWrap/>
            <w:vAlign w:val="bottom"/>
            <w:hideMark/>
          </w:tcPr>
          <w:p w14:paraId="43A8734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single" w:sz="4" w:space="0" w:color="auto"/>
              <w:left w:val="nil"/>
              <w:bottom w:val="single" w:sz="4" w:space="0" w:color="auto"/>
              <w:right w:val="single" w:sz="4" w:space="0" w:color="auto"/>
            </w:tcBorders>
            <w:noWrap/>
            <w:vAlign w:val="bottom"/>
            <w:hideMark/>
          </w:tcPr>
          <w:p w14:paraId="305AFF4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2DFF044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2B54035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179B4D0B" w14:textId="77777777" w:rsidTr="002D1428">
        <w:trPr>
          <w:trHeight w:val="264"/>
        </w:trPr>
        <w:tc>
          <w:tcPr>
            <w:tcW w:w="1129" w:type="dxa"/>
            <w:tcBorders>
              <w:top w:val="nil"/>
              <w:left w:val="single" w:sz="4" w:space="0" w:color="auto"/>
              <w:bottom w:val="single" w:sz="4" w:space="0" w:color="auto"/>
              <w:right w:val="single" w:sz="4" w:space="0" w:color="auto"/>
            </w:tcBorders>
            <w:shd w:val="clear" w:color="000000" w:fill="D9D9D9"/>
            <w:noWrap/>
            <w:vAlign w:val="bottom"/>
            <w:hideMark/>
          </w:tcPr>
          <w:p w14:paraId="6EE97D43" w14:textId="77777777" w:rsidR="001B3234" w:rsidRPr="001B3234" w:rsidRDefault="001B3234" w:rsidP="001B3234">
            <w:pPr>
              <w:spacing w:after="0" w:line="240" w:lineRule="auto"/>
              <w:jc w:val="center"/>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 </w:t>
            </w:r>
          </w:p>
        </w:tc>
        <w:tc>
          <w:tcPr>
            <w:tcW w:w="9645" w:type="dxa"/>
            <w:gridSpan w:val="5"/>
            <w:tcBorders>
              <w:top w:val="nil"/>
              <w:left w:val="nil"/>
              <w:bottom w:val="single" w:sz="4" w:space="0" w:color="auto"/>
              <w:right w:val="single" w:sz="4" w:space="0" w:color="auto"/>
            </w:tcBorders>
            <w:shd w:val="clear" w:color="000000" w:fill="D9D9D9"/>
            <w:noWrap/>
            <w:vAlign w:val="bottom"/>
            <w:hideMark/>
          </w:tcPr>
          <w:p w14:paraId="0E77739F" w14:textId="77777777" w:rsidR="001B3234" w:rsidRPr="001B3234" w:rsidRDefault="001B3234" w:rsidP="001B3234">
            <w:pPr>
              <w:spacing w:after="0" w:line="240" w:lineRule="auto"/>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Kiti darbai</w:t>
            </w:r>
          </w:p>
        </w:tc>
      </w:tr>
      <w:tr w:rsidR="001B3234" w:rsidRPr="001B3234" w14:paraId="69579CA3" w14:textId="77777777" w:rsidTr="002D1428">
        <w:trPr>
          <w:trHeight w:val="1200"/>
        </w:trPr>
        <w:tc>
          <w:tcPr>
            <w:tcW w:w="1129" w:type="dxa"/>
            <w:tcBorders>
              <w:top w:val="nil"/>
              <w:left w:val="single" w:sz="4" w:space="0" w:color="auto"/>
              <w:bottom w:val="single" w:sz="4" w:space="0" w:color="auto"/>
              <w:right w:val="single" w:sz="4" w:space="0" w:color="auto"/>
            </w:tcBorders>
            <w:noWrap/>
            <w:vAlign w:val="bottom"/>
            <w:hideMark/>
          </w:tcPr>
          <w:p w14:paraId="3BE74DE7"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VD</w:t>
            </w:r>
          </w:p>
        </w:tc>
        <w:tc>
          <w:tcPr>
            <w:tcW w:w="5998" w:type="dxa"/>
            <w:tcBorders>
              <w:top w:val="nil"/>
              <w:left w:val="nil"/>
              <w:bottom w:val="single" w:sz="4" w:space="0" w:color="auto"/>
              <w:right w:val="single" w:sz="4" w:space="0" w:color="auto"/>
            </w:tcBorders>
            <w:vAlign w:val="bottom"/>
            <w:hideMark/>
          </w:tcPr>
          <w:p w14:paraId="33A4658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"Ekspozicijos vektorinio dizaino darbai (vektorinių failų paruošimas). Vadovaudamasis ekspozicijos grafiniu stiliumi, Rangovas sukuria vektorinio dizaino darbo projektą ir vektorinius failus, paruoštus gamybai. Vektorinio dizaino darbo projektas turi būti suderintas su Užsakovu ir projekto autoriais.</w:t>
            </w:r>
          </w:p>
        </w:tc>
        <w:tc>
          <w:tcPr>
            <w:tcW w:w="864" w:type="dxa"/>
            <w:tcBorders>
              <w:top w:val="nil"/>
              <w:left w:val="nil"/>
              <w:bottom w:val="single" w:sz="4" w:space="0" w:color="auto"/>
              <w:right w:val="single" w:sz="4" w:space="0" w:color="auto"/>
            </w:tcBorders>
            <w:noWrap/>
            <w:vAlign w:val="bottom"/>
            <w:hideMark/>
          </w:tcPr>
          <w:p w14:paraId="44D7678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nil"/>
              <w:left w:val="nil"/>
              <w:bottom w:val="single" w:sz="4" w:space="0" w:color="auto"/>
              <w:right w:val="single" w:sz="4" w:space="0" w:color="auto"/>
            </w:tcBorders>
            <w:noWrap/>
            <w:vAlign w:val="bottom"/>
            <w:hideMark/>
          </w:tcPr>
          <w:p w14:paraId="16AC439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69AA00F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39F439B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67766892" w14:textId="77777777" w:rsidTr="002D1428">
        <w:trPr>
          <w:trHeight w:val="1800"/>
        </w:trPr>
        <w:tc>
          <w:tcPr>
            <w:tcW w:w="1129" w:type="dxa"/>
            <w:tcBorders>
              <w:top w:val="nil"/>
              <w:left w:val="single" w:sz="4" w:space="0" w:color="auto"/>
              <w:bottom w:val="single" w:sz="4" w:space="0" w:color="auto"/>
              <w:right w:val="single" w:sz="4" w:space="0" w:color="auto"/>
            </w:tcBorders>
            <w:noWrap/>
            <w:vAlign w:val="bottom"/>
            <w:hideMark/>
          </w:tcPr>
          <w:p w14:paraId="61211405"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KT1</w:t>
            </w:r>
          </w:p>
        </w:tc>
        <w:tc>
          <w:tcPr>
            <w:tcW w:w="5998" w:type="dxa"/>
            <w:tcBorders>
              <w:top w:val="nil"/>
              <w:left w:val="nil"/>
              <w:bottom w:val="single" w:sz="4" w:space="0" w:color="auto"/>
              <w:right w:val="single" w:sz="4" w:space="0" w:color="auto"/>
            </w:tcBorders>
            <w:noWrap/>
            <w:vAlign w:val="bottom"/>
            <w:hideMark/>
          </w:tcPr>
          <w:p w14:paraId="4D09F8D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KT1 Užsakovo pateiktos informacijos pritaikymas ekspozicijai: terminalams, garso blokams, baldams, informaciniams skydams. Rangovas adaptuoja Užsakovo pateiktą ekspozicijos informacinį turinį: ekspozicijos tekstai, eksponatų aprašai koreguojami pagal konkrečią vietą ir </w:t>
            </w:r>
            <w:proofErr w:type="spellStart"/>
            <w:r w:rsidRPr="001B3234">
              <w:rPr>
                <w:rFonts w:ascii="Arial" w:eastAsia="Times New Roman" w:hAnsi="Arial" w:cs="Arial"/>
                <w:color w:val="000000"/>
                <w:sz w:val="22"/>
                <w:szCs w:val="22"/>
                <w:lang w:eastAsia="en-GB"/>
              </w:rPr>
              <w:t>ikonofgrafiją</w:t>
            </w:r>
            <w:proofErr w:type="spellEnd"/>
            <w:r w:rsidRPr="001B3234">
              <w:rPr>
                <w:rFonts w:ascii="Arial" w:eastAsia="Times New Roman" w:hAnsi="Arial" w:cs="Arial"/>
                <w:color w:val="000000"/>
                <w:sz w:val="22"/>
                <w:szCs w:val="22"/>
                <w:lang w:eastAsia="en-GB"/>
              </w:rPr>
              <w:t xml:space="preserve"> </w:t>
            </w:r>
            <w:r w:rsidRPr="001B3234">
              <w:rPr>
                <w:rFonts w:ascii="Arial" w:eastAsia="Calibri" w:hAnsi="Arial" w:cs="Arial"/>
                <w:color w:val="000000"/>
                <w:sz w:val="22"/>
                <w:szCs w:val="22"/>
              </w:rPr>
              <w:t>(</w:t>
            </w:r>
            <w:r w:rsidRPr="001B3234">
              <w:rPr>
                <w:rFonts w:ascii="Arial" w:eastAsia="Times New Roman" w:hAnsi="Arial" w:cs="Arial"/>
                <w:color w:val="000000"/>
                <w:sz w:val="22"/>
                <w:szCs w:val="22"/>
                <w:lang w:eastAsia="en-GB"/>
              </w:rPr>
              <w:t>ekspozicijos vaizdinės medžiagos visuma)</w:t>
            </w:r>
            <w:r w:rsidRPr="001B3234">
              <w:rPr>
                <w:rFonts w:ascii="Arial" w:eastAsia="Calibri" w:hAnsi="Arial" w:cs="Arial"/>
                <w:color w:val="000000"/>
                <w:sz w:val="22"/>
                <w:szCs w:val="22"/>
              </w:rPr>
              <w:t xml:space="preserve"> </w:t>
            </w:r>
            <w:r w:rsidRPr="001B3234">
              <w:rPr>
                <w:rFonts w:ascii="Arial" w:eastAsia="Times New Roman" w:hAnsi="Arial" w:cs="Arial"/>
                <w:color w:val="000000"/>
                <w:sz w:val="22"/>
                <w:szCs w:val="22"/>
                <w:lang w:eastAsia="en-GB"/>
              </w:rPr>
              <w:t xml:space="preserve">bei lankytojų suvokimo dėsningumus ir gerąją muziejinę praktiką. Ekspozicijos tekstai turi būti trumpi, aiškūs, informatyvūs, lengvai skaitomi. Rangovas pasirašytinai suderina ekspozicijos tekstus su Užsakovu ir Projekto autoriais. </w:t>
            </w:r>
          </w:p>
        </w:tc>
        <w:tc>
          <w:tcPr>
            <w:tcW w:w="864" w:type="dxa"/>
            <w:tcBorders>
              <w:top w:val="nil"/>
              <w:left w:val="nil"/>
              <w:bottom w:val="single" w:sz="4" w:space="0" w:color="auto"/>
              <w:right w:val="single" w:sz="4" w:space="0" w:color="auto"/>
            </w:tcBorders>
            <w:noWrap/>
            <w:vAlign w:val="bottom"/>
            <w:hideMark/>
          </w:tcPr>
          <w:p w14:paraId="129CB8C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nil"/>
              <w:left w:val="nil"/>
              <w:bottom w:val="single" w:sz="4" w:space="0" w:color="auto"/>
              <w:right w:val="single" w:sz="4" w:space="0" w:color="auto"/>
            </w:tcBorders>
            <w:noWrap/>
            <w:vAlign w:val="bottom"/>
            <w:hideMark/>
          </w:tcPr>
          <w:p w14:paraId="2168C41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4B37897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2CA23FC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0472A80B" w14:textId="77777777" w:rsidTr="002D1428">
        <w:trPr>
          <w:trHeight w:val="2441"/>
        </w:trPr>
        <w:tc>
          <w:tcPr>
            <w:tcW w:w="1129" w:type="dxa"/>
            <w:tcBorders>
              <w:top w:val="nil"/>
              <w:left w:val="single" w:sz="4" w:space="0" w:color="auto"/>
              <w:bottom w:val="single" w:sz="4" w:space="0" w:color="auto"/>
              <w:right w:val="single" w:sz="4" w:space="0" w:color="auto"/>
            </w:tcBorders>
            <w:noWrap/>
            <w:vAlign w:val="bottom"/>
            <w:hideMark/>
          </w:tcPr>
          <w:p w14:paraId="4496A5B8"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KT2</w:t>
            </w:r>
          </w:p>
        </w:tc>
        <w:tc>
          <w:tcPr>
            <w:tcW w:w="5998" w:type="dxa"/>
            <w:tcBorders>
              <w:top w:val="nil"/>
              <w:left w:val="nil"/>
              <w:bottom w:val="single" w:sz="4" w:space="0" w:color="auto"/>
              <w:right w:val="single" w:sz="4" w:space="0" w:color="auto"/>
            </w:tcBorders>
            <w:vAlign w:val="bottom"/>
            <w:hideMark/>
          </w:tcPr>
          <w:p w14:paraId="62606746" w14:textId="1EA19C7C"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"Konkrečios medžiagos ekspozicijai - nuotraukų, schemų, planų, žemėlapių surastų pagal punktą KT1 aukštos raiškos (raiška suderinama su projekto Autoriais) skaitmeninių kopijų ir teisės eksponuoti įsigijimas Lietuvos atminties institucijose (archyvuose, bibliotekose ir muziejuose). Rangovas įsigyja Lietuvos atminties institucijose informaciją ir ikonografiją (t.</w:t>
            </w:r>
            <w:r w:rsidR="00E96DF8">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y. dokumentų faksimiles, fotonuotraukų kopijas, planų, žemėlapių skaitmenines kopijas ir t.t.), sąrašus su užsakovu. Rangovas įsigyja aukštos raiškos ikonografijos skaitmenines kopijas pagal suderintą su užsakovu sąrašą su teise Užsakovui naudoti ekspozicijoje bei vėliau leidžiamuose ekspozicijos kataloguose arba bukletuose."</w:t>
            </w:r>
          </w:p>
        </w:tc>
        <w:tc>
          <w:tcPr>
            <w:tcW w:w="864" w:type="dxa"/>
            <w:tcBorders>
              <w:top w:val="nil"/>
              <w:left w:val="nil"/>
              <w:bottom w:val="single" w:sz="4" w:space="0" w:color="auto"/>
              <w:right w:val="single" w:sz="4" w:space="0" w:color="auto"/>
            </w:tcBorders>
            <w:noWrap/>
            <w:vAlign w:val="bottom"/>
            <w:hideMark/>
          </w:tcPr>
          <w:p w14:paraId="2766C3B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nil"/>
              <w:left w:val="nil"/>
              <w:bottom w:val="single" w:sz="4" w:space="0" w:color="auto"/>
              <w:right w:val="single" w:sz="4" w:space="0" w:color="auto"/>
            </w:tcBorders>
            <w:noWrap/>
            <w:vAlign w:val="bottom"/>
            <w:hideMark/>
          </w:tcPr>
          <w:p w14:paraId="2C6E404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1CA4E1F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7C7DE2C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5230FFA9" w14:textId="77777777" w:rsidTr="00F77655">
        <w:trPr>
          <w:trHeight w:val="415"/>
        </w:trPr>
        <w:tc>
          <w:tcPr>
            <w:tcW w:w="1129" w:type="dxa"/>
            <w:tcBorders>
              <w:top w:val="nil"/>
              <w:left w:val="single" w:sz="4" w:space="0" w:color="auto"/>
              <w:bottom w:val="single" w:sz="4" w:space="0" w:color="auto"/>
              <w:right w:val="single" w:sz="4" w:space="0" w:color="auto"/>
            </w:tcBorders>
            <w:noWrap/>
            <w:vAlign w:val="bottom"/>
            <w:hideMark/>
          </w:tcPr>
          <w:p w14:paraId="3DA57242"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KT3</w:t>
            </w:r>
          </w:p>
        </w:tc>
        <w:tc>
          <w:tcPr>
            <w:tcW w:w="5998" w:type="dxa"/>
            <w:tcBorders>
              <w:top w:val="nil"/>
              <w:left w:val="nil"/>
              <w:bottom w:val="single" w:sz="4" w:space="0" w:color="auto"/>
              <w:right w:val="single" w:sz="4" w:space="0" w:color="auto"/>
            </w:tcBorders>
            <w:noWrap/>
            <w:vAlign w:val="bottom"/>
            <w:hideMark/>
          </w:tcPr>
          <w:p w14:paraId="0F1D13A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Elektros instaliacijos darbai. Rangovas turi atlikti būtinus darbus ir atvesti elektros instaliaciją ir komunikaciją į ekspozicijos baldus ir garso bei daugialypės terpės (ekranus, garso blokus, terminalus) įrangą. Visa baldų apšvietimo įranga bei daugialypės terpės įranga, išskyrus kompiuterinius terminalus, turi įsijungti vienu metu nuo </w:t>
            </w:r>
            <w:r w:rsidRPr="001B3234">
              <w:rPr>
                <w:rFonts w:ascii="Arial" w:eastAsia="Times New Roman" w:hAnsi="Arial" w:cs="Arial"/>
                <w:color w:val="000000"/>
                <w:sz w:val="22"/>
                <w:szCs w:val="22"/>
                <w:lang w:eastAsia="en-GB"/>
              </w:rPr>
              <w:lastRenderedPageBreak/>
              <w:t>jungiklio. Kompiuteriniai terminalai turi įsijungti ir išsijungti automatiškai, pagal muziejaus darbo laiką.</w:t>
            </w:r>
          </w:p>
        </w:tc>
        <w:tc>
          <w:tcPr>
            <w:tcW w:w="864" w:type="dxa"/>
            <w:tcBorders>
              <w:top w:val="nil"/>
              <w:left w:val="nil"/>
              <w:bottom w:val="single" w:sz="4" w:space="0" w:color="auto"/>
              <w:right w:val="single" w:sz="4" w:space="0" w:color="auto"/>
            </w:tcBorders>
            <w:noWrap/>
            <w:vAlign w:val="bottom"/>
            <w:hideMark/>
          </w:tcPr>
          <w:p w14:paraId="6988116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lastRenderedPageBreak/>
              <w:t>kompl</w:t>
            </w:r>
            <w:proofErr w:type="spellEnd"/>
            <w:r w:rsidRPr="001B3234">
              <w:rPr>
                <w:rFonts w:ascii="Arial" w:eastAsia="Times New Roman" w:hAnsi="Arial" w:cs="Arial"/>
                <w:color w:val="000000"/>
                <w:sz w:val="22"/>
                <w:szCs w:val="22"/>
                <w:lang w:eastAsia="en-GB"/>
              </w:rPr>
              <w:t>.</w:t>
            </w:r>
          </w:p>
        </w:tc>
        <w:tc>
          <w:tcPr>
            <w:tcW w:w="865" w:type="dxa"/>
            <w:tcBorders>
              <w:top w:val="nil"/>
              <w:left w:val="nil"/>
              <w:bottom w:val="single" w:sz="4" w:space="0" w:color="auto"/>
              <w:right w:val="single" w:sz="4" w:space="0" w:color="auto"/>
            </w:tcBorders>
            <w:noWrap/>
            <w:vAlign w:val="bottom"/>
            <w:hideMark/>
          </w:tcPr>
          <w:p w14:paraId="240FD86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0EED042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35C4991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0936E1F8" w14:textId="77777777" w:rsidTr="002D1428">
        <w:trPr>
          <w:trHeight w:val="900"/>
        </w:trPr>
        <w:tc>
          <w:tcPr>
            <w:tcW w:w="1129" w:type="dxa"/>
            <w:tcBorders>
              <w:top w:val="nil"/>
              <w:left w:val="single" w:sz="4" w:space="0" w:color="auto"/>
              <w:bottom w:val="single" w:sz="4" w:space="0" w:color="auto"/>
              <w:right w:val="single" w:sz="4" w:space="0" w:color="auto"/>
            </w:tcBorders>
            <w:noWrap/>
            <w:vAlign w:val="bottom"/>
            <w:hideMark/>
          </w:tcPr>
          <w:p w14:paraId="3CCCD21B"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KT4</w:t>
            </w:r>
          </w:p>
        </w:tc>
        <w:tc>
          <w:tcPr>
            <w:tcW w:w="5998" w:type="dxa"/>
            <w:tcBorders>
              <w:top w:val="nil"/>
              <w:left w:val="nil"/>
              <w:bottom w:val="single" w:sz="4" w:space="0" w:color="auto"/>
              <w:right w:val="single" w:sz="4" w:space="0" w:color="auto"/>
            </w:tcBorders>
            <w:vAlign w:val="bottom"/>
            <w:hideMark/>
          </w:tcPr>
          <w:p w14:paraId="18A53C3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Ekspozicijos tekstų vertimas į anglų kalbą ir stiliaus sutvarkymas. Vertimas į anglų kalbą turi būti ne pažodinis, o literatūrinis, daromas vertėjo, turinčio kultūrinių ir ekspozicijų tekstų vertimų patirtį. Kalbos stilių suredaguoja anglakalbis stilistas.</w:t>
            </w:r>
          </w:p>
        </w:tc>
        <w:tc>
          <w:tcPr>
            <w:tcW w:w="864" w:type="dxa"/>
            <w:tcBorders>
              <w:top w:val="nil"/>
              <w:left w:val="nil"/>
              <w:bottom w:val="single" w:sz="4" w:space="0" w:color="auto"/>
              <w:right w:val="single" w:sz="4" w:space="0" w:color="auto"/>
            </w:tcBorders>
            <w:noWrap/>
            <w:vAlign w:val="bottom"/>
            <w:hideMark/>
          </w:tcPr>
          <w:p w14:paraId="1604AF4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nil"/>
              <w:left w:val="nil"/>
              <w:bottom w:val="single" w:sz="4" w:space="0" w:color="auto"/>
              <w:right w:val="single" w:sz="4" w:space="0" w:color="auto"/>
            </w:tcBorders>
            <w:noWrap/>
            <w:vAlign w:val="bottom"/>
            <w:hideMark/>
          </w:tcPr>
          <w:p w14:paraId="4CC401D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16877BE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66A9553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0C1B3305" w14:textId="77777777" w:rsidTr="002D1428">
        <w:trPr>
          <w:trHeight w:val="12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1987A968"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KT5</w:t>
            </w:r>
          </w:p>
        </w:tc>
        <w:tc>
          <w:tcPr>
            <w:tcW w:w="5998" w:type="dxa"/>
            <w:tcBorders>
              <w:top w:val="single" w:sz="4" w:space="0" w:color="auto"/>
              <w:left w:val="single" w:sz="4" w:space="0" w:color="auto"/>
              <w:bottom w:val="single" w:sz="4" w:space="0" w:color="auto"/>
              <w:right w:val="single" w:sz="4" w:space="0" w:color="auto"/>
            </w:tcBorders>
            <w:vAlign w:val="bottom"/>
            <w:hideMark/>
          </w:tcPr>
          <w:p w14:paraId="047ACB1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Lietuviškų ekspozicijos tekstų stiliaus sutvarkymas. Ekspozicijos tekstai turi būti stilistiškai teisingi. Ekspozicijos tekstų  sakinių konstrukcija būtų lietuviška, aiški, sklandi, patraukli ir lengva skaityti. Stilistas turi turėti kultūrinių ir ekspozicijos tekstų tvarkymo patirtį.</w:t>
            </w:r>
          </w:p>
        </w:tc>
        <w:tc>
          <w:tcPr>
            <w:tcW w:w="864" w:type="dxa"/>
            <w:tcBorders>
              <w:top w:val="single" w:sz="4" w:space="0" w:color="auto"/>
              <w:left w:val="single" w:sz="4" w:space="0" w:color="auto"/>
              <w:bottom w:val="single" w:sz="4" w:space="0" w:color="auto"/>
              <w:right w:val="single" w:sz="4" w:space="0" w:color="auto"/>
            </w:tcBorders>
            <w:noWrap/>
            <w:vAlign w:val="bottom"/>
            <w:hideMark/>
          </w:tcPr>
          <w:p w14:paraId="75CE99D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single" w:sz="4" w:space="0" w:color="auto"/>
              <w:left w:val="single" w:sz="4" w:space="0" w:color="auto"/>
              <w:bottom w:val="single" w:sz="4" w:space="0" w:color="auto"/>
              <w:right w:val="single" w:sz="4" w:space="0" w:color="auto"/>
            </w:tcBorders>
            <w:noWrap/>
            <w:vAlign w:val="bottom"/>
            <w:hideMark/>
          </w:tcPr>
          <w:p w14:paraId="11F1589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left w:val="single" w:sz="4" w:space="0" w:color="auto"/>
              <w:bottom w:val="single" w:sz="4" w:space="0" w:color="auto"/>
              <w:right w:val="single" w:sz="4" w:space="0" w:color="auto"/>
            </w:tcBorders>
          </w:tcPr>
          <w:p w14:paraId="72E0D11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35C2C56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32E7C674" w14:textId="77777777" w:rsidTr="002D1428">
        <w:trPr>
          <w:trHeight w:val="985"/>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0A81084F"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KT6</w:t>
            </w:r>
          </w:p>
        </w:tc>
        <w:tc>
          <w:tcPr>
            <w:tcW w:w="5998" w:type="dxa"/>
            <w:tcBorders>
              <w:top w:val="single" w:sz="4" w:space="0" w:color="auto"/>
              <w:left w:val="nil"/>
              <w:bottom w:val="single" w:sz="4" w:space="0" w:color="auto"/>
              <w:right w:val="single" w:sz="4" w:space="0" w:color="auto"/>
            </w:tcBorders>
            <w:noWrap/>
            <w:vAlign w:val="bottom"/>
            <w:hideMark/>
          </w:tcPr>
          <w:p w14:paraId="132868B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Pavyzdžių gamyba. Išvardintoms pozicijoms gaminami pavyzdžiai. Per vieną mėnesį nuo sutarties pasirašymo Rangovas turi pagaminti visus specifikacijoje (konkrečios pozicijos patikslinamos ekspozicijos įgyvendinimo metu</w:t>
            </w:r>
            <w:r w:rsidRPr="001B3234">
              <w:rPr>
                <w:rFonts w:ascii="Arial" w:eastAsia="Times New Roman" w:hAnsi="Arial" w:cs="Arial"/>
                <w:color w:val="000000"/>
                <w:sz w:val="22"/>
                <w:szCs w:val="22"/>
              </w:rPr>
              <w:t xml:space="preserve">) </w:t>
            </w:r>
            <w:r w:rsidRPr="001B3234">
              <w:rPr>
                <w:rFonts w:ascii="Arial" w:eastAsia="Times New Roman" w:hAnsi="Arial" w:cs="Arial"/>
                <w:color w:val="000000"/>
                <w:sz w:val="22"/>
                <w:szCs w:val="22"/>
                <w:lang w:eastAsia="en-GB"/>
              </w:rPr>
              <w:t xml:space="preserve"> aprašytus pavyzdžius ir suderinti su Užsakovu ir Projekto autoriais. Pavyzdžiai gaminami komplektais, kiekviename komplekte - du identiški pavyzdžiai, dydis ne mažiau 0,3x0,5 m </w:t>
            </w:r>
            <w:r w:rsidRPr="001B3234">
              <w:rPr>
                <w:rFonts w:ascii="Arial" w:eastAsia="Times New Roman" w:hAnsi="Arial" w:cs="Arial"/>
                <w:b/>
                <w:bCs/>
                <w:color w:val="000000"/>
                <w:sz w:val="22"/>
                <w:szCs w:val="22"/>
                <w:lang w:eastAsia="en-GB"/>
              </w:rPr>
              <w:t>Pavyzdys yra stačiakampis gabalas medžiagos, iš kurios gaminamas baldas arba interjero elementas. Šiame pavyzdyje turi matytis būsimo gaminio spalva, tekstūra, lakavimo kokybė, paviršiaus ir išfrezavimų apdirbimo kokybė ir glotnumas</w:t>
            </w:r>
            <w:r w:rsidRPr="001B3234">
              <w:rPr>
                <w:rFonts w:ascii="Arial" w:eastAsia="Times New Roman" w:hAnsi="Arial" w:cs="Arial"/>
                <w:color w:val="000000"/>
                <w:sz w:val="22"/>
                <w:szCs w:val="22"/>
                <w:lang w:eastAsia="en-GB"/>
              </w:rPr>
              <w:t>. Po patvirtinimo pasirašyti pavyzdžiai saugomi - vienas egz. pas Rangovą, kitas - pas projekto autorius. Pagaminti gaminiai turi atitikti pavyzdžius. (spalva, tekstūra, paviršiaus ir išfrezavimų apdirbimo kokybė ir glotnumas). Jei gaminiai ar jų detalės neatitinka patvirtintų pavyzdžių, gaminiai nepriimami (brokuojami). Tokius gaminius Rangovas turi gaminti iš naujo, kol jie atitiks patvirtintus pavyzdžius (spalva, tekstūra, paviršiaus ir išfrezavimų apdirbimo kokybė ir glotnumas). Visi autorinės priežiūros sprendimai fiksuojami autorinės priežiūros protokolais. SVARBU: prieš patvirtinant pavyzdžius, Rangovas pagamina tokį skaičių mėginių, kol Autorinė priežiūra ir Užsakovas iš mėginių išrinks tinkamus pavyzdžius.</w:t>
            </w:r>
          </w:p>
        </w:tc>
        <w:tc>
          <w:tcPr>
            <w:tcW w:w="864" w:type="dxa"/>
            <w:tcBorders>
              <w:top w:val="single" w:sz="4" w:space="0" w:color="auto"/>
              <w:left w:val="nil"/>
              <w:bottom w:val="single" w:sz="4" w:space="0" w:color="auto"/>
              <w:right w:val="single" w:sz="4" w:space="0" w:color="auto"/>
            </w:tcBorders>
            <w:noWrap/>
            <w:vAlign w:val="bottom"/>
            <w:hideMark/>
          </w:tcPr>
          <w:p w14:paraId="1046CA5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single" w:sz="4" w:space="0" w:color="auto"/>
              <w:left w:val="nil"/>
              <w:bottom w:val="single" w:sz="4" w:space="0" w:color="auto"/>
              <w:right w:val="single" w:sz="4" w:space="0" w:color="auto"/>
            </w:tcBorders>
            <w:noWrap/>
            <w:vAlign w:val="bottom"/>
            <w:hideMark/>
          </w:tcPr>
          <w:p w14:paraId="06CC4CF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10</w:t>
            </w:r>
          </w:p>
        </w:tc>
        <w:tc>
          <w:tcPr>
            <w:tcW w:w="779" w:type="dxa"/>
            <w:tcBorders>
              <w:top w:val="single" w:sz="4" w:space="0" w:color="auto"/>
              <w:bottom w:val="single" w:sz="4" w:space="0" w:color="auto"/>
              <w:right w:val="single" w:sz="4" w:space="0" w:color="auto"/>
            </w:tcBorders>
          </w:tcPr>
          <w:p w14:paraId="66B224E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5B3F9FF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6CEF0340" w14:textId="77777777" w:rsidTr="002D1428">
        <w:trPr>
          <w:trHeight w:val="312"/>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00B52B2F"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KT7</w:t>
            </w:r>
          </w:p>
        </w:tc>
        <w:tc>
          <w:tcPr>
            <w:tcW w:w="5998" w:type="dxa"/>
            <w:tcBorders>
              <w:top w:val="single" w:sz="4" w:space="0" w:color="auto"/>
              <w:left w:val="nil"/>
              <w:bottom w:val="single" w:sz="4" w:space="0" w:color="auto"/>
              <w:right w:val="single" w:sz="4" w:space="0" w:color="auto"/>
            </w:tcBorders>
            <w:noWrap/>
            <w:vAlign w:val="bottom"/>
            <w:hideMark/>
          </w:tcPr>
          <w:p w14:paraId="414651C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UV ir lateksinės spaudos pavyzdžiai pagal PASTABĄ XIII.</w:t>
            </w:r>
          </w:p>
        </w:tc>
        <w:tc>
          <w:tcPr>
            <w:tcW w:w="864" w:type="dxa"/>
            <w:tcBorders>
              <w:top w:val="single" w:sz="4" w:space="0" w:color="auto"/>
              <w:left w:val="nil"/>
              <w:bottom w:val="single" w:sz="4" w:space="0" w:color="auto"/>
              <w:right w:val="single" w:sz="4" w:space="0" w:color="auto"/>
            </w:tcBorders>
            <w:noWrap/>
            <w:vAlign w:val="bottom"/>
            <w:hideMark/>
          </w:tcPr>
          <w:p w14:paraId="41BC703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865" w:type="dxa"/>
            <w:tcBorders>
              <w:top w:val="single" w:sz="4" w:space="0" w:color="auto"/>
              <w:left w:val="nil"/>
              <w:bottom w:val="single" w:sz="4" w:space="0" w:color="auto"/>
              <w:right w:val="single" w:sz="4" w:space="0" w:color="auto"/>
            </w:tcBorders>
            <w:noWrap/>
            <w:vAlign w:val="bottom"/>
            <w:hideMark/>
          </w:tcPr>
          <w:p w14:paraId="7529343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779" w:type="dxa"/>
            <w:tcBorders>
              <w:top w:val="single" w:sz="4" w:space="0" w:color="auto"/>
              <w:bottom w:val="single" w:sz="4" w:space="0" w:color="auto"/>
              <w:right w:val="single" w:sz="4" w:space="0" w:color="auto"/>
            </w:tcBorders>
          </w:tcPr>
          <w:p w14:paraId="48C4D3B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139" w:type="dxa"/>
            <w:tcBorders>
              <w:top w:val="single" w:sz="4" w:space="0" w:color="auto"/>
              <w:bottom w:val="single" w:sz="4" w:space="0" w:color="auto"/>
              <w:right w:val="single" w:sz="4" w:space="0" w:color="auto"/>
            </w:tcBorders>
          </w:tcPr>
          <w:p w14:paraId="41FB9E2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11B05B59" w14:textId="77777777" w:rsidTr="002D1428">
        <w:trPr>
          <w:trHeight w:val="312"/>
        </w:trPr>
        <w:tc>
          <w:tcPr>
            <w:tcW w:w="9635" w:type="dxa"/>
            <w:gridSpan w:val="5"/>
            <w:tcBorders>
              <w:top w:val="single" w:sz="4" w:space="0" w:color="auto"/>
              <w:left w:val="single" w:sz="4" w:space="0" w:color="auto"/>
              <w:bottom w:val="single" w:sz="4" w:space="0" w:color="auto"/>
              <w:right w:val="single" w:sz="4" w:space="0" w:color="auto"/>
            </w:tcBorders>
            <w:noWrap/>
            <w:vAlign w:val="bottom"/>
          </w:tcPr>
          <w:p w14:paraId="285C9A39" w14:textId="77777777" w:rsidR="001B3234" w:rsidRPr="001B3234" w:rsidRDefault="001B3234" w:rsidP="001B3234">
            <w:pPr>
              <w:spacing w:after="0" w:line="240" w:lineRule="auto"/>
              <w:jc w:val="right"/>
              <w:rPr>
                <w:rFonts w:ascii="Arial" w:eastAsia="Times New Roman" w:hAnsi="Arial" w:cs="Arial"/>
                <w:color w:val="000000"/>
                <w:sz w:val="22"/>
                <w:szCs w:val="22"/>
                <w:lang w:eastAsia="en-GB"/>
              </w:rPr>
            </w:pPr>
            <w:r w:rsidRPr="001B3234">
              <w:rPr>
                <w:rFonts w:ascii="Arial" w:eastAsia="Calibri" w:hAnsi="Arial" w:cs="Arial"/>
                <w:color w:val="000000"/>
                <w:sz w:val="22"/>
                <w:szCs w:val="22"/>
                <w:lang w:eastAsia="en-US"/>
              </w:rPr>
              <w:t>Viso kaina Eur be PVM</w:t>
            </w:r>
          </w:p>
        </w:tc>
        <w:tc>
          <w:tcPr>
            <w:tcW w:w="1139" w:type="dxa"/>
            <w:tcBorders>
              <w:top w:val="single" w:sz="4" w:space="0" w:color="auto"/>
              <w:bottom w:val="single" w:sz="4" w:space="0" w:color="auto"/>
              <w:right w:val="single" w:sz="4" w:space="0" w:color="auto"/>
            </w:tcBorders>
          </w:tcPr>
          <w:p w14:paraId="03954CC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7CE4ED06" w14:textId="77777777" w:rsidTr="002D1428">
        <w:trPr>
          <w:trHeight w:val="312"/>
        </w:trPr>
        <w:tc>
          <w:tcPr>
            <w:tcW w:w="9635" w:type="dxa"/>
            <w:gridSpan w:val="5"/>
            <w:tcBorders>
              <w:top w:val="single" w:sz="4" w:space="0" w:color="auto"/>
              <w:left w:val="single" w:sz="4" w:space="0" w:color="auto"/>
              <w:bottom w:val="single" w:sz="4" w:space="0" w:color="auto"/>
              <w:right w:val="single" w:sz="4" w:space="0" w:color="auto"/>
            </w:tcBorders>
            <w:noWrap/>
            <w:vAlign w:val="bottom"/>
          </w:tcPr>
          <w:p w14:paraId="35AD1703" w14:textId="77777777" w:rsidR="001B3234" w:rsidRPr="001B3234" w:rsidRDefault="001B3234" w:rsidP="001B3234">
            <w:pPr>
              <w:spacing w:after="0" w:line="240" w:lineRule="auto"/>
              <w:jc w:val="right"/>
              <w:rPr>
                <w:rFonts w:ascii="Arial" w:eastAsia="Times New Roman" w:hAnsi="Arial" w:cs="Arial"/>
                <w:color w:val="000000"/>
                <w:sz w:val="22"/>
                <w:szCs w:val="22"/>
                <w:lang w:eastAsia="en-GB"/>
              </w:rPr>
            </w:pPr>
            <w:r w:rsidRPr="001B3234">
              <w:rPr>
                <w:rFonts w:ascii="Arial" w:eastAsia="Calibri" w:hAnsi="Arial" w:cs="Arial"/>
                <w:color w:val="000000"/>
                <w:sz w:val="22"/>
                <w:szCs w:val="22"/>
                <w:lang w:eastAsia="en-US"/>
              </w:rPr>
              <w:t>PVM</w:t>
            </w:r>
          </w:p>
        </w:tc>
        <w:tc>
          <w:tcPr>
            <w:tcW w:w="1139" w:type="dxa"/>
            <w:tcBorders>
              <w:top w:val="single" w:sz="4" w:space="0" w:color="auto"/>
              <w:bottom w:val="single" w:sz="4" w:space="0" w:color="auto"/>
              <w:right w:val="single" w:sz="4" w:space="0" w:color="auto"/>
            </w:tcBorders>
          </w:tcPr>
          <w:p w14:paraId="4C5891F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4EEFAAF6" w14:textId="77777777" w:rsidTr="002D1428">
        <w:trPr>
          <w:trHeight w:val="312"/>
        </w:trPr>
        <w:tc>
          <w:tcPr>
            <w:tcW w:w="9635" w:type="dxa"/>
            <w:gridSpan w:val="5"/>
            <w:tcBorders>
              <w:top w:val="single" w:sz="4" w:space="0" w:color="auto"/>
              <w:left w:val="single" w:sz="4" w:space="0" w:color="auto"/>
              <w:bottom w:val="single" w:sz="4" w:space="0" w:color="auto"/>
              <w:right w:val="single" w:sz="4" w:space="0" w:color="auto"/>
            </w:tcBorders>
            <w:noWrap/>
            <w:vAlign w:val="bottom"/>
          </w:tcPr>
          <w:p w14:paraId="7565EAC6" w14:textId="0814D0D1" w:rsidR="001B3234" w:rsidRPr="001B3234" w:rsidRDefault="001B3234" w:rsidP="001B3234">
            <w:pPr>
              <w:spacing w:after="0" w:line="240" w:lineRule="auto"/>
              <w:jc w:val="right"/>
              <w:rPr>
                <w:rFonts w:ascii="Arial" w:eastAsia="Times New Roman" w:hAnsi="Arial" w:cs="Arial"/>
                <w:color w:val="000000"/>
                <w:sz w:val="22"/>
                <w:szCs w:val="22"/>
                <w:lang w:eastAsia="en-GB"/>
              </w:rPr>
            </w:pPr>
            <w:r w:rsidRPr="001B3234">
              <w:rPr>
                <w:rFonts w:ascii="Arial" w:eastAsia="Calibri" w:hAnsi="Arial" w:cs="Arial"/>
                <w:color w:val="000000"/>
                <w:sz w:val="22"/>
                <w:szCs w:val="22"/>
                <w:lang w:eastAsia="en-US"/>
              </w:rPr>
              <w:t xml:space="preserve">Viso kaina </w:t>
            </w:r>
            <w:r w:rsidR="00A27C27">
              <w:rPr>
                <w:rFonts w:ascii="Arial" w:eastAsia="Calibri" w:hAnsi="Arial" w:cs="Arial"/>
                <w:color w:val="000000"/>
                <w:sz w:val="22"/>
                <w:szCs w:val="22"/>
                <w:lang w:eastAsia="en-US"/>
              </w:rPr>
              <w:t xml:space="preserve">Eur </w:t>
            </w:r>
            <w:r w:rsidRPr="001B3234">
              <w:rPr>
                <w:rFonts w:ascii="Arial" w:eastAsia="Calibri" w:hAnsi="Arial" w:cs="Arial"/>
                <w:color w:val="000000"/>
                <w:sz w:val="22"/>
                <w:szCs w:val="22"/>
                <w:lang w:eastAsia="en-US"/>
              </w:rPr>
              <w:t>su PVM</w:t>
            </w:r>
          </w:p>
        </w:tc>
        <w:tc>
          <w:tcPr>
            <w:tcW w:w="1139" w:type="dxa"/>
            <w:tcBorders>
              <w:top w:val="single" w:sz="4" w:space="0" w:color="auto"/>
              <w:bottom w:val="single" w:sz="4" w:space="0" w:color="auto"/>
              <w:right w:val="single" w:sz="4" w:space="0" w:color="auto"/>
            </w:tcBorders>
          </w:tcPr>
          <w:p w14:paraId="61ECA7D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bl>
    <w:p w14:paraId="5B7E809F" w14:textId="77777777" w:rsidR="001B3234" w:rsidRPr="001B3234" w:rsidRDefault="001B3234" w:rsidP="001B3234">
      <w:pPr>
        <w:tabs>
          <w:tab w:val="left" w:pos="1725"/>
        </w:tabs>
        <w:spacing w:after="200"/>
        <w:rPr>
          <w:rFonts w:ascii="Arial" w:eastAsia="Calibri" w:hAnsi="Arial" w:cs="Arial"/>
          <w:sz w:val="22"/>
          <w:szCs w:val="22"/>
          <w:lang w:eastAsia="en-US"/>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9723"/>
      </w:tblGrid>
      <w:tr w:rsidR="001B3234" w:rsidRPr="001B3234" w14:paraId="178905B6" w14:textId="77777777" w:rsidTr="00E26098">
        <w:trPr>
          <w:trHeight w:val="501"/>
        </w:trPr>
        <w:tc>
          <w:tcPr>
            <w:tcW w:w="1051" w:type="dxa"/>
            <w:vAlign w:val="center"/>
            <w:hideMark/>
          </w:tcPr>
          <w:p w14:paraId="1F194B20" w14:textId="77777777" w:rsidR="001B3234" w:rsidRPr="001B3234" w:rsidRDefault="001B3234" w:rsidP="001B3234">
            <w:pPr>
              <w:spacing w:after="0" w:line="240" w:lineRule="auto"/>
              <w:jc w:val="center"/>
              <w:rPr>
                <w:rFonts w:ascii="Arial" w:eastAsia="Times New Roman" w:hAnsi="Arial" w:cs="Arial"/>
                <w:b/>
                <w:bCs/>
                <w:color w:val="000000"/>
                <w:sz w:val="22"/>
                <w:szCs w:val="22"/>
              </w:rPr>
            </w:pPr>
            <w:r w:rsidRPr="001B3234">
              <w:rPr>
                <w:rFonts w:ascii="Arial" w:eastAsia="Times New Roman" w:hAnsi="Arial" w:cs="Arial"/>
                <w:b/>
                <w:bCs/>
                <w:color w:val="000000"/>
                <w:sz w:val="22"/>
                <w:szCs w:val="22"/>
              </w:rPr>
              <w:t xml:space="preserve">Eilutės </w:t>
            </w:r>
            <w:r w:rsidRPr="001B3234">
              <w:rPr>
                <w:rFonts w:ascii="Arial" w:eastAsia="Times New Roman" w:hAnsi="Arial" w:cs="Arial"/>
                <w:b/>
                <w:bCs/>
                <w:sz w:val="22"/>
                <w:szCs w:val="22"/>
              </w:rPr>
              <w:t>Nr.</w:t>
            </w:r>
          </w:p>
        </w:tc>
        <w:tc>
          <w:tcPr>
            <w:tcW w:w="9723" w:type="dxa"/>
            <w:noWrap/>
            <w:vAlign w:val="center"/>
            <w:hideMark/>
          </w:tcPr>
          <w:p w14:paraId="2863CBAA" w14:textId="6A2FB104" w:rsidR="001B3234" w:rsidRPr="001B3234" w:rsidRDefault="001B3234" w:rsidP="001B3234">
            <w:pPr>
              <w:spacing w:after="0" w:line="240" w:lineRule="auto"/>
              <w:jc w:val="center"/>
              <w:rPr>
                <w:rFonts w:ascii="Arial" w:eastAsia="Times New Roman" w:hAnsi="Arial" w:cs="Arial"/>
                <w:b/>
                <w:bCs/>
                <w:sz w:val="22"/>
                <w:szCs w:val="22"/>
              </w:rPr>
            </w:pPr>
            <w:r w:rsidRPr="001B3234">
              <w:rPr>
                <w:rFonts w:ascii="Arial" w:eastAsia="Times New Roman" w:hAnsi="Arial" w:cs="Arial"/>
                <w:b/>
                <w:bCs/>
                <w:color w:val="000000"/>
                <w:sz w:val="22"/>
                <w:szCs w:val="22"/>
              </w:rPr>
              <w:t>PASTAB</w:t>
            </w:r>
            <w:r w:rsidR="00E96DF8">
              <w:rPr>
                <w:rFonts w:ascii="Arial" w:eastAsia="Times New Roman" w:hAnsi="Arial" w:cs="Arial"/>
                <w:b/>
                <w:bCs/>
                <w:color w:val="000000"/>
                <w:sz w:val="22"/>
                <w:szCs w:val="22"/>
              </w:rPr>
              <w:t>OS</w:t>
            </w:r>
          </w:p>
        </w:tc>
      </w:tr>
      <w:tr w:rsidR="001B3234" w:rsidRPr="001B3234" w14:paraId="2B373DCA" w14:textId="77777777" w:rsidTr="00E26098">
        <w:trPr>
          <w:trHeight w:val="415"/>
        </w:trPr>
        <w:tc>
          <w:tcPr>
            <w:tcW w:w="1051" w:type="dxa"/>
            <w:noWrap/>
            <w:vAlign w:val="bottom"/>
            <w:hideMark/>
          </w:tcPr>
          <w:p w14:paraId="7EACDF7F" w14:textId="77777777" w:rsidR="001B3234" w:rsidRPr="001B3234" w:rsidRDefault="001B3234" w:rsidP="00A27C27">
            <w:pPr>
              <w:numPr>
                <w:ilvl w:val="0"/>
                <w:numId w:val="58"/>
              </w:numPr>
              <w:tabs>
                <w:tab w:val="left" w:pos="425"/>
              </w:tabs>
              <w:spacing w:after="0" w:line="240" w:lineRule="auto"/>
              <w:contextualSpacing/>
              <w:jc w:val="center"/>
              <w:rPr>
                <w:rFonts w:ascii="Arial" w:eastAsia="Times New Roman" w:hAnsi="Arial" w:cs="Arial"/>
                <w:sz w:val="22"/>
                <w:szCs w:val="22"/>
              </w:rPr>
            </w:pPr>
          </w:p>
        </w:tc>
        <w:tc>
          <w:tcPr>
            <w:tcW w:w="9723" w:type="dxa"/>
            <w:vAlign w:val="bottom"/>
            <w:hideMark/>
          </w:tcPr>
          <w:p w14:paraId="4906F6CF"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 Dėmesio, ekspozicijos rangovas privalo tikslinti visų gaminių matmenis vietoje ir prisitaikyti prie remonto rezultate atsiradusių realių matmenų. Visus pakeitimus derinti su ekspozicijos projekto Autoriais. Neatskiriama specifikacijos dalis yra techninis projektas. Gaminių ir/ar paslaugų pavadinimai ir numeracija atitinka ekspozicijos techninio projekto vizualinę dalį - planus, vizualizacijas, eksplikacijas. Visų gaminių kainos yra su transportavimu, surinkimu, sumontavimu.</w:t>
            </w:r>
          </w:p>
        </w:tc>
      </w:tr>
      <w:tr w:rsidR="001B3234" w:rsidRPr="001B3234" w14:paraId="3E2A5ED3" w14:textId="77777777" w:rsidTr="00E26098">
        <w:trPr>
          <w:trHeight w:val="957"/>
        </w:trPr>
        <w:tc>
          <w:tcPr>
            <w:tcW w:w="1051" w:type="dxa"/>
            <w:noWrap/>
            <w:vAlign w:val="bottom"/>
            <w:hideMark/>
          </w:tcPr>
          <w:p w14:paraId="014A3904" w14:textId="77777777" w:rsidR="001B3234" w:rsidRPr="001B3234" w:rsidRDefault="001B3234" w:rsidP="001B3234">
            <w:pPr>
              <w:numPr>
                <w:ilvl w:val="0"/>
                <w:numId w:val="58"/>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1779FEA3"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Techniniame projekte pateikiamas principinis baldų, informacinių technologijų išdėstymas, medžiagiškumas, spalvingumas. Šie sprendiniai konkretizuojami ir detalizuojami ekspozicijos realizavimo metu, suderinus su techninio projekto autoriais raštu. Suderinimas fiksuojamas autorinės priežiūros protokolais. Baldai ir baldų audiniai privalo atitikti visuomeninei paskirčiai keliamus reikalavimus. </w:t>
            </w:r>
          </w:p>
        </w:tc>
      </w:tr>
      <w:tr w:rsidR="001B3234" w:rsidRPr="001B3234" w14:paraId="620B8DEB" w14:textId="77777777" w:rsidTr="00E26098">
        <w:trPr>
          <w:trHeight w:val="1145"/>
        </w:trPr>
        <w:tc>
          <w:tcPr>
            <w:tcW w:w="1051" w:type="dxa"/>
            <w:noWrap/>
            <w:vAlign w:val="bottom"/>
            <w:hideMark/>
          </w:tcPr>
          <w:p w14:paraId="7A849F0D" w14:textId="77777777" w:rsidR="001B3234" w:rsidRPr="001B3234" w:rsidRDefault="001B3234" w:rsidP="001B3234">
            <w:pPr>
              <w:numPr>
                <w:ilvl w:val="0"/>
                <w:numId w:val="58"/>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4CD6A883"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Grafinio ir vektorinio dizaino kūriniai (failai). Rangovas po sutarties pasirašymo ir per tris mėnesius tekstinės informacijos ekspozicijai paruošimo (žiūrėti pozicijas KITI DARBAI) privalo sukurti ir pateikti Užsakovui ir Projekto autoriams derinimui visus vektorinės grafikos ir grafinio dizaino failus. Visų gaminių </w:t>
            </w:r>
            <w:proofErr w:type="spellStart"/>
            <w:r w:rsidRPr="001B3234">
              <w:rPr>
                <w:rFonts w:ascii="Arial" w:eastAsia="Times New Roman" w:hAnsi="Arial" w:cs="Arial"/>
                <w:color w:val="000000"/>
                <w:sz w:val="22"/>
                <w:szCs w:val="22"/>
              </w:rPr>
              <w:t>aktavimas</w:t>
            </w:r>
            <w:proofErr w:type="spellEnd"/>
            <w:r w:rsidRPr="001B3234">
              <w:rPr>
                <w:rFonts w:ascii="Arial" w:eastAsia="Times New Roman" w:hAnsi="Arial" w:cs="Arial"/>
                <w:color w:val="000000"/>
                <w:sz w:val="22"/>
                <w:szCs w:val="22"/>
              </w:rPr>
              <w:t xml:space="preserve"> bus priimamas tik po minėtų failų raštiško suderinimo. Visi autorinės priežiūros sprendimai fiksuojami autorinės priežiūros protokolais. Derinamos visos pozicijos su indeksai VD ir GD. </w:t>
            </w:r>
          </w:p>
        </w:tc>
      </w:tr>
      <w:tr w:rsidR="001B3234" w:rsidRPr="001B3234" w14:paraId="087A9937" w14:textId="77777777" w:rsidTr="00E26098">
        <w:trPr>
          <w:trHeight w:val="473"/>
        </w:trPr>
        <w:tc>
          <w:tcPr>
            <w:tcW w:w="1051" w:type="dxa"/>
            <w:noWrap/>
            <w:vAlign w:val="bottom"/>
            <w:hideMark/>
          </w:tcPr>
          <w:p w14:paraId="70505286" w14:textId="77777777" w:rsidR="001B3234" w:rsidRPr="001B3234" w:rsidRDefault="001B3234" w:rsidP="001B3234">
            <w:pPr>
              <w:numPr>
                <w:ilvl w:val="0"/>
                <w:numId w:val="58"/>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547ADCEF"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Techninio projekto įgyvendinimo metu paaiškėjus, kad konkretus gaminys nustotas gaminti, Autorinė priežiūra parenka analogiškos klasės gaminį ir fiksuoja sprendinius raštu, autorinės priežiūros protokolais. </w:t>
            </w:r>
          </w:p>
        </w:tc>
      </w:tr>
      <w:tr w:rsidR="001B3234" w:rsidRPr="001B3234" w14:paraId="5C87A3D0" w14:textId="77777777" w:rsidTr="00E26098">
        <w:trPr>
          <w:trHeight w:val="354"/>
        </w:trPr>
        <w:tc>
          <w:tcPr>
            <w:tcW w:w="1051" w:type="dxa"/>
            <w:noWrap/>
            <w:vAlign w:val="bottom"/>
            <w:hideMark/>
          </w:tcPr>
          <w:p w14:paraId="62548508" w14:textId="77777777" w:rsidR="001B3234" w:rsidRPr="001B3234" w:rsidRDefault="001B3234" w:rsidP="001B3234">
            <w:pPr>
              <w:numPr>
                <w:ilvl w:val="0"/>
                <w:numId w:val="58"/>
              </w:numPr>
              <w:spacing w:after="0" w:line="240" w:lineRule="auto"/>
              <w:ind w:left="333"/>
              <w:contextualSpacing/>
              <w:jc w:val="center"/>
              <w:rPr>
                <w:rFonts w:ascii="Arial" w:eastAsia="Times New Roman" w:hAnsi="Arial" w:cs="Arial"/>
                <w:sz w:val="22"/>
                <w:szCs w:val="22"/>
              </w:rPr>
            </w:pPr>
          </w:p>
        </w:tc>
        <w:tc>
          <w:tcPr>
            <w:tcW w:w="9723" w:type="dxa"/>
            <w:noWrap/>
            <w:vAlign w:val="center"/>
            <w:hideMark/>
          </w:tcPr>
          <w:p w14:paraId="5F806AA2" w14:textId="2389A9A5"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Baldai gaminami kombinuojant kelias medžiagas, derinant medžiagiškumą su projekto autoriais </w:t>
            </w:r>
          </w:p>
        </w:tc>
      </w:tr>
      <w:tr w:rsidR="001B3234" w:rsidRPr="001B3234" w14:paraId="3149641A" w14:textId="77777777" w:rsidTr="00E26098">
        <w:trPr>
          <w:trHeight w:val="430"/>
        </w:trPr>
        <w:tc>
          <w:tcPr>
            <w:tcW w:w="1051" w:type="dxa"/>
            <w:noWrap/>
            <w:vAlign w:val="bottom"/>
            <w:hideMark/>
          </w:tcPr>
          <w:p w14:paraId="5AA45008" w14:textId="77777777" w:rsidR="001B3234" w:rsidRPr="001B3234" w:rsidRDefault="001B3234" w:rsidP="001B3234">
            <w:pPr>
              <w:numPr>
                <w:ilvl w:val="0"/>
                <w:numId w:val="58"/>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6C9F2B34"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Balduose montuojamas LED apšvietimas, spalvinė temperatūra 4000K, galingumas ne mažiau 14,4 W/m, matinis difuzorius.</w:t>
            </w:r>
          </w:p>
        </w:tc>
      </w:tr>
      <w:tr w:rsidR="001B3234" w:rsidRPr="001B3234" w14:paraId="1FB467BE" w14:textId="77777777" w:rsidTr="00E26098">
        <w:trPr>
          <w:trHeight w:val="513"/>
        </w:trPr>
        <w:tc>
          <w:tcPr>
            <w:tcW w:w="1051" w:type="dxa"/>
            <w:noWrap/>
            <w:vAlign w:val="bottom"/>
            <w:hideMark/>
          </w:tcPr>
          <w:p w14:paraId="6791F6CF" w14:textId="77777777" w:rsidR="001B3234" w:rsidRPr="001B3234" w:rsidRDefault="001B3234" w:rsidP="001B3234">
            <w:pPr>
              <w:numPr>
                <w:ilvl w:val="0"/>
                <w:numId w:val="58"/>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65B65A55"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Balduose naudojama ilgai tarnaujanti ir patvari furnitūra BLUM arba analogiškų charakteristikų, stalčių bėgeliai pilno ištraukimo, švelnaus uždarymo.</w:t>
            </w:r>
          </w:p>
        </w:tc>
      </w:tr>
      <w:tr w:rsidR="001B3234" w:rsidRPr="001B3234" w14:paraId="32941B24" w14:textId="77777777" w:rsidTr="00E26098">
        <w:trPr>
          <w:trHeight w:val="3391"/>
        </w:trPr>
        <w:tc>
          <w:tcPr>
            <w:tcW w:w="1051" w:type="dxa"/>
            <w:noWrap/>
            <w:vAlign w:val="bottom"/>
            <w:hideMark/>
          </w:tcPr>
          <w:p w14:paraId="66FC96F9" w14:textId="77777777" w:rsidR="001B3234" w:rsidRPr="001B3234" w:rsidRDefault="001B3234" w:rsidP="001B3234">
            <w:pPr>
              <w:numPr>
                <w:ilvl w:val="0"/>
                <w:numId w:val="58"/>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0338BC15"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Pavyzdžių gamyba. Ekspozicijos techniniame projekte išvardintoms pozicijoms gaminami pavyzdžiai. Per vieną mėnesį nuo sutarties pasirašymo Rangovas turi pagaminti visus specifikacijoje aprašytus pavyzdžius ir suderinti su Užsakovu ir Projekto autoriais. Pavyzdžiai gaminami komplektais, kiekviename komplekte - du identiški pavyzdžiai, dydis ne mažiau 0,3x0,5 m . Pavyzdys yra stačiakampis gabalas medžiagos, iš kurios gaminamas baldas arba interjero elementas. Šiame pavyzdyje turi matytis būsimo gaminio spalva, tekstūra, lakavimo kokybė, paviršiaus ir išfrezavimų apdirbimo kokybė ir glotnumas. Po patvirtinimo pasirašyti pavyzdžiai saugomi - vienas egz. pas Rangovą, kitas - pas projekto autorius. Pagaminti gaminiai turi atitikti pavyzdžius. (spalva, tekstūra, paviršiaus ir išfrezavimų apdirbimo kokybė ir glotnumas). Jei gaminiai ar jų detalės neatitinka patvirtintų pavyzdžių, gaminiai  nepriimami (brokuojami). Tokius gaminius Rangovas turi gaminti iš naujo, kol jie atitiks patvirtintus pavyzdžius (spalva, tekstūra, paviršiaus ir išfrezavimų apdirbimo kokybė ir glotnumas). Visi autorinės priežiūros sprendimai fiksuojami autorinės priežiūros protokolais. SVARBU: prieš patvirtinant pavyzdžius, Rangovas pagamina tokį skaičių mėginių, kol Autorinė priežiūra ir Užsakovas iš mėginių išrinks tinkamus pavyzdžius.</w:t>
            </w:r>
          </w:p>
        </w:tc>
      </w:tr>
      <w:tr w:rsidR="001B3234" w:rsidRPr="001B3234" w14:paraId="361CDA88" w14:textId="77777777" w:rsidTr="00E26098">
        <w:trPr>
          <w:trHeight w:val="1280"/>
        </w:trPr>
        <w:tc>
          <w:tcPr>
            <w:tcW w:w="1051" w:type="dxa"/>
            <w:noWrap/>
            <w:vAlign w:val="bottom"/>
            <w:hideMark/>
          </w:tcPr>
          <w:p w14:paraId="76E1FFAE" w14:textId="77777777" w:rsidR="001B3234" w:rsidRPr="001B3234" w:rsidRDefault="001B3234" w:rsidP="001B3234">
            <w:pPr>
              <w:numPr>
                <w:ilvl w:val="0"/>
                <w:numId w:val="58"/>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571AB19E"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Šiame projekte pateikiama pagrindinė idėja ir nurodyti tik principiniai sprendiniai bei stilistika. Rangovas realizavimo metu parengia detalius tekstų ir vaizdinės informacijos maketus, schemas, žemėlapius, audiovizualinės medžiagos ir interaktyvius produktus, konkrečius dekoro elementus, detalius spalvinius ir medžiaginius sprendinius ir suderina juos su Projekto autoriais. Visi sprendiniai turi atitikti projekte pateiktą ekspozicijų koncepciją ir vizualinę stilistiką.</w:t>
            </w:r>
          </w:p>
        </w:tc>
      </w:tr>
      <w:tr w:rsidR="001B3234" w:rsidRPr="001B3234" w14:paraId="49DE59D3" w14:textId="77777777" w:rsidTr="00E26098">
        <w:trPr>
          <w:trHeight w:val="449"/>
        </w:trPr>
        <w:tc>
          <w:tcPr>
            <w:tcW w:w="1051" w:type="dxa"/>
            <w:noWrap/>
            <w:vAlign w:val="bottom"/>
            <w:hideMark/>
          </w:tcPr>
          <w:p w14:paraId="0BF86EF9" w14:textId="77777777" w:rsidR="001B3234" w:rsidRPr="001B3234" w:rsidRDefault="001B3234" w:rsidP="001B3234">
            <w:pPr>
              <w:numPr>
                <w:ilvl w:val="0"/>
                <w:numId w:val="58"/>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54C5F895"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Ekspozicijoje matomose vietose negalima naudoti blizgančių detalių, nerūdijančio plieno ar panašių mygtukų. Šios detalės turi būti suderintos su Projekto autoriais.</w:t>
            </w:r>
          </w:p>
        </w:tc>
      </w:tr>
      <w:tr w:rsidR="001B3234" w:rsidRPr="001B3234" w14:paraId="23955F54" w14:textId="77777777" w:rsidTr="00E26098">
        <w:trPr>
          <w:trHeight w:val="499"/>
        </w:trPr>
        <w:tc>
          <w:tcPr>
            <w:tcW w:w="1051" w:type="dxa"/>
            <w:noWrap/>
            <w:vAlign w:val="bottom"/>
            <w:hideMark/>
          </w:tcPr>
          <w:p w14:paraId="7228CA7E" w14:textId="77777777" w:rsidR="001B3234" w:rsidRPr="001B3234" w:rsidRDefault="001B3234" w:rsidP="001B3234">
            <w:pPr>
              <w:numPr>
                <w:ilvl w:val="0"/>
                <w:numId w:val="58"/>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21ED319F"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Jei būtina Rangovas pats nustato sienos spalvą pagal RAL, NCS arba dažų gamintojo paletes ir suderina sienos spalvos kodą su Projekto autoriais.</w:t>
            </w:r>
          </w:p>
        </w:tc>
      </w:tr>
      <w:tr w:rsidR="001B3234" w:rsidRPr="001B3234" w14:paraId="644CE6CD" w14:textId="77777777" w:rsidTr="00E26098">
        <w:trPr>
          <w:trHeight w:val="423"/>
        </w:trPr>
        <w:tc>
          <w:tcPr>
            <w:tcW w:w="1051" w:type="dxa"/>
            <w:noWrap/>
            <w:vAlign w:val="bottom"/>
            <w:hideMark/>
          </w:tcPr>
          <w:p w14:paraId="3476E6B1" w14:textId="77777777" w:rsidR="001B3234" w:rsidRPr="001B3234" w:rsidRDefault="001B3234" w:rsidP="001B3234">
            <w:pPr>
              <w:numPr>
                <w:ilvl w:val="0"/>
                <w:numId w:val="58"/>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507CF196"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Konkretūs navigacinių nuorodų užrašai detalizuojami ir suderinami su Užsakovu realizavimo metu. Techniniame projekte parodyti tik principinės užrašų vietos ir stilistika.</w:t>
            </w:r>
          </w:p>
        </w:tc>
      </w:tr>
      <w:tr w:rsidR="001B3234" w:rsidRPr="001B3234" w14:paraId="0189E937" w14:textId="77777777" w:rsidTr="00E26098">
        <w:trPr>
          <w:trHeight w:val="638"/>
        </w:trPr>
        <w:tc>
          <w:tcPr>
            <w:tcW w:w="1051" w:type="dxa"/>
            <w:noWrap/>
            <w:vAlign w:val="bottom"/>
            <w:hideMark/>
          </w:tcPr>
          <w:p w14:paraId="753F221B" w14:textId="77777777" w:rsidR="001B3234" w:rsidRPr="001B3234" w:rsidRDefault="001B3234" w:rsidP="001B3234">
            <w:pPr>
              <w:numPr>
                <w:ilvl w:val="0"/>
                <w:numId w:val="58"/>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120C6BA2" w14:textId="307FF974"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Ekspozicijoje medžiaga turi būti pateikiama dviem kalbomis – lietuvių ir anglų. Visi lietuviški tekstai turi būti patikrinti kalbos redaktoriaus ir išversti į anglų kalbą. Šiuos darbus atlieka ekspozicijos rangovas</w:t>
            </w:r>
            <w:r w:rsidR="00061D5C">
              <w:rPr>
                <w:rFonts w:ascii="Arial" w:eastAsia="Times New Roman" w:hAnsi="Arial" w:cs="Arial"/>
                <w:color w:val="000000"/>
                <w:sz w:val="22"/>
                <w:szCs w:val="22"/>
              </w:rPr>
              <w:t>.</w:t>
            </w:r>
          </w:p>
        </w:tc>
      </w:tr>
      <w:tr w:rsidR="001B3234" w:rsidRPr="001B3234" w14:paraId="5B1690BA" w14:textId="77777777" w:rsidTr="00E26098">
        <w:trPr>
          <w:trHeight w:val="983"/>
        </w:trPr>
        <w:tc>
          <w:tcPr>
            <w:tcW w:w="1051" w:type="dxa"/>
            <w:noWrap/>
            <w:vAlign w:val="bottom"/>
            <w:hideMark/>
          </w:tcPr>
          <w:p w14:paraId="22C4A1C6" w14:textId="77777777" w:rsidR="001B3234" w:rsidRPr="001B3234" w:rsidRDefault="001B3234" w:rsidP="001B3234">
            <w:pPr>
              <w:numPr>
                <w:ilvl w:val="0"/>
                <w:numId w:val="58"/>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6C7EE4A5"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Šio projekto brėžiniai nėra inžineriniai darbo brėžiniai. Šiame projekte brėžiniuose nurodomi principiniai matmenys ir idėja. Konstrukcines ir gamybines baldų detales sprendžia rangovas realizavimo metu. Pakeitimai atsiradę dėl konstrukcijos ir gamybos ypatybių turi būti suderinami su Projekto autoriais.</w:t>
            </w:r>
          </w:p>
        </w:tc>
      </w:tr>
      <w:tr w:rsidR="001B3234" w:rsidRPr="001B3234" w14:paraId="0A15EE44" w14:textId="77777777" w:rsidTr="00E26098">
        <w:trPr>
          <w:trHeight w:val="953"/>
        </w:trPr>
        <w:tc>
          <w:tcPr>
            <w:tcW w:w="1051" w:type="dxa"/>
            <w:noWrap/>
            <w:vAlign w:val="bottom"/>
            <w:hideMark/>
          </w:tcPr>
          <w:p w14:paraId="0BBB1EB1" w14:textId="77777777" w:rsidR="001B3234" w:rsidRPr="001B3234" w:rsidRDefault="001B3234" w:rsidP="001B3234">
            <w:pPr>
              <w:numPr>
                <w:ilvl w:val="0"/>
                <w:numId w:val="58"/>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24952E17"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Visiems gaminiams, kuriuose yra skaitmeninė UV arba latekso spauda, kur būtina - </w:t>
            </w:r>
            <w:r w:rsidRPr="001B3234">
              <w:rPr>
                <w:rFonts w:ascii="Arial" w:eastAsia="Times New Roman" w:hAnsi="Arial" w:cs="Arial"/>
                <w:color w:val="000000"/>
                <w:sz w:val="22"/>
                <w:szCs w:val="22"/>
                <w:u w:val="single"/>
              </w:rPr>
              <w:t xml:space="preserve">su balta spalva </w:t>
            </w:r>
            <w:r w:rsidRPr="001B3234">
              <w:rPr>
                <w:rFonts w:ascii="Arial" w:eastAsia="Times New Roman" w:hAnsi="Arial" w:cs="Arial"/>
                <w:color w:val="000000"/>
                <w:sz w:val="22"/>
                <w:szCs w:val="22"/>
              </w:rPr>
              <w:t>- gaminami mėginiai ir suderinami su Projekto autoriais. Spauda turi būti kokybiška, linijos ir grafinių elementų kontūras ryškus, spaudos taškas labai mažas, nesimato spaudos mašinos paliekamų dryžių. Spauda turi tvirtai laikytis ant spausdinamo paviršiaus, atspari dėvėjimuisi liečiant.</w:t>
            </w:r>
          </w:p>
        </w:tc>
      </w:tr>
      <w:tr w:rsidR="001B3234" w:rsidRPr="001B3234" w14:paraId="08DF2938" w14:textId="77777777" w:rsidTr="00E26098">
        <w:trPr>
          <w:trHeight w:val="516"/>
        </w:trPr>
        <w:tc>
          <w:tcPr>
            <w:tcW w:w="10774" w:type="dxa"/>
            <w:gridSpan w:val="2"/>
            <w:noWrap/>
            <w:vAlign w:val="bottom"/>
          </w:tcPr>
          <w:p w14:paraId="06626C3E"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BENDRA PASTABA. Pilna informacija apie ekspoziciją pateikta šios specifikacijos priede - Techniniame projekte.</w:t>
            </w:r>
          </w:p>
        </w:tc>
      </w:tr>
    </w:tbl>
    <w:p w14:paraId="634E6F5D" w14:textId="346BD7DF" w:rsidR="00243777" w:rsidRDefault="00243777" w:rsidP="001B3234">
      <w:pPr>
        <w:spacing w:after="200"/>
        <w:rPr>
          <w:rFonts w:ascii="Arial" w:eastAsia="Calibri" w:hAnsi="Arial" w:cs="Arial"/>
          <w:sz w:val="22"/>
          <w:szCs w:val="22"/>
          <w:lang w:eastAsia="en-US"/>
        </w:rPr>
      </w:pPr>
    </w:p>
    <w:p w14:paraId="28454A6C" w14:textId="77777777" w:rsidR="00243777" w:rsidRDefault="00243777">
      <w:pPr>
        <w:rPr>
          <w:rFonts w:ascii="Arial" w:eastAsia="Calibri" w:hAnsi="Arial" w:cs="Arial"/>
          <w:sz w:val="22"/>
          <w:szCs w:val="22"/>
          <w:lang w:eastAsia="en-US"/>
        </w:rPr>
      </w:pPr>
      <w:r>
        <w:rPr>
          <w:rFonts w:ascii="Arial" w:eastAsia="Calibri" w:hAnsi="Arial" w:cs="Arial"/>
          <w:sz w:val="22"/>
          <w:szCs w:val="22"/>
          <w:lang w:eastAsia="en-US"/>
        </w:rPr>
        <w:br w:type="page"/>
      </w:r>
    </w:p>
    <w:p w14:paraId="563E706D" w14:textId="77777777" w:rsidR="001B3234" w:rsidRPr="001B3234" w:rsidRDefault="001B3234" w:rsidP="001B3234">
      <w:pPr>
        <w:spacing w:after="200"/>
        <w:rPr>
          <w:rFonts w:ascii="Arial" w:eastAsia="Calibri" w:hAnsi="Arial" w:cs="Arial"/>
          <w:sz w:val="22"/>
          <w:szCs w:val="22"/>
          <w:lang w:eastAsia="en-US"/>
        </w:rPr>
      </w:pPr>
    </w:p>
    <w:p w14:paraId="53133041" w14:textId="7ABFF78C" w:rsidR="001B3234" w:rsidRPr="001B3234" w:rsidRDefault="001B3234" w:rsidP="001B3234">
      <w:pPr>
        <w:tabs>
          <w:tab w:val="left" w:pos="2389"/>
        </w:tabs>
        <w:spacing w:after="200"/>
        <w:jc w:val="center"/>
        <w:rPr>
          <w:rFonts w:ascii="Arial" w:eastAsia="Calibri" w:hAnsi="Arial" w:cs="Arial"/>
          <w:sz w:val="22"/>
          <w:szCs w:val="22"/>
          <w:lang w:eastAsia="en-US"/>
        </w:rPr>
      </w:pPr>
      <w:r w:rsidRPr="001B3234">
        <w:rPr>
          <w:rFonts w:ascii="Arial" w:eastAsia="Calibri" w:hAnsi="Arial" w:cs="Arial"/>
          <w:sz w:val="22"/>
          <w:szCs w:val="22"/>
          <w:lang w:eastAsia="en-US"/>
        </w:rPr>
        <w:t>IV-a pirkimo dalis - ekspozicija</w:t>
      </w:r>
    </w:p>
    <w:p w14:paraId="222F15EA" w14:textId="08D55239" w:rsidR="001B3234" w:rsidRPr="001B3234" w:rsidRDefault="00895DB3" w:rsidP="001B3234">
      <w:pPr>
        <w:tabs>
          <w:tab w:val="left" w:pos="2389"/>
        </w:tabs>
        <w:spacing w:after="200"/>
        <w:jc w:val="center"/>
        <w:rPr>
          <w:rFonts w:ascii="Arial" w:eastAsia="Calibri" w:hAnsi="Arial" w:cs="Arial"/>
          <w:sz w:val="22"/>
          <w:szCs w:val="22"/>
          <w:lang w:eastAsia="en-US"/>
        </w:rPr>
      </w:pPr>
      <w:r>
        <w:rPr>
          <w:rFonts w:ascii="Arial" w:eastAsia="Calibri" w:hAnsi="Arial" w:cs="Arial"/>
          <w:sz w:val="22"/>
          <w:szCs w:val="22"/>
          <w:lang w:eastAsia="en-US"/>
        </w:rPr>
        <w:t>„</w:t>
      </w:r>
      <w:r w:rsidR="001B3234" w:rsidRPr="001B3234">
        <w:rPr>
          <w:rFonts w:ascii="Arial" w:eastAsia="Calibri" w:hAnsi="Arial" w:cs="Arial"/>
          <w:sz w:val="22"/>
          <w:szCs w:val="22"/>
          <w:lang w:eastAsia="en-US"/>
        </w:rPr>
        <w:t>Į svečius pas alytiškius</w:t>
      </w:r>
      <w:r>
        <w:rPr>
          <w:rFonts w:ascii="Arial" w:eastAsia="Calibri" w:hAnsi="Arial" w:cs="Arial"/>
          <w:sz w:val="22"/>
          <w:szCs w:val="22"/>
          <w:lang w:eastAsia="en-US"/>
        </w:rPr>
        <w:t>“</w:t>
      </w:r>
    </w:p>
    <w:tbl>
      <w:tblPr>
        <w:tblW w:w="10774" w:type="dxa"/>
        <w:tblInd w:w="-856" w:type="dxa"/>
        <w:tblLook w:val="04A0" w:firstRow="1" w:lastRow="0" w:firstColumn="1" w:lastColumn="0" w:noHBand="0" w:noVBand="1"/>
      </w:tblPr>
      <w:tblGrid>
        <w:gridCol w:w="1135"/>
        <w:gridCol w:w="5770"/>
        <w:gridCol w:w="900"/>
        <w:gridCol w:w="900"/>
        <w:gridCol w:w="861"/>
        <w:gridCol w:w="1208"/>
      </w:tblGrid>
      <w:tr w:rsidR="001B3234" w:rsidRPr="001B3234" w14:paraId="0FECD3F4" w14:textId="77777777" w:rsidTr="00E26098">
        <w:trPr>
          <w:trHeight w:val="501"/>
        </w:trPr>
        <w:tc>
          <w:tcPr>
            <w:tcW w:w="1135" w:type="dxa"/>
            <w:tcBorders>
              <w:top w:val="single" w:sz="4" w:space="0" w:color="auto"/>
              <w:left w:val="single" w:sz="4" w:space="0" w:color="auto"/>
              <w:bottom w:val="single" w:sz="4" w:space="0" w:color="auto"/>
              <w:right w:val="single" w:sz="4" w:space="0" w:color="auto"/>
            </w:tcBorders>
            <w:vAlign w:val="center"/>
            <w:hideMark/>
          </w:tcPr>
          <w:p w14:paraId="036885DB" w14:textId="77777777" w:rsidR="001B3234" w:rsidRPr="001B3234" w:rsidRDefault="001B3234" w:rsidP="00895DB3">
            <w:pPr>
              <w:spacing w:after="0" w:line="240" w:lineRule="auto"/>
              <w:jc w:val="center"/>
              <w:rPr>
                <w:rFonts w:ascii="Arial" w:eastAsia="Times New Roman" w:hAnsi="Arial" w:cs="Arial"/>
                <w:b/>
                <w:bCs/>
                <w:color w:val="000000"/>
                <w:sz w:val="22"/>
                <w:szCs w:val="22"/>
                <w:lang w:eastAsia="en-GB"/>
              </w:rPr>
            </w:pPr>
            <w:r w:rsidRPr="001B3234">
              <w:rPr>
                <w:rFonts w:ascii="Arial" w:eastAsia="Times New Roman" w:hAnsi="Arial" w:cs="Arial"/>
                <w:b/>
                <w:bCs/>
                <w:color w:val="000000"/>
                <w:sz w:val="22"/>
                <w:szCs w:val="22"/>
                <w:lang w:eastAsia="en-GB"/>
              </w:rPr>
              <w:t xml:space="preserve">Eilutės </w:t>
            </w:r>
            <w:r w:rsidRPr="001B3234">
              <w:rPr>
                <w:rFonts w:ascii="Arial" w:eastAsia="Times New Roman" w:hAnsi="Arial" w:cs="Arial"/>
                <w:b/>
                <w:bCs/>
                <w:sz w:val="22"/>
                <w:szCs w:val="22"/>
                <w:lang w:eastAsia="en-GB"/>
              </w:rPr>
              <w:t>Nr.</w:t>
            </w:r>
          </w:p>
        </w:tc>
        <w:tc>
          <w:tcPr>
            <w:tcW w:w="5770" w:type="dxa"/>
            <w:tcBorders>
              <w:top w:val="single" w:sz="4" w:space="0" w:color="auto"/>
              <w:left w:val="nil"/>
              <w:bottom w:val="single" w:sz="4" w:space="0" w:color="auto"/>
              <w:right w:val="single" w:sz="4" w:space="0" w:color="auto"/>
            </w:tcBorders>
            <w:noWrap/>
            <w:vAlign w:val="center"/>
            <w:hideMark/>
          </w:tcPr>
          <w:p w14:paraId="5BE3DFD9" w14:textId="3188A175" w:rsidR="001B3234" w:rsidRPr="001B3234" w:rsidRDefault="001B3234" w:rsidP="00895DB3">
            <w:pPr>
              <w:spacing w:after="0" w:line="240" w:lineRule="auto"/>
              <w:jc w:val="center"/>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Pavadinimas</w:t>
            </w:r>
          </w:p>
        </w:tc>
        <w:tc>
          <w:tcPr>
            <w:tcW w:w="900" w:type="dxa"/>
            <w:tcBorders>
              <w:top w:val="single" w:sz="4" w:space="0" w:color="auto"/>
              <w:left w:val="nil"/>
              <w:bottom w:val="single" w:sz="4" w:space="0" w:color="auto"/>
              <w:right w:val="single" w:sz="4" w:space="0" w:color="auto"/>
            </w:tcBorders>
            <w:noWrap/>
            <w:vAlign w:val="center"/>
            <w:hideMark/>
          </w:tcPr>
          <w:p w14:paraId="500F7800" w14:textId="77777777" w:rsidR="001B3234" w:rsidRPr="001B3234" w:rsidRDefault="001B3234" w:rsidP="00895DB3">
            <w:pPr>
              <w:spacing w:after="0" w:line="240" w:lineRule="auto"/>
              <w:jc w:val="center"/>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Mato vnt.</w:t>
            </w:r>
          </w:p>
        </w:tc>
        <w:tc>
          <w:tcPr>
            <w:tcW w:w="900" w:type="dxa"/>
            <w:tcBorders>
              <w:top w:val="single" w:sz="4" w:space="0" w:color="auto"/>
              <w:left w:val="nil"/>
              <w:bottom w:val="single" w:sz="4" w:space="0" w:color="auto"/>
              <w:right w:val="single" w:sz="4" w:space="0" w:color="auto"/>
            </w:tcBorders>
            <w:noWrap/>
            <w:vAlign w:val="center"/>
            <w:hideMark/>
          </w:tcPr>
          <w:p w14:paraId="7C7B6E9D" w14:textId="77777777" w:rsidR="001B3234" w:rsidRPr="001B3234" w:rsidRDefault="001B3234" w:rsidP="00895DB3">
            <w:pPr>
              <w:spacing w:after="0" w:line="240" w:lineRule="auto"/>
              <w:jc w:val="center"/>
              <w:rPr>
                <w:rFonts w:ascii="Arial" w:eastAsia="Times New Roman" w:hAnsi="Arial" w:cs="Arial"/>
                <w:sz w:val="22"/>
                <w:szCs w:val="22"/>
                <w:lang w:eastAsia="en-GB"/>
              </w:rPr>
            </w:pPr>
            <w:r w:rsidRPr="001B3234">
              <w:rPr>
                <w:rFonts w:ascii="Arial" w:eastAsia="Times New Roman" w:hAnsi="Arial" w:cs="Arial"/>
                <w:b/>
                <w:bCs/>
                <w:sz w:val="22"/>
                <w:szCs w:val="22"/>
                <w:lang w:eastAsia="en-GB"/>
              </w:rPr>
              <w:t>Kiekis</w:t>
            </w:r>
          </w:p>
        </w:tc>
        <w:tc>
          <w:tcPr>
            <w:tcW w:w="861" w:type="dxa"/>
            <w:tcBorders>
              <w:top w:val="single" w:sz="4" w:space="0" w:color="auto"/>
              <w:bottom w:val="single" w:sz="4" w:space="0" w:color="auto"/>
              <w:right w:val="single" w:sz="4" w:space="0" w:color="auto"/>
            </w:tcBorders>
            <w:vAlign w:val="center"/>
          </w:tcPr>
          <w:p w14:paraId="264F7C57" w14:textId="77777777" w:rsidR="001B3234" w:rsidRPr="001B3234" w:rsidRDefault="001B3234" w:rsidP="00895DB3">
            <w:pPr>
              <w:spacing w:after="0" w:line="240" w:lineRule="auto"/>
              <w:jc w:val="center"/>
              <w:rPr>
                <w:rFonts w:ascii="Arial" w:eastAsia="Times New Roman" w:hAnsi="Arial" w:cs="Arial"/>
                <w:b/>
                <w:bCs/>
                <w:sz w:val="22"/>
                <w:szCs w:val="22"/>
                <w:lang w:eastAsia="en-GB"/>
              </w:rPr>
            </w:pPr>
            <w:r w:rsidRPr="001B3234">
              <w:rPr>
                <w:rFonts w:ascii="Arial" w:eastAsia="Times New Roman" w:hAnsi="Arial" w:cs="Arial"/>
                <w:b/>
                <w:bCs/>
                <w:sz w:val="22"/>
                <w:szCs w:val="22"/>
              </w:rPr>
              <w:t>Vnt. kaina Eur be PVM</w:t>
            </w:r>
          </w:p>
        </w:tc>
        <w:tc>
          <w:tcPr>
            <w:tcW w:w="1208" w:type="dxa"/>
            <w:tcBorders>
              <w:top w:val="single" w:sz="4" w:space="0" w:color="auto"/>
              <w:left w:val="single" w:sz="4" w:space="0" w:color="auto"/>
              <w:bottom w:val="single" w:sz="4" w:space="0" w:color="auto"/>
              <w:right w:val="single" w:sz="4" w:space="0" w:color="auto"/>
            </w:tcBorders>
            <w:vAlign w:val="center"/>
          </w:tcPr>
          <w:p w14:paraId="5261E075" w14:textId="77777777" w:rsidR="001B3234" w:rsidRPr="001B3234" w:rsidRDefault="001B3234" w:rsidP="00895DB3">
            <w:pPr>
              <w:spacing w:after="0" w:line="240" w:lineRule="auto"/>
              <w:jc w:val="center"/>
              <w:rPr>
                <w:rFonts w:ascii="Arial" w:eastAsia="Times New Roman" w:hAnsi="Arial" w:cs="Arial"/>
                <w:b/>
                <w:bCs/>
                <w:sz w:val="22"/>
                <w:szCs w:val="22"/>
                <w:lang w:eastAsia="en-GB"/>
              </w:rPr>
            </w:pPr>
            <w:r w:rsidRPr="001B3234">
              <w:rPr>
                <w:rFonts w:ascii="Arial" w:eastAsia="Times New Roman" w:hAnsi="Arial" w:cs="Arial"/>
                <w:b/>
                <w:bCs/>
                <w:sz w:val="22"/>
                <w:szCs w:val="22"/>
              </w:rPr>
              <w:t>Viso kaina Eur be PVM</w:t>
            </w:r>
          </w:p>
        </w:tc>
      </w:tr>
      <w:tr w:rsidR="00895DB3" w:rsidRPr="001B3234" w14:paraId="4045D756" w14:textId="77777777" w:rsidTr="00E26098">
        <w:trPr>
          <w:trHeight w:val="312"/>
        </w:trPr>
        <w:tc>
          <w:tcPr>
            <w:tcW w:w="1135" w:type="dxa"/>
            <w:tcBorders>
              <w:top w:val="nil"/>
              <w:left w:val="single" w:sz="4" w:space="0" w:color="auto"/>
              <w:bottom w:val="single" w:sz="4" w:space="0" w:color="auto"/>
              <w:right w:val="single" w:sz="4" w:space="0" w:color="auto"/>
            </w:tcBorders>
            <w:shd w:val="clear" w:color="000000" w:fill="D9D9D9"/>
            <w:noWrap/>
            <w:vAlign w:val="center"/>
            <w:hideMark/>
          </w:tcPr>
          <w:p w14:paraId="0B8BFD41" w14:textId="77777777" w:rsidR="00895DB3" w:rsidRPr="00366B51" w:rsidRDefault="00895DB3" w:rsidP="001B3234">
            <w:pPr>
              <w:spacing w:after="0" w:line="240" w:lineRule="auto"/>
              <w:jc w:val="center"/>
              <w:rPr>
                <w:rFonts w:ascii="Arial" w:eastAsia="Times New Roman" w:hAnsi="Arial" w:cs="Arial"/>
                <w:b/>
                <w:bCs/>
                <w:sz w:val="22"/>
                <w:szCs w:val="22"/>
                <w:lang w:eastAsia="en-GB"/>
              </w:rPr>
            </w:pPr>
            <w:r w:rsidRPr="00366B51">
              <w:rPr>
                <w:rFonts w:ascii="Arial" w:eastAsia="Times New Roman" w:hAnsi="Arial" w:cs="Arial"/>
                <w:b/>
                <w:bCs/>
                <w:sz w:val="22"/>
                <w:szCs w:val="22"/>
                <w:lang w:eastAsia="en-GB"/>
              </w:rPr>
              <w:t>4.0</w:t>
            </w:r>
          </w:p>
        </w:tc>
        <w:tc>
          <w:tcPr>
            <w:tcW w:w="9639" w:type="dxa"/>
            <w:gridSpan w:val="5"/>
            <w:tcBorders>
              <w:top w:val="nil"/>
              <w:left w:val="nil"/>
              <w:bottom w:val="single" w:sz="4" w:space="0" w:color="auto"/>
              <w:right w:val="single" w:sz="4" w:space="0" w:color="auto"/>
            </w:tcBorders>
            <w:shd w:val="clear" w:color="000000" w:fill="D9D9D9"/>
            <w:noWrap/>
            <w:vAlign w:val="center"/>
            <w:hideMark/>
          </w:tcPr>
          <w:p w14:paraId="4DFCF870" w14:textId="77777777" w:rsidR="00895DB3" w:rsidRDefault="00895DB3" w:rsidP="001B3234">
            <w:pPr>
              <w:spacing w:after="0" w:line="240" w:lineRule="auto"/>
              <w:rPr>
                <w:rFonts w:ascii="Arial" w:eastAsia="Times New Roman" w:hAnsi="Arial" w:cs="Arial"/>
                <w:b/>
                <w:bCs/>
                <w:sz w:val="22"/>
                <w:szCs w:val="22"/>
                <w:lang w:eastAsia="en-GB"/>
              </w:rPr>
            </w:pPr>
          </w:p>
          <w:p w14:paraId="1463C0B6" w14:textId="3389F15B" w:rsidR="00895DB3" w:rsidRPr="001B3234" w:rsidRDefault="00895DB3" w:rsidP="001B3234">
            <w:pPr>
              <w:spacing w:after="0" w:line="240" w:lineRule="auto"/>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4. Į svečius pas alytiškius</w:t>
            </w:r>
          </w:p>
          <w:p w14:paraId="2BA3A6E1" w14:textId="7CD3CC5B" w:rsidR="00895DB3" w:rsidRPr="00895DB3" w:rsidRDefault="00895DB3" w:rsidP="00895DB3">
            <w:pPr>
              <w:spacing w:after="0" w:line="240" w:lineRule="auto"/>
              <w:jc w:val="center"/>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 </w:t>
            </w:r>
          </w:p>
        </w:tc>
      </w:tr>
      <w:tr w:rsidR="001B3234" w:rsidRPr="001B3234" w14:paraId="33EBDC1B" w14:textId="77777777" w:rsidTr="00E26098">
        <w:trPr>
          <w:trHeight w:val="1279"/>
        </w:trPr>
        <w:tc>
          <w:tcPr>
            <w:tcW w:w="10774" w:type="dxa"/>
            <w:gridSpan w:val="6"/>
            <w:tcBorders>
              <w:top w:val="nil"/>
              <w:left w:val="single" w:sz="4" w:space="0" w:color="auto"/>
              <w:bottom w:val="single" w:sz="4" w:space="0" w:color="auto"/>
              <w:right w:val="single" w:sz="4" w:space="0" w:color="auto"/>
            </w:tcBorders>
            <w:noWrap/>
            <w:vAlign w:val="bottom"/>
            <w:hideMark/>
          </w:tcPr>
          <w:p w14:paraId="5262D0A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Bendras Ekspozicijos aprašymas. Lankytojas kviečiamas tarsi keliauti laiku ir erdve, užsukti į svečius, pasiklausyti istorijų, patyrinėti, pačiupinėti ir taip geriau suprasti, kaip gyveno alytiškiai. Modernios informacinės priemonės ir techniniai sprendimai užtikrina informacijos prieinamumą ir šiuolaikiškumą. Ekspozicija remiasi ne abstrakčiu pasakojimu, bet suasmeninta istorija, lydima daiktinių artefaktų. Išryškinamos skirtingos žmonių patirtys ir likimai, taip sudėliojant unikalią Alytaus miesto mozaiką.</w:t>
            </w:r>
          </w:p>
        </w:tc>
      </w:tr>
      <w:tr w:rsidR="001B3234" w:rsidRPr="001B3234" w14:paraId="6CD3AB37" w14:textId="77777777" w:rsidTr="00E26098">
        <w:trPr>
          <w:trHeight w:val="557"/>
        </w:trPr>
        <w:tc>
          <w:tcPr>
            <w:tcW w:w="1135" w:type="dxa"/>
            <w:tcBorders>
              <w:top w:val="nil"/>
              <w:left w:val="single" w:sz="4" w:space="0" w:color="auto"/>
              <w:bottom w:val="single" w:sz="4" w:space="0" w:color="auto"/>
              <w:right w:val="single" w:sz="4" w:space="0" w:color="auto"/>
            </w:tcBorders>
            <w:noWrap/>
            <w:vAlign w:val="bottom"/>
            <w:hideMark/>
          </w:tcPr>
          <w:p w14:paraId="7A67C32F"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4.1-4.3</w:t>
            </w:r>
          </w:p>
        </w:tc>
        <w:tc>
          <w:tcPr>
            <w:tcW w:w="5770" w:type="dxa"/>
            <w:tcBorders>
              <w:top w:val="nil"/>
              <w:left w:val="nil"/>
              <w:bottom w:val="single" w:sz="4" w:space="0" w:color="auto"/>
              <w:right w:val="single" w:sz="4" w:space="0" w:color="auto"/>
            </w:tcBorders>
            <w:vAlign w:val="bottom"/>
            <w:hideMark/>
          </w:tcPr>
          <w:p w14:paraId="79B7D7EF" w14:textId="5479160D"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 Ekspoziciniai baldai. Ekspoziciniai baldai 4.1, 4.2, 4.3 Baldai gaminamas iš juodo MDF arba VALCHROMAT </w:t>
            </w:r>
            <w:r w:rsidR="00CA3EEE" w:rsidRPr="00CA3EEE">
              <w:rPr>
                <w:rFonts w:ascii="Arial" w:eastAsia="Times New Roman" w:hAnsi="Arial" w:cs="Arial"/>
                <w:color w:val="000000"/>
                <w:sz w:val="22"/>
                <w:szCs w:val="22"/>
                <w:lang w:eastAsia="en-GB"/>
              </w:rPr>
              <w:t>(arba lygiavertis)</w:t>
            </w:r>
            <w:r w:rsidR="00CA3EEE">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MDF, lakuojamas matiniu laku. Realizavimo metu Rangovas privalo detalizuoti baldą pagal galutinę tekstinę ir vaizdinę medžiagą bei atrinktus eksponatus, taip pat sukurti reikalingas eksponavimo ir informacines priemones. Visus sprendinius derinti su Užsakovu ir Projekto autoriais. Viršutinė baldo fasado dalis </w:t>
            </w:r>
            <w:proofErr w:type="spellStart"/>
            <w:r w:rsidRPr="001B3234">
              <w:rPr>
                <w:rFonts w:ascii="Arial" w:eastAsia="Times New Roman" w:hAnsi="Arial" w:cs="Arial"/>
                <w:color w:val="000000"/>
                <w:sz w:val="22"/>
                <w:szCs w:val="22"/>
                <w:lang w:eastAsia="en-GB"/>
              </w:rPr>
              <w:t>perforuojama</w:t>
            </w:r>
            <w:proofErr w:type="spellEnd"/>
            <w:r w:rsidRPr="001B3234">
              <w:rPr>
                <w:rFonts w:ascii="Arial" w:eastAsia="Times New Roman" w:hAnsi="Arial" w:cs="Arial"/>
                <w:color w:val="000000"/>
                <w:sz w:val="22"/>
                <w:szCs w:val="22"/>
                <w:lang w:eastAsia="en-GB"/>
              </w:rPr>
              <w:t xml:space="preserve">, skaičiai, ornamentai ir simboliai gaunami medvilninę ar sintetinę virvę perkišant per skylutes balde. Konkretų virvės storį, tipą, skylių dydį ir tankį parenka rangovas realizavimo metu ir suderina su projekto autoriais. Baldo viršutinėje plokštumoje ir stalų apatinėse plokštumose </w:t>
            </w:r>
            <w:proofErr w:type="spellStart"/>
            <w:r w:rsidRPr="001B3234">
              <w:rPr>
                <w:rFonts w:ascii="Arial" w:eastAsia="Times New Roman" w:hAnsi="Arial" w:cs="Arial"/>
                <w:color w:val="000000"/>
                <w:sz w:val="22"/>
                <w:szCs w:val="22"/>
                <w:lang w:eastAsia="en-GB"/>
              </w:rPr>
              <w:t>perforuojami</w:t>
            </w:r>
            <w:proofErr w:type="spellEnd"/>
            <w:r w:rsidRPr="001B3234">
              <w:rPr>
                <w:rFonts w:ascii="Arial" w:eastAsia="Times New Roman" w:hAnsi="Arial" w:cs="Arial"/>
                <w:color w:val="000000"/>
                <w:sz w:val="22"/>
                <w:szCs w:val="22"/>
                <w:lang w:eastAsia="en-GB"/>
              </w:rPr>
              <w:t xml:space="preserve"> užrašai ir simboliai. Viduje sumontuojamas LED apšvietimas taip, kad pro perforacijas krentanti šviesa būtų matoma atitinkamai ant lubų arba grindų. Konkrečius perforacijos raštus kuria Rangovas realizavimo metu pagal pateiktą ekspozicijos turinį ir suderina su projekto autoriais.</w:t>
            </w:r>
          </w:p>
        </w:tc>
        <w:tc>
          <w:tcPr>
            <w:tcW w:w="900" w:type="dxa"/>
            <w:tcBorders>
              <w:top w:val="nil"/>
              <w:left w:val="nil"/>
              <w:bottom w:val="single" w:sz="4" w:space="0" w:color="auto"/>
              <w:right w:val="single" w:sz="4" w:space="0" w:color="auto"/>
            </w:tcBorders>
            <w:noWrap/>
            <w:vAlign w:val="bottom"/>
            <w:hideMark/>
          </w:tcPr>
          <w:p w14:paraId="1CE3E16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vnt.</w:t>
            </w:r>
          </w:p>
        </w:tc>
        <w:tc>
          <w:tcPr>
            <w:tcW w:w="900" w:type="dxa"/>
            <w:tcBorders>
              <w:top w:val="nil"/>
              <w:left w:val="nil"/>
              <w:bottom w:val="single" w:sz="4" w:space="0" w:color="auto"/>
              <w:right w:val="single" w:sz="4" w:space="0" w:color="auto"/>
            </w:tcBorders>
            <w:noWrap/>
            <w:vAlign w:val="bottom"/>
            <w:hideMark/>
          </w:tcPr>
          <w:p w14:paraId="6D4A6CA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61" w:type="dxa"/>
            <w:tcBorders>
              <w:top w:val="single" w:sz="4" w:space="0" w:color="auto"/>
              <w:bottom w:val="single" w:sz="4" w:space="0" w:color="auto"/>
              <w:right w:val="single" w:sz="4" w:space="0" w:color="auto"/>
            </w:tcBorders>
          </w:tcPr>
          <w:p w14:paraId="5B372CC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6EBD3CD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21EA8689" w14:textId="77777777" w:rsidTr="00E26098">
        <w:trPr>
          <w:trHeight w:val="1946"/>
        </w:trPr>
        <w:tc>
          <w:tcPr>
            <w:tcW w:w="1135" w:type="dxa"/>
            <w:tcBorders>
              <w:top w:val="nil"/>
              <w:left w:val="single" w:sz="4" w:space="0" w:color="auto"/>
              <w:bottom w:val="single" w:sz="4" w:space="0" w:color="auto"/>
              <w:right w:val="single" w:sz="4" w:space="0" w:color="auto"/>
            </w:tcBorders>
            <w:noWrap/>
            <w:vAlign w:val="bottom"/>
            <w:hideMark/>
          </w:tcPr>
          <w:p w14:paraId="0F5C564B"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4.1</w:t>
            </w:r>
          </w:p>
        </w:tc>
        <w:tc>
          <w:tcPr>
            <w:tcW w:w="5770" w:type="dxa"/>
            <w:tcBorders>
              <w:top w:val="nil"/>
              <w:left w:val="nil"/>
              <w:bottom w:val="single" w:sz="4" w:space="0" w:color="auto"/>
              <w:right w:val="single" w:sz="4" w:space="0" w:color="auto"/>
            </w:tcBorders>
            <w:vAlign w:val="bottom"/>
            <w:hideMark/>
          </w:tcPr>
          <w:p w14:paraId="646731B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4.1. Ekspoziciniai baldai. APIE MIESTĄ Du segmentai skirti įgarsintiems trumpiems Alytaus miesto apibūdinimams. Baldas sudarytas iš stumdomų durelių su rankenėlėmis - viso 18 durelių. Pastūmus pasirinktas dureles, pasirodo šviečianti Alytaus miesto nuotrauka ar piešinys, o vienos rankos ausinėje paleidžiamas įgarsintas miesto aprašymas (G7 - 8 garso įrašai, G8-10 garso įrašų). Viso yra 2 vnt. garso blokų ir 2 vnt. vienos rankos ausinių. Vienos rankos ausinė su LT arba ENG kalbos pasirinkimo mygtuku. Uždarius dureles, garsas sustabdomas, vaizdas nematomas.</w:t>
            </w:r>
          </w:p>
        </w:tc>
        <w:tc>
          <w:tcPr>
            <w:tcW w:w="900" w:type="dxa"/>
            <w:tcBorders>
              <w:top w:val="nil"/>
              <w:left w:val="nil"/>
              <w:bottom w:val="single" w:sz="4" w:space="0" w:color="auto"/>
              <w:right w:val="single" w:sz="4" w:space="0" w:color="auto"/>
            </w:tcBorders>
            <w:noWrap/>
            <w:vAlign w:val="bottom"/>
            <w:hideMark/>
          </w:tcPr>
          <w:p w14:paraId="65EB3BB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w:t>
            </w:r>
          </w:p>
        </w:tc>
        <w:tc>
          <w:tcPr>
            <w:tcW w:w="900" w:type="dxa"/>
            <w:tcBorders>
              <w:top w:val="nil"/>
              <w:left w:val="nil"/>
              <w:bottom w:val="single" w:sz="4" w:space="0" w:color="auto"/>
              <w:right w:val="single" w:sz="4" w:space="0" w:color="auto"/>
            </w:tcBorders>
            <w:noWrap/>
            <w:vAlign w:val="bottom"/>
            <w:hideMark/>
          </w:tcPr>
          <w:p w14:paraId="0C5E5CC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w:t>
            </w:r>
          </w:p>
        </w:tc>
        <w:tc>
          <w:tcPr>
            <w:tcW w:w="861" w:type="dxa"/>
            <w:tcBorders>
              <w:top w:val="single" w:sz="4" w:space="0" w:color="auto"/>
              <w:bottom w:val="single" w:sz="4" w:space="0" w:color="auto"/>
              <w:right w:val="single" w:sz="4" w:space="0" w:color="auto"/>
            </w:tcBorders>
          </w:tcPr>
          <w:p w14:paraId="1B19355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311F897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1D338A36" w14:textId="77777777" w:rsidTr="00E26098">
        <w:trPr>
          <w:trHeight w:val="300"/>
        </w:trPr>
        <w:tc>
          <w:tcPr>
            <w:tcW w:w="1135" w:type="dxa"/>
            <w:tcBorders>
              <w:top w:val="nil"/>
              <w:left w:val="single" w:sz="4" w:space="0" w:color="auto"/>
              <w:bottom w:val="single" w:sz="4" w:space="0" w:color="auto"/>
              <w:right w:val="single" w:sz="4" w:space="0" w:color="auto"/>
            </w:tcBorders>
            <w:noWrap/>
            <w:vAlign w:val="bottom"/>
            <w:hideMark/>
          </w:tcPr>
          <w:p w14:paraId="3D37EE7E"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4.2</w:t>
            </w:r>
          </w:p>
        </w:tc>
        <w:tc>
          <w:tcPr>
            <w:tcW w:w="5770" w:type="dxa"/>
            <w:tcBorders>
              <w:top w:val="nil"/>
              <w:left w:val="nil"/>
              <w:bottom w:val="single" w:sz="4" w:space="0" w:color="auto"/>
              <w:right w:val="single" w:sz="4" w:space="0" w:color="auto"/>
            </w:tcBorders>
            <w:noWrap/>
            <w:vAlign w:val="bottom"/>
            <w:hideMark/>
          </w:tcPr>
          <w:p w14:paraId="25C51E82" w14:textId="19ED16B3"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4.2. Ekspozicinis baldas. Baldas sudarytas iš šių segmentų 4.2a, 4,2b, 4.2c, 4.2d</w:t>
            </w:r>
          </w:p>
        </w:tc>
        <w:tc>
          <w:tcPr>
            <w:tcW w:w="900" w:type="dxa"/>
            <w:tcBorders>
              <w:top w:val="nil"/>
              <w:left w:val="nil"/>
              <w:bottom w:val="single" w:sz="4" w:space="0" w:color="auto"/>
              <w:right w:val="single" w:sz="4" w:space="0" w:color="auto"/>
            </w:tcBorders>
            <w:noWrap/>
            <w:vAlign w:val="bottom"/>
            <w:hideMark/>
          </w:tcPr>
          <w:p w14:paraId="163026B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5048F00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61" w:type="dxa"/>
            <w:tcBorders>
              <w:top w:val="single" w:sz="4" w:space="0" w:color="auto"/>
              <w:bottom w:val="single" w:sz="4" w:space="0" w:color="auto"/>
              <w:right w:val="single" w:sz="4" w:space="0" w:color="auto"/>
            </w:tcBorders>
          </w:tcPr>
          <w:p w14:paraId="192CF7F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6D3173C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5E33A3C2" w14:textId="77777777" w:rsidTr="00E26098">
        <w:trPr>
          <w:trHeight w:val="276"/>
        </w:trPr>
        <w:tc>
          <w:tcPr>
            <w:tcW w:w="1135" w:type="dxa"/>
            <w:tcBorders>
              <w:top w:val="nil"/>
              <w:left w:val="single" w:sz="4" w:space="0" w:color="auto"/>
              <w:bottom w:val="single" w:sz="4" w:space="0" w:color="auto"/>
              <w:right w:val="single" w:sz="4" w:space="0" w:color="auto"/>
            </w:tcBorders>
            <w:noWrap/>
            <w:vAlign w:val="bottom"/>
            <w:hideMark/>
          </w:tcPr>
          <w:p w14:paraId="5D4A0944"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lastRenderedPageBreak/>
              <w:t>4.2a</w:t>
            </w:r>
          </w:p>
        </w:tc>
        <w:tc>
          <w:tcPr>
            <w:tcW w:w="5770" w:type="dxa"/>
            <w:tcBorders>
              <w:top w:val="nil"/>
              <w:left w:val="nil"/>
              <w:bottom w:val="single" w:sz="4" w:space="0" w:color="auto"/>
              <w:right w:val="single" w:sz="4" w:space="0" w:color="auto"/>
            </w:tcBorders>
            <w:vAlign w:val="bottom"/>
            <w:hideMark/>
          </w:tcPr>
          <w:p w14:paraId="7C5252C3" w14:textId="01FEE54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4.2a. APIE GYVŪNUS 3d spausdintuvu atspausdinami gyvūnai (10 vnt</w:t>
            </w:r>
            <w:r w:rsidR="00794379">
              <w:rPr>
                <w:rFonts w:ascii="Arial" w:eastAsia="Times New Roman" w:hAnsi="Arial" w:cs="Arial"/>
                <w:color w:val="000000"/>
                <w:sz w:val="22"/>
                <w:szCs w:val="22"/>
                <w:lang w:eastAsia="en-GB"/>
              </w:rPr>
              <w:t>.</w:t>
            </w:r>
            <w:r w:rsidRPr="001B3234">
              <w:rPr>
                <w:rFonts w:ascii="Arial" w:eastAsia="Times New Roman" w:hAnsi="Arial" w:cs="Arial"/>
                <w:color w:val="000000"/>
                <w:sz w:val="22"/>
                <w:szCs w:val="22"/>
                <w:lang w:eastAsia="en-GB"/>
              </w:rPr>
              <w:t>). Padėjus pasirinktą gyvūną į numatytą stale vietą, stende išryšk</w:t>
            </w:r>
            <w:r w:rsidR="00794379">
              <w:rPr>
                <w:rFonts w:ascii="Arial" w:eastAsia="Times New Roman" w:hAnsi="Arial" w:cs="Arial"/>
                <w:color w:val="000000"/>
                <w:sz w:val="22"/>
                <w:szCs w:val="22"/>
                <w:lang w:eastAsia="en-GB"/>
              </w:rPr>
              <w:t>ė</w:t>
            </w:r>
            <w:r w:rsidRPr="001B3234">
              <w:rPr>
                <w:rFonts w:ascii="Arial" w:eastAsia="Times New Roman" w:hAnsi="Arial" w:cs="Arial"/>
                <w:color w:val="000000"/>
                <w:sz w:val="22"/>
                <w:szCs w:val="22"/>
                <w:lang w:eastAsia="en-GB"/>
              </w:rPr>
              <w:t xml:space="preserve">ja (užsidega) nuotrauka su tuo gyvūnu ir vienos rankos ausinėje pasigirsta įgarsinta istorija (G9). Istorijai pasibaigus, nuotrauka užgęsta. Vienos rankos ausinė su LT arba ENG kalbos pasirinkimo mygtuku. Pasirinkus mamutą, papildomai užsidega apšvietimas greta esančioje mamuto pėdos formos vitrinoje, kurioje eksponuojami mamuto kaulų fragmentai. Palindus po stalu, eksponuojama archeologų rasto katės žandikaulio kopija, nišos gale integruojamas ekranas (ne mažiau 24 colių įstrižainės), rodantis filmuotą katę. garsas sklinda per ekrano garsiakalbį arba atskirą garso kolonėlę. Palietus pažymėtą zoną, ekrane pasakojama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istorija apie kates senovėje (V7). Atskiras jungiklis rinktis LT arba ENG kalbas. Nišos viduje LED apšvietimas. Baldo nišos vidinė plokštuma dengiama tamsiai pilku arba juodu PET veltiniu. Ant viršaus dedamas iš šviesaus PET veltinio išpjaunamas katės siluetas. Ant grindų pridėta pagalvėlių su katėmis arba žaislinių kačių. Ant stalo išfrezuojamos įgilinti natūralaus dydžio gyvūnų pėdsakai. Lankytojai gali palyginti savo rankos ir gyvūnų pėdsakų dydžius.</w:t>
            </w:r>
          </w:p>
        </w:tc>
        <w:tc>
          <w:tcPr>
            <w:tcW w:w="900" w:type="dxa"/>
            <w:tcBorders>
              <w:top w:val="nil"/>
              <w:left w:val="nil"/>
              <w:bottom w:val="single" w:sz="4" w:space="0" w:color="auto"/>
              <w:right w:val="single" w:sz="4" w:space="0" w:color="auto"/>
            </w:tcBorders>
            <w:noWrap/>
            <w:vAlign w:val="bottom"/>
            <w:hideMark/>
          </w:tcPr>
          <w:p w14:paraId="7D3DF39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w:t>
            </w:r>
          </w:p>
        </w:tc>
        <w:tc>
          <w:tcPr>
            <w:tcW w:w="900" w:type="dxa"/>
            <w:tcBorders>
              <w:top w:val="nil"/>
              <w:left w:val="nil"/>
              <w:bottom w:val="single" w:sz="4" w:space="0" w:color="auto"/>
              <w:right w:val="single" w:sz="4" w:space="0" w:color="auto"/>
            </w:tcBorders>
            <w:noWrap/>
            <w:vAlign w:val="bottom"/>
            <w:hideMark/>
          </w:tcPr>
          <w:p w14:paraId="4CB7696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w:t>
            </w:r>
          </w:p>
        </w:tc>
        <w:tc>
          <w:tcPr>
            <w:tcW w:w="861" w:type="dxa"/>
            <w:tcBorders>
              <w:top w:val="single" w:sz="4" w:space="0" w:color="auto"/>
              <w:bottom w:val="single" w:sz="4" w:space="0" w:color="auto"/>
              <w:right w:val="single" w:sz="4" w:space="0" w:color="auto"/>
            </w:tcBorders>
          </w:tcPr>
          <w:p w14:paraId="3352B9F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07B5A2C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6A857295" w14:textId="77777777" w:rsidTr="00E26098">
        <w:trPr>
          <w:trHeight w:val="822"/>
        </w:trPr>
        <w:tc>
          <w:tcPr>
            <w:tcW w:w="1135" w:type="dxa"/>
            <w:tcBorders>
              <w:top w:val="single" w:sz="4" w:space="0" w:color="auto"/>
              <w:left w:val="single" w:sz="4" w:space="0" w:color="auto"/>
              <w:bottom w:val="single" w:sz="4" w:space="0" w:color="auto"/>
              <w:right w:val="single" w:sz="4" w:space="0" w:color="auto"/>
            </w:tcBorders>
            <w:noWrap/>
            <w:vAlign w:val="bottom"/>
            <w:hideMark/>
          </w:tcPr>
          <w:p w14:paraId="7E1E2B08"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4.2b</w:t>
            </w:r>
          </w:p>
        </w:tc>
        <w:tc>
          <w:tcPr>
            <w:tcW w:w="5770" w:type="dxa"/>
            <w:tcBorders>
              <w:top w:val="single" w:sz="4" w:space="0" w:color="auto"/>
              <w:left w:val="single" w:sz="4" w:space="0" w:color="auto"/>
              <w:bottom w:val="single" w:sz="4" w:space="0" w:color="auto"/>
              <w:right w:val="single" w:sz="4" w:space="0" w:color="auto"/>
            </w:tcBorders>
            <w:vAlign w:val="bottom"/>
            <w:hideMark/>
          </w:tcPr>
          <w:p w14:paraId="6665BEC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4.2b. APIE ALYTIŠKIUS Ant vertikalios ir horizontalios plokštumos eksponuojamos įvairios nuotraukos su alytiškiais, viso 20 vnt. Palietus specialia lentele, dekoruota miesto herbu, pasigirsta garsai ar trumpos istorijos per vienos rankos ausinę (G10). LT arba ENG kalbų pasirinkimas ant vienos rankos ausinės.</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854AF4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3D558F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w:t>
            </w:r>
          </w:p>
        </w:tc>
        <w:tc>
          <w:tcPr>
            <w:tcW w:w="861" w:type="dxa"/>
            <w:tcBorders>
              <w:top w:val="single" w:sz="4" w:space="0" w:color="auto"/>
              <w:left w:val="single" w:sz="4" w:space="0" w:color="auto"/>
              <w:bottom w:val="single" w:sz="4" w:space="0" w:color="auto"/>
              <w:right w:val="single" w:sz="4" w:space="0" w:color="auto"/>
            </w:tcBorders>
          </w:tcPr>
          <w:p w14:paraId="7AC1CBB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left w:val="single" w:sz="4" w:space="0" w:color="auto"/>
              <w:bottom w:val="single" w:sz="4" w:space="0" w:color="auto"/>
              <w:right w:val="single" w:sz="4" w:space="0" w:color="auto"/>
            </w:tcBorders>
          </w:tcPr>
          <w:p w14:paraId="77B15E8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41C38E95" w14:textId="77777777" w:rsidTr="00E26098">
        <w:trPr>
          <w:trHeight w:val="557"/>
        </w:trPr>
        <w:tc>
          <w:tcPr>
            <w:tcW w:w="1135" w:type="dxa"/>
            <w:tcBorders>
              <w:top w:val="single" w:sz="4" w:space="0" w:color="auto"/>
              <w:left w:val="single" w:sz="4" w:space="0" w:color="auto"/>
              <w:bottom w:val="single" w:sz="4" w:space="0" w:color="auto"/>
              <w:right w:val="single" w:sz="4" w:space="0" w:color="auto"/>
            </w:tcBorders>
            <w:noWrap/>
            <w:vAlign w:val="bottom"/>
            <w:hideMark/>
          </w:tcPr>
          <w:p w14:paraId="1C89A7DB"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4.2c</w:t>
            </w:r>
          </w:p>
        </w:tc>
        <w:tc>
          <w:tcPr>
            <w:tcW w:w="5770" w:type="dxa"/>
            <w:tcBorders>
              <w:top w:val="single" w:sz="4" w:space="0" w:color="auto"/>
              <w:left w:val="nil"/>
              <w:bottom w:val="single" w:sz="4" w:space="0" w:color="auto"/>
              <w:right w:val="single" w:sz="4" w:space="0" w:color="auto"/>
            </w:tcBorders>
            <w:vAlign w:val="bottom"/>
            <w:hideMark/>
          </w:tcPr>
          <w:p w14:paraId="67F93B5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4.2c. APIE KELIONES Baldas skirtas papasakoti apie transporto priemones Alytuje, viso 8 vnt.. Sukant ratą vairą, pasukamas vidinis ratas su nuotraukomis. Sustojus prie tam tikros transporto priemonės, per senovinio klaksono formos garsiakalbį girdimas pasakojimas apie pasirinktą transporto priemonę (G11). Atskira rankenėlė rinktis LT arba ENG kalbas.</w:t>
            </w:r>
          </w:p>
        </w:tc>
        <w:tc>
          <w:tcPr>
            <w:tcW w:w="900" w:type="dxa"/>
            <w:tcBorders>
              <w:top w:val="single" w:sz="4" w:space="0" w:color="auto"/>
              <w:left w:val="nil"/>
              <w:bottom w:val="single" w:sz="4" w:space="0" w:color="auto"/>
              <w:right w:val="single" w:sz="4" w:space="0" w:color="auto"/>
            </w:tcBorders>
            <w:noWrap/>
            <w:vAlign w:val="bottom"/>
            <w:hideMark/>
          </w:tcPr>
          <w:p w14:paraId="5F66A76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w:t>
            </w:r>
          </w:p>
        </w:tc>
        <w:tc>
          <w:tcPr>
            <w:tcW w:w="900" w:type="dxa"/>
            <w:tcBorders>
              <w:top w:val="single" w:sz="4" w:space="0" w:color="auto"/>
              <w:left w:val="nil"/>
              <w:bottom w:val="single" w:sz="4" w:space="0" w:color="auto"/>
              <w:right w:val="single" w:sz="4" w:space="0" w:color="auto"/>
            </w:tcBorders>
            <w:noWrap/>
            <w:vAlign w:val="bottom"/>
            <w:hideMark/>
          </w:tcPr>
          <w:p w14:paraId="00315E6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w:t>
            </w:r>
          </w:p>
        </w:tc>
        <w:tc>
          <w:tcPr>
            <w:tcW w:w="861" w:type="dxa"/>
            <w:tcBorders>
              <w:top w:val="single" w:sz="4" w:space="0" w:color="auto"/>
              <w:bottom w:val="single" w:sz="4" w:space="0" w:color="auto"/>
              <w:right w:val="single" w:sz="4" w:space="0" w:color="auto"/>
            </w:tcBorders>
          </w:tcPr>
          <w:p w14:paraId="0100826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0B972DC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53E8761F" w14:textId="77777777" w:rsidTr="00E26098">
        <w:trPr>
          <w:trHeight w:val="848"/>
        </w:trPr>
        <w:tc>
          <w:tcPr>
            <w:tcW w:w="1135" w:type="dxa"/>
            <w:tcBorders>
              <w:top w:val="nil"/>
              <w:left w:val="single" w:sz="4" w:space="0" w:color="auto"/>
              <w:bottom w:val="single" w:sz="4" w:space="0" w:color="auto"/>
              <w:right w:val="single" w:sz="4" w:space="0" w:color="auto"/>
            </w:tcBorders>
            <w:noWrap/>
            <w:vAlign w:val="bottom"/>
            <w:hideMark/>
          </w:tcPr>
          <w:p w14:paraId="0641C924"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4.2d</w:t>
            </w:r>
          </w:p>
        </w:tc>
        <w:tc>
          <w:tcPr>
            <w:tcW w:w="5770" w:type="dxa"/>
            <w:tcBorders>
              <w:top w:val="nil"/>
              <w:left w:val="nil"/>
              <w:bottom w:val="single" w:sz="4" w:space="0" w:color="auto"/>
              <w:right w:val="single" w:sz="4" w:space="0" w:color="auto"/>
            </w:tcBorders>
            <w:vAlign w:val="bottom"/>
            <w:hideMark/>
          </w:tcPr>
          <w:p w14:paraId="24CE29D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4.2d. LANKYTOJŲ ISTORIJOS Lankytojai gali prisėsti, parašyti savo istoriją ir pakabinti ant perforuotos sienos. Ant stalo padėti tušti lapeliai su skyle, pririšta rašymo priemonė. Ant perforuotos lentos pridėta kabliukų lapeliams kabinti.</w:t>
            </w:r>
          </w:p>
        </w:tc>
        <w:tc>
          <w:tcPr>
            <w:tcW w:w="900" w:type="dxa"/>
            <w:tcBorders>
              <w:top w:val="nil"/>
              <w:left w:val="nil"/>
              <w:bottom w:val="single" w:sz="4" w:space="0" w:color="auto"/>
              <w:right w:val="single" w:sz="4" w:space="0" w:color="auto"/>
            </w:tcBorders>
            <w:noWrap/>
            <w:vAlign w:val="bottom"/>
            <w:hideMark/>
          </w:tcPr>
          <w:p w14:paraId="14280D0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w:t>
            </w:r>
          </w:p>
        </w:tc>
        <w:tc>
          <w:tcPr>
            <w:tcW w:w="900" w:type="dxa"/>
            <w:tcBorders>
              <w:top w:val="nil"/>
              <w:left w:val="nil"/>
              <w:bottom w:val="single" w:sz="4" w:space="0" w:color="auto"/>
              <w:right w:val="single" w:sz="4" w:space="0" w:color="auto"/>
            </w:tcBorders>
            <w:noWrap/>
            <w:vAlign w:val="bottom"/>
            <w:hideMark/>
          </w:tcPr>
          <w:p w14:paraId="5F896D6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w:t>
            </w:r>
          </w:p>
        </w:tc>
        <w:tc>
          <w:tcPr>
            <w:tcW w:w="861" w:type="dxa"/>
            <w:tcBorders>
              <w:top w:val="single" w:sz="4" w:space="0" w:color="auto"/>
              <w:bottom w:val="single" w:sz="4" w:space="0" w:color="auto"/>
              <w:right w:val="single" w:sz="4" w:space="0" w:color="auto"/>
            </w:tcBorders>
          </w:tcPr>
          <w:p w14:paraId="363820A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22488A2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04BCCEED" w14:textId="77777777" w:rsidTr="000B36ED">
        <w:trPr>
          <w:trHeight w:val="416"/>
        </w:trPr>
        <w:tc>
          <w:tcPr>
            <w:tcW w:w="1135" w:type="dxa"/>
            <w:tcBorders>
              <w:top w:val="nil"/>
              <w:left w:val="single" w:sz="4" w:space="0" w:color="auto"/>
              <w:bottom w:val="single" w:sz="4" w:space="0" w:color="auto"/>
              <w:right w:val="single" w:sz="4" w:space="0" w:color="auto"/>
            </w:tcBorders>
            <w:noWrap/>
            <w:vAlign w:val="bottom"/>
            <w:hideMark/>
          </w:tcPr>
          <w:p w14:paraId="18086472"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4.3</w:t>
            </w:r>
          </w:p>
        </w:tc>
        <w:tc>
          <w:tcPr>
            <w:tcW w:w="5770" w:type="dxa"/>
            <w:tcBorders>
              <w:top w:val="nil"/>
              <w:left w:val="nil"/>
              <w:bottom w:val="single" w:sz="4" w:space="0" w:color="auto"/>
              <w:right w:val="single" w:sz="4" w:space="0" w:color="auto"/>
            </w:tcBorders>
            <w:vAlign w:val="bottom"/>
            <w:hideMark/>
          </w:tcPr>
          <w:p w14:paraId="15023372" w14:textId="42A6E6F5"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4.3. Ekspozicinis baldas. APIE ŽYDUS ALYTUJE Segmentas, skirtas papasakoti žydų gyvenimo istoriją Alytuje. Į baldą integruojami eksponatai. Pagal Užsakovo pateiktus eksponatus, Rangovas numato jiems konkrečias vietas ir sukuria eksponavimo priemones. Ant stalo pritvirtintas pasviras liečiamasis ekranas, ne mažiau 24 colių įstrižainės, kuriame lankytojai gali LT arba ENG kalbomis pasirinkti </w:t>
            </w:r>
            <w:proofErr w:type="spellStart"/>
            <w:r w:rsidRPr="001B3234">
              <w:rPr>
                <w:rFonts w:ascii="Arial" w:eastAsia="Times New Roman" w:hAnsi="Arial" w:cs="Arial"/>
                <w:color w:val="000000"/>
                <w:sz w:val="22"/>
                <w:szCs w:val="22"/>
                <w:lang w:eastAsia="en-GB"/>
              </w:rPr>
              <w:t>video</w:t>
            </w:r>
            <w:proofErr w:type="spellEnd"/>
            <w:r w:rsidR="00E96DF8">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pasakojimą apie žydų gyvenimą Alytuje, pasivaikščioti Vilniaus gatve ir išbandyti jėgas </w:t>
            </w:r>
            <w:r w:rsidRPr="001B3234">
              <w:rPr>
                <w:rFonts w:ascii="Arial" w:eastAsia="Times New Roman" w:hAnsi="Arial" w:cs="Arial"/>
                <w:color w:val="000000"/>
                <w:sz w:val="22"/>
                <w:szCs w:val="22"/>
                <w:lang w:eastAsia="en-GB"/>
              </w:rPr>
              <w:lastRenderedPageBreak/>
              <w:t>edukaciniame žaidime apie Alytų. Garsas girdimas per vienos rankos ausinę.</w:t>
            </w:r>
          </w:p>
        </w:tc>
        <w:tc>
          <w:tcPr>
            <w:tcW w:w="900" w:type="dxa"/>
            <w:tcBorders>
              <w:top w:val="nil"/>
              <w:left w:val="nil"/>
              <w:bottom w:val="single" w:sz="4" w:space="0" w:color="auto"/>
              <w:right w:val="single" w:sz="4" w:space="0" w:color="auto"/>
            </w:tcBorders>
            <w:noWrap/>
            <w:vAlign w:val="bottom"/>
            <w:hideMark/>
          </w:tcPr>
          <w:p w14:paraId="107C619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lastRenderedPageBreak/>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0EB810F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61" w:type="dxa"/>
            <w:tcBorders>
              <w:top w:val="single" w:sz="4" w:space="0" w:color="auto"/>
              <w:bottom w:val="single" w:sz="4" w:space="0" w:color="auto"/>
              <w:right w:val="single" w:sz="4" w:space="0" w:color="auto"/>
            </w:tcBorders>
          </w:tcPr>
          <w:p w14:paraId="4670391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5A4ADAE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572C022E" w14:textId="77777777" w:rsidTr="00E26098">
        <w:trPr>
          <w:trHeight w:val="860"/>
        </w:trPr>
        <w:tc>
          <w:tcPr>
            <w:tcW w:w="1135" w:type="dxa"/>
            <w:tcBorders>
              <w:top w:val="nil"/>
              <w:left w:val="single" w:sz="4" w:space="0" w:color="auto"/>
              <w:bottom w:val="single" w:sz="4" w:space="0" w:color="auto"/>
              <w:right w:val="single" w:sz="4" w:space="0" w:color="auto"/>
            </w:tcBorders>
            <w:noWrap/>
            <w:vAlign w:val="bottom"/>
            <w:hideMark/>
          </w:tcPr>
          <w:p w14:paraId="5A5B0900"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4.4</w:t>
            </w:r>
          </w:p>
        </w:tc>
        <w:tc>
          <w:tcPr>
            <w:tcW w:w="5770" w:type="dxa"/>
            <w:tcBorders>
              <w:top w:val="nil"/>
              <w:left w:val="nil"/>
              <w:bottom w:val="single" w:sz="4" w:space="0" w:color="auto"/>
              <w:right w:val="single" w:sz="4" w:space="0" w:color="auto"/>
            </w:tcBorders>
            <w:vAlign w:val="bottom"/>
            <w:hideMark/>
          </w:tcPr>
          <w:p w14:paraId="717539F6" w14:textId="375A159C"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4.4. Sėdimos dalys VONDOM, FRAME </w:t>
            </w:r>
            <w:r w:rsidR="00CA3EEE" w:rsidRPr="00CA3EEE">
              <w:rPr>
                <w:rFonts w:ascii="Arial" w:eastAsia="Times New Roman" w:hAnsi="Arial" w:cs="Arial"/>
                <w:color w:val="000000"/>
                <w:sz w:val="22"/>
                <w:szCs w:val="22"/>
                <w:lang w:eastAsia="en-GB"/>
              </w:rPr>
              <w:t>(arba lygiavertis)</w:t>
            </w:r>
            <w:r w:rsidR="00CA3EEE">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30x30x43 cm arba analogiškos. VONDOM, FRAME </w:t>
            </w:r>
            <w:r w:rsidR="00CA3EEE" w:rsidRPr="00CA3EEE">
              <w:rPr>
                <w:rFonts w:ascii="Arial" w:eastAsia="Times New Roman" w:hAnsi="Arial" w:cs="Arial"/>
                <w:color w:val="000000"/>
                <w:sz w:val="22"/>
                <w:szCs w:val="22"/>
                <w:lang w:eastAsia="en-GB"/>
              </w:rPr>
              <w:t>(arba lygiavertis)</w:t>
            </w:r>
            <w:r w:rsidR="00CA3EEE">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taburetės Pagaminta iš polietileno dervos rotacinio liejimo būdu. Spalva parenkama realizavimo metu ir suderinama su projekto autoriais. 100 proc. perdirbamos.</w:t>
            </w:r>
          </w:p>
        </w:tc>
        <w:tc>
          <w:tcPr>
            <w:tcW w:w="900" w:type="dxa"/>
            <w:tcBorders>
              <w:top w:val="nil"/>
              <w:left w:val="nil"/>
              <w:bottom w:val="single" w:sz="4" w:space="0" w:color="auto"/>
              <w:right w:val="single" w:sz="4" w:space="0" w:color="auto"/>
            </w:tcBorders>
            <w:noWrap/>
            <w:vAlign w:val="bottom"/>
            <w:hideMark/>
          </w:tcPr>
          <w:p w14:paraId="393D80F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vnt.</w:t>
            </w:r>
          </w:p>
        </w:tc>
        <w:tc>
          <w:tcPr>
            <w:tcW w:w="900" w:type="dxa"/>
            <w:tcBorders>
              <w:top w:val="nil"/>
              <w:left w:val="nil"/>
              <w:bottom w:val="single" w:sz="4" w:space="0" w:color="auto"/>
              <w:right w:val="single" w:sz="4" w:space="0" w:color="auto"/>
            </w:tcBorders>
            <w:noWrap/>
            <w:vAlign w:val="bottom"/>
            <w:hideMark/>
          </w:tcPr>
          <w:p w14:paraId="07893B1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17</w:t>
            </w:r>
          </w:p>
        </w:tc>
        <w:tc>
          <w:tcPr>
            <w:tcW w:w="861" w:type="dxa"/>
            <w:tcBorders>
              <w:top w:val="single" w:sz="4" w:space="0" w:color="auto"/>
              <w:bottom w:val="single" w:sz="4" w:space="0" w:color="auto"/>
              <w:right w:val="single" w:sz="4" w:space="0" w:color="auto"/>
            </w:tcBorders>
          </w:tcPr>
          <w:p w14:paraId="36AD373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2E2B88C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543852E5" w14:textId="77777777" w:rsidTr="00E26098">
        <w:trPr>
          <w:trHeight w:val="862"/>
        </w:trPr>
        <w:tc>
          <w:tcPr>
            <w:tcW w:w="1135" w:type="dxa"/>
            <w:tcBorders>
              <w:top w:val="nil"/>
              <w:left w:val="single" w:sz="4" w:space="0" w:color="auto"/>
              <w:bottom w:val="single" w:sz="4" w:space="0" w:color="auto"/>
              <w:right w:val="single" w:sz="4" w:space="0" w:color="auto"/>
            </w:tcBorders>
            <w:noWrap/>
            <w:vAlign w:val="bottom"/>
            <w:hideMark/>
          </w:tcPr>
          <w:p w14:paraId="4E5C7328"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4.5</w:t>
            </w:r>
          </w:p>
        </w:tc>
        <w:tc>
          <w:tcPr>
            <w:tcW w:w="5770" w:type="dxa"/>
            <w:tcBorders>
              <w:top w:val="nil"/>
              <w:left w:val="nil"/>
              <w:bottom w:val="single" w:sz="4" w:space="0" w:color="auto"/>
              <w:right w:val="single" w:sz="4" w:space="0" w:color="auto"/>
            </w:tcBorders>
            <w:vAlign w:val="bottom"/>
            <w:hideMark/>
          </w:tcPr>
          <w:p w14:paraId="4BBA9435" w14:textId="37D83A92"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4.5. Suoliukas VONDOM, FRAME </w:t>
            </w:r>
            <w:r w:rsidR="00CA3EEE" w:rsidRPr="00CA3EEE">
              <w:rPr>
                <w:rFonts w:ascii="Arial" w:eastAsia="Times New Roman" w:hAnsi="Arial" w:cs="Arial"/>
                <w:color w:val="000000"/>
                <w:sz w:val="22"/>
                <w:szCs w:val="22"/>
                <w:lang w:eastAsia="en-GB"/>
              </w:rPr>
              <w:t>(arba lygiavertis)</w:t>
            </w:r>
            <w:r w:rsidR="00CA3EEE">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80x43x43 cm arba analogiškos. VONDOM, FRAME </w:t>
            </w:r>
            <w:r w:rsidR="00CA3EEE" w:rsidRPr="00CA3EEE">
              <w:rPr>
                <w:rFonts w:ascii="Arial" w:eastAsia="Times New Roman" w:hAnsi="Arial" w:cs="Arial"/>
                <w:color w:val="000000"/>
                <w:sz w:val="22"/>
                <w:szCs w:val="22"/>
                <w:lang w:eastAsia="en-GB"/>
              </w:rPr>
              <w:t>(arba lygiavertis)</w:t>
            </w:r>
            <w:r w:rsidR="00CA3EEE">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suoliukas Pagaminta iš polietileno dervos rotacinio liejimo būdu. Spalva parenkama realizavimo metu </w:t>
            </w:r>
            <w:r w:rsidR="00C74AED">
              <w:rPr>
                <w:rFonts w:ascii="Arial" w:eastAsia="Times New Roman" w:hAnsi="Arial" w:cs="Arial"/>
                <w:color w:val="000000"/>
                <w:sz w:val="22"/>
                <w:szCs w:val="22"/>
                <w:lang w:eastAsia="en-GB"/>
              </w:rPr>
              <w:t>i</w:t>
            </w:r>
            <w:r w:rsidRPr="001B3234">
              <w:rPr>
                <w:rFonts w:ascii="Arial" w:eastAsia="Times New Roman" w:hAnsi="Arial" w:cs="Arial"/>
                <w:color w:val="000000"/>
                <w:sz w:val="22"/>
                <w:szCs w:val="22"/>
                <w:lang w:eastAsia="en-GB"/>
              </w:rPr>
              <w:t>r suderinama su projekto autoriais. 100 proc. perdirbamos.</w:t>
            </w:r>
          </w:p>
        </w:tc>
        <w:tc>
          <w:tcPr>
            <w:tcW w:w="900" w:type="dxa"/>
            <w:tcBorders>
              <w:top w:val="nil"/>
              <w:left w:val="nil"/>
              <w:bottom w:val="single" w:sz="4" w:space="0" w:color="auto"/>
              <w:right w:val="single" w:sz="4" w:space="0" w:color="auto"/>
            </w:tcBorders>
            <w:noWrap/>
            <w:vAlign w:val="bottom"/>
            <w:hideMark/>
          </w:tcPr>
          <w:p w14:paraId="4FD4847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vnt.</w:t>
            </w:r>
          </w:p>
        </w:tc>
        <w:tc>
          <w:tcPr>
            <w:tcW w:w="900" w:type="dxa"/>
            <w:tcBorders>
              <w:top w:val="nil"/>
              <w:left w:val="nil"/>
              <w:bottom w:val="single" w:sz="4" w:space="0" w:color="auto"/>
              <w:right w:val="single" w:sz="4" w:space="0" w:color="auto"/>
            </w:tcBorders>
            <w:noWrap/>
            <w:vAlign w:val="bottom"/>
            <w:hideMark/>
          </w:tcPr>
          <w:p w14:paraId="26EA2FC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61" w:type="dxa"/>
            <w:tcBorders>
              <w:top w:val="single" w:sz="4" w:space="0" w:color="auto"/>
              <w:bottom w:val="single" w:sz="4" w:space="0" w:color="auto"/>
              <w:right w:val="single" w:sz="4" w:space="0" w:color="auto"/>
            </w:tcBorders>
          </w:tcPr>
          <w:p w14:paraId="0136E23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31924A4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3B684507" w14:textId="77777777" w:rsidTr="00E26098">
        <w:trPr>
          <w:trHeight w:val="1200"/>
        </w:trPr>
        <w:tc>
          <w:tcPr>
            <w:tcW w:w="1135" w:type="dxa"/>
            <w:tcBorders>
              <w:top w:val="nil"/>
              <w:left w:val="single" w:sz="4" w:space="0" w:color="auto"/>
              <w:bottom w:val="single" w:sz="4" w:space="0" w:color="auto"/>
              <w:right w:val="single" w:sz="4" w:space="0" w:color="auto"/>
            </w:tcBorders>
            <w:noWrap/>
            <w:vAlign w:val="bottom"/>
            <w:hideMark/>
          </w:tcPr>
          <w:p w14:paraId="0FD0FD03"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4.6</w:t>
            </w:r>
          </w:p>
        </w:tc>
        <w:tc>
          <w:tcPr>
            <w:tcW w:w="5770" w:type="dxa"/>
            <w:tcBorders>
              <w:top w:val="nil"/>
              <w:left w:val="nil"/>
              <w:bottom w:val="single" w:sz="4" w:space="0" w:color="auto"/>
              <w:right w:val="single" w:sz="4" w:space="0" w:color="auto"/>
            </w:tcBorders>
            <w:vAlign w:val="bottom"/>
            <w:hideMark/>
          </w:tcPr>
          <w:p w14:paraId="5F8727C4" w14:textId="7D4BCBE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4.6. Akustinės užuolaidos. Praėjimai į kitas patalpas dengiami juostuotomis užuolaidomis iš storo natūralios vilnos veltinio, pritaikyto visuomeninės paskirties patalpoms. Spalva – tamsiai pilka arba juoda. Užuolaidos tvirtinamos prie sienos. Konkretus juostų plotis ir spalva parenkami realizavimo metu </w:t>
            </w:r>
            <w:r w:rsidR="00C74AED">
              <w:rPr>
                <w:rFonts w:ascii="Arial" w:eastAsia="Times New Roman" w:hAnsi="Arial" w:cs="Arial"/>
                <w:color w:val="000000"/>
                <w:sz w:val="22"/>
                <w:szCs w:val="22"/>
                <w:lang w:eastAsia="en-GB"/>
              </w:rPr>
              <w:t>i</w:t>
            </w:r>
            <w:r w:rsidRPr="001B3234">
              <w:rPr>
                <w:rFonts w:ascii="Arial" w:eastAsia="Times New Roman" w:hAnsi="Arial" w:cs="Arial"/>
                <w:color w:val="000000"/>
                <w:sz w:val="22"/>
                <w:szCs w:val="22"/>
                <w:lang w:eastAsia="en-GB"/>
              </w:rPr>
              <w:t>r suderinama su projekto autoriais.</w:t>
            </w:r>
          </w:p>
        </w:tc>
        <w:tc>
          <w:tcPr>
            <w:tcW w:w="900" w:type="dxa"/>
            <w:tcBorders>
              <w:top w:val="nil"/>
              <w:left w:val="nil"/>
              <w:bottom w:val="single" w:sz="4" w:space="0" w:color="auto"/>
              <w:right w:val="single" w:sz="4" w:space="0" w:color="auto"/>
            </w:tcBorders>
            <w:noWrap/>
            <w:vAlign w:val="bottom"/>
            <w:hideMark/>
          </w:tcPr>
          <w:p w14:paraId="5F0D759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22646D6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61" w:type="dxa"/>
            <w:tcBorders>
              <w:top w:val="single" w:sz="4" w:space="0" w:color="auto"/>
              <w:bottom w:val="single" w:sz="4" w:space="0" w:color="auto"/>
              <w:right w:val="single" w:sz="4" w:space="0" w:color="auto"/>
            </w:tcBorders>
          </w:tcPr>
          <w:p w14:paraId="01C602E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246B174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52A5AD99" w14:textId="77777777" w:rsidTr="00E26098">
        <w:trPr>
          <w:trHeight w:val="1208"/>
        </w:trPr>
        <w:tc>
          <w:tcPr>
            <w:tcW w:w="1135" w:type="dxa"/>
            <w:tcBorders>
              <w:top w:val="nil"/>
              <w:left w:val="single" w:sz="4" w:space="0" w:color="auto"/>
              <w:bottom w:val="single" w:sz="4" w:space="0" w:color="auto"/>
              <w:right w:val="single" w:sz="4" w:space="0" w:color="auto"/>
            </w:tcBorders>
            <w:noWrap/>
            <w:vAlign w:val="bottom"/>
            <w:hideMark/>
          </w:tcPr>
          <w:p w14:paraId="2A2CE64D"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4.7</w:t>
            </w:r>
          </w:p>
        </w:tc>
        <w:tc>
          <w:tcPr>
            <w:tcW w:w="5770" w:type="dxa"/>
            <w:tcBorders>
              <w:top w:val="nil"/>
              <w:left w:val="nil"/>
              <w:bottom w:val="single" w:sz="4" w:space="0" w:color="auto"/>
              <w:right w:val="single" w:sz="4" w:space="0" w:color="auto"/>
            </w:tcBorders>
            <w:vAlign w:val="bottom"/>
            <w:hideMark/>
          </w:tcPr>
          <w:p w14:paraId="178BD9C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4.7. Sienų dekoras. Sienos dažomos juodais matiniais dažais. Ant gruntuotos sienos daromas dažų mėginys, dydis 0.5x0,5m ir suderinamas su Užsakovu ir projekto autoriais. Temų pavadinimai ir navigacinės nuorodos </w:t>
            </w:r>
            <w:proofErr w:type="spellStart"/>
            <w:r w:rsidRPr="001B3234">
              <w:rPr>
                <w:rFonts w:ascii="Arial" w:eastAsia="Times New Roman" w:hAnsi="Arial" w:cs="Arial"/>
                <w:color w:val="000000"/>
                <w:sz w:val="22"/>
                <w:szCs w:val="22"/>
                <w:lang w:eastAsia="en-GB"/>
              </w:rPr>
              <w:t>ploteriuojamos</w:t>
            </w:r>
            <w:proofErr w:type="spellEnd"/>
            <w:r w:rsidRPr="001B3234">
              <w:rPr>
                <w:rFonts w:ascii="Arial" w:eastAsia="Times New Roman" w:hAnsi="Arial" w:cs="Arial"/>
                <w:color w:val="000000"/>
                <w:sz w:val="22"/>
                <w:szCs w:val="22"/>
                <w:lang w:eastAsia="en-GB"/>
              </w:rPr>
              <w:t xml:space="preserve"> iš PVC lipduko ir klijuojamos prie sienos. Visus dekoro elementus ir užrašus detalizuoja Rangovas realizavimo metu ir suderina su Užsakovu ir Projekto autoriais.</w:t>
            </w:r>
          </w:p>
        </w:tc>
        <w:tc>
          <w:tcPr>
            <w:tcW w:w="900" w:type="dxa"/>
            <w:tcBorders>
              <w:top w:val="nil"/>
              <w:left w:val="nil"/>
              <w:bottom w:val="single" w:sz="4" w:space="0" w:color="auto"/>
              <w:right w:val="single" w:sz="4" w:space="0" w:color="auto"/>
            </w:tcBorders>
            <w:noWrap/>
            <w:vAlign w:val="bottom"/>
            <w:hideMark/>
          </w:tcPr>
          <w:p w14:paraId="6B2DD3B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5821324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61" w:type="dxa"/>
            <w:tcBorders>
              <w:top w:val="single" w:sz="4" w:space="0" w:color="auto"/>
              <w:bottom w:val="single" w:sz="4" w:space="0" w:color="auto"/>
              <w:right w:val="single" w:sz="4" w:space="0" w:color="auto"/>
            </w:tcBorders>
          </w:tcPr>
          <w:p w14:paraId="0C92E39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7A315C0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4B38EF31" w14:textId="77777777" w:rsidTr="00E26098">
        <w:trPr>
          <w:trHeight w:val="569"/>
        </w:trPr>
        <w:tc>
          <w:tcPr>
            <w:tcW w:w="1135" w:type="dxa"/>
            <w:tcBorders>
              <w:top w:val="single" w:sz="4" w:space="0" w:color="auto"/>
              <w:left w:val="single" w:sz="4" w:space="0" w:color="auto"/>
              <w:bottom w:val="single" w:sz="4" w:space="0" w:color="auto"/>
              <w:right w:val="single" w:sz="4" w:space="0" w:color="auto"/>
            </w:tcBorders>
            <w:noWrap/>
            <w:vAlign w:val="bottom"/>
            <w:hideMark/>
          </w:tcPr>
          <w:p w14:paraId="3901B40E"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4.8</w:t>
            </w:r>
          </w:p>
        </w:tc>
        <w:tc>
          <w:tcPr>
            <w:tcW w:w="5770" w:type="dxa"/>
            <w:tcBorders>
              <w:top w:val="single" w:sz="4" w:space="0" w:color="auto"/>
              <w:left w:val="single" w:sz="4" w:space="0" w:color="auto"/>
              <w:bottom w:val="single" w:sz="4" w:space="0" w:color="auto"/>
              <w:right w:val="single" w:sz="4" w:space="0" w:color="auto"/>
            </w:tcBorders>
            <w:vAlign w:val="bottom"/>
            <w:hideMark/>
          </w:tcPr>
          <w:p w14:paraId="11653F07" w14:textId="74C95188"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4.8. Kiliminė danga. Kiliminė danga plytelėmis 50cm x 50 cm INTERFACE Urban </w:t>
            </w:r>
            <w:proofErr w:type="spellStart"/>
            <w:r w:rsidRPr="001B3234">
              <w:rPr>
                <w:rFonts w:ascii="Arial" w:eastAsia="Times New Roman" w:hAnsi="Arial" w:cs="Arial"/>
                <w:color w:val="000000"/>
                <w:sz w:val="22"/>
                <w:szCs w:val="22"/>
                <w:lang w:eastAsia="en-GB"/>
              </w:rPr>
              <w:t>Retreat</w:t>
            </w:r>
            <w:proofErr w:type="spellEnd"/>
            <w:r w:rsidRPr="001B3234">
              <w:rPr>
                <w:rFonts w:ascii="Arial" w:eastAsia="Times New Roman" w:hAnsi="Arial" w:cs="Arial"/>
                <w:color w:val="000000"/>
                <w:sz w:val="22"/>
                <w:szCs w:val="22"/>
                <w:lang w:eastAsia="en-GB"/>
              </w:rPr>
              <w:t xml:space="preserve"> </w:t>
            </w:r>
            <w:proofErr w:type="spellStart"/>
            <w:r w:rsidRPr="001B3234">
              <w:rPr>
                <w:rFonts w:ascii="Arial" w:eastAsia="Times New Roman" w:hAnsi="Arial" w:cs="Arial"/>
                <w:color w:val="000000"/>
                <w:sz w:val="22"/>
                <w:szCs w:val="22"/>
                <w:lang w:eastAsia="en-GB"/>
              </w:rPr>
              <w:t>Collection</w:t>
            </w:r>
            <w:proofErr w:type="spellEnd"/>
            <w:r w:rsidRPr="001B3234">
              <w:rPr>
                <w:rFonts w:ascii="Arial" w:eastAsia="Times New Roman" w:hAnsi="Arial" w:cs="Arial"/>
                <w:color w:val="000000"/>
                <w:sz w:val="22"/>
                <w:szCs w:val="22"/>
                <w:lang w:eastAsia="en-GB"/>
              </w:rPr>
              <w:t xml:space="preserve"> </w:t>
            </w:r>
            <w:r w:rsidR="00CA3EEE" w:rsidRPr="00CA3EEE">
              <w:rPr>
                <w:rFonts w:ascii="Arial" w:eastAsia="Times New Roman" w:hAnsi="Arial" w:cs="Arial"/>
                <w:color w:val="000000"/>
                <w:sz w:val="22"/>
                <w:szCs w:val="22"/>
                <w:lang w:eastAsia="en-GB"/>
              </w:rPr>
              <w:t>(arba lygiavertis)</w:t>
            </w:r>
            <w:r w:rsidR="00CA3EEE">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UR102, 7146002 CHARCOAL </w:t>
            </w:r>
            <w:r w:rsidR="00CA3EEE" w:rsidRPr="00CA3EEE">
              <w:rPr>
                <w:rFonts w:ascii="Arial" w:eastAsia="Times New Roman" w:hAnsi="Arial" w:cs="Arial"/>
                <w:color w:val="000000"/>
                <w:sz w:val="22"/>
                <w:szCs w:val="22"/>
                <w:lang w:eastAsia="en-GB"/>
              </w:rPr>
              <w:t>(arba lygiavertis)</w:t>
            </w:r>
            <w:r w:rsidR="00CA3EEE">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33 dėvėjimo klasė, skirta visuomeninės paskirties patalpoms. Dekoras - smėlio, žemės tekstūra. </w:t>
            </w:r>
            <w:r w:rsidRPr="001B3234">
              <w:rPr>
                <w:rFonts w:ascii="Arial" w:eastAsia="Times New Roman" w:hAnsi="Arial" w:cs="Arial"/>
                <w:color w:val="000000"/>
                <w:sz w:val="22"/>
                <w:szCs w:val="22"/>
              </w:rPr>
              <w:t>UR102 tamsiai pilka  bendras kilimo plytelės aukštis ne mažiau kaip 7.2mm ± 0.2 mm plauko ilgis ne mažiau kaip 2,4 mm</w:t>
            </w:r>
            <w:r w:rsidRPr="001B3234">
              <w:rPr>
                <w:rFonts w:ascii="Arial" w:eastAsia="Calibri" w:hAnsi="Arial" w:cs="Arial"/>
                <w:sz w:val="22"/>
                <w:szCs w:val="22"/>
                <w:lang w:eastAsia="en-US"/>
              </w:rPr>
              <w:t xml:space="preserve">., </w:t>
            </w:r>
            <w:r w:rsidRPr="001B3234">
              <w:rPr>
                <w:rFonts w:ascii="Arial" w:eastAsia="Times New Roman" w:hAnsi="Arial" w:cs="Arial"/>
                <w:color w:val="000000"/>
                <w:sz w:val="22"/>
                <w:szCs w:val="22"/>
              </w:rPr>
              <w:t>UR102 šviesiai pilka  bendras kilimo plytelės aukštis ne mažiau kaip 7.4mm ± 0.2 mm plauko ilgis ne mažiau kaip 2.4 mm</w:t>
            </w:r>
            <w:r w:rsidRPr="001B3234">
              <w:rPr>
                <w:rFonts w:ascii="Arial" w:eastAsia="Calibri" w:hAnsi="Arial" w:cs="Arial"/>
                <w:sz w:val="22"/>
                <w:szCs w:val="22"/>
                <w:lang w:eastAsia="en-US"/>
              </w:rPr>
              <w:t>.</w:t>
            </w:r>
            <w:r w:rsidRPr="001B3234">
              <w:rPr>
                <w:rFonts w:ascii="Arial" w:eastAsia="Times New Roman" w:hAnsi="Arial" w:cs="Arial"/>
                <w:color w:val="000000"/>
                <w:sz w:val="22"/>
                <w:szCs w:val="22"/>
              </w:rPr>
              <w:t xml:space="preserve"> UR102 šviesiai ruda ir žalia  bendras kilimo plytelės aukštis ne mažiau kaip 7.4mm ± 0.2 mm plauko ilgis ne mažiau kaip 2.4 mm</w:t>
            </w:r>
            <w:r w:rsidRPr="001B3234">
              <w:rPr>
                <w:rFonts w:ascii="Arial" w:eastAsia="Calibri" w:hAnsi="Arial" w:cs="Arial"/>
                <w:sz w:val="22"/>
                <w:szCs w:val="22"/>
                <w:lang w:eastAsia="en-US"/>
              </w:rPr>
              <w:t>.</w:t>
            </w:r>
            <w:r w:rsidR="00E96DF8">
              <w:rPr>
                <w:rFonts w:ascii="Arial" w:eastAsia="Calibri" w:hAnsi="Arial" w:cs="Arial"/>
                <w:sz w:val="22"/>
                <w:szCs w:val="22"/>
                <w:lang w:eastAsia="en-US"/>
              </w:rPr>
              <w:t xml:space="preserve"> </w:t>
            </w:r>
            <w:r w:rsidRPr="001B3234">
              <w:rPr>
                <w:rFonts w:ascii="Arial" w:eastAsia="Times New Roman" w:hAnsi="Arial" w:cs="Arial"/>
                <w:color w:val="000000"/>
                <w:sz w:val="22"/>
                <w:szCs w:val="22"/>
                <w:lang w:eastAsia="en-GB"/>
              </w:rPr>
              <w:t>Detalią kiliminių plytelių išdėstymo schemą paruošia Rangovas ir suderina su Projekto autoriais. Prie kiliminės dangos derinamos tamsiai pilkos dažyto MDF grindjuostės.</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42F9D0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1A7D2D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61" w:type="dxa"/>
            <w:tcBorders>
              <w:top w:val="single" w:sz="4" w:space="0" w:color="auto"/>
              <w:left w:val="single" w:sz="4" w:space="0" w:color="auto"/>
              <w:bottom w:val="single" w:sz="4" w:space="0" w:color="auto"/>
              <w:right w:val="single" w:sz="4" w:space="0" w:color="auto"/>
            </w:tcBorders>
          </w:tcPr>
          <w:p w14:paraId="7E5025B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63C3023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0959FB7E" w14:textId="77777777" w:rsidTr="00E26098">
        <w:trPr>
          <w:trHeight w:val="701"/>
        </w:trPr>
        <w:tc>
          <w:tcPr>
            <w:tcW w:w="1135" w:type="dxa"/>
            <w:tcBorders>
              <w:top w:val="single" w:sz="4" w:space="0" w:color="auto"/>
              <w:left w:val="single" w:sz="4" w:space="0" w:color="auto"/>
              <w:bottom w:val="single" w:sz="4" w:space="0" w:color="auto"/>
              <w:right w:val="single" w:sz="4" w:space="0" w:color="auto"/>
            </w:tcBorders>
            <w:noWrap/>
            <w:vAlign w:val="bottom"/>
            <w:hideMark/>
          </w:tcPr>
          <w:p w14:paraId="623D0443"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4.9</w:t>
            </w:r>
          </w:p>
        </w:tc>
        <w:tc>
          <w:tcPr>
            <w:tcW w:w="5770" w:type="dxa"/>
            <w:tcBorders>
              <w:top w:val="single" w:sz="4" w:space="0" w:color="auto"/>
              <w:left w:val="nil"/>
              <w:bottom w:val="single" w:sz="4" w:space="0" w:color="auto"/>
              <w:right w:val="single" w:sz="4" w:space="0" w:color="auto"/>
            </w:tcBorders>
            <w:vAlign w:val="bottom"/>
            <w:hideMark/>
          </w:tcPr>
          <w:p w14:paraId="59D979E5" w14:textId="40AAB756"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4.9. Lubų užpildas. Lubose paliekama esama sistema ir keičiamas tik užpildas – naujos juodos spalvos CEWOOD </w:t>
            </w:r>
            <w:r w:rsidR="00CA3EEE" w:rsidRPr="00CA3EEE">
              <w:rPr>
                <w:rFonts w:ascii="Arial" w:eastAsia="Times New Roman" w:hAnsi="Arial" w:cs="Arial"/>
                <w:color w:val="000000"/>
                <w:sz w:val="22"/>
                <w:szCs w:val="22"/>
                <w:lang w:eastAsia="en-GB"/>
              </w:rPr>
              <w:t>(arba lygiavertis)</w:t>
            </w:r>
            <w:r w:rsidR="00CA3EEE">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60x60x1,5 cm akustinės plokštės. Esamos lubų sistemos juostelės dažomos juoda matine spalva. CEWOOD </w:t>
            </w:r>
            <w:r w:rsidR="00CA3EEE" w:rsidRPr="00CA3EEE">
              <w:rPr>
                <w:rFonts w:ascii="Arial" w:eastAsia="Times New Roman" w:hAnsi="Arial" w:cs="Arial"/>
                <w:color w:val="000000"/>
                <w:sz w:val="22"/>
                <w:szCs w:val="22"/>
                <w:lang w:eastAsia="en-GB"/>
              </w:rPr>
              <w:t>(arba lygiavertis)</w:t>
            </w:r>
            <w:r w:rsidR="00CA3EEE">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yra natūralios kilmės, aplinkai ir žmogaus sveikatai draugiška medžiaga, pagaminta iš aukščiausios kokybės smulkių medžio </w:t>
            </w:r>
            <w:r w:rsidRPr="001B3234">
              <w:rPr>
                <w:rFonts w:ascii="Arial" w:eastAsia="Times New Roman" w:hAnsi="Arial" w:cs="Arial"/>
                <w:color w:val="000000"/>
                <w:sz w:val="22"/>
                <w:szCs w:val="22"/>
                <w:lang w:eastAsia="en-GB"/>
              </w:rPr>
              <w:lastRenderedPageBreak/>
              <w:t>drožlių (medienos vilnos). Kaip rišamoji medžiaga naudojamas cementas. Akustinės plokštės – ekologiška, sveikatai nekenksminga medžiaga, jungianti didelį atsparumą ugniai su geromis akustinėmis ir termoizoliacijos savybėmis. Davikliai ir kiti techniniai elementai lubose turi būti juodos spalvos. Pagal poreikį Rangovas nuperka ir sumontuoja lubose naujus elektro</w:t>
            </w:r>
            <w:r w:rsidR="00E96DF8">
              <w:rPr>
                <w:rFonts w:ascii="Arial" w:eastAsia="Times New Roman" w:hAnsi="Arial" w:cs="Arial"/>
                <w:color w:val="000000"/>
                <w:sz w:val="22"/>
                <w:szCs w:val="22"/>
                <w:lang w:eastAsia="en-GB"/>
              </w:rPr>
              <w:t xml:space="preserve">s </w:t>
            </w:r>
            <w:r w:rsidRPr="001B3234">
              <w:rPr>
                <w:rFonts w:ascii="Arial" w:eastAsia="Times New Roman" w:hAnsi="Arial" w:cs="Arial"/>
                <w:color w:val="000000"/>
                <w:sz w:val="22"/>
                <w:szCs w:val="22"/>
                <w:lang w:eastAsia="en-GB"/>
              </w:rPr>
              <w:t>inžinierinius prietaisus.</w:t>
            </w:r>
          </w:p>
        </w:tc>
        <w:tc>
          <w:tcPr>
            <w:tcW w:w="900" w:type="dxa"/>
            <w:tcBorders>
              <w:top w:val="single" w:sz="4" w:space="0" w:color="auto"/>
              <w:left w:val="nil"/>
              <w:bottom w:val="single" w:sz="4" w:space="0" w:color="auto"/>
              <w:right w:val="single" w:sz="4" w:space="0" w:color="auto"/>
            </w:tcBorders>
            <w:noWrap/>
            <w:vAlign w:val="bottom"/>
            <w:hideMark/>
          </w:tcPr>
          <w:p w14:paraId="0726343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lastRenderedPageBreak/>
              <w:t>kompl</w:t>
            </w:r>
            <w:proofErr w:type="spellEnd"/>
            <w:r w:rsidRPr="001B3234">
              <w:rPr>
                <w:rFonts w:ascii="Arial" w:eastAsia="Times New Roman" w:hAnsi="Arial" w:cs="Arial"/>
                <w:color w:val="000000"/>
                <w:sz w:val="22"/>
                <w:szCs w:val="22"/>
                <w:lang w:eastAsia="en-GB"/>
              </w:rPr>
              <w:t>.</w:t>
            </w:r>
          </w:p>
        </w:tc>
        <w:tc>
          <w:tcPr>
            <w:tcW w:w="900" w:type="dxa"/>
            <w:tcBorders>
              <w:top w:val="single" w:sz="4" w:space="0" w:color="auto"/>
              <w:left w:val="nil"/>
              <w:bottom w:val="single" w:sz="4" w:space="0" w:color="auto"/>
              <w:right w:val="single" w:sz="4" w:space="0" w:color="auto"/>
            </w:tcBorders>
            <w:noWrap/>
            <w:vAlign w:val="bottom"/>
            <w:hideMark/>
          </w:tcPr>
          <w:p w14:paraId="5FACE1C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61" w:type="dxa"/>
            <w:tcBorders>
              <w:top w:val="single" w:sz="4" w:space="0" w:color="auto"/>
              <w:bottom w:val="single" w:sz="4" w:space="0" w:color="auto"/>
              <w:right w:val="single" w:sz="4" w:space="0" w:color="auto"/>
            </w:tcBorders>
          </w:tcPr>
          <w:p w14:paraId="065EDFB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00BA624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6AC5B10C" w14:textId="77777777" w:rsidTr="00E26098">
        <w:trPr>
          <w:trHeight w:val="600"/>
        </w:trPr>
        <w:tc>
          <w:tcPr>
            <w:tcW w:w="1135" w:type="dxa"/>
            <w:tcBorders>
              <w:top w:val="nil"/>
              <w:left w:val="single" w:sz="4" w:space="0" w:color="auto"/>
              <w:bottom w:val="single" w:sz="4" w:space="0" w:color="auto"/>
              <w:right w:val="single" w:sz="4" w:space="0" w:color="auto"/>
            </w:tcBorders>
            <w:noWrap/>
            <w:vAlign w:val="bottom"/>
            <w:hideMark/>
          </w:tcPr>
          <w:p w14:paraId="5C11CA3E"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4.10</w:t>
            </w:r>
          </w:p>
        </w:tc>
        <w:tc>
          <w:tcPr>
            <w:tcW w:w="5770" w:type="dxa"/>
            <w:tcBorders>
              <w:top w:val="nil"/>
              <w:left w:val="nil"/>
              <w:bottom w:val="single" w:sz="4" w:space="0" w:color="auto"/>
              <w:right w:val="single" w:sz="4" w:space="0" w:color="auto"/>
            </w:tcBorders>
            <w:noWrap/>
            <w:vAlign w:val="bottom"/>
            <w:hideMark/>
          </w:tcPr>
          <w:p w14:paraId="31889E1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4.10. Apšvietimo įrenginiai 4.10a, b ir c yra bendri 4 ir 3 patalpoms. 4 patalpos rangovas perka ir instaliuoja 4 patalpos elektros prietaisus.</w:t>
            </w:r>
          </w:p>
        </w:tc>
        <w:tc>
          <w:tcPr>
            <w:tcW w:w="900" w:type="dxa"/>
            <w:tcBorders>
              <w:top w:val="nil"/>
              <w:left w:val="nil"/>
              <w:bottom w:val="single" w:sz="4" w:space="0" w:color="auto"/>
              <w:right w:val="single" w:sz="4" w:space="0" w:color="auto"/>
            </w:tcBorders>
            <w:noWrap/>
            <w:vAlign w:val="bottom"/>
            <w:hideMark/>
          </w:tcPr>
          <w:p w14:paraId="6125367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6BA82F5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61" w:type="dxa"/>
            <w:tcBorders>
              <w:top w:val="single" w:sz="4" w:space="0" w:color="auto"/>
              <w:bottom w:val="single" w:sz="4" w:space="0" w:color="auto"/>
              <w:right w:val="single" w:sz="4" w:space="0" w:color="auto"/>
            </w:tcBorders>
          </w:tcPr>
          <w:p w14:paraId="2E2D76A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212D87F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5DF80A45" w14:textId="77777777" w:rsidTr="00E26098">
        <w:trPr>
          <w:trHeight w:val="1159"/>
        </w:trPr>
        <w:tc>
          <w:tcPr>
            <w:tcW w:w="1135" w:type="dxa"/>
            <w:tcBorders>
              <w:top w:val="nil"/>
              <w:left w:val="single" w:sz="4" w:space="0" w:color="auto"/>
              <w:bottom w:val="single" w:sz="4" w:space="0" w:color="auto"/>
              <w:right w:val="single" w:sz="4" w:space="0" w:color="auto"/>
            </w:tcBorders>
            <w:noWrap/>
            <w:vAlign w:val="bottom"/>
            <w:hideMark/>
          </w:tcPr>
          <w:p w14:paraId="3D25FA8B"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4.10a</w:t>
            </w:r>
          </w:p>
        </w:tc>
        <w:tc>
          <w:tcPr>
            <w:tcW w:w="5770" w:type="dxa"/>
            <w:tcBorders>
              <w:top w:val="nil"/>
              <w:left w:val="nil"/>
              <w:bottom w:val="single" w:sz="4" w:space="0" w:color="auto"/>
              <w:right w:val="single" w:sz="4" w:space="0" w:color="auto"/>
            </w:tcBorders>
            <w:vAlign w:val="bottom"/>
            <w:hideMark/>
          </w:tcPr>
          <w:p w14:paraId="7509709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4.10a a. Prie lubų tvirtinami juodi mini bėgeliai (24 V arba 48 V) su juodos spalvos mini LED magnetiniais kraipomais šviestuvėliais. Šviestuvų kiekis 15 vnt. Šviestuvo ilgis ne daugiau negu 65 mm, galingumas ne didesnis negu 2 W, 4000 K spalvinė temperatūra. Jei šviestuvai bus pasirinkti </w:t>
            </w:r>
            <w:proofErr w:type="spellStart"/>
            <w:r w:rsidRPr="001B3234">
              <w:rPr>
                <w:rFonts w:ascii="Arial" w:eastAsia="Times New Roman" w:hAnsi="Arial" w:cs="Arial"/>
                <w:color w:val="000000"/>
                <w:sz w:val="22"/>
                <w:szCs w:val="22"/>
                <w:lang w:eastAsia="en-GB"/>
              </w:rPr>
              <w:t>dimeriuojami</w:t>
            </w:r>
            <w:proofErr w:type="spellEnd"/>
            <w:r w:rsidRPr="001B3234">
              <w:rPr>
                <w:rFonts w:ascii="Arial" w:eastAsia="Times New Roman" w:hAnsi="Arial" w:cs="Arial"/>
                <w:color w:val="000000"/>
                <w:sz w:val="22"/>
                <w:szCs w:val="22"/>
                <w:lang w:eastAsia="en-GB"/>
              </w:rPr>
              <w:t>, šviestuvo galingumas gali būti didesnis.</w:t>
            </w:r>
          </w:p>
        </w:tc>
        <w:tc>
          <w:tcPr>
            <w:tcW w:w="900" w:type="dxa"/>
            <w:tcBorders>
              <w:top w:val="nil"/>
              <w:left w:val="nil"/>
              <w:bottom w:val="single" w:sz="4" w:space="0" w:color="auto"/>
              <w:right w:val="single" w:sz="4" w:space="0" w:color="auto"/>
            </w:tcBorders>
            <w:noWrap/>
            <w:vAlign w:val="bottom"/>
            <w:hideMark/>
          </w:tcPr>
          <w:p w14:paraId="0631901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3670F15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61" w:type="dxa"/>
            <w:tcBorders>
              <w:top w:val="single" w:sz="4" w:space="0" w:color="auto"/>
              <w:bottom w:val="single" w:sz="4" w:space="0" w:color="auto"/>
              <w:right w:val="single" w:sz="4" w:space="0" w:color="auto"/>
            </w:tcBorders>
          </w:tcPr>
          <w:p w14:paraId="25E822B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5588036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62E1FB36" w14:textId="77777777" w:rsidTr="00E26098">
        <w:trPr>
          <w:trHeight w:val="698"/>
        </w:trPr>
        <w:tc>
          <w:tcPr>
            <w:tcW w:w="1135" w:type="dxa"/>
            <w:tcBorders>
              <w:top w:val="nil"/>
              <w:left w:val="single" w:sz="4" w:space="0" w:color="auto"/>
              <w:bottom w:val="single" w:sz="4" w:space="0" w:color="auto"/>
              <w:right w:val="single" w:sz="4" w:space="0" w:color="auto"/>
            </w:tcBorders>
            <w:noWrap/>
            <w:vAlign w:val="bottom"/>
            <w:hideMark/>
          </w:tcPr>
          <w:p w14:paraId="0FAED036"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4.10b</w:t>
            </w:r>
          </w:p>
        </w:tc>
        <w:tc>
          <w:tcPr>
            <w:tcW w:w="5770" w:type="dxa"/>
            <w:tcBorders>
              <w:top w:val="nil"/>
              <w:left w:val="nil"/>
              <w:bottom w:val="single" w:sz="4" w:space="0" w:color="auto"/>
              <w:right w:val="single" w:sz="4" w:space="0" w:color="auto"/>
            </w:tcBorders>
            <w:vAlign w:val="bottom"/>
            <w:hideMark/>
          </w:tcPr>
          <w:p w14:paraId="4076649C" w14:textId="38AA7D99"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"4.10b Šviestuvai su </w:t>
            </w:r>
            <w:proofErr w:type="spellStart"/>
            <w:r w:rsidRPr="001B3234">
              <w:rPr>
                <w:rFonts w:ascii="Arial" w:eastAsia="Times New Roman" w:hAnsi="Arial" w:cs="Arial"/>
                <w:color w:val="000000"/>
                <w:sz w:val="22"/>
                <w:szCs w:val="22"/>
                <w:lang w:eastAsia="en-GB"/>
              </w:rPr>
              <w:t>gobomis</w:t>
            </w:r>
            <w:proofErr w:type="spellEnd"/>
            <w:r w:rsidRPr="001B3234">
              <w:rPr>
                <w:rFonts w:ascii="Arial" w:eastAsia="Times New Roman" w:hAnsi="Arial" w:cs="Arial"/>
                <w:color w:val="000000"/>
                <w:sz w:val="22"/>
                <w:szCs w:val="22"/>
                <w:lang w:eastAsia="en-GB"/>
              </w:rPr>
              <w:t>. Įleidžiami į lubas arba įstatomi į elektros bėgelius.</w:t>
            </w:r>
            <w:r w:rsidR="00EB0661">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Realizavimo metu Rangovas sukuria ir pagal gamintojo reikalavimus parengia gobų maketus. Šviestuvai juodos spalvos. Šviestuvai turi įsijungti ir išsijungti kartu su patalpos apšvietimu ir turi būti skirti veikti ilgam laikui 24/7. 7 vnt. šviestuvai su </w:t>
            </w:r>
            <w:proofErr w:type="spellStart"/>
            <w:r w:rsidRPr="001B3234">
              <w:rPr>
                <w:rFonts w:ascii="Arial" w:eastAsia="Times New Roman" w:hAnsi="Arial" w:cs="Arial"/>
                <w:color w:val="000000"/>
                <w:sz w:val="22"/>
                <w:szCs w:val="22"/>
                <w:lang w:eastAsia="en-GB"/>
              </w:rPr>
              <w:t>gobomis</w:t>
            </w:r>
            <w:proofErr w:type="spellEnd"/>
            <w:r w:rsidRPr="001B3234">
              <w:rPr>
                <w:rFonts w:ascii="Arial" w:eastAsia="Times New Roman" w:hAnsi="Arial" w:cs="Arial"/>
                <w:color w:val="000000"/>
                <w:sz w:val="22"/>
                <w:szCs w:val="22"/>
                <w:lang w:eastAsia="en-GB"/>
              </w:rPr>
              <w:t xml:space="preserve">. </w:t>
            </w:r>
            <w:proofErr w:type="spellStart"/>
            <w:r w:rsidRPr="001B3234">
              <w:rPr>
                <w:rFonts w:ascii="Arial" w:eastAsia="Times New Roman" w:hAnsi="Arial" w:cs="Arial"/>
                <w:color w:val="000000"/>
                <w:sz w:val="22"/>
                <w:szCs w:val="22"/>
                <w:lang w:eastAsia="en-GB"/>
              </w:rPr>
              <w:t>Gobos</w:t>
            </w:r>
            <w:proofErr w:type="spellEnd"/>
            <w:r w:rsidRPr="001B3234">
              <w:rPr>
                <w:rFonts w:ascii="Arial" w:eastAsia="Times New Roman" w:hAnsi="Arial" w:cs="Arial"/>
                <w:color w:val="000000"/>
                <w:sz w:val="22"/>
                <w:szCs w:val="22"/>
                <w:lang w:eastAsia="en-GB"/>
              </w:rPr>
              <w:t xml:space="preserve"> yra karščiui atsparios stiklo plokštelės su grafiniu piešiniu. Piešinį (-</w:t>
            </w:r>
            <w:proofErr w:type="spellStart"/>
            <w:r w:rsidRPr="001B3234">
              <w:rPr>
                <w:rFonts w:ascii="Arial" w:eastAsia="Times New Roman" w:hAnsi="Arial" w:cs="Arial"/>
                <w:color w:val="000000"/>
                <w:sz w:val="22"/>
                <w:szCs w:val="22"/>
                <w:lang w:eastAsia="en-GB"/>
              </w:rPr>
              <w:t>ius</w:t>
            </w:r>
            <w:proofErr w:type="spellEnd"/>
            <w:r w:rsidRPr="001B3234">
              <w:rPr>
                <w:rFonts w:ascii="Arial" w:eastAsia="Times New Roman" w:hAnsi="Arial" w:cs="Arial"/>
                <w:color w:val="000000"/>
                <w:sz w:val="22"/>
                <w:szCs w:val="22"/>
                <w:lang w:eastAsia="en-GB"/>
              </w:rPr>
              <w:t xml:space="preserve">) sukuria, suderina su Užsakovu ir projekto autoriais bei pagamina Rangovas. 1 vnt. šviestuvas su dinaminėmis </w:t>
            </w:r>
            <w:proofErr w:type="spellStart"/>
            <w:r w:rsidRPr="001B3234">
              <w:rPr>
                <w:rFonts w:ascii="Arial" w:eastAsia="Times New Roman" w:hAnsi="Arial" w:cs="Arial"/>
                <w:color w:val="000000"/>
                <w:sz w:val="22"/>
                <w:szCs w:val="22"/>
                <w:lang w:eastAsia="en-GB"/>
              </w:rPr>
              <w:t>gobomis</w:t>
            </w:r>
            <w:proofErr w:type="spellEnd"/>
            <w:r w:rsidRPr="001B3234">
              <w:rPr>
                <w:rFonts w:ascii="Arial" w:eastAsia="Times New Roman" w:hAnsi="Arial" w:cs="Arial"/>
                <w:color w:val="000000"/>
                <w:sz w:val="22"/>
                <w:szCs w:val="22"/>
                <w:lang w:eastAsia="en-GB"/>
              </w:rPr>
              <w:t xml:space="preserve">. Dinaminės </w:t>
            </w:r>
            <w:proofErr w:type="spellStart"/>
            <w:r w:rsidRPr="001B3234">
              <w:rPr>
                <w:rFonts w:ascii="Arial" w:eastAsia="Times New Roman" w:hAnsi="Arial" w:cs="Arial"/>
                <w:color w:val="000000"/>
                <w:sz w:val="22"/>
                <w:szCs w:val="22"/>
                <w:lang w:eastAsia="en-GB"/>
              </w:rPr>
              <w:t>gobos</w:t>
            </w:r>
            <w:proofErr w:type="spellEnd"/>
            <w:r w:rsidRPr="001B3234">
              <w:rPr>
                <w:rFonts w:ascii="Arial" w:eastAsia="Times New Roman" w:hAnsi="Arial" w:cs="Arial"/>
                <w:color w:val="000000"/>
                <w:sz w:val="22"/>
                <w:szCs w:val="22"/>
                <w:lang w:eastAsia="en-GB"/>
              </w:rPr>
              <w:t xml:space="preserve"> yra karščiui atsparios stiklo plokštelės su grafiniu piešiniu. Piešinį (-</w:t>
            </w:r>
            <w:proofErr w:type="spellStart"/>
            <w:r w:rsidRPr="001B3234">
              <w:rPr>
                <w:rFonts w:ascii="Arial" w:eastAsia="Times New Roman" w:hAnsi="Arial" w:cs="Arial"/>
                <w:color w:val="000000"/>
                <w:sz w:val="22"/>
                <w:szCs w:val="22"/>
                <w:lang w:eastAsia="en-GB"/>
              </w:rPr>
              <w:t>ius</w:t>
            </w:r>
            <w:proofErr w:type="spellEnd"/>
            <w:r w:rsidRPr="001B3234">
              <w:rPr>
                <w:rFonts w:ascii="Arial" w:eastAsia="Times New Roman" w:hAnsi="Arial" w:cs="Arial"/>
                <w:color w:val="000000"/>
                <w:sz w:val="22"/>
                <w:szCs w:val="22"/>
                <w:lang w:eastAsia="en-GB"/>
              </w:rPr>
              <w:t xml:space="preserve">) sukuria, suderina ir Užsakovu ir projekto autoriais bei pagamina Rangovas. Prietaisas veikia taip, kad automatiškai </w:t>
            </w:r>
            <w:proofErr w:type="spellStart"/>
            <w:r w:rsidRPr="001B3234">
              <w:rPr>
                <w:rFonts w:ascii="Arial" w:eastAsia="Times New Roman" w:hAnsi="Arial" w:cs="Arial"/>
                <w:color w:val="000000"/>
                <w:sz w:val="22"/>
                <w:szCs w:val="22"/>
                <w:lang w:eastAsia="en-GB"/>
              </w:rPr>
              <w:t>gobos</w:t>
            </w:r>
            <w:proofErr w:type="spellEnd"/>
            <w:r w:rsidRPr="001B3234">
              <w:rPr>
                <w:rFonts w:ascii="Arial" w:eastAsia="Times New Roman" w:hAnsi="Arial" w:cs="Arial"/>
                <w:color w:val="000000"/>
                <w:sz w:val="22"/>
                <w:szCs w:val="22"/>
                <w:lang w:eastAsia="en-GB"/>
              </w:rPr>
              <w:t xml:space="preserve"> keičiasi ir gaunamas efektas, tinkantis ekspozicijos grafiniam stiliui ir nuotaikai sukurti. 1 vnt. šviestuvas – vandens efektas (be spalvų, tik balta šviesa). Vandens efektas išgaunamas su specialiu mechanizmu šviestuve, sukuriančiu raibuliuojančio vandens efektą. Raibuliuojančio vandens efektą Rangovas suderina su Užsakovu ir projekto autoriais. </w:t>
            </w:r>
          </w:p>
        </w:tc>
        <w:tc>
          <w:tcPr>
            <w:tcW w:w="900" w:type="dxa"/>
            <w:tcBorders>
              <w:top w:val="nil"/>
              <w:left w:val="nil"/>
              <w:bottom w:val="single" w:sz="4" w:space="0" w:color="auto"/>
              <w:right w:val="single" w:sz="4" w:space="0" w:color="auto"/>
            </w:tcBorders>
            <w:noWrap/>
            <w:vAlign w:val="bottom"/>
            <w:hideMark/>
          </w:tcPr>
          <w:p w14:paraId="18FE88F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77D952D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61" w:type="dxa"/>
            <w:tcBorders>
              <w:top w:val="single" w:sz="4" w:space="0" w:color="auto"/>
              <w:bottom w:val="single" w:sz="4" w:space="0" w:color="auto"/>
              <w:right w:val="single" w:sz="4" w:space="0" w:color="auto"/>
            </w:tcBorders>
          </w:tcPr>
          <w:p w14:paraId="674B8CD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58662D3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2157D99B" w14:textId="77777777" w:rsidTr="00E26098">
        <w:trPr>
          <w:trHeight w:val="978"/>
        </w:trPr>
        <w:tc>
          <w:tcPr>
            <w:tcW w:w="1135" w:type="dxa"/>
            <w:tcBorders>
              <w:top w:val="single" w:sz="4" w:space="0" w:color="auto"/>
              <w:left w:val="single" w:sz="4" w:space="0" w:color="auto"/>
              <w:bottom w:val="single" w:sz="4" w:space="0" w:color="auto"/>
              <w:right w:val="single" w:sz="4" w:space="0" w:color="auto"/>
            </w:tcBorders>
            <w:noWrap/>
            <w:vAlign w:val="bottom"/>
            <w:hideMark/>
          </w:tcPr>
          <w:p w14:paraId="126F2B19"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4.10c</w:t>
            </w:r>
          </w:p>
        </w:tc>
        <w:tc>
          <w:tcPr>
            <w:tcW w:w="5770" w:type="dxa"/>
            <w:tcBorders>
              <w:top w:val="single" w:sz="4" w:space="0" w:color="auto"/>
              <w:left w:val="single" w:sz="4" w:space="0" w:color="auto"/>
              <w:bottom w:val="single" w:sz="4" w:space="0" w:color="auto"/>
              <w:right w:val="single" w:sz="4" w:space="0" w:color="auto"/>
            </w:tcBorders>
            <w:vAlign w:val="bottom"/>
            <w:hideMark/>
          </w:tcPr>
          <w:p w14:paraId="4DD527D0" w14:textId="7B9B565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4.10c Ten, kur reikia apšviesti informacijai, ant baldų tvirtinami papildomi maži </w:t>
            </w:r>
            <w:proofErr w:type="spellStart"/>
            <w:r w:rsidRPr="001B3234">
              <w:rPr>
                <w:rFonts w:ascii="Arial" w:eastAsia="Times New Roman" w:hAnsi="Arial" w:cs="Arial"/>
                <w:color w:val="000000"/>
                <w:sz w:val="22"/>
                <w:szCs w:val="22"/>
                <w:lang w:eastAsia="en-GB"/>
              </w:rPr>
              <w:t>šviestukai</w:t>
            </w:r>
            <w:proofErr w:type="spellEnd"/>
            <w:r w:rsidRPr="001B3234">
              <w:rPr>
                <w:rFonts w:ascii="Arial" w:eastAsia="Times New Roman" w:hAnsi="Arial" w:cs="Arial"/>
                <w:color w:val="000000"/>
                <w:sz w:val="22"/>
                <w:szCs w:val="22"/>
                <w:lang w:eastAsia="en-GB"/>
              </w:rPr>
              <w:t xml:space="preserve">. </w:t>
            </w:r>
            <w:proofErr w:type="spellStart"/>
            <w:r w:rsidRPr="001B3234">
              <w:rPr>
                <w:rFonts w:ascii="Arial" w:eastAsia="Times New Roman" w:hAnsi="Arial" w:cs="Arial"/>
                <w:color w:val="000000"/>
                <w:sz w:val="22"/>
                <w:szCs w:val="22"/>
                <w:lang w:eastAsia="en-GB"/>
              </w:rPr>
              <w:t>Šviestukai</w:t>
            </w:r>
            <w:proofErr w:type="spellEnd"/>
            <w:r w:rsidRPr="001B3234">
              <w:rPr>
                <w:rFonts w:ascii="Arial" w:eastAsia="Times New Roman" w:hAnsi="Arial" w:cs="Arial"/>
                <w:color w:val="000000"/>
                <w:sz w:val="22"/>
                <w:szCs w:val="22"/>
                <w:lang w:eastAsia="en-GB"/>
              </w:rPr>
              <w:t xml:space="preserve"> juodos spalvos korpusu, 4000 K spalvinės temperatūros, galingumas ne dide</w:t>
            </w:r>
            <w:r w:rsidR="00E96DF8">
              <w:rPr>
                <w:rFonts w:ascii="Arial" w:eastAsia="Times New Roman" w:hAnsi="Arial" w:cs="Arial"/>
                <w:color w:val="000000"/>
                <w:sz w:val="22"/>
                <w:szCs w:val="22"/>
                <w:lang w:eastAsia="en-GB"/>
              </w:rPr>
              <w:t>s</w:t>
            </w:r>
            <w:r w:rsidRPr="001B3234">
              <w:rPr>
                <w:rFonts w:ascii="Arial" w:eastAsia="Times New Roman" w:hAnsi="Arial" w:cs="Arial"/>
                <w:color w:val="000000"/>
                <w:sz w:val="22"/>
                <w:szCs w:val="22"/>
                <w:lang w:eastAsia="en-GB"/>
              </w:rPr>
              <w:t xml:space="preserve">nis negu 2 W. Realizavimo metu Rangovas detalizuoja papildomų </w:t>
            </w:r>
            <w:proofErr w:type="spellStart"/>
            <w:r w:rsidRPr="001B3234">
              <w:rPr>
                <w:rFonts w:ascii="Arial" w:eastAsia="Times New Roman" w:hAnsi="Arial" w:cs="Arial"/>
                <w:color w:val="000000"/>
                <w:sz w:val="22"/>
                <w:szCs w:val="22"/>
                <w:lang w:eastAsia="en-GB"/>
              </w:rPr>
              <w:t>šviestukų</w:t>
            </w:r>
            <w:proofErr w:type="spellEnd"/>
            <w:r w:rsidRPr="001B3234">
              <w:rPr>
                <w:rFonts w:ascii="Arial" w:eastAsia="Times New Roman" w:hAnsi="Arial" w:cs="Arial"/>
                <w:color w:val="000000"/>
                <w:sz w:val="22"/>
                <w:szCs w:val="22"/>
                <w:lang w:eastAsia="en-GB"/>
              </w:rPr>
              <w:t xml:space="preserve"> kiekį, tipą ir vietas pagal Užsakovo pateiktą ekspozicijos turinį ir eksponatus ir suderina su Užsakovu ir projekto autoriais.</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0565263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477C2A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61" w:type="dxa"/>
            <w:tcBorders>
              <w:top w:val="single" w:sz="4" w:space="0" w:color="auto"/>
              <w:left w:val="single" w:sz="4" w:space="0" w:color="auto"/>
              <w:bottom w:val="single" w:sz="4" w:space="0" w:color="auto"/>
              <w:right w:val="single" w:sz="4" w:space="0" w:color="auto"/>
            </w:tcBorders>
          </w:tcPr>
          <w:p w14:paraId="5174579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77520A0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4DA9943E" w14:textId="77777777" w:rsidTr="000B36ED">
        <w:trPr>
          <w:trHeight w:val="697"/>
        </w:trPr>
        <w:tc>
          <w:tcPr>
            <w:tcW w:w="1135" w:type="dxa"/>
            <w:tcBorders>
              <w:top w:val="single" w:sz="4" w:space="0" w:color="auto"/>
              <w:left w:val="single" w:sz="4" w:space="0" w:color="auto"/>
              <w:bottom w:val="single" w:sz="4" w:space="0" w:color="auto"/>
              <w:right w:val="single" w:sz="4" w:space="0" w:color="auto"/>
            </w:tcBorders>
            <w:noWrap/>
            <w:vAlign w:val="bottom"/>
            <w:hideMark/>
          </w:tcPr>
          <w:p w14:paraId="4243DD29"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4.11</w:t>
            </w:r>
          </w:p>
        </w:tc>
        <w:tc>
          <w:tcPr>
            <w:tcW w:w="5770" w:type="dxa"/>
            <w:tcBorders>
              <w:top w:val="single" w:sz="4" w:space="0" w:color="auto"/>
              <w:left w:val="single" w:sz="4" w:space="0" w:color="auto"/>
              <w:bottom w:val="single" w:sz="4" w:space="0" w:color="auto"/>
              <w:right w:val="single" w:sz="4" w:space="0" w:color="auto"/>
            </w:tcBorders>
            <w:vAlign w:val="bottom"/>
            <w:hideMark/>
          </w:tcPr>
          <w:p w14:paraId="40883D2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G7–8 - įgarsinti pasakojimai 18 komplektų. 1 komplektą sudaro 1 garso įrašas lietuvių kalba ir 1 garso įrašas anglų kalba. Viso 18 komplektus sudaro 36 vnt. garso įrašų. Garso įrašų sukūrimas ir pagaminimas garso įrenginiui G7-8. Įrašo trukmė iki 3 min., bendra garso įrašų trukmė iki 108 min. Rangovas sukuria garso įrašų tekstą, tinkantį </w:t>
            </w:r>
            <w:proofErr w:type="spellStart"/>
            <w:r w:rsidRPr="001B3234">
              <w:rPr>
                <w:rFonts w:ascii="Arial" w:eastAsia="Times New Roman" w:hAnsi="Arial" w:cs="Arial"/>
                <w:color w:val="000000"/>
                <w:sz w:val="22"/>
                <w:szCs w:val="22"/>
                <w:lang w:eastAsia="en-GB"/>
              </w:rPr>
              <w:lastRenderedPageBreak/>
              <w:t>audio</w:t>
            </w:r>
            <w:proofErr w:type="spellEnd"/>
            <w:r w:rsidRPr="001B3234">
              <w:rPr>
                <w:rFonts w:ascii="Arial" w:eastAsia="Times New Roman" w:hAnsi="Arial" w:cs="Arial"/>
                <w:color w:val="000000"/>
                <w:sz w:val="22"/>
                <w:szCs w:val="22"/>
                <w:lang w:eastAsia="en-GB"/>
              </w:rPr>
              <w:t xml:space="preserve"> formatui ir suderina su Užsakovu ir Projekto autoriais. Rangovas suderina su Užsakovu ir Projekto autoriais  įgarsinančio asmens (-ų) balsą bei foninius garsus. Turi būti ne mažiau kaip 4 skirtingi įgarsinantys balsai (skaitovai), vyriški arba moteriški, priklausomai nuo pasakojimo pobūdžio.</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59F7B3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lastRenderedPageBreak/>
              <w:t>kompl</w:t>
            </w:r>
            <w:proofErr w:type="spellEnd"/>
            <w:r w:rsidRPr="001B3234">
              <w:rPr>
                <w:rFonts w:ascii="Arial" w:eastAsia="Times New Roman" w:hAnsi="Arial" w:cs="Arial"/>
                <w:color w:val="000000"/>
                <w:sz w:val="22"/>
                <w:szCs w:val="22"/>
                <w:lang w:eastAsia="en-GB"/>
              </w:rPr>
              <w:t>.</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24658E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18</w:t>
            </w:r>
          </w:p>
        </w:tc>
        <w:tc>
          <w:tcPr>
            <w:tcW w:w="861" w:type="dxa"/>
            <w:tcBorders>
              <w:top w:val="single" w:sz="4" w:space="0" w:color="auto"/>
              <w:left w:val="single" w:sz="4" w:space="0" w:color="auto"/>
              <w:bottom w:val="single" w:sz="4" w:space="0" w:color="auto"/>
              <w:right w:val="single" w:sz="4" w:space="0" w:color="auto"/>
            </w:tcBorders>
          </w:tcPr>
          <w:p w14:paraId="2FCD55A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735CE42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0CE9E11E" w14:textId="77777777" w:rsidTr="00E26098">
        <w:trPr>
          <w:trHeight w:val="570"/>
        </w:trPr>
        <w:tc>
          <w:tcPr>
            <w:tcW w:w="1135" w:type="dxa"/>
            <w:tcBorders>
              <w:top w:val="single" w:sz="4" w:space="0" w:color="auto"/>
              <w:left w:val="single" w:sz="4" w:space="0" w:color="auto"/>
              <w:bottom w:val="single" w:sz="4" w:space="0" w:color="auto"/>
              <w:right w:val="single" w:sz="4" w:space="0" w:color="auto"/>
            </w:tcBorders>
            <w:noWrap/>
            <w:vAlign w:val="bottom"/>
            <w:hideMark/>
          </w:tcPr>
          <w:p w14:paraId="7DA8F3E6"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4.12</w:t>
            </w:r>
          </w:p>
        </w:tc>
        <w:tc>
          <w:tcPr>
            <w:tcW w:w="5770" w:type="dxa"/>
            <w:tcBorders>
              <w:top w:val="single" w:sz="4" w:space="0" w:color="auto"/>
              <w:left w:val="nil"/>
              <w:bottom w:val="single" w:sz="4" w:space="0" w:color="auto"/>
              <w:right w:val="single" w:sz="4" w:space="0" w:color="auto"/>
            </w:tcBorders>
            <w:vAlign w:val="bottom"/>
            <w:hideMark/>
          </w:tcPr>
          <w:p w14:paraId="55A1B58A" w14:textId="7FB72F29"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G9 - įgarsinti pasakojimai 10 komplektų. 1 komplektą sudaro 1 garso įrašas lietuvių kalba ir 1 garso įrašas anglų kalba. Viso 10 komplektų sudaro 20 vnt. garso įrašų. Garso įrašų sukūrimas ir pagaminimas garso įrenginiui G9. Įrašo trukmė iki 3 min., bendra garso įrašų trukmė iki 60 min. Rangovas sukuria garso įrašų tekstą, tinkantį </w:t>
            </w:r>
            <w:proofErr w:type="spellStart"/>
            <w:r w:rsidRPr="001B3234">
              <w:rPr>
                <w:rFonts w:ascii="Arial" w:eastAsia="Times New Roman" w:hAnsi="Arial" w:cs="Arial"/>
                <w:color w:val="000000"/>
                <w:sz w:val="22"/>
                <w:szCs w:val="22"/>
                <w:lang w:eastAsia="en-GB"/>
              </w:rPr>
              <w:t>audio</w:t>
            </w:r>
            <w:proofErr w:type="spellEnd"/>
            <w:r w:rsidRPr="001B3234">
              <w:rPr>
                <w:rFonts w:ascii="Arial" w:eastAsia="Times New Roman" w:hAnsi="Arial" w:cs="Arial"/>
                <w:color w:val="000000"/>
                <w:sz w:val="22"/>
                <w:szCs w:val="22"/>
                <w:lang w:eastAsia="en-GB"/>
              </w:rPr>
              <w:t xml:space="preserve"> formatui ir suderina su Užsakovu ir Projekto autoriais. Rangovas suderina su Užsakovu ir Projekto autoriais įgarsinančio asmens (-ų) balsą bei foninius garsus. Turi būti ne mažiau kaip 4 skirtingi įgarsinantys balsai (skaitovai), vyriški arba moteriški, priklausomai nuo pasakojimo pobūdžio</w:t>
            </w:r>
            <w:r w:rsidR="00E26098">
              <w:rPr>
                <w:rFonts w:ascii="Arial" w:eastAsia="Times New Roman" w:hAnsi="Arial" w:cs="Arial"/>
                <w:color w:val="000000"/>
                <w:sz w:val="22"/>
                <w:szCs w:val="22"/>
                <w:lang w:eastAsia="en-GB"/>
              </w:rPr>
              <w:t>.</w:t>
            </w:r>
          </w:p>
        </w:tc>
        <w:tc>
          <w:tcPr>
            <w:tcW w:w="900" w:type="dxa"/>
            <w:tcBorders>
              <w:top w:val="single" w:sz="4" w:space="0" w:color="auto"/>
              <w:left w:val="nil"/>
              <w:bottom w:val="single" w:sz="4" w:space="0" w:color="auto"/>
              <w:right w:val="single" w:sz="4" w:space="0" w:color="auto"/>
            </w:tcBorders>
            <w:noWrap/>
            <w:vAlign w:val="bottom"/>
            <w:hideMark/>
          </w:tcPr>
          <w:p w14:paraId="37BE5A0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single" w:sz="4" w:space="0" w:color="auto"/>
              <w:left w:val="nil"/>
              <w:bottom w:val="single" w:sz="4" w:space="0" w:color="auto"/>
              <w:right w:val="single" w:sz="4" w:space="0" w:color="auto"/>
            </w:tcBorders>
            <w:noWrap/>
            <w:vAlign w:val="bottom"/>
            <w:hideMark/>
          </w:tcPr>
          <w:p w14:paraId="1C91ACA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10</w:t>
            </w:r>
          </w:p>
        </w:tc>
        <w:tc>
          <w:tcPr>
            <w:tcW w:w="861" w:type="dxa"/>
            <w:tcBorders>
              <w:top w:val="single" w:sz="4" w:space="0" w:color="auto"/>
              <w:bottom w:val="single" w:sz="4" w:space="0" w:color="auto"/>
              <w:right w:val="single" w:sz="4" w:space="0" w:color="auto"/>
            </w:tcBorders>
          </w:tcPr>
          <w:p w14:paraId="1B98FC7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57199EB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714DB6AC" w14:textId="77777777" w:rsidTr="00E26098">
        <w:trPr>
          <w:trHeight w:val="2160"/>
        </w:trPr>
        <w:tc>
          <w:tcPr>
            <w:tcW w:w="1135" w:type="dxa"/>
            <w:tcBorders>
              <w:top w:val="nil"/>
              <w:left w:val="single" w:sz="4" w:space="0" w:color="auto"/>
              <w:bottom w:val="single" w:sz="4" w:space="0" w:color="auto"/>
              <w:right w:val="single" w:sz="4" w:space="0" w:color="auto"/>
            </w:tcBorders>
            <w:noWrap/>
            <w:vAlign w:val="bottom"/>
            <w:hideMark/>
          </w:tcPr>
          <w:p w14:paraId="036DF632"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4.13</w:t>
            </w:r>
          </w:p>
        </w:tc>
        <w:tc>
          <w:tcPr>
            <w:tcW w:w="5770" w:type="dxa"/>
            <w:tcBorders>
              <w:top w:val="nil"/>
              <w:left w:val="nil"/>
              <w:bottom w:val="single" w:sz="4" w:space="0" w:color="auto"/>
              <w:right w:val="single" w:sz="4" w:space="0" w:color="auto"/>
            </w:tcBorders>
            <w:vAlign w:val="bottom"/>
            <w:hideMark/>
          </w:tcPr>
          <w:p w14:paraId="2C8A9BC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G10 – įgarsinti pasakojimai 20 komplektų. 1 komplektą sudaro 1 garso įrašas lietuvių kalba ir 1 garso įrašas anglų kalba. Viso 10 komplektų sudaro 20 vnt. garso įrašų. Garso įrašų sukūrimas ir pagaminimas garso įrenginiui G10. Įrašo trukmė iki 3 min., bendra garso įrašų trukmė iki 120 min. Rangovas sukuria garso įrašų tekstą, tinkantį </w:t>
            </w:r>
            <w:proofErr w:type="spellStart"/>
            <w:r w:rsidRPr="001B3234">
              <w:rPr>
                <w:rFonts w:ascii="Arial" w:eastAsia="Times New Roman" w:hAnsi="Arial" w:cs="Arial"/>
                <w:color w:val="000000"/>
                <w:sz w:val="22"/>
                <w:szCs w:val="22"/>
                <w:lang w:eastAsia="en-GB"/>
              </w:rPr>
              <w:t>audio</w:t>
            </w:r>
            <w:proofErr w:type="spellEnd"/>
            <w:r w:rsidRPr="001B3234">
              <w:rPr>
                <w:rFonts w:ascii="Arial" w:eastAsia="Times New Roman" w:hAnsi="Arial" w:cs="Arial"/>
                <w:color w:val="000000"/>
                <w:sz w:val="22"/>
                <w:szCs w:val="22"/>
                <w:lang w:eastAsia="en-GB"/>
              </w:rPr>
              <w:t xml:space="preserve"> formatui ir suderina su Užsakovu ir Projekto autoriais. Rangovas suderina su Užsakovu ir Projekto autoriais įgarsinančio asmens (-ų) balsą bei foninius garsus. Turi būti ne mažiau kaip 4 skirtingi įgarsinantys balsai (skaitovai), vyriški arba moteriški, priklausomai nuo pasakojimo pobūdžio. Ketvirtadalis  įrašų gali būti būdingi garsai, sukuriami Rangovo ir suderinami su projekto autoriais.</w:t>
            </w:r>
          </w:p>
        </w:tc>
        <w:tc>
          <w:tcPr>
            <w:tcW w:w="900" w:type="dxa"/>
            <w:tcBorders>
              <w:top w:val="nil"/>
              <w:left w:val="nil"/>
              <w:bottom w:val="single" w:sz="4" w:space="0" w:color="auto"/>
              <w:right w:val="single" w:sz="4" w:space="0" w:color="auto"/>
            </w:tcBorders>
            <w:noWrap/>
            <w:vAlign w:val="bottom"/>
            <w:hideMark/>
          </w:tcPr>
          <w:p w14:paraId="5C87034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42966AE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20</w:t>
            </w:r>
          </w:p>
        </w:tc>
        <w:tc>
          <w:tcPr>
            <w:tcW w:w="861" w:type="dxa"/>
            <w:tcBorders>
              <w:top w:val="single" w:sz="4" w:space="0" w:color="auto"/>
              <w:bottom w:val="single" w:sz="4" w:space="0" w:color="auto"/>
              <w:right w:val="single" w:sz="4" w:space="0" w:color="auto"/>
            </w:tcBorders>
          </w:tcPr>
          <w:p w14:paraId="1F90EAA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1586D95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704FA7D3" w14:textId="77777777" w:rsidTr="00E26098">
        <w:trPr>
          <w:trHeight w:val="2158"/>
        </w:trPr>
        <w:tc>
          <w:tcPr>
            <w:tcW w:w="1135" w:type="dxa"/>
            <w:tcBorders>
              <w:top w:val="nil"/>
              <w:left w:val="single" w:sz="4" w:space="0" w:color="auto"/>
              <w:bottom w:val="single" w:sz="4" w:space="0" w:color="auto"/>
              <w:right w:val="single" w:sz="4" w:space="0" w:color="auto"/>
            </w:tcBorders>
            <w:noWrap/>
            <w:vAlign w:val="bottom"/>
            <w:hideMark/>
          </w:tcPr>
          <w:p w14:paraId="4D65E848"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4.14</w:t>
            </w:r>
          </w:p>
        </w:tc>
        <w:tc>
          <w:tcPr>
            <w:tcW w:w="5770" w:type="dxa"/>
            <w:tcBorders>
              <w:top w:val="nil"/>
              <w:left w:val="nil"/>
              <w:bottom w:val="single" w:sz="4" w:space="0" w:color="auto"/>
              <w:right w:val="single" w:sz="4" w:space="0" w:color="auto"/>
            </w:tcBorders>
            <w:vAlign w:val="bottom"/>
            <w:hideMark/>
          </w:tcPr>
          <w:p w14:paraId="598CFF7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G11 – įgarsinti pasakojimai 8 komplektai. 1 komplektą sudaro 1 garso įrašas lietuvių kalba ir 1 garso įrašas anglų kalba. Viso 8 komplektus sudaro 16 vnt. garso įrašų. Garso įrašų sukūrimas ir pagaminimas garso įrenginiui G11. Įrašo trukmė iki 3 min., bendra garso įrašų trukmė iki 48 min. Rangovas sukuria garso įrašų tekstą, tinkantį </w:t>
            </w:r>
            <w:proofErr w:type="spellStart"/>
            <w:r w:rsidRPr="001B3234">
              <w:rPr>
                <w:rFonts w:ascii="Arial" w:eastAsia="Times New Roman" w:hAnsi="Arial" w:cs="Arial"/>
                <w:color w:val="000000"/>
                <w:sz w:val="22"/>
                <w:szCs w:val="22"/>
                <w:lang w:eastAsia="en-GB"/>
              </w:rPr>
              <w:t>audio</w:t>
            </w:r>
            <w:proofErr w:type="spellEnd"/>
            <w:r w:rsidRPr="001B3234">
              <w:rPr>
                <w:rFonts w:ascii="Arial" w:eastAsia="Times New Roman" w:hAnsi="Arial" w:cs="Arial"/>
                <w:color w:val="000000"/>
                <w:sz w:val="22"/>
                <w:szCs w:val="22"/>
                <w:lang w:eastAsia="en-GB"/>
              </w:rPr>
              <w:t xml:space="preserve"> formatui ir suderina su Užsakovu ir Projekto autoriais. Rangovas suderina su Užsakovu ir Projekto autoriais įgarsinančio asmens (-ų) balsą bei foninius garsus. Turi būti ne mažiau kaip 4 skirtingi įgarsinantys balsai (skaitovai), vyriški arba moteriški, priklausomai nuo pasakojimo pobūdžio.</w:t>
            </w:r>
          </w:p>
        </w:tc>
        <w:tc>
          <w:tcPr>
            <w:tcW w:w="900" w:type="dxa"/>
            <w:tcBorders>
              <w:top w:val="nil"/>
              <w:left w:val="nil"/>
              <w:bottom w:val="single" w:sz="4" w:space="0" w:color="auto"/>
              <w:right w:val="single" w:sz="4" w:space="0" w:color="auto"/>
            </w:tcBorders>
            <w:noWrap/>
            <w:vAlign w:val="bottom"/>
            <w:hideMark/>
          </w:tcPr>
          <w:p w14:paraId="1131C5B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3D79A6A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8</w:t>
            </w:r>
          </w:p>
        </w:tc>
        <w:tc>
          <w:tcPr>
            <w:tcW w:w="861" w:type="dxa"/>
            <w:tcBorders>
              <w:top w:val="single" w:sz="4" w:space="0" w:color="auto"/>
              <w:bottom w:val="single" w:sz="4" w:space="0" w:color="auto"/>
              <w:right w:val="single" w:sz="4" w:space="0" w:color="auto"/>
            </w:tcBorders>
          </w:tcPr>
          <w:p w14:paraId="7EFB844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120F4ED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6368F93B" w14:textId="77777777" w:rsidTr="00E26098">
        <w:trPr>
          <w:trHeight w:val="1987"/>
        </w:trPr>
        <w:tc>
          <w:tcPr>
            <w:tcW w:w="1135" w:type="dxa"/>
            <w:tcBorders>
              <w:top w:val="single" w:sz="4" w:space="0" w:color="auto"/>
              <w:left w:val="single" w:sz="4" w:space="0" w:color="auto"/>
              <w:bottom w:val="single" w:sz="4" w:space="0" w:color="auto"/>
              <w:right w:val="single" w:sz="4" w:space="0" w:color="auto"/>
            </w:tcBorders>
            <w:noWrap/>
            <w:vAlign w:val="bottom"/>
            <w:hideMark/>
          </w:tcPr>
          <w:p w14:paraId="3AE64C2E"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lastRenderedPageBreak/>
              <w:t>4.15</w:t>
            </w:r>
          </w:p>
        </w:tc>
        <w:tc>
          <w:tcPr>
            <w:tcW w:w="5770" w:type="dxa"/>
            <w:tcBorders>
              <w:top w:val="single" w:sz="4" w:space="0" w:color="auto"/>
              <w:left w:val="single" w:sz="4" w:space="0" w:color="auto"/>
              <w:bottom w:val="single" w:sz="4" w:space="0" w:color="auto"/>
              <w:right w:val="single" w:sz="4" w:space="0" w:color="auto"/>
            </w:tcBorders>
            <w:vAlign w:val="bottom"/>
            <w:hideMark/>
          </w:tcPr>
          <w:p w14:paraId="3005445F" w14:textId="2AC02531"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V7 – </w:t>
            </w:r>
            <w:proofErr w:type="spellStart"/>
            <w:r w:rsidRPr="001B3234">
              <w:rPr>
                <w:rFonts w:ascii="Arial" w:eastAsia="Times New Roman" w:hAnsi="Arial" w:cs="Arial"/>
                <w:color w:val="000000"/>
                <w:sz w:val="22"/>
                <w:szCs w:val="22"/>
                <w:lang w:eastAsia="en-GB"/>
              </w:rPr>
              <w:t>videosiužetai</w:t>
            </w:r>
            <w:proofErr w:type="spellEnd"/>
            <w:r w:rsidRPr="001B3234">
              <w:rPr>
                <w:rFonts w:ascii="Arial" w:eastAsia="Times New Roman" w:hAnsi="Arial" w:cs="Arial"/>
                <w:color w:val="000000"/>
                <w:sz w:val="22"/>
                <w:szCs w:val="22"/>
                <w:lang w:eastAsia="en-GB"/>
              </w:rPr>
              <w:t xml:space="preserve"> 1 </w:t>
            </w: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 xml:space="preserve">. 1 komplektą sudaro filmas įgarsintas lietuvių kalba ir tas pats filmas įgarsintas anglų kalba bei </w:t>
            </w:r>
            <w:proofErr w:type="spellStart"/>
            <w:r w:rsidRPr="001B3234">
              <w:rPr>
                <w:rFonts w:ascii="Arial" w:eastAsia="Times New Roman" w:hAnsi="Arial" w:cs="Arial"/>
                <w:color w:val="000000"/>
                <w:sz w:val="22"/>
                <w:szCs w:val="22"/>
                <w:lang w:eastAsia="en-GB"/>
              </w:rPr>
              <w:t>video</w:t>
            </w:r>
            <w:proofErr w:type="spellEnd"/>
            <w:r w:rsidR="00462E84">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užsklanda. Pasirinkus 3d spausdintą mamutą, užsidega apšvietimas greta esančioje mamuto pėdos formos vitrinoje, kurioje eksponuojami mamuto kaulų fragmentai. Palindus po stalu, eksponuojama archeologų rasto katės žandikaulio kopija, nišos gale integruojamas ekranas (ne mažiau 24 colių įstrižainės), rodantis filmuotą katę. Palietus pažymėtą zoną, ekrane pasakojama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istorija apie kates senovėje (</w:t>
            </w:r>
            <w:proofErr w:type="spellStart"/>
            <w:r w:rsidRPr="001B3234">
              <w:rPr>
                <w:rFonts w:ascii="Arial" w:eastAsia="Times New Roman" w:hAnsi="Arial" w:cs="Arial"/>
                <w:color w:val="000000"/>
                <w:sz w:val="22"/>
                <w:szCs w:val="22"/>
                <w:lang w:eastAsia="en-GB"/>
              </w:rPr>
              <w:t>videosiužetas</w:t>
            </w:r>
            <w:proofErr w:type="spellEnd"/>
            <w:r w:rsidRPr="001B3234">
              <w:rPr>
                <w:rFonts w:ascii="Arial" w:eastAsia="Times New Roman" w:hAnsi="Arial" w:cs="Arial"/>
                <w:color w:val="000000"/>
                <w:sz w:val="22"/>
                <w:szCs w:val="22"/>
                <w:lang w:eastAsia="en-GB"/>
              </w:rPr>
              <w:t xml:space="preserve"> V7). Atskiras jungiklis rinktis LT arba ENG kalbas. </w:t>
            </w:r>
            <w:proofErr w:type="spellStart"/>
            <w:r w:rsidRPr="001B3234">
              <w:rPr>
                <w:rFonts w:ascii="Arial" w:eastAsia="Times New Roman" w:hAnsi="Arial" w:cs="Arial"/>
                <w:color w:val="000000"/>
                <w:sz w:val="22"/>
                <w:szCs w:val="22"/>
                <w:lang w:eastAsia="en-GB"/>
              </w:rPr>
              <w:t>Videosiužetai</w:t>
            </w:r>
            <w:proofErr w:type="spellEnd"/>
            <w:r w:rsidRPr="001B3234">
              <w:rPr>
                <w:rFonts w:ascii="Arial" w:eastAsia="Times New Roman" w:hAnsi="Arial" w:cs="Arial"/>
                <w:color w:val="000000"/>
                <w:sz w:val="22"/>
                <w:szCs w:val="22"/>
                <w:lang w:eastAsia="en-GB"/>
              </w:rPr>
              <w:t xml:space="preserve"> turi trumpai supažindinti su informacija apie kates senovėje. Filmas turi būti pritaikytas ne daugiau 24 colių ekranui. Vienas filmas įgarsintas lietuviškai, kitas įgarsintas anglų kalba. Sumoje turi būti sukurta 1-as filmas lietuvių kalba ir 1-as filmas anglų kalba. </w:t>
            </w:r>
            <w:proofErr w:type="spellStart"/>
            <w:r w:rsidRPr="001B3234">
              <w:rPr>
                <w:rFonts w:ascii="Arial" w:eastAsia="Times New Roman" w:hAnsi="Arial" w:cs="Arial"/>
                <w:color w:val="000000"/>
                <w:sz w:val="22"/>
                <w:szCs w:val="22"/>
                <w:lang w:eastAsia="en-GB"/>
              </w:rPr>
              <w:t>Videosiužetų</w:t>
            </w:r>
            <w:proofErr w:type="spellEnd"/>
            <w:r w:rsidRPr="001B3234">
              <w:rPr>
                <w:rFonts w:ascii="Arial" w:eastAsia="Times New Roman" w:hAnsi="Arial" w:cs="Arial"/>
                <w:color w:val="000000"/>
                <w:sz w:val="22"/>
                <w:szCs w:val="22"/>
                <w:lang w:eastAsia="en-GB"/>
              </w:rPr>
              <w:t xml:space="preserve"> ekranui V7 sukūrimas. Prieš kuriant filmą suk</w:t>
            </w:r>
            <w:r w:rsidR="00E26098">
              <w:rPr>
                <w:rFonts w:ascii="Arial" w:eastAsia="Times New Roman" w:hAnsi="Arial" w:cs="Arial"/>
                <w:color w:val="000000"/>
                <w:sz w:val="22"/>
                <w:szCs w:val="22"/>
                <w:lang w:eastAsia="en-GB"/>
              </w:rPr>
              <w:t>u</w:t>
            </w:r>
            <w:r w:rsidRPr="001B3234">
              <w:rPr>
                <w:rFonts w:ascii="Arial" w:eastAsia="Times New Roman" w:hAnsi="Arial" w:cs="Arial"/>
                <w:color w:val="000000"/>
                <w:sz w:val="22"/>
                <w:szCs w:val="22"/>
                <w:lang w:eastAsia="en-GB"/>
              </w:rPr>
              <w:t xml:space="preserve">riamas scenarijus ir suderinimas su Užsakovu bei Projekto autoriais. Filmo scenarijus yra nuoseklus žodinis filmo scenų aprašymas su orientaciniais filmo laikais bei pieštos </w:t>
            </w:r>
            <w:proofErr w:type="spellStart"/>
            <w:r w:rsidRPr="001B3234">
              <w:rPr>
                <w:rFonts w:ascii="Arial" w:eastAsia="Times New Roman" w:hAnsi="Arial" w:cs="Arial"/>
                <w:color w:val="000000"/>
                <w:sz w:val="22"/>
                <w:szCs w:val="22"/>
                <w:lang w:eastAsia="en-GB"/>
              </w:rPr>
              <w:t>kadruotės</w:t>
            </w:r>
            <w:proofErr w:type="spellEnd"/>
            <w:r w:rsidRPr="001B3234">
              <w:rPr>
                <w:rFonts w:ascii="Arial" w:eastAsia="Times New Roman" w:hAnsi="Arial" w:cs="Arial"/>
                <w:color w:val="000000"/>
                <w:sz w:val="22"/>
                <w:szCs w:val="22"/>
                <w:lang w:eastAsia="en-GB"/>
              </w:rPr>
              <w:t xml:space="preserve">. Filmas sumontuojamas iš pirktų siužetų (jei reikalinga pasakojimui pagyvinti), Užsakovo pateiktų siužetų (jei Užsakovas pateikė) bei Rangovo sukurtų animuotų siužetų ir paaiškinančių schemų. Rangovas taip pat suderina su Užsakovu ir Projekto autoriais įgarsinančio asmens (-ų) balsą bei foninius garsus ir įgarsina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siužetus - ne mažiau 2 </w:t>
            </w:r>
            <w:proofErr w:type="spellStart"/>
            <w:r w:rsidRPr="001B3234">
              <w:rPr>
                <w:rFonts w:ascii="Arial" w:eastAsia="Times New Roman" w:hAnsi="Arial" w:cs="Arial"/>
                <w:color w:val="000000"/>
                <w:sz w:val="22"/>
                <w:szCs w:val="22"/>
                <w:lang w:eastAsia="en-GB"/>
              </w:rPr>
              <w:t>videosiužetų</w:t>
            </w:r>
            <w:proofErr w:type="spellEnd"/>
            <w:r w:rsidRPr="001B3234">
              <w:rPr>
                <w:rFonts w:ascii="Arial" w:eastAsia="Times New Roman" w:hAnsi="Arial" w:cs="Arial"/>
                <w:color w:val="000000"/>
                <w:sz w:val="22"/>
                <w:szCs w:val="22"/>
                <w:lang w:eastAsia="en-GB"/>
              </w:rPr>
              <w:t>, kiekvienas ne ilgesnis kaip 5 min. Vizualinę filmų dalį sukuria rangovas ekspozicijos stiliumi ir suderina su Užsakovu ir projekto autoriais.</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551CCB2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CAB4EF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61" w:type="dxa"/>
            <w:tcBorders>
              <w:top w:val="single" w:sz="4" w:space="0" w:color="auto"/>
              <w:left w:val="single" w:sz="4" w:space="0" w:color="auto"/>
              <w:bottom w:val="single" w:sz="4" w:space="0" w:color="auto"/>
              <w:right w:val="single" w:sz="4" w:space="0" w:color="auto"/>
            </w:tcBorders>
          </w:tcPr>
          <w:p w14:paraId="63006C5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2248F19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5FC48E0E" w14:textId="77777777" w:rsidTr="00E26098">
        <w:trPr>
          <w:trHeight w:val="701"/>
        </w:trPr>
        <w:tc>
          <w:tcPr>
            <w:tcW w:w="1135" w:type="dxa"/>
            <w:tcBorders>
              <w:top w:val="single" w:sz="4" w:space="0" w:color="auto"/>
              <w:left w:val="single" w:sz="4" w:space="0" w:color="auto"/>
              <w:bottom w:val="single" w:sz="4" w:space="0" w:color="auto"/>
              <w:right w:val="single" w:sz="4" w:space="0" w:color="auto"/>
            </w:tcBorders>
            <w:noWrap/>
            <w:vAlign w:val="bottom"/>
            <w:hideMark/>
          </w:tcPr>
          <w:p w14:paraId="4D2E424C"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4.17</w:t>
            </w:r>
          </w:p>
        </w:tc>
        <w:tc>
          <w:tcPr>
            <w:tcW w:w="5770" w:type="dxa"/>
            <w:tcBorders>
              <w:top w:val="single" w:sz="4" w:space="0" w:color="auto"/>
              <w:left w:val="nil"/>
              <w:bottom w:val="single" w:sz="4" w:space="0" w:color="auto"/>
              <w:right w:val="single" w:sz="4" w:space="0" w:color="auto"/>
            </w:tcBorders>
            <w:vAlign w:val="bottom"/>
            <w:hideMark/>
          </w:tcPr>
          <w:p w14:paraId="02B22CBD" w14:textId="285F8A5D"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T1 – informacinis terminalas Ant stalo pritvirtintas pasviras liečiamasis ekranas, ne mažiau 24 colių įstrižainės, kuriame lankytojai gali LT arba ENG kalbomis pasirinkti </w:t>
            </w:r>
            <w:proofErr w:type="spellStart"/>
            <w:r w:rsidRPr="001B3234">
              <w:rPr>
                <w:rFonts w:ascii="Arial" w:eastAsia="Times New Roman" w:hAnsi="Arial" w:cs="Arial"/>
                <w:color w:val="000000"/>
                <w:sz w:val="22"/>
                <w:szCs w:val="22"/>
                <w:lang w:eastAsia="en-GB"/>
              </w:rPr>
              <w:t>video</w:t>
            </w:r>
            <w:proofErr w:type="spellEnd"/>
            <w:r w:rsidR="00462E84">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pasakojimą apie žydų gyvenimą Alytuje, pasivaikščioti Vilniaus gatve Alytuje ir išbandyti jėgas edukaciniame žaidime apie Alytų. Garsas girdimas per vienos rankos ausinę. Vienos rankos ausinė ir magnetinis laikiklis juodos spalvos. Garsas per ausinę turi būti aiškus ir pakankamas. Garso lygis derinamas vietoje, po sumontavimo. Ausinės laidas yra lanksčiame metaliniame 125 cm ilgio šarve. Ausinės tipas ir spalva turi būti suderinta su projekto autoriais. Ausinės techniniai parametrai: ausinės garsiakalbio varža ne mažiau 32 omai, galia  ne mažiau 0,1 W. Ausinė fiksuojama prie baldo specialiu magnetiniu laikikliu. Ausinėje yra kalbos pasirinkimo mygtukas. Prie mygtuko turi būti ausinės gamintojo išgraviruotas grafinis ženklas, sukurtas Rangovo ir suderintas su projekto autoriais. Rangovas paruošia darbo brėžinį ir elektros pajungimo schemą </w:t>
            </w:r>
            <w:r w:rsidRPr="001B3234">
              <w:rPr>
                <w:rFonts w:ascii="Arial" w:eastAsia="Times New Roman" w:hAnsi="Arial" w:cs="Arial"/>
                <w:color w:val="000000"/>
                <w:sz w:val="22"/>
                <w:szCs w:val="22"/>
                <w:lang w:eastAsia="en-GB"/>
              </w:rPr>
              <w:lastRenderedPageBreak/>
              <w:t xml:space="preserve">terminalo įmontavimui balde, suderina brėžinius su Autorine priežiūra. </w:t>
            </w:r>
          </w:p>
        </w:tc>
        <w:tc>
          <w:tcPr>
            <w:tcW w:w="900" w:type="dxa"/>
            <w:tcBorders>
              <w:top w:val="single" w:sz="4" w:space="0" w:color="auto"/>
              <w:left w:val="nil"/>
              <w:bottom w:val="single" w:sz="4" w:space="0" w:color="auto"/>
              <w:right w:val="single" w:sz="4" w:space="0" w:color="auto"/>
            </w:tcBorders>
            <w:noWrap/>
            <w:vAlign w:val="bottom"/>
            <w:hideMark/>
          </w:tcPr>
          <w:p w14:paraId="086AFAF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lastRenderedPageBreak/>
              <w:t>kompl</w:t>
            </w:r>
            <w:proofErr w:type="spellEnd"/>
            <w:r w:rsidRPr="001B3234">
              <w:rPr>
                <w:rFonts w:ascii="Arial" w:eastAsia="Times New Roman" w:hAnsi="Arial" w:cs="Arial"/>
                <w:color w:val="000000"/>
                <w:sz w:val="22"/>
                <w:szCs w:val="22"/>
                <w:lang w:eastAsia="en-GB"/>
              </w:rPr>
              <w:t>.</w:t>
            </w:r>
          </w:p>
        </w:tc>
        <w:tc>
          <w:tcPr>
            <w:tcW w:w="900" w:type="dxa"/>
            <w:tcBorders>
              <w:top w:val="single" w:sz="4" w:space="0" w:color="auto"/>
              <w:left w:val="nil"/>
              <w:bottom w:val="single" w:sz="4" w:space="0" w:color="auto"/>
              <w:right w:val="single" w:sz="4" w:space="0" w:color="auto"/>
            </w:tcBorders>
            <w:noWrap/>
            <w:vAlign w:val="bottom"/>
            <w:hideMark/>
          </w:tcPr>
          <w:p w14:paraId="0B29D6C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61" w:type="dxa"/>
            <w:tcBorders>
              <w:top w:val="single" w:sz="4" w:space="0" w:color="auto"/>
              <w:bottom w:val="single" w:sz="4" w:space="0" w:color="auto"/>
              <w:right w:val="single" w:sz="4" w:space="0" w:color="auto"/>
            </w:tcBorders>
          </w:tcPr>
          <w:p w14:paraId="5F2272D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479CA72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18B4BEF6" w14:textId="77777777" w:rsidTr="005262F4">
        <w:trPr>
          <w:trHeight w:val="711"/>
        </w:trPr>
        <w:tc>
          <w:tcPr>
            <w:tcW w:w="1135" w:type="dxa"/>
            <w:tcBorders>
              <w:top w:val="nil"/>
              <w:left w:val="single" w:sz="4" w:space="0" w:color="auto"/>
              <w:bottom w:val="single" w:sz="4" w:space="0" w:color="auto"/>
              <w:right w:val="single" w:sz="4" w:space="0" w:color="auto"/>
            </w:tcBorders>
            <w:noWrap/>
            <w:vAlign w:val="bottom"/>
            <w:hideMark/>
          </w:tcPr>
          <w:p w14:paraId="128A8C99"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4.18</w:t>
            </w:r>
          </w:p>
        </w:tc>
        <w:tc>
          <w:tcPr>
            <w:tcW w:w="5770" w:type="dxa"/>
            <w:tcBorders>
              <w:top w:val="nil"/>
              <w:left w:val="nil"/>
              <w:bottom w:val="single" w:sz="4" w:space="0" w:color="auto"/>
              <w:right w:val="single" w:sz="4" w:space="0" w:color="auto"/>
            </w:tcBorders>
            <w:vAlign w:val="bottom"/>
            <w:hideMark/>
          </w:tcPr>
          <w:p w14:paraId="6840976E" w14:textId="11BBA7B6"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Programa informaciniam terminalui T1. Programa susideda iš terminalo valdymo lango, </w:t>
            </w:r>
            <w:proofErr w:type="spellStart"/>
            <w:r w:rsidRPr="001B3234">
              <w:rPr>
                <w:rFonts w:ascii="Arial" w:eastAsia="Times New Roman" w:hAnsi="Arial" w:cs="Arial"/>
                <w:color w:val="000000"/>
                <w:sz w:val="22"/>
                <w:szCs w:val="22"/>
                <w:lang w:eastAsia="en-GB"/>
              </w:rPr>
              <w:t>videosiužeto</w:t>
            </w:r>
            <w:proofErr w:type="spellEnd"/>
            <w:r w:rsidRPr="001B3234">
              <w:rPr>
                <w:rFonts w:ascii="Arial" w:eastAsia="Times New Roman" w:hAnsi="Arial" w:cs="Arial"/>
                <w:color w:val="000000"/>
                <w:sz w:val="22"/>
                <w:szCs w:val="22"/>
                <w:lang w:eastAsia="en-GB"/>
              </w:rPr>
              <w:t xml:space="preserve"> dviem kalbomis ir žaidimo, kuriuos sukuria Rangovas.</w:t>
            </w:r>
            <w:r w:rsidRPr="001B3234">
              <w:rPr>
                <w:rFonts w:ascii="Arial" w:eastAsia="Times New Roman" w:hAnsi="Arial" w:cs="Arial"/>
                <w:color w:val="000000"/>
                <w:sz w:val="22"/>
                <w:szCs w:val="22"/>
                <w:lang w:eastAsia="en-GB"/>
              </w:rPr>
              <w:br/>
            </w:r>
            <w:r w:rsidRPr="001B3234">
              <w:rPr>
                <w:rFonts w:ascii="Arial" w:eastAsia="Times New Roman" w:hAnsi="Arial" w:cs="Arial"/>
                <w:b/>
                <w:bCs/>
                <w:color w:val="000000"/>
                <w:sz w:val="22"/>
                <w:szCs w:val="22"/>
                <w:lang w:eastAsia="en-GB"/>
              </w:rPr>
              <w:t>Terminalo valdymo langas</w:t>
            </w:r>
            <w:r w:rsidRPr="001B3234">
              <w:rPr>
                <w:rFonts w:ascii="Arial" w:eastAsia="Times New Roman" w:hAnsi="Arial" w:cs="Arial"/>
                <w:color w:val="000000"/>
                <w:sz w:val="22"/>
                <w:szCs w:val="22"/>
                <w:lang w:eastAsia="en-GB"/>
              </w:rPr>
              <w:t xml:space="preserve"> turi būti pritaikytas ne daugiau 24 colių ekranui, su galimybe pasirinkti LT arba ENG kalbas. Langas, kaip ir visa terminalo programa, sukurtas ekspozicijos grafiniame stiliuje, ir suderintas su Užsakovu ir Projekto autoriais. </w:t>
            </w:r>
            <w:proofErr w:type="spellStart"/>
            <w:r w:rsidRPr="001B3234">
              <w:rPr>
                <w:rFonts w:ascii="Arial" w:eastAsia="Times New Roman" w:hAnsi="Arial" w:cs="Arial"/>
                <w:b/>
                <w:bCs/>
                <w:color w:val="000000"/>
                <w:sz w:val="22"/>
                <w:szCs w:val="22"/>
                <w:lang w:eastAsia="en-GB"/>
              </w:rPr>
              <w:t>Videosiužetas</w:t>
            </w:r>
            <w:proofErr w:type="spellEnd"/>
            <w:r w:rsidRPr="001B3234">
              <w:rPr>
                <w:rFonts w:ascii="Arial" w:eastAsia="Times New Roman" w:hAnsi="Arial" w:cs="Arial"/>
                <w:color w:val="000000"/>
                <w:sz w:val="22"/>
                <w:szCs w:val="22"/>
                <w:lang w:eastAsia="en-GB"/>
              </w:rPr>
              <w:t xml:space="preserve"> turi trumpai supažindinti su informacija apie žydų gyvenimą Alytuje, leisti lankytojui pasivaikščioti Vilniaus gatve Alytaus mieste. </w:t>
            </w:r>
            <w:proofErr w:type="spellStart"/>
            <w:r w:rsidRPr="001B3234">
              <w:rPr>
                <w:rFonts w:ascii="Arial" w:eastAsia="Times New Roman" w:hAnsi="Arial" w:cs="Arial"/>
                <w:color w:val="000000"/>
                <w:sz w:val="22"/>
                <w:szCs w:val="22"/>
                <w:lang w:eastAsia="en-GB"/>
              </w:rPr>
              <w:t>Videosiužetas</w:t>
            </w:r>
            <w:proofErr w:type="spellEnd"/>
            <w:r w:rsidRPr="001B3234">
              <w:rPr>
                <w:rFonts w:ascii="Arial" w:eastAsia="Times New Roman" w:hAnsi="Arial" w:cs="Arial"/>
                <w:color w:val="000000"/>
                <w:sz w:val="22"/>
                <w:szCs w:val="22"/>
                <w:lang w:eastAsia="en-GB"/>
              </w:rPr>
              <w:t xml:space="preserve"> turi būti pritaikytas ne daugiau 24 colių ekranui. Vienas </w:t>
            </w:r>
            <w:proofErr w:type="spellStart"/>
            <w:r w:rsidRPr="001B3234">
              <w:rPr>
                <w:rFonts w:ascii="Arial" w:eastAsia="Times New Roman" w:hAnsi="Arial" w:cs="Arial"/>
                <w:color w:val="000000"/>
                <w:sz w:val="22"/>
                <w:szCs w:val="22"/>
                <w:lang w:eastAsia="en-GB"/>
              </w:rPr>
              <w:t>videosiužetas</w:t>
            </w:r>
            <w:proofErr w:type="spellEnd"/>
            <w:r w:rsidRPr="001B3234">
              <w:rPr>
                <w:rFonts w:ascii="Arial" w:eastAsia="Times New Roman" w:hAnsi="Arial" w:cs="Arial"/>
                <w:color w:val="000000"/>
                <w:sz w:val="22"/>
                <w:szCs w:val="22"/>
                <w:lang w:eastAsia="en-GB"/>
              </w:rPr>
              <w:t xml:space="preserve"> įgarsintas lietuviškai, kitas </w:t>
            </w:r>
            <w:proofErr w:type="spellStart"/>
            <w:r w:rsidRPr="001B3234">
              <w:rPr>
                <w:rFonts w:ascii="Arial" w:eastAsia="Times New Roman" w:hAnsi="Arial" w:cs="Arial"/>
                <w:color w:val="000000"/>
                <w:sz w:val="22"/>
                <w:szCs w:val="22"/>
                <w:lang w:eastAsia="en-GB"/>
              </w:rPr>
              <w:t>videosiužetas</w:t>
            </w:r>
            <w:proofErr w:type="spellEnd"/>
            <w:r w:rsidRPr="001B3234">
              <w:rPr>
                <w:rFonts w:ascii="Arial" w:eastAsia="Times New Roman" w:hAnsi="Arial" w:cs="Arial"/>
                <w:color w:val="000000"/>
                <w:sz w:val="22"/>
                <w:szCs w:val="22"/>
                <w:lang w:eastAsia="en-GB"/>
              </w:rPr>
              <w:t xml:space="preserve">  įgarsintas anglų kalba. Sumoje turi būti sukurta 1-as </w:t>
            </w:r>
            <w:proofErr w:type="spellStart"/>
            <w:r w:rsidRPr="001B3234">
              <w:rPr>
                <w:rFonts w:ascii="Arial" w:eastAsia="Times New Roman" w:hAnsi="Arial" w:cs="Arial"/>
                <w:color w:val="000000"/>
                <w:sz w:val="22"/>
                <w:szCs w:val="22"/>
                <w:lang w:eastAsia="en-GB"/>
              </w:rPr>
              <w:t>videosiužetas</w:t>
            </w:r>
            <w:proofErr w:type="spellEnd"/>
            <w:r w:rsidRPr="001B3234">
              <w:rPr>
                <w:rFonts w:ascii="Arial" w:eastAsia="Times New Roman" w:hAnsi="Arial" w:cs="Arial"/>
                <w:color w:val="000000"/>
                <w:sz w:val="22"/>
                <w:szCs w:val="22"/>
                <w:lang w:eastAsia="en-GB"/>
              </w:rPr>
              <w:t xml:space="preserve"> lietuvių kalba ir 1-as </w:t>
            </w:r>
            <w:proofErr w:type="spellStart"/>
            <w:r w:rsidRPr="001B3234">
              <w:rPr>
                <w:rFonts w:ascii="Arial" w:eastAsia="Times New Roman" w:hAnsi="Arial" w:cs="Arial"/>
                <w:color w:val="000000"/>
                <w:sz w:val="22"/>
                <w:szCs w:val="22"/>
                <w:lang w:eastAsia="en-GB"/>
              </w:rPr>
              <w:t>videosiužetas</w:t>
            </w:r>
            <w:proofErr w:type="spellEnd"/>
            <w:r w:rsidRPr="001B3234">
              <w:rPr>
                <w:rFonts w:ascii="Arial" w:eastAsia="Times New Roman" w:hAnsi="Arial" w:cs="Arial"/>
                <w:color w:val="000000"/>
                <w:sz w:val="22"/>
                <w:szCs w:val="22"/>
                <w:lang w:eastAsia="en-GB"/>
              </w:rPr>
              <w:t xml:space="preserve"> anglų kalba. Prieš kuriant filmą  sukuriamas scenarijus ir suderinimas su Užsakovu bei Projekto autoriais. Filmo scenarijus yra nuoseklus žodinis filmo scenų aprašymas su orientaciniais filmo laikais bei pieštos </w:t>
            </w:r>
            <w:proofErr w:type="spellStart"/>
            <w:r w:rsidRPr="001B3234">
              <w:rPr>
                <w:rFonts w:ascii="Arial" w:eastAsia="Times New Roman" w:hAnsi="Arial" w:cs="Arial"/>
                <w:color w:val="000000"/>
                <w:sz w:val="22"/>
                <w:szCs w:val="22"/>
                <w:lang w:eastAsia="en-GB"/>
              </w:rPr>
              <w:t>kadruotės</w:t>
            </w:r>
            <w:proofErr w:type="spellEnd"/>
            <w:r w:rsidRPr="001B3234">
              <w:rPr>
                <w:rFonts w:ascii="Arial" w:eastAsia="Times New Roman" w:hAnsi="Arial" w:cs="Arial"/>
                <w:color w:val="000000"/>
                <w:sz w:val="22"/>
                <w:szCs w:val="22"/>
                <w:lang w:eastAsia="en-GB"/>
              </w:rPr>
              <w:t xml:space="preserve">. Filmas sumontuojamas iš pirktų siužetų (jei reikalinga pasakojimui pagyvinti), Užsakovo pateiktų siužetų (jei Užsakovas pateikė) bei Rangovo sukurtų animuotų siužetų ir paaiškinančių schemų. Rangovas taip pat suderina su Užsakovu ir Projekto autoriais įgarsinančio asmens (-ų) balsą bei foninius garsus ir įgarsina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siužetus - ne mažiau 1 </w:t>
            </w:r>
            <w:proofErr w:type="spellStart"/>
            <w:r w:rsidRPr="001B3234">
              <w:rPr>
                <w:rFonts w:ascii="Arial" w:eastAsia="Times New Roman" w:hAnsi="Arial" w:cs="Arial"/>
                <w:color w:val="000000"/>
                <w:sz w:val="22"/>
                <w:szCs w:val="22"/>
                <w:lang w:eastAsia="en-GB"/>
              </w:rPr>
              <w:t>videosiužeto</w:t>
            </w:r>
            <w:proofErr w:type="spellEnd"/>
            <w:r w:rsidRPr="001B3234">
              <w:rPr>
                <w:rFonts w:ascii="Arial" w:eastAsia="Times New Roman" w:hAnsi="Arial" w:cs="Arial"/>
                <w:color w:val="000000"/>
                <w:sz w:val="22"/>
                <w:szCs w:val="22"/>
                <w:lang w:eastAsia="en-GB"/>
              </w:rPr>
              <w:t xml:space="preserve"> LT ir ENG kalbomis, trukmė ne ilgesnė kaip 10 min. Vizualinę filmų dalį sukuria rangovas ekspozicijos stiliumi ir suderina su Užsakovu ir projekto autoriais. </w:t>
            </w:r>
            <w:r w:rsidRPr="001B3234">
              <w:rPr>
                <w:rFonts w:ascii="Arial" w:eastAsia="Times New Roman" w:hAnsi="Arial" w:cs="Arial"/>
                <w:b/>
                <w:bCs/>
                <w:color w:val="000000"/>
                <w:sz w:val="22"/>
                <w:szCs w:val="22"/>
                <w:lang w:eastAsia="en-GB"/>
              </w:rPr>
              <w:t>Žaidimas</w:t>
            </w:r>
            <w:r w:rsidRPr="001B3234">
              <w:rPr>
                <w:rFonts w:ascii="Arial" w:eastAsia="Times New Roman" w:hAnsi="Arial" w:cs="Arial"/>
                <w:color w:val="000000"/>
                <w:sz w:val="22"/>
                <w:szCs w:val="22"/>
                <w:lang w:eastAsia="en-GB"/>
              </w:rPr>
              <w:t xml:space="preserve"> turi būti sukurtas ekspozicijos grafiniame stiliuje, ir suderintas su Užsakovu ir Projekto autoriais. Šiame terminale instaliuojamas Tiekėjo sukurtas ir suderintas su projekto autoriais edukacinis žaidimas sąlyginiu pavadinimu „Alytaus paslaptys". Žaidimas negali būti viktorinos tipo. Žaidimas kuriamas kombinuojant paprastą 2D animaciją, rangovo surastą ir įsigytą Lietuvos atminties institucijose ikonografiją ir dokumentų faksimiles bendruomenės gyvenimo Alytuje tema bei Užsakovo pateiktą informaciją šia tema. Prieš kuriant žaidimą Rangovas su kuria žaidimo scenarijų ir suderina su Užsakovu ir projekto autoriais. Žaidimo trukmė yra iki 5 min.</w:t>
            </w:r>
          </w:p>
        </w:tc>
        <w:tc>
          <w:tcPr>
            <w:tcW w:w="900" w:type="dxa"/>
            <w:tcBorders>
              <w:top w:val="nil"/>
              <w:left w:val="nil"/>
              <w:bottom w:val="single" w:sz="4" w:space="0" w:color="auto"/>
              <w:right w:val="single" w:sz="4" w:space="0" w:color="auto"/>
            </w:tcBorders>
            <w:noWrap/>
            <w:vAlign w:val="bottom"/>
            <w:hideMark/>
          </w:tcPr>
          <w:p w14:paraId="10FE4C9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06CD6A2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61" w:type="dxa"/>
            <w:tcBorders>
              <w:top w:val="single" w:sz="4" w:space="0" w:color="auto"/>
              <w:bottom w:val="single" w:sz="4" w:space="0" w:color="auto"/>
              <w:right w:val="single" w:sz="4" w:space="0" w:color="auto"/>
            </w:tcBorders>
          </w:tcPr>
          <w:p w14:paraId="116EAC4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5DD392D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23BA30E4" w14:textId="77777777" w:rsidTr="00E26098">
        <w:trPr>
          <w:trHeight w:val="1299"/>
        </w:trPr>
        <w:tc>
          <w:tcPr>
            <w:tcW w:w="1135" w:type="dxa"/>
            <w:tcBorders>
              <w:top w:val="nil"/>
              <w:left w:val="single" w:sz="4" w:space="0" w:color="auto"/>
              <w:bottom w:val="single" w:sz="4" w:space="0" w:color="auto"/>
              <w:right w:val="single" w:sz="4" w:space="0" w:color="auto"/>
            </w:tcBorders>
            <w:noWrap/>
            <w:vAlign w:val="bottom"/>
            <w:hideMark/>
          </w:tcPr>
          <w:p w14:paraId="690EA514"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4.19</w:t>
            </w:r>
          </w:p>
        </w:tc>
        <w:tc>
          <w:tcPr>
            <w:tcW w:w="5770" w:type="dxa"/>
            <w:tcBorders>
              <w:top w:val="nil"/>
              <w:left w:val="nil"/>
              <w:bottom w:val="single" w:sz="4" w:space="0" w:color="auto"/>
              <w:right w:val="single" w:sz="4" w:space="0" w:color="auto"/>
            </w:tcBorders>
            <w:vAlign w:val="bottom"/>
            <w:hideMark/>
          </w:tcPr>
          <w:p w14:paraId="71DFD591" w14:textId="4C071F61"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"Ekspozicijos grafinio dizaino darbai (grafinių failų paruošimas). Vadovaudam</w:t>
            </w:r>
            <w:r w:rsidR="005262F4">
              <w:rPr>
                <w:rFonts w:ascii="Arial" w:eastAsia="Times New Roman" w:hAnsi="Arial" w:cs="Arial"/>
                <w:color w:val="000000"/>
                <w:sz w:val="22"/>
                <w:szCs w:val="22"/>
                <w:lang w:eastAsia="en-GB"/>
              </w:rPr>
              <w:t>a</w:t>
            </w:r>
            <w:r w:rsidRPr="001B3234">
              <w:rPr>
                <w:rFonts w:ascii="Arial" w:eastAsia="Times New Roman" w:hAnsi="Arial" w:cs="Arial"/>
                <w:color w:val="000000"/>
                <w:sz w:val="22"/>
                <w:szCs w:val="22"/>
                <w:lang w:eastAsia="en-GB"/>
              </w:rPr>
              <w:t xml:space="preserve">sis ekspozicijos grafiniu stiliumi, Rangovas sukuria grafinio dizaino darbo projektą ir grafinius failus, paruoštus gamybai. Grafinio dizaino darbo projektas turi būti suderintas su Užsakovu ir projekto autoriais. Grafinio dizaino failų raiška turi būti M1:1 300 </w:t>
            </w:r>
            <w:proofErr w:type="spellStart"/>
            <w:r w:rsidRPr="001B3234">
              <w:rPr>
                <w:rFonts w:ascii="Arial" w:eastAsia="Times New Roman" w:hAnsi="Arial" w:cs="Arial"/>
                <w:color w:val="000000"/>
                <w:sz w:val="22"/>
                <w:szCs w:val="22"/>
                <w:lang w:eastAsia="en-GB"/>
              </w:rPr>
              <w:t>dpi</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33110BB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2FFA746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61" w:type="dxa"/>
            <w:tcBorders>
              <w:top w:val="single" w:sz="4" w:space="0" w:color="auto"/>
              <w:bottom w:val="single" w:sz="4" w:space="0" w:color="auto"/>
              <w:right w:val="single" w:sz="4" w:space="0" w:color="auto"/>
            </w:tcBorders>
          </w:tcPr>
          <w:p w14:paraId="3651150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5FA04D1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68FA3A58" w14:textId="77777777" w:rsidTr="000B36ED">
        <w:trPr>
          <w:trHeight w:val="556"/>
        </w:trPr>
        <w:tc>
          <w:tcPr>
            <w:tcW w:w="1135" w:type="dxa"/>
            <w:tcBorders>
              <w:top w:val="nil"/>
              <w:left w:val="single" w:sz="4" w:space="0" w:color="auto"/>
              <w:bottom w:val="single" w:sz="4" w:space="0" w:color="auto"/>
              <w:right w:val="single" w:sz="4" w:space="0" w:color="auto"/>
            </w:tcBorders>
            <w:noWrap/>
            <w:vAlign w:val="bottom"/>
            <w:hideMark/>
          </w:tcPr>
          <w:p w14:paraId="38F263E2"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lastRenderedPageBreak/>
              <w:t>4.20</w:t>
            </w:r>
          </w:p>
        </w:tc>
        <w:tc>
          <w:tcPr>
            <w:tcW w:w="5770" w:type="dxa"/>
            <w:tcBorders>
              <w:top w:val="nil"/>
              <w:left w:val="nil"/>
              <w:bottom w:val="single" w:sz="4" w:space="0" w:color="auto"/>
              <w:right w:val="single" w:sz="4" w:space="0" w:color="auto"/>
            </w:tcBorders>
            <w:vAlign w:val="bottom"/>
            <w:hideMark/>
          </w:tcPr>
          <w:p w14:paraId="45EEB2C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"Eksponatų dizainas. Vadovaudamasis ekspozicijos grafiniu stiliumi, Rangovas sukuria eksponatų stovelių arba laikiklių dizainą ir paruošia eksponatų dizaino grafinį darbo projektą bei suderina su Užsakovu ir Projekto autoriais. Laikiklių ir stovelių eksponatams dizainas turi atitikti LR KM instrukciją dėl eksponatų saugojimo. Eksponatų stovelių arba laikiklių dizainas turi būti estetiškas, funkcionalus ir suderintas su Užsakovu ir projekto autoriais. Vadovaudamasis ekspozicijos grafiniu stiliumi, Rangovas sukuria aprašų gamybos dizaino darbo projektą ir suderina su Užsakovu ir projekto autoriais bei pagamina eksponatų aprašus. Rangovas fiziškai išdėsto ir tvirtina eksponatus ekspozicijoje, sumontuoja aprašus."</w:t>
            </w:r>
          </w:p>
        </w:tc>
        <w:tc>
          <w:tcPr>
            <w:tcW w:w="900" w:type="dxa"/>
            <w:tcBorders>
              <w:top w:val="nil"/>
              <w:left w:val="nil"/>
              <w:bottom w:val="single" w:sz="4" w:space="0" w:color="auto"/>
              <w:right w:val="single" w:sz="4" w:space="0" w:color="auto"/>
            </w:tcBorders>
            <w:noWrap/>
            <w:vAlign w:val="bottom"/>
            <w:hideMark/>
          </w:tcPr>
          <w:p w14:paraId="714CBEA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2839ED8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61" w:type="dxa"/>
            <w:tcBorders>
              <w:top w:val="single" w:sz="4" w:space="0" w:color="auto"/>
              <w:bottom w:val="single" w:sz="4" w:space="0" w:color="auto"/>
              <w:right w:val="single" w:sz="4" w:space="0" w:color="auto"/>
            </w:tcBorders>
          </w:tcPr>
          <w:p w14:paraId="5159E8A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013F004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7E65C14D" w14:textId="77777777" w:rsidTr="0069043B">
        <w:trPr>
          <w:trHeight w:val="1550"/>
        </w:trPr>
        <w:tc>
          <w:tcPr>
            <w:tcW w:w="1135" w:type="dxa"/>
            <w:tcBorders>
              <w:top w:val="single" w:sz="4" w:space="0" w:color="auto"/>
              <w:left w:val="single" w:sz="4" w:space="0" w:color="auto"/>
              <w:bottom w:val="single" w:sz="4" w:space="0" w:color="auto"/>
              <w:right w:val="single" w:sz="4" w:space="0" w:color="auto"/>
            </w:tcBorders>
            <w:noWrap/>
            <w:vAlign w:val="bottom"/>
            <w:hideMark/>
          </w:tcPr>
          <w:p w14:paraId="629D35A8"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4.21G7, 4.21G8</w:t>
            </w:r>
          </w:p>
        </w:tc>
        <w:tc>
          <w:tcPr>
            <w:tcW w:w="5770" w:type="dxa"/>
            <w:tcBorders>
              <w:top w:val="single" w:sz="4" w:space="0" w:color="auto"/>
              <w:left w:val="single" w:sz="4" w:space="0" w:color="auto"/>
              <w:bottom w:val="single" w:sz="4" w:space="0" w:color="auto"/>
              <w:right w:val="single" w:sz="4" w:space="0" w:color="auto"/>
            </w:tcBorders>
            <w:vAlign w:val="bottom"/>
            <w:hideMark/>
          </w:tcPr>
          <w:p w14:paraId="442064B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Garso blokas baldui 4.1 garso įrašams G7-8. Garso bloke turi būti galimybė talpinti reikiamą kiekį garso įrašų (žiūrėti poziciją G7-8). Įrašai klausomi per vienos rankos ausinę. Vienos rankos ausinė ir magnetinis laikiklis juodos spalvos. Garsas per ausinę turi būti aiškus ir pakankamas. Garso lygis derinamas vietoje, po sumontavimo. Ausinės laidas yra lanksčiame metaliniame ne trumpesniame kaip 125 cm ilgio šarve. Ausinės tipas ir spalva turi būti suderinta su projekto autoriais. Ausinės techniniai parametrai: ausinės garsiakalbio varža ne daugiau 32 omai, galia ne mažiau 0,1 W. Ausinė fiksuojama prie baldo specialiu magnetiniu laikikliu. Ausinėje yra kalbos pasirinkimo mygtukas. Prie mygtuko turi būti ausinės gamintojo išgraviruotas grafinis ženklas, sukurtas Rangovo ir suderintas su projekto autoriais. Rangovas paruošia darbo brėžinį ir elektros pajungimo schemą garso bloko įmontavimui balde, suderina brėžinius su Autorine priežiūra. Garso bloko veikimas: baldas 4.1sudarytas iš stumdomų durelių su rankenėlėmis - viso 18 durelių. Pastūmus pasirinktas dureles, pasirodo šviečianti Alytaus miesto nuotrauka ar piešinys, o vienos rankos ausinėje paleidžiamas įgarsintas miesto aprašymas (garso blokas 4.21G7 - 8 garso įrašai, garso blokas  4.21G8 - 10 garso įrašų). Viso yra 2 vnt. garso blokų ir 2 vnt. vienos rankos ausinių. Vienos rankos ausinė su LT arba ENG kalbos pasirinkimo mygtuku. Uždarius dureles, garsas sustabdomas, vaizdas nematomas. Šiuos komponentus sukuria, pagamina ir instaliuoja rangovas. Garso grotuvo techniniai parametrai: maitinimas 12 V DC. Palaikomos atminties kortelės – SDHC kortelė, USB laikmena, kiekviena iki 64 GB. Formatavimas FAT, FAT32, NTFS </w:t>
            </w:r>
            <w:proofErr w:type="spellStart"/>
            <w:r w:rsidRPr="001B3234">
              <w:rPr>
                <w:rFonts w:ascii="Arial" w:eastAsia="Times New Roman" w:hAnsi="Arial" w:cs="Arial"/>
                <w:color w:val="000000"/>
                <w:sz w:val="22"/>
                <w:szCs w:val="22"/>
                <w:lang w:eastAsia="en-GB"/>
              </w:rPr>
              <w:t>Audio</w:t>
            </w:r>
            <w:proofErr w:type="spellEnd"/>
            <w:r w:rsidRPr="001B3234">
              <w:rPr>
                <w:rFonts w:ascii="Arial" w:eastAsia="Times New Roman" w:hAnsi="Arial" w:cs="Arial"/>
                <w:color w:val="000000"/>
                <w:sz w:val="22"/>
                <w:szCs w:val="22"/>
                <w:lang w:eastAsia="en-GB"/>
              </w:rPr>
              <w:t xml:space="preserve"> formatai MP3, WAV. Naudojama galia </w:t>
            </w:r>
            <w:proofErr w:type="spellStart"/>
            <w:r w:rsidRPr="001B3234">
              <w:rPr>
                <w:rFonts w:ascii="Arial" w:eastAsia="Times New Roman" w:hAnsi="Arial" w:cs="Arial"/>
                <w:color w:val="000000"/>
                <w:sz w:val="22"/>
                <w:szCs w:val="22"/>
                <w:lang w:eastAsia="en-GB"/>
              </w:rPr>
              <w:t>max</w:t>
            </w:r>
            <w:proofErr w:type="spellEnd"/>
            <w:r w:rsidRPr="001B3234">
              <w:rPr>
                <w:rFonts w:ascii="Arial" w:eastAsia="Times New Roman" w:hAnsi="Arial" w:cs="Arial"/>
                <w:color w:val="000000"/>
                <w:sz w:val="22"/>
                <w:szCs w:val="22"/>
                <w:lang w:eastAsia="en-GB"/>
              </w:rPr>
              <w:t>. 80mW. Grojimo seka – laisvai konfigūruojama.</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29C4B5E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A82DDD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2</w:t>
            </w:r>
          </w:p>
        </w:tc>
        <w:tc>
          <w:tcPr>
            <w:tcW w:w="861" w:type="dxa"/>
            <w:tcBorders>
              <w:top w:val="single" w:sz="4" w:space="0" w:color="auto"/>
              <w:left w:val="single" w:sz="4" w:space="0" w:color="auto"/>
              <w:bottom w:val="single" w:sz="4" w:space="0" w:color="auto"/>
              <w:right w:val="single" w:sz="4" w:space="0" w:color="auto"/>
            </w:tcBorders>
          </w:tcPr>
          <w:p w14:paraId="0986790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06DD99E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3594C525" w14:textId="77777777" w:rsidTr="00E26098">
        <w:trPr>
          <w:trHeight w:val="2415"/>
        </w:trPr>
        <w:tc>
          <w:tcPr>
            <w:tcW w:w="1135" w:type="dxa"/>
            <w:tcBorders>
              <w:top w:val="single" w:sz="4" w:space="0" w:color="auto"/>
              <w:left w:val="single" w:sz="4" w:space="0" w:color="auto"/>
              <w:bottom w:val="single" w:sz="4" w:space="0" w:color="auto"/>
              <w:right w:val="single" w:sz="4" w:space="0" w:color="auto"/>
            </w:tcBorders>
            <w:noWrap/>
            <w:vAlign w:val="bottom"/>
            <w:hideMark/>
          </w:tcPr>
          <w:p w14:paraId="20B5A262"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lastRenderedPageBreak/>
              <w:t>4.21G9</w:t>
            </w:r>
          </w:p>
        </w:tc>
        <w:tc>
          <w:tcPr>
            <w:tcW w:w="5770" w:type="dxa"/>
            <w:tcBorders>
              <w:top w:val="single" w:sz="4" w:space="0" w:color="auto"/>
              <w:left w:val="nil"/>
              <w:bottom w:val="single" w:sz="4" w:space="0" w:color="auto"/>
              <w:right w:val="single" w:sz="4" w:space="0" w:color="auto"/>
            </w:tcBorders>
            <w:vAlign w:val="bottom"/>
            <w:hideMark/>
          </w:tcPr>
          <w:p w14:paraId="7323435E" w14:textId="10A5EA3B"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Garso blokas baldui 4.2a garso įrašams G9. Garso bloke turi būti galimybė talpinti reikiamą kiekį garso įrašų (žiūrėti poziciją G9). Įrašai klausomi per vienos rankos ausinę. Vienos rankos ausinė ir magnetinis laikiklis juodos spalvos. Garsas per ausinę turi būti aiškus ir pakankamas. Garso lygis derinamas vietoje, po sumontavimo. Ausinės laidas yra lanksčiame metaliniame ne trumpesniame kaip 125 cm ilgio šarve. Ausinės tipas ir spalva turi būti suderinta su projekto autoriais. Ausinės techniniai parametrai: ausinės garsiakalbio varža ne daugiau 32 omai, galia ne mažiau 0,1 W. Ausinė fiksuojama prie baldo specialiu magnetiniu laikikliu. Ausinėje yra kalbos pasirinkimo mygtukas. Prie mygtuko turi būti ausinės gamintojo išgraviruotas grafinis ženklas, sukurtas Rangovo ir suderintas su projekto autoriais. Rangovas paruošia darbo brėžinį ir elektros pajungimo schemą garso bloko įmontavimui balde, suderina brėžinius su Autorine priežiūra. Garso bloko veikimas: baldas 4.2a sudarytas iš 3d spausdintuvu atspausdinamų gyvūnai (10 vnt</w:t>
            </w:r>
            <w:r w:rsidR="00D258C4">
              <w:rPr>
                <w:rFonts w:ascii="Arial" w:eastAsia="Times New Roman" w:hAnsi="Arial" w:cs="Arial"/>
                <w:color w:val="000000"/>
                <w:sz w:val="22"/>
                <w:szCs w:val="22"/>
                <w:lang w:eastAsia="en-GB"/>
              </w:rPr>
              <w:t>.</w:t>
            </w:r>
            <w:r w:rsidRPr="001B3234">
              <w:rPr>
                <w:rFonts w:ascii="Arial" w:eastAsia="Times New Roman" w:hAnsi="Arial" w:cs="Arial"/>
                <w:color w:val="000000"/>
                <w:sz w:val="22"/>
                <w:szCs w:val="22"/>
                <w:lang w:eastAsia="en-GB"/>
              </w:rPr>
              <w:t xml:space="preserve">), sukuriamų Rangovo. Padėjus pasirinktą gyvūną į numatytą stale vietą, stende išryškėja (užsidega) nuotrauka su tuo gyvūnu ir vienos rankos ausinėje pasigirsta įgarsinta istorija (G9). Istorijai pasibaigus, nuotrauka užgęsta. Vienos rankos ausinė su LT arba ENG kalbos pasirinkimo mygtuku. Pasirinkus mamutą, papildomai užsidega apšvietimas greta esančioje mamuto pėdos formos vitrinoje, kurioje eksponuojami mamuto kaulų fragmentai. Vienos rankos ausinė su LT arba ENG kalbos pasirinkimo mygtuku. Uždarius dureles, garsas sustabdomas, vaizdas nematomas. Šiuos komponentus sukuria, pagamina ir instaliuoja rangovas. Garso grotuvo techniniai parametrai: maitinimas 12 V DC. Palaikomos atminties kortelės – SDHC kortelė, USB laikmena, kiekviena iki 64 GB. Formatavimas FAT, FAT32, NTFS </w:t>
            </w:r>
            <w:proofErr w:type="spellStart"/>
            <w:r w:rsidRPr="001B3234">
              <w:rPr>
                <w:rFonts w:ascii="Arial" w:eastAsia="Times New Roman" w:hAnsi="Arial" w:cs="Arial"/>
                <w:color w:val="000000"/>
                <w:sz w:val="22"/>
                <w:szCs w:val="22"/>
                <w:lang w:eastAsia="en-GB"/>
              </w:rPr>
              <w:t>Audio</w:t>
            </w:r>
            <w:proofErr w:type="spellEnd"/>
            <w:r w:rsidRPr="001B3234">
              <w:rPr>
                <w:rFonts w:ascii="Arial" w:eastAsia="Times New Roman" w:hAnsi="Arial" w:cs="Arial"/>
                <w:color w:val="000000"/>
                <w:sz w:val="22"/>
                <w:szCs w:val="22"/>
                <w:lang w:eastAsia="en-GB"/>
              </w:rPr>
              <w:t xml:space="preserve"> formatai MP3, WAV. Naudojama galia </w:t>
            </w:r>
            <w:proofErr w:type="spellStart"/>
            <w:r w:rsidRPr="001B3234">
              <w:rPr>
                <w:rFonts w:ascii="Arial" w:eastAsia="Times New Roman" w:hAnsi="Arial" w:cs="Arial"/>
                <w:color w:val="000000"/>
                <w:sz w:val="22"/>
                <w:szCs w:val="22"/>
                <w:lang w:eastAsia="en-GB"/>
              </w:rPr>
              <w:t>max</w:t>
            </w:r>
            <w:proofErr w:type="spellEnd"/>
            <w:r w:rsidRPr="001B3234">
              <w:rPr>
                <w:rFonts w:ascii="Arial" w:eastAsia="Times New Roman" w:hAnsi="Arial" w:cs="Arial"/>
                <w:color w:val="000000"/>
                <w:sz w:val="22"/>
                <w:szCs w:val="22"/>
                <w:lang w:eastAsia="en-GB"/>
              </w:rPr>
              <w:t>. 80mW. Grojimo seka – laisvai konfigūruojama.</w:t>
            </w:r>
          </w:p>
        </w:tc>
        <w:tc>
          <w:tcPr>
            <w:tcW w:w="900" w:type="dxa"/>
            <w:tcBorders>
              <w:top w:val="single" w:sz="4" w:space="0" w:color="auto"/>
              <w:left w:val="nil"/>
              <w:bottom w:val="single" w:sz="4" w:space="0" w:color="auto"/>
              <w:right w:val="single" w:sz="4" w:space="0" w:color="auto"/>
            </w:tcBorders>
            <w:noWrap/>
            <w:vAlign w:val="bottom"/>
            <w:hideMark/>
          </w:tcPr>
          <w:p w14:paraId="2ADC6F1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single" w:sz="4" w:space="0" w:color="auto"/>
              <w:left w:val="nil"/>
              <w:bottom w:val="single" w:sz="4" w:space="0" w:color="auto"/>
              <w:right w:val="single" w:sz="4" w:space="0" w:color="auto"/>
            </w:tcBorders>
            <w:noWrap/>
            <w:vAlign w:val="bottom"/>
            <w:hideMark/>
          </w:tcPr>
          <w:p w14:paraId="659E048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61" w:type="dxa"/>
            <w:tcBorders>
              <w:top w:val="single" w:sz="4" w:space="0" w:color="auto"/>
              <w:bottom w:val="single" w:sz="4" w:space="0" w:color="auto"/>
              <w:right w:val="single" w:sz="4" w:space="0" w:color="auto"/>
            </w:tcBorders>
          </w:tcPr>
          <w:p w14:paraId="7A211DC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637FB6C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1C911CAB" w14:textId="77777777" w:rsidTr="00E26098">
        <w:trPr>
          <w:trHeight w:val="711"/>
        </w:trPr>
        <w:tc>
          <w:tcPr>
            <w:tcW w:w="1135" w:type="dxa"/>
            <w:tcBorders>
              <w:top w:val="nil"/>
              <w:left w:val="single" w:sz="4" w:space="0" w:color="auto"/>
              <w:bottom w:val="single" w:sz="4" w:space="0" w:color="auto"/>
              <w:right w:val="single" w:sz="4" w:space="0" w:color="auto"/>
            </w:tcBorders>
            <w:noWrap/>
            <w:vAlign w:val="bottom"/>
            <w:hideMark/>
          </w:tcPr>
          <w:p w14:paraId="275BDAC9"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4.21G10</w:t>
            </w:r>
          </w:p>
        </w:tc>
        <w:tc>
          <w:tcPr>
            <w:tcW w:w="5770" w:type="dxa"/>
            <w:tcBorders>
              <w:top w:val="nil"/>
              <w:left w:val="nil"/>
              <w:bottom w:val="single" w:sz="4" w:space="0" w:color="auto"/>
              <w:right w:val="single" w:sz="4" w:space="0" w:color="auto"/>
            </w:tcBorders>
            <w:vAlign w:val="bottom"/>
            <w:hideMark/>
          </w:tcPr>
          <w:p w14:paraId="09E5094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Garso blokas baldui 4.2b garso įrašams G10. Garso bloke turi būti galimybė talpinti reikiamą kiekį garso įrašų (žiūrėti poziciją G10). Įrašai klausomi per vienos rankos ausinę. Vienos rankos ausinė ir magnetinis laikiklis juodos spalvos. Garsas per ausinę turi būti aiškus ir pakankamas. Garso lygis derinamas vietoje, po sumontavimo. Ausinės laidas yra lanksčiame metaliniame ne trumpesniame 125 cm ilgio šarve. Ausinės tipas ir spalva turi būti suderinta su projekto autoriais. Ausinės techniniai parametrai: ausinės garsiakalbio varža ne daugiau 32 omai, galia ne mažiau 0,1 W. Ausinė fiksuojama prie baldo specialiu magnetiniu laikikliu. Ausinėje yra kalbos pasirinkimo mygtukas. Prie mygtuko turi būti ausinės gamintojo išgraviruotas grafinis ženklas, sukurtas Rangovo ir suderintas su projekto autoriais. </w:t>
            </w:r>
            <w:r w:rsidRPr="001B3234">
              <w:rPr>
                <w:rFonts w:ascii="Arial" w:eastAsia="Times New Roman" w:hAnsi="Arial" w:cs="Arial"/>
                <w:color w:val="000000"/>
                <w:sz w:val="22"/>
                <w:szCs w:val="22"/>
                <w:lang w:eastAsia="en-GB"/>
              </w:rPr>
              <w:lastRenderedPageBreak/>
              <w:t xml:space="preserve">Rangovas paruošia darbo brėžinį ir elektros pajungimo schemą garso bloko įmontavimui balde, suderina brėžinius su Autorine priežiūra. Garso bloko veikimas: balde 4.2b ant vertikalios ir horizontalios plokštumos eksponuojamos įvairios nuotraukos su alytiškiais, viso 20 vnt.. Palietus specialia lentele, dekoruota miesto herbu, pasigirsta garsai ar trumpos istorijos per vienos rankos ausinę (garso įrašai arba garsai G10). LT arba ENG kalbų pasirinkimas ant vienos rankos ausinės. Šiuos komponentus sukuria, pagamina ir instaliuoja rangovas. Garso grotuvo techniniai parametrai: maitinimas 12 V DC. Palaikomos atminties kortelės – SDHC kortelė, USB laikmena, kiekviena iki 64 GB. Formatavimas FAT, FAT32, NTFS </w:t>
            </w:r>
            <w:proofErr w:type="spellStart"/>
            <w:r w:rsidRPr="001B3234">
              <w:rPr>
                <w:rFonts w:ascii="Arial" w:eastAsia="Times New Roman" w:hAnsi="Arial" w:cs="Arial"/>
                <w:color w:val="000000"/>
                <w:sz w:val="22"/>
                <w:szCs w:val="22"/>
                <w:lang w:eastAsia="en-GB"/>
              </w:rPr>
              <w:t>Audio</w:t>
            </w:r>
            <w:proofErr w:type="spellEnd"/>
            <w:r w:rsidRPr="001B3234">
              <w:rPr>
                <w:rFonts w:ascii="Arial" w:eastAsia="Times New Roman" w:hAnsi="Arial" w:cs="Arial"/>
                <w:color w:val="000000"/>
                <w:sz w:val="22"/>
                <w:szCs w:val="22"/>
                <w:lang w:eastAsia="en-GB"/>
              </w:rPr>
              <w:t xml:space="preserve"> formatai MP3, WAV. Naudojama galia </w:t>
            </w:r>
            <w:proofErr w:type="spellStart"/>
            <w:r w:rsidRPr="001B3234">
              <w:rPr>
                <w:rFonts w:ascii="Arial" w:eastAsia="Times New Roman" w:hAnsi="Arial" w:cs="Arial"/>
                <w:color w:val="000000"/>
                <w:sz w:val="22"/>
                <w:szCs w:val="22"/>
                <w:lang w:eastAsia="en-GB"/>
              </w:rPr>
              <w:t>max</w:t>
            </w:r>
            <w:proofErr w:type="spellEnd"/>
            <w:r w:rsidRPr="001B3234">
              <w:rPr>
                <w:rFonts w:ascii="Arial" w:eastAsia="Times New Roman" w:hAnsi="Arial" w:cs="Arial"/>
                <w:color w:val="000000"/>
                <w:sz w:val="22"/>
                <w:szCs w:val="22"/>
                <w:lang w:eastAsia="en-GB"/>
              </w:rPr>
              <w:t>. 80mW. Grojimo seka – laisvai konfigūruojama.</w:t>
            </w:r>
          </w:p>
        </w:tc>
        <w:tc>
          <w:tcPr>
            <w:tcW w:w="900" w:type="dxa"/>
            <w:tcBorders>
              <w:top w:val="nil"/>
              <w:left w:val="nil"/>
              <w:bottom w:val="single" w:sz="4" w:space="0" w:color="auto"/>
              <w:right w:val="single" w:sz="4" w:space="0" w:color="auto"/>
            </w:tcBorders>
            <w:noWrap/>
            <w:vAlign w:val="bottom"/>
            <w:hideMark/>
          </w:tcPr>
          <w:p w14:paraId="32A2458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lastRenderedPageBreak/>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1652509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61" w:type="dxa"/>
            <w:tcBorders>
              <w:top w:val="single" w:sz="4" w:space="0" w:color="auto"/>
              <w:bottom w:val="single" w:sz="4" w:space="0" w:color="auto"/>
              <w:right w:val="single" w:sz="4" w:space="0" w:color="auto"/>
            </w:tcBorders>
          </w:tcPr>
          <w:p w14:paraId="6EEA970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38B1EAF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0C249EDA" w14:textId="77777777" w:rsidTr="00E26098">
        <w:trPr>
          <w:trHeight w:val="843"/>
        </w:trPr>
        <w:tc>
          <w:tcPr>
            <w:tcW w:w="1135" w:type="dxa"/>
            <w:tcBorders>
              <w:top w:val="nil"/>
              <w:left w:val="single" w:sz="4" w:space="0" w:color="auto"/>
              <w:bottom w:val="single" w:sz="4" w:space="0" w:color="auto"/>
              <w:right w:val="single" w:sz="4" w:space="0" w:color="auto"/>
            </w:tcBorders>
            <w:noWrap/>
            <w:vAlign w:val="bottom"/>
            <w:hideMark/>
          </w:tcPr>
          <w:p w14:paraId="06059268"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4.21G11</w:t>
            </w:r>
          </w:p>
        </w:tc>
        <w:tc>
          <w:tcPr>
            <w:tcW w:w="5770" w:type="dxa"/>
            <w:tcBorders>
              <w:top w:val="nil"/>
              <w:left w:val="nil"/>
              <w:bottom w:val="single" w:sz="4" w:space="0" w:color="auto"/>
              <w:right w:val="single" w:sz="4" w:space="0" w:color="auto"/>
            </w:tcBorders>
            <w:vAlign w:val="bottom"/>
            <w:hideMark/>
          </w:tcPr>
          <w:p w14:paraId="1ECE61C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Garso blokas baldui 4.2c garso įrašams G11. Garso bloke turi būti galimybė talpinti reikiamą kiekį garso įrašų (žiūrėti poziciją G11). Įrašai klausomi per juodos spalvos garsiakalbį. Garsas turi būti aiškus ir pakankamas. Garso lygis derinamas vietoje, po sumontavimo. Įmontuojamo garsiakalbio tipas ir spalva turi būti suderinta su projekto autoriais. Garsiakalbio techniniai parametrai:  garsiakalbio varža ne daugiau 32 omai, galia ne mažiau 0,1 W. garsiakalbis fiksuojamas balde. Rangovas paruošia darbo brėžinį ir elektros pajungimo schemą garso bloko įmontavimui balde, suderina brėžinius su Autorine priežiūra. Garso bloko veikimas:  baldas skirtas papasakoti apie transporto priemones Alytuje, viso 8 vnt.. Sukant ratą vairą, pasukamas vidinis ratas su nuotraukomis. Sustojus prie tam tikros transporto priemonės, per senovinio klaksono formos garsiakalbį girdimas pasakojimas apie pasirinktą transporto priemonę (G11). Atskira rankenėlė rinktis LT arba ENG kalbas. Šiuos komponentus sukuria, pagamina ir instaliuoja rangovas. Garso grotuvo techniniai parametrai: maitinimas 12 V DC. Palaikomos atminties kortelės – SDHC kortelė, USB laikmena, kiekviena iki 64 GB. Formatavimas FAT, FAT32, NTFS </w:t>
            </w:r>
            <w:proofErr w:type="spellStart"/>
            <w:r w:rsidRPr="001B3234">
              <w:rPr>
                <w:rFonts w:ascii="Arial" w:eastAsia="Times New Roman" w:hAnsi="Arial" w:cs="Arial"/>
                <w:color w:val="000000"/>
                <w:sz w:val="22"/>
                <w:szCs w:val="22"/>
                <w:lang w:eastAsia="en-GB"/>
              </w:rPr>
              <w:t>Audio</w:t>
            </w:r>
            <w:proofErr w:type="spellEnd"/>
            <w:r w:rsidRPr="001B3234">
              <w:rPr>
                <w:rFonts w:ascii="Arial" w:eastAsia="Times New Roman" w:hAnsi="Arial" w:cs="Arial"/>
                <w:color w:val="000000"/>
                <w:sz w:val="22"/>
                <w:szCs w:val="22"/>
                <w:lang w:eastAsia="en-GB"/>
              </w:rPr>
              <w:t xml:space="preserve"> formatai MP3, WAV. Naudojama galia </w:t>
            </w:r>
            <w:proofErr w:type="spellStart"/>
            <w:r w:rsidRPr="001B3234">
              <w:rPr>
                <w:rFonts w:ascii="Arial" w:eastAsia="Times New Roman" w:hAnsi="Arial" w:cs="Arial"/>
                <w:color w:val="000000"/>
                <w:sz w:val="22"/>
                <w:szCs w:val="22"/>
                <w:lang w:eastAsia="en-GB"/>
              </w:rPr>
              <w:t>max</w:t>
            </w:r>
            <w:proofErr w:type="spellEnd"/>
            <w:r w:rsidRPr="001B3234">
              <w:rPr>
                <w:rFonts w:ascii="Arial" w:eastAsia="Times New Roman" w:hAnsi="Arial" w:cs="Arial"/>
                <w:color w:val="000000"/>
                <w:sz w:val="22"/>
                <w:szCs w:val="22"/>
                <w:lang w:eastAsia="en-GB"/>
              </w:rPr>
              <w:t>. 80mW. Grojimo seka – laisvai konfigūruojama.</w:t>
            </w:r>
          </w:p>
        </w:tc>
        <w:tc>
          <w:tcPr>
            <w:tcW w:w="900" w:type="dxa"/>
            <w:tcBorders>
              <w:top w:val="nil"/>
              <w:left w:val="nil"/>
              <w:bottom w:val="single" w:sz="4" w:space="0" w:color="auto"/>
              <w:right w:val="single" w:sz="4" w:space="0" w:color="auto"/>
            </w:tcBorders>
            <w:noWrap/>
            <w:vAlign w:val="bottom"/>
            <w:hideMark/>
          </w:tcPr>
          <w:p w14:paraId="6E8A838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52E5E47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61" w:type="dxa"/>
            <w:tcBorders>
              <w:top w:val="single" w:sz="4" w:space="0" w:color="auto"/>
              <w:bottom w:val="single" w:sz="4" w:space="0" w:color="auto"/>
              <w:right w:val="single" w:sz="4" w:space="0" w:color="auto"/>
            </w:tcBorders>
          </w:tcPr>
          <w:p w14:paraId="587B334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096BEB0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0B107A01" w14:textId="77777777" w:rsidTr="000B36ED">
        <w:trPr>
          <w:trHeight w:val="4099"/>
        </w:trPr>
        <w:tc>
          <w:tcPr>
            <w:tcW w:w="1135" w:type="dxa"/>
            <w:tcBorders>
              <w:top w:val="nil"/>
              <w:left w:val="single" w:sz="4" w:space="0" w:color="auto"/>
              <w:bottom w:val="single" w:sz="4" w:space="0" w:color="auto"/>
              <w:right w:val="single" w:sz="4" w:space="0" w:color="auto"/>
            </w:tcBorders>
            <w:noWrap/>
            <w:vAlign w:val="bottom"/>
            <w:hideMark/>
          </w:tcPr>
          <w:p w14:paraId="73EEB7DB"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lastRenderedPageBreak/>
              <w:t>4.22</w:t>
            </w:r>
          </w:p>
        </w:tc>
        <w:tc>
          <w:tcPr>
            <w:tcW w:w="5770" w:type="dxa"/>
            <w:tcBorders>
              <w:top w:val="nil"/>
              <w:left w:val="nil"/>
              <w:bottom w:val="single" w:sz="4" w:space="0" w:color="auto"/>
              <w:right w:val="single" w:sz="4" w:space="0" w:color="auto"/>
            </w:tcBorders>
            <w:vAlign w:val="bottom"/>
            <w:hideMark/>
          </w:tcPr>
          <w:p w14:paraId="28104246" w14:textId="2A519BC4"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Ekranas filmams V7, kryptiniai garsiakalbiai ir </w:t>
            </w:r>
            <w:proofErr w:type="spellStart"/>
            <w:r w:rsidRPr="001B3234">
              <w:rPr>
                <w:rFonts w:ascii="Arial" w:eastAsia="Times New Roman" w:hAnsi="Arial" w:cs="Arial"/>
                <w:color w:val="000000"/>
                <w:sz w:val="22"/>
                <w:szCs w:val="22"/>
                <w:lang w:eastAsia="en-GB"/>
              </w:rPr>
              <w:t>videogrotuvas</w:t>
            </w:r>
            <w:proofErr w:type="spellEnd"/>
            <w:r w:rsidRPr="001B3234">
              <w:rPr>
                <w:rFonts w:ascii="Arial" w:eastAsia="Times New Roman" w:hAnsi="Arial" w:cs="Arial"/>
                <w:color w:val="000000"/>
                <w:sz w:val="22"/>
                <w:szCs w:val="22"/>
                <w:lang w:eastAsia="en-GB"/>
              </w:rPr>
              <w:t xml:space="preserve">. Ekspoziciniame balde- 4.2a yra įmontuojamas ne mažiau 24 colių įstrižainės monitorius ir, jei reikia, </w:t>
            </w:r>
            <w:proofErr w:type="spellStart"/>
            <w:r w:rsidRPr="001B3234">
              <w:rPr>
                <w:rFonts w:ascii="Arial" w:eastAsia="Times New Roman" w:hAnsi="Arial" w:cs="Arial"/>
                <w:color w:val="000000"/>
                <w:sz w:val="22"/>
                <w:szCs w:val="22"/>
                <w:lang w:eastAsia="en-GB"/>
              </w:rPr>
              <w:t>videogrotuvas</w:t>
            </w:r>
            <w:proofErr w:type="spellEnd"/>
            <w:r w:rsidRPr="001B3234">
              <w:rPr>
                <w:rFonts w:ascii="Arial" w:eastAsia="Times New Roman" w:hAnsi="Arial" w:cs="Arial"/>
                <w:color w:val="000000"/>
                <w:sz w:val="22"/>
                <w:szCs w:val="22"/>
                <w:lang w:eastAsia="en-GB"/>
              </w:rPr>
              <w:t xml:space="preserve">, bei kryptiniai garsiakalbiai.  Pasirinkus 3d spausdintą mamutą, užsidega apšvietimas greta esančioje mamuto pėdos formos vitrinoje, kurioje eksponuojami mamuto kaulų fragmentai. Palindus po stalu, eksponuojama archeologų rasto katės žandikaulio kopija, nišos gale integruojamas ekranas (ne mažiau 24 colių įstrižainės), rodantis filmuotą katę. Palietus pažymėtą zoną, ekrane pasakojama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istorija apie kates senovėje (</w:t>
            </w:r>
            <w:proofErr w:type="spellStart"/>
            <w:r w:rsidRPr="001B3234">
              <w:rPr>
                <w:rFonts w:ascii="Arial" w:eastAsia="Times New Roman" w:hAnsi="Arial" w:cs="Arial"/>
                <w:color w:val="000000"/>
                <w:sz w:val="22"/>
                <w:szCs w:val="22"/>
                <w:lang w:eastAsia="en-GB"/>
              </w:rPr>
              <w:t>videosiužetas</w:t>
            </w:r>
            <w:proofErr w:type="spellEnd"/>
            <w:r w:rsidRPr="001B3234">
              <w:rPr>
                <w:rFonts w:ascii="Arial" w:eastAsia="Times New Roman" w:hAnsi="Arial" w:cs="Arial"/>
                <w:color w:val="000000"/>
                <w:sz w:val="22"/>
                <w:szCs w:val="22"/>
                <w:lang w:eastAsia="en-GB"/>
              </w:rPr>
              <w:t xml:space="preserve"> V7). Atskiras jungiklis rinktis LT arba ENG kalbas. Rangovas parenka tinkamiausio dydžio įrangos išdėstymą konkrečiai situacijai, kad lankytojas matytų filmus patogiai ir aiškiai. Garsas girdimas per kryptinius garsiakalbius. Ekranas, įmontuojamas į baldą taip, kad būtų užtikrintas patogus priėjimas aptarnavimui. Rangovas paruošia darbo brėžinį ir elektros pajungimo schemą ekrano įmontavimui balde, suderina brėžinius su Autorine priežiūra.  Rangovas sumontuoja ekraną ir elektros instaliaciją bei kitus komponentus. Filmų kiekis yra ne mažiau kaip 1 vnt. (2 vnt. įgarsintų filmų ir 1 vnt. begarsių užsklandų). Techniniai parametrai: ekrano rezoliucija, ne mažiau 1920x1080 pikselių. Ekranas – LCD, integruota vidinė atmintis, ne mažiau 8Gb. Palaikomi vaizdo formatai DIVX, H.264, M-JPEG, MOV, MPEG1, MPEG2, MPEG4, RM, RMVB. Ekranas ir kita įranga įsijungia ir išsijungia automatiškai, suderinus su Užsakovu veikimo laiką. veikimas - Pasirinkus 3d spausdintą mamutą, užsidega apšvietimas greta esančioje mamuto pėdos formos vitrinoje, kurioje eksponuojami mamuto kaulų fragmentai. Pasibaigus filmui, vėl automatiškai pradedama rodyti </w:t>
            </w:r>
            <w:proofErr w:type="spellStart"/>
            <w:r w:rsidRPr="001B3234">
              <w:rPr>
                <w:rFonts w:ascii="Arial" w:eastAsia="Times New Roman" w:hAnsi="Arial" w:cs="Arial"/>
                <w:color w:val="000000"/>
                <w:sz w:val="22"/>
                <w:szCs w:val="22"/>
                <w:lang w:eastAsia="en-GB"/>
              </w:rPr>
              <w:t>video</w:t>
            </w:r>
            <w:proofErr w:type="spellEnd"/>
            <w:r w:rsidR="0069043B">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 xml:space="preserve">užsklanda. </w:t>
            </w:r>
            <w:proofErr w:type="spellStart"/>
            <w:r w:rsidRPr="001B3234">
              <w:rPr>
                <w:rFonts w:ascii="Arial" w:eastAsia="Times New Roman" w:hAnsi="Arial" w:cs="Arial"/>
                <w:color w:val="000000"/>
                <w:sz w:val="22"/>
                <w:szCs w:val="22"/>
                <w:lang w:eastAsia="en-GB"/>
              </w:rPr>
              <w:t>Video</w:t>
            </w:r>
            <w:proofErr w:type="spellEnd"/>
            <w:r w:rsidR="0069043B">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užsklanda rodoma, kol patraukus kabančią virvelę. Kryptiniai garsiakalbiai yra juodos spalvos. Garsas turi būti aiškus ir pakankamas. Garso lygis derinamas vietoje, po sumontavimo.  kryptinių garsiakalbių tipas ir spalva turi būti suderintas su projekto autoriais. Kryptinių garsiakalbių techniniai parametrai: ausinės garsiakalbio varža ne daugiau 32 omai, galia ne mažiau 0,1 W. Kryptiniai garsiakalbiai fiksuojami prie baldo. Laidų lankytojams turi nesimatyti.</w:t>
            </w:r>
          </w:p>
        </w:tc>
        <w:tc>
          <w:tcPr>
            <w:tcW w:w="900" w:type="dxa"/>
            <w:tcBorders>
              <w:top w:val="nil"/>
              <w:left w:val="nil"/>
              <w:bottom w:val="single" w:sz="4" w:space="0" w:color="auto"/>
              <w:right w:val="single" w:sz="4" w:space="0" w:color="auto"/>
            </w:tcBorders>
            <w:noWrap/>
            <w:vAlign w:val="bottom"/>
            <w:hideMark/>
          </w:tcPr>
          <w:p w14:paraId="12CB38B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194AC02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61" w:type="dxa"/>
            <w:tcBorders>
              <w:top w:val="single" w:sz="4" w:space="0" w:color="auto"/>
              <w:bottom w:val="single" w:sz="4" w:space="0" w:color="auto"/>
              <w:right w:val="single" w:sz="4" w:space="0" w:color="auto"/>
            </w:tcBorders>
          </w:tcPr>
          <w:p w14:paraId="63BAA0E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09BBF77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261C944A" w14:textId="77777777" w:rsidTr="00E26098">
        <w:trPr>
          <w:trHeight w:val="264"/>
        </w:trPr>
        <w:tc>
          <w:tcPr>
            <w:tcW w:w="1135" w:type="dxa"/>
            <w:tcBorders>
              <w:top w:val="nil"/>
              <w:left w:val="single" w:sz="4" w:space="0" w:color="auto"/>
              <w:bottom w:val="single" w:sz="4" w:space="0" w:color="auto"/>
              <w:right w:val="single" w:sz="4" w:space="0" w:color="auto"/>
            </w:tcBorders>
            <w:shd w:val="clear" w:color="000000" w:fill="D9D9D9"/>
            <w:noWrap/>
            <w:vAlign w:val="bottom"/>
            <w:hideMark/>
          </w:tcPr>
          <w:p w14:paraId="12252493" w14:textId="77777777" w:rsidR="001B3234" w:rsidRPr="001B3234" w:rsidRDefault="001B3234" w:rsidP="001B3234">
            <w:pPr>
              <w:spacing w:after="0" w:line="240" w:lineRule="auto"/>
              <w:jc w:val="center"/>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 </w:t>
            </w:r>
          </w:p>
        </w:tc>
        <w:tc>
          <w:tcPr>
            <w:tcW w:w="9639" w:type="dxa"/>
            <w:gridSpan w:val="5"/>
            <w:tcBorders>
              <w:top w:val="nil"/>
              <w:left w:val="nil"/>
              <w:bottom w:val="single" w:sz="4" w:space="0" w:color="auto"/>
              <w:right w:val="single" w:sz="4" w:space="0" w:color="auto"/>
            </w:tcBorders>
            <w:shd w:val="clear" w:color="000000" w:fill="D9D9D9"/>
            <w:noWrap/>
            <w:vAlign w:val="bottom"/>
            <w:hideMark/>
          </w:tcPr>
          <w:p w14:paraId="35F8D553" w14:textId="77777777" w:rsidR="001B3234" w:rsidRPr="001B3234" w:rsidRDefault="001B3234" w:rsidP="001B3234">
            <w:pPr>
              <w:spacing w:after="0" w:line="240" w:lineRule="auto"/>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Kiti darbai</w:t>
            </w:r>
          </w:p>
        </w:tc>
      </w:tr>
      <w:tr w:rsidR="001B3234" w:rsidRPr="001B3234" w14:paraId="2BCD3ABF" w14:textId="77777777" w:rsidTr="00E26098">
        <w:trPr>
          <w:trHeight w:val="601"/>
        </w:trPr>
        <w:tc>
          <w:tcPr>
            <w:tcW w:w="1135" w:type="dxa"/>
            <w:tcBorders>
              <w:top w:val="nil"/>
              <w:left w:val="single" w:sz="4" w:space="0" w:color="auto"/>
              <w:bottom w:val="single" w:sz="4" w:space="0" w:color="auto"/>
              <w:right w:val="single" w:sz="4" w:space="0" w:color="auto"/>
            </w:tcBorders>
            <w:noWrap/>
            <w:vAlign w:val="bottom"/>
            <w:hideMark/>
          </w:tcPr>
          <w:p w14:paraId="3171AB22"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VD</w:t>
            </w:r>
          </w:p>
        </w:tc>
        <w:tc>
          <w:tcPr>
            <w:tcW w:w="5770" w:type="dxa"/>
            <w:tcBorders>
              <w:top w:val="nil"/>
              <w:left w:val="nil"/>
              <w:bottom w:val="single" w:sz="4" w:space="0" w:color="auto"/>
              <w:right w:val="single" w:sz="4" w:space="0" w:color="auto"/>
            </w:tcBorders>
            <w:vAlign w:val="bottom"/>
            <w:hideMark/>
          </w:tcPr>
          <w:p w14:paraId="70BEFF6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"Ekspozicijos vektorinio dizaino darbai (vektorinių failų paruošimas). Vadovaudamasis ekspozicijos grafiniu stiliumi, Rangovas sukuria vektorinio dizaino darbo projektą ir vektorinius failus, paruoštus gamybai. Vektorinio dizaino darbo projektas turi būti suderintas su Užsakovu ir projekto autoriais.</w:t>
            </w:r>
          </w:p>
        </w:tc>
        <w:tc>
          <w:tcPr>
            <w:tcW w:w="900" w:type="dxa"/>
            <w:tcBorders>
              <w:top w:val="nil"/>
              <w:left w:val="nil"/>
              <w:bottom w:val="single" w:sz="4" w:space="0" w:color="auto"/>
              <w:right w:val="single" w:sz="4" w:space="0" w:color="auto"/>
            </w:tcBorders>
            <w:noWrap/>
            <w:vAlign w:val="bottom"/>
            <w:hideMark/>
          </w:tcPr>
          <w:p w14:paraId="6A5A151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1CE9315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61" w:type="dxa"/>
            <w:tcBorders>
              <w:top w:val="single" w:sz="4" w:space="0" w:color="auto"/>
              <w:bottom w:val="single" w:sz="4" w:space="0" w:color="auto"/>
              <w:right w:val="single" w:sz="4" w:space="0" w:color="auto"/>
            </w:tcBorders>
          </w:tcPr>
          <w:p w14:paraId="3916795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2E3B162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5F4C1AEA" w14:textId="77777777" w:rsidTr="00E26098">
        <w:trPr>
          <w:trHeight w:val="1422"/>
        </w:trPr>
        <w:tc>
          <w:tcPr>
            <w:tcW w:w="1135" w:type="dxa"/>
            <w:tcBorders>
              <w:top w:val="nil"/>
              <w:left w:val="single" w:sz="4" w:space="0" w:color="auto"/>
              <w:bottom w:val="single" w:sz="4" w:space="0" w:color="auto"/>
              <w:right w:val="single" w:sz="4" w:space="0" w:color="auto"/>
            </w:tcBorders>
            <w:noWrap/>
            <w:vAlign w:val="bottom"/>
            <w:hideMark/>
          </w:tcPr>
          <w:p w14:paraId="7B5378CA"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lastRenderedPageBreak/>
              <w:t>KT1</w:t>
            </w:r>
          </w:p>
        </w:tc>
        <w:tc>
          <w:tcPr>
            <w:tcW w:w="5770" w:type="dxa"/>
            <w:tcBorders>
              <w:top w:val="nil"/>
              <w:left w:val="nil"/>
              <w:bottom w:val="single" w:sz="4" w:space="0" w:color="auto"/>
              <w:right w:val="single" w:sz="4" w:space="0" w:color="auto"/>
            </w:tcBorders>
            <w:vAlign w:val="bottom"/>
            <w:hideMark/>
          </w:tcPr>
          <w:p w14:paraId="4C4DE18E" w14:textId="0C535280"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KT1 Užsakovo pateiktos informacijos pritaikymas ekspozicijai: terminalams, garso blokams, baldams, informaciniams skydams. Rangovas adaptuoja Užsakovo pateiktą ekspozicijos informacinį turinį: ekspozicijos tekstai, eksponatų aprašai koreguojami pagal konkrečią vietą ir ikonografiją </w:t>
            </w:r>
            <w:r w:rsidRPr="001B3234">
              <w:rPr>
                <w:rFonts w:ascii="Arial" w:eastAsia="Calibri" w:hAnsi="Arial" w:cs="Arial"/>
                <w:color w:val="000000"/>
                <w:sz w:val="22"/>
                <w:szCs w:val="22"/>
              </w:rPr>
              <w:t>(</w:t>
            </w:r>
            <w:r w:rsidRPr="001B3234">
              <w:rPr>
                <w:rFonts w:ascii="Arial" w:eastAsia="Times New Roman" w:hAnsi="Arial" w:cs="Arial"/>
                <w:color w:val="000000"/>
                <w:sz w:val="22"/>
                <w:szCs w:val="22"/>
                <w:lang w:eastAsia="en-GB"/>
              </w:rPr>
              <w:t xml:space="preserve">ekspozicijos vaizdinės medžiagos visuma) bei lankytojų suvokimo dėsningumus ir gerąją muziejinę praktiką. Ekspozicijos tekstai turi būti trumpi, aiškūs, informatyvūs, lengvai skaitomi. Rangovas pasirašytinai suderina ekspozicijos tekstus su Užsakovu ir Projekto autoriais. </w:t>
            </w:r>
          </w:p>
        </w:tc>
        <w:tc>
          <w:tcPr>
            <w:tcW w:w="900" w:type="dxa"/>
            <w:tcBorders>
              <w:top w:val="nil"/>
              <w:left w:val="nil"/>
              <w:bottom w:val="single" w:sz="4" w:space="0" w:color="auto"/>
              <w:right w:val="single" w:sz="4" w:space="0" w:color="auto"/>
            </w:tcBorders>
            <w:noWrap/>
            <w:vAlign w:val="bottom"/>
            <w:hideMark/>
          </w:tcPr>
          <w:p w14:paraId="62D2EE4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510D31D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61" w:type="dxa"/>
            <w:tcBorders>
              <w:top w:val="single" w:sz="4" w:space="0" w:color="auto"/>
              <w:bottom w:val="single" w:sz="4" w:space="0" w:color="auto"/>
              <w:right w:val="single" w:sz="4" w:space="0" w:color="auto"/>
            </w:tcBorders>
          </w:tcPr>
          <w:p w14:paraId="023E5A4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2D1A26B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162A034C" w14:textId="77777777" w:rsidTr="00E26098">
        <w:trPr>
          <w:trHeight w:val="276"/>
        </w:trPr>
        <w:tc>
          <w:tcPr>
            <w:tcW w:w="1135" w:type="dxa"/>
            <w:tcBorders>
              <w:top w:val="nil"/>
              <w:left w:val="single" w:sz="4" w:space="0" w:color="auto"/>
              <w:bottom w:val="single" w:sz="4" w:space="0" w:color="auto"/>
              <w:right w:val="single" w:sz="4" w:space="0" w:color="auto"/>
            </w:tcBorders>
            <w:noWrap/>
            <w:vAlign w:val="bottom"/>
            <w:hideMark/>
          </w:tcPr>
          <w:p w14:paraId="05B16B16"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KT2</w:t>
            </w:r>
          </w:p>
        </w:tc>
        <w:tc>
          <w:tcPr>
            <w:tcW w:w="5770" w:type="dxa"/>
            <w:tcBorders>
              <w:top w:val="nil"/>
              <w:left w:val="nil"/>
              <w:bottom w:val="single" w:sz="4" w:space="0" w:color="auto"/>
              <w:right w:val="single" w:sz="4" w:space="0" w:color="auto"/>
            </w:tcBorders>
            <w:vAlign w:val="bottom"/>
            <w:hideMark/>
          </w:tcPr>
          <w:p w14:paraId="0265E9F0" w14:textId="1BB1E0D8"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Konkrečios medžiagos ekspozicijai - nuotraukų, schemų, planų, žemėlapių surastų pagal punktą KT1 aukštos raiškos (raiška suderinama su projekto Autoriais) skaitme</w:t>
            </w:r>
            <w:r w:rsidR="0069043B">
              <w:rPr>
                <w:rFonts w:ascii="Arial" w:eastAsia="Times New Roman" w:hAnsi="Arial" w:cs="Arial"/>
                <w:color w:val="000000"/>
                <w:sz w:val="22"/>
                <w:szCs w:val="22"/>
                <w:lang w:eastAsia="en-GB"/>
              </w:rPr>
              <w:t>ni</w:t>
            </w:r>
            <w:r w:rsidRPr="001B3234">
              <w:rPr>
                <w:rFonts w:ascii="Arial" w:eastAsia="Times New Roman" w:hAnsi="Arial" w:cs="Arial"/>
                <w:color w:val="000000"/>
                <w:sz w:val="22"/>
                <w:szCs w:val="22"/>
                <w:lang w:eastAsia="en-GB"/>
              </w:rPr>
              <w:t>nių kopijų ir teisės eksponuoti įsigijimas Lietuvos atminties institucijose (archyvuose, bibliotekose ir muziejuose). Rangovas įsigyja Lietuvos atminties institucijose informaciją ir ikonografiją (t.</w:t>
            </w:r>
            <w:r w:rsidR="000A3FAD">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y. dokumentų faksimiles, fotonuotraukų kopijas, planų, žemėlapių skaitmenines kopijas ir t.t.), sąrašus su užsakovu. Rangovas įsigyja  aukštos raiškos ikonografijos skaitmenines kopijas pagal suderintą su užsakovu sąrašą su teise Užsakovui naudoti ekspozicijoje bei vėliau leidžiamuose ekspozicijos kataloguose arba bukletuose.</w:t>
            </w:r>
          </w:p>
        </w:tc>
        <w:tc>
          <w:tcPr>
            <w:tcW w:w="900" w:type="dxa"/>
            <w:tcBorders>
              <w:top w:val="nil"/>
              <w:left w:val="nil"/>
              <w:bottom w:val="single" w:sz="4" w:space="0" w:color="auto"/>
              <w:right w:val="single" w:sz="4" w:space="0" w:color="auto"/>
            </w:tcBorders>
            <w:noWrap/>
            <w:vAlign w:val="bottom"/>
            <w:hideMark/>
          </w:tcPr>
          <w:p w14:paraId="1ACC3F7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28AC1A5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61" w:type="dxa"/>
            <w:tcBorders>
              <w:top w:val="single" w:sz="4" w:space="0" w:color="auto"/>
              <w:bottom w:val="single" w:sz="4" w:space="0" w:color="auto"/>
              <w:right w:val="single" w:sz="4" w:space="0" w:color="auto"/>
            </w:tcBorders>
          </w:tcPr>
          <w:p w14:paraId="6D7C59F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5694666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54D89B44" w14:textId="77777777" w:rsidTr="00E26098">
        <w:trPr>
          <w:trHeight w:val="1800"/>
        </w:trPr>
        <w:tc>
          <w:tcPr>
            <w:tcW w:w="1135" w:type="dxa"/>
            <w:tcBorders>
              <w:top w:val="nil"/>
              <w:left w:val="single" w:sz="4" w:space="0" w:color="auto"/>
              <w:bottom w:val="single" w:sz="4" w:space="0" w:color="auto"/>
              <w:right w:val="single" w:sz="4" w:space="0" w:color="auto"/>
            </w:tcBorders>
            <w:noWrap/>
            <w:vAlign w:val="bottom"/>
            <w:hideMark/>
          </w:tcPr>
          <w:p w14:paraId="64CD27B7"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KT3</w:t>
            </w:r>
          </w:p>
        </w:tc>
        <w:tc>
          <w:tcPr>
            <w:tcW w:w="5770" w:type="dxa"/>
            <w:tcBorders>
              <w:top w:val="nil"/>
              <w:left w:val="nil"/>
              <w:bottom w:val="single" w:sz="4" w:space="0" w:color="auto"/>
              <w:right w:val="single" w:sz="4" w:space="0" w:color="auto"/>
            </w:tcBorders>
            <w:noWrap/>
            <w:vAlign w:val="bottom"/>
            <w:hideMark/>
          </w:tcPr>
          <w:p w14:paraId="2D797EA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Elektros instaliacijos darbai. Rangovas turi atlikti būtinus darbus ir atvesti elektros instaliaciją ir komunikaciją į ekspozicijos baldus ir garso bei daugialypės dermės (ekranus, garso blokus, terminalus) įrangą. Visa baldų apšvietimo įranga bei daugialypės terpės įranga, išskyrus kompiuterinius terminalus, turi įsijungti vienu metu nuo jungiklio. Kompiuteriniai terminalai turi įsijungti ir išsijungti automatiškai, pagal muziejaus darbo laiką.</w:t>
            </w:r>
          </w:p>
        </w:tc>
        <w:tc>
          <w:tcPr>
            <w:tcW w:w="900" w:type="dxa"/>
            <w:tcBorders>
              <w:top w:val="nil"/>
              <w:left w:val="nil"/>
              <w:bottom w:val="single" w:sz="4" w:space="0" w:color="auto"/>
              <w:right w:val="single" w:sz="4" w:space="0" w:color="auto"/>
            </w:tcBorders>
            <w:noWrap/>
            <w:vAlign w:val="bottom"/>
            <w:hideMark/>
          </w:tcPr>
          <w:p w14:paraId="28FCD17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05FBB0C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61" w:type="dxa"/>
            <w:tcBorders>
              <w:top w:val="single" w:sz="4" w:space="0" w:color="auto"/>
              <w:bottom w:val="single" w:sz="4" w:space="0" w:color="auto"/>
              <w:right w:val="single" w:sz="4" w:space="0" w:color="auto"/>
            </w:tcBorders>
          </w:tcPr>
          <w:p w14:paraId="23BA464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3C27905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5044AD15" w14:textId="77777777" w:rsidTr="00E26098">
        <w:trPr>
          <w:trHeight w:val="740"/>
        </w:trPr>
        <w:tc>
          <w:tcPr>
            <w:tcW w:w="1135" w:type="dxa"/>
            <w:tcBorders>
              <w:top w:val="nil"/>
              <w:left w:val="single" w:sz="4" w:space="0" w:color="auto"/>
              <w:bottom w:val="single" w:sz="4" w:space="0" w:color="auto"/>
              <w:right w:val="single" w:sz="4" w:space="0" w:color="auto"/>
            </w:tcBorders>
            <w:noWrap/>
            <w:vAlign w:val="bottom"/>
            <w:hideMark/>
          </w:tcPr>
          <w:p w14:paraId="14C954C0"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KT4</w:t>
            </w:r>
          </w:p>
        </w:tc>
        <w:tc>
          <w:tcPr>
            <w:tcW w:w="5770" w:type="dxa"/>
            <w:tcBorders>
              <w:top w:val="nil"/>
              <w:left w:val="nil"/>
              <w:bottom w:val="single" w:sz="4" w:space="0" w:color="auto"/>
              <w:right w:val="single" w:sz="4" w:space="0" w:color="auto"/>
            </w:tcBorders>
            <w:vAlign w:val="bottom"/>
            <w:hideMark/>
          </w:tcPr>
          <w:p w14:paraId="0AC5037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Ekspozicijos tekstų vertimas į anglų kalbą ir stiliaus sutvarkymas. Vertimas į anglų kalbą turi būti ne pažodinis, o literatūrinis, daromas vertėjo, turinčio kultūrinių ir ekspozicijų tekstų vertimų patirtį. Kalbos stilių suredaguoja anglakalbis stilistas.</w:t>
            </w:r>
          </w:p>
        </w:tc>
        <w:tc>
          <w:tcPr>
            <w:tcW w:w="900" w:type="dxa"/>
            <w:tcBorders>
              <w:top w:val="nil"/>
              <w:left w:val="nil"/>
              <w:bottom w:val="single" w:sz="4" w:space="0" w:color="auto"/>
              <w:right w:val="single" w:sz="4" w:space="0" w:color="auto"/>
            </w:tcBorders>
            <w:noWrap/>
            <w:vAlign w:val="bottom"/>
            <w:hideMark/>
          </w:tcPr>
          <w:p w14:paraId="4322010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0A8D865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61" w:type="dxa"/>
            <w:tcBorders>
              <w:top w:val="single" w:sz="4" w:space="0" w:color="auto"/>
              <w:bottom w:val="single" w:sz="4" w:space="0" w:color="auto"/>
              <w:right w:val="single" w:sz="4" w:space="0" w:color="auto"/>
            </w:tcBorders>
          </w:tcPr>
          <w:p w14:paraId="72677E8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076F34A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10D4F2C1" w14:textId="77777777" w:rsidTr="00E26098">
        <w:trPr>
          <w:trHeight w:val="842"/>
        </w:trPr>
        <w:tc>
          <w:tcPr>
            <w:tcW w:w="1135" w:type="dxa"/>
            <w:tcBorders>
              <w:top w:val="nil"/>
              <w:left w:val="single" w:sz="4" w:space="0" w:color="auto"/>
              <w:bottom w:val="single" w:sz="4" w:space="0" w:color="auto"/>
              <w:right w:val="single" w:sz="4" w:space="0" w:color="auto"/>
            </w:tcBorders>
            <w:noWrap/>
            <w:vAlign w:val="bottom"/>
            <w:hideMark/>
          </w:tcPr>
          <w:p w14:paraId="75B0EF78"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KT5</w:t>
            </w:r>
          </w:p>
        </w:tc>
        <w:tc>
          <w:tcPr>
            <w:tcW w:w="5770" w:type="dxa"/>
            <w:tcBorders>
              <w:top w:val="nil"/>
              <w:left w:val="nil"/>
              <w:bottom w:val="single" w:sz="4" w:space="0" w:color="auto"/>
              <w:right w:val="single" w:sz="4" w:space="0" w:color="auto"/>
            </w:tcBorders>
            <w:vAlign w:val="bottom"/>
            <w:hideMark/>
          </w:tcPr>
          <w:p w14:paraId="1FDFBD9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Lietuviškų ekspozicijos tekstų stiliaus sutvarkymas. Ekspozicijos tekstai turi būti stilistiškai teisingi. Ekspozicijos tekstų  sakinių konstrukcija būtų lietuviška, aiški, sklandi, patraukli ir lengva skaityti. Stilistas turi turėti kultūrinių ir ekspozicijos tekstų tvarkymo patirtį.</w:t>
            </w:r>
          </w:p>
        </w:tc>
        <w:tc>
          <w:tcPr>
            <w:tcW w:w="900" w:type="dxa"/>
            <w:tcBorders>
              <w:top w:val="nil"/>
              <w:left w:val="nil"/>
              <w:bottom w:val="single" w:sz="4" w:space="0" w:color="auto"/>
              <w:right w:val="single" w:sz="4" w:space="0" w:color="auto"/>
            </w:tcBorders>
            <w:noWrap/>
            <w:vAlign w:val="bottom"/>
            <w:hideMark/>
          </w:tcPr>
          <w:p w14:paraId="6578179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4B2E441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61" w:type="dxa"/>
            <w:tcBorders>
              <w:top w:val="single" w:sz="4" w:space="0" w:color="auto"/>
              <w:bottom w:val="single" w:sz="4" w:space="0" w:color="auto"/>
              <w:right w:val="single" w:sz="4" w:space="0" w:color="auto"/>
            </w:tcBorders>
          </w:tcPr>
          <w:p w14:paraId="48F600D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208B089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626B08E4" w14:textId="77777777" w:rsidTr="00E26098">
        <w:trPr>
          <w:trHeight w:val="1245"/>
        </w:trPr>
        <w:tc>
          <w:tcPr>
            <w:tcW w:w="1135" w:type="dxa"/>
            <w:tcBorders>
              <w:top w:val="nil"/>
              <w:left w:val="single" w:sz="4" w:space="0" w:color="auto"/>
              <w:bottom w:val="single" w:sz="4" w:space="0" w:color="auto"/>
              <w:right w:val="single" w:sz="4" w:space="0" w:color="auto"/>
            </w:tcBorders>
            <w:noWrap/>
            <w:vAlign w:val="bottom"/>
            <w:hideMark/>
          </w:tcPr>
          <w:p w14:paraId="5471998C"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KT6</w:t>
            </w:r>
          </w:p>
        </w:tc>
        <w:tc>
          <w:tcPr>
            <w:tcW w:w="5770" w:type="dxa"/>
            <w:tcBorders>
              <w:top w:val="nil"/>
              <w:left w:val="nil"/>
              <w:bottom w:val="single" w:sz="4" w:space="0" w:color="auto"/>
              <w:right w:val="single" w:sz="4" w:space="0" w:color="auto"/>
            </w:tcBorders>
            <w:noWrap/>
            <w:vAlign w:val="bottom"/>
            <w:hideMark/>
          </w:tcPr>
          <w:p w14:paraId="251C7BF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Pavyzdžių gamyba. Išvardintoms pozicijoms gaminami pavyzdžiai. Per vieną mėnesį nuo sutarties pasirašymo Rangovas turi pagaminti visus specifikacijoje (konkrečios pozicijos patikslinamos ekspozicijos įgyvendinimo metu) aprašytus pavyzdžius ir suderinti su Užsakovu ir Projekto autoriais. Pavyzdžiai gaminami komplektais, kiekviename komplekte - du identiški pavyzdžiai, dydis ne mažiau 0,3x0,5 m </w:t>
            </w:r>
            <w:r w:rsidRPr="001B3234">
              <w:rPr>
                <w:rFonts w:ascii="Arial" w:eastAsia="Times New Roman" w:hAnsi="Arial" w:cs="Arial"/>
                <w:b/>
                <w:bCs/>
                <w:color w:val="000000"/>
                <w:sz w:val="22"/>
                <w:szCs w:val="22"/>
                <w:lang w:eastAsia="en-GB"/>
              </w:rPr>
              <w:t xml:space="preserve">Pavyzdys yra stačiakampis gabalas medžiagos, iš kurios gaminamas baldas arba </w:t>
            </w:r>
            <w:r w:rsidRPr="001B3234">
              <w:rPr>
                <w:rFonts w:ascii="Arial" w:eastAsia="Times New Roman" w:hAnsi="Arial" w:cs="Arial"/>
                <w:b/>
                <w:bCs/>
                <w:color w:val="000000"/>
                <w:sz w:val="22"/>
                <w:szCs w:val="22"/>
                <w:lang w:eastAsia="en-GB"/>
              </w:rPr>
              <w:lastRenderedPageBreak/>
              <w:t>interjero elementas. Šiame pavyzdyje turi matytis būsimo gaminio spalva, tekstūra, lakavimo kokybė, paviršiaus ir išfrezavimų apdirbimo kokybė ir glotnumas</w:t>
            </w:r>
            <w:r w:rsidRPr="001B3234">
              <w:rPr>
                <w:rFonts w:ascii="Arial" w:eastAsia="Times New Roman" w:hAnsi="Arial" w:cs="Arial"/>
                <w:color w:val="000000"/>
                <w:sz w:val="22"/>
                <w:szCs w:val="22"/>
                <w:lang w:eastAsia="en-GB"/>
              </w:rPr>
              <w:t>. Po patvirtinimo pasirašyti pavyzdžiai saugomi - vienas egz. pas Rangovą, kitas - pas projekto autorius. Pagaminti gaminiai turi atitikti pavyzdžius. (spalva, tekstūra, paviršiaus ir išfrezavimų apdirbimo kokybė ir glotnumas). Jei gaminiai ar jų detalės neatitinka patvirtintų pavyzdžių, gaminiai nepriimami (brokuojami). Tokius gaminius Rangovas turi gaminti iš naujo, kol jie atitiks patvirtintus pavyzdžius (spalva, tekstūra, paviršiaus ir išfrezavimų apdirbimo kokybė ir glotnumas). Visi autorinės priežiūros sprendimai fiksuojami autorinės priežiūros protokolais. SVARBU: prieš patvirtinant pavyzdžius, Rangovas pagamina tokį skaičių mėginių, kol Autorinė priežiūra ir Užsakovas iš mėginių išrinks tinkamus pavyzdžius.</w:t>
            </w:r>
          </w:p>
        </w:tc>
        <w:tc>
          <w:tcPr>
            <w:tcW w:w="900" w:type="dxa"/>
            <w:tcBorders>
              <w:top w:val="nil"/>
              <w:left w:val="nil"/>
              <w:bottom w:val="single" w:sz="4" w:space="0" w:color="auto"/>
              <w:right w:val="single" w:sz="4" w:space="0" w:color="auto"/>
            </w:tcBorders>
            <w:noWrap/>
            <w:vAlign w:val="bottom"/>
            <w:hideMark/>
          </w:tcPr>
          <w:p w14:paraId="50CD2A2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lastRenderedPageBreak/>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69D69EB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10</w:t>
            </w:r>
          </w:p>
        </w:tc>
        <w:tc>
          <w:tcPr>
            <w:tcW w:w="861" w:type="dxa"/>
            <w:tcBorders>
              <w:top w:val="single" w:sz="4" w:space="0" w:color="auto"/>
              <w:bottom w:val="single" w:sz="4" w:space="0" w:color="auto"/>
              <w:right w:val="single" w:sz="4" w:space="0" w:color="auto"/>
            </w:tcBorders>
          </w:tcPr>
          <w:p w14:paraId="6994959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043AE4E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5C599CAB" w14:textId="77777777" w:rsidTr="00E26098">
        <w:trPr>
          <w:trHeight w:val="312"/>
        </w:trPr>
        <w:tc>
          <w:tcPr>
            <w:tcW w:w="1135" w:type="dxa"/>
            <w:tcBorders>
              <w:top w:val="nil"/>
              <w:left w:val="single" w:sz="4" w:space="0" w:color="auto"/>
              <w:bottom w:val="single" w:sz="4" w:space="0" w:color="auto"/>
              <w:right w:val="single" w:sz="4" w:space="0" w:color="auto"/>
            </w:tcBorders>
            <w:noWrap/>
            <w:vAlign w:val="bottom"/>
            <w:hideMark/>
          </w:tcPr>
          <w:p w14:paraId="3F40F06A"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KT7</w:t>
            </w:r>
          </w:p>
        </w:tc>
        <w:tc>
          <w:tcPr>
            <w:tcW w:w="5770" w:type="dxa"/>
            <w:tcBorders>
              <w:top w:val="nil"/>
              <w:left w:val="nil"/>
              <w:bottom w:val="single" w:sz="4" w:space="0" w:color="auto"/>
              <w:right w:val="single" w:sz="4" w:space="0" w:color="auto"/>
            </w:tcBorders>
            <w:noWrap/>
            <w:vAlign w:val="bottom"/>
            <w:hideMark/>
          </w:tcPr>
          <w:p w14:paraId="3953E75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UV ir lateksinės spaudos pavyzdžiai pagal PASTABĄ XIII.</w:t>
            </w:r>
          </w:p>
        </w:tc>
        <w:tc>
          <w:tcPr>
            <w:tcW w:w="900" w:type="dxa"/>
            <w:tcBorders>
              <w:top w:val="nil"/>
              <w:left w:val="nil"/>
              <w:bottom w:val="single" w:sz="4" w:space="0" w:color="auto"/>
              <w:right w:val="single" w:sz="4" w:space="0" w:color="auto"/>
            </w:tcBorders>
            <w:noWrap/>
            <w:vAlign w:val="bottom"/>
            <w:hideMark/>
          </w:tcPr>
          <w:p w14:paraId="62DE4CA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00" w:type="dxa"/>
            <w:tcBorders>
              <w:top w:val="nil"/>
              <w:left w:val="nil"/>
              <w:bottom w:val="single" w:sz="4" w:space="0" w:color="auto"/>
              <w:right w:val="single" w:sz="4" w:space="0" w:color="auto"/>
            </w:tcBorders>
            <w:noWrap/>
            <w:vAlign w:val="bottom"/>
            <w:hideMark/>
          </w:tcPr>
          <w:p w14:paraId="05301D1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61" w:type="dxa"/>
            <w:tcBorders>
              <w:top w:val="single" w:sz="4" w:space="0" w:color="auto"/>
              <w:bottom w:val="single" w:sz="4" w:space="0" w:color="auto"/>
              <w:right w:val="single" w:sz="4" w:space="0" w:color="auto"/>
            </w:tcBorders>
          </w:tcPr>
          <w:p w14:paraId="21D863C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208" w:type="dxa"/>
            <w:tcBorders>
              <w:top w:val="single" w:sz="4" w:space="0" w:color="auto"/>
              <w:bottom w:val="single" w:sz="4" w:space="0" w:color="auto"/>
              <w:right w:val="single" w:sz="4" w:space="0" w:color="auto"/>
            </w:tcBorders>
          </w:tcPr>
          <w:p w14:paraId="0577B4A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5CDE5C04" w14:textId="77777777" w:rsidTr="00E26098">
        <w:trPr>
          <w:trHeight w:val="312"/>
        </w:trPr>
        <w:tc>
          <w:tcPr>
            <w:tcW w:w="9566" w:type="dxa"/>
            <w:gridSpan w:val="5"/>
            <w:tcBorders>
              <w:top w:val="single" w:sz="4" w:space="0" w:color="auto"/>
              <w:left w:val="single" w:sz="4" w:space="0" w:color="auto"/>
              <w:bottom w:val="single" w:sz="4" w:space="0" w:color="auto"/>
              <w:right w:val="single" w:sz="4" w:space="0" w:color="auto"/>
            </w:tcBorders>
            <w:noWrap/>
            <w:vAlign w:val="bottom"/>
          </w:tcPr>
          <w:p w14:paraId="74DC2296" w14:textId="77777777" w:rsidR="001B3234" w:rsidRPr="001B3234" w:rsidRDefault="001B3234" w:rsidP="001B3234">
            <w:pPr>
              <w:spacing w:after="0" w:line="240" w:lineRule="auto"/>
              <w:jc w:val="right"/>
              <w:rPr>
                <w:rFonts w:ascii="Arial" w:eastAsia="Times New Roman" w:hAnsi="Arial" w:cs="Arial"/>
                <w:color w:val="000000"/>
                <w:sz w:val="22"/>
                <w:szCs w:val="22"/>
                <w:lang w:eastAsia="en-GB"/>
              </w:rPr>
            </w:pPr>
            <w:r w:rsidRPr="001B3234">
              <w:rPr>
                <w:rFonts w:ascii="Arial" w:eastAsia="Calibri" w:hAnsi="Arial" w:cs="Arial"/>
                <w:color w:val="000000"/>
                <w:sz w:val="22"/>
                <w:szCs w:val="22"/>
                <w:lang w:eastAsia="en-US"/>
              </w:rPr>
              <w:t>Viso kaina Eur be PVM</w:t>
            </w:r>
          </w:p>
        </w:tc>
        <w:tc>
          <w:tcPr>
            <w:tcW w:w="1208" w:type="dxa"/>
            <w:tcBorders>
              <w:top w:val="single" w:sz="4" w:space="0" w:color="auto"/>
              <w:bottom w:val="single" w:sz="4" w:space="0" w:color="auto"/>
              <w:right w:val="single" w:sz="4" w:space="0" w:color="auto"/>
            </w:tcBorders>
          </w:tcPr>
          <w:p w14:paraId="3C27C5D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45924F29" w14:textId="77777777" w:rsidTr="00E26098">
        <w:trPr>
          <w:trHeight w:val="312"/>
        </w:trPr>
        <w:tc>
          <w:tcPr>
            <w:tcW w:w="9566" w:type="dxa"/>
            <w:gridSpan w:val="5"/>
            <w:tcBorders>
              <w:top w:val="single" w:sz="4" w:space="0" w:color="auto"/>
              <w:left w:val="single" w:sz="4" w:space="0" w:color="auto"/>
              <w:bottom w:val="single" w:sz="4" w:space="0" w:color="auto"/>
              <w:right w:val="single" w:sz="4" w:space="0" w:color="auto"/>
            </w:tcBorders>
            <w:noWrap/>
            <w:vAlign w:val="bottom"/>
          </w:tcPr>
          <w:p w14:paraId="597CF026" w14:textId="77777777" w:rsidR="001B3234" w:rsidRPr="001B3234" w:rsidRDefault="001B3234" w:rsidP="001B3234">
            <w:pPr>
              <w:spacing w:after="0" w:line="240" w:lineRule="auto"/>
              <w:jc w:val="right"/>
              <w:rPr>
                <w:rFonts w:ascii="Arial" w:eastAsia="Times New Roman" w:hAnsi="Arial" w:cs="Arial"/>
                <w:color w:val="000000"/>
                <w:sz w:val="22"/>
                <w:szCs w:val="22"/>
                <w:lang w:eastAsia="en-GB"/>
              </w:rPr>
            </w:pPr>
            <w:r w:rsidRPr="001B3234">
              <w:rPr>
                <w:rFonts w:ascii="Arial" w:eastAsia="Calibri" w:hAnsi="Arial" w:cs="Arial"/>
                <w:color w:val="000000"/>
                <w:sz w:val="22"/>
                <w:szCs w:val="22"/>
                <w:lang w:eastAsia="en-US"/>
              </w:rPr>
              <w:t>PVM</w:t>
            </w:r>
          </w:p>
        </w:tc>
        <w:tc>
          <w:tcPr>
            <w:tcW w:w="1208" w:type="dxa"/>
            <w:tcBorders>
              <w:top w:val="single" w:sz="4" w:space="0" w:color="auto"/>
              <w:bottom w:val="single" w:sz="4" w:space="0" w:color="auto"/>
              <w:right w:val="single" w:sz="4" w:space="0" w:color="auto"/>
            </w:tcBorders>
          </w:tcPr>
          <w:p w14:paraId="2915D4D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5BCC8F63" w14:textId="77777777" w:rsidTr="00E26098">
        <w:trPr>
          <w:trHeight w:val="312"/>
        </w:trPr>
        <w:tc>
          <w:tcPr>
            <w:tcW w:w="9566" w:type="dxa"/>
            <w:gridSpan w:val="5"/>
            <w:tcBorders>
              <w:top w:val="single" w:sz="4" w:space="0" w:color="auto"/>
              <w:left w:val="single" w:sz="4" w:space="0" w:color="auto"/>
              <w:bottom w:val="single" w:sz="4" w:space="0" w:color="auto"/>
              <w:right w:val="single" w:sz="4" w:space="0" w:color="auto"/>
            </w:tcBorders>
            <w:noWrap/>
            <w:vAlign w:val="bottom"/>
          </w:tcPr>
          <w:p w14:paraId="18F3ADB1" w14:textId="72613CE7" w:rsidR="001B3234" w:rsidRPr="001B3234" w:rsidRDefault="001B3234" w:rsidP="001B3234">
            <w:pPr>
              <w:spacing w:after="0" w:line="240" w:lineRule="auto"/>
              <w:jc w:val="right"/>
              <w:rPr>
                <w:rFonts w:ascii="Arial" w:eastAsia="Times New Roman" w:hAnsi="Arial" w:cs="Arial"/>
                <w:color w:val="000000"/>
                <w:sz w:val="22"/>
                <w:szCs w:val="22"/>
                <w:lang w:eastAsia="en-GB"/>
              </w:rPr>
            </w:pPr>
            <w:r w:rsidRPr="001B3234">
              <w:rPr>
                <w:rFonts w:ascii="Arial" w:eastAsia="Calibri" w:hAnsi="Arial" w:cs="Arial"/>
                <w:color w:val="000000"/>
                <w:sz w:val="22"/>
                <w:szCs w:val="22"/>
                <w:lang w:eastAsia="en-US"/>
              </w:rPr>
              <w:t xml:space="preserve">Viso kaina </w:t>
            </w:r>
            <w:r w:rsidR="00874EB2">
              <w:rPr>
                <w:rFonts w:ascii="Arial" w:eastAsia="Calibri" w:hAnsi="Arial" w:cs="Arial"/>
                <w:color w:val="000000"/>
                <w:sz w:val="22"/>
                <w:szCs w:val="22"/>
                <w:lang w:eastAsia="en-US"/>
              </w:rPr>
              <w:t xml:space="preserve">Eur </w:t>
            </w:r>
            <w:r w:rsidRPr="001B3234">
              <w:rPr>
                <w:rFonts w:ascii="Arial" w:eastAsia="Calibri" w:hAnsi="Arial" w:cs="Arial"/>
                <w:color w:val="000000"/>
                <w:sz w:val="22"/>
                <w:szCs w:val="22"/>
                <w:lang w:eastAsia="en-US"/>
              </w:rPr>
              <w:t>su PVM</w:t>
            </w:r>
          </w:p>
        </w:tc>
        <w:tc>
          <w:tcPr>
            <w:tcW w:w="1208" w:type="dxa"/>
            <w:tcBorders>
              <w:top w:val="single" w:sz="4" w:space="0" w:color="auto"/>
              <w:bottom w:val="single" w:sz="4" w:space="0" w:color="auto"/>
              <w:right w:val="single" w:sz="4" w:space="0" w:color="auto"/>
            </w:tcBorders>
          </w:tcPr>
          <w:p w14:paraId="575B11F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bl>
    <w:p w14:paraId="51A5A952" w14:textId="77777777" w:rsidR="001B3234" w:rsidRPr="001B3234" w:rsidRDefault="001B3234" w:rsidP="001B3234">
      <w:pPr>
        <w:tabs>
          <w:tab w:val="left" w:pos="3007"/>
        </w:tabs>
        <w:spacing w:after="200"/>
        <w:rPr>
          <w:rFonts w:ascii="Arial" w:eastAsia="Calibri" w:hAnsi="Arial" w:cs="Arial"/>
          <w:sz w:val="22"/>
          <w:szCs w:val="22"/>
          <w:lang w:eastAsia="en-US"/>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9723"/>
      </w:tblGrid>
      <w:tr w:rsidR="001B3234" w:rsidRPr="001B3234" w14:paraId="4C539B44" w14:textId="77777777" w:rsidTr="00CD5CD4">
        <w:trPr>
          <w:trHeight w:val="501"/>
        </w:trPr>
        <w:tc>
          <w:tcPr>
            <w:tcW w:w="1051" w:type="dxa"/>
            <w:vAlign w:val="center"/>
            <w:hideMark/>
          </w:tcPr>
          <w:p w14:paraId="5B5D9F41" w14:textId="77777777" w:rsidR="001B3234" w:rsidRPr="001B3234" w:rsidRDefault="001B3234" w:rsidP="001B3234">
            <w:pPr>
              <w:spacing w:after="0" w:line="240" w:lineRule="auto"/>
              <w:jc w:val="center"/>
              <w:rPr>
                <w:rFonts w:ascii="Arial" w:eastAsia="Times New Roman" w:hAnsi="Arial" w:cs="Arial"/>
                <w:b/>
                <w:bCs/>
                <w:color w:val="000000"/>
                <w:sz w:val="22"/>
                <w:szCs w:val="22"/>
              </w:rPr>
            </w:pPr>
            <w:r w:rsidRPr="001B3234">
              <w:rPr>
                <w:rFonts w:ascii="Arial" w:eastAsia="Times New Roman" w:hAnsi="Arial" w:cs="Arial"/>
                <w:b/>
                <w:bCs/>
                <w:color w:val="000000"/>
                <w:sz w:val="22"/>
                <w:szCs w:val="22"/>
              </w:rPr>
              <w:t xml:space="preserve">Eilutės </w:t>
            </w:r>
            <w:r w:rsidRPr="001B3234">
              <w:rPr>
                <w:rFonts w:ascii="Arial" w:eastAsia="Times New Roman" w:hAnsi="Arial" w:cs="Arial"/>
                <w:b/>
                <w:bCs/>
                <w:sz w:val="22"/>
                <w:szCs w:val="22"/>
              </w:rPr>
              <w:t>Nr.</w:t>
            </w:r>
          </w:p>
        </w:tc>
        <w:tc>
          <w:tcPr>
            <w:tcW w:w="9723" w:type="dxa"/>
            <w:noWrap/>
            <w:vAlign w:val="center"/>
            <w:hideMark/>
          </w:tcPr>
          <w:p w14:paraId="31B3731B" w14:textId="2D645BB8" w:rsidR="001B3234" w:rsidRPr="001B3234" w:rsidRDefault="001B3234" w:rsidP="001B3234">
            <w:pPr>
              <w:spacing w:after="0" w:line="240" w:lineRule="auto"/>
              <w:jc w:val="center"/>
              <w:rPr>
                <w:rFonts w:ascii="Arial" w:eastAsia="Times New Roman" w:hAnsi="Arial" w:cs="Arial"/>
                <w:b/>
                <w:bCs/>
                <w:sz w:val="22"/>
                <w:szCs w:val="22"/>
              </w:rPr>
            </w:pPr>
            <w:r w:rsidRPr="001B3234">
              <w:rPr>
                <w:rFonts w:ascii="Arial" w:eastAsia="Times New Roman" w:hAnsi="Arial" w:cs="Arial"/>
                <w:b/>
                <w:bCs/>
                <w:color w:val="000000"/>
                <w:sz w:val="22"/>
                <w:szCs w:val="22"/>
              </w:rPr>
              <w:t>PASTAB</w:t>
            </w:r>
            <w:r w:rsidR="0069043B">
              <w:rPr>
                <w:rFonts w:ascii="Arial" w:eastAsia="Times New Roman" w:hAnsi="Arial" w:cs="Arial"/>
                <w:b/>
                <w:bCs/>
                <w:color w:val="000000"/>
                <w:sz w:val="22"/>
                <w:szCs w:val="22"/>
              </w:rPr>
              <w:t>OS</w:t>
            </w:r>
          </w:p>
        </w:tc>
      </w:tr>
      <w:tr w:rsidR="001B3234" w:rsidRPr="001B3234" w14:paraId="4A5A9BCD" w14:textId="77777777" w:rsidTr="00CD5CD4">
        <w:trPr>
          <w:trHeight w:val="1189"/>
        </w:trPr>
        <w:tc>
          <w:tcPr>
            <w:tcW w:w="1051" w:type="dxa"/>
            <w:noWrap/>
            <w:vAlign w:val="bottom"/>
            <w:hideMark/>
          </w:tcPr>
          <w:p w14:paraId="3E784BFB" w14:textId="77777777" w:rsidR="001B3234" w:rsidRPr="001B3234" w:rsidRDefault="001B3234" w:rsidP="001B3234">
            <w:pPr>
              <w:numPr>
                <w:ilvl w:val="0"/>
                <w:numId w:val="57"/>
              </w:numPr>
              <w:spacing w:after="0" w:line="240" w:lineRule="auto"/>
              <w:contextualSpacing/>
              <w:jc w:val="center"/>
              <w:rPr>
                <w:rFonts w:ascii="Arial" w:eastAsia="Times New Roman" w:hAnsi="Arial" w:cs="Arial"/>
                <w:sz w:val="22"/>
                <w:szCs w:val="22"/>
              </w:rPr>
            </w:pPr>
          </w:p>
        </w:tc>
        <w:tc>
          <w:tcPr>
            <w:tcW w:w="9723" w:type="dxa"/>
            <w:vAlign w:val="bottom"/>
            <w:hideMark/>
          </w:tcPr>
          <w:p w14:paraId="2807B294"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 Dėmesio, ekspozicijos rangovas privalo tikslinti visų gaminių matmenis vietoje ir prisitaikyti prie remonto rezultate atsiradusių realių matmenų. Visus pakeitimus derinti su ekspozicijos projekto Autoriais. Neatskiriama specifikacijos dalis yra techninis projektas. Gaminių ir/ar paslaugų pavadinimai ir numeracija atitinka ekspozicijos techninio projekto vizualinę dalį - planus, vizualizacijas, eksplikacijas. Visų gaminių kainos yra su transportavimu, surinkimu, sumontavimu.</w:t>
            </w:r>
          </w:p>
        </w:tc>
      </w:tr>
      <w:tr w:rsidR="001B3234" w:rsidRPr="001B3234" w14:paraId="0BB5A0A0" w14:textId="77777777" w:rsidTr="00CD5CD4">
        <w:trPr>
          <w:trHeight w:val="1222"/>
        </w:trPr>
        <w:tc>
          <w:tcPr>
            <w:tcW w:w="1051" w:type="dxa"/>
            <w:noWrap/>
            <w:vAlign w:val="bottom"/>
            <w:hideMark/>
          </w:tcPr>
          <w:p w14:paraId="1117DE9E" w14:textId="77777777" w:rsidR="001B3234" w:rsidRPr="001B3234" w:rsidRDefault="001B3234" w:rsidP="001B3234">
            <w:pPr>
              <w:numPr>
                <w:ilvl w:val="0"/>
                <w:numId w:val="57"/>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5BC41064"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Techniniame projekte pateikiamas principinis baldų, informacinių technologijų išdėstymas, medžiagiškumas, spalvingumas. Šie sprendiniai konkretizuojami ir detalizuojami ekspozicijos realizavimo metu, suderinus su techninio projekto autoriais raštu. Suderinimas fiksuojamas autorinės priežiūros protokolais. Baldai ir baldų audiniai privalo atitikti visuomeninei paskirčiai keliamus reikalavimus. </w:t>
            </w:r>
          </w:p>
        </w:tc>
      </w:tr>
      <w:tr w:rsidR="001B3234" w:rsidRPr="001B3234" w14:paraId="7FECE36F" w14:textId="77777777" w:rsidTr="00CD5CD4">
        <w:trPr>
          <w:trHeight w:val="1510"/>
        </w:trPr>
        <w:tc>
          <w:tcPr>
            <w:tcW w:w="1051" w:type="dxa"/>
            <w:noWrap/>
            <w:vAlign w:val="bottom"/>
            <w:hideMark/>
          </w:tcPr>
          <w:p w14:paraId="51DFDADD" w14:textId="77777777" w:rsidR="001B3234" w:rsidRPr="001B3234" w:rsidRDefault="001B3234" w:rsidP="001B3234">
            <w:pPr>
              <w:numPr>
                <w:ilvl w:val="0"/>
                <w:numId w:val="57"/>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13DC27BB"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Grafinio ir vektorinio dizaino kūriniai (failai). Rangovas po sutarties pasirašymo ir per tris mėnesius tekstinės informacijos ekspozicijai paruošimo (žiūrėti pozicijas KITI DARBAI) privalo sukurti ir pateikti Užsakovui ir Projekto autoriams derinimui visus vektorinės grafikos ir grafinio dizaino failus. Visų gaminių </w:t>
            </w:r>
            <w:proofErr w:type="spellStart"/>
            <w:r w:rsidRPr="001B3234">
              <w:rPr>
                <w:rFonts w:ascii="Arial" w:eastAsia="Times New Roman" w:hAnsi="Arial" w:cs="Arial"/>
                <w:color w:val="000000"/>
                <w:sz w:val="22"/>
                <w:szCs w:val="22"/>
              </w:rPr>
              <w:t>aktavimas</w:t>
            </w:r>
            <w:proofErr w:type="spellEnd"/>
            <w:r w:rsidRPr="001B3234">
              <w:rPr>
                <w:rFonts w:ascii="Arial" w:eastAsia="Times New Roman" w:hAnsi="Arial" w:cs="Arial"/>
                <w:color w:val="000000"/>
                <w:sz w:val="22"/>
                <w:szCs w:val="22"/>
              </w:rPr>
              <w:t xml:space="preserve"> bus priimamas tik po minėtų failų raštiško suderinimo. Visi autorinės priežiūros sprendimai fiksuojami autorinės priežiūros protokolais. Derinamos visos pozicijos su indeksai VD ir GD. </w:t>
            </w:r>
          </w:p>
        </w:tc>
      </w:tr>
      <w:tr w:rsidR="001B3234" w:rsidRPr="001B3234" w14:paraId="6BED86E2" w14:textId="77777777" w:rsidTr="00CD5CD4">
        <w:trPr>
          <w:trHeight w:val="418"/>
        </w:trPr>
        <w:tc>
          <w:tcPr>
            <w:tcW w:w="1051" w:type="dxa"/>
            <w:noWrap/>
            <w:vAlign w:val="bottom"/>
            <w:hideMark/>
          </w:tcPr>
          <w:p w14:paraId="3DDE0380" w14:textId="77777777" w:rsidR="001B3234" w:rsidRPr="001B3234" w:rsidRDefault="001B3234" w:rsidP="001B3234">
            <w:pPr>
              <w:numPr>
                <w:ilvl w:val="0"/>
                <w:numId w:val="57"/>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093907D1"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Techninio projekto įgyvendinimo metu paaiškėjus, kad konkretus gaminys nustotas gaminti, Autorinė priežiūra parenka analogiškos klasės gaminį ir fiksuoja sprendinius raštu, autorinės priežiūros protokolais. </w:t>
            </w:r>
          </w:p>
        </w:tc>
      </w:tr>
      <w:tr w:rsidR="001B3234" w:rsidRPr="001B3234" w14:paraId="40AD9BBB" w14:textId="77777777" w:rsidTr="00CD5CD4">
        <w:trPr>
          <w:trHeight w:val="248"/>
        </w:trPr>
        <w:tc>
          <w:tcPr>
            <w:tcW w:w="1051" w:type="dxa"/>
            <w:noWrap/>
            <w:vAlign w:val="bottom"/>
            <w:hideMark/>
          </w:tcPr>
          <w:p w14:paraId="125C8184" w14:textId="77777777" w:rsidR="001B3234" w:rsidRPr="001B3234" w:rsidRDefault="001B3234" w:rsidP="001B3234">
            <w:pPr>
              <w:numPr>
                <w:ilvl w:val="0"/>
                <w:numId w:val="57"/>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01E170B6"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Baldai gaminami kombinuojant kelias medžiagas, derinant medžiagiškumą su projekto autoriais, </w:t>
            </w:r>
          </w:p>
        </w:tc>
      </w:tr>
      <w:tr w:rsidR="001B3234" w:rsidRPr="001B3234" w14:paraId="4FA4CE5A" w14:textId="77777777" w:rsidTr="00CD5CD4">
        <w:trPr>
          <w:trHeight w:val="563"/>
        </w:trPr>
        <w:tc>
          <w:tcPr>
            <w:tcW w:w="1051" w:type="dxa"/>
            <w:noWrap/>
            <w:vAlign w:val="bottom"/>
            <w:hideMark/>
          </w:tcPr>
          <w:p w14:paraId="5F3C35D1" w14:textId="77777777" w:rsidR="001B3234" w:rsidRPr="001B3234" w:rsidRDefault="001B3234" w:rsidP="001B3234">
            <w:pPr>
              <w:numPr>
                <w:ilvl w:val="0"/>
                <w:numId w:val="57"/>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23E97E73"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Balduose montuojamas LED apšvietimas, spalvinė temperatūra 4000K, galingumas ne mažiau 14,4 W/m, matinis difuzorius.</w:t>
            </w:r>
          </w:p>
        </w:tc>
      </w:tr>
      <w:tr w:rsidR="001B3234" w:rsidRPr="001B3234" w14:paraId="536F81CC" w14:textId="77777777" w:rsidTr="00CD5CD4">
        <w:trPr>
          <w:trHeight w:val="513"/>
        </w:trPr>
        <w:tc>
          <w:tcPr>
            <w:tcW w:w="1051" w:type="dxa"/>
            <w:noWrap/>
            <w:vAlign w:val="bottom"/>
            <w:hideMark/>
          </w:tcPr>
          <w:p w14:paraId="008D44F7" w14:textId="77777777" w:rsidR="001B3234" w:rsidRPr="001B3234" w:rsidRDefault="001B3234" w:rsidP="001B3234">
            <w:pPr>
              <w:numPr>
                <w:ilvl w:val="0"/>
                <w:numId w:val="57"/>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469B6B48"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Balduose naudojama ilgai tarnaujanti ir patvari furnitūra BLUM arba analogiškų charakteristikų, stalčių bėgeliai pilno ištraukimo, švelnaus uždarymo.</w:t>
            </w:r>
          </w:p>
        </w:tc>
      </w:tr>
      <w:tr w:rsidR="001B3234" w:rsidRPr="001B3234" w14:paraId="352F48C2" w14:textId="77777777" w:rsidTr="00CD5CD4">
        <w:trPr>
          <w:trHeight w:val="3391"/>
        </w:trPr>
        <w:tc>
          <w:tcPr>
            <w:tcW w:w="1051" w:type="dxa"/>
            <w:noWrap/>
            <w:vAlign w:val="bottom"/>
            <w:hideMark/>
          </w:tcPr>
          <w:p w14:paraId="77D34FD7" w14:textId="77777777" w:rsidR="001B3234" w:rsidRPr="001B3234" w:rsidRDefault="001B3234" w:rsidP="001B3234">
            <w:pPr>
              <w:numPr>
                <w:ilvl w:val="0"/>
                <w:numId w:val="57"/>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00AAD80E"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Pavyzdžių gamyba. Ekspozicijos techniniame projekte išvardintoms pozicijoms gaminami pavyzdžiai. Per vieną mėnesį nuo sutarties pasirašymo Rangovas turi pagaminti visus specifikacijoje aprašytus pavyzdžius ir suderinti su Užsakovu ir Projekto autoriais. Pavyzdžiai gaminami komplektais, kiekviename komplekte - du identiški pavyzdžiai, dydis ne mažiau 0,3x0,5 m . Pavyzdys yra stačiakampis gabalas medžiagos, iš kurios gaminamas baldas arba interjero elementas. Šiame pavyzdyje turi matytis būsimo gaminio spalva, tekstūra, lakavimo kokybė, paviršiaus ir išfrezavimų apdirbimo kokybė ir glotnumas. Po patvirtinimo pasirašyti pavyzdžiai saugomi - vienas egz. pas Rangovą, kitas - pas projekto autorius. Pagaminti gaminiai turi atitikti pavyzdžius. (spalva, tekstūra, paviršiaus ir išfrezavimų apdirbimo kokybė ir glotnumas). Jei gaminiai ar jų detalės neatitinka patvirtintų pavyzdžių, gaminiai  nepriimami (brokuojami). Tokius gaminius Rangovas turi gaminti iš naujo, kol jie atitiks patvirtintus pavyzdžius (spalva, tekstūra, paviršiaus ir išfrezavimų apdirbimo kokybė ir glotnumas). Visi autorinės priežiūros sprendimai fiksuojami autorinės priežiūros protokolais. SVARBU: prieš patvirtinant pavyzdžius, Rangovas pagamina tokį skaičių mėginių, kol Autorinė priežiūra ir Užsakovas iš mėginių išrinks tinkamus pavyzdžius.</w:t>
            </w:r>
          </w:p>
        </w:tc>
      </w:tr>
      <w:tr w:rsidR="001B3234" w:rsidRPr="001B3234" w14:paraId="4AC4DA07" w14:textId="77777777" w:rsidTr="00CD5CD4">
        <w:trPr>
          <w:trHeight w:val="1185"/>
        </w:trPr>
        <w:tc>
          <w:tcPr>
            <w:tcW w:w="1051" w:type="dxa"/>
            <w:noWrap/>
            <w:vAlign w:val="bottom"/>
            <w:hideMark/>
          </w:tcPr>
          <w:p w14:paraId="720712BE" w14:textId="77777777" w:rsidR="001B3234" w:rsidRPr="001B3234" w:rsidRDefault="001B3234" w:rsidP="001B3234">
            <w:pPr>
              <w:numPr>
                <w:ilvl w:val="0"/>
                <w:numId w:val="57"/>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1466E751"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Šiame projekte pateikiama pagrindinė idėja ir nurodyti tik principiniai sprendiniai bei stilistika. Rangovas realizavimo metu parengia detalius tekstų ir vaizdinės informacijos maketus, schemas, žemėlapius, audiovizualinės medžiagos ir interaktyvius produktus, konkrečius dekoro elementus, detalius spalvinius ir medžiaginius sprendinius ir suderina juos su Projekto autoriais. Visi sprendiniai turi atitikti projekte pateiktą ekspozicijų koncepciją ir vizualinę stilistiką.</w:t>
            </w:r>
          </w:p>
        </w:tc>
      </w:tr>
      <w:tr w:rsidR="001B3234" w:rsidRPr="001B3234" w14:paraId="4EE35E7A" w14:textId="77777777" w:rsidTr="00CD5CD4">
        <w:trPr>
          <w:trHeight w:val="449"/>
        </w:trPr>
        <w:tc>
          <w:tcPr>
            <w:tcW w:w="1051" w:type="dxa"/>
            <w:noWrap/>
            <w:vAlign w:val="bottom"/>
            <w:hideMark/>
          </w:tcPr>
          <w:p w14:paraId="7CED22F2" w14:textId="77777777" w:rsidR="001B3234" w:rsidRPr="001B3234" w:rsidRDefault="001B3234" w:rsidP="001B3234">
            <w:pPr>
              <w:numPr>
                <w:ilvl w:val="0"/>
                <w:numId w:val="57"/>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3062870A"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Ekspozicijoje matomose vietose negalima naudoti blizgančių detalių, nerūdijančio plieno ar panašių mygtukų. Šios detalės turi būti suderintos su Projekto autoriais.</w:t>
            </w:r>
          </w:p>
        </w:tc>
      </w:tr>
      <w:tr w:rsidR="001B3234" w:rsidRPr="001B3234" w14:paraId="7AFEA9BD" w14:textId="77777777" w:rsidTr="00CD5CD4">
        <w:trPr>
          <w:trHeight w:val="499"/>
        </w:trPr>
        <w:tc>
          <w:tcPr>
            <w:tcW w:w="1051" w:type="dxa"/>
            <w:noWrap/>
            <w:vAlign w:val="bottom"/>
            <w:hideMark/>
          </w:tcPr>
          <w:p w14:paraId="03AC51FB" w14:textId="77777777" w:rsidR="001B3234" w:rsidRPr="001B3234" w:rsidRDefault="001B3234" w:rsidP="001B3234">
            <w:pPr>
              <w:numPr>
                <w:ilvl w:val="0"/>
                <w:numId w:val="57"/>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04D1ADA1"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Jei būtina Rangovas pats nustato sienos spalvą pagal RAL, NCS arba dažų gamintojo paletes ir suderina sienos spalvos kodą su Projekto autoriais.</w:t>
            </w:r>
          </w:p>
        </w:tc>
      </w:tr>
      <w:tr w:rsidR="001B3234" w:rsidRPr="001B3234" w14:paraId="4A0DFB93" w14:textId="77777777" w:rsidTr="00CD5CD4">
        <w:trPr>
          <w:trHeight w:val="569"/>
        </w:trPr>
        <w:tc>
          <w:tcPr>
            <w:tcW w:w="1051" w:type="dxa"/>
            <w:noWrap/>
            <w:vAlign w:val="bottom"/>
            <w:hideMark/>
          </w:tcPr>
          <w:p w14:paraId="16C2B6F7" w14:textId="77777777" w:rsidR="001B3234" w:rsidRPr="001B3234" w:rsidRDefault="001B3234" w:rsidP="001B3234">
            <w:pPr>
              <w:numPr>
                <w:ilvl w:val="0"/>
                <w:numId w:val="57"/>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46F1EC95"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Konkretūs navigacinių nuorodų užrašai detalizuojami ir suderinami su Užsakovu realizavimo metu. Techniniame projekte parodyti tik principinės užrašų vietos ir stilistika.</w:t>
            </w:r>
          </w:p>
        </w:tc>
      </w:tr>
      <w:tr w:rsidR="001B3234" w:rsidRPr="001B3234" w14:paraId="25B22D19" w14:textId="77777777" w:rsidTr="00CD5CD4">
        <w:trPr>
          <w:trHeight w:val="574"/>
        </w:trPr>
        <w:tc>
          <w:tcPr>
            <w:tcW w:w="1051" w:type="dxa"/>
            <w:noWrap/>
            <w:vAlign w:val="bottom"/>
            <w:hideMark/>
          </w:tcPr>
          <w:p w14:paraId="15792260" w14:textId="77777777" w:rsidR="001B3234" w:rsidRPr="001B3234" w:rsidRDefault="001B3234" w:rsidP="001B3234">
            <w:pPr>
              <w:numPr>
                <w:ilvl w:val="0"/>
                <w:numId w:val="57"/>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63288CE6"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Ekspozicijoje medžiaga turi būti pateikiama dviem kalbomis – lietuvių ir anglų. Visi lietuviški tekstai turi būti patikrinti kalbos redaktoriaus ir išversti į anglų kalbą. Šiuos darbus atlieka ekspozicijos rangovas</w:t>
            </w:r>
          </w:p>
        </w:tc>
      </w:tr>
      <w:tr w:rsidR="001B3234" w:rsidRPr="001B3234" w14:paraId="5F2CC5C3" w14:textId="77777777" w:rsidTr="00CD5CD4">
        <w:trPr>
          <w:trHeight w:val="640"/>
        </w:trPr>
        <w:tc>
          <w:tcPr>
            <w:tcW w:w="1051" w:type="dxa"/>
            <w:noWrap/>
            <w:vAlign w:val="bottom"/>
            <w:hideMark/>
          </w:tcPr>
          <w:p w14:paraId="3F78CDE2" w14:textId="77777777" w:rsidR="001B3234" w:rsidRPr="001B3234" w:rsidRDefault="001B3234" w:rsidP="001B3234">
            <w:pPr>
              <w:numPr>
                <w:ilvl w:val="0"/>
                <w:numId w:val="57"/>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187F1A9D"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Šio projekto brėžiniai nėra inžineriniai darbo brėžiniai. Šiame projekte brėžiniuose nurodomi principiniai matmenys ir idėja. Konstrukcines ir gamybines baldų detales sprendžia rangovas realizavimo metu. Pakeitimai atsiradę dėl konstrukcijos ir gamybos ypatybių turi būti suderinami su Projekto autoriais.</w:t>
            </w:r>
          </w:p>
        </w:tc>
      </w:tr>
      <w:tr w:rsidR="001B3234" w:rsidRPr="001B3234" w14:paraId="4441867E" w14:textId="77777777" w:rsidTr="00CD5CD4">
        <w:trPr>
          <w:trHeight w:val="924"/>
        </w:trPr>
        <w:tc>
          <w:tcPr>
            <w:tcW w:w="1051" w:type="dxa"/>
            <w:noWrap/>
            <w:vAlign w:val="bottom"/>
            <w:hideMark/>
          </w:tcPr>
          <w:p w14:paraId="53ABA3AE" w14:textId="77777777" w:rsidR="001B3234" w:rsidRPr="001B3234" w:rsidRDefault="001B3234" w:rsidP="001B3234">
            <w:pPr>
              <w:numPr>
                <w:ilvl w:val="0"/>
                <w:numId w:val="57"/>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7AB31BE1"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Visiems gaminiams, kuriuose yra skaitmeninė UV arba latekso spauda, kur būtina - </w:t>
            </w:r>
            <w:r w:rsidRPr="001B3234">
              <w:rPr>
                <w:rFonts w:ascii="Arial" w:eastAsia="Times New Roman" w:hAnsi="Arial" w:cs="Arial"/>
                <w:color w:val="000000"/>
                <w:sz w:val="22"/>
                <w:szCs w:val="22"/>
                <w:u w:val="single"/>
              </w:rPr>
              <w:t xml:space="preserve">su balta spalva </w:t>
            </w:r>
            <w:r w:rsidRPr="001B3234">
              <w:rPr>
                <w:rFonts w:ascii="Arial" w:eastAsia="Times New Roman" w:hAnsi="Arial" w:cs="Arial"/>
                <w:color w:val="000000"/>
                <w:sz w:val="22"/>
                <w:szCs w:val="22"/>
              </w:rPr>
              <w:t>- gaminami mėginiai ir suderinami su Projekto autoriais. Spauda turi būti kokybiška, linijos ir grafinių elementų kontūras ryškus, spaudos taškas labai mažas, nesimato spaudos mašinos paliekamų dryžių. Spauda turi tvirtai laikytis ant spausdinamo paviršiaus, atspari dėvėjimuisi liečiant.</w:t>
            </w:r>
          </w:p>
        </w:tc>
      </w:tr>
      <w:tr w:rsidR="001B3234" w:rsidRPr="001B3234" w14:paraId="1B12D1A0" w14:textId="77777777" w:rsidTr="00CD5CD4">
        <w:trPr>
          <w:trHeight w:val="516"/>
        </w:trPr>
        <w:tc>
          <w:tcPr>
            <w:tcW w:w="10774" w:type="dxa"/>
            <w:gridSpan w:val="2"/>
            <w:noWrap/>
            <w:vAlign w:val="bottom"/>
          </w:tcPr>
          <w:p w14:paraId="20D15E13"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BENDRA PASTABA. Pilna informacija apie ekspoziciją pateikta šios specifikacijos priede - Techniniame projekte.</w:t>
            </w:r>
          </w:p>
        </w:tc>
      </w:tr>
    </w:tbl>
    <w:p w14:paraId="3C00AEFB" w14:textId="77777777" w:rsidR="001B3234" w:rsidRPr="001B3234" w:rsidRDefault="001B3234" w:rsidP="001B3234">
      <w:pPr>
        <w:tabs>
          <w:tab w:val="left" w:pos="3007"/>
        </w:tabs>
        <w:spacing w:after="200"/>
        <w:rPr>
          <w:rFonts w:ascii="Arial" w:eastAsia="Calibri" w:hAnsi="Arial" w:cs="Arial"/>
          <w:sz w:val="22"/>
          <w:szCs w:val="22"/>
          <w:lang w:eastAsia="en-US"/>
        </w:rPr>
      </w:pPr>
    </w:p>
    <w:p w14:paraId="0145B472" w14:textId="77777777" w:rsidR="001B3234" w:rsidRPr="001B3234" w:rsidRDefault="001B3234" w:rsidP="001B3234">
      <w:pPr>
        <w:spacing w:after="200"/>
        <w:rPr>
          <w:rFonts w:ascii="Arial" w:eastAsia="Calibri" w:hAnsi="Arial" w:cs="Arial"/>
          <w:sz w:val="22"/>
          <w:szCs w:val="22"/>
          <w:lang w:eastAsia="en-US"/>
        </w:rPr>
      </w:pPr>
      <w:r w:rsidRPr="001B3234">
        <w:rPr>
          <w:rFonts w:ascii="Arial" w:eastAsia="Calibri" w:hAnsi="Arial" w:cs="Arial"/>
          <w:sz w:val="22"/>
          <w:szCs w:val="22"/>
          <w:lang w:eastAsia="en-US"/>
        </w:rPr>
        <w:br w:type="page"/>
      </w:r>
    </w:p>
    <w:p w14:paraId="6A28240C" w14:textId="77777777" w:rsidR="001B3234" w:rsidRPr="001B3234" w:rsidRDefault="001B3234" w:rsidP="001B3234">
      <w:pPr>
        <w:tabs>
          <w:tab w:val="left" w:pos="3007"/>
        </w:tabs>
        <w:spacing w:after="200"/>
        <w:jc w:val="center"/>
        <w:rPr>
          <w:rFonts w:ascii="Arial" w:eastAsia="Calibri" w:hAnsi="Arial" w:cs="Arial"/>
          <w:sz w:val="22"/>
          <w:szCs w:val="22"/>
          <w:lang w:eastAsia="en-US"/>
        </w:rPr>
      </w:pPr>
      <w:r w:rsidRPr="001B3234">
        <w:rPr>
          <w:rFonts w:ascii="Arial" w:eastAsia="Calibri" w:hAnsi="Arial" w:cs="Arial"/>
          <w:sz w:val="22"/>
          <w:szCs w:val="22"/>
          <w:lang w:eastAsia="en-US"/>
        </w:rPr>
        <w:lastRenderedPageBreak/>
        <w:t>V- a pirkimo dalis – ekspozicija</w:t>
      </w:r>
    </w:p>
    <w:p w14:paraId="20FBC7C4" w14:textId="0E92735C" w:rsidR="001B3234" w:rsidRPr="001B3234" w:rsidRDefault="00874EB2" w:rsidP="001B3234">
      <w:pPr>
        <w:tabs>
          <w:tab w:val="left" w:pos="3007"/>
        </w:tabs>
        <w:spacing w:after="200"/>
        <w:jc w:val="center"/>
        <w:rPr>
          <w:rFonts w:ascii="Arial" w:eastAsia="Calibri" w:hAnsi="Arial" w:cs="Arial"/>
          <w:sz w:val="22"/>
          <w:szCs w:val="22"/>
          <w:lang w:eastAsia="en-US"/>
        </w:rPr>
      </w:pPr>
      <w:r>
        <w:rPr>
          <w:rFonts w:ascii="Arial" w:eastAsia="Calibri" w:hAnsi="Arial" w:cs="Arial"/>
          <w:sz w:val="22"/>
          <w:szCs w:val="22"/>
          <w:lang w:eastAsia="en-US"/>
        </w:rPr>
        <w:t>„</w:t>
      </w:r>
      <w:r w:rsidR="001B3234" w:rsidRPr="001B3234">
        <w:rPr>
          <w:rFonts w:ascii="Arial" w:eastAsia="Calibri" w:hAnsi="Arial" w:cs="Arial"/>
          <w:sz w:val="22"/>
          <w:szCs w:val="22"/>
          <w:lang w:eastAsia="en-US"/>
        </w:rPr>
        <w:t>Angelai ir rožės (Miestas parke)</w:t>
      </w:r>
      <w:r>
        <w:rPr>
          <w:rFonts w:ascii="Arial" w:eastAsia="Calibri" w:hAnsi="Arial" w:cs="Arial"/>
          <w:sz w:val="22"/>
          <w:szCs w:val="22"/>
          <w:lang w:eastAsia="en-US"/>
        </w:rPr>
        <w:t>“</w:t>
      </w:r>
    </w:p>
    <w:tbl>
      <w:tblPr>
        <w:tblW w:w="10632" w:type="dxa"/>
        <w:tblInd w:w="-714" w:type="dxa"/>
        <w:tblLayout w:type="fixed"/>
        <w:tblLook w:val="04A0" w:firstRow="1" w:lastRow="0" w:firstColumn="1" w:lastColumn="0" w:noHBand="0" w:noVBand="1"/>
      </w:tblPr>
      <w:tblGrid>
        <w:gridCol w:w="976"/>
        <w:gridCol w:w="5891"/>
        <w:gridCol w:w="958"/>
        <w:gridCol w:w="917"/>
        <w:gridCol w:w="803"/>
        <w:gridCol w:w="1087"/>
      </w:tblGrid>
      <w:tr w:rsidR="001B3234" w:rsidRPr="001B3234" w14:paraId="2CF572E0" w14:textId="77777777" w:rsidTr="00CD5CD4">
        <w:trPr>
          <w:trHeight w:val="519"/>
        </w:trPr>
        <w:tc>
          <w:tcPr>
            <w:tcW w:w="976" w:type="dxa"/>
            <w:tcBorders>
              <w:top w:val="single" w:sz="4" w:space="0" w:color="auto"/>
              <w:left w:val="single" w:sz="4" w:space="0" w:color="auto"/>
              <w:bottom w:val="single" w:sz="4" w:space="0" w:color="auto"/>
              <w:right w:val="single" w:sz="4" w:space="0" w:color="auto"/>
            </w:tcBorders>
            <w:vAlign w:val="center"/>
            <w:hideMark/>
          </w:tcPr>
          <w:p w14:paraId="762B5C41" w14:textId="77777777" w:rsidR="001B3234" w:rsidRPr="001B3234" w:rsidRDefault="001B3234" w:rsidP="00874EB2">
            <w:pPr>
              <w:spacing w:after="0" w:line="240" w:lineRule="auto"/>
              <w:jc w:val="center"/>
              <w:rPr>
                <w:rFonts w:ascii="Arial" w:eastAsia="Times New Roman" w:hAnsi="Arial" w:cs="Arial"/>
                <w:b/>
                <w:bCs/>
                <w:color w:val="000000"/>
                <w:sz w:val="22"/>
                <w:szCs w:val="22"/>
                <w:lang w:eastAsia="en-GB"/>
              </w:rPr>
            </w:pPr>
            <w:r w:rsidRPr="001B3234">
              <w:rPr>
                <w:rFonts w:ascii="Arial" w:eastAsia="Times New Roman" w:hAnsi="Arial" w:cs="Arial"/>
                <w:b/>
                <w:bCs/>
                <w:color w:val="000000"/>
                <w:sz w:val="22"/>
                <w:szCs w:val="22"/>
                <w:lang w:eastAsia="en-GB"/>
              </w:rPr>
              <w:t xml:space="preserve">Eilutės </w:t>
            </w:r>
            <w:r w:rsidRPr="001B3234">
              <w:rPr>
                <w:rFonts w:ascii="Arial" w:eastAsia="Times New Roman" w:hAnsi="Arial" w:cs="Arial"/>
                <w:b/>
                <w:bCs/>
                <w:sz w:val="22"/>
                <w:szCs w:val="22"/>
                <w:lang w:eastAsia="en-GB"/>
              </w:rPr>
              <w:t>Nr.</w:t>
            </w:r>
          </w:p>
        </w:tc>
        <w:tc>
          <w:tcPr>
            <w:tcW w:w="5891" w:type="dxa"/>
            <w:tcBorders>
              <w:top w:val="single" w:sz="4" w:space="0" w:color="auto"/>
              <w:left w:val="nil"/>
              <w:bottom w:val="single" w:sz="4" w:space="0" w:color="auto"/>
              <w:right w:val="single" w:sz="4" w:space="0" w:color="auto"/>
            </w:tcBorders>
            <w:noWrap/>
            <w:vAlign w:val="center"/>
            <w:hideMark/>
          </w:tcPr>
          <w:p w14:paraId="787F1056" w14:textId="23603D02" w:rsidR="001B3234" w:rsidRPr="001B3234" w:rsidRDefault="001B3234" w:rsidP="00874EB2">
            <w:pPr>
              <w:spacing w:after="0" w:line="240" w:lineRule="auto"/>
              <w:jc w:val="center"/>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Pavadinimas</w:t>
            </w:r>
          </w:p>
        </w:tc>
        <w:tc>
          <w:tcPr>
            <w:tcW w:w="958" w:type="dxa"/>
            <w:tcBorders>
              <w:top w:val="single" w:sz="4" w:space="0" w:color="auto"/>
              <w:left w:val="nil"/>
              <w:bottom w:val="single" w:sz="4" w:space="0" w:color="auto"/>
              <w:right w:val="single" w:sz="4" w:space="0" w:color="auto"/>
            </w:tcBorders>
            <w:noWrap/>
            <w:vAlign w:val="center"/>
            <w:hideMark/>
          </w:tcPr>
          <w:p w14:paraId="3DA2B4A5" w14:textId="77777777" w:rsidR="001B3234" w:rsidRPr="001B3234" w:rsidRDefault="001B3234" w:rsidP="00874EB2">
            <w:pPr>
              <w:spacing w:after="0" w:line="240" w:lineRule="auto"/>
              <w:jc w:val="center"/>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Mato vnt.</w:t>
            </w:r>
          </w:p>
        </w:tc>
        <w:tc>
          <w:tcPr>
            <w:tcW w:w="917" w:type="dxa"/>
            <w:tcBorders>
              <w:top w:val="single" w:sz="4" w:space="0" w:color="auto"/>
              <w:left w:val="nil"/>
              <w:bottom w:val="single" w:sz="4" w:space="0" w:color="auto"/>
              <w:right w:val="single" w:sz="4" w:space="0" w:color="auto"/>
            </w:tcBorders>
            <w:noWrap/>
            <w:vAlign w:val="center"/>
            <w:hideMark/>
          </w:tcPr>
          <w:p w14:paraId="25F8EC18" w14:textId="3E112C20" w:rsidR="001B3234" w:rsidRPr="001B3234" w:rsidRDefault="001B3234" w:rsidP="00874EB2">
            <w:pPr>
              <w:spacing w:after="0" w:line="240" w:lineRule="auto"/>
              <w:jc w:val="center"/>
              <w:rPr>
                <w:rFonts w:ascii="Arial" w:eastAsia="Times New Roman" w:hAnsi="Arial" w:cs="Arial"/>
                <w:sz w:val="22"/>
                <w:szCs w:val="22"/>
                <w:lang w:eastAsia="en-GB"/>
              </w:rPr>
            </w:pPr>
            <w:r w:rsidRPr="001B3234">
              <w:rPr>
                <w:rFonts w:ascii="Arial" w:eastAsia="Times New Roman" w:hAnsi="Arial" w:cs="Arial"/>
                <w:b/>
                <w:bCs/>
                <w:sz w:val="22"/>
                <w:szCs w:val="22"/>
                <w:lang w:eastAsia="en-GB"/>
              </w:rPr>
              <w:t>Kiekis</w:t>
            </w:r>
          </w:p>
        </w:tc>
        <w:tc>
          <w:tcPr>
            <w:tcW w:w="803" w:type="dxa"/>
            <w:tcBorders>
              <w:top w:val="single" w:sz="4" w:space="0" w:color="auto"/>
              <w:bottom w:val="single" w:sz="4" w:space="0" w:color="auto"/>
              <w:right w:val="single" w:sz="4" w:space="0" w:color="auto"/>
            </w:tcBorders>
            <w:vAlign w:val="center"/>
          </w:tcPr>
          <w:p w14:paraId="59861980" w14:textId="77777777" w:rsidR="001B3234" w:rsidRPr="001B3234" w:rsidRDefault="001B3234" w:rsidP="00874EB2">
            <w:pPr>
              <w:spacing w:after="0" w:line="240" w:lineRule="auto"/>
              <w:jc w:val="center"/>
              <w:rPr>
                <w:rFonts w:ascii="Arial" w:eastAsia="Times New Roman" w:hAnsi="Arial" w:cs="Arial"/>
                <w:sz w:val="22"/>
                <w:szCs w:val="22"/>
                <w:lang w:eastAsia="en-GB"/>
              </w:rPr>
            </w:pPr>
            <w:r w:rsidRPr="001B3234">
              <w:rPr>
                <w:rFonts w:ascii="Arial" w:eastAsia="Times New Roman" w:hAnsi="Arial" w:cs="Arial"/>
                <w:b/>
                <w:bCs/>
                <w:sz w:val="22"/>
                <w:szCs w:val="22"/>
              </w:rPr>
              <w:t>Vnt. kaina Eur be PVM</w:t>
            </w:r>
          </w:p>
        </w:tc>
        <w:tc>
          <w:tcPr>
            <w:tcW w:w="1087" w:type="dxa"/>
            <w:tcBorders>
              <w:top w:val="single" w:sz="4" w:space="0" w:color="auto"/>
              <w:left w:val="single" w:sz="4" w:space="0" w:color="auto"/>
              <w:bottom w:val="single" w:sz="4" w:space="0" w:color="auto"/>
              <w:right w:val="single" w:sz="4" w:space="0" w:color="auto"/>
            </w:tcBorders>
            <w:vAlign w:val="center"/>
          </w:tcPr>
          <w:p w14:paraId="088D39F7" w14:textId="77777777" w:rsidR="001B3234" w:rsidRPr="001B3234" w:rsidRDefault="001B3234" w:rsidP="00874EB2">
            <w:pPr>
              <w:spacing w:after="0" w:line="240" w:lineRule="auto"/>
              <w:jc w:val="center"/>
              <w:rPr>
                <w:rFonts w:ascii="Arial" w:eastAsia="Times New Roman" w:hAnsi="Arial" w:cs="Arial"/>
                <w:sz w:val="22"/>
                <w:szCs w:val="22"/>
                <w:lang w:eastAsia="en-GB"/>
              </w:rPr>
            </w:pPr>
            <w:r w:rsidRPr="001B3234">
              <w:rPr>
                <w:rFonts w:ascii="Arial" w:eastAsia="Times New Roman" w:hAnsi="Arial" w:cs="Arial"/>
                <w:b/>
                <w:bCs/>
                <w:sz w:val="22"/>
                <w:szCs w:val="22"/>
              </w:rPr>
              <w:t>Viso kaina Eur be PVM</w:t>
            </w:r>
          </w:p>
        </w:tc>
      </w:tr>
      <w:tr w:rsidR="00874EB2" w:rsidRPr="001B3234" w14:paraId="79B5D71C" w14:textId="77777777" w:rsidTr="00CD5CD4">
        <w:trPr>
          <w:trHeight w:val="312"/>
        </w:trPr>
        <w:tc>
          <w:tcPr>
            <w:tcW w:w="976" w:type="dxa"/>
            <w:tcBorders>
              <w:top w:val="nil"/>
              <w:left w:val="single" w:sz="4" w:space="0" w:color="auto"/>
              <w:bottom w:val="single" w:sz="4" w:space="0" w:color="auto"/>
              <w:right w:val="single" w:sz="4" w:space="0" w:color="auto"/>
            </w:tcBorders>
            <w:shd w:val="clear" w:color="000000" w:fill="D9D9D9"/>
            <w:noWrap/>
            <w:vAlign w:val="center"/>
            <w:hideMark/>
          </w:tcPr>
          <w:p w14:paraId="5F44D36A" w14:textId="77777777" w:rsidR="00874EB2" w:rsidRPr="001B3234" w:rsidRDefault="00874EB2" w:rsidP="001B3234">
            <w:pPr>
              <w:spacing w:after="0" w:line="240" w:lineRule="auto"/>
              <w:jc w:val="center"/>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5.0</w:t>
            </w:r>
          </w:p>
        </w:tc>
        <w:tc>
          <w:tcPr>
            <w:tcW w:w="9656" w:type="dxa"/>
            <w:gridSpan w:val="5"/>
            <w:tcBorders>
              <w:top w:val="nil"/>
              <w:left w:val="nil"/>
              <w:bottom w:val="single" w:sz="4" w:space="0" w:color="auto"/>
              <w:right w:val="single" w:sz="4" w:space="0" w:color="auto"/>
            </w:tcBorders>
            <w:shd w:val="clear" w:color="000000" w:fill="D9D9D9"/>
            <w:noWrap/>
            <w:vAlign w:val="center"/>
            <w:hideMark/>
          </w:tcPr>
          <w:p w14:paraId="5E658023" w14:textId="77777777" w:rsidR="00874EB2" w:rsidRDefault="00874EB2" w:rsidP="001B3234">
            <w:pPr>
              <w:spacing w:after="0" w:line="240" w:lineRule="auto"/>
              <w:rPr>
                <w:rFonts w:ascii="Arial" w:eastAsia="Times New Roman" w:hAnsi="Arial" w:cs="Arial"/>
                <w:b/>
                <w:bCs/>
                <w:sz w:val="22"/>
                <w:szCs w:val="22"/>
                <w:lang w:eastAsia="en-GB"/>
              </w:rPr>
            </w:pPr>
          </w:p>
          <w:p w14:paraId="74AD9D73" w14:textId="437E468E" w:rsidR="00874EB2" w:rsidRPr="001B3234" w:rsidRDefault="00874EB2" w:rsidP="001B3234">
            <w:pPr>
              <w:spacing w:after="0" w:line="240" w:lineRule="auto"/>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5. Angelai ir rožės (Miestas parke)</w:t>
            </w:r>
          </w:p>
          <w:p w14:paraId="23BBE110" w14:textId="31AC40C3" w:rsidR="00874EB2" w:rsidRPr="001B3234" w:rsidRDefault="00874EB2" w:rsidP="00874EB2">
            <w:pPr>
              <w:spacing w:after="0" w:line="240" w:lineRule="auto"/>
              <w:jc w:val="center"/>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 </w:t>
            </w:r>
          </w:p>
        </w:tc>
      </w:tr>
      <w:tr w:rsidR="001B3234" w:rsidRPr="001B3234" w14:paraId="350AFBD9" w14:textId="77777777" w:rsidTr="00CD5CD4">
        <w:trPr>
          <w:trHeight w:val="1548"/>
        </w:trPr>
        <w:tc>
          <w:tcPr>
            <w:tcW w:w="10632" w:type="dxa"/>
            <w:gridSpan w:val="6"/>
            <w:tcBorders>
              <w:top w:val="nil"/>
              <w:left w:val="single" w:sz="4" w:space="0" w:color="auto"/>
              <w:bottom w:val="single" w:sz="4" w:space="0" w:color="auto"/>
              <w:right w:val="single" w:sz="4" w:space="0" w:color="auto"/>
            </w:tcBorders>
            <w:noWrap/>
            <w:vAlign w:val="bottom"/>
            <w:hideMark/>
          </w:tcPr>
          <w:p w14:paraId="500A4522" w14:textId="111AEB57" w:rsidR="001B3234" w:rsidRPr="00CD5CD4" w:rsidRDefault="001B3234" w:rsidP="001B3234">
            <w:pPr>
              <w:spacing w:after="0" w:line="240" w:lineRule="auto"/>
              <w:jc w:val="both"/>
              <w:rPr>
                <w:rFonts w:ascii="Arial" w:eastAsia="Times New Roman" w:hAnsi="Arial" w:cs="Arial"/>
                <w:sz w:val="22"/>
                <w:szCs w:val="22"/>
                <w:lang w:eastAsia="en-GB"/>
              </w:rPr>
            </w:pPr>
            <w:r w:rsidRPr="00CD5CD4">
              <w:rPr>
                <w:rFonts w:ascii="Arial" w:eastAsia="Times New Roman" w:hAnsi="Arial" w:cs="Arial"/>
                <w:color w:val="000000"/>
                <w:sz w:val="22"/>
                <w:szCs w:val="22"/>
                <w:lang w:eastAsia="en-GB"/>
              </w:rPr>
              <w:t>Bendras Ekspozicijos aprašymas. Atokvėpio vieta su panoraminiu Alytaus miesto vaizdu. Supažindinama su Alytumi kaip Baltosios rožės miestu (rožė nuo seno buvo miesto herbe), pristatoma kurortinio miesto vizija, archyviniai vaizdai ir dokumentai. Rožių ir parko tema papildoma Laisvės Angelo skulptūros miesto parke istorija. Patalpoje panaudojamas rožių dekoras ant sienų. Lankytojai gali palepinti uoslę rožių kvapais. Mažųjų lankytojų nupieštos rožės atsiduria virtualiame muziejaus rožyne. Tam panaudojamos informacinės technologijos ir į interjerą integruotas ekranas.</w:t>
            </w:r>
          </w:p>
        </w:tc>
      </w:tr>
      <w:tr w:rsidR="001B3234" w:rsidRPr="001B3234" w14:paraId="47EF4BFC" w14:textId="77777777" w:rsidTr="00CD5CD4">
        <w:trPr>
          <w:trHeight w:val="1273"/>
        </w:trPr>
        <w:tc>
          <w:tcPr>
            <w:tcW w:w="976" w:type="dxa"/>
            <w:tcBorders>
              <w:top w:val="nil"/>
              <w:left w:val="single" w:sz="4" w:space="0" w:color="auto"/>
              <w:bottom w:val="single" w:sz="4" w:space="0" w:color="auto"/>
              <w:right w:val="single" w:sz="4" w:space="0" w:color="auto"/>
            </w:tcBorders>
            <w:noWrap/>
            <w:vAlign w:val="bottom"/>
            <w:hideMark/>
          </w:tcPr>
          <w:p w14:paraId="016C8D27"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5.1</w:t>
            </w:r>
          </w:p>
        </w:tc>
        <w:tc>
          <w:tcPr>
            <w:tcW w:w="5891" w:type="dxa"/>
            <w:tcBorders>
              <w:top w:val="nil"/>
              <w:left w:val="nil"/>
              <w:bottom w:val="single" w:sz="4" w:space="0" w:color="auto"/>
              <w:right w:val="single" w:sz="4" w:space="0" w:color="auto"/>
            </w:tcBorders>
            <w:vAlign w:val="bottom"/>
            <w:hideMark/>
          </w:tcPr>
          <w:p w14:paraId="3C6FB21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5.1. Ekspozicinis baldas.  Realizavimo metu Rangovas privalo detalizuoti baldą pagal galutinę tekstinę ir vaizdinę medžiagą bei atrinktus eksponatus, taip pat sukurti reikalingas eksponavimo ir informacines priemones. Visus sprendinius derinti su Užsakovu ir Projekto autoriais. Baldas sudarytas iš atskirų segmentų 5.1a, 5.1b, 5.1c, 5.1d, 5.1e</w:t>
            </w:r>
          </w:p>
        </w:tc>
        <w:tc>
          <w:tcPr>
            <w:tcW w:w="958" w:type="dxa"/>
            <w:tcBorders>
              <w:top w:val="nil"/>
              <w:left w:val="nil"/>
              <w:bottom w:val="single" w:sz="4" w:space="0" w:color="auto"/>
              <w:right w:val="single" w:sz="4" w:space="0" w:color="auto"/>
            </w:tcBorders>
            <w:noWrap/>
            <w:vAlign w:val="bottom"/>
            <w:hideMark/>
          </w:tcPr>
          <w:p w14:paraId="240EDFB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17" w:type="dxa"/>
            <w:tcBorders>
              <w:top w:val="nil"/>
              <w:left w:val="nil"/>
              <w:bottom w:val="single" w:sz="4" w:space="0" w:color="auto"/>
              <w:right w:val="single" w:sz="4" w:space="0" w:color="auto"/>
            </w:tcBorders>
            <w:noWrap/>
            <w:vAlign w:val="bottom"/>
            <w:hideMark/>
          </w:tcPr>
          <w:p w14:paraId="69A83A0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03" w:type="dxa"/>
            <w:tcBorders>
              <w:top w:val="single" w:sz="4" w:space="0" w:color="auto"/>
              <w:bottom w:val="single" w:sz="4" w:space="0" w:color="auto"/>
              <w:right w:val="single" w:sz="4" w:space="0" w:color="auto"/>
            </w:tcBorders>
          </w:tcPr>
          <w:p w14:paraId="75C614B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4B16E22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1111403C" w14:textId="77777777" w:rsidTr="00CD5CD4">
        <w:trPr>
          <w:trHeight w:val="1560"/>
        </w:trPr>
        <w:tc>
          <w:tcPr>
            <w:tcW w:w="976" w:type="dxa"/>
            <w:tcBorders>
              <w:top w:val="nil"/>
              <w:left w:val="single" w:sz="4" w:space="0" w:color="auto"/>
              <w:bottom w:val="single" w:sz="4" w:space="0" w:color="auto"/>
              <w:right w:val="single" w:sz="4" w:space="0" w:color="auto"/>
            </w:tcBorders>
            <w:noWrap/>
            <w:vAlign w:val="bottom"/>
            <w:hideMark/>
          </w:tcPr>
          <w:p w14:paraId="4242DD83"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 </w:t>
            </w:r>
          </w:p>
        </w:tc>
        <w:tc>
          <w:tcPr>
            <w:tcW w:w="5891" w:type="dxa"/>
            <w:tcBorders>
              <w:top w:val="nil"/>
              <w:left w:val="nil"/>
              <w:bottom w:val="single" w:sz="4" w:space="0" w:color="auto"/>
              <w:right w:val="single" w:sz="4" w:space="0" w:color="auto"/>
            </w:tcBorders>
            <w:vAlign w:val="bottom"/>
            <w:hideMark/>
          </w:tcPr>
          <w:p w14:paraId="1A38B1B3" w14:textId="156C01B2"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5.1a, c ir d segmentai gaminami iš ąžuolo </w:t>
            </w:r>
            <w:proofErr w:type="spellStart"/>
            <w:r w:rsidRPr="001B3234">
              <w:rPr>
                <w:rFonts w:ascii="Arial" w:eastAsia="Times New Roman" w:hAnsi="Arial" w:cs="Arial"/>
                <w:color w:val="000000"/>
                <w:sz w:val="22"/>
                <w:szCs w:val="22"/>
                <w:lang w:eastAsia="en-GB"/>
              </w:rPr>
              <w:t>faneruote</w:t>
            </w:r>
            <w:proofErr w:type="spellEnd"/>
            <w:r w:rsidRPr="001B3234">
              <w:rPr>
                <w:rFonts w:ascii="Arial" w:eastAsia="Times New Roman" w:hAnsi="Arial" w:cs="Arial"/>
                <w:color w:val="000000"/>
                <w:sz w:val="22"/>
                <w:szCs w:val="22"/>
                <w:lang w:eastAsia="en-GB"/>
              </w:rPr>
              <w:t xml:space="preserve"> dengto MDF. Neperforuotos vietos gali būti gaminamos ir iš ąžuolo </w:t>
            </w:r>
            <w:proofErr w:type="spellStart"/>
            <w:r w:rsidRPr="001B3234">
              <w:rPr>
                <w:rFonts w:ascii="Arial" w:eastAsia="Times New Roman" w:hAnsi="Arial" w:cs="Arial"/>
                <w:color w:val="000000"/>
                <w:sz w:val="22"/>
                <w:szCs w:val="22"/>
                <w:lang w:eastAsia="en-GB"/>
              </w:rPr>
              <w:t>faneruote</w:t>
            </w:r>
            <w:proofErr w:type="spellEnd"/>
            <w:r w:rsidRPr="001B3234">
              <w:rPr>
                <w:rFonts w:ascii="Arial" w:eastAsia="Times New Roman" w:hAnsi="Arial" w:cs="Arial"/>
                <w:color w:val="000000"/>
                <w:sz w:val="22"/>
                <w:szCs w:val="22"/>
                <w:lang w:eastAsia="en-GB"/>
              </w:rPr>
              <w:t xml:space="preserve"> dengto MDP. </w:t>
            </w:r>
            <w:proofErr w:type="spellStart"/>
            <w:r w:rsidRPr="001B3234">
              <w:rPr>
                <w:rFonts w:ascii="Arial" w:eastAsia="Times New Roman" w:hAnsi="Arial" w:cs="Arial"/>
                <w:color w:val="000000"/>
                <w:sz w:val="22"/>
                <w:szCs w:val="22"/>
                <w:lang w:eastAsia="en-GB"/>
              </w:rPr>
              <w:t>Tonuojamas</w:t>
            </w:r>
            <w:proofErr w:type="spellEnd"/>
            <w:r w:rsidRPr="001B3234">
              <w:rPr>
                <w:rFonts w:ascii="Arial" w:eastAsia="Times New Roman" w:hAnsi="Arial" w:cs="Arial"/>
                <w:color w:val="000000"/>
                <w:sz w:val="22"/>
                <w:szCs w:val="22"/>
                <w:lang w:eastAsia="en-GB"/>
              </w:rPr>
              <w:t xml:space="preserve"> ir lakuojamas matiniu laku. Konkreti spalva parenkama realizavimo metu. Rangovas privalo padaryti gaminio spalvos mėginius ir suderinti su Projekto autoriais. Baldo fasado dalis </w:t>
            </w:r>
            <w:proofErr w:type="spellStart"/>
            <w:r w:rsidRPr="001B3234">
              <w:rPr>
                <w:rFonts w:ascii="Arial" w:eastAsia="Times New Roman" w:hAnsi="Arial" w:cs="Arial"/>
                <w:color w:val="000000"/>
                <w:sz w:val="22"/>
                <w:szCs w:val="22"/>
                <w:lang w:eastAsia="en-GB"/>
              </w:rPr>
              <w:t>perforuojama</w:t>
            </w:r>
            <w:proofErr w:type="spellEnd"/>
            <w:r w:rsidRPr="001B3234">
              <w:rPr>
                <w:rFonts w:ascii="Arial" w:eastAsia="Times New Roman" w:hAnsi="Arial" w:cs="Arial"/>
                <w:color w:val="000000"/>
                <w:sz w:val="22"/>
                <w:szCs w:val="22"/>
                <w:lang w:eastAsia="en-GB"/>
              </w:rPr>
              <w:t>, lapelių ornamentai ir kiti simboliai gaunami medvilninę ar sintetinę virvę perkišant per skylutes balde. Konkretų virvės storį, tipą, skylių dydį ir tankį parenka rangovas realizavimo metu ir suderina su projekto autoriais.</w:t>
            </w:r>
          </w:p>
        </w:tc>
        <w:tc>
          <w:tcPr>
            <w:tcW w:w="958" w:type="dxa"/>
            <w:tcBorders>
              <w:top w:val="nil"/>
              <w:left w:val="nil"/>
              <w:bottom w:val="single" w:sz="4" w:space="0" w:color="auto"/>
              <w:right w:val="single" w:sz="4" w:space="0" w:color="auto"/>
            </w:tcBorders>
            <w:noWrap/>
            <w:vAlign w:val="bottom"/>
            <w:hideMark/>
          </w:tcPr>
          <w:p w14:paraId="0C05E1F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w:t>
            </w:r>
          </w:p>
        </w:tc>
        <w:tc>
          <w:tcPr>
            <w:tcW w:w="917" w:type="dxa"/>
            <w:tcBorders>
              <w:top w:val="nil"/>
              <w:left w:val="nil"/>
              <w:bottom w:val="single" w:sz="4" w:space="0" w:color="auto"/>
              <w:right w:val="single" w:sz="4" w:space="0" w:color="auto"/>
            </w:tcBorders>
            <w:noWrap/>
            <w:vAlign w:val="bottom"/>
            <w:hideMark/>
          </w:tcPr>
          <w:p w14:paraId="58BA949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w:t>
            </w:r>
          </w:p>
        </w:tc>
        <w:tc>
          <w:tcPr>
            <w:tcW w:w="803" w:type="dxa"/>
            <w:tcBorders>
              <w:top w:val="single" w:sz="4" w:space="0" w:color="auto"/>
              <w:bottom w:val="single" w:sz="4" w:space="0" w:color="auto"/>
              <w:right w:val="single" w:sz="4" w:space="0" w:color="auto"/>
            </w:tcBorders>
          </w:tcPr>
          <w:p w14:paraId="08E2AF1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7B629C4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468C562C" w14:textId="77777777" w:rsidTr="00CD5CD4">
        <w:trPr>
          <w:trHeight w:val="1080"/>
        </w:trPr>
        <w:tc>
          <w:tcPr>
            <w:tcW w:w="976" w:type="dxa"/>
            <w:tcBorders>
              <w:top w:val="nil"/>
              <w:left w:val="single" w:sz="4" w:space="0" w:color="auto"/>
              <w:bottom w:val="single" w:sz="4" w:space="0" w:color="auto"/>
              <w:right w:val="single" w:sz="4" w:space="0" w:color="auto"/>
            </w:tcBorders>
            <w:noWrap/>
            <w:vAlign w:val="bottom"/>
            <w:hideMark/>
          </w:tcPr>
          <w:p w14:paraId="5DD9F05F"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5.1a</w:t>
            </w:r>
          </w:p>
        </w:tc>
        <w:tc>
          <w:tcPr>
            <w:tcW w:w="5891" w:type="dxa"/>
            <w:tcBorders>
              <w:top w:val="nil"/>
              <w:left w:val="nil"/>
              <w:bottom w:val="single" w:sz="4" w:space="0" w:color="auto"/>
              <w:right w:val="single" w:sz="4" w:space="0" w:color="auto"/>
            </w:tcBorders>
            <w:vAlign w:val="bottom"/>
            <w:hideMark/>
          </w:tcPr>
          <w:p w14:paraId="0CE75DA8" w14:textId="6B89B3B2"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5.1a segmento fasadas atidaromas, viduje pateikiama informacija apie Alytaus kraštovaizdžio būdingus elementus – smėlį ir pušynus. Stikliniame tūryje pripilama smėlio, aukščiau – šviečiantis pušų vaizdas, į kurį integruota kvapų kapsulė K2 su pušų kvapu. Apačioje esantis stalčius skirtas edukacinėms priemonėms sudėti.</w:t>
            </w:r>
          </w:p>
        </w:tc>
        <w:tc>
          <w:tcPr>
            <w:tcW w:w="958" w:type="dxa"/>
            <w:tcBorders>
              <w:top w:val="nil"/>
              <w:left w:val="nil"/>
              <w:bottom w:val="single" w:sz="4" w:space="0" w:color="auto"/>
              <w:right w:val="single" w:sz="4" w:space="0" w:color="auto"/>
            </w:tcBorders>
            <w:noWrap/>
            <w:vAlign w:val="bottom"/>
            <w:hideMark/>
          </w:tcPr>
          <w:p w14:paraId="2300B42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w:t>
            </w:r>
          </w:p>
        </w:tc>
        <w:tc>
          <w:tcPr>
            <w:tcW w:w="917" w:type="dxa"/>
            <w:tcBorders>
              <w:top w:val="nil"/>
              <w:left w:val="nil"/>
              <w:bottom w:val="single" w:sz="4" w:space="0" w:color="auto"/>
              <w:right w:val="single" w:sz="4" w:space="0" w:color="auto"/>
            </w:tcBorders>
            <w:noWrap/>
            <w:vAlign w:val="bottom"/>
            <w:hideMark/>
          </w:tcPr>
          <w:p w14:paraId="6D0BDF8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w:t>
            </w:r>
          </w:p>
        </w:tc>
        <w:tc>
          <w:tcPr>
            <w:tcW w:w="803" w:type="dxa"/>
            <w:tcBorders>
              <w:top w:val="single" w:sz="4" w:space="0" w:color="auto"/>
              <w:bottom w:val="single" w:sz="4" w:space="0" w:color="auto"/>
              <w:right w:val="single" w:sz="4" w:space="0" w:color="auto"/>
            </w:tcBorders>
          </w:tcPr>
          <w:p w14:paraId="7B8B5A6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2C18980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541C31A9" w14:textId="77777777" w:rsidTr="00CD5CD4">
        <w:trPr>
          <w:trHeight w:val="658"/>
        </w:trPr>
        <w:tc>
          <w:tcPr>
            <w:tcW w:w="976" w:type="dxa"/>
            <w:tcBorders>
              <w:top w:val="nil"/>
              <w:left w:val="single" w:sz="4" w:space="0" w:color="auto"/>
              <w:bottom w:val="single" w:sz="4" w:space="0" w:color="auto"/>
              <w:right w:val="single" w:sz="4" w:space="0" w:color="auto"/>
            </w:tcBorders>
            <w:noWrap/>
            <w:vAlign w:val="bottom"/>
            <w:hideMark/>
          </w:tcPr>
          <w:p w14:paraId="10D2C0D6"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5.1c</w:t>
            </w:r>
          </w:p>
        </w:tc>
        <w:tc>
          <w:tcPr>
            <w:tcW w:w="5891" w:type="dxa"/>
            <w:tcBorders>
              <w:top w:val="nil"/>
              <w:left w:val="nil"/>
              <w:bottom w:val="single" w:sz="4" w:space="0" w:color="auto"/>
              <w:right w:val="single" w:sz="4" w:space="0" w:color="auto"/>
            </w:tcBorders>
            <w:vAlign w:val="bottom"/>
            <w:hideMark/>
          </w:tcPr>
          <w:p w14:paraId="003C85F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5.1c segmento fasadas atidaromas, viduje pateikiama informacija apie miesto plėtrą ir kaitą. Sukomponuojami reikalingi eksponatai, jei reikia – dengiami grūdintu stiklu. Priderinamas tinkamas LED apšvietimas.</w:t>
            </w:r>
          </w:p>
        </w:tc>
        <w:tc>
          <w:tcPr>
            <w:tcW w:w="958" w:type="dxa"/>
            <w:tcBorders>
              <w:top w:val="nil"/>
              <w:left w:val="nil"/>
              <w:bottom w:val="single" w:sz="4" w:space="0" w:color="auto"/>
              <w:right w:val="single" w:sz="4" w:space="0" w:color="auto"/>
            </w:tcBorders>
            <w:noWrap/>
            <w:vAlign w:val="bottom"/>
            <w:hideMark/>
          </w:tcPr>
          <w:p w14:paraId="2CEC45B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w:t>
            </w:r>
          </w:p>
        </w:tc>
        <w:tc>
          <w:tcPr>
            <w:tcW w:w="917" w:type="dxa"/>
            <w:tcBorders>
              <w:top w:val="nil"/>
              <w:left w:val="nil"/>
              <w:bottom w:val="single" w:sz="4" w:space="0" w:color="auto"/>
              <w:right w:val="single" w:sz="4" w:space="0" w:color="auto"/>
            </w:tcBorders>
            <w:noWrap/>
            <w:vAlign w:val="bottom"/>
            <w:hideMark/>
          </w:tcPr>
          <w:p w14:paraId="7F3BA0B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w:t>
            </w:r>
          </w:p>
        </w:tc>
        <w:tc>
          <w:tcPr>
            <w:tcW w:w="803" w:type="dxa"/>
            <w:tcBorders>
              <w:top w:val="single" w:sz="4" w:space="0" w:color="auto"/>
              <w:bottom w:val="single" w:sz="4" w:space="0" w:color="auto"/>
              <w:right w:val="single" w:sz="4" w:space="0" w:color="auto"/>
            </w:tcBorders>
          </w:tcPr>
          <w:p w14:paraId="2D92C61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72C6EA6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72DA52AB" w14:textId="77777777" w:rsidTr="00CD5CD4">
        <w:trPr>
          <w:trHeight w:val="3008"/>
        </w:trPr>
        <w:tc>
          <w:tcPr>
            <w:tcW w:w="976" w:type="dxa"/>
            <w:tcBorders>
              <w:top w:val="nil"/>
              <w:left w:val="single" w:sz="4" w:space="0" w:color="auto"/>
              <w:bottom w:val="single" w:sz="4" w:space="0" w:color="auto"/>
              <w:right w:val="single" w:sz="4" w:space="0" w:color="auto"/>
            </w:tcBorders>
            <w:noWrap/>
            <w:vAlign w:val="bottom"/>
            <w:hideMark/>
          </w:tcPr>
          <w:p w14:paraId="58AA071F"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lastRenderedPageBreak/>
              <w:t>5.1d</w:t>
            </w:r>
          </w:p>
        </w:tc>
        <w:tc>
          <w:tcPr>
            <w:tcW w:w="5891" w:type="dxa"/>
            <w:tcBorders>
              <w:top w:val="nil"/>
              <w:left w:val="nil"/>
              <w:bottom w:val="single" w:sz="4" w:space="0" w:color="auto"/>
              <w:right w:val="single" w:sz="4" w:space="0" w:color="auto"/>
            </w:tcBorders>
            <w:vAlign w:val="bottom"/>
            <w:hideMark/>
          </w:tcPr>
          <w:p w14:paraId="0DE00B3A" w14:textId="00D183EC"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5.1d segmente montuojamas informacinis terminalas ir garso blokas su vienos rankos ausine. Terminalas sudarytas iš neliečiamojo monitoriaus (įstrižainė 40 colių), piešinių skaitytuvo ir programinės įrangos. Ekspozicijos lankytojai “augina” muziejaus rožyną: nupiešia rožę (-</w:t>
            </w:r>
            <w:proofErr w:type="spellStart"/>
            <w:r w:rsidRPr="001B3234">
              <w:rPr>
                <w:rFonts w:ascii="Arial" w:eastAsia="Times New Roman" w:hAnsi="Arial" w:cs="Arial"/>
                <w:color w:val="000000"/>
                <w:sz w:val="22"/>
                <w:szCs w:val="22"/>
                <w:lang w:eastAsia="en-GB"/>
              </w:rPr>
              <w:t>es</w:t>
            </w:r>
            <w:proofErr w:type="spellEnd"/>
            <w:r w:rsidRPr="001B3234">
              <w:rPr>
                <w:rFonts w:ascii="Arial" w:eastAsia="Times New Roman" w:hAnsi="Arial" w:cs="Arial"/>
                <w:color w:val="000000"/>
                <w:sz w:val="22"/>
                <w:szCs w:val="22"/>
                <w:lang w:eastAsia="en-GB"/>
              </w:rPr>
              <w:t>) juodu rašikliu ant balto popieriaus ir padeda į nišą. Programa nuskaito piešinį, jį nuspalvina ir įkomponuoja į bendrą rožyno vaizdą ekrane. Rožynas ekrane animuotas: rožės juda nuo vėjo, skraido bitės ir pan. Terminalo ekranas integruojamas į baldą taip, kad nesimatytų monitoriaus rėmo. Garso blokas su vienos rankos ausine (žalios spalvos) skirtas įgarsintiems pasakojimams apie Alytų kaip kurortinį miestą. LT ir ENG kalbos pasirinkimas ant vienos rankos ausinės. Garso įrašai paleidžiami sukiojant išorinę rankenėlę su simboliais ir užrašais. Turi būti patogus priėjimas prie terminalo ir garso bloko.</w:t>
            </w:r>
          </w:p>
        </w:tc>
        <w:tc>
          <w:tcPr>
            <w:tcW w:w="958" w:type="dxa"/>
            <w:tcBorders>
              <w:top w:val="nil"/>
              <w:left w:val="nil"/>
              <w:bottom w:val="single" w:sz="4" w:space="0" w:color="auto"/>
              <w:right w:val="single" w:sz="4" w:space="0" w:color="auto"/>
            </w:tcBorders>
            <w:noWrap/>
            <w:vAlign w:val="bottom"/>
            <w:hideMark/>
          </w:tcPr>
          <w:p w14:paraId="671B772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w:t>
            </w:r>
          </w:p>
        </w:tc>
        <w:tc>
          <w:tcPr>
            <w:tcW w:w="917" w:type="dxa"/>
            <w:tcBorders>
              <w:top w:val="nil"/>
              <w:left w:val="nil"/>
              <w:bottom w:val="single" w:sz="4" w:space="0" w:color="auto"/>
              <w:right w:val="single" w:sz="4" w:space="0" w:color="auto"/>
            </w:tcBorders>
            <w:noWrap/>
            <w:vAlign w:val="bottom"/>
            <w:hideMark/>
          </w:tcPr>
          <w:p w14:paraId="23B7E1A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w:t>
            </w:r>
          </w:p>
        </w:tc>
        <w:tc>
          <w:tcPr>
            <w:tcW w:w="803" w:type="dxa"/>
            <w:tcBorders>
              <w:top w:val="single" w:sz="4" w:space="0" w:color="auto"/>
              <w:bottom w:val="single" w:sz="4" w:space="0" w:color="auto"/>
              <w:right w:val="single" w:sz="4" w:space="0" w:color="auto"/>
            </w:tcBorders>
          </w:tcPr>
          <w:p w14:paraId="6058712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3BF9A27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42B593B6" w14:textId="77777777" w:rsidTr="00CD5CD4">
        <w:trPr>
          <w:trHeight w:val="1268"/>
        </w:trPr>
        <w:tc>
          <w:tcPr>
            <w:tcW w:w="976" w:type="dxa"/>
            <w:tcBorders>
              <w:top w:val="single" w:sz="4" w:space="0" w:color="auto"/>
              <w:left w:val="single" w:sz="4" w:space="0" w:color="auto"/>
              <w:bottom w:val="single" w:sz="4" w:space="0" w:color="auto"/>
              <w:right w:val="single" w:sz="4" w:space="0" w:color="auto"/>
            </w:tcBorders>
            <w:noWrap/>
            <w:vAlign w:val="bottom"/>
            <w:hideMark/>
          </w:tcPr>
          <w:p w14:paraId="3CA2671A"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5.1b</w:t>
            </w:r>
          </w:p>
        </w:tc>
        <w:tc>
          <w:tcPr>
            <w:tcW w:w="5891" w:type="dxa"/>
            <w:tcBorders>
              <w:top w:val="single" w:sz="4" w:space="0" w:color="auto"/>
              <w:left w:val="single" w:sz="4" w:space="0" w:color="auto"/>
              <w:bottom w:val="single" w:sz="4" w:space="0" w:color="auto"/>
              <w:right w:val="single" w:sz="4" w:space="0" w:color="auto"/>
            </w:tcBorders>
            <w:vAlign w:val="bottom"/>
            <w:hideMark/>
          </w:tcPr>
          <w:p w14:paraId="3D5A2963" w14:textId="2A373499"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5.1b segmentas gaminamas iš žaliai dažyto MDF. Angelo skulptūra ir miško vaizdas– tiesioginė UV spauda ant MDF. Vaizdas su Angelo paminklu išskaidomas į atskirus planus su LED apšvietimu ir gaunamas erdvės įspūdis. Apatinėje dalyje yra keturi stalčiai informacijai ir eksponatams. Rankenėlės yra įgilinimai virš stalčių. Stalčių viduje – LED apšvietimas, kuris įsijungia atidarius stalčių. Vienas stalčius skirtas miesto herbui – baltai rožei. Šalia vaizdinės ir tekstinės informacijos įkomponuojama rožių kvapo kapsulė K3. Kitame stalčiuje – animuotas </w:t>
            </w:r>
            <w:proofErr w:type="spellStart"/>
            <w:r w:rsidRPr="001B3234">
              <w:rPr>
                <w:rFonts w:ascii="Arial" w:eastAsia="Times New Roman" w:hAnsi="Arial" w:cs="Arial"/>
                <w:color w:val="000000"/>
                <w:sz w:val="22"/>
                <w:szCs w:val="22"/>
                <w:lang w:eastAsia="en-GB"/>
              </w:rPr>
              <w:t>video</w:t>
            </w:r>
            <w:proofErr w:type="spellEnd"/>
            <w:r w:rsidR="0069043B">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pa</w:t>
            </w:r>
            <w:r w:rsidR="0069043B">
              <w:rPr>
                <w:rFonts w:ascii="Arial" w:eastAsia="Times New Roman" w:hAnsi="Arial" w:cs="Arial"/>
                <w:color w:val="000000"/>
                <w:sz w:val="22"/>
                <w:szCs w:val="22"/>
                <w:lang w:eastAsia="en-GB"/>
              </w:rPr>
              <w:t>s</w:t>
            </w:r>
            <w:r w:rsidRPr="001B3234">
              <w:rPr>
                <w:rFonts w:ascii="Arial" w:eastAsia="Times New Roman" w:hAnsi="Arial" w:cs="Arial"/>
                <w:color w:val="000000"/>
                <w:sz w:val="22"/>
                <w:szCs w:val="22"/>
                <w:lang w:eastAsia="en-GB"/>
              </w:rPr>
              <w:t>akojimas apie Angelo skulptūrą. Ekranas 10 colių įstrižainės. Pasakojimas paleidžiamas palietus pažymėtą zoną. Kituose dviejuose stalčiuose pateikiama informacija ir eksponatai.</w:t>
            </w:r>
          </w:p>
        </w:tc>
        <w:tc>
          <w:tcPr>
            <w:tcW w:w="958" w:type="dxa"/>
            <w:tcBorders>
              <w:top w:val="single" w:sz="4" w:space="0" w:color="auto"/>
              <w:left w:val="single" w:sz="4" w:space="0" w:color="auto"/>
              <w:bottom w:val="single" w:sz="4" w:space="0" w:color="auto"/>
              <w:right w:val="single" w:sz="4" w:space="0" w:color="auto"/>
            </w:tcBorders>
            <w:noWrap/>
            <w:vAlign w:val="bottom"/>
            <w:hideMark/>
          </w:tcPr>
          <w:p w14:paraId="46F285B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w:t>
            </w:r>
          </w:p>
        </w:tc>
        <w:tc>
          <w:tcPr>
            <w:tcW w:w="917" w:type="dxa"/>
            <w:tcBorders>
              <w:top w:val="single" w:sz="4" w:space="0" w:color="auto"/>
              <w:left w:val="single" w:sz="4" w:space="0" w:color="auto"/>
              <w:bottom w:val="single" w:sz="4" w:space="0" w:color="auto"/>
              <w:right w:val="single" w:sz="4" w:space="0" w:color="auto"/>
            </w:tcBorders>
            <w:noWrap/>
            <w:vAlign w:val="bottom"/>
            <w:hideMark/>
          </w:tcPr>
          <w:p w14:paraId="6101AE8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w:t>
            </w:r>
          </w:p>
        </w:tc>
        <w:tc>
          <w:tcPr>
            <w:tcW w:w="803" w:type="dxa"/>
            <w:tcBorders>
              <w:top w:val="single" w:sz="4" w:space="0" w:color="auto"/>
              <w:left w:val="single" w:sz="4" w:space="0" w:color="auto"/>
              <w:bottom w:val="single" w:sz="4" w:space="0" w:color="auto"/>
              <w:right w:val="single" w:sz="4" w:space="0" w:color="auto"/>
            </w:tcBorders>
          </w:tcPr>
          <w:p w14:paraId="1890549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740A1AD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2FB726AA" w14:textId="77777777" w:rsidTr="00CD5CD4">
        <w:trPr>
          <w:trHeight w:val="559"/>
        </w:trPr>
        <w:tc>
          <w:tcPr>
            <w:tcW w:w="976" w:type="dxa"/>
            <w:tcBorders>
              <w:top w:val="single" w:sz="4" w:space="0" w:color="auto"/>
              <w:left w:val="single" w:sz="4" w:space="0" w:color="auto"/>
              <w:bottom w:val="single" w:sz="4" w:space="0" w:color="auto"/>
              <w:right w:val="single" w:sz="4" w:space="0" w:color="auto"/>
            </w:tcBorders>
            <w:noWrap/>
            <w:vAlign w:val="bottom"/>
            <w:hideMark/>
          </w:tcPr>
          <w:p w14:paraId="4AF077AC"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5.1e</w:t>
            </w:r>
          </w:p>
        </w:tc>
        <w:tc>
          <w:tcPr>
            <w:tcW w:w="5891" w:type="dxa"/>
            <w:tcBorders>
              <w:top w:val="single" w:sz="4" w:space="0" w:color="auto"/>
              <w:left w:val="nil"/>
              <w:bottom w:val="single" w:sz="4" w:space="0" w:color="auto"/>
              <w:right w:val="single" w:sz="4" w:space="0" w:color="auto"/>
            </w:tcBorders>
            <w:vAlign w:val="bottom"/>
            <w:hideMark/>
          </w:tcPr>
          <w:p w14:paraId="062BD11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5.1e – EDUKACINĖS PRIEMONĖS: – Knygos apie Alytaus kurortą kopijos - 3 vnt. – To meto įvairių laikraščių kopijos – 10 vnt. – Angelo skulptūros 3d kopija. – Sumažintų parko objektų rinkinys, kad vaikai galėtų juos dėlioti ir kurti įvairias kompozicijas. – Įvairių spalvų pagaliukai, skirti dėlioti į perforuotas plokštumas 5.2.</w:t>
            </w:r>
          </w:p>
        </w:tc>
        <w:tc>
          <w:tcPr>
            <w:tcW w:w="958" w:type="dxa"/>
            <w:tcBorders>
              <w:top w:val="single" w:sz="4" w:space="0" w:color="auto"/>
              <w:left w:val="nil"/>
              <w:bottom w:val="single" w:sz="4" w:space="0" w:color="auto"/>
              <w:right w:val="single" w:sz="4" w:space="0" w:color="auto"/>
            </w:tcBorders>
            <w:noWrap/>
            <w:vAlign w:val="bottom"/>
            <w:hideMark/>
          </w:tcPr>
          <w:p w14:paraId="5A00028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w:t>
            </w:r>
          </w:p>
        </w:tc>
        <w:tc>
          <w:tcPr>
            <w:tcW w:w="917" w:type="dxa"/>
            <w:tcBorders>
              <w:top w:val="single" w:sz="4" w:space="0" w:color="auto"/>
              <w:left w:val="nil"/>
              <w:bottom w:val="single" w:sz="4" w:space="0" w:color="auto"/>
              <w:right w:val="single" w:sz="4" w:space="0" w:color="auto"/>
            </w:tcBorders>
            <w:noWrap/>
            <w:vAlign w:val="bottom"/>
            <w:hideMark/>
          </w:tcPr>
          <w:p w14:paraId="4D6E5D0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w:t>
            </w:r>
          </w:p>
        </w:tc>
        <w:tc>
          <w:tcPr>
            <w:tcW w:w="803" w:type="dxa"/>
            <w:tcBorders>
              <w:top w:val="single" w:sz="4" w:space="0" w:color="auto"/>
              <w:bottom w:val="single" w:sz="4" w:space="0" w:color="auto"/>
              <w:right w:val="single" w:sz="4" w:space="0" w:color="auto"/>
            </w:tcBorders>
          </w:tcPr>
          <w:p w14:paraId="1DF3707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1F2D80E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39BC382F" w14:textId="77777777" w:rsidTr="00CD5CD4">
        <w:trPr>
          <w:trHeight w:val="2410"/>
        </w:trPr>
        <w:tc>
          <w:tcPr>
            <w:tcW w:w="976" w:type="dxa"/>
            <w:tcBorders>
              <w:top w:val="nil"/>
              <w:left w:val="single" w:sz="4" w:space="0" w:color="auto"/>
              <w:bottom w:val="single" w:sz="4" w:space="0" w:color="auto"/>
              <w:right w:val="single" w:sz="4" w:space="0" w:color="auto"/>
            </w:tcBorders>
            <w:noWrap/>
            <w:vAlign w:val="bottom"/>
            <w:hideMark/>
          </w:tcPr>
          <w:p w14:paraId="20530E31"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5.2</w:t>
            </w:r>
          </w:p>
        </w:tc>
        <w:tc>
          <w:tcPr>
            <w:tcW w:w="5891" w:type="dxa"/>
            <w:tcBorders>
              <w:top w:val="nil"/>
              <w:left w:val="nil"/>
              <w:bottom w:val="single" w:sz="4" w:space="0" w:color="auto"/>
              <w:right w:val="single" w:sz="4" w:space="0" w:color="auto"/>
            </w:tcBorders>
            <w:vAlign w:val="bottom"/>
            <w:hideMark/>
          </w:tcPr>
          <w:p w14:paraId="2D543DC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5.2. Ekspozicinės sienelės – 2 vnt. Gaminamos iš ąžuolo </w:t>
            </w:r>
            <w:proofErr w:type="spellStart"/>
            <w:r w:rsidRPr="001B3234">
              <w:rPr>
                <w:rFonts w:ascii="Arial" w:eastAsia="Times New Roman" w:hAnsi="Arial" w:cs="Arial"/>
                <w:color w:val="000000"/>
                <w:sz w:val="22"/>
                <w:szCs w:val="22"/>
                <w:lang w:eastAsia="en-GB"/>
              </w:rPr>
              <w:t>faneruote</w:t>
            </w:r>
            <w:proofErr w:type="spellEnd"/>
            <w:r w:rsidRPr="001B3234">
              <w:rPr>
                <w:rFonts w:ascii="Arial" w:eastAsia="Times New Roman" w:hAnsi="Arial" w:cs="Arial"/>
                <w:color w:val="000000"/>
                <w:sz w:val="22"/>
                <w:szCs w:val="22"/>
                <w:lang w:eastAsia="en-GB"/>
              </w:rPr>
              <w:t xml:space="preserve"> dengto ir perforuoto MDF. </w:t>
            </w:r>
            <w:proofErr w:type="spellStart"/>
            <w:r w:rsidRPr="001B3234">
              <w:rPr>
                <w:rFonts w:ascii="Arial" w:eastAsia="Times New Roman" w:hAnsi="Arial" w:cs="Arial"/>
                <w:color w:val="000000"/>
                <w:sz w:val="22"/>
                <w:szCs w:val="22"/>
                <w:lang w:eastAsia="en-GB"/>
              </w:rPr>
              <w:t>Tonuojamos</w:t>
            </w:r>
            <w:proofErr w:type="spellEnd"/>
            <w:r w:rsidRPr="001B3234">
              <w:rPr>
                <w:rFonts w:ascii="Arial" w:eastAsia="Times New Roman" w:hAnsi="Arial" w:cs="Arial"/>
                <w:color w:val="000000"/>
                <w:sz w:val="22"/>
                <w:szCs w:val="22"/>
                <w:lang w:eastAsia="en-GB"/>
              </w:rPr>
              <w:t xml:space="preserve"> ir lakuojamos matiniu laku. Konkreti spalva parenkama realizavimo metu. Rangovas privalo padaryti gaminio spalvos mėginius ir suderinti su Projekto autoriais. Rožės, lapeliai, užrašai ir kiti simboliai gaunami medvilninę ar sintetinę virvę perkišant per skylutes sienelėse. Konkretų virvės storį, tipą, spalvą, skylių dydį ir tankį parenka rangovas realizavimo metu ir suderina su projekto autoriais. Nuotraukos spausdinamos su UV spauda naudojant baltą spalvą ant plonos faneros. Tvirtinamos mediniais </w:t>
            </w:r>
            <w:proofErr w:type="spellStart"/>
            <w:r w:rsidRPr="001B3234">
              <w:rPr>
                <w:rFonts w:ascii="Arial" w:eastAsia="Times New Roman" w:hAnsi="Arial" w:cs="Arial"/>
                <w:color w:val="000000"/>
                <w:sz w:val="22"/>
                <w:szCs w:val="22"/>
                <w:lang w:eastAsia="en-GB"/>
              </w:rPr>
              <w:t>kaištukais</w:t>
            </w:r>
            <w:proofErr w:type="spellEnd"/>
            <w:r w:rsidRPr="001B3234">
              <w:rPr>
                <w:rFonts w:ascii="Arial" w:eastAsia="Times New Roman" w:hAnsi="Arial" w:cs="Arial"/>
                <w:color w:val="000000"/>
                <w:sz w:val="22"/>
                <w:szCs w:val="22"/>
                <w:lang w:eastAsia="en-GB"/>
              </w:rPr>
              <w:t xml:space="preserve"> į skylutes plokštumose. Rangovas projekto įgyvendinimo metu sukuria nuo-traukų kompoziciją pagal duotą Užsakovo vaizdinę medžiagą ir suderina su Projekto autoriais.</w:t>
            </w:r>
          </w:p>
        </w:tc>
        <w:tc>
          <w:tcPr>
            <w:tcW w:w="958" w:type="dxa"/>
            <w:tcBorders>
              <w:top w:val="nil"/>
              <w:left w:val="nil"/>
              <w:bottom w:val="single" w:sz="4" w:space="0" w:color="auto"/>
              <w:right w:val="single" w:sz="4" w:space="0" w:color="auto"/>
            </w:tcBorders>
            <w:noWrap/>
            <w:vAlign w:val="bottom"/>
            <w:hideMark/>
          </w:tcPr>
          <w:p w14:paraId="13D1C15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17" w:type="dxa"/>
            <w:tcBorders>
              <w:top w:val="nil"/>
              <w:left w:val="nil"/>
              <w:bottom w:val="single" w:sz="4" w:space="0" w:color="auto"/>
              <w:right w:val="single" w:sz="4" w:space="0" w:color="auto"/>
            </w:tcBorders>
            <w:noWrap/>
            <w:vAlign w:val="bottom"/>
            <w:hideMark/>
          </w:tcPr>
          <w:p w14:paraId="70F2471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2</w:t>
            </w:r>
          </w:p>
        </w:tc>
        <w:tc>
          <w:tcPr>
            <w:tcW w:w="803" w:type="dxa"/>
            <w:tcBorders>
              <w:top w:val="single" w:sz="4" w:space="0" w:color="auto"/>
              <w:bottom w:val="single" w:sz="4" w:space="0" w:color="auto"/>
              <w:right w:val="single" w:sz="4" w:space="0" w:color="auto"/>
            </w:tcBorders>
          </w:tcPr>
          <w:p w14:paraId="199D670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4686BAE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487CD69B" w14:textId="77777777" w:rsidTr="00CD5CD4">
        <w:trPr>
          <w:trHeight w:val="2417"/>
        </w:trPr>
        <w:tc>
          <w:tcPr>
            <w:tcW w:w="976" w:type="dxa"/>
            <w:tcBorders>
              <w:top w:val="nil"/>
              <w:left w:val="single" w:sz="4" w:space="0" w:color="auto"/>
              <w:bottom w:val="single" w:sz="4" w:space="0" w:color="auto"/>
              <w:right w:val="single" w:sz="4" w:space="0" w:color="auto"/>
            </w:tcBorders>
            <w:noWrap/>
            <w:vAlign w:val="bottom"/>
            <w:hideMark/>
          </w:tcPr>
          <w:p w14:paraId="04C432E0"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lastRenderedPageBreak/>
              <w:t>5.3</w:t>
            </w:r>
          </w:p>
        </w:tc>
        <w:tc>
          <w:tcPr>
            <w:tcW w:w="5891" w:type="dxa"/>
            <w:tcBorders>
              <w:top w:val="nil"/>
              <w:left w:val="nil"/>
              <w:bottom w:val="single" w:sz="4" w:space="0" w:color="auto"/>
              <w:right w:val="single" w:sz="4" w:space="0" w:color="auto"/>
            </w:tcBorders>
            <w:vAlign w:val="bottom"/>
            <w:hideMark/>
          </w:tcPr>
          <w:p w14:paraId="75E08002" w14:textId="22E99C9F"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5.3. Ekspozicinė sienelė. Gaminama iš ąžuolo </w:t>
            </w:r>
            <w:proofErr w:type="spellStart"/>
            <w:r w:rsidRPr="001B3234">
              <w:rPr>
                <w:rFonts w:ascii="Arial" w:eastAsia="Times New Roman" w:hAnsi="Arial" w:cs="Arial"/>
                <w:color w:val="000000"/>
                <w:sz w:val="22"/>
                <w:szCs w:val="22"/>
                <w:lang w:eastAsia="en-GB"/>
              </w:rPr>
              <w:t>faneruote</w:t>
            </w:r>
            <w:proofErr w:type="spellEnd"/>
            <w:r w:rsidRPr="001B3234">
              <w:rPr>
                <w:rFonts w:ascii="Arial" w:eastAsia="Times New Roman" w:hAnsi="Arial" w:cs="Arial"/>
                <w:color w:val="000000"/>
                <w:sz w:val="22"/>
                <w:szCs w:val="22"/>
                <w:lang w:eastAsia="en-GB"/>
              </w:rPr>
              <w:t xml:space="preserve"> dengto ir perforuoto MDF. </w:t>
            </w:r>
            <w:proofErr w:type="spellStart"/>
            <w:r w:rsidRPr="001B3234">
              <w:rPr>
                <w:rFonts w:ascii="Arial" w:eastAsia="Times New Roman" w:hAnsi="Arial" w:cs="Arial"/>
                <w:color w:val="000000"/>
                <w:sz w:val="22"/>
                <w:szCs w:val="22"/>
                <w:lang w:eastAsia="en-GB"/>
              </w:rPr>
              <w:t>Tonuojamos</w:t>
            </w:r>
            <w:proofErr w:type="spellEnd"/>
            <w:r w:rsidRPr="001B3234">
              <w:rPr>
                <w:rFonts w:ascii="Arial" w:eastAsia="Times New Roman" w:hAnsi="Arial" w:cs="Arial"/>
                <w:color w:val="000000"/>
                <w:sz w:val="22"/>
                <w:szCs w:val="22"/>
                <w:lang w:eastAsia="en-GB"/>
              </w:rPr>
              <w:t xml:space="preserve"> ir lakuojamos matiniu laku. Konkreti spalva parenkama realizavimo metu. Rangovas privalo padaryti gaminio spalvos mėginius ir suderinti su Projekto autoriais. Rožės, lapeliai, užrašai ir kiti simboliai gaunami medvilninę ar sintetinę virvę perkišant per skylutes sienelėse. Konkretų virvės storį, tipą, spalvą, skylių dydį ir tankį parenka rangovas realizavimo metu ir suderina su projekto autoriais. Nuotraukos spausdinamos su UV spauda naudojant baltą spalvą ant plonos faneros. Tvirtinamos mediniais </w:t>
            </w:r>
            <w:proofErr w:type="spellStart"/>
            <w:r w:rsidRPr="001B3234">
              <w:rPr>
                <w:rFonts w:ascii="Arial" w:eastAsia="Times New Roman" w:hAnsi="Arial" w:cs="Arial"/>
                <w:color w:val="000000"/>
                <w:sz w:val="22"/>
                <w:szCs w:val="22"/>
                <w:lang w:eastAsia="en-GB"/>
              </w:rPr>
              <w:t>kaištukais</w:t>
            </w:r>
            <w:proofErr w:type="spellEnd"/>
            <w:r w:rsidRPr="001B3234">
              <w:rPr>
                <w:rFonts w:ascii="Arial" w:eastAsia="Times New Roman" w:hAnsi="Arial" w:cs="Arial"/>
                <w:color w:val="000000"/>
                <w:sz w:val="22"/>
                <w:szCs w:val="22"/>
                <w:lang w:eastAsia="en-GB"/>
              </w:rPr>
              <w:t xml:space="preserve"> į skylutes plokštumose. Rangovas projekto įgyvendinimo metu sukuria nuotraukų kompoziciją pagal duotą Užsakovo vaizdinę medžiagą ir suderina su Projekto autoriais.</w:t>
            </w:r>
          </w:p>
        </w:tc>
        <w:tc>
          <w:tcPr>
            <w:tcW w:w="958" w:type="dxa"/>
            <w:tcBorders>
              <w:top w:val="nil"/>
              <w:left w:val="nil"/>
              <w:bottom w:val="single" w:sz="4" w:space="0" w:color="auto"/>
              <w:right w:val="single" w:sz="4" w:space="0" w:color="auto"/>
            </w:tcBorders>
            <w:noWrap/>
            <w:vAlign w:val="bottom"/>
            <w:hideMark/>
          </w:tcPr>
          <w:p w14:paraId="409BB54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17" w:type="dxa"/>
            <w:tcBorders>
              <w:top w:val="nil"/>
              <w:left w:val="nil"/>
              <w:bottom w:val="single" w:sz="4" w:space="0" w:color="auto"/>
              <w:right w:val="single" w:sz="4" w:space="0" w:color="auto"/>
            </w:tcBorders>
            <w:noWrap/>
            <w:vAlign w:val="bottom"/>
            <w:hideMark/>
          </w:tcPr>
          <w:p w14:paraId="3085411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03" w:type="dxa"/>
            <w:tcBorders>
              <w:top w:val="single" w:sz="4" w:space="0" w:color="auto"/>
              <w:bottom w:val="single" w:sz="4" w:space="0" w:color="auto"/>
              <w:right w:val="single" w:sz="4" w:space="0" w:color="auto"/>
            </w:tcBorders>
          </w:tcPr>
          <w:p w14:paraId="031E542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3D8F961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21197B70" w14:textId="77777777" w:rsidTr="00CD5CD4">
        <w:trPr>
          <w:trHeight w:val="926"/>
        </w:trPr>
        <w:tc>
          <w:tcPr>
            <w:tcW w:w="976" w:type="dxa"/>
            <w:tcBorders>
              <w:top w:val="nil"/>
              <w:left w:val="single" w:sz="4" w:space="0" w:color="auto"/>
              <w:bottom w:val="single" w:sz="4" w:space="0" w:color="auto"/>
              <w:right w:val="single" w:sz="4" w:space="0" w:color="auto"/>
            </w:tcBorders>
            <w:noWrap/>
            <w:vAlign w:val="bottom"/>
            <w:hideMark/>
          </w:tcPr>
          <w:p w14:paraId="7841CD46"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5.4</w:t>
            </w:r>
          </w:p>
        </w:tc>
        <w:tc>
          <w:tcPr>
            <w:tcW w:w="5891" w:type="dxa"/>
            <w:tcBorders>
              <w:top w:val="nil"/>
              <w:left w:val="nil"/>
              <w:bottom w:val="single" w:sz="4" w:space="0" w:color="auto"/>
              <w:right w:val="single" w:sz="4" w:space="0" w:color="auto"/>
            </w:tcBorders>
            <w:vAlign w:val="bottom"/>
            <w:hideMark/>
          </w:tcPr>
          <w:p w14:paraId="0F6CF5E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5.4. Sofa HAY AAL Sofa arba analogiška. Baldas ir baldinis audinys yra visuomeninės paskirties, atsparus trinčiai ir </w:t>
            </w:r>
            <w:proofErr w:type="spellStart"/>
            <w:r w:rsidRPr="001B3234">
              <w:rPr>
                <w:rFonts w:ascii="Arial" w:eastAsia="Times New Roman" w:hAnsi="Arial" w:cs="Arial"/>
                <w:color w:val="000000"/>
                <w:sz w:val="22"/>
                <w:szCs w:val="22"/>
                <w:lang w:eastAsia="en-GB"/>
              </w:rPr>
              <w:t>pilingavimuisi</w:t>
            </w:r>
            <w:proofErr w:type="spellEnd"/>
            <w:r w:rsidRPr="001B3234">
              <w:rPr>
                <w:rFonts w:ascii="Arial" w:eastAsia="Times New Roman" w:hAnsi="Arial" w:cs="Arial"/>
                <w:color w:val="000000"/>
                <w:sz w:val="22"/>
                <w:szCs w:val="22"/>
                <w:lang w:eastAsia="en-GB"/>
              </w:rPr>
              <w:t>. Kojos ąžuolinės. Spalva parenkama projekto įgyvendinimo metu ir suderinama su projekto autoriais.</w:t>
            </w:r>
          </w:p>
        </w:tc>
        <w:tc>
          <w:tcPr>
            <w:tcW w:w="958" w:type="dxa"/>
            <w:tcBorders>
              <w:top w:val="nil"/>
              <w:left w:val="nil"/>
              <w:bottom w:val="single" w:sz="4" w:space="0" w:color="auto"/>
              <w:right w:val="single" w:sz="4" w:space="0" w:color="auto"/>
            </w:tcBorders>
            <w:noWrap/>
            <w:vAlign w:val="bottom"/>
            <w:hideMark/>
          </w:tcPr>
          <w:p w14:paraId="6221B7E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vnt.</w:t>
            </w:r>
          </w:p>
        </w:tc>
        <w:tc>
          <w:tcPr>
            <w:tcW w:w="917" w:type="dxa"/>
            <w:tcBorders>
              <w:top w:val="nil"/>
              <w:left w:val="nil"/>
              <w:bottom w:val="single" w:sz="4" w:space="0" w:color="auto"/>
              <w:right w:val="single" w:sz="4" w:space="0" w:color="auto"/>
            </w:tcBorders>
            <w:noWrap/>
            <w:vAlign w:val="bottom"/>
            <w:hideMark/>
          </w:tcPr>
          <w:p w14:paraId="4298890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03" w:type="dxa"/>
            <w:tcBorders>
              <w:top w:val="single" w:sz="4" w:space="0" w:color="auto"/>
              <w:bottom w:val="single" w:sz="4" w:space="0" w:color="auto"/>
              <w:right w:val="single" w:sz="4" w:space="0" w:color="auto"/>
            </w:tcBorders>
          </w:tcPr>
          <w:p w14:paraId="70CDE4A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25C8BD7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3318C897" w14:textId="77777777" w:rsidTr="00CD5CD4">
        <w:trPr>
          <w:trHeight w:val="912"/>
        </w:trPr>
        <w:tc>
          <w:tcPr>
            <w:tcW w:w="976" w:type="dxa"/>
            <w:tcBorders>
              <w:top w:val="nil"/>
              <w:left w:val="single" w:sz="4" w:space="0" w:color="auto"/>
              <w:bottom w:val="single" w:sz="4" w:space="0" w:color="auto"/>
              <w:right w:val="single" w:sz="4" w:space="0" w:color="auto"/>
            </w:tcBorders>
            <w:noWrap/>
            <w:vAlign w:val="bottom"/>
            <w:hideMark/>
          </w:tcPr>
          <w:p w14:paraId="69A13F2B"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5.5</w:t>
            </w:r>
          </w:p>
        </w:tc>
        <w:tc>
          <w:tcPr>
            <w:tcW w:w="5891" w:type="dxa"/>
            <w:tcBorders>
              <w:top w:val="nil"/>
              <w:left w:val="nil"/>
              <w:bottom w:val="single" w:sz="4" w:space="0" w:color="auto"/>
              <w:right w:val="single" w:sz="4" w:space="0" w:color="auto"/>
            </w:tcBorders>
            <w:vAlign w:val="bottom"/>
            <w:hideMark/>
          </w:tcPr>
          <w:p w14:paraId="6A01396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5.5. Foteliai – 3 vnt. HAY AAL 92 arba analogiškas. Baldas ir baldinis audinys yra visuomeninės paskirties, atsparus trinčiai ir </w:t>
            </w:r>
            <w:proofErr w:type="spellStart"/>
            <w:r w:rsidRPr="001B3234">
              <w:rPr>
                <w:rFonts w:ascii="Arial" w:eastAsia="Times New Roman" w:hAnsi="Arial" w:cs="Arial"/>
                <w:color w:val="000000"/>
                <w:sz w:val="22"/>
                <w:szCs w:val="22"/>
                <w:lang w:eastAsia="en-GB"/>
              </w:rPr>
              <w:t>pilingavimuisi</w:t>
            </w:r>
            <w:proofErr w:type="spellEnd"/>
            <w:r w:rsidRPr="001B3234">
              <w:rPr>
                <w:rFonts w:ascii="Arial" w:eastAsia="Times New Roman" w:hAnsi="Arial" w:cs="Arial"/>
                <w:color w:val="000000"/>
                <w:sz w:val="22"/>
                <w:szCs w:val="22"/>
                <w:lang w:eastAsia="en-GB"/>
              </w:rPr>
              <w:t>. Kojos ąžuolinės. Spalva parenkama projekto įgyvendinimo metu ir suderinama su projekto autoriais.</w:t>
            </w:r>
          </w:p>
        </w:tc>
        <w:tc>
          <w:tcPr>
            <w:tcW w:w="958" w:type="dxa"/>
            <w:tcBorders>
              <w:top w:val="nil"/>
              <w:left w:val="nil"/>
              <w:bottom w:val="single" w:sz="4" w:space="0" w:color="auto"/>
              <w:right w:val="single" w:sz="4" w:space="0" w:color="auto"/>
            </w:tcBorders>
            <w:noWrap/>
            <w:vAlign w:val="bottom"/>
            <w:hideMark/>
          </w:tcPr>
          <w:p w14:paraId="4C03E3A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vnt.</w:t>
            </w:r>
          </w:p>
        </w:tc>
        <w:tc>
          <w:tcPr>
            <w:tcW w:w="917" w:type="dxa"/>
            <w:tcBorders>
              <w:top w:val="nil"/>
              <w:left w:val="nil"/>
              <w:bottom w:val="single" w:sz="4" w:space="0" w:color="auto"/>
              <w:right w:val="single" w:sz="4" w:space="0" w:color="auto"/>
            </w:tcBorders>
            <w:noWrap/>
            <w:vAlign w:val="bottom"/>
            <w:hideMark/>
          </w:tcPr>
          <w:p w14:paraId="4C41898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3</w:t>
            </w:r>
          </w:p>
        </w:tc>
        <w:tc>
          <w:tcPr>
            <w:tcW w:w="803" w:type="dxa"/>
            <w:tcBorders>
              <w:top w:val="single" w:sz="4" w:space="0" w:color="auto"/>
              <w:bottom w:val="single" w:sz="4" w:space="0" w:color="auto"/>
              <w:right w:val="single" w:sz="4" w:space="0" w:color="auto"/>
            </w:tcBorders>
          </w:tcPr>
          <w:p w14:paraId="0947118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06778AE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56ACD542" w14:textId="77777777" w:rsidTr="00CD5CD4">
        <w:trPr>
          <w:trHeight w:val="435"/>
        </w:trPr>
        <w:tc>
          <w:tcPr>
            <w:tcW w:w="976" w:type="dxa"/>
            <w:tcBorders>
              <w:top w:val="nil"/>
              <w:left w:val="single" w:sz="4" w:space="0" w:color="auto"/>
              <w:bottom w:val="single" w:sz="4" w:space="0" w:color="auto"/>
              <w:right w:val="single" w:sz="4" w:space="0" w:color="auto"/>
            </w:tcBorders>
            <w:noWrap/>
            <w:vAlign w:val="bottom"/>
            <w:hideMark/>
          </w:tcPr>
          <w:p w14:paraId="58D40852"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5.6</w:t>
            </w:r>
          </w:p>
        </w:tc>
        <w:tc>
          <w:tcPr>
            <w:tcW w:w="5891" w:type="dxa"/>
            <w:tcBorders>
              <w:top w:val="nil"/>
              <w:left w:val="nil"/>
              <w:bottom w:val="single" w:sz="4" w:space="0" w:color="auto"/>
              <w:right w:val="single" w:sz="4" w:space="0" w:color="auto"/>
            </w:tcBorders>
            <w:vAlign w:val="bottom"/>
            <w:hideMark/>
          </w:tcPr>
          <w:p w14:paraId="595005D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5.6. Staliukas. LAUKSVA SPLIT II arba analogiškas. Lašo formos stalelis. 1000 × 570 × 430 mm. Stalviršis pagamintas iš natūralaus ąžuolo medžio masyvo, tekintos natūralaus medžio kojelės. Lakuotas arba </w:t>
            </w:r>
            <w:proofErr w:type="spellStart"/>
            <w:r w:rsidRPr="001B3234">
              <w:rPr>
                <w:rFonts w:ascii="Arial" w:eastAsia="Times New Roman" w:hAnsi="Arial" w:cs="Arial"/>
                <w:color w:val="000000"/>
                <w:sz w:val="22"/>
                <w:szCs w:val="22"/>
                <w:lang w:eastAsia="en-GB"/>
              </w:rPr>
              <w:t>alyvuotas</w:t>
            </w:r>
            <w:proofErr w:type="spellEnd"/>
            <w:r w:rsidRPr="001B3234">
              <w:rPr>
                <w:rFonts w:ascii="Arial" w:eastAsia="Times New Roman" w:hAnsi="Arial" w:cs="Arial"/>
                <w:color w:val="000000"/>
                <w:sz w:val="22"/>
                <w:szCs w:val="22"/>
                <w:lang w:eastAsia="en-GB"/>
              </w:rPr>
              <w:t>. Spalva derinama prie ekspozicinių baldų. Spalva parenkama projekto įgyvendinimo metu ir suderinama su projekto autoriais.</w:t>
            </w:r>
          </w:p>
        </w:tc>
        <w:tc>
          <w:tcPr>
            <w:tcW w:w="958" w:type="dxa"/>
            <w:tcBorders>
              <w:top w:val="nil"/>
              <w:left w:val="nil"/>
              <w:bottom w:val="single" w:sz="4" w:space="0" w:color="auto"/>
              <w:right w:val="single" w:sz="4" w:space="0" w:color="auto"/>
            </w:tcBorders>
            <w:noWrap/>
            <w:vAlign w:val="bottom"/>
            <w:hideMark/>
          </w:tcPr>
          <w:p w14:paraId="6DFD9B1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vnt.</w:t>
            </w:r>
          </w:p>
        </w:tc>
        <w:tc>
          <w:tcPr>
            <w:tcW w:w="917" w:type="dxa"/>
            <w:tcBorders>
              <w:top w:val="nil"/>
              <w:left w:val="nil"/>
              <w:bottom w:val="single" w:sz="4" w:space="0" w:color="auto"/>
              <w:right w:val="single" w:sz="4" w:space="0" w:color="auto"/>
            </w:tcBorders>
            <w:noWrap/>
            <w:vAlign w:val="bottom"/>
            <w:hideMark/>
          </w:tcPr>
          <w:p w14:paraId="3534B1B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03" w:type="dxa"/>
            <w:tcBorders>
              <w:top w:val="single" w:sz="4" w:space="0" w:color="auto"/>
              <w:bottom w:val="single" w:sz="4" w:space="0" w:color="auto"/>
              <w:right w:val="single" w:sz="4" w:space="0" w:color="auto"/>
            </w:tcBorders>
          </w:tcPr>
          <w:p w14:paraId="41921E2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1D9ACCB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3B59BC2C" w14:textId="77777777" w:rsidTr="00CD5CD4">
        <w:trPr>
          <w:trHeight w:val="1257"/>
        </w:trPr>
        <w:tc>
          <w:tcPr>
            <w:tcW w:w="976" w:type="dxa"/>
            <w:tcBorders>
              <w:top w:val="nil"/>
              <w:left w:val="single" w:sz="4" w:space="0" w:color="auto"/>
              <w:bottom w:val="single" w:sz="4" w:space="0" w:color="auto"/>
              <w:right w:val="single" w:sz="4" w:space="0" w:color="auto"/>
            </w:tcBorders>
            <w:noWrap/>
            <w:vAlign w:val="bottom"/>
            <w:hideMark/>
          </w:tcPr>
          <w:p w14:paraId="3F7E2F13"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5.7</w:t>
            </w:r>
          </w:p>
        </w:tc>
        <w:tc>
          <w:tcPr>
            <w:tcW w:w="5891" w:type="dxa"/>
            <w:tcBorders>
              <w:top w:val="nil"/>
              <w:left w:val="nil"/>
              <w:bottom w:val="single" w:sz="4" w:space="0" w:color="auto"/>
              <w:right w:val="single" w:sz="4" w:space="0" w:color="auto"/>
            </w:tcBorders>
            <w:vAlign w:val="bottom"/>
            <w:hideMark/>
          </w:tcPr>
          <w:p w14:paraId="66E0CD8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5.7. Staliukas. LAUKSVA SPLIT-I MINI arba analogiškas. Apvalus stalelis. 550 × 550 × 430 mm. Stalviršis pagamintas iš natūralaus ąžuolo medžio masyvo, tekintos natūralaus medžio kojelės. Lakuotas arba </w:t>
            </w:r>
            <w:proofErr w:type="spellStart"/>
            <w:r w:rsidRPr="001B3234">
              <w:rPr>
                <w:rFonts w:ascii="Arial" w:eastAsia="Times New Roman" w:hAnsi="Arial" w:cs="Arial"/>
                <w:color w:val="000000"/>
                <w:sz w:val="22"/>
                <w:szCs w:val="22"/>
                <w:lang w:eastAsia="en-GB"/>
              </w:rPr>
              <w:t>alyvuotas</w:t>
            </w:r>
            <w:proofErr w:type="spellEnd"/>
            <w:r w:rsidRPr="001B3234">
              <w:rPr>
                <w:rFonts w:ascii="Arial" w:eastAsia="Times New Roman" w:hAnsi="Arial" w:cs="Arial"/>
                <w:color w:val="000000"/>
                <w:sz w:val="22"/>
                <w:szCs w:val="22"/>
                <w:lang w:eastAsia="en-GB"/>
              </w:rPr>
              <w:t>. Spalva derinama prie ekspozicinių baldų. Spalva parenkama projekto įgyvendinimo metu ir suderinama su projekto autoriais.</w:t>
            </w:r>
          </w:p>
        </w:tc>
        <w:tc>
          <w:tcPr>
            <w:tcW w:w="958" w:type="dxa"/>
            <w:tcBorders>
              <w:top w:val="nil"/>
              <w:left w:val="nil"/>
              <w:bottom w:val="single" w:sz="4" w:space="0" w:color="auto"/>
              <w:right w:val="single" w:sz="4" w:space="0" w:color="auto"/>
            </w:tcBorders>
            <w:noWrap/>
            <w:vAlign w:val="bottom"/>
            <w:hideMark/>
          </w:tcPr>
          <w:p w14:paraId="5939CE3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vnt.</w:t>
            </w:r>
          </w:p>
        </w:tc>
        <w:tc>
          <w:tcPr>
            <w:tcW w:w="917" w:type="dxa"/>
            <w:tcBorders>
              <w:top w:val="nil"/>
              <w:left w:val="nil"/>
              <w:bottom w:val="single" w:sz="4" w:space="0" w:color="auto"/>
              <w:right w:val="single" w:sz="4" w:space="0" w:color="auto"/>
            </w:tcBorders>
            <w:noWrap/>
            <w:vAlign w:val="bottom"/>
            <w:hideMark/>
          </w:tcPr>
          <w:p w14:paraId="19AA19A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2</w:t>
            </w:r>
          </w:p>
        </w:tc>
        <w:tc>
          <w:tcPr>
            <w:tcW w:w="803" w:type="dxa"/>
            <w:tcBorders>
              <w:top w:val="single" w:sz="4" w:space="0" w:color="auto"/>
              <w:bottom w:val="single" w:sz="4" w:space="0" w:color="auto"/>
              <w:right w:val="single" w:sz="4" w:space="0" w:color="auto"/>
            </w:tcBorders>
          </w:tcPr>
          <w:p w14:paraId="2DA81D6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257CAF3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51A350A4" w14:textId="77777777" w:rsidTr="00CD5CD4">
        <w:trPr>
          <w:trHeight w:val="1268"/>
        </w:trPr>
        <w:tc>
          <w:tcPr>
            <w:tcW w:w="976" w:type="dxa"/>
            <w:tcBorders>
              <w:top w:val="nil"/>
              <w:left w:val="single" w:sz="4" w:space="0" w:color="auto"/>
              <w:bottom w:val="single" w:sz="4" w:space="0" w:color="auto"/>
              <w:right w:val="single" w:sz="4" w:space="0" w:color="auto"/>
            </w:tcBorders>
            <w:noWrap/>
            <w:vAlign w:val="bottom"/>
            <w:hideMark/>
          </w:tcPr>
          <w:p w14:paraId="7C94C7DC"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5.8</w:t>
            </w:r>
          </w:p>
        </w:tc>
        <w:tc>
          <w:tcPr>
            <w:tcW w:w="5891" w:type="dxa"/>
            <w:tcBorders>
              <w:top w:val="nil"/>
              <w:left w:val="nil"/>
              <w:bottom w:val="single" w:sz="4" w:space="0" w:color="auto"/>
              <w:right w:val="single" w:sz="4" w:space="0" w:color="auto"/>
            </w:tcBorders>
            <w:vAlign w:val="bottom"/>
            <w:hideMark/>
          </w:tcPr>
          <w:p w14:paraId="72C447F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5.8. Suoliukas. Gaminamas iš ąžuolo </w:t>
            </w:r>
            <w:proofErr w:type="spellStart"/>
            <w:r w:rsidRPr="001B3234">
              <w:rPr>
                <w:rFonts w:ascii="Arial" w:eastAsia="Times New Roman" w:hAnsi="Arial" w:cs="Arial"/>
                <w:color w:val="000000"/>
                <w:sz w:val="22"/>
                <w:szCs w:val="22"/>
                <w:lang w:eastAsia="en-GB"/>
              </w:rPr>
              <w:t>faneruote</w:t>
            </w:r>
            <w:proofErr w:type="spellEnd"/>
            <w:r w:rsidRPr="001B3234">
              <w:rPr>
                <w:rFonts w:ascii="Arial" w:eastAsia="Times New Roman" w:hAnsi="Arial" w:cs="Arial"/>
                <w:color w:val="000000"/>
                <w:sz w:val="22"/>
                <w:szCs w:val="22"/>
                <w:lang w:eastAsia="en-GB"/>
              </w:rPr>
              <w:t xml:space="preserve"> dengto MDF. Neperforuotos vietos gali būti gaminamos ir iš ąžuolo </w:t>
            </w:r>
            <w:proofErr w:type="spellStart"/>
            <w:r w:rsidRPr="001B3234">
              <w:rPr>
                <w:rFonts w:ascii="Arial" w:eastAsia="Times New Roman" w:hAnsi="Arial" w:cs="Arial"/>
                <w:color w:val="000000"/>
                <w:sz w:val="22"/>
                <w:szCs w:val="22"/>
                <w:lang w:eastAsia="en-GB"/>
              </w:rPr>
              <w:t>faneruote</w:t>
            </w:r>
            <w:proofErr w:type="spellEnd"/>
            <w:r w:rsidRPr="001B3234">
              <w:rPr>
                <w:rFonts w:ascii="Arial" w:eastAsia="Times New Roman" w:hAnsi="Arial" w:cs="Arial"/>
                <w:color w:val="000000"/>
                <w:sz w:val="22"/>
                <w:szCs w:val="22"/>
                <w:lang w:eastAsia="en-GB"/>
              </w:rPr>
              <w:t xml:space="preserve"> dengto MDP. </w:t>
            </w:r>
            <w:proofErr w:type="spellStart"/>
            <w:r w:rsidRPr="001B3234">
              <w:rPr>
                <w:rFonts w:ascii="Arial" w:eastAsia="Times New Roman" w:hAnsi="Arial" w:cs="Arial"/>
                <w:color w:val="000000"/>
                <w:sz w:val="22"/>
                <w:szCs w:val="22"/>
                <w:lang w:eastAsia="en-GB"/>
              </w:rPr>
              <w:t>Tonuojamas</w:t>
            </w:r>
            <w:proofErr w:type="spellEnd"/>
            <w:r w:rsidRPr="001B3234">
              <w:rPr>
                <w:rFonts w:ascii="Arial" w:eastAsia="Times New Roman" w:hAnsi="Arial" w:cs="Arial"/>
                <w:color w:val="000000"/>
                <w:sz w:val="22"/>
                <w:szCs w:val="22"/>
                <w:lang w:eastAsia="en-GB"/>
              </w:rPr>
              <w:t xml:space="preserve"> ir lakuojamas matiniu laku. Konkreti spalva parenkama realizavimo metu. Rangovas privalo padaryti gaminio spalvos mėginius ir suderinti su Projekto autoriais. Baldo fasado dalis </w:t>
            </w:r>
            <w:proofErr w:type="spellStart"/>
            <w:r w:rsidRPr="001B3234">
              <w:rPr>
                <w:rFonts w:ascii="Arial" w:eastAsia="Times New Roman" w:hAnsi="Arial" w:cs="Arial"/>
                <w:color w:val="000000"/>
                <w:sz w:val="22"/>
                <w:szCs w:val="22"/>
                <w:lang w:eastAsia="en-GB"/>
              </w:rPr>
              <w:t>perforuojama</w:t>
            </w:r>
            <w:proofErr w:type="spellEnd"/>
            <w:r w:rsidRPr="001B3234">
              <w:rPr>
                <w:rFonts w:ascii="Arial" w:eastAsia="Times New Roman" w:hAnsi="Arial" w:cs="Arial"/>
                <w:color w:val="000000"/>
                <w:sz w:val="22"/>
                <w:szCs w:val="22"/>
                <w:lang w:eastAsia="en-GB"/>
              </w:rPr>
              <w:t>, lapelių ornamentai gaunami medvilninę ar sintetinę virvę perkišant per skylutes balde. Konkretų virvės storį, tipą, skylių dydį ir tankį parenka rangovas realizavimo metu ir suderina su projekto autoriais. Suoliuko viršuje padaryta įgilinta dėžė edukacinėms priemonėms sudėti.</w:t>
            </w:r>
          </w:p>
        </w:tc>
        <w:tc>
          <w:tcPr>
            <w:tcW w:w="958" w:type="dxa"/>
            <w:tcBorders>
              <w:top w:val="nil"/>
              <w:left w:val="nil"/>
              <w:bottom w:val="single" w:sz="4" w:space="0" w:color="auto"/>
              <w:right w:val="single" w:sz="4" w:space="0" w:color="auto"/>
            </w:tcBorders>
            <w:noWrap/>
            <w:vAlign w:val="bottom"/>
            <w:hideMark/>
          </w:tcPr>
          <w:p w14:paraId="6F0ACBE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vnt.</w:t>
            </w:r>
          </w:p>
        </w:tc>
        <w:tc>
          <w:tcPr>
            <w:tcW w:w="917" w:type="dxa"/>
            <w:tcBorders>
              <w:top w:val="nil"/>
              <w:left w:val="nil"/>
              <w:bottom w:val="single" w:sz="4" w:space="0" w:color="auto"/>
              <w:right w:val="single" w:sz="4" w:space="0" w:color="auto"/>
            </w:tcBorders>
            <w:noWrap/>
            <w:vAlign w:val="bottom"/>
            <w:hideMark/>
          </w:tcPr>
          <w:p w14:paraId="0C3CC3F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03" w:type="dxa"/>
            <w:tcBorders>
              <w:top w:val="single" w:sz="4" w:space="0" w:color="auto"/>
              <w:bottom w:val="single" w:sz="4" w:space="0" w:color="auto"/>
              <w:right w:val="single" w:sz="4" w:space="0" w:color="auto"/>
            </w:tcBorders>
          </w:tcPr>
          <w:p w14:paraId="1236C85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5AB0F49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331ADC5E" w14:textId="77777777" w:rsidTr="00CD5CD4">
        <w:trPr>
          <w:trHeight w:val="701"/>
        </w:trPr>
        <w:tc>
          <w:tcPr>
            <w:tcW w:w="976" w:type="dxa"/>
            <w:tcBorders>
              <w:top w:val="nil"/>
              <w:left w:val="single" w:sz="4" w:space="0" w:color="auto"/>
              <w:bottom w:val="single" w:sz="4" w:space="0" w:color="auto"/>
              <w:right w:val="single" w:sz="4" w:space="0" w:color="auto"/>
            </w:tcBorders>
            <w:noWrap/>
            <w:vAlign w:val="bottom"/>
            <w:hideMark/>
          </w:tcPr>
          <w:p w14:paraId="015987FC"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lastRenderedPageBreak/>
              <w:t>5.9</w:t>
            </w:r>
          </w:p>
        </w:tc>
        <w:tc>
          <w:tcPr>
            <w:tcW w:w="5891" w:type="dxa"/>
            <w:tcBorders>
              <w:top w:val="nil"/>
              <w:left w:val="nil"/>
              <w:bottom w:val="single" w:sz="4" w:space="0" w:color="auto"/>
              <w:right w:val="single" w:sz="4" w:space="0" w:color="auto"/>
            </w:tcBorders>
            <w:vAlign w:val="bottom"/>
            <w:hideMark/>
          </w:tcPr>
          <w:p w14:paraId="62C2914E" w14:textId="3716E853"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5.9. </w:t>
            </w:r>
            <w:proofErr w:type="spellStart"/>
            <w:r w:rsidRPr="001B3234">
              <w:rPr>
                <w:rFonts w:ascii="Arial" w:eastAsia="Times New Roman" w:hAnsi="Arial" w:cs="Arial"/>
                <w:color w:val="000000"/>
                <w:sz w:val="22"/>
                <w:szCs w:val="22"/>
                <w:lang w:eastAsia="en-GB"/>
              </w:rPr>
              <w:t>Pufai</w:t>
            </w:r>
            <w:proofErr w:type="spellEnd"/>
            <w:r w:rsidRPr="001B3234">
              <w:rPr>
                <w:rFonts w:ascii="Arial" w:eastAsia="Times New Roman" w:hAnsi="Arial" w:cs="Arial"/>
                <w:color w:val="000000"/>
                <w:sz w:val="22"/>
                <w:szCs w:val="22"/>
                <w:lang w:eastAsia="en-GB"/>
              </w:rPr>
              <w:t xml:space="preserve"> – 5 vnt. SOFTLINE RON 550 x 550 x 470 (h) mm. SOFTLINE RON 550 x 550 x 470 (h) mm arba analogiški. </w:t>
            </w:r>
            <w:proofErr w:type="spellStart"/>
            <w:r w:rsidRPr="001B3234">
              <w:rPr>
                <w:rFonts w:ascii="Arial" w:eastAsia="Times New Roman" w:hAnsi="Arial" w:cs="Arial"/>
                <w:color w:val="000000"/>
                <w:sz w:val="22"/>
                <w:szCs w:val="22"/>
                <w:lang w:eastAsia="en-GB"/>
              </w:rPr>
              <w:t>Pufa</w:t>
            </w:r>
            <w:r w:rsidR="0069043B">
              <w:rPr>
                <w:rFonts w:ascii="Arial" w:eastAsia="Times New Roman" w:hAnsi="Arial" w:cs="Arial"/>
                <w:color w:val="000000"/>
                <w:sz w:val="22"/>
                <w:szCs w:val="22"/>
                <w:lang w:eastAsia="en-GB"/>
              </w:rPr>
              <w:t>i</w:t>
            </w:r>
            <w:proofErr w:type="spellEnd"/>
            <w:r w:rsidRPr="001B3234">
              <w:rPr>
                <w:rFonts w:ascii="Arial" w:eastAsia="Times New Roman" w:hAnsi="Arial" w:cs="Arial"/>
                <w:color w:val="000000"/>
                <w:sz w:val="22"/>
                <w:szCs w:val="22"/>
                <w:lang w:eastAsia="en-GB"/>
              </w:rPr>
              <w:t xml:space="preserve"> sudedami vienas ant kito, gali būti nešiojami ir padedami bet kurioje ekspozicijos vietoje. Audinys visuomeninės paskirties, atsparus trinčiai ir pinigavimuisi. Užvalkalas nuimamas ir gali būti valomas sausu būdu. Konkrečios audinio spalvos renkamos projekto realizavimo metu suderinamos su projekto autoriais.</w:t>
            </w:r>
          </w:p>
        </w:tc>
        <w:tc>
          <w:tcPr>
            <w:tcW w:w="958" w:type="dxa"/>
            <w:tcBorders>
              <w:top w:val="nil"/>
              <w:left w:val="nil"/>
              <w:bottom w:val="single" w:sz="4" w:space="0" w:color="auto"/>
              <w:right w:val="single" w:sz="4" w:space="0" w:color="auto"/>
            </w:tcBorders>
            <w:noWrap/>
            <w:vAlign w:val="bottom"/>
            <w:hideMark/>
          </w:tcPr>
          <w:p w14:paraId="5D4D577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vnt.</w:t>
            </w:r>
          </w:p>
        </w:tc>
        <w:tc>
          <w:tcPr>
            <w:tcW w:w="917" w:type="dxa"/>
            <w:tcBorders>
              <w:top w:val="nil"/>
              <w:left w:val="nil"/>
              <w:bottom w:val="single" w:sz="4" w:space="0" w:color="auto"/>
              <w:right w:val="single" w:sz="4" w:space="0" w:color="auto"/>
            </w:tcBorders>
            <w:noWrap/>
            <w:vAlign w:val="bottom"/>
            <w:hideMark/>
          </w:tcPr>
          <w:p w14:paraId="7B217EB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5</w:t>
            </w:r>
          </w:p>
        </w:tc>
        <w:tc>
          <w:tcPr>
            <w:tcW w:w="803" w:type="dxa"/>
            <w:tcBorders>
              <w:top w:val="single" w:sz="4" w:space="0" w:color="auto"/>
              <w:bottom w:val="single" w:sz="4" w:space="0" w:color="auto"/>
              <w:right w:val="single" w:sz="4" w:space="0" w:color="auto"/>
            </w:tcBorders>
          </w:tcPr>
          <w:p w14:paraId="4F082B4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0771C83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0DA81357" w14:textId="77777777" w:rsidTr="00CD5CD4">
        <w:trPr>
          <w:trHeight w:val="276"/>
        </w:trPr>
        <w:tc>
          <w:tcPr>
            <w:tcW w:w="976" w:type="dxa"/>
            <w:tcBorders>
              <w:top w:val="nil"/>
              <w:left w:val="single" w:sz="4" w:space="0" w:color="auto"/>
              <w:bottom w:val="single" w:sz="4" w:space="0" w:color="auto"/>
              <w:right w:val="single" w:sz="4" w:space="0" w:color="auto"/>
            </w:tcBorders>
            <w:noWrap/>
            <w:vAlign w:val="bottom"/>
            <w:hideMark/>
          </w:tcPr>
          <w:p w14:paraId="2884DBB1"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5.10</w:t>
            </w:r>
          </w:p>
        </w:tc>
        <w:tc>
          <w:tcPr>
            <w:tcW w:w="5891" w:type="dxa"/>
            <w:tcBorders>
              <w:top w:val="nil"/>
              <w:left w:val="nil"/>
              <w:bottom w:val="single" w:sz="4" w:space="0" w:color="auto"/>
              <w:right w:val="single" w:sz="4" w:space="0" w:color="auto"/>
            </w:tcBorders>
            <w:noWrap/>
            <w:vAlign w:val="bottom"/>
            <w:hideMark/>
          </w:tcPr>
          <w:p w14:paraId="0BECCB1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5.10. Akustinė užuolaida. Praėjimai į kitas patalpas dengiami juostuotomis užuolaidomis iš storo natūralios vilnos veltinio, pritaikyto visuomeninės paskirties patalpoms. Spalva – tamsiai žalia. Užuolaidos tvirtinamos prie sienų arba lubų. Konkretus juostų plotis ir spalva parenkami realizavimo metu ir suderinami su projekto autoriais.</w:t>
            </w:r>
          </w:p>
        </w:tc>
        <w:tc>
          <w:tcPr>
            <w:tcW w:w="958" w:type="dxa"/>
            <w:tcBorders>
              <w:top w:val="nil"/>
              <w:left w:val="nil"/>
              <w:bottom w:val="single" w:sz="4" w:space="0" w:color="auto"/>
              <w:right w:val="single" w:sz="4" w:space="0" w:color="auto"/>
            </w:tcBorders>
            <w:noWrap/>
            <w:vAlign w:val="bottom"/>
            <w:hideMark/>
          </w:tcPr>
          <w:p w14:paraId="163867F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vnt.</w:t>
            </w:r>
          </w:p>
        </w:tc>
        <w:tc>
          <w:tcPr>
            <w:tcW w:w="917" w:type="dxa"/>
            <w:tcBorders>
              <w:top w:val="nil"/>
              <w:left w:val="nil"/>
              <w:bottom w:val="single" w:sz="4" w:space="0" w:color="auto"/>
              <w:right w:val="single" w:sz="4" w:space="0" w:color="auto"/>
            </w:tcBorders>
            <w:noWrap/>
            <w:vAlign w:val="bottom"/>
            <w:hideMark/>
          </w:tcPr>
          <w:p w14:paraId="0CF8EEB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03" w:type="dxa"/>
            <w:tcBorders>
              <w:top w:val="single" w:sz="4" w:space="0" w:color="auto"/>
              <w:bottom w:val="single" w:sz="4" w:space="0" w:color="auto"/>
              <w:right w:val="single" w:sz="4" w:space="0" w:color="auto"/>
            </w:tcBorders>
          </w:tcPr>
          <w:p w14:paraId="44EB55C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13465E9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29F6C65B" w14:textId="77777777" w:rsidTr="00CD5CD4">
        <w:trPr>
          <w:trHeight w:val="928"/>
        </w:trPr>
        <w:tc>
          <w:tcPr>
            <w:tcW w:w="976" w:type="dxa"/>
            <w:tcBorders>
              <w:top w:val="nil"/>
              <w:left w:val="single" w:sz="4" w:space="0" w:color="auto"/>
              <w:bottom w:val="single" w:sz="4" w:space="0" w:color="auto"/>
              <w:right w:val="single" w:sz="4" w:space="0" w:color="auto"/>
            </w:tcBorders>
            <w:noWrap/>
            <w:vAlign w:val="bottom"/>
            <w:hideMark/>
          </w:tcPr>
          <w:p w14:paraId="03FA9879"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5.11</w:t>
            </w:r>
          </w:p>
        </w:tc>
        <w:tc>
          <w:tcPr>
            <w:tcW w:w="5891" w:type="dxa"/>
            <w:tcBorders>
              <w:top w:val="nil"/>
              <w:left w:val="nil"/>
              <w:bottom w:val="single" w:sz="4" w:space="0" w:color="auto"/>
              <w:right w:val="single" w:sz="4" w:space="0" w:color="auto"/>
            </w:tcBorders>
            <w:vAlign w:val="bottom"/>
            <w:hideMark/>
          </w:tcPr>
          <w:p w14:paraId="3FB7FF5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5.11. Užuolaidos – 2 vnt. Rusvos lengvos lininės arba panašaus audinio užuolaidos, praleidžiančios šviesą. Kabinamos ant baltų bėginių karnizų, laikikliais tvirtinamų prie sienos. Konkretus audinys parenkamas realizavimo metu ir suderinamos su projekto autoriais.</w:t>
            </w:r>
          </w:p>
        </w:tc>
        <w:tc>
          <w:tcPr>
            <w:tcW w:w="958" w:type="dxa"/>
            <w:tcBorders>
              <w:top w:val="nil"/>
              <w:left w:val="nil"/>
              <w:bottom w:val="single" w:sz="4" w:space="0" w:color="auto"/>
              <w:right w:val="single" w:sz="4" w:space="0" w:color="auto"/>
            </w:tcBorders>
            <w:noWrap/>
            <w:vAlign w:val="bottom"/>
            <w:hideMark/>
          </w:tcPr>
          <w:p w14:paraId="10CBC55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vnt.</w:t>
            </w:r>
          </w:p>
        </w:tc>
        <w:tc>
          <w:tcPr>
            <w:tcW w:w="917" w:type="dxa"/>
            <w:tcBorders>
              <w:top w:val="nil"/>
              <w:left w:val="nil"/>
              <w:bottom w:val="single" w:sz="4" w:space="0" w:color="auto"/>
              <w:right w:val="single" w:sz="4" w:space="0" w:color="auto"/>
            </w:tcBorders>
            <w:noWrap/>
            <w:vAlign w:val="bottom"/>
            <w:hideMark/>
          </w:tcPr>
          <w:p w14:paraId="745D489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2</w:t>
            </w:r>
          </w:p>
        </w:tc>
        <w:tc>
          <w:tcPr>
            <w:tcW w:w="803" w:type="dxa"/>
            <w:tcBorders>
              <w:top w:val="single" w:sz="4" w:space="0" w:color="auto"/>
              <w:bottom w:val="single" w:sz="4" w:space="0" w:color="auto"/>
              <w:right w:val="single" w:sz="4" w:space="0" w:color="auto"/>
            </w:tcBorders>
          </w:tcPr>
          <w:p w14:paraId="39B650A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2240C5F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10E3D905" w14:textId="77777777" w:rsidTr="00CD5CD4">
        <w:trPr>
          <w:trHeight w:val="1466"/>
        </w:trPr>
        <w:tc>
          <w:tcPr>
            <w:tcW w:w="976" w:type="dxa"/>
            <w:tcBorders>
              <w:top w:val="nil"/>
              <w:left w:val="single" w:sz="4" w:space="0" w:color="auto"/>
              <w:bottom w:val="single" w:sz="4" w:space="0" w:color="auto"/>
              <w:right w:val="single" w:sz="4" w:space="0" w:color="auto"/>
            </w:tcBorders>
            <w:noWrap/>
            <w:vAlign w:val="bottom"/>
            <w:hideMark/>
          </w:tcPr>
          <w:p w14:paraId="7B246B0B"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5.12</w:t>
            </w:r>
          </w:p>
        </w:tc>
        <w:tc>
          <w:tcPr>
            <w:tcW w:w="5891" w:type="dxa"/>
            <w:tcBorders>
              <w:top w:val="nil"/>
              <w:left w:val="nil"/>
              <w:bottom w:val="single" w:sz="4" w:space="0" w:color="auto"/>
              <w:right w:val="single" w:sz="4" w:space="0" w:color="auto"/>
            </w:tcBorders>
            <w:vAlign w:val="bottom"/>
            <w:hideMark/>
          </w:tcPr>
          <w:p w14:paraId="3F2B8AF8" w14:textId="7EF1C5EC"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5.12. Kiliminė danga. Kiliminė danga plytelėmis 50cm x 50 cm INTERFACE Urban </w:t>
            </w:r>
            <w:proofErr w:type="spellStart"/>
            <w:r w:rsidRPr="001B3234">
              <w:rPr>
                <w:rFonts w:ascii="Arial" w:eastAsia="Times New Roman" w:hAnsi="Arial" w:cs="Arial"/>
                <w:color w:val="000000"/>
                <w:sz w:val="22"/>
                <w:szCs w:val="22"/>
                <w:lang w:eastAsia="en-GB"/>
              </w:rPr>
              <w:t>Retreat</w:t>
            </w:r>
            <w:proofErr w:type="spellEnd"/>
            <w:r w:rsidRPr="001B3234">
              <w:rPr>
                <w:rFonts w:ascii="Arial" w:eastAsia="Times New Roman" w:hAnsi="Arial" w:cs="Arial"/>
                <w:color w:val="000000"/>
                <w:sz w:val="22"/>
                <w:szCs w:val="22"/>
                <w:lang w:eastAsia="en-GB"/>
              </w:rPr>
              <w:t xml:space="preserve"> </w:t>
            </w:r>
            <w:proofErr w:type="spellStart"/>
            <w:r w:rsidRPr="001B3234">
              <w:rPr>
                <w:rFonts w:ascii="Arial" w:eastAsia="Times New Roman" w:hAnsi="Arial" w:cs="Arial"/>
                <w:color w:val="000000"/>
                <w:sz w:val="22"/>
                <w:szCs w:val="22"/>
                <w:lang w:eastAsia="en-GB"/>
              </w:rPr>
              <w:t>Collection</w:t>
            </w:r>
            <w:proofErr w:type="spellEnd"/>
            <w:r w:rsidRPr="001B3234">
              <w:rPr>
                <w:rFonts w:ascii="Arial" w:eastAsia="Times New Roman" w:hAnsi="Arial" w:cs="Arial"/>
                <w:color w:val="000000"/>
                <w:sz w:val="22"/>
                <w:szCs w:val="22"/>
                <w:lang w:eastAsia="en-GB"/>
              </w:rPr>
              <w:t xml:space="preserve"> </w:t>
            </w:r>
            <w:r w:rsidR="00CA3EEE" w:rsidRPr="00CA3EEE">
              <w:rPr>
                <w:rFonts w:ascii="Arial" w:eastAsia="Times New Roman" w:hAnsi="Arial" w:cs="Arial"/>
                <w:color w:val="000000"/>
                <w:sz w:val="22"/>
                <w:szCs w:val="22"/>
                <w:lang w:eastAsia="en-GB"/>
              </w:rPr>
              <w:t>(arba lygiavertis)</w:t>
            </w:r>
            <w:r w:rsidR="00CA3EEE">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UR101, UR102, UR103 (spalvų kodai 7150002IVY 7148008 ASH/IVY, 7146008ASH, 7148006STONE/IVY, 7146006STONE) , 33 dėvėjimo klasė, skirta visuomeninės paskirties patalpoms. Dekoras - smėlio, žemės tekstūra. UR102 tamsiai pilka  bendras kilimo plytelės aukštis ne mažiau kaip 7.2mm ± 0.2 mm plauko ilgis ne mažiau kaip 2,4 mm., UR102 šviesiai pilka  bendras kilimo plytelės aukštis ne mažiau kaip 7.4mm ± 0.2 mm plauko ilgis ne mažiau kaip 2.4 mm. UR102 šviesiai ruda ir žalia  bendras kilimo plytelės aukštis ne mažiau kaip 7.4mm ± 0.2 mm plauko ilgis ne mažiau kaip 2.4 mm. UR1</w:t>
            </w:r>
            <w:r w:rsidRPr="00366B51">
              <w:rPr>
                <w:rFonts w:ascii="Arial" w:eastAsia="Times New Roman" w:hAnsi="Arial" w:cs="Arial"/>
                <w:color w:val="000000"/>
                <w:sz w:val="22"/>
                <w:szCs w:val="22"/>
                <w:lang w:eastAsia="en-GB"/>
              </w:rPr>
              <w:t>01 spalv</w:t>
            </w:r>
            <w:r w:rsidR="00366B51" w:rsidRPr="00366B51">
              <w:rPr>
                <w:rFonts w:ascii="Arial" w:eastAsia="Times New Roman" w:hAnsi="Arial" w:cs="Arial"/>
                <w:color w:val="000000"/>
                <w:sz w:val="22"/>
                <w:szCs w:val="22"/>
                <w:lang w:eastAsia="en-GB"/>
              </w:rPr>
              <w:t>os</w:t>
            </w:r>
            <w:r w:rsidRPr="001B3234">
              <w:rPr>
                <w:rFonts w:ascii="Arial" w:eastAsia="Times New Roman" w:hAnsi="Arial" w:cs="Arial"/>
                <w:color w:val="000000"/>
                <w:sz w:val="22"/>
                <w:szCs w:val="22"/>
                <w:lang w:eastAsia="en-GB"/>
              </w:rPr>
              <w:t xml:space="preserve"> bendras kilimo plytelės aukštis ne mažiau kaip 8.5mm ± 0.2 mm plauko ilgis ne mažiau kaip 2.6 mm. UR103 žalia bendras kilimo plytelės aukštis ne mažiau kaip 8.2mm ± 0.2 mm plauko ilgis ne mažiau kaip 2.6 mm. Skirtingos spalvos susijungia su spalvų perėjimo plytelėmis. Detalią kiliminių plytelių išdėstymo schemą paruošia Rangovas ir suderina su Projekto autoriais. Prie kiliminės dangos derinamos ąžuolinės </w:t>
            </w:r>
            <w:proofErr w:type="spellStart"/>
            <w:r w:rsidRPr="001B3234">
              <w:rPr>
                <w:rFonts w:ascii="Arial" w:eastAsia="Times New Roman" w:hAnsi="Arial" w:cs="Arial"/>
                <w:color w:val="000000"/>
                <w:sz w:val="22"/>
                <w:szCs w:val="22"/>
                <w:lang w:eastAsia="en-GB"/>
              </w:rPr>
              <w:t>tonuotos</w:t>
            </w:r>
            <w:proofErr w:type="spellEnd"/>
            <w:r w:rsidRPr="001B3234">
              <w:rPr>
                <w:rFonts w:ascii="Arial" w:eastAsia="Times New Roman" w:hAnsi="Arial" w:cs="Arial"/>
                <w:color w:val="000000"/>
                <w:sz w:val="22"/>
                <w:szCs w:val="22"/>
                <w:lang w:eastAsia="en-GB"/>
              </w:rPr>
              <w:t xml:space="preserve"> ir lakuotos grindjuostės.</w:t>
            </w:r>
          </w:p>
        </w:tc>
        <w:tc>
          <w:tcPr>
            <w:tcW w:w="958" w:type="dxa"/>
            <w:tcBorders>
              <w:top w:val="nil"/>
              <w:left w:val="nil"/>
              <w:bottom w:val="single" w:sz="4" w:space="0" w:color="auto"/>
              <w:right w:val="single" w:sz="4" w:space="0" w:color="auto"/>
            </w:tcBorders>
            <w:noWrap/>
            <w:vAlign w:val="bottom"/>
            <w:hideMark/>
          </w:tcPr>
          <w:p w14:paraId="047F1D3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17" w:type="dxa"/>
            <w:tcBorders>
              <w:top w:val="nil"/>
              <w:left w:val="nil"/>
              <w:bottom w:val="single" w:sz="4" w:space="0" w:color="auto"/>
              <w:right w:val="single" w:sz="4" w:space="0" w:color="auto"/>
            </w:tcBorders>
            <w:noWrap/>
            <w:vAlign w:val="bottom"/>
            <w:hideMark/>
          </w:tcPr>
          <w:p w14:paraId="1B91A28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03" w:type="dxa"/>
            <w:tcBorders>
              <w:top w:val="single" w:sz="4" w:space="0" w:color="auto"/>
              <w:bottom w:val="single" w:sz="4" w:space="0" w:color="auto"/>
              <w:right w:val="single" w:sz="4" w:space="0" w:color="auto"/>
            </w:tcBorders>
          </w:tcPr>
          <w:p w14:paraId="3D13CD3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3BB459B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29154318" w14:textId="77777777" w:rsidTr="00CD5CD4">
        <w:trPr>
          <w:trHeight w:val="1772"/>
        </w:trPr>
        <w:tc>
          <w:tcPr>
            <w:tcW w:w="976" w:type="dxa"/>
            <w:tcBorders>
              <w:top w:val="single" w:sz="4" w:space="0" w:color="auto"/>
              <w:left w:val="single" w:sz="4" w:space="0" w:color="auto"/>
              <w:bottom w:val="single" w:sz="4" w:space="0" w:color="auto"/>
              <w:right w:val="single" w:sz="4" w:space="0" w:color="auto"/>
            </w:tcBorders>
            <w:noWrap/>
            <w:vAlign w:val="bottom"/>
            <w:hideMark/>
          </w:tcPr>
          <w:p w14:paraId="1009461F"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5.13</w:t>
            </w:r>
          </w:p>
        </w:tc>
        <w:tc>
          <w:tcPr>
            <w:tcW w:w="5891" w:type="dxa"/>
            <w:tcBorders>
              <w:top w:val="single" w:sz="4" w:space="0" w:color="auto"/>
              <w:left w:val="single" w:sz="4" w:space="0" w:color="auto"/>
              <w:bottom w:val="single" w:sz="4" w:space="0" w:color="auto"/>
              <w:right w:val="single" w:sz="4" w:space="0" w:color="auto"/>
            </w:tcBorders>
            <w:vAlign w:val="bottom"/>
            <w:hideMark/>
          </w:tcPr>
          <w:p w14:paraId="4ED3DAA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5.13. Sienų dekoras. Sienos dažomos baltais matiniais plaunamais dažais. Prieš dažymą sienos gruntuojamos. Pažymėtoje vietoje A dažoma žaliais matiniais dažais, B – pilkais. Konkrečios spalvos parenkamos realizavimo metu. Rangovas privalo daryti spalvų mėginius ant sienų ir konkrečią spalvą suderinti su Projekto autoriais. Temų pavadinimai ir navigacinės nuorodos </w:t>
            </w:r>
            <w:proofErr w:type="spellStart"/>
            <w:r w:rsidRPr="001B3234">
              <w:rPr>
                <w:rFonts w:ascii="Arial" w:eastAsia="Times New Roman" w:hAnsi="Arial" w:cs="Arial"/>
                <w:color w:val="000000"/>
                <w:sz w:val="22"/>
                <w:szCs w:val="22"/>
                <w:lang w:eastAsia="en-GB"/>
              </w:rPr>
              <w:t>ploteriuojamos</w:t>
            </w:r>
            <w:proofErr w:type="spellEnd"/>
            <w:r w:rsidRPr="001B3234">
              <w:rPr>
                <w:rFonts w:ascii="Arial" w:eastAsia="Times New Roman" w:hAnsi="Arial" w:cs="Arial"/>
                <w:color w:val="000000"/>
                <w:sz w:val="22"/>
                <w:szCs w:val="22"/>
                <w:lang w:eastAsia="en-GB"/>
              </w:rPr>
              <w:t xml:space="preserve"> iš PVC lipduko ir klijuojamos prie sienos. Visus dekoro elementus ir užrašus detalizuoja Rangovas realizavimo metu ir suderina su Užsakovu ir Projekto autoriais.</w:t>
            </w:r>
          </w:p>
        </w:tc>
        <w:tc>
          <w:tcPr>
            <w:tcW w:w="958" w:type="dxa"/>
            <w:tcBorders>
              <w:top w:val="single" w:sz="4" w:space="0" w:color="auto"/>
              <w:left w:val="single" w:sz="4" w:space="0" w:color="auto"/>
              <w:bottom w:val="single" w:sz="4" w:space="0" w:color="auto"/>
              <w:right w:val="single" w:sz="4" w:space="0" w:color="auto"/>
            </w:tcBorders>
            <w:noWrap/>
            <w:vAlign w:val="bottom"/>
            <w:hideMark/>
          </w:tcPr>
          <w:p w14:paraId="3078AFE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17" w:type="dxa"/>
            <w:tcBorders>
              <w:top w:val="single" w:sz="4" w:space="0" w:color="auto"/>
              <w:left w:val="single" w:sz="4" w:space="0" w:color="auto"/>
              <w:bottom w:val="single" w:sz="4" w:space="0" w:color="auto"/>
              <w:right w:val="single" w:sz="4" w:space="0" w:color="auto"/>
            </w:tcBorders>
            <w:noWrap/>
            <w:vAlign w:val="bottom"/>
            <w:hideMark/>
          </w:tcPr>
          <w:p w14:paraId="2102273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03" w:type="dxa"/>
            <w:tcBorders>
              <w:top w:val="single" w:sz="4" w:space="0" w:color="auto"/>
              <w:left w:val="single" w:sz="4" w:space="0" w:color="auto"/>
              <w:bottom w:val="single" w:sz="4" w:space="0" w:color="auto"/>
              <w:right w:val="single" w:sz="4" w:space="0" w:color="auto"/>
            </w:tcBorders>
          </w:tcPr>
          <w:p w14:paraId="6AA61B3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016F622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41619F9D" w14:textId="77777777" w:rsidTr="00CD5CD4">
        <w:trPr>
          <w:trHeight w:val="1703"/>
        </w:trPr>
        <w:tc>
          <w:tcPr>
            <w:tcW w:w="976" w:type="dxa"/>
            <w:tcBorders>
              <w:top w:val="single" w:sz="4" w:space="0" w:color="auto"/>
              <w:left w:val="single" w:sz="4" w:space="0" w:color="auto"/>
              <w:bottom w:val="single" w:sz="4" w:space="0" w:color="auto"/>
              <w:right w:val="single" w:sz="4" w:space="0" w:color="auto"/>
            </w:tcBorders>
            <w:noWrap/>
            <w:vAlign w:val="bottom"/>
            <w:hideMark/>
          </w:tcPr>
          <w:p w14:paraId="2FBBA9CA"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lastRenderedPageBreak/>
              <w:t>5.14</w:t>
            </w:r>
          </w:p>
        </w:tc>
        <w:tc>
          <w:tcPr>
            <w:tcW w:w="5891" w:type="dxa"/>
            <w:tcBorders>
              <w:top w:val="single" w:sz="4" w:space="0" w:color="auto"/>
              <w:left w:val="nil"/>
              <w:bottom w:val="single" w:sz="4" w:space="0" w:color="auto"/>
              <w:right w:val="single" w:sz="4" w:space="0" w:color="auto"/>
            </w:tcBorders>
            <w:vAlign w:val="bottom"/>
            <w:hideMark/>
          </w:tcPr>
          <w:p w14:paraId="4D6D86F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5.14. Lubų dekoras. Lubos dažomos baltais matiniais dažais. Prieš dažymą lubos  gruntuojamos. Nurodytoje plane vietoje A lubos dažoma žaliais matiniais dažais, B – pilkais. Konkrečios spalvos parenkamos realizavimo metu. Rangovas privalo daryti spalvų mėginius ant lubų ir konkrečią spalvą suderinti su Projekto autoriais. Pažymėtoje ant lubų vietoje C, užklijuojamas </w:t>
            </w:r>
            <w:proofErr w:type="spellStart"/>
            <w:r w:rsidRPr="001B3234">
              <w:rPr>
                <w:rFonts w:ascii="Arial" w:eastAsia="Times New Roman" w:hAnsi="Arial" w:cs="Arial"/>
                <w:color w:val="000000"/>
                <w:sz w:val="22"/>
                <w:szCs w:val="22"/>
                <w:lang w:eastAsia="en-GB"/>
              </w:rPr>
              <w:t>išploteriuotas</w:t>
            </w:r>
            <w:proofErr w:type="spellEnd"/>
            <w:r w:rsidRPr="001B3234">
              <w:rPr>
                <w:rFonts w:ascii="Arial" w:eastAsia="Times New Roman" w:hAnsi="Arial" w:cs="Arial"/>
                <w:color w:val="000000"/>
                <w:sz w:val="22"/>
                <w:szCs w:val="22"/>
                <w:lang w:eastAsia="en-GB"/>
              </w:rPr>
              <w:t xml:space="preserve"> iš PVC lipduko kryžiukų ornamentas. Visus dekoro elementus ir užrašus detalizuoja Rangovas realizavimo metu ir suderina su Užsakovu ir Projekto autoriais.</w:t>
            </w:r>
          </w:p>
        </w:tc>
        <w:tc>
          <w:tcPr>
            <w:tcW w:w="958" w:type="dxa"/>
            <w:tcBorders>
              <w:top w:val="single" w:sz="4" w:space="0" w:color="auto"/>
              <w:left w:val="nil"/>
              <w:bottom w:val="single" w:sz="4" w:space="0" w:color="auto"/>
              <w:right w:val="single" w:sz="4" w:space="0" w:color="auto"/>
            </w:tcBorders>
            <w:noWrap/>
            <w:vAlign w:val="bottom"/>
            <w:hideMark/>
          </w:tcPr>
          <w:p w14:paraId="7DDF3BA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17" w:type="dxa"/>
            <w:tcBorders>
              <w:top w:val="single" w:sz="4" w:space="0" w:color="auto"/>
              <w:left w:val="nil"/>
              <w:bottom w:val="single" w:sz="4" w:space="0" w:color="auto"/>
              <w:right w:val="single" w:sz="4" w:space="0" w:color="auto"/>
            </w:tcBorders>
            <w:noWrap/>
            <w:vAlign w:val="bottom"/>
            <w:hideMark/>
          </w:tcPr>
          <w:p w14:paraId="78008BA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03" w:type="dxa"/>
            <w:tcBorders>
              <w:top w:val="single" w:sz="4" w:space="0" w:color="auto"/>
              <w:bottom w:val="single" w:sz="4" w:space="0" w:color="auto"/>
              <w:right w:val="single" w:sz="4" w:space="0" w:color="auto"/>
            </w:tcBorders>
          </w:tcPr>
          <w:p w14:paraId="47FB383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0BA7D9F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5990FBD6" w14:textId="77777777" w:rsidTr="00CD5CD4">
        <w:trPr>
          <w:trHeight w:val="1930"/>
        </w:trPr>
        <w:tc>
          <w:tcPr>
            <w:tcW w:w="976" w:type="dxa"/>
            <w:tcBorders>
              <w:top w:val="nil"/>
              <w:left w:val="single" w:sz="4" w:space="0" w:color="auto"/>
              <w:bottom w:val="single" w:sz="4" w:space="0" w:color="auto"/>
              <w:right w:val="single" w:sz="4" w:space="0" w:color="auto"/>
            </w:tcBorders>
            <w:noWrap/>
            <w:vAlign w:val="bottom"/>
            <w:hideMark/>
          </w:tcPr>
          <w:p w14:paraId="59351D6E"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5.15</w:t>
            </w:r>
          </w:p>
        </w:tc>
        <w:tc>
          <w:tcPr>
            <w:tcW w:w="5891" w:type="dxa"/>
            <w:tcBorders>
              <w:top w:val="nil"/>
              <w:left w:val="nil"/>
              <w:bottom w:val="single" w:sz="4" w:space="0" w:color="auto"/>
              <w:right w:val="single" w:sz="4" w:space="0" w:color="auto"/>
            </w:tcBorders>
            <w:vAlign w:val="bottom"/>
            <w:hideMark/>
          </w:tcPr>
          <w:p w14:paraId="65B6E52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5.15. Apšvietimo įrenginiai. Esami įleidžiami į lubas šviestuvai turi būti demontuojami, skylės užtaisomos. 5.15a. Pakabinami šviestuvai – 2 vnt. Virš staliukų pakabinami šviestuvai ALDEX FLARE </w:t>
            </w:r>
            <w:proofErr w:type="spellStart"/>
            <w:r w:rsidRPr="001B3234">
              <w:rPr>
                <w:rFonts w:ascii="Arial" w:eastAsia="Times New Roman" w:hAnsi="Arial" w:cs="Arial"/>
                <w:color w:val="000000"/>
                <w:sz w:val="22"/>
                <w:szCs w:val="22"/>
                <w:lang w:eastAsia="en-GB"/>
              </w:rPr>
              <w:t>beige</w:t>
            </w:r>
            <w:proofErr w:type="spellEnd"/>
            <w:r w:rsidRPr="001B3234">
              <w:rPr>
                <w:rFonts w:ascii="Arial" w:eastAsia="Times New Roman" w:hAnsi="Arial" w:cs="Arial"/>
                <w:color w:val="000000"/>
                <w:sz w:val="22"/>
                <w:szCs w:val="22"/>
                <w:lang w:eastAsia="en-GB"/>
              </w:rPr>
              <w:t xml:space="preserve"> XIII 1134PL_R17 </w:t>
            </w:r>
            <w:proofErr w:type="spellStart"/>
            <w:r w:rsidRPr="001B3234">
              <w:rPr>
                <w:rFonts w:ascii="Arial" w:eastAsia="Times New Roman" w:hAnsi="Arial" w:cs="Arial"/>
                <w:color w:val="000000"/>
                <w:sz w:val="22"/>
                <w:szCs w:val="22"/>
                <w:lang w:eastAsia="en-GB"/>
              </w:rPr>
              <w:t>Aldex</w:t>
            </w:r>
            <w:proofErr w:type="spellEnd"/>
            <w:r w:rsidRPr="001B3234">
              <w:rPr>
                <w:rFonts w:ascii="Arial" w:eastAsia="Times New Roman" w:hAnsi="Arial" w:cs="Arial"/>
                <w:color w:val="000000"/>
                <w:sz w:val="22"/>
                <w:szCs w:val="22"/>
                <w:lang w:eastAsia="en-GB"/>
              </w:rPr>
              <w:t xml:space="preserve"> arba analogiški. Korpusas – dažytas rusva spalva plienas, stikliniai gaubtai. 850 x 785 mm, 13 x G9 </w:t>
            </w:r>
            <w:proofErr w:type="spellStart"/>
            <w:r w:rsidRPr="001B3234">
              <w:rPr>
                <w:rFonts w:ascii="Arial" w:eastAsia="Times New Roman" w:hAnsi="Arial" w:cs="Arial"/>
                <w:color w:val="000000"/>
                <w:sz w:val="22"/>
                <w:szCs w:val="22"/>
                <w:lang w:eastAsia="en-GB"/>
              </w:rPr>
              <w:t>max</w:t>
            </w:r>
            <w:proofErr w:type="spellEnd"/>
            <w:r w:rsidRPr="001B3234">
              <w:rPr>
                <w:rFonts w:ascii="Arial" w:eastAsia="Times New Roman" w:hAnsi="Arial" w:cs="Arial"/>
                <w:color w:val="000000"/>
                <w:sz w:val="22"/>
                <w:szCs w:val="22"/>
                <w:lang w:eastAsia="en-GB"/>
              </w:rPr>
              <w:t xml:space="preserve"> 5W, 4000K spalvinė temperatūra. 5.15b. Kryptiniai įleidžiami į lubas šviestuvai – 9 vnt. Baltos spalvos, kraipomi šviestuvai, 4000 K spalvinė temperatūra. Konkrečios šviestuvų vietos parenkamos realizavimo metu.</w:t>
            </w:r>
          </w:p>
        </w:tc>
        <w:tc>
          <w:tcPr>
            <w:tcW w:w="958" w:type="dxa"/>
            <w:tcBorders>
              <w:top w:val="nil"/>
              <w:left w:val="nil"/>
              <w:bottom w:val="single" w:sz="4" w:space="0" w:color="auto"/>
              <w:right w:val="single" w:sz="4" w:space="0" w:color="auto"/>
            </w:tcBorders>
            <w:noWrap/>
            <w:vAlign w:val="bottom"/>
            <w:hideMark/>
          </w:tcPr>
          <w:p w14:paraId="3482852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17" w:type="dxa"/>
            <w:tcBorders>
              <w:top w:val="nil"/>
              <w:left w:val="nil"/>
              <w:bottom w:val="single" w:sz="4" w:space="0" w:color="auto"/>
              <w:right w:val="single" w:sz="4" w:space="0" w:color="auto"/>
            </w:tcBorders>
            <w:noWrap/>
            <w:vAlign w:val="bottom"/>
            <w:hideMark/>
          </w:tcPr>
          <w:p w14:paraId="0E3AFD8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03" w:type="dxa"/>
            <w:tcBorders>
              <w:top w:val="single" w:sz="4" w:space="0" w:color="auto"/>
              <w:bottom w:val="single" w:sz="4" w:space="0" w:color="auto"/>
              <w:right w:val="single" w:sz="4" w:space="0" w:color="auto"/>
            </w:tcBorders>
          </w:tcPr>
          <w:p w14:paraId="081D5ED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69CC316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403E0B36" w14:textId="77777777" w:rsidTr="00CD5CD4">
        <w:trPr>
          <w:trHeight w:val="1491"/>
        </w:trPr>
        <w:tc>
          <w:tcPr>
            <w:tcW w:w="976" w:type="dxa"/>
            <w:tcBorders>
              <w:top w:val="nil"/>
              <w:left w:val="single" w:sz="4" w:space="0" w:color="auto"/>
              <w:bottom w:val="single" w:sz="4" w:space="0" w:color="auto"/>
              <w:right w:val="single" w:sz="4" w:space="0" w:color="auto"/>
            </w:tcBorders>
            <w:noWrap/>
            <w:vAlign w:val="bottom"/>
            <w:hideMark/>
          </w:tcPr>
          <w:p w14:paraId="2A1A2765"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5.16</w:t>
            </w:r>
          </w:p>
        </w:tc>
        <w:tc>
          <w:tcPr>
            <w:tcW w:w="5891" w:type="dxa"/>
            <w:tcBorders>
              <w:top w:val="nil"/>
              <w:left w:val="nil"/>
              <w:bottom w:val="single" w:sz="4" w:space="0" w:color="auto"/>
              <w:right w:val="single" w:sz="4" w:space="0" w:color="auto"/>
            </w:tcBorders>
            <w:vAlign w:val="bottom"/>
            <w:hideMark/>
          </w:tcPr>
          <w:p w14:paraId="486621B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K2 – pušų kvapo kapsulė 1 vnt. Ekspozicijoje turi būti įmontuota kvapų kapsulė. Tai integruotas į ekspoziciją konteineris su specialia terpe aromatinio kvapų aliejaus laikymui. Konteineryje turi būti ergonomiškas ir patogus mechanizmas, leidžiantis lankytojui pauostyti kvapą. Kvapas ir konteineris suderinamas su Užsakovu ir projekto autoriais, Komplektuojama 3 vnt. koncentruoto kvapnaus aliejaus buteliukais, suminis kvapnaus aliejaus kiekis yra 100 ml.</w:t>
            </w:r>
          </w:p>
        </w:tc>
        <w:tc>
          <w:tcPr>
            <w:tcW w:w="958" w:type="dxa"/>
            <w:tcBorders>
              <w:top w:val="nil"/>
              <w:left w:val="nil"/>
              <w:bottom w:val="single" w:sz="4" w:space="0" w:color="auto"/>
              <w:right w:val="single" w:sz="4" w:space="0" w:color="auto"/>
            </w:tcBorders>
            <w:noWrap/>
            <w:vAlign w:val="bottom"/>
            <w:hideMark/>
          </w:tcPr>
          <w:p w14:paraId="1127282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17" w:type="dxa"/>
            <w:tcBorders>
              <w:top w:val="nil"/>
              <w:left w:val="nil"/>
              <w:bottom w:val="single" w:sz="4" w:space="0" w:color="auto"/>
              <w:right w:val="single" w:sz="4" w:space="0" w:color="auto"/>
            </w:tcBorders>
            <w:noWrap/>
            <w:vAlign w:val="bottom"/>
            <w:hideMark/>
          </w:tcPr>
          <w:p w14:paraId="263CBB2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03" w:type="dxa"/>
            <w:tcBorders>
              <w:top w:val="single" w:sz="4" w:space="0" w:color="auto"/>
              <w:bottom w:val="single" w:sz="4" w:space="0" w:color="auto"/>
              <w:right w:val="single" w:sz="4" w:space="0" w:color="auto"/>
            </w:tcBorders>
          </w:tcPr>
          <w:p w14:paraId="02E5D17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45A0ADF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4C7BDFF2" w14:textId="77777777" w:rsidTr="00CD5CD4">
        <w:trPr>
          <w:trHeight w:val="985"/>
        </w:trPr>
        <w:tc>
          <w:tcPr>
            <w:tcW w:w="976" w:type="dxa"/>
            <w:tcBorders>
              <w:top w:val="nil"/>
              <w:left w:val="single" w:sz="4" w:space="0" w:color="auto"/>
              <w:bottom w:val="single" w:sz="4" w:space="0" w:color="auto"/>
              <w:right w:val="single" w:sz="4" w:space="0" w:color="auto"/>
            </w:tcBorders>
            <w:noWrap/>
            <w:vAlign w:val="bottom"/>
            <w:hideMark/>
          </w:tcPr>
          <w:p w14:paraId="2740EF7C"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5.17</w:t>
            </w:r>
          </w:p>
        </w:tc>
        <w:tc>
          <w:tcPr>
            <w:tcW w:w="5891" w:type="dxa"/>
            <w:tcBorders>
              <w:top w:val="nil"/>
              <w:left w:val="nil"/>
              <w:bottom w:val="single" w:sz="4" w:space="0" w:color="auto"/>
              <w:right w:val="single" w:sz="4" w:space="0" w:color="auto"/>
            </w:tcBorders>
            <w:vAlign w:val="bottom"/>
            <w:hideMark/>
          </w:tcPr>
          <w:p w14:paraId="01302BD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K3 – rožių kvapo kapsulė 1 vnt. Ekspozicijoje turi būti įmontuota kvapų kapsulė. Tai integruotas į ekspoziciją konteineris su specialia terpe aromatinio kvapų aliejaus laikymui. Konteineryje turi būti ergonomiškas ir patogus mechanizmas, leidžiantis lankytojui pauostyti kvapą. Kvapas ir konteineris suderinamas su Užsakovu ir projekto autoriais, Komplektuojama 3 vnt. koncentruoto kvapnaus aliejaus buteliukais, suminis kvapnaus aliejaus kiekis yra 100 ml.</w:t>
            </w:r>
          </w:p>
        </w:tc>
        <w:tc>
          <w:tcPr>
            <w:tcW w:w="958" w:type="dxa"/>
            <w:tcBorders>
              <w:top w:val="nil"/>
              <w:left w:val="nil"/>
              <w:bottom w:val="single" w:sz="4" w:space="0" w:color="auto"/>
              <w:right w:val="single" w:sz="4" w:space="0" w:color="auto"/>
            </w:tcBorders>
            <w:noWrap/>
            <w:vAlign w:val="bottom"/>
            <w:hideMark/>
          </w:tcPr>
          <w:p w14:paraId="300F592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17" w:type="dxa"/>
            <w:tcBorders>
              <w:top w:val="nil"/>
              <w:left w:val="nil"/>
              <w:bottom w:val="single" w:sz="4" w:space="0" w:color="auto"/>
              <w:right w:val="single" w:sz="4" w:space="0" w:color="auto"/>
            </w:tcBorders>
            <w:noWrap/>
            <w:vAlign w:val="bottom"/>
            <w:hideMark/>
          </w:tcPr>
          <w:p w14:paraId="57DC434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03" w:type="dxa"/>
            <w:tcBorders>
              <w:top w:val="single" w:sz="4" w:space="0" w:color="auto"/>
              <w:bottom w:val="single" w:sz="4" w:space="0" w:color="auto"/>
              <w:right w:val="single" w:sz="4" w:space="0" w:color="auto"/>
            </w:tcBorders>
          </w:tcPr>
          <w:p w14:paraId="380CCCE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5E1E53A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291941AC" w14:textId="77777777" w:rsidTr="00CD5CD4">
        <w:trPr>
          <w:trHeight w:val="1562"/>
        </w:trPr>
        <w:tc>
          <w:tcPr>
            <w:tcW w:w="976" w:type="dxa"/>
            <w:tcBorders>
              <w:top w:val="nil"/>
              <w:left w:val="single" w:sz="4" w:space="0" w:color="auto"/>
              <w:bottom w:val="single" w:sz="4" w:space="0" w:color="auto"/>
              <w:right w:val="single" w:sz="4" w:space="0" w:color="auto"/>
            </w:tcBorders>
            <w:noWrap/>
            <w:vAlign w:val="bottom"/>
            <w:hideMark/>
          </w:tcPr>
          <w:p w14:paraId="474B1C2F"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5.18</w:t>
            </w:r>
          </w:p>
        </w:tc>
        <w:tc>
          <w:tcPr>
            <w:tcW w:w="5891" w:type="dxa"/>
            <w:tcBorders>
              <w:top w:val="nil"/>
              <w:left w:val="nil"/>
              <w:bottom w:val="single" w:sz="4" w:space="0" w:color="auto"/>
              <w:right w:val="single" w:sz="4" w:space="0" w:color="auto"/>
            </w:tcBorders>
            <w:vAlign w:val="bottom"/>
            <w:hideMark/>
          </w:tcPr>
          <w:p w14:paraId="278505A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V8 – </w:t>
            </w:r>
            <w:proofErr w:type="spellStart"/>
            <w:r w:rsidRPr="001B3234">
              <w:rPr>
                <w:rFonts w:ascii="Arial" w:eastAsia="Times New Roman" w:hAnsi="Arial" w:cs="Arial"/>
                <w:color w:val="000000"/>
                <w:sz w:val="22"/>
                <w:szCs w:val="22"/>
                <w:lang w:eastAsia="en-GB"/>
              </w:rPr>
              <w:t>videosiužetas</w:t>
            </w:r>
            <w:proofErr w:type="spellEnd"/>
            <w:r w:rsidRPr="001B3234">
              <w:rPr>
                <w:rFonts w:ascii="Arial" w:eastAsia="Times New Roman" w:hAnsi="Arial" w:cs="Arial"/>
                <w:color w:val="000000"/>
                <w:sz w:val="22"/>
                <w:szCs w:val="22"/>
                <w:lang w:eastAsia="en-GB"/>
              </w:rPr>
              <w:t xml:space="preserve"> 1 vnt. Ekranas 10 colių įstrižainės. Pasakojimas paleidžiamas palietus pažymėtą zoną. Filmas turi būti pritaikytas ne daugiau 10 colių ekranui. </w:t>
            </w:r>
            <w:proofErr w:type="spellStart"/>
            <w:r w:rsidRPr="001B3234">
              <w:rPr>
                <w:rFonts w:ascii="Arial" w:eastAsia="Times New Roman" w:hAnsi="Arial" w:cs="Arial"/>
                <w:color w:val="000000"/>
                <w:sz w:val="22"/>
                <w:szCs w:val="22"/>
                <w:lang w:eastAsia="en-GB"/>
              </w:rPr>
              <w:t>Videosiužeto</w:t>
            </w:r>
            <w:proofErr w:type="spellEnd"/>
            <w:r w:rsidRPr="001B3234">
              <w:rPr>
                <w:rFonts w:ascii="Arial" w:eastAsia="Times New Roman" w:hAnsi="Arial" w:cs="Arial"/>
                <w:color w:val="000000"/>
                <w:sz w:val="22"/>
                <w:szCs w:val="22"/>
                <w:lang w:eastAsia="en-GB"/>
              </w:rPr>
              <w:t xml:space="preserve"> - animuotas </w:t>
            </w:r>
            <w:proofErr w:type="spellStart"/>
            <w:r w:rsidRPr="001B3234">
              <w:rPr>
                <w:rFonts w:ascii="Arial" w:eastAsia="Times New Roman" w:hAnsi="Arial" w:cs="Arial"/>
                <w:color w:val="000000"/>
                <w:sz w:val="22"/>
                <w:szCs w:val="22"/>
                <w:lang w:eastAsia="en-GB"/>
              </w:rPr>
              <w:t>videopasakojimo</w:t>
            </w:r>
            <w:proofErr w:type="spellEnd"/>
            <w:r w:rsidRPr="001B3234">
              <w:rPr>
                <w:rFonts w:ascii="Arial" w:eastAsia="Times New Roman" w:hAnsi="Arial" w:cs="Arial"/>
                <w:color w:val="000000"/>
                <w:sz w:val="22"/>
                <w:szCs w:val="22"/>
                <w:lang w:eastAsia="en-GB"/>
              </w:rPr>
              <w:t xml:space="preserve"> apie Angelo skulptūrą ekranui 5.21  sukūrimas. </w:t>
            </w:r>
            <w:proofErr w:type="spellStart"/>
            <w:r w:rsidRPr="001B3234">
              <w:rPr>
                <w:rFonts w:ascii="Arial" w:eastAsia="Times New Roman" w:hAnsi="Arial" w:cs="Arial"/>
                <w:color w:val="000000"/>
                <w:sz w:val="22"/>
                <w:szCs w:val="22"/>
                <w:lang w:eastAsia="en-GB"/>
              </w:rPr>
              <w:t>Videosiužetas</w:t>
            </w:r>
            <w:proofErr w:type="spellEnd"/>
            <w:r w:rsidRPr="001B3234">
              <w:rPr>
                <w:rFonts w:ascii="Arial" w:eastAsia="Times New Roman" w:hAnsi="Arial" w:cs="Arial"/>
                <w:color w:val="000000"/>
                <w:sz w:val="22"/>
                <w:szCs w:val="22"/>
                <w:lang w:eastAsia="en-GB"/>
              </w:rPr>
              <w:t xml:space="preserve"> neturi įgarsinto teksto, bet turi garso efektus. Prieš kuriant filmą </w:t>
            </w:r>
            <w:proofErr w:type="spellStart"/>
            <w:r w:rsidRPr="001B3234">
              <w:rPr>
                <w:rFonts w:ascii="Arial" w:eastAsia="Times New Roman" w:hAnsi="Arial" w:cs="Arial"/>
                <w:color w:val="000000"/>
                <w:sz w:val="22"/>
                <w:szCs w:val="22"/>
                <w:lang w:eastAsia="en-GB"/>
              </w:rPr>
              <w:t>sukūriamas</w:t>
            </w:r>
            <w:proofErr w:type="spellEnd"/>
            <w:r w:rsidRPr="001B3234">
              <w:rPr>
                <w:rFonts w:ascii="Arial" w:eastAsia="Times New Roman" w:hAnsi="Arial" w:cs="Arial"/>
                <w:color w:val="000000"/>
                <w:sz w:val="22"/>
                <w:szCs w:val="22"/>
                <w:lang w:eastAsia="en-GB"/>
              </w:rPr>
              <w:t xml:space="preserve"> scenarijus ir suderinimas su Užsakovu bei Projekto autoriais. Filmo scenarijus yra nuoseklus žodinis filmo scenų aprašymas su orientaciniais filmo laikais bei pieštos </w:t>
            </w:r>
            <w:proofErr w:type="spellStart"/>
            <w:r w:rsidRPr="001B3234">
              <w:rPr>
                <w:rFonts w:ascii="Arial" w:eastAsia="Times New Roman" w:hAnsi="Arial" w:cs="Arial"/>
                <w:color w:val="000000"/>
                <w:sz w:val="22"/>
                <w:szCs w:val="22"/>
                <w:lang w:eastAsia="en-GB"/>
              </w:rPr>
              <w:t>kadruotės</w:t>
            </w:r>
            <w:proofErr w:type="spellEnd"/>
            <w:r w:rsidRPr="001B3234">
              <w:rPr>
                <w:rFonts w:ascii="Arial" w:eastAsia="Times New Roman" w:hAnsi="Arial" w:cs="Arial"/>
                <w:color w:val="000000"/>
                <w:sz w:val="22"/>
                <w:szCs w:val="22"/>
                <w:lang w:eastAsia="en-GB"/>
              </w:rPr>
              <w:t xml:space="preserve">. Filmas sumontuojamas iš pirktų siužetų (jei reikalinga pasakojimui pagyvinti), Užsakovo pateiktų siužetų (jei Užsakovas pateikė) bei Rangovo sukurtų </w:t>
            </w:r>
            <w:r w:rsidRPr="001B3234">
              <w:rPr>
                <w:rFonts w:ascii="Arial" w:eastAsia="Times New Roman" w:hAnsi="Arial" w:cs="Arial"/>
                <w:color w:val="000000"/>
                <w:sz w:val="22"/>
                <w:szCs w:val="22"/>
                <w:lang w:eastAsia="en-GB"/>
              </w:rPr>
              <w:lastRenderedPageBreak/>
              <w:t xml:space="preserve">animuotų siužetų ir paaiškinančių schemų. Rangovas taip pat suderina su Užsakovu ir Projekto autoriais garso efektus ir įgarsina </w:t>
            </w:r>
            <w:proofErr w:type="spellStart"/>
            <w:r w:rsidRPr="001B3234">
              <w:rPr>
                <w:rFonts w:ascii="Arial" w:eastAsia="Times New Roman" w:hAnsi="Arial" w:cs="Arial"/>
                <w:color w:val="000000"/>
                <w:sz w:val="22"/>
                <w:szCs w:val="22"/>
                <w:lang w:eastAsia="en-GB"/>
              </w:rPr>
              <w:t>video</w:t>
            </w:r>
            <w:proofErr w:type="spellEnd"/>
            <w:r w:rsidRPr="001B3234">
              <w:rPr>
                <w:rFonts w:ascii="Arial" w:eastAsia="Times New Roman" w:hAnsi="Arial" w:cs="Arial"/>
                <w:color w:val="000000"/>
                <w:sz w:val="22"/>
                <w:szCs w:val="22"/>
                <w:lang w:eastAsia="en-GB"/>
              </w:rPr>
              <w:t xml:space="preserve"> siužetus - ne mažiau 1 </w:t>
            </w:r>
            <w:proofErr w:type="spellStart"/>
            <w:r w:rsidRPr="001B3234">
              <w:rPr>
                <w:rFonts w:ascii="Arial" w:eastAsia="Times New Roman" w:hAnsi="Arial" w:cs="Arial"/>
                <w:color w:val="000000"/>
                <w:sz w:val="22"/>
                <w:szCs w:val="22"/>
                <w:lang w:eastAsia="en-GB"/>
              </w:rPr>
              <w:t>videosiužeto</w:t>
            </w:r>
            <w:proofErr w:type="spellEnd"/>
            <w:r w:rsidRPr="001B3234">
              <w:rPr>
                <w:rFonts w:ascii="Arial" w:eastAsia="Times New Roman" w:hAnsi="Arial" w:cs="Arial"/>
                <w:color w:val="000000"/>
                <w:sz w:val="22"/>
                <w:szCs w:val="22"/>
                <w:lang w:eastAsia="en-GB"/>
              </w:rPr>
              <w:t xml:space="preserve"> ne ilgesnio kaip 5 min. Vizualinę filmų dalį sukuria rangovas ekspozicijos stiliumi ir suderina su Užsakovu ir projekto autoriais.</w:t>
            </w:r>
          </w:p>
        </w:tc>
        <w:tc>
          <w:tcPr>
            <w:tcW w:w="958" w:type="dxa"/>
            <w:tcBorders>
              <w:top w:val="nil"/>
              <w:left w:val="nil"/>
              <w:bottom w:val="single" w:sz="4" w:space="0" w:color="auto"/>
              <w:right w:val="single" w:sz="4" w:space="0" w:color="auto"/>
            </w:tcBorders>
            <w:noWrap/>
            <w:vAlign w:val="bottom"/>
            <w:hideMark/>
          </w:tcPr>
          <w:p w14:paraId="3537861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lastRenderedPageBreak/>
              <w:t>kompl</w:t>
            </w:r>
            <w:proofErr w:type="spellEnd"/>
            <w:r w:rsidRPr="001B3234">
              <w:rPr>
                <w:rFonts w:ascii="Arial" w:eastAsia="Times New Roman" w:hAnsi="Arial" w:cs="Arial"/>
                <w:color w:val="000000"/>
                <w:sz w:val="22"/>
                <w:szCs w:val="22"/>
                <w:lang w:eastAsia="en-GB"/>
              </w:rPr>
              <w:t>.</w:t>
            </w:r>
          </w:p>
        </w:tc>
        <w:tc>
          <w:tcPr>
            <w:tcW w:w="917" w:type="dxa"/>
            <w:tcBorders>
              <w:top w:val="nil"/>
              <w:left w:val="nil"/>
              <w:bottom w:val="single" w:sz="4" w:space="0" w:color="auto"/>
              <w:right w:val="single" w:sz="4" w:space="0" w:color="auto"/>
            </w:tcBorders>
            <w:noWrap/>
            <w:vAlign w:val="bottom"/>
            <w:hideMark/>
          </w:tcPr>
          <w:p w14:paraId="2E1F8B0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03" w:type="dxa"/>
            <w:tcBorders>
              <w:top w:val="single" w:sz="4" w:space="0" w:color="auto"/>
              <w:bottom w:val="single" w:sz="4" w:space="0" w:color="auto"/>
              <w:right w:val="single" w:sz="4" w:space="0" w:color="auto"/>
            </w:tcBorders>
          </w:tcPr>
          <w:p w14:paraId="0B2461C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0DC7126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30494A1A" w14:textId="77777777" w:rsidTr="00CD5CD4">
        <w:trPr>
          <w:trHeight w:val="2647"/>
        </w:trPr>
        <w:tc>
          <w:tcPr>
            <w:tcW w:w="976" w:type="dxa"/>
            <w:tcBorders>
              <w:top w:val="nil"/>
              <w:left w:val="single" w:sz="4" w:space="0" w:color="auto"/>
              <w:bottom w:val="single" w:sz="4" w:space="0" w:color="auto"/>
              <w:right w:val="single" w:sz="4" w:space="0" w:color="auto"/>
            </w:tcBorders>
            <w:noWrap/>
            <w:vAlign w:val="bottom"/>
            <w:hideMark/>
          </w:tcPr>
          <w:p w14:paraId="48F937EE"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5.19</w:t>
            </w:r>
          </w:p>
        </w:tc>
        <w:tc>
          <w:tcPr>
            <w:tcW w:w="5891" w:type="dxa"/>
            <w:tcBorders>
              <w:top w:val="nil"/>
              <w:left w:val="nil"/>
              <w:bottom w:val="single" w:sz="4" w:space="0" w:color="auto"/>
              <w:right w:val="single" w:sz="4" w:space="0" w:color="auto"/>
            </w:tcBorders>
            <w:vAlign w:val="bottom"/>
            <w:hideMark/>
          </w:tcPr>
          <w:p w14:paraId="1BE3742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T2 – informacinis terminalas ir programa 1 vnt. Terminalas sudarytas iš neliečiamojo monitoriaus (įstrižainė 40 colių), piešinių skaitytuvo ir programinės įrangos. Programa veikia taip - ekspozicijos lankytojai “augina” muziejaus rožyną: nupiešia rožę (-</w:t>
            </w:r>
            <w:proofErr w:type="spellStart"/>
            <w:r w:rsidRPr="001B3234">
              <w:rPr>
                <w:rFonts w:ascii="Arial" w:eastAsia="Times New Roman" w:hAnsi="Arial" w:cs="Arial"/>
                <w:color w:val="000000"/>
                <w:sz w:val="22"/>
                <w:szCs w:val="22"/>
                <w:lang w:eastAsia="en-GB"/>
              </w:rPr>
              <w:t>es</w:t>
            </w:r>
            <w:proofErr w:type="spellEnd"/>
            <w:r w:rsidRPr="001B3234">
              <w:rPr>
                <w:rFonts w:ascii="Arial" w:eastAsia="Times New Roman" w:hAnsi="Arial" w:cs="Arial"/>
                <w:color w:val="000000"/>
                <w:sz w:val="22"/>
                <w:szCs w:val="22"/>
                <w:lang w:eastAsia="en-GB"/>
              </w:rPr>
              <w:t>) juodu rašikliu ant balto popieriaus ir padeda į nišą. Programa nuskaito piešinį, jį nuspalvina ir įkomponuoja į bendrą rožyno vaizdą ekrane. Rožynas ekrane animuotas: rožės juda nuo vėjo, skraido bitės ir pan. Prieš kuriant programą Rangovas sukuria programos eskizus ir parenką garso efektus ir suderina su Užsakovu ir projekto autoriais. Rangovas sukuria programinę įrangą terminalui T2 ekspozicijos grafiniu stiliumi ir suderina su Užsakovu ir Projekto autoriais. Terminalas įsijungia ir išsijungia automatiškai, suderinus su Užsakovu veikimo laiką.</w:t>
            </w:r>
          </w:p>
        </w:tc>
        <w:tc>
          <w:tcPr>
            <w:tcW w:w="958" w:type="dxa"/>
            <w:tcBorders>
              <w:top w:val="nil"/>
              <w:left w:val="nil"/>
              <w:bottom w:val="single" w:sz="4" w:space="0" w:color="auto"/>
              <w:right w:val="single" w:sz="4" w:space="0" w:color="auto"/>
            </w:tcBorders>
            <w:noWrap/>
            <w:vAlign w:val="bottom"/>
            <w:hideMark/>
          </w:tcPr>
          <w:p w14:paraId="7FEB31E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17" w:type="dxa"/>
            <w:tcBorders>
              <w:top w:val="nil"/>
              <w:left w:val="nil"/>
              <w:bottom w:val="single" w:sz="4" w:space="0" w:color="auto"/>
              <w:right w:val="single" w:sz="4" w:space="0" w:color="auto"/>
            </w:tcBorders>
            <w:noWrap/>
            <w:vAlign w:val="bottom"/>
            <w:hideMark/>
          </w:tcPr>
          <w:p w14:paraId="7CE6B79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03" w:type="dxa"/>
            <w:tcBorders>
              <w:top w:val="single" w:sz="4" w:space="0" w:color="auto"/>
              <w:bottom w:val="single" w:sz="4" w:space="0" w:color="auto"/>
              <w:right w:val="single" w:sz="4" w:space="0" w:color="auto"/>
            </w:tcBorders>
          </w:tcPr>
          <w:p w14:paraId="3A1F31E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59C9DDA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026288A0" w14:textId="77777777" w:rsidTr="00CD5CD4">
        <w:trPr>
          <w:trHeight w:val="2595"/>
        </w:trPr>
        <w:tc>
          <w:tcPr>
            <w:tcW w:w="976" w:type="dxa"/>
            <w:tcBorders>
              <w:top w:val="nil"/>
              <w:left w:val="single" w:sz="4" w:space="0" w:color="auto"/>
              <w:bottom w:val="single" w:sz="4" w:space="0" w:color="auto"/>
              <w:right w:val="single" w:sz="4" w:space="0" w:color="auto"/>
            </w:tcBorders>
            <w:noWrap/>
            <w:vAlign w:val="bottom"/>
            <w:hideMark/>
          </w:tcPr>
          <w:p w14:paraId="06AC99A5"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5.20</w:t>
            </w:r>
          </w:p>
        </w:tc>
        <w:tc>
          <w:tcPr>
            <w:tcW w:w="5891" w:type="dxa"/>
            <w:tcBorders>
              <w:top w:val="nil"/>
              <w:left w:val="nil"/>
              <w:bottom w:val="single" w:sz="4" w:space="0" w:color="auto"/>
              <w:right w:val="single" w:sz="4" w:space="0" w:color="auto"/>
            </w:tcBorders>
            <w:vAlign w:val="bottom"/>
            <w:hideMark/>
          </w:tcPr>
          <w:p w14:paraId="268F0C6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G12 – įgarsinti pasakojimai 6 komplektų. 1 komplektą sudaro 1 garso įrašas lietuvių kalba  ir 1 garso įrašas anglų kalba. Viso 6 komplektai sudaro 12 vnt. garso įrašų Garso blokas su vienos rankos ausine (žalios spalvos) skirtas įgarsintiems pasakojimams apie Alytų kaip kurortinį miestą. LT ir ENG kalbos pasirinkimas ant vienos rankos ausinės. Įrašai paleidžiami sukiojant išorinę rankenėlę su simboliais ir užrašais. Garso įrašų sukūrimas ir pagaminimas garso įrenginiui G12. Įrašo trukmė iki 3 min., bendra garso įrašų trukmė iki 36 min. Rangovas sukuria garso įrašų tekstą, tinkantį </w:t>
            </w:r>
            <w:proofErr w:type="spellStart"/>
            <w:r w:rsidRPr="001B3234">
              <w:rPr>
                <w:rFonts w:ascii="Arial" w:eastAsia="Times New Roman" w:hAnsi="Arial" w:cs="Arial"/>
                <w:color w:val="000000"/>
                <w:sz w:val="22"/>
                <w:szCs w:val="22"/>
                <w:lang w:eastAsia="en-GB"/>
              </w:rPr>
              <w:t>audio</w:t>
            </w:r>
            <w:proofErr w:type="spellEnd"/>
            <w:r w:rsidRPr="001B3234">
              <w:rPr>
                <w:rFonts w:ascii="Arial" w:eastAsia="Times New Roman" w:hAnsi="Arial" w:cs="Arial"/>
                <w:color w:val="000000"/>
                <w:sz w:val="22"/>
                <w:szCs w:val="22"/>
                <w:lang w:eastAsia="en-GB"/>
              </w:rPr>
              <w:t xml:space="preserve"> formatui ir suderina su Užsakovu ir Projekto autoriais. Rangovas suderina su Užsakovu ir Projekto autoriais  įgarsinančio asmens (-ų) balsą bei foninius garsus. Turi būti ne mažiau kaip 4 skirtingi įgarsinantys balsai (skaitovai), vyriški arba moteriški, priklausomai nuo pasakojimo pobūdžio.</w:t>
            </w:r>
          </w:p>
        </w:tc>
        <w:tc>
          <w:tcPr>
            <w:tcW w:w="958" w:type="dxa"/>
            <w:tcBorders>
              <w:top w:val="nil"/>
              <w:left w:val="nil"/>
              <w:bottom w:val="single" w:sz="4" w:space="0" w:color="auto"/>
              <w:right w:val="single" w:sz="4" w:space="0" w:color="auto"/>
            </w:tcBorders>
            <w:noWrap/>
            <w:vAlign w:val="bottom"/>
            <w:hideMark/>
          </w:tcPr>
          <w:p w14:paraId="58DAE35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17" w:type="dxa"/>
            <w:tcBorders>
              <w:top w:val="nil"/>
              <w:left w:val="nil"/>
              <w:bottom w:val="single" w:sz="4" w:space="0" w:color="auto"/>
              <w:right w:val="single" w:sz="4" w:space="0" w:color="auto"/>
            </w:tcBorders>
            <w:noWrap/>
            <w:vAlign w:val="bottom"/>
            <w:hideMark/>
          </w:tcPr>
          <w:p w14:paraId="6050755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6</w:t>
            </w:r>
          </w:p>
        </w:tc>
        <w:tc>
          <w:tcPr>
            <w:tcW w:w="803" w:type="dxa"/>
            <w:tcBorders>
              <w:top w:val="single" w:sz="4" w:space="0" w:color="auto"/>
              <w:bottom w:val="single" w:sz="4" w:space="0" w:color="auto"/>
              <w:right w:val="single" w:sz="4" w:space="0" w:color="auto"/>
            </w:tcBorders>
          </w:tcPr>
          <w:p w14:paraId="09B28AA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217E392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4453015C" w14:textId="77777777" w:rsidTr="00CD5CD4">
        <w:trPr>
          <w:trHeight w:val="570"/>
        </w:trPr>
        <w:tc>
          <w:tcPr>
            <w:tcW w:w="976" w:type="dxa"/>
            <w:tcBorders>
              <w:top w:val="nil"/>
              <w:left w:val="single" w:sz="4" w:space="0" w:color="auto"/>
              <w:bottom w:val="single" w:sz="4" w:space="0" w:color="auto"/>
              <w:right w:val="single" w:sz="4" w:space="0" w:color="auto"/>
            </w:tcBorders>
            <w:noWrap/>
            <w:vAlign w:val="bottom"/>
            <w:hideMark/>
          </w:tcPr>
          <w:p w14:paraId="1920093E"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5.21</w:t>
            </w:r>
          </w:p>
        </w:tc>
        <w:tc>
          <w:tcPr>
            <w:tcW w:w="5891" w:type="dxa"/>
            <w:tcBorders>
              <w:top w:val="nil"/>
              <w:left w:val="nil"/>
              <w:bottom w:val="single" w:sz="4" w:space="0" w:color="auto"/>
              <w:right w:val="single" w:sz="4" w:space="0" w:color="auto"/>
            </w:tcBorders>
            <w:vAlign w:val="bottom"/>
            <w:hideMark/>
          </w:tcPr>
          <w:p w14:paraId="7D0F3BF4" w14:textId="2DA9B6F8"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Balde 5.1b yra įmontuotas ne mažiau 10 colių įstrižainės monitorius, skirtas begarsiam </w:t>
            </w:r>
            <w:proofErr w:type="spellStart"/>
            <w:r w:rsidRPr="001B3234">
              <w:rPr>
                <w:rFonts w:ascii="Arial" w:eastAsia="Times New Roman" w:hAnsi="Arial" w:cs="Arial"/>
                <w:color w:val="000000"/>
                <w:sz w:val="22"/>
                <w:szCs w:val="22"/>
                <w:lang w:eastAsia="en-GB"/>
              </w:rPr>
              <w:t>videosiužetui</w:t>
            </w:r>
            <w:proofErr w:type="spellEnd"/>
            <w:r w:rsidRPr="001B3234">
              <w:rPr>
                <w:rFonts w:ascii="Arial" w:eastAsia="Times New Roman" w:hAnsi="Arial" w:cs="Arial"/>
                <w:color w:val="000000"/>
                <w:sz w:val="22"/>
                <w:szCs w:val="22"/>
                <w:lang w:eastAsia="en-GB"/>
              </w:rPr>
              <w:t xml:space="preserve"> V8 rodyti ir, jei reikia,  </w:t>
            </w:r>
            <w:proofErr w:type="spellStart"/>
            <w:r w:rsidRPr="001B3234">
              <w:rPr>
                <w:rFonts w:ascii="Arial" w:eastAsia="Times New Roman" w:hAnsi="Arial" w:cs="Arial"/>
                <w:color w:val="000000"/>
                <w:sz w:val="22"/>
                <w:szCs w:val="22"/>
                <w:lang w:eastAsia="en-GB"/>
              </w:rPr>
              <w:t>videogrotuvas</w:t>
            </w:r>
            <w:proofErr w:type="spellEnd"/>
            <w:r w:rsidRPr="001B3234">
              <w:rPr>
                <w:rFonts w:ascii="Arial" w:eastAsia="Times New Roman" w:hAnsi="Arial" w:cs="Arial"/>
                <w:color w:val="000000"/>
                <w:sz w:val="22"/>
                <w:szCs w:val="22"/>
                <w:lang w:eastAsia="en-GB"/>
              </w:rPr>
              <w:t xml:space="preserve">.  Konkreti ekrano vieta parenkama realizavimo metu. Ekranas, įmontuojamas į baldą, iš angos fasade vidinės pusės ir prispaudžiamas prie plokštės be tarpų, sandariai. Rangovas paruošia darbo brėžinį ir elektros pajungimo schemą ekrano įmontavimui balde, suderina brėžinius su Autorine priežiūra. Po to </w:t>
            </w:r>
            <w:r w:rsidR="0069043B">
              <w:rPr>
                <w:rFonts w:ascii="Arial" w:eastAsia="Times New Roman" w:hAnsi="Arial" w:cs="Arial"/>
                <w:color w:val="000000"/>
                <w:sz w:val="22"/>
                <w:szCs w:val="22"/>
                <w:lang w:eastAsia="en-GB"/>
              </w:rPr>
              <w:t>t</w:t>
            </w:r>
            <w:r w:rsidRPr="001B3234">
              <w:rPr>
                <w:rFonts w:ascii="Arial" w:eastAsia="Times New Roman" w:hAnsi="Arial" w:cs="Arial"/>
                <w:color w:val="000000"/>
                <w:sz w:val="22"/>
                <w:szCs w:val="22"/>
                <w:lang w:eastAsia="en-GB"/>
              </w:rPr>
              <w:t xml:space="preserve">iekėjas sumontuoja ekraną ir elektros instaliaciją bei kitus komponentus, nurodytus projekte ir techninėje specifikacijoje. Techniniai parametrai: ekrano rezoliucija, ne mažiau 1024x768 pikselių. Ekranas – LCD, integruota vidinė atmintis, ne mažiau 8Gb. Palaikomi vaizdo formatai DIVX, H.264, M-JPEG, MOV, MPEG1, MPEG2, MPEG4, </w:t>
            </w:r>
            <w:r w:rsidRPr="001B3234">
              <w:rPr>
                <w:rFonts w:ascii="Arial" w:eastAsia="Times New Roman" w:hAnsi="Arial" w:cs="Arial"/>
                <w:color w:val="000000"/>
                <w:sz w:val="22"/>
                <w:szCs w:val="22"/>
                <w:lang w:eastAsia="en-GB"/>
              </w:rPr>
              <w:lastRenderedPageBreak/>
              <w:t>RM, RMVB. Ekranas įsijungia ir išsijungia automatiškai, suderinus su Užsakovu veikimo laiką.</w:t>
            </w:r>
          </w:p>
        </w:tc>
        <w:tc>
          <w:tcPr>
            <w:tcW w:w="958" w:type="dxa"/>
            <w:tcBorders>
              <w:top w:val="nil"/>
              <w:left w:val="nil"/>
              <w:bottom w:val="single" w:sz="4" w:space="0" w:color="auto"/>
              <w:right w:val="single" w:sz="4" w:space="0" w:color="auto"/>
            </w:tcBorders>
            <w:noWrap/>
            <w:vAlign w:val="bottom"/>
            <w:hideMark/>
          </w:tcPr>
          <w:p w14:paraId="4C7C0BD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lastRenderedPageBreak/>
              <w:t>kompl</w:t>
            </w:r>
            <w:proofErr w:type="spellEnd"/>
            <w:r w:rsidRPr="001B3234">
              <w:rPr>
                <w:rFonts w:ascii="Arial" w:eastAsia="Times New Roman" w:hAnsi="Arial" w:cs="Arial"/>
                <w:color w:val="000000"/>
                <w:sz w:val="22"/>
                <w:szCs w:val="22"/>
                <w:lang w:eastAsia="en-GB"/>
              </w:rPr>
              <w:t>.</w:t>
            </w:r>
          </w:p>
        </w:tc>
        <w:tc>
          <w:tcPr>
            <w:tcW w:w="917" w:type="dxa"/>
            <w:tcBorders>
              <w:top w:val="nil"/>
              <w:left w:val="nil"/>
              <w:bottom w:val="single" w:sz="4" w:space="0" w:color="auto"/>
              <w:right w:val="single" w:sz="4" w:space="0" w:color="auto"/>
            </w:tcBorders>
            <w:noWrap/>
            <w:vAlign w:val="bottom"/>
            <w:hideMark/>
          </w:tcPr>
          <w:p w14:paraId="4DDEBE8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03" w:type="dxa"/>
            <w:tcBorders>
              <w:top w:val="single" w:sz="4" w:space="0" w:color="auto"/>
              <w:bottom w:val="single" w:sz="4" w:space="0" w:color="auto"/>
              <w:right w:val="single" w:sz="4" w:space="0" w:color="auto"/>
            </w:tcBorders>
          </w:tcPr>
          <w:p w14:paraId="753FF3D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317A852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72542E42" w14:textId="77777777" w:rsidTr="00CD5CD4">
        <w:trPr>
          <w:trHeight w:val="1337"/>
        </w:trPr>
        <w:tc>
          <w:tcPr>
            <w:tcW w:w="976" w:type="dxa"/>
            <w:tcBorders>
              <w:top w:val="nil"/>
              <w:left w:val="single" w:sz="4" w:space="0" w:color="auto"/>
              <w:bottom w:val="single" w:sz="4" w:space="0" w:color="auto"/>
              <w:right w:val="single" w:sz="4" w:space="0" w:color="auto"/>
            </w:tcBorders>
            <w:noWrap/>
            <w:vAlign w:val="bottom"/>
            <w:hideMark/>
          </w:tcPr>
          <w:p w14:paraId="3F67F83E"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5.22</w:t>
            </w:r>
          </w:p>
        </w:tc>
        <w:tc>
          <w:tcPr>
            <w:tcW w:w="5891" w:type="dxa"/>
            <w:tcBorders>
              <w:top w:val="nil"/>
              <w:left w:val="nil"/>
              <w:bottom w:val="single" w:sz="4" w:space="0" w:color="auto"/>
              <w:right w:val="single" w:sz="4" w:space="0" w:color="auto"/>
            </w:tcBorders>
            <w:vAlign w:val="bottom"/>
            <w:hideMark/>
          </w:tcPr>
          <w:p w14:paraId="12AB49D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"Ekspozicijos grafinio dizaino darbai (grafinių failų paruošimas). Vadovaudamasis ekspozicijos grafiniu stiliumi, Rangovas sukuria grafinio dizaino darbo projektą ir grafinius failus, paruoštus gamybai. Grafinio dizaino darbo projektas turi būti suderintas su Užsakovu ir projekto autoriais. Grafinio dizaino failų raiška turi būti M1:1 300 </w:t>
            </w:r>
            <w:proofErr w:type="spellStart"/>
            <w:r w:rsidRPr="001B3234">
              <w:rPr>
                <w:rFonts w:ascii="Arial" w:eastAsia="Times New Roman" w:hAnsi="Arial" w:cs="Arial"/>
                <w:color w:val="000000"/>
                <w:sz w:val="22"/>
                <w:szCs w:val="22"/>
                <w:lang w:eastAsia="en-GB"/>
              </w:rPr>
              <w:t>dpi</w:t>
            </w:r>
            <w:proofErr w:type="spellEnd"/>
            <w:r w:rsidRPr="001B3234">
              <w:rPr>
                <w:rFonts w:ascii="Arial" w:eastAsia="Times New Roman" w:hAnsi="Arial" w:cs="Arial"/>
                <w:color w:val="000000"/>
                <w:sz w:val="22"/>
                <w:szCs w:val="22"/>
                <w:lang w:eastAsia="en-GB"/>
              </w:rPr>
              <w:t>."</w:t>
            </w:r>
          </w:p>
        </w:tc>
        <w:tc>
          <w:tcPr>
            <w:tcW w:w="958" w:type="dxa"/>
            <w:tcBorders>
              <w:top w:val="nil"/>
              <w:left w:val="nil"/>
              <w:bottom w:val="single" w:sz="4" w:space="0" w:color="auto"/>
              <w:right w:val="single" w:sz="4" w:space="0" w:color="auto"/>
            </w:tcBorders>
            <w:noWrap/>
            <w:vAlign w:val="bottom"/>
            <w:hideMark/>
          </w:tcPr>
          <w:p w14:paraId="503CF62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17" w:type="dxa"/>
            <w:tcBorders>
              <w:top w:val="nil"/>
              <w:left w:val="nil"/>
              <w:bottom w:val="single" w:sz="4" w:space="0" w:color="auto"/>
              <w:right w:val="single" w:sz="4" w:space="0" w:color="auto"/>
            </w:tcBorders>
            <w:noWrap/>
            <w:vAlign w:val="bottom"/>
            <w:hideMark/>
          </w:tcPr>
          <w:p w14:paraId="4DBD0F3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03" w:type="dxa"/>
            <w:tcBorders>
              <w:top w:val="single" w:sz="4" w:space="0" w:color="auto"/>
              <w:bottom w:val="single" w:sz="4" w:space="0" w:color="auto"/>
              <w:right w:val="single" w:sz="4" w:space="0" w:color="auto"/>
            </w:tcBorders>
          </w:tcPr>
          <w:p w14:paraId="68FD75E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5EA1700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06B8378F" w14:textId="77777777" w:rsidTr="00CD5CD4">
        <w:trPr>
          <w:trHeight w:val="1552"/>
        </w:trPr>
        <w:tc>
          <w:tcPr>
            <w:tcW w:w="976" w:type="dxa"/>
            <w:tcBorders>
              <w:top w:val="single" w:sz="4" w:space="0" w:color="auto"/>
              <w:left w:val="single" w:sz="4" w:space="0" w:color="auto"/>
              <w:bottom w:val="single" w:sz="4" w:space="0" w:color="auto"/>
              <w:right w:val="single" w:sz="4" w:space="0" w:color="auto"/>
            </w:tcBorders>
            <w:noWrap/>
            <w:vAlign w:val="bottom"/>
            <w:hideMark/>
          </w:tcPr>
          <w:p w14:paraId="227F9922"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5.23</w:t>
            </w:r>
          </w:p>
        </w:tc>
        <w:tc>
          <w:tcPr>
            <w:tcW w:w="5891" w:type="dxa"/>
            <w:tcBorders>
              <w:top w:val="single" w:sz="4" w:space="0" w:color="auto"/>
              <w:left w:val="single" w:sz="4" w:space="0" w:color="auto"/>
              <w:bottom w:val="single" w:sz="4" w:space="0" w:color="auto"/>
              <w:right w:val="single" w:sz="4" w:space="0" w:color="auto"/>
            </w:tcBorders>
            <w:vAlign w:val="bottom"/>
            <w:hideMark/>
          </w:tcPr>
          <w:p w14:paraId="14226A4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"Eksponatų dizainas. Vadovaudamasis ekspozicijos grafiniu stiliumi, Rangovas sukuria eksponatų stovelių arba laikiklių dizainą ir paruošia eksponatų dizaino grafinį darbo projektą bei suderina su Užsakovu ir Projekto autoriais. Laikiklių ir stovelių eksponatams dizainas turi atitikti LR KM instrukciją dėl eksponatų saugojimo. Eksponatų stovelių arba laikiklių dizainas turi būti estetiškas, funkcionalus ir suderintas su Užsakovu ir projekto autoriais. Vadovaudamasis ekspozicijos grafiniu stiliumi, Rangovas sukuria aprašų gamybos dizaino darbo projektą ir suderina su Užsakovu ir projekto autoriais bei pagamina eksponatų aprašus. Rangovas fiziškai išdėsto ir tvirtina eksponatus ekspozicijoje, sumontuoja aprašus."</w:t>
            </w:r>
          </w:p>
        </w:tc>
        <w:tc>
          <w:tcPr>
            <w:tcW w:w="958" w:type="dxa"/>
            <w:tcBorders>
              <w:top w:val="single" w:sz="4" w:space="0" w:color="auto"/>
              <w:left w:val="single" w:sz="4" w:space="0" w:color="auto"/>
              <w:bottom w:val="single" w:sz="4" w:space="0" w:color="auto"/>
              <w:right w:val="single" w:sz="4" w:space="0" w:color="auto"/>
            </w:tcBorders>
            <w:noWrap/>
            <w:vAlign w:val="bottom"/>
            <w:hideMark/>
          </w:tcPr>
          <w:p w14:paraId="0753A66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17" w:type="dxa"/>
            <w:tcBorders>
              <w:top w:val="single" w:sz="4" w:space="0" w:color="auto"/>
              <w:left w:val="single" w:sz="4" w:space="0" w:color="auto"/>
              <w:bottom w:val="single" w:sz="4" w:space="0" w:color="auto"/>
              <w:right w:val="single" w:sz="4" w:space="0" w:color="auto"/>
            </w:tcBorders>
            <w:noWrap/>
            <w:vAlign w:val="bottom"/>
            <w:hideMark/>
          </w:tcPr>
          <w:p w14:paraId="2F23358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03" w:type="dxa"/>
            <w:tcBorders>
              <w:top w:val="single" w:sz="4" w:space="0" w:color="auto"/>
              <w:left w:val="single" w:sz="4" w:space="0" w:color="auto"/>
              <w:bottom w:val="single" w:sz="4" w:space="0" w:color="auto"/>
              <w:right w:val="single" w:sz="4" w:space="0" w:color="auto"/>
            </w:tcBorders>
          </w:tcPr>
          <w:p w14:paraId="74CA394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0D04A84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03C8B1B7" w14:textId="77777777" w:rsidTr="00CD5CD4">
        <w:trPr>
          <w:trHeight w:val="3961"/>
        </w:trPr>
        <w:tc>
          <w:tcPr>
            <w:tcW w:w="976" w:type="dxa"/>
            <w:tcBorders>
              <w:top w:val="single" w:sz="4" w:space="0" w:color="auto"/>
              <w:left w:val="single" w:sz="4" w:space="0" w:color="auto"/>
              <w:bottom w:val="single" w:sz="4" w:space="0" w:color="auto"/>
              <w:right w:val="single" w:sz="4" w:space="0" w:color="auto"/>
            </w:tcBorders>
            <w:noWrap/>
            <w:vAlign w:val="bottom"/>
            <w:hideMark/>
          </w:tcPr>
          <w:p w14:paraId="64383047"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5.24G12</w:t>
            </w:r>
          </w:p>
        </w:tc>
        <w:tc>
          <w:tcPr>
            <w:tcW w:w="5891" w:type="dxa"/>
            <w:tcBorders>
              <w:top w:val="single" w:sz="4" w:space="0" w:color="auto"/>
              <w:left w:val="nil"/>
              <w:bottom w:val="single" w:sz="4" w:space="0" w:color="auto"/>
              <w:right w:val="single" w:sz="4" w:space="0" w:color="auto"/>
            </w:tcBorders>
            <w:vAlign w:val="bottom"/>
            <w:hideMark/>
          </w:tcPr>
          <w:p w14:paraId="5AA110F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Garso blokas baldui 5.2 garso įrašams G12. Garso įrašų bloko veikimas. Garso blokas su vienos rankos ausine (žalios spalvos) skirtas įgarsintiems pasakojimams apie Alytų kaip kurortinį miestą. LT ir ENG kalbos pasirinkimas ant vienos rankos ausinės. Įrašai paleidžiami sukiojant išorinę rankenėlę su simboliais ir užrašais. Garso bloke turi būti galimybė talpinti reikiamą kiekį garso įrašų (žiūrėti poziciją G12). Įrašai klausomi per vienos rankos ausinę. Vienos rankos ausinė ir magnetinis laikiklis žalios spalvos. Garsas per ausinę turi būti aiškus ir pakankamas. Garso lygis derinamas vietoje, po sumontavimo. Ausinės laidas yra lanksčiame metaliniame ne trumpesniame kaip 125 cm ilgio šarve. Ausinės tipas ir spalva turi būti suderinta su projekto autoriais. Ausinės techniniai parametrai: ausinės garsiakalbio varža ne daugiau 32 omai, galia ne mažiau 0,1 W. Ausinė fiksuojama prie baldo specialiu magnetiniu laikikliu. Ausinėje yra kalbos pasirinkimo mygtukas. Prie mygtuko turi būti ausinės gamintojo išgraviruotas grafinis ženklas, sukurtas Rangovo ir suderintas su projekto autoriais. Rangovas paruošia darbo brėžinį ir elektros pajungimo schemą garso bloko įmontavimui balde, suderina brėžinius su Autorine priežiūra. Visus reikalingus komponentus sukuria, pagamina ir instaliuoja rangovas. Garso grotuvo techniniai parametrai: maitinimas 12 V DC. Palaikomos atminties kortelės – SDHC kortelė, USB laikmena, kiekviena iki 64 GB. Formatavimas FAT, FAT32, NTFS </w:t>
            </w:r>
            <w:proofErr w:type="spellStart"/>
            <w:r w:rsidRPr="001B3234">
              <w:rPr>
                <w:rFonts w:ascii="Arial" w:eastAsia="Times New Roman" w:hAnsi="Arial" w:cs="Arial"/>
                <w:color w:val="000000"/>
                <w:sz w:val="22"/>
                <w:szCs w:val="22"/>
                <w:lang w:eastAsia="en-GB"/>
              </w:rPr>
              <w:t>Audio</w:t>
            </w:r>
            <w:proofErr w:type="spellEnd"/>
            <w:r w:rsidRPr="001B3234">
              <w:rPr>
                <w:rFonts w:ascii="Arial" w:eastAsia="Times New Roman" w:hAnsi="Arial" w:cs="Arial"/>
                <w:color w:val="000000"/>
                <w:sz w:val="22"/>
                <w:szCs w:val="22"/>
                <w:lang w:eastAsia="en-GB"/>
              </w:rPr>
              <w:t xml:space="preserve"> </w:t>
            </w:r>
            <w:proofErr w:type="spellStart"/>
            <w:r w:rsidRPr="001B3234">
              <w:rPr>
                <w:rFonts w:ascii="Arial" w:eastAsia="Times New Roman" w:hAnsi="Arial" w:cs="Arial"/>
                <w:color w:val="000000"/>
                <w:sz w:val="22"/>
                <w:szCs w:val="22"/>
                <w:lang w:eastAsia="en-GB"/>
              </w:rPr>
              <w:t>format</w:t>
            </w:r>
            <w:proofErr w:type="spellEnd"/>
          </w:p>
        </w:tc>
        <w:tc>
          <w:tcPr>
            <w:tcW w:w="958" w:type="dxa"/>
            <w:tcBorders>
              <w:top w:val="single" w:sz="4" w:space="0" w:color="auto"/>
              <w:left w:val="nil"/>
              <w:bottom w:val="single" w:sz="4" w:space="0" w:color="auto"/>
              <w:right w:val="single" w:sz="4" w:space="0" w:color="auto"/>
            </w:tcBorders>
            <w:noWrap/>
            <w:vAlign w:val="bottom"/>
            <w:hideMark/>
          </w:tcPr>
          <w:p w14:paraId="7015F47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17" w:type="dxa"/>
            <w:tcBorders>
              <w:top w:val="single" w:sz="4" w:space="0" w:color="auto"/>
              <w:left w:val="nil"/>
              <w:bottom w:val="single" w:sz="4" w:space="0" w:color="auto"/>
              <w:right w:val="single" w:sz="4" w:space="0" w:color="auto"/>
            </w:tcBorders>
            <w:noWrap/>
            <w:vAlign w:val="bottom"/>
            <w:hideMark/>
          </w:tcPr>
          <w:p w14:paraId="1550F77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03" w:type="dxa"/>
            <w:tcBorders>
              <w:top w:val="single" w:sz="4" w:space="0" w:color="auto"/>
              <w:bottom w:val="single" w:sz="4" w:space="0" w:color="auto"/>
              <w:right w:val="single" w:sz="4" w:space="0" w:color="auto"/>
            </w:tcBorders>
          </w:tcPr>
          <w:p w14:paraId="5E324F8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4B2273F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24C0DACA" w14:textId="77777777" w:rsidTr="00CD5CD4">
        <w:trPr>
          <w:trHeight w:val="264"/>
        </w:trPr>
        <w:tc>
          <w:tcPr>
            <w:tcW w:w="976" w:type="dxa"/>
            <w:tcBorders>
              <w:top w:val="nil"/>
              <w:left w:val="single" w:sz="4" w:space="0" w:color="auto"/>
              <w:bottom w:val="single" w:sz="4" w:space="0" w:color="auto"/>
              <w:right w:val="single" w:sz="4" w:space="0" w:color="auto"/>
            </w:tcBorders>
            <w:shd w:val="clear" w:color="000000" w:fill="D9D9D9"/>
            <w:noWrap/>
            <w:vAlign w:val="bottom"/>
            <w:hideMark/>
          </w:tcPr>
          <w:p w14:paraId="4556762C" w14:textId="77777777" w:rsidR="001B3234" w:rsidRPr="001B3234" w:rsidRDefault="001B3234" w:rsidP="001B3234">
            <w:pPr>
              <w:spacing w:after="0" w:line="240" w:lineRule="auto"/>
              <w:jc w:val="center"/>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 </w:t>
            </w:r>
          </w:p>
        </w:tc>
        <w:tc>
          <w:tcPr>
            <w:tcW w:w="9656" w:type="dxa"/>
            <w:gridSpan w:val="5"/>
            <w:tcBorders>
              <w:top w:val="nil"/>
              <w:left w:val="nil"/>
              <w:bottom w:val="single" w:sz="4" w:space="0" w:color="auto"/>
              <w:right w:val="single" w:sz="4" w:space="0" w:color="auto"/>
            </w:tcBorders>
            <w:shd w:val="clear" w:color="000000" w:fill="D9D9D9"/>
            <w:noWrap/>
            <w:vAlign w:val="bottom"/>
            <w:hideMark/>
          </w:tcPr>
          <w:p w14:paraId="210054C5" w14:textId="77777777" w:rsidR="001B3234" w:rsidRPr="001B3234" w:rsidRDefault="001B3234" w:rsidP="001B3234">
            <w:pPr>
              <w:spacing w:after="0" w:line="240" w:lineRule="auto"/>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Kiti darbai</w:t>
            </w:r>
          </w:p>
        </w:tc>
      </w:tr>
      <w:tr w:rsidR="001B3234" w:rsidRPr="001B3234" w14:paraId="07E53EEF" w14:textId="77777777" w:rsidTr="00CD5CD4">
        <w:trPr>
          <w:trHeight w:val="898"/>
        </w:trPr>
        <w:tc>
          <w:tcPr>
            <w:tcW w:w="976" w:type="dxa"/>
            <w:tcBorders>
              <w:top w:val="nil"/>
              <w:left w:val="single" w:sz="4" w:space="0" w:color="auto"/>
              <w:bottom w:val="single" w:sz="4" w:space="0" w:color="auto"/>
              <w:right w:val="single" w:sz="4" w:space="0" w:color="auto"/>
            </w:tcBorders>
            <w:noWrap/>
            <w:vAlign w:val="bottom"/>
            <w:hideMark/>
          </w:tcPr>
          <w:p w14:paraId="15964D54"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lastRenderedPageBreak/>
              <w:t>VD</w:t>
            </w:r>
          </w:p>
        </w:tc>
        <w:tc>
          <w:tcPr>
            <w:tcW w:w="5891" w:type="dxa"/>
            <w:tcBorders>
              <w:top w:val="nil"/>
              <w:left w:val="nil"/>
              <w:bottom w:val="single" w:sz="4" w:space="0" w:color="auto"/>
              <w:right w:val="single" w:sz="4" w:space="0" w:color="auto"/>
            </w:tcBorders>
            <w:vAlign w:val="bottom"/>
            <w:hideMark/>
          </w:tcPr>
          <w:p w14:paraId="4221501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"Ekspozicijos vektorinio dizaino darbai (vektorinių failų paruošimas). Vadovaudamasis ekspozicijos grafiniu stiliumi, Rangovas sukuria vektorinio dizaino darbo projektą ir vektorinius failus, paruoštus gamybai. Vektorinio dizaino darbo projektas turi būti suderintas su Užsakovu ir projekto autoriais.</w:t>
            </w:r>
          </w:p>
        </w:tc>
        <w:tc>
          <w:tcPr>
            <w:tcW w:w="958" w:type="dxa"/>
            <w:tcBorders>
              <w:top w:val="nil"/>
              <w:left w:val="nil"/>
              <w:bottom w:val="single" w:sz="4" w:space="0" w:color="auto"/>
              <w:right w:val="single" w:sz="4" w:space="0" w:color="auto"/>
            </w:tcBorders>
            <w:noWrap/>
            <w:vAlign w:val="bottom"/>
            <w:hideMark/>
          </w:tcPr>
          <w:p w14:paraId="130AE55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17" w:type="dxa"/>
            <w:tcBorders>
              <w:top w:val="nil"/>
              <w:left w:val="nil"/>
              <w:bottom w:val="single" w:sz="4" w:space="0" w:color="auto"/>
              <w:right w:val="single" w:sz="4" w:space="0" w:color="auto"/>
            </w:tcBorders>
            <w:noWrap/>
            <w:vAlign w:val="bottom"/>
            <w:hideMark/>
          </w:tcPr>
          <w:p w14:paraId="240C0F2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03" w:type="dxa"/>
            <w:tcBorders>
              <w:top w:val="single" w:sz="4" w:space="0" w:color="auto"/>
              <w:bottom w:val="single" w:sz="4" w:space="0" w:color="auto"/>
              <w:right w:val="single" w:sz="4" w:space="0" w:color="auto"/>
            </w:tcBorders>
          </w:tcPr>
          <w:p w14:paraId="7DAECE0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36236BA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4C6DAFEB" w14:textId="77777777" w:rsidTr="00CD5CD4">
        <w:trPr>
          <w:trHeight w:val="1694"/>
        </w:trPr>
        <w:tc>
          <w:tcPr>
            <w:tcW w:w="976" w:type="dxa"/>
            <w:tcBorders>
              <w:top w:val="nil"/>
              <w:left w:val="single" w:sz="4" w:space="0" w:color="auto"/>
              <w:bottom w:val="single" w:sz="4" w:space="0" w:color="auto"/>
              <w:right w:val="single" w:sz="4" w:space="0" w:color="auto"/>
            </w:tcBorders>
            <w:noWrap/>
            <w:vAlign w:val="bottom"/>
            <w:hideMark/>
          </w:tcPr>
          <w:p w14:paraId="00AC0DD3"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KT1</w:t>
            </w:r>
          </w:p>
        </w:tc>
        <w:tc>
          <w:tcPr>
            <w:tcW w:w="5891" w:type="dxa"/>
            <w:tcBorders>
              <w:top w:val="nil"/>
              <w:left w:val="nil"/>
              <w:bottom w:val="single" w:sz="4" w:space="0" w:color="auto"/>
              <w:right w:val="single" w:sz="4" w:space="0" w:color="auto"/>
            </w:tcBorders>
            <w:vAlign w:val="bottom"/>
            <w:hideMark/>
          </w:tcPr>
          <w:p w14:paraId="639B179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KT1 Užsakovo pateiktos informacijos pritaikymas ekspozicijai: terminalams, garso blokams, baldams, informaciniams skydams. Rangovas adaptuoja Užsakovo  pateiktą ekspozicijos informacinį turinį: ekspozicijos tekstai, eksponatų aprašai koreguojami pagal konkrečią vietą ir ikonografiją </w:t>
            </w:r>
            <w:r w:rsidRPr="001B3234">
              <w:rPr>
                <w:rFonts w:ascii="Arial" w:eastAsia="Calibri" w:hAnsi="Arial" w:cs="Arial"/>
                <w:color w:val="000000"/>
                <w:sz w:val="22"/>
                <w:szCs w:val="22"/>
              </w:rPr>
              <w:t>(</w:t>
            </w:r>
            <w:r w:rsidRPr="001B3234">
              <w:rPr>
                <w:rFonts w:ascii="Arial" w:eastAsia="Times New Roman" w:hAnsi="Arial" w:cs="Arial"/>
                <w:color w:val="000000"/>
                <w:sz w:val="22"/>
                <w:szCs w:val="22"/>
                <w:lang w:eastAsia="en-GB"/>
              </w:rPr>
              <w:t>ekspozicijos vaizdinės medžiagos visuma)</w:t>
            </w:r>
            <w:r w:rsidRPr="001B3234">
              <w:rPr>
                <w:rFonts w:ascii="Arial" w:eastAsia="Calibri" w:hAnsi="Arial" w:cs="Arial"/>
                <w:color w:val="000000"/>
                <w:sz w:val="22"/>
                <w:szCs w:val="22"/>
              </w:rPr>
              <w:t xml:space="preserve"> </w:t>
            </w:r>
            <w:r w:rsidRPr="001B3234">
              <w:rPr>
                <w:rFonts w:ascii="Arial" w:eastAsia="Times New Roman" w:hAnsi="Arial" w:cs="Arial"/>
                <w:color w:val="000000"/>
                <w:sz w:val="22"/>
                <w:szCs w:val="22"/>
                <w:lang w:eastAsia="en-GB"/>
              </w:rPr>
              <w:t xml:space="preserve">bei lankytojų suvokimo dėsningumus ir gerąją muziejinę praktiką. Ekspozicijos tekstai turi būti trumpi, aiškūs, informatyvūs, lengvai skaitomi. Rangovas pasirašytinai suderina ekspozicijos tekstus su Užsakovu ir Projekto autoriais. </w:t>
            </w:r>
          </w:p>
        </w:tc>
        <w:tc>
          <w:tcPr>
            <w:tcW w:w="958" w:type="dxa"/>
            <w:tcBorders>
              <w:top w:val="nil"/>
              <w:left w:val="nil"/>
              <w:bottom w:val="single" w:sz="4" w:space="0" w:color="auto"/>
              <w:right w:val="single" w:sz="4" w:space="0" w:color="auto"/>
            </w:tcBorders>
            <w:noWrap/>
            <w:vAlign w:val="bottom"/>
            <w:hideMark/>
          </w:tcPr>
          <w:p w14:paraId="4FE3ED3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17" w:type="dxa"/>
            <w:tcBorders>
              <w:top w:val="nil"/>
              <w:left w:val="nil"/>
              <w:bottom w:val="single" w:sz="4" w:space="0" w:color="auto"/>
              <w:right w:val="single" w:sz="4" w:space="0" w:color="auto"/>
            </w:tcBorders>
            <w:noWrap/>
            <w:vAlign w:val="bottom"/>
            <w:hideMark/>
          </w:tcPr>
          <w:p w14:paraId="760F5C1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03" w:type="dxa"/>
            <w:tcBorders>
              <w:top w:val="single" w:sz="4" w:space="0" w:color="auto"/>
              <w:bottom w:val="single" w:sz="4" w:space="0" w:color="auto"/>
              <w:right w:val="single" w:sz="4" w:space="0" w:color="auto"/>
            </w:tcBorders>
          </w:tcPr>
          <w:p w14:paraId="464D091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14639C3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203E5C34" w14:textId="77777777" w:rsidTr="00CD5CD4">
        <w:trPr>
          <w:trHeight w:val="1694"/>
        </w:trPr>
        <w:tc>
          <w:tcPr>
            <w:tcW w:w="976" w:type="dxa"/>
            <w:tcBorders>
              <w:top w:val="single" w:sz="4" w:space="0" w:color="auto"/>
              <w:left w:val="single" w:sz="4" w:space="0" w:color="auto"/>
              <w:bottom w:val="single" w:sz="4" w:space="0" w:color="auto"/>
              <w:right w:val="single" w:sz="4" w:space="0" w:color="auto"/>
            </w:tcBorders>
            <w:noWrap/>
            <w:vAlign w:val="bottom"/>
            <w:hideMark/>
          </w:tcPr>
          <w:p w14:paraId="2702A975"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KT2</w:t>
            </w:r>
          </w:p>
        </w:tc>
        <w:tc>
          <w:tcPr>
            <w:tcW w:w="5891" w:type="dxa"/>
            <w:tcBorders>
              <w:top w:val="single" w:sz="4" w:space="0" w:color="auto"/>
              <w:left w:val="single" w:sz="4" w:space="0" w:color="auto"/>
              <w:bottom w:val="single" w:sz="4" w:space="0" w:color="auto"/>
              <w:right w:val="single" w:sz="4" w:space="0" w:color="auto"/>
            </w:tcBorders>
            <w:vAlign w:val="bottom"/>
            <w:hideMark/>
          </w:tcPr>
          <w:p w14:paraId="2C2BB43D" w14:textId="56FBB00C"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"Konkrečios medžiagos ekspozicijai - nuotraukų, schemų, planų,</w:t>
            </w:r>
            <w:r w:rsidR="00EB0661">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žemėlapių</w:t>
            </w:r>
            <w:r w:rsidR="00EB0661">
              <w:rPr>
                <w:rFonts w:ascii="Arial" w:eastAsia="Times New Roman" w:hAnsi="Arial" w:cs="Arial"/>
                <w:color w:val="000000"/>
                <w:sz w:val="22"/>
                <w:szCs w:val="22"/>
                <w:lang w:eastAsia="en-GB"/>
              </w:rPr>
              <w:t>,</w:t>
            </w:r>
            <w:r w:rsidRPr="001B3234">
              <w:rPr>
                <w:rFonts w:ascii="Arial" w:eastAsia="Times New Roman" w:hAnsi="Arial" w:cs="Arial"/>
                <w:color w:val="000000"/>
                <w:sz w:val="22"/>
                <w:szCs w:val="22"/>
                <w:lang w:eastAsia="en-GB"/>
              </w:rPr>
              <w:t xml:space="preserve"> surastų pagal punktą KT1 aukštos raiškos (raiška suderinama su projekto Autoriais) skaitmeninių kopijų ir teisės eksponuoti  įsigijimas Lietuvos atminties institucijose (archyvuose, bibliotekose ir muziejuose). Rangovas įsigyja Lietuvos atminties institucijose informaciją ir ikonografiją (t.</w:t>
            </w:r>
            <w:r w:rsidR="0069043B">
              <w:rPr>
                <w:rFonts w:ascii="Arial" w:eastAsia="Times New Roman" w:hAnsi="Arial" w:cs="Arial"/>
                <w:color w:val="000000"/>
                <w:sz w:val="22"/>
                <w:szCs w:val="22"/>
                <w:lang w:eastAsia="en-GB"/>
              </w:rPr>
              <w:t xml:space="preserve"> </w:t>
            </w:r>
            <w:r w:rsidRPr="001B3234">
              <w:rPr>
                <w:rFonts w:ascii="Arial" w:eastAsia="Times New Roman" w:hAnsi="Arial" w:cs="Arial"/>
                <w:color w:val="000000"/>
                <w:sz w:val="22"/>
                <w:szCs w:val="22"/>
                <w:lang w:eastAsia="en-GB"/>
              </w:rPr>
              <w:t>y. dokumentų faksimiles, fotonuotraukų kopijas, planų, žemėlapių skaitmenines kopijas ir t.t.), sąrašus su užsakovu. Rangovas įsigyja  aukštos raiškos ikonografijos skaitmenines kopijas pagal suderintą su užsakovu sąrašą su teise Užsakovui naudoti ekspozicijoje bei vėliau leidžiamuose ekspozicijos kataloguose arba bukletuose."</w:t>
            </w:r>
          </w:p>
        </w:tc>
        <w:tc>
          <w:tcPr>
            <w:tcW w:w="958" w:type="dxa"/>
            <w:tcBorders>
              <w:top w:val="single" w:sz="4" w:space="0" w:color="auto"/>
              <w:left w:val="single" w:sz="4" w:space="0" w:color="auto"/>
              <w:bottom w:val="single" w:sz="4" w:space="0" w:color="auto"/>
              <w:right w:val="single" w:sz="4" w:space="0" w:color="auto"/>
            </w:tcBorders>
            <w:noWrap/>
            <w:vAlign w:val="bottom"/>
            <w:hideMark/>
          </w:tcPr>
          <w:p w14:paraId="23AE4D9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17" w:type="dxa"/>
            <w:tcBorders>
              <w:top w:val="single" w:sz="4" w:space="0" w:color="auto"/>
              <w:left w:val="single" w:sz="4" w:space="0" w:color="auto"/>
              <w:bottom w:val="single" w:sz="4" w:space="0" w:color="auto"/>
              <w:right w:val="single" w:sz="4" w:space="0" w:color="auto"/>
            </w:tcBorders>
            <w:noWrap/>
            <w:vAlign w:val="bottom"/>
            <w:hideMark/>
          </w:tcPr>
          <w:p w14:paraId="70E48ED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03" w:type="dxa"/>
            <w:tcBorders>
              <w:top w:val="single" w:sz="4" w:space="0" w:color="auto"/>
              <w:left w:val="single" w:sz="4" w:space="0" w:color="auto"/>
              <w:bottom w:val="single" w:sz="4" w:space="0" w:color="auto"/>
              <w:right w:val="single" w:sz="4" w:space="0" w:color="auto"/>
            </w:tcBorders>
          </w:tcPr>
          <w:p w14:paraId="0B48FC9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0A0FEE8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4713CD0E" w14:textId="77777777" w:rsidTr="00CD5CD4">
        <w:trPr>
          <w:trHeight w:val="843"/>
        </w:trPr>
        <w:tc>
          <w:tcPr>
            <w:tcW w:w="976" w:type="dxa"/>
            <w:tcBorders>
              <w:top w:val="single" w:sz="4" w:space="0" w:color="auto"/>
              <w:left w:val="single" w:sz="4" w:space="0" w:color="auto"/>
              <w:bottom w:val="single" w:sz="4" w:space="0" w:color="auto"/>
              <w:right w:val="single" w:sz="4" w:space="0" w:color="auto"/>
            </w:tcBorders>
            <w:noWrap/>
            <w:vAlign w:val="bottom"/>
            <w:hideMark/>
          </w:tcPr>
          <w:p w14:paraId="13640259"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KT3</w:t>
            </w:r>
          </w:p>
        </w:tc>
        <w:tc>
          <w:tcPr>
            <w:tcW w:w="5891" w:type="dxa"/>
            <w:tcBorders>
              <w:top w:val="single" w:sz="4" w:space="0" w:color="auto"/>
              <w:left w:val="nil"/>
              <w:bottom w:val="single" w:sz="4" w:space="0" w:color="auto"/>
              <w:right w:val="single" w:sz="4" w:space="0" w:color="auto"/>
            </w:tcBorders>
            <w:noWrap/>
            <w:vAlign w:val="bottom"/>
            <w:hideMark/>
          </w:tcPr>
          <w:p w14:paraId="7EBAC06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Elektros instaliacijos darbai. Rangovas turi atlikti būtinus darbus ir atvesti elektros instaliaciją ir komunikaciją į ekspozicijos baldus ir garso bei daugialypės terpės (ekranus, garso blokus, terminalus) įrangą. Visa baldų apšvietimo įranga bei daugialypės terpės įranga, išskyrus kompiuterinius terminalus, turi įsijungti vienu metu nuo jungiklio. Kompiuteriniai terminalai turi įsijungti ir išsijungti automatiškai, pagal muziejaus darbo laiką.</w:t>
            </w:r>
          </w:p>
        </w:tc>
        <w:tc>
          <w:tcPr>
            <w:tcW w:w="958" w:type="dxa"/>
            <w:tcBorders>
              <w:top w:val="single" w:sz="4" w:space="0" w:color="auto"/>
              <w:left w:val="nil"/>
              <w:bottom w:val="single" w:sz="4" w:space="0" w:color="auto"/>
              <w:right w:val="single" w:sz="4" w:space="0" w:color="auto"/>
            </w:tcBorders>
            <w:noWrap/>
            <w:vAlign w:val="bottom"/>
            <w:hideMark/>
          </w:tcPr>
          <w:p w14:paraId="5D7553B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17" w:type="dxa"/>
            <w:tcBorders>
              <w:top w:val="single" w:sz="4" w:space="0" w:color="auto"/>
              <w:left w:val="nil"/>
              <w:bottom w:val="single" w:sz="4" w:space="0" w:color="auto"/>
              <w:right w:val="single" w:sz="4" w:space="0" w:color="auto"/>
            </w:tcBorders>
            <w:noWrap/>
            <w:vAlign w:val="bottom"/>
            <w:hideMark/>
          </w:tcPr>
          <w:p w14:paraId="7918806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03" w:type="dxa"/>
            <w:tcBorders>
              <w:top w:val="single" w:sz="4" w:space="0" w:color="auto"/>
              <w:bottom w:val="single" w:sz="4" w:space="0" w:color="auto"/>
              <w:right w:val="single" w:sz="4" w:space="0" w:color="auto"/>
            </w:tcBorders>
          </w:tcPr>
          <w:p w14:paraId="3C028D6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48F701F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014C9A0E" w14:textId="77777777" w:rsidTr="00CD5CD4">
        <w:trPr>
          <w:trHeight w:val="910"/>
        </w:trPr>
        <w:tc>
          <w:tcPr>
            <w:tcW w:w="976" w:type="dxa"/>
            <w:tcBorders>
              <w:top w:val="nil"/>
              <w:left w:val="single" w:sz="4" w:space="0" w:color="auto"/>
              <w:bottom w:val="single" w:sz="4" w:space="0" w:color="auto"/>
              <w:right w:val="single" w:sz="4" w:space="0" w:color="auto"/>
            </w:tcBorders>
            <w:noWrap/>
            <w:vAlign w:val="bottom"/>
            <w:hideMark/>
          </w:tcPr>
          <w:p w14:paraId="5DAE67E1"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KT4</w:t>
            </w:r>
          </w:p>
        </w:tc>
        <w:tc>
          <w:tcPr>
            <w:tcW w:w="5891" w:type="dxa"/>
            <w:tcBorders>
              <w:top w:val="nil"/>
              <w:left w:val="nil"/>
              <w:bottom w:val="single" w:sz="4" w:space="0" w:color="auto"/>
              <w:right w:val="single" w:sz="4" w:space="0" w:color="auto"/>
            </w:tcBorders>
            <w:vAlign w:val="bottom"/>
            <w:hideMark/>
          </w:tcPr>
          <w:p w14:paraId="06D3FBC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Ekspozicijos tekstų vertimas į anglų kalbą ir stiliaus sutvarkymas. Vertimas į anglų kalbą turi būti ne pažodinis, o literatūrinis, daromas vertėjo, turinčio kultūrinių ir ekspozicijų tekstų vertimų patirtį. Kalbos stilių suredaguoja anglakalbis stilistas.</w:t>
            </w:r>
          </w:p>
        </w:tc>
        <w:tc>
          <w:tcPr>
            <w:tcW w:w="958" w:type="dxa"/>
            <w:tcBorders>
              <w:top w:val="nil"/>
              <w:left w:val="nil"/>
              <w:bottom w:val="single" w:sz="4" w:space="0" w:color="auto"/>
              <w:right w:val="single" w:sz="4" w:space="0" w:color="auto"/>
            </w:tcBorders>
            <w:noWrap/>
            <w:vAlign w:val="bottom"/>
            <w:hideMark/>
          </w:tcPr>
          <w:p w14:paraId="0D6DECD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17" w:type="dxa"/>
            <w:tcBorders>
              <w:top w:val="nil"/>
              <w:left w:val="nil"/>
              <w:bottom w:val="single" w:sz="4" w:space="0" w:color="auto"/>
              <w:right w:val="single" w:sz="4" w:space="0" w:color="auto"/>
            </w:tcBorders>
            <w:noWrap/>
            <w:vAlign w:val="bottom"/>
            <w:hideMark/>
          </w:tcPr>
          <w:p w14:paraId="4D24944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03" w:type="dxa"/>
            <w:tcBorders>
              <w:top w:val="single" w:sz="4" w:space="0" w:color="auto"/>
              <w:bottom w:val="single" w:sz="4" w:space="0" w:color="auto"/>
              <w:right w:val="single" w:sz="4" w:space="0" w:color="auto"/>
            </w:tcBorders>
          </w:tcPr>
          <w:p w14:paraId="0F59584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719BCE7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0E431756" w14:textId="77777777" w:rsidTr="00CD5CD4">
        <w:trPr>
          <w:trHeight w:val="946"/>
        </w:trPr>
        <w:tc>
          <w:tcPr>
            <w:tcW w:w="976" w:type="dxa"/>
            <w:tcBorders>
              <w:top w:val="nil"/>
              <w:left w:val="single" w:sz="4" w:space="0" w:color="auto"/>
              <w:bottom w:val="single" w:sz="4" w:space="0" w:color="auto"/>
              <w:right w:val="single" w:sz="4" w:space="0" w:color="auto"/>
            </w:tcBorders>
            <w:noWrap/>
            <w:vAlign w:val="bottom"/>
            <w:hideMark/>
          </w:tcPr>
          <w:p w14:paraId="72BEB112"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KT5</w:t>
            </w:r>
          </w:p>
        </w:tc>
        <w:tc>
          <w:tcPr>
            <w:tcW w:w="5891" w:type="dxa"/>
            <w:tcBorders>
              <w:top w:val="nil"/>
              <w:left w:val="nil"/>
              <w:bottom w:val="single" w:sz="4" w:space="0" w:color="auto"/>
              <w:right w:val="single" w:sz="4" w:space="0" w:color="auto"/>
            </w:tcBorders>
            <w:vAlign w:val="bottom"/>
            <w:hideMark/>
          </w:tcPr>
          <w:p w14:paraId="189C034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Lietuviškų ekspozicijos tekstų stiliaus sutvarkymas. Ekspozicijos tekstai turi būti stilistiškai teisingi. Ekspozicijos tekstų  sakinių konstrukcija būtų lietuviška, aiški, sklandi, patraukli ir lengva skaityti. Stilistas turi turėti kultūrinių ir ekspozicijos tekstų tvarkymo patirtį.</w:t>
            </w:r>
          </w:p>
        </w:tc>
        <w:tc>
          <w:tcPr>
            <w:tcW w:w="958" w:type="dxa"/>
            <w:tcBorders>
              <w:top w:val="nil"/>
              <w:left w:val="nil"/>
              <w:bottom w:val="single" w:sz="4" w:space="0" w:color="auto"/>
              <w:right w:val="single" w:sz="4" w:space="0" w:color="auto"/>
            </w:tcBorders>
            <w:noWrap/>
            <w:vAlign w:val="bottom"/>
            <w:hideMark/>
          </w:tcPr>
          <w:p w14:paraId="3436132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17" w:type="dxa"/>
            <w:tcBorders>
              <w:top w:val="nil"/>
              <w:left w:val="nil"/>
              <w:bottom w:val="single" w:sz="4" w:space="0" w:color="auto"/>
              <w:right w:val="single" w:sz="4" w:space="0" w:color="auto"/>
            </w:tcBorders>
            <w:noWrap/>
            <w:vAlign w:val="bottom"/>
            <w:hideMark/>
          </w:tcPr>
          <w:p w14:paraId="1989BC0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03" w:type="dxa"/>
            <w:tcBorders>
              <w:top w:val="single" w:sz="4" w:space="0" w:color="auto"/>
              <w:bottom w:val="single" w:sz="4" w:space="0" w:color="auto"/>
              <w:right w:val="single" w:sz="4" w:space="0" w:color="auto"/>
            </w:tcBorders>
          </w:tcPr>
          <w:p w14:paraId="53FE170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55C5546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3C2B509A" w14:textId="77777777" w:rsidTr="00CD5CD4">
        <w:trPr>
          <w:trHeight w:val="2686"/>
        </w:trPr>
        <w:tc>
          <w:tcPr>
            <w:tcW w:w="976" w:type="dxa"/>
            <w:tcBorders>
              <w:top w:val="nil"/>
              <w:left w:val="single" w:sz="4" w:space="0" w:color="auto"/>
              <w:bottom w:val="single" w:sz="4" w:space="0" w:color="auto"/>
              <w:right w:val="single" w:sz="4" w:space="0" w:color="auto"/>
            </w:tcBorders>
            <w:noWrap/>
            <w:vAlign w:val="bottom"/>
            <w:hideMark/>
          </w:tcPr>
          <w:p w14:paraId="3EE2E8A7"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lastRenderedPageBreak/>
              <w:t>KT6</w:t>
            </w:r>
          </w:p>
        </w:tc>
        <w:tc>
          <w:tcPr>
            <w:tcW w:w="5891" w:type="dxa"/>
            <w:tcBorders>
              <w:top w:val="nil"/>
              <w:left w:val="nil"/>
              <w:bottom w:val="single" w:sz="4" w:space="0" w:color="auto"/>
              <w:right w:val="single" w:sz="4" w:space="0" w:color="auto"/>
            </w:tcBorders>
            <w:noWrap/>
            <w:vAlign w:val="bottom"/>
            <w:hideMark/>
          </w:tcPr>
          <w:p w14:paraId="2204212B" w14:textId="109DB286" w:rsidR="001B3234" w:rsidRPr="001B3234" w:rsidRDefault="001B3234" w:rsidP="001B3234">
            <w:pPr>
              <w:spacing w:before="100" w:beforeAutospacing="1" w:after="100" w:afterAutospacing="1" w:line="240" w:lineRule="auto"/>
              <w:jc w:val="both"/>
              <w:rPr>
                <w:rFonts w:ascii="Arial" w:eastAsia="Times New Roman" w:hAnsi="Arial" w:cs="Arial"/>
                <w:sz w:val="22"/>
                <w:szCs w:val="22"/>
                <w:lang w:eastAsia="en-GB"/>
              </w:rPr>
            </w:pPr>
            <w:r w:rsidRPr="001B3234">
              <w:rPr>
                <w:rFonts w:ascii="Arial" w:eastAsia="Times New Roman" w:hAnsi="Arial" w:cs="Arial"/>
                <w:color w:val="000000"/>
                <w:sz w:val="22"/>
                <w:szCs w:val="22"/>
                <w:lang w:eastAsia="en-GB"/>
              </w:rPr>
              <w:t>Pavyzdžių gamyba. Išvardintoms pozicijoms gaminami pavyzdžiai. Per vieną mėnesį nuo sutarties pasirašymo Rangovas turi pagaminti visus specif</w:t>
            </w:r>
            <w:r w:rsidR="0069043B">
              <w:rPr>
                <w:rFonts w:ascii="Arial" w:eastAsia="Times New Roman" w:hAnsi="Arial" w:cs="Arial"/>
                <w:color w:val="000000"/>
                <w:sz w:val="22"/>
                <w:szCs w:val="22"/>
                <w:lang w:eastAsia="en-GB"/>
              </w:rPr>
              <w:t>i</w:t>
            </w:r>
            <w:r w:rsidRPr="001B3234">
              <w:rPr>
                <w:rFonts w:ascii="Arial" w:eastAsia="Times New Roman" w:hAnsi="Arial" w:cs="Arial"/>
                <w:color w:val="000000"/>
                <w:sz w:val="22"/>
                <w:szCs w:val="22"/>
                <w:lang w:eastAsia="en-GB"/>
              </w:rPr>
              <w:t xml:space="preserve">kacijoje (konkrečios pozicijos patikslinamos ekspozicijos įgyvendinimo metu) aprašytus pavyzdžius ir suderinti su Užsakovu ir Projekto autoriais. Pavyzdžiai gaminami komplektais, kiekviename komplekte - du identiški pavyzdžiai, dydis ne mažiau 0,3x0,5 m. </w:t>
            </w:r>
            <w:r w:rsidRPr="001B3234">
              <w:rPr>
                <w:rFonts w:ascii="Arial" w:eastAsia="Times New Roman" w:hAnsi="Arial" w:cs="Arial"/>
                <w:b/>
                <w:bCs/>
                <w:color w:val="000000"/>
                <w:sz w:val="22"/>
                <w:szCs w:val="22"/>
                <w:lang w:eastAsia="en-GB"/>
              </w:rPr>
              <w:t>Pavyzdys yra stačiakampis gabalas medžiagos, iš kurios gaminamas baldas arba interjero elementas. Šiame pavyzdyje turi matytis būsimo gaminio spalva, tekstūra, lakavimo kokybė, paviršiaus ir išfrezavimų apdirbimo kokybė ir glotnumas</w:t>
            </w:r>
            <w:r w:rsidRPr="001B3234">
              <w:rPr>
                <w:rFonts w:ascii="Arial" w:eastAsia="Times New Roman" w:hAnsi="Arial" w:cs="Arial"/>
                <w:color w:val="000000"/>
                <w:sz w:val="22"/>
                <w:szCs w:val="22"/>
                <w:lang w:eastAsia="en-GB"/>
              </w:rPr>
              <w:t>. Po patvirtinimo pasirašyti pavyzdžiai saugomi - vienas egz. pas Rangovą, kitas - pas projekto autorius. Pagaminti gaminiai turi atitikti pavyzdžius. (spalva, tekstūra, paviršiaus ir išfrezavimų apdirbimo kokybė ir glotnumas). Jei gaminiai ar jų detalės neatitinka patvirtintų pavyzdžių, gaminiai nepriimami (brokuojami). Tokius gaminius Rangovas turi gaminti iš naujo, kol jie atitiks patvirtintus pavyzdžius (spalva, tekstūra, paviršiaus ir išfrezavimų apdirbimo kokybė ir glotnumas). Visi autorinės priežiūros sprendimai fiksuojami autorinės priežiūros protokolais. SVARBU: prieš patvirtinant pavyzdžius, Rangovas pagamina tokį skaičių mėginių, kol Autorinė priežiūra ir Užsakovas iš mėginių išrinks tinkamus pavyzdžius.</w:t>
            </w:r>
          </w:p>
        </w:tc>
        <w:tc>
          <w:tcPr>
            <w:tcW w:w="958" w:type="dxa"/>
            <w:tcBorders>
              <w:top w:val="nil"/>
              <w:left w:val="nil"/>
              <w:bottom w:val="single" w:sz="4" w:space="0" w:color="auto"/>
              <w:right w:val="single" w:sz="4" w:space="0" w:color="auto"/>
            </w:tcBorders>
            <w:noWrap/>
            <w:vAlign w:val="bottom"/>
            <w:hideMark/>
          </w:tcPr>
          <w:p w14:paraId="1379219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17" w:type="dxa"/>
            <w:tcBorders>
              <w:top w:val="nil"/>
              <w:left w:val="nil"/>
              <w:bottom w:val="single" w:sz="4" w:space="0" w:color="auto"/>
              <w:right w:val="single" w:sz="4" w:space="0" w:color="auto"/>
            </w:tcBorders>
            <w:noWrap/>
            <w:vAlign w:val="bottom"/>
            <w:hideMark/>
          </w:tcPr>
          <w:p w14:paraId="2909CBA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10</w:t>
            </w:r>
          </w:p>
        </w:tc>
        <w:tc>
          <w:tcPr>
            <w:tcW w:w="803" w:type="dxa"/>
            <w:tcBorders>
              <w:top w:val="single" w:sz="4" w:space="0" w:color="auto"/>
              <w:bottom w:val="single" w:sz="4" w:space="0" w:color="auto"/>
              <w:right w:val="single" w:sz="4" w:space="0" w:color="auto"/>
            </w:tcBorders>
          </w:tcPr>
          <w:p w14:paraId="77D6E24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09B33CA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27C5BFAB" w14:textId="77777777" w:rsidTr="00CD5CD4">
        <w:trPr>
          <w:trHeight w:val="312"/>
        </w:trPr>
        <w:tc>
          <w:tcPr>
            <w:tcW w:w="976" w:type="dxa"/>
            <w:tcBorders>
              <w:top w:val="nil"/>
              <w:left w:val="single" w:sz="4" w:space="0" w:color="auto"/>
              <w:bottom w:val="single" w:sz="4" w:space="0" w:color="auto"/>
              <w:right w:val="single" w:sz="4" w:space="0" w:color="auto"/>
            </w:tcBorders>
            <w:noWrap/>
            <w:vAlign w:val="bottom"/>
            <w:hideMark/>
          </w:tcPr>
          <w:p w14:paraId="64BFEDAC"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KT7</w:t>
            </w:r>
          </w:p>
        </w:tc>
        <w:tc>
          <w:tcPr>
            <w:tcW w:w="5891" w:type="dxa"/>
            <w:tcBorders>
              <w:top w:val="nil"/>
              <w:left w:val="nil"/>
              <w:bottom w:val="single" w:sz="4" w:space="0" w:color="auto"/>
              <w:right w:val="single" w:sz="4" w:space="0" w:color="auto"/>
            </w:tcBorders>
            <w:noWrap/>
            <w:vAlign w:val="bottom"/>
            <w:hideMark/>
          </w:tcPr>
          <w:p w14:paraId="320DD57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UV ir lateksinės spaudos pavyzdžiai pagal PASTABĄ XIII.</w:t>
            </w:r>
          </w:p>
        </w:tc>
        <w:tc>
          <w:tcPr>
            <w:tcW w:w="958" w:type="dxa"/>
            <w:tcBorders>
              <w:top w:val="nil"/>
              <w:left w:val="nil"/>
              <w:bottom w:val="single" w:sz="4" w:space="0" w:color="auto"/>
              <w:right w:val="single" w:sz="4" w:space="0" w:color="auto"/>
            </w:tcBorders>
            <w:noWrap/>
            <w:vAlign w:val="bottom"/>
            <w:hideMark/>
          </w:tcPr>
          <w:p w14:paraId="57C4463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17" w:type="dxa"/>
            <w:tcBorders>
              <w:top w:val="nil"/>
              <w:left w:val="nil"/>
              <w:bottom w:val="single" w:sz="4" w:space="0" w:color="auto"/>
              <w:right w:val="single" w:sz="4" w:space="0" w:color="auto"/>
            </w:tcBorders>
            <w:noWrap/>
            <w:vAlign w:val="bottom"/>
            <w:hideMark/>
          </w:tcPr>
          <w:p w14:paraId="1FC5DCE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803" w:type="dxa"/>
            <w:tcBorders>
              <w:top w:val="single" w:sz="4" w:space="0" w:color="auto"/>
              <w:bottom w:val="single" w:sz="4" w:space="0" w:color="auto"/>
              <w:right w:val="single" w:sz="4" w:space="0" w:color="auto"/>
            </w:tcBorders>
          </w:tcPr>
          <w:p w14:paraId="04B97E7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87" w:type="dxa"/>
            <w:tcBorders>
              <w:top w:val="single" w:sz="4" w:space="0" w:color="auto"/>
              <w:bottom w:val="single" w:sz="4" w:space="0" w:color="auto"/>
              <w:right w:val="single" w:sz="4" w:space="0" w:color="auto"/>
            </w:tcBorders>
          </w:tcPr>
          <w:p w14:paraId="5B35533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4056DD9B" w14:textId="77777777" w:rsidTr="00CD5CD4">
        <w:trPr>
          <w:trHeight w:val="312"/>
        </w:trPr>
        <w:tc>
          <w:tcPr>
            <w:tcW w:w="9545" w:type="dxa"/>
            <w:gridSpan w:val="5"/>
            <w:tcBorders>
              <w:top w:val="single" w:sz="4" w:space="0" w:color="auto"/>
              <w:left w:val="single" w:sz="4" w:space="0" w:color="auto"/>
              <w:bottom w:val="single" w:sz="4" w:space="0" w:color="auto"/>
              <w:right w:val="single" w:sz="4" w:space="0" w:color="auto"/>
            </w:tcBorders>
            <w:noWrap/>
            <w:vAlign w:val="bottom"/>
          </w:tcPr>
          <w:p w14:paraId="6856CB6D" w14:textId="77777777" w:rsidR="001B3234" w:rsidRPr="001B3234" w:rsidRDefault="001B3234" w:rsidP="001B3234">
            <w:pPr>
              <w:spacing w:after="0" w:line="240" w:lineRule="auto"/>
              <w:jc w:val="right"/>
              <w:rPr>
                <w:rFonts w:ascii="Arial" w:eastAsia="Times New Roman" w:hAnsi="Arial" w:cs="Arial"/>
                <w:color w:val="000000"/>
                <w:sz w:val="22"/>
                <w:szCs w:val="22"/>
                <w:lang w:eastAsia="en-GB"/>
              </w:rPr>
            </w:pPr>
            <w:r w:rsidRPr="001B3234">
              <w:rPr>
                <w:rFonts w:ascii="Arial" w:eastAsia="Calibri" w:hAnsi="Arial" w:cs="Arial"/>
                <w:color w:val="000000"/>
                <w:sz w:val="22"/>
                <w:szCs w:val="22"/>
                <w:lang w:eastAsia="en-US"/>
              </w:rPr>
              <w:t>Viso kaina Eur be PVM</w:t>
            </w:r>
          </w:p>
        </w:tc>
        <w:tc>
          <w:tcPr>
            <w:tcW w:w="1087" w:type="dxa"/>
            <w:tcBorders>
              <w:top w:val="single" w:sz="4" w:space="0" w:color="auto"/>
              <w:bottom w:val="single" w:sz="4" w:space="0" w:color="auto"/>
              <w:right w:val="single" w:sz="4" w:space="0" w:color="auto"/>
            </w:tcBorders>
          </w:tcPr>
          <w:p w14:paraId="64C6F94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37C604A4" w14:textId="77777777" w:rsidTr="00CD5CD4">
        <w:trPr>
          <w:trHeight w:val="312"/>
        </w:trPr>
        <w:tc>
          <w:tcPr>
            <w:tcW w:w="9545" w:type="dxa"/>
            <w:gridSpan w:val="5"/>
            <w:tcBorders>
              <w:top w:val="single" w:sz="4" w:space="0" w:color="auto"/>
              <w:left w:val="single" w:sz="4" w:space="0" w:color="auto"/>
              <w:bottom w:val="single" w:sz="4" w:space="0" w:color="auto"/>
              <w:right w:val="single" w:sz="4" w:space="0" w:color="auto"/>
            </w:tcBorders>
            <w:noWrap/>
            <w:vAlign w:val="bottom"/>
          </w:tcPr>
          <w:p w14:paraId="5F806CF5" w14:textId="77777777" w:rsidR="001B3234" w:rsidRPr="001B3234" w:rsidRDefault="001B3234" w:rsidP="001B3234">
            <w:pPr>
              <w:spacing w:after="0" w:line="240" w:lineRule="auto"/>
              <w:jc w:val="right"/>
              <w:rPr>
                <w:rFonts w:ascii="Arial" w:eastAsia="Times New Roman" w:hAnsi="Arial" w:cs="Arial"/>
                <w:color w:val="000000"/>
                <w:sz w:val="22"/>
                <w:szCs w:val="22"/>
                <w:lang w:eastAsia="en-GB"/>
              </w:rPr>
            </w:pPr>
            <w:r w:rsidRPr="001B3234">
              <w:rPr>
                <w:rFonts w:ascii="Arial" w:eastAsia="Calibri" w:hAnsi="Arial" w:cs="Arial"/>
                <w:color w:val="000000"/>
                <w:sz w:val="22"/>
                <w:szCs w:val="22"/>
                <w:lang w:eastAsia="en-US"/>
              </w:rPr>
              <w:t>PVM</w:t>
            </w:r>
          </w:p>
        </w:tc>
        <w:tc>
          <w:tcPr>
            <w:tcW w:w="1087" w:type="dxa"/>
            <w:tcBorders>
              <w:top w:val="single" w:sz="4" w:space="0" w:color="auto"/>
              <w:bottom w:val="single" w:sz="4" w:space="0" w:color="auto"/>
              <w:right w:val="single" w:sz="4" w:space="0" w:color="auto"/>
            </w:tcBorders>
          </w:tcPr>
          <w:p w14:paraId="5CE0D13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2DB73E72" w14:textId="77777777" w:rsidTr="00CD5CD4">
        <w:trPr>
          <w:trHeight w:val="312"/>
        </w:trPr>
        <w:tc>
          <w:tcPr>
            <w:tcW w:w="9545" w:type="dxa"/>
            <w:gridSpan w:val="5"/>
            <w:tcBorders>
              <w:top w:val="single" w:sz="4" w:space="0" w:color="auto"/>
              <w:left w:val="single" w:sz="4" w:space="0" w:color="auto"/>
              <w:bottom w:val="single" w:sz="4" w:space="0" w:color="auto"/>
              <w:right w:val="single" w:sz="4" w:space="0" w:color="auto"/>
            </w:tcBorders>
            <w:noWrap/>
            <w:vAlign w:val="bottom"/>
          </w:tcPr>
          <w:p w14:paraId="42ACD820" w14:textId="4B8C164D" w:rsidR="001B3234" w:rsidRPr="001B3234" w:rsidRDefault="001B3234" w:rsidP="001B3234">
            <w:pPr>
              <w:spacing w:after="0" w:line="240" w:lineRule="auto"/>
              <w:jc w:val="right"/>
              <w:rPr>
                <w:rFonts w:ascii="Arial" w:eastAsia="Times New Roman" w:hAnsi="Arial" w:cs="Arial"/>
                <w:color w:val="000000"/>
                <w:sz w:val="22"/>
                <w:szCs w:val="22"/>
                <w:lang w:eastAsia="en-GB"/>
              </w:rPr>
            </w:pPr>
            <w:r w:rsidRPr="001B3234">
              <w:rPr>
                <w:rFonts w:ascii="Arial" w:eastAsia="Calibri" w:hAnsi="Arial" w:cs="Arial"/>
                <w:color w:val="000000"/>
                <w:sz w:val="22"/>
                <w:szCs w:val="22"/>
                <w:lang w:eastAsia="en-US"/>
              </w:rPr>
              <w:t xml:space="preserve">Viso kaina </w:t>
            </w:r>
            <w:r w:rsidR="00EB0661">
              <w:rPr>
                <w:rFonts w:ascii="Arial" w:eastAsia="Calibri" w:hAnsi="Arial" w:cs="Arial"/>
                <w:color w:val="000000"/>
                <w:sz w:val="22"/>
                <w:szCs w:val="22"/>
                <w:lang w:eastAsia="en-US"/>
              </w:rPr>
              <w:t xml:space="preserve">Eur </w:t>
            </w:r>
            <w:r w:rsidRPr="001B3234">
              <w:rPr>
                <w:rFonts w:ascii="Arial" w:eastAsia="Calibri" w:hAnsi="Arial" w:cs="Arial"/>
                <w:color w:val="000000"/>
                <w:sz w:val="22"/>
                <w:szCs w:val="22"/>
                <w:lang w:eastAsia="en-US"/>
              </w:rPr>
              <w:t>su PVM</w:t>
            </w:r>
          </w:p>
        </w:tc>
        <w:tc>
          <w:tcPr>
            <w:tcW w:w="1087" w:type="dxa"/>
            <w:tcBorders>
              <w:top w:val="single" w:sz="4" w:space="0" w:color="auto"/>
              <w:bottom w:val="single" w:sz="4" w:space="0" w:color="auto"/>
              <w:right w:val="single" w:sz="4" w:space="0" w:color="auto"/>
            </w:tcBorders>
          </w:tcPr>
          <w:p w14:paraId="7BEC279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bl>
    <w:p w14:paraId="5324F22B" w14:textId="77777777" w:rsidR="001B3234" w:rsidRPr="001B3234" w:rsidRDefault="001B3234" w:rsidP="00056676">
      <w:pPr>
        <w:spacing w:after="200"/>
        <w:rPr>
          <w:rFonts w:ascii="Arial" w:eastAsia="Calibri" w:hAnsi="Arial" w:cs="Arial"/>
          <w:sz w:val="22"/>
          <w:szCs w:val="22"/>
          <w:lang w:eastAsia="en-US"/>
        </w:rPr>
      </w:pPr>
    </w:p>
    <w:tbl>
      <w:tblPr>
        <w:tblW w:w="1018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9723"/>
      </w:tblGrid>
      <w:tr w:rsidR="001B3234" w:rsidRPr="001B3234" w14:paraId="2F37C517" w14:textId="77777777" w:rsidTr="00EC3CFA">
        <w:trPr>
          <w:trHeight w:val="501"/>
        </w:trPr>
        <w:tc>
          <w:tcPr>
            <w:tcW w:w="454" w:type="dxa"/>
            <w:vAlign w:val="center"/>
            <w:hideMark/>
          </w:tcPr>
          <w:p w14:paraId="4B6B3A8E" w14:textId="77777777" w:rsidR="001B3234" w:rsidRPr="001B3234" w:rsidRDefault="001B3234" w:rsidP="001B3234">
            <w:pPr>
              <w:spacing w:after="0" w:line="240" w:lineRule="auto"/>
              <w:jc w:val="center"/>
              <w:rPr>
                <w:rFonts w:ascii="Arial" w:eastAsia="Times New Roman" w:hAnsi="Arial" w:cs="Arial"/>
                <w:b/>
                <w:bCs/>
                <w:color w:val="000000"/>
                <w:sz w:val="22"/>
                <w:szCs w:val="22"/>
              </w:rPr>
            </w:pPr>
            <w:r w:rsidRPr="001B3234">
              <w:rPr>
                <w:rFonts w:ascii="Arial" w:eastAsia="Times New Roman" w:hAnsi="Arial" w:cs="Arial"/>
                <w:b/>
                <w:bCs/>
                <w:color w:val="000000"/>
                <w:sz w:val="22"/>
                <w:szCs w:val="22"/>
              </w:rPr>
              <w:t xml:space="preserve">Eilutės </w:t>
            </w:r>
            <w:r w:rsidRPr="001B3234">
              <w:rPr>
                <w:rFonts w:ascii="Arial" w:eastAsia="Times New Roman" w:hAnsi="Arial" w:cs="Arial"/>
                <w:b/>
                <w:bCs/>
                <w:sz w:val="22"/>
                <w:szCs w:val="22"/>
              </w:rPr>
              <w:t>Nr.</w:t>
            </w:r>
          </w:p>
        </w:tc>
        <w:tc>
          <w:tcPr>
            <w:tcW w:w="9723" w:type="dxa"/>
            <w:noWrap/>
            <w:vAlign w:val="center"/>
            <w:hideMark/>
          </w:tcPr>
          <w:p w14:paraId="6BB238BE" w14:textId="55506F3E" w:rsidR="001B3234" w:rsidRPr="001B3234" w:rsidRDefault="001B3234" w:rsidP="001B3234">
            <w:pPr>
              <w:spacing w:after="0" w:line="240" w:lineRule="auto"/>
              <w:jc w:val="center"/>
              <w:rPr>
                <w:rFonts w:ascii="Arial" w:eastAsia="Times New Roman" w:hAnsi="Arial" w:cs="Arial"/>
                <w:b/>
                <w:bCs/>
                <w:sz w:val="22"/>
                <w:szCs w:val="22"/>
              </w:rPr>
            </w:pPr>
            <w:r w:rsidRPr="001B3234">
              <w:rPr>
                <w:rFonts w:ascii="Arial" w:eastAsia="Times New Roman" w:hAnsi="Arial" w:cs="Arial"/>
                <w:b/>
                <w:bCs/>
                <w:color w:val="000000"/>
                <w:sz w:val="22"/>
                <w:szCs w:val="22"/>
              </w:rPr>
              <w:t>PASTAB</w:t>
            </w:r>
            <w:r w:rsidR="0069043B">
              <w:rPr>
                <w:rFonts w:ascii="Arial" w:eastAsia="Times New Roman" w:hAnsi="Arial" w:cs="Arial"/>
                <w:b/>
                <w:bCs/>
                <w:color w:val="000000"/>
                <w:sz w:val="22"/>
                <w:szCs w:val="22"/>
              </w:rPr>
              <w:t>OS</w:t>
            </w:r>
          </w:p>
        </w:tc>
      </w:tr>
      <w:tr w:rsidR="001B3234" w:rsidRPr="001B3234" w14:paraId="60834AC6" w14:textId="77777777" w:rsidTr="00EC3CFA">
        <w:trPr>
          <w:trHeight w:val="1189"/>
        </w:trPr>
        <w:tc>
          <w:tcPr>
            <w:tcW w:w="454" w:type="dxa"/>
            <w:noWrap/>
            <w:vAlign w:val="bottom"/>
            <w:hideMark/>
          </w:tcPr>
          <w:p w14:paraId="0990C4C6" w14:textId="77777777" w:rsidR="001B3234" w:rsidRPr="001B3234" w:rsidRDefault="001B3234" w:rsidP="00EC3CFA">
            <w:pPr>
              <w:numPr>
                <w:ilvl w:val="0"/>
                <w:numId w:val="56"/>
              </w:numPr>
              <w:tabs>
                <w:tab w:val="left" w:pos="488"/>
              </w:tabs>
              <w:spacing w:after="0" w:line="240" w:lineRule="auto"/>
              <w:contextualSpacing/>
              <w:jc w:val="center"/>
              <w:rPr>
                <w:rFonts w:ascii="Arial" w:eastAsia="Times New Roman" w:hAnsi="Arial" w:cs="Arial"/>
                <w:sz w:val="22"/>
                <w:szCs w:val="22"/>
              </w:rPr>
            </w:pPr>
          </w:p>
        </w:tc>
        <w:tc>
          <w:tcPr>
            <w:tcW w:w="9723" w:type="dxa"/>
            <w:vAlign w:val="bottom"/>
            <w:hideMark/>
          </w:tcPr>
          <w:p w14:paraId="11D98300" w14:textId="0544E4DC"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Dėmesio, ekspozicijos rangovas privalo tikslinti visų gaminių matmenis vietoje ir prisitaikyti prie remonto rezultate atsiradusių realių matmenų. Visus pakeitimus derinti su ekspozicijos projekto Autoriais. Neatskiriama specifikacijos dalis yra techninis projektas. Gaminių ir/ar paslaugų pavadinimai ir numeracija atitinka ekspozicijos techninio projekto vizualinę dalį - planus, vizualizacijas, eksplikacijas. Visų gaminių kainos yra su transportavimu, surinkimu, sumontavimu.</w:t>
            </w:r>
          </w:p>
        </w:tc>
      </w:tr>
      <w:tr w:rsidR="001B3234" w:rsidRPr="001B3234" w14:paraId="72AC40CB" w14:textId="77777777" w:rsidTr="00EC3CFA">
        <w:trPr>
          <w:trHeight w:val="948"/>
        </w:trPr>
        <w:tc>
          <w:tcPr>
            <w:tcW w:w="454" w:type="dxa"/>
            <w:noWrap/>
            <w:vAlign w:val="bottom"/>
            <w:hideMark/>
          </w:tcPr>
          <w:p w14:paraId="27D87B7A" w14:textId="77777777" w:rsidR="001B3234" w:rsidRPr="001B3234" w:rsidRDefault="001B3234" w:rsidP="00617551">
            <w:pPr>
              <w:numPr>
                <w:ilvl w:val="0"/>
                <w:numId w:val="56"/>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3705C03A"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Techniniame projekte pateikiamas principinis baldų, informacinių technologijų išdėstymas, medžiagiškumas, spalvingumas. Šie sprendiniai konkretizuojami ir detalizuojami ekspozicijos realizavimo metu, suderinus su techninio projekto autoriais raštu. Suderinimas fiksuojamas autorinės priežiūros protokolais. Baldai ir baldų audiniai privalo atitikti visuomeninei paskirčiai keliamus reikalavimus. </w:t>
            </w:r>
          </w:p>
        </w:tc>
      </w:tr>
      <w:tr w:rsidR="001B3234" w:rsidRPr="001B3234" w14:paraId="1AE04EA7" w14:textId="77777777" w:rsidTr="00EC3CFA">
        <w:trPr>
          <w:trHeight w:val="1121"/>
        </w:trPr>
        <w:tc>
          <w:tcPr>
            <w:tcW w:w="454" w:type="dxa"/>
            <w:noWrap/>
            <w:vAlign w:val="bottom"/>
            <w:hideMark/>
          </w:tcPr>
          <w:p w14:paraId="553E8FC6" w14:textId="77777777" w:rsidR="001B3234" w:rsidRPr="001B3234" w:rsidRDefault="001B3234" w:rsidP="00617551">
            <w:pPr>
              <w:numPr>
                <w:ilvl w:val="0"/>
                <w:numId w:val="56"/>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5C1E8BA6"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Grafinio ir vektorinio dizaino kūriniai (failai). Rangovas po sutarties pasirašymo ir per tris mėnesius tekstinės informacijos ekspozicijai paruošimo (žiūrėti pozicijas KITI DARBAI) privalo sukurti ir pateikti Užsakovui ir Projekto autoriams derinimui visus vektorinės grafikos ir grafinio dizaino failus. Visų gaminių </w:t>
            </w:r>
            <w:proofErr w:type="spellStart"/>
            <w:r w:rsidRPr="001B3234">
              <w:rPr>
                <w:rFonts w:ascii="Arial" w:eastAsia="Times New Roman" w:hAnsi="Arial" w:cs="Arial"/>
                <w:color w:val="000000"/>
                <w:sz w:val="22"/>
                <w:szCs w:val="22"/>
              </w:rPr>
              <w:t>aktavimas</w:t>
            </w:r>
            <w:proofErr w:type="spellEnd"/>
            <w:r w:rsidRPr="001B3234">
              <w:rPr>
                <w:rFonts w:ascii="Arial" w:eastAsia="Times New Roman" w:hAnsi="Arial" w:cs="Arial"/>
                <w:color w:val="000000"/>
                <w:sz w:val="22"/>
                <w:szCs w:val="22"/>
              </w:rPr>
              <w:t xml:space="preserve"> bus priimamas tik po minėtų failų raštiško suderinimo. Visi autorinės priežiūros sprendimai fiksuojami autorinės priežiūros protokolais. Derinamos visos pozicijos su indeksai VD ir GD. </w:t>
            </w:r>
          </w:p>
        </w:tc>
      </w:tr>
      <w:tr w:rsidR="001B3234" w:rsidRPr="001B3234" w14:paraId="11402B85" w14:textId="77777777" w:rsidTr="00EC3CFA">
        <w:trPr>
          <w:trHeight w:val="463"/>
        </w:trPr>
        <w:tc>
          <w:tcPr>
            <w:tcW w:w="454" w:type="dxa"/>
            <w:noWrap/>
            <w:vAlign w:val="bottom"/>
            <w:hideMark/>
          </w:tcPr>
          <w:p w14:paraId="2A360D00" w14:textId="77777777" w:rsidR="001B3234" w:rsidRPr="001B3234" w:rsidRDefault="001B3234" w:rsidP="00617551">
            <w:pPr>
              <w:numPr>
                <w:ilvl w:val="0"/>
                <w:numId w:val="56"/>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769D728B"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Techninio projekto įgyvendinimo metu paaiškėjus, kad konkretus gaminys nustotas gaminti, Autorinė priežiūra parenka analogiškos klasės gaminį ir fiksuoja sprendinius raštu, autorinės priežiūros protokolais. </w:t>
            </w:r>
          </w:p>
        </w:tc>
      </w:tr>
      <w:tr w:rsidR="001B3234" w:rsidRPr="001B3234" w14:paraId="10E98315" w14:textId="77777777" w:rsidTr="00EC3CFA">
        <w:trPr>
          <w:trHeight w:val="251"/>
        </w:trPr>
        <w:tc>
          <w:tcPr>
            <w:tcW w:w="454" w:type="dxa"/>
            <w:noWrap/>
            <w:vAlign w:val="bottom"/>
            <w:hideMark/>
          </w:tcPr>
          <w:p w14:paraId="65D24BE1" w14:textId="77777777" w:rsidR="001B3234" w:rsidRPr="001B3234" w:rsidRDefault="001B3234" w:rsidP="00617551">
            <w:pPr>
              <w:numPr>
                <w:ilvl w:val="0"/>
                <w:numId w:val="56"/>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4FB5EA47"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Baldai gaminami kombinuojant kelias medžiagas, derinant medžiagiškumą su projekto autoriais, </w:t>
            </w:r>
          </w:p>
        </w:tc>
      </w:tr>
      <w:tr w:rsidR="001B3234" w:rsidRPr="001B3234" w14:paraId="78AFB317" w14:textId="77777777" w:rsidTr="00EC3CFA">
        <w:trPr>
          <w:trHeight w:val="411"/>
        </w:trPr>
        <w:tc>
          <w:tcPr>
            <w:tcW w:w="454" w:type="dxa"/>
            <w:noWrap/>
            <w:vAlign w:val="bottom"/>
            <w:hideMark/>
          </w:tcPr>
          <w:p w14:paraId="69567592" w14:textId="77777777" w:rsidR="001B3234" w:rsidRPr="001B3234" w:rsidRDefault="001B3234" w:rsidP="00617551">
            <w:pPr>
              <w:numPr>
                <w:ilvl w:val="0"/>
                <w:numId w:val="56"/>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34E9640A"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Balduose montuojamas LED apšvietimas, spalvinė temperatūra 4000K, galingumas ne mažiau 14,4 W/m, matinis difuzorius.</w:t>
            </w:r>
          </w:p>
        </w:tc>
      </w:tr>
      <w:tr w:rsidR="001B3234" w:rsidRPr="001B3234" w14:paraId="0F3B860B" w14:textId="77777777" w:rsidTr="00EC3CFA">
        <w:trPr>
          <w:trHeight w:val="513"/>
        </w:trPr>
        <w:tc>
          <w:tcPr>
            <w:tcW w:w="454" w:type="dxa"/>
            <w:noWrap/>
            <w:vAlign w:val="bottom"/>
            <w:hideMark/>
          </w:tcPr>
          <w:p w14:paraId="077662EF" w14:textId="77777777" w:rsidR="001B3234" w:rsidRPr="001B3234" w:rsidRDefault="001B3234" w:rsidP="00617551">
            <w:pPr>
              <w:numPr>
                <w:ilvl w:val="0"/>
                <w:numId w:val="56"/>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63BE1BC0"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Balduose naudojama ilgai tarnaujanti ir patvari furnitūra BLUM arba analogiškų charakteristikų, stalčių bėgeliai pilno ištraukimo, švelnaus uždarymo.</w:t>
            </w:r>
          </w:p>
        </w:tc>
      </w:tr>
      <w:tr w:rsidR="001B3234" w:rsidRPr="001B3234" w14:paraId="537F6C2A" w14:textId="77777777" w:rsidTr="00EC3CFA">
        <w:trPr>
          <w:trHeight w:val="1552"/>
        </w:trPr>
        <w:tc>
          <w:tcPr>
            <w:tcW w:w="454" w:type="dxa"/>
            <w:noWrap/>
            <w:vAlign w:val="bottom"/>
            <w:hideMark/>
          </w:tcPr>
          <w:p w14:paraId="7992200C" w14:textId="77777777" w:rsidR="001B3234" w:rsidRPr="001B3234" w:rsidRDefault="001B3234" w:rsidP="00617551">
            <w:pPr>
              <w:numPr>
                <w:ilvl w:val="0"/>
                <w:numId w:val="56"/>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75E45435"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Pavyzdžių gamyba. Ekspozicijos techniniame projekte išvardintoms pozicijoms gaminami pavyzdžiai. Per vieną mėnesį nuo sutarties pasirašymo Rangovas turi pagaminti visus specifikacijoje aprašytus pavyzdžius ir suderinti su Užsakovu ir Projekto autoriais. Pavyzdžiai gaminami komplektais, kiekviename komplekte - du identiški pavyzdžiai, dydis ne mažiau 0,3x0,5 m . Pavyzdys yra stačiakampis gabalas medžiagos, iš kurios gaminamas baldas arba interjero elementas. Šiame pavyzdyje turi matytis būsimo gaminio spalva, tekstūra, lakavimo kokybė, paviršiaus ir išfrezavimų apdirbimo kokybė ir glotnumas. Po patvirtinimo pasirašyti pavyzdžiai saugomi - vienas egz. pas Rangovą, kitas - pas projekto autorius. Pagaminti gaminiai turi atitikti pavyzdžius. (spalva, tekstūra, paviršiaus ir išfrezavimų apdirbimo kokybė ir glotnumas). Jei gaminiai ar jų detalės neatitinka patvirtintų pavyzdžių, gaminiai  nepriimami (brokuojami). Tokius gaminius Rangovas turi gaminti iš naujo, kol jie atitiks patvirtintus pavyzdžius (spalva, tekstūra, paviršiaus ir išfrezavimų apdirbimo kokybė ir glotnumas). Visi autorinės priežiūros sprendimai fiksuojami autorinės priežiūros protokolais. SVARBU: prieš patvirtinant pavyzdžius, Rangovas pagamina tokį skaičių mėginių, kol Autorinė priežiūra ir Užsakovas iš mėginių išrinks tinkamus pavyzdžius.</w:t>
            </w:r>
          </w:p>
        </w:tc>
      </w:tr>
      <w:tr w:rsidR="001B3234" w:rsidRPr="001B3234" w14:paraId="2C2C7FA2" w14:textId="77777777" w:rsidTr="00EC3CFA">
        <w:trPr>
          <w:trHeight w:val="1206"/>
        </w:trPr>
        <w:tc>
          <w:tcPr>
            <w:tcW w:w="454" w:type="dxa"/>
            <w:noWrap/>
            <w:vAlign w:val="bottom"/>
            <w:hideMark/>
          </w:tcPr>
          <w:p w14:paraId="5A656B49" w14:textId="77777777" w:rsidR="001B3234" w:rsidRPr="001B3234" w:rsidRDefault="001B3234" w:rsidP="00617551">
            <w:pPr>
              <w:numPr>
                <w:ilvl w:val="0"/>
                <w:numId w:val="56"/>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7FD1BC29"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Šiame projekte pateikiama pagrindinė idėja ir nurodyti tik principiniai sprendiniai bei stilistika. Rangovas realizavimo metu parengia detalius tekstų ir vaizdinės informacijos maketus, schemas, žemėlapius, audiovizualinės medžiagos ir interaktyvius produktus, konkrečius dekoro elementus, detalius spalvinius ir medžiaginius sprendinius ir suderina juos su Projekto autoriais. Visi sprendiniai turi atitikti projekte pateiktą ekspozicijų koncepciją ir vizualinę stilistiką.</w:t>
            </w:r>
          </w:p>
        </w:tc>
      </w:tr>
      <w:tr w:rsidR="001B3234" w:rsidRPr="001B3234" w14:paraId="3D1D2A51" w14:textId="77777777" w:rsidTr="00EC3CFA">
        <w:trPr>
          <w:trHeight w:val="449"/>
        </w:trPr>
        <w:tc>
          <w:tcPr>
            <w:tcW w:w="454" w:type="dxa"/>
            <w:noWrap/>
            <w:vAlign w:val="bottom"/>
            <w:hideMark/>
          </w:tcPr>
          <w:p w14:paraId="422944BD" w14:textId="77777777" w:rsidR="001B3234" w:rsidRPr="001B3234" w:rsidRDefault="001B3234" w:rsidP="00617551">
            <w:pPr>
              <w:numPr>
                <w:ilvl w:val="0"/>
                <w:numId w:val="56"/>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443EED2A"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Ekspozicijoje matomose vietose negalima naudoti blizgančių detalių, nerūdijančio plieno ar panašių mygtukų. Šios detalės turi būti suderintos su Projekto autoriais.</w:t>
            </w:r>
          </w:p>
        </w:tc>
      </w:tr>
      <w:tr w:rsidR="001B3234" w:rsidRPr="001B3234" w14:paraId="542B448F" w14:textId="77777777" w:rsidTr="00EC3CFA">
        <w:trPr>
          <w:trHeight w:val="499"/>
        </w:trPr>
        <w:tc>
          <w:tcPr>
            <w:tcW w:w="454" w:type="dxa"/>
            <w:noWrap/>
            <w:vAlign w:val="bottom"/>
            <w:hideMark/>
          </w:tcPr>
          <w:p w14:paraId="22ED38E6" w14:textId="77777777" w:rsidR="001B3234" w:rsidRPr="001B3234" w:rsidRDefault="001B3234" w:rsidP="00617551">
            <w:pPr>
              <w:numPr>
                <w:ilvl w:val="0"/>
                <w:numId w:val="56"/>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01AC905F"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Jei būtina Rangovas pats nustato sienos spalvą pagal RAL, NCS arba dažų gamintojo paletes ir suderina sienos spalvos kodą su Projekto autoriais.</w:t>
            </w:r>
          </w:p>
        </w:tc>
      </w:tr>
      <w:tr w:rsidR="001B3234" w:rsidRPr="001B3234" w14:paraId="2B2BB835" w14:textId="77777777" w:rsidTr="00EC3CFA">
        <w:trPr>
          <w:trHeight w:val="569"/>
        </w:trPr>
        <w:tc>
          <w:tcPr>
            <w:tcW w:w="454" w:type="dxa"/>
            <w:noWrap/>
            <w:vAlign w:val="bottom"/>
            <w:hideMark/>
          </w:tcPr>
          <w:p w14:paraId="1AF1F6B3" w14:textId="77777777" w:rsidR="001B3234" w:rsidRPr="001B3234" w:rsidRDefault="001B3234" w:rsidP="00617551">
            <w:pPr>
              <w:numPr>
                <w:ilvl w:val="0"/>
                <w:numId w:val="56"/>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4F91E5DA"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Konkretūs navigacinių nuorodų užrašai detalizuojami ir suderinami su Užsakovu realizavimo metu. Techniniame projekte parodyti tik principinės užrašų vietos ir stilistika.</w:t>
            </w:r>
          </w:p>
        </w:tc>
      </w:tr>
      <w:tr w:rsidR="001B3234" w:rsidRPr="001B3234" w14:paraId="294EE7A8" w14:textId="77777777" w:rsidTr="00EC3CFA">
        <w:trPr>
          <w:trHeight w:val="502"/>
        </w:trPr>
        <w:tc>
          <w:tcPr>
            <w:tcW w:w="454" w:type="dxa"/>
            <w:noWrap/>
            <w:vAlign w:val="bottom"/>
            <w:hideMark/>
          </w:tcPr>
          <w:p w14:paraId="4746A531" w14:textId="77777777" w:rsidR="001B3234" w:rsidRPr="001B3234" w:rsidRDefault="001B3234" w:rsidP="00617551">
            <w:pPr>
              <w:numPr>
                <w:ilvl w:val="0"/>
                <w:numId w:val="56"/>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7C3C1DC4"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Ekspozicijoje medžiaga turi būti pateikiama dviem kalbomis – lietuvių ir anglų. Visi lietuviški tekstai turi būti patikrinti kalbos redaktoriaus ir išversti į anglų kalbą. Šiuos darbus atlieka ekspozicijos rangovas</w:t>
            </w:r>
          </w:p>
        </w:tc>
      </w:tr>
      <w:tr w:rsidR="001B3234" w:rsidRPr="001B3234" w14:paraId="054C4D80" w14:textId="77777777" w:rsidTr="00EC3CFA">
        <w:trPr>
          <w:trHeight w:val="710"/>
        </w:trPr>
        <w:tc>
          <w:tcPr>
            <w:tcW w:w="454" w:type="dxa"/>
            <w:noWrap/>
            <w:vAlign w:val="bottom"/>
            <w:hideMark/>
          </w:tcPr>
          <w:p w14:paraId="5319F0D2" w14:textId="77777777" w:rsidR="001B3234" w:rsidRPr="001B3234" w:rsidRDefault="001B3234" w:rsidP="00617551">
            <w:pPr>
              <w:numPr>
                <w:ilvl w:val="0"/>
                <w:numId w:val="56"/>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25388B7F"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Šio projekto brėžiniai nėra inžineriniai darbo brėžiniai. Šiame projekte brėžiniuose nurodomi principiniai matmenys ir idėja. Konstrukcines ir gamybines baldų detales sprendžia rangovas realizavimo metu. Pakeitimai atsiradę dėl konstrukcijos ir gamybos ypatybių turi būti suderinami su Projekto autoriais.</w:t>
            </w:r>
          </w:p>
        </w:tc>
      </w:tr>
      <w:tr w:rsidR="001B3234" w:rsidRPr="001B3234" w14:paraId="68FAFBC3" w14:textId="77777777" w:rsidTr="00EC3CFA">
        <w:trPr>
          <w:trHeight w:val="994"/>
        </w:trPr>
        <w:tc>
          <w:tcPr>
            <w:tcW w:w="454" w:type="dxa"/>
            <w:noWrap/>
            <w:vAlign w:val="bottom"/>
            <w:hideMark/>
          </w:tcPr>
          <w:p w14:paraId="5B45CA1E" w14:textId="77777777" w:rsidR="001B3234" w:rsidRPr="001B3234" w:rsidRDefault="001B3234" w:rsidP="00617551">
            <w:pPr>
              <w:numPr>
                <w:ilvl w:val="0"/>
                <w:numId w:val="56"/>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1F67B798"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Visiems gaminiams, kuriuose yra skaitmeninė UV arba latekso spauda, kur būtina - </w:t>
            </w:r>
            <w:r w:rsidRPr="001B3234">
              <w:rPr>
                <w:rFonts w:ascii="Arial" w:eastAsia="Times New Roman" w:hAnsi="Arial" w:cs="Arial"/>
                <w:color w:val="000000"/>
                <w:sz w:val="22"/>
                <w:szCs w:val="22"/>
                <w:u w:val="single"/>
              </w:rPr>
              <w:t xml:space="preserve">su balta spalva </w:t>
            </w:r>
            <w:r w:rsidRPr="001B3234">
              <w:rPr>
                <w:rFonts w:ascii="Arial" w:eastAsia="Times New Roman" w:hAnsi="Arial" w:cs="Arial"/>
                <w:color w:val="000000"/>
                <w:sz w:val="22"/>
                <w:szCs w:val="22"/>
              </w:rPr>
              <w:t>- gaminami mėginiai ir suderinami su Projekto autoriais. Spauda turi būti kokybiška, linijos ir grafinių elementų kontūras ryškus, spaudos taškas labai mažas, nesimato spaudos mašinos paliekamų dryžių. Spauda turi tvirtai laikytis ant spausdinamo paviršiaus, atspari dėvėjimuisi liečiant.</w:t>
            </w:r>
          </w:p>
        </w:tc>
      </w:tr>
      <w:tr w:rsidR="001B3234" w:rsidRPr="001B3234" w14:paraId="385960C7" w14:textId="77777777" w:rsidTr="00EC3CFA">
        <w:trPr>
          <w:trHeight w:val="516"/>
        </w:trPr>
        <w:tc>
          <w:tcPr>
            <w:tcW w:w="10182" w:type="dxa"/>
            <w:gridSpan w:val="2"/>
            <w:noWrap/>
            <w:vAlign w:val="bottom"/>
          </w:tcPr>
          <w:p w14:paraId="7F9954DB"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BENDRA PASTABA. Pilna informacija apie ekspoziciją pateikta šios specifikacijos priede - Techniniame projekte.</w:t>
            </w:r>
          </w:p>
        </w:tc>
      </w:tr>
    </w:tbl>
    <w:p w14:paraId="57E278A6" w14:textId="77777777" w:rsidR="001B3234" w:rsidRPr="001B3234" w:rsidRDefault="001B3234" w:rsidP="001B3234">
      <w:pPr>
        <w:spacing w:after="200"/>
        <w:ind w:firstLine="1296"/>
        <w:rPr>
          <w:rFonts w:ascii="Arial" w:eastAsia="Calibri" w:hAnsi="Arial" w:cs="Arial"/>
          <w:sz w:val="22"/>
          <w:szCs w:val="22"/>
          <w:lang w:eastAsia="en-US"/>
        </w:rPr>
      </w:pPr>
    </w:p>
    <w:p w14:paraId="500421FF" w14:textId="4FB33F67" w:rsidR="001B3234" w:rsidRPr="00617551" w:rsidRDefault="001B3234" w:rsidP="00617551">
      <w:pPr>
        <w:spacing w:after="200"/>
        <w:jc w:val="center"/>
        <w:rPr>
          <w:rFonts w:ascii="Arial" w:eastAsia="Calibri" w:hAnsi="Arial" w:cs="Arial"/>
          <w:sz w:val="22"/>
          <w:szCs w:val="22"/>
          <w:lang w:eastAsia="en-US"/>
        </w:rPr>
      </w:pPr>
      <w:r w:rsidRPr="001B3234">
        <w:rPr>
          <w:rFonts w:ascii="Arial" w:eastAsia="Calibri" w:hAnsi="Arial" w:cs="Arial"/>
          <w:sz w:val="22"/>
          <w:szCs w:val="22"/>
          <w:lang w:eastAsia="en-US"/>
        </w:rPr>
        <w:br w:type="page"/>
      </w:r>
      <w:r w:rsidRPr="00617551">
        <w:rPr>
          <w:rFonts w:ascii="Arial" w:eastAsia="Calibri" w:hAnsi="Arial" w:cs="Arial"/>
          <w:sz w:val="22"/>
          <w:szCs w:val="22"/>
          <w:lang w:eastAsia="en-US"/>
        </w:rPr>
        <w:lastRenderedPageBreak/>
        <w:t>VI-a pirkimo dalis - ekspozicijos 6 ir 7.</w:t>
      </w:r>
    </w:p>
    <w:p w14:paraId="4999138B" w14:textId="3D8CB702" w:rsidR="001B3234" w:rsidRPr="00617551" w:rsidRDefault="00617551" w:rsidP="001B3234">
      <w:pPr>
        <w:spacing w:after="200"/>
        <w:ind w:hanging="567"/>
        <w:jc w:val="center"/>
        <w:rPr>
          <w:rFonts w:ascii="Arial" w:eastAsia="Calibri" w:hAnsi="Arial" w:cs="Arial"/>
          <w:sz w:val="22"/>
          <w:szCs w:val="22"/>
          <w:lang w:eastAsia="en-US"/>
        </w:rPr>
      </w:pPr>
      <w:r>
        <w:rPr>
          <w:rFonts w:ascii="Arial" w:eastAsia="Calibri" w:hAnsi="Arial" w:cs="Arial"/>
          <w:sz w:val="22"/>
          <w:szCs w:val="22"/>
          <w:lang w:eastAsia="en-US"/>
        </w:rPr>
        <w:t>„</w:t>
      </w:r>
      <w:r w:rsidR="001B3234" w:rsidRPr="00617551">
        <w:rPr>
          <w:rFonts w:ascii="Arial" w:eastAsia="Calibri" w:hAnsi="Arial" w:cs="Arial"/>
          <w:sz w:val="22"/>
          <w:szCs w:val="22"/>
          <w:lang w:eastAsia="en-US"/>
        </w:rPr>
        <w:t>6. Alytus man yra…</w:t>
      </w:r>
      <w:r>
        <w:rPr>
          <w:rFonts w:ascii="Arial" w:eastAsia="Calibri" w:hAnsi="Arial" w:cs="Arial"/>
          <w:sz w:val="22"/>
          <w:szCs w:val="22"/>
          <w:lang w:eastAsia="en-US"/>
        </w:rPr>
        <w:t>“</w:t>
      </w:r>
      <w:r w:rsidR="001B3234" w:rsidRPr="00617551">
        <w:rPr>
          <w:rFonts w:ascii="Arial" w:eastAsia="Calibri" w:hAnsi="Arial" w:cs="Arial"/>
          <w:sz w:val="22"/>
          <w:szCs w:val="22"/>
          <w:lang w:eastAsia="en-US"/>
        </w:rPr>
        <w:t xml:space="preserve"> </w:t>
      </w:r>
      <w:r>
        <w:rPr>
          <w:rFonts w:ascii="Arial" w:eastAsia="Calibri" w:hAnsi="Arial" w:cs="Arial"/>
          <w:sz w:val="22"/>
          <w:szCs w:val="22"/>
          <w:lang w:eastAsia="en-US"/>
        </w:rPr>
        <w:t>ir</w:t>
      </w:r>
    </w:p>
    <w:p w14:paraId="108FA885" w14:textId="2C10801C" w:rsidR="001B3234" w:rsidRDefault="00617551" w:rsidP="001B3234">
      <w:pPr>
        <w:spacing w:after="200"/>
        <w:ind w:hanging="567"/>
        <w:jc w:val="center"/>
        <w:rPr>
          <w:rFonts w:ascii="Arial" w:eastAsia="Calibri" w:hAnsi="Arial" w:cs="Arial"/>
          <w:sz w:val="22"/>
          <w:szCs w:val="22"/>
          <w:lang w:eastAsia="en-US"/>
        </w:rPr>
      </w:pPr>
      <w:r>
        <w:rPr>
          <w:rFonts w:ascii="Arial" w:eastAsia="Calibri" w:hAnsi="Arial" w:cs="Arial"/>
          <w:sz w:val="22"/>
          <w:szCs w:val="22"/>
          <w:lang w:eastAsia="en-US"/>
        </w:rPr>
        <w:t>„</w:t>
      </w:r>
      <w:r w:rsidR="001B3234" w:rsidRPr="00617551">
        <w:rPr>
          <w:rFonts w:ascii="Arial" w:eastAsia="Calibri" w:hAnsi="Arial" w:cs="Arial"/>
          <w:sz w:val="22"/>
          <w:szCs w:val="22"/>
          <w:lang w:eastAsia="en-US"/>
        </w:rPr>
        <w:t>7. Kas esi, Alytau?</w:t>
      </w:r>
      <w:r>
        <w:rPr>
          <w:rFonts w:ascii="Arial" w:eastAsia="Calibri" w:hAnsi="Arial" w:cs="Arial"/>
          <w:sz w:val="22"/>
          <w:szCs w:val="22"/>
          <w:lang w:eastAsia="en-US"/>
        </w:rPr>
        <w:t>“</w:t>
      </w:r>
    </w:p>
    <w:p w14:paraId="3AB6BBF6" w14:textId="77777777" w:rsidR="00AB7689" w:rsidRPr="00617551" w:rsidRDefault="00AB7689" w:rsidP="001B3234">
      <w:pPr>
        <w:spacing w:after="200"/>
        <w:ind w:hanging="567"/>
        <w:jc w:val="center"/>
        <w:rPr>
          <w:rFonts w:ascii="Arial" w:eastAsia="Calibri" w:hAnsi="Arial" w:cs="Arial"/>
          <w:sz w:val="22"/>
          <w:szCs w:val="22"/>
          <w:lang w:eastAsia="en-US"/>
        </w:rPr>
      </w:pPr>
    </w:p>
    <w:tbl>
      <w:tblPr>
        <w:tblW w:w="10676" w:type="dxa"/>
        <w:tblInd w:w="-714" w:type="dxa"/>
        <w:tblLook w:val="04A0" w:firstRow="1" w:lastRow="0" w:firstColumn="1" w:lastColumn="0" w:noHBand="0" w:noVBand="1"/>
      </w:tblPr>
      <w:tblGrid>
        <w:gridCol w:w="938"/>
        <w:gridCol w:w="5710"/>
        <w:gridCol w:w="1070"/>
        <w:gridCol w:w="931"/>
        <w:gridCol w:w="987"/>
        <w:gridCol w:w="1040"/>
      </w:tblGrid>
      <w:tr w:rsidR="001B3234" w:rsidRPr="001B3234" w14:paraId="0C1D9B05" w14:textId="77777777" w:rsidTr="00E554C2">
        <w:trPr>
          <w:trHeight w:val="519"/>
        </w:trPr>
        <w:tc>
          <w:tcPr>
            <w:tcW w:w="938" w:type="dxa"/>
            <w:tcBorders>
              <w:top w:val="single" w:sz="4" w:space="0" w:color="auto"/>
              <w:left w:val="single" w:sz="4" w:space="0" w:color="auto"/>
              <w:bottom w:val="single" w:sz="4" w:space="0" w:color="auto"/>
              <w:right w:val="single" w:sz="4" w:space="0" w:color="auto"/>
            </w:tcBorders>
            <w:vAlign w:val="center"/>
            <w:hideMark/>
          </w:tcPr>
          <w:p w14:paraId="7240B4CE" w14:textId="77777777" w:rsidR="001B3234" w:rsidRPr="001B3234" w:rsidRDefault="001B3234" w:rsidP="009D4540">
            <w:pPr>
              <w:spacing w:after="0" w:line="240" w:lineRule="auto"/>
              <w:jc w:val="center"/>
              <w:rPr>
                <w:rFonts w:ascii="Arial" w:eastAsia="Times New Roman" w:hAnsi="Arial" w:cs="Arial"/>
                <w:b/>
                <w:bCs/>
                <w:color w:val="000000"/>
                <w:sz w:val="22"/>
                <w:szCs w:val="22"/>
                <w:lang w:eastAsia="en-GB"/>
              </w:rPr>
            </w:pPr>
            <w:r w:rsidRPr="001B3234">
              <w:rPr>
                <w:rFonts w:ascii="Arial" w:eastAsia="Times New Roman" w:hAnsi="Arial" w:cs="Arial"/>
                <w:b/>
                <w:bCs/>
                <w:color w:val="000000"/>
                <w:sz w:val="22"/>
                <w:szCs w:val="22"/>
                <w:lang w:eastAsia="en-GB"/>
              </w:rPr>
              <w:t xml:space="preserve">Eilutės </w:t>
            </w:r>
            <w:r w:rsidRPr="001B3234">
              <w:rPr>
                <w:rFonts w:ascii="Arial" w:eastAsia="Times New Roman" w:hAnsi="Arial" w:cs="Arial"/>
                <w:b/>
                <w:bCs/>
                <w:sz w:val="22"/>
                <w:szCs w:val="22"/>
                <w:lang w:eastAsia="en-GB"/>
              </w:rPr>
              <w:t>Nr.</w:t>
            </w:r>
          </w:p>
        </w:tc>
        <w:tc>
          <w:tcPr>
            <w:tcW w:w="5710" w:type="dxa"/>
            <w:tcBorders>
              <w:top w:val="single" w:sz="4" w:space="0" w:color="auto"/>
              <w:left w:val="nil"/>
              <w:bottom w:val="single" w:sz="4" w:space="0" w:color="auto"/>
              <w:right w:val="single" w:sz="4" w:space="0" w:color="auto"/>
            </w:tcBorders>
            <w:noWrap/>
            <w:vAlign w:val="center"/>
            <w:hideMark/>
          </w:tcPr>
          <w:p w14:paraId="37652F68" w14:textId="5CB3DEEE" w:rsidR="001B3234" w:rsidRPr="001B3234" w:rsidRDefault="001B3234" w:rsidP="009D4540">
            <w:pPr>
              <w:spacing w:after="0" w:line="240" w:lineRule="auto"/>
              <w:jc w:val="center"/>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Pavadinimas</w:t>
            </w:r>
          </w:p>
        </w:tc>
        <w:tc>
          <w:tcPr>
            <w:tcW w:w="1070" w:type="dxa"/>
            <w:tcBorders>
              <w:top w:val="single" w:sz="4" w:space="0" w:color="auto"/>
              <w:left w:val="nil"/>
              <w:bottom w:val="single" w:sz="4" w:space="0" w:color="auto"/>
              <w:right w:val="single" w:sz="4" w:space="0" w:color="auto"/>
            </w:tcBorders>
            <w:noWrap/>
            <w:vAlign w:val="center"/>
            <w:hideMark/>
          </w:tcPr>
          <w:p w14:paraId="3FD88A43" w14:textId="77777777" w:rsidR="001B3234" w:rsidRPr="001B3234" w:rsidRDefault="001B3234" w:rsidP="009D4540">
            <w:pPr>
              <w:spacing w:after="0" w:line="240" w:lineRule="auto"/>
              <w:jc w:val="center"/>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Mato vnt.</w:t>
            </w:r>
          </w:p>
        </w:tc>
        <w:tc>
          <w:tcPr>
            <w:tcW w:w="931" w:type="dxa"/>
            <w:tcBorders>
              <w:top w:val="single" w:sz="4" w:space="0" w:color="auto"/>
              <w:left w:val="nil"/>
              <w:bottom w:val="single" w:sz="4" w:space="0" w:color="auto"/>
              <w:right w:val="single" w:sz="4" w:space="0" w:color="auto"/>
            </w:tcBorders>
            <w:noWrap/>
            <w:vAlign w:val="center"/>
            <w:hideMark/>
          </w:tcPr>
          <w:p w14:paraId="713D123D" w14:textId="77777777" w:rsidR="001B3234" w:rsidRPr="001B3234" w:rsidRDefault="001B3234" w:rsidP="009D4540">
            <w:pPr>
              <w:spacing w:after="0" w:line="240" w:lineRule="auto"/>
              <w:jc w:val="center"/>
              <w:rPr>
                <w:rFonts w:ascii="Arial" w:eastAsia="Times New Roman" w:hAnsi="Arial" w:cs="Arial"/>
                <w:sz w:val="22"/>
                <w:szCs w:val="22"/>
                <w:lang w:eastAsia="en-GB"/>
              </w:rPr>
            </w:pPr>
            <w:r w:rsidRPr="001B3234">
              <w:rPr>
                <w:rFonts w:ascii="Arial" w:eastAsia="Times New Roman" w:hAnsi="Arial" w:cs="Arial"/>
                <w:b/>
                <w:bCs/>
                <w:sz w:val="22"/>
                <w:szCs w:val="22"/>
                <w:lang w:eastAsia="en-GB"/>
              </w:rPr>
              <w:t>Kiekis</w:t>
            </w:r>
          </w:p>
        </w:tc>
        <w:tc>
          <w:tcPr>
            <w:tcW w:w="987" w:type="dxa"/>
            <w:tcBorders>
              <w:top w:val="single" w:sz="4" w:space="0" w:color="auto"/>
              <w:bottom w:val="single" w:sz="4" w:space="0" w:color="auto"/>
              <w:right w:val="single" w:sz="4" w:space="0" w:color="auto"/>
            </w:tcBorders>
            <w:vAlign w:val="center"/>
          </w:tcPr>
          <w:p w14:paraId="4EF1AF90" w14:textId="77777777" w:rsidR="001B3234" w:rsidRPr="001B3234" w:rsidRDefault="001B3234" w:rsidP="009D4540">
            <w:pPr>
              <w:spacing w:after="0" w:line="240" w:lineRule="auto"/>
              <w:jc w:val="center"/>
              <w:rPr>
                <w:rFonts w:ascii="Arial" w:eastAsia="Times New Roman" w:hAnsi="Arial" w:cs="Arial"/>
                <w:b/>
                <w:bCs/>
                <w:sz w:val="22"/>
                <w:szCs w:val="22"/>
                <w:lang w:eastAsia="en-GB"/>
              </w:rPr>
            </w:pPr>
            <w:r w:rsidRPr="001B3234">
              <w:rPr>
                <w:rFonts w:ascii="Arial" w:eastAsia="Times New Roman" w:hAnsi="Arial" w:cs="Arial"/>
                <w:b/>
                <w:bCs/>
                <w:sz w:val="22"/>
                <w:szCs w:val="22"/>
              </w:rPr>
              <w:t>Vnt. kaina Eur be PVM</w:t>
            </w:r>
          </w:p>
        </w:tc>
        <w:tc>
          <w:tcPr>
            <w:tcW w:w="1040" w:type="dxa"/>
            <w:tcBorders>
              <w:top w:val="single" w:sz="4" w:space="0" w:color="auto"/>
              <w:left w:val="single" w:sz="4" w:space="0" w:color="auto"/>
              <w:bottom w:val="single" w:sz="4" w:space="0" w:color="auto"/>
              <w:right w:val="single" w:sz="4" w:space="0" w:color="auto"/>
            </w:tcBorders>
            <w:vAlign w:val="center"/>
          </w:tcPr>
          <w:p w14:paraId="28E8F577" w14:textId="77777777" w:rsidR="001B3234" w:rsidRPr="001B3234" w:rsidRDefault="001B3234" w:rsidP="009D4540">
            <w:pPr>
              <w:spacing w:after="0" w:line="240" w:lineRule="auto"/>
              <w:jc w:val="center"/>
              <w:rPr>
                <w:rFonts w:ascii="Arial" w:eastAsia="Times New Roman" w:hAnsi="Arial" w:cs="Arial"/>
                <w:b/>
                <w:bCs/>
                <w:sz w:val="22"/>
                <w:szCs w:val="22"/>
                <w:lang w:eastAsia="en-GB"/>
              </w:rPr>
            </w:pPr>
            <w:r w:rsidRPr="001B3234">
              <w:rPr>
                <w:rFonts w:ascii="Arial" w:eastAsia="Times New Roman" w:hAnsi="Arial" w:cs="Arial"/>
                <w:b/>
                <w:bCs/>
                <w:sz w:val="22"/>
                <w:szCs w:val="22"/>
              </w:rPr>
              <w:t>Viso kaina Eur be PVM</w:t>
            </w:r>
          </w:p>
        </w:tc>
      </w:tr>
      <w:tr w:rsidR="00B72B2C" w:rsidRPr="001B3234" w14:paraId="0BD26D70" w14:textId="77777777" w:rsidTr="00E554C2">
        <w:trPr>
          <w:trHeight w:val="312"/>
        </w:trPr>
        <w:tc>
          <w:tcPr>
            <w:tcW w:w="938" w:type="dxa"/>
            <w:tcBorders>
              <w:top w:val="nil"/>
              <w:left w:val="single" w:sz="4" w:space="0" w:color="auto"/>
              <w:bottom w:val="single" w:sz="4" w:space="0" w:color="auto"/>
              <w:right w:val="single" w:sz="4" w:space="0" w:color="auto"/>
            </w:tcBorders>
            <w:shd w:val="clear" w:color="000000" w:fill="D9D9D9"/>
            <w:noWrap/>
            <w:vAlign w:val="center"/>
            <w:hideMark/>
          </w:tcPr>
          <w:p w14:paraId="66D0B88D" w14:textId="77777777" w:rsidR="00B72B2C" w:rsidRPr="001B3234" w:rsidRDefault="00B72B2C" w:rsidP="00B72B2C">
            <w:pPr>
              <w:spacing w:after="0" w:line="240" w:lineRule="auto"/>
              <w:jc w:val="center"/>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6.0</w:t>
            </w:r>
          </w:p>
        </w:tc>
        <w:tc>
          <w:tcPr>
            <w:tcW w:w="9738" w:type="dxa"/>
            <w:gridSpan w:val="5"/>
            <w:tcBorders>
              <w:top w:val="nil"/>
              <w:left w:val="nil"/>
              <w:bottom w:val="single" w:sz="4" w:space="0" w:color="auto"/>
              <w:right w:val="single" w:sz="4" w:space="0" w:color="auto"/>
            </w:tcBorders>
            <w:shd w:val="clear" w:color="000000" w:fill="D9D9D9"/>
            <w:noWrap/>
            <w:vAlign w:val="bottom"/>
            <w:hideMark/>
          </w:tcPr>
          <w:p w14:paraId="3EF99F9B" w14:textId="77777777" w:rsidR="00B72B2C" w:rsidRDefault="00B72B2C" w:rsidP="00B72B2C">
            <w:pPr>
              <w:spacing w:after="0" w:line="240" w:lineRule="auto"/>
              <w:jc w:val="center"/>
              <w:rPr>
                <w:rFonts w:ascii="Arial" w:eastAsia="Times New Roman" w:hAnsi="Arial" w:cs="Arial"/>
                <w:b/>
                <w:bCs/>
                <w:sz w:val="22"/>
                <w:szCs w:val="22"/>
                <w:lang w:eastAsia="en-GB"/>
              </w:rPr>
            </w:pPr>
          </w:p>
          <w:p w14:paraId="703959B9" w14:textId="60873B45" w:rsidR="00B72B2C" w:rsidRPr="001B3234" w:rsidRDefault="00B72B2C" w:rsidP="00B72B2C">
            <w:pPr>
              <w:spacing w:after="0" w:line="240" w:lineRule="auto"/>
              <w:jc w:val="center"/>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6. Alytus man yra...</w:t>
            </w:r>
          </w:p>
          <w:p w14:paraId="177774C6" w14:textId="6333FA7A" w:rsidR="00B72B2C" w:rsidRPr="001B3234" w:rsidRDefault="00B72B2C" w:rsidP="00B72B2C">
            <w:pPr>
              <w:spacing w:after="0" w:line="240" w:lineRule="auto"/>
              <w:jc w:val="center"/>
              <w:rPr>
                <w:rFonts w:ascii="Arial" w:eastAsia="Times New Roman" w:hAnsi="Arial" w:cs="Arial"/>
                <w:b/>
                <w:bCs/>
                <w:sz w:val="22"/>
                <w:szCs w:val="22"/>
                <w:lang w:eastAsia="en-GB"/>
              </w:rPr>
            </w:pPr>
          </w:p>
          <w:p w14:paraId="1FA158A5" w14:textId="5C1D064A" w:rsidR="00B72B2C" w:rsidRPr="001B3234" w:rsidRDefault="00B72B2C" w:rsidP="00B72B2C">
            <w:pPr>
              <w:spacing w:after="0" w:line="240" w:lineRule="auto"/>
              <w:jc w:val="center"/>
              <w:rPr>
                <w:rFonts w:ascii="Arial" w:eastAsia="Times New Roman" w:hAnsi="Arial" w:cs="Arial"/>
                <w:b/>
                <w:bCs/>
                <w:sz w:val="22"/>
                <w:szCs w:val="22"/>
                <w:lang w:eastAsia="en-GB"/>
              </w:rPr>
            </w:pPr>
          </w:p>
        </w:tc>
      </w:tr>
      <w:tr w:rsidR="001B3234" w:rsidRPr="001B3234" w14:paraId="4C296F30" w14:textId="77777777" w:rsidTr="00E554C2">
        <w:trPr>
          <w:trHeight w:val="1343"/>
        </w:trPr>
        <w:tc>
          <w:tcPr>
            <w:tcW w:w="10676" w:type="dxa"/>
            <w:gridSpan w:val="6"/>
            <w:tcBorders>
              <w:top w:val="nil"/>
              <w:left w:val="single" w:sz="4" w:space="0" w:color="auto"/>
              <w:bottom w:val="single" w:sz="4" w:space="0" w:color="auto"/>
              <w:right w:val="single" w:sz="4" w:space="0" w:color="auto"/>
            </w:tcBorders>
            <w:noWrap/>
            <w:vAlign w:val="bottom"/>
            <w:hideMark/>
          </w:tcPr>
          <w:p w14:paraId="22BD1DB5" w14:textId="77777777" w:rsidR="001B3234" w:rsidRPr="00E554C2" w:rsidRDefault="001B3234" w:rsidP="001B3234">
            <w:pPr>
              <w:spacing w:after="0" w:line="240" w:lineRule="auto"/>
              <w:jc w:val="both"/>
              <w:rPr>
                <w:rFonts w:ascii="Arial" w:eastAsia="Times New Roman" w:hAnsi="Arial" w:cs="Arial"/>
                <w:color w:val="000000"/>
                <w:sz w:val="22"/>
                <w:szCs w:val="22"/>
                <w:lang w:eastAsia="en-GB"/>
              </w:rPr>
            </w:pPr>
            <w:r w:rsidRPr="00E554C2">
              <w:rPr>
                <w:rFonts w:ascii="Arial" w:eastAsia="Times New Roman" w:hAnsi="Arial" w:cs="Arial"/>
                <w:color w:val="000000"/>
                <w:sz w:val="22"/>
                <w:szCs w:val="22"/>
                <w:lang w:eastAsia="en-GB"/>
              </w:rPr>
              <w:t>Bendras ekspozicijos aprašymas. Asmeninė akistata su Alytumi. Šiandienos žmonės kuria ekspoziciją: ant juostų užrašo, kas jiems yra Alytus ir pakabina. Patalpa užsipildo juostomis, pro kurias lankytojai vaikšto, skaito, klaidžioja, braunasi. Tai sukuria netikėtumą ir žaidimą. Juostos su informacija lengvai keičiamos. Muziejus ne tik pasakoja apie praeitį, bet reflektuoja ir šiandieną, nuolat keičiasi. Tai užtikrina aktualumą ir lankytojų įtraukimą į muziejaus kūrimo procesą. Kiekvienas miesto gyventojas yra miesto istorijos kūrėjas.</w:t>
            </w:r>
          </w:p>
        </w:tc>
      </w:tr>
      <w:tr w:rsidR="001B3234" w:rsidRPr="001B3234" w14:paraId="290A8788" w14:textId="77777777" w:rsidTr="00E554C2">
        <w:trPr>
          <w:trHeight w:val="954"/>
        </w:trPr>
        <w:tc>
          <w:tcPr>
            <w:tcW w:w="938" w:type="dxa"/>
            <w:tcBorders>
              <w:top w:val="nil"/>
              <w:left w:val="single" w:sz="4" w:space="0" w:color="auto"/>
              <w:bottom w:val="single" w:sz="4" w:space="0" w:color="auto"/>
              <w:right w:val="single" w:sz="4" w:space="0" w:color="auto"/>
            </w:tcBorders>
            <w:noWrap/>
            <w:vAlign w:val="bottom"/>
            <w:hideMark/>
          </w:tcPr>
          <w:p w14:paraId="6C9B5462"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6.1</w:t>
            </w:r>
          </w:p>
        </w:tc>
        <w:tc>
          <w:tcPr>
            <w:tcW w:w="5710" w:type="dxa"/>
            <w:tcBorders>
              <w:top w:val="nil"/>
              <w:left w:val="nil"/>
              <w:bottom w:val="single" w:sz="4" w:space="0" w:color="auto"/>
              <w:right w:val="single" w:sz="4" w:space="0" w:color="auto"/>
            </w:tcBorders>
            <w:vAlign w:val="bottom"/>
            <w:hideMark/>
          </w:tcPr>
          <w:p w14:paraId="1E012C8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6.1. Kabančios juostos su užrašais. Juostos gaminamos iš baltos spalvos nedegios medžiagos, kuri kabo nesiraitydama. Rangovas sukuria reikalingą karkasą juostoms sukabinti. Taip pat numato juostų kabinimo priemones ir būdą. Ant juostų muziejaus lankytojai užrašys savo mintis markeriu.</w:t>
            </w:r>
          </w:p>
        </w:tc>
        <w:tc>
          <w:tcPr>
            <w:tcW w:w="1070" w:type="dxa"/>
            <w:tcBorders>
              <w:top w:val="nil"/>
              <w:left w:val="nil"/>
              <w:bottom w:val="single" w:sz="4" w:space="0" w:color="auto"/>
              <w:right w:val="single" w:sz="4" w:space="0" w:color="auto"/>
            </w:tcBorders>
            <w:noWrap/>
            <w:vAlign w:val="bottom"/>
            <w:hideMark/>
          </w:tcPr>
          <w:p w14:paraId="2E16643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31" w:type="dxa"/>
            <w:tcBorders>
              <w:top w:val="nil"/>
              <w:left w:val="nil"/>
              <w:bottom w:val="single" w:sz="4" w:space="0" w:color="auto"/>
              <w:right w:val="single" w:sz="4" w:space="0" w:color="auto"/>
            </w:tcBorders>
            <w:noWrap/>
            <w:vAlign w:val="bottom"/>
            <w:hideMark/>
          </w:tcPr>
          <w:p w14:paraId="2C0EEFF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987" w:type="dxa"/>
            <w:tcBorders>
              <w:top w:val="single" w:sz="4" w:space="0" w:color="auto"/>
              <w:bottom w:val="single" w:sz="4" w:space="0" w:color="auto"/>
              <w:right w:val="single" w:sz="4" w:space="0" w:color="auto"/>
            </w:tcBorders>
          </w:tcPr>
          <w:p w14:paraId="54189EB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40" w:type="dxa"/>
            <w:tcBorders>
              <w:top w:val="single" w:sz="4" w:space="0" w:color="auto"/>
              <w:bottom w:val="single" w:sz="4" w:space="0" w:color="auto"/>
              <w:right w:val="single" w:sz="4" w:space="0" w:color="auto"/>
            </w:tcBorders>
          </w:tcPr>
          <w:p w14:paraId="4F8E817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167122D2" w14:textId="77777777" w:rsidTr="00E554C2">
        <w:trPr>
          <w:trHeight w:val="1274"/>
        </w:trPr>
        <w:tc>
          <w:tcPr>
            <w:tcW w:w="938" w:type="dxa"/>
            <w:tcBorders>
              <w:top w:val="nil"/>
              <w:left w:val="single" w:sz="4" w:space="0" w:color="auto"/>
              <w:bottom w:val="single" w:sz="4" w:space="0" w:color="auto"/>
              <w:right w:val="single" w:sz="4" w:space="0" w:color="auto"/>
            </w:tcBorders>
            <w:noWrap/>
            <w:vAlign w:val="bottom"/>
            <w:hideMark/>
          </w:tcPr>
          <w:p w14:paraId="13FE2E32"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6.2</w:t>
            </w:r>
          </w:p>
        </w:tc>
        <w:tc>
          <w:tcPr>
            <w:tcW w:w="5710" w:type="dxa"/>
            <w:tcBorders>
              <w:top w:val="nil"/>
              <w:left w:val="nil"/>
              <w:bottom w:val="single" w:sz="4" w:space="0" w:color="auto"/>
              <w:right w:val="single" w:sz="4" w:space="0" w:color="auto"/>
            </w:tcBorders>
            <w:vAlign w:val="bottom"/>
            <w:hideMark/>
          </w:tcPr>
          <w:p w14:paraId="193EFA13" w14:textId="3E765896"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6.2. Kiliminė danga. Kiliminė danga plytelėmis 50cm x 50 cm INTERFACE Urban </w:t>
            </w:r>
            <w:proofErr w:type="spellStart"/>
            <w:r w:rsidRPr="001B3234">
              <w:rPr>
                <w:rFonts w:ascii="Arial" w:eastAsia="Times New Roman" w:hAnsi="Arial" w:cs="Arial"/>
                <w:color w:val="000000"/>
                <w:sz w:val="22"/>
                <w:szCs w:val="22"/>
                <w:lang w:eastAsia="en-GB"/>
              </w:rPr>
              <w:t>Retreat</w:t>
            </w:r>
            <w:proofErr w:type="spellEnd"/>
            <w:r w:rsidRPr="001B3234">
              <w:rPr>
                <w:rFonts w:ascii="Arial" w:eastAsia="Times New Roman" w:hAnsi="Arial" w:cs="Arial"/>
                <w:color w:val="000000"/>
                <w:sz w:val="22"/>
                <w:szCs w:val="22"/>
                <w:lang w:eastAsia="en-GB"/>
              </w:rPr>
              <w:t xml:space="preserve"> </w:t>
            </w:r>
            <w:proofErr w:type="spellStart"/>
            <w:r w:rsidRPr="001B3234">
              <w:rPr>
                <w:rFonts w:ascii="Arial" w:eastAsia="Times New Roman" w:hAnsi="Arial" w:cs="Arial"/>
                <w:color w:val="000000"/>
                <w:sz w:val="22"/>
                <w:szCs w:val="22"/>
                <w:lang w:eastAsia="en-GB"/>
              </w:rPr>
              <w:t>Collection</w:t>
            </w:r>
            <w:proofErr w:type="spellEnd"/>
            <w:r w:rsidR="00CA3EEE">
              <w:rPr>
                <w:rFonts w:ascii="Arial" w:eastAsia="Times New Roman" w:hAnsi="Arial" w:cs="Arial"/>
                <w:color w:val="000000"/>
                <w:sz w:val="22"/>
                <w:szCs w:val="22"/>
                <w:lang w:eastAsia="en-GB"/>
              </w:rPr>
              <w:t xml:space="preserve"> </w:t>
            </w:r>
            <w:r w:rsidR="00CA3EEE" w:rsidRPr="00CA3EEE">
              <w:rPr>
                <w:rFonts w:ascii="Arial" w:eastAsia="Times New Roman" w:hAnsi="Arial" w:cs="Arial"/>
                <w:color w:val="000000"/>
                <w:sz w:val="22"/>
                <w:szCs w:val="22"/>
                <w:lang w:eastAsia="en-GB"/>
              </w:rPr>
              <w:t>(arba lygiavertis)</w:t>
            </w:r>
            <w:r w:rsidRPr="001B3234">
              <w:rPr>
                <w:rFonts w:ascii="Arial" w:eastAsia="Times New Roman" w:hAnsi="Arial" w:cs="Arial"/>
                <w:color w:val="000000"/>
                <w:sz w:val="22"/>
                <w:szCs w:val="22"/>
                <w:lang w:eastAsia="en-GB"/>
              </w:rPr>
              <w:t xml:space="preserve"> UR102 spalva 7146006STONE. 33 dėvėjimo klasė, skirta visuomeninės paskirties patalpoms. UR102 tamsiai pilka  bendras kilimo plytelės aukštis ne mažiau kaip 7.2mm ± 0.2 mm plauko ilgis ne mažiau kaip 2,4 mm., UR102 šviesiai pilka  bendras kilimo plytelės aukštis ne mažiau kaip 7.4mm ± 0.2 mm plauko ilgis ne mažiau kaip 2.4 mm. UR102 šviesiai ruda ir žalia  bendras kilimo plytelės aukštis ne mažiau kaip 7.4mm ± 0.2 mm plauko ilgis ne mažiau kaip 2.4 mm. Detalią kiliminių plytelių išdėstymo schemą paruošia Rangovas ir suderina su Projekto autoriais. Prie kiliminės dangos derinamos baltai dažytos MDF arba medinės grindjuostės.</w:t>
            </w:r>
          </w:p>
        </w:tc>
        <w:tc>
          <w:tcPr>
            <w:tcW w:w="1070" w:type="dxa"/>
            <w:tcBorders>
              <w:top w:val="nil"/>
              <w:left w:val="nil"/>
              <w:bottom w:val="single" w:sz="4" w:space="0" w:color="auto"/>
              <w:right w:val="single" w:sz="4" w:space="0" w:color="auto"/>
            </w:tcBorders>
            <w:noWrap/>
            <w:vAlign w:val="bottom"/>
            <w:hideMark/>
          </w:tcPr>
          <w:p w14:paraId="200C707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31" w:type="dxa"/>
            <w:tcBorders>
              <w:top w:val="nil"/>
              <w:left w:val="nil"/>
              <w:bottom w:val="single" w:sz="4" w:space="0" w:color="auto"/>
              <w:right w:val="single" w:sz="4" w:space="0" w:color="auto"/>
            </w:tcBorders>
            <w:noWrap/>
            <w:vAlign w:val="bottom"/>
            <w:hideMark/>
          </w:tcPr>
          <w:p w14:paraId="184241B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987" w:type="dxa"/>
            <w:tcBorders>
              <w:top w:val="single" w:sz="4" w:space="0" w:color="auto"/>
              <w:bottom w:val="single" w:sz="4" w:space="0" w:color="auto"/>
              <w:right w:val="single" w:sz="4" w:space="0" w:color="auto"/>
            </w:tcBorders>
          </w:tcPr>
          <w:p w14:paraId="40E0F3A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40" w:type="dxa"/>
            <w:tcBorders>
              <w:top w:val="single" w:sz="4" w:space="0" w:color="auto"/>
              <w:bottom w:val="single" w:sz="4" w:space="0" w:color="auto"/>
              <w:right w:val="single" w:sz="4" w:space="0" w:color="auto"/>
            </w:tcBorders>
          </w:tcPr>
          <w:p w14:paraId="10F15C5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786767D4" w14:textId="77777777" w:rsidTr="00E554C2">
        <w:trPr>
          <w:trHeight w:val="980"/>
        </w:trPr>
        <w:tc>
          <w:tcPr>
            <w:tcW w:w="938" w:type="dxa"/>
            <w:tcBorders>
              <w:top w:val="nil"/>
              <w:left w:val="single" w:sz="4" w:space="0" w:color="auto"/>
              <w:bottom w:val="single" w:sz="4" w:space="0" w:color="auto"/>
              <w:right w:val="single" w:sz="4" w:space="0" w:color="auto"/>
            </w:tcBorders>
            <w:noWrap/>
            <w:vAlign w:val="bottom"/>
            <w:hideMark/>
          </w:tcPr>
          <w:p w14:paraId="0D518D43"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6.3</w:t>
            </w:r>
          </w:p>
        </w:tc>
        <w:tc>
          <w:tcPr>
            <w:tcW w:w="5710" w:type="dxa"/>
            <w:tcBorders>
              <w:top w:val="nil"/>
              <w:left w:val="nil"/>
              <w:bottom w:val="single" w:sz="4" w:space="0" w:color="auto"/>
              <w:right w:val="single" w:sz="4" w:space="0" w:color="auto"/>
            </w:tcBorders>
            <w:vAlign w:val="bottom"/>
            <w:hideMark/>
          </w:tcPr>
          <w:p w14:paraId="0CA4F4F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6.3. Apšvietimo įrenginiai. Esami šviestuvai demontuojami, kur reikia, skylės užtaisomos ir dedami nauji įleidžiami šviestuvai. Skersmuo ne mažiau kaip 170mm, galingumas ne mažiau kaip 5W. Korpusas baltos spalvos, 4000 K spalvinė temperatūra.</w:t>
            </w:r>
          </w:p>
        </w:tc>
        <w:tc>
          <w:tcPr>
            <w:tcW w:w="1070" w:type="dxa"/>
            <w:tcBorders>
              <w:top w:val="nil"/>
              <w:left w:val="nil"/>
              <w:bottom w:val="single" w:sz="4" w:space="0" w:color="auto"/>
              <w:right w:val="single" w:sz="4" w:space="0" w:color="auto"/>
            </w:tcBorders>
            <w:noWrap/>
            <w:vAlign w:val="bottom"/>
            <w:hideMark/>
          </w:tcPr>
          <w:p w14:paraId="2F55A4D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31" w:type="dxa"/>
            <w:tcBorders>
              <w:top w:val="nil"/>
              <w:left w:val="nil"/>
              <w:bottom w:val="single" w:sz="4" w:space="0" w:color="auto"/>
              <w:right w:val="single" w:sz="4" w:space="0" w:color="auto"/>
            </w:tcBorders>
            <w:noWrap/>
            <w:vAlign w:val="bottom"/>
            <w:hideMark/>
          </w:tcPr>
          <w:p w14:paraId="03A14CB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987" w:type="dxa"/>
            <w:tcBorders>
              <w:top w:val="single" w:sz="4" w:space="0" w:color="auto"/>
              <w:bottom w:val="single" w:sz="4" w:space="0" w:color="auto"/>
              <w:right w:val="single" w:sz="4" w:space="0" w:color="auto"/>
            </w:tcBorders>
          </w:tcPr>
          <w:p w14:paraId="5E08809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40" w:type="dxa"/>
            <w:tcBorders>
              <w:top w:val="single" w:sz="4" w:space="0" w:color="auto"/>
              <w:bottom w:val="single" w:sz="4" w:space="0" w:color="auto"/>
              <w:right w:val="single" w:sz="4" w:space="0" w:color="auto"/>
            </w:tcBorders>
          </w:tcPr>
          <w:p w14:paraId="073ADE1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7041FAC7" w14:textId="77777777" w:rsidTr="000A3FAD">
        <w:trPr>
          <w:trHeight w:val="557"/>
        </w:trPr>
        <w:tc>
          <w:tcPr>
            <w:tcW w:w="938" w:type="dxa"/>
            <w:tcBorders>
              <w:top w:val="nil"/>
              <w:left w:val="single" w:sz="4" w:space="0" w:color="auto"/>
              <w:bottom w:val="single" w:sz="4" w:space="0" w:color="auto"/>
              <w:right w:val="single" w:sz="4" w:space="0" w:color="auto"/>
            </w:tcBorders>
            <w:noWrap/>
            <w:vAlign w:val="bottom"/>
            <w:hideMark/>
          </w:tcPr>
          <w:p w14:paraId="32072ECC"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6.4</w:t>
            </w:r>
          </w:p>
        </w:tc>
        <w:tc>
          <w:tcPr>
            <w:tcW w:w="5710" w:type="dxa"/>
            <w:tcBorders>
              <w:top w:val="nil"/>
              <w:left w:val="nil"/>
              <w:bottom w:val="single" w:sz="4" w:space="0" w:color="auto"/>
              <w:right w:val="single" w:sz="4" w:space="0" w:color="auto"/>
            </w:tcBorders>
            <w:vAlign w:val="bottom"/>
            <w:hideMark/>
          </w:tcPr>
          <w:p w14:paraId="589B087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"Ekspozicijos grafinio dizaino darbai (grafinių failų paruošimas). Vadovaudamasis ekspozicijos grafiniu stiliumi, Rangovas sukuria grafinio dizaino darbo projektą ir grafinius failus, paruoštus gamybai. Grafinio dizaino darbo projektas turi būti suderintas su Užsakovu ir </w:t>
            </w:r>
            <w:r w:rsidRPr="001B3234">
              <w:rPr>
                <w:rFonts w:ascii="Arial" w:eastAsia="Times New Roman" w:hAnsi="Arial" w:cs="Arial"/>
                <w:color w:val="000000"/>
                <w:sz w:val="22"/>
                <w:szCs w:val="22"/>
                <w:lang w:eastAsia="en-GB"/>
              </w:rPr>
              <w:lastRenderedPageBreak/>
              <w:t xml:space="preserve">projekto autoriais. Grafinio dizaino failų raiška turi būti M1:1 300 </w:t>
            </w:r>
            <w:proofErr w:type="spellStart"/>
            <w:r w:rsidRPr="001B3234">
              <w:rPr>
                <w:rFonts w:ascii="Arial" w:eastAsia="Times New Roman" w:hAnsi="Arial" w:cs="Arial"/>
                <w:color w:val="000000"/>
                <w:sz w:val="22"/>
                <w:szCs w:val="22"/>
                <w:lang w:eastAsia="en-GB"/>
              </w:rPr>
              <w:t>dpi</w:t>
            </w:r>
            <w:proofErr w:type="spellEnd"/>
            <w:r w:rsidRPr="001B3234">
              <w:rPr>
                <w:rFonts w:ascii="Arial" w:eastAsia="Times New Roman" w:hAnsi="Arial" w:cs="Arial"/>
                <w:color w:val="000000"/>
                <w:sz w:val="22"/>
                <w:szCs w:val="22"/>
                <w:lang w:eastAsia="en-GB"/>
              </w:rPr>
              <w:t>."</w:t>
            </w:r>
          </w:p>
        </w:tc>
        <w:tc>
          <w:tcPr>
            <w:tcW w:w="1070" w:type="dxa"/>
            <w:tcBorders>
              <w:top w:val="nil"/>
              <w:left w:val="nil"/>
              <w:bottom w:val="single" w:sz="4" w:space="0" w:color="auto"/>
              <w:right w:val="single" w:sz="4" w:space="0" w:color="auto"/>
            </w:tcBorders>
            <w:noWrap/>
            <w:vAlign w:val="bottom"/>
            <w:hideMark/>
          </w:tcPr>
          <w:p w14:paraId="4EA0E4E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lastRenderedPageBreak/>
              <w:t>kompl</w:t>
            </w:r>
            <w:proofErr w:type="spellEnd"/>
            <w:r w:rsidRPr="001B3234">
              <w:rPr>
                <w:rFonts w:ascii="Arial" w:eastAsia="Times New Roman" w:hAnsi="Arial" w:cs="Arial"/>
                <w:color w:val="000000"/>
                <w:sz w:val="22"/>
                <w:szCs w:val="22"/>
                <w:lang w:eastAsia="en-GB"/>
              </w:rPr>
              <w:t>.</w:t>
            </w:r>
          </w:p>
        </w:tc>
        <w:tc>
          <w:tcPr>
            <w:tcW w:w="931" w:type="dxa"/>
            <w:tcBorders>
              <w:top w:val="nil"/>
              <w:left w:val="nil"/>
              <w:bottom w:val="single" w:sz="4" w:space="0" w:color="auto"/>
              <w:right w:val="single" w:sz="4" w:space="0" w:color="auto"/>
            </w:tcBorders>
            <w:noWrap/>
            <w:vAlign w:val="bottom"/>
            <w:hideMark/>
          </w:tcPr>
          <w:p w14:paraId="0D7AF8D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987" w:type="dxa"/>
            <w:tcBorders>
              <w:top w:val="single" w:sz="4" w:space="0" w:color="auto"/>
              <w:bottom w:val="single" w:sz="4" w:space="0" w:color="auto"/>
              <w:right w:val="single" w:sz="4" w:space="0" w:color="auto"/>
            </w:tcBorders>
          </w:tcPr>
          <w:p w14:paraId="41A9386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40" w:type="dxa"/>
            <w:tcBorders>
              <w:top w:val="single" w:sz="4" w:space="0" w:color="auto"/>
              <w:bottom w:val="single" w:sz="4" w:space="0" w:color="auto"/>
              <w:right w:val="single" w:sz="4" w:space="0" w:color="auto"/>
            </w:tcBorders>
          </w:tcPr>
          <w:p w14:paraId="13E5C1A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6B5CD2DB" w14:textId="77777777" w:rsidTr="00AB7689">
        <w:trPr>
          <w:trHeight w:val="264"/>
        </w:trPr>
        <w:tc>
          <w:tcPr>
            <w:tcW w:w="938" w:type="dxa"/>
            <w:tcBorders>
              <w:top w:val="nil"/>
              <w:left w:val="single" w:sz="4" w:space="0" w:color="auto"/>
              <w:bottom w:val="single" w:sz="4" w:space="0" w:color="auto"/>
              <w:right w:val="single" w:sz="4" w:space="0" w:color="auto"/>
            </w:tcBorders>
            <w:shd w:val="clear" w:color="000000" w:fill="D9D9D9"/>
            <w:noWrap/>
            <w:vAlign w:val="center"/>
            <w:hideMark/>
          </w:tcPr>
          <w:p w14:paraId="2E3E9476" w14:textId="77777777" w:rsidR="001B3234" w:rsidRPr="001B3234" w:rsidRDefault="001B3234" w:rsidP="001B3234">
            <w:pPr>
              <w:spacing w:after="0" w:line="240" w:lineRule="auto"/>
              <w:jc w:val="center"/>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7.0</w:t>
            </w:r>
          </w:p>
        </w:tc>
        <w:tc>
          <w:tcPr>
            <w:tcW w:w="9738" w:type="dxa"/>
            <w:gridSpan w:val="5"/>
            <w:tcBorders>
              <w:top w:val="nil"/>
              <w:left w:val="nil"/>
              <w:bottom w:val="single" w:sz="4" w:space="0" w:color="auto"/>
              <w:right w:val="single" w:sz="4" w:space="0" w:color="auto"/>
            </w:tcBorders>
            <w:shd w:val="clear" w:color="000000" w:fill="D9D9D9"/>
            <w:noWrap/>
            <w:vAlign w:val="bottom"/>
            <w:hideMark/>
          </w:tcPr>
          <w:p w14:paraId="37925875" w14:textId="77777777" w:rsidR="00AB7689" w:rsidRDefault="00AB7689" w:rsidP="001B3234">
            <w:pPr>
              <w:spacing w:after="0" w:line="240" w:lineRule="auto"/>
              <w:rPr>
                <w:rFonts w:ascii="Arial" w:eastAsia="Times New Roman" w:hAnsi="Arial" w:cs="Arial"/>
                <w:b/>
                <w:bCs/>
                <w:sz w:val="22"/>
                <w:szCs w:val="22"/>
                <w:lang w:eastAsia="en-GB"/>
              </w:rPr>
            </w:pPr>
          </w:p>
          <w:p w14:paraId="4969D7DA" w14:textId="77777777" w:rsidR="001B3234" w:rsidRDefault="001B3234" w:rsidP="001B3234">
            <w:pPr>
              <w:spacing w:after="0" w:line="240" w:lineRule="auto"/>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7. Kas esi, Alytau?</w:t>
            </w:r>
          </w:p>
          <w:p w14:paraId="638E3428" w14:textId="77777777" w:rsidR="00AB7689" w:rsidRDefault="00AB7689" w:rsidP="001B3234">
            <w:pPr>
              <w:spacing w:after="0" w:line="240" w:lineRule="auto"/>
              <w:rPr>
                <w:rFonts w:ascii="Arial" w:eastAsia="Times New Roman" w:hAnsi="Arial" w:cs="Arial"/>
                <w:b/>
                <w:bCs/>
                <w:sz w:val="22"/>
                <w:szCs w:val="22"/>
                <w:lang w:eastAsia="en-GB"/>
              </w:rPr>
            </w:pPr>
          </w:p>
          <w:p w14:paraId="31D2498F" w14:textId="649EB4FE" w:rsidR="00AB7689" w:rsidRPr="001B3234" w:rsidRDefault="00AB7689" w:rsidP="001B3234">
            <w:pPr>
              <w:spacing w:after="0" w:line="240" w:lineRule="auto"/>
              <w:rPr>
                <w:rFonts w:ascii="Arial" w:eastAsia="Times New Roman" w:hAnsi="Arial" w:cs="Arial"/>
                <w:b/>
                <w:bCs/>
                <w:sz w:val="22"/>
                <w:szCs w:val="22"/>
                <w:lang w:eastAsia="en-GB"/>
              </w:rPr>
            </w:pPr>
          </w:p>
        </w:tc>
      </w:tr>
      <w:tr w:rsidR="00B73103" w:rsidRPr="001B3234" w14:paraId="131B49A8" w14:textId="77777777" w:rsidTr="000A3FAD">
        <w:trPr>
          <w:trHeight w:val="1212"/>
        </w:trPr>
        <w:tc>
          <w:tcPr>
            <w:tcW w:w="10676" w:type="dxa"/>
            <w:gridSpan w:val="6"/>
            <w:tcBorders>
              <w:top w:val="nil"/>
              <w:left w:val="single" w:sz="4" w:space="0" w:color="auto"/>
              <w:bottom w:val="single" w:sz="4" w:space="0" w:color="auto"/>
              <w:right w:val="single" w:sz="4" w:space="0" w:color="auto"/>
            </w:tcBorders>
            <w:noWrap/>
            <w:vAlign w:val="bottom"/>
            <w:hideMark/>
          </w:tcPr>
          <w:p w14:paraId="6D1E397B" w14:textId="77777777" w:rsidR="00B73103" w:rsidRPr="001B3234" w:rsidRDefault="00B73103"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 </w:t>
            </w:r>
          </w:p>
          <w:p w14:paraId="636ACBDA" w14:textId="40B7FAD3" w:rsidR="00B73103" w:rsidRPr="00E554C2" w:rsidRDefault="00B73103" w:rsidP="001B3234">
            <w:pPr>
              <w:spacing w:after="0" w:line="240" w:lineRule="auto"/>
              <w:jc w:val="both"/>
              <w:rPr>
                <w:rFonts w:ascii="Arial" w:eastAsia="Times New Roman" w:hAnsi="Arial" w:cs="Arial"/>
                <w:color w:val="000000"/>
                <w:sz w:val="22"/>
                <w:szCs w:val="22"/>
                <w:lang w:eastAsia="en-GB"/>
              </w:rPr>
            </w:pPr>
            <w:r w:rsidRPr="00E554C2">
              <w:rPr>
                <w:rFonts w:ascii="Arial" w:eastAsia="Times New Roman" w:hAnsi="Arial" w:cs="Arial"/>
                <w:color w:val="000000"/>
                <w:sz w:val="22"/>
                <w:szCs w:val="22"/>
                <w:lang w:eastAsia="en-GB"/>
              </w:rPr>
              <w:t>Bendras ekspozicijos aprašymas. Alytaus miesto veidas – koks jis? Pramonės miestas, kurortas, karinis miestas, tiltų miestas, šampano ir šaldytuvų miestas, rožių ir meilės miestas... Lankytojai susipažįsta su miesto identiteto paieškomis. Paliekamas atviras klausimas – koks dar yra Alytus? – į kurį lankytojai gali atsakyti pateikdami savo idėjas miestui ir muziejui.</w:t>
            </w:r>
          </w:p>
        </w:tc>
      </w:tr>
      <w:tr w:rsidR="001B3234" w:rsidRPr="001B3234" w14:paraId="24D011A0" w14:textId="77777777" w:rsidTr="00E554C2">
        <w:trPr>
          <w:trHeight w:val="3106"/>
        </w:trPr>
        <w:tc>
          <w:tcPr>
            <w:tcW w:w="938" w:type="dxa"/>
            <w:tcBorders>
              <w:top w:val="nil"/>
              <w:left w:val="single" w:sz="4" w:space="0" w:color="auto"/>
              <w:bottom w:val="single" w:sz="4" w:space="0" w:color="auto"/>
              <w:right w:val="single" w:sz="4" w:space="0" w:color="auto"/>
            </w:tcBorders>
            <w:noWrap/>
            <w:vAlign w:val="bottom"/>
            <w:hideMark/>
          </w:tcPr>
          <w:p w14:paraId="18E5753F"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7.1</w:t>
            </w:r>
          </w:p>
        </w:tc>
        <w:tc>
          <w:tcPr>
            <w:tcW w:w="5710" w:type="dxa"/>
            <w:tcBorders>
              <w:top w:val="nil"/>
              <w:left w:val="nil"/>
              <w:bottom w:val="single" w:sz="4" w:space="0" w:color="auto"/>
              <w:right w:val="single" w:sz="4" w:space="0" w:color="auto"/>
            </w:tcBorders>
            <w:vAlign w:val="bottom"/>
            <w:hideMark/>
          </w:tcPr>
          <w:p w14:paraId="35CFA2B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7.1. Sienų grafika. Sienos dažomos baltais matiniais plaunamais dažais. Temų pavadinimai ir navigacinės nuorodos </w:t>
            </w:r>
            <w:proofErr w:type="spellStart"/>
            <w:r w:rsidRPr="001B3234">
              <w:rPr>
                <w:rFonts w:ascii="Arial" w:eastAsia="Times New Roman" w:hAnsi="Arial" w:cs="Arial"/>
                <w:color w:val="000000"/>
                <w:sz w:val="22"/>
                <w:szCs w:val="22"/>
                <w:lang w:eastAsia="en-GB"/>
              </w:rPr>
              <w:t>ploteriuojamos</w:t>
            </w:r>
            <w:proofErr w:type="spellEnd"/>
            <w:r w:rsidRPr="001B3234">
              <w:rPr>
                <w:rFonts w:ascii="Arial" w:eastAsia="Times New Roman" w:hAnsi="Arial" w:cs="Arial"/>
                <w:color w:val="000000"/>
                <w:sz w:val="22"/>
                <w:szCs w:val="22"/>
                <w:lang w:eastAsia="en-GB"/>
              </w:rPr>
              <w:t xml:space="preserve"> iš PVC lipduko ir klijuojamos prie sienos. Tekstinė ir vaizdinė medžiaga komponuojama ant sienų. Dalis informacijos spausdinama ant 6 mm storio plastiko ir klijuojama ant sienų, kita dalis – spausdinama ant PVC lipduko ir klijuojamos tiesiai ant sienos. Tekstai ir kitokie ženklai gali būti spausdinami ant PVC lipduko ir klijuojami prie sienos arba rašoma tiesiai ant sienos markeriu. Prie sienos tvirtinami ant ašies sumauti besisukantys skrituliai su išskaidytu užrašu – juos reikia susukioti taip, kad raidės susijungtų ir užrašas būtų perskaitomas, pvz., ALYTUS – MEILĖS MIESTAS! Visus dekoro elementus, užrašus, tekstinės ir vizualinės informacijos kompozicijas detalizuoja Rangovas realizavimo metu ir suderina su Užsakovu ir Projekto autoriais.</w:t>
            </w:r>
          </w:p>
        </w:tc>
        <w:tc>
          <w:tcPr>
            <w:tcW w:w="1070" w:type="dxa"/>
            <w:tcBorders>
              <w:top w:val="nil"/>
              <w:left w:val="nil"/>
              <w:bottom w:val="single" w:sz="4" w:space="0" w:color="auto"/>
              <w:right w:val="single" w:sz="4" w:space="0" w:color="auto"/>
            </w:tcBorders>
            <w:noWrap/>
            <w:vAlign w:val="bottom"/>
            <w:hideMark/>
          </w:tcPr>
          <w:p w14:paraId="79A316F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31" w:type="dxa"/>
            <w:tcBorders>
              <w:top w:val="nil"/>
              <w:left w:val="nil"/>
              <w:bottom w:val="single" w:sz="4" w:space="0" w:color="auto"/>
              <w:right w:val="single" w:sz="4" w:space="0" w:color="auto"/>
            </w:tcBorders>
            <w:noWrap/>
            <w:vAlign w:val="bottom"/>
            <w:hideMark/>
          </w:tcPr>
          <w:p w14:paraId="00B591B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987" w:type="dxa"/>
            <w:tcBorders>
              <w:top w:val="single" w:sz="4" w:space="0" w:color="auto"/>
              <w:bottom w:val="single" w:sz="4" w:space="0" w:color="auto"/>
              <w:right w:val="single" w:sz="4" w:space="0" w:color="auto"/>
            </w:tcBorders>
          </w:tcPr>
          <w:p w14:paraId="50A4277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40" w:type="dxa"/>
            <w:tcBorders>
              <w:top w:val="single" w:sz="4" w:space="0" w:color="auto"/>
              <w:bottom w:val="single" w:sz="4" w:space="0" w:color="auto"/>
              <w:right w:val="single" w:sz="4" w:space="0" w:color="auto"/>
            </w:tcBorders>
          </w:tcPr>
          <w:p w14:paraId="448B0874"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5129EB9E" w14:textId="77777777" w:rsidTr="00E554C2">
        <w:trPr>
          <w:trHeight w:val="1266"/>
        </w:trPr>
        <w:tc>
          <w:tcPr>
            <w:tcW w:w="938" w:type="dxa"/>
            <w:tcBorders>
              <w:top w:val="nil"/>
              <w:left w:val="single" w:sz="4" w:space="0" w:color="auto"/>
              <w:bottom w:val="single" w:sz="4" w:space="0" w:color="auto"/>
              <w:right w:val="single" w:sz="4" w:space="0" w:color="auto"/>
            </w:tcBorders>
            <w:noWrap/>
            <w:vAlign w:val="bottom"/>
            <w:hideMark/>
          </w:tcPr>
          <w:p w14:paraId="5D40E58A"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7.2</w:t>
            </w:r>
          </w:p>
        </w:tc>
        <w:tc>
          <w:tcPr>
            <w:tcW w:w="5710" w:type="dxa"/>
            <w:tcBorders>
              <w:top w:val="nil"/>
              <w:left w:val="nil"/>
              <w:bottom w:val="single" w:sz="4" w:space="0" w:color="auto"/>
              <w:right w:val="single" w:sz="4" w:space="0" w:color="auto"/>
            </w:tcBorders>
            <w:vAlign w:val="bottom"/>
            <w:hideMark/>
          </w:tcPr>
          <w:p w14:paraId="1DB2C4B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"Ekspozicijos grafinio dizaino darbai (grafinių failų paruošimas). </w:t>
            </w:r>
            <w:r w:rsidRPr="001B3234">
              <w:rPr>
                <w:rFonts w:ascii="Arial" w:eastAsia="Times New Roman" w:hAnsi="Arial" w:cs="Arial"/>
                <w:color w:val="000000"/>
                <w:sz w:val="22"/>
                <w:szCs w:val="22"/>
                <w:lang w:eastAsia="en-GB"/>
              </w:rPr>
              <w:br/>
              <w:t xml:space="preserve">Vadovaudamasis ekspozicijos grafiniu stiliumi, Rangovas sukuria grafinio dizaino darbo projektą ir grafinius failus, paruoštus gamybai. </w:t>
            </w:r>
            <w:r w:rsidRPr="001B3234">
              <w:rPr>
                <w:rFonts w:ascii="Arial" w:eastAsia="Times New Roman" w:hAnsi="Arial" w:cs="Arial"/>
                <w:color w:val="000000"/>
                <w:sz w:val="22"/>
                <w:szCs w:val="22"/>
                <w:lang w:eastAsia="en-GB"/>
              </w:rPr>
              <w:br/>
              <w:t xml:space="preserve">Grafinio dizaino darbo projektas turi būti suderintas su Užsakovu ir projekto autoriais. Grafinio dizaino failų raiška turi būti M1:1 300 </w:t>
            </w:r>
            <w:proofErr w:type="spellStart"/>
            <w:r w:rsidRPr="001B3234">
              <w:rPr>
                <w:rFonts w:ascii="Arial" w:eastAsia="Times New Roman" w:hAnsi="Arial" w:cs="Arial"/>
                <w:color w:val="000000"/>
                <w:sz w:val="22"/>
                <w:szCs w:val="22"/>
                <w:lang w:eastAsia="en-GB"/>
              </w:rPr>
              <w:t>dpi</w:t>
            </w:r>
            <w:proofErr w:type="spellEnd"/>
            <w:r w:rsidRPr="001B3234">
              <w:rPr>
                <w:rFonts w:ascii="Arial" w:eastAsia="Times New Roman" w:hAnsi="Arial" w:cs="Arial"/>
                <w:color w:val="000000"/>
                <w:sz w:val="22"/>
                <w:szCs w:val="22"/>
                <w:lang w:eastAsia="en-GB"/>
              </w:rPr>
              <w:t>."</w:t>
            </w:r>
          </w:p>
        </w:tc>
        <w:tc>
          <w:tcPr>
            <w:tcW w:w="1070" w:type="dxa"/>
            <w:tcBorders>
              <w:top w:val="nil"/>
              <w:left w:val="nil"/>
              <w:bottom w:val="single" w:sz="4" w:space="0" w:color="auto"/>
              <w:right w:val="single" w:sz="4" w:space="0" w:color="auto"/>
            </w:tcBorders>
            <w:noWrap/>
            <w:vAlign w:val="bottom"/>
            <w:hideMark/>
          </w:tcPr>
          <w:p w14:paraId="6E3245D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31" w:type="dxa"/>
            <w:tcBorders>
              <w:top w:val="nil"/>
              <w:left w:val="nil"/>
              <w:bottom w:val="single" w:sz="4" w:space="0" w:color="auto"/>
              <w:right w:val="single" w:sz="4" w:space="0" w:color="auto"/>
            </w:tcBorders>
            <w:noWrap/>
            <w:vAlign w:val="bottom"/>
            <w:hideMark/>
          </w:tcPr>
          <w:p w14:paraId="19AD8E3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987" w:type="dxa"/>
            <w:tcBorders>
              <w:top w:val="single" w:sz="4" w:space="0" w:color="auto"/>
              <w:bottom w:val="single" w:sz="4" w:space="0" w:color="auto"/>
              <w:right w:val="single" w:sz="4" w:space="0" w:color="auto"/>
            </w:tcBorders>
          </w:tcPr>
          <w:p w14:paraId="3235907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40" w:type="dxa"/>
            <w:tcBorders>
              <w:top w:val="single" w:sz="4" w:space="0" w:color="auto"/>
              <w:bottom w:val="single" w:sz="4" w:space="0" w:color="auto"/>
              <w:right w:val="single" w:sz="4" w:space="0" w:color="auto"/>
            </w:tcBorders>
          </w:tcPr>
          <w:p w14:paraId="4BF355A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5ED9A518" w14:textId="77777777" w:rsidTr="00E554C2">
        <w:trPr>
          <w:trHeight w:val="264"/>
        </w:trPr>
        <w:tc>
          <w:tcPr>
            <w:tcW w:w="938" w:type="dxa"/>
            <w:tcBorders>
              <w:top w:val="nil"/>
              <w:left w:val="single" w:sz="4" w:space="0" w:color="auto"/>
              <w:bottom w:val="single" w:sz="4" w:space="0" w:color="auto"/>
              <w:right w:val="single" w:sz="4" w:space="0" w:color="auto"/>
            </w:tcBorders>
            <w:shd w:val="clear" w:color="000000" w:fill="D9D9D9"/>
            <w:noWrap/>
            <w:vAlign w:val="bottom"/>
            <w:hideMark/>
          </w:tcPr>
          <w:p w14:paraId="5040E137" w14:textId="77777777" w:rsidR="001B3234" w:rsidRPr="001B3234" w:rsidRDefault="001B3234" w:rsidP="001B3234">
            <w:pPr>
              <w:spacing w:after="0" w:line="240" w:lineRule="auto"/>
              <w:jc w:val="center"/>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 </w:t>
            </w:r>
          </w:p>
        </w:tc>
        <w:tc>
          <w:tcPr>
            <w:tcW w:w="9738" w:type="dxa"/>
            <w:gridSpan w:val="5"/>
            <w:tcBorders>
              <w:top w:val="nil"/>
              <w:left w:val="nil"/>
              <w:bottom w:val="single" w:sz="4" w:space="0" w:color="auto"/>
              <w:right w:val="single" w:sz="4" w:space="0" w:color="auto"/>
            </w:tcBorders>
            <w:shd w:val="clear" w:color="000000" w:fill="D9D9D9"/>
            <w:noWrap/>
            <w:vAlign w:val="bottom"/>
            <w:hideMark/>
          </w:tcPr>
          <w:p w14:paraId="640CEC7F" w14:textId="77777777" w:rsidR="001B3234" w:rsidRPr="001B3234" w:rsidRDefault="001B3234" w:rsidP="001B3234">
            <w:pPr>
              <w:spacing w:after="0" w:line="240" w:lineRule="auto"/>
              <w:rPr>
                <w:rFonts w:ascii="Arial" w:eastAsia="Times New Roman" w:hAnsi="Arial" w:cs="Arial"/>
                <w:b/>
                <w:bCs/>
                <w:sz w:val="22"/>
                <w:szCs w:val="22"/>
                <w:lang w:eastAsia="en-GB"/>
              </w:rPr>
            </w:pPr>
            <w:r w:rsidRPr="001B3234">
              <w:rPr>
                <w:rFonts w:ascii="Arial" w:eastAsia="Times New Roman" w:hAnsi="Arial" w:cs="Arial"/>
                <w:b/>
                <w:bCs/>
                <w:sz w:val="22"/>
                <w:szCs w:val="22"/>
                <w:lang w:eastAsia="en-GB"/>
              </w:rPr>
              <w:t>Kiti darbai</w:t>
            </w:r>
          </w:p>
        </w:tc>
      </w:tr>
      <w:tr w:rsidR="001B3234" w:rsidRPr="001B3234" w14:paraId="2B5B749C" w14:textId="77777777" w:rsidTr="00E554C2">
        <w:trPr>
          <w:trHeight w:val="985"/>
        </w:trPr>
        <w:tc>
          <w:tcPr>
            <w:tcW w:w="938" w:type="dxa"/>
            <w:tcBorders>
              <w:top w:val="nil"/>
              <w:left w:val="single" w:sz="4" w:space="0" w:color="auto"/>
              <w:bottom w:val="single" w:sz="4" w:space="0" w:color="auto"/>
              <w:right w:val="single" w:sz="4" w:space="0" w:color="auto"/>
            </w:tcBorders>
            <w:noWrap/>
            <w:vAlign w:val="bottom"/>
            <w:hideMark/>
          </w:tcPr>
          <w:p w14:paraId="5E9F6534"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VD</w:t>
            </w:r>
          </w:p>
        </w:tc>
        <w:tc>
          <w:tcPr>
            <w:tcW w:w="5710" w:type="dxa"/>
            <w:tcBorders>
              <w:top w:val="nil"/>
              <w:left w:val="nil"/>
              <w:bottom w:val="single" w:sz="4" w:space="0" w:color="auto"/>
              <w:right w:val="single" w:sz="4" w:space="0" w:color="auto"/>
            </w:tcBorders>
            <w:vAlign w:val="bottom"/>
            <w:hideMark/>
          </w:tcPr>
          <w:p w14:paraId="23FA73C7" w14:textId="35C79214"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"Ekspozicijos vektorinio dizaino darbai (vektorinių failų paruošimas). </w:t>
            </w:r>
            <w:r w:rsidRPr="001B3234">
              <w:rPr>
                <w:rFonts w:ascii="Arial" w:eastAsia="Times New Roman" w:hAnsi="Arial" w:cs="Arial"/>
                <w:color w:val="000000"/>
                <w:sz w:val="22"/>
                <w:szCs w:val="22"/>
                <w:lang w:eastAsia="en-GB"/>
              </w:rPr>
              <w:br/>
              <w:t>Vadovaudamasis ekspozicijos grafiniu stiliumi, Rangovas sukuria vektorinio dizaino darbo projektą ir vektorinius failus, paruoštus gamybai. Vektorinio dizaino darbo projektas turi būti suderintas su Užsakovu ir projekto autoriais.</w:t>
            </w:r>
          </w:p>
        </w:tc>
        <w:tc>
          <w:tcPr>
            <w:tcW w:w="1070" w:type="dxa"/>
            <w:tcBorders>
              <w:top w:val="nil"/>
              <w:left w:val="nil"/>
              <w:bottom w:val="single" w:sz="4" w:space="0" w:color="auto"/>
              <w:right w:val="single" w:sz="4" w:space="0" w:color="auto"/>
            </w:tcBorders>
            <w:noWrap/>
            <w:vAlign w:val="bottom"/>
            <w:hideMark/>
          </w:tcPr>
          <w:p w14:paraId="5A3864B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31" w:type="dxa"/>
            <w:tcBorders>
              <w:top w:val="nil"/>
              <w:left w:val="nil"/>
              <w:bottom w:val="single" w:sz="4" w:space="0" w:color="auto"/>
              <w:right w:val="single" w:sz="4" w:space="0" w:color="auto"/>
            </w:tcBorders>
            <w:noWrap/>
            <w:vAlign w:val="bottom"/>
            <w:hideMark/>
          </w:tcPr>
          <w:p w14:paraId="407DC9DB"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987" w:type="dxa"/>
            <w:tcBorders>
              <w:top w:val="single" w:sz="4" w:space="0" w:color="auto"/>
              <w:bottom w:val="single" w:sz="4" w:space="0" w:color="auto"/>
              <w:right w:val="single" w:sz="4" w:space="0" w:color="auto"/>
            </w:tcBorders>
          </w:tcPr>
          <w:p w14:paraId="34B5A190"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40" w:type="dxa"/>
            <w:tcBorders>
              <w:top w:val="single" w:sz="4" w:space="0" w:color="auto"/>
              <w:bottom w:val="single" w:sz="4" w:space="0" w:color="auto"/>
              <w:right w:val="single" w:sz="4" w:space="0" w:color="auto"/>
            </w:tcBorders>
          </w:tcPr>
          <w:p w14:paraId="3703E45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306107EC" w14:textId="77777777" w:rsidTr="00E554C2">
        <w:trPr>
          <w:trHeight w:val="711"/>
        </w:trPr>
        <w:tc>
          <w:tcPr>
            <w:tcW w:w="938" w:type="dxa"/>
            <w:tcBorders>
              <w:top w:val="nil"/>
              <w:left w:val="single" w:sz="4" w:space="0" w:color="auto"/>
              <w:bottom w:val="single" w:sz="4" w:space="0" w:color="auto"/>
              <w:right w:val="single" w:sz="4" w:space="0" w:color="auto"/>
            </w:tcBorders>
            <w:noWrap/>
            <w:vAlign w:val="bottom"/>
            <w:hideMark/>
          </w:tcPr>
          <w:p w14:paraId="6E955571"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KT1</w:t>
            </w:r>
          </w:p>
        </w:tc>
        <w:tc>
          <w:tcPr>
            <w:tcW w:w="5710" w:type="dxa"/>
            <w:tcBorders>
              <w:top w:val="nil"/>
              <w:left w:val="nil"/>
              <w:bottom w:val="single" w:sz="4" w:space="0" w:color="auto"/>
              <w:right w:val="single" w:sz="4" w:space="0" w:color="auto"/>
            </w:tcBorders>
            <w:vAlign w:val="bottom"/>
            <w:hideMark/>
          </w:tcPr>
          <w:p w14:paraId="71FBC8E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KT1 Užsakovo pateiktos informacijos pritaikymas ekspozicijai: terminalams, garso blokams, baldams, informaciniams skydams. Rangovas adaptuoja Užsakovo  pateiktą ekspozicijos informacinį turinį: ekspozicijos tekstai, eksponatų aprašai koreguojami pagal konkrečią vietą ir ikonografiją </w:t>
            </w:r>
            <w:r w:rsidRPr="001B3234">
              <w:rPr>
                <w:rFonts w:ascii="Arial" w:eastAsia="Calibri" w:hAnsi="Arial" w:cs="Arial"/>
                <w:color w:val="000000"/>
                <w:sz w:val="22"/>
                <w:szCs w:val="22"/>
              </w:rPr>
              <w:t>(</w:t>
            </w:r>
            <w:r w:rsidRPr="001B3234">
              <w:rPr>
                <w:rFonts w:ascii="Arial" w:eastAsia="Times New Roman" w:hAnsi="Arial" w:cs="Arial"/>
                <w:color w:val="000000"/>
                <w:sz w:val="22"/>
                <w:szCs w:val="22"/>
                <w:lang w:eastAsia="en-GB"/>
              </w:rPr>
              <w:t xml:space="preserve">ekspozicijos vaizdinės medžiagos visuma) bei lankytojų suvokimo dėsningumus ir gerąją muziejinę praktiką. Ekspozicijos </w:t>
            </w:r>
            <w:r w:rsidRPr="001B3234">
              <w:rPr>
                <w:rFonts w:ascii="Arial" w:eastAsia="Times New Roman" w:hAnsi="Arial" w:cs="Arial"/>
                <w:color w:val="000000"/>
                <w:sz w:val="22"/>
                <w:szCs w:val="22"/>
                <w:lang w:eastAsia="en-GB"/>
              </w:rPr>
              <w:lastRenderedPageBreak/>
              <w:t xml:space="preserve">tekstai turi būti trumpi, aiškūs, informatyvūs, lengvai skaitomi. Rangovas pasirašytinai suderina ekspozicijos tekstus su Užsakovu ir Projekto autoriais. </w:t>
            </w:r>
          </w:p>
        </w:tc>
        <w:tc>
          <w:tcPr>
            <w:tcW w:w="1070" w:type="dxa"/>
            <w:tcBorders>
              <w:top w:val="nil"/>
              <w:left w:val="nil"/>
              <w:bottom w:val="single" w:sz="4" w:space="0" w:color="auto"/>
              <w:right w:val="single" w:sz="4" w:space="0" w:color="auto"/>
            </w:tcBorders>
            <w:noWrap/>
            <w:vAlign w:val="bottom"/>
            <w:hideMark/>
          </w:tcPr>
          <w:p w14:paraId="63576C0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lastRenderedPageBreak/>
              <w:t>kompl</w:t>
            </w:r>
            <w:proofErr w:type="spellEnd"/>
            <w:r w:rsidRPr="001B3234">
              <w:rPr>
                <w:rFonts w:ascii="Arial" w:eastAsia="Times New Roman" w:hAnsi="Arial" w:cs="Arial"/>
                <w:color w:val="000000"/>
                <w:sz w:val="22"/>
                <w:szCs w:val="22"/>
                <w:lang w:eastAsia="en-GB"/>
              </w:rPr>
              <w:t>.</w:t>
            </w:r>
          </w:p>
        </w:tc>
        <w:tc>
          <w:tcPr>
            <w:tcW w:w="931" w:type="dxa"/>
            <w:tcBorders>
              <w:top w:val="nil"/>
              <w:left w:val="nil"/>
              <w:bottom w:val="single" w:sz="4" w:space="0" w:color="auto"/>
              <w:right w:val="single" w:sz="4" w:space="0" w:color="auto"/>
            </w:tcBorders>
            <w:noWrap/>
            <w:vAlign w:val="bottom"/>
            <w:hideMark/>
          </w:tcPr>
          <w:p w14:paraId="2BD8639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987" w:type="dxa"/>
            <w:tcBorders>
              <w:top w:val="single" w:sz="4" w:space="0" w:color="auto"/>
              <w:bottom w:val="single" w:sz="4" w:space="0" w:color="auto"/>
              <w:right w:val="single" w:sz="4" w:space="0" w:color="auto"/>
            </w:tcBorders>
          </w:tcPr>
          <w:p w14:paraId="2770AAC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40" w:type="dxa"/>
            <w:tcBorders>
              <w:top w:val="single" w:sz="4" w:space="0" w:color="auto"/>
              <w:bottom w:val="single" w:sz="4" w:space="0" w:color="auto"/>
              <w:right w:val="single" w:sz="4" w:space="0" w:color="auto"/>
            </w:tcBorders>
          </w:tcPr>
          <w:p w14:paraId="2853C2B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34E936A7" w14:textId="77777777" w:rsidTr="00E554C2">
        <w:trPr>
          <w:trHeight w:val="2189"/>
        </w:trPr>
        <w:tc>
          <w:tcPr>
            <w:tcW w:w="938" w:type="dxa"/>
            <w:tcBorders>
              <w:top w:val="nil"/>
              <w:left w:val="single" w:sz="4" w:space="0" w:color="auto"/>
              <w:bottom w:val="single" w:sz="4" w:space="0" w:color="auto"/>
              <w:right w:val="single" w:sz="4" w:space="0" w:color="auto"/>
            </w:tcBorders>
            <w:noWrap/>
            <w:vAlign w:val="bottom"/>
            <w:hideMark/>
          </w:tcPr>
          <w:p w14:paraId="1579B9BC"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KT2</w:t>
            </w:r>
          </w:p>
        </w:tc>
        <w:tc>
          <w:tcPr>
            <w:tcW w:w="5710" w:type="dxa"/>
            <w:tcBorders>
              <w:top w:val="nil"/>
              <w:left w:val="nil"/>
              <w:bottom w:val="single" w:sz="4" w:space="0" w:color="auto"/>
              <w:right w:val="single" w:sz="4" w:space="0" w:color="auto"/>
            </w:tcBorders>
            <w:vAlign w:val="bottom"/>
            <w:hideMark/>
          </w:tcPr>
          <w:p w14:paraId="79D72255" w14:textId="159CAAAA"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"Konkrečios medžiagos ekspozicijai - nuotraukų, schemų, planų, žemėlapių surastų pagal punktą KT1 aukštos raiškos (raiška suderinama su projekto Autoriais) skaitme</w:t>
            </w:r>
            <w:r w:rsidR="009824AD">
              <w:rPr>
                <w:rFonts w:ascii="Arial" w:eastAsia="Times New Roman" w:hAnsi="Arial" w:cs="Arial"/>
                <w:color w:val="000000"/>
                <w:sz w:val="22"/>
                <w:szCs w:val="22"/>
                <w:lang w:eastAsia="en-GB"/>
              </w:rPr>
              <w:t>ni</w:t>
            </w:r>
            <w:r w:rsidRPr="001B3234">
              <w:rPr>
                <w:rFonts w:ascii="Arial" w:eastAsia="Times New Roman" w:hAnsi="Arial" w:cs="Arial"/>
                <w:color w:val="000000"/>
                <w:sz w:val="22"/>
                <w:szCs w:val="22"/>
                <w:lang w:eastAsia="en-GB"/>
              </w:rPr>
              <w:t>nių kopijų ir teisės eksponuoti  įsigijimas Lietuvos atminties institucijose (archyvuose, bibliotekose ir muziejuose). Rangovas įsigyja Lietuvos atminties institucijose informaciją ir ikonografiją (</w:t>
            </w:r>
            <w:proofErr w:type="spellStart"/>
            <w:r w:rsidRPr="001B3234">
              <w:rPr>
                <w:rFonts w:ascii="Arial" w:eastAsia="Times New Roman" w:hAnsi="Arial" w:cs="Arial"/>
                <w:color w:val="000000"/>
                <w:sz w:val="22"/>
                <w:szCs w:val="22"/>
                <w:lang w:eastAsia="en-GB"/>
              </w:rPr>
              <w:t>t.y</w:t>
            </w:r>
            <w:proofErr w:type="spellEnd"/>
            <w:r w:rsidRPr="001B3234">
              <w:rPr>
                <w:rFonts w:ascii="Arial" w:eastAsia="Times New Roman" w:hAnsi="Arial" w:cs="Arial"/>
                <w:color w:val="000000"/>
                <w:sz w:val="22"/>
                <w:szCs w:val="22"/>
                <w:lang w:eastAsia="en-GB"/>
              </w:rPr>
              <w:t>. dokumentų faksimiles, fotonuotraukų kopijas, planų, žemėlapių skaitmenines kopijas ir t.t.), sąrašus su užsakovu. Rangovas įsigyja  aukštos raiškos ikonografijos skaitmenines kopijas pagal suderintą su užsakovu sąrašą su teise Užsakovui naudoti ekspozicijoje bei vėliau leidžiamuose ekspozicijos kataloguose arba bukletuose."</w:t>
            </w:r>
          </w:p>
        </w:tc>
        <w:tc>
          <w:tcPr>
            <w:tcW w:w="1070" w:type="dxa"/>
            <w:tcBorders>
              <w:top w:val="nil"/>
              <w:left w:val="nil"/>
              <w:bottom w:val="single" w:sz="4" w:space="0" w:color="auto"/>
              <w:right w:val="single" w:sz="4" w:space="0" w:color="auto"/>
            </w:tcBorders>
            <w:noWrap/>
            <w:vAlign w:val="bottom"/>
            <w:hideMark/>
          </w:tcPr>
          <w:p w14:paraId="4D4D0A3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31" w:type="dxa"/>
            <w:tcBorders>
              <w:top w:val="nil"/>
              <w:left w:val="nil"/>
              <w:bottom w:val="single" w:sz="4" w:space="0" w:color="auto"/>
              <w:right w:val="single" w:sz="4" w:space="0" w:color="auto"/>
            </w:tcBorders>
            <w:noWrap/>
            <w:vAlign w:val="bottom"/>
            <w:hideMark/>
          </w:tcPr>
          <w:p w14:paraId="1F8CE89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987" w:type="dxa"/>
            <w:tcBorders>
              <w:top w:val="single" w:sz="4" w:space="0" w:color="auto"/>
              <w:bottom w:val="single" w:sz="4" w:space="0" w:color="auto"/>
              <w:right w:val="single" w:sz="4" w:space="0" w:color="auto"/>
            </w:tcBorders>
          </w:tcPr>
          <w:p w14:paraId="7BC4E80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40" w:type="dxa"/>
            <w:tcBorders>
              <w:top w:val="single" w:sz="4" w:space="0" w:color="auto"/>
              <w:bottom w:val="single" w:sz="4" w:space="0" w:color="auto"/>
              <w:right w:val="single" w:sz="4" w:space="0" w:color="auto"/>
            </w:tcBorders>
          </w:tcPr>
          <w:p w14:paraId="4C069E0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6E1176E5" w14:textId="77777777" w:rsidTr="00E554C2">
        <w:trPr>
          <w:trHeight w:val="1457"/>
        </w:trPr>
        <w:tc>
          <w:tcPr>
            <w:tcW w:w="938" w:type="dxa"/>
            <w:tcBorders>
              <w:top w:val="single" w:sz="4" w:space="0" w:color="auto"/>
              <w:left w:val="single" w:sz="4" w:space="0" w:color="auto"/>
              <w:bottom w:val="single" w:sz="4" w:space="0" w:color="auto"/>
              <w:right w:val="single" w:sz="4" w:space="0" w:color="auto"/>
            </w:tcBorders>
            <w:noWrap/>
            <w:vAlign w:val="bottom"/>
            <w:hideMark/>
          </w:tcPr>
          <w:p w14:paraId="71E282C6"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KT3</w:t>
            </w:r>
          </w:p>
        </w:tc>
        <w:tc>
          <w:tcPr>
            <w:tcW w:w="5710" w:type="dxa"/>
            <w:tcBorders>
              <w:top w:val="single" w:sz="4" w:space="0" w:color="auto"/>
              <w:left w:val="single" w:sz="4" w:space="0" w:color="auto"/>
              <w:bottom w:val="single" w:sz="4" w:space="0" w:color="auto"/>
              <w:right w:val="single" w:sz="4" w:space="0" w:color="auto"/>
            </w:tcBorders>
            <w:noWrap/>
            <w:vAlign w:val="bottom"/>
            <w:hideMark/>
          </w:tcPr>
          <w:p w14:paraId="19BFEB8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Elektros instaliacijos darbai. Rangovas turi atlikti būtinus darbus ir atvesti elektros instaliaciją ir komunikaciją į ekspozicijos baldus ir garso bei daugialypės terpės (ekranus, garso blokus, terminalus) įrangą. Visa baldų apšvietimo įranga bei daugialypės terpės įranga, išskyrus kompiuterinius terminalus, turi įsijungti vienu metu nuo jungiklio. Kompiuteriniai terminalai turi įsijungti ir išsijungti automatiškai, pagal muziejaus darbo laiką.</w:t>
            </w:r>
          </w:p>
        </w:tc>
        <w:tc>
          <w:tcPr>
            <w:tcW w:w="1070" w:type="dxa"/>
            <w:tcBorders>
              <w:top w:val="single" w:sz="4" w:space="0" w:color="auto"/>
              <w:left w:val="single" w:sz="4" w:space="0" w:color="auto"/>
              <w:bottom w:val="single" w:sz="4" w:space="0" w:color="auto"/>
              <w:right w:val="single" w:sz="4" w:space="0" w:color="auto"/>
            </w:tcBorders>
            <w:noWrap/>
            <w:vAlign w:val="bottom"/>
            <w:hideMark/>
          </w:tcPr>
          <w:p w14:paraId="72BB6EC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31" w:type="dxa"/>
            <w:tcBorders>
              <w:top w:val="single" w:sz="4" w:space="0" w:color="auto"/>
              <w:left w:val="single" w:sz="4" w:space="0" w:color="auto"/>
              <w:bottom w:val="single" w:sz="4" w:space="0" w:color="auto"/>
              <w:right w:val="single" w:sz="4" w:space="0" w:color="auto"/>
            </w:tcBorders>
            <w:noWrap/>
            <w:vAlign w:val="bottom"/>
            <w:hideMark/>
          </w:tcPr>
          <w:p w14:paraId="1B95FF9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987" w:type="dxa"/>
            <w:tcBorders>
              <w:top w:val="single" w:sz="4" w:space="0" w:color="auto"/>
              <w:left w:val="single" w:sz="4" w:space="0" w:color="auto"/>
              <w:bottom w:val="single" w:sz="4" w:space="0" w:color="auto"/>
              <w:right w:val="single" w:sz="4" w:space="0" w:color="auto"/>
            </w:tcBorders>
          </w:tcPr>
          <w:p w14:paraId="647A42E7"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40" w:type="dxa"/>
            <w:tcBorders>
              <w:top w:val="single" w:sz="4" w:space="0" w:color="auto"/>
              <w:bottom w:val="single" w:sz="4" w:space="0" w:color="auto"/>
              <w:right w:val="single" w:sz="4" w:space="0" w:color="auto"/>
            </w:tcBorders>
          </w:tcPr>
          <w:p w14:paraId="416580F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02EF3865" w14:textId="77777777" w:rsidTr="00E554C2">
        <w:trPr>
          <w:trHeight w:val="628"/>
        </w:trPr>
        <w:tc>
          <w:tcPr>
            <w:tcW w:w="938" w:type="dxa"/>
            <w:tcBorders>
              <w:top w:val="single" w:sz="4" w:space="0" w:color="auto"/>
              <w:left w:val="single" w:sz="4" w:space="0" w:color="auto"/>
              <w:bottom w:val="single" w:sz="4" w:space="0" w:color="auto"/>
              <w:right w:val="single" w:sz="4" w:space="0" w:color="auto"/>
            </w:tcBorders>
            <w:noWrap/>
            <w:vAlign w:val="bottom"/>
            <w:hideMark/>
          </w:tcPr>
          <w:p w14:paraId="2F0B1000"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KT4</w:t>
            </w:r>
          </w:p>
        </w:tc>
        <w:tc>
          <w:tcPr>
            <w:tcW w:w="5710" w:type="dxa"/>
            <w:tcBorders>
              <w:top w:val="single" w:sz="4" w:space="0" w:color="auto"/>
              <w:left w:val="nil"/>
              <w:bottom w:val="single" w:sz="4" w:space="0" w:color="auto"/>
              <w:right w:val="single" w:sz="4" w:space="0" w:color="auto"/>
            </w:tcBorders>
            <w:vAlign w:val="bottom"/>
            <w:hideMark/>
          </w:tcPr>
          <w:p w14:paraId="56719D8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Ekspozicijos tekstų vertimas į anglų kalbą ir stiliaus sutvarkymas. Vertimas į anglų kalbą turi būti ne pažodinis, o literatūrinis, daromas vertėjo, turinčio kultūrinių ir ekspozicijų tekstų vertimų patirtį. Kalbos stilių suredaguoja anglakalbis stilistas.</w:t>
            </w:r>
          </w:p>
        </w:tc>
        <w:tc>
          <w:tcPr>
            <w:tcW w:w="1070" w:type="dxa"/>
            <w:tcBorders>
              <w:top w:val="single" w:sz="4" w:space="0" w:color="auto"/>
              <w:left w:val="nil"/>
              <w:bottom w:val="single" w:sz="4" w:space="0" w:color="auto"/>
              <w:right w:val="single" w:sz="4" w:space="0" w:color="auto"/>
            </w:tcBorders>
            <w:noWrap/>
            <w:vAlign w:val="bottom"/>
            <w:hideMark/>
          </w:tcPr>
          <w:p w14:paraId="5FB603F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31" w:type="dxa"/>
            <w:tcBorders>
              <w:top w:val="single" w:sz="4" w:space="0" w:color="auto"/>
              <w:left w:val="nil"/>
              <w:bottom w:val="single" w:sz="4" w:space="0" w:color="auto"/>
              <w:right w:val="single" w:sz="4" w:space="0" w:color="auto"/>
            </w:tcBorders>
            <w:noWrap/>
            <w:vAlign w:val="bottom"/>
            <w:hideMark/>
          </w:tcPr>
          <w:p w14:paraId="64C3CB9D"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987" w:type="dxa"/>
            <w:tcBorders>
              <w:top w:val="single" w:sz="4" w:space="0" w:color="auto"/>
              <w:bottom w:val="single" w:sz="4" w:space="0" w:color="auto"/>
              <w:right w:val="single" w:sz="4" w:space="0" w:color="auto"/>
            </w:tcBorders>
          </w:tcPr>
          <w:p w14:paraId="4667238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40" w:type="dxa"/>
            <w:tcBorders>
              <w:top w:val="single" w:sz="4" w:space="0" w:color="auto"/>
              <w:bottom w:val="single" w:sz="4" w:space="0" w:color="auto"/>
              <w:right w:val="single" w:sz="4" w:space="0" w:color="auto"/>
            </w:tcBorders>
          </w:tcPr>
          <w:p w14:paraId="7DCB7FB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36298EC1" w14:textId="77777777" w:rsidTr="00E554C2">
        <w:trPr>
          <w:trHeight w:val="1007"/>
        </w:trPr>
        <w:tc>
          <w:tcPr>
            <w:tcW w:w="938" w:type="dxa"/>
            <w:tcBorders>
              <w:top w:val="nil"/>
              <w:left w:val="single" w:sz="4" w:space="0" w:color="auto"/>
              <w:bottom w:val="single" w:sz="4" w:space="0" w:color="auto"/>
              <w:right w:val="single" w:sz="4" w:space="0" w:color="auto"/>
            </w:tcBorders>
            <w:noWrap/>
            <w:vAlign w:val="bottom"/>
            <w:hideMark/>
          </w:tcPr>
          <w:p w14:paraId="2E533510"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KT5</w:t>
            </w:r>
          </w:p>
        </w:tc>
        <w:tc>
          <w:tcPr>
            <w:tcW w:w="5710" w:type="dxa"/>
            <w:tcBorders>
              <w:top w:val="nil"/>
              <w:left w:val="nil"/>
              <w:bottom w:val="single" w:sz="4" w:space="0" w:color="auto"/>
              <w:right w:val="single" w:sz="4" w:space="0" w:color="auto"/>
            </w:tcBorders>
            <w:vAlign w:val="bottom"/>
            <w:hideMark/>
          </w:tcPr>
          <w:p w14:paraId="49276D6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Lietuviškų ekspozicijos tekstų stiliaus sutvarkymas. Ekspozicijos tekstai turi būti stilistiškai teisingi. Ekspozicijos tekstų  sakinių konstrukcija būtų lietuviška, aiški, sklandi, patraukli ir lengva skaityti. Stilistas turi turėti kultūrinių ir ekspozicijos tekstų tvarkymo patirtį.</w:t>
            </w:r>
          </w:p>
        </w:tc>
        <w:tc>
          <w:tcPr>
            <w:tcW w:w="1070" w:type="dxa"/>
            <w:tcBorders>
              <w:top w:val="nil"/>
              <w:left w:val="nil"/>
              <w:bottom w:val="single" w:sz="4" w:space="0" w:color="auto"/>
              <w:right w:val="single" w:sz="4" w:space="0" w:color="auto"/>
            </w:tcBorders>
            <w:noWrap/>
            <w:vAlign w:val="bottom"/>
            <w:hideMark/>
          </w:tcPr>
          <w:p w14:paraId="089CB09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31" w:type="dxa"/>
            <w:tcBorders>
              <w:top w:val="nil"/>
              <w:left w:val="nil"/>
              <w:bottom w:val="single" w:sz="4" w:space="0" w:color="auto"/>
              <w:right w:val="single" w:sz="4" w:space="0" w:color="auto"/>
            </w:tcBorders>
            <w:noWrap/>
            <w:vAlign w:val="bottom"/>
            <w:hideMark/>
          </w:tcPr>
          <w:p w14:paraId="7E2F0563"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987" w:type="dxa"/>
            <w:tcBorders>
              <w:top w:val="single" w:sz="4" w:space="0" w:color="auto"/>
              <w:bottom w:val="single" w:sz="4" w:space="0" w:color="auto"/>
              <w:right w:val="single" w:sz="4" w:space="0" w:color="auto"/>
            </w:tcBorders>
          </w:tcPr>
          <w:p w14:paraId="6CEEAF2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40" w:type="dxa"/>
            <w:tcBorders>
              <w:top w:val="single" w:sz="4" w:space="0" w:color="auto"/>
              <w:bottom w:val="single" w:sz="4" w:space="0" w:color="auto"/>
              <w:right w:val="single" w:sz="4" w:space="0" w:color="auto"/>
            </w:tcBorders>
          </w:tcPr>
          <w:p w14:paraId="1BC3809C"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33494394" w14:textId="77777777" w:rsidTr="00E554C2">
        <w:trPr>
          <w:trHeight w:val="699"/>
        </w:trPr>
        <w:tc>
          <w:tcPr>
            <w:tcW w:w="938" w:type="dxa"/>
            <w:tcBorders>
              <w:top w:val="nil"/>
              <w:left w:val="single" w:sz="4" w:space="0" w:color="auto"/>
              <w:bottom w:val="single" w:sz="4" w:space="0" w:color="auto"/>
              <w:right w:val="single" w:sz="4" w:space="0" w:color="auto"/>
            </w:tcBorders>
            <w:noWrap/>
            <w:vAlign w:val="bottom"/>
            <w:hideMark/>
          </w:tcPr>
          <w:p w14:paraId="735650C9"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KT6</w:t>
            </w:r>
          </w:p>
        </w:tc>
        <w:tc>
          <w:tcPr>
            <w:tcW w:w="5710" w:type="dxa"/>
            <w:tcBorders>
              <w:top w:val="nil"/>
              <w:left w:val="nil"/>
              <w:bottom w:val="single" w:sz="4" w:space="0" w:color="auto"/>
              <w:right w:val="single" w:sz="4" w:space="0" w:color="auto"/>
            </w:tcBorders>
            <w:noWrap/>
            <w:vAlign w:val="bottom"/>
            <w:hideMark/>
          </w:tcPr>
          <w:p w14:paraId="51662495" w14:textId="5E92D8B6"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 xml:space="preserve">Pavyzdžių gamyba. Išvardintoms pozicijoms gaminami pavyzdžiai. Per vieną mėnesį nuo sutarties pasirašymo Rangovas turi pagaminti visus specifikacijoje </w:t>
            </w:r>
            <w:r w:rsidRPr="001B3234">
              <w:rPr>
                <w:rFonts w:ascii="Arial" w:eastAsia="Calibri" w:hAnsi="Arial" w:cs="Arial"/>
                <w:color w:val="000000"/>
                <w:sz w:val="22"/>
                <w:szCs w:val="22"/>
              </w:rPr>
              <w:t>(</w:t>
            </w:r>
            <w:r w:rsidRPr="001B3234">
              <w:rPr>
                <w:rFonts w:ascii="Arial" w:eastAsia="Times New Roman" w:hAnsi="Arial" w:cs="Arial"/>
                <w:color w:val="000000"/>
                <w:sz w:val="22"/>
                <w:szCs w:val="22"/>
                <w:lang w:eastAsia="en-GB"/>
              </w:rPr>
              <w:t xml:space="preserve">konkrečios pozicijos patikslinamos ekspozicijos įgyvendinimo metu) aprašytus pavyzdžius ir suderinti su Užsakovu ir Projekto autoriais. Pavyzdžiai gaminami komplektais, kiekviename komplekte - du identiški pavyzdžiai, dydis ne mažiau 0,3x0,5 m. </w:t>
            </w:r>
            <w:r w:rsidRPr="001B3234">
              <w:rPr>
                <w:rFonts w:ascii="Arial" w:eastAsia="Times New Roman" w:hAnsi="Arial" w:cs="Arial"/>
                <w:b/>
                <w:bCs/>
                <w:color w:val="000000"/>
                <w:sz w:val="22"/>
                <w:szCs w:val="22"/>
                <w:lang w:eastAsia="en-GB"/>
              </w:rPr>
              <w:t>Pavyzdys yra stačiakampis gabalas medžiagos, iš kurios gaminamas baldas arba interjero elementas. Šiame pavyzdyje turi matytis būsimo gaminio spalva, tekstūra, lakavimo kokybė, paviršiaus ir išfrezavimų apdirbimo kokybė ir glotnumas</w:t>
            </w:r>
            <w:r w:rsidRPr="001B3234">
              <w:rPr>
                <w:rFonts w:ascii="Arial" w:eastAsia="Times New Roman" w:hAnsi="Arial" w:cs="Arial"/>
                <w:color w:val="000000"/>
                <w:sz w:val="22"/>
                <w:szCs w:val="22"/>
                <w:lang w:eastAsia="en-GB"/>
              </w:rPr>
              <w:t xml:space="preserve">. Po patvirtinimo pasirašyti pavyzdžiai saugomi - vienas egz. pas Rangovą, kitas - pas projekto autorius. Pagaminti gaminiai turi atitikti pavyzdžius. (spalva, tekstūra, paviršiaus ir išfrezavimų apdirbimo </w:t>
            </w:r>
            <w:r w:rsidRPr="001B3234">
              <w:rPr>
                <w:rFonts w:ascii="Arial" w:eastAsia="Times New Roman" w:hAnsi="Arial" w:cs="Arial"/>
                <w:color w:val="000000"/>
                <w:sz w:val="22"/>
                <w:szCs w:val="22"/>
                <w:lang w:eastAsia="en-GB"/>
              </w:rPr>
              <w:lastRenderedPageBreak/>
              <w:t>kokybė ir glotnumas). Jei gaminiai ar jų detalės neatitinka patvirtintų pavyzdžių, gaminiai  nepriimami (brokuojami). Tokius gaminius Rangovas turi gaminti iš naujo, kol jie atitiks patvirtintus pavyzdžius (spalva, tekstūra, paviršiaus ir išfrezavimų apdirbimo kokybė ir glotnumas). Visi autorinės priežiūros sprendimai fiksuojami autorinės priežiūros protokolais. SVARBU: prieš patvirtinant pavyzdžius, Rangovas pagamina tokį skaičių mėginių, kol Autorinė priežiūra ir Užsakovas iš mėginių išrinks tinkamus pavyzdžius.</w:t>
            </w:r>
          </w:p>
        </w:tc>
        <w:tc>
          <w:tcPr>
            <w:tcW w:w="1070" w:type="dxa"/>
            <w:tcBorders>
              <w:top w:val="nil"/>
              <w:left w:val="nil"/>
              <w:bottom w:val="single" w:sz="4" w:space="0" w:color="auto"/>
              <w:right w:val="single" w:sz="4" w:space="0" w:color="auto"/>
            </w:tcBorders>
            <w:noWrap/>
            <w:vAlign w:val="bottom"/>
            <w:hideMark/>
          </w:tcPr>
          <w:p w14:paraId="569641D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lastRenderedPageBreak/>
              <w:t>kompl</w:t>
            </w:r>
            <w:proofErr w:type="spellEnd"/>
            <w:r w:rsidRPr="001B3234">
              <w:rPr>
                <w:rFonts w:ascii="Arial" w:eastAsia="Times New Roman" w:hAnsi="Arial" w:cs="Arial"/>
                <w:color w:val="000000"/>
                <w:sz w:val="22"/>
                <w:szCs w:val="22"/>
                <w:lang w:eastAsia="en-GB"/>
              </w:rPr>
              <w:t>.</w:t>
            </w:r>
          </w:p>
        </w:tc>
        <w:tc>
          <w:tcPr>
            <w:tcW w:w="931" w:type="dxa"/>
            <w:tcBorders>
              <w:top w:val="nil"/>
              <w:left w:val="nil"/>
              <w:bottom w:val="single" w:sz="4" w:space="0" w:color="auto"/>
              <w:right w:val="single" w:sz="4" w:space="0" w:color="auto"/>
            </w:tcBorders>
            <w:noWrap/>
            <w:vAlign w:val="bottom"/>
            <w:hideMark/>
          </w:tcPr>
          <w:p w14:paraId="5D67D906"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2</w:t>
            </w:r>
          </w:p>
        </w:tc>
        <w:tc>
          <w:tcPr>
            <w:tcW w:w="987" w:type="dxa"/>
            <w:tcBorders>
              <w:top w:val="single" w:sz="4" w:space="0" w:color="auto"/>
              <w:bottom w:val="single" w:sz="4" w:space="0" w:color="auto"/>
              <w:right w:val="single" w:sz="4" w:space="0" w:color="auto"/>
            </w:tcBorders>
          </w:tcPr>
          <w:p w14:paraId="73FD9CCF"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40" w:type="dxa"/>
            <w:tcBorders>
              <w:top w:val="single" w:sz="4" w:space="0" w:color="auto"/>
              <w:bottom w:val="single" w:sz="4" w:space="0" w:color="auto"/>
              <w:right w:val="single" w:sz="4" w:space="0" w:color="auto"/>
            </w:tcBorders>
          </w:tcPr>
          <w:p w14:paraId="6375A50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0F4057CA" w14:textId="77777777" w:rsidTr="00E554C2">
        <w:trPr>
          <w:trHeight w:val="312"/>
        </w:trPr>
        <w:tc>
          <w:tcPr>
            <w:tcW w:w="938" w:type="dxa"/>
            <w:tcBorders>
              <w:top w:val="nil"/>
              <w:left w:val="single" w:sz="4" w:space="0" w:color="auto"/>
              <w:bottom w:val="single" w:sz="4" w:space="0" w:color="auto"/>
              <w:right w:val="single" w:sz="4" w:space="0" w:color="auto"/>
            </w:tcBorders>
            <w:noWrap/>
            <w:vAlign w:val="bottom"/>
            <w:hideMark/>
          </w:tcPr>
          <w:p w14:paraId="1CB26188" w14:textId="77777777" w:rsidR="001B3234" w:rsidRPr="001B3234" w:rsidRDefault="001B3234" w:rsidP="001B3234">
            <w:pPr>
              <w:spacing w:after="0" w:line="240" w:lineRule="auto"/>
              <w:jc w:val="both"/>
              <w:rPr>
                <w:rFonts w:ascii="Arial" w:eastAsia="Times New Roman" w:hAnsi="Arial" w:cs="Arial"/>
                <w:sz w:val="22"/>
                <w:szCs w:val="22"/>
                <w:lang w:eastAsia="en-GB"/>
              </w:rPr>
            </w:pPr>
            <w:r w:rsidRPr="001B3234">
              <w:rPr>
                <w:rFonts w:ascii="Arial" w:eastAsia="Times New Roman" w:hAnsi="Arial" w:cs="Arial"/>
                <w:sz w:val="22"/>
                <w:szCs w:val="22"/>
                <w:lang w:eastAsia="en-GB"/>
              </w:rPr>
              <w:t>KT7</w:t>
            </w:r>
          </w:p>
        </w:tc>
        <w:tc>
          <w:tcPr>
            <w:tcW w:w="5710" w:type="dxa"/>
            <w:tcBorders>
              <w:top w:val="nil"/>
              <w:left w:val="nil"/>
              <w:bottom w:val="single" w:sz="4" w:space="0" w:color="auto"/>
              <w:right w:val="single" w:sz="4" w:space="0" w:color="auto"/>
            </w:tcBorders>
            <w:noWrap/>
            <w:vAlign w:val="bottom"/>
            <w:hideMark/>
          </w:tcPr>
          <w:p w14:paraId="02544CF1"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UV ir lateksinės spaudos pavyzdžiai pagal PASTABĄ XIII.</w:t>
            </w:r>
          </w:p>
        </w:tc>
        <w:tc>
          <w:tcPr>
            <w:tcW w:w="1070" w:type="dxa"/>
            <w:tcBorders>
              <w:top w:val="nil"/>
              <w:left w:val="nil"/>
              <w:bottom w:val="single" w:sz="4" w:space="0" w:color="auto"/>
              <w:right w:val="single" w:sz="4" w:space="0" w:color="auto"/>
            </w:tcBorders>
            <w:noWrap/>
            <w:vAlign w:val="bottom"/>
            <w:hideMark/>
          </w:tcPr>
          <w:p w14:paraId="7718654E"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roofErr w:type="spellStart"/>
            <w:r w:rsidRPr="001B3234">
              <w:rPr>
                <w:rFonts w:ascii="Arial" w:eastAsia="Times New Roman" w:hAnsi="Arial" w:cs="Arial"/>
                <w:color w:val="000000"/>
                <w:sz w:val="22"/>
                <w:szCs w:val="22"/>
                <w:lang w:eastAsia="en-GB"/>
              </w:rPr>
              <w:t>kompl</w:t>
            </w:r>
            <w:proofErr w:type="spellEnd"/>
            <w:r w:rsidRPr="001B3234">
              <w:rPr>
                <w:rFonts w:ascii="Arial" w:eastAsia="Times New Roman" w:hAnsi="Arial" w:cs="Arial"/>
                <w:color w:val="000000"/>
                <w:sz w:val="22"/>
                <w:szCs w:val="22"/>
                <w:lang w:eastAsia="en-GB"/>
              </w:rPr>
              <w:t>.</w:t>
            </w:r>
          </w:p>
        </w:tc>
        <w:tc>
          <w:tcPr>
            <w:tcW w:w="931" w:type="dxa"/>
            <w:tcBorders>
              <w:top w:val="nil"/>
              <w:left w:val="nil"/>
              <w:bottom w:val="single" w:sz="4" w:space="0" w:color="auto"/>
              <w:right w:val="single" w:sz="4" w:space="0" w:color="auto"/>
            </w:tcBorders>
            <w:noWrap/>
            <w:vAlign w:val="bottom"/>
            <w:hideMark/>
          </w:tcPr>
          <w:p w14:paraId="7DF36489"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r w:rsidRPr="001B3234">
              <w:rPr>
                <w:rFonts w:ascii="Arial" w:eastAsia="Times New Roman" w:hAnsi="Arial" w:cs="Arial"/>
                <w:color w:val="000000"/>
                <w:sz w:val="22"/>
                <w:szCs w:val="22"/>
                <w:lang w:eastAsia="en-GB"/>
              </w:rPr>
              <w:t>1</w:t>
            </w:r>
          </w:p>
        </w:tc>
        <w:tc>
          <w:tcPr>
            <w:tcW w:w="987" w:type="dxa"/>
            <w:tcBorders>
              <w:top w:val="single" w:sz="4" w:space="0" w:color="auto"/>
              <w:bottom w:val="single" w:sz="4" w:space="0" w:color="auto"/>
              <w:right w:val="single" w:sz="4" w:space="0" w:color="auto"/>
            </w:tcBorders>
          </w:tcPr>
          <w:p w14:paraId="7D64CEA2"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c>
          <w:tcPr>
            <w:tcW w:w="1040" w:type="dxa"/>
            <w:tcBorders>
              <w:top w:val="single" w:sz="4" w:space="0" w:color="auto"/>
              <w:bottom w:val="single" w:sz="4" w:space="0" w:color="auto"/>
              <w:right w:val="single" w:sz="4" w:space="0" w:color="auto"/>
            </w:tcBorders>
          </w:tcPr>
          <w:p w14:paraId="1F58083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745718BF" w14:textId="77777777" w:rsidTr="00E554C2">
        <w:trPr>
          <w:trHeight w:val="312"/>
        </w:trPr>
        <w:tc>
          <w:tcPr>
            <w:tcW w:w="9636" w:type="dxa"/>
            <w:gridSpan w:val="5"/>
            <w:tcBorders>
              <w:top w:val="single" w:sz="4" w:space="0" w:color="auto"/>
              <w:left w:val="single" w:sz="4" w:space="0" w:color="auto"/>
              <w:bottom w:val="single" w:sz="4" w:space="0" w:color="auto"/>
              <w:right w:val="single" w:sz="4" w:space="0" w:color="auto"/>
            </w:tcBorders>
            <w:noWrap/>
            <w:vAlign w:val="bottom"/>
          </w:tcPr>
          <w:p w14:paraId="32749522" w14:textId="77777777" w:rsidR="001B3234" w:rsidRPr="001B3234" w:rsidRDefault="001B3234" w:rsidP="001B3234">
            <w:pPr>
              <w:spacing w:after="0" w:line="240" w:lineRule="auto"/>
              <w:jc w:val="right"/>
              <w:rPr>
                <w:rFonts w:ascii="Arial" w:eastAsia="Times New Roman" w:hAnsi="Arial" w:cs="Arial"/>
                <w:color w:val="000000"/>
                <w:sz w:val="22"/>
                <w:szCs w:val="22"/>
                <w:lang w:eastAsia="en-GB"/>
              </w:rPr>
            </w:pPr>
            <w:r w:rsidRPr="001B3234">
              <w:rPr>
                <w:rFonts w:ascii="Arial" w:eastAsia="Calibri" w:hAnsi="Arial" w:cs="Arial"/>
                <w:color w:val="000000"/>
                <w:sz w:val="22"/>
                <w:szCs w:val="22"/>
                <w:lang w:eastAsia="en-US"/>
              </w:rPr>
              <w:t>Viso kaina Eur be PVM</w:t>
            </w:r>
          </w:p>
        </w:tc>
        <w:tc>
          <w:tcPr>
            <w:tcW w:w="1040" w:type="dxa"/>
            <w:tcBorders>
              <w:top w:val="single" w:sz="4" w:space="0" w:color="auto"/>
              <w:left w:val="single" w:sz="4" w:space="0" w:color="auto"/>
              <w:bottom w:val="single" w:sz="4" w:space="0" w:color="auto"/>
              <w:right w:val="single" w:sz="4" w:space="0" w:color="auto"/>
            </w:tcBorders>
          </w:tcPr>
          <w:p w14:paraId="3D8A0E65"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5A33B8F5" w14:textId="77777777" w:rsidTr="00E554C2">
        <w:trPr>
          <w:trHeight w:val="312"/>
        </w:trPr>
        <w:tc>
          <w:tcPr>
            <w:tcW w:w="9636" w:type="dxa"/>
            <w:gridSpan w:val="5"/>
            <w:tcBorders>
              <w:top w:val="single" w:sz="4" w:space="0" w:color="auto"/>
              <w:left w:val="single" w:sz="4" w:space="0" w:color="auto"/>
              <w:bottom w:val="single" w:sz="4" w:space="0" w:color="auto"/>
              <w:right w:val="single" w:sz="4" w:space="0" w:color="auto"/>
            </w:tcBorders>
            <w:noWrap/>
            <w:vAlign w:val="bottom"/>
          </w:tcPr>
          <w:p w14:paraId="4C5D5258" w14:textId="77777777" w:rsidR="001B3234" w:rsidRPr="001B3234" w:rsidRDefault="001B3234" w:rsidP="001B3234">
            <w:pPr>
              <w:spacing w:after="0" w:line="240" w:lineRule="auto"/>
              <w:jc w:val="right"/>
              <w:rPr>
                <w:rFonts w:ascii="Arial" w:eastAsia="Times New Roman" w:hAnsi="Arial" w:cs="Arial"/>
                <w:color w:val="000000"/>
                <w:sz w:val="22"/>
                <w:szCs w:val="22"/>
                <w:lang w:eastAsia="en-GB"/>
              </w:rPr>
            </w:pPr>
            <w:r w:rsidRPr="001B3234">
              <w:rPr>
                <w:rFonts w:ascii="Arial" w:eastAsia="Calibri" w:hAnsi="Arial" w:cs="Arial"/>
                <w:color w:val="000000"/>
                <w:sz w:val="22"/>
                <w:szCs w:val="22"/>
                <w:lang w:eastAsia="en-US"/>
              </w:rPr>
              <w:t>PVM</w:t>
            </w:r>
          </w:p>
        </w:tc>
        <w:tc>
          <w:tcPr>
            <w:tcW w:w="1040" w:type="dxa"/>
            <w:tcBorders>
              <w:top w:val="single" w:sz="4" w:space="0" w:color="auto"/>
              <w:left w:val="single" w:sz="4" w:space="0" w:color="auto"/>
              <w:bottom w:val="single" w:sz="4" w:space="0" w:color="auto"/>
              <w:right w:val="single" w:sz="4" w:space="0" w:color="auto"/>
            </w:tcBorders>
          </w:tcPr>
          <w:p w14:paraId="332CD6A8"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r w:rsidR="001B3234" w:rsidRPr="001B3234" w14:paraId="36657BB7" w14:textId="77777777" w:rsidTr="00E554C2">
        <w:trPr>
          <w:trHeight w:val="312"/>
        </w:trPr>
        <w:tc>
          <w:tcPr>
            <w:tcW w:w="9636" w:type="dxa"/>
            <w:gridSpan w:val="5"/>
            <w:tcBorders>
              <w:top w:val="single" w:sz="4" w:space="0" w:color="auto"/>
              <w:left w:val="single" w:sz="4" w:space="0" w:color="auto"/>
              <w:bottom w:val="single" w:sz="4" w:space="0" w:color="auto"/>
              <w:right w:val="single" w:sz="4" w:space="0" w:color="auto"/>
            </w:tcBorders>
            <w:noWrap/>
            <w:vAlign w:val="bottom"/>
          </w:tcPr>
          <w:p w14:paraId="0D4B6540" w14:textId="5BA3B807" w:rsidR="001B3234" w:rsidRPr="001B3234" w:rsidRDefault="001B3234" w:rsidP="001B3234">
            <w:pPr>
              <w:spacing w:after="0" w:line="240" w:lineRule="auto"/>
              <w:jc w:val="right"/>
              <w:rPr>
                <w:rFonts w:ascii="Arial" w:eastAsia="Times New Roman" w:hAnsi="Arial" w:cs="Arial"/>
                <w:color w:val="000000"/>
                <w:sz w:val="22"/>
                <w:szCs w:val="22"/>
                <w:lang w:eastAsia="en-GB"/>
              </w:rPr>
            </w:pPr>
            <w:r w:rsidRPr="001B3234">
              <w:rPr>
                <w:rFonts w:ascii="Arial" w:eastAsia="Calibri" w:hAnsi="Arial" w:cs="Arial"/>
                <w:color w:val="000000"/>
                <w:sz w:val="22"/>
                <w:szCs w:val="22"/>
                <w:lang w:eastAsia="en-US"/>
              </w:rPr>
              <w:t xml:space="preserve">Viso kaina </w:t>
            </w:r>
            <w:r w:rsidR="009D4540">
              <w:rPr>
                <w:rFonts w:ascii="Arial" w:eastAsia="Calibri" w:hAnsi="Arial" w:cs="Arial"/>
                <w:color w:val="000000"/>
                <w:sz w:val="22"/>
                <w:szCs w:val="22"/>
                <w:lang w:eastAsia="en-US"/>
              </w:rPr>
              <w:t xml:space="preserve">Eur </w:t>
            </w:r>
            <w:r w:rsidRPr="001B3234">
              <w:rPr>
                <w:rFonts w:ascii="Arial" w:eastAsia="Calibri" w:hAnsi="Arial" w:cs="Arial"/>
                <w:color w:val="000000"/>
                <w:sz w:val="22"/>
                <w:szCs w:val="22"/>
                <w:lang w:eastAsia="en-US"/>
              </w:rPr>
              <w:t>su PVM</w:t>
            </w:r>
          </w:p>
        </w:tc>
        <w:tc>
          <w:tcPr>
            <w:tcW w:w="1040" w:type="dxa"/>
            <w:tcBorders>
              <w:top w:val="single" w:sz="4" w:space="0" w:color="auto"/>
              <w:left w:val="single" w:sz="4" w:space="0" w:color="auto"/>
              <w:bottom w:val="single" w:sz="4" w:space="0" w:color="auto"/>
              <w:right w:val="single" w:sz="4" w:space="0" w:color="auto"/>
            </w:tcBorders>
          </w:tcPr>
          <w:p w14:paraId="2077FE5A" w14:textId="77777777" w:rsidR="001B3234" w:rsidRPr="001B3234" w:rsidRDefault="001B3234" w:rsidP="001B3234">
            <w:pPr>
              <w:spacing w:after="0" w:line="240" w:lineRule="auto"/>
              <w:jc w:val="both"/>
              <w:rPr>
                <w:rFonts w:ascii="Arial" w:eastAsia="Times New Roman" w:hAnsi="Arial" w:cs="Arial"/>
                <w:color w:val="000000"/>
                <w:sz w:val="22"/>
                <w:szCs w:val="22"/>
                <w:lang w:eastAsia="en-GB"/>
              </w:rPr>
            </w:pPr>
          </w:p>
        </w:tc>
      </w:tr>
    </w:tbl>
    <w:p w14:paraId="5AEB6D54" w14:textId="77777777" w:rsidR="001B3234" w:rsidRPr="001B3234" w:rsidRDefault="001B3234" w:rsidP="0069043B">
      <w:pPr>
        <w:spacing w:after="200"/>
        <w:rPr>
          <w:rFonts w:ascii="Arial" w:eastAsia="Calibri" w:hAnsi="Arial" w:cs="Arial"/>
          <w:sz w:val="22"/>
          <w:szCs w:val="22"/>
          <w:lang w:eastAsia="en-US"/>
        </w:rPr>
      </w:pP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9723"/>
      </w:tblGrid>
      <w:tr w:rsidR="001B3234" w:rsidRPr="001B3234" w14:paraId="15D06CB6" w14:textId="77777777" w:rsidTr="00490C19">
        <w:trPr>
          <w:trHeight w:val="501"/>
        </w:trPr>
        <w:tc>
          <w:tcPr>
            <w:tcW w:w="938" w:type="dxa"/>
            <w:vAlign w:val="center"/>
            <w:hideMark/>
          </w:tcPr>
          <w:p w14:paraId="14CE198B" w14:textId="77777777" w:rsidR="001B3234" w:rsidRPr="001B3234" w:rsidRDefault="001B3234" w:rsidP="001B3234">
            <w:pPr>
              <w:spacing w:after="0" w:line="240" w:lineRule="auto"/>
              <w:jc w:val="center"/>
              <w:rPr>
                <w:rFonts w:ascii="Arial" w:eastAsia="Times New Roman" w:hAnsi="Arial" w:cs="Arial"/>
                <w:b/>
                <w:bCs/>
                <w:color w:val="000000"/>
                <w:sz w:val="22"/>
                <w:szCs w:val="22"/>
              </w:rPr>
            </w:pPr>
            <w:r w:rsidRPr="001B3234">
              <w:rPr>
                <w:rFonts w:ascii="Arial" w:eastAsia="Times New Roman" w:hAnsi="Arial" w:cs="Arial"/>
                <w:b/>
                <w:bCs/>
                <w:color w:val="000000"/>
                <w:sz w:val="22"/>
                <w:szCs w:val="22"/>
              </w:rPr>
              <w:t xml:space="preserve">Eilutės </w:t>
            </w:r>
            <w:r w:rsidRPr="001B3234">
              <w:rPr>
                <w:rFonts w:ascii="Arial" w:eastAsia="Times New Roman" w:hAnsi="Arial" w:cs="Arial"/>
                <w:b/>
                <w:bCs/>
                <w:sz w:val="22"/>
                <w:szCs w:val="22"/>
              </w:rPr>
              <w:t>Nr.</w:t>
            </w:r>
          </w:p>
        </w:tc>
        <w:tc>
          <w:tcPr>
            <w:tcW w:w="9723" w:type="dxa"/>
            <w:noWrap/>
            <w:vAlign w:val="center"/>
            <w:hideMark/>
          </w:tcPr>
          <w:p w14:paraId="41B69DCC" w14:textId="63E913FA" w:rsidR="001B3234" w:rsidRPr="001B3234" w:rsidRDefault="001B3234" w:rsidP="001B3234">
            <w:pPr>
              <w:spacing w:after="0" w:line="240" w:lineRule="auto"/>
              <w:jc w:val="center"/>
              <w:rPr>
                <w:rFonts w:ascii="Arial" w:eastAsia="Times New Roman" w:hAnsi="Arial" w:cs="Arial"/>
                <w:b/>
                <w:bCs/>
                <w:sz w:val="22"/>
                <w:szCs w:val="22"/>
              </w:rPr>
            </w:pPr>
            <w:r w:rsidRPr="001B3234">
              <w:rPr>
                <w:rFonts w:ascii="Arial" w:eastAsia="Times New Roman" w:hAnsi="Arial" w:cs="Arial"/>
                <w:b/>
                <w:bCs/>
                <w:color w:val="000000"/>
                <w:sz w:val="22"/>
                <w:szCs w:val="22"/>
              </w:rPr>
              <w:t>PASTAB</w:t>
            </w:r>
            <w:r w:rsidR="0069043B">
              <w:rPr>
                <w:rFonts w:ascii="Arial" w:eastAsia="Times New Roman" w:hAnsi="Arial" w:cs="Arial"/>
                <w:b/>
                <w:bCs/>
                <w:color w:val="000000"/>
                <w:sz w:val="22"/>
                <w:szCs w:val="22"/>
              </w:rPr>
              <w:t>OS</w:t>
            </w:r>
          </w:p>
        </w:tc>
      </w:tr>
      <w:tr w:rsidR="001B3234" w:rsidRPr="001B3234" w14:paraId="7C1BE61D" w14:textId="77777777" w:rsidTr="00490C19">
        <w:trPr>
          <w:trHeight w:val="1189"/>
        </w:trPr>
        <w:tc>
          <w:tcPr>
            <w:tcW w:w="938" w:type="dxa"/>
            <w:noWrap/>
            <w:vAlign w:val="bottom"/>
            <w:hideMark/>
          </w:tcPr>
          <w:p w14:paraId="77E72E2C" w14:textId="77777777" w:rsidR="001B3234" w:rsidRPr="001B3234" w:rsidRDefault="001B3234" w:rsidP="009824AD">
            <w:pPr>
              <w:numPr>
                <w:ilvl w:val="0"/>
                <w:numId w:val="55"/>
              </w:numPr>
              <w:tabs>
                <w:tab w:val="left" w:pos="425"/>
              </w:tabs>
              <w:spacing w:after="0" w:line="240" w:lineRule="auto"/>
              <w:contextualSpacing/>
              <w:jc w:val="center"/>
              <w:rPr>
                <w:rFonts w:ascii="Arial" w:eastAsia="Times New Roman" w:hAnsi="Arial" w:cs="Arial"/>
                <w:sz w:val="22"/>
                <w:szCs w:val="22"/>
              </w:rPr>
            </w:pPr>
          </w:p>
        </w:tc>
        <w:tc>
          <w:tcPr>
            <w:tcW w:w="9723" w:type="dxa"/>
            <w:vAlign w:val="bottom"/>
            <w:hideMark/>
          </w:tcPr>
          <w:p w14:paraId="7AE346B1" w14:textId="7FB05CAC"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Dėmesio, ekspozicijos rangovas privalo tikslinti visų gaminių matmenis vietoje ir prisitaikyti prie remonto rezultate atsiradusių realių matmenų. Visus pakeitimus derinti su ekspozicijos projekto Autoriais. Neatskiriama specifikacijos dalis yra techninis projektas. Gaminių ir/ar paslaugų pavadinimai ir numeracija atitinka ekspozicijos techninio projekto vizualinę dalį - planus, vizualizacijas, eksplikacijas. Visų gaminių kainos yra su transportavimu, surinkimu, sumontavimu.</w:t>
            </w:r>
          </w:p>
        </w:tc>
      </w:tr>
      <w:tr w:rsidR="001B3234" w:rsidRPr="001B3234" w14:paraId="211DECF4" w14:textId="77777777" w:rsidTr="00490C19">
        <w:trPr>
          <w:trHeight w:val="1038"/>
        </w:trPr>
        <w:tc>
          <w:tcPr>
            <w:tcW w:w="938" w:type="dxa"/>
            <w:noWrap/>
            <w:vAlign w:val="bottom"/>
            <w:hideMark/>
          </w:tcPr>
          <w:p w14:paraId="5557E371" w14:textId="77777777" w:rsidR="001B3234" w:rsidRPr="001B3234" w:rsidRDefault="001B3234" w:rsidP="001B3234">
            <w:pPr>
              <w:numPr>
                <w:ilvl w:val="0"/>
                <w:numId w:val="55"/>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27BD3819"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Techniniame projekte pateikiamas principinis baldų, informacinių technologijų išdėstymas, medžiagiškumas, spalvingumas. Šie sprendiniai konkretizuojami ir detalizuojami ekspozicijos realizavimo metu, suderinus su techninio projekto autoriais raštu. Suderinimas fiksuojamas autorinės priežiūros protokolais. Baldai ir baldų audiniai privalo atitikti visuomeninei paskirčiai keliamus reikalavimus. </w:t>
            </w:r>
          </w:p>
        </w:tc>
      </w:tr>
      <w:tr w:rsidR="001B3234" w:rsidRPr="001B3234" w14:paraId="53B2B576" w14:textId="77777777" w:rsidTr="00490C19">
        <w:trPr>
          <w:trHeight w:val="1069"/>
        </w:trPr>
        <w:tc>
          <w:tcPr>
            <w:tcW w:w="938" w:type="dxa"/>
            <w:noWrap/>
            <w:vAlign w:val="bottom"/>
            <w:hideMark/>
          </w:tcPr>
          <w:p w14:paraId="14180643" w14:textId="77777777" w:rsidR="001B3234" w:rsidRPr="001B3234" w:rsidRDefault="001B3234" w:rsidP="001B3234">
            <w:pPr>
              <w:numPr>
                <w:ilvl w:val="0"/>
                <w:numId w:val="55"/>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78B505F6"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Grafinio ir vektorinio dizaino kūriniai (failai). Rangovas po sutarties pasirašymo ir per tris mėnesius tekstinės informacijos ekspozicijai paruošimo (žiūrėti pozicijas KITI DARBAI) privalo sukurti ir pateikti Užsakovui ir Projekto autoriams derinimui visus vektorinės grafikos ir grafinio dizaino failus. Visų gaminių </w:t>
            </w:r>
            <w:proofErr w:type="spellStart"/>
            <w:r w:rsidRPr="001B3234">
              <w:rPr>
                <w:rFonts w:ascii="Arial" w:eastAsia="Times New Roman" w:hAnsi="Arial" w:cs="Arial"/>
                <w:color w:val="000000"/>
                <w:sz w:val="22"/>
                <w:szCs w:val="22"/>
              </w:rPr>
              <w:t>aktavimas</w:t>
            </w:r>
            <w:proofErr w:type="spellEnd"/>
            <w:r w:rsidRPr="001B3234">
              <w:rPr>
                <w:rFonts w:ascii="Arial" w:eastAsia="Times New Roman" w:hAnsi="Arial" w:cs="Arial"/>
                <w:color w:val="000000"/>
                <w:sz w:val="22"/>
                <w:szCs w:val="22"/>
              </w:rPr>
              <w:t xml:space="preserve"> bus priimamas tik po minėtų failų raštiško suderinimo. Visi autorinės priežiūros sprendimai fiksuojami autorinės priežiūros protokolais. Derinamos visos pozicijos su indeksai VD ir GD. </w:t>
            </w:r>
          </w:p>
        </w:tc>
      </w:tr>
      <w:tr w:rsidR="001B3234" w:rsidRPr="001B3234" w14:paraId="6915F0FF" w14:textId="77777777" w:rsidTr="00490C19">
        <w:trPr>
          <w:trHeight w:val="553"/>
        </w:trPr>
        <w:tc>
          <w:tcPr>
            <w:tcW w:w="938" w:type="dxa"/>
            <w:noWrap/>
            <w:vAlign w:val="bottom"/>
            <w:hideMark/>
          </w:tcPr>
          <w:p w14:paraId="09E85CE4" w14:textId="77777777" w:rsidR="001B3234" w:rsidRPr="001B3234" w:rsidRDefault="001B3234" w:rsidP="001B3234">
            <w:pPr>
              <w:numPr>
                <w:ilvl w:val="0"/>
                <w:numId w:val="55"/>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32405552"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Techninio projekto įgyvendinimo metu paaiškėjus, kad konkretus gaminys nustotas gaminti, Autorinė priežiūra parenka analogiškos klasės gaminį ir fiksuoja sprendinius raštu, autorinės priežiūros protokolais. </w:t>
            </w:r>
          </w:p>
        </w:tc>
      </w:tr>
      <w:tr w:rsidR="001B3234" w:rsidRPr="001B3234" w14:paraId="13D2059F" w14:textId="77777777" w:rsidTr="00490C19">
        <w:trPr>
          <w:trHeight w:val="271"/>
        </w:trPr>
        <w:tc>
          <w:tcPr>
            <w:tcW w:w="938" w:type="dxa"/>
            <w:noWrap/>
            <w:vAlign w:val="bottom"/>
            <w:hideMark/>
          </w:tcPr>
          <w:p w14:paraId="09CB480C" w14:textId="77777777" w:rsidR="001B3234" w:rsidRPr="001B3234" w:rsidRDefault="001B3234" w:rsidP="001B3234">
            <w:pPr>
              <w:numPr>
                <w:ilvl w:val="0"/>
                <w:numId w:val="55"/>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5697ACEE"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Baldai gaminami kombinuojant kelias medžiagas, derinant medžiagiškumą su projekto autoriais, </w:t>
            </w:r>
          </w:p>
        </w:tc>
      </w:tr>
      <w:tr w:rsidR="001B3234" w:rsidRPr="001B3234" w14:paraId="0F24A381" w14:textId="77777777" w:rsidTr="00490C19">
        <w:trPr>
          <w:trHeight w:val="441"/>
        </w:trPr>
        <w:tc>
          <w:tcPr>
            <w:tcW w:w="938" w:type="dxa"/>
            <w:noWrap/>
            <w:vAlign w:val="bottom"/>
            <w:hideMark/>
          </w:tcPr>
          <w:p w14:paraId="7B2E7276" w14:textId="77777777" w:rsidR="001B3234" w:rsidRPr="001B3234" w:rsidRDefault="001B3234" w:rsidP="001B3234">
            <w:pPr>
              <w:numPr>
                <w:ilvl w:val="0"/>
                <w:numId w:val="55"/>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3FEA0091"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Balduose montuojamas LED apšvietimas, spalvinė temperatūra 4000K, galingumas ne mažiau 14,4 W/m, matinis difuzorius.</w:t>
            </w:r>
          </w:p>
        </w:tc>
      </w:tr>
      <w:tr w:rsidR="001B3234" w:rsidRPr="001B3234" w14:paraId="6255EABB" w14:textId="77777777" w:rsidTr="00490C19">
        <w:trPr>
          <w:trHeight w:val="513"/>
        </w:trPr>
        <w:tc>
          <w:tcPr>
            <w:tcW w:w="938" w:type="dxa"/>
            <w:noWrap/>
            <w:vAlign w:val="bottom"/>
            <w:hideMark/>
          </w:tcPr>
          <w:p w14:paraId="0BA143C3" w14:textId="77777777" w:rsidR="001B3234" w:rsidRPr="001B3234" w:rsidRDefault="001B3234" w:rsidP="001B3234">
            <w:pPr>
              <w:numPr>
                <w:ilvl w:val="0"/>
                <w:numId w:val="55"/>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44B156A6"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Balduose naudojama ilgai tarnaujanti ir patvari furnitūra BLUM arba analogiškų charakteristikų, stalčių bėgeliai pilno ištraukimo, švelnaus uždarymo.</w:t>
            </w:r>
          </w:p>
        </w:tc>
      </w:tr>
      <w:tr w:rsidR="001B3234" w:rsidRPr="001B3234" w14:paraId="5FDAE807" w14:textId="77777777" w:rsidTr="00490C19">
        <w:trPr>
          <w:trHeight w:val="3391"/>
        </w:trPr>
        <w:tc>
          <w:tcPr>
            <w:tcW w:w="938" w:type="dxa"/>
            <w:noWrap/>
            <w:vAlign w:val="bottom"/>
            <w:hideMark/>
          </w:tcPr>
          <w:p w14:paraId="151AEC44" w14:textId="77777777" w:rsidR="001B3234" w:rsidRPr="001B3234" w:rsidRDefault="001B3234" w:rsidP="001B3234">
            <w:pPr>
              <w:numPr>
                <w:ilvl w:val="0"/>
                <w:numId w:val="55"/>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44E6A87F"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Pavyzdžių gamyba. Ekspozicijos techniniame projekte išvardintoms pozicijoms gaminami pavyzdžiai. Per vieną mėnesį nuo sutarties pasirašymo Rangovas turi pagaminti visus specifikacijoje aprašytus pavyzdžius ir suderinti su Užsakovu ir Projekto autoriais. Pavyzdžiai gaminami komplektais, kiekviename komplekte - du identiški pavyzdžiai, dydis ne mažiau 0,3x0,5 m . Pavyzdys yra stačiakampis gabalas medžiagos, iš kurios gaminamas baldas arba interjero elementas. Šiame pavyzdyje turi matytis būsimo gaminio spalva, tekstūra, lakavimo kokybė, paviršiaus ir išfrezavimų apdirbimo kokybė ir glotnumas. Po patvirtinimo pasirašyti pavyzdžiai saugomi - vienas egz. pas Rangovą, kitas - pas projekto autorius. Pagaminti gaminiai turi atitikti pavyzdžius. (spalva, tekstūra, paviršiaus ir išfrezavimų apdirbimo kokybė ir glotnumas). Jei gaminiai ar jų detalės neatitinka patvirtintų pavyzdžių, gaminiai  nepriimami (brokuojami). Tokius gaminius Rangovas turi gaminti iš naujo, kol jie atitiks patvirtintus pavyzdžius (spalva, tekstūra, paviršiaus ir išfrezavimų apdirbimo kokybė ir glotnumas). Visi autorinės priežiūros sprendimai fiksuojami autorinės priežiūros protokolais. SVARBU: prieš patvirtinant pavyzdžius, Rangovas pagamina tokį skaičių mėginių, kol Autorinė priežiūra ir Užsakovas iš mėginių išrinks tinkamus pavyzdžius.</w:t>
            </w:r>
          </w:p>
        </w:tc>
      </w:tr>
      <w:tr w:rsidR="001B3234" w:rsidRPr="001B3234" w14:paraId="778CF848" w14:textId="77777777" w:rsidTr="00490C19">
        <w:trPr>
          <w:trHeight w:val="1248"/>
        </w:trPr>
        <w:tc>
          <w:tcPr>
            <w:tcW w:w="938" w:type="dxa"/>
            <w:noWrap/>
            <w:vAlign w:val="bottom"/>
            <w:hideMark/>
          </w:tcPr>
          <w:p w14:paraId="6C0430DA" w14:textId="77777777" w:rsidR="001B3234" w:rsidRPr="001B3234" w:rsidRDefault="001B3234" w:rsidP="001B3234">
            <w:pPr>
              <w:numPr>
                <w:ilvl w:val="0"/>
                <w:numId w:val="55"/>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77D31301"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Šiame projekte pateikiama pagrindinė idėja ir nurodyti tik principiniai sprendiniai bei stilistika. Rangovas realizavimo metu parengia detalius tekstų ir vaizdinės informacijos maketus, schemas, žemėlapius, audiovizualinės medžiagos ir interaktyvius produktus, konkrečius dekoro elementus, detalius spalvinius ir medžiaginius sprendinius ir suderina juos su Projekto autoriais. Visi sprendiniai turi atitikti projekte pateiktą ekspozicijų koncepciją ir vizualinę stilistiką.</w:t>
            </w:r>
          </w:p>
        </w:tc>
      </w:tr>
      <w:tr w:rsidR="001B3234" w:rsidRPr="001B3234" w14:paraId="1EAB17AF" w14:textId="77777777" w:rsidTr="00490C19">
        <w:trPr>
          <w:trHeight w:val="449"/>
        </w:trPr>
        <w:tc>
          <w:tcPr>
            <w:tcW w:w="938" w:type="dxa"/>
            <w:noWrap/>
            <w:vAlign w:val="bottom"/>
            <w:hideMark/>
          </w:tcPr>
          <w:p w14:paraId="761DEA26" w14:textId="77777777" w:rsidR="001B3234" w:rsidRPr="001B3234" w:rsidRDefault="001B3234" w:rsidP="001B3234">
            <w:pPr>
              <w:numPr>
                <w:ilvl w:val="0"/>
                <w:numId w:val="55"/>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74ACA7B7"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Ekspozicijoje matomose vietose negalima naudoti blizgančių detalių, nerūdijančio plieno ar panašių mygtukų. Šios detalės turi būti suderintos su Projekto autoriais.</w:t>
            </w:r>
          </w:p>
        </w:tc>
      </w:tr>
      <w:tr w:rsidR="001B3234" w:rsidRPr="001B3234" w14:paraId="4188D3E9" w14:textId="77777777" w:rsidTr="00490C19">
        <w:trPr>
          <w:trHeight w:val="499"/>
        </w:trPr>
        <w:tc>
          <w:tcPr>
            <w:tcW w:w="938" w:type="dxa"/>
            <w:noWrap/>
            <w:vAlign w:val="bottom"/>
            <w:hideMark/>
          </w:tcPr>
          <w:p w14:paraId="24B86653" w14:textId="77777777" w:rsidR="001B3234" w:rsidRPr="001B3234" w:rsidRDefault="001B3234" w:rsidP="001B3234">
            <w:pPr>
              <w:numPr>
                <w:ilvl w:val="0"/>
                <w:numId w:val="55"/>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513A3825"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Jei būtina Rangovas pats nustato sienos spalvą pagal RAL, NCS arba dažų gamintojo paletes ir suderina sienos spalvos kodą su Projekto autoriais.</w:t>
            </w:r>
          </w:p>
        </w:tc>
      </w:tr>
      <w:tr w:rsidR="001B3234" w:rsidRPr="001B3234" w14:paraId="3817CB3E" w14:textId="77777777" w:rsidTr="00490C19">
        <w:trPr>
          <w:trHeight w:val="401"/>
        </w:trPr>
        <w:tc>
          <w:tcPr>
            <w:tcW w:w="938" w:type="dxa"/>
            <w:noWrap/>
            <w:vAlign w:val="bottom"/>
            <w:hideMark/>
          </w:tcPr>
          <w:p w14:paraId="39365DC6" w14:textId="77777777" w:rsidR="001B3234" w:rsidRPr="001B3234" w:rsidRDefault="001B3234" w:rsidP="001B3234">
            <w:pPr>
              <w:numPr>
                <w:ilvl w:val="0"/>
                <w:numId w:val="55"/>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75B83D62"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Konkretūs navigacinių nuorodų užrašai detalizuojami ir suderinami su Užsakovu realizavimo metu. Techniniame projekte parodyti tik principinės užrašų vietos ir stilistika.</w:t>
            </w:r>
          </w:p>
        </w:tc>
      </w:tr>
      <w:tr w:rsidR="001B3234" w:rsidRPr="001B3234" w14:paraId="716786B4" w14:textId="77777777" w:rsidTr="00490C19">
        <w:trPr>
          <w:trHeight w:val="638"/>
        </w:trPr>
        <w:tc>
          <w:tcPr>
            <w:tcW w:w="938" w:type="dxa"/>
            <w:noWrap/>
            <w:vAlign w:val="bottom"/>
            <w:hideMark/>
          </w:tcPr>
          <w:p w14:paraId="03DCE012" w14:textId="77777777" w:rsidR="001B3234" w:rsidRPr="001B3234" w:rsidRDefault="001B3234" w:rsidP="001B3234">
            <w:pPr>
              <w:numPr>
                <w:ilvl w:val="0"/>
                <w:numId w:val="55"/>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4B8CBE26"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Ekspozicijoje medžiaga turi būti pateikiama dviem kalbomis – lietuvių ir anglų. Visi lietuviški tekstai turi būti patikrinti kalbos redaktoriaus ir išversti į anglų kalbą. Šiuos darbus atlieka ekspozicijos rangovas</w:t>
            </w:r>
          </w:p>
        </w:tc>
      </w:tr>
      <w:tr w:rsidR="001B3234" w:rsidRPr="001B3234" w14:paraId="5C753E38" w14:textId="77777777" w:rsidTr="00490C19">
        <w:trPr>
          <w:trHeight w:val="983"/>
        </w:trPr>
        <w:tc>
          <w:tcPr>
            <w:tcW w:w="938" w:type="dxa"/>
            <w:noWrap/>
            <w:vAlign w:val="bottom"/>
            <w:hideMark/>
          </w:tcPr>
          <w:p w14:paraId="2BA78B7F" w14:textId="77777777" w:rsidR="001B3234" w:rsidRPr="001B3234" w:rsidRDefault="001B3234" w:rsidP="001B3234">
            <w:pPr>
              <w:numPr>
                <w:ilvl w:val="0"/>
                <w:numId w:val="55"/>
              </w:numPr>
              <w:spacing w:after="0" w:line="240" w:lineRule="auto"/>
              <w:ind w:left="333"/>
              <w:contextualSpacing/>
              <w:jc w:val="center"/>
              <w:rPr>
                <w:rFonts w:ascii="Arial" w:eastAsia="Times New Roman" w:hAnsi="Arial" w:cs="Arial"/>
                <w:sz w:val="22"/>
                <w:szCs w:val="22"/>
              </w:rPr>
            </w:pPr>
          </w:p>
        </w:tc>
        <w:tc>
          <w:tcPr>
            <w:tcW w:w="9723" w:type="dxa"/>
            <w:vAlign w:val="bottom"/>
            <w:hideMark/>
          </w:tcPr>
          <w:p w14:paraId="559F5463"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Šio projekto brėžiniai nėra inžineriniai darbo brėžiniai. Šiame projekte brėžiniuose nurodomi principiniai matmenys ir idėja. Konstrukcines ir gamybines baldų detales sprendžia rangovas realizavimo metu. Pakeitimai atsiradę dėl konstrukcijos ir gamybos ypatybių turi būti suderinami su Projekto autoriais.</w:t>
            </w:r>
          </w:p>
        </w:tc>
      </w:tr>
      <w:tr w:rsidR="001B3234" w:rsidRPr="001B3234" w14:paraId="5A29BACF" w14:textId="77777777" w:rsidTr="00490C19">
        <w:trPr>
          <w:trHeight w:val="1016"/>
        </w:trPr>
        <w:tc>
          <w:tcPr>
            <w:tcW w:w="938" w:type="dxa"/>
            <w:noWrap/>
            <w:vAlign w:val="bottom"/>
            <w:hideMark/>
          </w:tcPr>
          <w:p w14:paraId="18E0C589" w14:textId="77777777" w:rsidR="001B3234" w:rsidRPr="001B3234" w:rsidRDefault="001B3234" w:rsidP="001B3234">
            <w:pPr>
              <w:numPr>
                <w:ilvl w:val="0"/>
                <w:numId w:val="55"/>
              </w:numPr>
              <w:spacing w:after="0" w:line="240" w:lineRule="auto"/>
              <w:ind w:left="333"/>
              <w:contextualSpacing/>
              <w:jc w:val="center"/>
              <w:rPr>
                <w:rFonts w:ascii="Arial" w:eastAsia="Times New Roman" w:hAnsi="Arial" w:cs="Arial"/>
                <w:sz w:val="22"/>
                <w:szCs w:val="22"/>
              </w:rPr>
            </w:pPr>
          </w:p>
        </w:tc>
        <w:tc>
          <w:tcPr>
            <w:tcW w:w="9723" w:type="dxa"/>
            <w:noWrap/>
            <w:vAlign w:val="bottom"/>
            <w:hideMark/>
          </w:tcPr>
          <w:p w14:paraId="0206CE6C"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 xml:space="preserve">Visiems gaminiams, kuriuose yra skaitmeninė UV arba latekso spauda, kur būtina - </w:t>
            </w:r>
            <w:r w:rsidRPr="001B3234">
              <w:rPr>
                <w:rFonts w:ascii="Arial" w:eastAsia="Times New Roman" w:hAnsi="Arial" w:cs="Arial"/>
                <w:color w:val="000000"/>
                <w:sz w:val="22"/>
                <w:szCs w:val="22"/>
                <w:u w:val="single"/>
              </w:rPr>
              <w:t xml:space="preserve">su balta spalva </w:t>
            </w:r>
            <w:r w:rsidRPr="001B3234">
              <w:rPr>
                <w:rFonts w:ascii="Arial" w:eastAsia="Times New Roman" w:hAnsi="Arial" w:cs="Arial"/>
                <w:color w:val="000000"/>
                <w:sz w:val="22"/>
                <w:szCs w:val="22"/>
              </w:rPr>
              <w:t>- gaminami mėginiai ir suderinami su Projekto autoriais. Spauda turi būti kokybiška, linijos ir grafinių elementų kontūras ryškus, spaudos taškas labai mažas, nesimato spaudos mašinos paliekamų dryžių. Spauda turi tvirtai laikytis ant spausdinamo paviršiaus, atspari dėvėjimuisi liečiant.</w:t>
            </w:r>
          </w:p>
        </w:tc>
      </w:tr>
      <w:tr w:rsidR="001B3234" w:rsidRPr="001B3234" w14:paraId="5B729DB6" w14:textId="77777777" w:rsidTr="00490C19">
        <w:trPr>
          <w:trHeight w:val="516"/>
        </w:trPr>
        <w:tc>
          <w:tcPr>
            <w:tcW w:w="10661" w:type="dxa"/>
            <w:gridSpan w:val="2"/>
            <w:noWrap/>
            <w:vAlign w:val="bottom"/>
          </w:tcPr>
          <w:p w14:paraId="0DF06C2C" w14:textId="77777777" w:rsidR="001B3234" w:rsidRPr="001B3234" w:rsidRDefault="001B3234" w:rsidP="001B3234">
            <w:pPr>
              <w:spacing w:after="0" w:line="240" w:lineRule="auto"/>
              <w:jc w:val="both"/>
              <w:rPr>
                <w:rFonts w:ascii="Arial" w:eastAsia="Times New Roman" w:hAnsi="Arial" w:cs="Arial"/>
                <w:color w:val="000000"/>
                <w:sz w:val="22"/>
                <w:szCs w:val="22"/>
              </w:rPr>
            </w:pPr>
            <w:r w:rsidRPr="001B3234">
              <w:rPr>
                <w:rFonts w:ascii="Arial" w:eastAsia="Times New Roman" w:hAnsi="Arial" w:cs="Arial"/>
                <w:color w:val="000000"/>
                <w:sz w:val="22"/>
                <w:szCs w:val="22"/>
              </w:rPr>
              <w:t>BENDRA PASTABA. Pilna informacija apie ekspoziciją pateikta šios specifikacijos priede - Techniniame projekte.</w:t>
            </w:r>
          </w:p>
        </w:tc>
      </w:tr>
    </w:tbl>
    <w:p w14:paraId="57194521" w14:textId="77777777" w:rsidR="001B3234" w:rsidRPr="001B3234" w:rsidRDefault="001B3234" w:rsidP="001B3234">
      <w:pPr>
        <w:spacing w:after="200"/>
        <w:ind w:firstLine="1296"/>
        <w:rPr>
          <w:rFonts w:ascii="Arial" w:eastAsia="Calibri" w:hAnsi="Arial" w:cs="Arial"/>
          <w:sz w:val="22"/>
          <w:szCs w:val="22"/>
          <w:lang w:eastAsia="en-US"/>
        </w:rPr>
      </w:pPr>
    </w:p>
    <w:p w14:paraId="49476F09" w14:textId="77777777" w:rsidR="00950F8E" w:rsidRPr="001B3234" w:rsidRDefault="00950F8E" w:rsidP="00950F8E">
      <w:pPr>
        <w:rPr>
          <w:rFonts w:ascii="Arial" w:hAnsi="Arial" w:cs="Arial"/>
        </w:rPr>
      </w:pPr>
    </w:p>
    <w:p w14:paraId="5D6C765A" w14:textId="791A4C1C" w:rsidR="00FB70A0" w:rsidRPr="001B3234" w:rsidRDefault="00A4599F" w:rsidP="00FB70A0">
      <w:pPr>
        <w:pStyle w:val="Antrat2"/>
        <w:ind w:left="5103"/>
        <w:rPr>
          <w:rFonts w:ascii="Arial" w:hAnsi="Arial" w:cs="Arial"/>
          <w:color w:val="auto"/>
          <w:sz w:val="24"/>
          <w:szCs w:val="24"/>
        </w:rPr>
      </w:pPr>
      <w:r w:rsidRPr="001B3234">
        <w:rPr>
          <w:rFonts w:ascii="Arial" w:hAnsi="Arial" w:cs="Arial"/>
          <w:b/>
          <w:bCs/>
          <w:smallCaps/>
          <w:sz w:val="22"/>
          <w:szCs w:val="22"/>
        </w:rPr>
        <w:br w:type="page"/>
      </w:r>
      <w:bookmarkStart w:id="65" w:name="_Toc227156062"/>
      <w:r w:rsidR="00FB70A0" w:rsidRPr="001B3234">
        <w:rPr>
          <w:rFonts w:ascii="Arial" w:hAnsi="Arial" w:cs="Arial"/>
          <w:color w:val="auto"/>
          <w:sz w:val="24"/>
          <w:szCs w:val="24"/>
        </w:rPr>
        <w:lastRenderedPageBreak/>
        <w:t>Specialiųjų pirkimo sąlygų 6 priedas „Sutarties projektas“</w:t>
      </w:r>
      <w:bookmarkEnd w:id="65"/>
    </w:p>
    <w:p w14:paraId="16C56EE7" w14:textId="77777777" w:rsidR="001651C2" w:rsidRPr="001B3234" w:rsidRDefault="001651C2" w:rsidP="001651C2">
      <w:pPr>
        <w:rPr>
          <w:rFonts w:ascii="Arial" w:hAnsi="Arial" w:cs="Arial"/>
        </w:rPr>
      </w:pPr>
    </w:p>
    <w:p w14:paraId="72E59C1B" w14:textId="77777777" w:rsidR="001651C2" w:rsidRPr="001B3234" w:rsidRDefault="001651C2" w:rsidP="00C0406B">
      <w:pPr>
        <w:spacing w:after="0" w:line="240" w:lineRule="auto"/>
        <w:jc w:val="center"/>
        <w:rPr>
          <w:rFonts w:ascii="Arial" w:eastAsia="Times New Roman" w:hAnsi="Arial" w:cs="Arial"/>
          <w:b/>
          <w:caps/>
          <w:sz w:val="24"/>
          <w:szCs w:val="20"/>
          <w:lang w:eastAsia="en-US"/>
        </w:rPr>
      </w:pPr>
      <w:r w:rsidRPr="001B3234">
        <w:rPr>
          <w:rFonts w:ascii="Arial" w:eastAsia="Times New Roman" w:hAnsi="Arial" w:cs="Arial"/>
          <w:b/>
          <w:caps/>
          <w:sz w:val="24"/>
          <w:szCs w:val="20"/>
          <w:lang w:eastAsia="en-US"/>
        </w:rPr>
        <w:t>PASLAUGŲ pirkimo</w:t>
      </w:r>
      <w:r w:rsidRPr="001B3234">
        <w:rPr>
          <w:rFonts w:ascii="Arial" w:eastAsia="Arial" w:hAnsi="Arial" w:cs="Arial"/>
          <w:sz w:val="24"/>
          <w:szCs w:val="20"/>
          <w:lang w:eastAsia="en-US"/>
        </w:rPr>
        <w:t>–</w:t>
      </w:r>
      <w:r w:rsidRPr="001B3234">
        <w:rPr>
          <w:rFonts w:ascii="Arial" w:eastAsia="Times New Roman" w:hAnsi="Arial" w:cs="Arial"/>
          <w:b/>
          <w:caps/>
          <w:sz w:val="24"/>
          <w:szCs w:val="20"/>
          <w:lang w:eastAsia="en-US"/>
        </w:rPr>
        <w:t>pardavimo sutarties Bendrosios sąlygos</w:t>
      </w:r>
    </w:p>
    <w:p w14:paraId="6DA2AF3E" w14:textId="77777777" w:rsidR="001651C2" w:rsidRPr="001B3234" w:rsidRDefault="001651C2" w:rsidP="00C0406B">
      <w:pPr>
        <w:spacing w:after="0" w:line="240" w:lineRule="auto"/>
        <w:jc w:val="center"/>
        <w:rPr>
          <w:rFonts w:ascii="Arial" w:eastAsia="Times New Roman" w:hAnsi="Arial" w:cs="Arial"/>
          <w:sz w:val="24"/>
          <w:szCs w:val="20"/>
          <w:lang w:eastAsia="en-US"/>
        </w:rPr>
      </w:pPr>
    </w:p>
    <w:p w14:paraId="1529CC0C" w14:textId="77777777" w:rsidR="001651C2" w:rsidRPr="001B3234" w:rsidRDefault="001651C2" w:rsidP="00C0406B">
      <w:pPr>
        <w:keepNext/>
        <w:keepLines/>
        <w:tabs>
          <w:tab w:val="left" w:pos="426"/>
        </w:tabs>
        <w:spacing w:after="0" w:line="240" w:lineRule="auto"/>
        <w:jc w:val="center"/>
        <w:rPr>
          <w:rFonts w:ascii="Arial" w:eastAsia="Cambria" w:hAnsi="Arial" w:cs="Arial"/>
          <w:b/>
          <w:bCs/>
          <w:caps/>
          <w:sz w:val="24"/>
          <w:szCs w:val="20"/>
          <w:lang w:eastAsia="en-US"/>
          <w14:numSpacing w14:val="tabular"/>
        </w:rPr>
      </w:pPr>
      <w:r w:rsidRPr="001B3234">
        <w:rPr>
          <w:rFonts w:ascii="Arial" w:eastAsia="Cambria" w:hAnsi="Arial" w:cs="Arial"/>
          <w:b/>
          <w:bCs/>
          <w:caps/>
          <w:sz w:val="24"/>
          <w:szCs w:val="20"/>
          <w:lang w:eastAsia="en-US"/>
          <w14:numSpacing w14:val="tabular"/>
        </w:rPr>
        <w:t>1.</w:t>
      </w:r>
      <w:r w:rsidRPr="001B3234">
        <w:rPr>
          <w:rFonts w:ascii="Arial" w:eastAsia="Cambria" w:hAnsi="Arial" w:cs="Arial"/>
          <w:b/>
          <w:bCs/>
          <w:caps/>
          <w:sz w:val="24"/>
          <w:szCs w:val="20"/>
          <w:lang w:eastAsia="en-US"/>
          <w14:numSpacing w14:val="tabular"/>
        </w:rPr>
        <w:tab/>
        <w:t>Pagrindinės sąvokos ir Sutarties aiškinimas</w:t>
      </w:r>
    </w:p>
    <w:p w14:paraId="7F8598D6" w14:textId="77777777" w:rsidR="001651C2" w:rsidRPr="001B3234" w:rsidRDefault="001651C2" w:rsidP="00C0406B">
      <w:pPr>
        <w:keepNext/>
        <w:keepLines/>
        <w:tabs>
          <w:tab w:val="left" w:pos="426"/>
        </w:tabs>
        <w:spacing w:after="0" w:line="240" w:lineRule="auto"/>
        <w:jc w:val="both"/>
        <w:rPr>
          <w:rFonts w:ascii="Arial" w:eastAsia="Cambria" w:hAnsi="Arial" w:cs="Arial"/>
          <w:b/>
          <w:bCs/>
          <w:caps/>
          <w:sz w:val="24"/>
          <w:szCs w:val="20"/>
          <w:lang w:eastAsia="en-US"/>
          <w14:numSpacing w14:val="tabular"/>
        </w:rPr>
      </w:pPr>
    </w:p>
    <w:p w14:paraId="51725A6B" w14:textId="0B0659E2" w:rsidR="001651C2" w:rsidRPr="001B3234" w:rsidRDefault="001651C2" w:rsidP="00C0406B">
      <w:pPr>
        <w:spacing w:after="0" w:line="240" w:lineRule="auto"/>
        <w:ind w:left="2592" w:firstLine="1296"/>
        <w:rPr>
          <w:rFonts w:ascii="Arial" w:eastAsia="Arial" w:hAnsi="Arial" w:cs="Arial"/>
          <w:b/>
          <w:sz w:val="24"/>
          <w:szCs w:val="20"/>
          <w:lang w:eastAsia="en-US"/>
        </w:rPr>
      </w:pPr>
      <w:r w:rsidRPr="001B3234">
        <w:rPr>
          <w:rFonts w:ascii="Arial" w:eastAsia="Arial" w:hAnsi="Arial" w:cs="Arial"/>
          <w:b/>
          <w:bCs/>
          <w:sz w:val="24"/>
          <w:szCs w:val="20"/>
          <w:lang w:eastAsia="en-US"/>
        </w:rPr>
        <w:t>1.1.</w:t>
      </w:r>
      <w:r w:rsidRPr="001B3234">
        <w:rPr>
          <w:rFonts w:ascii="Arial" w:eastAsia="Arial" w:hAnsi="Arial" w:cs="Arial"/>
          <w:b/>
          <w:bCs/>
          <w:sz w:val="24"/>
          <w:szCs w:val="20"/>
          <w:lang w:eastAsia="en-US"/>
        </w:rPr>
        <w:tab/>
      </w:r>
      <w:r w:rsidRPr="001B3234">
        <w:rPr>
          <w:rFonts w:ascii="Arial" w:eastAsia="Arial" w:hAnsi="Arial" w:cs="Arial"/>
          <w:b/>
          <w:sz w:val="24"/>
          <w:szCs w:val="20"/>
          <w:lang w:eastAsia="en-US"/>
        </w:rPr>
        <w:t>Sąvokos</w:t>
      </w:r>
    </w:p>
    <w:p w14:paraId="2B03AE6A" w14:textId="77777777" w:rsidR="001651C2" w:rsidRPr="001B3234" w:rsidRDefault="001651C2" w:rsidP="00C0406B">
      <w:pPr>
        <w:widowControl w:val="0"/>
        <w:tabs>
          <w:tab w:val="left" w:pos="567"/>
        </w:tabs>
        <w:spacing w:after="0" w:line="240" w:lineRule="auto"/>
        <w:jc w:val="both"/>
        <w:rPr>
          <w:rFonts w:ascii="Arial" w:eastAsia="Cambria" w:hAnsi="Arial" w:cs="Arial"/>
          <w:b/>
          <w:bCs/>
          <w:sz w:val="24"/>
          <w:szCs w:val="20"/>
          <w:lang w:eastAsia="en-US"/>
        </w:rPr>
      </w:pPr>
      <w:r w:rsidRPr="001B3234">
        <w:rPr>
          <w:rFonts w:ascii="Arial" w:eastAsia="Cambria" w:hAnsi="Arial" w:cs="Arial"/>
          <w:sz w:val="24"/>
          <w:szCs w:val="20"/>
          <w:lang w:eastAsia="en-US"/>
        </w:rPr>
        <w:t>1.1.1. Šioje Sutartyje didžiąja raide rašomos sąvokos turi šias nurodytas reikšmes:</w:t>
      </w:r>
    </w:p>
    <w:p w14:paraId="4746CF6E"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1.1.1.1.</w:t>
      </w:r>
      <w:r w:rsidRPr="001B3234">
        <w:rPr>
          <w:rFonts w:ascii="Arial" w:eastAsia="Times New Roman" w:hAnsi="Arial" w:cs="Arial"/>
          <w:sz w:val="24"/>
          <w:szCs w:val="20"/>
          <w:lang w:eastAsia="en-US"/>
        </w:rPr>
        <w:tab/>
      </w:r>
      <w:r w:rsidRPr="001B3234">
        <w:rPr>
          <w:rFonts w:ascii="Arial" w:eastAsia="Arial" w:hAnsi="Arial" w:cs="Arial"/>
          <w:b/>
          <w:bCs/>
          <w:sz w:val="24"/>
          <w:szCs w:val="20"/>
          <w:lang w:eastAsia="en-US"/>
        </w:rPr>
        <w:t>Bendrosios sąlygos</w:t>
      </w:r>
      <w:r w:rsidRPr="001B3234">
        <w:rPr>
          <w:rFonts w:ascii="Arial" w:eastAsia="Arial" w:hAnsi="Arial" w:cs="Arial"/>
          <w:sz w:val="24"/>
          <w:szCs w:val="20"/>
          <w:lang w:eastAsia="en-US"/>
        </w:rPr>
        <w:t xml:space="preserve"> – Sutarties dalis, kuri vadinasi „Paslaugų pirkimo–pardavimo sutarties Bendrosios sąlygos“;</w:t>
      </w:r>
    </w:p>
    <w:p w14:paraId="02908E46"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1.1.1.2.</w:t>
      </w:r>
      <w:r w:rsidRPr="001B3234">
        <w:rPr>
          <w:rFonts w:ascii="Arial" w:eastAsia="Arial" w:hAnsi="Arial" w:cs="Arial"/>
          <w:sz w:val="24"/>
          <w:szCs w:val="20"/>
          <w:lang w:eastAsia="en-US"/>
        </w:rPr>
        <w:tab/>
      </w:r>
      <w:r w:rsidRPr="001B3234">
        <w:rPr>
          <w:rFonts w:ascii="Arial" w:eastAsia="Arial" w:hAnsi="Arial" w:cs="Arial"/>
          <w:b/>
          <w:bCs/>
          <w:sz w:val="24"/>
          <w:szCs w:val="20"/>
          <w:lang w:eastAsia="en-US"/>
        </w:rPr>
        <w:t>Pirkėjas</w:t>
      </w:r>
      <w:r w:rsidRPr="001B3234">
        <w:rPr>
          <w:rFonts w:ascii="Arial" w:eastAsia="Arial" w:hAnsi="Arial" w:cs="Arial"/>
          <w:sz w:val="24"/>
          <w:szCs w:val="20"/>
          <w:lang w:eastAsia="en-US"/>
        </w:rPr>
        <w:t xml:space="preserve"> – asmuo, kuris Specialiosiose sąlygose yra įvardytas kaip Pirkėjas, </w:t>
      </w:r>
      <w:r w:rsidRPr="001B3234">
        <w:rPr>
          <w:rFonts w:ascii="Arial" w:eastAsia="Times New Roman" w:hAnsi="Arial" w:cs="Arial"/>
          <w:sz w:val="24"/>
          <w:szCs w:val="20"/>
          <w:lang w:eastAsia="en-US"/>
        </w:rPr>
        <w:t>įsigyjantis Specialiosiose sąlygose ir Sutarties prieduose nurodytas Paslaugas</w:t>
      </w:r>
      <w:r w:rsidRPr="001B3234">
        <w:rPr>
          <w:rFonts w:ascii="Arial" w:eastAsia="Arial" w:hAnsi="Arial" w:cs="Arial"/>
          <w:sz w:val="24"/>
          <w:szCs w:val="20"/>
          <w:lang w:eastAsia="en-US"/>
        </w:rPr>
        <w:t>;</w:t>
      </w:r>
    </w:p>
    <w:p w14:paraId="7EAEC8B3"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1B3234">
        <w:rPr>
          <w:rFonts w:ascii="Arial" w:eastAsia="Arial" w:hAnsi="Arial" w:cs="Arial"/>
          <w:sz w:val="24"/>
          <w:szCs w:val="20"/>
          <w:lang w:eastAsia="en-US"/>
        </w:rPr>
        <w:t>1.1.1.3.</w:t>
      </w:r>
      <w:r w:rsidRPr="001B3234">
        <w:rPr>
          <w:rFonts w:ascii="Arial" w:eastAsia="Arial" w:hAnsi="Arial" w:cs="Arial"/>
          <w:sz w:val="24"/>
          <w:szCs w:val="20"/>
          <w:lang w:eastAsia="en-US"/>
        </w:rPr>
        <w:tab/>
      </w:r>
      <w:r w:rsidRPr="001B3234">
        <w:rPr>
          <w:rFonts w:ascii="Arial" w:eastAsia="Arial" w:hAnsi="Arial" w:cs="Arial"/>
          <w:b/>
          <w:bCs/>
          <w:sz w:val="24"/>
          <w:szCs w:val="20"/>
          <w:lang w:eastAsia="en-US"/>
        </w:rPr>
        <w:t xml:space="preserve">Pradinės sutarties vertė </w:t>
      </w:r>
      <w:r w:rsidRPr="001B3234">
        <w:rPr>
          <w:rFonts w:ascii="Arial" w:eastAsia="Arial" w:hAnsi="Arial" w:cs="Arial"/>
          <w:sz w:val="24"/>
          <w:szCs w:val="20"/>
          <w:lang w:eastAsia="en-US"/>
        </w:rPr>
        <w:t>– Specialiosiose sąlygose nurodyta</w:t>
      </w:r>
      <w:r w:rsidRPr="001B3234">
        <w:rPr>
          <w:rFonts w:ascii="Arial" w:eastAsia="Arial" w:hAnsi="Arial" w:cs="Arial"/>
          <w:b/>
          <w:bCs/>
          <w:sz w:val="24"/>
          <w:szCs w:val="20"/>
          <w:lang w:eastAsia="en-US"/>
        </w:rPr>
        <w:t xml:space="preserve"> </w:t>
      </w:r>
      <w:r w:rsidRPr="001B3234">
        <w:rPr>
          <w:rFonts w:ascii="Arial" w:eastAsia="Arial" w:hAnsi="Arial" w:cs="Arial"/>
          <w:sz w:val="24"/>
          <w:szCs w:val="20"/>
          <w:lang w:eastAsia="en-US"/>
        </w:rPr>
        <w:t>vertė be pridėtinės vertės mokesčio (toliau – PVM);</w:t>
      </w:r>
    </w:p>
    <w:p w14:paraId="125680DB" w14:textId="77777777" w:rsidR="001651C2" w:rsidRPr="001B3234" w:rsidRDefault="001651C2" w:rsidP="00C0406B">
      <w:pPr>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 xml:space="preserve">1.1.1.4. </w:t>
      </w:r>
      <w:r w:rsidRPr="001B3234">
        <w:rPr>
          <w:rFonts w:ascii="Arial" w:eastAsia="Arial" w:hAnsi="Arial" w:cs="Arial"/>
          <w:b/>
          <w:bCs/>
          <w:sz w:val="24"/>
          <w:szCs w:val="20"/>
          <w:lang w:eastAsia="en-US"/>
        </w:rPr>
        <w:t>Paslaugos</w:t>
      </w:r>
      <w:r w:rsidRPr="001B3234">
        <w:rPr>
          <w:rFonts w:ascii="Arial" w:eastAsia="Arial" w:hAnsi="Arial" w:cs="Arial"/>
          <w:sz w:val="24"/>
          <w:szCs w:val="20"/>
          <w:lang w:eastAsia="en-US"/>
        </w:rPr>
        <w:t xml:space="preserve"> – </w:t>
      </w:r>
      <w:r w:rsidRPr="001B3234">
        <w:rPr>
          <w:rFonts w:ascii="Arial" w:eastAsia="Times New Roman" w:hAnsi="Arial" w:cs="Arial"/>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B9A057D"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Times New Roman" w:hAnsi="Arial" w:cs="Arial"/>
          <w:sz w:val="24"/>
          <w:szCs w:val="20"/>
          <w:lang w:eastAsia="en-US"/>
        </w:rPr>
        <w:t>1.1.1.5.</w:t>
      </w:r>
      <w:r w:rsidRPr="001B3234">
        <w:rPr>
          <w:rFonts w:ascii="Arial" w:eastAsia="Times New Roman" w:hAnsi="Arial" w:cs="Arial"/>
          <w:sz w:val="24"/>
          <w:szCs w:val="20"/>
          <w:lang w:eastAsia="en-US"/>
        </w:rPr>
        <w:tab/>
      </w:r>
      <w:r w:rsidRPr="001B3234">
        <w:rPr>
          <w:rFonts w:ascii="Arial" w:eastAsia="Arial" w:hAnsi="Arial" w:cs="Arial"/>
          <w:b/>
          <w:bCs/>
          <w:sz w:val="24"/>
          <w:szCs w:val="20"/>
          <w:lang w:eastAsia="en-US"/>
        </w:rPr>
        <w:t xml:space="preserve">Paslaugų perdavimo–priėmimo aktas </w:t>
      </w:r>
      <w:r w:rsidRPr="001B3234">
        <w:rPr>
          <w:rFonts w:ascii="Arial" w:eastAsia="Arial" w:hAnsi="Arial" w:cs="Arial"/>
          <w:sz w:val="24"/>
          <w:szCs w:val="20"/>
          <w:lang w:eastAsia="en-US"/>
        </w:rPr>
        <w:t>– dokumentas,</w:t>
      </w:r>
      <w:r w:rsidRPr="001B3234">
        <w:rPr>
          <w:rFonts w:ascii="Arial" w:eastAsia="Arial" w:hAnsi="Arial" w:cs="Arial"/>
          <w:b/>
          <w:bCs/>
          <w:sz w:val="24"/>
          <w:szCs w:val="20"/>
          <w:lang w:eastAsia="en-US"/>
        </w:rPr>
        <w:t xml:space="preserve"> </w:t>
      </w:r>
      <w:r w:rsidRPr="001B3234">
        <w:rPr>
          <w:rFonts w:ascii="Arial" w:eastAsia="Arial" w:hAnsi="Arial" w:cs="Arial"/>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D13B29" w14:textId="77777777" w:rsidR="001651C2" w:rsidRPr="001B3234" w:rsidRDefault="001651C2" w:rsidP="00C0406B">
      <w:pPr>
        <w:tabs>
          <w:tab w:val="left" w:pos="284"/>
          <w:tab w:val="left" w:pos="567"/>
          <w:tab w:val="left" w:pos="851"/>
          <w:tab w:val="left" w:pos="992"/>
          <w:tab w:val="left" w:pos="1134"/>
        </w:tabs>
        <w:spacing w:after="0" w:line="240" w:lineRule="auto"/>
        <w:jc w:val="both"/>
        <w:rPr>
          <w:rFonts w:ascii="Arial" w:eastAsia="Arial" w:hAnsi="Arial" w:cs="Arial"/>
          <w:sz w:val="24"/>
          <w:szCs w:val="24"/>
          <w:lang w:eastAsia="en-US"/>
        </w:rPr>
      </w:pPr>
      <w:r w:rsidRPr="001B3234">
        <w:rPr>
          <w:rFonts w:ascii="Arial" w:eastAsia="Arial" w:hAnsi="Arial" w:cs="Arial"/>
          <w:sz w:val="24"/>
          <w:szCs w:val="24"/>
          <w:lang w:eastAsia="en-US"/>
        </w:rPr>
        <w:t xml:space="preserve">1.1.1.6. </w:t>
      </w:r>
      <w:r w:rsidRPr="001B3234">
        <w:rPr>
          <w:rFonts w:ascii="Arial" w:eastAsia="Arial" w:hAnsi="Arial" w:cs="Arial"/>
          <w:b/>
          <w:bCs/>
          <w:sz w:val="24"/>
          <w:szCs w:val="24"/>
          <w:lang w:eastAsia="en-US"/>
        </w:rPr>
        <w:t>Paslaugų trūkumai</w:t>
      </w:r>
      <w:r w:rsidRPr="001B3234">
        <w:rPr>
          <w:rFonts w:ascii="Arial" w:eastAsia="Arial" w:hAnsi="Arial" w:cs="Arial"/>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1B3234">
        <w:rPr>
          <w:rFonts w:ascii="Arial" w:eastAsia="Times New Roman" w:hAnsi="Arial" w:cs="Arial"/>
          <w:sz w:val="24"/>
          <w:szCs w:val="20"/>
          <w:lang w:eastAsia="en-US"/>
        </w:rPr>
        <w:t xml:space="preserve"> </w:t>
      </w:r>
    </w:p>
    <w:p w14:paraId="3BD7A149"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b/>
          <w:sz w:val="24"/>
          <w:szCs w:val="20"/>
          <w:lang w:eastAsia="en-US"/>
        </w:rPr>
      </w:pPr>
      <w:r w:rsidRPr="001B3234">
        <w:rPr>
          <w:rFonts w:ascii="Arial" w:eastAsia="Arial" w:hAnsi="Arial" w:cs="Arial"/>
          <w:sz w:val="24"/>
          <w:szCs w:val="20"/>
          <w:lang w:eastAsia="en-US"/>
        </w:rPr>
        <w:t>1.1.1.7.</w:t>
      </w:r>
      <w:r w:rsidRPr="001B3234">
        <w:rPr>
          <w:rFonts w:ascii="Arial" w:eastAsia="Arial" w:hAnsi="Arial" w:cs="Arial"/>
          <w:sz w:val="24"/>
          <w:szCs w:val="20"/>
          <w:lang w:eastAsia="en-US"/>
        </w:rPr>
        <w:tab/>
      </w:r>
      <w:r w:rsidRPr="001B3234">
        <w:rPr>
          <w:rFonts w:ascii="Arial" w:eastAsia="Arial" w:hAnsi="Arial" w:cs="Arial"/>
          <w:b/>
          <w:sz w:val="24"/>
          <w:szCs w:val="20"/>
          <w:lang w:eastAsia="en-US"/>
        </w:rPr>
        <w:t xml:space="preserve">Sąskaita </w:t>
      </w:r>
      <w:r w:rsidRPr="001B3234">
        <w:rPr>
          <w:rFonts w:ascii="Arial" w:eastAsia="Arial" w:hAnsi="Arial" w:cs="Arial"/>
          <w:sz w:val="24"/>
          <w:szCs w:val="20"/>
          <w:lang w:eastAsia="en-US"/>
        </w:rPr>
        <w:t>–</w:t>
      </w:r>
      <w:r w:rsidRPr="001B3234">
        <w:rPr>
          <w:rFonts w:ascii="Arial" w:eastAsia="Arial" w:hAnsi="Arial" w:cs="Arial"/>
          <w:b/>
          <w:sz w:val="24"/>
          <w:szCs w:val="20"/>
          <w:lang w:eastAsia="en-US"/>
        </w:rPr>
        <w:t xml:space="preserve"> </w:t>
      </w:r>
      <w:r w:rsidRPr="001B3234">
        <w:rPr>
          <w:rFonts w:ascii="Arial" w:eastAsia="Times New Roman" w:hAnsi="Arial" w:cs="Arial"/>
          <w:sz w:val="24"/>
          <w:szCs w:val="20"/>
          <w:lang w:eastAsia="en-US"/>
        </w:rPr>
        <w:t xml:space="preserve">Tiekėjo išrašoma ir Pirkėjui apmokėjimui pateikiama sąskaita faktūra, PVM sąskaita faktūra ar kitas mokėjimo dokumentas už Tiekėjo tinkamai suteiktas bei Pirkėjo priimtas </w:t>
      </w:r>
      <w:r w:rsidRPr="001B3234">
        <w:rPr>
          <w:rFonts w:ascii="Arial" w:eastAsia="Arial" w:hAnsi="Arial" w:cs="Arial"/>
          <w:sz w:val="24"/>
          <w:szCs w:val="20"/>
          <w:lang w:eastAsia="en-US"/>
        </w:rPr>
        <w:t>Paslaugas</w:t>
      </w:r>
      <w:r w:rsidRPr="001B3234">
        <w:rPr>
          <w:rFonts w:ascii="Arial" w:eastAsia="Times New Roman" w:hAnsi="Arial" w:cs="Arial"/>
          <w:sz w:val="24"/>
          <w:szCs w:val="20"/>
          <w:lang w:eastAsia="en-US"/>
        </w:rPr>
        <w:t xml:space="preserve">. </w:t>
      </w:r>
      <w:r w:rsidRPr="001B3234">
        <w:rPr>
          <w:rFonts w:ascii="Arial" w:eastAsia="Arial" w:hAnsi="Arial" w:cs="Arial"/>
          <w:sz w:val="24"/>
          <w:szCs w:val="20"/>
          <w:lang w:eastAsia="en-US"/>
        </w:rPr>
        <w:t>Jeigu Sutartyje yra numatytas Paslaugų teikimas etapais ar periodais, Sąskaita gali būti pateikiama dėl kiekvieno etapo ar periodo atskirai;</w:t>
      </w:r>
    </w:p>
    <w:p w14:paraId="5A533E11"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1.1.1.8.</w:t>
      </w:r>
      <w:r w:rsidRPr="001B3234">
        <w:rPr>
          <w:rFonts w:ascii="Arial" w:eastAsia="Arial" w:hAnsi="Arial" w:cs="Arial"/>
          <w:sz w:val="24"/>
          <w:szCs w:val="20"/>
          <w:lang w:eastAsia="en-US"/>
        </w:rPr>
        <w:tab/>
      </w:r>
      <w:r w:rsidRPr="001B3234">
        <w:rPr>
          <w:rFonts w:ascii="Arial" w:eastAsia="Arial" w:hAnsi="Arial" w:cs="Arial"/>
          <w:b/>
          <w:bCs/>
          <w:sz w:val="24"/>
          <w:szCs w:val="20"/>
          <w:lang w:eastAsia="en-US"/>
        </w:rPr>
        <w:t>Specialiosios sąlygos</w:t>
      </w:r>
      <w:r w:rsidRPr="001B3234">
        <w:rPr>
          <w:rFonts w:ascii="Arial" w:eastAsia="Arial" w:hAnsi="Arial" w:cs="Arial"/>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680F621"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1B3234">
        <w:rPr>
          <w:rFonts w:ascii="Arial" w:eastAsia="Arial" w:hAnsi="Arial" w:cs="Arial"/>
          <w:sz w:val="24"/>
          <w:szCs w:val="20"/>
          <w:lang w:eastAsia="en-US"/>
        </w:rPr>
        <w:t>1.1.1.9.</w:t>
      </w:r>
      <w:r w:rsidRPr="001B3234">
        <w:rPr>
          <w:rFonts w:ascii="Arial" w:eastAsia="Arial" w:hAnsi="Arial" w:cs="Arial"/>
          <w:sz w:val="24"/>
          <w:szCs w:val="20"/>
          <w:lang w:eastAsia="en-US"/>
        </w:rPr>
        <w:tab/>
      </w:r>
      <w:r w:rsidRPr="001B3234">
        <w:rPr>
          <w:rFonts w:ascii="Arial" w:eastAsia="Arial" w:hAnsi="Arial" w:cs="Arial"/>
          <w:b/>
          <w:bCs/>
          <w:sz w:val="24"/>
          <w:szCs w:val="20"/>
          <w:lang w:eastAsia="en-US"/>
        </w:rPr>
        <w:t xml:space="preserve">Susitarimas </w:t>
      </w:r>
      <w:r w:rsidRPr="001B3234">
        <w:rPr>
          <w:rFonts w:ascii="Arial" w:eastAsia="Arial" w:hAnsi="Arial" w:cs="Arial"/>
          <w:sz w:val="24"/>
          <w:szCs w:val="20"/>
          <w:lang w:eastAsia="en-US"/>
        </w:rPr>
        <w:t>– tai dokumentas, kurį Šalys sudaro keisdamos Sutarties sąlygas VPĮ leidžiama apimtimi;</w:t>
      </w:r>
    </w:p>
    <w:p w14:paraId="5C6F35AA"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1B3234">
        <w:rPr>
          <w:rFonts w:ascii="Arial" w:eastAsia="Arial" w:hAnsi="Arial" w:cs="Arial"/>
          <w:sz w:val="24"/>
          <w:szCs w:val="20"/>
          <w:lang w:eastAsia="en-US"/>
        </w:rPr>
        <w:t>1.1.1.10.</w:t>
      </w:r>
      <w:r w:rsidRPr="001B3234">
        <w:rPr>
          <w:rFonts w:ascii="Arial" w:eastAsia="Arial" w:hAnsi="Arial" w:cs="Arial"/>
          <w:sz w:val="24"/>
          <w:szCs w:val="20"/>
          <w:lang w:eastAsia="en-US"/>
        </w:rPr>
        <w:tab/>
        <w:t xml:space="preserve"> </w:t>
      </w:r>
      <w:r w:rsidRPr="001B3234">
        <w:rPr>
          <w:rFonts w:ascii="Arial" w:eastAsia="Arial" w:hAnsi="Arial" w:cs="Arial"/>
          <w:b/>
          <w:bCs/>
          <w:sz w:val="24"/>
          <w:szCs w:val="20"/>
          <w:lang w:eastAsia="en-US"/>
        </w:rPr>
        <w:t>Sutarties kaina</w:t>
      </w:r>
      <w:r w:rsidRPr="001B3234">
        <w:rPr>
          <w:rFonts w:ascii="Arial" w:eastAsia="Arial" w:hAnsi="Arial" w:cs="Arial"/>
          <w:sz w:val="24"/>
          <w:szCs w:val="20"/>
          <w:lang w:eastAsia="en-US"/>
        </w:rPr>
        <w:t xml:space="preserve"> – pagal Sutartį Tiekėjui mokėtina suma, įskaitant visus privalomus mokesčius ir išlaidas;</w:t>
      </w:r>
    </w:p>
    <w:p w14:paraId="316AA741"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1.1.1.11.</w:t>
      </w:r>
      <w:r w:rsidRPr="001B3234">
        <w:rPr>
          <w:rFonts w:ascii="Arial" w:eastAsia="Arial" w:hAnsi="Arial" w:cs="Arial"/>
          <w:sz w:val="24"/>
          <w:szCs w:val="20"/>
          <w:lang w:eastAsia="en-US"/>
        </w:rPr>
        <w:tab/>
        <w:t xml:space="preserve"> </w:t>
      </w:r>
      <w:r w:rsidRPr="001B3234">
        <w:rPr>
          <w:rFonts w:ascii="Arial" w:eastAsia="Arial" w:hAnsi="Arial" w:cs="Arial"/>
          <w:b/>
          <w:bCs/>
          <w:sz w:val="24"/>
          <w:szCs w:val="20"/>
          <w:lang w:eastAsia="en-US"/>
        </w:rPr>
        <w:t xml:space="preserve">Sutarties sąlygos </w:t>
      </w:r>
      <w:r w:rsidRPr="001B3234">
        <w:rPr>
          <w:rFonts w:ascii="Arial" w:eastAsia="Arial" w:hAnsi="Arial" w:cs="Arial"/>
          <w:sz w:val="24"/>
          <w:szCs w:val="20"/>
          <w:lang w:eastAsia="en-US"/>
        </w:rPr>
        <w:t>– Bendrosios sąlygos ir Specialiosios sąlygos kartu;</w:t>
      </w:r>
    </w:p>
    <w:p w14:paraId="639F430D"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lastRenderedPageBreak/>
        <w:t>1.1.1.12.</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 xml:space="preserve"> </w:t>
      </w:r>
      <w:r w:rsidRPr="001B3234">
        <w:rPr>
          <w:rFonts w:ascii="Arial" w:eastAsia="Arial" w:hAnsi="Arial" w:cs="Arial"/>
          <w:b/>
          <w:bCs/>
          <w:sz w:val="24"/>
          <w:szCs w:val="20"/>
          <w:lang w:eastAsia="en-US"/>
        </w:rPr>
        <w:t xml:space="preserve">Sutartis </w:t>
      </w:r>
      <w:r w:rsidRPr="001B3234">
        <w:rPr>
          <w:rFonts w:ascii="Arial" w:eastAsia="Arial" w:hAnsi="Arial" w:cs="Arial"/>
          <w:sz w:val="24"/>
          <w:szCs w:val="20"/>
          <w:lang w:eastAsia="en-US"/>
        </w:rPr>
        <w:t>– Paslaugų pirkimo–pardavimo sutartis, kurią sudaro Sutarties sąlygos, Specialiosiose sąlygose išvardyti priedai ir Susitarimai;</w:t>
      </w:r>
    </w:p>
    <w:p w14:paraId="6FDC2CC6"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 xml:space="preserve">1.1.1.13. </w:t>
      </w:r>
      <w:r w:rsidRPr="001B3234">
        <w:rPr>
          <w:rFonts w:ascii="Arial" w:eastAsia="Arial" w:hAnsi="Arial" w:cs="Arial"/>
          <w:sz w:val="24"/>
          <w:szCs w:val="20"/>
          <w:lang w:eastAsia="en-US"/>
        </w:rPr>
        <w:tab/>
      </w:r>
      <w:r w:rsidRPr="001B3234">
        <w:rPr>
          <w:rFonts w:ascii="Arial" w:eastAsia="Arial" w:hAnsi="Arial" w:cs="Arial"/>
          <w:b/>
          <w:bCs/>
          <w:sz w:val="24"/>
          <w:szCs w:val="20"/>
          <w:lang w:eastAsia="en-US"/>
        </w:rPr>
        <w:t>Šalis</w:t>
      </w:r>
      <w:r w:rsidRPr="001B3234">
        <w:rPr>
          <w:rFonts w:ascii="Arial" w:eastAsia="Arial" w:hAnsi="Arial" w:cs="Arial"/>
          <w:sz w:val="24"/>
          <w:szCs w:val="20"/>
          <w:lang w:eastAsia="en-US"/>
        </w:rPr>
        <w:t xml:space="preserve"> – Pirkėjas arba Tiekėjas, kiekvienas atskirai, priklausomai nuo konteksto;</w:t>
      </w:r>
    </w:p>
    <w:p w14:paraId="6CAEAD13"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 xml:space="preserve">1.1.1.14. </w:t>
      </w:r>
      <w:r w:rsidRPr="001B3234">
        <w:rPr>
          <w:rFonts w:ascii="Arial" w:eastAsia="Arial" w:hAnsi="Arial" w:cs="Arial"/>
          <w:sz w:val="24"/>
          <w:szCs w:val="20"/>
          <w:lang w:eastAsia="en-US"/>
        </w:rPr>
        <w:tab/>
      </w:r>
      <w:r w:rsidRPr="001B3234">
        <w:rPr>
          <w:rFonts w:ascii="Arial" w:eastAsia="Arial" w:hAnsi="Arial" w:cs="Arial"/>
          <w:b/>
          <w:bCs/>
          <w:sz w:val="24"/>
          <w:szCs w:val="20"/>
          <w:lang w:eastAsia="en-US"/>
        </w:rPr>
        <w:t>Šalys</w:t>
      </w:r>
      <w:r w:rsidRPr="001B3234">
        <w:rPr>
          <w:rFonts w:ascii="Arial" w:eastAsia="Arial" w:hAnsi="Arial" w:cs="Arial"/>
          <w:sz w:val="24"/>
          <w:szCs w:val="20"/>
          <w:lang w:eastAsia="en-US"/>
        </w:rPr>
        <w:t xml:space="preserve"> – Pirkėjas ir Tiekėjas kartu;</w:t>
      </w:r>
    </w:p>
    <w:p w14:paraId="0432A991"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1.1.1.15.</w:t>
      </w:r>
      <w:r w:rsidRPr="001B3234">
        <w:rPr>
          <w:rFonts w:ascii="Arial" w:eastAsia="Times New Roman" w:hAnsi="Arial" w:cs="Arial"/>
          <w:sz w:val="24"/>
          <w:szCs w:val="20"/>
          <w:lang w:eastAsia="en-US"/>
        </w:rPr>
        <w:tab/>
        <w:t xml:space="preserve"> </w:t>
      </w:r>
      <w:r w:rsidRPr="001B3234">
        <w:rPr>
          <w:rFonts w:ascii="Arial" w:eastAsia="Arial" w:hAnsi="Arial" w:cs="Arial"/>
          <w:b/>
          <w:sz w:val="24"/>
          <w:szCs w:val="20"/>
          <w:lang w:eastAsia="en-US"/>
        </w:rPr>
        <w:t>Tiekėjas</w:t>
      </w:r>
      <w:r w:rsidRPr="001B3234">
        <w:rPr>
          <w:rFonts w:ascii="Arial" w:eastAsia="Arial" w:hAnsi="Arial" w:cs="Arial"/>
          <w:sz w:val="24"/>
          <w:szCs w:val="20"/>
          <w:lang w:eastAsia="en-US"/>
        </w:rPr>
        <w:t xml:space="preserve"> – asmuo, kuris Specialiosiose sąlygose yra įvardytas kaip Tiekėjas, </w:t>
      </w:r>
      <w:r w:rsidRPr="001B3234">
        <w:rPr>
          <w:rFonts w:ascii="Arial" w:eastAsia="Times New Roman" w:hAnsi="Arial" w:cs="Arial"/>
          <w:sz w:val="24"/>
          <w:szCs w:val="20"/>
          <w:lang w:eastAsia="en-US"/>
        </w:rPr>
        <w:t xml:space="preserve">teikiantis Specialiosiose sąlygose nurodytas </w:t>
      </w:r>
      <w:r w:rsidRPr="001B3234">
        <w:rPr>
          <w:rFonts w:ascii="Arial" w:eastAsia="Arial" w:hAnsi="Arial" w:cs="Arial"/>
          <w:sz w:val="24"/>
          <w:szCs w:val="20"/>
          <w:lang w:eastAsia="en-US"/>
        </w:rPr>
        <w:t>Paslaugas</w:t>
      </w:r>
      <w:r w:rsidRPr="001B3234">
        <w:rPr>
          <w:rFonts w:ascii="Arial" w:eastAsia="Times New Roman" w:hAnsi="Arial" w:cs="Arial"/>
          <w:sz w:val="24"/>
          <w:szCs w:val="20"/>
          <w:lang w:eastAsia="en-US"/>
        </w:rPr>
        <w:t>;</w:t>
      </w:r>
    </w:p>
    <w:p w14:paraId="269FD64D"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 xml:space="preserve">1.1.1.16. </w:t>
      </w:r>
      <w:r w:rsidRPr="001B3234">
        <w:rPr>
          <w:rFonts w:ascii="Arial" w:eastAsia="Times New Roman" w:hAnsi="Arial" w:cs="Arial"/>
          <w:b/>
          <w:bCs/>
          <w:sz w:val="24"/>
          <w:szCs w:val="20"/>
          <w:lang w:eastAsia="en-US"/>
        </w:rPr>
        <w:t xml:space="preserve">Užsakymas </w:t>
      </w:r>
      <w:r w:rsidRPr="001B3234">
        <w:rPr>
          <w:rFonts w:ascii="Arial" w:eastAsia="Times New Roman" w:hAnsi="Arial" w:cs="Arial"/>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CED0B68"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1B3234">
        <w:rPr>
          <w:rFonts w:ascii="Arial" w:eastAsia="Arial" w:hAnsi="Arial" w:cs="Arial"/>
          <w:sz w:val="24"/>
          <w:szCs w:val="20"/>
          <w:lang w:eastAsia="en-US"/>
        </w:rPr>
        <w:t>1.1.1.17.</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 xml:space="preserve"> </w:t>
      </w:r>
      <w:r w:rsidRPr="001B3234">
        <w:rPr>
          <w:rFonts w:ascii="Arial" w:eastAsia="Arial" w:hAnsi="Arial" w:cs="Arial"/>
          <w:b/>
          <w:bCs/>
          <w:sz w:val="24"/>
          <w:szCs w:val="20"/>
          <w:lang w:eastAsia="en-US"/>
        </w:rPr>
        <w:t xml:space="preserve">VPĮ </w:t>
      </w:r>
      <w:r w:rsidRPr="001B3234">
        <w:rPr>
          <w:rFonts w:ascii="Arial" w:eastAsia="Arial" w:hAnsi="Arial" w:cs="Arial"/>
          <w:sz w:val="24"/>
          <w:szCs w:val="20"/>
          <w:lang w:eastAsia="en-US"/>
        </w:rPr>
        <w:t>– Lietuvos Respublikos viešųjų pirkimų įstatymas.</w:t>
      </w:r>
    </w:p>
    <w:p w14:paraId="0CDB80E8"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1.1.1.18.</w:t>
      </w:r>
      <w:r w:rsidRPr="001B3234">
        <w:rPr>
          <w:rFonts w:ascii="Arial" w:eastAsia="Arial" w:hAnsi="Arial" w:cs="Arial"/>
          <w:sz w:val="24"/>
          <w:szCs w:val="20"/>
          <w:lang w:eastAsia="en-US"/>
        </w:rPr>
        <w:tab/>
        <w:t xml:space="preserve"> Kitų Sutartyje didžiąja raide rašomų sąvokų reikšmės yra nurodytos Sutarties tekste.</w:t>
      </w:r>
    </w:p>
    <w:p w14:paraId="5BECFBE0" w14:textId="77777777" w:rsidR="001651C2" w:rsidRPr="001B3234" w:rsidRDefault="001651C2" w:rsidP="00C0406B">
      <w:pPr>
        <w:widowControl w:val="0"/>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1.1.2.</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 xml:space="preserve">Sutartyje neapibrėžtos sąvokos suprantamos ir aiškinamos taip, kaip jas apibrėžia VPĮ ir kiti </w:t>
      </w:r>
      <w:r w:rsidRPr="001B3234">
        <w:rPr>
          <w:rFonts w:ascii="Arial" w:eastAsia="Times New Roman" w:hAnsi="Arial" w:cs="Arial"/>
          <w:sz w:val="24"/>
          <w:szCs w:val="20"/>
          <w:lang w:eastAsia="en-US"/>
        </w:rPr>
        <w:t>įstatymai bei teisės aktai</w:t>
      </w:r>
      <w:r w:rsidRPr="001B3234">
        <w:rPr>
          <w:rFonts w:ascii="Arial" w:eastAsia="Arial" w:hAnsi="Arial" w:cs="Arial"/>
          <w:sz w:val="24"/>
          <w:szCs w:val="20"/>
          <w:lang w:eastAsia="en-US"/>
        </w:rPr>
        <w:t>, galiojantys Sutarties sudarymo ir vykdymo metu.</w:t>
      </w:r>
    </w:p>
    <w:p w14:paraId="2D87B809" w14:textId="77777777" w:rsidR="001651C2" w:rsidRPr="001B3234" w:rsidRDefault="001651C2" w:rsidP="00C0406B">
      <w:pPr>
        <w:widowControl w:val="0"/>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1.1.3.</w:t>
      </w:r>
      <w:r w:rsidRPr="001B3234">
        <w:rPr>
          <w:rFonts w:ascii="Arial" w:eastAsia="Arial" w:hAnsi="Arial" w:cs="Arial"/>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4AAC0E2E"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5A8DD8B" w14:textId="77777777" w:rsidR="001651C2" w:rsidRPr="001B3234" w:rsidRDefault="001651C2" w:rsidP="00C0406B">
      <w:pPr>
        <w:keepNext/>
        <w:keepLines/>
        <w:tabs>
          <w:tab w:val="left" w:pos="567"/>
        </w:tabs>
        <w:spacing w:after="0" w:line="240" w:lineRule="auto"/>
        <w:jc w:val="center"/>
        <w:rPr>
          <w:rFonts w:ascii="Arial" w:eastAsia="Cambria" w:hAnsi="Arial" w:cs="Arial"/>
          <w:b/>
          <w:bCs/>
          <w:sz w:val="24"/>
          <w:szCs w:val="20"/>
          <w:lang w:eastAsia="en-US"/>
          <w14:numSpacing w14:val="tabular"/>
        </w:rPr>
      </w:pPr>
      <w:r w:rsidRPr="001B3234">
        <w:rPr>
          <w:rFonts w:ascii="Arial" w:eastAsia="Cambria" w:hAnsi="Arial" w:cs="Arial"/>
          <w:b/>
          <w:bCs/>
          <w:sz w:val="24"/>
          <w:szCs w:val="20"/>
          <w:lang w:eastAsia="en-US"/>
          <w14:numSpacing w14:val="tabular"/>
        </w:rPr>
        <w:t>1.2.</w:t>
      </w:r>
      <w:r w:rsidRPr="001B3234">
        <w:rPr>
          <w:rFonts w:ascii="Arial" w:eastAsia="Cambria" w:hAnsi="Arial" w:cs="Arial"/>
          <w:b/>
          <w:bCs/>
          <w:sz w:val="24"/>
          <w:szCs w:val="20"/>
          <w:lang w:eastAsia="en-US"/>
          <w14:numSpacing w14:val="tabular"/>
        </w:rPr>
        <w:tab/>
        <w:t>Sutarties aiškinimas</w:t>
      </w:r>
    </w:p>
    <w:p w14:paraId="7A47E75F" w14:textId="77777777" w:rsidR="001651C2" w:rsidRPr="001B3234" w:rsidRDefault="001651C2" w:rsidP="00C0406B">
      <w:pPr>
        <w:keepNext/>
        <w:keepLines/>
        <w:tabs>
          <w:tab w:val="left" w:pos="567"/>
        </w:tabs>
        <w:spacing w:after="0" w:line="240" w:lineRule="auto"/>
        <w:ind w:left="792"/>
        <w:jc w:val="both"/>
        <w:rPr>
          <w:rFonts w:ascii="Arial" w:eastAsia="Cambria" w:hAnsi="Arial" w:cs="Arial"/>
          <w:b/>
          <w:bCs/>
          <w:sz w:val="24"/>
          <w:szCs w:val="20"/>
          <w:lang w:eastAsia="en-US"/>
          <w14:numSpacing w14:val="tabular"/>
        </w:rPr>
      </w:pPr>
    </w:p>
    <w:p w14:paraId="33842B76"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1.2.1.</w:t>
      </w:r>
      <w:r w:rsidRPr="001B3234">
        <w:rPr>
          <w:rFonts w:ascii="Arial" w:eastAsia="Arial" w:hAnsi="Arial" w:cs="Arial"/>
          <w:sz w:val="24"/>
          <w:szCs w:val="20"/>
          <w:lang w:eastAsia="en-US"/>
        </w:rPr>
        <w:tab/>
        <w:t>Sutartis yra sudaryta ir turi būti aiškinama pagal Lietuvos Respublikos teisės aktus.</w:t>
      </w:r>
    </w:p>
    <w:p w14:paraId="708422C2"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1.2.2.</w:t>
      </w:r>
      <w:r w:rsidRPr="001B3234">
        <w:rPr>
          <w:rFonts w:ascii="Arial" w:eastAsia="Arial" w:hAnsi="Arial" w:cs="Arial"/>
          <w:sz w:val="24"/>
          <w:szCs w:val="20"/>
          <w:lang w:eastAsia="en-US"/>
        </w:rPr>
        <w:tab/>
        <w:t>Jei Bendrosios sąlygos ir (ar) Specialiosios sąlygos prieštarauja VPĮ ir kitų teisės aktų reikalavimams, taikomos VPĮ ir kitų teisės aktų nuostatos.</w:t>
      </w:r>
    </w:p>
    <w:p w14:paraId="183664F7"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1.2.3.</w:t>
      </w:r>
      <w:r w:rsidRPr="001B3234">
        <w:rPr>
          <w:rFonts w:ascii="Arial" w:eastAsia="Arial" w:hAnsi="Arial" w:cs="Arial"/>
          <w:sz w:val="24"/>
          <w:szCs w:val="20"/>
          <w:lang w:eastAsia="en-US"/>
        </w:rPr>
        <w:tab/>
        <w:t>Diena Sutartyje reiškia kalendorinę dieną.</w:t>
      </w:r>
    </w:p>
    <w:p w14:paraId="79CC0E33"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1.2.4.</w:t>
      </w:r>
      <w:r w:rsidRPr="001B3234">
        <w:rPr>
          <w:rFonts w:ascii="Arial" w:eastAsia="Arial" w:hAnsi="Arial" w:cs="Arial"/>
          <w:sz w:val="24"/>
          <w:szCs w:val="20"/>
          <w:lang w:eastAsia="en-US"/>
        </w:rPr>
        <w:tab/>
        <w:t>Darbo diena Sutartyje reiškia bet kurią dieną, išskyrus šeštadienį, sekmadienį ir švenčių dienas Lietuvoje, nurodytas Lietuvos Respublikos darbo kodekse.</w:t>
      </w:r>
    </w:p>
    <w:p w14:paraId="2449BCC1"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1.2.5.</w:t>
      </w:r>
      <w:r w:rsidRPr="001B3234">
        <w:rPr>
          <w:rFonts w:ascii="Arial" w:eastAsia="Arial" w:hAnsi="Arial" w:cs="Arial"/>
          <w:sz w:val="24"/>
          <w:szCs w:val="20"/>
          <w:lang w:eastAsia="en-US"/>
        </w:rPr>
        <w:tab/>
        <w:t>Terminai pagal Sutartį yra skaičiuojami metais, mėnesiais, savaitėmis, darbo dienomis, kalendorinėmis dienomis, valandomis ir minutėmis.</w:t>
      </w:r>
    </w:p>
    <w:p w14:paraId="3BDB0644"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1.2.6.</w:t>
      </w:r>
      <w:r w:rsidRPr="001B3234">
        <w:rPr>
          <w:rFonts w:ascii="Arial" w:eastAsia="Arial" w:hAnsi="Arial" w:cs="Arial"/>
          <w:sz w:val="24"/>
          <w:szCs w:val="20"/>
          <w:lang w:eastAsia="en-US"/>
        </w:rPr>
        <w:tab/>
        <w:t>Kvalifikacija, rėmimasis kitų ūkio subjektų pajėgumais, Paslaugų apimtis, peržiūra suprantami taip, kaip nustatyta VPĮ bei jį įgyvendinančiuose teisės aktuose.</w:t>
      </w:r>
    </w:p>
    <w:p w14:paraId="5C8C237C"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1.2.7.</w:t>
      </w:r>
      <w:r w:rsidRPr="001B3234">
        <w:rPr>
          <w:rFonts w:ascii="Arial" w:eastAsia="Arial" w:hAnsi="Arial" w:cs="Arial"/>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73A4283"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1.2.8.</w:t>
      </w:r>
      <w:r w:rsidRPr="001B3234">
        <w:rPr>
          <w:rFonts w:ascii="Arial" w:eastAsia="Arial" w:hAnsi="Arial" w:cs="Arial"/>
          <w:sz w:val="24"/>
          <w:szCs w:val="20"/>
          <w:lang w:eastAsia="en-US"/>
        </w:rPr>
        <w:tab/>
        <w:t>Informuoti, pranešti, įspėti arba atsakyti reiškia pateikti informaciją, pranešimą, įspėjimą arba atsakymą Bendrosiose ir (ar) Specialiosiose sąlygose nustatyta tvarka.</w:t>
      </w:r>
    </w:p>
    <w:p w14:paraId="611655BC"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1.2.9.</w:t>
      </w:r>
      <w:r w:rsidRPr="001B3234">
        <w:rPr>
          <w:rFonts w:ascii="Arial" w:eastAsia="Arial" w:hAnsi="Arial" w:cs="Arial"/>
          <w:sz w:val="24"/>
          <w:szCs w:val="20"/>
          <w:lang w:eastAsia="en-US"/>
        </w:rPr>
        <w:tab/>
        <w:t>Patvirtinti reiškia pateikti patvirtinimą raštu arba pasirašyti dokumentą be išlygų ar su išlygomis, išskyrus atvejus, kai asmuo, pasirašydamas dokumentą, nurodo, jog atsisako jį patvirtinti.</w:t>
      </w:r>
    </w:p>
    <w:p w14:paraId="30E3E557"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1.2.10.</w:t>
      </w:r>
      <w:r w:rsidRPr="001B3234">
        <w:rPr>
          <w:rFonts w:ascii="Arial" w:eastAsia="Arial" w:hAnsi="Arial" w:cs="Arial"/>
          <w:sz w:val="24"/>
          <w:szCs w:val="20"/>
          <w:lang w:eastAsia="en-US"/>
        </w:rPr>
        <w:tab/>
      </w:r>
      <w:r w:rsidRPr="001B3234">
        <w:rPr>
          <w:rFonts w:ascii="Arial" w:eastAsia="Arial" w:hAnsi="Arial" w:cs="Arial"/>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1E1FE7E"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1.2.11.</w:t>
      </w:r>
      <w:r w:rsidRPr="001B3234">
        <w:rPr>
          <w:rFonts w:ascii="Arial" w:eastAsia="Arial" w:hAnsi="Arial" w:cs="Arial"/>
          <w:sz w:val="24"/>
          <w:szCs w:val="20"/>
          <w:lang w:eastAsia="en-US"/>
        </w:rPr>
        <w:tab/>
      </w:r>
      <w:r w:rsidRPr="001B3234">
        <w:rPr>
          <w:rFonts w:ascii="Arial" w:eastAsia="Arial" w:hAnsi="Arial" w:cs="Arial"/>
          <w:sz w:val="24"/>
          <w:szCs w:val="20"/>
          <w:shd w:val="clear" w:color="auto" w:fill="FFFFFF"/>
          <w:lang w:eastAsia="en-US"/>
        </w:rPr>
        <w:t>Jeigu Sutartyje nurodyta reikšmė skaičiais ir žodžiais skiriasi, vadovaujamasi žodžiais nurodyta reikšme.</w:t>
      </w:r>
    </w:p>
    <w:p w14:paraId="45ECF0FA"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1.2.12.</w:t>
      </w:r>
      <w:r w:rsidRPr="001B3234">
        <w:rPr>
          <w:rFonts w:ascii="Arial" w:eastAsia="Arial" w:hAnsi="Arial" w:cs="Arial"/>
          <w:sz w:val="24"/>
          <w:szCs w:val="20"/>
          <w:lang w:eastAsia="en-US"/>
        </w:rPr>
        <w:tab/>
      </w:r>
      <w:r w:rsidRPr="001B3234">
        <w:rPr>
          <w:rFonts w:ascii="Arial" w:eastAsia="Arial" w:hAnsi="Arial" w:cs="Arial"/>
          <w:sz w:val="24"/>
          <w:szCs w:val="20"/>
          <w:shd w:val="clear" w:color="auto" w:fill="FFFFFF"/>
          <w:lang w:eastAsia="en-US"/>
        </w:rPr>
        <w:t>Jei pateikiamos nuorodos į teisės aktus, turi būti taikomos aktualios teisės aktų redakcijos, jeigu nenurodyta kitaip.</w:t>
      </w:r>
    </w:p>
    <w:p w14:paraId="2DE5926B"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314A5EA7" w14:textId="0DB2E6CE" w:rsidR="001651C2" w:rsidRPr="001B3234" w:rsidRDefault="001651C2" w:rsidP="00C0406B">
      <w:pPr>
        <w:spacing w:after="0" w:line="240" w:lineRule="auto"/>
        <w:ind w:left="1296" w:firstLine="1296"/>
        <w:rPr>
          <w:rFonts w:ascii="Arial" w:eastAsia="Arial" w:hAnsi="Arial" w:cs="Arial"/>
          <w:b/>
          <w:sz w:val="24"/>
          <w:szCs w:val="20"/>
          <w:lang w:eastAsia="en-US"/>
        </w:rPr>
      </w:pPr>
      <w:r w:rsidRPr="001B3234">
        <w:rPr>
          <w:rFonts w:ascii="Arial" w:eastAsia="Arial" w:hAnsi="Arial" w:cs="Arial"/>
          <w:b/>
          <w:sz w:val="24"/>
          <w:szCs w:val="20"/>
          <w:lang w:eastAsia="en-US"/>
        </w:rPr>
        <w:t>1.3.</w:t>
      </w:r>
      <w:r w:rsidRPr="001B3234">
        <w:rPr>
          <w:rFonts w:ascii="Arial" w:eastAsia="Arial" w:hAnsi="Arial" w:cs="Arial"/>
          <w:b/>
          <w:sz w:val="24"/>
          <w:szCs w:val="20"/>
          <w:lang w:eastAsia="en-US"/>
        </w:rPr>
        <w:tab/>
        <w:t>Dokumentų viršenybė</w:t>
      </w:r>
    </w:p>
    <w:p w14:paraId="0D1E06F6"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1B3234">
        <w:rPr>
          <w:rFonts w:ascii="Arial" w:eastAsia="Cambria" w:hAnsi="Arial" w:cs="Arial"/>
          <w:sz w:val="24"/>
          <w:szCs w:val="20"/>
          <w:lang w:eastAsia="en-US"/>
        </w:rPr>
        <w:t>1.3.1.</w:t>
      </w:r>
      <w:r w:rsidRPr="001B3234">
        <w:rPr>
          <w:rFonts w:ascii="Arial" w:eastAsia="Cambria" w:hAnsi="Arial" w:cs="Arial"/>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53FDBA1F" w14:textId="77777777" w:rsidR="001651C2" w:rsidRPr="001B3234" w:rsidRDefault="001651C2" w:rsidP="00C0406B">
      <w:pPr>
        <w:spacing w:after="0" w:line="240" w:lineRule="auto"/>
        <w:rPr>
          <w:rFonts w:ascii="Arial" w:eastAsia="Trebuchet MS" w:hAnsi="Arial" w:cs="Arial"/>
          <w:bCs/>
          <w:sz w:val="24"/>
          <w:szCs w:val="20"/>
          <w:lang w:eastAsia="en-US"/>
        </w:rPr>
      </w:pPr>
      <w:r w:rsidRPr="001B3234">
        <w:rPr>
          <w:rFonts w:ascii="Arial" w:eastAsia="Trebuchet MS" w:hAnsi="Arial" w:cs="Arial"/>
          <w:sz w:val="24"/>
          <w:szCs w:val="20"/>
          <w:lang w:eastAsia="en-US"/>
        </w:rPr>
        <w:t xml:space="preserve">1.3.1.1. </w:t>
      </w:r>
      <w:r w:rsidRPr="001B3234">
        <w:rPr>
          <w:rFonts w:ascii="Arial" w:eastAsia="Trebuchet MS" w:hAnsi="Arial" w:cs="Arial"/>
          <w:bCs/>
          <w:sz w:val="24"/>
          <w:szCs w:val="20"/>
          <w:lang w:eastAsia="en-US"/>
        </w:rPr>
        <w:t>Techninė specifikacija;</w:t>
      </w:r>
    </w:p>
    <w:p w14:paraId="47DA1E4A" w14:textId="77777777" w:rsidR="001651C2" w:rsidRPr="001B3234" w:rsidRDefault="001651C2" w:rsidP="00C0406B">
      <w:pPr>
        <w:spacing w:after="0" w:line="240" w:lineRule="auto"/>
        <w:rPr>
          <w:rFonts w:ascii="Arial" w:eastAsia="Trebuchet MS" w:hAnsi="Arial" w:cs="Arial"/>
          <w:bCs/>
          <w:sz w:val="24"/>
          <w:szCs w:val="20"/>
          <w:lang w:eastAsia="en-US"/>
        </w:rPr>
      </w:pPr>
      <w:r w:rsidRPr="001B3234">
        <w:rPr>
          <w:rFonts w:ascii="Arial" w:eastAsia="Trebuchet MS" w:hAnsi="Arial" w:cs="Arial"/>
          <w:bCs/>
          <w:sz w:val="24"/>
          <w:szCs w:val="20"/>
          <w:lang w:eastAsia="en-US"/>
        </w:rPr>
        <w:t>1.3.1.2. Specialiosios sąlygos;</w:t>
      </w:r>
    </w:p>
    <w:p w14:paraId="15C8CD5C" w14:textId="77777777" w:rsidR="001651C2" w:rsidRPr="001B3234" w:rsidRDefault="001651C2" w:rsidP="00C0406B">
      <w:pPr>
        <w:spacing w:after="0" w:line="240" w:lineRule="auto"/>
        <w:rPr>
          <w:rFonts w:ascii="Arial" w:eastAsia="Trebuchet MS" w:hAnsi="Arial" w:cs="Arial"/>
          <w:bCs/>
          <w:sz w:val="24"/>
          <w:szCs w:val="20"/>
          <w:lang w:eastAsia="en-US"/>
        </w:rPr>
      </w:pPr>
      <w:r w:rsidRPr="001B3234">
        <w:rPr>
          <w:rFonts w:ascii="Arial" w:eastAsia="Trebuchet MS" w:hAnsi="Arial" w:cs="Arial"/>
          <w:bCs/>
          <w:sz w:val="24"/>
          <w:szCs w:val="20"/>
          <w:lang w:eastAsia="en-US"/>
        </w:rPr>
        <w:t>1.3.1.3. Bendrosios sąlygos;</w:t>
      </w:r>
    </w:p>
    <w:p w14:paraId="537AF90B" w14:textId="77777777" w:rsidR="001651C2" w:rsidRPr="001B3234" w:rsidRDefault="001651C2" w:rsidP="00C0406B">
      <w:pPr>
        <w:spacing w:after="0" w:line="240" w:lineRule="auto"/>
        <w:rPr>
          <w:rFonts w:ascii="Arial" w:eastAsia="Trebuchet MS" w:hAnsi="Arial" w:cs="Arial"/>
          <w:bCs/>
          <w:sz w:val="24"/>
          <w:szCs w:val="20"/>
          <w:lang w:eastAsia="en-US"/>
        </w:rPr>
      </w:pPr>
      <w:r w:rsidRPr="001B3234">
        <w:rPr>
          <w:rFonts w:ascii="Arial" w:eastAsia="Trebuchet MS" w:hAnsi="Arial" w:cs="Arial"/>
          <w:bCs/>
          <w:sz w:val="24"/>
          <w:szCs w:val="20"/>
          <w:lang w:eastAsia="en-US"/>
        </w:rPr>
        <w:t>1.3.1.4. Pirkimo dokumentai (išskyrus techninę specifikaciją);</w:t>
      </w:r>
    </w:p>
    <w:p w14:paraId="2FB104CC" w14:textId="77777777" w:rsidR="001651C2" w:rsidRPr="001B3234" w:rsidRDefault="001651C2" w:rsidP="00C0406B">
      <w:pPr>
        <w:spacing w:after="0" w:line="240" w:lineRule="auto"/>
        <w:rPr>
          <w:rFonts w:ascii="Arial" w:eastAsia="Trebuchet MS" w:hAnsi="Arial" w:cs="Arial"/>
          <w:bCs/>
          <w:sz w:val="24"/>
          <w:szCs w:val="20"/>
          <w:lang w:eastAsia="en-US"/>
        </w:rPr>
      </w:pPr>
      <w:r w:rsidRPr="001B3234">
        <w:rPr>
          <w:rFonts w:ascii="Arial" w:eastAsia="Trebuchet MS" w:hAnsi="Arial" w:cs="Arial"/>
          <w:bCs/>
          <w:sz w:val="24"/>
          <w:szCs w:val="20"/>
          <w:lang w:eastAsia="en-US"/>
        </w:rPr>
        <w:t>1.3.1.5. Pasiūlymas;</w:t>
      </w:r>
    </w:p>
    <w:p w14:paraId="3511CBDE" w14:textId="77777777" w:rsidR="001651C2" w:rsidRPr="001B3234" w:rsidRDefault="001651C2" w:rsidP="00C0406B">
      <w:pPr>
        <w:spacing w:after="0" w:line="240" w:lineRule="auto"/>
        <w:rPr>
          <w:rFonts w:ascii="Arial" w:eastAsia="Trebuchet MS" w:hAnsi="Arial" w:cs="Arial"/>
          <w:bCs/>
          <w:sz w:val="24"/>
          <w:szCs w:val="20"/>
          <w:lang w:eastAsia="en-US"/>
        </w:rPr>
      </w:pPr>
      <w:r w:rsidRPr="001B3234">
        <w:rPr>
          <w:rFonts w:ascii="Arial" w:eastAsia="Trebuchet MS" w:hAnsi="Arial" w:cs="Arial"/>
          <w:bCs/>
          <w:sz w:val="24"/>
          <w:szCs w:val="20"/>
          <w:lang w:eastAsia="en-US"/>
        </w:rPr>
        <w:t>1.3.1.6. Kiti Specialiosiose sąlygose išvardinti priedai.</w:t>
      </w:r>
    </w:p>
    <w:p w14:paraId="06C6E19D"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1B3234">
        <w:rPr>
          <w:rFonts w:ascii="Arial" w:eastAsia="Cambria" w:hAnsi="Arial" w:cs="Arial"/>
          <w:sz w:val="24"/>
          <w:szCs w:val="20"/>
          <w:lang w:eastAsia="en-US"/>
        </w:rPr>
        <w:t>1.3.2.</w:t>
      </w:r>
      <w:r w:rsidRPr="001B3234">
        <w:rPr>
          <w:rFonts w:ascii="Arial" w:eastAsia="Cambria" w:hAnsi="Arial" w:cs="Arial"/>
          <w:sz w:val="24"/>
          <w:szCs w:val="20"/>
          <w:lang w:eastAsia="en-US"/>
        </w:rPr>
        <w:tab/>
        <w:t xml:space="preserve"> Tuo atveju, kai Šalių Susitarimu yra keičiamos Sutarties sąlygos, naujai sutartos Sutarties sąlygos turi viršenybę prieš pakeistąsias.</w:t>
      </w:r>
    </w:p>
    <w:p w14:paraId="16C9EEF9"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1B3234">
        <w:rPr>
          <w:rFonts w:ascii="Arial" w:eastAsia="Cambria" w:hAnsi="Arial" w:cs="Arial"/>
          <w:sz w:val="24"/>
          <w:szCs w:val="20"/>
          <w:lang w:eastAsia="en-US"/>
        </w:rPr>
        <w:t>1.3.3.</w:t>
      </w:r>
      <w:r w:rsidRPr="001B3234">
        <w:rPr>
          <w:rFonts w:ascii="Arial" w:eastAsia="Times New Roman" w:hAnsi="Arial" w:cs="Arial"/>
          <w:sz w:val="24"/>
          <w:szCs w:val="20"/>
          <w:lang w:eastAsia="en-US"/>
        </w:rPr>
        <w:tab/>
      </w:r>
      <w:r w:rsidRPr="001B3234">
        <w:rPr>
          <w:rFonts w:ascii="Arial" w:eastAsia="Cambria" w:hAnsi="Arial" w:cs="Arial"/>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5BE17D01"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1.3.4.</w:t>
      </w:r>
      <w:r w:rsidRPr="001B3234">
        <w:rPr>
          <w:rFonts w:ascii="Arial" w:eastAsia="Arial" w:hAnsi="Arial" w:cs="Arial"/>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B3234">
        <w:rPr>
          <w:rFonts w:ascii="Arial" w:eastAsia="Arial" w:hAnsi="Arial" w:cs="Arial"/>
          <w:sz w:val="24"/>
          <w:szCs w:val="20"/>
          <w:vertAlign w:val="superscript"/>
          <w:lang w:eastAsia="en-US"/>
        </w:rPr>
        <w:t>1</w:t>
      </w:r>
      <w:r w:rsidRPr="001B3234">
        <w:rPr>
          <w:rFonts w:ascii="Arial" w:eastAsia="Arial" w:hAnsi="Arial" w:cs="Arial"/>
          <w:sz w:val="24"/>
          <w:szCs w:val="20"/>
          <w:lang w:eastAsia="en-US"/>
        </w:rPr>
        <w:t>).</w:t>
      </w:r>
    </w:p>
    <w:p w14:paraId="74857231"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3E7AB20B" w14:textId="77777777" w:rsidR="001651C2" w:rsidRPr="001B3234" w:rsidRDefault="001651C2" w:rsidP="00C0406B">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1B3234">
        <w:rPr>
          <w:rFonts w:ascii="Arial" w:eastAsia="Arial" w:hAnsi="Arial" w:cs="Arial"/>
          <w:b/>
          <w:caps/>
          <w:sz w:val="24"/>
          <w:szCs w:val="20"/>
          <w:lang w:eastAsia="en-US"/>
        </w:rPr>
        <w:t>2.</w:t>
      </w:r>
      <w:r w:rsidRPr="001B3234">
        <w:rPr>
          <w:rFonts w:ascii="Arial" w:eastAsia="Arial" w:hAnsi="Arial" w:cs="Arial"/>
          <w:b/>
          <w:caps/>
          <w:sz w:val="24"/>
          <w:szCs w:val="20"/>
          <w:lang w:eastAsia="en-US"/>
        </w:rPr>
        <w:tab/>
        <w:t>Sutarties dalykas</w:t>
      </w:r>
    </w:p>
    <w:p w14:paraId="040D2DBC" w14:textId="77777777" w:rsidR="001651C2" w:rsidRPr="001B3234" w:rsidRDefault="001651C2" w:rsidP="00C0406B">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08A041B1" w14:textId="77777777" w:rsidR="001651C2" w:rsidRPr="001B3234" w:rsidRDefault="001651C2" w:rsidP="00C0406B">
      <w:pPr>
        <w:widowControl w:val="0"/>
        <w:tabs>
          <w:tab w:val="left" w:pos="426"/>
          <w:tab w:val="left" w:pos="567"/>
          <w:tab w:val="left" w:pos="851"/>
          <w:tab w:val="left" w:pos="992"/>
          <w:tab w:val="left" w:pos="1134"/>
        </w:tabs>
        <w:spacing w:after="0" w:line="240" w:lineRule="auto"/>
        <w:jc w:val="both"/>
        <w:rPr>
          <w:rFonts w:ascii="Arial" w:eastAsia="Cambria" w:hAnsi="Arial" w:cs="Arial"/>
          <w:sz w:val="24"/>
          <w:szCs w:val="20"/>
          <w:lang w:eastAsia="en-US"/>
        </w:rPr>
      </w:pPr>
      <w:r w:rsidRPr="001B3234">
        <w:rPr>
          <w:rFonts w:ascii="Arial" w:eastAsia="Cambria" w:hAnsi="Arial" w:cs="Arial"/>
          <w:sz w:val="24"/>
          <w:szCs w:val="20"/>
          <w:lang w:eastAsia="en-US"/>
        </w:rPr>
        <w:t>2.1.</w:t>
      </w:r>
      <w:r w:rsidRPr="001B3234">
        <w:rPr>
          <w:rFonts w:ascii="Arial" w:eastAsia="Cambria" w:hAnsi="Arial" w:cs="Arial"/>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B3234">
        <w:rPr>
          <w:rFonts w:ascii="Arial" w:eastAsia="Arial" w:hAnsi="Arial" w:cs="Arial"/>
          <w:sz w:val="24"/>
          <w:szCs w:val="20"/>
          <w:lang w:eastAsia="en-US"/>
        </w:rPr>
        <w:t>Paslaugas</w:t>
      </w:r>
      <w:r w:rsidRPr="001B3234">
        <w:rPr>
          <w:rFonts w:ascii="Arial" w:eastAsia="Cambria" w:hAnsi="Arial" w:cs="Arial"/>
          <w:sz w:val="24"/>
          <w:szCs w:val="20"/>
          <w:lang w:eastAsia="en-US"/>
        </w:rPr>
        <w:t xml:space="preserve"> bei sumokėti Tiekėjui Sutartyje nurodytą kainą Sutartyje nustatytomis sąlygomis ir tvarka.</w:t>
      </w:r>
    </w:p>
    <w:p w14:paraId="0704E637" w14:textId="77777777" w:rsidR="001651C2" w:rsidRPr="001B3234" w:rsidRDefault="001651C2" w:rsidP="00C0406B">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2.2.</w:t>
      </w:r>
      <w:r w:rsidRPr="001B3234">
        <w:rPr>
          <w:rFonts w:ascii="Arial" w:eastAsia="Arial" w:hAnsi="Arial" w:cs="Arial"/>
          <w:sz w:val="24"/>
          <w:szCs w:val="20"/>
          <w:lang w:eastAsia="en-US"/>
        </w:rPr>
        <w:tab/>
        <w:t xml:space="preserve">Šalys, vykdydamos Sutartį, įsipareigoja laikytis visų Sutarties vykdymui taikytinų </w:t>
      </w:r>
      <w:r w:rsidRPr="001B3234">
        <w:rPr>
          <w:rFonts w:ascii="Arial" w:eastAsia="Times New Roman" w:hAnsi="Arial" w:cs="Arial"/>
          <w:sz w:val="24"/>
          <w:szCs w:val="20"/>
          <w:lang w:eastAsia="en-US"/>
        </w:rPr>
        <w:t>įstatymų bei kitų teisės aktų</w:t>
      </w:r>
      <w:r w:rsidRPr="001B3234">
        <w:rPr>
          <w:rFonts w:ascii="Arial" w:eastAsia="Arial" w:hAnsi="Arial" w:cs="Arial"/>
          <w:sz w:val="24"/>
          <w:szCs w:val="20"/>
          <w:lang w:eastAsia="en-US"/>
        </w:rPr>
        <w:t xml:space="preserve"> reikalavimų. Šalis turi teisę reikalauti, kad kita Šalis įvykdytų visus</w:t>
      </w:r>
      <w:r w:rsidRPr="001B3234">
        <w:rPr>
          <w:rFonts w:ascii="Arial" w:eastAsia="Times New Roman" w:hAnsi="Arial" w:cs="Arial"/>
          <w:sz w:val="24"/>
          <w:szCs w:val="20"/>
          <w:lang w:eastAsia="en-US"/>
        </w:rPr>
        <w:t xml:space="preserve"> įstatymų bei kitų teisės aktų</w:t>
      </w:r>
      <w:r w:rsidRPr="001B3234">
        <w:rPr>
          <w:rFonts w:ascii="Arial" w:eastAsia="Arial" w:hAnsi="Arial" w:cs="Arial"/>
          <w:sz w:val="24"/>
          <w:szCs w:val="20"/>
          <w:lang w:eastAsia="en-US"/>
        </w:rPr>
        <w:t xml:space="preserve"> reikalavimus, taikomus Sutarties vykdymui. Nė viena iš Sutarties sąlygų nereiškia ir negali būti aiškinama kaip Pirkėjo atsisakymas </w:t>
      </w:r>
      <w:r w:rsidRPr="001B3234">
        <w:rPr>
          <w:rFonts w:ascii="Arial" w:eastAsia="Times New Roman" w:hAnsi="Arial" w:cs="Arial"/>
          <w:sz w:val="24"/>
          <w:szCs w:val="20"/>
          <w:lang w:eastAsia="en-US"/>
        </w:rPr>
        <w:t>įstatymuose bei kituose teisės aktuose</w:t>
      </w:r>
      <w:r w:rsidRPr="001B3234">
        <w:rPr>
          <w:rFonts w:ascii="Arial" w:eastAsia="Arial" w:hAnsi="Arial" w:cs="Arial"/>
          <w:sz w:val="24"/>
          <w:szCs w:val="20"/>
          <w:lang w:eastAsia="en-US"/>
        </w:rPr>
        <w:t xml:space="preserve"> numatytų ir Sutartimi neaptartų Pirkėjo kitų teisių ir garantijų, susijusių su netinkamu Paslaugų teikimu ar jų kokybe, arba kaip Tiekėjo atsisakymas </w:t>
      </w:r>
      <w:r w:rsidRPr="001B3234">
        <w:rPr>
          <w:rFonts w:ascii="Arial" w:eastAsia="Times New Roman" w:hAnsi="Arial" w:cs="Arial"/>
          <w:sz w:val="24"/>
          <w:szCs w:val="20"/>
          <w:lang w:eastAsia="en-US"/>
        </w:rPr>
        <w:t>įstatymuose bei kituose teisės aktuose</w:t>
      </w:r>
      <w:r w:rsidRPr="001B3234">
        <w:rPr>
          <w:rFonts w:ascii="Arial" w:eastAsia="Arial" w:hAnsi="Arial" w:cs="Arial"/>
          <w:sz w:val="24"/>
          <w:szCs w:val="20"/>
          <w:lang w:eastAsia="en-US"/>
        </w:rPr>
        <w:t xml:space="preserve"> numatytų ir Sutartimi neaptartų Tiekėjo kitų teisių ir garantijų dėl atlyginimo už suteiktas Paslaugas gavimo.</w:t>
      </w:r>
    </w:p>
    <w:p w14:paraId="62008752" w14:textId="77777777" w:rsidR="001651C2" w:rsidRPr="001B3234" w:rsidRDefault="001651C2" w:rsidP="00C0406B">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2.3.</w:t>
      </w:r>
      <w:r w:rsidRPr="001B3234">
        <w:rPr>
          <w:rFonts w:ascii="Arial" w:eastAsia="Arial" w:hAnsi="Arial" w:cs="Arial"/>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9544F99" w14:textId="77777777" w:rsidR="001651C2" w:rsidRPr="001B3234" w:rsidRDefault="001651C2" w:rsidP="00C0406B">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0"/>
          <w:lang w:eastAsia="en-US"/>
        </w:rPr>
      </w:pPr>
    </w:p>
    <w:p w14:paraId="427E6F42" w14:textId="77777777" w:rsidR="001651C2" w:rsidRPr="001B3234" w:rsidRDefault="001651C2" w:rsidP="00C0406B">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1B3234">
        <w:rPr>
          <w:rFonts w:ascii="Arial" w:eastAsia="Arial" w:hAnsi="Arial" w:cs="Arial"/>
          <w:b/>
          <w:caps/>
          <w:sz w:val="24"/>
          <w:szCs w:val="20"/>
          <w:lang w:eastAsia="en-US"/>
        </w:rPr>
        <w:t>3.</w:t>
      </w:r>
      <w:r w:rsidRPr="001B3234">
        <w:rPr>
          <w:rFonts w:ascii="Arial" w:eastAsia="Arial" w:hAnsi="Arial" w:cs="Arial"/>
          <w:b/>
          <w:caps/>
          <w:sz w:val="24"/>
          <w:szCs w:val="20"/>
          <w:lang w:eastAsia="en-US"/>
        </w:rPr>
        <w:tab/>
        <w:t>TIEKĖJAS ir kiti Sutarties vykdymui pasitelkiami asmenys</w:t>
      </w:r>
    </w:p>
    <w:p w14:paraId="077F062E" w14:textId="77777777" w:rsidR="001651C2" w:rsidRPr="001B3234" w:rsidRDefault="001651C2" w:rsidP="00C0406B">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7DE3517E" w14:textId="234D2D0D" w:rsidR="001651C2" w:rsidRPr="001B3234" w:rsidRDefault="001651C2" w:rsidP="00C0406B">
      <w:pPr>
        <w:spacing w:after="0" w:line="240" w:lineRule="auto"/>
        <w:ind w:firstLine="1296"/>
        <w:rPr>
          <w:rFonts w:ascii="Arial" w:eastAsia="Arial" w:hAnsi="Arial" w:cs="Arial"/>
          <w:b/>
          <w:sz w:val="24"/>
          <w:szCs w:val="20"/>
          <w:lang w:eastAsia="en-US"/>
        </w:rPr>
      </w:pPr>
      <w:r w:rsidRPr="001B3234">
        <w:rPr>
          <w:rFonts w:ascii="Arial" w:eastAsia="Arial" w:hAnsi="Arial" w:cs="Arial"/>
          <w:b/>
          <w:sz w:val="24"/>
          <w:szCs w:val="20"/>
          <w:lang w:eastAsia="en-US"/>
        </w:rPr>
        <w:t>3.1.</w:t>
      </w:r>
      <w:r w:rsidRPr="001B3234">
        <w:rPr>
          <w:rFonts w:ascii="Arial" w:eastAsia="Arial" w:hAnsi="Arial" w:cs="Arial"/>
          <w:b/>
          <w:sz w:val="24"/>
          <w:szCs w:val="20"/>
          <w:lang w:eastAsia="en-US"/>
        </w:rPr>
        <w:tab/>
        <w:t>Kvalifikacija ir kiti Tiekėjo pasiūlymu prisiimti įsipareigojimai</w:t>
      </w:r>
    </w:p>
    <w:p w14:paraId="14BA5AE4"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1B3234">
        <w:rPr>
          <w:rFonts w:ascii="Arial" w:eastAsia="Cambria" w:hAnsi="Arial" w:cs="Arial"/>
          <w:sz w:val="24"/>
          <w:szCs w:val="20"/>
          <w:lang w:eastAsia="en-US"/>
        </w:rPr>
        <w:t>3.1.1.</w:t>
      </w:r>
      <w:r w:rsidRPr="001B3234">
        <w:rPr>
          <w:rFonts w:ascii="Arial" w:eastAsia="Cambria" w:hAnsi="Arial" w:cs="Arial"/>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4C3DAA14"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3.1.1.1.</w:t>
      </w:r>
      <w:r w:rsidRPr="001B3234">
        <w:rPr>
          <w:rFonts w:ascii="Arial" w:eastAsia="Arial" w:hAnsi="Arial" w:cs="Arial"/>
          <w:sz w:val="24"/>
          <w:szCs w:val="20"/>
          <w:lang w:eastAsia="en-US"/>
        </w:rPr>
        <w:tab/>
        <w:t>turėtų teisę verstis ta veikla, kuri yra reikalinga Sutarčiai įvykdyti.</w:t>
      </w:r>
      <w:r w:rsidRPr="001B3234">
        <w:rPr>
          <w:rFonts w:ascii="Arial" w:eastAsia="Times New Roman" w:hAnsi="Arial" w:cs="Arial"/>
          <w:sz w:val="24"/>
          <w:szCs w:val="20"/>
          <w:lang w:eastAsia="en-US"/>
        </w:rPr>
        <w:t xml:space="preserve"> </w:t>
      </w:r>
      <w:r w:rsidRPr="001B3234">
        <w:rPr>
          <w:rFonts w:ascii="Arial" w:eastAsia="Arial" w:hAnsi="Arial" w:cs="Arial"/>
          <w:sz w:val="24"/>
          <w:szCs w:val="20"/>
          <w:lang w:eastAsia="en-US"/>
        </w:rPr>
        <w:t xml:space="preserve">Pirkėjui pareikalavus, </w:t>
      </w:r>
      <w:r w:rsidRPr="001B3234">
        <w:rPr>
          <w:rFonts w:ascii="Arial" w:eastAsia="Arial" w:hAnsi="Arial" w:cs="Arial"/>
          <w:sz w:val="24"/>
          <w:szCs w:val="20"/>
          <w:lang w:eastAsia="en-US"/>
        </w:rPr>
        <w:lastRenderedPageBreak/>
        <w:t>Tiekėjas turi pateikti dokumentus, įrodančius, kad Sutartį vykdo tik tokią teisę turintys asmenys;</w:t>
      </w:r>
    </w:p>
    <w:p w14:paraId="74B2A584"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3.1.1.2.</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atitiktų tiekėjų kvalifikacijai pirkimo dokumentuose nustatytus reikalavimus bei neturėtų pirkimo dokumentuose nustatytų pašalinimo pagrindų;</w:t>
      </w:r>
    </w:p>
    <w:p w14:paraId="0484BA82" w14:textId="77777777" w:rsidR="001651C2" w:rsidRPr="001B3234" w:rsidRDefault="001651C2" w:rsidP="00C0406B">
      <w:pPr>
        <w:widowControl w:val="0"/>
        <w:tabs>
          <w:tab w:val="right" w:pos="9808"/>
        </w:tabs>
        <w:suppressAutoHyphens/>
        <w:spacing w:after="0" w:line="240" w:lineRule="auto"/>
        <w:jc w:val="both"/>
        <w:textAlignment w:val="center"/>
        <w:rPr>
          <w:rFonts w:ascii="Arial" w:eastAsia="Arial" w:hAnsi="Arial" w:cs="Arial"/>
          <w:sz w:val="24"/>
          <w:szCs w:val="20"/>
          <w:lang w:eastAsia="en-US"/>
        </w:rPr>
      </w:pPr>
      <w:r w:rsidRPr="001B3234">
        <w:rPr>
          <w:rFonts w:ascii="Arial" w:eastAsia="Times New Roman" w:hAnsi="Arial" w:cs="Arial"/>
          <w:sz w:val="24"/>
          <w:szCs w:val="20"/>
        </w:rPr>
        <w:t xml:space="preserve">3.1.1.3.  laikytųsi Tiekėjo pasiūlyme nurodytų įsipareigojimų, įskaitant, bet neapsiribojant – atitiktų Tiekėjo </w:t>
      </w:r>
      <w:r w:rsidRPr="001B3234">
        <w:rPr>
          <w:rFonts w:ascii="Arial" w:eastAsia="Times New Roman" w:hAnsi="Arial" w:cs="Arial"/>
          <w:sz w:val="24"/>
          <w:szCs w:val="20"/>
          <w:lang w:eastAsia="en-US"/>
        </w:rPr>
        <w:t xml:space="preserve">pasiūlyme nurodytų kriterijų, dėl kurių jo pasiūlymas buvo išrinktas ekonomiškai naudingiausiu </w:t>
      </w:r>
      <w:r w:rsidRPr="001B3234">
        <w:rPr>
          <w:rFonts w:ascii="Arial" w:eastAsia="Times New Roman" w:hAnsi="Arial" w:cs="Arial"/>
          <w:sz w:val="24"/>
          <w:szCs w:val="20"/>
        </w:rPr>
        <w:t>(toliau – </w:t>
      </w:r>
      <w:r w:rsidRPr="001B3234">
        <w:rPr>
          <w:rFonts w:ascii="Arial" w:eastAsia="Times New Roman" w:hAnsi="Arial" w:cs="Arial"/>
          <w:b/>
          <w:bCs/>
          <w:sz w:val="24"/>
          <w:szCs w:val="20"/>
        </w:rPr>
        <w:t>Kokybiniai kriterijai</w:t>
      </w:r>
      <w:r w:rsidRPr="001B3234">
        <w:rPr>
          <w:rFonts w:ascii="Arial" w:eastAsia="Times New Roman" w:hAnsi="Arial" w:cs="Arial"/>
          <w:sz w:val="24"/>
          <w:szCs w:val="20"/>
        </w:rPr>
        <w:t>), reikšmes ir parametrus. Šiame papunktyje nurodytų įsipareigojimų laikymosi tikrinimo tvarka nustatoma Specialiosiose sąlygose;</w:t>
      </w:r>
      <w:r w:rsidRPr="001B3234">
        <w:rPr>
          <w:rFonts w:ascii="Arial" w:eastAsia="Times New Roman" w:hAnsi="Arial" w:cs="Arial"/>
          <w:sz w:val="24"/>
          <w:szCs w:val="20"/>
          <w:lang w:eastAsia="en-US"/>
        </w:rPr>
        <w:t xml:space="preserve"> </w:t>
      </w:r>
    </w:p>
    <w:p w14:paraId="72F3C2F3"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3.1.1.4.</w:t>
      </w:r>
      <w:r w:rsidRPr="001B3234">
        <w:rPr>
          <w:rFonts w:ascii="Arial" w:eastAsia="Arial" w:hAnsi="Arial" w:cs="Arial"/>
          <w:sz w:val="24"/>
          <w:szCs w:val="20"/>
          <w:lang w:eastAsia="en-US"/>
        </w:rPr>
        <w:tab/>
        <w:t>užtikrintų nustatytų kokybės vadybos sistemos ir (arba) aplinkos apsaugos vadybos sistemos standartų taikymą, jeigu to reikalaujama pirkimo dokumentuose, ir turėtų tą patvirtinančius dokumentus;</w:t>
      </w:r>
    </w:p>
    <w:p w14:paraId="0C8AC730"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 xml:space="preserve">3.1.1.5. </w:t>
      </w:r>
      <w:r w:rsidRPr="001B3234">
        <w:rPr>
          <w:rFonts w:ascii="Arial" w:eastAsia="Arial" w:hAnsi="Arial" w:cs="Arial"/>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1B3234">
        <w:rPr>
          <w:rFonts w:ascii="Arial" w:eastAsia="Times New Roman" w:hAnsi="Arial" w:cs="Arial"/>
          <w:sz w:val="24"/>
          <w:szCs w:val="20"/>
          <w:lang w:eastAsia="en-US"/>
        </w:rPr>
        <w:t>.</w:t>
      </w:r>
    </w:p>
    <w:p w14:paraId="430826EC"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3.1.2.</w:t>
      </w:r>
      <w:r w:rsidRPr="001B3234">
        <w:rPr>
          <w:rFonts w:ascii="Arial" w:eastAsia="Arial" w:hAnsi="Arial" w:cs="Arial"/>
          <w:sz w:val="24"/>
          <w:szCs w:val="20"/>
          <w:lang w:eastAsia="en-US"/>
        </w:rPr>
        <w:tab/>
        <w:t xml:space="preserve">Tuo atveju, kai Tiekėjas yra jungtinės veiklos sutarties pagrindu veikianti tiekėjų grupė, jos nariai Pirkėjui už Sutarties vykdymą atsako solidariai. </w:t>
      </w:r>
      <w:r w:rsidRPr="001B3234">
        <w:rPr>
          <w:rFonts w:ascii="Arial" w:eastAsia="Arial" w:hAnsi="Arial" w:cs="Arial"/>
          <w:sz w:val="24"/>
          <w:szCs w:val="20"/>
          <w:shd w:val="clear" w:color="auto" w:fill="FFFFFF"/>
          <w:lang w:eastAsia="en-US"/>
        </w:rPr>
        <w:t xml:space="preserve">Jeigu Tiekėjas remiasi </w:t>
      </w:r>
      <w:r w:rsidRPr="001B3234">
        <w:rPr>
          <w:rFonts w:ascii="Arial" w:eastAsia="Arial" w:hAnsi="Arial" w:cs="Arial"/>
          <w:sz w:val="24"/>
          <w:szCs w:val="20"/>
          <w:lang w:eastAsia="en-US"/>
        </w:rPr>
        <w:t xml:space="preserve">ūkio </w:t>
      </w:r>
      <w:r w:rsidRPr="001B3234">
        <w:rPr>
          <w:rFonts w:ascii="Arial" w:eastAsia="Arial" w:hAnsi="Arial" w:cs="Arial"/>
          <w:sz w:val="24"/>
          <w:szCs w:val="20"/>
          <w:shd w:val="clear" w:color="auto" w:fill="FFFFFF"/>
          <w:lang w:eastAsia="en-US"/>
        </w:rPr>
        <w:t xml:space="preserve">subjektų pajėgumais, siekdamas atitikti finansinio ir ekonominio pajėgumo reikalavimus, Tiekėjas su tokiais </w:t>
      </w:r>
      <w:r w:rsidRPr="001B3234">
        <w:rPr>
          <w:rFonts w:ascii="Arial" w:eastAsia="Arial" w:hAnsi="Arial" w:cs="Arial"/>
          <w:sz w:val="24"/>
          <w:szCs w:val="20"/>
          <w:lang w:eastAsia="en-US"/>
        </w:rPr>
        <w:t xml:space="preserve">ūkio </w:t>
      </w:r>
      <w:r w:rsidRPr="001B3234">
        <w:rPr>
          <w:rFonts w:ascii="Arial" w:eastAsia="Arial" w:hAnsi="Arial" w:cs="Arial"/>
          <w:sz w:val="24"/>
          <w:szCs w:val="20"/>
          <w:shd w:val="clear" w:color="auto" w:fill="FFFFFF"/>
          <w:lang w:eastAsia="en-US"/>
        </w:rPr>
        <w:t>subjektais už Sutarties vykdymą atsako solidariai (jeigu to buvo reikalaujama pirkimo dokumentuose).</w:t>
      </w:r>
    </w:p>
    <w:p w14:paraId="23364AB9" w14:textId="62C618BF"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3.1.3.</w:t>
      </w:r>
      <w:r w:rsidRPr="001B3234">
        <w:rPr>
          <w:rFonts w:ascii="Arial" w:eastAsia="Arial" w:hAnsi="Arial" w:cs="Arial"/>
          <w:sz w:val="24"/>
          <w:szCs w:val="20"/>
          <w:lang w:eastAsia="en-US"/>
        </w:rPr>
        <w:tab/>
        <w:t xml:space="preserve">Tiekėjas taip pat atsako už tai, kad Tiekėjas, Sutartį tiesiogiai vykdantys subtiekėjai ir specialistai atitiktų jiems </w:t>
      </w:r>
      <w:r w:rsidRPr="001B3234">
        <w:rPr>
          <w:rFonts w:ascii="Arial" w:eastAsia="Times New Roman" w:hAnsi="Arial" w:cs="Arial"/>
          <w:sz w:val="24"/>
          <w:szCs w:val="20"/>
          <w:lang w:eastAsia="en-US"/>
        </w:rPr>
        <w:t>įstatymų bei kitų teisės aktų</w:t>
      </w:r>
      <w:r w:rsidRPr="001B3234">
        <w:rPr>
          <w:rFonts w:ascii="Arial" w:eastAsia="Arial" w:hAnsi="Arial" w:cs="Arial"/>
          <w:sz w:val="24"/>
          <w:szCs w:val="20"/>
          <w:lang w:eastAsia="en-US"/>
        </w:rPr>
        <w:t xml:space="preserve"> ir (arba) pirkimo dokumentuose nustatytus profesinės kvalifikacijos ir kitus reikalavimus bei turėtų teisę verstis ta veikla, kuriai jie pasitelkiami.</w:t>
      </w:r>
    </w:p>
    <w:p w14:paraId="5A8A9FA2" w14:textId="77777777" w:rsidR="00BD3673" w:rsidRPr="001B3234" w:rsidRDefault="00BD3673"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p>
    <w:p w14:paraId="6C259E74" w14:textId="748A96B1" w:rsidR="001651C2" w:rsidRPr="001B3234" w:rsidRDefault="001651C2" w:rsidP="00C0406B">
      <w:pPr>
        <w:spacing w:after="0" w:line="240" w:lineRule="auto"/>
        <w:ind w:firstLine="1296"/>
        <w:rPr>
          <w:rFonts w:ascii="Arial" w:eastAsia="Arial" w:hAnsi="Arial" w:cs="Arial"/>
          <w:b/>
          <w:bCs/>
          <w:sz w:val="24"/>
          <w:szCs w:val="20"/>
          <w:lang w:eastAsia="en-US"/>
        </w:rPr>
      </w:pPr>
      <w:r w:rsidRPr="001B3234">
        <w:rPr>
          <w:rFonts w:ascii="Arial" w:eastAsia="Arial" w:hAnsi="Arial" w:cs="Arial"/>
          <w:b/>
          <w:bCs/>
          <w:sz w:val="24"/>
          <w:szCs w:val="20"/>
          <w:lang w:eastAsia="en-US"/>
        </w:rPr>
        <w:t>3.2.</w:t>
      </w:r>
      <w:r w:rsidRPr="001B3234">
        <w:rPr>
          <w:rFonts w:ascii="Arial" w:eastAsia="Times New Roman" w:hAnsi="Arial" w:cs="Arial"/>
          <w:sz w:val="24"/>
          <w:szCs w:val="20"/>
          <w:lang w:eastAsia="en-US"/>
        </w:rPr>
        <w:tab/>
      </w:r>
      <w:r w:rsidRPr="001B3234">
        <w:rPr>
          <w:rFonts w:ascii="Arial" w:eastAsia="Arial" w:hAnsi="Arial" w:cs="Arial"/>
          <w:b/>
          <w:bCs/>
          <w:sz w:val="24"/>
          <w:szCs w:val="20"/>
          <w:lang w:eastAsia="en-US"/>
        </w:rPr>
        <w:t>Subtiekėjų bei specialistų pasitelkimas ir keitimas</w:t>
      </w:r>
    </w:p>
    <w:p w14:paraId="7A3CCBF0"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1B3234">
        <w:rPr>
          <w:rFonts w:ascii="Arial" w:eastAsia="Arial" w:hAnsi="Arial" w:cs="Arial"/>
          <w:sz w:val="24"/>
          <w:szCs w:val="20"/>
          <w:lang w:eastAsia="en-US"/>
        </w:rPr>
        <w:t>3.2.1.</w:t>
      </w:r>
      <w:r w:rsidRPr="001B3234">
        <w:rPr>
          <w:rFonts w:ascii="Arial" w:eastAsia="Arial" w:hAnsi="Arial" w:cs="Arial"/>
          <w:sz w:val="24"/>
          <w:szCs w:val="20"/>
          <w:lang w:eastAsia="en-US"/>
        </w:rPr>
        <w:tab/>
      </w:r>
      <w:r w:rsidRPr="001B3234">
        <w:rPr>
          <w:rFonts w:ascii="Arial" w:eastAsia="Arial" w:hAnsi="Arial" w:cs="Arial"/>
          <w:sz w:val="24"/>
          <w:szCs w:val="20"/>
          <w:shd w:val="clear" w:color="auto" w:fill="FFFFFF"/>
          <w:lang w:eastAsia="en-US"/>
        </w:rPr>
        <w:t>Tiekėjas įsipareigoja užtikrinti, kad Sutartį vykdys pirkime pasiūlyti ir kvalifikaci</w:t>
      </w:r>
      <w:r w:rsidRPr="001B3234">
        <w:rPr>
          <w:rFonts w:ascii="Arial" w:eastAsia="Arial" w:hAnsi="Arial" w:cs="Arial"/>
          <w:sz w:val="24"/>
          <w:szCs w:val="20"/>
          <w:lang w:eastAsia="en-US"/>
        </w:rPr>
        <w:t>jos</w:t>
      </w:r>
      <w:r w:rsidRPr="001B3234">
        <w:rPr>
          <w:rFonts w:ascii="Arial" w:eastAsia="Arial" w:hAnsi="Arial" w:cs="Arial"/>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B3234">
        <w:rPr>
          <w:rFonts w:ascii="Arial" w:eastAsia="Arial" w:hAnsi="Arial" w:cs="Arial"/>
          <w:sz w:val="24"/>
          <w:szCs w:val="20"/>
          <w:lang w:eastAsia="en-US"/>
        </w:rPr>
        <w:t xml:space="preserve">ir specialistų </w:t>
      </w:r>
      <w:r w:rsidRPr="001B3234">
        <w:rPr>
          <w:rFonts w:ascii="Arial" w:eastAsia="Arial" w:hAnsi="Arial" w:cs="Arial"/>
          <w:sz w:val="24"/>
          <w:szCs w:val="20"/>
          <w:shd w:val="clear" w:color="auto" w:fill="FFFFFF"/>
          <w:lang w:eastAsia="en-US"/>
        </w:rPr>
        <w:t>veiksmus ar neveikimą.</w:t>
      </w:r>
    </w:p>
    <w:p w14:paraId="0968A383"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1B3234">
        <w:rPr>
          <w:rFonts w:ascii="Arial" w:eastAsia="Arial" w:hAnsi="Arial" w:cs="Arial"/>
          <w:sz w:val="24"/>
          <w:szCs w:val="20"/>
          <w:lang w:eastAsia="en-US"/>
        </w:rPr>
        <w:t>3.2.2.</w:t>
      </w:r>
      <w:r w:rsidRPr="001B3234">
        <w:rPr>
          <w:rFonts w:ascii="Arial" w:eastAsia="Arial" w:hAnsi="Arial" w:cs="Arial"/>
          <w:sz w:val="24"/>
          <w:szCs w:val="20"/>
          <w:lang w:eastAsia="en-US"/>
        </w:rPr>
        <w:tab/>
      </w:r>
      <w:r w:rsidRPr="001B3234">
        <w:rPr>
          <w:rFonts w:ascii="Arial" w:eastAsia="Arial" w:hAnsi="Arial" w:cs="Arial"/>
          <w:sz w:val="24"/>
          <w:szCs w:val="20"/>
          <w:shd w:val="clear" w:color="auto" w:fill="FFFFFF"/>
          <w:lang w:eastAsia="en-US"/>
        </w:rPr>
        <w:t>Sutarties vykdymui pasitelkiami subtiekėjai ir (ar) specialistai (jeigu tokie pasitelkiami) nurodomi Specialiosiose sąlygose.</w:t>
      </w:r>
    </w:p>
    <w:p w14:paraId="0E558CAB"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kern w:val="2"/>
          <w:sz w:val="24"/>
          <w:szCs w:val="24"/>
          <w:lang w:eastAsia="en-US"/>
        </w:rPr>
        <w:t>3.2.3. Tiekėjas gali keisti ir (ar) pasitelkti subtiekėjus ir (ar) specialistus šiame Sutarties poskyryje nustatytais atvejais ir tvarka.</w:t>
      </w:r>
      <w:r w:rsidRPr="001B3234">
        <w:rPr>
          <w:rFonts w:ascii="Arial" w:eastAsia="Times New Roman" w:hAnsi="Arial" w:cs="Arial"/>
          <w:sz w:val="24"/>
          <w:szCs w:val="20"/>
          <w:lang w:eastAsia="en-US"/>
        </w:rPr>
        <w:t xml:space="preserve"> </w:t>
      </w:r>
    </w:p>
    <w:p w14:paraId="030238D1" w14:textId="77777777" w:rsidR="001651C2" w:rsidRPr="001B3234" w:rsidRDefault="001651C2" w:rsidP="00C0406B">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0"/>
          <w:shd w:val="clear" w:color="auto" w:fill="FFFFFF"/>
          <w:lang w:eastAsia="en-US"/>
        </w:rPr>
      </w:pPr>
      <w:r w:rsidRPr="001B3234">
        <w:rPr>
          <w:rFonts w:ascii="Arial" w:eastAsia="Cambria" w:hAnsi="Arial" w:cs="Arial"/>
          <w:sz w:val="24"/>
          <w:szCs w:val="20"/>
          <w:shd w:val="clear" w:color="auto" w:fill="FFFFFF"/>
          <w:lang w:eastAsia="en-US"/>
        </w:rPr>
        <w:t>3.2.4. Naujas subtiekėjas ar specialistas gali pradėti vykdyti jiems Tiekėjo pavestus įsipareigojimus pagal Sutartį ne anksčiau, nei bus pasirašytas Susitarimas.</w:t>
      </w:r>
    </w:p>
    <w:p w14:paraId="074A625A" w14:textId="77777777" w:rsidR="001651C2" w:rsidRPr="001B3234" w:rsidRDefault="001651C2" w:rsidP="00C0406B">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0"/>
          <w:lang w:eastAsia="en-US"/>
        </w:rPr>
      </w:pPr>
      <w:r w:rsidRPr="001B3234">
        <w:rPr>
          <w:rFonts w:ascii="Arial" w:eastAsia="Cambria" w:hAnsi="Arial" w:cs="Arial"/>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B3234">
        <w:rPr>
          <w:rFonts w:ascii="Arial" w:eastAsia="Cambria" w:hAnsi="Arial" w:cs="Arial"/>
          <w:sz w:val="24"/>
          <w:szCs w:val="20"/>
          <w:lang w:eastAsia="en-US"/>
        </w:rPr>
        <w:t>,</w:t>
      </w:r>
      <w:r w:rsidRPr="001B3234">
        <w:rPr>
          <w:rFonts w:ascii="Arial" w:eastAsia="Cambria" w:hAnsi="Arial" w:cs="Arial"/>
          <w:sz w:val="24"/>
          <w:szCs w:val="20"/>
          <w:shd w:val="clear" w:color="auto" w:fill="FFFFFF"/>
          <w:lang w:eastAsia="en-US"/>
        </w:rPr>
        <w:t xml:space="preserve"> kokybės vadybos sistemos ir (arba) aplinkos apsaugos vadybos sistemos standartų </w:t>
      </w:r>
      <w:r w:rsidRPr="001B3234">
        <w:rPr>
          <w:rFonts w:ascii="Arial" w:eastAsia="Cambria" w:hAnsi="Arial" w:cs="Arial"/>
          <w:sz w:val="24"/>
          <w:szCs w:val="20"/>
          <w:lang w:eastAsia="en-US"/>
        </w:rPr>
        <w:t xml:space="preserve">reikalavimų, reikalavimų dėl pašalinimo pagrindų nebuvimo, atitikties nacionalinio saugumo interesams bei reikalavimams </w:t>
      </w:r>
      <w:r w:rsidRPr="001B3234">
        <w:rPr>
          <w:rFonts w:ascii="Arial" w:eastAsia="Arial" w:hAnsi="Arial" w:cs="Arial"/>
          <w:sz w:val="24"/>
          <w:szCs w:val="20"/>
          <w:shd w:val="clear" w:color="auto" w:fill="FFFFFF"/>
          <w:lang w:eastAsia="en-US"/>
        </w:rPr>
        <w:t xml:space="preserve">nebūti registruotu (nuolat gyvenančiu ar turinčiu pilietybę) nepatikimomis laikomose valstybėse ar teritorijose </w:t>
      </w:r>
      <w:r w:rsidRPr="001B3234">
        <w:rPr>
          <w:rFonts w:ascii="Arial" w:eastAsia="Cambria" w:hAnsi="Arial" w:cs="Arial"/>
          <w:sz w:val="24"/>
          <w:szCs w:val="20"/>
          <w:lang w:eastAsia="en-US"/>
        </w:rPr>
        <w:t>(jei taikoma) ir Tiekėjo pasiūlyme nurodytų sąlygų pirkimo dokumentuose nustatytiems Kokybiniams</w:t>
      </w:r>
      <w:r w:rsidRPr="001B3234">
        <w:rPr>
          <w:rFonts w:ascii="Arial" w:eastAsia="Cambria" w:hAnsi="Arial" w:cs="Arial"/>
          <w:b/>
          <w:bCs/>
          <w:sz w:val="24"/>
          <w:szCs w:val="20"/>
          <w:lang w:eastAsia="en-US"/>
        </w:rPr>
        <w:t xml:space="preserve"> </w:t>
      </w:r>
      <w:r w:rsidRPr="001B3234">
        <w:rPr>
          <w:rFonts w:ascii="Arial" w:eastAsia="Cambria" w:hAnsi="Arial" w:cs="Arial"/>
          <w:sz w:val="24"/>
          <w:szCs w:val="20"/>
          <w:lang w:eastAsia="en-US"/>
        </w:rPr>
        <w:t>kriterijams pagrįsti (jei taikoma)</w:t>
      </w:r>
      <w:r w:rsidRPr="001B3234">
        <w:rPr>
          <w:rFonts w:ascii="Arial" w:eastAsia="Cambria" w:hAnsi="Arial" w:cs="Arial"/>
          <w:sz w:val="24"/>
          <w:szCs w:val="20"/>
          <w:shd w:val="clear" w:color="auto" w:fill="FFFFFF"/>
          <w:lang w:eastAsia="en-US"/>
        </w:rPr>
        <w:t>, Tiekėjui taikoma Specialiosiose sąlygose nustatyto dydžio bauda.</w:t>
      </w:r>
    </w:p>
    <w:p w14:paraId="4BABC18E" w14:textId="77777777" w:rsidR="001651C2" w:rsidRPr="001B3234" w:rsidRDefault="001651C2" w:rsidP="00C0406B">
      <w:pPr>
        <w:widowControl w:val="0"/>
        <w:tabs>
          <w:tab w:val="left" w:pos="993"/>
        </w:tabs>
        <w:spacing w:after="0" w:line="240" w:lineRule="auto"/>
        <w:jc w:val="both"/>
        <w:rPr>
          <w:rFonts w:ascii="Arial" w:eastAsia="Arial" w:hAnsi="Arial" w:cs="Arial"/>
          <w:sz w:val="24"/>
          <w:szCs w:val="20"/>
          <w:shd w:val="clear" w:color="auto" w:fill="FFFFFF"/>
          <w:lang w:eastAsia="en-US"/>
        </w:rPr>
      </w:pPr>
      <w:r w:rsidRPr="001B3234">
        <w:rPr>
          <w:rFonts w:ascii="Arial" w:eastAsia="Arial" w:hAnsi="Arial" w:cs="Arial"/>
          <w:sz w:val="24"/>
          <w:szCs w:val="20"/>
          <w:shd w:val="clear" w:color="auto" w:fill="FFFFFF"/>
          <w:lang w:eastAsia="en-US"/>
        </w:rPr>
        <w:t xml:space="preserve">3.2.6. Tiekėjas turi teisę Sutarties vykdymui pasitelkti naujus, Specialiosiose sąlygose nenurodytus subtiekėjus, kurių pajėgumais Tiekėjas </w:t>
      </w:r>
      <w:r w:rsidRPr="001B3234">
        <w:rPr>
          <w:rFonts w:ascii="Arial" w:eastAsia="Cambria" w:hAnsi="Arial" w:cs="Arial"/>
          <w:sz w:val="24"/>
          <w:szCs w:val="20"/>
          <w:shd w:val="clear" w:color="auto" w:fill="FFFFFF"/>
          <w:lang w:eastAsia="en-US"/>
        </w:rPr>
        <w:t>nesirėmė pirkimo dokumentuose numatytiems kvalifikacijos reikalavimams pagrįsti.</w:t>
      </w:r>
    </w:p>
    <w:p w14:paraId="172D5186" w14:textId="77777777" w:rsidR="001651C2" w:rsidRPr="001B3234" w:rsidRDefault="001651C2" w:rsidP="00C0406B">
      <w:pPr>
        <w:widowControl w:val="0"/>
        <w:tabs>
          <w:tab w:val="left" w:pos="993"/>
        </w:tabs>
        <w:spacing w:after="0" w:line="240" w:lineRule="auto"/>
        <w:jc w:val="both"/>
        <w:rPr>
          <w:rFonts w:ascii="Arial" w:eastAsia="Arial" w:hAnsi="Arial" w:cs="Arial"/>
          <w:sz w:val="24"/>
          <w:szCs w:val="20"/>
          <w:shd w:val="clear" w:color="auto" w:fill="FFFFFF"/>
          <w:lang w:eastAsia="en-US"/>
        </w:rPr>
      </w:pPr>
      <w:r w:rsidRPr="001B3234">
        <w:rPr>
          <w:rFonts w:ascii="Arial" w:eastAsia="Arial" w:hAnsi="Arial" w:cs="Arial"/>
          <w:sz w:val="24"/>
          <w:szCs w:val="20"/>
          <w:shd w:val="clear" w:color="auto" w:fill="FFFFFF"/>
          <w:lang w:eastAsia="en-US"/>
        </w:rPr>
        <w:t xml:space="preserve">3.2.7. Sudarius Sutartį, tačiau ne vėliau negu Sutartis pradedama vykdyti, Tiekėjas įsipareigoja </w:t>
      </w:r>
      <w:r w:rsidRPr="001B3234">
        <w:rPr>
          <w:rFonts w:ascii="Arial" w:eastAsia="Arial" w:hAnsi="Arial" w:cs="Arial"/>
          <w:sz w:val="24"/>
          <w:szCs w:val="20"/>
          <w:shd w:val="clear" w:color="auto" w:fill="FFFFFF"/>
          <w:lang w:eastAsia="en-US"/>
        </w:rPr>
        <w:lastRenderedPageBreak/>
        <w:t xml:space="preserve">Pirkėjui pranešti tuo metu žinomų subtiekėjų, kurių pajėgumais Tiekėjas </w:t>
      </w:r>
      <w:r w:rsidRPr="001B3234">
        <w:rPr>
          <w:rFonts w:ascii="Arial" w:eastAsia="Cambria" w:hAnsi="Arial" w:cs="Arial"/>
          <w:sz w:val="24"/>
          <w:szCs w:val="20"/>
          <w:shd w:val="clear" w:color="auto" w:fill="FFFFFF"/>
          <w:lang w:eastAsia="en-US"/>
        </w:rPr>
        <w:t>nesirėmė pirkimo dokumentuose numatytiems kvalifikacijos reikalavimams pagrįsti,</w:t>
      </w:r>
      <w:r w:rsidRPr="001B3234">
        <w:rPr>
          <w:rFonts w:ascii="Arial" w:eastAsia="Arial" w:hAnsi="Arial" w:cs="Arial"/>
          <w:sz w:val="24"/>
          <w:szCs w:val="20"/>
          <w:shd w:val="clear" w:color="auto" w:fill="FFFFFF"/>
          <w:lang w:eastAsia="en-US"/>
        </w:rPr>
        <w:t xml:space="preserve"> pavadinimus, </w:t>
      </w:r>
      <w:r w:rsidRPr="001B3234">
        <w:rPr>
          <w:rFonts w:ascii="Arial" w:eastAsia="Arial" w:hAnsi="Arial" w:cs="Arial"/>
          <w:sz w:val="24"/>
          <w:szCs w:val="20"/>
          <w:lang w:eastAsia="en-US"/>
        </w:rPr>
        <w:t xml:space="preserve">juridinio asmens kodą, </w:t>
      </w:r>
      <w:r w:rsidRPr="001B3234">
        <w:rPr>
          <w:rFonts w:ascii="Arial" w:eastAsia="Arial" w:hAnsi="Arial" w:cs="Arial"/>
          <w:sz w:val="24"/>
          <w:szCs w:val="20"/>
          <w:shd w:val="clear" w:color="auto" w:fill="FFFFFF"/>
          <w:lang w:eastAsia="en-US"/>
        </w:rPr>
        <w:t>kontaktinius duomenis</w:t>
      </w:r>
      <w:r w:rsidRPr="001B3234">
        <w:rPr>
          <w:rFonts w:ascii="Arial" w:eastAsia="Arial" w:hAnsi="Arial" w:cs="Arial"/>
          <w:sz w:val="24"/>
          <w:szCs w:val="20"/>
          <w:lang w:eastAsia="en-US"/>
        </w:rPr>
        <w:t>,</w:t>
      </w:r>
      <w:r w:rsidRPr="001B3234">
        <w:rPr>
          <w:rFonts w:ascii="Arial" w:eastAsia="Arial" w:hAnsi="Arial" w:cs="Arial"/>
          <w:sz w:val="24"/>
          <w:szCs w:val="20"/>
          <w:shd w:val="clear" w:color="auto" w:fill="FFFFFF"/>
          <w:lang w:eastAsia="en-US"/>
        </w:rPr>
        <w:t xml:space="preserve"> jų atstovus.</w:t>
      </w:r>
    </w:p>
    <w:p w14:paraId="409D5048" w14:textId="77777777" w:rsidR="001651C2" w:rsidRPr="001B3234" w:rsidRDefault="001651C2" w:rsidP="00C0406B">
      <w:pPr>
        <w:widowControl w:val="0"/>
        <w:tabs>
          <w:tab w:val="left" w:pos="993"/>
        </w:tabs>
        <w:spacing w:after="0" w:line="240" w:lineRule="auto"/>
        <w:jc w:val="both"/>
        <w:rPr>
          <w:rFonts w:ascii="Arial" w:eastAsia="Cambria" w:hAnsi="Arial" w:cs="Arial"/>
          <w:sz w:val="24"/>
          <w:szCs w:val="20"/>
          <w:shd w:val="clear" w:color="auto" w:fill="FFFFFF"/>
          <w:lang w:eastAsia="en-US"/>
        </w:rPr>
      </w:pPr>
      <w:r w:rsidRPr="001B3234">
        <w:rPr>
          <w:rFonts w:ascii="Arial" w:eastAsia="Arial" w:hAnsi="Arial" w:cs="Arial"/>
          <w:sz w:val="24"/>
          <w:szCs w:val="20"/>
          <w:shd w:val="clear" w:color="auto" w:fill="FFFFFF"/>
          <w:lang w:eastAsia="en-US"/>
        </w:rPr>
        <w:t>3.2.8. Tiekėjas, bet kuriuo Sutarties vykdymo metu,</w:t>
      </w:r>
      <w:r w:rsidRPr="001B3234">
        <w:rPr>
          <w:rFonts w:ascii="Arial" w:eastAsia="Cambria" w:hAnsi="Arial" w:cs="Arial"/>
          <w:sz w:val="24"/>
          <w:szCs w:val="20"/>
          <w:lang w:eastAsia="en-US"/>
        </w:rPr>
        <w:t xml:space="preserve"> subtiekėjus, kurių pajėgumais Tiekėjas nesirėmė pirkimo dokumentuose numatytiems kvalifikacijos reikalavimams pagrįsti, gali keisti savo nuožiūra.</w:t>
      </w:r>
    </w:p>
    <w:p w14:paraId="6E1DA262" w14:textId="77777777" w:rsidR="001651C2" w:rsidRPr="001B3234" w:rsidRDefault="001651C2" w:rsidP="00C0406B">
      <w:pPr>
        <w:widowControl w:val="0"/>
        <w:pBdr>
          <w:top w:val="nil"/>
          <w:left w:val="nil"/>
          <w:bottom w:val="nil"/>
          <w:right w:val="nil"/>
          <w:between w:val="nil"/>
        </w:pBdr>
        <w:tabs>
          <w:tab w:val="left" w:pos="993"/>
        </w:tabs>
        <w:spacing w:after="0" w:line="240" w:lineRule="auto"/>
        <w:jc w:val="both"/>
        <w:rPr>
          <w:rFonts w:ascii="Arial" w:eastAsia="Cambria" w:hAnsi="Arial" w:cs="Arial"/>
          <w:sz w:val="24"/>
          <w:szCs w:val="20"/>
          <w:lang w:eastAsia="en-US"/>
        </w:rPr>
      </w:pPr>
      <w:r w:rsidRPr="001B3234">
        <w:rPr>
          <w:rFonts w:ascii="Arial" w:eastAsia="Arial" w:hAnsi="Arial" w:cs="Arial"/>
          <w:sz w:val="24"/>
          <w:szCs w:val="20"/>
          <w:shd w:val="clear" w:color="auto" w:fill="FFFFFF"/>
          <w:lang w:eastAsia="en-US"/>
        </w:rPr>
        <w:t>3.2.9. Tiekėjas</w:t>
      </w:r>
      <w:r w:rsidRPr="001B3234">
        <w:rPr>
          <w:rFonts w:ascii="Arial" w:eastAsia="Arial" w:hAnsi="Arial" w:cs="Arial"/>
          <w:sz w:val="24"/>
          <w:szCs w:val="20"/>
          <w:lang w:eastAsia="en-US"/>
        </w:rPr>
        <w:t>,</w:t>
      </w:r>
      <w:r w:rsidRPr="001B3234">
        <w:rPr>
          <w:rFonts w:ascii="Arial" w:eastAsia="Arial" w:hAnsi="Arial" w:cs="Arial"/>
          <w:sz w:val="24"/>
          <w:szCs w:val="20"/>
          <w:shd w:val="clear" w:color="auto" w:fill="FFFFFF"/>
          <w:lang w:eastAsia="en-US"/>
        </w:rPr>
        <w:t xml:space="preserve"> </w:t>
      </w:r>
      <w:r w:rsidRPr="001B3234">
        <w:rPr>
          <w:rFonts w:ascii="Arial" w:eastAsia="Arial" w:hAnsi="Arial" w:cs="Arial"/>
          <w:sz w:val="24"/>
          <w:szCs w:val="20"/>
          <w:lang w:eastAsia="en-US"/>
        </w:rPr>
        <w:t>bet kuriuo Sutarties vykdymo metu,</w:t>
      </w:r>
      <w:r w:rsidRPr="001B3234">
        <w:rPr>
          <w:rFonts w:ascii="Arial" w:eastAsia="Cambria" w:hAnsi="Arial" w:cs="Arial"/>
          <w:sz w:val="24"/>
          <w:szCs w:val="20"/>
          <w:lang w:eastAsia="en-US"/>
        </w:rPr>
        <w:t xml:space="preserve"> </w:t>
      </w:r>
      <w:r w:rsidRPr="001B3234">
        <w:rPr>
          <w:rFonts w:ascii="Arial" w:eastAsia="Cambria" w:hAnsi="Arial" w:cs="Arial"/>
          <w:sz w:val="24"/>
          <w:szCs w:val="20"/>
          <w:shd w:val="clear" w:color="auto" w:fill="FFFFFF"/>
          <w:lang w:eastAsia="en-US"/>
        </w:rPr>
        <w:t>ne vėliau nei prieš 5 (penkias) darbo dienas</w:t>
      </w:r>
      <w:r w:rsidRPr="001B3234">
        <w:rPr>
          <w:rFonts w:ascii="Arial" w:eastAsia="Arial" w:hAnsi="Arial" w:cs="Arial"/>
          <w:sz w:val="24"/>
          <w:szCs w:val="20"/>
          <w:shd w:val="clear" w:color="auto" w:fill="FFFFFF"/>
          <w:lang w:eastAsia="en-US"/>
        </w:rPr>
        <w:t xml:space="preserve"> iki numatomo naujo subtiekėjo, kurio pajėgumais Tiekėjas </w:t>
      </w:r>
      <w:r w:rsidRPr="001B3234">
        <w:rPr>
          <w:rFonts w:ascii="Arial" w:eastAsia="Cambria" w:hAnsi="Arial" w:cs="Arial"/>
          <w:sz w:val="24"/>
          <w:szCs w:val="20"/>
          <w:shd w:val="clear" w:color="auto" w:fill="FFFFFF"/>
          <w:lang w:eastAsia="en-US"/>
        </w:rPr>
        <w:t>nesirėmė pirkimo dokumentuose numatytiems kvalifikacijos reikalavimams pagrįsti,</w:t>
      </w:r>
      <w:r w:rsidRPr="001B3234">
        <w:rPr>
          <w:rFonts w:ascii="Arial" w:eastAsia="Arial" w:hAnsi="Arial" w:cs="Arial"/>
          <w:sz w:val="24"/>
          <w:szCs w:val="20"/>
          <w:shd w:val="clear" w:color="auto" w:fill="FFFFFF"/>
          <w:lang w:eastAsia="en-US"/>
        </w:rPr>
        <w:t xml:space="preserve"> pasitelkimo</w:t>
      </w:r>
      <w:r w:rsidRPr="001B3234">
        <w:rPr>
          <w:rFonts w:ascii="Arial" w:eastAsia="Arial" w:hAnsi="Arial" w:cs="Arial"/>
          <w:sz w:val="24"/>
          <w:szCs w:val="20"/>
          <w:lang w:eastAsia="en-US"/>
        </w:rPr>
        <w:t xml:space="preserve"> ir (arba) keitimo</w:t>
      </w:r>
      <w:r w:rsidRPr="001B3234">
        <w:rPr>
          <w:rFonts w:ascii="Arial" w:eastAsia="Arial" w:hAnsi="Arial" w:cs="Arial"/>
          <w:sz w:val="24"/>
          <w:szCs w:val="20"/>
          <w:shd w:val="clear" w:color="auto" w:fill="FFFFFF"/>
          <w:lang w:eastAsia="en-US"/>
        </w:rPr>
        <w:t xml:space="preserve"> apie tai privalo informuoti </w:t>
      </w:r>
      <w:r w:rsidRPr="001B3234">
        <w:rPr>
          <w:rFonts w:ascii="Arial" w:eastAsia="Times New Roman" w:hAnsi="Arial" w:cs="Arial"/>
          <w:sz w:val="24"/>
          <w:szCs w:val="20"/>
          <w:lang w:eastAsia="en-US"/>
        </w:rPr>
        <w:t>Pirkėją</w:t>
      </w:r>
      <w:r w:rsidRPr="001B3234">
        <w:rPr>
          <w:rFonts w:ascii="Arial" w:eastAsia="Arial" w:hAnsi="Arial" w:cs="Arial"/>
          <w:sz w:val="24"/>
          <w:szCs w:val="20"/>
          <w:shd w:val="clear" w:color="auto" w:fill="FFFFFF"/>
          <w:lang w:eastAsia="en-US"/>
        </w:rPr>
        <w:t xml:space="preserve">. </w:t>
      </w:r>
      <w:r w:rsidRPr="001B3234">
        <w:rPr>
          <w:rFonts w:ascii="Arial" w:eastAsia="Times New Roman" w:hAnsi="Arial" w:cs="Arial"/>
          <w:sz w:val="24"/>
          <w:szCs w:val="20"/>
          <w:lang w:eastAsia="en-US"/>
        </w:rPr>
        <w:t xml:space="preserve">Pirkėjas (jeigu buvo taikoma pirkimo dokumentuose) turi patikrinti, ar nėra </w:t>
      </w:r>
      <w:r w:rsidRPr="001B3234">
        <w:rPr>
          <w:rFonts w:ascii="Arial" w:eastAsia="Cambria" w:hAnsi="Arial" w:cs="Arial"/>
          <w:sz w:val="24"/>
          <w:szCs w:val="20"/>
          <w:lang w:eastAsia="en-US"/>
        </w:rPr>
        <w:t xml:space="preserve">subtiekėjo pašalinimo pagrindų ir subtiekėjo atitiktį nacionalinio saugumo interesams ir reikalavimams </w:t>
      </w:r>
      <w:r w:rsidRPr="001B3234">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1B3234">
        <w:rPr>
          <w:rFonts w:ascii="Arial" w:eastAsia="Cambria" w:hAnsi="Arial" w:cs="Arial"/>
          <w:sz w:val="24"/>
          <w:szCs w:val="20"/>
          <w:lang w:eastAsia="en-US"/>
        </w:rPr>
        <w:t>. Jeigu subtiekėjo padėtis neatitinka bent vieno iš nurodytų reikalavimų, Pirkėjas reikalauja pakeisti šį subtiekėją reikalavimus atitinkančiu subtiekėju.</w:t>
      </w:r>
      <w:r w:rsidRPr="001B3234">
        <w:rPr>
          <w:rFonts w:ascii="Arial" w:eastAsia="Times New Roman" w:hAnsi="Arial" w:cs="Arial"/>
          <w:sz w:val="24"/>
          <w:szCs w:val="20"/>
          <w:lang w:eastAsia="en-US"/>
        </w:rPr>
        <w:t xml:space="preserve"> </w:t>
      </w:r>
      <w:r w:rsidRPr="001B3234">
        <w:rPr>
          <w:rFonts w:ascii="Arial" w:eastAsia="Cambria" w:hAnsi="Arial" w:cs="Arial"/>
          <w:sz w:val="24"/>
          <w:szCs w:val="20"/>
          <w:lang w:eastAsia="en-US"/>
        </w:rPr>
        <w:t>Pirkėjas</w:t>
      </w:r>
      <w:r w:rsidRPr="001B3234">
        <w:rPr>
          <w:rFonts w:ascii="Arial" w:eastAsia="Times New Roman" w:hAnsi="Arial" w:cs="Arial"/>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1B3234">
        <w:rPr>
          <w:rFonts w:ascii="Arial" w:eastAsia="Cambria" w:hAnsi="Arial" w:cs="Arial"/>
          <w:sz w:val="24"/>
          <w:szCs w:val="20"/>
          <w:lang w:eastAsia="en-US"/>
        </w:rPr>
        <w:t>Pirkėjui sutikus, Šalys pasirašo Susitarimą, kuris laikomas neatsiejama Sutarties dalimi.</w:t>
      </w:r>
    </w:p>
    <w:p w14:paraId="01EB8DB4" w14:textId="77777777" w:rsidR="001651C2" w:rsidRPr="001B3234" w:rsidRDefault="001651C2" w:rsidP="00C0406B">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sz w:val="24"/>
          <w:szCs w:val="20"/>
          <w:shd w:val="clear" w:color="auto" w:fill="FFFFFF"/>
          <w:lang w:eastAsia="en-US"/>
        </w:rPr>
      </w:pPr>
      <w:r w:rsidRPr="001B3234">
        <w:rPr>
          <w:rFonts w:ascii="Arial" w:eastAsia="Arial" w:hAnsi="Arial" w:cs="Arial"/>
          <w:sz w:val="24"/>
          <w:szCs w:val="20"/>
          <w:lang w:eastAsia="en-US"/>
        </w:rPr>
        <w:t>3.2.10. Subtiekėjai</w:t>
      </w:r>
      <w:r w:rsidRPr="001B3234">
        <w:rPr>
          <w:rFonts w:ascii="Arial" w:eastAsia="Arial" w:hAnsi="Arial" w:cs="Arial"/>
          <w:sz w:val="24"/>
          <w:szCs w:val="20"/>
          <w:shd w:val="clear" w:color="auto" w:fill="FFFFFF"/>
          <w:lang w:eastAsia="en-US"/>
        </w:rPr>
        <w:t xml:space="preserve">, kurių pajėgumais Tiekėjas rėmėsi, kad atitiktų pirkimo dokumentuose nustatytus kvalifikacijos reikalavimus, gali būti </w:t>
      </w:r>
      <w:r w:rsidRPr="001B3234">
        <w:rPr>
          <w:rFonts w:ascii="Arial" w:eastAsia="Arial" w:hAnsi="Arial" w:cs="Arial"/>
          <w:sz w:val="24"/>
          <w:szCs w:val="20"/>
          <w:lang w:eastAsia="en-US"/>
        </w:rPr>
        <w:t xml:space="preserve">keičiami </w:t>
      </w:r>
      <w:r w:rsidRPr="001B3234">
        <w:rPr>
          <w:rFonts w:ascii="Arial" w:eastAsia="Arial" w:hAnsi="Arial" w:cs="Arial"/>
          <w:sz w:val="24"/>
          <w:szCs w:val="20"/>
          <w:shd w:val="clear" w:color="auto" w:fill="FFFFFF"/>
          <w:lang w:eastAsia="en-US"/>
        </w:rPr>
        <w:t>tik šiais atvejais:</w:t>
      </w:r>
    </w:p>
    <w:p w14:paraId="44A7EEDC" w14:textId="77777777" w:rsidR="001651C2" w:rsidRPr="001B3234" w:rsidRDefault="001651C2" w:rsidP="00C0406B">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0"/>
          <w:lang w:eastAsia="en-US"/>
        </w:rPr>
      </w:pPr>
      <w:r w:rsidRPr="001B3234">
        <w:rPr>
          <w:rFonts w:ascii="Arial" w:eastAsia="Cambria" w:hAnsi="Arial" w:cs="Arial"/>
          <w:sz w:val="24"/>
          <w:szCs w:val="20"/>
          <w:shd w:val="clear" w:color="auto" w:fill="FFFFFF"/>
          <w:lang w:eastAsia="en-US"/>
        </w:rPr>
        <w:t xml:space="preserve">3.2.10.1. kai subtiekėjui </w:t>
      </w:r>
      <w:r w:rsidRPr="001B3234">
        <w:rPr>
          <w:rFonts w:ascii="Arial" w:eastAsia="Times New Roman" w:hAnsi="Arial" w:cs="Arial"/>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1B3234">
        <w:rPr>
          <w:rFonts w:ascii="Arial" w:eastAsia="Cambria" w:hAnsi="Arial" w:cs="Arial"/>
          <w:sz w:val="24"/>
          <w:szCs w:val="20"/>
          <w:shd w:val="clear" w:color="auto" w:fill="FFFFFF"/>
          <w:lang w:eastAsia="en-US"/>
        </w:rPr>
        <w:t>;</w:t>
      </w:r>
    </w:p>
    <w:p w14:paraId="798337CD" w14:textId="77777777" w:rsidR="001651C2" w:rsidRPr="001B3234" w:rsidRDefault="001651C2" w:rsidP="00C0406B">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0"/>
          <w:lang w:eastAsia="en-US"/>
        </w:rPr>
      </w:pPr>
      <w:r w:rsidRPr="001B3234">
        <w:rPr>
          <w:rFonts w:ascii="Arial" w:eastAsia="Cambria" w:hAnsi="Arial" w:cs="Arial"/>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3A00A810" w14:textId="77777777" w:rsidR="001651C2" w:rsidRPr="001B3234" w:rsidRDefault="001651C2" w:rsidP="00C0406B">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0"/>
          <w:lang w:eastAsia="en-US"/>
        </w:rPr>
      </w:pPr>
      <w:r w:rsidRPr="001B3234">
        <w:rPr>
          <w:rFonts w:ascii="Arial" w:eastAsia="Cambria" w:hAnsi="Arial" w:cs="Arial"/>
          <w:sz w:val="24"/>
          <w:szCs w:val="20"/>
          <w:shd w:val="clear" w:color="auto" w:fill="FFFFFF"/>
          <w:lang w:eastAsia="en-US"/>
        </w:rPr>
        <w:t xml:space="preserve">3.2.10.3. </w:t>
      </w:r>
      <w:r w:rsidRPr="001B3234">
        <w:rPr>
          <w:rFonts w:ascii="Arial" w:eastAsia="Cambria" w:hAnsi="Arial" w:cs="Arial"/>
          <w:sz w:val="24"/>
          <w:szCs w:val="20"/>
          <w:lang w:eastAsia="en-US"/>
        </w:rPr>
        <w:t>Tiekėjas ar subtiekėjas privalo pakeisti subtiekėją, jei paaiškėja, kad jis neatitinka jam pirkimo dokumentuose keliamų reikalavimų.</w:t>
      </w:r>
    </w:p>
    <w:p w14:paraId="463C3991" w14:textId="77777777" w:rsidR="001651C2" w:rsidRPr="001B3234" w:rsidRDefault="001651C2" w:rsidP="00C0406B">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sz w:val="24"/>
          <w:szCs w:val="20"/>
          <w:lang w:eastAsia="en-US"/>
        </w:rPr>
      </w:pPr>
      <w:r w:rsidRPr="001B3234">
        <w:rPr>
          <w:rFonts w:ascii="Arial" w:eastAsia="Cambria" w:hAnsi="Arial" w:cs="Arial"/>
          <w:sz w:val="24"/>
          <w:szCs w:val="20"/>
          <w:lang w:eastAsia="en-US"/>
        </w:rPr>
        <w:t>3.2.11.</w:t>
      </w:r>
      <w:r w:rsidRPr="001B3234">
        <w:rPr>
          <w:rFonts w:ascii="Arial" w:eastAsia="Cambria" w:hAnsi="Arial" w:cs="Arial"/>
          <w:sz w:val="24"/>
          <w:szCs w:val="20"/>
          <w:lang w:eastAsia="en-US"/>
        </w:rPr>
        <w:tab/>
      </w:r>
      <w:r w:rsidRPr="001B3234">
        <w:rPr>
          <w:rFonts w:ascii="Arial" w:eastAsia="Cambria" w:hAnsi="Arial" w:cs="Arial"/>
          <w:sz w:val="24"/>
          <w:szCs w:val="20"/>
          <w:shd w:val="clear" w:color="auto" w:fill="FFFFFF"/>
          <w:lang w:eastAsia="en-US"/>
        </w:rPr>
        <w:t>Tiekėjo (ar subtiekėjų) specialista</w:t>
      </w:r>
      <w:r w:rsidRPr="001B3234">
        <w:rPr>
          <w:rFonts w:ascii="Arial" w:eastAsia="Cambria" w:hAnsi="Arial" w:cs="Arial"/>
          <w:sz w:val="24"/>
          <w:szCs w:val="20"/>
          <w:lang w:eastAsia="en-US"/>
        </w:rPr>
        <w:t>i,</w:t>
      </w:r>
      <w:r w:rsidRPr="001B3234">
        <w:rPr>
          <w:rFonts w:ascii="Arial" w:eastAsia="Cambria" w:hAnsi="Arial" w:cs="Arial"/>
          <w:sz w:val="24"/>
          <w:szCs w:val="20"/>
          <w:shd w:val="clear" w:color="auto" w:fill="FFFFFF"/>
          <w:lang w:eastAsia="en-US"/>
        </w:rPr>
        <w:t xml:space="preserve"> vykd</w:t>
      </w:r>
      <w:r w:rsidRPr="001B3234">
        <w:rPr>
          <w:rFonts w:ascii="Arial" w:eastAsia="Cambria" w:hAnsi="Arial" w:cs="Arial"/>
          <w:sz w:val="24"/>
          <w:szCs w:val="20"/>
          <w:lang w:eastAsia="en-US"/>
        </w:rPr>
        <w:t>antys</w:t>
      </w:r>
      <w:r w:rsidRPr="001B3234">
        <w:rPr>
          <w:rFonts w:ascii="Arial" w:eastAsia="Cambria" w:hAnsi="Arial" w:cs="Arial"/>
          <w:sz w:val="24"/>
          <w:szCs w:val="20"/>
          <w:shd w:val="clear" w:color="auto" w:fill="FFFFFF"/>
          <w:lang w:eastAsia="en-US"/>
        </w:rPr>
        <w:t xml:space="preserve"> Sutartį, gali būti keičiami šiais atvejais:</w:t>
      </w:r>
    </w:p>
    <w:p w14:paraId="0F793BA8" w14:textId="77777777" w:rsidR="001651C2" w:rsidRPr="001B3234" w:rsidRDefault="001651C2" w:rsidP="00C0406B">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0"/>
          <w:lang w:eastAsia="en-US"/>
        </w:rPr>
      </w:pPr>
      <w:r w:rsidRPr="001B3234">
        <w:rPr>
          <w:rFonts w:ascii="Arial" w:eastAsia="Cambria" w:hAnsi="Arial" w:cs="Arial"/>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F2568D" w14:textId="77777777" w:rsidR="001651C2" w:rsidRPr="001B3234" w:rsidRDefault="001651C2" w:rsidP="00C0406B">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sz w:val="24"/>
          <w:szCs w:val="20"/>
          <w:lang w:eastAsia="en-US"/>
        </w:rPr>
      </w:pPr>
      <w:r w:rsidRPr="001B3234">
        <w:rPr>
          <w:rFonts w:ascii="Arial" w:eastAsia="Cambria" w:hAnsi="Arial" w:cs="Arial"/>
          <w:sz w:val="24"/>
          <w:szCs w:val="20"/>
          <w:shd w:val="clear" w:color="auto" w:fill="FFFFFF"/>
          <w:lang w:eastAsia="en-US"/>
        </w:rPr>
        <w:t>3.2.11.2. Pirkėjo iniciatyva, jei Pirkėjas turi pagrįstų įtarimų, kad Tiekėjo Sutarties vykdymui paskirtas specialistas nekompetentingas vykdyti nustatytas pareigas;</w:t>
      </w:r>
    </w:p>
    <w:p w14:paraId="43EF33BE" w14:textId="77777777" w:rsidR="001651C2" w:rsidRPr="001B3234" w:rsidRDefault="001651C2" w:rsidP="00C0406B">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sz w:val="24"/>
          <w:szCs w:val="20"/>
          <w:lang w:eastAsia="en-US"/>
        </w:rPr>
      </w:pPr>
      <w:r w:rsidRPr="001B3234">
        <w:rPr>
          <w:rFonts w:ascii="Arial" w:eastAsia="Cambria" w:hAnsi="Arial" w:cs="Arial"/>
          <w:sz w:val="24"/>
          <w:szCs w:val="20"/>
          <w:shd w:val="clear" w:color="auto" w:fill="FFFFFF"/>
          <w:lang w:eastAsia="en-US"/>
        </w:rPr>
        <w:t xml:space="preserve">3.2.11.3. </w:t>
      </w:r>
      <w:r w:rsidRPr="001B3234">
        <w:rPr>
          <w:rFonts w:ascii="Arial" w:eastAsia="Cambria" w:hAnsi="Arial" w:cs="Arial"/>
          <w:sz w:val="24"/>
          <w:szCs w:val="20"/>
          <w:lang w:eastAsia="en-US"/>
        </w:rPr>
        <w:t>Tiekėjas ar subtiekėjas privalo pakeisti specialistą, jei paaiškėja, kad jis neatitinka jam pirkimo dokumentuose keliamų reikalavimų.</w:t>
      </w:r>
    </w:p>
    <w:p w14:paraId="4AA0D5AB" w14:textId="77777777" w:rsidR="001651C2" w:rsidRPr="001B3234" w:rsidRDefault="001651C2" w:rsidP="00C0406B">
      <w:pPr>
        <w:widowControl w:val="0"/>
        <w:tabs>
          <w:tab w:val="right" w:pos="9808"/>
        </w:tabs>
        <w:suppressAutoHyphens/>
        <w:spacing w:after="0" w:line="240" w:lineRule="auto"/>
        <w:jc w:val="both"/>
        <w:textAlignment w:val="center"/>
        <w:rPr>
          <w:rFonts w:ascii="Arial" w:eastAsia="Cambria" w:hAnsi="Arial" w:cs="Arial"/>
          <w:sz w:val="24"/>
          <w:szCs w:val="20"/>
          <w:lang w:eastAsia="en-US"/>
        </w:rPr>
      </w:pPr>
      <w:r w:rsidRPr="001B3234">
        <w:rPr>
          <w:rFonts w:ascii="Arial" w:eastAsia="Cambria" w:hAnsi="Arial" w:cs="Arial"/>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B3234">
        <w:rPr>
          <w:rFonts w:ascii="Arial" w:eastAsia="Times New Roman" w:hAnsi="Arial" w:cs="Arial"/>
          <w:sz w:val="24"/>
          <w:szCs w:val="20"/>
          <w:lang w:eastAsia="en-US"/>
        </w:rPr>
        <w:t xml:space="preserve"> </w:t>
      </w:r>
    </w:p>
    <w:p w14:paraId="1731CC34" w14:textId="77777777" w:rsidR="001651C2" w:rsidRPr="001B3234" w:rsidRDefault="001651C2" w:rsidP="00C0406B">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4"/>
          <w:szCs w:val="20"/>
          <w:lang w:eastAsia="en-US"/>
        </w:rPr>
      </w:pPr>
      <w:r w:rsidRPr="001B3234">
        <w:rPr>
          <w:rFonts w:ascii="Arial" w:eastAsia="Cambria" w:hAnsi="Arial" w:cs="Arial"/>
          <w:sz w:val="24"/>
          <w:szCs w:val="20"/>
          <w:shd w:val="clear" w:color="auto" w:fill="FFFFFF"/>
          <w:lang w:eastAsia="en-US"/>
        </w:rPr>
        <w:t xml:space="preserve">3.2.13. Tiekėjas privalo ne vėliau nei prieš 5 (penkias) darbo dienas iki numatomo subtiekėjo, </w:t>
      </w:r>
      <w:r w:rsidRPr="001B3234">
        <w:rPr>
          <w:rFonts w:ascii="Arial" w:eastAsia="Arial" w:hAnsi="Arial" w:cs="Arial"/>
          <w:sz w:val="24"/>
          <w:szCs w:val="20"/>
          <w:shd w:val="clear" w:color="auto" w:fill="FFFFFF"/>
          <w:lang w:eastAsia="en-US"/>
        </w:rPr>
        <w:t>kurio pajėgumais Tiekėjas rėmėsi, kad atitiktų pirkimo dokumentuose nustatytus kvalifikacijos reikalavimus,</w:t>
      </w:r>
      <w:r w:rsidRPr="001B3234">
        <w:rPr>
          <w:rFonts w:ascii="Arial" w:eastAsia="Cambria" w:hAnsi="Arial" w:cs="Arial"/>
          <w:sz w:val="24"/>
          <w:szCs w:val="20"/>
          <w:shd w:val="clear" w:color="auto" w:fill="FFFFFF"/>
          <w:lang w:eastAsia="en-US"/>
        </w:rPr>
        <w:t xml:space="preserve"> </w:t>
      </w:r>
      <w:r w:rsidRPr="001B3234">
        <w:rPr>
          <w:rFonts w:ascii="Arial" w:eastAsia="Arial" w:hAnsi="Arial" w:cs="Arial"/>
          <w:sz w:val="24"/>
          <w:szCs w:val="20"/>
          <w:shd w:val="clear" w:color="auto" w:fill="FFFFFF"/>
          <w:lang w:eastAsia="en-US"/>
        </w:rPr>
        <w:t xml:space="preserve">ir (ar) specialisto </w:t>
      </w:r>
      <w:r w:rsidRPr="001B3234">
        <w:rPr>
          <w:rFonts w:ascii="Arial" w:eastAsia="Cambria" w:hAnsi="Arial" w:cs="Arial"/>
          <w:sz w:val="24"/>
          <w:szCs w:val="20"/>
          <w:shd w:val="clear" w:color="auto" w:fill="FFFFFF"/>
          <w:lang w:eastAsia="en-US"/>
        </w:rPr>
        <w:t>keitimo pateikti Pirkėjui šiuos dokumentus:</w:t>
      </w:r>
    </w:p>
    <w:p w14:paraId="6C739A84" w14:textId="77777777" w:rsidR="001651C2" w:rsidRPr="001B3234" w:rsidRDefault="001651C2" w:rsidP="00C0406B">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0"/>
          <w:lang w:eastAsia="en-US"/>
        </w:rPr>
      </w:pPr>
      <w:r w:rsidRPr="001B3234">
        <w:rPr>
          <w:rFonts w:ascii="Arial" w:eastAsia="Cambria" w:hAnsi="Arial" w:cs="Arial"/>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29FB9990" w14:textId="77777777" w:rsidR="001651C2" w:rsidRPr="001B3234" w:rsidRDefault="001651C2" w:rsidP="00C0406B">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0"/>
          <w:lang w:eastAsia="en-US"/>
        </w:rPr>
      </w:pPr>
      <w:r w:rsidRPr="001B3234">
        <w:rPr>
          <w:rFonts w:ascii="Arial" w:eastAsia="Cambria" w:hAnsi="Arial" w:cs="Arial"/>
          <w:sz w:val="24"/>
          <w:szCs w:val="20"/>
          <w:shd w:val="clear" w:color="auto" w:fill="FFFFFF"/>
          <w:lang w:eastAsia="en-US"/>
        </w:rPr>
        <w:t xml:space="preserve">3.2.13.2. </w:t>
      </w:r>
      <w:r w:rsidRPr="001B3234">
        <w:rPr>
          <w:rFonts w:ascii="Arial" w:eastAsia="Cambria" w:hAnsi="Arial" w:cs="Arial"/>
          <w:sz w:val="24"/>
          <w:szCs w:val="20"/>
          <w:lang w:eastAsia="en-US"/>
        </w:rPr>
        <w:t xml:space="preserve">naujo subtiekėjo ir (ar) specialisto kvalifikaciją, atitiktį </w:t>
      </w:r>
      <w:r w:rsidRPr="001B3234">
        <w:rPr>
          <w:rFonts w:ascii="Arial" w:eastAsia="Cambria" w:hAnsi="Arial" w:cs="Arial"/>
          <w:kern w:val="2"/>
          <w:sz w:val="24"/>
          <w:szCs w:val="24"/>
          <w:lang w:eastAsia="en-US"/>
        </w:rPr>
        <w:t xml:space="preserve">Kokybiniams kriterijams (jei taikoma), </w:t>
      </w:r>
      <w:r w:rsidRPr="001B3234">
        <w:rPr>
          <w:rFonts w:ascii="Arial" w:eastAsia="Cambria" w:hAnsi="Arial" w:cs="Arial"/>
          <w:sz w:val="24"/>
          <w:szCs w:val="20"/>
          <w:shd w:val="clear" w:color="auto" w:fill="FFFFFF"/>
          <w:lang w:eastAsia="en-US"/>
        </w:rPr>
        <w:t xml:space="preserve">reikalaujamiems kokybės vadybos sistemos ir (arba) aplinkos apsaugos vadybos sistemos standartams (jei taikoma), </w:t>
      </w:r>
      <w:r w:rsidRPr="001B3234">
        <w:rPr>
          <w:rFonts w:ascii="Arial" w:eastAsia="Cambria" w:hAnsi="Arial" w:cs="Arial"/>
          <w:sz w:val="24"/>
          <w:szCs w:val="20"/>
          <w:lang w:eastAsia="en-US"/>
        </w:rPr>
        <w:t xml:space="preserve">pašalinimo pagrindų nebuvimą ir atitiktį </w:t>
      </w:r>
      <w:r w:rsidRPr="001B3234">
        <w:rPr>
          <w:rFonts w:ascii="Arial" w:eastAsia="Arial" w:hAnsi="Arial" w:cs="Arial"/>
          <w:sz w:val="24"/>
          <w:szCs w:val="20"/>
          <w:shd w:val="clear" w:color="auto" w:fill="FFFFFF"/>
          <w:lang w:eastAsia="en-US"/>
        </w:rPr>
        <w:t xml:space="preserve">nacionalinio </w:t>
      </w:r>
      <w:r w:rsidRPr="001B3234">
        <w:rPr>
          <w:rFonts w:ascii="Arial" w:eastAsia="Arial" w:hAnsi="Arial" w:cs="Arial"/>
          <w:sz w:val="24"/>
          <w:szCs w:val="20"/>
          <w:shd w:val="clear" w:color="auto" w:fill="FFFFFF"/>
          <w:lang w:eastAsia="en-US"/>
        </w:rPr>
        <w:lastRenderedPageBreak/>
        <w:t>saugumo interesams bei reikalavimams</w:t>
      </w:r>
      <w:r w:rsidRPr="001B3234">
        <w:rPr>
          <w:rFonts w:ascii="Arial" w:eastAsia="Cambria" w:hAnsi="Arial" w:cs="Arial"/>
          <w:sz w:val="24"/>
          <w:szCs w:val="20"/>
          <w:lang w:eastAsia="en-US"/>
        </w:rPr>
        <w:t xml:space="preserve"> </w:t>
      </w:r>
      <w:r w:rsidRPr="001B3234">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1B3234">
        <w:rPr>
          <w:rFonts w:ascii="Arial" w:eastAsia="Cambria" w:hAnsi="Arial" w:cs="Arial"/>
          <w:sz w:val="24"/>
          <w:szCs w:val="20"/>
          <w:lang w:eastAsia="en-US"/>
        </w:rPr>
        <w:t xml:space="preserve"> (jei taikoma) įrodančius dokumentus pagal Sutarties reikalavimus.</w:t>
      </w:r>
      <w:r w:rsidRPr="001B3234">
        <w:rPr>
          <w:rFonts w:ascii="Arial" w:eastAsia="Times New Roman" w:hAnsi="Arial" w:cs="Arial"/>
          <w:sz w:val="24"/>
          <w:szCs w:val="20"/>
          <w:lang w:eastAsia="en-US"/>
        </w:rPr>
        <w:t xml:space="preserve"> </w:t>
      </w:r>
    </w:p>
    <w:p w14:paraId="343EFA76" w14:textId="77777777" w:rsidR="001651C2" w:rsidRPr="001B3234" w:rsidRDefault="001651C2" w:rsidP="00C0406B">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sz w:val="24"/>
          <w:szCs w:val="20"/>
          <w:lang w:eastAsia="en-US"/>
        </w:rPr>
      </w:pPr>
      <w:r w:rsidRPr="001B3234">
        <w:rPr>
          <w:rFonts w:ascii="Arial" w:eastAsia="Cambria" w:hAnsi="Arial" w:cs="Arial"/>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1B3234">
        <w:rPr>
          <w:rFonts w:ascii="Arial" w:eastAsia="Arial" w:hAnsi="Arial" w:cs="Arial"/>
          <w:sz w:val="24"/>
          <w:szCs w:val="20"/>
          <w:shd w:val="clear" w:color="auto" w:fill="FFFFFF"/>
          <w:lang w:eastAsia="en-US"/>
        </w:rPr>
        <w:t>kurio pajėgumais Tiekėjas rėmėsi, kad atitiktų pirkimo dokumentuose nustatytus kvalifikacijos reikalavimus,</w:t>
      </w:r>
      <w:r w:rsidRPr="001B3234">
        <w:rPr>
          <w:rFonts w:ascii="Arial" w:eastAsia="Cambria" w:hAnsi="Arial" w:cs="Arial"/>
          <w:sz w:val="24"/>
          <w:szCs w:val="20"/>
          <w:lang w:eastAsia="en-US"/>
        </w:rPr>
        <w:t xml:space="preserve"> ir (ar) specialistą. Pirkėjui sutikus, Šalys pasirašo Susitarimą, kuris laikomas neatsiejama Sutarties dalimi.</w:t>
      </w:r>
    </w:p>
    <w:p w14:paraId="6F1B4FD7"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0"/>
          <w:shd w:val="clear" w:color="auto" w:fill="FFFFFF"/>
          <w:lang w:eastAsia="en-US"/>
        </w:rPr>
      </w:pPr>
    </w:p>
    <w:p w14:paraId="05D2D62F"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4"/>
          <w:szCs w:val="20"/>
          <w:lang w:eastAsia="en-US"/>
        </w:rPr>
      </w:pPr>
      <w:r w:rsidRPr="001B3234">
        <w:rPr>
          <w:rFonts w:ascii="Arial" w:eastAsia="Cambria" w:hAnsi="Arial" w:cs="Arial"/>
          <w:b/>
          <w:bCs/>
          <w:sz w:val="24"/>
          <w:szCs w:val="20"/>
          <w:lang w:eastAsia="en-US"/>
        </w:rPr>
        <w:t>3.3. Jungtinės veiklos partnerių keitimas</w:t>
      </w:r>
    </w:p>
    <w:p w14:paraId="046F6BEB" w14:textId="77777777" w:rsidR="001651C2" w:rsidRPr="001B3234" w:rsidRDefault="001651C2" w:rsidP="00C0406B">
      <w:pPr>
        <w:widowControl w:val="0"/>
        <w:pBdr>
          <w:top w:val="nil"/>
          <w:left w:val="nil"/>
          <w:bottom w:val="nil"/>
          <w:right w:val="nil"/>
          <w:between w:val="nil"/>
        </w:pBdr>
        <w:tabs>
          <w:tab w:val="left" w:pos="567"/>
        </w:tabs>
        <w:spacing w:after="0" w:line="240" w:lineRule="auto"/>
        <w:jc w:val="both"/>
        <w:rPr>
          <w:rFonts w:ascii="Arial" w:eastAsia="Cambria" w:hAnsi="Arial" w:cs="Arial"/>
          <w:b/>
          <w:bCs/>
          <w:sz w:val="24"/>
          <w:szCs w:val="20"/>
          <w:lang w:eastAsia="en-US"/>
        </w:rPr>
      </w:pPr>
    </w:p>
    <w:p w14:paraId="418BDB9B" w14:textId="77777777" w:rsidR="001651C2" w:rsidRPr="001B3234" w:rsidRDefault="001651C2" w:rsidP="00C0406B">
      <w:pPr>
        <w:widowControl w:val="0"/>
        <w:pBdr>
          <w:top w:val="nil"/>
          <w:left w:val="nil"/>
          <w:bottom w:val="nil"/>
          <w:right w:val="nil"/>
          <w:between w:val="nil"/>
        </w:pBdr>
        <w:spacing w:after="0" w:line="240" w:lineRule="auto"/>
        <w:jc w:val="both"/>
        <w:rPr>
          <w:rFonts w:ascii="Arial" w:eastAsia="Cambria" w:hAnsi="Arial" w:cs="Arial"/>
          <w:sz w:val="24"/>
          <w:szCs w:val="20"/>
          <w:lang w:eastAsia="en-US"/>
        </w:rPr>
      </w:pPr>
      <w:r w:rsidRPr="001B3234">
        <w:rPr>
          <w:rFonts w:ascii="Arial" w:eastAsia="Cambria" w:hAnsi="Arial" w:cs="Arial"/>
          <w:sz w:val="24"/>
          <w:szCs w:val="20"/>
          <w:shd w:val="clear" w:color="auto" w:fill="FFFFFF"/>
          <w:lang w:eastAsia="en-US"/>
        </w:rPr>
        <w:t xml:space="preserve">3.3.1. Tiekėjas, vykdantis Sutartį </w:t>
      </w:r>
      <w:r w:rsidRPr="001B3234">
        <w:rPr>
          <w:rFonts w:ascii="Arial" w:eastAsia="Cambria" w:hAnsi="Arial" w:cs="Arial"/>
          <w:sz w:val="24"/>
          <w:szCs w:val="20"/>
          <w:lang w:eastAsia="en-US"/>
        </w:rPr>
        <w:t xml:space="preserve">kaip tiekėjų grupė, veikianti </w:t>
      </w:r>
      <w:r w:rsidRPr="001B3234">
        <w:rPr>
          <w:rFonts w:ascii="Arial" w:eastAsia="Cambria" w:hAnsi="Arial" w:cs="Arial"/>
          <w:sz w:val="24"/>
          <w:szCs w:val="20"/>
          <w:shd w:val="clear" w:color="auto" w:fill="FFFFFF"/>
          <w:lang w:eastAsia="en-US"/>
        </w:rPr>
        <w:t>jungtinės veiklos</w:t>
      </w:r>
      <w:r w:rsidRPr="001B3234">
        <w:rPr>
          <w:rFonts w:ascii="Arial" w:eastAsia="Cambria" w:hAnsi="Arial" w:cs="Arial"/>
          <w:sz w:val="24"/>
          <w:szCs w:val="20"/>
          <w:lang w:eastAsia="en-US"/>
        </w:rPr>
        <w:t xml:space="preserve"> sutarties</w:t>
      </w:r>
      <w:r w:rsidRPr="001B3234">
        <w:rPr>
          <w:rFonts w:ascii="Arial" w:eastAsia="Cambria" w:hAnsi="Arial" w:cs="Arial"/>
          <w:sz w:val="24"/>
          <w:szCs w:val="20"/>
          <w:shd w:val="clear" w:color="auto" w:fill="FFFFFF"/>
          <w:lang w:eastAsia="en-US"/>
        </w:rPr>
        <w:t xml:space="preserve"> pagrindu, turi teisę atsisakyti jungtinės veiklos partnerio (toliau – Partneris), jei dėl objektyvių ir pagrįstų aplinkybių </w:t>
      </w:r>
      <w:r w:rsidRPr="001B3234">
        <w:rPr>
          <w:rFonts w:ascii="Arial" w:eastAsia="Cambria" w:hAnsi="Arial" w:cs="Arial"/>
          <w:sz w:val="24"/>
          <w:szCs w:val="20"/>
          <w:lang w:eastAsia="en-US"/>
        </w:rPr>
        <w:t>P</w:t>
      </w:r>
      <w:r w:rsidRPr="001B3234">
        <w:rPr>
          <w:rFonts w:ascii="Arial" w:eastAsia="Cambria" w:hAnsi="Arial" w:cs="Arial"/>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D749CDB"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1B3234">
        <w:rPr>
          <w:rFonts w:ascii="Arial" w:eastAsia="Cambria" w:hAnsi="Arial" w:cs="Arial"/>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DB24556"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1B3234">
        <w:rPr>
          <w:rFonts w:ascii="Arial" w:eastAsia="Cambria" w:hAnsi="Arial" w:cs="Arial"/>
          <w:sz w:val="24"/>
          <w:szCs w:val="20"/>
          <w:shd w:val="clear" w:color="auto" w:fill="FFFFFF"/>
          <w:lang w:eastAsia="en-US"/>
        </w:rPr>
        <w:t>3.3.3. Tiekėjas privalo ne vėliau nei prieš 10 (dešimt) darbo dienų iki numatomo Partnerio keitimo arba atsisakymo pateikti Pirkėjui šiuos dokumentus:</w:t>
      </w:r>
    </w:p>
    <w:p w14:paraId="6B1AF4E4"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1B3234">
        <w:rPr>
          <w:rFonts w:ascii="Arial" w:eastAsia="Cambria" w:hAnsi="Arial" w:cs="Arial"/>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0431CA64"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1B3234">
        <w:rPr>
          <w:rFonts w:ascii="Arial" w:eastAsia="Cambria" w:hAnsi="Arial" w:cs="Arial"/>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52DFFAD"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1B3234">
        <w:rPr>
          <w:rFonts w:ascii="Arial" w:eastAsia="Cambria" w:hAnsi="Arial" w:cs="Arial"/>
          <w:sz w:val="24"/>
          <w:szCs w:val="20"/>
          <w:shd w:val="clear" w:color="auto" w:fill="FFFFFF"/>
          <w:lang w:eastAsia="en-US"/>
        </w:rPr>
        <w:t>3.3.3.3. pasiliekančiojo Partnerio ar naujai pasitelkiamo Partnerio kvalifikaciją patvirtinančius dokumentus ir, jei</w:t>
      </w:r>
      <w:r w:rsidRPr="001B3234">
        <w:rPr>
          <w:rFonts w:ascii="Arial" w:eastAsia="Times New Roman" w:hAnsi="Arial" w:cs="Arial"/>
          <w:sz w:val="24"/>
          <w:szCs w:val="24"/>
        </w:rPr>
        <w:t xml:space="preserve">gu taikytina, kokybės vadybos ir (arba) aplinkos apsaugos vadybos sistemos standartų reikalavimus įrodančius dokumentus. Visais atvejais </w:t>
      </w:r>
      <w:r w:rsidRPr="001B3234">
        <w:rPr>
          <w:rFonts w:ascii="Arial" w:eastAsia="Cambria" w:hAnsi="Arial" w:cs="Arial"/>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B3234">
        <w:rPr>
          <w:rFonts w:ascii="Arial" w:eastAsia="Cambria" w:hAnsi="Arial" w:cs="Arial"/>
          <w:sz w:val="24"/>
          <w:szCs w:val="20"/>
          <w:lang w:eastAsia="en-US"/>
        </w:rPr>
        <w:t xml:space="preserve">nacionalinio saugumo interesams bei reikalavimams </w:t>
      </w:r>
      <w:r w:rsidRPr="001B3234">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1B3234">
        <w:rPr>
          <w:rFonts w:ascii="Arial" w:eastAsia="Cambria" w:hAnsi="Arial" w:cs="Arial"/>
          <w:sz w:val="24"/>
          <w:szCs w:val="20"/>
          <w:shd w:val="clear" w:color="auto" w:fill="FFFFFF"/>
          <w:lang w:eastAsia="en-US"/>
        </w:rPr>
        <w:t xml:space="preserve"> (jei taikoma).</w:t>
      </w:r>
      <w:r w:rsidRPr="001B3234">
        <w:rPr>
          <w:rFonts w:ascii="Arial" w:eastAsia="Times New Roman" w:hAnsi="Arial" w:cs="Arial"/>
          <w:sz w:val="24"/>
          <w:szCs w:val="20"/>
          <w:lang w:eastAsia="en-US"/>
        </w:rPr>
        <w:t xml:space="preserve"> </w:t>
      </w:r>
    </w:p>
    <w:p w14:paraId="50B63CCE"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shd w:val="clear" w:color="auto" w:fill="FFFFFF"/>
          <w:lang w:eastAsia="en-US"/>
        </w:rPr>
      </w:pPr>
      <w:r w:rsidRPr="001B3234">
        <w:rPr>
          <w:rFonts w:ascii="Arial" w:eastAsia="Cambria" w:hAnsi="Arial" w:cs="Arial"/>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1B3234">
        <w:rPr>
          <w:rFonts w:ascii="Arial" w:eastAsia="Cambria" w:hAnsi="Arial" w:cs="Arial"/>
          <w:sz w:val="24"/>
          <w:szCs w:val="20"/>
          <w:lang w:eastAsia="en-US"/>
        </w:rPr>
        <w:t xml:space="preserve">sutikimą </w:t>
      </w:r>
      <w:r w:rsidRPr="001B3234">
        <w:rPr>
          <w:rFonts w:ascii="Arial" w:eastAsia="Cambria" w:hAnsi="Arial" w:cs="Arial"/>
          <w:sz w:val="24"/>
          <w:szCs w:val="20"/>
          <w:shd w:val="clear" w:color="auto" w:fill="FFFFFF"/>
          <w:lang w:eastAsia="en-US"/>
        </w:rPr>
        <w:t xml:space="preserve">atsisakyti ar pakeisti Partnerį. Pirkėjui sutikus, Šalys pasirašo Susitarimą, kuris laikomas neatsiejama Sutarties dalimi. Prieš Susitarimo pasirašymą, Pirkėjui pateikiama naujos </w:t>
      </w:r>
      <w:r w:rsidRPr="001B3234">
        <w:rPr>
          <w:rFonts w:ascii="Arial" w:eastAsia="Cambria" w:hAnsi="Arial" w:cs="Arial"/>
          <w:sz w:val="24"/>
          <w:szCs w:val="20"/>
          <w:shd w:val="clear" w:color="auto" w:fill="FFFFFF"/>
          <w:lang w:eastAsia="en-US"/>
        </w:rPr>
        <w:lastRenderedPageBreak/>
        <w:t>jungtinės veiklos sutarties ar esamos jungtinės veiklos sutarties pakeitimo kopija arba nuorašas.</w:t>
      </w:r>
    </w:p>
    <w:p w14:paraId="7A478413"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p>
    <w:p w14:paraId="10CF22BC" w14:textId="0B43213D" w:rsidR="001651C2" w:rsidRPr="001B3234" w:rsidRDefault="001651C2" w:rsidP="00C0406B">
      <w:pPr>
        <w:spacing w:after="0" w:line="240" w:lineRule="auto"/>
        <w:ind w:firstLine="1296"/>
        <w:rPr>
          <w:rFonts w:ascii="Arial" w:eastAsia="Arial" w:hAnsi="Arial" w:cs="Arial"/>
          <w:b/>
          <w:sz w:val="24"/>
          <w:szCs w:val="20"/>
          <w:lang w:eastAsia="en-US"/>
        </w:rPr>
      </w:pPr>
      <w:r w:rsidRPr="001B3234">
        <w:rPr>
          <w:rFonts w:ascii="Arial" w:eastAsia="Arial" w:hAnsi="Arial" w:cs="Arial"/>
          <w:b/>
          <w:sz w:val="24"/>
          <w:szCs w:val="20"/>
          <w:lang w:eastAsia="en-US"/>
        </w:rPr>
        <w:t>3.4.</w:t>
      </w:r>
      <w:r w:rsidRPr="001B3234">
        <w:rPr>
          <w:rFonts w:ascii="Arial" w:eastAsia="Arial" w:hAnsi="Arial" w:cs="Arial"/>
          <w:b/>
          <w:sz w:val="24"/>
          <w:szCs w:val="20"/>
          <w:lang w:eastAsia="en-US"/>
        </w:rPr>
        <w:tab/>
        <w:t>Susitarimai dėl tiesioginio atsiskaitymo su subtiekėjais</w:t>
      </w:r>
    </w:p>
    <w:p w14:paraId="75743918"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3.4.1.</w:t>
      </w:r>
      <w:r w:rsidRPr="001B3234">
        <w:rPr>
          <w:rFonts w:ascii="Arial" w:eastAsia="Arial" w:hAnsi="Arial" w:cs="Arial"/>
          <w:sz w:val="24"/>
          <w:szCs w:val="20"/>
          <w:lang w:eastAsia="en-US"/>
        </w:rPr>
        <w:tab/>
      </w:r>
      <w:r w:rsidRPr="001B3234">
        <w:rPr>
          <w:rFonts w:ascii="Arial" w:eastAsia="Arial" w:hAnsi="Arial" w:cs="Arial"/>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06BF53C5"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1B3234">
        <w:rPr>
          <w:rFonts w:ascii="Arial" w:eastAsia="Cambria" w:hAnsi="Arial" w:cs="Arial"/>
          <w:sz w:val="24"/>
          <w:szCs w:val="20"/>
          <w:lang w:eastAsia="en-US"/>
        </w:rPr>
        <w:t>3.4.1.1.</w:t>
      </w:r>
      <w:r w:rsidRPr="001B3234">
        <w:rPr>
          <w:rFonts w:ascii="Arial" w:eastAsia="Cambria" w:hAnsi="Arial" w:cs="Arial"/>
          <w:sz w:val="24"/>
          <w:szCs w:val="20"/>
          <w:lang w:eastAsia="en-US"/>
        </w:rPr>
        <w:tab/>
      </w:r>
      <w:r w:rsidRPr="001B3234">
        <w:rPr>
          <w:rFonts w:ascii="Arial" w:eastAsia="Cambria" w:hAnsi="Arial" w:cs="Arial"/>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4FD5E64"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1B3234">
        <w:rPr>
          <w:rFonts w:ascii="Arial" w:eastAsia="Cambria" w:hAnsi="Arial" w:cs="Arial"/>
          <w:sz w:val="24"/>
          <w:szCs w:val="20"/>
          <w:lang w:eastAsia="en-US"/>
        </w:rPr>
        <w:t>3.4.1.2.</w:t>
      </w:r>
      <w:r w:rsidRPr="001B3234">
        <w:rPr>
          <w:rFonts w:ascii="Arial" w:eastAsia="Cambria" w:hAnsi="Arial" w:cs="Arial"/>
          <w:sz w:val="24"/>
          <w:szCs w:val="20"/>
          <w:lang w:eastAsia="en-US"/>
        </w:rPr>
        <w:tab/>
      </w:r>
      <w:r w:rsidRPr="001B3234">
        <w:rPr>
          <w:rFonts w:ascii="Arial" w:eastAsia="Cambria" w:hAnsi="Arial" w:cs="Arial"/>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71B1A84"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1B3234">
        <w:rPr>
          <w:rFonts w:ascii="Arial" w:eastAsia="Cambria" w:hAnsi="Arial" w:cs="Arial"/>
          <w:sz w:val="24"/>
          <w:szCs w:val="20"/>
          <w:lang w:eastAsia="en-US"/>
        </w:rPr>
        <w:t>3.4.1.3.</w:t>
      </w:r>
      <w:r w:rsidRPr="001B3234">
        <w:rPr>
          <w:rFonts w:ascii="Arial" w:eastAsia="Cambria" w:hAnsi="Arial" w:cs="Arial"/>
          <w:sz w:val="24"/>
          <w:szCs w:val="20"/>
          <w:lang w:eastAsia="en-US"/>
        </w:rPr>
        <w:tab/>
      </w:r>
      <w:r w:rsidRPr="001B3234">
        <w:rPr>
          <w:rFonts w:ascii="Arial" w:eastAsia="Cambria" w:hAnsi="Arial" w:cs="Arial"/>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B3234">
        <w:rPr>
          <w:rFonts w:ascii="Arial" w:eastAsia="Cambria" w:hAnsi="Arial" w:cs="Arial"/>
          <w:sz w:val="24"/>
          <w:szCs w:val="20"/>
          <w:shd w:val="clear" w:color="auto" w:fill="FFFFFF"/>
          <w:lang w:eastAsia="en-US"/>
        </w:rPr>
        <w:t>subtiekimo</w:t>
      </w:r>
      <w:proofErr w:type="spellEnd"/>
      <w:r w:rsidRPr="001B3234">
        <w:rPr>
          <w:rFonts w:ascii="Arial" w:eastAsia="Cambria" w:hAnsi="Arial" w:cs="Arial"/>
          <w:sz w:val="24"/>
          <w:szCs w:val="20"/>
          <w:shd w:val="clear" w:color="auto" w:fill="FFFFFF"/>
          <w:lang w:eastAsia="en-US"/>
        </w:rPr>
        <w:t xml:space="preserve"> sutartyje nustatytus reikalavimus;</w:t>
      </w:r>
    </w:p>
    <w:p w14:paraId="25D4FAEB"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1B3234">
        <w:rPr>
          <w:rFonts w:ascii="Arial" w:eastAsia="Cambria" w:hAnsi="Arial" w:cs="Arial"/>
          <w:sz w:val="24"/>
          <w:szCs w:val="20"/>
          <w:lang w:eastAsia="en-US"/>
        </w:rPr>
        <w:t>3.4.1.4.</w:t>
      </w:r>
      <w:r w:rsidRPr="001B3234">
        <w:rPr>
          <w:rFonts w:ascii="Arial" w:eastAsia="Cambria" w:hAnsi="Arial" w:cs="Arial"/>
          <w:sz w:val="24"/>
          <w:szCs w:val="20"/>
          <w:lang w:eastAsia="en-US"/>
        </w:rPr>
        <w:tab/>
      </w:r>
      <w:r w:rsidRPr="001B3234">
        <w:rPr>
          <w:rFonts w:ascii="Arial" w:eastAsia="Cambria" w:hAnsi="Arial" w:cs="Arial"/>
          <w:sz w:val="24"/>
          <w:szCs w:val="20"/>
          <w:shd w:val="clear" w:color="auto" w:fill="FFFFFF"/>
          <w:lang w:eastAsia="en-US"/>
        </w:rPr>
        <w:t>tiesioginio atsiskaitymo su subtiekėjais galimybė nekeičia Tiekėjo atsakomybės dėl Sutarties įvykdymo.</w:t>
      </w:r>
    </w:p>
    <w:p w14:paraId="76AACF5A"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p>
    <w:p w14:paraId="11E1A290"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Arial" w:eastAsia="Arial" w:hAnsi="Arial" w:cs="Arial"/>
          <w:b/>
          <w:caps/>
          <w:sz w:val="24"/>
          <w:szCs w:val="20"/>
          <w:lang w:eastAsia="en-US"/>
        </w:rPr>
      </w:pPr>
      <w:r w:rsidRPr="001B3234">
        <w:rPr>
          <w:rFonts w:ascii="Arial" w:eastAsia="Arial" w:hAnsi="Arial" w:cs="Arial"/>
          <w:b/>
          <w:caps/>
          <w:sz w:val="24"/>
          <w:szCs w:val="20"/>
          <w:lang w:eastAsia="en-US"/>
        </w:rPr>
        <w:t>4.</w:t>
      </w:r>
      <w:r w:rsidRPr="001B3234">
        <w:rPr>
          <w:rFonts w:ascii="Arial" w:eastAsia="Arial" w:hAnsi="Arial" w:cs="Arial"/>
          <w:b/>
          <w:caps/>
          <w:sz w:val="24"/>
          <w:szCs w:val="20"/>
          <w:lang w:eastAsia="en-US"/>
        </w:rPr>
        <w:tab/>
        <w:t>Šalių bendradarbiavimas</w:t>
      </w:r>
    </w:p>
    <w:p w14:paraId="18263353"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caps/>
          <w:smallCaps/>
          <w:sz w:val="24"/>
          <w:szCs w:val="20"/>
          <w:lang w:eastAsia="en-US"/>
        </w:rPr>
      </w:pPr>
    </w:p>
    <w:p w14:paraId="66CA00E3" w14:textId="295EC7C0" w:rsidR="001651C2" w:rsidRPr="001B3234" w:rsidRDefault="001651C2" w:rsidP="00C0406B">
      <w:pPr>
        <w:spacing w:after="0" w:line="240" w:lineRule="auto"/>
        <w:ind w:left="1296" w:firstLine="1296"/>
        <w:rPr>
          <w:rFonts w:ascii="Arial" w:eastAsia="Arial" w:hAnsi="Arial" w:cs="Arial"/>
          <w:b/>
          <w:sz w:val="24"/>
          <w:szCs w:val="20"/>
          <w:lang w:eastAsia="en-US"/>
        </w:rPr>
      </w:pPr>
      <w:r w:rsidRPr="001B3234">
        <w:rPr>
          <w:rFonts w:ascii="Arial" w:eastAsia="Arial" w:hAnsi="Arial" w:cs="Arial"/>
          <w:b/>
          <w:sz w:val="24"/>
          <w:szCs w:val="20"/>
          <w:lang w:eastAsia="en-US"/>
        </w:rPr>
        <w:t>4.1.</w:t>
      </w:r>
      <w:r w:rsidRPr="001B3234">
        <w:rPr>
          <w:rFonts w:ascii="Arial" w:eastAsia="Arial" w:hAnsi="Arial" w:cs="Arial"/>
          <w:b/>
          <w:sz w:val="24"/>
          <w:szCs w:val="20"/>
          <w:lang w:eastAsia="en-US"/>
        </w:rPr>
        <w:tab/>
        <w:t>Šalių bendradarbiavimo pareiga</w:t>
      </w:r>
    </w:p>
    <w:p w14:paraId="6E9103FE"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4.1.1.</w:t>
      </w:r>
      <w:r w:rsidRPr="001B3234">
        <w:rPr>
          <w:rFonts w:ascii="Arial" w:eastAsia="Arial" w:hAnsi="Arial" w:cs="Arial"/>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5306F5"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4.1.2.</w:t>
      </w:r>
      <w:r w:rsidRPr="001B3234">
        <w:rPr>
          <w:rFonts w:ascii="Arial" w:eastAsia="Arial" w:hAnsi="Arial" w:cs="Arial"/>
          <w:sz w:val="24"/>
          <w:szCs w:val="20"/>
          <w:lang w:eastAsia="en-US"/>
        </w:rPr>
        <w:tab/>
        <w:t>Šalys įsipareigoja užtikrinti, kad viena kitai teiks dokumentus ir (ar) kitą informaciją, kurie yra būtini Šalių tinkamam įsipareigojimų įvykdymui pagal Sutartį.</w:t>
      </w:r>
    </w:p>
    <w:p w14:paraId="283EBD32"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4.1.3.</w:t>
      </w:r>
      <w:r w:rsidRPr="001B3234">
        <w:rPr>
          <w:rFonts w:ascii="Arial" w:eastAsia="Arial" w:hAnsi="Arial" w:cs="Arial"/>
          <w:sz w:val="24"/>
          <w:szCs w:val="20"/>
          <w:lang w:eastAsia="en-US"/>
        </w:rPr>
        <w:tab/>
      </w:r>
      <w:r w:rsidRPr="001B3234">
        <w:rPr>
          <w:rFonts w:ascii="Arial" w:eastAsia="Arial" w:hAnsi="Arial" w:cs="Arial"/>
          <w:sz w:val="24"/>
          <w:szCs w:val="20"/>
          <w:shd w:val="clear" w:color="auto" w:fill="FFFFFF"/>
          <w:lang w:eastAsia="en-US"/>
        </w:rPr>
        <w:t xml:space="preserve">Jeigu Šalis susiduria su </w:t>
      </w:r>
      <w:r w:rsidRPr="001B3234">
        <w:rPr>
          <w:rFonts w:ascii="Arial" w:eastAsia="Arial" w:hAnsi="Arial" w:cs="Arial"/>
          <w:sz w:val="24"/>
          <w:szCs w:val="20"/>
          <w:lang w:eastAsia="en-US"/>
        </w:rPr>
        <w:t>S</w:t>
      </w:r>
      <w:r w:rsidRPr="001B3234">
        <w:rPr>
          <w:rFonts w:ascii="Arial" w:eastAsia="Arial" w:hAnsi="Arial" w:cs="Arial"/>
          <w:sz w:val="24"/>
          <w:szCs w:val="20"/>
          <w:shd w:val="clear" w:color="auto" w:fill="FFFFFF"/>
          <w:lang w:eastAsia="en-US"/>
        </w:rPr>
        <w:t>utarties vykdymo kliūtimi, ji turi nedelsdama, bet ne vėliau kaip per 5 (penkias) darbo dienas, įspėti kitą Šalį apie tokia</w:t>
      </w:r>
      <w:r w:rsidRPr="001B3234">
        <w:rPr>
          <w:rFonts w:ascii="Arial" w:eastAsia="Arial" w:hAnsi="Arial" w:cs="Arial"/>
          <w:sz w:val="24"/>
          <w:szCs w:val="20"/>
          <w:lang w:eastAsia="en-US"/>
        </w:rPr>
        <w:t>s</w:t>
      </w:r>
      <w:r w:rsidRPr="001B3234">
        <w:rPr>
          <w:rFonts w:ascii="Arial" w:eastAsia="Arial" w:hAnsi="Arial" w:cs="Arial"/>
          <w:sz w:val="24"/>
          <w:szCs w:val="20"/>
          <w:shd w:val="clear" w:color="auto" w:fill="FFFFFF"/>
          <w:lang w:eastAsia="en-US"/>
        </w:rPr>
        <w:t xml:space="preserve"> kliūtis</w:t>
      </w:r>
      <w:r w:rsidRPr="001B3234">
        <w:rPr>
          <w:rFonts w:ascii="Arial" w:eastAsia="Arial" w:hAnsi="Arial" w:cs="Arial"/>
          <w:sz w:val="24"/>
          <w:szCs w:val="20"/>
          <w:lang w:eastAsia="en-US"/>
        </w:rPr>
        <w:t xml:space="preserve"> ir imtis visų nuo jos priklausančių protingų priemonių toms kliūtims pašalinti.</w:t>
      </w:r>
    </w:p>
    <w:p w14:paraId="09ECF8FD"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Arial" w:eastAsia="Arial" w:hAnsi="Arial" w:cs="Arial"/>
          <w:b/>
          <w:bCs/>
          <w:sz w:val="24"/>
          <w:szCs w:val="20"/>
          <w:lang w:eastAsia="en-US"/>
        </w:rPr>
      </w:pPr>
    </w:p>
    <w:p w14:paraId="47F8D15C" w14:textId="3421D922" w:rsidR="001651C2" w:rsidRPr="001B3234" w:rsidRDefault="001651C2" w:rsidP="00C0406B">
      <w:pPr>
        <w:spacing w:after="0" w:line="240" w:lineRule="auto"/>
        <w:ind w:left="1296" w:firstLine="1296"/>
        <w:rPr>
          <w:rFonts w:ascii="Arial" w:eastAsia="Arial" w:hAnsi="Arial" w:cs="Arial"/>
          <w:b/>
          <w:bCs/>
          <w:sz w:val="24"/>
          <w:szCs w:val="20"/>
          <w:lang w:eastAsia="en-US"/>
        </w:rPr>
      </w:pPr>
      <w:r w:rsidRPr="001B3234">
        <w:rPr>
          <w:rFonts w:ascii="Arial" w:eastAsia="Arial" w:hAnsi="Arial" w:cs="Arial"/>
          <w:b/>
          <w:bCs/>
          <w:sz w:val="24"/>
          <w:szCs w:val="20"/>
          <w:lang w:eastAsia="en-US"/>
        </w:rPr>
        <w:t>4.2.</w:t>
      </w:r>
      <w:r w:rsidRPr="001B3234">
        <w:rPr>
          <w:rFonts w:ascii="Arial" w:eastAsia="Times New Roman" w:hAnsi="Arial" w:cs="Arial"/>
          <w:sz w:val="24"/>
          <w:szCs w:val="20"/>
          <w:lang w:eastAsia="en-US"/>
        </w:rPr>
        <w:tab/>
      </w:r>
      <w:r w:rsidRPr="001B3234">
        <w:rPr>
          <w:rFonts w:ascii="Arial" w:eastAsia="Arial" w:hAnsi="Arial" w:cs="Arial"/>
          <w:b/>
          <w:bCs/>
          <w:sz w:val="24"/>
          <w:szCs w:val="20"/>
          <w:lang w:eastAsia="en-US"/>
        </w:rPr>
        <w:t>Kontaktiniai asmenys</w:t>
      </w:r>
    </w:p>
    <w:p w14:paraId="2F8482ED" w14:textId="77777777" w:rsidR="001651C2" w:rsidRPr="001B3234" w:rsidRDefault="001651C2" w:rsidP="00C0406B">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4.2.1.</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99F8309" w14:textId="77777777" w:rsidR="001651C2" w:rsidRPr="001B3234" w:rsidRDefault="001651C2" w:rsidP="00C0406B">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4.2.2.</w:t>
      </w:r>
      <w:r w:rsidRPr="001B3234">
        <w:rPr>
          <w:rFonts w:ascii="Arial" w:eastAsia="Arial" w:hAnsi="Arial" w:cs="Arial"/>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B3234">
        <w:rPr>
          <w:rFonts w:ascii="Arial" w:eastAsia="Times New Roman" w:hAnsi="Arial" w:cs="Arial"/>
          <w:sz w:val="24"/>
          <w:szCs w:val="20"/>
          <w:lang w:eastAsia="en-US"/>
        </w:rPr>
        <w:t xml:space="preserve"> </w:t>
      </w:r>
      <w:r w:rsidRPr="001B3234">
        <w:rPr>
          <w:rFonts w:ascii="Arial" w:eastAsia="Arial" w:hAnsi="Arial" w:cs="Arial"/>
          <w:sz w:val="24"/>
          <w:szCs w:val="20"/>
          <w:lang w:eastAsia="en-US"/>
        </w:rPr>
        <w:t>vardą, pavardę, el. paštą ir telefono numerį.</w:t>
      </w:r>
    </w:p>
    <w:p w14:paraId="4772A7F1" w14:textId="77777777" w:rsidR="001651C2" w:rsidRPr="001B3234" w:rsidRDefault="001651C2" w:rsidP="00C0406B">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4.2.3.</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A1A0D2" w14:textId="77777777" w:rsidR="001651C2" w:rsidRPr="001B3234" w:rsidRDefault="001651C2" w:rsidP="00C0406B">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6E7631AF" w14:textId="1193B2AA" w:rsidR="001651C2" w:rsidRPr="001B3234" w:rsidRDefault="001651C2" w:rsidP="00C0406B">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1B3234">
        <w:rPr>
          <w:rFonts w:ascii="Arial" w:eastAsia="Arial" w:hAnsi="Arial" w:cs="Arial"/>
          <w:b/>
          <w:bCs/>
          <w:caps/>
          <w:sz w:val="24"/>
          <w:szCs w:val="20"/>
          <w:lang w:eastAsia="en-US"/>
        </w:rPr>
        <w:t>5.</w:t>
      </w:r>
      <w:r w:rsidRPr="001B3234">
        <w:rPr>
          <w:rFonts w:ascii="Arial" w:eastAsia="Times New Roman" w:hAnsi="Arial" w:cs="Arial"/>
          <w:sz w:val="24"/>
          <w:szCs w:val="20"/>
          <w:lang w:eastAsia="en-US"/>
        </w:rPr>
        <w:tab/>
      </w:r>
      <w:r w:rsidRPr="001B3234">
        <w:rPr>
          <w:rFonts w:ascii="Arial" w:eastAsia="Arial" w:hAnsi="Arial" w:cs="Arial"/>
          <w:b/>
          <w:bCs/>
          <w:caps/>
          <w:sz w:val="24"/>
          <w:szCs w:val="20"/>
          <w:lang w:eastAsia="en-US"/>
        </w:rPr>
        <w:t>SUTARTIES VYKDYMO METU PATEIKIAMI dokumentai</w:t>
      </w:r>
    </w:p>
    <w:p w14:paraId="481CC94E" w14:textId="77777777" w:rsidR="003673DC" w:rsidRPr="001B3234" w:rsidRDefault="003673DC" w:rsidP="00C0406B">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p>
    <w:p w14:paraId="475CF34C" w14:textId="77777777" w:rsidR="001651C2" w:rsidRPr="001B3234" w:rsidRDefault="001651C2" w:rsidP="00C0406B">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5.1.</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53EE73AA" w14:textId="77777777" w:rsidR="001651C2" w:rsidRPr="001B3234" w:rsidRDefault="001651C2" w:rsidP="00C0406B">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5.2.</w:t>
      </w:r>
      <w:r w:rsidRPr="001B3234">
        <w:rPr>
          <w:rFonts w:ascii="Arial" w:eastAsia="Arial" w:hAnsi="Arial" w:cs="Arial"/>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DD81E6A" w14:textId="77777777" w:rsidR="001651C2" w:rsidRPr="001B3234" w:rsidRDefault="001651C2" w:rsidP="00C0406B">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5.3.</w:t>
      </w:r>
      <w:r w:rsidRPr="001B3234">
        <w:rPr>
          <w:rFonts w:ascii="Arial" w:eastAsia="Arial" w:hAnsi="Arial" w:cs="Arial"/>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713CAA8" w14:textId="77777777" w:rsidR="001651C2" w:rsidRPr="001B3234" w:rsidRDefault="001651C2" w:rsidP="00C0406B">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7D527C80" w14:textId="77777777" w:rsidR="001651C2" w:rsidRPr="001B3234" w:rsidRDefault="001651C2" w:rsidP="00C040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1B3234">
        <w:rPr>
          <w:rFonts w:ascii="Arial" w:eastAsia="Arial" w:hAnsi="Arial" w:cs="Arial"/>
          <w:b/>
          <w:caps/>
          <w:sz w:val="24"/>
          <w:szCs w:val="20"/>
          <w:lang w:eastAsia="en-US"/>
        </w:rPr>
        <w:t>6.</w:t>
      </w:r>
      <w:r w:rsidRPr="001B3234">
        <w:rPr>
          <w:rFonts w:ascii="Arial" w:eastAsia="Arial" w:hAnsi="Arial" w:cs="Arial"/>
          <w:b/>
          <w:caps/>
          <w:sz w:val="24"/>
          <w:szCs w:val="20"/>
          <w:lang w:eastAsia="en-US"/>
        </w:rPr>
        <w:tab/>
      </w:r>
      <w:r w:rsidRPr="001B3234">
        <w:rPr>
          <w:rFonts w:ascii="Arial" w:eastAsia="Arial" w:hAnsi="Arial" w:cs="Arial"/>
          <w:b/>
          <w:bCs/>
          <w:sz w:val="24"/>
          <w:szCs w:val="20"/>
          <w:lang w:eastAsia="en-US"/>
        </w:rPr>
        <w:t>PASLAUGŲ</w:t>
      </w:r>
      <w:r w:rsidRPr="001B3234">
        <w:rPr>
          <w:rFonts w:ascii="Arial" w:eastAsia="Arial" w:hAnsi="Arial" w:cs="Arial"/>
          <w:b/>
          <w:caps/>
          <w:sz w:val="24"/>
          <w:szCs w:val="20"/>
          <w:lang w:eastAsia="en-US"/>
        </w:rPr>
        <w:t xml:space="preserve"> </w:t>
      </w:r>
      <w:r w:rsidRPr="001B3234">
        <w:rPr>
          <w:rFonts w:ascii="Arial" w:eastAsia="Arial" w:hAnsi="Arial" w:cs="Arial"/>
          <w:b/>
          <w:bCs/>
          <w:sz w:val="24"/>
          <w:szCs w:val="20"/>
          <w:lang w:eastAsia="en-US"/>
        </w:rPr>
        <w:t>TEIKIMO</w:t>
      </w:r>
      <w:r w:rsidRPr="001B3234">
        <w:rPr>
          <w:rFonts w:ascii="Arial" w:eastAsia="Arial" w:hAnsi="Arial" w:cs="Arial"/>
          <w:b/>
          <w:caps/>
          <w:sz w:val="24"/>
          <w:szCs w:val="20"/>
          <w:lang w:eastAsia="en-US"/>
        </w:rPr>
        <w:t xml:space="preserve"> PABAIGA IR </w:t>
      </w:r>
      <w:r w:rsidRPr="001B3234">
        <w:rPr>
          <w:rFonts w:ascii="Arial" w:eastAsia="Arial" w:hAnsi="Arial" w:cs="Arial"/>
          <w:b/>
          <w:bCs/>
          <w:sz w:val="24"/>
          <w:szCs w:val="20"/>
          <w:lang w:eastAsia="en-US"/>
        </w:rPr>
        <w:t>PASLAUGŲ REZULTATO</w:t>
      </w:r>
      <w:r w:rsidRPr="001B3234">
        <w:rPr>
          <w:rFonts w:ascii="Arial" w:eastAsia="Arial" w:hAnsi="Arial" w:cs="Arial"/>
          <w:b/>
          <w:sz w:val="24"/>
          <w:szCs w:val="20"/>
          <w:lang w:eastAsia="en-US"/>
        </w:rPr>
        <w:t xml:space="preserve"> </w:t>
      </w:r>
      <w:r w:rsidRPr="001B3234">
        <w:rPr>
          <w:rFonts w:ascii="Arial" w:eastAsia="Arial" w:hAnsi="Arial" w:cs="Arial"/>
          <w:b/>
          <w:caps/>
          <w:sz w:val="24"/>
          <w:szCs w:val="20"/>
          <w:lang w:eastAsia="en-US"/>
        </w:rPr>
        <w:t>priėmimas</w:t>
      </w:r>
    </w:p>
    <w:p w14:paraId="607F22CC" w14:textId="77777777" w:rsidR="001651C2" w:rsidRPr="001B3234" w:rsidRDefault="001651C2" w:rsidP="00C040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Arial" w:eastAsia="Arial" w:hAnsi="Arial" w:cs="Arial"/>
          <w:b/>
          <w:caps/>
          <w:sz w:val="24"/>
          <w:szCs w:val="20"/>
          <w:lang w:eastAsia="en-US"/>
        </w:rPr>
      </w:pPr>
    </w:p>
    <w:p w14:paraId="6E9E9514" w14:textId="18FED2F7" w:rsidR="001651C2" w:rsidRPr="001B3234" w:rsidRDefault="001651C2" w:rsidP="00C0406B">
      <w:pPr>
        <w:spacing w:after="0" w:line="240" w:lineRule="auto"/>
        <w:ind w:left="1296" w:firstLine="1296"/>
        <w:rPr>
          <w:rFonts w:ascii="Arial" w:eastAsia="Arial" w:hAnsi="Arial" w:cs="Arial"/>
          <w:b/>
          <w:sz w:val="24"/>
          <w:szCs w:val="20"/>
          <w:lang w:eastAsia="en-US"/>
        </w:rPr>
      </w:pPr>
      <w:r w:rsidRPr="001B3234">
        <w:rPr>
          <w:rFonts w:ascii="Arial" w:eastAsia="Arial" w:hAnsi="Arial" w:cs="Arial"/>
          <w:b/>
          <w:sz w:val="24"/>
          <w:szCs w:val="20"/>
          <w:lang w:eastAsia="en-US"/>
        </w:rPr>
        <w:t>6.1.</w:t>
      </w:r>
      <w:r w:rsidRPr="001B3234">
        <w:rPr>
          <w:rFonts w:ascii="Arial" w:eastAsia="Arial" w:hAnsi="Arial" w:cs="Arial"/>
          <w:b/>
          <w:sz w:val="24"/>
          <w:szCs w:val="20"/>
          <w:lang w:eastAsia="en-US"/>
        </w:rPr>
        <w:tab/>
      </w:r>
      <w:r w:rsidRPr="001B3234">
        <w:rPr>
          <w:rFonts w:ascii="Arial" w:eastAsia="Arial" w:hAnsi="Arial" w:cs="Arial"/>
          <w:b/>
          <w:bCs/>
          <w:sz w:val="24"/>
          <w:szCs w:val="20"/>
          <w:lang w:eastAsia="en-US"/>
        </w:rPr>
        <w:t>Paslaugų</w:t>
      </w:r>
      <w:r w:rsidRPr="001B3234">
        <w:rPr>
          <w:rFonts w:ascii="Arial" w:eastAsia="Arial" w:hAnsi="Arial" w:cs="Arial"/>
          <w:b/>
          <w:sz w:val="24"/>
          <w:szCs w:val="20"/>
          <w:lang w:eastAsia="en-US"/>
        </w:rPr>
        <w:t xml:space="preserve"> teikimo pabaiga</w:t>
      </w:r>
    </w:p>
    <w:p w14:paraId="54CA106F"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6.1.1.</w:t>
      </w:r>
      <w:r w:rsidRPr="001B3234">
        <w:rPr>
          <w:rFonts w:ascii="Arial" w:eastAsia="Arial" w:hAnsi="Arial" w:cs="Arial"/>
          <w:sz w:val="24"/>
          <w:szCs w:val="20"/>
          <w:lang w:eastAsia="en-US"/>
        </w:rPr>
        <w:tab/>
        <w:t>Paslaugų teikimas laikomas užbaigtu, kai yra įvykdytos visos šios sąlygos:</w:t>
      </w:r>
    </w:p>
    <w:p w14:paraId="66E54904"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6.1.1.1.</w:t>
      </w:r>
      <w:r w:rsidRPr="001B3234">
        <w:rPr>
          <w:rFonts w:ascii="Arial" w:eastAsia="Arial" w:hAnsi="Arial" w:cs="Arial"/>
          <w:sz w:val="24"/>
          <w:szCs w:val="20"/>
          <w:lang w:eastAsia="en-US"/>
        </w:rPr>
        <w:tab/>
        <w:t xml:space="preserve">Tiekėjas suteikė visas Paslaugas pagal Sutarties ir </w:t>
      </w:r>
      <w:r w:rsidRPr="001B3234">
        <w:rPr>
          <w:rFonts w:ascii="Arial" w:eastAsia="Times New Roman" w:hAnsi="Arial" w:cs="Arial"/>
          <w:sz w:val="24"/>
          <w:szCs w:val="20"/>
          <w:lang w:eastAsia="en-US"/>
        </w:rPr>
        <w:t>įstatymų bei kitų teisės aktų</w:t>
      </w:r>
      <w:r w:rsidRPr="001B3234">
        <w:rPr>
          <w:rFonts w:ascii="Arial" w:eastAsia="Arial" w:hAnsi="Arial" w:cs="Arial"/>
          <w:sz w:val="24"/>
          <w:szCs w:val="20"/>
          <w:lang w:eastAsia="en-US"/>
        </w:rPr>
        <w:t xml:space="preserve"> reikalavimus;</w:t>
      </w:r>
    </w:p>
    <w:p w14:paraId="052EFE5E"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6.1.1.2.</w:t>
      </w:r>
      <w:r w:rsidRPr="001B3234">
        <w:rPr>
          <w:rFonts w:ascii="Arial" w:eastAsia="Arial" w:hAnsi="Arial" w:cs="Arial"/>
          <w:sz w:val="24"/>
          <w:szCs w:val="20"/>
          <w:lang w:eastAsia="en-US"/>
        </w:rPr>
        <w:tab/>
        <w:t>Tiekėjas perdavė Pirkėjui visą reikalingą dokumentaciją, įskaitant naudojimo instrukcijas, sertifikatus ir garantijas (jei to reikalaujama);</w:t>
      </w:r>
    </w:p>
    <w:p w14:paraId="76E0FC71"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6.1.1.3.</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Tiekėjas apmokė Pirkėjo personalą, kaip naudotis Paslaugų rezultatu (jeigu to reikalaujama);</w:t>
      </w:r>
    </w:p>
    <w:p w14:paraId="30415FE8"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6.1.1.4.</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57090DA3"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6.1.1.5.</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 xml:space="preserve">Tiekėjas įvykdė kitas sąlygas, numatytas </w:t>
      </w:r>
      <w:r w:rsidRPr="001B3234">
        <w:rPr>
          <w:rFonts w:ascii="Arial" w:eastAsia="Times New Roman" w:hAnsi="Arial" w:cs="Arial"/>
          <w:sz w:val="24"/>
          <w:szCs w:val="20"/>
          <w:lang w:eastAsia="en-US"/>
        </w:rPr>
        <w:t>įstatymuose bei kituose teisės aktuose</w:t>
      </w:r>
      <w:r w:rsidRPr="001B3234">
        <w:rPr>
          <w:rFonts w:ascii="Arial" w:eastAsia="Arial" w:hAnsi="Arial" w:cs="Arial"/>
          <w:sz w:val="24"/>
          <w:szCs w:val="20"/>
          <w:lang w:eastAsia="en-US"/>
        </w:rPr>
        <w:t>, Sutartyje ir pasiūlyme, kurios turi būti įvykdytos tam, kad būtų laikoma, jog Paslaugų teikimas yra užbaigtas, ir pateikė Pirkėjui tai įrodančius dokumentus.</w:t>
      </w:r>
    </w:p>
    <w:p w14:paraId="115D1590"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1246A47D" w14:textId="5896AE74" w:rsidR="001651C2" w:rsidRPr="001B3234" w:rsidRDefault="001651C2" w:rsidP="00C0406B">
      <w:pPr>
        <w:spacing w:after="0" w:line="240" w:lineRule="auto"/>
        <w:ind w:firstLine="1296"/>
        <w:rPr>
          <w:rFonts w:ascii="Arial" w:eastAsia="Arial" w:hAnsi="Arial" w:cs="Arial"/>
          <w:b/>
          <w:bCs/>
          <w:sz w:val="24"/>
          <w:szCs w:val="20"/>
          <w:lang w:eastAsia="en-US"/>
        </w:rPr>
      </w:pPr>
      <w:r w:rsidRPr="001B3234">
        <w:rPr>
          <w:rFonts w:ascii="Arial" w:eastAsia="Arial" w:hAnsi="Arial" w:cs="Arial"/>
          <w:b/>
          <w:bCs/>
          <w:sz w:val="24"/>
          <w:szCs w:val="20"/>
          <w:lang w:eastAsia="en-US"/>
        </w:rPr>
        <w:t>6.2.</w:t>
      </w:r>
      <w:r w:rsidRPr="001B3234">
        <w:rPr>
          <w:rFonts w:ascii="Arial" w:eastAsia="Times New Roman" w:hAnsi="Arial" w:cs="Arial"/>
          <w:sz w:val="24"/>
          <w:szCs w:val="20"/>
          <w:lang w:eastAsia="en-US"/>
        </w:rPr>
        <w:tab/>
      </w:r>
      <w:r w:rsidRPr="001B3234">
        <w:rPr>
          <w:rFonts w:ascii="Arial" w:eastAsia="Arial" w:hAnsi="Arial" w:cs="Arial"/>
          <w:b/>
          <w:bCs/>
          <w:sz w:val="24"/>
          <w:szCs w:val="20"/>
          <w:lang w:eastAsia="en-US"/>
        </w:rPr>
        <w:t>Paslaugų, kurios yra vienkartinio pobūdžio, teikiamos periodiškai arba pagal Pirkėjo Užsakymą perdavimas–priėmimas</w:t>
      </w:r>
    </w:p>
    <w:p w14:paraId="3B211611" w14:textId="77777777" w:rsidR="001651C2" w:rsidRPr="001B3234" w:rsidRDefault="001651C2" w:rsidP="00C0406B">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6.2.1.</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 xml:space="preserve">Tiekėjas privalo </w:t>
      </w:r>
      <w:r w:rsidRPr="001B3234">
        <w:rPr>
          <w:rFonts w:ascii="Arial" w:eastAsia="Times New Roman" w:hAnsi="Arial" w:cs="Arial"/>
          <w:sz w:val="24"/>
          <w:szCs w:val="20"/>
          <w:lang w:eastAsia="en-US"/>
        </w:rPr>
        <w:t>suteikti Paslaugas ir perduoti Paslaugų rezultatą (jei taikoma) Pirkėjui</w:t>
      </w:r>
      <w:r w:rsidRPr="001B3234">
        <w:rPr>
          <w:rFonts w:ascii="Arial" w:eastAsia="Arial" w:hAnsi="Arial" w:cs="Arial"/>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7F586F07" w14:textId="77777777" w:rsidR="001651C2" w:rsidRPr="001B3234" w:rsidRDefault="001651C2" w:rsidP="00C0406B">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6.2.2.</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A84C1C" w14:textId="77777777" w:rsidR="001651C2" w:rsidRPr="001B3234" w:rsidRDefault="001651C2" w:rsidP="00C0406B">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6.2.3.</w:t>
      </w:r>
      <w:r w:rsidRPr="001B3234">
        <w:rPr>
          <w:rFonts w:ascii="Arial" w:eastAsia="Arial" w:hAnsi="Arial" w:cs="Arial"/>
          <w:sz w:val="24"/>
          <w:szCs w:val="20"/>
          <w:lang w:eastAsia="en-US"/>
        </w:rPr>
        <w:tab/>
        <w:t>Tiekėjui suteikus Paslaugas, Pirkėjas atlieka jų patikrinimą ir privalo:</w:t>
      </w:r>
    </w:p>
    <w:p w14:paraId="197CD605"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6.2.3.1.</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ne vėliau kaip per 5 (penkias) darbo dienas nuo faktinio Paslaugų suteikimo ir Paslaugų perdavimo–priėmimo akto pateikimo priimti Paslaugų rezultatą, pasirašydamas Paslaugų perdavimo–priėmimo aktą; arba</w:t>
      </w:r>
    </w:p>
    <w:p w14:paraId="652B3D6E"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lastRenderedPageBreak/>
        <w:t>6.2.3.2.</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B3234">
        <w:rPr>
          <w:rFonts w:ascii="Arial" w:eastAsia="Arial" w:hAnsi="Arial" w:cs="Arial"/>
          <w:b/>
          <w:bCs/>
          <w:sz w:val="24"/>
          <w:szCs w:val="20"/>
          <w:lang w:eastAsia="en-US"/>
        </w:rPr>
        <w:t>toliau – Defektų aktas</w:t>
      </w:r>
      <w:r w:rsidRPr="001B3234">
        <w:rPr>
          <w:rFonts w:ascii="Arial" w:eastAsia="Arial" w:hAnsi="Arial" w:cs="Arial"/>
          <w:sz w:val="24"/>
          <w:szCs w:val="20"/>
          <w:lang w:eastAsia="en-US"/>
        </w:rPr>
        <w:t>); arba</w:t>
      </w:r>
    </w:p>
    <w:p w14:paraId="46E086F8"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6.2.3.3.</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atsisakyti priimti Paslaugų rezultatą ir įteikti (arba išsiųsti) Defektų aktą Tiekėjui dėl netinkamų Paslaugų ar jų dalies.</w:t>
      </w:r>
    </w:p>
    <w:p w14:paraId="2EA6A20D"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6.2.4.</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Paslaugų perdavimo–priėmimo akte turi būti nurodoma data, kada Tiekėjas suteikė Paslaugas ir pateikė visus reikiamus dokumentus.</w:t>
      </w:r>
    </w:p>
    <w:p w14:paraId="49A38AEA"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6.2.5.</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21503B5"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6.2.6.</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Jeigu Pirkėjas per 5 (penkias) darbo dienas nuo Paslaugų perdavimo–priėmimo akto gavimo nepateikia (neišsiunčia) Tiekėjui Defektų akto, laikoma, kad Pirkėjas Paslaugas priėmė ir joms pretenzijų neturi.</w:t>
      </w:r>
    </w:p>
    <w:p w14:paraId="1B3C0249" w14:textId="77777777" w:rsidR="001651C2" w:rsidRPr="001B3234" w:rsidRDefault="001651C2" w:rsidP="00C0406B">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6.2.7.</w:t>
      </w:r>
      <w:r w:rsidRPr="001B3234">
        <w:rPr>
          <w:rFonts w:ascii="Arial" w:eastAsia="Times New Roman" w:hAnsi="Arial" w:cs="Arial"/>
          <w:sz w:val="24"/>
          <w:szCs w:val="20"/>
          <w:lang w:eastAsia="en-US"/>
        </w:rPr>
        <w:tab/>
        <w:t xml:space="preserve">Su Paslaugomis susijusių prekių </w:t>
      </w:r>
      <w:r w:rsidRPr="001B3234">
        <w:rPr>
          <w:rFonts w:ascii="Arial" w:eastAsia="Arial" w:hAnsi="Arial" w:cs="Arial"/>
          <w:sz w:val="24"/>
          <w:szCs w:val="20"/>
          <w:lang w:eastAsia="en-US"/>
        </w:rPr>
        <w:t>praradimo ar sugadinimo ar atsitiktinio žuvimo rizika Pirkėjui iš Tiekėjo pereina nuo faktinio tokių Paslaugų priėmimo momento.</w:t>
      </w:r>
    </w:p>
    <w:p w14:paraId="68306197" w14:textId="77777777" w:rsidR="001651C2" w:rsidRPr="001B3234" w:rsidRDefault="001651C2" w:rsidP="00C0406B">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6.2.8.</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Pirkėjas turi teisę naudotis Paslaugų rezultatu (jei taikoma) tik po Paslaugų perdavimo–priėmimo akto pasirašymo.</w:t>
      </w:r>
    </w:p>
    <w:p w14:paraId="231CCB1A"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2A877D8" w14:textId="77777777" w:rsidR="001651C2" w:rsidRPr="001B3234" w:rsidRDefault="001651C2" w:rsidP="00C0406B">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0B2B0699" w14:textId="3256691F" w:rsidR="001651C2" w:rsidRPr="001B3234" w:rsidRDefault="001651C2" w:rsidP="00C0406B">
      <w:pPr>
        <w:spacing w:after="0" w:line="240" w:lineRule="auto"/>
        <w:ind w:firstLine="1296"/>
        <w:rPr>
          <w:rFonts w:ascii="Arial" w:eastAsia="Arial" w:hAnsi="Arial" w:cs="Arial"/>
          <w:b/>
          <w:sz w:val="24"/>
          <w:szCs w:val="20"/>
          <w:lang w:eastAsia="en-US"/>
        </w:rPr>
      </w:pPr>
      <w:r w:rsidRPr="001B3234">
        <w:rPr>
          <w:rFonts w:ascii="Arial" w:eastAsia="Arial" w:hAnsi="Arial" w:cs="Arial"/>
          <w:b/>
          <w:sz w:val="24"/>
          <w:szCs w:val="20"/>
          <w:lang w:eastAsia="en-US"/>
        </w:rPr>
        <w:t>6.3.</w:t>
      </w:r>
      <w:r w:rsidRPr="001B3234">
        <w:rPr>
          <w:rFonts w:ascii="Arial" w:eastAsia="Arial" w:hAnsi="Arial" w:cs="Arial"/>
          <w:b/>
          <w:sz w:val="24"/>
          <w:szCs w:val="20"/>
          <w:lang w:eastAsia="en-US"/>
        </w:rPr>
        <w:tab/>
      </w:r>
      <w:r w:rsidRPr="001B3234">
        <w:rPr>
          <w:rFonts w:ascii="Arial" w:eastAsia="Arial" w:hAnsi="Arial" w:cs="Arial"/>
          <w:b/>
          <w:bCs/>
          <w:sz w:val="24"/>
          <w:szCs w:val="20"/>
          <w:lang w:eastAsia="en-US"/>
        </w:rPr>
        <w:t>Paslaugų</w:t>
      </w:r>
      <w:r w:rsidRPr="001B3234">
        <w:rPr>
          <w:rFonts w:ascii="Arial" w:eastAsia="Arial" w:hAnsi="Arial" w:cs="Arial"/>
          <w:b/>
          <w:sz w:val="24"/>
          <w:szCs w:val="20"/>
          <w:lang w:eastAsia="en-US"/>
        </w:rPr>
        <w:t>, kurios teikiamos etapais, perdavimas–priėmimas</w:t>
      </w:r>
    </w:p>
    <w:p w14:paraId="0CA8C997" w14:textId="77777777" w:rsidR="001651C2" w:rsidRPr="001B3234" w:rsidRDefault="001651C2" w:rsidP="00C0406B">
      <w:pPr>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24A6D90" w14:textId="77777777" w:rsidR="001651C2" w:rsidRPr="001B3234" w:rsidRDefault="001651C2" w:rsidP="00C0406B">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6.3.2.</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C5A00A2" w14:textId="77777777" w:rsidR="001651C2" w:rsidRPr="001B3234" w:rsidRDefault="001651C2" w:rsidP="00C0406B">
      <w:pPr>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6.3.3. Pirkėjas pasirašo kiekvieną Paslaugų perdavimo–priėmimo aktą su sąlyga, kad buvo priimti visi ankstesni etapai, jeigu Specialiosiose sąlygose nėra nurodyta kitaip.</w:t>
      </w:r>
    </w:p>
    <w:p w14:paraId="63D72017" w14:textId="77777777" w:rsidR="001651C2" w:rsidRPr="001B3234" w:rsidRDefault="001651C2" w:rsidP="00C0406B">
      <w:pPr>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6.3.4. Suteikus visuose etapuose numatytas Paslaugas, t. y. baigus teikti Paslaugas, pasirašomas galutinis suteiktų Paslaugų perdavimo–priėmimo aktas.</w:t>
      </w:r>
    </w:p>
    <w:p w14:paraId="4EF6F902" w14:textId="77777777" w:rsidR="001651C2" w:rsidRPr="001B3234" w:rsidRDefault="001651C2" w:rsidP="00C0406B">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6.3.5.</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Tiekėjui suteikus Paslaugas konkrečiame etape, Pirkėjas atlieka Paslaugų rezultato patikrinimą ir privalo:</w:t>
      </w:r>
    </w:p>
    <w:p w14:paraId="73BB95B8"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7E6BA56E"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lastRenderedPageBreak/>
        <w:t>6.3.5.2.</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B3234">
        <w:rPr>
          <w:rFonts w:ascii="Arial" w:eastAsia="Arial" w:hAnsi="Arial" w:cs="Arial"/>
          <w:b/>
          <w:bCs/>
          <w:sz w:val="24"/>
          <w:szCs w:val="20"/>
          <w:lang w:eastAsia="en-US"/>
        </w:rPr>
        <w:t>Defektų aktas</w:t>
      </w:r>
      <w:r w:rsidRPr="001B3234">
        <w:rPr>
          <w:rFonts w:ascii="Arial" w:eastAsia="Arial" w:hAnsi="Arial" w:cs="Arial"/>
          <w:sz w:val="24"/>
          <w:szCs w:val="20"/>
          <w:lang w:eastAsia="en-US"/>
        </w:rPr>
        <w:t>); arba</w:t>
      </w:r>
    </w:p>
    <w:p w14:paraId="02B67B41"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6.3.5.3. atsisakyti priimti Paslaugų etapo rezultatą ir įteikti (arba išsiųsti) Defektų aktą Tiekėjui dėl netinkamai suteiktų šio etapo Paslaugų.</w:t>
      </w:r>
    </w:p>
    <w:p w14:paraId="2DA31DB1"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6.3.6.</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Paslaugų perdavimo–priėmimo akte turi būti nurodoma data, kada Tiekėjas suteikė Paslaugas konkrečiame etape ir pateikė visus reikiamus dokumentus (jei taikoma).</w:t>
      </w:r>
    </w:p>
    <w:p w14:paraId="65B6E82B"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6.3.7.</w:t>
      </w:r>
      <w:r w:rsidRPr="001B3234">
        <w:rPr>
          <w:rFonts w:ascii="Arial" w:eastAsia="Arial" w:hAnsi="Arial" w:cs="Arial"/>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4F5946F"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6.3.8.</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4C4C45DB" w14:textId="77777777" w:rsidR="001651C2" w:rsidRPr="001B3234" w:rsidRDefault="001651C2" w:rsidP="00C0406B">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6.3.9.</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 xml:space="preserve">Pirkėjas turi teisę naudotis Paslaugų, teikiamų etapais, rezultatu tik po galutinio Paslaugų perdavimo–priėmimo akto pasirašymo, </w:t>
      </w:r>
      <w:r w:rsidRPr="001B3234">
        <w:rPr>
          <w:rFonts w:ascii="Arial" w:eastAsia="Times New Roman" w:hAnsi="Arial" w:cs="Arial"/>
          <w:sz w:val="24"/>
          <w:szCs w:val="20"/>
          <w:lang w:eastAsia="en-US"/>
        </w:rPr>
        <w:t>jeigu kitaip nenumatyta Specialiosiose sąlygose.</w:t>
      </w:r>
    </w:p>
    <w:p w14:paraId="2520D31A" w14:textId="77777777" w:rsidR="001651C2" w:rsidRPr="001B3234" w:rsidRDefault="001651C2" w:rsidP="00C0406B">
      <w:pPr>
        <w:keepNext/>
        <w:keepLines/>
        <w:tabs>
          <w:tab w:val="left" w:pos="567"/>
          <w:tab w:val="left" w:pos="851"/>
          <w:tab w:val="left" w:pos="992"/>
          <w:tab w:val="left" w:pos="1134"/>
        </w:tabs>
        <w:spacing w:after="0" w:line="240" w:lineRule="auto"/>
        <w:jc w:val="both"/>
        <w:rPr>
          <w:rFonts w:ascii="Arial" w:eastAsia="Arial" w:hAnsi="Arial" w:cs="Arial"/>
          <w:bCs/>
          <w:sz w:val="24"/>
          <w:szCs w:val="24"/>
          <w:lang w:eastAsia="en-US"/>
        </w:rPr>
      </w:pPr>
      <w:r w:rsidRPr="001B3234">
        <w:rPr>
          <w:rFonts w:ascii="Arial" w:eastAsia="Arial" w:hAnsi="Arial" w:cs="Arial"/>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774F5F8A"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B111BD5"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1A658708" w14:textId="77777777" w:rsidR="001651C2" w:rsidRPr="001B3234" w:rsidRDefault="001651C2" w:rsidP="00C0406B">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1B3234">
        <w:rPr>
          <w:rFonts w:ascii="Arial" w:eastAsia="Arial" w:hAnsi="Arial" w:cs="Arial"/>
          <w:b/>
          <w:bCs/>
          <w:caps/>
          <w:sz w:val="24"/>
          <w:szCs w:val="20"/>
          <w:lang w:eastAsia="en-US"/>
        </w:rPr>
        <w:t>7.</w:t>
      </w:r>
      <w:r w:rsidRPr="001B3234">
        <w:rPr>
          <w:rFonts w:ascii="Arial" w:eastAsia="Times New Roman" w:hAnsi="Arial" w:cs="Arial"/>
          <w:sz w:val="24"/>
          <w:szCs w:val="20"/>
          <w:lang w:eastAsia="en-US"/>
        </w:rPr>
        <w:tab/>
      </w:r>
      <w:r w:rsidRPr="001B3234">
        <w:rPr>
          <w:rFonts w:ascii="Arial" w:eastAsia="Arial" w:hAnsi="Arial" w:cs="Arial"/>
          <w:b/>
          <w:bCs/>
          <w:caps/>
          <w:sz w:val="24"/>
          <w:szCs w:val="20"/>
          <w:lang w:eastAsia="en-US"/>
        </w:rPr>
        <w:t>Tiekėjo garantiniai įsipareigojimai</w:t>
      </w:r>
    </w:p>
    <w:p w14:paraId="43FA10C7" w14:textId="77777777" w:rsidR="001651C2" w:rsidRPr="001B3234" w:rsidRDefault="001651C2" w:rsidP="00C0406B">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3BA5BD02" w14:textId="0D2DD9DA" w:rsidR="001651C2" w:rsidRPr="001B3234" w:rsidRDefault="001651C2" w:rsidP="00C0406B">
      <w:pPr>
        <w:spacing w:after="0" w:line="240" w:lineRule="auto"/>
        <w:ind w:left="1296" w:firstLine="1296"/>
        <w:rPr>
          <w:rFonts w:ascii="Arial" w:eastAsia="Arial" w:hAnsi="Arial" w:cs="Arial"/>
          <w:b/>
          <w:sz w:val="24"/>
          <w:szCs w:val="20"/>
          <w:lang w:eastAsia="en-US"/>
        </w:rPr>
      </w:pPr>
      <w:r w:rsidRPr="001B3234">
        <w:rPr>
          <w:rFonts w:ascii="Arial" w:eastAsia="Arial" w:hAnsi="Arial" w:cs="Arial"/>
          <w:b/>
          <w:bCs/>
          <w:sz w:val="24"/>
          <w:szCs w:val="20"/>
          <w:lang w:eastAsia="en-US"/>
        </w:rPr>
        <w:t>7.1.</w:t>
      </w:r>
      <w:r w:rsidRPr="001B3234">
        <w:rPr>
          <w:rFonts w:ascii="Arial" w:eastAsia="Arial" w:hAnsi="Arial" w:cs="Arial"/>
          <w:b/>
          <w:bCs/>
          <w:sz w:val="24"/>
          <w:szCs w:val="20"/>
          <w:lang w:eastAsia="en-US"/>
        </w:rPr>
        <w:tab/>
      </w:r>
      <w:r w:rsidRPr="001B3234">
        <w:rPr>
          <w:rFonts w:ascii="Arial" w:eastAsia="Arial" w:hAnsi="Arial" w:cs="Arial"/>
          <w:b/>
          <w:sz w:val="24"/>
          <w:szCs w:val="20"/>
          <w:lang w:eastAsia="en-US"/>
        </w:rPr>
        <w:t>Garantiniai terminai (jei taikoma)</w:t>
      </w:r>
    </w:p>
    <w:p w14:paraId="6050C779" w14:textId="77777777" w:rsidR="001651C2" w:rsidRPr="001B3234" w:rsidRDefault="001651C2" w:rsidP="00C0406B">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7.1.1.</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6014D51" w14:textId="77777777" w:rsidR="001651C2" w:rsidRPr="001B3234" w:rsidRDefault="001651C2" w:rsidP="00C0406B">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7.1.2.</w:t>
      </w:r>
      <w:r w:rsidRPr="001B3234">
        <w:rPr>
          <w:rFonts w:ascii="Arial" w:eastAsia="Arial" w:hAnsi="Arial" w:cs="Arial"/>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AFFE688" w14:textId="77777777" w:rsidR="001651C2" w:rsidRPr="001B3234" w:rsidRDefault="001651C2" w:rsidP="00C0406B">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7.1.3.</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3BBB88" w14:textId="77777777" w:rsidR="001651C2" w:rsidRPr="001B3234" w:rsidRDefault="001651C2" w:rsidP="00C0406B">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3B046059" w14:textId="330B26B6" w:rsidR="001651C2" w:rsidRPr="001B3234" w:rsidRDefault="001651C2" w:rsidP="00C0406B">
      <w:pPr>
        <w:spacing w:after="0" w:line="240" w:lineRule="auto"/>
        <w:ind w:left="1296" w:firstLine="1296"/>
        <w:rPr>
          <w:rFonts w:ascii="Arial" w:eastAsia="Arial" w:hAnsi="Arial" w:cs="Arial"/>
          <w:b/>
          <w:bCs/>
          <w:sz w:val="24"/>
          <w:szCs w:val="20"/>
          <w:lang w:eastAsia="en-US"/>
        </w:rPr>
      </w:pPr>
      <w:r w:rsidRPr="001B3234">
        <w:rPr>
          <w:rFonts w:ascii="Arial" w:eastAsia="Arial" w:hAnsi="Arial" w:cs="Arial"/>
          <w:b/>
          <w:bCs/>
          <w:sz w:val="24"/>
          <w:szCs w:val="20"/>
          <w:lang w:eastAsia="en-US"/>
        </w:rPr>
        <w:t>7.2.</w:t>
      </w:r>
      <w:r w:rsidRPr="001B3234">
        <w:rPr>
          <w:rFonts w:ascii="Arial" w:eastAsia="Times New Roman" w:hAnsi="Arial" w:cs="Arial"/>
          <w:sz w:val="24"/>
          <w:szCs w:val="20"/>
          <w:lang w:eastAsia="en-US"/>
        </w:rPr>
        <w:tab/>
      </w:r>
      <w:r w:rsidRPr="001B3234">
        <w:rPr>
          <w:rFonts w:ascii="Arial" w:eastAsia="Arial" w:hAnsi="Arial" w:cs="Arial"/>
          <w:b/>
          <w:bCs/>
          <w:sz w:val="24"/>
          <w:szCs w:val="20"/>
          <w:lang w:eastAsia="en-US"/>
        </w:rPr>
        <w:t>Pretenzijos dėl Paslaugų trūkumų</w:t>
      </w:r>
    </w:p>
    <w:p w14:paraId="31F10CBA"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7.2.1.</w:t>
      </w:r>
      <w:r w:rsidRPr="001B3234">
        <w:rPr>
          <w:rFonts w:ascii="Arial" w:eastAsia="Times New Roman" w:hAnsi="Arial" w:cs="Arial"/>
          <w:sz w:val="24"/>
          <w:szCs w:val="20"/>
          <w:lang w:eastAsia="en-US"/>
        </w:rPr>
        <w:t xml:space="preserve"> </w:t>
      </w:r>
      <w:r w:rsidRPr="001B3234">
        <w:rPr>
          <w:rFonts w:ascii="Arial" w:eastAsia="Arial" w:hAnsi="Arial" w:cs="Arial"/>
          <w:sz w:val="24"/>
          <w:szCs w:val="20"/>
          <w:lang w:eastAsia="en-US"/>
        </w:rPr>
        <w:t xml:space="preserve">Pirkėjas, per Sutartyje nurodytą garantinį terminą (jei taikoma) nustatęs Paslaugų trūkumų, turi nedelsdamas, bet ne vėliau nei per 30 (trisdešimt) dienų ir ne vėliau nei iki </w:t>
      </w:r>
      <w:r w:rsidRPr="001B3234">
        <w:rPr>
          <w:rFonts w:ascii="Arial" w:eastAsia="Arial" w:hAnsi="Arial" w:cs="Arial"/>
          <w:sz w:val="24"/>
          <w:szCs w:val="20"/>
          <w:lang w:eastAsia="en-US"/>
        </w:rPr>
        <w:lastRenderedPageBreak/>
        <w:t>garantinio termino pabaigos, pareikšti rašytinę pretenziją Tiekėjui ir nustatyti protingus terminus, jeigu jų nėra nustatyta Specialiosiose sąlygose, Paslaugų trūkumams pašalinti.</w:t>
      </w:r>
      <w:r w:rsidRPr="001B3234">
        <w:rPr>
          <w:rFonts w:ascii="Arial" w:eastAsia="Times New Roman" w:hAnsi="Arial" w:cs="Arial"/>
          <w:sz w:val="24"/>
          <w:szCs w:val="20"/>
          <w:lang w:eastAsia="en-US"/>
        </w:rPr>
        <w:t xml:space="preserve"> </w:t>
      </w:r>
    </w:p>
    <w:p w14:paraId="0781FF9C"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7.2.2.</w:t>
      </w:r>
      <w:r w:rsidRPr="001B3234">
        <w:rPr>
          <w:rFonts w:ascii="Arial" w:eastAsia="Arial" w:hAnsi="Arial" w:cs="Arial"/>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137B474" w14:textId="77777777" w:rsidR="001651C2" w:rsidRPr="001B3234" w:rsidRDefault="001651C2" w:rsidP="00C0406B">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 xml:space="preserve">7.2.3. Jei Tiekėjas nepripažįsta </w:t>
      </w:r>
      <w:r w:rsidRPr="001B3234">
        <w:rPr>
          <w:rFonts w:ascii="Arial" w:eastAsia="Arial" w:hAnsi="Arial" w:cs="Arial"/>
          <w:sz w:val="24"/>
          <w:szCs w:val="20"/>
          <w:lang w:eastAsia="en-US"/>
        </w:rPr>
        <w:t>Paslaugų</w:t>
      </w:r>
      <w:r w:rsidRPr="001B3234">
        <w:rPr>
          <w:rFonts w:ascii="Arial" w:eastAsia="Times New Roman" w:hAnsi="Arial" w:cs="Arial"/>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128321" w14:textId="77777777" w:rsidR="001651C2" w:rsidRPr="001B3234" w:rsidRDefault="001651C2" w:rsidP="00C0406B">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 xml:space="preserve">7.2.3.1. jei </w:t>
      </w:r>
      <w:r w:rsidRPr="001B3234">
        <w:rPr>
          <w:rFonts w:ascii="Arial" w:eastAsia="Arial" w:hAnsi="Arial" w:cs="Arial"/>
          <w:sz w:val="24"/>
          <w:szCs w:val="20"/>
          <w:lang w:eastAsia="en-US"/>
        </w:rPr>
        <w:t>Paslaugų rezultatas</w:t>
      </w:r>
      <w:r w:rsidRPr="001B3234">
        <w:rPr>
          <w:rFonts w:ascii="Arial" w:eastAsia="Times New Roman" w:hAnsi="Arial" w:cs="Arial"/>
          <w:sz w:val="24"/>
          <w:szCs w:val="20"/>
          <w:lang w:eastAsia="en-US"/>
        </w:rPr>
        <w:t xml:space="preserve"> atitinka Sutartyje ir įstatymuose bei kituose teisės aktuose nurodytus reikalavimus – Pirkėjas;</w:t>
      </w:r>
    </w:p>
    <w:p w14:paraId="6E3D83A5" w14:textId="77777777" w:rsidR="001651C2" w:rsidRPr="001B3234" w:rsidRDefault="001651C2" w:rsidP="00C0406B">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 xml:space="preserve">7.2.3.2. jei </w:t>
      </w:r>
      <w:r w:rsidRPr="001B3234">
        <w:rPr>
          <w:rFonts w:ascii="Arial" w:eastAsia="Arial" w:hAnsi="Arial" w:cs="Arial"/>
          <w:sz w:val="24"/>
          <w:szCs w:val="20"/>
          <w:lang w:eastAsia="en-US"/>
        </w:rPr>
        <w:t>Paslaugų rezultatas</w:t>
      </w:r>
      <w:r w:rsidRPr="001B3234">
        <w:rPr>
          <w:rFonts w:ascii="Arial" w:eastAsia="Times New Roman" w:hAnsi="Arial" w:cs="Arial"/>
          <w:sz w:val="24"/>
          <w:szCs w:val="20"/>
          <w:lang w:eastAsia="en-US"/>
        </w:rPr>
        <w:t xml:space="preserve"> neatitinka Sutartyje ir įstatymuose bei kituose teisės aktuose nurodytų reikalavimų – Tiekėjas.</w:t>
      </w:r>
    </w:p>
    <w:p w14:paraId="48F0381E" w14:textId="77777777" w:rsidR="001651C2" w:rsidRPr="001B3234" w:rsidRDefault="001651C2" w:rsidP="00C0406B">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7.2.4. Ekspertizės išvados Šalims yra privalomos.</w:t>
      </w:r>
    </w:p>
    <w:p w14:paraId="42A5B562" w14:textId="77777777" w:rsidR="001651C2" w:rsidRPr="001B3234" w:rsidRDefault="001651C2" w:rsidP="00C0406B">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A2C4C50" w14:textId="77777777" w:rsidR="001651C2" w:rsidRPr="001B3234" w:rsidRDefault="001651C2" w:rsidP="00C0406B">
      <w:pP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69BFC3DC" w14:textId="4DD8D587" w:rsidR="001651C2" w:rsidRPr="001B3234" w:rsidRDefault="001651C2" w:rsidP="00C0406B">
      <w:pPr>
        <w:spacing w:after="0" w:line="240" w:lineRule="auto"/>
        <w:ind w:left="1296" w:firstLine="1296"/>
        <w:rPr>
          <w:rFonts w:ascii="Arial" w:eastAsia="Arial" w:hAnsi="Arial" w:cs="Arial"/>
          <w:b/>
          <w:sz w:val="24"/>
          <w:szCs w:val="20"/>
          <w:lang w:eastAsia="en-US"/>
        </w:rPr>
      </w:pPr>
      <w:r w:rsidRPr="001B3234">
        <w:rPr>
          <w:rFonts w:ascii="Arial" w:eastAsia="Arial" w:hAnsi="Arial" w:cs="Arial"/>
          <w:b/>
          <w:bCs/>
          <w:sz w:val="24"/>
          <w:szCs w:val="20"/>
          <w:lang w:eastAsia="en-US"/>
        </w:rPr>
        <w:t>7.3.</w:t>
      </w:r>
      <w:r w:rsidRPr="001B3234">
        <w:rPr>
          <w:rFonts w:ascii="Arial" w:eastAsia="Arial" w:hAnsi="Arial" w:cs="Arial"/>
          <w:b/>
          <w:bCs/>
          <w:sz w:val="24"/>
          <w:szCs w:val="20"/>
          <w:lang w:eastAsia="en-US"/>
        </w:rPr>
        <w:tab/>
        <w:t xml:space="preserve">Paslaugų </w:t>
      </w:r>
      <w:r w:rsidRPr="001B3234">
        <w:rPr>
          <w:rFonts w:ascii="Arial" w:eastAsia="Arial" w:hAnsi="Arial" w:cs="Arial"/>
          <w:b/>
          <w:sz w:val="24"/>
          <w:szCs w:val="20"/>
          <w:lang w:eastAsia="en-US"/>
        </w:rPr>
        <w:t>trūkumų šalinimas</w:t>
      </w:r>
    </w:p>
    <w:p w14:paraId="7CC9CCDF"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7.3.1.</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Tiekėjas privalo nemokamai pašalinti Paslaugų rezultato trūkumus. Jeigu nustatomi s</w:t>
      </w:r>
      <w:r w:rsidRPr="001B3234">
        <w:rPr>
          <w:rFonts w:ascii="Arial" w:eastAsia="Times New Roman" w:hAnsi="Arial" w:cs="Arial"/>
          <w:sz w:val="24"/>
          <w:szCs w:val="20"/>
          <w:lang w:eastAsia="en-US"/>
        </w:rPr>
        <w:t xml:space="preserve">u Paslaugomis susijusių prekių trūkumai, Tiekėjas privalo </w:t>
      </w:r>
      <w:r w:rsidRPr="001B3234">
        <w:rPr>
          <w:rFonts w:ascii="Arial" w:eastAsia="Arial" w:hAnsi="Arial" w:cs="Arial"/>
          <w:sz w:val="24"/>
          <w:szCs w:val="20"/>
          <w:lang w:eastAsia="en-US"/>
        </w:rPr>
        <w:t xml:space="preserve">pašalinti </w:t>
      </w:r>
      <w:r w:rsidRPr="001B3234">
        <w:rPr>
          <w:rFonts w:ascii="Arial" w:eastAsia="Times New Roman" w:hAnsi="Arial" w:cs="Arial"/>
          <w:sz w:val="24"/>
          <w:szCs w:val="20"/>
          <w:lang w:eastAsia="en-US"/>
        </w:rPr>
        <w:t>jų</w:t>
      </w:r>
      <w:r w:rsidRPr="001B3234">
        <w:rPr>
          <w:rFonts w:ascii="Arial" w:eastAsia="Arial" w:hAnsi="Arial" w:cs="Arial"/>
          <w:sz w:val="24"/>
          <w:szCs w:val="20"/>
          <w:lang w:eastAsia="en-US"/>
        </w:rPr>
        <w:t xml:space="preserve"> trūkumus, sutaisydamas prekes ar jų dalį arba pakeisdamas prekę nauja preke ar jos dalimi.</w:t>
      </w:r>
    </w:p>
    <w:p w14:paraId="64C5942D"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7.3.2.</w:t>
      </w:r>
      <w:r w:rsidRPr="001B3234">
        <w:rPr>
          <w:rFonts w:ascii="Arial" w:eastAsia="Arial" w:hAnsi="Arial" w:cs="Arial"/>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AD26448"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7.3.3.</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445DE124"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7.3.4.</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0930AC0"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7.3.5.</w:t>
      </w:r>
      <w:r w:rsidRPr="001B3234">
        <w:rPr>
          <w:rFonts w:ascii="Arial" w:eastAsia="Arial" w:hAnsi="Arial" w:cs="Arial"/>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4105E71"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7.3.6.</w:t>
      </w:r>
      <w:r w:rsidRPr="001B3234">
        <w:rPr>
          <w:rFonts w:ascii="Arial" w:eastAsia="Arial" w:hAnsi="Arial" w:cs="Arial"/>
          <w:sz w:val="24"/>
          <w:szCs w:val="20"/>
          <w:lang w:eastAsia="en-US"/>
        </w:rPr>
        <w:tab/>
        <w:t>Tiekėjas, pašalinęs visus Paslaugų trūkumus, privalo apie tai informuoti Pirkėją.</w:t>
      </w:r>
    </w:p>
    <w:p w14:paraId="0303BDBE"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7.3.7.</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192C757"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1A41980B" w14:textId="12848BD7" w:rsidR="001651C2" w:rsidRPr="001B3234" w:rsidRDefault="001651C2" w:rsidP="00C0406B">
      <w:pPr>
        <w:spacing w:after="0" w:line="240" w:lineRule="auto"/>
        <w:ind w:firstLine="1296"/>
        <w:rPr>
          <w:rFonts w:ascii="Arial" w:eastAsia="Arial" w:hAnsi="Arial" w:cs="Arial"/>
          <w:b/>
          <w:bCs/>
          <w:sz w:val="24"/>
          <w:szCs w:val="20"/>
          <w:lang w:eastAsia="en-US"/>
        </w:rPr>
      </w:pPr>
      <w:r w:rsidRPr="001B3234">
        <w:rPr>
          <w:rFonts w:ascii="Arial" w:eastAsia="Arial" w:hAnsi="Arial" w:cs="Arial"/>
          <w:b/>
          <w:bCs/>
          <w:sz w:val="24"/>
          <w:szCs w:val="20"/>
          <w:lang w:eastAsia="en-US"/>
        </w:rPr>
        <w:t>7.4.</w:t>
      </w:r>
      <w:r w:rsidRPr="001B3234">
        <w:rPr>
          <w:rFonts w:ascii="Arial" w:eastAsia="Times New Roman" w:hAnsi="Arial" w:cs="Arial"/>
          <w:sz w:val="24"/>
          <w:szCs w:val="20"/>
          <w:lang w:eastAsia="en-US"/>
        </w:rPr>
        <w:tab/>
      </w:r>
      <w:r w:rsidRPr="001B3234">
        <w:rPr>
          <w:rFonts w:ascii="Arial" w:eastAsia="Arial" w:hAnsi="Arial" w:cs="Arial"/>
          <w:b/>
          <w:bCs/>
          <w:sz w:val="24"/>
          <w:szCs w:val="20"/>
          <w:lang w:eastAsia="en-US"/>
        </w:rPr>
        <w:t>Pirkėjo teisės, Tiekėjui nepašalinus Paslaugų trūkumų</w:t>
      </w:r>
    </w:p>
    <w:p w14:paraId="6172A913"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7.4.1.</w:t>
      </w:r>
      <w:r w:rsidRPr="001B3234">
        <w:rPr>
          <w:rFonts w:ascii="Arial" w:eastAsia="Arial" w:hAnsi="Arial" w:cs="Arial"/>
          <w:sz w:val="24"/>
          <w:szCs w:val="20"/>
          <w:lang w:eastAsia="en-US"/>
        </w:rPr>
        <w:tab/>
        <w:t xml:space="preserve">Jeigu Tiekėjas atsisako pašalinti arba nepašalina Paslaugų trūkumų per Pirkėjo </w:t>
      </w:r>
      <w:r w:rsidRPr="001B3234">
        <w:rPr>
          <w:rFonts w:ascii="Arial" w:eastAsia="Arial" w:hAnsi="Arial" w:cs="Arial"/>
          <w:sz w:val="24"/>
          <w:szCs w:val="20"/>
          <w:lang w:eastAsia="en-US"/>
        </w:rPr>
        <w:lastRenderedPageBreak/>
        <w:t>nustatytus protingus terminus, Pirkėjas turi teisę:</w:t>
      </w:r>
    </w:p>
    <w:p w14:paraId="06CD17E5"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7.4.1.1.</w:t>
      </w:r>
      <w:r w:rsidRPr="001B3234">
        <w:rPr>
          <w:rFonts w:ascii="Arial" w:eastAsia="Arial" w:hAnsi="Arial" w:cs="Arial"/>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51A6571"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4"/>
          <w:szCs w:val="20"/>
          <w:lang w:eastAsia="en-US"/>
        </w:rPr>
      </w:pPr>
      <w:r w:rsidRPr="001B3234">
        <w:rPr>
          <w:rFonts w:ascii="Arial" w:eastAsia="Arial" w:hAnsi="Arial" w:cs="Arial"/>
          <w:sz w:val="24"/>
          <w:szCs w:val="20"/>
          <w:lang w:eastAsia="en-US"/>
        </w:rPr>
        <w:t>7.4.1.2.</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0B24AD5"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7.4.1.3.atsisakyti Paslaugų ir nemokėti už tokias Paslaugas ar reikalauti grąžinti už Paslaugas sumokėtą sumą bei nutraukti Sutartį.</w:t>
      </w:r>
    </w:p>
    <w:p w14:paraId="32EDC2B8"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7.4.2.</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653D18D"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7.4.3.</w:t>
      </w:r>
      <w:r w:rsidRPr="001B3234">
        <w:rPr>
          <w:rFonts w:ascii="Arial" w:eastAsia="Arial" w:hAnsi="Arial" w:cs="Arial"/>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389AFDB7"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7.4.4.</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Už vėlavimą pašalinti Paslaugų trūkumus Pirkėjas privalo reikalauti Tiekėjo sumokėti Specialiosiose sąlygose nustatyto dydžio netesybas.</w:t>
      </w:r>
    </w:p>
    <w:p w14:paraId="2D043A1C"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16361BD7" w14:textId="77777777" w:rsidR="001651C2" w:rsidRPr="001B3234" w:rsidRDefault="001651C2" w:rsidP="00C0406B">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1B3234">
        <w:rPr>
          <w:rFonts w:ascii="Arial" w:eastAsia="Arial" w:hAnsi="Arial" w:cs="Arial"/>
          <w:b/>
          <w:bCs/>
          <w:caps/>
          <w:sz w:val="24"/>
          <w:szCs w:val="20"/>
          <w:lang w:eastAsia="en-US"/>
        </w:rPr>
        <w:t>8.</w:t>
      </w:r>
      <w:r w:rsidRPr="001B3234">
        <w:rPr>
          <w:rFonts w:ascii="Arial" w:eastAsia="Times New Roman" w:hAnsi="Arial" w:cs="Arial"/>
          <w:sz w:val="24"/>
          <w:szCs w:val="20"/>
          <w:lang w:eastAsia="en-US"/>
        </w:rPr>
        <w:tab/>
      </w:r>
      <w:r w:rsidRPr="001B3234">
        <w:rPr>
          <w:rFonts w:ascii="Arial" w:eastAsia="Arial" w:hAnsi="Arial" w:cs="Arial"/>
          <w:b/>
          <w:bCs/>
          <w:caps/>
          <w:sz w:val="24"/>
          <w:szCs w:val="20"/>
          <w:lang w:eastAsia="en-US"/>
        </w:rPr>
        <w:t>PASLAUGŲ SUTEIKIMO TERMINAI</w:t>
      </w:r>
    </w:p>
    <w:p w14:paraId="34D6CE83" w14:textId="77777777" w:rsidR="001651C2" w:rsidRPr="001B3234" w:rsidRDefault="001651C2" w:rsidP="00C0406B">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0D8213C8" w14:textId="01F56AE3" w:rsidR="001651C2" w:rsidRPr="001B3234" w:rsidRDefault="001651C2" w:rsidP="00C0406B">
      <w:pPr>
        <w:spacing w:after="0" w:line="240" w:lineRule="auto"/>
        <w:ind w:left="1296" w:firstLine="1296"/>
        <w:rPr>
          <w:rFonts w:ascii="Arial" w:eastAsia="Arial" w:hAnsi="Arial" w:cs="Arial"/>
          <w:b/>
          <w:bCs/>
          <w:sz w:val="24"/>
          <w:szCs w:val="20"/>
          <w:lang w:eastAsia="en-US"/>
        </w:rPr>
      </w:pPr>
      <w:r w:rsidRPr="001B3234">
        <w:rPr>
          <w:rFonts w:ascii="Arial" w:eastAsia="Arial" w:hAnsi="Arial" w:cs="Arial"/>
          <w:b/>
          <w:bCs/>
          <w:sz w:val="24"/>
          <w:szCs w:val="20"/>
          <w:lang w:eastAsia="en-US"/>
        </w:rPr>
        <w:t>8.1.</w:t>
      </w:r>
      <w:r w:rsidRPr="001B3234">
        <w:rPr>
          <w:rFonts w:ascii="Arial" w:eastAsia="Times New Roman" w:hAnsi="Arial" w:cs="Arial"/>
          <w:sz w:val="24"/>
          <w:szCs w:val="20"/>
          <w:lang w:eastAsia="en-US"/>
        </w:rPr>
        <w:tab/>
      </w:r>
      <w:r w:rsidRPr="001B3234">
        <w:rPr>
          <w:rFonts w:ascii="Arial" w:eastAsia="Arial" w:hAnsi="Arial" w:cs="Arial"/>
          <w:b/>
          <w:bCs/>
          <w:sz w:val="24"/>
          <w:szCs w:val="20"/>
          <w:lang w:eastAsia="en-US"/>
        </w:rPr>
        <w:t>Paslaugų terminai ir teikimo grafikas</w:t>
      </w:r>
    </w:p>
    <w:p w14:paraId="523D9E72"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8.1.1.</w:t>
      </w:r>
      <w:r w:rsidRPr="001B3234">
        <w:rPr>
          <w:rFonts w:ascii="Arial" w:eastAsia="Arial" w:hAnsi="Arial" w:cs="Arial"/>
          <w:sz w:val="24"/>
          <w:szCs w:val="20"/>
          <w:lang w:eastAsia="en-US"/>
        </w:rPr>
        <w:tab/>
        <w:t>Tiekėjas privalo suteikti Paslaugas laikydamasis terminų, nurodytų Specialiosiose sąlygose.</w:t>
      </w:r>
    </w:p>
    <w:p w14:paraId="20F45D7F"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8.1.2.</w:t>
      </w:r>
      <w:r w:rsidRPr="001B3234">
        <w:rPr>
          <w:rFonts w:ascii="Arial" w:eastAsia="Arial" w:hAnsi="Arial" w:cs="Arial"/>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B3234">
        <w:rPr>
          <w:rFonts w:ascii="Arial" w:eastAsia="Arial" w:hAnsi="Arial" w:cs="Arial"/>
          <w:b/>
          <w:bCs/>
          <w:sz w:val="24"/>
          <w:szCs w:val="20"/>
          <w:lang w:eastAsia="en-US"/>
        </w:rPr>
        <w:t>Grafikas</w:t>
      </w:r>
      <w:r w:rsidRPr="001B3234">
        <w:rPr>
          <w:rFonts w:ascii="Arial" w:eastAsia="Arial" w:hAnsi="Arial" w:cs="Arial"/>
          <w:sz w:val="24"/>
          <w:szCs w:val="20"/>
          <w:lang w:eastAsia="en-US"/>
        </w:rPr>
        <w:t>).</w:t>
      </w:r>
    </w:p>
    <w:p w14:paraId="59B3A20F"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8.1.3.</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Jei aktualu, Grafike turi būti pažymėta, kurios Paslaugos gali būti teikiamos lygiagrečiai, o kurios gali būti teikiamos tik numatytu eiliškumu.</w:t>
      </w:r>
    </w:p>
    <w:p w14:paraId="5B5CF9E1"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0FD79A5B" w14:textId="3F122749" w:rsidR="001651C2" w:rsidRPr="001B3234" w:rsidRDefault="001651C2" w:rsidP="00C0406B">
      <w:pPr>
        <w:spacing w:after="0" w:line="240" w:lineRule="auto"/>
        <w:ind w:left="1296" w:firstLine="1296"/>
        <w:rPr>
          <w:rFonts w:ascii="Arial" w:eastAsia="Arial" w:hAnsi="Arial" w:cs="Arial"/>
          <w:b/>
          <w:sz w:val="24"/>
          <w:szCs w:val="20"/>
          <w:lang w:eastAsia="en-US"/>
        </w:rPr>
      </w:pPr>
      <w:r w:rsidRPr="001B3234">
        <w:rPr>
          <w:rFonts w:ascii="Arial" w:eastAsia="Arial" w:hAnsi="Arial" w:cs="Arial"/>
          <w:b/>
          <w:bCs/>
          <w:sz w:val="24"/>
          <w:szCs w:val="20"/>
          <w:lang w:eastAsia="en-US"/>
        </w:rPr>
        <w:t>8.2.</w:t>
      </w:r>
      <w:r w:rsidRPr="001B3234">
        <w:rPr>
          <w:rFonts w:ascii="Arial" w:eastAsia="Arial" w:hAnsi="Arial" w:cs="Arial"/>
          <w:b/>
          <w:bCs/>
          <w:sz w:val="24"/>
          <w:szCs w:val="20"/>
          <w:lang w:eastAsia="en-US"/>
        </w:rPr>
        <w:tab/>
      </w:r>
      <w:r w:rsidRPr="001B3234">
        <w:rPr>
          <w:rFonts w:ascii="Arial" w:eastAsia="Arial" w:hAnsi="Arial" w:cs="Arial"/>
          <w:b/>
          <w:sz w:val="24"/>
          <w:szCs w:val="20"/>
          <w:lang w:eastAsia="en-US"/>
        </w:rPr>
        <w:t xml:space="preserve">Netesybos už </w:t>
      </w:r>
      <w:r w:rsidRPr="001B3234">
        <w:rPr>
          <w:rFonts w:ascii="Arial" w:eastAsia="Arial" w:hAnsi="Arial" w:cs="Arial"/>
          <w:b/>
          <w:bCs/>
          <w:sz w:val="24"/>
          <w:szCs w:val="20"/>
          <w:lang w:eastAsia="en-US"/>
        </w:rPr>
        <w:t>Paslaugų teikimo</w:t>
      </w:r>
      <w:r w:rsidRPr="001B3234">
        <w:rPr>
          <w:rFonts w:ascii="Arial" w:eastAsia="Arial" w:hAnsi="Arial" w:cs="Arial"/>
          <w:b/>
          <w:sz w:val="24"/>
          <w:szCs w:val="20"/>
          <w:lang w:eastAsia="en-US"/>
        </w:rPr>
        <w:t xml:space="preserve"> vėlavimą</w:t>
      </w:r>
    </w:p>
    <w:p w14:paraId="5D495DE3" w14:textId="77777777" w:rsidR="001651C2" w:rsidRPr="001B3234" w:rsidRDefault="001651C2" w:rsidP="00C0406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8.2.1.</w:t>
      </w:r>
      <w:r w:rsidRPr="001B3234">
        <w:rPr>
          <w:rFonts w:ascii="Arial" w:eastAsia="Arial" w:hAnsi="Arial" w:cs="Arial"/>
          <w:sz w:val="24"/>
          <w:szCs w:val="20"/>
          <w:lang w:eastAsia="en-US"/>
        </w:rPr>
        <w:tab/>
        <w:t>Jeigu Tiekėjas praleidžia Paslaugų teikimo terminus, nustatytus Specialiosiose sąlygose, Tiekėjui iki Paslaugų suteikimo dienos taikomos Specialiosiose sąlygose nurodyto dydžio netesybos.</w:t>
      </w:r>
    </w:p>
    <w:p w14:paraId="62A3BC95" w14:textId="77777777" w:rsidR="001651C2" w:rsidRPr="001B3234" w:rsidRDefault="001651C2" w:rsidP="00C0406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8.2.2.</w:t>
      </w:r>
      <w:r w:rsidRPr="001B3234">
        <w:rPr>
          <w:rFonts w:ascii="Arial" w:eastAsia="Arial" w:hAnsi="Arial" w:cs="Arial"/>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E868848"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Times New Roman" w:hAnsi="Arial" w:cs="Arial"/>
          <w:sz w:val="24"/>
          <w:szCs w:val="20"/>
          <w:lang w:eastAsia="en-US"/>
        </w:rPr>
        <w:t xml:space="preserve">8.2.3. Jei Tiekėjui pagal šią Sutartį yra priskaičiuotos netesybos, Pirkėjo už </w:t>
      </w:r>
      <w:r w:rsidRPr="001B3234">
        <w:rPr>
          <w:rFonts w:ascii="Arial" w:eastAsia="Arial" w:hAnsi="Arial" w:cs="Arial"/>
          <w:sz w:val="24"/>
          <w:szCs w:val="20"/>
          <w:lang w:eastAsia="en-US"/>
        </w:rPr>
        <w:t>Paslaugas</w:t>
      </w:r>
      <w:r w:rsidRPr="001B3234">
        <w:rPr>
          <w:rFonts w:ascii="Arial" w:eastAsia="Times New Roman" w:hAnsi="Arial" w:cs="Arial"/>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26F810"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540769B5" w14:textId="77777777" w:rsidR="001651C2" w:rsidRPr="001B3234" w:rsidRDefault="001651C2" w:rsidP="00C0406B">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1B3234">
        <w:rPr>
          <w:rFonts w:ascii="Arial" w:eastAsia="Arial" w:hAnsi="Arial" w:cs="Arial"/>
          <w:b/>
          <w:bCs/>
          <w:caps/>
          <w:sz w:val="24"/>
          <w:szCs w:val="20"/>
          <w:lang w:eastAsia="en-US"/>
        </w:rPr>
        <w:t>9.</w:t>
      </w:r>
      <w:r w:rsidRPr="001B3234">
        <w:rPr>
          <w:rFonts w:ascii="Arial" w:eastAsia="Arial" w:hAnsi="Arial" w:cs="Arial"/>
          <w:b/>
          <w:bCs/>
          <w:caps/>
          <w:sz w:val="24"/>
          <w:szCs w:val="20"/>
          <w:lang w:eastAsia="en-US"/>
        </w:rPr>
        <w:tab/>
      </w:r>
      <w:r w:rsidRPr="001B3234">
        <w:rPr>
          <w:rFonts w:ascii="Arial" w:eastAsia="Arial" w:hAnsi="Arial" w:cs="Arial"/>
          <w:b/>
          <w:caps/>
          <w:sz w:val="24"/>
          <w:szCs w:val="20"/>
          <w:lang w:eastAsia="en-US"/>
        </w:rPr>
        <w:t>Prievolių pagal Sutartį įvykdymo užtikrinimo būdai</w:t>
      </w:r>
    </w:p>
    <w:p w14:paraId="3B6F342C" w14:textId="77777777" w:rsidR="001651C2" w:rsidRPr="001B3234" w:rsidRDefault="001651C2" w:rsidP="00C0406B">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343159A5"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 xml:space="preserve">Šalių prievolių pagal Sutartį įvykdymas yra užtikrinamas Specialiųjų sąlygų 8 skyriuje nurodytais </w:t>
      </w:r>
      <w:r w:rsidRPr="001B3234">
        <w:rPr>
          <w:rFonts w:ascii="Arial" w:eastAsia="Arial" w:hAnsi="Arial" w:cs="Arial"/>
          <w:sz w:val="24"/>
          <w:szCs w:val="20"/>
          <w:lang w:eastAsia="en-US"/>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448EABA"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5C61CEF7" w14:textId="77777777" w:rsidR="001651C2" w:rsidRPr="001B3234" w:rsidRDefault="001651C2" w:rsidP="00C040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1B3234">
        <w:rPr>
          <w:rFonts w:ascii="Arial" w:eastAsia="Arial" w:hAnsi="Arial" w:cs="Arial"/>
          <w:b/>
          <w:bCs/>
          <w:caps/>
          <w:sz w:val="24"/>
          <w:szCs w:val="20"/>
          <w:lang w:eastAsia="en-US"/>
        </w:rPr>
        <w:t>10.</w:t>
      </w:r>
      <w:r w:rsidRPr="001B3234">
        <w:rPr>
          <w:rFonts w:ascii="Arial" w:eastAsia="Arial" w:hAnsi="Arial" w:cs="Arial"/>
          <w:b/>
          <w:bCs/>
          <w:caps/>
          <w:sz w:val="24"/>
          <w:szCs w:val="20"/>
          <w:lang w:eastAsia="en-US"/>
        </w:rPr>
        <w:tab/>
      </w:r>
      <w:r w:rsidRPr="001B3234">
        <w:rPr>
          <w:rFonts w:ascii="Arial" w:eastAsia="Arial" w:hAnsi="Arial" w:cs="Arial"/>
          <w:b/>
          <w:caps/>
          <w:sz w:val="24"/>
          <w:szCs w:val="20"/>
          <w:lang w:eastAsia="en-US"/>
        </w:rPr>
        <w:t>Sutarties įvykdymo užtikrinimas (JEI TAIKOMA)</w:t>
      </w:r>
    </w:p>
    <w:p w14:paraId="2F4DBB10" w14:textId="77777777" w:rsidR="001651C2" w:rsidRPr="001B3234" w:rsidRDefault="001651C2" w:rsidP="00C040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540E2CC7"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1B3234">
        <w:rPr>
          <w:rFonts w:ascii="Arial" w:eastAsia="Arial" w:hAnsi="Arial" w:cs="Arial"/>
          <w:sz w:val="24"/>
          <w:szCs w:val="20"/>
          <w:shd w:val="clear" w:color="auto" w:fill="FFFFFF"/>
          <w:lang w:eastAsia="en-US"/>
        </w:rPr>
        <w:t xml:space="preserve">10.1. Šio skyriaus nuostatos taikomos tuomet, jei Specialiosiose sąlygose numatyta, kad tinkamam Sutarties įvykdymui užtikrinti Tiekėjas turi pateikti </w:t>
      </w:r>
      <w:r w:rsidRPr="001B3234">
        <w:rPr>
          <w:rFonts w:ascii="Arial" w:eastAsia="Cambria" w:hAnsi="Arial" w:cs="Arial"/>
          <w:sz w:val="24"/>
          <w:szCs w:val="20"/>
          <w:shd w:val="clear" w:color="auto" w:fill="FFFFFF"/>
          <w:lang w:eastAsia="en-US"/>
        </w:rPr>
        <w:t xml:space="preserve">pirmo pareikalavimo </w:t>
      </w:r>
      <w:r w:rsidRPr="001B3234">
        <w:rPr>
          <w:rFonts w:ascii="Arial" w:eastAsia="Arial" w:hAnsi="Arial" w:cs="Arial"/>
          <w:sz w:val="24"/>
          <w:szCs w:val="20"/>
          <w:shd w:val="clear" w:color="auto" w:fill="FFFFFF"/>
          <w:lang w:eastAsia="en-US"/>
        </w:rPr>
        <w:t>banko garantiją arba draudimo bendrovės laidavimo draudimo raštą arba kitą Specialiosiose sąlygose nurodytą sutartinių įsipareigojimų įvykdymo užtikrinimą.</w:t>
      </w:r>
    </w:p>
    <w:p w14:paraId="3ED8B193"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1B3234">
        <w:rPr>
          <w:rFonts w:ascii="Arial" w:eastAsia="Times New Roman" w:hAnsi="Arial" w:cs="Arial"/>
          <w:b/>
          <w:bCs/>
          <w:sz w:val="24"/>
          <w:szCs w:val="20"/>
          <w:lang w:eastAsia="en-US"/>
        </w:rPr>
        <w:t>Pastaba.</w:t>
      </w:r>
      <w:r w:rsidRPr="001B3234">
        <w:rPr>
          <w:rFonts w:ascii="Arial" w:eastAsia="Times New Roman" w:hAnsi="Arial" w:cs="Arial"/>
          <w:sz w:val="24"/>
          <w:szCs w:val="20"/>
          <w:lang w:eastAsia="en-US"/>
        </w:rPr>
        <w:t xml:space="preserve"> </w:t>
      </w:r>
      <w:r w:rsidRPr="001B3234">
        <w:rPr>
          <w:rFonts w:ascii="Arial" w:eastAsia="Arial" w:hAnsi="Arial" w:cs="Arial"/>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2121BB" w14:textId="77777777" w:rsidR="001651C2" w:rsidRPr="001B3234" w:rsidRDefault="001651C2" w:rsidP="00C0406B">
      <w:pPr>
        <w:tabs>
          <w:tab w:val="left" w:pos="567"/>
        </w:tabs>
        <w:spacing w:after="0" w:line="240" w:lineRule="auto"/>
        <w:jc w:val="both"/>
        <w:rPr>
          <w:rFonts w:ascii="Arial" w:eastAsia="Cambria" w:hAnsi="Arial" w:cs="Arial"/>
          <w:sz w:val="24"/>
          <w:szCs w:val="20"/>
          <w:lang w:eastAsia="en-US"/>
        </w:rPr>
      </w:pPr>
      <w:r w:rsidRPr="001B3234">
        <w:rPr>
          <w:rFonts w:ascii="Arial" w:eastAsia="Cambria" w:hAnsi="Arial" w:cs="Arial"/>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1B3234">
        <w:rPr>
          <w:rFonts w:ascii="Arial" w:eastAsia="Cambria" w:hAnsi="Arial" w:cs="Arial"/>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1B3234">
        <w:rPr>
          <w:rFonts w:ascii="Arial" w:eastAsia="Cambria" w:hAnsi="Arial" w:cs="Arial"/>
          <w:sz w:val="24"/>
          <w:szCs w:val="20"/>
          <w:shd w:val="clear" w:color="auto" w:fill="FFFFFF"/>
          <w:lang w:eastAsia="en-US"/>
        </w:rPr>
        <w:t xml:space="preserve">), atitinkantį Bendrųjų sąlygų 10 skyriuje nurodytas sąlygas, per Specialiosiose sąlygose nustatytą terminą (toliau – </w:t>
      </w:r>
      <w:r w:rsidRPr="001B3234">
        <w:rPr>
          <w:rFonts w:ascii="Arial" w:eastAsia="Cambria" w:hAnsi="Arial" w:cs="Arial"/>
          <w:b/>
          <w:bCs/>
          <w:sz w:val="24"/>
          <w:szCs w:val="20"/>
          <w:shd w:val="clear" w:color="auto" w:fill="FFFFFF"/>
          <w:lang w:eastAsia="en-US"/>
        </w:rPr>
        <w:t>Sutarties įvykdymo užtikrinimas</w:t>
      </w:r>
      <w:r w:rsidRPr="001B3234">
        <w:rPr>
          <w:rFonts w:ascii="Arial" w:eastAsia="Cambria" w:hAnsi="Arial" w:cs="Arial"/>
          <w:sz w:val="24"/>
          <w:szCs w:val="20"/>
          <w:shd w:val="clear" w:color="auto" w:fill="FFFFFF"/>
          <w:lang w:eastAsia="en-US"/>
        </w:rPr>
        <w:t>).</w:t>
      </w:r>
    </w:p>
    <w:p w14:paraId="0417C7CC"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588DD1"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34540F3"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2D982B2"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D77A707"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10.7. Sutarties įvykdymo užtikrinimas turi įsigalioti ne vėliau negu jo pateikimo Pirkėjui dieną.</w:t>
      </w:r>
    </w:p>
    <w:p w14:paraId="524F9281"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10.8. Sutarties įvykdymo užtikrinimo suma turi būti nurodoma ir išmokama eurais.</w:t>
      </w:r>
    </w:p>
    <w:p w14:paraId="51B44C55"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10.9. Sutarties įvykdymo užtikrinimas turi būti surašytas lietuvių arba kita kalba (esant Pirkėjo prašymui, turi būti pateiktas vertimas į lietuvių kalbą).</w:t>
      </w:r>
    </w:p>
    <w:p w14:paraId="0CE1412F"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lastRenderedPageBreak/>
        <w:t>10.10. Sutarties įvykdymo užtikrinime nurodytas jo galiojimo terminas turi būti ne trumpesnis nei nurodytas Specialiosiose sąlygose.</w:t>
      </w:r>
    </w:p>
    <w:p w14:paraId="388E558E"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750C3E"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 xml:space="preserve">10.12. Jeigu Sutartyje nustatytomis sąlygomis </w:t>
      </w:r>
      <w:r w:rsidRPr="001B3234">
        <w:rPr>
          <w:rFonts w:ascii="Arial" w:eastAsia="Arial" w:hAnsi="Arial" w:cs="Arial"/>
          <w:sz w:val="24"/>
          <w:szCs w:val="20"/>
          <w:lang w:eastAsia="en-US"/>
        </w:rPr>
        <w:t>Paslaugų</w:t>
      </w:r>
      <w:r w:rsidRPr="001B3234">
        <w:rPr>
          <w:rFonts w:ascii="Arial" w:eastAsia="Times New Roman" w:hAnsi="Arial" w:cs="Arial"/>
          <w:sz w:val="24"/>
          <w:szCs w:val="20"/>
          <w:lang w:eastAsia="en-US"/>
        </w:rPr>
        <w:t xml:space="preserve"> suteikimo terminas yra pratęsiamas arba nukeliamas dėl Sutarties sustabdymo, arba suteikti </w:t>
      </w:r>
      <w:r w:rsidRPr="001B3234">
        <w:rPr>
          <w:rFonts w:ascii="Arial" w:eastAsia="Arial" w:hAnsi="Arial" w:cs="Arial"/>
          <w:sz w:val="24"/>
          <w:szCs w:val="20"/>
          <w:lang w:eastAsia="en-US"/>
        </w:rPr>
        <w:t>Paslaugas</w:t>
      </w:r>
      <w:r w:rsidRPr="001B3234">
        <w:rPr>
          <w:rFonts w:ascii="Arial" w:eastAsia="Times New Roman" w:hAnsi="Arial" w:cs="Arial"/>
          <w:sz w:val="24"/>
          <w:szCs w:val="20"/>
          <w:lang w:eastAsia="en-US"/>
        </w:rPr>
        <w:t xml:space="preserve"> arba taisyti </w:t>
      </w:r>
      <w:r w:rsidRPr="001B3234">
        <w:rPr>
          <w:rFonts w:ascii="Arial" w:eastAsia="Arial" w:hAnsi="Arial" w:cs="Arial"/>
          <w:sz w:val="24"/>
          <w:szCs w:val="20"/>
          <w:lang w:eastAsia="en-US"/>
        </w:rPr>
        <w:t>Paslaugų</w:t>
      </w:r>
      <w:r w:rsidRPr="001B3234">
        <w:rPr>
          <w:rFonts w:ascii="Arial" w:eastAsia="Times New Roman" w:hAnsi="Arial" w:cs="Arial"/>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637053"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1D91D22" w14:textId="77777777" w:rsidR="001651C2" w:rsidRPr="001B3234" w:rsidRDefault="001651C2" w:rsidP="00C0406B">
      <w:pPr>
        <w:tabs>
          <w:tab w:val="left" w:pos="567"/>
        </w:tabs>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3F7A4A"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B435A07"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10.16. Pirkėjas gali pasinaudoti Sutarties įvykdymo užtikrinimu, esant bet kuriai iš žemiau nurodytų aplinkybių:</w:t>
      </w:r>
    </w:p>
    <w:p w14:paraId="51E17CCF"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10.16.1. Tiekėjas neįvykdė, nevykdo arba netinkamai vykdo savo įsipareigojimus pagal Sutartį;</w:t>
      </w:r>
    </w:p>
    <w:p w14:paraId="527DE8DD"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 xml:space="preserve">10.16.2. Tiekėjas per protingai nustatytą laikotarpį neįvykdo Pirkėjo nurodymo ištaisyti </w:t>
      </w:r>
      <w:r w:rsidRPr="001B3234">
        <w:rPr>
          <w:rFonts w:ascii="Arial" w:eastAsia="Arial" w:hAnsi="Arial" w:cs="Arial"/>
          <w:sz w:val="24"/>
          <w:szCs w:val="20"/>
          <w:lang w:eastAsia="en-US"/>
        </w:rPr>
        <w:t>Paslaugų</w:t>
      </w:r>
      <w:r w:rsidRPr="001B3234">
        <w:rPr>
          <w:rFonts w:ascii="Arial" w:eastAsia="Times New Roman" w:hAnsi="Arial" w:cs="Arial"/>
          <w:sz w:val="24"/>
          <w:szCs w:val="20"/>
          <w:lang w:eastAsia="en-US"/>
        </w:rPr>
        <w:t xml:space="preserve"> trūkumus;</w:t>
      </w:r>
    </w:p>
    <w:p w14:paraId="435B540E"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1B47AE6"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10.16.4. Tiekėjas be pateisinamos priežasties (ne Sutartyje nustatytais atvejais) vienašališkai nutraukia Sutartį.</w:t>
      </w:r>
    </w:p>
    <w:p w14:paraId="23DB8CEB"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b/>
          <w:bCs/>
          <w:sz w:val="24"/>
          <w:szCs w:val="20"/>
          <w:lang w:eastAsia="en-US"/>
        </w:rPr>
      </w:pPr>
    </w:p>
    <w:p w14:paraId="4BC050FA" w14:textId="3679E46E" w:rsidR="001651C2" w:rsidRPr="001B3234" w:rsidRDefault="001651C2" w:rsidP="00C0406B">
      <w:pPr>
        <w:keepNext/>
        <w:keepLines/>
        <w:tabs>
          <w:tab w:val="left" w:pos="567"/>
          <w:tab w:val="left" w:pos="851"/>
          <w:tab w:val="left" w:pos="992"/>
          <w:tab w:val="left" w:pos="1134"/>
        </w:tabs>
        <w:spacing w:after="0" w:line="240" w:lineRule="auto"/>
        <w:jc w:val="center"/>
        <w:rPr>
          <w:rFonts w:ascii="Arial" w:eastAsia="Cambria" w:hAnsi="Arial" w:cs="Arial"/>
          <w:caps/>
          <w:sz w:val="24"/>
          <w:szCs w:val="20"/>
          <w:lang w:eastAsia="en-US"/>
          <w14:numSpacing w14:val="tabular"/>
        </w:rPr>
      </w:pPr>
      <w:r w:rsidRPr="001B3234">
        <w:rPr>
          <w:rFonts w:ascii="Arial" w:eastAsia="Cambria" w:hAnsi="Arial" w:cs="Arial"/>
          <w:b/>
          <w:bCs/>
          <w:caps/>
          <w:sz w:val="24"/>
          <w:szCs w:val="20"/>
          <w:lang w:eastAsia="en-US"/>
          <w14:numSpacing w14:val="tabular"/>
        </w:rPr>
        <w:t>11.</w:t>
      </w:r>
      <w:r w:rsidRPr="001B3234">
        <w:rPr>
          <w:rFonts w:ascii="Arial" w:eastAsia="Cambria" w:hAnsi="Arial" w:cs="Arial"/>
          <w:b/>
          <w:bCs/>
          <w:caps/>
          <w:sz w:val="24"/>
          <w:szCs w:val="20"/>
          <w:lang w:eastAsia="en-US"/>
          <w14:numSpacing w14:val="tabular"/>
        </w:rPr>
        <w:tab/>
        <w:t>SUTARTIES KAINA IR JOS PERSKAIČIAVIMAS</w:t>
      </w:r>
    </w:p>
    <w:p w14:paraId="2AA81B1E" w14:textId="77777777" w:rsidR="00166D05" w:rsidRPr="001B3234" w:rsidRDefault="00166D05" w:rsidP="00C0406B">
      <w:pPr>
        <w:keepNext/>
        <w:keepLines/>
        <w:tabs>
          <w:tab w:val="left" w:pos="567"/>
          <w:tab w:val="left" w:pos="851"/>
          <w:tab w:val="left" w:pos="992"/>
          <w:tab w:val="left" w:pos="1134"/>
        </w:tabs>
        <w:spacing w:after="0" w:line="240" w:lineRule="auto"/>
        <w:jc w:val="center"/>
        <w:rPr>
          <w:rFonts w:ascii="Arial" w:eastAsia="Cambria" w:hAnsi="Arial" w:cs="Arial"/>
          <w:caps/>
          <w:sz w:val="24"/>
          <w:szCs w:val="20"/>
          <w:lang w:eastAsia="en-US"/>
          <w14:numSpacing w14:val="tabular"/>
        </w:rPr>
      </w:pPr>
    </w:p>
    <w:p w14:paraId="2BEF57BF"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805F475"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11.2. Pradinės sutarties vertė yra nurodyta Specialiosiose sąlygose.</w:t>
      </w:r>
    </w:p>
    <w:p w14:paraId="377FFD94"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 xml:space="preserve">11.3. Laikoma, kad į Sutarties kainą yra įtrauktos visos Tiekėjo išlaidos, susijusios su visų Paslaugų teikimu, taip pat su tinkamu šioje Sutartyje numatytų kitų Tiekėjo įsipareigojimų </w:t>
      </w:r>
      <w:r w:rsidRPr="001B3234">
        <w:rPr>
          <w:rFonts w:ascii="Arial" w:eastAsia="Arial" w:hAnsi="Arial" w:cs="Arial"/>
          <w:sz w:val="24"/>
          <w:szCs w:val="20"/>
          <w:lang w:eastAsia="en-US"/>
        </w:rPr>
        <w:lastRenderedPageBreak/>
        <w:t>įvykdymu, įskaitant draudimus, muitus ir kitokias išlaidas, Tiekėjo patirtas vykdant Sutartyje numatytus įsipareigojimus.</w:t>
      </w:r>
    </w:p>
    <w:p w14:paraId="442FDEC6"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11.4. Sutarties kainos peržiūra atliekama Specialiosiose sąlygose nustatyta tvarka.</w:t>
      </w:r>
    </w:p>
    <w:p w14:paraId="7B821AC2"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9497398" w14:textId="77777777" w:rsidR="001651C2" w:rsidRPr="001B3234" w:rsidRDefault="001651C2" w:rsidP="00C0406B">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0"/>
          <w:lang w:eastAsia="en-US"/>
          <w14:numSpacing w14:val="tabular"/>
        </w:rPr>
      </w:pPr>
      <w:r w:rsidRPr="001B3234">
        <w:rPr>
          <w:rFonts w:ascii="Arial" w:eastAsia="Cambria" w:hAnsi="Arial" w:cs="Arial"/>
          <w:b/>
          <w:bCs/>
          <w:caps/>
          <w:sz w:val="24"/>
          <w:szCs w:val="20"/>
          <w:lang w:eastAsia="en-US"/>
          <w14:numSpacing w14:val="tabular"/>
        </w:rPr>
        <w:t>12.</w:t>
      </w:r>
      <w:r w:rsidRPr="001B3234">
        <w:rPr>
          <w:rFonts w:ascii="Arial" w:eastAsia="Cambria" w:hAnsi="Arial" w:cs="Arial"/>
          <w:b/>
          <w:bCs/>
          <w:caps/>
          <w:sz w:val="24"/>
          <w:szCs w:val="20"/>
          <w:lang w:eastAsia="en-US"/>
          <w14:numSpacing w14:val="tabular"/>
        </w:rPr>
        <w:tab/>
        <w:t>ATSISKAITYMO TVARKA</w:t>
      </w:r>
    </w:p>
    <w:p w14:paraId="21E47672" w14:textId="77777777" w:rsidR="001651C2" w:rsidRPr="001B3234" w:rsidRDefault="001651C2" w:rsidP="00C0406B">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0"/>
          <w:lang w:eastAsia="en-US"/>
          <w14:numSpacing w14:val="tabular"/>
        </w:rPr>
      </w:pPr>
    </w:p>
    <w:p w14:paraId="35FDBEA9" w14:textId="40AEF93F" w:rsidR="001651C2" w:rsidRPr="001B3234" w:rsidRDefault="001651C2" w:rsidP="00C0406B">
      <w:pPr>
        <w:spacing w:after="0" w:line="240" w:lineRule="auto"/>
        <w:ind w:firstLine="1296"/>
        <w:rPr>
          <w:rFonts w:ascii="Arial" w:eastAsia="Arial" w:hAnsi="Arial" w:cs="Arial"/>
          <w:b/>
          <w:bCs/>
          <w:sz w:val="24"/>
          <w:szCs w:val="20"/>
          <w:lang w:eastAsia="en-US"/>
        </w:rPr>
      </w:pPr>
      <w:r w:rsidRPr="001B3234">
        <w:rPr>
          <w:rFonts w:ascii="Arial" w:eastAsia="Arial" w:hAnsi="Arial" w:cs="Arial"/>
          <w:b/>
          <w:bCs/>
          <w:sz w:val="24"/>
          <w:szCs w:val="20"/>
          <w:lang w:eastAsia="en-US"/>
        </w:rPr>
        <w:t>12.1.</w:t>
      </w:r>
      <w:r w:rsidRPr="001B3234">
        <w:rPr>
          <w:rFonts w:ascii="Arial" w:eastAsia="Times New Roman" w:hAnsi="Arial" w:cs="Arial"/>
          <w:sz w:val="24"/>
          <w:szCs w:val="20"/>
          <w:lang w:eastAsia="en-US"/>
        </w:rPr>
        <w:tab/>
      </w:r>
      <w:r w:rsidRPr="001B3234">
        <w:rPr>
          <w:rFonts w:ascii="Arial" w:eastAsia="Arial" w:hAnsi="Arial" w:cs="Arial"/>
          <w:b/>
          <w:bCs/>
          <w:sz w:val="24"/>
          <w:szCs w:val="20"/>
          <w:lang w:eastAsia="en-US"/>
        </w:rPr>
        <w:t>Išankstinis mokėjimas (avansas) (jei taikoma)</w:t>
      </w:r>
    </w:p>
    <w:p w14:paraId="628822D3"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12.1.1. Bendrųjų sąlygų 12.1 poskyrio sąlygos taikomos tuo atveju, jei Specialiosiose sąlygose yra nurodyta, kad Tiekėjui mokamas išankstinis mokėjimas (avansas) (toliau –</w:t>
      </w:r>
      <w:r w:rsidRPr="001B3234">
        <w:rPr>
          <w:rFonts w:ascii="Arial" w:eastAsia="Times New Roman" w:hAnsi="Arial" w:cs="Arial"/>
          <w:b/>
          <w:bCs/>
          <w:sz w:val="24"/>
          <w:szCs w:val="20"/>
          <w:lang w:eastAsia="en-US"/>
        </w:rPr>
        <w:t xml:space="preserve"> Avansas</w:t>
      </w:r>
      <w:r w:rsidRPr="001B3234">
        <w:rPr>
          <w:rFonts w:ascii="Arial" w:eastAsia="Times New Roman" w:hAnsi="Arial" w:cs="Arial"/>
          <w:sz w:val="24"/>
          <w:szCs w:val="20"/>
          <w:lang w:eastAsia="en-US"/>
        </w:rPr>
        <w:t>).</w:t>
      </w:r>
    </w:p>
    <w:p w14:paraId="1BACD2CB"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12.1.2. Pirkėjas sumoka Tiekėjui ne didesnį kaip Specialiosiose sąlygose nurodyto dydžio Avansą.</w:t>
      </w:r>
    </w:p>
    <w:p w14:paraId="501F7CED"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B3234">
        <w:rPr>
          <w:rFonts w:ascii="Arial" w:eastAsia="Times New Roman" w:hAnsi="Arial" w:cs="Arial"/>
          <w:b/>
          <w:sz w:val="24"/>
          <w:szCs w:val="20"/>
          <w:lang w:eastAsia="en-US"/>
        </w:rPr>
        <w:t>Avanso užtikrinimas</w:t>
      </w:r>
      <w:r w:rsidRPr="001B3234">
        <w:rPr>
          <w:rFonts w:ascii="Arial" w:eastAsia="Times New Roman" w:hAnsi="Arial" w:cs="Arial"/>
          <w:sz w:val="24"/>
          <w:szCs w:val="20"/>
          <w:lang w:eastAsia="en-US"/>
        </w:rPr>
        <w:t>).</w:t>
      </w:r>
    </w:p>
    <w:p w14:paraId="63087F5D"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b/>
          <w:bCs/>
          <w:sz w:val="24"/>
          <w:szCs w:val="20"/>
          <w:lang w:eastAsia="en-US"/>
        </w:rPr>
        <w:t>Pastaba.</w:t>
      </w:r>
      <w:r w:rsidRPr="001B3234">
        <w:rPr>
          <w:rFonts w:ascii="Arial" w:eastAsia="Times New Roman" w:hAnsi="Arial" w:cs="Arial"/>
          <w:sz w:val="24"/>
          <w:szCs w:val="20"/>
          <w:lang w:eastAsia="en-US"/>
        </w:rPr>
        <w:t xml:space="preserve"> </w:t>
      </w:r>
      <w:r w:rsidRPr="001B3234">
        <w:rPr>
          <w:rFonts w:ascii="Arial" w:eastAsia="Arial" w:hAnsi="Arial" w:cs="Arial"/>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B3234">
        <w:rPr>
          <w:rFonts w:ascii="Arial" w:eastAsia="Times New Roman" w:hAnsi="Arial" w:cs="Arial"/>
          <w:sz w:val="24"/>
          <w:szCs w:val="20"/>
          <w:lang w:eastAsia="en-US"/>
        </w:rPr>
        <w:t xml:space="preserve"> </w:t>
      </w:r>
      <w:r w:rsidRPr="001B3234">
        <w:rPr>
          <w:rFonts w:ascii="Arial" w:eastAsia="Arial" w:hAnsi="Arial" w:cs="Arial"/>
          <w:sz w:val="24"/>
          <w:szCs w:val="20"/>
          <w:shd w:val="clear" w:color="auto" w:fill="FFFFFF"/>
          <w:lang w:eastAsia="en-US"/>
        </w:rPr>
        <w:t>įstatymų bei kitų teisės aktų</w:t>
      </w:r>
      <w:r w:rsidRPr="001B3234">
        <w:rPr>
          <w:rFonts w:ascii="Arial" w:eastAsia="Arial" w:hAnsi="Arial" w:cs="Arial"/>
          <w:sz w:val="24"/>
          <w:szCs w:val="20"/>
          <w:lang w:eastAsia="en-US"/>
        </w:rPr>
        <w:t xml:space="preserve"> </w:t>
      </w:r>
      <w:r w:rsidRPr="001B3234">
        <w:rPr>
          <w:rFonts w:ascii="Arial" w:eastAsia="Arial" w:hAnsi="Arial" w:cs="Arial"/>
          <w:sz w:val="24"/>
          <w:szCs w:val="20"/>
          <w:shd w:val="clear" w:color="auto" w:fill="FFFFFF"/>
          <w:lang w:eastAsia="en-US"/>
        </w:rPr>
        <w:t>nuostatas.</w:t>
      </w:r>
    </w:p>
    <w:p w14:paraId="580B08DF"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A60370B"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82C6748"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A82F72A"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12.1.7. Avanso užtikrinimo suma turi būti nurodoma ir išmokama eurais.</w:t>
      </w:r>
    </w:p>
    <w:p w14:paraId="0D510770"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12.1.8. Avanso užtikrinimas turi būti surašytas lietuvių arba kita kalba (esant Pirkėjo prašymui, turi būti pateiktas vertimas į lietuvių kalbą).</w:t>
      </w:r>
    </w:p>
    <w:p w14:paraId="78970CDB"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12.1.9. Avanso užtikrinimas, neatitinkantis šiame Sutarties poskyryje nustatytų reikalavimų, nebus priimamas.</w:t>
      </w:r>
    </w:p>
    <w:p w14:paraId="55D51E1A"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BF09EB0"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0904BE93"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 xml:space="preserve">12.1.12. Nutraukus Sutartį, Tiekėjas privalo grąžinti Pirkėjui gautą Avansą per 5 (penkias) darbo dienas (jeigu dalis </w:t>
      </w:r>
      <w:r w:rsidRPr="001B3234">
        <w:rPr>
          <w:rFonts w:ascii="Arial" w:eastAsia="Arial" w:hAnsi="Arial" w:cs="Arial"/>
          <w:sz w:val="24"/>
          <w:szCs w:val="20"/>
          <w:lang w:eastAsia="en-US"/>
        </w:rPr>
        <w:t>Paslaugų yra suteikta</w:t>
      </w:r>
      <w:r w:rsidRPr="001B3234">
        <w:rPr>
          <w:rFonts w:ascii="Arial" w:eastAsia="Times New Roman" w:hAnsi="Arial" w:cs="Arial"/>
          <w:sz w:val="24"/>
          <w:szCs w:val="20"/>
          <w:lang w:eastAsia="en-US"/>
        </w:rPr>
        <w:t xml:space="preserve">, Pirkėjas jas yra priėmęs ir </w:t>
      </w:r>
      <w:r w:rsidRPr="001B3234">
        <w:rPr>
          <w:rFonts w:ascii="Arial" w:eastAsia="Arial" w:hAnsi="Arial" w:cs="Arial"/>
          <w:sz w:val="24"/>
          <w:szCs w:val="20"/>
          <w:lang w:eastAsia="en-US"/>
        </w:rPr>
        <w:t>Paslaugų rezultatu</w:t>
      </w:r>
      <w:r w:rsidRPr="001B3234">
        <w:rPr>
          <w:rFonts w:ascii="Arial" w:eastAsia="Times New Roman" w:hAnsi="Arial" w:cs="Arial"/>
          <w:sz w:val="24"/>
          <w:szCs w:val="20"/>
          <w:lang w:eastAsia="en-US"/>
        </w:rPr>
        <w:t xml:space="preserve"> gali naudotis pagal paskirtį – grąžinama ta Avanso dalis, kuri viršija Pirkėjo priimtų Paslaugų kainą). Jei Tiekėjas negrąžina gauto Avanso, Pirkėjas pasinaudoja Avanso užtikrinimu (jei taikoma). </w:t>
      </w:r>
      <w:r w:rsidRPr="001B3234">
        <w:rPr>
          <w:rFonts w:ascii="Arial" w:eastAsia="Times New Roman" w:hAnsi="Arial" w:cs="Arial"/>
          <w:sz w:val="24"/>
          <w:szCs w:val="20"/>
          <w:lang w:eastAsia="en-US"/>
        </w:rPr>
        <w:lastRenderedPageBreak/>
        <w:t>Tais atvejais, jei nebuvo taikytas Bendrųjų sąlygų 12.1.3 punktas, Tiekėjas turi sumokėti Specialiosiose sąlygose nurodyto dydžio netesybas, skaičiuojamas nuo grąžintinos Avanso sumos už laikotarpį nuo Avanso išmokėjimo iki jo grąžinimo.</w:t>
      </w:r>
    </w:p>
    <w:p w14:paraId="160FD1F7"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p>
    <w:p w14:paraId="4D2E699B" w14:textId="139CAAF9" w:rsidR="001651C2" w:rsidRPr="001B3234" w:rsidRDefault="001651C2" w:rsidP="00C0406B">
      <w:pPr>
        <w:spacing w:after="0" w:line="240" w:lineRule="auto"/>
        <w:ind w:left="1296" w:firstLine="1296"/>
        <w:rPr>
          <w:rFonts w:ascii="Arial" w:eastAsia="Arial" w:hAnsi="Arial" w:cs="Arial"/>
          <w:b/>
          <w:sz w:val="24"/>
          <w:szCs w:val="20"/>
          <w:lang w:eastAsia="en-US"/>
        </w:rPr>
      </w:pPr>
      <w:r w:rsidRPr="001B3234">
        <w:rPr>
          <w:rFonts w:ascii="Arial" w:eastAsia="Arial" w:hAnsi="Arial" w:cs="Arial"/>
          <w:b/>
          <w:bCs/>
          <w:sz w:val="24"/>
          <w:szCs w:val="20"/>
          <w:lang w:eastAsia="en-US"/>
        </w:rPr>
        <w:t>12.2.</w:t>
      </w:r>
      <w:r w:rsidRPr="001B3234">
        <w:rPr>
          <w:rFonts w:ascii="Arial" w:eastAsia="Arial" w:hAnsi="Arial" w:cs="Arial"/>
          <w:b/>
          <w:bCs/>
          <w:sz w:val="24"/>
          <w:szCs w:val="20"/>
          <w:lang w:eastAsia="en-US"/>
        </w:rPr>
        <w:tab/>
      </w:r>
      <w:r w:rsidRPr="001B3234">
        <w:rPr>
          <w:rFonts w:ascii="Arial" w:eastAsia="Arial" w:hAnsi="Arial" w:cs="Arial"/>
          <w:b/>
          <w:sz w:val="24"/>
          <w:szCs w:val="20"/>
          <w:lang w:eastAsia="en-US"/>
        </w:rPr>
        <w:t>Mokėjimų tvarka</w:t>
      </w:r>
    </w:p>
    <w:p w14:paraId="0896364E"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12.2.1.</w:t>
      </w:r>
      <w:r w:rsidRPr="001B3234">
        <w:rPr>
          <w:rFonts w:ascii="Arial" w:eastAsia="Arial" w:hAnsi="Arial" w:cs="Arial"/>
          <w:sz w:val="24"/>
          <w:szCs w:val="20"/>
          <w:lang w:eastAsia="en-US"/>
        </w:rPr>
        <w:tab/>
      </w:r>
      <w:r w:rsidRPr="001B3234">
        <w:rPr>
          <w:rFonts w:ascii="Arial" w:eastAsia="Times New Roman" w:hAnsi="Arial" w:cs="Arial"/>
          <w:sz w:val="24"/>
          <w:szCs w:val="20"/>
          <w:lang w:eastAsia="en-US"/>
        </w:rPr>
        <w:t xml:space="preserve">Tiekėjas išrašo Sąskaitą tik Šalims pasirašius </w:t>
      </w:r>
      <w:r w:rsidRPr="001B3234">
        <w:rPr>
          <w:rFonts w:ascii="Arial" w:eastAsia="Arial" w:hAnsi="Arial" w:cs="Arial"/>
          <w:sz w:val="24"/>
          <w:szCs w:val="20"/>
          <w:lang w:eastAsia="en-US"/>
        </w:rPr>
        <w:t>Paslaugų</w:t>
      </w:r>
      <w:r w:rsidRPr="001B3234">
        <w:rPr>
          <w:rFonts w:ascii="Arial" w:eastAsia="Times New Roman" w:hAnsi="Arial" w:cs="Arial"/>
          <w:sz w:val="24"/>
          <w:szCs w:val="20"/>
          <w:lang w:eastAsia="en-US"/>
        </w:rPr>
        <w:t xml:space="preserve"> perdavimo–priėmimo aktą, jeigu kitaip nenumatyta Specialiosiose sąlygose</w:t>
      </w:r>
      <w:r w:rsidRPr="001B3234">
        <w:rPr>
          <w:rFonts w:ascii="Arial" w:eastAsia="Arial" w:hAnsi="Arial" w:cs="Arial"/>
          <w:sz w:val="24"/>
          <w:szCs w:val="20"/>
          <w:lang w:eastAsia="en-US"/>
        </w:rPr>
        <w:t>:</w:t>
      </w:r>
    </w:p>
    <w:p w14:paraId="05ADFD65"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12.2.1.1.</w:t>
      </w:r>
      <w:r w:rsidRPr="001B3234">
        <w:rPr>
          <w:rFonts w:ascii="Arial" w:eastAsia="Arial" w:hAnsi="Arial" w:cs="Arial"/>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DEC1DC"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 xml:space="preserve">12.2.1.2. </w:t>
      </w:r>
      <w:r w:rsidRPr="001B3234">
        <w:rPr>
          <w:rFonts w:ascii="Arial" w:eastAsia="Arial" w:hAnsi="Arial" w:cs="Arial"/>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42C021A3"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12.2.2.</w:t>
      </w:r>
      <w:r w:rsidRPr="001B3234">
        <w:rPr>
          <w:rFonts w:ascii="Arial" w:eastAsia="Arial" w:hAnsi="Arial" w:cs="Arial"/>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FD748D9"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12.2.3.</w:t>
      </w:r>
      <w:r w:rsidRPr="001B3234">
        <w:rPr>
          <w:rFonts w:ascii="Arial" w:eastAsia="Times New Roman" w:hAnsi="Arial" w:cs="Arial"/>
          <w:sz w:val="24"/>
          <w:szCs w:val="20"/>
          <w:lang w:eastAsia="en-US"/>
        </w:rPr>
        <w:tab/>
        <w:t>Išankstinio mokėjimo sąskaitas (jeigu Specialiosiose sąlygose yra numatytas Avanso mokėjimas) Tiekėjas privalo pateikti šiame Sutarties poskyryje nustatyta tvarka.</w:t>
      </w:r>
    </w:p>
    <w:p w14:paraId="6112967B"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12.2.4.</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Pirkėjas atlieka mokėjimus už Paslaugas Specialiosiose sąlygose nustatytais terminais.</w:t>
      </w:r>
    </w:p>
    <w:p w14:paraId="2123CADF"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12.2.5.</w:t>
      </w:r>
      <w:r w:rsidRPr="001B3234">
        <w:rPr>
          <w:rFonts w:ascii="Arial" w:eastAsia="Arial" w:hAnsi="Arial" w:cs="Arial"/>
          <w:sz w:val="24"/>
          <w:szCs w:val="20"/>
          <w:lang w:eastAsia="en-US"/>
        </w:rPr>
        <w:tab/>
        <w:t>Už mokėjimų pagal Sutartį vėlavimus Pirkėjui taikomos netesybos Specialiosiose sąlygose nustatyta tvarka.</w:t>
      </w:r>
    </w:p>
    <w:p w14:paraId="752A8CD9"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12.2.6.</w:t>
      </w:r>
      <w:r w:rsidRPr="001B3234">
        <w:rPr>
          <w:rFonts w:ascii="Arial" w:eastAsia="Times New Roman" w:hAnsi="Arial" w:cs="Arial"/>
          <w:sz w:val="24"/>
          <w:szCs w:val="20"/>
          <w:lang w:eastAsia="en-US"/>
        </w:rPr>
        <w:tab/>
      </w:r>
      <w:r w:rsidRPr="001B3234">
        <w:rPr>
          <w:rFonts w:ascii="Arial" w:eastAsia="Arial" w:hAnsi="Arial" w:cs="Arial"/>
          <w:sz w:val="24"/>
          <w:szCs w:val="20"/>
          <w:lang w:eastAsia="en-US"/>
        </w:rPr>
        <w:t>Jei Paslaugos teikiamos etapais ar periodais aukščiau nurodyta atsiskaitymo tvarka galioja kiekvienam Paslaugų teikimo etapui ar periodui, jei Specialiosiose sąlygose nenustatyta kitaip.</w:t>
      </w:r>
    </w:p>
    <w:p w14:paraId="7C6A57BD" w14:textId="77777777" w:rsidR="001651C2" w:rsidRPr="001B3234" w:rsidRDefault="001651C2" w:rsidP="00C0406B">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12.2.7.</w:t>
      </w:r>
      <w:r w:rsidRPr="001B3234">
        <w:rPr>
          <w:rFonts w:ascii="Arial" w:eastAsia="Arial" w:hAnsi="Arial" w:cs="Arial"/>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6B4F80E"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1BCD9966" w14:textId="7C57D810" w:rsidR="001651C2" w:rsidRPr="001B3234" w:rsidRDefault="001651C2" w:rsidP="00C0406B">
      <w:pPr>
        <w:spacing w:after="0" w:line="240" w:lineRule="auto"/>
        <w:ind w:left="1296" w:firstLine="1296"/>
        <w:rPr>
          <w:rFonts w:ascii="Arial" w:eastAsia="Arial" w:hAnsi="Arial" w:cs="Arial"/>
          <w:b/>
          <w:sz w:val="24"/>
          <w:szCs w:val="20"/>
          <w:lang w:eastAsia="en-US"/>
        </w:rPr>
      </w:pPr>
      <w:r w:rsidRPr="001B3234">
        <w:rPr>
          <w:rFonts w:ascii="Arial" w:eastAsia="Arial" w:hAnsi="Arial" w:cs="Arial"/>
          <w:b/>
          <w:bCs/>
          <w:sz w:val="24"/>
          <w:szCs w:val="20"/>
          <w:lang w:eastAsia="en-US"/>
        </w:rPr>
        <w:t>12.3.</w:t>
      </w:r>
      <w:r w:rsidRPr="001B3234">
        <w:rPr>
          <w:rFonts w:ascii="Arial" w:eastAsia="Arial" w:hAnsi="Arial" w:cs="Arial"/>
          <w:b/>
          <w:bCs/>
          <w:sz w:val="24"/>
          <w:szCs w:val="20"/>
          <w:lang w:eastAsia="en-US"/>
        </w:rPr>
        <w:tab/>
      </w:r>
      <w:r w:rsidRPr="001B3234">
        <w:rPr>
          <w:rFonts w:ascii="Arial" w:eastAsia="Arial" w:hAnsi="Arial" w:cs="Arial"/>
          <w:b/>
          <w:sz w:val="24"/>
          <w:szCs w:val="20"/>
          <w:lang w:eastAsia="en-US"/>
        </w:rPr>
        <w:t>Kiti atsiskaitymo klausimai</w:t>
      </w:r>
    </w:p>
    <w:p w14:paraId="39828E62"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12.3.1.</w:t>
      </w:r>
      <w:r w:rsidRPr="001B3234">
        <w:rPr>
          <w:rFonts w:ascii="Arial" w:eastAsia="Arial" w:hAnsi="Arial" w:cs="Arial"/>
          <w:sz w:val="24"/>
          <w:szCs w:val="20"/>
          <w:lang w:eastAsia="en-US"/>
        </w:rPr>
        <w:tab/>
        <w:t>Pirkėjas privalo pervesti mokėjimus Tiekėjui į Tiekėjo banko sąskaitą, nurodytą Specialiosiose sąlygose.</w:t>
      </w:r>
    </w:p>
    <w:p w14:paraId="609D2582"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12.3.2.</w:t>
      </w:r>
      <w:r w:rsidRPr="001B3234">
        <w:rPr>
          <w:rFonts w:ascii="Arial" w:eastAsia="Arial" w:hAnsi="Arial" w:cs="Arial"/>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B4D940"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12.3.3.</w:t>
      </w:r>
      <w:r w:rsidRPr="001B3234">
        <w:rPr>
          <w:rFonts w:ascii="Arial" w:eastAsia="Arial" w:hAnsi="Arial" w:cs="Arial"/>
          <w:sz w:val="24"/>
          <w:szCs w:val="20"/>
          <w:lang w:eastAsia="en-US"/>
        </w:rPr>
        <w:tab/>
        <w:t>Visi mokėjimai pagal Sutartį atliekami eurais.</w:t>
      </w:r>
    </w:p>
    <w:p w14:paraId="3FFF2ABE"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12.3.4.</w:t>
      </w:r>
      <w:r w:rsidRPr="001B3234">
        <w:rPr>
          <w:rFonts w:ascii="Arial" w:eastAsia="Arial" w:hAnsi="Arial" w:cs="Arial"/>
          <w:sz w:val="24"/>
          <w:szCs w:val="20"/>
          <w:lang w:eastAsia="en-US"/>
        </w:rPr>
        <w:tab/>
        <w:t>Už pavėluotus mokėjimus pagal Sutartį mokančioji Šalis privalo sumokėti kitai Šaliai Specialiosiose sąlygose nurodyto dydžio netesybas.</w:t>
      </w:r>
    </w:p>
    <w:p w14:paraId="3B17813B"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0FC595D8" w14:textId="77777777" w:rsidR="001651C2" w:rsidRPr="001B3234" w:rsidRDefault="001651C2" w:rsidP="00C040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1B3234">
        <w:rPr>
          <w:rFonts w:ascii="Arial" w:eastAsia="Arial" w:hAnsi="Arial" w:cs="Arial"/>
          <w:b/>
          <w:bCs/>
          <w:caps/>
          <w:sz w:val="24"/>
          <w:szCs w:val="20"/>
          <w:lang w:eastAsia="en-US"/>
        </w:rPr>
        <w:t>13.</w:t>
      </w:r>
      <w:r w:rsidRPr="001B3234">
        <w:rPr>
          <w:rFonts w:ascii="Arial" w:eastAsia="Arial" w:hAnsi="Arial" w:cs="Arial"/>
          <w:b/>
          <w:bCs/>
          <w:caps/>
          <w:sz w:val="24"/>
          <w:szCs w:val="20"/>
          <w:lang w:eastAsia="en-US"/>
        </w:rPr>
        <w:tab/>
      </w:r>
      <w:r w:rsidRPr="001B3234">
        <w:rPr>
          <w:rFonts w:ascii="Arial" w:eastAsia="Arial" w:hAnsi="Arial" w:cs="Arial"/>
          <w:b/>
          <w:caps/>
          <w:sz w:val="24"/>
          <w:szCs w:val="20"/>
          <w:lang w:eastAsia="en-US"/>
        </w:rPr>
        <w:t>Konfidenciali informacija</w:t>
      </w:r>
    </w:p>
    <w:p w14:paraId="2A12380B" w14:textId="77777777" w:rsidR="001651C2" w:rsidRPr="001B3234" w:rsidRDefault="001651C2" w:rsidP="00C040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17FCB6CB"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13.1.</w:t>
      </w:r>
      <w:r w:rsidRPr="001B3234">
        <w:rPr>
          <w:rFonts w:ascii="Arial" w:eastAsia="Arial" w:hAnsi="Arial" w:cs="Arial"/>
          <w:sz w:val="24"/>
          <w:szCs w:val="20"/>
          <w:lang w:eastAsia="en-US"/>
        </w:rPr>
        <w:tab/>
        <w:t xml:space="preserve">Šalys įsipareigoja laikytis konfidencialumo ir be kitos Šalies rašytinio sutikimo neatskleisti </w:t>
      </w:r>
      <w:r w:rsidRPr="001B3234">
        <w:rPr>
          <w:rFonts w:ascii="Arial" w:eastAsia="Arial" w:hAnsi="Arial" w:cs="Arial"/>
          <w:sz w:val="24"/>
          <w:szCs w:val="20"/>
          <w:lang w:eastAsia="en-US"/>
        </w:rPr>
        <w:lastRenderedPageBreak/>
        <w:t>tos Šalies informacijos, nurodytos kaip konfidencialios, jokiems Šalies darbuotojams, su Šalimi susijusiems ar kitiems tretiesiems asmenims, kuriems nėra būtina šią informaciją naudoti jų darbo tikslais, išskyrus žemiau nurodytus atvejus.</w:t>
      </w:r>
    </w:p>
    <w:p w14:paraId="54FD5772"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13.2.</w:t>
      </w:r>
      <w:r w:rsidRPr="001B3234">
        <w:rPr>
          <w:rFonts w:ascii="Arial" w:eastAsia="Arial" w:hAnsi="Arial" w:cs="Arial"/>
          <w:sz w:val="24"/>
          <w:szCs w:val="20"/>
          <w:lang w:eastAsia="en-US"/>
        </w:rPr>
        <w:tab/>
        <w:t>Šalis turi teisę atskleisti kitos Šalies konfidencialią informaciją šiais atvejais:</w:t>
      </w:r>
    </w:p>
    <w:p w14:paraId="1610981E"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13.2.1.</w:t>
      </w:r>
      <w:r w:rsidRPr="001B3234">
        <w:rPr>
          <w:rFonts w:ascii="Arial" w:eastAsia="Arial" w:hAnsi="Arial" w:cs="Arial"/>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A8795D"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13.2.2.</w:t>
      </w:r>
      <w:r w:rsidRPr="001B3234">
        <w:rPr>
          <w:rFonts w:ascii="Arial" w:eastAsia="Arial" w:hAnsi="Arial" w:cs="Arial"/>
          <w:sz w:val="24"/>
          <w:szCs w:val="20"/>
          <w:lang w:eastAsia="en-US"/>
        </w:rPr>
        <w:tab/>
        <w:t xml:space="preserve">konfidencialią informaciją yra būtina atskleisti pagal </w:t>
      </w:r>
      <w:r w:rsidRPr="001B3234">
        <w:rPr>
          <w:rFonts w:ascii="Arial" w:eastAsia="Times New Roman" w:hAnsi="Arial" w:cs="Arial"/>
          <w:sz w:val="24"/>
          <w:szCs w:val="20"/>
          <w:lang w:eastAsia="en-US"/>
        </w:rPr>
        <w:t>įstatymų bei kitų teisės aktų</w:t>
      </w:r>
      <w:r w:rsidRPr="001B3234">
        <w:rPr>
          <w:rFonts w:ascii="Arial" w:eastAsia="Arial" w:hAnsi="Arial" w:cs="Arial"/>
          <w:sz w:val="24"/>
          <w:szCs w:val="20"/>
          <w:lang w:eastAsia="en-US"/>
        </w:rPr>
        <w:t xml:space="preserve"> reikalavimus, įskaitant atvejus, kai to reikalauja viešojo administravimo subjektai, taip, kaip jie apibrėžti Lietuvos Respublikos viešojo administravimo įstatyme.</w:t>
      </w:r>
    </w:p>
    <w:p w14:paraId="7B449CAE"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13.3.</w:t>
      </w:r>
      <w:r w:rsidRPr="001B3234">
        <w:rPr>
          <w:rFonts w:ascii="Arial" w:eastAsia="Arial" w:hAnsi="Arial" w:cs="Arial"/>
          <w:sz w:val="24"/>
          <w:szCs w:val="20"/>
          <w:lang w:eastAsia="en-US"/>
        </w:rPr>
        <w:tab/>
        <w:t xml:space="preserve">Prieš atskleisdama konfidencialią informaciją, Šalis privalo informuoti kitą Šalį (tiek, kiek tai nedraudžiama pagal </w:t>
      </w:r>
      <w:r w:rsidRPr="001B3234">
        <w:rPr>
          <w:rFonts w:ascii="Arial" w:eastAsia="Times New Roman" w:hAnsi="Arial" w:cs="Arial"/>
          <w:sz w:val="24"/>
          <w:szCs w:val="20"/>
          <w:lang w:eastAsia="en-US"/>
        </w:rPr>
        <w:t>įstatymus bei kitus teisės aktus</w:t>
      </w:r>
      <w:r w:rsidRPr="001B3234">
        <w:rPr>
          <w:rFonts w:ascii="Arial" w:eastAsia="Arial" w:hAnsi="Arial" w:cs="Arial"/>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123BAC62"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13.4.</w:t>
      </w:r>
      <w:r w:rsidRPr="001B3234">
        <w:rPr>
          <w:rFonts w:ascii="Arial" w:eastAsia="Arial" w:hAnsi="Arial" w:cs="Arial"/>
          <w:sz w:val="24"/>
          <w:szCs w:val="20"/>
          <w:lang w:eastAsia="en-US"/>
        </w:rPr>
        <w:tab/>
        <w:t>Šalis atsako:</w:t>
      </w:r>
    </w:p>
    <w:p w14:paraId="1650F81B"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13.4.1.</w:t>
      </w:r>
      <w:r w:rsidRPr="001B3234">
        <w:rPr>
          <w:rFonts w:ascii="Arial" w:eastAsia="Arial" w:hAnsi="Arial" w:cs="Arial"/>
          <w:sz w:val="24"/>
          <w:szCs w:val="20"/>
          <w:lang w:eastAsia="en-US"/>
        </w:rPr>
        <w:tab/>
        <w:t>už bet kokį neteisėtą, įskaitant atsitiktinį, kitos Šalies konfidencialios informacijos ar bet kurios jos dalies atskleidimą ar perdavimą arba konfidencialios informacijos neteisėtą naudojimą;</w:t>
      </w:r>
    </w:p>
    <w:p w14:paraId="3B4AE8BE"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13.4.2.</w:t>
      </w:r>
      <w:r w:rsidRPr="001B3234">
        <w:rPr>
          <w:rFonts w:ascii="Arial" w:eastAsia="Arial" w:hAnsi="Arial" w:cs="Arial"/>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43CF9F0F"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13.5.</w:t>
      </w:r>
      <w:r w:rsidRPr="001B3234">
        <w:rPr>
          <w:rFonts w:ascii="Arial" w:eastAsia="Arial" w:hAnsi="Arial" w:cs="Arial"/>
          <w:sz w:val="24"/>
          <w:szCs w:val="20"/>
          <w:lang w:eastAsia="en-US"/>
        </w:rPr>
        <w:tab/>
        <w:t>Šalis, nepagrįstai atskleidusi kitos Šalies konfidencialią informaciją, privalo sumokėti kitai Šaliai Specialiosiose sąlygose nurodyto dydžio baudą.</w:t>
      </w:r>
    </w:p>
    <w:p w14:paraId="0F15DAB8"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54747745" w14:textId="77777777" w:rsidR="001651C2" w:rsidRPr="001B3234" w:rsidRDefault="001651C2" w:rsidP="00C040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1B3234">
        <w:rPr>
          <w:rFonts w:ascii="Arial" w:eastAsia="Arial" w:hAnsi="Arial" w:cs="Arial"/>
          <w:b/>
          <w:bCs/>
          <w:caps/>
          <w:sz w:val="24"/>
          <w:szCs w:val="20"/>
          <w:lang w:eastAsia="en-US"/>
        </w:rPr>
        <w:t>14.</w:t>
      </w:r>
      <w:r w:rsidRPr="001B3234">
        <w:rPr>
          <w:rFonts w:ascii="Arial" w:eastAsia="Arial" w:hAnsi="Arial" w:cs="Arial"/>
          <w:b/>
          <w:bCs/>
          <w:caps/>
          <w:sz w:val="24"/>
          <w:szCs w:val="20"/>
          <w:lang w:eastAsia="en-US"/>
        </w:rPr>
        <w:tab/>
      </w:r>
      <w:r w:rsidRPr="001B3234">
        <w:rPr>
          <w:rFonts w:ascii="Arial" w:eastAsia="Arial" w:hAnsi="Arial" w:cs="Arial"/>
          <w:b/>
          <w:caps/>
          <w:sz w:val="24"/>
          <w:szCs w:val="20"/>
          <w:lang w:eastAsia="en-US"/>
        </w:rPr>
        <w:t>Asmens duomenų apsauga</w:t>
      </w:r>
    </w:p>
    <w:p w14:paraId="13107546" w14:textId="77777777" w:rsidR="001651C2" w:rsidRPr="001B3234" w:rsidRDefault="001651C2" w:rsidP="00C040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796FC4C9"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14.1.</w:t>
      </w:r>
      <w:r w:rsidRPr="001B3234">
        <w:rPr>
          <w:rFonts w:ascii="Arial" w:eastAsia="Arial" w:hAnsi="Arial" w:cs="Arial"/>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FDD425D" w14:textId="77777777" w:rsidR="001651C2" w:rsidRPr="001B3234" w:rsidRDefault="001651C2" w:rsidP="00C0406B">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14.2.</w:t>
      </w:r>
      <w:r w:rsidRPr="001B3234">
        <w:rPr>
          <w:rFonts w:ascii="Arial" w:eastAsia="Times New Roman" w:hAnsi="Arial" w:cs="Arial"/>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47C0A0" w14:textId="77777777" w:rsidR="001651C2" w:rsidRPr="001B3234" w:rsidRDefault="001651C2" w:rsidP="00C0406B">
      <w:pPr>
        <w:tabs>
          <w:tab w:val="left" w:pos="0"/>
          <w:tab w:val="left" w:pos="851"/>
          <w:tab w:val="left" w:pos="992"/>
          <w:tab w:val="left" w:pos="1134"/>
        </w:tabs>
        <w:spacing w:after="0" w:line="240" w:lineRule="auto"/>
        <w:jc w:val="both"/>
        <w:rPr>
          <w:rFonts w:ascii="Arial" w:eastAsia="Arial" w:hAnsi="Arial" w:cs="Arial"/>
          <w:b/>
          <w:bCs/>
          <w:sz w:val="24"/>
          <w:szCs w:val="20"/>
          <w:lang w:eastAsia="en-US"/>
        </w:rPr>
      </w:pPr>
    </w:p>
    <w:p w14:paraId="39B5A7F8" w14:textId="77777777" w:rsidR="001651C2" w:rsidRPr="001B3234" w:rsidRDefault="001651C2" w:rsidP="00C040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4"/>
          <w:szCs w:val="20"/>
          <w:lang w:eastAsia="en-US"/>
        </w:rPr>
      </w:pPr>
      <w:r w:rsidRPr="001B3234">
        <w:rPr>
          <w:rFonts w:ascii="Arial" w:eastAsia="Arial" w:hAnsi="Arial" w:cs="Arial"/>
          <w:b/>
          <w:bCs/>
          <w:caps/>
          <w:sz w:val="24"/>
          <w:szCs w:val="20"/>
          <w:lang w:eastAsia="en-US"/>
        </w:rPr>
        <w:t>15.</w:t>
      </w:r>
      <w:r w:rsidRPr="001B3234">
        <w:rPr>
          <w:rFonts w:ascii="Arial" w:eastAsia="Arial" w:hAnsi="Arial" w:cs="Arial"/>
          <w:b/>
          <w:bCs/>
          <w:caps/>
          <w:sz w:val="24"/>
          <w:szCs w:val="20"/>
          <w:lang w:eastAsia="en-US"/>
        </w:rPr>
        <w:tab/>
      </w:r>
      <w:r w:rsidRPr="001B3234">
        <w:rPr>
          <w:rFonts w:ascii="Arial" w:eastAsia="Arial" w:hAnsi="Arial" w:cs="Arial"/>
          <w:b/>
          <w:caps/>
          <w:sz w:val="24"/>
          <w:szCs w:val="20"/>
          <w:lang w:eastAsia="en-US"/>
        </w:rPr>
        <w:t>INTELEKTINĖ NUOSAVYBĖ</w:t>
      </w:r>
    </w:p>
    <w:p w14:paraId="08F9BA07" w14:textId="77777777" w:rsidR="001651C2" w:rsidRPr="001B3234" w:rsidRDefault="001651C2" w:rsidP="00C040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sz w:val="24"/>
          <w:szCs w:val="20"/>
          <w:lang w:eastAsia="en-US"/>
        </w:rPr>
      </w:pPr>
    </w:p>
    <w:p w14:paraId="6F62455A"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w:t>
      </w:r>
      <w:r w:rsidRPr="001B3234">
        <w:rPr>
          <w:rFonts w:ascii="Arial" w:eastAsia="Times New Roman" w:hAnsi="Arial" w:cs="Arial"/>
          <w:sz w:val="24"/>
          <w:szCs w:val="20"/>
          <w:lang w:eastAsia="en-US"/>
        </w:rPr>
        <w:lastRenderedPageBreak/>
        <w:t xml:space="preserve">nuosavybės teisės negali būti perduodamos nuosavybės teise dėl </w:t>
      </w:r>
      <w:r w:rsidRPr="001B3234">
        <w:rPr>
          <w:rFonts w:ascii="Arial" w:eastAsia="Arial" w:hAnsi="Arial" w:cs="Arial"/>
          <w:sz w:val="24"/>
          <w:szCs w:val="20"/>
          <w:lang w:eastAsia="en-US"/>
        </w:rPr>
        <w:t>Paslaugų</w:t>
      </w:r>
      <w:r w:rsidRPr="001B3234">
        <w:rPr>
          <w:rFonts w:ascii="Arial" w:eastAsia="Times New Roman" w:hAnsi="Arial" w:cs="Arial"/>
          <w:sz w:val="24"/>
          <w:szCs w:val="20"/>
          <w:lang w:eastAsia="en-US"/>
        </w:rPr>
        <w:t xml:space="preserve"> pobūdžio ar (ir) išimtinių teisių, patentų ir kt.</w:t>
      </w:r>
    </w:p>
    <w:p w14:paraId="280B9159"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B3234">
        <w:rPr>
          <w:rFonts w:ascii="Arial" w:eastAsia="Times New Roman" w:hAnsi="Arial" w:cs="Arial"/>
          <w:sz w:val="24"/>
          <w:szCs w:val="20"/>
          <w:lang w:eastAsia="en-US"/>
        </w:rPr>
        <w:t>sui</w:t>
      </w:r>
      <w:proofErr w:type="spellEnd"/>
      <w:r w:rsidRPr="001B3234">
        <w:rPr>
          <w:rFonts w:ascii="Arial" w:eastAsia="Times New Roman" w:hAnsi="Arial" w:cs="Arial"/>
          <w:sz w:val="24"/>
          <w:szCs w:val="20"/>
          <w:lang w:eastAsia="en-US"/>
        </w:rPr>
        <w:t xml:space="preserve"> </w:t>
      </w:r>
      <w:proofErr w:type="spellStart"/>
      <w:r w:rsidRPr="001B3234">
        <w:rPr>
          <w:rFonts w:ascii="Arial" w:eastAsia="Times New Roman" w:hAnsi="Arial" w:cs="Arial"/>
          <w:sz w:val="24"/>
          <w:szCs w:val="20"/>
          <w:lang w:eastAsia="en-US"/>
        </w:rPr>
        <w:t>generis</w:t>
      </w:r>
      <w:proofErr w:type="spellEnd"/>
      <w:r w:rsidRPr="001B3234">
        <w:rPr>
          <w:rFonts w:ascii="Arial" w:eastAsia="Times New Roman" w:hAnsi="Arial" w:cs="Arial"/>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ED3BC5A"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BEDAB4C"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b/>
          <w:bCs/>
          <w:sz w:val="24"/>
          <w:szCs w:val="20"/>
          <w:lang w:eastAsia="en-US"/>
        </w:rPr>
      </w:pPr>
    </w:p>
    <w:p w14:paraId="67D1844F" w14:textId="77777777" w:rsidR="001651C2" w:rsidRPr="001B3234" w:rsidRDefault="001651C2" w:rsidP="00C040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1B3234">
        <w:rPr>
          <w:rFonts w:ascii="Arial" w:eastAsia="Arial" w:hAnsi="Arial" w:cs="Arial"/>
          <w:b/>
          <w:bCs/>
          <w:caps/>
          <w:sz w:val="24"/>
          <w:szCs w:val="20"/>
          <w:lang w:eastAsia="en-US"/>
        </w:rPr>
        <w:t>16.</w:t>
      </w:r>
      <w:r w:rsidRPr="001B3234">
        <w:rPr>
          <w:rFonts w:ascii="Arial" w:eastAsia="Arial" w:hAnsi="Arial" w:cs="Arial"/>
          <w:b/>
          <w:bCs/>
          <w:caps/>
          <w:sz w:val="24"/>
          <w:szCs w:val="20"/>
          <w:lang w:eastAsia="en-US"/>
        </w:rPr>
        <w:tab/>
      </w:r>
      <w:r w:rsidRPr="001B3234">
        <w:rPr>
          <w:rFonts w:ascii="Arial" w:eastAsia="Arial" w:hAnsi="Arial" w:cs="Arial"/>
          <w:b/>
          <w:caps/>
          <w:sz w:val="24"/>
          <w:szCs w:val="20"/>
          <w:lang w:eastAsia="en-US"/>
        </w:rPr>
        <w:t>Pareiškimai ir garantijos</w:t>
      </w:r>
    </w:p>
    <w:p w14:paraId="6BCDB4B8" w14:textId="77777777" w:rsidR="001651C2" w:rsidRPr="001B3234" w:rsidRDefault="001651C2" w:rsidP="00C040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4D9AF7DF"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16.1. Kiekviena iš Šalių pareiškia ir garantuoja kitai Šaliai, kad:</w:t>
      </w:r>
    </w:p>
    <w:p w14:paraId="4D23F7C2"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16.1.1. yra teisėtai priimti ir galioja visi būtini sprendimai, gauti leidimai bei sutikimai, taip pat teisėtai atlikti ir galioja kiti teisiniai veiksmai, reikalingi Sutarties sudarymui, galiojimui ir vykdymui;</w:t>
      </w:r>
    </w:p>
    <w:p w14:paraId="77E4ADD5"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 xml:space="preserve">16.1.2. sudarydama Sutartį, Šalis neviršija savo kompetencijos ir nepažeidžia jai taikomų </w:t>
      </w:r>
      <w:r w:rsidRPr="001B3234">
        <w:rPr>
          <w:rFonts w:ascii="Arial" w:eastAsia="Times New Roman" w:hAnsi="Arial" w:cs="Arial"/>
          <w:sz w:val="24"/>
          <w:szCs w:val="20"/>
          <w:lang w:eastAsia="en-US"/>
        </w:rPr>
        <w:t>įstatymų bei kitų teisės aktų</w:t>
      </w:r>
      <w:r w:rsidRPr="001B3234">
        <w:rPr>
          <w:rFonts w:ascii="Arial" w:eastAsia="Arial" w:hAnsi="Arial" w:cs="Arial"/>
          <w:sz w:val="24"/>
          <w:szCs w:val="20"/>
          <w:lang w:eastAsia="en-US"/>
        </w:rPr>
        <w:t>, teismo ar arbitražo teismo sprendimų, administracinių aktų, sutarčių ar kitų prievolių pagal taikomą privatinę teisę, viešąją teisę, Europos Sąjungos teisę arba tarptautinę teisę;</w:t>
      </w:r>
    </w:p>
    <w:p w14:paraId="1AEDB4D9"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3FB509"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10E9B2"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E219D2"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16.1.6. visi Šalies pareiškimai ir garantijos yra išsamūs ir nepalieka nutylėtų jokių aplinkybių, kurios darytų šiuos pareiškimus ar garantijas neteisingais.</w:t>
      </w:r>
    </w:p>
    <w:p w14:paraId="2F05640F"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 xml:space="preserve">16.2. Tiekėjas papildomai pareiškia ir garantuoja Pirkėjui, kad Tiekėjas, subtiekėjai, jungtinės veiklos partneriai ir specialistai turi galiojančius ir teisėtus visus </w:t>
      </w:r>
      <w:r w:rsidRPr="001B3234">
        <w:rPr>
          <w:rFonts w:ascii="Arial" w:eastAsia="Times New Roman" w:hAnsi="Arial" w:cs="Arial"/>
          <w:sz w:val="24"/>
          <w:szCs w:val="20"/>
          <w:lang w:eastAsia="en-US"/>
        </w:rPr>
        <w:t>įstatymuose bei kituose teisės aktuose</w:t>
      </w:r>
      <w:r w:rsidRPr="001B3234">
        <w:rPr>
          <w:rFonts w:ascii="Arial" w:eastAsia="Arial" w:hAnsi="Arial" w:cs="Arial"/>
          <w:sz w:val="24"/>
          <w:szCs w:val="20"/>
          <w:lang w:eastAsia="en-US"/>
        </w:rPr>
        <w:t xml:space="preserve"> numatytus leidimus, licencijas, atestatus, teisės pripažinimo dokumentus, reikalingus vykdant Sutartį.</w:t>
      </w:r>
    </w:p>
    <w:p w14:paraId="7CDC53F6"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1B3234">
        <w:rPr>
          <w:rFonts w:ascii="Arial" w:eastAsia="Arial" w:hAnsi="Arial" w:cs="Arial"/>
          <w:sz w:val="24"/>
          <w:szCs w:val="20"/>
          <w:shd w:val="clear" w:color="auto" w:fill="FFFFFF"/>
          <w:lang w:eastAsia="en-US"/>
        </w:rPr>
        <w:t xml:space="preserve">16.3. </w:t>
      </w:r>
      <w:r w:rsidRPr="001B3234">
        <w:rPr>
          <w:rFonts w:ascii="Arial" w:eastAsia="Times New Roman" w:hAnsi="Arial" w:cs="Arial"/>
          <w:sz w:val="24"/>
          <w:szCs w:val="20"/>
          <w:lang w:eastAsia="en-US"/>
        </w:rPr>
        <w:t>Tiekėjas pareiškia, kad suteiktų Paslaugų rezultato disponavimo, valdymo ir naudojimosi teisės nėra apribotos</w:t>
      </w:r>
      <w:r w:rsidRPr="001B3234">
        <w:rPr>
          <w:rFonts w:ascii="Arial" w:eastAsia="Arial" w:hAnsi="Arial" w:cs="Arial"/>
          <w:sz w:val="24"/>
          <w:szCs w:val="20"/>
          <w:lang w:eastAsia="en-US"/>
        </w:rPr>
        <w:t xml:space="preserve"> </w:t>
      </w:r>
      <w:r w:rsidRPr="001B3234">
        <w:rPr>
          <w:rFonts w:ascii="Arial" w:eastAsia="Arial" w:hAnsi="Arial" w:cs="Arial"/>
          <w:sz w:val="24"/>
          <w:szCs w:val="20"/>
          <w:shd w:val="clear" w:color="auto" w:fill="FFFFFF"/>
          <w:lang w:eastAsia="en-US"/>
        </w:rPr>
        <w:t xml:space="preserve">ir jokie tretieji asmenys neturi pretenzijų į Sutartimi perduodamą </w:t>
      </w:r>
      <w:r w:rsidRPr="001B3234">
        <w:rPr>
          <w:rFonts w:ascii="Arial" w:eastAsia="Arial" w:hAnsi="Arial" w:cs="Arial"/>
          <w:sz w:val="24"/>
          <w:szCs w:val="20"/>
          <w:lang w:eastAsia="en-US"/>
        </w:rPr>
        <w:t>Paslaugų rezultatą</w:t>
      </w:r>
      <w:r w:rsidRPr="001B3234">
        <w:rPr>
          <w:rFonts w:ascii="Arial" w:eastAsia="Arial" w:hAnsi="Arial" w:cs="Arial"/>
          <w:sz w:val="24"/>
          <w:szCs w:val="20"/>
          <w:shd w:val="clear" w:color="auto" w:fill="FFFFFF"/>
          <w:lang w:eastAsia="en-US"/>
        </w:rPr>
        <w:t>.</w:t>
      </w:r>
    </w:p>
    <w:p w14:paraId="2B8DED45"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1B3234">
        <w:rPr>
          <w:rFonts w:ascii="Arial" w:eastAsia="Arial" w:hAnsi="Arial" w:cs="Arial"/>
          <w:sz w:val="24"/>
          <w:szCs w:val="20"/>
          <w:lang w:eastAsia="en-US"/>
        </w:rPr>
        <w:t>16.4. T</w:t>
      </w:r>
      <w:r w:rsidRPr="001B3234">
        <w:rPr>
          <w:rFonts w:ascii="Arial" w:eastAsia="Times New Roman" w:hAnsi="Arial" w:cs="Arial"/>
          <w:sz w:val="24"/>
          <w:szCs w:val="24"/>
        </w:rPr>
        <w:t xml:space="preserve">iekėjas įsipareigoja vykdant Sutartį laikytis aplinkos apsaugos, socialinės ir darbo teisės įpareigojimų, nustatytų Europos Sąjungos ir nacionalinėje teisėje, kolektyvinėse sutartyse ir VPĮ </w:t>
      </w:r>
      <w:r w:rsidRPr="001B3234">
        <w:rPr>
          <w:rFonts w:ascii="Arial" w:eastAsia="Times New Roman" w:hAnsi="Arial" w:cs="Arial"/>
          <w:sz w:val="24"/>
          <w:szCs w:val="24"/>
        </w:rPr>
        <w:lastRenderedPageBreak/>
        <w:t>5 priede nurodytose tarptautinėse konvencijose.</w:t>
      </w:r>
    </w:p>
    <w:p w14:paraId="7ED42EEE"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p>
    <w:p w14:paraId="2D194983" w14:textId="77777777" w:rsidR="001651C2" w:rsidRPr="001B3234" w:rsidRDefault="001651C2" w:rsidP="00C040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1B3234">
        <w:rPr>
          <w:rFonts w:ascii="Arial" w:eastAsia="Arial" w:hAnsi="Arial" w:cs="Arial"/>
          <w:b/>
          <w:bCs/>
          <w:caps/>
          <w:sz w:val="24"/>
          <w:szCs w:val="20"/>
          <w:lang w:eastAsia="en-US"/>
        </w:rPr>
        <w:t>17.</w:t>
      </w:r>
      <w:r w:rsidRPr="001B3234">
        <w:rPr>
          <w:rFonts w:ascii="Arial" w:eastAsia="Arial" w:hAnsi="Arial" w:cs="Arial"/>
          <w:b/>
          <w:bCs/>
          <w:caps/>
          <w:sz w:val="24"/>
          <w:szCs w:val="20"/>
          <w:lang w:eastAsia="en-US"/>
        </w:rPr>
        <w:tab/>
      </w:r>
      <w:r w:rsidRPr="001B3234">
        <w:rPr>
          <w:rFonts w:ascii="Arial" w:eastAsia="Arial" w:hAnsi="Arial" w:cs="Arial"/>
          <w:b/>
          <w:caps/>
          <w:sz w:val="24"/>
          <w:szCs w:val="20"/>
          <w:lang w:eastAsia="en-US"/>
        </w:rPr>
        <w:t>Bendrieji atsakomybės klausimai</w:t>
      </w:r>
    </w:p>
    <w:p w14:paraId="3E25F38B"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p>
    <w:p w14:paraId="50FCE3E0"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17.1. Netesybų sumokėjimas už vėlavimą ar pareigų pagal Sutartį pažeidimą neatleidžia Šalies nuo Sutartyje numatytų jos pareigų vykdymo.</w:t>
      </w:r>
    </w:p>
    <w:p w14:paraId="10BEF40D"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B3234">
        <w:rPr>
          <w:rFonts w:ascii="Arial" w:eastAsia="Times New Roman" w:hAnsi="Arial" w:cs="Arial"/>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08A54AE0"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8363709"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17.4. Šioje Sutartyje numatytos teisių gynybos priemonės neapriboja Šalių teisės pasinaudoti kitomis teisėtomis teisių gynybos priemonėmis.</w:t>
      </w:r>
    </w:p>
    <w:p w14:paraId="62EA2EEE"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D17586C"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A7F9A9" w14:textId="77777777" w:rsidR="001651C2" w:rsidRPr="001B3234" w:rsidRDefault="001651C2" w:rsidP="00C0406B">
      <w:pPr>
        <w:tabs>
          <w:tab w:val="left" w:pos="567"/>
        </w:tabs>
        <w:spacing w:after="0" w:line="240" w:lineRule="auto"/>
        <w:jc w:val="both"/>
        <w:textAlignment w:val="baseline"/>
        <w:rPr>
          <w:rFonts w:ascii="Arial" w:eastAsia="Arial" w:hAnsi="Arial" w:cs="Arial"/>
          <w:sz w:val="24"/>
          <w:szCs w:val="20"/>
          <w:lang w:eastAsia="en-US"/>
        </w:rPr>
      </w:pPr>
      <w:r w:rsidRPr="001B3234">
        <w:rPr>
          <w:rFonts w:ascii="Arial" w:eastAsia="Arial" w:hAnsi="Arial" w:cs="Arial"/>
          <w:sz w:val="24"/>
          <w:szCs w:val="20"/>
          <w:lang w:eastAsia="en-US"/>
        </w:rPr>
        <w:t xml:space="preserve">17.7. </w:t>
      </w:r>
      <w:r w:rsidRPr="001B3234">
        <w:rPr>
          <w:rFonts w:ascii="Arial" w:eastAsia="Times New Roman" w:hAnsi="Arial" w:cs="Arial"/>
          <w:sz w:val="24"/>
          <w:szCs w:val="20"/>
          <w:lang w:eastAsia="en-US"/>
        </w:rPr>
        <w:t xml:space="preserve">Jeigu Sutartis nutraukiama dėl esminio sutarties pažeidimo pagal Bendrųjų sąlygų 22.2.1 papunktį ir (ar) Tiekėjas esminę Sutarties sąlygą, nurodytą </w:t>
      </w:r>
      <w:r w:rsidRPr="001B3234">
        <w:rPr>
          <w:rFonts w:ascii="Arial" w:eastAsia="Arial" w:hAnsi="Arial" w:cs="Arial"/>
          <w:sz w:val="24"/>
          <w:szCs w:val="20"/>
          <w:lang w:eastAsia="en-US"/>
        </w:rPr>
        <w:t>Specialiųjų sąlygų 10 skyriuje</w:t>
      </w:r>
      <w:r w:rsidRPr="001B3234">
        <w:rPr>
          <w:rFonts w:ascii="Arial" w:eastAsia="Times New Roman" w:hAnsi="Arial" w:cs="Arial"/>
          <w:sz w:val="24"/>
          <w:szCs w:val="20"/>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E217461" w14:textId="77777777" w:rsidR="001651C2" w:rsidRPr="001B3234" w:rsidRDefault="001651C2" w:rsidP="00C0406B">
      <w:pPr>
        <w:spacing w:after="0" w:line="240" w:lineRule="auto"/>
        <w:rPr>
          <w:rFonts w:ascii="Arial" w:eastAsia="Times New Roman" w:hAnsi="Arial" w:cs="Arial"/>
          <w:sz w:val="24"/>
          <w:szCs w:val="20"/>
          <w:lang w:eastAsia="en-US"/>
        </w:rPr>
      </w:pPr>
    </w:p>
    <w:p w14:paraId="547A789D" w14:textId="77777777" w:rsidR="001651C2" w:rsidRPr="001B3234" w:rsidRDefault="001651C2" w:rsidP="00C040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1B3234">
        <w:rPr>
          <w:rFonts w:ascii="Arial" w:eastAsia="Arial" w:hAnsi="Arial" w:cs="Arial"/>
          <w:b/>
          <w:bCs/>
          <w:caps/>
          <w:sz w:val="24"/>
          <w:szCs w:val="20"/>
          <w:lang w:eastAsia="en-US"/>
        </w:rPr>
        <w:t>18.</w:t>
      </w:r>
      <w:r w:rsidRPr="001B3234">
        <w:rPr>
          <w:rFonts w:ascii="Arial" w:eastAsia="Arial" w:hAnsi="Arial" w:cs="Arial"/>
          <w:b/>
          <w:bCs/>
          <w:caps/>
          <w:sz w:val="24"/>
          <w:szCs w:val="20"/>
          <w:lang w:eastAsia="en-US"/>
        </w:rPr>
        <w:tab/>
      </w:r>
      <w:r w:rsidRPr="001B3234">
        <w:rPr>
          <w:rFonts w:ascii="Arial" w:eastAsia="Arial" w:hAnsi="Arial" w:cs="Arial"/>
          <w:b/>
          <w:caps/>
          <w:sz w:val="24"/>
          <w:szCs w:val="20"/>
          <w:lang w:eastAsia="en-US"/>
        </w:rPr>
        <w:t>Nenugalima jėga (FORCE MAJEURE)</w:t>
      </w:r>
    </w:p>
    <w:p w14:paraId="797214E5" w14:textId="77777777" w:rsidR="001651C2" w:rsidRPr="001B3234" w:rsidRDefault="001651C2" w:rsidP="00C040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28988AAE"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18.1.</w:t>
      </w:r>
      <w:r w:rsidRPr="001B3234">
        <w:rPr>
          <w:rFonts w:ascii="Arial" w:eastAsia="Arial" w:hAnsi="Arial" w:cs="Arial"/>
          <w:b/>
          <w:bCs/>
          <w:sz w:val="24"/>
          <w:szCs w:val="20"/>
          <w:lang w:eastAsia="en-US"/>
        </w:rPr>
        <w:tab/>
      </w:r>
      <w:r w:rsidRPr="001B3234">
        <w:rPr>
          <w:rFonts w:ascii="Arial" w:eastAsia="Arial" w:hAnsi="Arial" w:cs="Arial"/>
          <w:sz w:val="24"/>
          <w:szCs w:val="20"/>
          <w:lang w:eastAsia="en-US"/>
        </w:rPr>
        <w:t>Atsakomybė pagal Sutartį netaikoma, taip pat Šalys gali būti visiškai ar iš dalies atleistos nuo civilinės atsakomybės šiais pagrindais:</w:t>
      </w:r>
    </w:p>
    <w:p w14:paraId="7F0D07DA"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1B3234">
        <w:rPr>
          <w:rFonts w:ascii="Arial" w:eastAsia="Cambria" w:hAnsi="Arial" w:cs="Arial"/>
          <w:sz w:val="24"/>
          <w:szCs w:val="20"/>
          <w:lang w:eastAsia="en-US"/>
        </w:rPr>
        <w:t>18.1.1.</w:t>
      </w:r>
      <w:r w:rsidRPr="001B3234">
        <w:rPr>
          <w:rFonts w:ascii="Arial" w:eastAsia="Cambria" w:hAnsi="Arial" w:cs="Arial"/>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1F343D0"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1B3234">
        <w:rPr>
          <w:rFonts w:ascii="Arial" w:eastAsia="Times New Roman" w:hAnsi="Arial" w:cs="Arial"/>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7D41BA"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lastRenderedPageBreak/>
        <w:t>18.2.</w:t>
      </w:r>
      <w:r w:rsidRPr="001B3234">
        <w:rPr>
          <w:rFonts w:ascii="Arial" w:eastAsia="Arial" w:hAnsi="Arial" w:cs="Arial"/>
          <w:b/>
          <w:bCs/>
          <w:sz w:val="24"/>
          <w:szCs w:val="20"/>
          <w:lang w:eastAsia="en-US"/>
        </w:rPr>
        <w:tab/>
      </w:r>
      <w:r w:rsidRPr="001B3234">
        <w:rPr>
          <w:rFonts w:ascii="Arial" w:eastAsia="Arial" w:hAnsi="Arial" w:cs="Arial"/>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4F5B21" w14:textId="77777777" w:rsidR="001651C2" w:rsidRPr="001B3234" w:rsidRDefault="001651C2" w:rsidP="00C0406B">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18.3.</w:t>
      </w:r>
      <w:r w:rsidRPr="001B3234">
        <w:rPr>
          <w:rFonts w:ascii="Arial" w:eastAsia="Arial" w:hAnsi="Arial" w:cs="Arial"/>
          <w:b/>
          <w:bCs/>
          <w:sz w:val="24"/>
          <w:szCs w:val="20"/>
          <w:lang w:eastAsia="en-US"/>
        </w:rPr>
        <w:tab/>
      </w:r>
      <w:r w:rsidRPr="001B3234">
        <w:rPr>
          <w:rFonts w:ascii="Arial" w:eastAsia="Arial" w:hAnsi="Arial" w:cs="Arial"/>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67E3AC"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18.4.</w:t>
      </w:r>
      <w:r w:rsidRPr="001B3234">
        <w:rPr>
          <w:rFonts w:ascii="Arial" w:eastAsia="Arial" w:hAnsi="Arial" w:cs="Arial"/>
          <w:sz w:val="24"/>
          <w:szCs w:val="20"/>
          <w:lang w:eastAsia="en-US"/>
        </w:rPr>
        <w:tab/>
        <w:t>Jeigu nenugalimos jėgos (</w:t>
      </w:r>
      <w:r w:rsidRPr="001B3234">
        <w:rPr>
          <w:rFonts w:ascii="Arial" w:eastAsia="Arial" w:hAnsi="Arial" w:cs="Arial"/>
          <w:iCs/>
          <w:sz w:val="24"/>
          <w:szCs w:val="20"/>
          <w:lang w:eastAsia="en-US"/>
        </w:rPr>
        <w:t>force majeure</w:t>
      </w:r>
      <w:r w:rsidRPr="001B3234">
        <w:rPr>
          <w:rFonts w:ascii="Arial" w:eastAsia="Arial" w:hAnsi="Arial" w:cs="Arial"/>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B95F96C"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38EB06D" w14:textId="77777777" w:rsidR="001651C2" w:rsidRPr="001B3234" w:rsidRDefault="001651C2" w:rsidP="00C040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1B3234">
        <w:rPr>
          <w:rFonts w:ascii="Arial" w:eastAsia="Arial" w:hAnsi="Arial" w:cs="Arial"/>
          <w:b/>
          <w:bCs/>
          <w:caps/>
          <w:sz w:val="24"/>
          <w:szCs w:val="20"/>
          <w:lang w:eastAsia="en-US"/>
        </w:rPr>
        <w:t>19.</w:t>
      </w:r>
      <w:r w:rsidRPr="001B3234">
        <w:rPr>
          <w:rFonts w:ascii="Arial" w:eastAsia="Arial" w:hAnsi="Arial" w:cs="Arial"/>
          <w:b/>
          <w:bCs/>
          <w:caps/>
          <w:sz w:val="24"/>
          <w:szCs w:val="20"/>
          <w:lang w:eastAsia="en-US"/>
        </w:rPr>
        <w:tab/>
      </w:r>
      <w:r w:rsidRPr="001B3234">
        <w:rPr>
          <w:rFonts w:ascii="Arial" w:eastAsia="Arial" w:hAnsi="Arial" w:cs="Arial"/>
          <w:b/>
          <w:caps/>
          <w:sz w:val="24"/>
          <w:szCs w:val="20"/>
          <w:lang w:eastAsia="en-US"/>
        </w:rPr>
        <w:t>Sutarties nuostatų negaliojimas</w:t>
      </w:r>
    </w:p>
    <w:p w14:paraId="541319BE" w14:textId="77777777" w:rsidR="001651C2" w:rsidRPr="001B3234" w:rsidRDefault="001651C2" w:rsidP="00C040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7BCF672F"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19.1.</w:t>
      </w:r>
      <w:r w:rsidRPr="001B3234">
        <w:rPr>
          <w:rFonts w:ascii="Arial" w:eastAsia="Arial" w:hAnsi="Arial" w:cs="Arial"/>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B3234">
        <w:rPr>
          <w:rFonts w:ascii="Arial" w:eastAsia="Times New Roman" w:hAnsi="Arial" w:cs="Arial"/>
          <w:sz w:val="24"/>
          <w:szCs w:val="20"/>
          <w:lang w:eastAsia="en-US"/>
        </w:rPr>
        <w:t>įstatymų bei kitų teisės aktų</w:t>
      </w:r>
      <w:r w:rsidRPr="001B3234">
        <w:rPr>
          <w:rFonts w:ascii="Arial" w:eastAsia="Arial" w:hAnsi="Arial" w:cs="Arial"/>
          <w:sz w:val="24"/>
          <w:szCs w:val="20"/>
          <w:lang w:eastAsia="en-US"/>
        </w:rPr>
        <w:t xml:space="preserve"> ir galima daryti prielaidą, kad Sutartis būtų buvusi teisėtai sudaryta ir neįtraukus nuostatos, kuri yra negaliojanti.</w:t>
      </w:r>
    </w:p>
    <w:p w14:paraId="5EB67C1F"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19.2.</w:t>
      </w:r>
      <w:r w:rsidRPr="001B3234">
        <w:rPr>
          <w:rFonts w:ascii="Arial" w:eastAsia="Arial" w:hAnsi="Arial" w:cs="Arial"/>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C48974"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23D9F8F7" w14:textId="77777777" w:rsidR="001651C2" w:rsidRPr="001B3234" w:rsidRDefault="001651C2" w:rsidP="00C040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1B3234">
        <w:rPr>
          <w:rFonts w:ascii="Arial" w:eastAsia="Arial" w:hAnsi="Arial" w:cs="Arial"/>
          <w:b/>
          <w:bCs/>
          <w:caps/>
          <w:sz w:val="24"/>
          <w:szCs w:val="20"/>
          <w:lang w:eastAsia="en-US"/>
        </w:rPr>
        <w:t>20.</w:t>
      </w:r>
      <w:r w:rsidRPr="001B3234">
        <w:rPr>
          <w:rFonts w:ascii="Arial" w:eastAsia="Arial" w:hAnsi="Arial" w:cs="Arial"/>
          <w:b/>
          <w:bCs/>
          <w:caps/>
          <w:sz w:val="24"/>
          <w:szCs w:val="20"/>
          <w:lang w:eastAsia="en-US"/>
        </w:rPr>
        <w:tab/>
      </w:r>
      <w:r w:rsidRPr="001B3234">
        <w:rPr>
          <w:rFonts w:ascii="Arial" w:eastAsia="Arial" w:hAnsi="Arial" w:cs="Arial"/>
          <w:b/>
          <w:caps/>
          <w:sz w:val="24"/>
          <w:szCs w:val="20"/>
          <w:lang w:eastAsia="en-US"/>
        </w:rPr>
        <w:t>Sutarties pakeitimai</w:t>
      </w:r>
    </w:p>
    <w:p w14:paraId="7C30DCB1" w14:textId="77777777" w:rsidR="001651C2" w:rsidRPr="001B3234" w:rsidRDefault="001651C2" w:rsidP="00C040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798F5EA5" w14:textId="77777777" w:rsidR="001651C2" w:rsidRPr="001B3234" w:rsidRDefault="001651C2" w:rsidP="00C0406B">
      <w:pPr>
        <w:tabs>
          <w:tab w:val="left" w:pos="284"/>
          <w:tab w:val="left" w:pos="567"/>
        </w:tabs>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20.1. Sutarties sąlygos Sutarties galiojimo laikotarpiu negali būti keičiamos, išskyrus tokias Sutarties sąlygas, kurių keitimas numatytas Sutartyje ir (ar) galimas vadovaujantis VPĮ nuostatomis.</w:t>
      </w:r>
    </w:p>
    <w:p w14:paraId="0C2ED2F6"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20.2. Sutarties pakeitimai įforminami Šalims sudarant Susitarimą.</w:t>
      </w:r>
    </w:p>
    <w:p w14:paraId="7B5FD3F2"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B3234">
        <w:rPr>
          <w:rFonts w:ascii="Arial" w:eastAsia="Times New Roman" w:hAnsi="Arial" w:cs="Arial"/>
          <w:sz w:val="24"/>
          <w:szCs w:val="20"/>
          <w:lang w:eastAsia="en-US"/>
        </w:rPr>
        <w:t>įstatymų bei kitų teisės aktų</w:t>
      </w:r>
      <w:r w:rsidRPr="001B3234">
        <w:rPr>
          <w:rFonts w:ascii="Arial" w:eastAsia="Arial" w:hAnsi="Arial" w:cs="Arial"/>
          <w:sz w:val="24"/>
          <w:szCs w:val="20"/>
          <w:lang w:eastAsia="en-US"/>
        </w:rPr>
        <w:t xml:space="preserve"> nuostatomis.</w:t>
      </w:r>
    </w:p>
    <w:p w14:paraId="2652EE0A"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20.4. Susitarimas įsigalioja nuo jo sudarymo, jei Susitarime nenurodyta kitaip. Susitarimą Pirkėjas privalo paviešinti VPĮ 33 ir 86 straipsniuose nustatyta tvarka.</w:t>
      </w:r>
    </w:p>
    <w:p w14:paraId="5682CAAD"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A62EE7"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6C624EDF" w14:textId="77777777" w:rsidR="001651C2" w:rsidRPr="001B3234" w:rsidRDefault="001651C2" w:rsidP="00C040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1B3234">
        <w:rPr>
          <w:rFonts w:ascii="Arial" w:eastAsia="Arial" w:hAnsi="Arial" w:cs="Arial"/>
          <w:b/>
          <w:bCs/>
          <w:caps/>
          <w:sz w:val="24"/>
          <w:szCs w:val="20"/>
          <w:lang w:eastAsia="en-US"/>
        </w:rPr>
        <w:t>21.</w:t>
      </w:r>
      <w:r w:rsidRPr="001B3234">
        <w:rPr>
          <w:rFonts w:ascii="Arial" w:eastAsia="Arial" w:hAnsi="Arial" w:cs="Arial"/>
          <w:b/>
          <w:bCs/>
          <w:caps/>
          <w:sz w:val="24"/>
          <w:szCs w:val="20"/>
          <w:lang w:eastAsia="en-US"/>
        </w:rPr>
        <w:tab/>
      </w:r>
      <w:r w:rsidRPr="001B3234">
        <w:rPr>
          <w:rFonts w:ascii="Arial" w:eastAsia="Arial" w:hAnsi="Arial" w:cs="Arial"/>
          <w:b/>
          <w:caps/>
          <w:sz w:val="24"/>
          <w:szCs w:val="20"/>
          <w:lang w:eastAsia="en-US"/>
        </w:rPr>
        <w:t>Sutarties sUSTABDYMAS</w:t>
      </w:r>
    </w:p>
    <w:p w14:paraId="1278C410" w14:textId="77777777" w:rsidR="001651C2" w:rsidRPr="001B3234" w:rsidRDefault="001651C2" w:rsidP="00C040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3E0667D0"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B3234">
        <w:rPr>
          <w:rFonts w:ascii="Arial" w:eastAsia="Arial" w:hAnsi="Arial" w:cs="Arial"/>
          <w:sz w:val="24"/>
          <w:szCs w:val="20"/>
          <w:lang w:eastAsia="en-US"/>
        </w:rPr>
        <w:t>Paslaugų</w:t>
      </w:r>
      <w:r w:rsidRPr="001B3234">
        <w:rPr>
          <w:rFonts w:ascii="Arial" w:eastAsia="Times New Roman" w:hAnsi="Arial" w:cs="Arial"/>
          <w:sz w:val="24"/>
          <w:szCs w:val="20"/>
          <w:lang w:eastAsia="en-US"/>
        </w:rPr>
        <w:t xml:space="preserve"> (jų dalies) teikimo sustabdymą iki atitinkamų aplinkybių pasibaigimo.</w:t>
      </w:r>
    </w:p>
    <w:p w14:paraId="16C973C7"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 xml:space="preserve">21.2. </w:t>
      </w:r>
      <w:r w:rsidRPr="001B3234">
        <w:rPr>
          <w:rFonts w:ascii="Arial" w:eastAsia="Arial" w:hAnsi="Arial" w:cs="Arial"/>
          <w:sz w:val="24"/>
          <w:szCs w:val="20"/>
          <w:lang w:eastAsia="en-US"/>
        </w:rPr>
        <w:t>Paslaugų</w:t>
      </w:r>
      <w:r w:rsidRPr="001B3234">
        <w:rPr>
          <w:rFonts w:ascii="Arial" w:eastAsia="Times New Roman" w:hAnsi="Arial" w:cs="Arial"/>
          <w:sz w:val="24"/>
          <w:szCs w:val="20"/>
          <w:lang w:eastAsia="en-US"/>
        </w:rPr>
        <w:t xml:space="preserve"> (jų dalies) teikimas gali būti stabdomas esant bent vienai iš šių aplinkybių:</w:t>
      </w:r>
    </w:p>
    <w:p w14:paraId="496B4B45"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43375D3"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353BFEBD"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21.2.3. dėl nenumatytų prekių, paslaugų ir (ar) darbų, susijusių su perkamu objektu, kurių poreikis paaiškėjo tik vykdant Sutartį, įsigijimo;</w:t>
      </w:r>
    </w:p>
    <w:p w14:paraId="59A85F64"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21.2.4. ne dėl Pirkėjo kaltės vėluoja kitos Pirkėjo pirkimo sutarties, turinčios tiesioginės įtakos šiai Sutarčiai, vykdymas;</w:t>
      </w:r>
    </w:p>
    <w:p w14:paraId="2B606B27"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2CFB7942"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21.2.6. pasikeitus galiojančiam teisės aktui ar įsigaliojus naujam teisės aktui, kuris turi įtakos šios Sutarties vykdymui;</w:t>
      </w:r>
    </w:p>
    <w:p w14:paraId="46679465"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21.2.7. sutartinių įsipareigojimų stabdymo būtinybė atsirado dėl sustabdyto, perskirstyto, negauto ir panašiai Pirkėjo Paslaugų pirkimui skirto finansavimo arba finansavimo trūkumo;</w:t>
      </w:r>
    </w:p>
    <w:p w14:paraId="0EB4C21B"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21.2.8. dėl teisminių (arbitražinių) ginčų su Pirkėju ar trečiaisiais asmenimis, kurių dalykas yra tiesiogiai susijęs su Sutarties vykdymu.</w:t>
      </w:r>
    </w:p>
    <w:p w14:paraId="4787505D"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 xml:space="preserve">21.3. Jei </w:t>
      </w:r>
      <w:r w:rsidRPr="001B3234">
        <w:rPr>
          <w:rFonts w:ascii="Arial" w:eastAsia="Arial" w:hAnsi="Arial" w:cs="Arial"/>
          <w:sz w:val="24"/>
          <w:szCs w:val="20"/>
          <w:lang w:eastAsia="en-US"/>
        </w:rPr>
        <w:t>Paslaugų</w:t>
      </w:r>
      <w:r w:rsidRPr="001B3234">
        <w:rPr>
          <w:rFonts w:ascii="Arial" w:eastAsia="Times New Roman" w:hAnsi="Arial" w:cs="Arial"/>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D22CF5C"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 xml:space="preserve">21.4. Jei </w:t>
      </w:r>
      <w:r w:rsidRPr="001B3234">
        <w:rPr>
          <w:rFonts w:ascii="Arial" w:eastAsia="Arial" w:hAnsi="Arial" w:cs="Arial"/>
          <w:sz w:val="24"/>
          <w:szCs w:val="20"/>
          <w:lang w:eastAsia="en-US"/>
        </w:rPr>
        <w:t>Paslaugų</w:t>
      </w:r>
      <w:r w:rsidRPr="001B3234">
        <w:rPr>
          <w:rFonts w:ascii="Arial" w:eastAsia="Times New Roman" w:hAnsi="Arial" w:cs="Arial"/>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79D284"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21.5. Sutartinių įsipareigojimų vykdymas gali būti stabdomas tik Sutarties galiojimo laikotarpiu tokia tvarka:</w:t>
      </w:r>
    </w:p>
    <w:p w14:paraId="7B8DE07A"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CE98FF3" w14:textId="77777777" w:rsidR="001651C2" w:rsidRPr="001B3234" w:rsidRDefault="001651C2" w:rsidP="00C0406B">
      <w:pPr>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74418D8" w14:textId="77777777" w:rsidR="001651C2" w:rsidRPr="001B3234" w:rsidRDefault="001651C2" w:rsidP="00C0406B">
      <w:pPr>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A79FFD2" w14:textId="77777777" w:rsidR="001651C2" w:rsidRPr="001B3234" w:rsidRDefault="001651C2" w:rsidP="00C0406B">
      <w:pPr>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57DDC1" w14:textId="77777777" w:rsidR="001651C2" w:rsidRPr="001B3234" w:rsidRDefault="001651C2" w:rsidP="00C0406B">
      <w:pPr>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21.7. Sutartinių įsipareigojimų vykdymas sustabdomas ne ilgesniam kaip konkrečios, pagrįstos aplinkybės egzistavimo laikotarpiui.</w:t>
      </w:r>
    </w:p>
    <w:p w14:paraId="16E2ED03"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AAB52E6"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9980DFB"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195D3A84"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89A95BF"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b/>
          <w:bCs/>
          <w:sz w:val="24"/>
          <w:szCs w:val="20"/>
          <w:lang w:eastAsia="en-US"/>
        </w:rPr>
      </w:pPr>
    </w:p>
    <w:p w14:paraId="4D6F9847" w14:textId="77777777" w:rsidR="001651C2" w:rsidRPr="001B3234" w:rsidRDefault="001651C2" w:rsidP="00C040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1B3234">
        <w:rPr>
          <w:rFonts w:ascii="Arial" w:eastAsia="Arial" w:hAnsi="Arial" w:cs="Arial"/>
          <w:b/>
          <w:bCs/>
          <w:caps/>
          <w:sz w:val="24"/>
          <w:szCs w:val="20"/>
          <w:lang w:eastAsia="en-US"/>
        </w:rPr>
        <w:t>22.</w:t>
      </w:r>
      <w:r w:rsidRPr="001B3234">
        <w:rPr>
          <w:rFonts w:ascii="Arial" w:eastAsia="Arial" w:hAnsi="Arial" w:cs="Arial"/>
          <w:b/>
          <w:bCs/>
          <w:caps/>
          <w:sz w:val="24"/>
          <w:szCs w:val="20"/>
          <w:lang w:eastAsia="en-US"/>
        </w:rPr>
        <w:tab/>
      </w:r>
      <w:r w:rsidRPr="001B3234">
        <w:rPr>
          <w:rFonts w:ascii="Arial" w:eastAsia="Arial" w:hAnsi="Arial" w:cs="Arial"/>
          <w:b/>
          <w:caps/>
          <w:sz w:val="24"/>
          <w:szCs w:val="20"/>
          <w:lang w:eastAsia="en-US"/>
        </w:rPr>
        <w:t>Sutarties nutraukimas</w:t>
      </w:r>
    </w:p>
    <w:p w14:paraId="4D31B81B" w14:textId="77777777" w:rsidR="001651C2" w:rsidRPr="001B3234" w:rsidRDefault="001651C2" w:rsidP="00C040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0770B542" w14:textId="77777777" w:rsidR="001651C2" w:rsidRPr="001B3234" w:rsidRDefault="001651C2" w:rsidP="00C0406B">
      <w:pP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r w:rsidRPr="001B3234">
        <w:rPr>
          <w:rFonts w:ascii="Arial" w:eastAsia="Cambria" w:hAnsi="Arial" w:cs="Arial"/>
          <w:sz w:val="24"/>
          <w:szCs w:val="20"/>
          <w:lang w:eastAsia="en-US"/>
        </w:rPr>
        <w:t>Sutartis gali būti nutraukiama VPĮ 90 straipsnyje ir Sutartyje numatytais atvejais, įskaitant galimybę nutraukti Sutartį Šalių susitarimu.</w:t>
      </w:r>
    </w:p>
    <w:p w14:paraId="09E66977" w14:textId="77777777" w:rsidR="001651C2" w:rsidRPr="001B3234" w:rsidRDefault="001651C2" w:rsidP="00C0406B">
      <w:pP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p>
    <w:p w14:paraId="35F98922" w14:textId="34575284" w:rsidR="001651C2" w:rsidRPr="001B3234" w:rsidRDefault="001651C2" w:rsidP="00946337">
      <w:pPr>
        <w:ind w:left="1296" w:firstLine="1296"/>
        <w:rPr>
          <w:rFonts w:ascii="Arial" w:eastAsia="Arial" w:hAnsi="Arial" w:cs="Arial"/>
          <w:b/>
          <w:sz w:val="24"/>
          <w:szCs w:val="20"/>
          <w:lang w:eastAsia="en-US"/>
        </w:rPr>
      </w:pPr>
      <w:r w:rsidRPr="001B3234">
        <w:rPr>
          <w:rFonts w:ascii="Arial" w:eastAsia="Arial" w:hAnsi="Arial" w:cs="Arial"/>
          <w:b/>
          <w:bCs/>
          <w:sz w:val="24"/>
          <w:szCs w:val="20"/>
          <w:lang w:eastAsia="en-US"/>
        </w:rPr>
        <w:t>22.1.</w:t>
      </w:r>
      <w:r w:rsidRPr="001B3234">
        <w:rPr>
          <w:rFonts w:ascii="Arial" w:eastAsia="Arial" w:hAnsi="Arial" w:cs="Arial"/>
          <w:b/>
          <w:bCs/>
          <w:sz w:val="24"/>
          <w:szCs w:val="20"/>
          <w:lang w:eastAsia="en-US"/>
        </w:rPr>
        <w:tab/>
      </w:r>
      <w:r w:rsidRPr="001B3234">
        <w:rPr>
          <w:rFonts w:ascii="Arial" w:eastAsia="Arial" w:hAnsi="Arial" w:cs="Arial"/>
          <w:b/>
          <w:sz w:val="24"/>
          <w:szCs w:val="20"/>
          <w:lang w:eastAsia="en-US"/>
        </w:rPr>
        <w:t>Pretenzijos dėl Sutarties pažeidimų</w:t>
      </w:r>
    </w:p>
    <w:p w14:paraId="410EB3E5"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C182A29"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 xml:space="preserve">22.1.2. Pretenziją gavusi Šalis privalo nedelsdama, bet ne vėliau nei per 5 (penkias) darbo dienas, atsakyti į pretenziją ir nurodyti, kokių priemonių imsis siekdama ištaisyti pažeidimą per </w:t>
      </w:r>
      <w:r w:rsidRPr="001B3234">
        <w:rPr>
          <w:rFonts w:ascii="Arial" w:eastAsia="Times New Roman" w:hAnsi="Arial" w:cs="Arial"/>
          <w:sz w:val="24"/>
          <w:szCs w:val="20"/>
          <w:lang w:eastAsia="en-US"/>
        </w:rPr>
        <w:lastRenderedPageBreak/>
        <w:t>pretenzijoje nustatytą terminą arba motyvuotai pasiūlyti kitą pagrįstą terminą.</w:t>
      </w:r>
      <w:r w:rsidRPr="001B3234">
        <w:rPr>
          <w:rFonts w:ascii="Arial" w:eastAsia="Times New Roman" w:hAnsi="Arial" w:cs="Arial"/>
          <w:bCs/>
          <w:sz w:val="24"/>
          <w:szCs w:val="20"/>
          <w:lang w:eastAsia="en-US"/>
        </w:rPr>
        <w:t xml:space="preserve"> </w:t>
      </w:r>
      <w:r w:rsidRPr="001B3234">
        <w:rPr>
          <w:rFonts w:ascii="Arial" w:eastAsia="Times New Roman" w:hAnsi="Arial" w:cs="Arial"/>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76165C28"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b/>
          <w:bCs/>
          <w:sz w:val="24"/>
          <w:szCs w:val="20"/>
          <w:lang w:eastAsia="en-US"/>
        </w:rPr>
      </w:pPr>
    </w:p>
    <w:p w14:paraId="1C0A706A" w14:textId="609E4F5B" w:rsidR="001651C2" w:rsidRPr="001B3234" w:rsidRDefault="001651C2" w:rsidP="00946337">
      <w:pPr>
        <w:ind w:left="1296" w:firstLine="1296"/>
        <w:rPr>
          <w:rFonts w:ascii="Arial" w:eastAsia="Arial" w:hAnsi="Arial" w:cs="Arial"/>
          <w:b/>
          <w:sz w:val="24"/>
          <w:szCs w:val="20"/>
          <w:lang w:eastAsia="en-US"/>
        </w:rPr>
      </w:pPr>
      <w:r w:rsidRPr="001B3234">
        <w:rPr>
          <w:rFonts w:ascii="Arial" w:eastAsia="Arial" w:hAnsi="Arial" w:cs="Arial"/>
          <w:b/>
          <w:bCs/>
          <w:sz w:val="24"/>
          <w:szCs w:val="20"/>
          <w:lang w:eastAsia="en-US"/>
        </w:rPr>
        <w:t>22.2.</w:t>
      </w:r>
      <w:r w:rsidRPr="001B3234">
        <w:rPr>
          <w:rFonts w:ascii="Arial" w:eastAsia="Arial" w:hAnsi="Arial" w:cs="Arial"/>
          <w:b/>
          <w:bCs/>
          <w:sz w:val="24"/>
          <w:szCs w:val="20"/>
          <w:lang w:eastAsia="en-US"/>
        </w:rPr>
        <w:tab/>
      </w:r>
      <w:r w:rsidRPr="001B3234">
        <w:rPr>
          <w:rFonts w:ascii="Arial" w:eastAsia="Arial" w:hAnsi="Arial" w:cs="Arial"/>
          <w:b/>
          <w:sz w:val="24"/>
          <w:szCs w:val="20"/>
          <w:lang w:eastAsia="en-US"/>
        </w:rPr>
        <w:t>Sutarties nutraukimas Pirkėjo iniciatyva</w:t>
      </w:r>
    </w:p>
    <w:p w14:paraId="5787533F"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D916F53"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22.2.2. Pirkėjas turi teisę vienašališkai nutraukti Sutartį ar jos dalį raštu įspėjęs Tiekėją prieš ne trumpesnį nei 10 (dešimties) dienų terminą, jeigu:</w:t>
      </w:r>
    </w:p>
    <w:p w14:paraId="4F68C261"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22.2.2.1. Tiekėjui yra iškelta bankroto byla, pradėtas bankroto procesas ne teismo tvarka, jis tampa nemokus arba yra nemokumo tikimybė, sustabdo ūkinę veiklą ar susidaro</w:t>
      </w:r>
      <w:r w:rsidRPr="001B3234">
        <w:rPr>
          <w:rFonts w:ascii="Arial" w:eastAsia="Times New Roman" w:hAnsi="Arial" w:cs="Arial"/>
          <w:bCs/>
          <w:sz w:val="24"/>
          <w:szCs w:val="20"/>
          <w:lang w:eastAsia="en-US"/>
        </w:rPr>
        <w:t xml:space="preserve"> </w:t>
      </w:r>
      <w:r w:rsidRPr="001B3234">
        <w:rPr>
          <w:rFonts w:ascii="Arial" w:eastAsia="Times New Roman" w:hAnsi="Arial" w:cs="Arial"/>
          <w:sz w:val="24"/>
          <w:szCs w:val="20"/>
          <w:lang w:eastAsia="en-US"/>
        </w:rPr>
        <w:t>įstatymuose ir kituose teisės aktuose nustatyta tvarka analogiška situacija</w:t>
      </w:r>
      <w:r w:rsidRPr="001B3234">
        <w:rPr>
          <w:rFonts w:ascii="Arial" w:eastAsia="Times New Roman" w:hAnsi="Arial" w:cs="Arial"/>
          <w:sz w:val="24"/>
          <w:szCs w:val="20"/>
          <w:shd w:val="clear" w:color="auto" w:fill="FFFFFF"/>
          <w:lang w:eastAsia="en-US"/>
        </w:rPr>
        <w:t>;</w:t>
      </w:r>
    </w:p>
    <w:p w14:paraId="00F5ED91" w14:textId="77777777" w:rsidR="001651C2" w:rsidRPr="001B3234" w:rsidRDefault="001651C2" w:rsidP="00C0406B">
      <w:pPr>
        <w:tabs>
          <w:tab w:val="left" w:pos="567"/>
        </w:tabs>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22.2.2.2. Tiekėjo padėtis pasikeičia ir jis atitinka pirkimo dokumentuose nustatytą pašalinimo pagrindą;</w:t>
      </w:r>
    </w:p>
    <w:p w14:paraId="75A77D7C"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22.2.2.3. pasikeičia teisės aktai, susiję su Sutarties objektu, Sutarties vykdymu, ar su Pirkėjo vykdoma veikla, kuriai buvo sudaryta Sutartis, ir dėl tokių pakeitimų Pirkėjas nusprendžia nutraukti Sutartį;</w:t>
      </w:r>
    </w:p>
    <w:p w14:paraId="3585E586"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22.2.2.4. Pirkėjas nusprendžia nebevykdyti veiklos, kurios vykdymui Sutartimi įsigyjamos Paslaugos ir Sutarties poreikis išnyksta;</w:t>
      </w:r>
    </w:p>
    <w:p w14:paraId="6CC32536"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22.2.2.5. Pirkėjo valdymo organas priima sprendimą, dėl kurio Sutarties poreikis išnyksta;</w:t>
      </w:r>
    </w:p>
    <w:p w14:paraId="1577792A"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22.2.2.6. pasikeičia (pablogėja) Pirkėjo finansinė padėtis ar Pirkėjas negauna arba netenka finansavimo ir dėl šios priežasties nusprendžia nutraukti Sutartį;</w:t>
      </w:r>
    </w:p>
    <w:p w14:paraId="236FED24"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22.2.2.7. keičiasi Pirkėjo organizacinė struktūra – juridinis statusas, pobūdis ar valdymo struktūra ir tai gali turėti įtakos tinkamam Sutarties įvykdymui arba Sutarties poreikiui;</w:t>
      </w:r>
    </w:p>
    <w:p w14:paraId="17E9505A"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 xml:space="preserve">22.2.2.8. nebelieka perkamų </w:t>
      </w:r>
      <w:r w:rsidRPr="001B3234">
        <w:rPr>
          <w:rFonts w:ascii="Arial" w:eastAsia="Arial" w:hAnsi="Arial" w:cs="Arial"/>
          <w:sz w:val="24"/>
          <w:szCs w:val="20"/>
          <w:lang w:eastAsia="en-US"/>
        </w:rPr>
        <w:t>Paslaugų</w:t>
      </w:r>
      <w:r w:rsidRPr="001B3234">
        <w:rPr>
          <w:rFonts w:ascii="Arial" w:eastAsia="Times New Roman" w:hAnsi="Arial" w:cs="Arial"/>
          <w:sz w:val="24"/>
          <w:szCs w:val="20"/>
          <w:lang w:eastAsia="en-US"/>
        </w:rPr>
        <w:t xml:space="preserve"> poreikio;</w:t>
      </w:r>
    </w:p>
    <w:p w14:paraId="6CBC511A"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22.2.2.9. Pirkėjas iš pirkimų priežiūrą atliekančių institucijų gauna nurodymą ar rekomendaciją nutraukti Sutartį;</w:t>
      </w:r>
    </w:p>
    <w:p w14:paraId="0F804C6F"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4800E6B6" w14:textId="77777777" w:rsidR="001651C2" w:rsidRPr="001B3234" w:rsidRDefault="001651C2" w:rsidP="00C0406B">
      <w:pPr>
        <w:tabs>
          <w:tab w:val="left" w:pos="567"/>
        </w:tabs>
        <w:spacing w:after="0" w:line="240" w:lineRule="auto"/>
        <w:jc w:val="both"/>
        <w:textAlignment w:val="baseline"/>
        <w:rPr>
          <w:rFonts w:ascii="Arial" w:eastAsia="Arial" w:hAnsi="Arial" w:cs="Arial"/>
          <w:sz w:val="24"/>
          <w:szCs w:val="20"/>
          <w:lang w:eastAsia="en-US"/>
        </w:rPr>
      </w:pPr>
      <w:r w:rsidRPr="001B3234">
        <w:rPr>
          <w:rFonts w:ascii="Arial" w:eastAsia="Times New Roman" w:hAnsi="Arial" w:cs="Arial"/>
          <w:sz w:val="24"/>
          <w:szCs w:val="20"/>
          <w:lang w:eastAsia="en-US"/>
        </w:rPr>
        <w:t>22.2.2.11.</w:t>
      </w:r>
      <w:r w:rsidRPr="001B3234">
        <w:rPr>
          <w:rFonts w:ascii="Arial" w:eastAsia="Arial" w:hAnsi="Arial" w:cs="Arial"/>
          <w:sz w:val="24"/>
          <w:szCs w:val="20"/>
          <w:lang w:eastAsia="en-US"/>
        </w:rPr>
        <w:t xml:space="preserve"> Tiekėjas atsisako pašalinti arba nepašalina Paslaugų trūkumų per Pirkėjo nustatytus protingus terminus;</w:t>
      </w:r>
    </w:p>
    <w:p w14:paraId="659FAA48"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22.2.2.12. Tiekėjas pažeidžia Sutartį arba įstatymus bei kitus teisės aktus ir per Pirkėjo rašytinėje pretenzijoje nurodytą terminą neištaiso pažeidimo;</w:t>
      </w:r>
    </w:p>
    <w:p w14:paraId="39548803"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iCs/>
          <w:sz w:val="24"/>
          <w:szCs w:val="20"/>
          <w:lang w:eastAsia="en-US"/>
        </w:rPr>
      </w:pPr>
      <w:r w:rsidRPr="001B3234">
        <w:rPr>
          <w:rFonts w:ascii="Arial" w:eastAsia="Times New Roman" w:hAnsi="Arial" w:cs="Arial"/>
          <w:sz w:val="24"/>
          <w:szCs w:val="20"/>
          <w:lang w:eastAsia="en-US"/>
        </w:rPr>
        <w:t xml:space="preserve">22.2.2.13. </w:t>
      </w:r>
      <w:r w:rsidRPr="001B3234">
        <w:rPr>
          <w:rFonts w:ascii="Arial" w:eastAsia="Times New Roman" w:hAnsi="Arial" w:cs="Arial"/>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F2BE97"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iCs/>
          <w:sz w:val="24"/>
          <w:szCs w:val="20"/>
          <w:lang w:eastAsia="en-US"/>
        </w:rPr>
      </w:pPr>
      <w:r w:rsidRPr="001B3234">
        <w:rPr>
          <w:rFonts w:ascii="Arial" w:eastAsia="Times New Roman" w:hAnsi="Arial" w:cs="Arial"/>
          <w:iCs/>
          <w:sz w:val="24"/>
          <w:szCs w:val="20"/>
          <w:lang w:eastAsia="en-US"/>
        </w:rPr>
        <w:t>22.2.2.14. paaiškėja VPĮ 37 straipsnio 8 dalyje ir (ar) 47 straipsnio 8 dalyje nurodytos aplinkybės.</w:t>
      </w:r>
    </w:p>
    <w:p w14:paraId="4D86AF73"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w:t>
      </w:r>
      <w:r w:rsidRPr="001B3234">
        <w:rPr>
          <w:rFonts w:ascii="Arial" w:eastAsia="Times New Roman" w:hAnsi="Arial" w:cs="Arial"/>
          <w:sz w:val="24"/>
          <w:szCs w:val="20"/>
          <w:lang w:eastAsia="en-US"/>
        </w:rPr>
        <w:lastRenderedPageBreak/>
        <w:t>Respublikos teisės aktuose (bent vienai iš taikomų sankcijų). Sutarties negaliojimo momentas nustatomas vadovaujantis minėtu įstatymu.</w:t>
      </w:r>
    </w:p>
    <w:p w14:paraId="4305ADB6"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BE5FE47"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158B77E"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22.2.6. Pirkėjas turi teisę vienašališkai nutraukti Sutartį ir kitais Specialiosiose sąlygose (jei taikoma) ir įstatymuose bei kituose teisės aktuose įtvirtintais atvejais.</w:t>
      </w:r>
    </w:p>
    <w:p w14:paraId="53844479"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22.2.7. Sutartis laikoma nutraukta kitą dieną po to, kai pasibaigia įspėjimo apie Sutarties nutraukimą terminas.</w:t>
      </w:r>
    </w:p>
    <w:p w14:paraId="1443BEC9"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5FADCEB"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b/>
          <w:bCs/>
          <w:sz w:val="24"/>
          <w:szCs w:val="20"/>
          <w:lang w:eastAsia="en-US"/>
        </w:rPr>
      </w:pPr>
    </w:p>
    <w:p w14:paraId="03F9EA2F"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4"/>
          <w:szCs w:val="20"/>
          <w:lang w:eastAsia="en-US"/>
        </w:rPr>
      </w:pPr>
      <w:r w:rsidRPr="001B3234">
        <w:rPr>
          <w:rFonts w:ascii="Arial" w:eastAsia="Arial" w:hAnsi="Arial" w:cs="Arial"/>
          <w:b/>
          <w:bCs/>
          <w:sz w:val="24"/>
          <w:szCs w:val="20"/>
          <w:lang w:eastAsia="en-US"/>
        </w:rPr>
        <w:t>22.3.</w:t>
      </w:r>
      <w:r w:rsidRPr="001B3234">
        <w:rPr>
          <w:rFonts w:ascii="Arial" w:eastAsia="Arial" w:hAnsi="Arial" w:cs="Arial"/>
          <w:b/>
          <w:bCs/>
          <w:sz w:val="24"/>
          <w:szCs w:val="20"/>
          <w:lang w:eastAsia="en-US"/>
        </w:rPr>
        <w:tab/>
        <w:t>Sutarties nutraukimas Tiekėjo iniciatyva</w:t>
      </w:r>
    </w:p>
    <w:p w14:paraId="2599B324" w14:textId="77777777" w:rsidR="001651C2" w:rsidRPr="001B3234" w:rsidRDefault="001651C2" w:rsidP="00C040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147A2A0C"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DABCA27"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22.3.2. Tiekėjas turi teisę vienašališkai nutraukti Sutartį, įspėjęs Pirkėją raštu prieš ne trumpesnį nei 10 (dešimties) dienų terminą, jeigu:</w:t>
      </w:r>
    </w:p>
    <w:p w14:paraId="3277120F"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FCA5C3"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236FFB4A"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1A080A5F"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lastRenderedPageBreak/>
        <w:t>22.3.4. Tiekėjas turi teisę vienašališkai nutraukti Sutartį ir kitais įstatymuose bei kituose teisės aktuose įtvirtintais atvejais.</w:t>
      </w:r>
    </w:p>
    <w:p w14:paraId="418292BD"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4"/>
        </w:rPr>
        <w:t xml:space="preserve">22.3.5. Jei Sutartis nutraukiama </w:t>
      </w:r>
      <w:r w:rsidRPr="001B3234">
        <w:rPr>
          <w:rFonts w:ascii="Arial" w:eastAsia="Times New Roman" w:hAnsi="Arial" w:cs="Arial"/>
          <w:sz w:val="24"/>
          <w:szCs w:val="20"/>
          <w:lang w:eastAsia="en-US"/>
        </w:rPr>
        <w:t xml:space="preserve">dėl Pirkėjo esminio Sutarties pažeidimo </w:t>
      </w:r>
      <w:r w:rsidRPr="001B3234">
        <w:rPr>
          <w:rFonts w:ascii="Arial" w:eastAsia="Times New Roman" w:hAnsi="Arial" w:cs="Arial"/>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1B3234">
        <w:rPr>
          <w:rFonts w:ascii="Arial" w:eastAsia="Times New Roman" w:hAnsi="Arial" w:cs="Arial"/>
          <w:sz w:val="24"/>
          <w:szCs w:val="20"/>
          <w:lang w:eastAsia="en-US"/>
        </w:rPr>
        <w:t xml:space="preserve"> </w:t>
      </w:r>
    </w:p>
    <w:p w14:paraId="4944274A"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22.3.6. Sutartis laikoma nutraukta kitą dieną po to, kai pasibaigia įspėjimo apie Sutarties nutraukimą terminas.</w:t>
      </w:r>
    </w:p>
    <w:p w14:paraId="56A4186D"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049DF91"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b/>
          <w:bCs/>
          <w:sz w:val="24"/>
          <w:szCs w:val="20"/>
          <w:lang w:eastAsia="en-US"/>
        </w:rPr>
      </w:pPr>
    </w:p>
    <w:p w14:paraId="5D12B2F0" w14:textId="77777777" w:rsidR="001651C2" w:rsidRPr="001B3234" w:rsidRDefault="001651C2" w:rsidP="00946337">
      <w:pPr>
        <w:ind w:firstLine="1296"/>
        <w:rPr>
          <w:rFonts w:ascii="Arial" w:eastAsia="Arial" w:hAnsi="Arial" w:cs="Arial"/>
          <w:b/>
          <w:sz w:val="24"/>
          <w:szCs w:val="20"/>
          <w:lang w:eastAsia="en-US"/>
        </w:rPr>
      </w:pPr>
      <w:r w:rsidRPr="001B3234">
        <w:rPr>
          <w:rFonts w:ascii="Arial" w:eastAsia="Arial" w:hAnsi="Arial" w:cs="Arial"/>
          <w:b/>
          <w:bCs/>
          <w:sz w:val="24"/>
          <w:szCs w:val="20"/>
          <w:lang w:eastAsia="en-US"/>
        </w:rPr>
        <w:t>22.4.</w:t>
      </w:r>
      <w:r w:rsidRPr="001B3234">
        <w:rPr>
          <w:rFonts w:ascii="Arial" w:eastAsia="Arial" w:hAnsi="Arial" w:cs="Arial"/>
          <w:b/>
          <w:bCs/>
          <w:sz w:val="24"/>
          <w:szCs w:val="20"/>
          <w:lang w:eastAsia="en-US"/>
        </w:rPr>
        <w:tab/>
      </w:r>
      <w:r w:rsidRPr="001B3234">
        <w:rPr>
          <w:rFonts w:ascii="Arial" w:eastAsia="Arial" w:hAnsi="Arial" w:cs="Arial"/>
          <w:b/>
          <w:sz w:val="24"/>
          <w:szCs w:val="20"/>
          <w:lang w:eastAsia="en-US"/>
        </w:rPr>
        <w:t>Šalių teisės ir pareigos Sutarties nutraukimo atveju</w:t>
      </w:r>
    </w:p>
    <w:p w14:paraId="3167855E" w14:textId="77777777" w:rsidR="001651C2" w:rsidRPr="001B3234" w:rsidRDefault="001651C2" w:rsidP="00C0406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0"/>
          <w:lang w:eastAsia="en-US"/>
        </w:rPr>
      </w:pPr>
    </w:p>
    <w:p w14:paraId="6B743B5E"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65166548"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22.4.2. Nutraukus Sutartį, Šalys privalo:</w:t>
      </w:r>
    </w:p>
    <w:p w14:paraId="273856CC"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 xml:space="preserve">22.4.2.1. įsitikinti, jog iki Sutarties nutraukimo dienos suteiktos </w:t>
      </w:r>
      <w:r w:rsidRPr="001B3234">
        <w:rPr>
          <w:rFonts w:ascii="Arial" w:eastAsia="Arial" w:hAnsi="Arial" w:cs="Arial"/>
          <w:sz w:val="24"/>
          <w:szCs w:val="20"/>
          <w:lang w:eastAsia="en-US"/>
        </w:rPr>
        <w:t>Paslaugos</w:t>
      </w:r>
      <w:r w:rsidRPr="001B3234">
        <w:rPr>
          <w:rFonts w:ascii="Arial" w:eastAsia="Times New Roman" w:hAnsi="Arial" w:cs="Arial"/>
          <w:sz w:val="24"/>
          <w:szCs w:val="20"/>
          <w:lang w:eastAsia="en-US"/>
        </w:rPr>
        <w:t xml:space="preserve"> ir kiti atlikti veiksmai atitinka Sutarties reikalavimus ir Šalys dėl to viena kitai nebereikš pretenzijų;</w:t>
      </w:r>
    </w:p>
    <w:p w14:paraId="37668935"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 xml:space="preserve">22.4.2.2. atsiskaityti už iki Sutarties nutraukimo suteiktas </w:t>
      </w:r>
      <w:r w:rsidRPr="001B3234">
        <w:rPr>
          <w:rFonts w:ascii="Arial" w:eastAsia="Arial" w:hAnsi="Arial" w:cs="Arial"/>
          <w:sz w:val="24"/>
          <w:szCs w:val="20"/>
          <w:lang w:eastAsia="en-US"/>
        </w:rPr>
        <w:t>Paslaugas</w:t>
      </w:r>
      <w:r w:rsidRPr="001B3234">
        <w:rPr>
          <w:rFonts w:ascii="Arial" w:eastAsia="Times New Roman" w:hAnsi="Arial" w:cs="Arial"/>
          <w:sz w:val="24"/>
          <w:szCs w:val="20"/>
          <w:lang w:eastAsia="en-US"/>
        </w:rPr>
        <w:t>, atitinkančias Sutarties reikalavimus;</w:t>
      </w:r>
    </w:p>
    <w:p w14:paraId="73AA7976"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sz w:val="24"/>
          <w:szCs w:val="20"/>
          <w:lang w:eastAsia="en-US"/>
        </w:rPr>
      </w:pPr>
      <w:r w:rsidRPr="001B3234">
        <w:rPr>
          <w:rFonts w:ascii="Arial" w:eastAsia="Times New Roman" w:hAnsi="Arial" w:cs="Arial"/>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6E02A172" w14:textId="77777777" w:rsidR="001651C2" w:rsidRPr="001B3234" w:rsidRDefault="001651C2" w:rsidP="00C0406B">
      <w:pPr>
        <w:tabs>
          <w:tab w:val="left" w:pos="567"/>
        </w:tabs>
        <w:spacing w:after="0" w:line="240" w:lineRule="auto"/>
        <w:jc w:val="both"/>
        <w:textAlignment w:val="baseline"/>
        <w:rPr>
          <w:rFonts w:ascii="Arial" w:eastAsia="Times New Roman" w:hAnsi="Arial" w:cs="Arial"/>
          <w:b/>
          <w:bCs/>
          <w:sz w:val="24"/>
          <w:szCs w:val="20"/>
          <w:lang w:eastAsia="en-US"/>
        </w:rPr>
      </w:pPr>
    </w:p>
    <w:p w14:paraId="75F87CBC" w14:textId="77777777" w:rsidR="001651C2" w:rsidRPr="001B3234" w:rsidRDefault="001651C2" w:rsidP="00C040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1B3234">
        <w:rPr>
          <w:rFonts w:ascii="Arial" w:eastAsia="Arial" w:hAnsi="Arial" w:cs="Arial"/>
          <w:b/>
          <w:bCs/>
          <w:caps/>
          <w:sz w:val="24"/>
          <w:szCs w:val="20"/>
          <w:lang w:eastAsia="en-US"/>
        </w:rPr>
        <w:t>23.</w:t>
      </w:r>
      <w:r w:rsidRPr="001B3234">
        <w:rPr>
          <w:rFonts w:ascii="Arial" w:eastAsia="Times New Roman" w:hAnsi="Arial" w:cs="Arial"/>
          <w:sz w:val="24"/>
          <w:szCs w:val="20"/>
          <w:lang w:eastAsia="en-US"/>
        </w:rPr>
        <w:tab/>
      </w:r>
      <w:r w:rsidRPr="001B3234">
        <w:rPr>
          <w:rFonts w:ascii="Arial" w:eastAsia="Arial" w:hAnsi="Arial" w:cs="Arial"/>
          <w:b/>
          <w:bCs/>
          <w:caps/>
          <w:sz w:val="24"/>
          <w:szCs w:val="20"/>
          <w:lang w:eastAsia="en-US"/>
        </w:rPr>
        <w:t>PREKIŲ MODELIO AR GAMINTOJO KEITIMAS</w:t>
      </w:r>
    </w:p>
    <w:p w14:paraId="58D62EE8" w14:textId="77777777" w:rsidR="001651C2" w:rsidRPr="001B3234" w:rsidRDefault="001651C2" w:rsidP="00C040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2BD268CD" w14:textId="77777777" w:rsidR="001651C2" w:rsidRPr="001B3234" w:rsidRDefault="001651C2" w:rsidP="00C0406B">
      <w:pPr>
        <w:spacing w:after="0" w:line="240" w:lineRule="auto"/>
        <w:jc w:val="both"/>
        <w:rPr>
          <w:rFonts w:ascii="Arial" w:eastAsia="Times New Roman" w:hAnsi="Arial" w:cs="Arial"/>
          <w:sz w:val="24"/>
          <w:szCs w:val="20"/>
          <w:lang w:eastAsia="en-US"/>
        </w:rPr>
      </w:pPr>
      <w:r w:rsidRPr="001B3234">
        <w:rPr>
          <w:rFonts w:ascii="Arial" w:eastAsia="Arial" w:hAnsi="Arial" w:cs="Arial"/>
          <w:caps/>
          <w:sz w:val="24"/>
          <w:szCs w:val="20"/>
          <w:lang w:eastAsia="en-US"/>
        </w:rPr>
        <w:t xml:space="preserve">23.1. </w:t>
      </w:r>
      <w:r w:rsidRPr="001B3234">
        <w:rPr>
          <w:rFonts w:ascii="Arial" w:eastAsia="Times New Roman" w:hAnsi="Arial" w:cs="Arial"/>
          <w:sz w:val="24"/>
          <w:szCs w:val="20"/>
          <w:lang w:eastAsia="en-US"/>
        </w:rPr>
        <w:t>Tais atvejais, kai kartu su Paslaugomis yra perkamos prekės, Tiekėjas turi teisę keisti prekių modelį ir (ar) gamintoją, jei yra visos toliau nurodytos sąlygos:</w:t>
      </w:r>
    </w:p>
    <w:p w14:paraId="420B573D" w14:textId="77777777" w:rsidR="001651C2" w:rsidRPr="001B3234" w:rsidRDefault="001651C2" w:rsidP="00C0406B">
      <w:pPr>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B3234">
        <w:rPr>
          <w:rFonts w:ascii="Arial" w:eastAsia="Times New Roman" w:hAnsi="Arial" w:cs="Arial"/>
          <w:sz w:val="24"/>
          <w:szCs w:val="20"/>
          <w:vertAlign w:val="superscript"/>
          <w:lang w:eastAsia="en-US"/>
        </w:rPr>
        <w:t xml:space="preserve">1 </w:t>
      </w:r>
      <w:r w:rsidRPr="001B3234">
        <w:rPr>
          <w:rFonts w:ascii="Arial" w:eastAsia="Times New Roman" w:hAnsi="Arial" w:cs="Arial"/>
          <w:sz w:val="24"/>
          <w:szCs w:val="20"/>
          <w:lang w:eastAsia="en-US"/>
        </w:rPr>
        <w:t>dalies nuostatų;</w:t>
      </w:r>
    </w:p>
    <w:p w14:paraId="481EA609" w14:textId="77777777" w:rsidR="001651C2" w:rsidRPr="001B3234" w:rsidRDefault="001651C2" w:rsidP="00C0406B">
      <w:pPr>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AD4902B" w14:textId="77777777" w:rsidR="001651C2" w:rsidRPr="001B3234" w:rsidRDefault="001651C2" w:rsidP="00C0406B">
      <w:pPr>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B3234">
        <w:rPr>
          <w:rFonts w:ascii="Arial" w:eastAsia="Times New Roman" w:hAnsi="Arial" w:cs="Arial"/>
          <w:sz w:val="24"/>
          <w:szCs w:val="20"/>
          <w:shd w:val="clear" w:color="auto" w:fill="FFFFFF"/>
          <w:lang w:eastAsia="en-US"/>
        </w:rPr>
        <w:t>ir lygiavertiškumo ar geresnės kokybės nei Sutartyje nurodytos prekės</w:t>
      </w:r>
      <w:r w:rsidRPr="001B3234">
        <w:rPr>
          <w:rFonts w:ascii="Arial" w:eastAsia="Times New Roman" w:hAnsi="Arial" w:cs="Arial"/>
          <w:sz w:val="24"/>
          <w:szCs w:val="20"/>
          <w:lang w:eastAsia="en-US"/>
        </w:rPr>
        <w:t>;</w:t>
      </w:r>
    </w:p>
    <w:p w14:paraId="27ABA6DA" w14:textId="77777777" w:rsidR="001651C2" w:rsidRPr="001B3234" w:rsidRDefault="001651C2" w:rsidP="00C0406B">
      <w:pPr>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lastRenderedPageBreak/>
        <w:t>23.1.4. Šalys sudarė rašytinį Susitarimą prie Sutarties dėl prekių keitimo.</w:t>
      </w:r>
    </w:p>
    <w:p w14:paraId="7F2CBBE1" w14:textId="77777777" w:rsidR="001651C2" w:rsidRPr="001B3234" w:rsidRDefault="001651C2" w:rsidP="00C0406B">
      <w:pPr>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23.2. Šiame Bendrųjų sąlygų skyriuje nurodytu atveju prekės turi būti pristatytos už ne didesnę nei pasiūlyme nurodytą kainą.</w:t>
      </w:r>
    </w:p>
    <w:p w14:paraId="723099E6" w14:textId="77777777" w:rsidR="001651C2" w:rsidRPr="001B3234" w:rsidRDefault="001651C2" w:rsidP="00C040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Times New Roman" w:hAnsi="Arial" w:cs="Arial"/>
          <w:sz w:val="24"/>
          <w:szCs w:val="20"/>
          <w:lang w:eastAsia="en-US"/>
        </w:rPr>
      </w:pPr>
    </w:p>
    <w:p w14:paraId="4D8D13CD" w14:textId="77777777" w:rsidR="001651C2" w:rsidRPr="001B3234" w:rsidRDefault="001651C2" w:rsidP="00C040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4"/>
          <w:szCs w:val="20"/>
          <w:lang w:eastAsia="en-US"/>
        </w:rPr>
      </w:pPr>
      <w:r w:rsidRPr="001B3234">
        <w:rPr>
          <w:rFonts w:ascii="Arial" w:eastAsia="Arial" w:hAnsi="Arial" w:cs="Arial"/>
          <w:b/>
          <w:bCs/>
          <w:caps/>
          <w:sz w:val="24"/>
          <w:szCs w:val="20"/>
          <w:lang w:eastAsia="en-US"/>
        </w:rPr>
        <w:t>24.</w:t>
      </w:r>
      <w:r w:rsidRPr="001B3234">
        <w:rPr>
          <w:rFonts w:ascii="Arial" w:eastAsia="Arial" w:hAnsi="Arial" w:cs="Arial"/>
          <w:b/>
          <w:bCs/>
          <w:caps/>
          <w:sz w:val="24"/>
          <w:szCs w:val="20"/>
          <w:lang w:eastAsia="en-US"/>
        </w:rPr>
        <w:tab/>
      </w:r>
      <w:r w:rsidRPr="001B3234">
        <w:rPr>
          <w:rFonts w:ascii="Arial" w:eastAsia="Arial" w:hAnsi="Arial" w:cs="Arial"/>
          <w:b/>
          <w:caps/>
          <w:sz w:val="24"/>
          <w:szCs w:val="20"/>
          <w:lang w:eastAsia="en-US"/>
        </w:rPr>
        <w:t>Bendravimo tvarka ir kalba</w:t>
      </w:r>
    </w:p>
    <w:p w14:paraId="383D7411" w14:textId="77777777" w:rsidR="001651C2" w:rsidRPr="001B3234" w:rsidRDefault="001651C2" w:rsidP="00C040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4"/>
          <w:szCs w:val="20"/>
          <w:lang w:eastAsia="en-US"/>
        </w:rPr>
      </w:pPr>
    </w:p>
    <w:p w14:paraId="289A8CCA" w14:textId="77777777" w:rsidR="001651C2" w:rsidRPr="001B3234" w:rsidRDefault="001651C2" w:rsidP="00C0406B">
      <w:pP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1B3234">
        <w:rPr>
          <w:rFonts w:ascii="Arial" w:eastAsia="Arial" w:hAnsi="Arial" w:cs="Arial"/>
          <w:sz w:val="24"/>
          <w:szCs w:val="20"/>
          <w:lang w:eastAsia="en-US"/>
        </w:rPr>
        <w:t>24.1.</w:t>
      </w:r>
      <w:r w:rsidRPr="001B3234">
        <w:rPr>
          <w:rFonts w:ascii="Arial" w:eastAsia="Arial" w:hAnsi="Arial" w:cs="Arial"/>
          <w:sz w:val="24"/>
          <w:szCs w:val="20"/>
          <w:lang w:eastAsia="en-US"/>
        </w:rPr>
        <w:tab/>
      </w:r>
      <w:r w:rsidRPr="001B3234">
        <w:rPr>
          <w:rFonts w:ascii="Arial" w:eastAsia="Arial" w:hAnsi="Arial" w:cs="Arial"/>
          <w:bCs/>
          <w:sz w:val="24"/>
          <w:szCs w:val="20"/>
          <w:lang w:eastAsia="en-US"/>
        </w:rPr>
        <w:t xml:space="preserve">Sutartis sudaroma lietuvių kalba. Jeigu Sutartis ar kuris nors ją sudarantis dokumentas sudaromas kita kalba arba išverčiamas į kitą kalbą, visais atvejais </w:t>
      </w:r>
      <w:r w:rsidRPr="001B3234">
        <w:rPr>
          <w:rFonts w:ascii="Arial" w:eastAsia="Arial" w:hAnsi="Arial" w:cs="Arial"/>
          <w:sz w:val="24"/>
          <w:szCs w:val="20"/>
          <w:shd w:val="clear" w:color="auto" w:fill="FFFFFF"/>
          <w:lang w:eastAsia="en-US"/>
        </w:rPr>
        <w:t>autentišku laikomas tik lietuvių kalba parengtas Sutarties tekstas (jei yra neatitikimų, pirmenybė teikiama lietuvių kalba parengtam tekstui).</w:t>
      </w:r>
    </w:p>
    <w:p w14:paraId="4C17E857" w14:textId="77777777" w:rsidR="001651C2" w:rsidRPr="001B3234" w:rsidRDefault="001651C2" w:rsidP="00C0406B">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392BF8" w14:textId="77777777" w:rsidR="001651C2" w:rsidRPr="001B3234" w:rsidRDefault="001651C2" w:rsidP="00C0406B">
      <w:pPr>
        <w:widowControl w:val="0"/>
        <w:tabs>
          <w:tab w:val="left" w:pos="0"/>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24.3. Jeigu pranešimas yra įteikiamas asmeniškai arba siunčiamas paštu ar per kurjerį, jis turi būti įteikiamas pasirašytinai ir laikomas gautu gavimo patvirtinime nurodytą dieną.</w:t>
      </w:r>
    </w:p>
    <w:p w14:paraId="4858A52E" w14:textId="77777777" w:rsidR="001651C2" w:rsidRPr="001B3234" w:rsidRDefault="001651C2" w:rsidP="00C0406B">
      <w:pPr>
        <w:widowControl w:val="0"/>
        <w:tabs>
          <w:tab w:val="left" w:pos="0"/>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24.4. Jeigu pranešimas siunčiamas el. paštu, laikoma, kad Šalis jį gavo kitą darbo dieną.</w:t>
      </w:r>
    </w:p>
    <w:p w14:paraId="0BC5B89F" w14:textId="77777777" w:rsidR="001651C2" w:rsidRPr="001B3234" w:rsidRDefault="001651C2" w:rsidP="00C0406B">
      <w:pPr>
        <w:widowControl w:val="0"/>
        <w:tabs>
          <w:tab w:val="left" w:pos="0"/>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24.5. Jeigu pranešimas siunčiamas keliais skirtingais būdais, laikoma, kad gavėjas jį gavo tada, kai jis gavo pirmesnįjį pranešimą.</w:t>
      </w:r>
    </w:p>
    <w:p w14:paraId="3B48563F" w14:textId="77777777" w:rsidR="001651C2" w:rsidRPr="001B3234" w:rsidRDefault="001651C2" w:rsidP="00C0406B">
      <w:pPr>
        <w:widowControl w:val="0"/>
        <w:tabs>
          <w:tab w:val="left" w:pos="0"/>
          <w:tab w:val="left" w:pos="851"/>
          <w:tab w:val="left" w:pos="992"/>
          <w:tab w:val="left" w:pos="1134"/>
        </w:tabs>
        <w:spacing w:after="0" w:line="240" w:lineRule="auto"/>
        <w:jc w:val="both"/>
        <w:rPr>
          <w:rFonts w:ascii="Arial" w:eastAsia="Arial" w:hAnsi="Arial" w:cs="Arial"/>
          <w:b/>
          <w:bCs/>
          <w:sz w:val="24"/>
          <w:szCs w:val="20"/>
          <w:lang w:eastAsia="en-US"/>
        </w:rPr>
      </w:pPr>
    </w:p>
    <w:p w14:paraId="61218859" w14:textId="77777777" w:rsidR="001651C2" w:rsidRPr="001B3234" w:rsidRDefault="001651C2" w:rsidP="00C040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4"/>
          <w:szCs w:val="20"/>
          <w:lang w:eastAsia="en-US"/>
        </w:rPr>
      </w:pPr>
      <w:r w:rsidRPr="001B3234">
        <w:rPr>
          <w:rFonts w:ascii="Arial" w:eastAsia="Arial" w:hAnsi="Arial" w:cs="Arial"/>
          <w:b/>
          <w:bCs/>
          <w:caps/>
          <w:sz w:val="24"/>
          <w:szCs w:val="20"/>
          <w:lang w:eastAsia="en-US"/>
        </w:rPr>
        <w:t>25.</w:t>
      </w:r>
      <w:r w:rsidRPr="001B3234">
        <w:rPr>
          <w:rFonts w:ascii="Arial" w:eastAsia="Arial" w:hAnsi="Arial" w:cs="Arial"/>
          <w:b/>
          <w:bCs/>
          <w:caps/>
          <w:sz w:val="24"/>
          <w:szCs w:val="20"/>
          <w:lang w:eastAsia="en-US"/>
        </w:rPr>
        <w:tab/>
      </w:r>
      <w:r w:rsidRPr="001B3234">
        <w:rPr>
          <w:rFonts w:ascii="Arial" w:eastAsia="Arial" w:hAnsi="Arial" w:cs="Arial"/>
          <w:b/>
          <w:caps/>
          <w:sz w:val="24"/>
          <w:szCs w:val="20"/>
          <w:lang w:eastAsia="en-US"/>
        </w:rPr>
        <w:t>Pretenzijos ir ginčų sprendimas</w:t>
      </w:r>
    </w:p>
    <w:p w14:paraId="5E78B9E3" w14:textId="77777777" w:rsidR="001651C2" w:rsidRPr="001B3234" w:rsidRDefault="001651C2" w:rsidP="00C040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4"/>
          <w:szCs w:val="20"/>
          <w:lang w:eastAsia="en-US"/>
        </w:rPr>
      </w:pPr>
    </w:p>
    <w:p w14:paraId="58802775" w14:textId="77777777" w:rsidR="001651C2" w:rsidRPr="001B3234" w:rsidRDefault="001651C2" w:rsidP="00C0406B">
      <w:pPr>
        <w:widowControl w:val="0"/>
        <w:tabs>
          <w:tab w:val="left" w:pos="0"/>
          <w:tab w:val="left" w:pos="851"/>
          <w:tab w:val="left" w:pos="992"/>
          <w:tab w:val="left" w:pos="1134"/>
        </w:tabs>
        <w:spacing w:after="0" w:line="240" w:lineRule="auto"/>
        <w:jc w:val="both"/>
        <w:rPr>
          <w:rFonts w:ascii="Arial" w:eastAsia="Cambria" w:hAnsi="Arial" w:cs="Arial"/>
          <w:sz w:val="24"/>
          <w:szCs w:val="20"/>
          <w:lang w:eastAsia="en-US"/>
        </w:rPr>
      </w:pPr>
      <w:r w:rsidRPr="001B3234">
        <w:rPr>
          <w:rFonts w:ascii="Arial" w:eastAsia="Cambria" w:hAnsi="Arial" w:cs="Arial"/>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776A638" w14:textId="77777777" w:rsidR="001651C2" w:rsidRPr="001B3234" w:rsidRDefault="001651C2" w:rsidP="00C0406B">
      <w:pPr>
        <w:widowControl w:val="0"/>
        <w:tabs>
          <w:tab w:val="left" w:pos="142"/>
          <w:tab w:val="left" w:pos="851"/>
          <w:tab w:val="left" w:pos="992"/>
          <w:tab w:val="left" w:pos="1134"/>
        </w:tabs>
        <w:spacing w:after="0" w:line="240" w:lineRule="auto"/>
        <w:jc w:val="both"/>
        <w:rPr>
          <w:rFonts w:ascii="Arial" w:eastAsia="Cambria" w:hAnsi="Arial" w:cs="Arial"/>
          <w:sz w:val="24"/>
          <w:szCs w:val="20"/>
          <w:lang w:eastAsia="en-US"/>
        </w:rPr>
      </w:pPr>
      <w:r w:rsidRPr="001B3234">
        <w:rPr>
          <w:rFonts w:ascii="Arial" w:eastAsia="Cambria" w:hAnsi="Arial" w:cs="Arial"/>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B3234">
        <w:rPr>
          <w:rFonts w:ascii="Arial" w:eastAsia="Times New Roman" w:hAnsi="Arial" w:cs="Arial"/>
          <w:sz w:val="24"/>
          <w:szCs w:val="20"/>
          <w:lang w:eastAsia="en-US"/>
        </w:rPr>
        <w:t xml:space="preserve"> </w:t>
      </w:r>
      <w:r w:rsidRPr="001B3234">
        <w:rPr>
          <w:rFonts w:ascii="Arial" w:eastAsia="Cambria" w:hAnsi="Arial" w:cs="Arial"/>
          <w:sz w:val="24"/>
          <w:szCs w:val="20"/>
          <w:lang w:eastAsia="en-US"/>
        </w:rPr>
        <w:t>Lietuvos Respublikos įstatymuose nustatyta tvarka.</w:t>
      </w:r>
    </w:p>
    <w:p w14:paraId="2DD38FB5" w14:textId="77777777" w:rsidR="001651C2" w:rsidRPr="001B3234" w:rsidRDefault="001651C2" w:rsidP="00C0406B">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1B3234">
        <w:rPr>
          <w:rFonts w:ascii="Arial" w:eastAsia="Arial" w:hAnsi="Arial" w:cs="Arial"/>
          <w:sz w:val="24"/>
          <w:szCs w:val="20"/>
          <w:lang w:eastAsia="en-US"/>
        </w:rPr>
        <w:t>25.3. Kilę ginčai nesudaro pagrindo Šalims atsisakyti vykdyti savo prievoles pagal Sutartį.</w:t>
      </w:r>
    </w:p>
    <w:p w14:paraId="283CD2AB" w14:textId="77777777" w:rsidR="001651C2" w:rsidRPr="001B3234" w:rsidRDefault="001651C2" w:rsidP="001651C2">
      <w:pPr>
        <w:widowControl w:val="0"/>
        <w:tabs>
          <w:tab w:val="left" w:pos="426"/>
          <w:tab w:val="left" w:pos="567"/>
          <w:tab w:val="left" w:pos="709"/>
          <w:tab w:val="left" w:pos="851"/>
          <w:tab w:val="left" w:pos="992"/>
          <w:tab w:val="left" w:pos="1134"/>
        </w:tabs>
        <w:spacing w:after="0"/>
        <w:jc w:val="both"/>
        <w:rPr>
          <w:rFonts w:ascii="Arial" w:eastAsia="Arial" w:hAnsi="Arial" w:cs="Arial"/>
          <w:sz w:val="24"/>
          <w:szCs w:val="20"/>
          <w:lang w:eastAsia="en-US"/>
        </w:rPr>
      </w:pPr>
    </w:p>
    <w:p w14:paraId="406AC1A3" w14:textId="77777777" w:rsidR="001651C2" w:rsidRPr="001B3234" w:rsidRDefault="001651C2" w:rsidP="001651C2">
      <w:pPr>
        <w:widowControl w:val="0"/>
        <w:tabs>
          <w:tab w:val="left" w:pos="426"/>
          <w:tab w:val="left" w:pos="567"/>
          <w:tab w:val="left" w:pos="709"/>
          <w:tab w:val="left" w:pos="851"/>
          <w:tab w:val="left" w:pos="992"/>
          <w:tab w:val="left" w:pos="1134"/>
        </w:tabs>
        <w:spacing w:after="0"/>
        <w:jc w:val="center"/>
        <w:rPr>
          <w:rFonts w:ascii="Arial" w:eastAsia="Times New Roman" w:hAnsi="Arial" w:cs="Arial"/>
          <w:bCs/>
          <w:caps/>
          <w:sz w:val="24"/>
          <w:szCs w:val="20"/>
          <w:lang w:eastAsia="en-US"/>
        </w:rPr>
      </w:pPr>
      <w:r w:rsidRPr="001B3234">
        <w:rPr>
          <w:rFonts w:ascii="Arial" w:eastAsia="Times New Roman" w:hAnsi="Arial" w:cs="Arial"/>
          <w:b/>
          <w:bCs/>
          <w:sz w:val="24"/>
          <w:szCs w:val="20"/>
          <w:lang w:eastAsia="en-US"/>
        </w:rPr>
        <w:t>______________</w:t>
      </w:r>
    </w:p>
    <w:p w14:paraId="5A936A0C" w14:textId="77777777" w:rsidR="001651C2" w:rsidRPr="001B3234" w:rsidRDefault="001651C2" w:rsidP="001651C2">
      <w:pPr>
        <w:spacing w:after="0"/>
        <w:ind w:left="5954"/>
        <w:rPr>
          <w:rFonts w:ascii="Arial" w:eastAsia="Times New Roman" w:hAnsi="Arial" w:cs="Arial"/>
          <w:sz w:val="24"/>
          <w:szCs w:val="20"/>
          <w:lang w:eastAsia="en-US"/>
        </w:rPr>
        <w:sectPr w:rsidR="001651C2" w:rsidRPr="001B3234" w:rsidSect="00772C86">
          <w:headerReference w:type="even" r:id="rId24"/>
          <w:headerReference w:type="default" r:id="rId25"/>
          <w:footerReference w:type="even" r:id="rId26"/>
          <w:footerReference w:type="default" r:id="rId27"/>
          <w:headerReference w:type="first" r:id="rId28"/>
          <w:footerReference w:type="first" r:id="rId29"/>
          <w:endnotePr>
            <w:numFmt w:val="decimal"/>
          </w:endnotePr>
          <w:pgSz w:w="12240" w:h="15840" w:code="1"/>
          <w:pgMar w:top="1134" w:right="474" w:bottom="1134" w:left="1701" w:header="720" w:footer="720" w:gutter="0"/>
          <w:cols w:space="720"/>
          <w:docGrid w:linePitch="360"/>
        </w:sectPr>
      </w:pPr>
    </w:p>
    <w:p w14:paraId="64583469" w14:textId="77777777" w:rsidR="001651C2" w:rsidRPr="001B3234" w:rsidRDefault="001651C2" w:rsidP="001651C2">
      <w:pPr>
        <w:tabs>
          <w:tab w:val="left" w:pos="5400"/>
        </w:tabs>
        <w:spacing w:after="0" w:line="240" w:lineRule="auto"/>
        <w:textAlignment w:val="center"/>
        <w:rPr>
          <w:rFonts w:ascii="Arial" w:eastAsia="Times New Roman" w:hAnsi="Arial" w:cs="Arial"/>
          <w:sz w:val="24"/>
          <w:szCs w:val="24"/>
          <w:lang w:eastAsia="en-US"/>
        </w:rPr>
      </w:pPr>
    </w:p>
    <w:p w14:paraId="26DF891F" w14:textId="77777777" w:rsidR="001651C2" w:rsidRPr="001B3234" w:rsidRDefault="001651C2" w:rsidP="001651C2">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p>
    <w:p w14:paraId="689C3018" w14:textId="77777777" w:rsidR="001651C2" w:rsidRPr="001B3234" w:rsidRDefault="001651C2" w:rsidP="001651C2">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r w:rsidRPr="001B3234">
        <w:rPr>
          <w:rFonts w:ascii="Arial" w:eastAsia="Times New Roman" w:hAnsi="Arial" w:cs="Arial"/>
          <w:b/>
          <w:bCs/>
          <w:caps/>
          <w:sz w:val="24"/>
          <w:szCs w:val="24"/>
          <w:lang w:eastAsia="en-US"/>
        </w:rPr>
        <w:t>paslaugų pirkimo-pardavimo sutarties Specialiosios sąlygos</w:t>
      </w:r>
    </w:p>
    <w:p w14:paraId="4AEDEDA6" w14:textId="77777777" w:rsidR="001651C2" w:rsidRPr="001B3234" w:rsidRDefault="001651C2" w:rsidP="001651C2">
      <w:pPr>
        <w:spacing w:after="0" w:line="240" w:lineRule="auto"/>
        <w:jc w:val="center"/>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51C2" w:rsidRPr="001B3234" w14:paraId="2CC49950" w14:textId="77777777" w:rsidTr="007E1B79">
        <w:tc>
          <w:tcPr>
            <w:tcW w:w="2448" w:type="dxa"/>
          </w:tcPr>
          <w:p w14:paraId="24C2C67C" w14:textId="77777777" w:rsidR="001651C2" w:rsidRPr="001B3234" w:rsidRDefault="001651C2" w:rsidP="001651C2">
            <w:pPr>
              <w:spacing w:after="0" w:line="240" w:lineRule="auto"/>
              <w:jc w:val="both"/>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Sutarties pavadinimas</w:t>
            </w:r>
          </w:p>
        </w:tc>
        <w:tc>
          <w:tcPr>
            <w:tcW w:w="7110" w:type="dxa"/>
            <w:gridSpan w:val="3"/>
          </w:tcPr>
          <w:p w14:paraId="5F4539F8" w14:textId="77777777" w:rsidR="001651C2" w:rsidRPr="001B3234" w:rsidRDefault="001651C2" w:rsidP="001651C2">
            <w:pPr>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 xml:space="preserve">Alytaus muziejaus ekspozicijos/parodos įrengimo paslaugų (Projektas Durys) </w:t>
            </w:r>
            <w:r w:rsidRPr="001B3234">
              <w:rPr>
                <w:rFonts w:ascii="Arial" w:eastAsia="Times New Roman" w:hAnsi="Arial" w:cs="Arial"/>
                <w:sz w:val="24"/>
                <w:szCs w:val="24"/>
                <w:lang w:eastAsia="en-US"/>
              </w:rPr>
              <w:t>I pirkimo dalis „Du viename – miestas abipus Nemuno“</w:t>
            </w:r>
          </w:p>
          <w:p w14:paraId="7DCDBE66" w14:textId="77777777" w:rsidR="001651C2" w:rsidRPr="001B3234" w:rsidRDefault="001651C2" w:rsidP="001651C2">
            <w:pPr>
              <w:spacing w:after="0" w:line="240" w:lineRule="auto"/>
              <w:jc w:val="both"/>
              <w:rPr>
                <w:rFonts w:ascii="Arial" w:eastAsia="Times New Roman" w:hAnsi="Arial" w:cs="Arial"/>
                <w:sz w:val="24"/>
                <w:szCs w:val="24"/>
                <w:lang w:eastAsia="en-US"/>
              </w:rPr>
            </w:pPr>
            <w:r w:rsidRPr="001B3234">
              <w:rPr>
                <w:rFonts w:ascii="Arial" w:eastAsia="Times New Roman" w:hAnsi="Arial" w:cs="Arial"/>
                <w:sz w:val="24"/>
                <w:szCs w:val="24"/>
                <w:lang w:eastAsia="en-US"/>
              </w:rPr>
              <w:t>arba</w:t>
            </w:r>
          </w:p>
          <w:p w14:paraId="590E510E" w14:textId="77777777" w:rsidR="001651C2" w:rsidRPr="001B3234" w:rsidRDefault="001651C2" w:rsidP="001651C2">
            <w:pPr>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Alytaus muziejaus ekspozicijos/parodos įrengimo paslaugų (Projektas Durys) II pirkimo dalis „Laiko upe (Kelionė laiku ir Nemunu)“</w:t>
            </w:r>
          </w:p>
          <w:p w14:paraId="1548659F" w14:textId="77777777" w:rsidR="001651C2" w:rsidRPr="001B3234" w:rsidRDefault="001651C2" w:rsidP="001651C2">
            <w:pPr>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arba</w:t>
            </w:r>
          </w:p>
          <w:p w14:paraId="156F4EF2" w14:textId="77777777" w:rsidR="001651C2" w:rsidRPr="001B3234" w:rsidRDefault="001651C2" w:rsidP="001651C2">
            <w:pPr>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Alytaus muziejaus ekspozicijos/parodos įrengimo paslaugų (Projektas Durys) III pirkimo dalis „Žmonės kalba... (Miestą kuria žmonės)“</w:t>
            </w:r>
          </w:p>
          <w:p w14:paraId="6A3446A5" w14:textId="77777777" w:rsidR="001651C2" w:rsidRPr="001B3234" w:rsidRDefault="001651C2" w:rsidP="001651C2">
            <w:pPr>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arba</w:t>
            </w:r>
          </w:p>
          <w:p w14:paraId="728712A3" w14:textId="77777777" w:rsidR="001651C2" w:rsidRPr="001B3234" w:rsidRDefault="001651C2" w:rsidP="001651C2">
            <w:pPr>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Alytaus muziejaus ekspozicijos/parodos įrengimo paslaugų (Projektas Durys) IV pirkimo dalis „Į svečius pas alytiškius“</w:t>
            </w:r>
          </w:p>
          <w:p w14:paraId="42E2EA3B" w14:textId="77777777" w:rsidR="001651C2" w:rsidRPr="001B3234" w:rsidRDefault="001651C2" w:rsidP="001651C2">
            <w:pPr>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arba</w:t>
            </w:r>
          </w:p>
          <w:p w14:paraId="1640AC62" w14:textId="77777777" w:rsidR="001651C2" w:rsidRPr="001B3234" w:rsidRDefault="001651C2" w:rsidP="001651C2">
            <w:pPr>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Alytaus muziejaus ekspozicijos/parodos įrengimo paslaugų (Projektas Durys) V pirkimo dalis „Angelai ir rožės (Miestas parke)“</w:t>
            </w:r>
          </w:p>
          <w:p w14:paraId="4A21E200" w14:textId="77777777" w:rsidR="001651C2" w:rsidRPr="001B3234" w:rsidRDefault="001651C2" w:rsidP="001651C2">
            <w:pPr>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arba</w:t>
            </w:r>
          </w:p>
          <w:p w14:paraId="10E7EEE6" w14:textId="77777777" w:rsidR="001651C2" w:rsidRPr="001B3234" w:rsidRDefault="001651C2" w:rsidP="001651C2">
            <w:pPr>
              <w:spacing w:after="0" w:line="240" w:lineRule="auto"/>
              <w:jc w:val="both"/>
              <w:rPr>
                <w:rFonts w:ascii="Arial" w:eastAsia="Times New Roman" w:hAnsi="Arial" w:cs="Arial"/>
                <w:sz w:val="24"/>
                <w:szCs w:val="20"/>
                <w:lang w:eastAsia="en-US"/>
              </w:rPr>
            </w:pPr>
            <w:r w:rsidRPr="001B3234">
              <w:rPr>
                <w:rFonts w:ascii="Arial" w:eastAsia="Times New Roman" w:hAnsi="Arial" w:cs="Arial"/>
                <w:sz w:val="24"/>
                <w:szCs w:val="20"/>
                <w:lang w:eastAsia="en-US"/>
              </w:rPr>
              <w:t>Alytaus muziejaus ekspozicijos/parodos įrengimo paslaugų (Projektas Durys) VI pirkimo dalis „Alytus man yra...“ ir „Kas esi, Alytau?“</w:t>
            </w:r>
          </w:p>
        </w:tc>
      </w:tr>
      <w:tr w:rsidR="001651C2" w:rsidRPr="001B3234" w14:paraId="0FF1FE0D" w14:textId="77777777" w:rsidTr="007E1B79">
        <w:tc>
          <w:tcPr>
            <w:tcW w:w="2448" w:type="dxa"/>
          </w:tcPr>
          <w:p w14:paraId="0D3A6EE7" w14:textId="77777777" w:rsidR="001651C2" w:rsidRPr="001B3234" w:rsidRDefault="001651C2" w:rsidP="001651C2">
            <w:pPr>
              <w:spacing w:after="0" w:line="240" w:lineRule="auto"/>
              <w:jc w:val="both"/>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Sutarties data</w:t>
            </w:r>
          </w:p>
        </w:tc>
        <w:tc>
          <w:tcPr>
            <w:tcW w:w="2177" w:type="dxa"/>
          </w:tcPr>
          <w:p w14:paraId="15BD496B" w14:textId="77777777" w:rsidR="001651C2" w:rsidRPr="001B3234" w:rsidRDefault="001651C2" w:rsidP="001651C2">
            <w:pPr>
              <w:spacing w:after="0" w:line="240" w:lineRule="auto"/>
              <w:jc w:val="both"/>
              <w:rPr>
                <w:rFonts w:ascii="Arial" w:eastAsia="Times New Roman" w:hAnsi="Arial" w:cs="Arial"/>
                <w:kern w:val="2"/>
                <w:sz w:val="24"/>
                <w:szCs w:val="24"/>
                <w:lang w:eastAsia="en-US"/>
              </w:rPr>
            </w:pPr>
          </w:p>
        </w:tc>
        <w:tc>
          <w:tcPr>
            <w:tcW w:w="2362" w:type="dxa"/>
          </w:tcPr>
          <w:p w14:paraId="19B65BE0" w14:textId="77777777" w:rsidR="001651C2" w:rsidRPr="001B3234" w:rsidRDefault="001651C2" w:rsidP="001651C2">
            <w:pPr>
              <w:spacing w:after="0" w:line="240" w:lineRule="auto"/>
              <w:jc w:val="both"/>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Sutarties numeris</w:t>
            </w:r>
          </w:p>
        </w:tc>
        <w:tc>
          <w:tcPr>
            <w:tcW w:w="2571" w:type="dxa"/>
          </w:tcPr>
          <w:p w14:paraId="03EF573A" w14:textId="77777777" w:rsidR="001651C2" w:rsidRPr="001B3234" w:rsidRDefault="001651C2" w:rsidP="001651C2">
            <w:pPr>
              <w:spacing w:after="0" w:line="240" w:lineRule="auto"/>
              <w:jc w:val="both"/>
              <w:rPr>
                <w:rFonts w:ascii="Arial" w:eastAsia="Times New Roman" w:hAnsi="Arial" w:cs="Arial"/>
                <w:kern w:val="2"/>
                <w:sz w:val="24"/>
                <w:szCs w:val="24"/>
                <w:lang w:eastAsia="en-US"/>
              </w:rPr>
            </w:pPr>
          </w:p>
        </w:tc>
      </w:tr>
    </w:tbl>
    <w:p w14:paraId="51ABF21E" w14:textId="77777777" w:rsidR="001651C2" w:rsidRPr="001B3234" w:rsidRDefault="001651C2" w:rsidP="001651C2">
      <w:pPr>
        <w:spacing w:after="0" w:line="240" w:lineRule="auto"/>
        <w:jc w:val="both"/>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808"/>
        <w:gridCol w:w="3240"/>
        <w:gridCol w:w="3510"/>
      </w:tblGrid>
      <w:tr w:rsidR="001651C2" w:rsidRPr="001B3234" w14:paraId="23FA5548" w14:textId="77777777" w:rsidTr="007E1B79">
        <w:tc>
          <w:tcPr>
            <w:tcW w:w="9558" w:type="dxa"/>
            <w:gridSpan w:val="3"/>
            <w:shd w:val="clear" w:color="auto" w:fill="FFFFFF" w:themeFill="background1"/>
          </w:tcPr>
          <w:p w14:paraId="4C7447FB" w14:textId="77777777" w:rsidR="001651C2" w:rsidRPr="001B3234" w:rsidRDefault="001651C2" w:rsidP="001651C2">
            <w:pPr>
              <w:spacing w:after="0" w:line="240" w:lineRule="auto"/>
              <w:jc w:val="center"/>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1. SUTARTIES ŠALYS</w:t>
            </w:r>
          </w:p>
        </w:tc>
      </w:tr>
      <w:tr w:rsidR="001651C2" w:rsidRPr="001B3234" w14:paraId="2B6CD581" w14:textId="77777777" w:rsidTr="007E1B79">
        <w:tc>
          <w:tcPr>
            <w:tcW w:w="2808" w:type="dxa"/>
            <w:vMerge w:val="restart"/>
            <w:shd w:val="clear" w:color="auto" w:fill="FFFFFF" w:themeFill="background1"/>
          </w:tcPr>
          <w:p w14:paraId="55A6709D"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1.1. Pirkėjas</w:t>
            </w:r>
          </w:p>
        </w:tc>
        <w:tc>
          <w:tcPr>
            <w:tcW w:w="3240" w:type="dxa"/>
            <w:shd w:val="clear" w:color="auto" w:fill="FFFFFF" w:themeFill="background1"/>
          </w:tcPr>
          <w:p w14:paraId="6D3B1F7C" w14:textId="77777777" w:rsidR="001651C2" w:rsidRPr="001B3234"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1.1.1. Pavadinimas</w:t>
            </w:r>
          </w:p>
        </w:tc>
        <w:tc>
          <w:tcPr>
            <w:tcW w:w="3510" w:type="dxa"/>
            <w:shd w:val="clear" w:color="auto" w:fill="FFFFFF" w:themeFill="background1"/>
          </w:tcPr>
          <w:p w14:paraId="1033B9D5" w14:textId="77777777" w:rsidR="001651C2" w:rsidRPr="001B3234" w:rsidRDefault="001651C2" w:rsidP="001651C2">
            <w:pPr>
              <w:spacing w:after="0" w:line="240" w:lineRule="auto"/>
              <w:jc w:val="center"/>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Alytaus kraštotyros muziejus</w:t>
            </w:r>
          </w:p>
        </w:tc>
      </w:tr>
      <w:tr w:rsidR="001651C2" w:rsidRPr="001B3234" w14:paraId="601CE39B" w14:textId="77777777" w:rsidTr="007E1B79">
        <w:tc>
          <w:tcPr>
            <w:tcW w:w="2808" w:type="dxa"/>
            <w:vMerge/>
            <w:shd w:val="clear" w:color="auto" w:fill="FFFFFF" w:themeFill="background1"/>
          </w:tcPr>
          <w:p w14:paraId="09478764" w14:textId="77777777" w:rsidR="001651C2" w:rsidRPr="001B3234" w:rsidRDefault="001651C2" w:rsidP="001651C2">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1821AC6C" w14:textId="77777777" w:rsidR="001651C2" w:rsidRPr="001B3234"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1.1.2. Juridinio asmens kodas</w:t>
            </w:r>
          </w:p>
        </w:tc>
        <w:tc>
          <w:tcPr>
            <w:tcW w:w="3510" w:type="dxa"/>
            <w:shd w:val="clear" w:color="auto" w:fill="FFFFFF" w:themeFill="background1"/>
          </w:tcPr>
          <w:p w14:paraId="5EE05B56" w14:textId="77777777" w:rsidR="001651C2" w:rsidRPr="001B3234" w:rsidRDefault="001651C2" w:rsidP="001651C2">
            <w:pPr>
              <w:spacing w:after="0" w:line="240" w:lineRule="auto"/>
              <w:jc w:val="center"/>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191058256</w:t>
            </w:r>
          </w:p>
        </w:tc>
      </w:tr>
      <w:tr w:rsidR="001651C2" w:rsidRPr="001B3234" w14:paraId="545B88DB" w14:textId="77777777" w:rsidTr="007E1B79">
        <w:tc>
          <w:tcPr>
            <w:tcW w:w="2808" w:type="dxa"/>
            <w:vMerge/>
            <w:shd w:val="clear" w:color="auto" w:fill="FFFFFF" w:themeFill="background1"/>
          </w:tcPr>
          <w:p w14:paraId="4F54AAB1" w14:textId="77777777" w:rsidR="001651C2" w:rsidRPr="001B3234" w:rsidRDefault="001651C2" w:rsidP="001651C2">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7E252C07" w14:textId="77777777" w:rsidR="001651C2" w:rsidRPr="001B3234"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1.1.3. Adresas</w:t>
            </w:r>
          </w:p>
        </w:tc>
        <w:tc>
          <w:tcPr>
            <w:tcW w:w="3510" w:type="dxa"/>
            <w:shd w:val="clear" w:color="auto" w:fill="FFFFFF" w:themeFill="background1"/>
          </w:tcPr>
          <w:p w14:paraId="7316FFAD" w14:textId="77777777" w:rsidR="001651C2" w:rsidRPr="001B3234" w:rsidRDefault="001651C2" w:rsidP="001651C2">
            <w:pPr>
              <w:spacing w:after="0" w:line="240" w:lineRule="auto"/>
              <w:jc w:val="center"/>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Savanorių g. 6, LT-62142 Alytus</w:t>
            </w:r>
          </w:p>
        </w:tc>
      </w:tr>
      <w:tr w:rsidR="001651C2" w:rsidRPr="001B3234" w14:paraId="1D25B118" w14:textId="77777777" w:rsidTr="007E1B79">
        <w:tc>
          <w:tcPr>
            <w:tcW w:w="2808" w:type="dxa"/>
            <w:vMerge/>
            <w:shd w:val="clear" w:color="auto" w:fill="FFFFFF" w:themeFill="background1"/>
          </w:tcPr>
          <w:p w14:paraId="569E20E2" w14:textId="77777777" w:rsidR="001651C2" w:rsidRPr="001B3234" w:rsidRDefault="001651C2" w:rsidP="001651C2">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0B606A74" w14:textId="77777777" w:rsidR="001651C2" w:rsidRPr="001B3234"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1.1.4. PVM mokėtojo kodas</w:t>
            </w:r>
          </w:p>
        </w:tc>
        <w:tc>
          <w:tcPr>
            <w:tcW w:w="3510" w:type="dxa"/>
            <w:shd w:val="clear" w:color="auto" w:fill="FFFFFF" w:themeFill="background1"/>
          </w:tcPr>
          <w:p w14:paraId="0CE08A48" w14:textId="77777777" w:rsidR="001651C2" w:rsidRPr="001B3234" w:rsidRDefault="001651C2" w:rsidP="001651C2">
            <w:pPr>
              <w:spacing w:after="0" w:line="240" w:lineRule="auto"/>
              <w:jc w:val="center"/>
              <w:rPr>
                <w:rFonts w:ascii="Arial" w:eastAsia="Times New Roman" w:hAnsi="Arial" w:cs="Arial"/>
                <w:kern w:val="2"/>
                <w:sz w:val="24"/>
                <w:szCs w:val="24"/>
                <w:lang w:eastAsia="en-US"/>
              </w:rPr>
            </w:pPr>
          </w:p>
        </w:tc>
      </w:tr>
      <w:tr w:rsidR="001651C2" w:rsidRPr="001B3234" w14:paraId="0CE9D4EF" w14:textId="77777777" w:rsidTr="007E1B79">
        <w:tc>
          <w:tcPr>
            <w:tcW w:w="2808" w:type="dxa"/>
            <w:vMerge/>
            <w:shd w:val="clear" w:color="auto" w:fill="FFFFFF" w:themeFill="background1"/>
          </w:tcPr>
          <w:p w14:paraId="4A079D64" w14:textId="77777777" w:rsidR="001651C2" w:rsidRPr="001B3234" w:rsidRDefault="001651C2" w:rsidP="001651C2">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212DDD99" w14:textId="77777777" w:rsidR="001651C2" w:rsidRPr="001B3234"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1.1.5. Atsiskaitomoji sąskaita</w:t>
            </w:r>
          </w:p>
        </w:tc>
        <w:tc>
          <w:tcPr>
            <w:tcW w:w="3510" w:type="dxa"/>
            <w:shd w:val="clear" w:color="auto" w:fill="FFFFFF" w:themeFill="background1"/>
          </w:tcPr>
          <w:p w14:paraId="779AE901" w14:textId="77777777" w:rsidR="001651C2" w:rsidRPr="001B3234" w:rsidRDefault="001651C2" w:rsidP="001651C2">
            <w:pPr>
              <w:spacing w:after="0" w:line="240" w:lineRule="auto"/>
              <w:jc w:val="center"/>
              <w:rPr>
                <w:rFonts w:ascii="Arial" w:eastAsia="Times New Roman" w:hAnsi="Arial" w:cs="Arial"/>
                <w:kern w:val="2"/>
                <w:sz w:val="24"/>
                <w:szCs w:val="24"/>
                <w:lang w:eastAsia="en-US"/>
              </w:rPr>
            </w:pPr>
          </w:p>
        </w:tc>
      </w:tr>
      <w:tr w:rsidR="001651C2" w:rsidRPr="001B3234" w14:paraId="4B440BB4" w14:textId="77777777" w:rsidTr="007E1B79">
        <w:tc>
          <w:tcPr>
            <w:tcW w:w="2808" w:type="dxa"/>
            <w:vMerge/>
            <w:shd w:val="clear" w:color="auto" w:fill="FFFFFF" w:themeFill="background1"/>
          </w:tcPr>
          <w:p w14:paraId="019A9B30" w14:textId="77777777" w:rsidR="001651C2" w:rsidRPr="001B3234" w:rsidRDefault="001651C2" w:rsidP="001651C2">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2340230E" w14:textId="77777777" w:rsidR="001651C2" w:rsidRPr="001B3234"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1.1.6. Bankas, banko kodas</w:t>
            </w:r>
          </w:p>
        </w:tc>
        <w:tc>
          <w:tcPr>
            <w:tcW w:w="3510" w:type="dxa"/>
            <w:shd w:val="clear" w:color="auto" w:fill="FFFFFF" w:themeFill="background1"/>
          </w:tcPr>
          <w:p w14:paraId="6E8DA6C7" w14:textId="77777777" w:rsidR="001651C2" w:rsidRPr="001B3234" w:rsidRDefault="001651C2" w:rsidP="001651C2">
            <w:pPr>
              <w:spacing w:after="0" w:line="240" w:lineRule="auto"/>
              <w:jc w:val="center"/>
              <w:rPr>
                <w:rFonts w:ascii="Arial" w:eastAsia="Times New Roman" w:hAnsi="Arial" w:cs="Arial"/>
                <w:kern w:val="2"/>
                <w:sz w:val="24"/>
                <w:szCs w:val="24"/>
                <w:lang w:eastAsia="en-US"/>
              </w:rPr>
            </w:pPr>
          </w:p>
        </w:tc>
      </w:tr>
      <w:tr w:rsidR="001651C2" w:rsidRPr="001B3234" w14:paraId="45B2A296" w14:textId="77777777" w:rsidTr="007E1B79">
        <w:tc>
          <w:tcPr>
            <w:tcW w:w="2808" w:type="dxa"/>
            <w:vMerge/>
            <w:shd w:val="clear" w:color="auto" w:fill="FFFFFF" w:themeFill="background1"/>
          </w:tcPr>
          <w:p w14:paraId="0C81CDBD" w14:textId="77777777" w:rsidR="001651C2" w:rsidRPr="001B3234" w:rsidRDefault="001651C2" w:rsidP="001651C2">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6ABE7ADD" w14:textId="77777777" w:rsidR="001651C2" w:rsidRPr="001B3234"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1.1.7. Telefonas</w:t>
            </w:r>
          </w:p>
        </w:tc>
        <w:tc>
          <w:tcPr>
            <w:tcW w:w="3510" w:type="dxa"/>
            <w:shd w:val="clear" w:color="auto" w:fill="FFFFFF" w:themeFill="background1"/>
          </w:tcPr>
          <w:p w14:paraId="287C5AC3" w14:textId="77777777" w:rsidR="001651C2" w:rsidRPr="001B3234" w:rsidRDefault="001651C2" w:rsidP="001651C2">
            <w:pPr>
              <w:spacing w:after="0" w:line="240" w:lineRule="auto"/>
              <w:jc w:val="center"/>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+370 315 53 370</w:t>
            </w:r>
          </w:p>
        </w:tc>
      </w:tr>
      <w:tr w:rsidR="001651C2" w:rsidRPr="001B3234" w14:paraId="694FD999" w14:textId="77777777" w:rsidTr="007E1B79">
        <w:tc>
          <w:tcPr>
            <w:tcW w:w="2808" w:type="dxa"/>
            <w:vMerge/>
            <w:shd w:val="clear" w:color="auto" w:fill="FFFFFF" w:themeFill="background1"/>
          </w:tcPr>
          <w:p w14:paraId="711433B9" w14:textId="77777777" w:rsidR="001651C2" w:rsidRPr="001B3234" w:rsidRDefault="001651C2" w:rsidP="001651C2">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2F113B3E" w14:textId="77777777" w:rsidR="001651C2" w:rsidRPr="001B3234"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1.1.8. El. paštas</w:t>
            </w:r>
          </w:p>
        </w:tc>
        <w:tc>
          <w:tcPr>
            <w:tcW w:w="3510" w:type="dxa"/>
            <w:shd w:val="clear" w:color="auto" w:fill="FFFFFF" w:themeFill="background1"/>
          </w:tcPr>
          <w:p w14:paraId="431A76E4" w14:textId="77777777" w:rsidR="001651C2" w:rsidRPr="001B3234" w:rsidRDefault="001651C2" w:rsidP="001651C2">
            <w:pPr>
              <w:spacing w:after="0" w:line="240" w:lineRule="auto"/>
              <w:jc w:val="center"/>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info@alytausmuziejus.lt</w:t>
            </w:r>
          </w:p>
        </w:tc>
      </w:tr>
      <w:tr w:rsidR="001651C2" w:rsidRPr="001B3234" w14:paraId="4F995DA7" w14:textId="77777777" w:rsidTr="007E1B79">
        <w:tc>
          <w:tcPr>
            <w:tcW w:w="2808" w:type="dxa"/>
            <w:vMerge/>
            <w:shd w:val="clear" w:color="auto" w:fill="FFFFFF" w:themeFill="background1"/>
          </w:tcPr>
          <w:p w14:paraId="375BBB71" w14:textId="77777777" w:rsidR="001651C2" w:rsidRPr="001B3234" w:rsidRDefault="001651C2" w:rsidP="001651C2">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5532B75D" w14:textId="77777777" w:rsidR="001651C2" w:rsidRPr="001B3234"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1.1.9. Šalies atstovas</w:t>
            </w:r>
          </w:p>
        </w:tc>
        <w:tc>
          <w:tcPr>
            <w:tcW w:w="3510" w:type="dxa"/>
            <w:shd w:val="clear" w:color="auto" w:fill="FFFFFF" w:themeFill="background1"/>
          </w:tcPr>
          <w:p w14:paraId="15B15868" w14:textId="77777777" w:rsidR="001651C2" w:rsidRPr="001B3234" w:rsidRDefault="001651C2" w:rsidP="001651C2">
            <w:pPr>
              <w:spacing w:after="0" w:line="240" w:lineRule="auto"/>
              <w:jc w:val="center"/>
              <w:rPr>
                <w:rFonts w:ascii="Arial" w:eastAsia="Times New Roman" w:hAnsi="Arial" w:cs="Arial"/>
                <w:kern w:val="2"/>
                <w:sz w:val="24"/>
                <w:szCs w:val="24"/>
                <w:lang w:eastAsia="en-US"/>
              </w:rPr>
            </w:pPr>
          </w:p>
        </w:tc>
      </w:tr>
      <w:tr w:rsidR="001651C2" w:rsidRPr="001B3234" w14:paraId="0F12FC6F" w14:textId="77777777" w:rsidTr="007E1B79">
        <w:tc>
          <w:tcPr>
            <w:tcW w:w="2808" w:type="dxa"/>
            <w:vMerge/>
            <w:shd w:val="clear" w:color="auto" w:fill="FFFFFF" w:themeFill="background1"/>
          </w:tcPr>
          <w:p w14:paraId="49AAC1A2" w14:textId="77777777" w:rsidR="001651C2" w:rsidRPr="001B3234" w:rsidRDefault="001651C2" w:rsidP="001651C2">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36D34842" w14:textId="77777777" w:rsidR="001651C2" w:rsidRPr="001B3234"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1.1.10. Atstovavimo pagrindas</w:t>
            </w:r>
          </w:p>
        </w:tc>
        <w:tc>
          <w:tcPr>
            <w:tcW w:w="3510" w:type="dxa"/>
            <w:shd w:val="clear" w:color="auto" w:fill="FFFFFF" w:themeFill="background1"/>
          </w:tcPr>
          <w:p w14:paraId="6287CEBC" w14:textId="77777777" w:rsidR="001651C2" w:rsidRPr="001B3234" w:rsidRDefault="001651C2" w:rsidP="001651C2">
            <w:pPr>
              <w:spacing w:after="0" w:line="240" w:lineRule="auto"/>
              <w:jc w:val="center"/>
              <w:rPr>
                <w:rFonts w:ascii="Arial" w:eastAsia="Times New Roman" w:hAnsi="Arial" w:cs="Arial"/>
                <w:kern w:val="2"/>
                <w:sz w:val="24"/>
                <w:szCs w:val="24"/>
                <w:lang w:eastAsia="en-US"/>
              </w:rPr>
            </w:pPr>
          </w:p>
        </w:tc>
      </w:tr>
      <w:tr w:rsidR="001651C2" w:rsidRPr="001B3234" w14:paraId="50DBFEEA" w14:textId="77777777" w:rsidTr="007E1B79">
        <w:tc>
          <w:tcPr>
            <w:tcW w:w="2808" w:type="dxa"/>
            <w:vMerge w:val="restart"/>
            <w:shd w:val="clear" w:color="auto" w:fill="FFFFFF" w:themeFill="background1"/>
          </w:tcPr>
          <w:p w14:paraId="666AE4A5"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1.2. Tiekėjas</w:t>
            </w:r>
          </w:p>
          <w:p w14:paraId="2DD2823B" w14:textId="77777777" w:rsidR="001651C2" w:rsidRPr="001B3234" w:rsidRDefault="001651C2" w:rsidP="001651C2">
            <w:pPr>
              <w:spacing w:after="0" w:line="240" w:lineRule="auto"/>
              <w:rPr>
                <w:rFonts w:ascii="Arial" w:eastAsia="Times New Roman" w:hAnsi="Arial" w:cs="Arial"/>
                <w:color w:val="4472C4"/>
                <w:kern w:val="2"/>
                <w:sz w:val="24"/>
                <w:szCs w:val="24"/>
                <w:lang w:eastAsia="en-US"/>
              </w:rPr>
            </w:pPr>
            <w:r w:rsidRPr="001B3234">
              <w:rPr>
                <w:rFonts w:ascii="Arial" w:eastAsia="Times New Roman" w:hAnsi="Arial" w:cs="Arial"/>
                <w:color w:val="4472C4"/>
                <w:kern w:val="2"/>
                <w:sz w:val="24"/>
                <w:szCs w:val="24"/>
                <w:lang w:eastAsia="en-US"/>
              </w:rPr>
              <w:t>(jei Tiekėjas yra fizinis asmuo, skiltys atitinkamai pakoreguojamos.</w:t>
            </w:r>
          </w:p>
          <w:p w14:paraId="7FDAE7AC" w14:textId="77777777" w:rsidR="001651C2" w:rsidRPr="001B3234" w:rsidRDefault="001651C2" w:rsidP="001651C2">
            <w:pPr>
              <w:spacing w:after="0" w:line="240" w:lineRule="auto"/>
              <w:rPr>
                <w:rFonts w:ascii="Arial" w:eastAsia="Times New Roman" w:hAnsi="Arial" w:cs="Arial"/>
                <w:color w:val="4472C4"/>
                <w:kern w:val="2"/>
                <w:sz w:val="24"/>
                <w:szCs w:val="24"/>
                <w:lang w:eastAsia="en-US"/>
              </w:rPr>
            </w:pPr>
            <w:r w:rsidRPr="001B3234">
              <w:rPr>
                <w:rFonts w:ascii="Arial" w:eastAsia="Times New Roman" w:hAnsi="Arial" w:cs="Arial"/>
                <w:color w:val="4472C4"/>
                <w:kern w:val="2"/>
                <w:sz w:val="24"/>
                <w:szCs w:val="24"/>
                <w:lang w:eastAsia="en-US"/>
              </w:rPr>
              <w:lastRenderedPageBreak/>
              <w:t>Jei Tiekėjas yra tiekėjų grupė, skiltys pildomos įterpiant kiekvieno grupės nario informaciją)</w:t>
            </w:r>
          </w:p>
          <w:p w14:paraId="0BF6B450" w14:textId="77777777" w:rsidR="001651C2" w:rsidRPr="001B3234" w:rsidRDefault="001651C2" w:rsidP="001651C2">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12701A3C" w14:textId="77777777" w:rsidR="001651C2" w:rsidRPr="001B3234"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lastRenderedPageBreak/>
              <w:t>1.2.1. Pavadinimas</w:t>
            </w:r>
          </w:p>
        </w:tc>
        <w:tc>
          <w:tcPr>
            <w:tcW w:w="3510" w:type="dxa"/>
            <w:shd w:val="clear" w:color="auto" w:fill="FFFFFF" w:themeFill="background1"/>
          </w:tcPr>
          <w:p w14:paraId="71AB39F9" w14:textId="77777777" w:rsidR="001651C2" w:rsidRPr="001B3234" w:rsidRDefault="001651C2" w:rsidP="001651C2">
            <w:pPr>
              <w:spacing w:after="0" w:line="240" w:lineRule="auto"/>
              <w:jc w:val="center"/>
              <w:rPr>
                <w:rFonts w:ascii="Arial" w:eastAsia="Times New Roman" w:hAnsi="Arial" w:cs="Arial"/>
                <w:kern w:val="2"/>
                <w:sz w:val="24"/>
                <w:szCs w:val="24"/>
                <w:lang w:eastAsia="en-US"/>
              </w:rPr>
            </w:pPr>
          </w:p>
        </w:tc>
      </w:tr>
      <w:tr w:rsidR="001651C2" w:rsidRPr="001B3234" w14:paraId="3A9C85AA" w14:textId="77777777" w:rsidTr="007E1B79">
        <w:tc>
          <w:tcPr>
            <w:tcW w:w="2808" w:type="dxa"/>
            <w:vMerge/>
            <w:shd w:val="clear" w:color="auto" w:fill="FFFFFF" w:themeFill="background1"/>
          </w:tcPr>
          <w:p w14:paraId="22CF41C8" w14:textId="77777777" w:rsidR="001651C2" w:rsidRPr="001B3234" w:rsidRDefault="001651C2" w:rsidP="001651C2">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041B6948" w14:textId="77777777" w:rsidR="001651C2" w:rsidRPr="001B3234"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1.2.2. Juridinio asmens kodas</w:t>
            </w:r>
          </w:p>
        </w:tc>
        <w:tc>
          <w:tcPr>
            <w:tcW w:w="3510" w:type="dxa"/>
            <w:shd w:val="clear" w:color="auto" w:fill="FFFFFF" w:themeFill="background1"/>
          </w:tcPr>
          <w:p w14:paraId="2AA2978B" w14:textId="77777777" w:rsidR="001651C2" w:rsidRPr="001B3234" w:rsidRDefault="001651C2" w:rsidP="001651C2">
            <w:pPr>
              <w:spacing w:after="0" w:line="240" w:lineRule="auto"/>
              <w:jc w:val="center"/>
              <w:rPr>
                <w:rFonts w:ascii="Arial" w:eastAsia="Times New Roman" w:hAnsi="Arial" w:cs="Arial"/>
                <w:kern w:val="2"/>
                <w:sz w:val="24"/>
                <w:szCs w:val="24"/>
                <w:lang w:eastAsia="en-US"/>
              </w:rPr>
            </w:pPr>
          </w:p>
        </w:tc>
      </w:tr>
      <w:tr w:rsidR="001651C2" w:rsidRPr="001B3234" w14:paraId="1658CEE8" w14:textId="77777777" w:rsidTr="007E1B79">
        <w:tc>
          <w:tcPr>
            <w:tcW w:w="2808" w:type="dxa"/>
            <w:vMerge/>
            <w:shd w:val="clear" w:color="auto" w:fill="FFFFFF" w:themeFill="background1"/>
          </w:tcPr>
          <w:p w14:paraId="21C0A041" w14:textId="77777777" w:rsidR="001651C2" w:rsidRPr="001B3234" w:rsidRDefault="001651C2" w:rsidP="001651C2">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75D09AC0" w14:textId="77777777" w:rsidR="001651C2" w:rsidRPr="001B3234"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1.2.3. Adresas</w:t>
            </w:r>
          </w:p>
        </w:tc>
        <w:tc>
          <w:tcPr>
            <w:tcW w:w="3510" w:type="dxa"/>
            <w:shd w:val="clear" w:color="auto" w:fill="FFFFFF" w:themeFill="background1"/>
          </w:tcPr>
          <w:p w14:paraId="5ECDC058" w14:textId="77777777" w:rsidR="001651C2" w:rsidRPr="001B3234" w:rsidRDefault="001651C2" w:rsidP="001651C2">
            <w:pPr>
              <w:spacing w:after="0" w:line="240" w:lineRule="auto"/>
              <w:jc w:val="center"/>
              <w:rPr>
                <w:rFonts w:ascii="Arial" w:eastAsia="Times New Roman" w:hAnsi="Arial" w:cs="Arial"/>
                <w:kern w:val="2"/>
                <w:sz w:val="24"/>
                <w:szCs w:val="24"/>
                <w:lang w:eastAsia="en-US"/>
              </w:rPr>
            </w:pPr>
          </w:p>
        </w:tc>
      </w:tr>
      <w:tr w:rsidR="001651C2" w:rsidRPr="001B3234" w14:paraId="641C8EC9" w14:textId="77777777" w:rsidTr="007E1B79">
        <w:tc>
          <w:tcPr>
            <w:tcW w:w="2808" w:type="dxa"/>
            <w:vMerge/>
            <w:shd w:val="clear" w:color="auto" w:fill="FFFFFF" w:themeFill="background1"/>
          </w:tcPr>
          <w:p w14:paraId="68065313" w14:textId="77777777" w:rsidR="001651C2" w:rsidRPr="001B3234" w:rsidRDefault="001651C2" w:rsidP="001651C2">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55ADF3F7" w14:textId="77777777" w:rsidR="001651C2" w:rsidRPr="001B3234"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1.2.4. PVM mokėtojo kodas</w:t>
            </w:r>
          </w:p>
        </w:tc>
        <w:tc>
          <w:tcPr>
            <w:tcW w:w="3510" w:type="dxa"/>
            <w:shd w:val="clear" w:color="auto" w:fill="FFFFFF" w:themeFill="background1"/>
          </w:tcPr>
          <w:p w14:paraId="0D75326F" w14:textId="77777777" w:rsidR="001651C2" w:rsidRPr="001B3234" w:rsidRDefault="001651C2" w:rsidP="001651C2">
            <w:pPr>
              <w:spacing w:after="0" w:line="240" w:lineRule="auto"/>
              <w:jc w:val="center"/>
              <w:rPr>
                <w:rFonts w:ascii="Arial" w:eastAsia="Times New Roman" w:hAnsi="Arial" w:cs="Arial"/>
                <w:kern w:val="2"/>
                <w:sz w:val="24"/>
                <w:szCs w:val="24"/>
                <w:lang w:eastAsia="en-US"/>
              </w:rPr>
            </w:pPr>
          </w:p>
        </w:tc>
      </w:tr>
      <w:tr w:rsidR="001651C2" w:rsidRPr="001B3234" w14:paraId="18CC61DD" w14:textId="77777777" w:rsidTr="007E1B79">
        <w:tc>
          <w:tcPr>
            <w:tcW w:w="2808" w:type="dxa"/>
            <w:vMerge/>
            <w:shd w:val="clear" w:color="auto" w:fill="FFFFFF" w:themeFill="background1"/>
          </w:tcPr>
          <w:p w14:paraId="369E9348" w14:textId="77777777" w:rsidR="001651C2" w:rsidRPr="001B3234" w:rsidRDefault="001651C2" w:rsidP="001651C2">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7C84F7F6" w14:textId="77777777" w:rsidR="001651C2" w:rsidRPr="001B3234"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1.2.5. Atsiskaitomoji sąskaita</w:t>
            </w:r>
          </w:p>
        </w:tc>
        <w:tc>
          <w:tcPr>
            <w:tcW w:w="3510" w:type="dxa"/>
            <w:shd w:val="clear" w:color="auto" w:fill="FFFFFF" w:themeFill="background1"/>
          </w:tcPr>
          <w:p w14:paraId="14298B29" w14:textId="77777777" w:rsidR="001651C2" w:rsidRPr="001B3234" w:rsidRDefault="001651C2" w:rsidP="001651C2">
            <w:pPr>
              <w:spacing w:after="0" w:line="240" w:lineRule="auto"/>
              <w:jc w:val="center"/>
              <w:rPr>
                <w:rFonts w:ascii="Arial" w:eastAsia="Times New Roman" w:hAnsi="Arial" w:cs="Arial"/>
                <w:kern w:val="2"/>
                <w:sz w:val="24"/>
                <w:szCs w:val="24"/>
                <w:lang w:eastAsia="en-US"/>
              </w:rPr>
            </w:pPr>
          </w:p>
        </w:tc>
      </w:tr>
      <w:tr w:rsidR="001651C2" w:rsidRPr="001B3234" w14:paraId="39A783CA" w14:textId="77777777" w:rsidTr="007E1B79">
        <w:tc>
          <w:tcPr>
            <w:tcW w:w="2808" w:type="dxa"/>
            <w:vMerge/>
            <w:shd w:val="clear" w:color="auto" w:fill="FFFFFF" w:themeFill="background1"/>
          </w:tcPr>
          <w:p w14:paraId="73D31713" w14:textId="77777777" w:rsidR="001651C2" w:rsidRPr="001B3234" w:rsidRDefault="001651C2" w:rsidP="001651C2">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04293229" w14:textId="77777777" w:rsidR="001651C2" w:rsidRPr="001B3234"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1.2.6. Bankas, banko kodas</w:t>
            </w:r>
          </w:p>
        </w:tc>
        <w:tc>
          <w:tcPr>
            <w:tcW w:w="3510" w:type="dxa"/>
            <w:shd w:val="clear" w:color="auto" w:fill="FFFFFF" w:themeFill="background1"/>
          </w:tcPr>
          <w:p w14:paraId="3B7604EB" w14:textId="77777777" w:rsidR="001651C2" w:rsidRPr="001B3234" w:rsidRDefault="001651C2" w:rsidP="001651C2">
            <w:pPr>
              <w:spacing w:after="0" w:line="240" w:lineRule="auto"/>
              <w:jc w:val="center"/>
              <w:rPr>
                <w:rFonts w:ascii="Arial" w:eastAsia="Times New Roman" w:hAnsi="Arial" w:cs="Arial"/>
                <w:kern w:val="2"/>
                <w:sz w:val="24"/>
                <w:szCs w:val="24"/>
                <w:lang w:eastAsia="en-US"/>
              </w:rPr>
            </w:pPr>
          </w:p>
        </w:tc>
      </w:tr>
      <w:tr w:rsidR="001651C2" w:rsidRPr="001B3234" w14:paraId="6C80CDC5" w14:textId="77777777" w:rsidTr="007E1B79">
        <w:tc>
          <w:tcPr>
            <w:tcW w:w="2808" w:type="dxa"/>
            <w:vMerge/>
            <w:shd w:val="clear" w:color="auto" w:fill="FFFFFF" w:themeFill="background1"/>
          </w:tcPr>
          <w:p w14:paraId="6A779CBE" w14:textId="77777777" w:rsidR="001651C2" w:rsidRPr="001B3234" w:rsidRDefault="001651C2" w:rsidP="001651C2">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09C5265A" w14:textId="77777777" w:rsidR="001651C2" w:rsidRPr="001B3234"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1.2.7. Telefonas</w:t>
            </w:r>
          </w:p>
        </w:tc>
        <w:tc>
          <w:tcPr>
            <w:tcW w:w="3510" w:type="dxa"/>
            <w:shd w:val="clear" w:color="auto" w:fill="FFFFFF" w:themeFill="background1"/>
          </w:tcPr>
          <w:p w14:paraId="6B5D11CD" w14:textId="77777777" w:rsidR="001651C2" w:rsidRPr="001B3234" w:rsidRDefault="001651C2" w:rsidP="001651C2">
            <w:pPr>
              <w:spacing w:after="0" w:line="240" w:lineRule="auto"/>
              <w:jc w:val="center"/>
              <w:rPr>
                <w:rFonts w:ascii="Arial" w:eastAsia="Times New Roman" w:hAnsi="Arial" w:cs="Arial"/>
                <w:kern w:val="2"/>
                <w:sz w:val="24"/>
                <w:szCs w:val="24"/>
                <w:lang w:eastAsia="en-US"/>
              </w:rPr>
            </w:pPr>
          </w:p>
        </w:tc>
      </w:tr>
      <w:tr w:rsidR="001651C2" w:rsidRPr="001B3234" w14:paraId="01F2771F" w14:textId="77777777" w:rsidTr="007E1B79">
        <w:tc>
          <w:tcPr>
            <w:tcW w:w="2808" w:type="dxa"/>
            <w:vMerge/>
            <w:shd w:val="clear" w:color="auto" w:fill="FFFFFF" w:themeFill="background1"/>
          </w:tcPr>
          <w:p w14:paraId="2462F8C7" w14:textId="77777777" w:rsidR="001651C2" w:rsidRPr="001B3234" w:rsidRDefault="001651C2" w:rsidP="001651C2">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03EEA7AA" w14:textId="77777777" w:rsidR="001651C2" w:rsidRPr="001B3234"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1.2.8. El. paštas</w:t>
            </w:r>
          </w:p>
        </w:tc>
        <w:tc>
          <w:tcPr>
            <w:tcW w:w="3510" w:type="dxa"/>
            <w:shd w:val="clear" w:color="auto" w:fill="FFFFFF" w:themeFill="background1"/>
          </w:tcPr>
          <w:p w14:paraId="75A2CF2A" w14:textId="77777777" w:rsidR="001651C2" w:rsidRPr="001B3234" w:rsidRDefault="001651C2" w:rsidP="001651C2">
            <w:pPr>
              <w:spacing w:after="0" w:line="240" w:lineRule="auto"/>
              <w:jc w:val="center"/>
              <w:rPr>
                <w:rFonts w:ascii="Arial" w:eastAsia="Times New Roman" w:hAnsi="Arial" w:cs="Arial"/>
                <w:kern w:val="2"/>
                <w:sz w:val="24"/>
                <w:szCs w:val="24"/>
                <w:lang w:eastAsia="en-US"/>
              </w:rPr>
            </w:pPr>
          </w:p>
        </w:tc>
      </w:tr>
      <w:tr w:rsidR="001651C2" w:rsidRPr="001B3234" w14:paraId="5F1B5D5F" w14:textId="77777777" w:rsidTr="007E1B79">
        <w:tc>
          <w:tcPr>
            <w:tcW w:w="2808" w:type="dxa"/>
            <w:vMerge/>
            <w:shd w:val="clear" w:color="auto" w:fill="FFFFFF" w:themeFill="background1"/>
          </w:tcPr>
          <w:p w14:paraId="4DD0934A" w14:textId="77777777" w:rsidR="001651C2" w:rsidRPr="001B3234" w:rsidRDefault="001651C2" w:rsidP="001651C2">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55AF4C1C" w14:textId="77777777" w:rsidR="001651C2" w:rsidRPr="001B3234"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1.2.9. Šalies atstovas</w:t>
            </w:r>
          </w:p>
        </w:tc>
        <w:tc>
          <w:tcPr>
            <w:tcW w:w="3510" w:type="dxa"/>
            <w:shd w:val="clear" w:color="auto" w:fill="FFFFFF" w:themeFill="background1"/>
          </w:tcPr>
          <w:p w14:paraId="4107B0ED" w14:textId="77777777" w:rsidR="001651C2" w:rsidRPr="001B3234" w:rsidRDefault="001651C2" w:rsidP="001651C2">
            <w:pPr>
              <w:spacing w:after="0" w:line="240" w:lineRule="auto"/>
              <w:jc w:val="center"/>
              <w:rPr>
                <w:rFonts w:ascii="Arial" w:eastAsia="Times New Roman" w:hAnsi="Arial" w:cs="Arial"/>
                <w:kern w:val="2"/>
                <w:sz w:val="24"/>
                <w:szCs w:val="24"/>
                <w:lang w:eastAsia="en-US"/>
              </w:rPr>
            </w:pPr>
          </w:p>
        </w:tc>
      </w:tr>
      <w:tr w:rsidR="001651C2" w:rsidRPr="001B3234" w14:paraId="4D67CDA6" w14:textId="77777777" w:rsidTr="007E1B79">
        <w:tc>
          <w:tcPr>
            <w:tcW w:w="2808" w:type="dxa"/>
            <w:vMerge/>
            <w:shd w:val="clear" w:color="auto" w:fill="FFFFFF" w:themeFill="background1"/>
          </w:tcPr>
          <w:p w14:paraId="37D9E738" w14:textId="77777777" w:rsidR="001651C2" w:rsidRPr="001B3234" w:rsidRDefault="001651C2" w:rsidP="001651C2">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3D8823CA" w14:textId="77777777" w:rsidR="001651C2" w:rsidRPr="001B3234"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1.2.10. Atstovavimo pagrindas</w:t>
            </w:r>
          </w:p>
        </w:tc>
        <w:tc>
          <w:tcPr>
            <w:tcW w:w="3510" w:type="dxa"/>
            <w:shd w:val="clear" w:color="auto" w:fill="FFFFFF" w:themeFill="background1"/>
          </w:tcPr>
          <w:p w14:paraId="2AD1CB0F" w14:textId="77777777" w:rsidR="001651C2" w:rsidRPr="001B3234" w:rsidRDefault="001651C2" w:rsidP="001651C2">
            <w:pPr>
              <w:spacing w:after="0" w:line="240" w:lineRule="auto"/>
              <w:jc w:val="center"/>
              <w:rPr>
                <w:rFonts w:ascii="Arial" w:eastAsia="Times New Roman" w:hAnsi="Arial" w:cs="Arial"/>
                <w:kern w:val="2"/>
                <w:sz w:val="24"/>
                <w:szCs w:val="24"/>
                <w:lang w:eastAsia="en-US"/>
              </w:rPr>
            </w:pPr>
          </w:p>
        </w:tc>
      </w:tr>
    </w:tbl>
    <w:p w14:paraId="224932EC" w14:textId="77777777" w:rsidR="001651C2" w:rsidRPr="001B3234" w:rsidRDefault="001651C2" w:rsidP="001651C2">
      <w:pPr>
        <w:spacing w:after="0" w:line="240" w:lineRule="auto"/>
        <w:jc w:val="both"/>
        <w:rPr>
          <w:rFonts w:ascii="Arial" w:eastAsia="Times New Roman"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651C2" w:rsidRPr="001B3234" w14:paraId="62D7C840" w14:textId="77777777" w:rsidTr="007E1B79">
        <w:trPr>
          <w:trHeight w:val="300"/>
        </w:trPr>
        <w:tc>
          <w:tcPr>
            <w:tcW w:w="9535" w:type="dxa"/>
            <w:gridSpan w:val="4"/>
          </w:tcPr>
          <w:p w14:paraId="6D334480" w14:textId="77777777" w:rsidR="001651C2" w:rsidRPr="001B3234" w:rsidRDefault="001651C2" w:rsidP="001651C2">
            <w:pPr>
              <w:spacing w:after="0" w:line="240" w:lineRule="auto"/>
              <w:jc w:val="center"/>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2. ATSAKINGI ASMENYS</w:t>
            </w:r>
          </w:p>
        </w:tc>
      </w:tr>
      <w:tr w:rsidR="001651C2" w:rsidRPr="001B3234" w14:paraId="3B73B0E7" w14:textId="77777777" w:rsidTr="007E1B79">
        <w:trPr>
          <w:trHeight w:val="300"/>
        </w:trPr>
        <w:tc>
          <w:tcPr>
            <w:tcW w:w="3094" w:type="dxa"/>
            <w:gridSpan w:val="2"/>
          </w:tcPr>
          <w:p w14:paraId="0B2A32DE"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 xml:space="preserve">2.1. Pirkėjo kontaktiniai asmenys, atsakingi už Sutarties vykdymą, </w:t>
            </w:r>
            <w:r w:rsidRPr="001B3234">
              <w:rPr>
                <w:rFonts w:ascii="Arial" w:eastAsia="Times New Roman" w:hAnsi="Arial" w:cs="Arial"/>
                <w:b/>
                <w:sz w:val="24"/>
                <w:szCs w:val="24"/>
                <w:lang w:eastAsia="en-US"/>
              </w:rPr>
              <w:t>Paslaugų</w:t>
            </w:r>
            <w:r w:rsidRPr="001B3234">
              <w:rPr>
                <w:rFonts w:ascii="Arial" w:eastAsia="Times New Roman" w:hAnsi="Arial" w:cs="Arial"/>
                <w:b/>
                <w:kern w:val="2"/>
                <w:sz w:val="24"/>
                <w:szCs w:val="24"/>
                <w:lang w:eastAsia="en-US"/>
              </w:rPr>
              <w:t xml:space="preserve"> priėmimą, Sąskaitų per informacinę sistemą SABIS priėmimą</w:t>
            </w:r>
          </w:p>
        </w:tc>
        <w:tc>
          <w:tcPr>
            <w:tcW w:w="6441" w:type="dxa"/>
            <w:gridSpan w:val="2"/>
          </w:tcPr>
          <w:p w14:paraId="6CEE2C89" w14:textId="77777777" w:rsidR="001651C2" w:rsidRPr="001B3234" w:rsidRDefault="001651C2" w:rsidP="001651C2">
            <w:pPr>
              <w:spacing w:after="0" w:line="240" w:lineRule="auto"/>
              <w:rPr>
                <w:rFonts w:ascii="Arial" w:eastAsia="Times New Roman" w:hAnsi="Arial" w:cs="Arial"/>
                <w:color w:val="4472C4"/>
                <w:kern w:val="2"/>
                <w:sz w:val="24"/>
                <w:szCs w:val="24"/>
                <w:lang w:eastAsia="en-US"/>
              </w:rPr>
            </w:pPr>
            <w:r w:rsidRPr="001B3234">
              <w:rPr>
                <w:rFonts w:ascii="Arial" w:eastAsia="Times New Roman" w:hAnsi="Arial" w:cs="Arial"/>
                <w:color w:val="4472C4"/>
                <w:kern w:val="2"/>
                <w:sz w:val="24"/>
                <w:szCs w:val="24"/>
                <w:lang w:eastAsia="en-US"/>
              </w:rPr>
              <w:t>Alytaus kraštotyros muziejus,</w:t>
            </w:r>
          </w:p>
          <w:p w14:paraId="082F8553" w14:textId="77777777" w:rsidR="001651C2" w:rsidRPr="001B3234" w:rsidRDefault="001651C2" w:rsidP="001651C2">
            <w:pPr>
              <w:spacing w:after="0" w:line="240" w:lineRule="auto"/>
              <w:rPr>
                <w:rFonts w:ascii="Arial" w:eastAsia="Times New Roman" w:hAnsi="Arial" w:cs="Arial"/>
                <w:color w:val="4472C4"/>
                <w:kern w:val="2"/>
                <w:sz w:val="24"/>
                <w:szCs w:val="24"/>
                <w:lang w:eastAsia="en-US"/>
              </w:rPr>
            </w:pPr>
            <w:r w:rsidRPr="001B3234">
              <w:rPr>
                <w:rFonts w:ascii="Arial" w:eastAsia="Times New Roman" w:hAnsi="Arial" w:cs="Arial"/>
                <w:color w:val="4472C4"/>
                <w:kern w:val="2"/>
                <w:sz w:val="24"/>
                <w:szCs w:val="24"/>
                <w:lang w:eastAsia="en-US"/>
              </w:rPr>
              <w:t xml:space="preserve">Direktorė Aušra </w:t>
            </w:r>
            <w:proofErr w:type="spellStart"/>
            <w:r w:rsidRPr="001B3234">
              <w:rPr>
                <w:rFonts w:ascii="Arial" w:eastAsia="Times New Roman" w:hAnsi="Arial" w:cs="Arial"/>
                <w:color w:val="4472C4"/>
                <w:kern w:val="2"/>
                <w:sz w:val="24"/>
                <w:szCs w:val="24"/>
                <w:lang w:eastAsia="en-US"/>
              </w:rPr>
              <w:t>Jurčiukonienė</w:t>
            </w:r>
            <w:proofErr w:type="spellEnd"/>
          </w:p>
          <w:p w14:paraId="221A76E1" w14:textId="77777777" w:rsidR="001651C2" w:rsidRPr="001B3234" w:rsidRDefault="001651C2" w:rsidP="001651C2">
            <w:pPr>
              <w:spacing w:after="0" w:line="240" w:lineRule="auto"/>
              <w:rPr>
                <w:rFonts w:ascii="Arial" w:eastAsia="Times New Roman" w:hAnsi="Arial" w:cs="Arial"/>
                <w:color w:val="4472C4"/>
                <w:kern w:val="2"/>
                <w:sz w:val="24"/>
                <w:szCs w:val="24"/>
                <w:lang w:eastAsia="en-US"/>
              </w:rPr>
            </w:pPr>
            <w:r w:rsidRPr="001B3234">
              <w:rPr>
                <w:rFonts w:ascii="Arial" w:eastAsia="Times New Roman" w:hAnsi="Arial" w:cs="Arial"/>
                <w:color w:val="4472C4"/>
                <w:kern w:val="2"/>
                <w:sz w:val="24"/>
                <w:szCs w:val="24"/>
                <w:lang w:eastAsia="en-US"/>
              </w:rPr>
              <w:t>Tel. 067414494</w:t>
            </w:r>
          </w:p>
          <w:p w14:paraId="6C4F5247" w14:textId="77777777" w:rsidR="001651C2" w:rsidRPr="001B3234" w:rsidRDefault="001651C2" w:rsidP="001651C2">
            <w:pPr>
              <w:spacing w:after="0" w:line="240" w:lineRule="auto"/>
              <w:rPr>
                <w:rFonts w:ascii="Arial" w:eastAsia="Times New Roman" w:hAnsi="Arial" w:cs="Arial"/>
                <w:color w:val="4472C4"/>
                <w:kern w:val="2"/>
                <w:sz w:val="24"/>
                <w:szCs w:val="24"/>
                <w:lang w:eastAsia="en-US"/>
              </w:rPr>
            </w:pPr>
            <w:r w:rsidRPr="001B3234">
              <w:rPr>
                <w:rFonts w:ascii="Arial" w:eastAsia="Times New Roman" w:hAnsi="Arial" w:cs="Arial"/>
                <w:color w:val="4472C4"/>
                <w:kern w:val="2"/>
                <w:sz w:val="24"/>
                <w:szCs w:val="24"/>
                <w:lang w:eastAsia="en-US"/>
              </w:rPr>
              <w:t>ausra.jurciukoniene@alytausmuziejus.lt</w:t>
            </w:r>
          </w:p>
          <w:p w14:paraId="3A146501" w14:textId="77777777" w:rsidR="001651C2" w:rsidRPr="001B3234" w:rsidRDefault="001651C2" w:rsidP="001651C2">
            <w:pPr>
              <w:spacing w:after="0" w:line="240" w:lineRule="auto"/>
              <w:rPr>
                <w:rFonts w:ascii="Arial" w:eastAsia="Times New Roman" w:hAnsi="Arial" w:cs="Arial"/>
                <w:color w:val="4472C4"/>
                <w:kern w:val="2"/>
                <w:sz w:val="24"/>
                <w:szCs w:val="24"/>
                <w:lang w:eastAsia="en-US"/>
              </w:rPr>
            </w:pPr>
          </w:p>
        </w:tc>
      </w:tr>
      <w:tr w:rsidR="001651C2" w:rsidRPr="001B3234" w14:paraId="528B10CE" w14:textId="77777777" w:rsidTr="007E1B79">
        <w:trPr>
          <w:trHeight w:val="300"/>
        </w:trPr>
        <w:tc>
          <w:tcPr>
            <w:tcW w:w="3094" w:type="dxa"/>
            <w:gridSpan w:val="2"/>
          </w:tcPr>
          <w:p w14:paraId="60566A14"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2.2. Tiekėjo kontaktiniai asmenys, atsakingi už Sutarties vykdymą</w:t>
            </w:r>
          </w:p>
        </w:tc>
        <w:tc>
          <w:tcPr>
            <w:tcW w:w="6441" w:type="dxa"/>
            <w:gridSpan w:val="2"/>
          </w:tcPr>
          <w:p w14:paraId="6E306B23" w14:textId="77777777" w:rsidR="001651C2" w:rsidRPr="001B3234" w:rsidRDefault="001651C2" w:rsidP="001651C2">
            <w:pPr>
              <w:spacing w:after="0" w:line="240" w:lineRule="auto"/>
              <w:rPr>
                <w:rFonts w:ascii="Arial" w:eastAsia="Times New Roman" w:hAnsi="Arial" w:cs="Arial"/>
                <w:color w:val="4472C4"/>
                <w:kern w:val="2"/>
                <w:sz w:val="24"/>
                <w:szCs w:val="24"/>
                <w:lang w:eastAsia="en-US"/>
              </w:rPr>
            </w:pPr>
            <w:r w:rsidRPr="001B3234">
              <w:rPr>
                <w:rFonts w:ascii="Arial" w:eastAsia="Times New Roman" w:hAnsi="Arial" w:cs="Arial"/>
                <w:color w:val="4472C4"/>
                <w:kern w:val="2"/>
                <w:sz w:val="24"/>
                <w:szCs w:val="24"/>
                <w:lang w:eastAsia="en-US"/>
              </w:rPr>
              <w:t>(nurodyti padalinį / skyrių, pareigas, vardą, pavardę, tel., el. paštą)</w:t>
            </w:r>
          </w:p>
        </w:tc>
      </w:tr>
      <w:tr w:rsidR="001651C2" w:rsidRPr="001B3234" w14:paraId="61582685" w14:textId="77777777" w:rsidTr="007E1B79">
        <w:trPr>
          <w:trHeight w:val="300"/>
        </w:trPr>
        <w:tc>
          <w:tcPr>
            <w:tcW w:w="9535" w:type="dxa"/>
            <w:gridSpan w:val="4"/>
          </w:tcPr>
          <w:p w14:paraId="3C1088AD" w14:textId="77777777" w:rsidR="001651C2" w:rsidRPr="001B3234" w:rsidRDefault="001651C2" w:rsidP="001651C2">
            <w:pPr>
              <w:spacing w:after="0" w:line="240" w:lineRule="auto"/>
              <w:jc w:val="center"/>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3. SUTARTIES DALYKAS</w:t>
            </w:r>
          </w:p>
        </w:tc>
      </w:tr>
      <w:tr w:rsidR="001651C2" w:rsidRPr="001B3234" w14:paraId="6F9F892A" w14:textId="77777777" w:rsidTr="007E1B79">
        <w:trPr>
          <w:trHeight w:val="300"/>
        </w:trPr>
        <w:tc>
          <w:tcPr>
            <w:tcW w:w="3094" w:type="dxa"/>
            <w:gridSpan w:val="2"/>
          </w:tcPr>
          <w:p w14:paraId="0DCA95B6"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3.1. Sutarties dalykas</w:t>
            </w:r>
          </w:p>
        </w:tc>
        <w:tc>
          <w:tcPr>
            <w:tcW w:w="6441" w:type="dxa"/>
            <w:gridSpan w:val="2"/>
          </w:tcPr>
          <w:p w14:paraId="2FDE0EFB" w14:textId="77777777" w:rsidR="001651C2" w:rsidRPr="001B3234" w:rsidRDefault="001651C2" w:rsidP="001651C2">
            <w:pPr>
              <w:spacing w:after="0" w:line="240" w:lineRule="auto"/>
              <w:rPr>
                <w:rFonts w:ascii="Arial" w:eastAsia="Times New Roman" w:hAnsi="Arial" w:cs="Arial"/>
                <w:color w:val="000000"/>
                <w:kern w:val="2"/>
                <w:sz w:val="24"/>
                <w:szCs w:val="24"/>
                <w:lang w:eastAsia="en-US"/>
              </w:rPr>
            </w:pPr>
            <w:r w:rsidRPr="001B3234">
              <w:rPr>
                <w:rFonts w:ascii="Arial" w:eastAsia="Times New Roman" w:hAnsi="Arial" w:cs="Arial"/>
                <w:kern w:val="2"/>
                <w:sz w:val="24"/>
                <w:szCs w:val="24"/>
                <w:lang w:eastAsia="en-US"/>
              </w:rPr>
              <w:t xml:space="preserve">Tiekėjas įsipareigoja Sutartyje numatytomis sąlygomis suteikti Pirkėjui Paslaugas : vadovaujantis pateikta technine specifikacija įrengti Alytaus kraštotyros muziejus patalpas pritaikant ekspozicijai </w:t>
            </w:r>
            <w:r w:rsidRPr="001B3234">
              <w:rPr>
                <w:rFonts w:ascii="Arial" w:eastAsia="Times New Roman" w:hAnsi="Arial" w:cs="Arial"/>
                <w:color w:val="000000"/>
                <w:kern w:val="2"/>
                <w:sz w:val="24"/>
                <w:szCs w:val="24"/>
                <w:lang w:eastAsia="en-US"/>
              </w:rPr>
              <w:t>(toliau – Paslaugos).</w:t>
            </w:r>
          </w:p>
          <w:p w14:paraId="74F17EEF" w14:textId="77777777" w:rsidR="001651C2" w:rsidRPr="001B3234" w:rsidRDefault="001651C2" w:rsidP="001651C2">
            <w:pPr>
              <w:spacing w:after="0" w:line="240" w:lineRule="auto"/>
              <w:rPr>
                <w:rFonts w:ascii="Arial" w:eastAsia="Times New Roman" w:hAnsi="Arial" w:cs="Arial"/>
                <w:color w:val="000000"/>
                <w:kern w:val="2"/>
                <w:sz w:val="24"/>
                <w:szCs w:val="24"/>
                <w:lang w:eastAsia="en-US"/>
              </w:rPr>
            </w:pPr>
            <w:r w:rsidRPr="001B3234">
              <w:rPr>
                <w:rFonts w:ascii="Arial" w:eastAsia="Times New Roman" w:hAnsi="Arial" w:cs="Arial"/>
                <w:color w:val="000000"/>
                <w:kern w:val="2"/>
                <w:sz w:val="24"/>
                <w:szCs w:val="24"/>
                <w:lang w:eastAsia="en-US"/>
              </w:rPr>
              <w:t xml:space="preserve">Išsamus </w:t>
            </w:r>
            <w:r w:rsidRPr="001B3234">
              <w:rPr>
                <w:rFonts w:ascii="Arial" w:eastAsia="Times New Roman" w:hAnsi="Arial" w:cs="Arial"/>
                <w:color w:val="000000"/>
                <w:sz w:val="24"/>
                <w:szCs w:val="24"/>
                <w:lang w:eastAsia="en-US"/>
              </w:rPr>
              <w:t>Paslaugų</w:t>
            </w:r>
            <w:r w:rsidRPr="001B3234">
              <w:rPr>
                <w:rFonts w:ascii="Arial" w:eastAsia="Times New Roman" w:hAnsi="Arial" w:cs="Arial"/>
                <w:color w:val="000000"/>
                <w:kern w:val="2"/>
                <w:sz w:val="24"/>
                <w:szCs w:val="24"/>
                <w:lang w:eastAsia="en-US"/>
              </w:rPr>
              <w:t xml:space="preserve"> aprašymas ir kiti reikalavimai teikiamoms </w:t>
            </w:r>
            <w:r w:rsidRPr="001B3234">
              <w:rPr>
                <w:rFonts w:ascii="Arial" w:eastAsia="Times New Roman" w:hAnsi="Arial" w:cs="Arial"/>
                <w:color w:val="000000"/>
                <w:sz w:val="24"/>
                <w:szCs w:val="24"/>
                <w:lang w:eastAsia="en-US"/>
              </w:rPr>
              <w:t>Paslaugoms</w:t>
            </w:r>
            <w:r w:rsidRPr="001B3234">
              <w:rPr>
                <w:rFonts w:ascii="Arial" w:eastAsia="Times New Roman" w:hAnsi="Arial" w:cs="Arial"/>
                <w:color w:val="000000"/>
                <w:kern w:val="2"/>
                <w:sz w:val="24"/>
                <w:szCs w:val="24"/>
                <w:lang w:eastAsia="en-US"/>
              </w:rPr>
              <w:t xml:space="preserve"> nustatyti Sutarties priede Nr. 1 „Techninė specifikacija“ (toliau – Techninė specifikacija) ir Sutarties priede Nr. 3 „Pasiūlymas“.</w:t>
            </w:r>
          </w:p>
        </w:tc>
      </w:tr>
      <w:tr w:rsidR="001651C2" w:rsidRPr="001B3234" w14:paraId="7B7764E0" w14:textId="77777777" w:rsidTr="007E1B79">
        <w:trPr>
          <w:trHeight w:val="300"/>
        </w:trPr>
        <w:tc>
          <w:tcPr>
            <w:tcW w:w="3094" w:type="dxa"/>
            <w:gridSpan w:val="2"/>
          </w:tcPr>
          <w:p w14:paraId="565DF14A"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3.2. Pirkimo pavadinimas ir numeris</w:t>
            </w:r>
          </w:p>
        </w:tc>
        <w:tc>
          <w:tcPr>
            <w:tcW w:w="6441" w:type="dxa"/>
            <w:gridSpan w:val="2"/>
          </w:tcPr>
          <w:p w14:paraId="6CFE8669" w14:textId="77777777" w:rsidR="001651C2" w:rsidRPr="001B3234" w:rsidRDefault="001651C2" w:rsidP="001651C2">
            <w:pPr>
              <w:spacing w:after="0" w:line="240" w:lineRule="auto"/>
              <w:rPr>
                <w:rFonts w:ascii="Arial" w:eastAsia="Times New Roman" w:hAnsi="Arial" w:cs="Arial"/>
                <w:kern w:val="2"/>
                <w:sz w:val="24"/>
                <w:szCs w:val="24"/>
                <w:lang w:eastAsia="en-US"/>
              </w:rPr>
            </w:pPr>
          </w:p>
        </w:tc>
      </w:tr>
      <w:tr w:rsidR="001651C2" w:rsidRPr="001B3234" w14:paraId="6BA44CD7" w14:textId="77777777" w:rsidTr="007E1B79">
        <w:trPr>
          <w:trHeight w:val="300"/>
        </w:trPr>
        <w:tc>
          <w:tcPr>
            <w:tcW w:w="3094" w:type="dxa"/>
            <w:gridSpan w:val="2"/>
          </w:tcPr>
          <w:p w14:paraId="2E65D399"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3.3. Informacija apie Europos Sąjungos lėšomis finansuojamą projektą arba kitą projektą</w:t>
            </w:r>
          </w:p>
        </w:tc>
        <w:tc>
          <w:tcPr>
            <w:tcW w:w="6441" w:type="dxa"/>
            <w:gridSpan w:val="2"/>
          </w:tcPr>
          <w:p w14:paraId="13734F8E" w14:textId="77777777" w:rsidR="001651C2" w:rsidRPr="001B3234" w:rsidRDefault="001651C2" w:rsidP="001651C2">
            <w:pPr>
              <w:spacing w:after="0" w:line="240" w:lineRule="auto"/>
              <w:rPr>
                <w:rFonts w:ascii="Arial" w:eastAsia="Times New Roman" w:hAnsi="Arial" w:cs="Arial"/>
                <w:kern w:val="2"/>
                <w:sz w:val="24"/>
                <w:szCs w:val="24"/>
                <w:lang w:eastAsia="en-US"/>
              </w:rPr>
            </w:pPr>
          </w:p>
          <w:p w14:paraId="593D90B7" w14:textId="515F5373" w:rsidR="001651C2" w:rsidRPr="00A30876" w:rsidRDefault="001651C2" w:rsidP="001651C2">
            <w:pPr>
              <w:spacing w:after="0" w:line="240" w:lineRule="auto"/>
              <w:rPr>
                <w:rFonts w:ascii="Arial" w:eastAsia="Times New Roman" w:hAnsi="Arial" w:cs="Arial"/>
                <w:sz w:val="24"/>
                <w:szCs w:val="20"/>
                <w:lang w:val="pl-PL" w:eastAsia="en-US"/>
              </w:rPr>
            </w:pPr>
            <w:r w:rsidRPr="00F04B19">
              <w:rPr>
                <w:rFonts w:ascii="Arial" w:eastAsia="Times New Roman" w:hAnsi="Arial" w:cs="Arial"/>
                <w:kern w:val="2"/>
                <w:sz w:val="24"/>
                <w:szCs w:val="24"/>
                <w:lang w:eastAsia="en-US"/>
              </w:rPr>
              <w:t xml:space="preserve">Europos </w:t>
            </w:r>
            <w:r w:rsidRPr="00507882">
              <w:rPr>
                <w:rFonts w:ascii="Arial" w:eastAsia="Times New Roman" w:hAnsi="Arial" w:cs="Arial"/>
                <w:kern w:val="2"/>
                <w:sz w:val="24"/>
                <w:szCs w:val="24"/>
                <w:lang w:eastAsia="en-US"/>
              </w:rPr>
              <w:t>Sąjungos lėšomis bendrai finansuojamo projekto Nr. [_</w:t>
            </w:r>
            <w:r w:rsidRPr="00507882">
              <w:rPr>
                <w:rFonts w:ascii="Arial" w:eastAsia="Times New Roman" w:hAnsi="Arial" w:cs="Arial"/>
                <w:sz w:val="24"/>
                <w:szCs w:val="20"/>
                <w:lang w:eastAsia="en-US"/>
              </w:rPr>
              <w:t>LTPL00393</w:t>
            </w:r>
            <w:r w:rsidRPr="00507882">
              <w:rPr>
                <w:rFonts w:ascii="Arial" w:eastAsia="Times New Roman" w:hAnsi="Arial" w:cs="Arial"/>
                <w:kern w:val="2"/>
                <w:sz w:val="24"/>
                <w:szCs w:val="24"/>
                <w:lang w:eastAsia="en-US"/>
              </w:rPr>
              <w:t>],</w:t>
            </w:r>
            <w:r w:rsidRPr="00507882">
              <w:rPr>
                <w:rFonts w:ascii="Arial" w:eastAsia="Times New Roman" w:hAnsi="Arial" w:cs="Arial"/>
                <w:color w:val="4472C4"/>
                <w:kern w:val="2"/>
                <w:sz w:val="24"/>
                <w:szCs w:val="24"/>
                <w:lang w:eastAsia="en-US"/>
              </w:rPr>
              <w:t xml:space="preserve"> </w:t>
            </w:r>
            <w:r w:rsidRPr="00507882">
              <w:rPr>
                <w:rFonts w:ascii="Arial" w:eastAsia="Times New Roman" w:hAnsi="Arial" w:cs="Arial"/>
                <w:kern w:val="2"/>
                <w:sz w:val="24"/>
                <w:szCs w:val="24"/>
                <w:lang w:eastAsia="en-US"/>
              </w:rPr>
              <w:t>pavadinimas [</w:t>
            </w:r>
            <w:r w:rsidRPr="00507882">
              <w:rPr>
                <w:rFonts w:ascii="Arial" w:eastAsia="Times New Roman" w:hAnsi="Arial" w:cs="Arial"/>
                <w:sz w:val="24"/>
                <w:szCs w:val="20"/>
                <w:lang w:eastAsia="en-US"/>
              </w:rPr>
              <w:t>Kai praveri pasienio muziejaus duris</w:t>
            </w:r>
            <w:r w:rsidRPr="00507882">
              <w:rPr>
                <w:rFonts w:ascii="Arial" w:eastAsia="Times New Roman" w:hAnsi="Arial" w:cs="Arial"/>
                <w:kern w:val="2"/>
                <w:sz w:val="24"/>
                <w:szCs w:val="24"/>
                <w:lang w:eastAsia="en-US"/>
              </w:rPr>
              <w:t>].</w:t>
            </w:r>
          </w:p>
          <w:p w14:paraId="29E5B02C" w14:textId="77777777" w:rsidR="001651C2" w:rsidRPr="001B3234" w:rsidRDefault="001651C2" w:rsidP="001651C2">
            <w:pPr>
              <w:spacing w:after="0" w:line="240" w:lineRule="auto"/>
              <w:rPr>
                <w:rFonts w:ascii="Arial" w:eastAsia="Times New Roman" w:hAnsi="Arial" w:cs="Arial"/>
                <w:kern w:val="2"/>
                <w:sz w:val="24"/>
                <w:szCs w:val="24"/>
                <w:lang w:eastAsia="en-US"/>
              </w:rPr>
            </w:pPr>
          </w:p>
        </w:tc>
      </w:tr>
      <w:tr w:rsidR="001651C2" w:rsidRPr="001B3234" w14:paraId="3487514F" w14:textId="77777777" w:rsidTr="007E1B79">
        <w:trPr>
          <w:trHeight w:val="300"/>
        </w:trPr>
        <w:tc>
          <w:tcPr>
            <w:tcW w:w="9535" w:type="dxa"/>
            <w:gridSpan w:val="4"/>
          </w:tcPr>
          <w:p w14:paraId="1924D18A" w14:textId="77777777" w:rsidR="001651C2" w:rsidRPr="001B3234" w:rsidRDefault="001651C2" w:rsidP="001651C2">
            <w:pPr>
              <w:spacing w:after="0" w:line="240" w:lineRule="auto"/>
              <w:jc w:val="center"/>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 xml:space="preserve">4. PASLAUGŲ SUTEIKIMO TERMINAI IR PASLAUGŲ PERDAVIMO </w:t>
            </w:r>
            <w:r w:rsidRPr="001B3234">
              <w:rPr>
                <w:rFonts w:ascii="Arial" w:eastAsia="Times New Roman" w:hAnsi="Arial" w:cs="Arial"/>
                <w:color w:val="000000"/>
                <w:kern w:val="2"/>
                <w:sz w:val="24"/>
                <w:szCs w:val="24"/>
                <w:lang w:eastAsia="en-US"/>
              </w:rPr>
              <w:t>–</w:t>
            </w:r>
            <w:r w:rsidRPr="001B3234">
              <w:rPr>
                <w:rFonts w:ascii="Arial" w:eastAsia="Times New Roman" w:hAnsi="Arial" w:cs="Arial"/>
                <w:b/>
                <w:kern w:val="2"/>
                <w:sz w:val="24"/>
                <w:szCs w:val="24"/>
                <w:lang w:eastAsia="en-US"/>
              </w:rPr>
              <w:t xml:space="preserve"> PRIĖMIMO TVARKA</w:t>
            </w:r>
          </w:p>
        </w:tc>
      </w:tr>
      <w:tr w:rsidR="001651C2" w:rsidRPr="001B3234" w14:paraId="238A8958" w14:textId="77777777" w:rsidTr="007E1B79">
        <w:trPr>
          <w:trHeight w:val="300"/>
        </w:trPr>
        <w:tc>
          <w:tcPr>
            <w:tcW w:w="3094" w:type="dxa"/>
            <w:gridSpan w:val="2"/>
          </w:tcPr>
          <w:p w14:paraId="464703B0"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 xml:space="preserve">4.1. </w:t>
            </w:r>
            <w:r w:rsidRPr="001B3234">
              <w:rPr>
                <w:rFonts w:ascii="Arial" w:eastAsia="Times New Roman" w:hAnsi="Arial" w:cs="Arial"/>
                <w:b/>
                <w:sz w:val="24"/>
                <w:szCs w:val="24"/>
                <w:lang w:eastAsia="en-US"/>
              </w:rPr>
              <w:t>Paslaugų</w:t>
            </w:r>
            <w:r w:rsidRPr="001B3234">
              <w:rPr>
                <w:rFonts w:ascii="Arial" w:eastAsia="Times New Roman" w:hAnsi="Arial" w:cs="Arial"/>
                <w:b/>
                <w:kern w:val="2"/>
                <w:sz w:val="24"/>
                <w:szCs w:val="24"/>
                <w:lang w:eastAsia="en-US"/>
              </w:rPr>
              <w:t xml:space="preserve"> </w:t>
            </w:r>
            <w:r w:rsidRPr="001B3234">
              <w:rPr>
                <w:rFonts w:ascii="Arial" w:eastAsia="Times New Roman" w:hAnsi="Arial" w:cs="Arial"/>
                <w:b/>
                <w:sz w:val="24"/>
                <w:szCs w:val="24"/>
                <w:lang w:eastAsia="en-US"/>
              </w:rPr>
              <w:t>suteikimo</w:t>
            </w:r>
            <w:r w:rsidRPr="001B3234">
              <w:rPr>
                <w:rFonts w:ascii="Arial" w:eastAsia="Times New Roman" w:hAnsi="Arial" w:cs="Arial"/>
                <w:b/>
                <w:kern w:val="2"/>
                <w:sz w:val="24"/>
                <w:szCs w:val="24"/>
                <w:lang w:eastAsia="en-US"/>
              </w:rPr>
              <w:t xml:space="preserve"> terminas, kai </w:t>
            </w:r>
            <w:r w:rsidRPr="001B3234">
              <w:rPr>
                <w:rFonts w:ascii="Arial" w:eastAsia="Times New Roman" w:hAnsi="Arial" w:cs="Arial"/>
                <w:b/>
                <w:sz w:val="24"/>
                <w:szCs w:val="24"/>
                <w:lang w:eastAsia="en-US"/>
              </w:rPr>
              <w:t>Paslaugos yra vienkartinio pobūdžio, teikiamos periodiškai arba pagal Pirkėjo Užsakymą</w:t>
            </w:r>
          </w:p>
          <w:p w14:paraId="2D65556C" w14:textId="77777777" w:rsidR="001651C2" w:rsidRPr="001B3234" w:rsidRDefault="001651C2" w:rsidP="001651C2">
            <w:pPr>
              <w:spacing w:after="0" w:line="240" w:lineRule="auto"/>
              <w:rPr>
                <w:rFonts w:ascii="Arial" w:eastAsia="Times New Roman" w:hAnsi="Arial" w:cs="Arial"/>
                <w:b/>
                <w:color w:val="FF0000"/>
                <w:kern w:val="2"/>
                <w:sz w:val="24"/>
                <w:szCs w:val="24"/>
                <w:lang w:eastAsia="en-US"/>
              </w:rPr>
            </w:pPr>
          </w:p>
        </w:tc>
        <w:tc>
          <w:tcPr>
            <w:tcW w:w="6441" w:type="dxa"/>
            <w:gridSpan w:val="2"/>
          </w:tcPr>
          <w:p w14:paraId="238AEBF3" w14:textId="2AE12A48" w:rsidR="001651C2" w:rsidRPr="001B3234" w:rsidRDefault="003A3F8F" w:rsidP="001651C2">
            <w:pPr>
              <w:spacing w:after="0" w:line="240" w:lineRule="auto"/>
              <w:rPr>
                <w:rFonts w:ascii="Arial" w:eastAsia="Times New Roman" w:hAnsi="Arial" w:cs="Arial"/>
                <w:sz w:val="24"/>
                <w:szCs w:val="24"/>
                <w:lang w:eastAsia="en-US"/>
              </w:rPr>
            </w:pPr>
            <w:r w:rsidRPr="00793781">
              <w:rPr>
                <w:rFonts w:ascii="Arial" w:eastAsia="Times New Roman" w:hAnsi="Arial" w:cs="Arial"/>
                <w:sz w:val="24"/>
                <w:szCs w:val="24"/>
                <w:lang w:eastAsia="en-US"/>
              </w:rPr>
              <w:t xml:space="preserve">Tiekėjas paslaugas įsipareigoja suteikti ne vėliau kaip per 12 mėn. nuo Sutarties įsigaliojimo (bet ne </w:t>
            </w:r>
            <w:r w:rsidR="00A10537" w:rsidRPr="00793781">
              <w:rPr>
                <w:rFonts w:ascii="Arial" w:eastAsia="Times New Roman" w:hAnsi="Arial" w:cs="Arial"/>
                <w:sz w:val="24"/>
                <w:szCs w:val="24"/>
                <w:lang w:eastAsia="en-US"/>
              </w:rPr>
              <w:t>ilgiau</w:t>
            </w:r>
            <w:r w:rsidRPr="00793781">
              <w:rPr>
                <w:rFonts w:ascii="Arial" w:eastAsia="Times New Roman" w:hAnsi="Arial" w:cs="Arial"/>
                <w:sz w:val="24"/>
                <w:szCs w:val="24"/>
                <w:lang w:eastAsia="en-US"/>
              </w:rPr>
              <w:t xml:space="preserve"> kaip iki </w:t>
            </w:r>
            <w:r w:rsidR="001651C2" w:rsidRPr="00793781">
              <w:rPr>
                <w:rFonts w:ascii="Arial" w:eastAsia="Times New Roman" w:hAnsi="Arial" w:cs="Arial"/>
                <w:color w:val="000000"/>
                <w:sz w:val="24"/>
                <w:szCs w:val="24"/>
                <w:lang w:eastAsia="en-US"/>
              </w:rPr>
              <w:t>2027-05-01).</w:t>
            </w:r>
          </w:p>
        </w:tc>
      </w:tr>
      <w:tr w:rsidR="001651C2" w:rsidRPr="001B3234" w14:paraId="0C957353" w14:textId="77777777" w:rsidTr="007E1B79">
        <w:trPr>
          <w:trHeight w:val="300"/>
        </w:trPr>
        <w:tc>
          <w:tcPr>
            <w:tcW w:w="3094" w:type="dxa"/>
            <w:gridSpan w:val="2"/>
          </w:tcPr>
          <w:p w14:paraId="46C32541"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 xml:space="preserve">4.2. Paslaugų / jų dalies / etapo / periodo </w:t>
            </w:r>
            <w:r w:rsidRPr="001B3234">
              <w:rPr>
                <w:rFonts w:ascii="Arial" w:eastAsia="Times New Roman" w:hAnsi="Arial" w:cs="Arial"/>
                <w:b/>
                <w:kern w:val="2"/>
                <w:sz w:val="24"/>
                <w:szCs w:val="24"/>
                <w:lang w:eastAsia="en-US"/>
              </w:rPr>
              <w:lastRenderedPageBreak/>
              <w:t>suteikimo termino pratęsimas</w:t>
            </w:r>
          </w:p>
        </w:tc>
        <w:tc>
          <w:tcPr>
            <w:tcW w:w="6441" w:type="dxa"/>
            <w:gridSpan w:val="2"/>
          </w:tcPr>
          <w:p w14:paraId="477917F6" w14:textId="11C9EA2C" w:rsidR="001651C2" w:rsidRPr="001B3234" w:rsidRDefault="001651C2" w:rsidP="001651C2">
            <w:pPr>
              <w:spacing w:after="0" w:line="240" w:lineRule="auto"/>
              <w:jc w:val="both"/>
              <w:rPr>
                <w:rFonts w:ascii="Arial" w:eastAsia="Times New Roman" w:hAnsi="Arial" w:cs="Arial"/>
                <w:sz w:val="24"/>
                <w:szCs w:val="24"/>
                <w:lang w:eastAsia="en-US"/>
              </w:rPr>
            </w:pPr>
            <w:r w:rsidRPr="001B3234">
              <w:rPr>
                <w:rFonts w:ascii="Arial" w:eastAsia="Times New Roman" w:hAnsi="Arial" w:cs="Arial"/>
                <w:kern w:val="2"/>
                <w:sz w:val="24"/>
                <w:szCs w:val="24"/>
                <w:lang w:eastAsia="en-US"/>
              </w:rPr>
              <w:lastRenderedPageBreak/>
              <w:t>Netaikoma</w:t>
            </w:r>
          </w:p>
          <w:p w14:paraId="0B99210C" w14:textId="77777777" w:rsidR="001651C2" w:rsidRPr="001B3234" w:rsidRDefault="001651C2" w:rsidP="001651C2">
            <w:pPr>
              <w:spacing w:after="0" w:line="240" w:lineRule="auto"/>
              <w:rPr>
                <w:rFonts w:ascii="Arial" w:eastAsia="Times New Roman" w:hAnsi="Arial" w:cs="Arial"/>
                <w:sz w:val="24"/>
                <w:szCs w:val="24"/>
                <w:lang w:eastAsia="en-US"/>
              </w:rPr>
            </w:pPr>
          </w:p>
        </w:tc>
      </w:tr>
      <w:tr w:rsidR="001651C2" w:rsidRPr="001B3234" w14:paraId="28261208" w14:textId="77777777" w:rsidTr="007E1B79">
        <w:trPr>
          <w:trHeight w:val="300"/>
        </w:trPr>
        <w:tc>
          <w:tcPr>
            <w:tcW w:w="3094" w:type="dxa"/>
            <w:gridSpan w:val="2"/>
          </w:tcPr>
          <w:p w14:paraId="5C75DFD6"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4.3. Užsakymų teikimo tvarka</w:t>
            </w:r>
          </w:p>
        </w:tc>
        <w:tc>
          <w:tcPr>
            <w:tcW w:w="6441" w:type="dxa"/>
            <w:gridSpan w:val="2"/>
          </w:tcPr>
          <w:p w14:paraId="311906C9" w14:textId="77777777" w:rsidR="001651C2" w:rsidRPr="001B3234" w:rsidRDefault="001651C2" w:rsidP="001651C2">
            <w:pPr>
              <w:spacing w:after="0" w:line="240" w:lineRule="auto"/>
              <w:rPr>
                <w:rFonts w:ascii="Arial" w:eastAsia="Times New Roman" w:hAnsi="Arial" w:cs="Arial"/>
                <w:sz w:val="24"/>
                <w:szCs w:val="24"/>
                <w:lang w:eastAsia="en-US"/>
              </w:rPr>
            </w:pPr>
            <w:r w:rsidRPr="001B3234">
              <w:rPr>
                <w:rFonts w:ascii="Arial" w:eastAsia="Times New Roman" w:hAnsi="Arial" w:cs="Arial"/>
                <w:sz w:val="24"/>
                <w:szCs w:val="24"/>
                <w:lang w:eastAsia="en-US"/>
              </w:rPr>
              <w:t>Netaikoma</w:t>
            </w:r>
          </w:p>
        </w:tc>
      </w:tr>
      <w:tr w:rsidR="001651C2" w:rsidRPr="001B3234" w14:paraId="2FBCC587" w14:textId="77777777" w:rsidTr="007E1B79">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578E7B8C"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0267E02" w14:textId="77777777" w:rsidR="001651C2" w:rsidRPr="001B3234" w:rsidRDefault="001651C2" w:rsidP="001651C2">
            <w:pPr>
              <w:spacing w:after="0" w:line="240" w:lineRule="auto"/>
              <w:rPr>
                <w:rFonts w:ascii="Arial" w:eastAsia="Times New Roman" w:hAnsi="Arial" w:cs="Arial"/>
                <w:sz w:val="24"/>
                <w:szCs w:val="24"/>
                <w:lang w:eastAsia="en-US"/>
              </w:rPr>
            </w:pPr>
            <w:r w:rsidRPr="001B3234">
              <w:rPr>
                <w:rFonts w:ascii="Arial" w:eastAsia="Times New Roman" w:hAnsi="Arial" w:cs="Arial"/>
                <w:kern w:val="2"/>
                <w:sz w:val="24"/>
                <w:szCs w:val="24"/>
                <w:lang w:eastAsia="en-US"/>
              </w:rPr>
              <w:t>Netaikoma</w:t>
            </w:r>
          </w:p>
        </w:tc>
      </w:tr>
      <w:tr w:rsidR="001651C2" w:rsidRPr="001B3234" w14:paraId="6EE2E8CA" w14:textId="77777777" w:rsidTr="007E1B79">
        <w:trPr>
          <w:trHeight w:val="300"/>
        </w:trPr>
        <w:tc>
          <w:tcPr>
            <w:tcW w:w="3094" w:type="dxa"/>
            <w:gridSpan w:val="2"/>
          </w:tcPr>
          <w:p w14:paraId="77F2ABB9"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4.5. Pateikiami dokumentai</w:t>
            </w:r>
          </w:p>
        </w:tc>
        <w:tc>
          <w:tcPr>
            <w:tcW w:w="6441" w:type="dxa"/>
            <w:gridSpan w:val="2"/>
          </w:tcPr>
          <w:p w14:paraId="33B2D6B0" w14:textId="77777777" w:rsidR="001651C2" w:rsidRPr="001B3234" w:rsidRDefault="001651C2" w:rsidP="001651C2">
            <w:pPr>
              <w:spacing w:after="0" w:line="240" w:lineRule="auto"/>
              <w:rPr>
                <w:rFonts w:ascii="Arial" w:eastAsia="Times New Roman" w:hAnsi="Arial" w:cs="Arial"/>
                <w:sz w:val="24"/>
                <w:szCs w:val="24"/>
                <w:lang w:eastAsia="en-US"/>
              </w:rPr>
            </w:pPr>
            <w:r w:rsidRPr="001B3234">
              <w:rPr>
                <w:rFonts w:ascii="Arial" w:eastAsia="Times New Roman" w:hAnsi="Arial" w:cs="Arial"/>
                <w:kern w:val="2"/>
                <w:sz w:val="24"/>
                <w:szCs w:val="24"/>
                <w:lang w:eastAsia="en-US"/>
              </w:rPr>
              <w:t xml:space="preserve">Turi </w:t>
            </w:r>
            <w:r w:rsidRPr="0077291C">
              <w:rPr>
                <w:rFonts w:ascii="Arial" w:eastAsia="Times New Roman" w:hAnsi="Arial" w:cs="Arial"/>
                <w:kern w:val="2"/>
                <w:sz w:val="24"/>
                <w:szCs w:val="24"/>
                <w:lang w:eastAsia="en-US"/>
              </w:rPr>
              <w:t xml:space="preserve">būti pateikiami šie dokumentai: Paslaugų perdavimo-priėmimo aktas ir Sąskaita, prekių </w:t>
            </w:r>
            <w:r w:rsidRPr="0077291C">
              <w:rPr>
                <w:rFonts w:ascii="Arial" w:eastAsia="Times New Roman" w:hAnsi="Arial" w:cs="Arial"/>
                <w:sz w:val="24"/>
                <w:szCs w:val="24"/>
                <w:lang w:eastAsia="en-US"/>
              </w:rPr>
              <w:t>instrukcijos ir aprašymai</w:t>
            </w:r>
            <w:r w:rsidRPr="0077291C">
              <w:rPr>
                <w:rFonts w:ascii="Arial" w:eastAsia="Times New Roman" w:hAnsi="Arial" w:cs="Arial"/>
                <w:kern w:val="2"/>
                <w:sz w:val="24"/>
                <w:szCs w:val="24"/>
                <w:lang w:eastAsia="en-US"/>
              </w:rPr>
              <w:t xml:space="preserve">). Tiekėjui nepateikus nurodytų dokumentų, laikoma, kad Paslaugos </w:t>
            </w:r>
            <w:r w:rsidRPr="001B3234">
              <w:rPr>
                <w:rFonts w:ascii="Arial" w:eastAsia="Times New Roman" w:hAnsi="Arial" w:cs="Arial"/>
                <w:kern w:val="2"/>
                <w:sz w:val="24"/>
                <w:szCs w:val="24"/>
                <w:lang w:eastAsia="en-US"/>
              </w:rPr>
              <w:t>neatitinka Sutartyje nustatytų reikalavimų.</w:t>
            </w:r>
          </w:p>
        </w:tc>
      </w:tr>
      <w:tr w:rsidR="001651C2" w:rsidRPr="001B3234" w14:paraId="106D4924" w14:textId="77777777" w:rsidTr="007E1B79">
        <w:trPr>
          <w:trHeight w:val="300"/>
        </w:trPr>
        <w:tc>
          <w:tcPr>
            <w:tcW w:w="9535" w:type="dxa"/>
            <w:gridSpan w:val="4"/>
          </w:tcPr>
          <w:p w14:paraId="120978D5" w14:textId="77777777" w:rsidR="001651C2" w:rsidRPr="001B3234" w:rsidRDefault="001651C2" w:rsidP="001651C2">
            <w:pPr>
              <w:spacing w:after="0" w:line="240" w:lineRule="auto"/>
              <w:jc w:val="center"/>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5. SUTARTIES KAINA IR ATSISKAITYMO TVARKA</w:t>
            </w:r>
          </w:p>
        </w:tc>
      </w:tr>
      <w:tr w:rsidR="001651C2" w:rsidRPr="001B3234" w14:paraId="2C1256EC" w14:textId="77777777" w:rsidTr="007E1B79">
        <w:trPr>
          <w:trHeight w:val="300"/>
        </w:trPr>
        <w:tc>
          <w:tcPr>
            <w:tcW w:w="3094" w:type="dxa"/>
            <w:gridSpan w:val="2"/>
          </w:tcPr>
          <w:p w14:paraId="4B9BA1AD"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5.1. Sutarčiai taikomas kainos apskaičiavimo būdas</w:t>
            </w:r>
          </w:p>
        </w:tc>
        <w:tc>
          <w:tcPr>
            <w:tcW w:w="6441" w:type="dxa"/>
            <w:gridSpan w:val="2"/>
          </w:tcPr>
          <w:p w14:paraId="2C963B25" w14:textId="77777777" w:rsidR="001651C2" w:rsidRPr="001B3234"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Fiksuotos kainos kainodara</w:t>
            </w:r>
          </w:p>
          <w:p w14:paraId="1A67D75B" w14:textId="77777777" w:rsidR="001651C2" w:rsidRPr="001B3234" w:rsidRDefault="001651C2" w:rsidP="001651C2">
            <w:pPr>
              <w:spacing w:after="0" w:line="240" w:lineRule="auto"/>
              <w:rPr>
                <w:rFonts w:ascii="Arial" w:eastAsia="Times New Roman" w:hAnsi="Arial" w:cs="Arial"/>
                <w:kern w:val="2"/>
                <w:sz w:val="24"/>
                <w:szCs w:val="24"/>
                <w:lang w:eastAsia="en-US"/>
              </w:rPr>
            </w:pPr>
          </w:p>
          <w:p w14:paraId="1CBD7A87" w14:textId="77777777" w:rsidR="001651C2" w:rsidRPr="001B3234" w:rsidRDefault="001651C2" w:rsidP="001651C2">
            <w:pPr>
              <w:spacing w:after="0" w:line="240" w:lineRule="auto"/>
              <w:rPr>
                <w:rFonts w:ascii="Arial" w:eastAsia="Times New Roman" w:hAnsi="Arial" w:cs="Arial"/>
                <w:color w:val="4472C4"/>
                <w:kern w:val="2"/>
                <w:sz w:val="24"/>
                <w:szCs w:val="24"/>
                <w:lang w:eastAsia="en-US"/>
              </w:rPr>
            </w:pPr>
          </w:p>
        </w:tc>
      </w:tr>
      <w:tr w:rsidR="001651C2" w:rsidRPr="001B3234" w14:paraId="5332380C" w14:textId="77777777" w:rsidTr="007E1B79">
        <w:trPr>
          <w:trHeight w:val="300"/>
        </w:trPr>
        <w:tc>
          <w:tcPr>
            <w:tcW w:w="3094" w:type="dxa"/>
            <w:gridSpan w:val="2"/>
          </w:tcPr>
          <w:p w14:paraId="569D7952"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 xml:space="preserve">5.2. Pradinės Sutarties vertė ir Sutarties kaina, kai taikoma </w:t>
            </w:r>
            <w:r w:rsidRPr="001B3234">
              <w:rPr>
                <w:rFonts w:ascii="Arial" w:eastAsia="Times New Roman" w:hAnsi="Arial" w:cs="Arial"/>
                <w:b/>
                <w:kern w:val="2"/>
                <w:sz w:val="24"/>
                <w:szCs w:val="24"/>
                <w:u w:val="single"/>
                <w:lang w:eastAsia="en-US"/>
              </w:rPr>
              <w:t>fiksuotos kainos</w:t>
            </w:r>
            <w:r w:rsidRPr="001B3234">
              <w:rPr>
                <w:rFonts w:ascii="Arial" w:eastAsia="Times New Roman" w:hAnsi="Arial" w:cs="Arial"/>
                <w:b/>
                <w:kern w:val="2"/>
                <w:sz w:val="24"/>
                <w:szCs w:val="24"/>
                <w:lang w:eastAsia="en-US"/>
              </w:rPr>
              <w:t xml:space="preserve"> kainodara</w:t>
            </w:r>
          </w:p>
          <w:p w14:paraId="7244139B" w14:textId="77777777" w:rsidR="001651C2" w:rsidRPr="001B3234" w:rsidRDefault="001651C2" w:rsidP="001651C2">
            <w:pPr>
              <w:spacing w:after="0" w:line="240" w:lineRule="auto"/>
              <w:rPr>
                <w:rFonts w:ascii="Arial" w:eastAsia="Times New Roman" w:hAnsi="Arial" w:cs="Arial"/>
                <w:b/>
                <w:kern w:val="2"/>
                <w:sz w:val="24"/>
                <w:szCs w:val="24"/>
                <w:lang w:eastAsia="en-US"/>
              </w:rPr>
            </w:pPr>
          </w:p>
          <w:p w14:paraId="38B112D3" w14:textId="77777777" w:rsidR="001651C2" w:rsidRPr="001B3234" w:rsidRDefault="001651C2" w:rsidP="001651C2">
            <w:pPr>
              <w:spacing w:after="0" w:line="240" w:lineRule="auto"/>
              <w:rPr>
                <w:rFonts w:ascii="Arial" w:eastAsia="Times New Roman" w:hAnsi="Arial" w:cs="Arial"/>
                <w:b/>
                <w:kern w:val="2"/>
                <w:sz w:val="24"/>
                <w:szCs w:val="24"/>
                <w:lang w:eastAsia="en-US"/>
              </w:rPr>
            </w:pPr>
          </w:p>
          <w:p w14:paraId="7C2C09AE" w14:textId="77777777" w:rsidR="001651C2" w:rsidRPr="001B3234" w:rsidRDefault="001651C2" w:rsidP="001651C2">
            <w:pPr>
              <w:spacing w:after="0" w:line="240" w:lineRule="auto"/>
              <w:rPr>
                <w:rFonts w:ascii="Arial" w:eastAsia="Times New Roman" w:hAnsi="Arial" w:cs="Arial"/>
                <w:b/>
                <w:kern w:val="2"/>
                <w:sz w:val="24"/>
                <w:szCs w:val="24"/>
                <w:lang w:eastAsia="en-US"/>
              </w:rPr>
            </w:pPr>
          </w:p>
          <w:p w14:paraId="407C6108" w14:textId="77777777" w:rsidR="001651C2" w:rsidRPr="001B3234" w:rsidRDefault="001651C2" w:rsidP="001651C2">
            <w:pPr>
              <w:spacing w:after="0" w:line="240" w:lineRule="auto"/>
              <w:jc w:val="both"/>
              <w:rPr>
                <w:rFonts w:ascii="Arial" w:eastAsia="Times New Roman" w:hAnsi="Arial" w:cs="Arial"/>
                <w:b/>
                <w:kern w:val="2"/>
                <w:sz w:val="24"/>
                <w:szCs w:val="24"/>
                <w:lang w:eastAsia="en-US"/>
              </w:rPr>
            </w:pPr>
          </w:p>
        </w:tc>
        <w:tc>
          <w:tcPr>
            <w:tcW w:w="6441" w:type="dxa"/>
            <w:gridSpan w:val="2"/>
          </w:tcPr>
          <w:p w14:paraId="7EA33D74" w14:textId="77777777" w:rsidR="001651C2" w:rsidRPr="001B3234" w:rsidRDefault="001651C2" w:rsidP="001651C2">
            <w:pPr>
              <w:spacing w:after="0" w:line="240" w:lineRule="auto"/>
              <w:rPr>
                <w:rFonts w:ascii="Arial" w:eastAsia="Times New Roman" w:hAnsi="Arial" w:cs="Arial"/>
                <w:sz w:val="24"/>
                <w:szCs w:val="24"/>
                <w:lang w:eastAsia="en-US"/>
              </w:rPr>
            </w:pPr>
            <w:r w:rsidRPr="001B3234">
              <w:rPr>
                <w:rFonts w:ascii="Arial" w:eastAsia="Times New Roman" w:hAnsi="Arial" w:cs="Arial"/>
                <w:kern w:val="2"/>
                <w:sz w:val="24"/>
                <w:szCs w:val="24"/>
                <w:lang w:eastAsia="en-US"/>
              </w:rPr>
              <w:t xml:space="preserve">Pradinės Sutarties vertė yra </w:t>
            </w:r>
            <w:r w:rsidRPr="001B3234">
              <w:rPr>
                <w:rFonts w:ascii="Arial" w:eastAsia="Times New Roman" w:hAnsi="Arial" w:cs="Arial"/>
                <w:color w:val="4472C4"/>
                <w:kern w:val="2"/>
                <w:sz w:val="24"/>
                <w:szCs w:val="24"/>
                <w:lang w:eastAsia="en-US"/>
              </w:rPr>
              <w:t>(nurodyti sumą skaičiais)</w:t>
            </w:r>
            <w:r w:rsidRPr="001B3234">
              <w:rPr>
                <w:rFonts w:ascii="Arial" w:eastAsia="Times New Roman" w:hAnsi="Arial" w:cs="Arial"/>
                <w:kern w:val="2"/>
                <w:sz w:val="24"/>
                <w:szCs w:val="24"/>
                <w:lang w:eastAsia="en-US"/>
              </w:rPr>
              <w:t xml:space="preserve"> Eur </w:t>
            </w:r>
            <w:r w:rsidRPr="001B3234">
              <w:rPr>
                <w:rFonts w:ascii="Arial" w:eastAsia="Times New Roman" w:hAnsi="Arial" w:cs="Arial"/>
                <w:color w:val="4472C4"/>
                <w:kern w:val="2"/>
                <w:sz w:val="24"/>
                <w:szCs w:val="24"/>
                <w:lang w:eastAsia="en-US"/>
              </w:rPr>
              <w:t>(nurodyti sumą žodžiais)</w:t>
            </w:r>
            <w:r w:rsidRPr="001B3234">
              <w:rPr>
                <w:rFonts w:ascii="Arial" w:eastAsia="Times New Roman" w:hAnsi="Arial" w:cs="Arial"/>
                <w:kern w:val="2"/>
                <w:sz w:val="24"/>
                <w:szCs w:val="24"/>
                <w:lang w:eastAsia="en-US"/>
              </w:rPr>
              <w:t xml:space="preserve"> be PVM.</w:t>
            </w:r>
          </w:p>
          <w:p w14:paraId="57798B44" w14:textId="77777777" w:rsidR="001651C2" w:rsidRPr="001B3234" w:rsidRDefault="001651C2" w:rsidP="001651C2">
            <w:pPr>
              <w:spacing w:after="0" w:line="240" w:lineRule="auto"/>
              <w:rPr>
                <w:rFonts w:ascii="Arial" w:eastAsia="Times New Roman" w:hAnsi="Arial" w:cs="Arial"/>
                <w:sz w:val="24"/>
                <w:szCs w:val="24"/>
                <w:lang w:eastAsia="en-US"/>
              </w:rPr>
            </w:pPr>
            <w:r w:rsidRPr="001B3234">
              <w:rPr>
                <w:rFonts w:ascii="Arial" w:eastAsia="Times New Roman" w:hAnsi="Arial" w:cs="Arial"/>
                <w:kern w:val="2"/>
                <w:sz w:val="24"/>
                <w:szCs w:val="24"/>
                <w:lang w:eastAsia="en-US"/>
              </w:rPr>
              <w:t xml:space="preserve">PVM sudaro </w:t>
            </w:r>
            <w:r w:rsidRPr="001B3234">
              <w:rPr>
                <w:rFonts w:ascii="Arial" w:eastAsia="Times New Roman" w:hAnsi="Arial" w:cs="Arial"/>
                <w:color w:val="4472C4"/>
                <w:kern w:val="2"/>
                <w:sz w:val="24"/>
                <w:szCs w:val="24"/>
                <w:lang w:eastAsia="en-US"/>
              </w:rPr>
              <w:t>(nurodyti sumą skaičiais)</w:t>
            </w:r>
            <w:r w:rsidRPr="001B3234">
              <w:rPr>
                <w:rFonts w:ascii="Arial" w:eastAsia="Times New Roman" w:hAnsi="Arial" w:cs="Arial"/>
                <w:kern w:val="2"/>
                <w:sz w:val="24"/>
                <w:szCs w:val="24"/>
                <w:lang w:eastAsia="en-US"/>
              </w:rPr>
              <w:t xml:space="preserve"> Eur </w:t>
            </w:r>
            <w:r w:rsidRPr="001B3234">
              <w:rPr>
                <w:rFonts w:ascii="Arial" w:eastAsia="Times New Roman" w:hAnsi="Arial" w:cs="Arial"/>
                <w:color w:val="4472C4"/>
                <w:kern w:val="2"/>
                <w:sz w:val="24"/>
                <w:szCs w:val="24"/>
                <w:lang w:eastAsia="en-US"/>
              </w:rPr>
              <w:t>(nurodyti sumą žodžiais)</w:t>
            </w:r>
            <w:r w:rsidRPr="001B3234">
              <w:rPr>
                <w:rFonts w:ascii="Arial" w:eastAsia="Times New Roman" w:hAnsi="Arial" w:cs="Arial"/>
                <w:kern w:val="2"/>
                <w:sz w:val="24"/>
                <w:szCs w:val="24"/>
                <w:lang w:eastAsia="en-US"/>
              </w:rPr>
              <w:t>.</w:t>
            </w:r>
          </w:p>
          <w:p w14:paraId="6CE0A0EB" w14:textId="77777777" w:rsidR="001651C2" w:rsidRPr="001B3234" w:rsidRDefault="001651C2" w:rsidP="001651C2">
            <w:pPr>
              <w:spacing w:after="0" w:line="240" w:lineRule="auto"/>
              <w:rPr>
                <w:rFonts w:ascii="Arial" w:eastAsia="Times New Roman" w:hAnsi="Arial" w:cs="Arial"/>
                <w:sz w:val="24"/>
                <w:szCs w:val="24"/>
                <w:lang w:eastAsia="en-US"/>
              </w:rPr>
            </w:pPr>
            <w:r w:rsidRPr="001B3234">
              <w:rPr>
                <w:rFonts w:ascii="Arial" w:eastAsia="Times New Roman" w:hAnsi="Arial" w:cs="Arial"/>
                <w:kern w:val="2"/>
                <w:sz w:val="24"/>
                <w:szCs w:val="24"/>
                <w:lang w:eastAsia="en-US"/>
              </w:rPr>
              <w:t xml:space="preserve">Sutarties kaina yra </w:t>
            </w:r>
            <w:r w:rsidRPr="001B3234">
              <w:rPr>
                <w:rFonts w:ascii="Arial" w:eastAsia="Times New Roman" w:hAnsi="Arial" w:cs="Arial"/>
                <w:color w:val="4472C4"/>
                <w:kern w:val="2"/>
                <w:sz w:val="24"/>
                <w:szCs w:val="24"/>
                <w:lang w:eastAsia="en-US"/>
              </w:rPr>
              <w:t>(nurodyti sumą skaičiais)</w:t>
            </w:r>
            <w:r w:rsidRPr="001B3234">
              <w:rPr>
                <w:rFonts w:ascii="Arial" w:eastAsia="Times New Roman" w:hAnsi="Arial" w:cs="Arial"/>
                <w:kern w:val="2"/>
                <w:sz w:val="24"/>
                <w:szCs w:val="24"/>
                <w:lang w:eastAsia="en-US"/>
              </w:rPr>
              <w:t xml:space="preserve"> Eur </w:t>
            </w:r>
            <w:r w:rsidRPr="001B3234">
              <w:rPr>
                <w:rFonts w:ascii="Arial" w:eastAsia="Times New Roman" w:hAnsi="Arial" w:cs="Arial"/>
                <w:color w:val="4472C4"/>
                <w:kern w:val="2"/>
                <w:sz w:val="24"/>
                <w:szCs w:val="24"/>
                <w:lang w:eastAsia="en-US"/>
              </w:rPr>
              <w:t>(nurodyti sumą žodžiais)</w:t>
            </w:r>
            <w:r w:rsidRPr="001B3234">
              <w:rPr>
                <w:rFonts w:ascii="Arial" w:eastAsia="Times New Roman" w:hAnsi="Arial" w:cs="Arial"/>
                <w:kern w:val="2"/>
                <w:sz w:val="24"/>
                <w:szCs w:val="24"/>
                <w:lang w:eastAsia="en-US"/>
              </w:rPr>
              <w:t xml:space="preserve"> su PVM.</w:t>
            </w:r>
          </w:p>
          <w:p w14:paraId="008A42D3" w14:textId="77777777" w:rsidR="001651C2" w:rsidRPr="001B3234" w:rsidRDefault="001651C2" w:rsidP="001651C2">
            <w:pPr>
              <w:spacing w:after="0" w:line="240" w:lineRule="auto"/>
              <w:rPr>
                <w:rFonts w:ascii="Arial" w:eastAsia="Times New Roman" w:hAnsi="Arial" w:cs="Arial"/>
                <w:color w:val="FF0000"/>
                <w:kern w:val="2"/>
                <w:sz w:val="24"/>
                <w:szCs w:val="24"/>
                <w:lang w:eastAsia="en-US"/>
              </w:rPr>
            </w:pPr>
            <w:r w:rsidRPr="001B3234">
              <w:rPr>
                <w:rFonts w:ascii="Arial" w:eastAsia="Times New Roman" w:hAnsi="Arial" w:cs="Arial"/>
                <w:kern w:val="2"/>
                <w:sz w:val="24"/>
                <w:szCs w:val="24"/>
                <w:lang w:eastAsia="en-US"/>
              </w:rPr>
              <w:t>Šioje Sutartyje P</w:t>
            </w:r>
            <w:r w:rsidRPr="001B3234">
              <w:rPr>
                <w:rFonts w:ascii="Arial" w:eastAsia="Times New Roman" w:hAnsi="Arial" w:cs="Arial"/>
                <w:color w:val="000000"/>
                <w:kern w:val="2"/>
                <w:sz w:val="24"/>
                <w:szCs w:val="24"/>
                <w:lang w:eastAsia="en-US"/>
              </w:rPr>
              <w:t>radinės Sutarties vertė yra lygi Tiekėjo pasiūlymo kainai be PVM, nurodytai už visą pirkimo dokumentuose ir Sutartyje nurodytą Paslaugų kiekį ir (ar) apimtį</w:t>
            </w:r>
            <w:r w:rsidRPr="001B3234">
              <w:rPr>
                <w:rFonts w:ascii="Arial" w:eastAsia="Times New Roman" w:hAnsi="Arial" w:cs="Arial"/>
                <w:kern w:val="2"/>
                <w:sz w:val="24"/>
                <w:szCs w:val="24"/>
                <w:lang w:eastAsia="en-US"/>
              </w:rPr>
              <w:t>.</w:t>
            </w:r>
          </w:p>
        </w:tc>
      </w:tr>
      <w:tr w:rsidR="001651C2" w:rsidRPr="001B3234" w14:paraId="11D6044C" w14:textId="77777777" w:rsidTr="007E1B79">
        <w:trPr>
          <w:trHeight w:val="300"/>
        </w:trPr>
        <w:tc>
          <w:tcPr>
            <w:tcW w:w="3094" w:type="dxa"/>
            <w:gridSpan w:val="2"/>
          </w:tcPr>
          <w:p w14:paraId="3EDC8EEB" w14:textId="77777777" w:rsidR="001651C2" w:rsidRPr="0077291C" w:rsidRDefault="001651C2" w:rsidP="001651C2">
            <w:pPr>
              <w:spacing w:after="0" w:line="240" w:lineRule="auto"/>
              <w:rPr>
                <w:rFonts w:ascii="Arial" w:eastAsia="Times New Roman" w:hAnsi="Arial" w:cs="Arial"/>
                <w:b/>
                <w:kern w:val="2"/>
                <w:sz w:val="24"/>
                <w:szCs w:val="24"/>
                <w:lang w:eastAsia="en-US"/>
              </w:rPr>
            </w:pPr>
            <w:r w:rsidRPr="0077291C">
              <w:rPr>
                <w:rFonts w:ascii="Arial" w:eastAsia="Times New Roman" w:hAnsi="Arial" w:cs="Arial"/>
                <w:b/>
                <w:kern w:val="2"/>
                <w:sz w:val="24"/>
                <w:szCs w:val="24"/>
                <w:lang w:eastAsia="en-US"/>
              </w:rPr>
              <w:t xml:space="preserve">5.3. Sutarties kainos / įkainių perskaičiavimas taikant </w:t>
            </w:r>
            <w:r w:rsidRPr="0077291C">
              <w:rPr>
                <w:rFonts w:ascii="Arial" w:eastAsia="Times New Roman" w:hAnsi="Arial" w:cs="Arial"/>
                <w:b/>
                <w:kern w:val="2"/>
                <w:sz w:val="24"/>
                <w:szCs w:val="24"/>
                <w:u w:val="single"/>
                <w:lang w:eastAsia="en-US"/>
              </w:rPr>
              <w:t>peržiūros</w:t>
            </w:r>
            <w:r w:rsidRPr="0077291C">
              <w:rPr>
                <w:rFonts w:ascii="Arial" w:eastAsia="Times New Roman" w:hAnsi="Arial" w:cs="Arial"/>
                <w:b/>
                <w:kern w:val="2"/>
                <w:sz w:val="24"/>
                <w:szCs w:val="24"/>
                <w:lang w:eastAsia="en-US"/>
              </w:rPr>
              <w:t xml:space="preserve"> taisykles</w:t>
            </w:r>
          </w:p>
          <w:p w14:paraId="2E639B86" w14:textId="77777777" w:rsidR="001651C2" w:rsidRPr="0077291C" w:rsidRDefault="001651C2" w:rsidP="001651C2">
            <w:pPr>
              <w:spacing w:after="0" w:line="240" w:lineRule="auto"/>
              <w:rPr>
                <w:rFonts w:ascii="Arial" w:eastAsia="Times New Roman" w:hAnsi="Arial" w:cs="Arial"/>
                <w:b/>
                <w:kern w:val="2"/>
                <w:sz w:val="24"/>
                <w:szCs w:val="24"/>
                <w:lang w:eastAsia="en-US"/>
              </w:rPr>
            </w:pPr>
          </w:p>
          <w:p w14:paraId="3E522877" w14:textId="77777777" w:rsidR="001651C2" w:rsidRPr="0077291C" w:rsidRDefault="001651C2" w:rsidP="001651C2">
            <w:pPr>
              <w:spacing w:after="0" w:line="240" w:lineRule="auto"/>
              <w:rPr>
                <w:rFonts w:ascii="Arial" w:eastAsia="Times New Roman" w:hAnsi="Arial" w:cs="Arial"/>
                <w:kern w:val="2"/>
                <w:sz w:val="24"/>
                <w:szCs w:val="24"/>
                <w:lang w:eastAsia="en-US"/>
              </w:rPr>
            </w:pPr>
          </w:p>
        </w:tc>
        <w:tc>
          <w:tcPr>
            <w:tcW w:w="6441" w:type="dxa"/>
            <w:gridSpan w:val="2"/>
          </w:tcPr>
          <w:p w14:paraId="6FC2D005" w14:textId="77777777" w:rsidR="001651C2" w:rsidRPr="0077291C" w:rsidRDefault="001651C2" w:rsidP="001651C2">
            <w:pPr>
              <w:spacing w:after="0" w:line="240" w:lineRule="auto"/>
              <w:rPr>
                <w:rFonts w:ascii="Arial" w:eastAsia="Times New Roman" w:hAnsi="Arial" w:cs="Arial"/>
                <w:sz w:val="24"/>
                <w:szCs w:val="24"/>
                <w:lang w:eastAsia="en-US"/>
              </w:rPr>
            </w:pPr>
            <w:r w:rsidRPr="0077291C">
              <w:rPr>
                <w:rFonts w:ascii="Arial" w:eastAsia="Times New Roman" w:hAnsi="Arial" w:cs="Arial"/>
                <w:kern w:val="2"/>
                <w:sz w:val="24"/>
                <w:szCs w:val="24"/>
                <w:lang w:eastAsia="en-US"/>
              </w:rPr>
              <w:t>Sutarties kaina bus perskaičiuojami:</w:t>
            </w:r>
          </w:p>
          <w:p w14:paraId="1FB34E39" w14:textId="77777777" w:rsidR="001651C2" w:rsidRPr="0077291C" w:rsidRDefault="001651C2" w:rsidP="001651C2">
            <w:pPr>
              <w:spacing w:after="0" w:line="240" w:lineRule="auto"/>
              <w:rPr>
                <w:rFonts w:ascii="Arial" w:eastAsia="Times New Roman" w:hAnsi="Arial" w:cs="Arial"/>
                <w:kern w:val="2"/>
                <w:sz w:val="24"/>
                <w:szCs w:val="24"/>
                <w:lang w:eastAsia="en-US"/>
              </w:rPr>
            </w:pPr>
            <w:r w:rsidRPr="0077291C">
              <w:rPr>
                <w:rFonts w:ascii="Arial" w:eastAsia="Times New Roman" w:hAnsi="Arial" w:cs="Arial"/>
                <w:kern w:val="2"/>
                <w:sz w:val="24"/>
                <w:szCs w:val="24"/>
                <w:lang w:eastAsia="en-US"/>
              </w:rPr>
              <w:t>5.3.1. dėl PVM tarifo pasikeitimo;</w:t>
            </w:r>
          </w:p>
          <w:p w14:paraId="3CCCA4AB" w14:textId="286F50F3" w:rsidR="001651C2" w:rsidRPr="0077291C" w:rsidRDefault="001651C2" w:rsidP="001651C2">
            <w:pPr>
              <w:spacing w:after="0" w:line="240" w:lineRule="auto"/>
              <w:rPr>
                <w:rFonts w:ascii="Arial" w:eastAsia="Times New Roman" w:hAnsi="Arial" w:cs="Arial"/>
                <w:kern w:val="2"/>
                <w:sz w:val="24"/>
                <w:szCs w:val="24"/>
                <w:lang w:eastAsia="en-US"/>
              </w:rPr>
            </w:pPr>
            <w:r w:rsidRPr="0077291C">
              <w:rPr>
                <w:rFonts w:ascii="Arial" w:eastAsia="Times New Roman" w:hAnsi="Arial" w:cs="Arial"/>
                <w:kern w:val="2"/>
                <w:sz w:val="24"/>
                <w:szCs w:val="24"/>
                <w:lang w:eastAsia="en-US"/>
              </w:rPr>
              <w:t>5.3.</w:t>
            </w:r>
            <w:r w:rsidR="00341396" w:rsidRPr="0077291C">
              <w:rPr>
                <w:rFonts w:ascii="Arial" w:eastAsia="Times New Roman" w:hAnsi="Arial" w:cs="Arial"/>
                <w:kern w:val="2"/>
                <w:sz w:val="24"/>
                <w:szCs w:val="24"/>
                <w:lang w:eastAsia="en-US"/>
              </w:rPr>
              <w:t>2</w:t>
            </w:r>
            <w:r w:rsidRPr="0077291C">
              <w:rPr>
                <w:rFonts w:ascii="Arial" w:eastAsia="Times New Roman" w:hAnsi="Arial" w:cs="Arial"/>
                <w:kern w:val="2"/>
                <w:sz w:val="24"/>
                <w:szCs w:val="24"/>
                <w:lang w:eastAsia="en-US"/>
              </w:rPr>
              <w:t>. dėl kainų lygio pokyčio.</w:t>
            </w:r>
          </w:p>
        </w:tc>
      </w:tr>
      <w:tr w:rsidR="001651C2" w:rsidRPr="001B3234" w14:paraId="186B7159" w14:textId="77777777" w:rsidTr="007E1B79">
        <w:trPr>
          <w:trHeight w:val="300"/>
        </w:trPr>
        <w:tc>
          <w:tcPr>
            <w:tcW w:w="3094" w:type="dxa"/>
            <w:gridSpan w:val="2"/>
          </w:tcPr>
          <w:p w14:paraId="5A6F98B9"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5.3.1. Sutarties kainos / įkainių peržiūra dėl PVM tarifo pasikeitimo</w:t>
            </w:r>
          </w:p>
        </w:tc>
        <w:tc>
          <w:tcPr>
            <w:tcW w:w="6441" w:type="dxa"/>
            <w:gridSpan w:val="2"/>
          </w:tcPr>
          <w:p w14:paraId="0642C521" w14:textId="77777777" w:rsidR="001651C2" w:rsidRPr="001B3234" w:rsidRDefault="001651C2" w:rsidP="001651C2">
            <w:pPr>
              <w:spacing w:after="0" w:line="240" w:lineRule="auto"/>
              <w:rPr>
                <w:rFonts w:ascii="Arial" w:eastAsia="Times New Roman" w:hAnsi="Arial" w:cs="Arial"/>
                <w:sz w:val="24"/>
                <w:szCs w:val="24"/>
                <w:lang w:eastAsia="en-US"/>
              </w:rPr>
            </w:pPr>
            <w:r w:rsidRPr="001B3234">
              <w:rPr>
                <w:rFonts w:ascii="Arial" w:eastAsia="Times New Roman" w:hAnsi="Arial" w:cs="Arial"/>
                <w:kern w:val="2"/>
                <w:sz w:val="24"/>
                <w:szCs w:val="24"/>
                <w:lang w:eastAsia="en-US"/>
              </w:rPr>
              <w:t>Jeigu Sutarties vykdymo metu pasikeičia PVM mokėjimą reglamentuojantys teisės aktai, darantys tiesioginę įtaką Tiekėjo t</w:t>
            </w:r>
            <w:r w:rsidRPr="001B3234">
              <w:rPr>
                <w:rFonts w:ascii="Arial" w:eastAsia="Times New Roman" w:hAnsi="Arial" w:cs="Arial"/>
                <w:sz w:val="24"/>
                <w:szCs w:val="24"/>
                <w:lang w:eastAsia="en-US"/>
              </w:rPr>
              <w:t>ei</w:t>
            </w:r>
            <w:r w:rsidRPr="001B3234">
              <w:rPr>
                <w:rFonts w:ascii="Arial" w:eastAsia="Times New Roman" w:hAnsi="Arial" w:cs="Arial"/>
                <w:kern w:val="2"/>
                <w:sz w:val="24"/>
                <w:szCs w:val="24"/>
                <w:lang w:eastAsia="en-US"/>
              </w:rPr>
              <w:t>kiamų P</w:t>
            </w:r>
            <w:r w:rsidRPr="001B3234">
              <w:rPr>
                <w:rFonts w:ascii="Arial" w:eastAsia="Times New Roman" w:hAnsi="Arial" w:cs="Arial"/>
                <w:sz w:val="24"/>
                <w:szCs w:val="24"/>
                <w:lang w:eastAsia="en-US"/>
              </w:rPr>
              <w:t>aslaugų</w:t>
            </w:r>
            <w:r w:rsidRPr="001B3234">
              <w:rPr>
                <w:rFonts w:ascii="Arial" w:eastAsia="Times New Roman" w:hAnsi="Arial" w:cs="Arial"/>
                <w:kern w:val="2"/>
                <w:sz w:val="24"/>
                <w:szCs w:val="24"/>
                <w:lang w:eastAsia="en-US"/>
              </w:rPr>
              <w:t xml:space="preserve"> Sutartyje nurodytai kainai / įkainiams, Sutarties kaina / įkainiai perskaičiuojami nekeičiant P</w:t>
            </w:r>
            <w:r w:rsidRPr="001B3234">
              <w:rPr>
                <w:rFonts w:ascii="Arial" w:eastAsia="Times New Roman" w:hAnsi="Arial" w:cs="Arial"/>
                <w:sz w:val="24"/>
                <w:szCs w:val="24"/>
                <w:lang w:eastAsia="en-US"/>
              </w:rPr>
              <w:t>aslaugų</w:t>
            </w:r>
            <w:r w:rsidRPr="001B3234">
              <w:rPr>
                <w:rFonts w:ascii="Arial" w:eastAsia="Times New Roman" w:hAnsi="Arial" w:cs="Arial"/>
                <w:kern w:val="2"/>
                <w:sz w:val="24"/>
                <w:szCs w:val="24"/>
                <w:lang w:eastAsia="en-US"/>
              </w:rPr>
              <w:t xml:space="preserve"> kainos / įkainio be PVM.</w:t>
            </w:r>
          </w:p>
          <w:p w14:paraId="4A91473F" w14:textId="77777777" w:rsidR="001651C2" w:rsidRPr="001B3234" w:rsidRDefault="001651C2" w:rsidP="001651C2">
            <w:pPr>
              <w:spacing w:after="0" w:line="240" w:lineRule="auto"/>
              <w:rPr>
                <w:rFonts w:ascii="Arial" w:eastAsia="Times New Roman" w:hAnsi="Arial" w:cs="Arial"/>
                <w:kern w:val="2"/>
                <w:sz w:val="24"/>
                <w:szCs w:val="24"/>
                <w:lang w:eastAsia="en-US"/>
              </w:rPr>
            </w:pPr>
          </w:p>
          <w:p w14:paraId="426727EF" w14:textId="77777777" w:rsidR="001651C2" w:rsidRPr="0077291C"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Perskaičiavimas įforminamas Susitarimu ne vėliau kaip per 10 (dešimt) darbo dienų nuo PVM mokėjimą reglamentuojančių teisės aktų pasikeitimo, kuris tampa neatskiriama Sutarties dalimi. Perskaičiuota (-</w:t>
            </w:r>
            <w:proofErr w:type="spellStart"/>
            <w:r w:rsidRPr="001B3234">
              <w:rPr>
                <w:rFonts w:ascii="Arial" w:eastAsia="Times New Roman" w:hAnsi="Arial" w:cs="Arial"/>
                <w:kern w:val="2"/>
                <w:sz w:val="24"/>
                <w:szCs w:val="24"/>
                <w:lang w:eastAsia="en-US"/>
              </w:rPr>
              <w:t>as</w:t>
            </w:r>
            <w:proofErr w:type="spellEnd"/>
            <w:r w:rsidRPr="001B3234">
              <w:rPr>
                <w:rFonts w:ascii="Arial" w:eastAsia="Times New Roman" w:hAnsi="Arial" w:cs="Arial"/>
                <w:kern w:val="2"/>
                <w:sz w:val="24"/>
                <w:szCs w:val="24"/>
                <w:lang w:eastAsia="en-US"/>
              </w:rPr>
              <w:t xml:space="preserve">) Sutarties kaina </w:t>
            </w:r>
            <w:r w:rsidRPr="0077291C">
              <w:rPr>
                <w:rFonts w:ascii="Arial" w:eastAsia="Times New Roman" w:hAnsi="Arial" w:cs="Arial"/>
                <w:kern w:val="2"/>
                <w:sz w:val="24"/>
                <w:szCs w:val="24"/>
                <w:lang w:eastAsia="en-US"/>
              </w:rPr>
              <w:t>/ įkainiai taikoma (-i) už tą P</w:t>
            </w:r>
            <w:r w:rsidRPr="0077291C">
              <w:rPr>
                <w:rFonts w:ascii="Arial" w:eastAsia="Times New Roman" w:hAnsi="Arial" w:cs="Arial"/>
                <w:sz w:val="24"/>
                <w:szCs w:val="24"/>
                <w:lang w:eastAsia="en-US"/>
              </w:rPr>
              <w:t>aslaugų</w:t>
            </w:r>
            <w:r w:rsidRPr="0077291C">
              <w:rPr>
                <w:rFonts w:ascii="Arial" w:eastAsia="Times New Roman" w:hAnsi="Arial" w:cs="Arial"/>
                <w:kern w:val="2"/>
                <w:sz w:val="24"/>
                <w:szCs w:val="24"/>
                <w:lang w:eastAsia="en-US"/>
              </w:rPr>
              <w:t xml:space="preserve"> dalį, kurios bus teikiamos nuo Šalių pasirašyto Susitarimo įsigaliojimo dienos</w:t>
            </w:r>
          </w:p>
          <w:p w14:paraId="0A73D2D2" w14:textId="77777777" w:rsidR="001651C2" w:rsidRPr="001B3234" w:rsidRDefault="001651C2" w:rsidP="001651C2">
            <w:pPr>
              <w:spacing w:after="0" w:line="240" w:lineRule="auto"/>
              <w:rPr>
                <w:rFonts w:ascii="Arial" w:eastAsia="Times New Roman" w:hAnsi="Arial" w:cs="Arial"/>
                <w:sz w:val="24"/>
                <w:szCs w:val="24"/>
                <w:lang w:eastAsia="en-US"/>
              </w:rPr>
            </w:pPr>
          </w:p>
        </w:tc>
      </w:tr>
      <w:tr w:rsidR="001651C2" w:rsidRPr="001B3234" w14:paraId="3FE56CAF" w14:textId="77777777" w:rsidTr="007E1B79">
        <w:trPr>
          <w:trHeight w:val="300"/>
        </w:trPr>
        <w:tc>
          <w:tcPr>
            <w:tcW w:w="3094" w:type="dxa"/>
            <w:gridSpan w:val="2"/>
          </w:tcPr>
          <w:p w14:paraId="6CE81981" w14:textId="77777777" w:rsidR="001651C2" w:rsidRPr="001B3234" w:rsidRDefault="001651C2" w:rsidP="001651C2">
            <w:pPr>
              <w:spacing w:after="0" w:line="240" w:lineRule="auto"/>
              <w:rPr>
                <w:rFonts w:ascii="Arial" w:eastAsia="Times New Roman" w:hAnsi="Arial" w:cs="Arial"/>
                <w:sz w:val="24"/>
                <w:szCs w:val="24"/>
                <w:lang w:eastAsia="en-US"/>
              </w:rPr>
            </w:pPr>
            <w:r w:rsidRPr="001B3234">
              <w:rPr>
                <w:rFonts w:ascii="Arial" w:eastAsia="Times New Roman" w:hAnsi="Arial" w:cs="Arial"/>
                <w:b/>
                <w:bCs/>
                <w:kern w:val="2"/>
                <w:sz w:val="24"/>
                <w:szCs w:val="24"/>
                <w:lang w:eastAsia="en-US"/>
              </w:rPr>
              <w:lastRenderedPageBreak/>
              <w:t>5.3.2.</w:t>
            </w:r>
            <w:r w:rsidRPr="001B3234">
              <w:rPr>
                <w:rFonts w:ascii="Arial" w:eastAsia="Times New Roman" w:hAnsi="Arial" w:cs="Arial"/>
                <w:kern w:val="2"/>
                <w:sz w:val="24"/>
                <w:szCs w:val="24"/>
                <w:lang w:eastAsia="en-US"/>
              </w:rPr>
              <w:t xml:space="preserve"> </w:t>
            </w:r>
            <w:r w:rsidRPr="001B3234">
              <w:rPr>
                <w:rFonts w:ascii="Arial" w:eastAsia="Times New Roman" w:hAnsi="Arial" w:cs="Arial"/>
                <w:b/>
                <w:bCs/>
                <w:kern w:val="2"/>
                <w:sz w:val="24"/>
                <w:szCs w:val="24"/>
                <w:lang w:eastAsia="en-US"/>
              </w:rPr>
              <w:t>Sutarties kainos / įkainių peržiūra dėl kitų mokesčių, lemiančių Paslaugų kainos / įkainių pokytį, pasikeitimo</w:t>
            </w:r>
          </w:p>
        </w:tc>
        <w:tc>
          <w:tcPr>
            <w:tcW w:w="6441" w:type="dxa"/>
            <w:gridSpan w:val="2"/>
          </w:tcPr>
          <w:p w14:paraId="1F275038" w14:textId="77777777" w:rsidR="001651C2" w:rsidRPr="001B3234"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Netaikoma</w:t>
            </w:r>
          </w:p>
          <w:p w14:paraId="423D2C9D" w14:textId="77777777" w:rsidR="001651C2" w:rsidRPr="001B3234" w:rsidRDefault="001651C2" w:rsidP="001651C2">
            <w:pPr>
              <w:spacing w:after="0" w:line="240" w:lineRule="auto"/>
              <w:rPr>
                <w:rFonts w:ascii="Arial" w:eastAsia="Times New Roman" w:hAnsi="Arial" w:cs="Arial"/>
                <w:sz w:val="24"/>
                <w:szCs w:val="24"/>
                <w:lang w:eastAsia="en-US"/>
              </w:rPr>
            </w:pPr>
          </w:p>
        </w:tc>
      </w:tr>
      <w:tr w:rsidR="001651C2" w:rsidRPr="001B3234" w14:paraId="3C510CF6" w14:textId="77777777" w:rsidTr="007E1B79">
        <w:trPr>
          <w:trHeight w:val="300"/>
        </w:trPr>
        <w:tc>
          <w:tcPr>
            <w:tcW w:w="3094" w:type="dxa"/>
            <w:gridSpan w:val="2"/>
          </w:tcPr>
          <w:p w14:paraId="5F8753C2" w14:textId="77777777" w:rsidR="001651C2" w:rsidRPr="001B3234" w:rsidRDefault="001651C2" w:rsidP="001651C2">
            <w:pPr>
              <w:spacing w:after="0" w:line="240" w:lineRule="auto"/>
              <w:rPr>
                <w:rFonts w:ascii="Arial" w:eastAsia="Times New Roman" w:hAnsi="Arial" w:cs="Arial"/>
                <w:bCs/>
                <w:kern w:val="2"/>
                <w:sz w:val="24"/>
                <w:szCs w:val="24"/>
                <w:lang w:eastAsia="en-US"/>
              </w:rPr>
            </w:pPr>
            <w:r w:rsidRPr="001B3234">
              <w:rPr>
                <w:rFonts w:ascii="Arial" w:eastAsia="Times New Roman" w:hAnsi="Arial" w:cs="Arial"/>
                <w:b/>
                <w:kern w:val="2"/>
                <w:sz w:val="24"/>
                <w:szCs w:val="24"/>
                <w:lang w:eastAsia="en-US"/>
              </w:rPr>
              <w:t>5.3.3. Sutarties kainos / įkainių peržiūra dėl kainų lygio pokyčio</w:t>
            </w:r>
          </w:p>
          <w:p w14:paraId="65A51FAD" w14:textId="77777777" w:rsidR="001651C2" w:rsidRPr="001B3234" w:rsidRDefault="001651C2" w:rsidP="001651C2">
            <w:pPr>
              <w:spacing w:after="0" w:line="240" w:lineRule="auto"/>
              <w:rPr>
                <w:rFonts w:ascii="Arial" w:eastAsia="Times New Roman" w:hAnsi="Arial" w:cs="Arial"/>
                <w:kern w:val="2"/>
                <w:sz w:val="24"/>
                <w:szCs w:val="24"/>
                <w:lang w:eastAsia="en-US"/>
              </w:rPr>
            </w:pPr>
          </w:p>
          <w:p w14:paraId="0ABD26C3" w14:textId="77777777" w:rsidR="001651C2" w:rsidRPr="001B3234" w:rsidRDefault="001651C2" w:rsidP="001651C2">
            <w:pPr>
              <w:spacing w:after="0" w:line="240" w:lineRule="auto"/>
              <w:rPr>
                <w:rFonts w:ascii="Arial" w:eastAsia="Times New Roman" w:hAnsi="Arial" w:cs="Arial"/>
                <w:b/>
                <w:kern w:val="2"/>
                <w:sz w:val="24"/>
                <w:szCs w:val="24"/>
                <w:lang w:eastAsia="en-US"/>
              </w:rPr>
            </w:pPr>
          </w:p>
        </w:tc>
        <w:tc>
          <w:tcPr>
            <w:tcW w:w="6441" w:type="dxa"/>
            <w:gridSpan w:val="2"/>
          </w:tcPr>
          <w:p w14:paraId="217095A4" w14:textId="77777777" w:rsidR="001651C2" w:rsidRPr="0077291C" w:rsidRDefault="001651C2" w:rsidP="001651C2">
            <w:pPr>
              <w:spacing w:after="0" w:line="240" w:lineRule="auto"/>
              <w:rPr>
                <w:rFonts w:ascii="Arial" w:eastAsia="Times New Roman" w:hAnsi="Arial" w:cs="Arial"/>
                <w:sz w:val="24"/>
                <w:szCs w:val="24"/>
                <w:lang w:eastAsia="en-US"/>
              </w:rPr>
            </w:pPr>
            <w:r w:rsidRPr="0077291C">
              <w:rPr>
                <w:rFonts w:ascii="Arial" w:eastAsia="Times New Roman" w:hAnsi="Arial" w:cs="Arial"/>
                <w:sz w:val="24"/>
                <w:szCs w:val="24"/>
                <w:lang w:eastAsia="en-US"/>
              </w:rPr>
              <w:t xml:space="preserve">5.3.3.1. Bet kuri Sutarties Šalis Sutarties galiojimo metu turi teisę inicijuoti Sutarties kainos peržiūrą (keitimą) ne anksčiau kaip po 6 mėn. nuo </w:t>
            </w:r>
            <w:r w:rsidRPr="0077291C">
              <w:rPr>
                <w:rFonts w:ascii="Arial" w:eastAsia="Times New Roman" w:hAnsi="Arial" w:cs="Arial"/>
                <w:kern w:val="2"/>
                <w:sz w:val="24"/>
                <w:szCs w:val="20"/>
                <w:lang w:eastAsia="en-US"/>
              </w:rPr>
              <w:t xml:space="preserve">Sutarties įsigaliojimo dienos </w:t>
            </w:r>
            <w:r w:rsidRPr="0077291C">
              <w:rPr>
                <w:rFonts w:ascii="Arial" w:eastAsia="Times New Roman" w:hAnsi="Arial" w:cs="Arial"/>
                <w:sz w:val="24"/>
                <w:szCs w:val="24"/>
                <w:lang w:eastAsia="en-US"/>
              </w:rPr>
              <w:t>(jeigu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mėnesiai.</w:t>
            </w:r>
          </w:p>
          <w:p w14:paraId="77297AB5" w14:textId="77777777" w:rsidR="001651C2" w:rsidRPr="0077291C" w:rsidRDefault="001651C2" w:rsidP="001651C2">
            <w:pPr>
              <w:spacing w:after="0" w:line="240" w:lineRule="auto"/>
              <w:rPr>
                <w:rFonts w:ascii="Arial" w:eastAsia="Times New Roman" w:hAnsi="Arial" w:cs="Arial"/>
                <w:kern w:val="2"/>
                <w:sz w:val="24"/>
                <w:szCs w:val="24"/>
                <w:shd w:val="clear" w:color="auto" w:fill="FFFFFF"/>
                <w:lang w:eastAsia="en-US"/>
              </w:rPr>
            </w:pPr>
            <w:r w:rsidRPr="0077291C">
              <w:rPr>
                <w:rFonts w:ascii="Arial" w:eastAsia="Times New Roman" w:hAnsi="Arial" w:cs="Arial"/>
                <w:kern w:val="2"/>
                <w:sz w:val="24"/>
                <w:szCs w:val="24"/>
                <w:lang w:eastAsia="en-US"/>
              </w:rPr>
              <w:t>5.3.3.2. Sutarties k</w:t>
            </w:r>
            <w:r w:rsidRPr="0077291C">
              <w:rPr>
                <w:rFonts w:ascii="Arial" w:eastAsia="Times New Roman" w:hAnsi="Arial" w:cs="Arial"/>
                <w:kern w:val="2"/>
                <w:sz w:val="24"/>
                <w:szCs w:val="24"/>
                <w:shd w:val="clear" w:color="auto" w:fill="FFFFFF"/>
                <w:lang w:eastAsia="en-US"/>
              </w:rPr>
              <w:t>aina peržiūrimi tik tai Sutarties daliai, kuri nėra išpirkta, t. y. Paslaugoms, kurios nėra priimtos ir apmokėtos. Vėlesnė Sutarties kainos peržiūra negali apimti laikotarpio, už kurį jau buvo atlikta peržiūra.</w:t>
            </w:r>
          </w:p>
          <w:p w14:paraId="0D55728F" w14:textId="77777777" w:rsidR="001651C2" w:rsidRPr="0077291C" w:rsidRDefault="001651C2" w:rsidP="001651C2">
            <w:pPr>
              <w:spacing w:after="0" w:line="240" w:lineRule="auto"/>
              <w:rPr>
                <w:rFonts w:ascii="Arial" w:eastAsia="Times New Roman" w:hAnsi="Arial" w:cs="Arial"/>
                <w:kern w:val="2"/>
                <w:sz w:val="24"/>
                <w:szCs w:val="24"/>
                <w:shd w:val="clear" w:color="auto" w:fill="FFFFFF"/>
                <w:lang w:eastAsia="en-US"/>
              </w:rPr>
            </w:pPr>
            <w:r w:rsidRPr="0077291C">
              <w:rPr>
                <w:rFonts w:ascii="Arial" w:eastAsia="Times New Roman" w:hAnsi="Arial" w:cs="Arial"/>
                <w:kern w:val="2"/>
                <w:sz w:val="24"/>
                <w:szCs w:val="24"/>
                <w:lang w:eastAsia="en-US"/>
              </w:rPr>
              <w:t xml:space="preserve">5.3.3.3. </w:t>
            </w:r>
            <w:r w:rsidRPr="0077291C">
              <w:rPr>
                <w:rFonts w:ascii="Arial" w:eastAsia="Times New Roman" w:hAnsi="Arial" w:cs="Arial"/>
                <w:kern w:val="2"/>
                <w:sz w:val="24"/>
                <w:szCs w:val="24"/>
                <w:shd w:val="clear" w:color="auto" w:fill="FFFFFF"/>
                <w:lang w:eastAsia="en-US"/>
              </w:rPr>
              <w:t>Jeigu P</w:t>
            </w:r>
            <w:r w:rsidRPr="0077291C">
              <w:rPr>
                <w:rFonts w:ascii="Arial" w:eastAsia="Times New Roman" w:hAnsi="Arial" w:cs="Arial"/>
                <w:sz w:val="24"/>
                <w:szCs w:val="24"/>
                <w:lang w:eastAsia="en-US"/>
              </w:rPr>
              <w:t>aslaugų teikimas</w:t>
            </w:r>
            <w:r w:rsidRPr="0077291C">
              <w:rPr>
                <w:rFonts w:ascii="Arial" w:eastAsia="Times New Roman" w:hAnsi="Arial" w:cs="Arial"/>
                <w:kern w:val="2"/>
                <w:sz w:val="24"/>
                <w:szCs w:val="24"/>
                <w:shd w:val="clear" w:color="auto" w:fill="FFFFFF"/>
                <w:lang w:eastAsia="en-US"/>
              </w:rPr>
              <w:t xml:space="preserve"> vėluoja dėl Tiekėjo kaltės, uždelstų suteikti P</w:t>
            </w:r>
            <w:r w:rsidRPr="0077291C">
              <w:rPr>
                <w:rFonts w:ascii="Arial" w:eastAsia="Times New Roman" w:hAnsi="Arial" w:cs="Arial"/>
                <w:sz w:val="24"/>
                <w:szCs w:val="24"/>
                <w:lang w:eastAsia="en-US"/>
              </w:rPr>
              <w:t>aslaugų</w:t>
            </w:r>
            <w:r w:rsidRPr="0077291C">
              <w:rPr>
                <w:rFonts w:ascii="Arial" w:eastAsia="Times New Roman" w:hAnsi="Arial" w:cs="Arial"/>
                <w:kern w:val="2"/>
                <w:sz w:val="24"/>
                <w:szCs w:val="24"/>
                <w:shd w:val="clear" w:color="auto" w:fill="FFFFFF"/>
                <w:lang w:eastAsia="en-US"/>
              </w:rPr>
              <w:t xml:space="preserve"> kaina nėra perskaičiuojami dėl kainų lygio kilimo (gali būti mažinami, tačiau negali būti didinami).</w:t>
            </w:r>
          </w:p>
          <w:p w14:paraId="221894B8" w14:textId="77777777" w:rsidR="001651C2" w:rsidRPr="0077291C" w:rsidRDefault="001651C2" w:rsidP="001651C2">
            <w:pPr>
              <w:spacing w:after="0" w:line="240" w:lineRule="auto"/>
              <w:rPr>
                <w:rFonts w:ascii="Arial" w:eastAsia="Times New Roman" w:hAnsi="Arial" w:cs="Arial"/>
                <w:kern w:val="2"/>
                <w:sz w:val="24"/>
                <w:szCs w:val="24"/>
                <w:shd w:val="clear" w:color="auto" w:fill="FFFFFF"/>
                <w:lang w:eastAsia="en-US"/>
              </w:rPr>
            </w:pPr>
            <w:r w:rsidRPr="0077291C">
              <w:rPr>
                <w:rFonts w:ascii="Arial" w:eastAsia="Times New Roman" w:hAnsi="Arial" w:cs="Arial"/>
                <w:kern w:val="2"/>
                <w:sz w:val="24"/>
                <w:szCs w:val="24"/>
                <w:lang w:eastAsia="en-US"/>
              </w:rPr>
              <w:t xml:space="preserve">5.3.3.4. Atlikdamos Sutarties kainos  peržiūrą </w:t>
            </w:r>
            <w:r w:rsidRPr="0077291C">
              <w:rPr>
                <w:rFonts w:ascii="Arial" w:eastAsia="Times New Roman" w:hAnsi="Arial" w:cs="Arial"/>
                <w:kern w:val="2"/>
                <w:sz w:val="24"/>
                <w:szCs w:val="24"/>
                <w:shd w:val="clear" w:color="auto" w:fill="FFFFFF"/>
                <w:lang w:eastAsia="en-US"/>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40E163C" w14:textId="77777777" w:rsidR="001651C2" w:rsidRPr="0077291C" w:rsidRDefault="001651C2" w:rsidP="001651C2">
            <w:pPr>
              <w:spacing w:after="0" w:line="240" w:lineRule="auto"/>
              <w:rPr>
                <w:rFonts w:ascii="Arial" w:eastAsia="Times New Roman" w:hAnsi="Arial" w:cs="Arial"/>
                <w:kern w:val="2"/>
                <w:sz w:val="24"/>
                <w:szCs w:val="24"/>
                <w:shd w:val="clear" w:color="auto" w:fill="FFFFFF"/>
                <w:lang w:eastAsia="en-US"/>
              </w:rPr>
            </w:pPr>
            <w:r w:rsidRPr="0077291C">
              <w:rPr>
                <w:rFonts w:ascii="Arial" w:eastAsia="Times New Roman" w:hAnsi="Arial" w:cs="Arial"/>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B77C8E6" w14:textId="77777777" w:rsidR="001651C2" w:rsidRPr="0077291C" w:rsidRDefault="001651C2" w:rsidP="001651C2">
            <w:pPr>
              <w:spacing w:after="0" w:line="240" w:lineRule="auto"/>
              <w:rPr>
                <w:rFonts w:ascii="Arial" w:eastAsia="Times New Roman" w:hAnsi="Arial" w:cs="Arial"/>
                <w:sz w:val="24"/>
                <w:szCs w:val="24"/>
                <w:lang w:eastAsia="en-US"/>
              </w:rPr>
            </w:pPr>
            <w:r w:rsidRPr="0077291C">
              <w:rPr>
                <w:rFonts w:ascii="Arial" w:eastAsia="Times New Roman" w:hAnsi="Arial" w:cs="Arial"/>
                <w:kern w:val="2"/>
                <w:sz w:val="24"/>
                <w:szCs w:val="24"/>
                <w:shd w:val="clear" w:color="auto" w:fill="FFFFFF"/>
                <w:lang w:eastAsia="en-US"/>
              </w:rPr>
              <w:t>5.3.3.6. Nauja Sutarties kaina apskaičiuojami pagal žemiau pateiktą formulę:</w:t>
            </w:r>
          </w:p>
          <w:p w14:paraId="4D62F5DF" w14:textId="77777777" w:rsidR="001651C2" w:rsidRPr="0077291C" w:rsidRDefault="001651C2" w:rsidP="001651C2">
            <w:pPr>
              <w:spacing w:after="0" w:line="240" w:lineRule="auto"/>
              <w:rPr>
                <w:rFonts w:ascii="Arial" w:eastAsia="Times New Roman" w:hAnsi="Arial" w:cs="Arial"/>
                <w:sz w:val="24"/>
                <w:szCs w:val="24"/>
                <w:lang w:eastAsia="en-US"/>
              </w:rPr>
            </w:pPr>
          </w:p>
          <w:p w14:paraId="687F4F70" w14:textId="77777777" w:rsidR="001651C2" w:rsidRPr="0077291C" w:rsidRDefault="001A4191" w:rsidP="001651C2">
            <w:pPr>
              <w:spacing w:after="0" w:line="240" w:lineRule="auto"/>
              <w:jc w:val="both"/>
              <w:textAlignment w:val="baseline"/>
              <w:rPr>
                <w:rFonts w:ascii="Arial" w:eastAsia="Times New Roman" w:hAnsi="Arial" w:cs="Arial"/>
                <w:kern w:val="2"/>
                <w:sz w:val="24"/>
                <w:szCs w:val="24"/>
                <w:lang w:eastAsia="en-US"/>
              </w:rPr>
            </w:pPr>
            <m:oMath>
              <m:sSub>
                <m:sSubPr>
                  <m:ctrlPr>
                    <w:rPr>
                      <w:rFonts w:ascii="Cambria Math" w:eastAsia="Times New Roman" w:hAnsi="Cambria Math" w:cs="Arial"/>
                      <w:sz w:val="24"/>
                      <w:szCs w:val="24"/>
                      <w:lang w:eastAsia="en-US"/>
                    </w:rPr>
                  </m:ctrlPr>
                </m:sSubPr>
                <m:e>
                  <m:r>
                    <m:rPr>
                      <m:sty m:val="p"/>
                    </m:rPr>
                    <w:rPr>
                      <w:rFonts w:ascii="Cambria Math" w:eastAsia="Times New Roman" w:hAnsi="Cambria Math" w:cs="Arial"/>
                      <w:sz w:val="24"/>
                      <w:szCs w:val="24"/>
                      <w:lang w:eastAsia="en-US"/>
                    </w:rPr>
                    <m:t>a</m:t>
                  </m:r>
                </m:e>
                <m:sub>
                  <m:r>
                    <m:rPr>
                      <m:sty m:val="p"/>
                    </m:rPr>
                    <w:rPr>
                      <w:rFonts w:ascii="Cambria Math" w:eastAsia="Times New Roman" w:hAnsi="Cambria Math" w:cs="Arial"/>
                      <w:sz w:val="24"/>
                      <w:szCs w:val="24"/>
                      <w:lang w:eastAsia="en-US"/>
                    </w:rPr>
                    <m:t>1</m:t>
                  </m:r>
                </m:sub>
              </m:sSub>
              <m:r>
                <m:rPr>
                  <m:sty m:val="p"/>
                </m:rPr>
                <w:rPr>
                  <w:rFonts w:ascii="Cambria Math" w:eastAsia="Times New Roman" w:hAnsi="Cambria Math" w:cs="Arial"/>
                  <w:sz w:val="24"/>
                  <w:szCs w:val="24"/>
                  <w:lang w:eastAsia="en-US"/>
                </w:rPr>
                <m:t>=</m:t>
              </m:r>
              <m:r>
                <m:rPr>
                  <m:sty m:val="p"/>
                </m:rPr>
                <w:rPr>
                  <w:rFonts w:ascii="Cambria Math" w:hAnsi="Cambria Math" w:cs="Arial"/>
                  <w:sz w:val="24"/>
                  <w:szCs w:val="24"/>
                  <w:lang w:eastAsia="en-US"/>
                </w:rPr>
                <m:t>a+</m:t>
              </m:r>
              <m:d>
                <m:dPr>
                  <m:ctrlPr>
                    <w:rPr>
                      <w:rFonts w:ascii="Cambria Math" w:hAnsi="Cambria Math" w:cs="Arial"/>
                      <w:sz w:val="24"/>
                      <w:szCs w:val="24"/>
                      <w:lang w:eastAsia="en-US"/>
                    </w:rPr>
                  </m:ctrlPr>
                </m:dPr>
                <m:e>
                  <m:f>
                    <m:fPr>
                      <m:ctrlPr>
                        <w:rPr>
                          <w:rFonts w:ascii="Cambria Math" w:hAnsi="Cambria Math" w:cs="Arial"/>
                          <w:sz w:val="24"/>
                          <w:szCs w:val="24"/>
                          <w:lang w:eastAsia="en-US"/>
                        </w:rPr>
                      </m:ctrlPr>
                    </m:fPr>
                    <m:num>
                      <m:r>
                        <m:rPr>
                          <m:sty m:val="p"/>
                        </m:rPr>
                        <w:rPr>
                          <w:rFonts w:ascii="Cambria Math" w:hAnsi="Cambria Math" w:cs="Arial"/>
                          <w:sz w:val="24"/>
                          <w:szCs w:val="24"/>
                          <w:lang w:eastAsia="en-US"/>
                        </w:rPr>
                        <m:t>k</m:t>
                      </m:r>
                    </m:num>
                    <m:den>
                      <m:r>
                        <m:rPr>
                          <m:sty m:val="p"/>
                        </m:rPr>
                        <w:rPr>
                          <w:rFonts w:ascii="Cambria Math" w:hAnsi="Cambria Math" w:cs="Arial"/>
                          <w:sz w:val="24"/>
                          <w:szCs w:val="24"/>
                          <w:lang w:eastAsia="en-US"/>
                        </w:rPr>
                        <m:t>100</m:t>
                      </m:r>
                    </m:den>
                  </m:f>
                  <m:r>
                    <m:rPr>
                      <m:sty m:val="p"/>
                    </m:rPr>
                    <w:rPr>
                      <w:rFonts w:ascii="Cambria Math" w:hAnsi="Cambria Math" w:cs="Arial"/>
                      <w:sz w:val="24"/>
                      <w:szCs w:val="24"/>
                      <w:lang w:eastAsia="en-US"/>
                    </w:rPr>
                    <m:t>×a</m:t>
                  </m:r>
                </m:e>
              </m:d>
            </m:oMath>
            <w:r w:rsidR="001651C2" w:rsidRPr="0077291C">
              <w:rPr>
                <w:rFonts w:ascii="Arial" w:eastAsia="Times New Roman" w:hAnsi="Arial" w:cs="Arial"/>
                <w:kern w:val="2"/>
                <w:sz w:val="24"/>
                <w:szCs w:val="24"/>
                <w:lang w:eastAsia="en-US"/>
              </w:rPr>
              <w:t>, kur a – kaina (Eur be PVM) (jei peržiūra jau buvo atlikta, tai po paskutinio perskaičiavimo)</w:t>
            </w:r>
          </w:p>
          <w:p w14:paraId="77177D4F" w14:textId="77777777" w:rsidR="001651C2" w:rsidRPr="0077291C" w:rsidRDefault="001651C2" w:rsidP="001651C2">
            <w:pPr>
              <w:spacing w:after="0" w:line="240" w:lineRule="auto"/>
              <w:jc w:val="both"/>
              <w:textAlignment w:val="baseline"/>
              <w:rPr>
                <w:rFonts w:ascii="Arial" w:eastAsia="Times New Roman" w:hAnsi="Arial" w:cs="Arial"/>
                <w:sz w:val="24"/>
                <w:szCs w:val="24"/>
                <w:lang w:eastAsia="en-US"/>
              </w:rPr>
            </w:pPr>
            <w:r w:rsidRPr="0077291C">
              <w:rPr>
                <w:rFonts w:ascii="Arial" w:eastAsia="Times New Roman" w:hAnsi="Arial" w:cs="Arial"/>
                <w:kern w:val="2"/>
                <w:sz w:val="24"/>
                <w:szCs w:val="24"/>
                <w:lang w:eastAsia="en-US"/>
              </w:rPr>
              <w:t>a</w:t>
            </w:r>
            <w:r w:rsidRPr="0077291C">
              <w:rPr>
                <w:rFonts w:ascii="Arial" w:eastAsia="Times New Roman" w:hAnsi="Arial" w:cs="Arial"/>
                <w:kern w:val="2"/>
                <w:sz w:val="24"/>
                <w:szCs w:val="24"/>
                <w:vertAlign w:val="subscript"/>
                <w:lang w:eastAsia="en-US"/>
              </w:rPr>
              <w:t>1</w:t>
            </w:r>
            <w:r w:rsidRPr="0077291C">
              <w:rPr>
                <w:rFonts w:ascii="Arial" w:eastAsia="Times New Roman" w:hAnsi="Arial" w:cs="Arial"/>
                <w:kern w:val="2"/>
                <w:sz w:val="24"/>
                <w:szCs w:val="24"/>
                <w:lang w:eastAsia="en-US"/>
              </w:rPr>
              <w:t xml:space="preserve"> – perskaičiuota (pakeista) kaina (Eur be PVM)</w:t>
            </w:r>
          </w:p>
          <w:p w14:paraId="5B2F490B" w14:textId="77777777" w:rsidR="001651C2" w:rsidRPr="0077291C" w:rsidRDefault="001651C2" w:rsidP="001651C2">
            <w:pPr>
              <w:spacing w:after="0" w:line="240" w:lineRule="auto"/>
              <w:jc w:val="both"/>
              <w:textAlignment w:val="baseline"/>
              <w:rPr>
                <w:rFonts w:ascii="Arial" w:eastAsia="Times New Roman" w:hAnsi="Arial" w:cs="Arial"/>
                <w:sz w:val="24"/>
                <w:szCs w:val="24"/>
                <w:lang w:eastAsia="en-US"/>
              </w:rPr>
            </w:pPr>
            <w:r w:rsidRPr="0077291C">
              <w:rPr>
                <w:rFonts w:ascii="Arial" w:eastAsia="Times New Roman" w:hAnsi="Arial" w:cs="Arial"/>
                <w:kern w:val="2"/>
                <w:sz w:val="24"/>
                <w:szCs w:val="24"/>
                <w:lang w:eastAsia="en-US"/>
              </w:rPr>
              <w:t>k – pagal vartotojų kainų indeksą („Vartojimo prekių ir paslaugų“) apskaičiuotas Vartojimo prekių ir paslaugų kainų pokytis (padidėjimas arba sumažėjimas) (%). „k“ reikšmė skaičiuojama pagal formulę:</w:t>
            </w:r>
          </w:p>
          <w:p w14:paraId="401202E3" w14:textId="77777777" w:rsidR="001651C2" w:rsidRPr="0077291C" w:rsidRDefault="001651C2" w:rsidP="001651C2">
            <w:pPr>
              <w:spacing w:after="0" w:line="240" w:lineRule="auto"/>
              <w:jc w:val="both"/>
              <w:textAlignment w:val="baseline"/>
              <w:rPr>
                <w:rFonts w:ascii="Arial" w:eastAsia="Times New Roman" w:hAnsi="Arial" w:cs="Arial"/>
                <w:kern w:val="2"/>
                <w:sz w:val="24"/>
                <w:szCs w:val="24"/>
                <w:lang w:eastAsia="en-US"/>
              </w:rPr>
            </w:pPr>
            <m:oMath>
              <m:r>
                <m:rPr>
                  <m:sty m:val="p"/>
                </m:rPr>
                <w:rPr>
                  <w:rFonts w:ascii="Cambria Math" w:eastAsia="Times New Roman" w:hAnsi="Cambria Math" w:cs="Arial"/>
                  <w:sz w:val="24"/>
                  <w:szCs w:val="24"/>
                  <w:lang w:eastAsia="en-US"/>
                </w:rPr>
                <m:t>k =</m:t>
              </m:r>
              <m:f>
                <m:fPr>
                  <m:ctrlPr>
                    <w:rPr>
                      <w:rFonts w:ascii="Cambria Math" w:hAnsi="Cambria Math" w:cs="Arial"/>
                      <w:sz w:val="24"/>
                      <w:szCs w:val="24"/>
                      <w:lang w:eastAsia="en-US"/>
                    </w:rPr>
                  </m:ctrlPr>
                </m:fPr>
                <m:num>
                  <m:sSub>
                    <m:sSubPr>
                      <m:ctrlPr>
                        <w:rPr>
                          <w:rFonts w:ascii="Cambria Math" w:hAnsi="Cambria Math" w:cs="Arial"/>
                          <w:sz w:val="24"/>
                          <w:szCs w:val="24"/>
                          <w:lang w:eastAsia="en-US"/>
                        </w:rPr>
                      </m:ctrlPr>
                    </m:sSubPr>
                    <m:e>
                      <m:r>
                        <m:rPr>
                          <m:sty m:val="p"/>
                        </m:rPr>
                        <w:rPr>
                          <w:rFonts w:ascii="Cambria Math" w:hAnsi="Cambria Math" w:cs="Arial"/>
                          <w:sz w:val="24"/>
                          <w:szCs w:val="24"/>
                          <w:lang w:eastAsia="en-US"/>
                        </w:rPr>
                        <m:t>Ind</m:t>
                      </m:r>
                    </m:e>
                    <m:sub>
                      <m:r>
                        <m:rPr>
                          <m:sty m:val="p"/>
                        </m:rPr>
                        <w:rPr>
                          <w:rFonts w:ascii="Cambria Math" w:hAnsi="Cambria Math" w:cs="Arial"/>
                          <w:sz w:val="24"/>
                          <w:szCs w:val="24"/>
                          <w:lang w:eastAsia="en-US"/>
                        </w:rPr>
                        <m:t>naujausias</m:t>
                      </m:r>
                    </m:sub>
                  </m:sSub>
                </m:num>
                <m:den>
                  <m:sSub>
                    <m:sSubPr>
                      <m:ctrlPr>
                        <w:rPr>
                          <w:rFonts w:ascii="Cambria Math" w:hAnsi="Cambria Math" w:cs="Arial"/>
                          <w:sz w:val="24"/>
                          <w:szCs w:val="24"/>
                          <w:lang w:eastAsia="en-US"/>
                        </w:rPr>
                      </m:ctrlPr>
                    </m:sSubPr>
                    <m:e>
                      <m:r>
                        <m:rPr>
                          <m:sty m:val="p"/>
                        </m:rPr>
                        <w:rPr>
                          <w:rFonts w:ascii="Cambria Math" w:hAnsi="Cambria Math" w:cs="Arial"/>
                          <w:sz w:val="24"/>
                          <w:szCs w:val="24"/>
                          <w:lang w:eastAsia="en-US"/>
                        </w:rPr>
                        <m:t>Ind</m:t>
                      </m:r>
                    </m:e>
                    <m:sub>
                      <m:r>
                        <m:rPr>
                          <m:sty m:val="p"/>
                        </m:rPr>
                        <w:rPr>
                          <w:rFonts w:ascii="Cambria Math" w:hAnsi="Cambria Math" w:cs="Arial"/>
                          <w:sz w:val="24"/>
                          <w:szCs w:val="24"/>
                          <w:lang w:eastAsia="en-US"/>
                        </w:rPr>
                        <m:t>pradžia</m:t>
                      </m:r>
                    </m:sub>
                  </m:sSub>
                </m:den>
              </m:f>
              <m:r>
                <m:rPr>
                  <m:sty m:val="p"/>
                </m:rPr>
                <w:rPr>
                  <w:rFonts w:ascii="Cambria Math" w:hAnsi="Cambria Math" w:cs="Arial"/>
                  <w:sz w:val="24"/>
                  <w:szCs w:val="24"/>
                  <w:lang w:eastAsia="en-US"/>
                </w:rPr>
                <m:t>×100-100</m:t>
              </m:r>
            </m:oMath>
            <w:r w:rsidRPr="0077291C">
              <w:rPr>
                <w:rFonts w:ascii="Arial" w:eastAsia="Times New Roman" w:hAnsi="Arial" w:cs="Arial"/>
                <w:kern w:val="2"/>
                <w:sz w:val="24"/>
                <w:szCs w:val="24"/>
                <w:lang w:eastAsia="en-US"/>
              </w:rPr>
              <w:t>, (proc.) kur</w:t>
            </w:r>
          </w:p>
          <w:p w14:paraId="0E059AC8" w14:textId="77777777" w:rsidR="001651C2" w:rsidRPr="0077291C" w:rsidRDefault="001651C2" w:rsidP="001651C2">
            <w:pPr>
              <w:spacing w:after="0" w:line="240" w:lineRule="auto"/>
              <w:jc w:val="both"/>
              <w:textAlignment w:val="baseline"/>
              <w:rPr>
                <w:rFonts w:ascii="Arial" w:eastAsia="Times New Roman" w:hAnsi="Arial" w:cs="Arial"/>
                <w:sz w:val="24"/>
                <w:szCs w:val="20"/>
                <w:lang w:eastAsia="en-US"/>
              </w:rPr>
            </w:pPr>
            <w:proofErr w:type="spellStart"/>
            <w:r w:rsidRPr="0077291C">
              <w:rPr>
                <w:rFonts w:ascii="Arial" w:eastAsia="Times New Roman" w:hAnsi="Arial" w:cs="Arial"/>
                <w:kern w:val="2"/>
                <w:sz w:val="24"/>
                <w:szCs w:val="20"/>
                <w:lang w:eastAsia="en-US"/>
              </w:rPr>
              <w:t>Ind</w:t>
            </w:r>
            <w:r w:rsidRPr="0077291C">
              <w:rPr>
                <w:rFonts w:ascii="Arial" w:eastAsia="Times New Roman" w:hAnsi="Arial" w:cs="Arial"/>
                <w:kern w:val="2"/>
                <w:sz w:val="24"/>
                <w:szCs w:val="20"/>
                <w:vertAlign w:val="subscript"/>
                <w:lang w:eastAsia="en-US"/>
              </w:rPr>
              <w:t>naujausias</w:t>
            </w:r>
            <w:proofErr w:type="spellEnd"/>
            <w:r w:rsidRPr="0077291C">
              <w:rPr>
                <w:rFonts w:ascii="Arial" w:eastAsia="Times New Roman" w:hAnsi="Arial" w:cs="Arial"/>
                <w:kern w:val="2"/>
                <w:sz w:val="24"/>
                <w:szCs w:val="20"/>
                <w:lang w:eastAsia="en-US"/>
              </w:rPr>
              <w:t xml:space="preserve"> – kreipimosi dėl kainos / įkainių peržiūros išsiuntimo kitai Šaliai dieną paskelbtas naujausias vartojimo prekių ir paslaugų indeksas ( „Vartojimo prekių ir paslaugų“).</w:t>
            </w:r>
          </w:p>
          <w:p w14:paraId="080F95BE" w14:textId="77777777" w:rsidR="001651C2" w:rsidRPr="0077291C" w:rsidRDefault="001651C2" w:rsidP="001651C2">
            <w:pPr>
              <w:spacing w:after="0" w:line="240" w:lineRule="auto"/>
              <w:rPr>
                <w:rFonts w:ascii="Arial" w:eastAsia="Times New Roman" w:hAnsi="Arial" w:cs="Arial"/>
                <w:sz w:val="24"/>
                <w:szCs w:val="20"/>
                <w:lang w:eastAsia="en-US"/>
              </w:rPr>
            </w:pPr>
            <w:proofErr w:type="spellStart"/>
            <w:r w:rsidRPr="0077291C">
              <w:rPr>
                <w:rFonts w:ascii="Arial" w:eastAsia="Times New Roman" w:hAnsi="Arial" w:cs="Arial"/>
                <w:kern w:val="2"/>
                <w:sz w:val="24"/>
                <w:szCs w:val="20"/>
                <w:lang w:eastAsia="en-US"/>
              </w:rPr>
              <w:t>Ind</w:t>
            </w:r>
            <w:r w:rsidRPr="0077291C">
              <w:rPr>
                <w:rFonts w:ascii="Arial" w:eastAsia="Times New Roman" w:hAnsi="Arial" w:cs="Arial"/>
                <w:kern w:val="2"/>
                <w:sz w:val="24"/>
                <w:szCs w:val="20"/>
                <w:vertAlign w:val="subscript"/>
                <w:lang w:eastAsia="en-US"/>
              </w:rPr>
              <w:t>pradžia</w:t>
            </w:r>
            <w:proofErr w:type="spellEnd"/>
            <w:r w:rsidRPr="0077291C">
              <w:rPr>
                <w:rFonts w:ascii="Arial" w:eastAsia="Times New Roman" w:hAnsi="Arial" w:cs="Arial"/>
                <w:kern w:val="2"/>
                <w:sz w:val="24"/>
                <w:szCs w:val="20"/>
                <w:lang w:eastAsia="en-US"/>
              </w:rPr>
              <w:t xml:space="preserve"> – laikotarpio pradžios datos (mėnesio) vartojimo prekių ir paslaugų indeksas ( „Vartojimo prekių ir paslaugų“). Pirmojo perskaičiavimo atveju laikotarpio pradžia (mėnuo) yra</w:t>
            </w:r>
            <w:r w:rsidRPr="0077291C">
              <w:rPr>
                <w:rFonts w:ascii="Arial" w:eastAsia="Times New Roman" w:hAnsi="Arial" w:cs="Arial"/>
                <w:sz w:val="24"/>
                <w:szCs w:val="20"/>
                <w:lang w:eastAsia="en-US"/>
              </w:rPr>
              <w:t xml:space="preserve"> </w:t>
            </w:r>
            <w:r w:rsidRPr="0077291C">
              <w:rPr>
                <w:rFonts w:ascii="Arial" w:eastAsia="Times New Roman" w:hAnsi="Arial" w:cs="Arial"/>
                <w:kern w:val="2"/>
                <w:sz w:val="24"/>
                <w:szCs w:val="20"/>
                <w:lang w:eastAsia="en-US"/>
              </w:rPr>
              <w:t>Sutarties įsigaliojimo diena</w:t>
            </w:r>
            <w:r w:rsidRPr="0077291C">
              <w:rPr>
                <w:rFonts w:ascii="Arial" w:eastAsia="Times New Roman" w:hAnsi="Arial" w:cs="Arial"/>
                <w:kern w:val="2"/>
                <w:sz w:val="24"/>
                <w:szCs w:val="24"/>
                <w:shd w:val="clear" w:color="auto" w:fill="FFFFFF"/>
                <w:lang w:eastAsia="en-US"/>
              </w:rPr>
              <w:t>.</w:t>
            </w:r>
            <w:r w:rsidRPr="0077291C">
              <w:rPr>
                <w:rFonts w:ascii="Arial" w:eastAsia="Times New Roman" w:hAnsi="Arial" w:cs="Arial"/>
                <w:kern w:val="2"/>
                <w:sz w:val="24"/>
                <w:szCs w:val="20"/>
                <w:lang w:eastAsia="en-US"/>
              </w:rPr>
              <w:t xml:space="preserve"> Antrojo ir vėlesnių perskaičiavimų atveju laikotarpio pradžia (mėnuo) yra paskutinio perskaičiavimo metu naudotos paskelbto atitinkamo indekso reikšmės mėnuo.</w:t>
            </w:r>
          </w:p>
          <w:p w14:paraId="58F05E82" w14:textId="77777777" w:rsidR="001651C2" w:rsidRPr="0077291C" w:rsidRDefault="001651C2" w:rsidP="001651C2">
            <w:pPr>
              <w:spacing w:after="0" w:line="240" w:lineRule="auto"/>
              <w:rPr>
                <w:rFonts w:ascii="Arial" w:eastAsia="Times New Roman" w:hAnsi="Arial" w:cs="Arial"/>
                <w:kern w:val="2"/>
                <w:sz w:val="24"/>
                <w:szCs w:val="24"/>
                <w:shd w:val="clear" w:color="auto" w:fill="FFFFFF"/>
                <w:lang w:eastAsia="en-US"/>
              </w:rPr>
            </w:pPr>
            <w:r w:rsidRPr="0077291C">
              <w:rPr>
                <w:rFonts w:ascii="Arial" w:eastAsia="Times New Roman" w:hAnsi="Arial" w:cs="Arial"/>
                <w:kern w:val="2"/>
                <w:sz w:val="24"/>
                <w:szCs w:val="24"/>
                <w:lang w:eastAsia="en-US"/>
              </w:rPr>
              <w:t xml:space="preserve">5.3.3.7. </w:t>
            </w:r>
            <w:r w:rsidRPr="0077291C">
              <w:rPr>
                <w:rFonts w:ascii="Arial" w:eastAsia="Times New Roman" w:hAnsi="Arial" w:cs="Arial"/>
                <w:kern w:val="2"/>
                <w:sz w:val="24"/>
                <w:szCs w:val="24"/>
                <w:shd w:val="clear" w:color="auto" w:fill="FFFFFF"/>
                <w:lang w:eastAsia="en-US"/>
              </w:rPr>
              <w:t xml:space="preserve">Skaičiavimams indeksų reikšmės imamos </w:t>
            </w:r>
            <w:r w:rsidRPr="0077291C">
              <w:rPr>
                <w:rFonts w:ascii="Arial" w:eastAsia="Times New Roman" w:hAnsi="Arial" w:cs="Arial"/>
                <w:b/>
                <w:kern w:val="2"/>
                <w:sz w:val="24"/>
                <w:szCs w:val="24"/>
                <w:shd w:val="clear" w:color="auto" w:fill="FFFFFF"/>
                <w:lang w:eastAsia="en-US"/>
              </w:rPr>
              <w:t>keturių</w:t>
            </w:r>
            <w:r w:rsidRPr="0077291C">
              <w:rPr>
                <w:rFonts w:ascii="Arial" w:eastAsia="Times New Roman" w:hAnsi="Arial" w:cs="Arial"/>
                <w:kern w:val="2"/>
                <w:sz w:val="24"/>
                <w:szCs w:val="24"/>
                <w:shd w:val="clear" w:color="auto" w:fill="FFFFFF"/>
                <w:lang w:eastAsia="en-US"/>
              </w:rPr>
              <w:t xml:space="preserve"> skaitmenų po kablelio tikslumu. Apskaičiuotas pokytis (k) tolimesniems skaičiavimams naudojamas suapvalinus iki </w:t>
            </w:r>
            <w:r w:rsidRPr="0077291C">
              <w:rPr>
                <w:rFonts w:ascii="Arial" w:eastAsia="Times New Roman" w:hAnsi="Arial" w:cs="Arial"/>
                <w:b/>
                <w:kern w:val="2"/>
                <w:sz w:val="24"/>
                <w:szCs w:val="24"/>
                <w:shd w:val="clear" w:color="auto" w:fill="FFFFFF"/>
                <w:lang w:eastAsia="en-US"/>
              </w:rPr>
              <w:t>vieno</w:t>
            </w:r>
            <w:r w:rsidRPr="0077291C">
              <w:rPr>
                <w:rFonts w:ascii="Arial" w:eastAsia="Times New Roman" w:hAnsi="Arial" w:cs="Arial"/>
                <w:kern w:val="2"/>
                <w:sz w:val="24"/>
                <w:szCs w:val="24"/>
                <w:shd w:val="clear" w:color="auto" w:fill="FFFFFF"/>
                <w:lang w:eastAsia="en-US"/>
              </w:rPr>
              <w:t xml:space="preserve"> (Valstybės duomenų agentūra pokyčius skelbia apvalindama iki vieno skaitmens po kablelio) skaitmens po kablelio, o apskaičiuotas įkainis „a</w:t>
            </w:r>
            <w:r w:rsidRPr="0077291C">
              <w:rPr>
                <w:rFonts w:ascii="Arial" w:eastAsia="Times New Roman" w:hAnsi="Arial" w:cs="Arial"/>
                <w:kern w:val="2"/>
                <w:sz w:val="24"/>
                <w:szCs w:val="24"/>
                <w:shd w:val="clear" w:color="auto" w:fill="FFFFFF"/>
                <w:vertAlign w:val="subscript"/>
                <w:lang w:eastAsia="en-US"/>
              </w:rPr>
              <w:t>1</w:t>
            </w:r>
            <w:r w:rsidRPr="0077291C">
              <w:rPr>
                <w:rFonts w:ascii="Arial" w:eastAsia="Times New Roman" w:hAnsi="Arial" w:cs="Arial"/>
                <w:kern w:val="2"/>
                <w:sz w:val="24"/>
                <w:szCs w:val="24"/>
                <w:shd w:val="clear" w:color="auto" w:fill="FFFFFF"/>
                <w:lang w:eastAsia="en-US"/>
              </w:rPr>
              <w:t xml:space="preserve">“ suapvalinamas iki </w:t>
            </w:r>
            <w:r w:rsidRPr="0077291C">
              <w:rPr>
                <w:rFonts w:ascii="Arial" w:eastAsia="Times New Roman" w:hAnsi="Arial" w:cs="Arial"/>
                <w:b/>
                <w:kern w:val="2"/>
                <w:sz w:val="24"/>
                <w:szCs w:val="24"/>
                <w:shd w:val="clear" w:color="auto" w:fill="FFFFFF"/>
                <w:lang w:eastAsia="en-US"/>
              </w:rPr>
              <w:t xml:space="preserve">dviejų </w:t>
            </w:r>
            <w:r w:rsidRPr="0077291C">
              <w:rPr>
                <w:rFonts w:ascii="Arial" w:eastAsia="Times New Roman" w:hAnsi="Arial" w:cs="Arial"/>
                <w:kern w:val="2"/>
                <w:sz w:val="24"/>
                <w:szCs w:val="24"/>
                <w:shd w:val="clear" w:color="auto" w:fill="FFFFFF"/>
                <w:lang w:eastAsia="en-US"/>
              </w:rPr>
              <w:t>skaitmenų po kablelio.</w:t>
            </w:r>
          </w:p>
          <w:p w14:paraId="18667BD1" w14:textId="77777777" w:rsidR="001651C2" w:rsidRPr="0077291C" w:rsidRDefault="001651C2" w:rsidP="001651C2">
            <w:pPr>
              <w:spacing w:after="0" w:line="240" w:lineRule="auto"/>
              <w:rPr>
                <w:rFonts w:ascii="Arial" w:eastAsia="Times New Roman" w:hAnsi="Arial" w:cs="Arial"/>
                <w:kern w:val="2"/>
                <w:sz w:val="24"/>
                <w:szCs w:val="24"/>
                <w:shd w:val="clear" w:color="auto" w:fill="FFFFFF"/>
                <w:lang w:eastAsia="en-US"/>
              </w:rPr>
            </w:pPr>
            <w:r w:rsidRPr="0077291C">
              <w:rPr>
                <w:rFonts w:ascii="Arial" w:eastAsia="Times New Roman" w:hAnsi="Arial" w:cs="Arial"/>
                <w:kern w:val="2"/>
                <w:sz w:val="24"/>
                <w:szCs w:val="24"/>
                <w:shd w:val="clear" w:color="auto" w:fill="FFFFFF"/>
                <w:lang w:eastAsia="en-US"/>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7291C">
              <w:rPr>
                <w:rFonts w:ascii="Arial" w:eastAsia="Times New Roman" w:hAnsi="Arial" w:cs="Arial"/>
                <w:kern w:val="2"/>
                <w:sz w:val="24"/>
                <w:szCs w:val="24"/>
                <w:bdr w:val="none" w:sz="0" w:space="0" w:color="auto" w:frame="1"/>
                <w:lang w:eastAsia="en-US"/>
              </w:rPr>
              <w:t>kitus oficialius šaltinių duomenis</w:t>
            </w:r>
            <w:r w:rsidRPr="0077291C">
              <w:rPr>
                <w:rFonts w:ascii="Arial" w:eastAsia="Times New Roman" w:hAnsi="Arial" w:cs="Arial"/>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2EA8CB8E" w14:textId="77777777" w:rsidR="001651C2" w:rsidRPr="0077291C" w:rsidRDefault="001651C2" w:rsidP="001651C2">
            <w:pPr>
              <w:spacing w:after="0" w:line="240" w:lineRule="auto"/>
              <w:rPr>
                <w:rFonts w:ascii="Arial" w:eastAsia="Times New Roman" w:hAnsi="Arial" w:cs="Arial"/>
                <w:kern w:val="2"/>
                <w:sz w:val="24"/>
                <w:szCs w:val="24"/>
                <w:shd w:val="clear" w:color="auto" w:fill="FFFFFF"/>
                <w:lang w:eastAsia="en-US"/>
              </w:rPr>
            </w:pPr>
            <w:r w:rsidRPr="0077291C">
              <w:rPr>
                <w:rFonts w:ascii="Arial" w:eastAsia="Times New Roman" w:hAnsi="Arial" w:cs="Arial"/>
                <w:kern w:val="2"/>
                <w:sz w:val="24"/>
                <w:szCs w:val="24"/>
                <w:shd w:val="clear" w:color="auto" w:fill="FFFFFF"/>
                <w:lang w:eastAsia="en-US"/>
              </w:rPr>
              <w:t>5</w:t>
            </w:r>
            <w:r w:rsidRPr="0077291C">
              <w:rPr>
                <w:rFonts w:ascii="Arial" w:eastAsia="Times New Roman" w:hAnsi="Arial" w:cs="Arial"/>
                <w:kern w:val="2"/>
                <w:sz w:val="24"/>
                <w:szCs w:val="24"/>
                <w:lang w:eastAsia="en-US"/>
              </w:rPr>
              <w:t xml:space="preserve">.3.3.9. </w:t>
            </w:r>
            <w:r w:rsidRPr="0077291C">
              <w:rPr>
                <w:rFonts w:ascii="Arial" w:eastAsia="Times New Roman" w:hAnsi="Arial" w:cs="Arial"/>
                <w:kern w:val="2"/>
                <w:sz w:val="24"/>
                <w:szCs w:val="24"/>
                <w:shd w:val="clear" w:color="auto" w:fill="FFFFFF"/>
                <w:lang w:eastAsia="en-US"/>
              </w:rPr>
              <w:t>Susitarimas turi būti sudarytas per 15 dienas nuo Šalies pateikto tinkamo prašymo perskaičiuoti S</w:t>
            </w:r>
            <w:r w:rsidRPr="0077291C">
              <w:rPr>
                <w:rFonts w:ascii="Arial" w:eastAsia="Times New Roman" w:hAnsi="Arial" w:cs="Arial"/>
                <w:kern w:val="2"/>
                <w:sz w:val="24"/>
                <w:szCs w:val="24"/>
                <w:lang w:eastAsia="en-US"/>
              </w:rPr>
              <w:t xml:space="preserve">utarties </w:t>
            </w:r>
            <w:r w:rsidRPr="0077291C">
              <w:rPr>
                <w:rFonts w:ascii="Arial" w:eastAsia="Times New Roman" w:hAnsi="Arial" w:cs="Arial"/>
                <w:kern w:val="2"/>
                <w:sz w:val="24"/>
                <w:szCs w:val="24"/>
                <w:shd w:val="clear" w:color="auto" w:fill="FFFFFF"/>
                <w:lang w:eastAsia="en-US"/>
              </w:rPr>
              <w:t>kainą gavimo dienos.</w:t>
            </w:r>
          </w:p>
          <w:p w14:paraId="1C95DD21" w14:textId="77777777" w:rsidR="001651C2" w:rsidRPr="0077291C" w:rsidRDefault="001651C2" w:rsidP="001651C2">
            <w:pPr>
              <w:spacing w:after="0" w:line="240" w:lineRule="auto"/>
              <w:rPr>
                <w:rFonts w:ascii="Arial" w:eastAsia="Times New Roman" w:hAnsi="Arial" w:cs="Arial"/>
                <w:kern w:val="2"/>
                <w:sz w:val="24"/>
                <w:szCs w:val="24"/>
                <w:bdr w:val="none" w:sz="0" w:space="0" w:color="auto" w:frame="1"/>
                <w:lang w:eastAsia="en-US"/>
              </w:rPr>
            </w:pPr>
            <w:r w:rsidRPr="0077291C">
              <w:rPr>
                <w:rFonts w:ascii="Arial" w:eastAsia="Times New Roman" w:hAnsi="Arial" w:cs="Arial"/>
                <w:kern w:val="2"/>
                <w:sz w:val="24"/>
                <w:szCs w:val="24"/>
                <w:shd w:val="clear" w:color="auto" w:fill="FFFFFF"/>
                <w:lang w:eastAsia="en-US"/>
              </w:rPr>
              <w:t xml:space="preserve">5.3.3.10. </w:t>
            </w:r>
            <w:r w:rsidRPr="0077291C">
              <w:rPr>
                <w:rFonts w:ascii="Arial" w:eastAsia="Times New Roman" w:hAnsi="Arial" w:cs="Arial"/>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1651C2" w:rsidRPr="001B3234" w14:paraId="2A6F4609" w14:textId="77777777" w:rsidTr="007E1B79">
        <w:trPr>
          <w:trHeight w:val="300"/>
        </w:trPr>
        <w:tc>
          <w:tcPr>
            <w:tcW w:w="3094" w:type="dxa"/>
            <w:gridSpan w:val="2"/>
          </w:tcPr>
          <w:p w14:paraId="0C6B0845"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lastRenderedPageBreak/>
              <w:t xml:space="preserve">5.3.4. Sutarties kainos / įkainių peržiūra dėl kainų lygio pokyčio pagal </w:t>
            </w:r>
            <w:r w:rsidRPr="001B3234">
              <w:rPr>
                <w:rFonts w:ascii="Arial" w:eastAsia="Times New Roman" w:hAnsi="Arial" w:cs="Arial"/>
                <w:b/>
                <w:bCs/>
                <w:kern w:val="2"/>
                <w:sz w:val="24"/>
                <w:szCs w:val="24"/>
                <w:lang w:eastAsia="en-US"/>
              </w:rPr>
              <w:lastRenderedPageBreak/>
              <w:t>Paslaugų</w:t>
            </w:r>
            <w:r w:rsidRPr="001B3234">
              <w:rPr>
                <w:rFonts w:ascii="Arial" w:eastAsia="Times New Roman" w:hAnsi="Arial" w:cs="Arial"/>
                <w:b/>
                <w:kern w:val="2"/>
                <w:sz w:val="24"/>
                <w:szCs w:val="24"/>
                <w:lang w:eastAsia="en-US"/>
              </w:rPr>
              <w:t xml:space="preserve"> grupių kainų pokyčius</w:t>
            </w:r>
          </w:p>
        </w:tc>
        <w:tc>
          <w:tcPr>
            <w:tcW w:w="6441" w:type="dxa"/>
            <w:gridSpan w:val="2"/>
          </w:tcPr>
          <w:p w14:paraId="0128FCD0" w14:textId="77777777" w:rsidR="001651C2" w:rsidRPr="0077291C" w:rsidRDefault="001651C2" w:rsidP="001651C2">
            <w:pPr>
              <w:spacing w:after="0" w:line="240" w:lineRule="auto"/>
              <w:rPr>
                <w:rFonts w:ascii="Arial" w:eastAsia="Times New Roman" w:hAnsi="Arial" w:cs="Arial"/>
                <w:kern w:val="2"/>
                <w:sz w:val="24"/>
                <w:szCs w:val="24"/>
                <w:lang w:eastAsia="en-US"/>
              </w:rPr>
            </w:pPr>
            <w:r w:rsidRPr="0077291C">
              <w:rPr>
                <w:rFonts w:ascii="Arial" w:eastAsia="Times New Roman" w:hAnsi="Arial" w:cs="Arial"/>
                <w:kern w:val="2"/>
                <w:sz w:val="24"/>
                <w:szCs w:val="24"/>
                <w:lang w:eastAsia="en-US"/>
              </w:rPr>
              <w:lastRenderedPageBreak/>
              <w:t>Netaikoma</w:t>
            </w:r>
          </w:p>
          <w:p w14:paraId="1C775E74" w14:textId="77777777" w:rsidR="001651C2" w:rsidRPr="0077291C" w:rsidRDefault="001651C2" w:rsidP="001651C2">
            <w:pPr>
              <w:spacing w:after="0" w:line="240" w:lineRule="auto"/>
              <w:rPr>
                <w:rFonts w:ascii="Arial" w:eastAsia="Times New Roman" w:hAnsi="Arial" w:cs="Arial"/>
                <w:sz w:val="24"/>
                <w:szCs w:val="24"/>
                <w:lang w:eastAsia="en-US"/>
              </w:rPr>
            </w:pPr>
          </w:p>
        </w:tc>
      </w:tr>
      <w:tr w:rsidR="001651C2" w:rsidRPr="001B3234" w14:paraId="05CEE017" w14:textId="77777777" w:rsidTr="007E1B79">
        <w:trPr>
          <w:trHeight w:val="300"/>
        </w:trPr>
        <w:tc>
          <w:tcPr>
            <w:tcW w:w="3094" w:type="dxa"/>
            <w:gridSpan w:val="2"/>
          </w:tcPr>
          <w:p w14:paraId="09DE8799" w14:textId="77777777" w:rsidR="001651C2" w:rsidRPr="001B3234" w:rsidRDefault="001651C2" w:rsidP="001651C2">
            <w:pPr>
              <w:spacing w:after="0" w:line="240" w:lineRule="auto"/>
              <w:rPr>
                <w:rFonts w:ascii="Arial" w:eastAsia="Times New Roman" w:hAnsi="Arial" w:cs="Arial"/>
                <w:b/>
                <w:bCs/>
                <w:kern w:val="2"/>
                <w:sz w:val="24"/>
                <w:szCs w:val="24"/>
                <w:lang w:eastAsia="en-US"/>
              </w:rPr>
            </w:pPr>
            <w:r w:rsidRPr="001B3234">
              <w:rPr>
                <w:rFonts w:ascii="Arial" w:eastAsia="Times New Roman" w:hAnsi="Arial" w:cs="Arial"/>
                <w:b/>
                <w:bCs/>
                <w:kern w:val="2"/>
                <w:sz w:val="24"/>
                <w:szCs w:val="24"/>
                <w:lang w:eastAsia="en-US"/>
              </w:rPr>
              <w:t xml:space="preserve">5.4. Sutarties kainos / įkainių apskaičiavimas taikant </w:t>
            </w:r>
            <w:r w:rsidRPr="001B3234">
              <w:rPr>
                <w:rFonts w:ascii="Arial" w:eastAsia="Times New Roman" w:hAnsi="Arial" w:cs="Arial"/>
                <w:b/>
                <w:bCs/>
                <w:kern w:val="2"/>
                <w:sz w:val="24"/>
                <w:szCs w:val="24"/>
                <w:u w:val="single"/>
                <w:lang w:eastAsia="en-US"/>
              </w:rPr>
              <w:t>kiekio (apimties)</w:t>
            </w:r>
            <w:r w:rsidRPr="001B3234">
              <w:rPr>
                <w:rFonts w:ascii="Arial" w:eastAsia="Times New Roman" w:hAnsi="Arial" w:cs="Arial"/>
                <w:b/>
                <w:bCs/>
                <w:kern w:val="2"/>
                <w:sz w:val="24"/>
                <w:szCs w:val="24"/>
                <w:lang w:eastAsia="en-US"/>
              </w:rPr>
              <w:t xml:space="preserve"> keitimo taisykles</w:t>
            </w:r>
          </w:p>
        </w:tc>
        <w:tc>
          <w:tcPr>
            <w:tcW w:w="6441" w:type="dxa"/>
            <w:gridSpan w:val="2"/>
          </w:tcPr>
          <w:p w14:paraId="3904BCE1" w14:textId="77777777" w:rsidR="001651C2" w:rsidRPr="001B3234"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Netaikoma</w:t>
            </w:r>
          </w:p>
        </w:tc>
      </w:tr>
      <w:tr w:rsidR="001651C2" w:rsidRPr="001B3234" w14:paraId="7F015EEA" w14:textId="77777777" w:rsidTr="007E1B79">
        <w:trPr>
          <w:trHeight w:val="300"/>
        </w:trPr>
        <w:tc>
          <w:tcPr>
            <w:tcW w:w="3094" w:type="dxa"/>
            <w:gridSpan w:val="2"/>
          </w:tcPr>
          <w:p w14:paraId="6C779424" w14:textId="77777777" w:rsidR="001651C2" w:rsidRPr="0077291C" w:rsidRDefault="001651C2" w:rsidP="001651C2">
            <w:pPr>
              <w:spacing w:after="0" w:line="240" w:lineRule="auto"/>
              <w:rPr>
                <w:rFonts w:ascii="Arial" w:eastAsia="Times New Roman" w:hAnsi="Arial" w:cs="Arial"/>
                <w:b/>
                <w:kern w:val="2"/>
                <w:sz w:val="24"/>
                <w:szCs w:val="24"/>
                <w:lang w:eastAsia="en-US"/>
              </w:rPr>
            </w:pPr>
            <w:r w:rsidRPr="0077291C">
              <w:rPr>
                <w:rFonts w:ascii="Arial" w:eastAsia="Times New Roman" w:hAnsi="Arial" w:cs="Arial"/>
                <w:b/>
                <w:kern w:val="2"/>
                <w:sz w:val="24"/>
                <w:szCs w:val="24"/>
                <w:lang w:eastAsia="en-US"/>
              </w:rPr>
              <w:t>5.5. Atsiskaitymo su Tiekėju terminas ir tvarka</w:t>
            </w:r>
          </w:p>
        </w:tc>
        <w:tc>
          <w:tcPr>
            <w:tcW w:w="6441" w:type="dxa"/>
            <w:gridSpan w:val="2"/>
          </w:tcPr>
          <w:p w14:paraId="427B155A" w14:textId="77777777" w:rsidR="001651C2" w:rsidRPr="0077291C" w:rsidRDefault="001651C2" w:rsidP="001651C2">
            <w:pPr>
              <w:spacing w:after="0" w:line="240" w:lineRule="auto"/>
              <w:rPr>
                <w:rFonts w:ascii="Arial" w:eastAsia="Times New Roman" w:hAnsi="Arial" w:cs="Arial"/>
                <w:kern w:val="2"/>
                <w:sz w:val="24"/>
                <w:szCs w:val="24"/>
                <w:lang w:eastAsia="en-US"/>
              </w:rPr>
            </w:pPr>
            <w:r w:rsidRPr="0077291C">
              <w:rPr>
                <w:rFonts w:ascii="Arial" w:eastAsia="Times New Roman" w:hAnsi="Arial" w:cs="Arial"/>
                <w:kern w:val="2"/>
                <w:sz w:val="24"/>
                <w:szCs w:val="24"/>
                <w:lang w:eastAsia="en-US"/>
              </w:rPr>
              <w:t>Pirkėjas atsiskaito su Tiekėju ne vėliau kaip per 30 dienų nuo Sąskaitos gavimo dienos.</w:t>
            </w:r>
          </w:p>
          <w:p w14:paraId="06EEE34F" w14:textId="77777777" w:rsidR="001651C2" w:rsidRPr="0077291C" w:rsidRDefault="001651C2" w:rsidP="001651C2">
            <w:pPr>
              <w:spacing w:after="0" w:line="240" w:lineRule="auto"/>
              <w:rPr>
                <w:rFonts w:ascii="Arial" w:eastAsia="Times New Roman" w:hAnsi="Arial" w:cs="Arial"/>
                <w:kern w:val="2"/>
                <w:sz w:val="24"/>
                <w:szCs w:val="24"/>
                <w:shd w:val="clear" w:color="auto" w:fill="FFFFFF"/>
                <w:lang w:eastAsia="en-US"/>
              </w:rPr>
            </w:pPr>
          </w:p>
          <w:p w14:paraId="1592F75D" w14:textId="77777777" w:rsidR="001651C2" w:rsidRPr="0077291C" w:rsidRDefault="001651C2" w:rsidP="001651C2">
            <w:pPr>
              <w:spacing w:after="0" w:line="240" w:lineRule="auto"/>
              <w:rPr>
                <w:rFonts w:ascii="Arial" w:eastAsia="Times New Roman" w:hAnsi="Arial" w:cs="Arial"/>
                <w:kern w:val="2"/>
                <w:sz w:val="24"/>
                <w:szCs w:val="24"/>
                <w:shd w:val="clear" w:color="auto" w:fill="FFFFFF"/>
                <w:lang w:eastAsia="en-US"/>
              </w:rPr>
            </w:pPr>
            <w:r w:rsidRPr="0077291C">
              <w:rPr>
                <w:rFonts w:ascii="Arial" w:eastAsia="Times New Roman" w:hAnsi="Arial" w:cs="Arial"/>
                <w:kern w:val="2"/>
                <w:sz w:val="24"/>
                <w:szCs w:val="24"/>
                <w:shd w:val="clear" w:color="auto" w:fill="FFFFFF"/>
                <w:lang w:eastAsia="en-US"/>
              </w:rPr>
              <w:t>Apmokėjimo sąlygos :</w:t>
            </w:r>
          </w:p>
          <w:p w14:paraId="21A98288" w14:textId="1ED2A087" w:rsidR="001651C2" w:rsidRPr="0077291C" w:rsidRDefault="001651C2" w:rsidP="001651C2">
            <w:pPr>
              <w:spacing w:after="0" w:line="240" w:lineRule="auto"/>
              <w:rPr>
                <w:rFonts w:ascii="Arial" w:eastAsia="Times New Roman" w:hAnsi="Arial" w:cs="Arial"/>
                <w:kern w:val="2"/>
                <w:sz w:val="24"/>
                <w:szCs w:val="24"/>
                <w:shd w:val="clear" w:color="auto" w:fill="FFFFFF"/>
                <w:lang w:eastAsia="en-US"/>
              </w:rPr>
            </w:pPr>
            <w:r w:rsidRPr="0077291C">
              <w:rPr>
                <w:rFonts w:ascii="Arial" w:eastAsia="Times New Roman" w:hAnsi="Arial" w:cs="Arial"/>
                <w:kern w:val="2"/>
                <w:sz w:val="24"/>
                <w:szCs w:val="24"/>
                <w:shd w:val="clear" w:color="auto" w:fill="FFFFFF"/>
                <w:lang w:eastAsia="en-US"/>
              </w:rPr>
              <w:t xml:space="preserve">1) </w:t>
            </w:r>
            <w:r w:rsidRPr="0077291C">
              <w:rPr>
                <w:rFonts w:ascii="Arial" w:eastAsia="Times New Roman" w:hAnsi="Arial" w:cs="Arial"/>
                <w:sz w:val="24"/>
                <w:szCs w:val="20"/>
                <w:highlight w:val="white"/>
                <w:lang w:eastAsia="en-US"/>
              </w:rPr>
              <w:t>už faktiškai suteiktas paslaugas (bei pristatytas prekes) mokama pagal Tiekėjo pasiūlyme nurodytas kainas kartą per mėnesį pateikus perdavimo-priėmimo aktą</w:t>
            </w:r>
            <w:r w:rsidR="0077291C" w:rsidRPr="0077291C">
              <w:rPr>
                <w:rFonts w:ascii="Arial" w:eastAsia="Times New Roman" w:hAnsi="Arial" w:cs="Arial"/>
                <w:sz w:val="24"/>
                <w:szCs w:val="20"/>
                <w:lang w:eastAsia="en-US"/>
              </w:rPr>
              <w:t>.</w:t>
            </w:r>
          </w:p>
        </w:tc>
      </w:tr>
      <w:tr w:rsidR="001651C2" w:rsidRPr="001B3234" w14:paraId="5ED98C1D" w14:textId="77777777" w:rsidTr="007E1B79">
        <w:trPr>
          <w:trHeight w:val="300"/>
        </w:trPr>
        <w:tc>
          <w:tcPr>
            <w:tcW w:w="3094" w:type="dxa"/>
            <w:gridSpan w:val="2"/>
          </w:tcPr>
          <w:p w14:paraId="72A32A18"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5.6. Avansas</w:t>
            </w:r>
          </w:p>
        </w:tc>
        <w:tc>
          <w:tcPr>
            <w:tcW w:w="6441" w:type="dxa"/>
            <w:gridSpan w:val="2"/>
          </w:tcPr>
          <w:p w14:paraId="7892DAEB" w14:textId="77777777" w:rsidR="001651C2" w:rsidRPr="001B3234"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Netaikoma</w:t>
            </w:r>
          </w:p>
          <w:p w14:paraId="34E5617B" w14:textId="77777777" w:rsidR="001651C2" w:rsidRPr="001B3234" w:rsidRDefault="001651C2" w:rsidP="001651C2">
            <w:pPr>
              <w:spacing w:after="0" w:line="259" w:lineRule="auto"/>
              <w:rPr>
                <w:rFonts w:ascii="Arial" w:eastAsia="Times New Roman" w:hAnsi="Arial" w:cs="Arial"/>
                <w:color w:val="000000"/>
                <w:kern w:val="2"/>
                <w:sz w:val="24"/>
                <w:szCs w:val="24"/>
                <w:shd w:val="clear" w:color="auto" w:fill="FFFFFF"/>
                <w:lang w:eastAsia="en-US"/>
              </w:rPr>
            </w:pPr>
          </w:p>
        </w:tc>
      </w:tr>
      <w:tr w:rsidR="001651C2" w:rsidRPr="001B3234" w14:paraId="5FAD4391" w14:textId="77777777" w:rsidTr="007E1B79">
        <w:trPr>
          <w:trHeight w:val="300"/>
        </w:trPr>
        <w:tc>
          <w:tcPr>
            <w:tcW w:w="3094" w:type="dxa"/>
            <w:gridSpan w:val="2"/>
          </w:tcPr>
          <w:p w14:paraId="5AE12BF8"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5.7. Avanso užtikrinimas</w:t>
            </w:r>
          </w:p>
        </w:tc>
        <w:tc>
          <w:tcPr>
            <w:tcW w:w="6441" w:type="dxa"/>
            <w:gridSpan w:val="2"/>
          </w:tcPr>
          <w:p w14:paraId="0B60B777" w14:textId="77777777" w:rsidR="001651C2" w:rsidRPr="001B3234"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Netaikoma</w:t>
            </w:r>
          </w:p>
          <w:p w14:paraId="186B1910" w14:textId="77777777" w:rsidR="001651C2" w:rsidRPr="001B3234" w:rsidRDefault="001651C2" w:rsidP="001651C2">
            <w:pPr>
              <w:spacing w:after="0" w:line="240" w:lineRule="auto"/>
              <w:rPr>
                <w:rFonts w:ascii="Arial" w:eastAsia="Times New Roman" w:hAnsi="Arial" w:cs="Arial"/>
                <w:kern w:val="2"/>
                <w:sz w:val="24"/>
                <w:szCs w:val="24"/>
                <w:lang w:eastAsia="en-US"/>
              </w:rPr>
            </w:pPr>
          </w:p>
        </w:tc>
      </w:tr>
      <w:tr w:rsidR="001651C2" w:rsidRPr="001B3234" w14:paraId="214DFFED" w14:textId="77777777" w:rsidTr="007E1B79">
        <w:trPr>
          <w:trHeight w:val="300"/>
        </w:trPr>
        <w:tc>
          <w:tcPr>
            <w:tcW w:w="9535" w:type="dxa"/>
            <w:gridSpan w:val="4"/>
          </w:tcPr>
          <w:p w14:paraId="1505F9D4" w14:textId="77777777" w:rsidR="001651C2" w:rsidRPr="001B3234" w:rsidRDefault="001651C2" w:rsidP="001651C2">
            <w:pPr>
              <w:spacing w:after="0" w:line="240" w:lineRule="auto"/>
              <w:jc w:val="center"/>
              <w:rPr>
                <w:rFonts w:ascii="Arial" w:eastAsia="Times New Roman" w:hAnsi="Arial" w:cs="Arial"/>
                <w:bCs/>
                <w:kern w:val="2"/>
                <w:sz w:val="24"/>
                <w:szCs w:val="24"/>
                <w:lang w:eastAsia="en-US"/>
              </w:rPr>
            </w:pPr>
            <w:r w:rsidRPr="001B3234">
              <w:rPr>
                <w:rFonts w:ascii="Arial" w:eastAsia="Times New Roman" w:hAnsi="Arial" w:cs="Arial"/>
                <w:b/>
                <w:kern w:val="2"/>
                <w:sz w:val="24"/>
                <w:szCs w:val="24"/>
                <w:lang w:eastAsia="en-US"/>
              </w:rPr>
              <w:t>6. PASLAUGŲ KOKYBĖ IR GARANTINIAI ĮSIPAREIGOJIMAI</w:t>
            </w:r>
          </w:p>
        </w:tc>
      </w:tr>
      <w:tr w:rsidR="001651C2" w:rsidRPr="001B3234" w14:paraId="2FAEB5D4" w14:textId="77777777" w:rsidTr="007E1B79">
        <w:trPr>
          <w:trHeight w:val="300"/>
        </w:trPr>
        <w:tc>
          <w:tcPr>
            <w:tcW w:w="3094" w:type="dxa"/>
            <w:gridSpan w:val="2"/>
          </w:tcPr>
          <w:p w14:paraId="485FECA2"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6.1. Garantinis terminas</w:t>
            </w:r>
          </w:p>
        </w:tc>
        <w:tc>
          <w:tcPr>
            <w:tcW w:w="6441" w:type="dxa"/>
            <w:gridSpan w:val="2"/>
          </w:tcPr>
          <w:p w14:paraId="2305CBE9" w14:textId="77777777" w:rsidR="001651C2" w:rsidRPr="004238E9" w:rsidRDefault="001651C2" w:rsidP="001651C2">
            <w:pPr>
              <w:spacing w:after="0" w:line="240" w:lineRule="auto"/>
              <w:jc w:val="both"/>
              <w:rPr>
                <w:rFonts w:ascii="Arial" w:eastAsia="Times New Roman" w:hAnsi="Arial" w:cs="Arial"/>
                <w:sz w:val="24"/>
                <w:szCs w:val="20"/>
                <w:lang w:eastAsia="en-US"/>
              </w:rPr>
            </w:pPr>
            <w:r w:rsidRPr="001B3234">
              <w:rPr>
                <w:rFonts w:ascii="Arial" w:eastAsia="Times New Roman" w:hAnsi="Arial" w:cs="Arial"/>
                <w:b/>
                <w:bCs/>
                <w:sz w:val="24"/>
                <w:szCs w:val="20"/>
                <w:lang w:eastAsia="en-US"/>
              </w:rPr>
              <w:t>Paslaugoms</w:t>
            </w:r>
            <w:r w:rsidRPr="001B3234">
              <w:rPr>
                <w:rFonts w:ascii="Arial" w:eastAsia="Times New Roman" w:hAnsi="Arial" w:cs="Arial"/>
                <w:sz w:val="24"/>
                <w:szCs w:val="24"/>
                <w:lang w:eastAsia="en-US"/>
              </w:rPr>
              <w:t xml:space="preserve"> </w:t>
            </w:r>
            <w:r w:rsidRPr="004238E9">
              <w:rPr>
                <w:rFonts w:ascii="Arial" w:eastAsia="Times New Roman" w:hAnsi="Arial" w:cs="Arial"/>
                <w:kern w:val="2"/>
                <w:sz w:val="24"/>
                <w:szCs w:val="20"/>
                <w:lang w:eastAsia="en-US"/>
              </w:rPr>
              <w:t>taikomas</w:t>
            </w:r>
            <w:r w:rsidRPr="004238E9">
              <w:rPr>
                <w:rFonts w:ascii="Arial" w:eastAsia="Times New Roman" w:hAnsi="Arial" w:cs="Arial"/>
                <w:kern w:val="2"/>
                <w:sz w:val="24"/>
                <w:szCs w:val="24"/>
                <w:lang w:eastAsia="en-US"/>
              </w:rPr>
              <w:t xml:space="preserve"> </w:t>
            </w:r>
            <w:r w:rsidRPr="004238E9">
              <w:rPr>
                <w:rFonts w:ascii="Arial" w:eastAsia="Times New Roman" w:hAnsi="Arial" w:cs="Arial"/>
                <w:kern w:val="2"/>
                <w:sz w:val="24"/>
                <w:szCs w:val="20"/>
                <w:lang w:eastAsia="en-US"/>
              </w:rPr>
              <w:t xml:space="preserve">12  mėn. garantinis terminas. </w:t>
            </w:r>
            <w:r w:rsidRPr="004238E9">
              <w:rPr>
                <w:rFonts w:ascii="Arial" w:eastAsia="Times New Roman" w:hAnsi="Arial" w:cs="Arial"/>
                <w:kern w:val="2"/>
                <w:sz w:val="24"/>
                <w:szCs w:val="24"/>
                <w:lang w:eastAsia="en-US"/>
              </w:rPr>
              <w:t xml:space="preserve"> </w:t>
            </w:r>
            <w:r w:rsidRPr="004238E9">
              <w:rPr>
                <w:rFonts w:ascii="Arial" w:eastAsia="Times New Roman" w:hAnsi="Arial" w:cs="Arial"/>
                <w:kern w:val="2"/>
                <w:sz w:val="24"/>
                <w:szCs w:val="20"/>
                <w:lang w:eastAsia="en-US"/>
              </w:rPr>
              <w:t xml:space="preserve">Garantinis terminas skaičiuojamas nuo </w:t>
            </w:r>
            <w:r w:rsidRPr="004238E9">
              <w:rPr>
                <w:rFonts w:ascii="Arial" w:eastAsia="Times New Roman" w:hAnsi="Arial" w:cs="Arial"/>
                <w:sz w:val="24"/>
                <w:szCs w:val="20"/>
                <w:lang w:eastAsia="en-US"/>
              </w:rPr>
              <w:t>Paslaugų</w:t>
            </w:r>
            <w:r w:rsidRPr="004238E9">
              <w:rPr>
                <w:rFonts w:ascii="Arial" w:eastAsia="Times New Roman" w:hAnsi="Arial" w:cs="Arial"/>
                <w:kern w:val="2"/>
                <w:sz w:val="24"/>
                <w:szCs w:val="20"/>
                <w:lang w:eastAsia="en-US"/>
              </w:rPr>
              <w:t xml:space="preserve"> perdavimo–priėmimo akto ar Sąskaitos (kai </w:t>
            </w:r>
            <w:r w:rsidRPr="004238E9">
              <w:rPr>
                <w:rFonts w:ascii="Arial" w:eastAsia="Times New Roman" w:hAnsi="Arial" w:cs="Arial"/>
                <w:sz w:val="24"/>
                <w:szCs w:val="20"/>
                <w:lang w:eastAsia="en-US"/>
              </w:rPr>
              <w:t>Paslaugų</w:t>
            </w:r>
            <w:r w:rsidRPr="004238E9">
              <w:rPr>
                <w:rFonts w:ascii="Arial" w:eastAsia="Times New Roman" w:hAnsi="Arial" w:cs="Arial"/>
                <w:kern w:val="2"/>
                <w:sz w:val="24"/>
                <w:szCs w:val="20"/>
                <w:lang w:eastAsia="en-US"/>
              </w:rPr>
              <w:t xml:space="preserve"> perdavimo–priėmimo aktas nėra pasirašomas) pasirašymo dienos.</w:t>
            </w:r>
          </w:p>
          <w:p w14:paraId="306C60F1" w14:textId="77777777" w:rsidR="001651C2" w:rsidRPr="004238E9" w:rsidRDefault="001651C2" w:rsidP="001651C2">
            <w:pPr>
              <w:spacing w:after="0" w:line="240" w:lineRule="auto"/>
              <w:rPr>
                <w:rFonts w:ascii="Arial" w:eastAsia="Times New Roman" w:hAnsi="Arial" w:cs="Arial"/>
                <w:sz w:val="24"/>
                <w:szCs w:val="24"/>
                <w:lang w:eastAsia="en-US"/>
              </w:rPr>
            </w:pPr>
          </w:p>
          <w:p w14:paraId="48CFD956" w14:textId="77777777" w:rsidR="001651C2" w:rsidRPr="004238E9" w:rsidRDefault="001651C2" w:rsidP="001651C2">
            <w:pPr>
              <w:spacing w:after="0" w:line="240" w:lineRule="auto"/>
              <w:rPr>
                <w:rFonts w:ascii="Arial" w:eastAsia="Times New Roman" w:hAnsi="Arial" w:cs="Arial"/>
                <w:kern w:val="2"/>
                <w:sz w:val="24"/>
                <w:szCs w:val="24"/>
                <w:lang w:eastAsia="en-US"/>
              </w:rPr>
            </w:pPr>
            <w:r w:rsidRPr="004238E9">
              <w:rPr>
                <w:rFonts w:ascii="Arial" w:eastAsia="Times New Roman" w:hAnsi="Arial" w:cs="Arial"/>
                <w:sz w:val="24"/>
                <w:szCs w:val="24"/>
                <w:lang w:eastAsia="en-US"/>
              </w:rPr>
              <w:t>ir</w:t>
            </w:r>
          </w:p>
          <w:p w14:paraId="68D1A5A3" w14:textId="77777777" w:rsidR="001651C2" w:rsidRPr="004238E9" w:rsidRDefault="001651C2" w:rsidP="001651C2">
            <w:pPr>
              <w:spacing w:after="0" w:line="240" w:lineRule="auto"/>
              <w:rPr>
                <w:rFonts w:ascii="Arial" w:eastAsia="Times New Roman" w:hAnsi="Arial" w:cs="Arial"/>
                <w:sz w:val="24"/>
                <w:szCs w:val="24"/>
                <w:lang w:eastAsia="en-US"/>
              </w:rPr>
            </w:pPr>
          </w:p>
          <w:p w14:paraId="4DCC3F8C" w14:textId="77777777" w:rsidR="001651C2" w:rsidRPr="001B3234" w:rsidRDefault="001651C2" w:rsidP="001651C2">
            <w:pPr>
              <w:spacing w:after="0" w:line="259" w:lineRule="auto"/>
              <w:rPr>
                <w:rFonts w:ascii="Arial" w:eastAsia="Times New Roman" w:hAnsi="Arial" w:cs="Arial"/>
                <w:sz w:val="24"/>
                <w:szCs w:val="20"/>
                <w:lang w:eastAsia="en-US"/>
              </w:rPr>
            </w:pPr>
            <w:r w:rsidRPr="004238E9">
              <w:rPr>
                <w:rFonts w:ascii="Arial" w:eastAsia="Times New Roman" w:hAnsi="Arial" w:cs="Arial"/>
                <w:b/>
                <w:bCs/>
                <w:sz w:val="24"/>
                <w:szCs w:val="20"/>
                <w:lang w:eastAsia="en-US"/>
              </w:rPr>
              <w:t>Su Paslaugomis susijusioms prekėms</w:t>
            </w:r>
            <w:r w:rsidRPr="004238E9">
              <w:rPr>
                <w:rFonts w:ascii="Arial" w:eastAsia="Times New Roman" w:hAnsi="Arial" w:cs="Arial"/>
                <w:sz w:val="24"/>
                <w:szCs w:val="24"/>
                <w:lang w:eastAsia="en-US"/>
              </w:rPr>
              <w:t xml:space="preserve"> </w:t>
            </w:r>
            <w:r w:rsidRPr="004238E9">
              <w:rPr>
                <w:rFonts w:ascii="Arial" w:eastAsia="Times New Roman" w:hAnsi="Arial" w:cs="Arial"/>
                <w:kern w:val="2"/>
                <w:sz w:val="24"/>
                <w:szCs w:val="20"/>
                <w:lang w:eastAsia="en-US"/>
              </w:rPr>
              <w:t>nustatomas 24 mėn.</w:t>
            </w:r>
            <w:r w:rsidRPr="004238E9">
              <w:rPr>
                <w:rFonts w:ascii="Arial" w:eastAsia="Times New Roman" w:hAnsi="Arial" w:cs="Arial"/>
                <w:sz w:val="24"/>
                <w:szCs w:val="20"/>
                <w:lang w:eastAsia="en-US"/>
              </w:rPr>
              <w:t xml:space="preserve"> </w:t>
            </w:r>
            <w:r w:rsidRPr="004238E9">
              <w:rPr>
                <w:rFonts w:ascii="Arial" w:eastAsia="Times New Roman" w:hAnsi="Arial" w:cs="Arial"/>
                <w:kern w:val="2"/>
                <w:sz w:val="24"/>
                <w:szCs w:val="20"/>
                <w:lang w:eastAsia="en-US"/>
              </w:rPr>
              <w:t>garantinis terminas</w:t>
            </w:r>
            <w:r w:rsidRPr="001B3234">
              <w:rPr>
                <w:rFonts w:ascii="Arial" w:eastAsia="Times New Roman" w:hAnsi="Arial" w:cs="Arial"/>
                <w:kern w:val="2"/>
                <w:sz w:val="24"/>
                <w:szCs w:val="20"/>
                <w:lang w:eastAsia="en-US"/>
              </w:rPr>
              <w:t xml:space="preserve">. Garantinis terminas skaičiuojamas nuo </w:t>
            </w:r>
            <w:r w:rsidRPr="001B3234">
              <w:rPr>
                <w:rFonts w:ascii="Arial" w:eastAsia="Times New Roman" w:hAnsi="Arial" w:cs="Arial"/>
                <w:sz w:val="24"/>
                <w:szCs w:val="20"/>
                <w:lang w:eastAsia="en-US"/>
              </w:rPr>
              <w:t>Paslaugų</w:t>
            </w:r>
            <w:r w:rsidRPr="001B3234">
              <w:rPr>
                <w:rFonts w:ascii="Arial" w:eastAsia="Times New Roman" w:hAnsi="Arial" w:cs="Arial"/>
                <w:kern w:val="2"/>
                <w:sz w:val="24"/>
                <w:szCs w:val="24"/>
                <w:lang w:eastAsia="en-US"/>
              </w:rPr>
              <w:t xml:space="preserve"> </w:t>
            </w:r>
            <w:r w:rsidRPr="001B3234">
              <w:rPr>
                <w:rFonts w:ascii="Arial" w:eastAsia="Times New Roman" w:hAnsi="Arial" w:cs="Arial"/>
                <w:kern w:val="2"/>
                <w:sz w:val="24"/>
                <w:szCs w:val="20"/>
                <w:lang w:eastAsia="en-US"/>
              </w:rPr>
              <w:t xml:space="preserve">perdavimo–priėmimo akto ar Sąskaitos (kai </w:t>
            </w:r>
            <w:r w:rsidRPr="001B3234">
              <w:rPr>
                <w:rFonts w:ascii="Arial" w:eastAsia="Times New Roman" w:hAnsi="Arial" w:cs="Arial"/>
                <w:sz w:val="24"/>
                <w:szCs w:val="20"/>
                <w:lang w:eastAsia="en-US"/>
              </w:rPr>
              <w:t>Paslaugų</w:t>
            </w:r>
            <w:r w:rsidRPr="001B3234">
              <w:rPr>
                <w:rFonts w:ascii="Arial" w:eastAsia="Times New Roman" w:hAnsi="Arial" w:cs="Arial"/>
                <w:kern w:val="2"/>
                <w:sz w:val="24"/>
                <w:szCs w:val="20"/>
                <w:lang w:eastAsia="en-US"/>
              </w:rPr>
              <w:t xml:space="preserve"> perdavimo–priėmimo aktas nėra pasirašomas) pasirašymo dienos.</w:t>
            </w:r>
          </w:p>
        </w:tc>
      </w:tr>
      <w:tr w:rsidR="001651C2" w:rsidRPr="001B3234" w14:paraId="4C0C449C" w14:textId="77777777" w:rsidTr="007E1B79">
        <w:trPr>
          <w:trHeight w:val="300"/>
        </w:trPr>
        <w:tc>
          <w:tcPr>
            <w:tcW w:w="3094" w:type="dxa"/>
            <w:gridSpan w:val="2"/>
          </w:tcPr>
          <w:p w14:paraId="5C8242EE"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sz w:val="24"/>
                <w:szCs w:val="24"/>
                <w:lang w:eastAsia="en-US"/>
              </w:rPr>
              <w:t>6.2. Terminas Paslaugų trūkumams pašalinti</w:t>
            </w:r>
          </w:p>
        </w:tc>
        <w:tc>
          <w:tcPr>
            <w:tcW w:w="6441" w:type="dxa"/>
            <w:gridSpan w:val="2"/>
          </w:tcPr>
          <w:p w14:paraId="0C4E9827" w14:textId="77777777" w:rsidR="001651C2" w:rsidRPr="001B3234" w:rsidRDefault="001651C2" w:rsidP="001651C2">
            <w:pPr>
              <w:spacing w:after="0" w:line="240" w:lineRule="auto"/>
              <w:jc w:val="both"/>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 xml:space="preserve">Sutartyje nurodytu garantinio termino laikotarpiu nustačius Paslaugų trūkumų, Tiekėjas turi </w:t>
            </w:r>
            <w:r w:rsidRPr="001B3234">
              <w:rPr>
                <w:rFonts w:ascii="Arial" w:eastAsia="Times New Roman" w:hAnsi="Arial" w:cs="Arial"/>
                <w:b/>
                <w:kern w:val="2"/>
                <w:sz w:val="24"/>
                <w:szCs w:val="24"/>
                <w:lang w:eastAsia="en-US"/>
              </w:rPr>
              <w:t>ne vėliau kaip</w:t>
            </w:r>
            <w:r w:rsidRPr="001B3234">
              <w:rPr>
                <w:rFonts w:ascii="Arial" w:eastAsia="Times New Roman" w:hAnsi="Arial" w:cs="Arial"/>
                <w:kern w:val="2"/>
                <w:sz w:val="24"/>
                <w:szCs w:val="24"/>
                <w:lang w:eastAsia="en-US"/>
              </w:rPr>
              <w:t xml:space="preserve"> per 5 darbo dienas nuo rašytinės pretenzijos gavimo dienos pašalinti Paslaugų trūkumus.</w:t>
            </w:r>
          </w:p>
          <w:p w14:paraId="3E2FD507" w14:textId="77777777" w:rsidR="001651C2" w:rsidRPr="001B3234" w:rsidRDefault="001651C2" w:rsidP="001651C2">
            <w:pPr>
              <w:spacing w:after="0" w:line="240" w:lineRule="auto"/>
              <w:rPr>
                <w:rFonts w:ascii="Arial" w:eastAsia="Times New Roman" w:hAnsi="Arial" w:cs="Arial"/>
                <w:bCs/>
                <w:kern w:val="2"/>
                <w:sz w:val="24"/>
                <w:szCs w:val="24"/>
                <w:lang w:eastAsia="en-US"/>
              </w:rPr>
            </w:pPr>
          </w:p>
        </w:tc>
      </w:tr>
      <w:tr w:rsidR="001651C2" w:rsidRPr="001B3234" w14:paraId="5DED9903" w14:textId="77777777" w:rsidTr="007E1B79">
        <w:trPr>
          <w:trHeight w:val="300"/>
        </w:trPr>
        <w:tc>
          <w:tcPr>
            <w:tcW w:w="3094" w:type="dxa"/>
            <w:gridSpan w:val="2"/>
          </w:tcPr>
          <w:p w14:paraId="0DB0F110" w14:textId="77777777" w:rsidR="001651C2" w:rsidRPr="00AF7D66" w:rsidRDefault="001651C2" w:rsidP="001651C2">
            <w:pPr>
              <w:spacing w:after="0" w:line="240" w:lineRule="auto"/>
              <w:rPr>
                <w:rFonts w:ascii="Arial" w:eastAsia="Times New Roman" w:hAnsi="Arial" w:cs="Arial"/>
                <w:b/>
                <w:kern w:val="2"/>
                <w:sz w:val="24"/>
                <w:szCs w:val="24"/>
                <w:lang w:eastAsia="en-US"/>
              </w:rPr>
            </w:pPr>
            <w:r w:rsidRPr="00AF7D66">
              <w:rPr>
                <w:rFonts w:ascii="Arial" w:eastAsia="Times New Roman" w:hAnsi="Arial" w:cs="Arial"/>
                <w:b/>
                <w:sz w:val="24"/>
                <w:szCs w:val="24"/>
                <w:lang w:eastAsia="en-US"/>
              </w:rPr>
              <w:t>6.3. Kokybinių kriterijų įgyvendinimo ir tikrinimo tvarka</w:t>
            </w:r>
          </w:p>
        </w:tc>
        <w:tc>
          <w:tcPr>
            <w:tcW w:w="6441" w:type="dxa"/>
            <w:gridSpan w:val="2"/>
          </w:tcPr>
          <w:p w14:paraId="581CA4DD" w14:textId="77777777" w:rsidR="001651C2" w:rsidRPr="00AF7D66" w:rsidRDefault="001651C2" w:rsidP="001651C2">
            <w:pPr>
              <w:spacing w:after="0" w:line="240" w:lineRule="auto"/>
              <w:jc w:val="both"/>
              <w:rPr>
                <w:rFonts w:ascii="Arial" w:eastAsia="Times New Roman" w:hAnsi="Arial" w:cs="Arial"/>
                <w:sz w:val="24"/>
                <w:szCs w:val="20"/>
                <w:lang w:eastAsia="en-US"/>
              </w:rPr>
            </w:pPr>
            <w:r w:rsidRPr="00AF7D66">
              <w:rPr>
                <w:rFonts w:ascii="Arial" w:eastAsia="Times New Roman" w:hAnsi="Arial" w:cs="Arial"/>
                <w:sz w:val="24"/>
                <w:szCs w:val="20"/>
                <w:lang w:eastAsia="en-US"/>
              </w:rPr>
              <w:t>Pirkėjas turi teisę patikrinti Kokybinių kriterijų įgyvendinimo užtikrinimą bet kuriuo sutarties galiojimo laikotarpiu.</w:t>
            </w:r>
          </w:p>
        </w:tc>
      </w:tr>
      <w:tr w:rsidR="001651C2" w:rsidRPr="001B3234" w14:paraId="38FA5732" w14:textId="77777777" w:rsidTr="007E1B79">
        <w:trPr>
          <w:trHeight w:val="300"/>
        </w:trPr>
        <w:tc>
          <w:tcPr>
            <w:tcW w:w="9535" w:type="dxa"/>
            <w:gridSpan w:val="4"/>
          </w:tcPr>
          <w:p w14:paraId="7F13E30D" w14:textId="77777777" w:rsidR="001651C2" w:rsidRPr="001B3234" w:rsidRDefault="001651C2" w:rsidP="001651C2">
            <w:pPr>
              <w:spacing w:after="0" w:line="240" w:lineRule="auto"/>
              <w:jc w:val="center"/>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7. SUTARTIES VYKDYMUI PASITELKIAMI SUBTIEKĖJAI IR (AR) SPECIALISTAI</w:t>
            </w:r>
          </w:p>
        </w:tc>
      </w:tr>
      <w:tr w:rsidR="001651C2" w:rsidRPr="001B3234" w14:paraId="6670E23A" w14:textId="77777777" w:rsidTr="007E1B79">
        <w:trPr>
          <w:trHeight w:val="300"/>
        </w:trPr>
        <w:tc>
          <w:tcPr>
            <w:tcW w:w="3094" w:type="dxa"/>
            <w:gridSpan w:val="2"/>
          </w:tcPr>
          <w:p w14:paraId="76EFDB2C" w14:textId="77777777" w:rsidR="001651C2" w:rsidRPr="001B3234" w:rsidRDefault="001651C2" w:rsidP="001651C2">
            <w:pPr>
              <w:spacing w:after="0" w:line="240" w:lineRule="auto"/>
              <w:rPr>
                <w:rFonts w:ascii="Arial" w:eastAsia="Times New Roman" w:hAnsi="Arial" w:cs="Arial"/>
                <w:b/>
                <w:bCs/>
                <w:kern w:val="2"/>
                <w:sz w:val="24"/>
                <w:szCs w:val="24"/>
                <w:lang w:eastAsia="en-US"/>
              </w:rPr>
            </w:pPr>
            <w:r w:rsidRPr="001B3234">
              <w:rPr>
                <w:rFonts w:ascii="Arial" w:eastAsia="Times New Roman" w:hAnsi="Arial" w:cs="Arial"/>
                <w:b/>
                <w:bCs/>
                <w:kern w:val="2"/>
                <w:sz w:val="24"/>
                <w:szCs w:val="24"/>
                <w:lang w:eastAsia="en-US"/>
              </w:rPr>
              <w:t>7.1. Sutarties vykdymui pasitelkiami subtiekėjai ir (ar) specialistai</w:t>
            </w:r>
          </w:p>
        </w:tc>
        <w:tc>
          <w:tcPr>
            <w:tcW w:w="6441" w:type="dxa"/>
            <w:gridSpan w:val="2"/>
          </w:tcPr>
          <w:p w14:paraId="6AB82829" w14:textId="77777777" w:rsidR="001651C2" w:rsidRPr="001B3234"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Sutarties vykdymui subtiekėjai nepasitelkiami.</w:t>
            </w:r>
          </w:p>
          <w:p w14:paraId="35E98C6E" w14:textId="77777777" w:rsidR="001651C2" w:rsidRPr="001B3234" w:rsidRDefault="001651C2" w:rsidP="001651C2">
            <w:pPr>
              <w:spacing w:after="0" w:line="240" w:lineRule="auto"/>
              <w:rPr>
                <w:rFonts w:ascii="Arial" w:eastAsia="Times New Roman" w:hAnsi="Arial" w:cs="Arial"/>
                <w:kern w:val="2"/>
                <w:sz w:val="24"/>
                <w:szCs w:val="24"/>
                <w:lang w:eastAsia="en-US"/>
              </w:rPr>
            </w:pPr>
          </w:p>
          <w:p w14:paraId="5BBD2223" w14:textId="77777777" w:rsidR="001651C2" w:rsidRPr="001B3234" w:rsidRDefault="001651C2" w:rsidP="001651C2">
            <w:pPr>
              <w:spacing w:after="0" w:line="240" w:lineRule="auto"/>
              <w:rPr>
                <w:rFonts w:ascii="Arial" w:eastAsia="Times New Roman" w:hAnsi="Arial" w:cs="Arial"/>
                <w:color w:val="FF0000"/>
                <w:kern w:val="2"/>
                <w:sz w:val="24"/>
                <w:szCs w:val="24"/>
                <w:lang w:eastAsia="en-US"/>
              </w:rPr>
            </w:pPr>
            <w:r w:rsidRPr="001B3234">
              <w:rPr>
                <w:rFonts w:ascii="Arial" w:eastAsia="Times New Roman" w:hAnsi="Arial" w:cs="Arial"/>
                <w:color w:val="FF0000"/>
                <w:kern w:val="2"/>
                <w:sz w:val="24"/>
                <w:szCs w:val="24"/>
                <w:lang w:eastAsia="en-US"/>
              </w:rPr>
              <w:t>arba</w:t>
            </w:r>
          </w:p>
          <w:p w14:paraId="01D3922D" w14:textId="77777777" w:rsidR="001651C2" w:rsidRPr="001B3234" w:rsidRDefault="001651C2" w:rsidP="001651C2">
            <w:pPr>
              <w:spacing w:after="0" w:line="240" w:lineRule="auto"/>
              <w:rPr>
                <w:rFonts w:ascii="Arial" w:eastAsia="Times New Roman" w:hAnsi="Arial" w:cs="Arial"/>
                <w:kern w:val="2"/>
                <w:sz w:val="24"/>
                <w:szCs w:val="24"/>
                <w:lang w:eastAsia="en-US"/>
              </w:rPr>
            </w:pPr>
          </w:p>
          <w:p w14:paraId="2C9B8CAF" w14:textId="6AD700DC"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kern w:val="2"/>
                <w:sz w:val="24"/>
                <w:szCs w:val="24"/>
                <w:lang w:eastAsia="en-US"/>
              </w:rPr>
              <w:t>Sutarties vykdymui pasitelkiami subtiekėjai ir (ar) specialistai</w:t>
            </w:r>
            <w:r w:rsidR="005B32B3" w:rsidRPr="001B3234">
              <w:rPr>
                <w:rFonts w:ascii="Arial" w:eastAsia="Times New Roman" w:hAnsi="Arial" w:cs="Arial"/>
                <w:kern w:val="2"/>
                <w:sz w:val="24"/>
                <w:szCs w:val="24"/>
                <w:lang w:eastAsia="en-US"/>
              </w:rPr>
              <w:t>:</w:t>
            </w:r>
            <w:r w:rsidRPr="001B3234">
              <w:rPr>
                <w:rFonts w:ascii="Arial" w:eastAsia="Times New Roman" w:hAnsi="Arial" w:cs="Arial"/>
                <w:kern w:val="2"/>
                <w:sz w:val="24"/>
                <w:szCs w:val="24"/>
                <w:lang w:eastAsia="en-US"/>
              </w:rPr>
              <w:t xml:space="preserve"> </w:t>
            </w:r>
          </w:p>
        </w:tc>
      </w:tr>
      <w:tr w:rsidR="001651C2" w:rsidRPr="001B3234" w14:paraId="0A6174A5" w14:textId="77777777" w:rsidTr="007E1B79">
        <w:trPr>
          <w:trHeight w:val="300"/>
        </w:trPr>
        <w:tc>
          <w:tcPr>
            <w:tcW w:w="9535" w:type="dxa"/>
            <w:gridSpan w:val="4"/>
          </w:tcPr>
          <w:p w14:paraId="13A3B4F2" w14:textId="77777777" w:rsidR="001651C2" w:rsidRPr="001B3234" w:rsidRDefault="001651C2" w:rsidP="001651C2">
            <w:pPr>
              <w:spacing w:after="0" w:line="240" w:lineRule="auto"/>
              <w:jc w:val="center"/>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lastRenderedPageBreak/>
              <w:t>8. PRIEVOLIŲ PAGAL SUTARTĮ ĮVYKDYMO UŽTIKRINIMAS</w:t>
            </w:r>
          </w:p>
        </w:tc>
      </w:tr>
      <w:tr w:rsidR="001651C2" w:rsidRPr="001B3234" w14:paraId="44C60B91" w14:textId="77777777" w:rsidTr="007E1B79">
        <w:trPr>
          <w:trHeight w:val="300"/>
        </w:trPr>
        <w:tc>
          <w:tcPr>
            <w:tcW w:w="3094" w:type="dxa"/>
            <w:gridSpan w:val="2"/>
          </w:tcPr>
          <w:p w14:paraId="57C4916B"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8.1. Prievolių pagal Sutartį įvykdymo užtikrinimas</w:t>
            </w:r>
          </w:p>
        </w:tc>
        <w:tc>
          <w:tcPr>
            <w:tcW w:w="6441" w:type="dxa"/>
            <w:gridSpan w:val="2"/>
          </w:tcPr>
          <w:p w14:paraId="2B0B878B" w14:textId="77777777" w:rsidR="001651C2" w:rsidRPr="00830646" w:rsidRDefault="001651C2" w:rsidP="001651C2">
            <w:pPr>
              <w:spacing w:after="0" w:line="240" w:lineRule="auto"/>
              <w:rPr>
                <w:rFonts w:ascii="Arial" w:eastAsia="Times New Roman" w:hAnsi="Arial" w:cs="Arial"/>
                <w:kern w:val="2"/>
                <w:sz w:val="24"/>
                <w:szCs w:val="24"/>
                <w:lang w:eastAsia="en-US"/>
              </w:rPr>
            </w:pPr>
            <w:r w:rsidRPr="00830646">
              <w:rPr>
                <w:rFonts w:ascii="Arial" w:eastAsia="Times New Roman" w:hAnsi="Arial" w:cs="Arial"/>
                <w:kern w:val="2"/>
                <w:sz w:val="24"/>
                <w:szCs w:val="24"/>
                <w:lang w:eastAsia="en-US"/>
              </w:rPr>
              <w:t>Prievolių pagal Sutartį įvykdymas užtikrinamas :</w:t>
            </w:r>
          </w:p>
          <w:p w14:paraId="745BB8E2" w14:textId="77777777" w:rsidR="001651C2" w:rsidRPr="00830646" w:rsidRDefault="001651C2" w:rsidP="001651C2">
            <w:pPr>
              <w:spacing w:after="0" w:line="240" w:lineRule="auto"/>
              <w:rPr>
                <w:rFonts w:ascii="Arial" w:eastAsia="Times New Roman" w:hAnsi="Arial" w:cs="Arial"/>
                <w:kern w:val="2"/>
                <w:sz w:val="24"/>
                <w:szCs w:val="24"/>
                <w:lang w:eastAsia="en-US"/>
              </w:rPr>
            </w:pPr>
            <w:r w:rsidRPr="00830646">
              <w:rPr>
                <w:rFonts w:ascii="Arial" w:eastAsia="Times New Roman" w:hAnsi="Arial" w:cs="Arial"/>
                <w:kern w:val="2"/>
                <w:sz w:val="24"/>
                <w:szCs w:val="24"/>
                <w:lang w:eastAsia="en-US"/>
              </w:rPr>
              <w:t>Netesybomis (delspinigiais, bauda);</w:t>
            </w:r>
          </w:p>
          <w:p w14:paraId="7DD0AAB0" w14:textId="77777777" w:rsidR="001651C2" w:rsidRPr="00830646" w:rsidRDefault="001651C2" w:rsidP="001651C2">
            <w:pPr>
              <w:spacing w:after="0" w:line="240" w:lineRule="auto"/>
              <w:rPr>
                <w:rFonts w:ascii="Arial" w:eastAsia="Times New Roman" w:hAnsi="Arial" w:cs="Arial"/>
                <w:kern w:val="2"/>
                <w:sz w:val="24"/>
                <w:szCs w:val="24"/>
                <w:lang w:eastAsia="en-US"/>
              </w:rPr>
            </w:pPr>
            <w:r w:rsidRPr="00830646">
              <w:rPr>
                <w:rFonts w:ascii="Arial" w:eastAsia="Times New Roman" w:hAnsi="Arial" w:cs="Arial"/>
                <w:kern w:val="2"/>
                <w:sz w:val="24"/>
                <w:szCs w:val="24"/>
                <w:lang w:eastAsia="en-US"/>
              </w:rPr>
              <w:t>Pirmo pareikalavimo banko garantija arba</w:t>
            </w:r>
          </w:p>
          <w:p w14:paraId="4931140E" w14:textId="0C6BE502" w:rsidR="001651C2" w:rsidRPr="00830646" w:rsidRDefault="001651C2" w:rsidP="001651C2">
            <w:pPr>
              <w:spacing w:after="0" w:line="240" w:lineRule="auto"/>
              <w:rPr>
                <w:rFonts w:ascii="Arial" w:eastAsia="Times New Roman" w:hAnsi="Arial" w:cs="Arial"/>
                <w:kern w:val="2"/>
                <w:sz w:val="24"/>
                <w:szCs w:val="24"/>
                <w:lang w:eastAsia="en-US"/>
              </w:rPr>
            </w:pPr>
            <w:r w:rsidRPr="00830646">
              <w:rPr>
                <w:rFonts w:ascii="Arial" w:eastAsia="Times New Roman" w:hAnsi="Arial" w:cs="Arial"/>
                <w:kern w:val="2"/>
                <w:sz w:val="24"/>
                <w:szCs w:val="24"/>
                <w:lang w:eastAsia="en-US"/>
              </w:rPr>
              <w:t>Draudimo bendrovės laidavimo draudimu</w:t>
            </w:r>
            <w:r w:rsidR="005B32B3" w:rsidRPr="00830646">
              <w:rPr>
                <w:rFonts w:ascii="Arial" w:eastAsia="Times New Roman" w:hAnsi="Arial" w:cs="Arial"/>
                <w:kern w:val="2"/>
                <w:sz w:val="24"/>
                <w:szCs w:val="24"/>
                <w:lang w:eastAsia="en-US"/>
              </w:rPr>
              <w:t xml:space="preserve"> arba</w:t>
            </w:r>
          </w:p>
          <w:p w14:paraId="7ADB2923" w14:textId="40450327" w:rsidR="001651C2" w:rsidRPr="00830646" w:rsidRDefault="005B32B3" w:rsidP="001651C2">
            <w:pPr>
              <w:spacing w:after="0" w:line="240" w:lineRule="auto"/>
              <w:rPr>
                <w:rFonts w:ascii="Arial" w:eastAsia="Times New Roman" w:hAnsi="Arial" w:cs="Arial"/>
                <w:kern w:val="2"/>
                <w:sz w:val="24"/>
                <w:szCs w:val="24"/>
                <w:lang w:eastAsia="en-US"/>
              </w:rPr>
            </w:pPr>
            <w:r w:rsidRPr="00830646">
              <w:rPr>
                <w:rFonts w:ascii="Arial" w:eastAsia="Times New Roman" w:hAnsi="Arial" w:cs="Arial"/>
                <w:kern w:val="2"/>
                <w:sz w:val="24"/>
                <w:szCs w:val="24"/>
                <w:lang w:eastAsia="en-US"/>
              </w:rPr>
              <w:t>Sumokant užstatą</w:t>
            </w:r>
          </w:p>
        </w:tc>
      </w:tr>
      <w:tr w:rsidR="001651C2" w:rsidRPr="001B3234" w14:paraId="1FE1727F" w14:textId="77777777" w:rsidTr="007E1B79">
        <w:trPr>
          <w:trHeight w:val="300"/>
        </w:trPr>
        <w:tc>
          <w:tcPr>
            <w:tcW w:w="3094" w:type="dxa"/>
            <w:gridSpan w:val="2"/>
          </w:tcPr>
          <w:p w14:paraId="7CB68A38"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8.2 Sutarties įvykdymo užtikrinimo galiojimo terminas</w:t>
            </w:r>
          </w:p>
        </w:tc>
        <w:tc>
          <w:tcPr>
            <w:tcW w:w="6441" w:type="dxa"/>
            <w:gridSpan w:val="2"/>
          </w:tcPr>
          <w:p w14:paraId="01E190AA" w14:textId="77777777" w:rsidR="001651C2" w:rsidRPr="00830646" w:rsidRDefault="001651C2" w:rsidP="001651C2">
            <w:pPr>
              <w:spacing w:after="0" w:line="240" w:lineRule="auto"/>
              <w:rPr>
                <w:rFonts w:ascii="Arial" w:eastAsia="Times New Roman" w:hAnsi="Arial" w:cs="Arial"/>
                <w:kern w:val="2"/>
                <w:sz w:val="24"/>
                <w:szCs w:val="24"/>
                <w:lang w:eastAsia="en-US"/>
              </w:rPr>
            </w:pPr>
          </w:p>
          <w:p w14:paraId="45778939" w14:textId="77777777" w:rsidR="001651C2" w:rsidRPr="00830646" w:rsidRDefault="001651C2" w:rsidP="001651C2">
            <w:pPr>
              <w:spacing w:after="0" w:line="240" w:lineRule="auto"/>
              <w:jc w:val="both"/>
              <w:rPr>
                <w:rFonts w:ascii="Arial" w:eastAsia="Times New Roman" w:hAnsi="Arial" w:cs="Arial"/>
                <w:kern w:val="2"/>
                <w:sz w:val="24"/>
                <w:szCs w:val="24"/>
                <w:lang w:eastAsia="en-US"/>
              </w:rPr>
            </w:pPr>
            <w:r w:rsidRPr="00830646">
              <w:rPr>
                <w:rFonts w:ascii="Arial" w:eastAsia="Times New Roman" w:hAnsi="Arial" w:cs="Arial"/>
                <w:bCs/>
                <w:kern w:val="2"/>
                <w:sz w:val="24"/>
                <w:szCs w:val="24"/>
                <w:lang w:eastAsia="en-US"/>
              </w:rPr>
              <w:t xml:space="preserve">Sutarties įvykdymo užtikrinimo galiojimo terminas turi būti ne trumpesnis nei </w:t>
            </w:r>
            <w:r w:rsidRPr="00830646">
              <w:rPr>
                <w:rFonts w:ascii="Arial" w:eastAsia="Times New Roman" w:hAnsi="Arial" w:cs="Arial"/>
                <w:kern w:val="2"/>
                <w:sz w:val="24"/>
                <w:szCs w:val="24"/>
                <w:lang w:eastAsia="en-US"/>
              </w:rPr>
              <w:t>Sutarties galiojimo terminas.</w:t>
            </w:r>
          </w:p>
          <w:p w14:paraId="15D823C8" w14:textId="77777777" w:rsidR="001651C2" w:rsidRPr="00830646" w:rsidRDefault="001651C2" w:rsidP="001651C2">
            <w:pPr>
              <w:spacing w:after="0" w:line="240" w:lineRule="auto"/>
              <w:rPr>
                <w:rFonts w:ascii="Arial" w:eastAsia="Times New Roman" w:hAnsi="Arial" w:cs="Arial"/>
                <w:kern w:val="2"/>
                <w:sz w:val="24"/>
                <w:szCs w:val="24"/>
                <w:lang w:eastAsia="en-US"/>
              </w:rPr>
            </w:pPr>
          </w:p>
        </w:tc>
      </w:tr>
      <w:tr w:rsidR="001651C2" w:rsidRPr="001B3234" w14:paraId="7C28F4D4" w14:textId="77777777" w:rsidTr="007E1B79">
        <w:trPr>
          <w:trHeight w:val="300"/>
        </w:trPr>
        <w:tc>
          <w:tcPr>
            <w:tcW w:w="3094" w:type="dxa"/>
            <w:gridSpan w:val="2"/>
          </w:tcPr>
          <w:p w14:paraId="26F22683"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8.3. Sutarties įvykdymo užtikrinimo pateikimas</w:t>
            </w:r>
          </w:p>
        </w:tc>
        <w:tc>
          <w:tcPr>
            <w:tcW w:w="6441" w:type="dxa"/>
            <w:gridSpan w:val="2"/>
          </w:tcPr>
          <w:p w14:paraId="32BC4828" w14:textId="27B37519" w:rsidR="001651C2" w:rsidRPr="00830646" w:rsidRDefault="001651C2" w:rsidP="001651C2">
            <w:pPr>
              <w:spacing w:after="0" w:line="240" w:lineRule="auto"/>
              <w:rPr>
                <w:rFonts w:ascii="Arial" w:eastAsia="Times New Roman" w:hAnsi="Arial" w:cs="Arial"/>
                <w:sz w:val="24"/>
                <w:szCs w:val="24"/>
                <w:lang w:eastAsia="en-US"/>
              </w:rPr>
            </w:pPr>
            <w:r w:rsidRPr="00830646">
              <w:rPr>
                <w:rFonts w:ascii="Arial" w:eastAsia="Times New Roman" w:hAnsi="Arial" w:cs="Arial"/>
                <w:kern w:val="2"/>
                <w:sz w:val="24"/>
                <w:szCs w:val="24"/>
                <w:shd w:val="clear" w:color="auto" w:fill="FFFFFF"/>
                <w:lang w:eastAsia="en-US"/>
              </w:rPr>
              <w:t xml:space="preserve">Tiekėjas ne vėliau kaip per 10 (dešimt) darbo dienų nuo Sutarties pasirašymo dienos turi </w:t>
            </w:r>
            <w:r w:rsidR="002B5B90" w:rsidRPr="00830646">
              <w:rPr>
                <w:rFonts w:ascii="Arial" w:eastAsia="Times New Roman" w:hAnsi="Arial" w:cs="Arial"/>
                <w:kern w:val="2"/>
                <w:sz w:val="24"/>
                <w:szCs w:val="24"/>
                <w:shd w:val="clear" w:color="auto" w:fill="FFFFFF"/>
                <w:lang w:eastAsia="en-US"/>
              </w:rPr>
              <w:t>pervesti</w:t>
            </w:r>
            <w:r w:rsidRPr="00830646">
              <w:rPr>
                <w:rFonts w:ascii="Arial" w:eastAsia="Times New Roman" w:hAnsi="Arial" w:cs="Arial"/>
                <w:kern w:val="2"/>
                <w:sz w:val="24"/>
                <w:szCs w:val="24"/>
                <w:shd w:val="clear" w:color="auto" w:fill="FFFFFF"/>
                <w:lang w:eastAsia="en-US"/>
              </w:rPr>
              <w:t xml:space="preserve"> Pirkėjui 5 proc. </w:t>
            </w:r>
            <w:r w:rsidR="002B5B90" w:rsidRPr="00830646">
              <w:rPr>
                <w:rFonts w:ascii="Arial" w:eastAsia="Times New Roman" w:hAnsi="Arial" w:cs="Arial"/>
                <w:kern w:val="2"/>
                <w:sz w:val="24"/>
                <w:szCs w:val="24"/>
                <w:shd w:val="clear" w:color="auto" w:fill="FFFFFF"/>
                <w:lang w:eastAsia="en-US"/>
              </w:rPr>
              <w:t xml:space="preserve">nuo Pradinės Sutarties </w:t>
            </w:r>
            <w:r w:rsidRPr="00830646">
              <w:rPr>
                <w:rFonts w:ascii="Arial" w:eastAsia="Times New Roman" w:hAnsi="Arial" w:cs="Arial"/>
                <w:kern w:val="2"/>
                <w:sz w:val="24"/>
                <w:szCs w:val="24"/>
                <w:shd w:val="clear" w:color="auto" w:fill="FFFFFF"/>
                <w:lang w:eastAsia="en-US"/>
              </w:rPr>
              <w:t>vertės</w:t>
            </w:r>
            <w:r w:rsidR="002B5B90" w:rsidRPr="00830646">
              <w:rPr>
                <w:rFonts w:ascii="Arial" w:eastAsia="Times New Roman" w:hAnsi="Arial" w:cs="Arial"/>
                <w:kern w:val="2"/>
                <w:sz w:val="24"/>
                <w:szCs w:val="24"/>
                <w:shd w:val="clear" w:color="auto" w:fill="FFFFFF"/>
                <w:lang w:eastAsia="en-US"/>
              </w:rPr>
              <w:t>,</w:t>
            </w:r>
            <w:r w:rsidRPr="00830646">
              <w:rPr>
                <w:rFonts w:ascii="Arial" w:eastAsia="Times New Roman" w:hAnsi="Arial" w:cs="Arial"/>
                <w:kern w:val="2"/>
                <w:sz w:val="24"/>
                <w:szCs w:val="24"/>
                <w:shd w:val="clear" w:color="auto" w:fill="FFFFFF"/>
                <w:lang w:eastAsia="en-US"/>
              </w:rPr>
              <w:t xml:space="preserve"> nurodytos </w:t>
            </w:r>
            <w:r w:rsidRPr="00830646">
              <w:rPr>
                <w:rFonts w:ascii="Arial" w:eastAsia="Times New Roman" w:hAnsi="Arial" w:cs="Arial"/>
                <w:kern w:val="2"/>
                <w:sz w:val="24"/>
                <w:szCs w:val="24"/>
                <w:lang w:eastAsia="en-US"/>
              </w:rPr>
              <w:t xml:space="preserve">Specialiųjų sąlygų </w:t>
            </w:r>
            <w:r w:rsidRPr="00830646">
              <w:rPr>
                <w:rFonts w:ascii="Arial" w:eastAsia="Times New Roman" w:hAnsi="Arial" w:cs="Arial"/>
                <w:kern w:val="2"/>
                <w:sz w:val="24"/>
                <w:szCs w:val="24"/>
                <w:shd w:val="clear" w:color="auto" w:fill="FFFFFF"/>
                <w:lang w:eastAsia="en-US"/>
              </w:rPr>
              <w:t>5.2 punkte</w:t>
            </w:r>
            <w:r w:rsidR="002B5B90" w:rsidRPr="00830646">
              <w:rPr>
                <w:rFonts w:ascii="Arial" w:eastAsia="Times New Roman" w:hAnsi="Arial" w:cs="Arial"/>
                <w:kern w:val="2"/>
                <w:sz w:val="24"/>
                <w:szCs w:val="24"/>
                <w:shd w:val="clear" w:color="auto" w:fill="FFFFFF"/>
                <w:lang w:eastAsia="en-US"/>
              </w:rPr>
              <w:t xml:space="preserve"> užstatą į perkančiosios organizacijos sąskaitą Nr. </w:t>
            </w:r>
            <w:r w:rsidRPr="00830646">
              <w:rPr>
                <w:rFonts w:ascii="Arial" w:eastAsia="Times New Roman" w:hAnsi="Arial" w:cs="Arial"/>
                <w:iCs/>
                <w:sz w:val="24"/>
                <w:szCs w:val="20"/>
                <w:lang w:eastAsia="en-US"/>
              </w:rPr>
              <w:t xml:space="preserve">LT 76 7181 2000 0213 0432, </w:t>
            </w:r>
            <w:r w:rsidR="002B5B90" w:rsidRPr="00830646">
              <w:rPr>
                <w:rFonts w:ascii="Arial" w:eastAsia="Times New Roman" w:hAnsi="Arial" w:cs="Arial"/>
                <w:iCs/>
                <w:sz w:val="24"/>
                <w:szCs w:val="20"/>
                <w:lang w:eastAsia="en-US"/>
              </w:rPr>
              <w:t xml:space="preserve">esančią AB </w:t>
            </w:r>
            <w:proofErr w:type="spellStart"/>
            <w:r w:rsidR="002B5B90" w:rsidRPr="00830646">
              <w:rPr>
                <w:rFonts w:ascii="Arial" w:eastAsia="Times New Roman" w:hAnsi="Arial" w:cs="Arial"/>
                <w:iCs/>
                <w:sz w:val="24"/>
                <w:szCs w:val="20"/>
                <w:lang w:eastAsia="en-US"/>
              </w:rPr>
              <w:t>Artea</w:t>
            </w:r>
            <w:proofErr w:type="spellEnd"/>
            <w:r w:rsidR="002B5B90" w:rsidRPr="00830646">
              <w:rPr>
                <w:rFonts w:ascii="Arial" w:eastAsia="Times New Roman" w:hAnsi="Arial" w:cs="Arial"/>
                <w:iCs/>
                <w:sz w:val="24"/>
                <w:szCs w:val="20"/>
                <w:lang w:eastAsia="en-US"/>
              </w:rPr>
              <w:t xml:space="preserve"> banke ar pateikti Pirkėjui </w:t>
            </w:r>
            <w:r w:rsidR="00356A47" w:rsidRPr="00830646">
              <w:rPr>
                <w:rFonts w:ascii="Arial" w:eastAsia="Times New Roman" w:hAnsi="Arial" w:cs="Arial"/>
                <w:iCs/>
                <w:sz w:val="24"/>
                <w:szCs w:val="20"/>
                <w:lang w:eastAsia="en-US"/>
              </w:rPr>
              <w:t xml:space="preserve">5 </w:t>
            </w:r>
            <w:r w:rsidR="002B5B90" w:rsidRPr="00830646">
              <w:rPr>
                <w:rFonts w:ascii="Arial" w:eastAsia="Times New Roman" w:hAnsi="Arial" w:cs="Arial"/>
                <w:iCs/>
                <w:sz w:val="24"/>
                <w:szCs w:val="20"/>
                <w:lang w:eastAsia="en-US"/>
              </w:rPr>
              <w:t>proc. nuo Pradinės Sutarties vertės</w:t>
            </w:r>
            <w:r w:rsidR="00A04288" w:rsidRPr="00830646">
              <w:rPr>
                <w:rFonts w:ascii="Arial" w:eastAsia="Times New Roman" w:hAnsi="Arial" w:cs="Arial"/>
                <w:iCs/>
                <w:sz w:val="24"/>
                <w:szCs w:val="20"/>
                <w:lang w:eastAsia="en-US"/>
              </w:rPr>
              <w:t xml:space="preserve">, nurodytos Specialiųjų sąlygų 5.2 punkte </w:t>
            </w:r>
            <w:r w:rsidRPr="00830646">
              <w:rPr>
                <w:rFonts w:ascii="Arial" w:eastAsia="Times New Roman" w:hAnsi="Arial" w:cs="Arial"/>
                <w:kern w:val="2"/>
                <w:sz w:val="24"/>
                <w:szCs w:val="24"/>
                <w:shd w:val="clear" w:color="auto" w:fill="FFFFFF"/>
                <w:lang w:eastAsia="en-US"/>
              </w:rPr>
              <w:t>pirmo pareikalavimo banko garantiją ar draudimo bendrovės laidavimo draudimo raštą, atitinkančius Bendrųjų sąlygų 10 skyriaus reikalavimus. Esant poreikiui, gavus Tiekėjo prašymą, šis terminas gali būti pratęstas Šalių suderintam terminui.</w:t>
            </w:r>
          </w:p>
        </w:tc>
      </w:tr>
      <w:tr w:rsidR="001651C2" w:rsidRPr="001B3234" w14:paraId="62D1474D" w14:textId="77777777" w:rsidTr="007E1B79">
        <w:trPr>
          <w:trHeight w:val="300"/>
        </w:trPr>
        <w:tc>
          <w:tcPr>
            <w:tcW w:w="9535" w:type="dxa"/>
            <w:gridSpan w:val="4"/>
          </w:tcPr>
          <w:p w14:paraId="4A456219" w14:textId="77777777" w:rsidR="001651C2" w:rsidRPr="001B3234" w:rsidRDefault="001651C2" w:rsidP="001651C2">
            <w:pPr>
              <w:spacing w:after="0" w:line="240" w:lineRule="auto"/>
              <w:jc w:val="center"/>
              <w:rPr>
                <w:rFonts w:ascii="Arial" w:eastAsia="Times New Roman" w:hAnsi="Arial" w:cs="Arial"/>
                <w:bCs/>
                <w:kern w:val="2"/>
                <w:sz w:val="24"/>
                <w:szCs w:val="24"/>
                <w:lang w:eastAsia="en-US"/>
              </w:rPr>
            </w:pPr>
            <w:r w:rsidRPr="001B3234">
              <w:rPr>
                <w:rFonts w:ascii="Arial" w:eastAsia="Times New Roman" w:hAnsi="Arial" w:cs="Arial"/>
                <w:b/>
                <w:kern w:val="2"/>
                <w:sz w:val="24"/>
                <w:szCs w:val="24"/>
                <w:lang w:eastAsia="en-US"/>
              </w:rPr>
              <w:t>9. ŠALIŲ ATSAKOMYBĖ</w:t>
            </w:r>
          </w:p>
        </w:tc>
      </w:tr>
      <w:tr w:rsidR="001651C2" w:rsidRPr="001B3234" w14:paraId="7700A9BC" w14:textId="77777777" w:rsidTr="007E1B79">
        <w:trPr>
          <w:trHeight w:val="300"/>
        </w:trPr>
        <w:tc>
          <w:tcPr>
            <w:tcW w:w="3094" w:type="dxa"/>
            <w:gridSpan w:val="2"/>
          </w:tcPr>
          <w:p w14:paraId="11A9363C"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9.1. Pirkėjui taikomos netesybos už mokėjimų pagal Sutartį vėlavimą</w:t>
            </w:r>
          </w:p>
        </w:tc>
        <w:tc>
          <w:tcPr>
            <w:tcW w:w="6441" w:type="dxa"/>
            <w:gridSpan w:val="2"/>
          </w:tcPr>
          <w:p w14:paraId="3DA4D15D" w14:textId="0E1D7E92" w:rsidR="001651C2" w:rsidRPr="0077291C" w:rsidRDefault="001651C2" w:rsidP="00DD7BBB">
            <w:pPr>
              <w:spacing w:after="0" w:line="240" w:lineRule="auto"/>
              <w:rPr>
                <w:rFonts w:ascii="Arial" w:eastAsia="Times New Roman" w:hAnsi="Arial" w:cs="Arial"/>
                <w:bCs/>
                <w:kern w:val="2"/>
                <w:sz w:val="24"/>
                <w:szCs w:val="24"/>
                <w:lang w:eastAsia="en-US"/>
              </w:rPr>
            </w:pPr>
            <w:r w:rsidRPr="0077291C">
              <w:rPr>
                <w:rFonts w:ascii="Arial" w:eastAsia="Times New Roman" w:hAnsi="Arial" w:cs="Arial"/>
                <w:bCs/>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1651C2" w:rsidRPr="001B3234" w14:paraId="200C9D85" w14:textId="77777777" w:rsidTr="007E1B79">
        <w:trPr>
          <w:trHeight w:val="300"/>
        </w:trPr>
        <w:tc>
          <w:tcPr>
            <w:tcW w:w="3094" w:type="dxa"/>
            <w:gridSpan w:val="2"/>
          </w:tcPr>
          <w:p w14:paraId="6F7C800A"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sz w:val="24"/>
                <w:szCs w:val="24"/>
                <w:lang w:eastAsia="en-US"/>
              </w:rPr>
              <w:t>9.2. Tiekėjui taikomos netesybos</w:t>
            </w:r>
          </w:p>
        </w:tc>
        <w:tc>
          <w:tcPr>
            <w:tcW w:w="6441" w:type="dxa"/>
            <w:gridSpan w:val="2"/>
          </w:tcPr>
          <w:p w14:paraId="1648EB75" w14:textId="77777777" w:rsidR="001651C2" w:rsidRPr="0077291C" w:rsidRDefault="001651C2" w:rsidP="001651C2">
            <w:pPr>
              <w:spacing w:after="0" w:line="240" w:lineRule="auto"/>
              <w:rPr>
                <w:rFonts w:ascii="Arial" w:eastAsia="Times New Roman" w:hAnsi="Arial" w:cs="Arial"/>
                <w:sz w:val="24"/>
                <w:szCs w:val="20"/>
                <w:lang w:eastAsia="en-US"/>
              </w:rPr>
            </w:pPr>
            <w:r w:rsidRPr="0077291C">
              <w:rPr>
                <w:rFonts w:ascii="Arial" w:eastAsia="Times New Roman" w:hAnsi="Arial" w:cs="Arial"/>
                <w:sz w:val="24"/>
                <w:szCs w:val="24"/>
                <w:lang w:val="lt" w:eastAsia="en-US"/>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67DA9AB" w14:textId="77777777" w:rsidR="001651C2" w:rsidRPr="0077291C" w:rsidRDefault="001651C2" w:rsidP="001651C2">
            <w:pPr>
              <w:spacing w:after="0" w:line="240" w:lineRule="auto"/>
              <w:rPr>
                <w:rFonts w:ascii="Arial" w:eastAsia="Times New Roman" w:hAnsi="Arial" w:cs="Arial"/>
                <w:sz w:val="24"/>
                <w:szCs w:val="24"/>
                <w:lang w:eastAsia="en-US"/>
              </w:rPr>
            </w:pPr>
            <w:r w:rsidRPr="0077291C">
              <w:rPr>
                <w:rFonts w:ascii="Arial" w:eastAsia="Times New Roman" w:hAnsi="Arial" w:cs="Arial"/>
                <w:sz w:val="24"/>
                <w:szCs w:val="24"/>
                <w:lang w:val="lt"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DE2C783" w14:textId="77777777" w:rsidR="001651C2" w:rsidRPr="0077291C" w:rsidRDefault="001651C2" w:rsidP="001651C2">
            <w:pPr>
              <w:spacing w:after="0" w:line="240" w:lineRule="auto"/>
              <w:rPr>
                <w:rFonts w:ascii="Arial" w:eastAsia="Times New Roman" w:hAnsi="Arial" w:cs="Arial"/>
                <w:sz w:val="24"/>
                <w:szCs w:val="20"/>
                <w:lang w:eastAsia="en-US"/>
              </w:rPr>
            </w:pPr>
            <w:r w:rsidRPr="0077291C">
              <w:rPr>
                <w:rFonts w:ascii="Arial" w:eastAsia="Times New Roman" w:hAnsi="Arial" w:cs="Arial"/>
                <w:kern w:val="2"/>
                <w:sz w:val="24"/>
                <w:szCs w:val="20"/>
                <w:lang w:eastAsia="en-US"/>
              </w:rPr>
              <w:t xml:space="preserve">9.2.3. Tiekėjas privalo sumokėti Pirkėjui netesybas per 5 darbo dienų nuo Pirkėjo pareikalavimo, jeigu netesybų suma nėra </w:t>
            </w:r>
            <w:r w:rsidRPr="0077291C">
              <w:rPr>
                <w:rFonts w:ascii="Arial" w:eastAsia="Times New Roman" w:hAnsi="Arial" w:cs="Arial"/>
                <w:sz w:val="24"/>
                <w:szCs w:val="20"/>
                <w:lang w:eastAsia="en-US"/>
              </w:rPr>
              <w:t>išskaitoma iš Tiekėjui mokėtinos sumos.</w:t>
            </w:r>
          </w:p>
        </w:tc>
      </w:tr>
      <w:tr w:rsidR="001651C2" w:rsidRPr="001B3234" w14:paraId="204D392F" w14:textId="77777777" w:rsidTr="007E1B79">
        <w:trPr>
          <w:trHeight w:val="300"/>
        </w:trPr>
        <w:tc>
          <w:tcPr>
            <w:tcW w:w="3094" w:type="dxa"/>
            <w:gridSpan w:val="2"/>
          </w:tcPr>
          <w:p w14:paraId="1F03C23F"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6441" w:type="dxa"/>
            <w:gridSpan w:val="2"/>
          </w:tcPr>
          <w:p w14:paraId="6E3FB6F0" w14:textId="77777777" w:rsidR="001651C2" w:rsidRPr="001B3234" w:rsidRDefault="001651C2" w:rsidP="001651C2">
            <w:pPr>
              <w:spacing w:after="0" w:line="240" w:lineRule="auto"/>
              <w:rPr>
                <w:rFonts w:ascii="Arial" w:eastAsia="Times New Roman" w:hAnsi="Arial" w:cs="Arial"/>
                <w:bCs/>
                <w:sz w:val="24"/>
                <w:szCs w:val="24"/>
                <w:lang w:eastAsia="en-US"/>
              </w:rPr>
            </w:pPr>
            <w:r w:rsidRPr="001B3234">
              <w:rPr>
                <w:rFonts w:ascii="Arial" w:eastAsia="Times New Roman" w:hAnsi="Arial" w:cs="Arial"/>
                <w:bCs/>
                <w:kern w:val="2"/>
                <w:sz w:val="24"/>
                <w:szCs w:val="24"/>
                <w:lang w:eastAsia="en-US"/>
              </w:rPr>
              <w:t>9.3.1. Nutraukus Sutartį dėl esminio Sutarties pažeidimo, nustatyto Sutarties Specialiosiose sąlygose, mokama 10 procentų dydžio bauda nuo Pradinės Sutarties vertės, nurodytos Specialiųjų sąlygų 5.2 punkte.</w:t>
            </w:r>
          </w:p>
          <w:p w14:paraId="1D59FD0A" w14:textId="77777777" w:rsidR="001651C2" w:rsidRPr="001B3234" w:rsidRDefault="001651C2" w:rsidP="001651C2">
            <w:pPr>
              <w:spacing w:after="0" w:line="240" w:lineRule="auto"/>
              <w:rPr>
                <w:rFonts w:ascii="Arial" w:eastAsia="Times New Roman" w:hAnsi="Arial" w:cs="Arial"/>
                <w:bCs/>
                <w:kern w:val="2"/>
                <w:sz w:val="24"/>
                <w:szCs w:val="24"/>
                <w:lang w:eastAsia="en-US"/>
              </w:rPr>
            </w:pPr>
          </w:p>
        </w:tc>
      </w:tr>
      <w:tr w:rsidR="001651C2" w:rsidRPr="001B3234" w14:paraId="42DDF0BA" w14:textId="77777777" w:rsidTr="007E1B79">
        <w:trPr>
          <w:trHeight w:val="300"/>
        </w:trPr>
        <w:tc>
          <w:tcPr>
            <w:tcW w:w="3094" w:type="dxa"/>
            <w:gridSpan w:val="2"/>
          </w:tcPr>
          <w:p w14:paraId="4D977DAA"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42846C2" w14:textId="6002C903" w:rsidR="003330BD" w:rsidRPr="009B4D6D" w:rsidRDefault="003330BD" w:rsidP="001651C2">
            <w:pPr>
              <w:spacing w:after="0" w:line="240" w:lineRule="auto"/>
              <w:rPr>
                <w:rFonts w:ascii="Arial" w:eastAsia="Times New Roman" w:hAnsi="Arial" w:cs="Arial"/>
                <w:bCs/>
                <w:color w:val="000000"/>
                <w:kern w:val="2"/>
                <w:sz w:val="24"/>
                <w:szCs w:val="24"/>
                <w:lang w:eastAsia="en-US"/>
              </w:rPr>
            </w:pPr>
            <w:r w:rsidRPr="009B4D6D">
              <w:rPr>
                <w:rFonts w:ascii="Arial" w:eastAsia="Times New Roman" w:hAnsi="Arial" w:cs="Arial"/>
                <w:bCs/>
                <w:color w:val="000000"/>
                <w:kern w:val="2"/>
                <w:sz w:val="24"/>
                <w:szCs w:val="24"/>
                <w:lang w:eastAsia="en-US"/>
              </w:rPr>
              <w:t>2000 Eur bauda už kiekvieną pažeidimo atvejį dėl subtiekėjų</w:t>
            </w:r>
            <w:r w:rsidR="00334E22" w:rsidRPr="009B4D6D">
              <w:rPr>
                <w:rFonts w:ascii="Arial" w:eastAsia="Times New Roman" w:hAnsi="Arial" w:cs="Arial"/>
                <w:bCs/>
                <w:color w:val="000000"/>
                <w:kern w:val="2"/>
                <w:sz w:val="24"/>
                <w:szCs w:val="24"/>
                <w:lang w:eastAsia="en-US"/>
              </w:rPr>
              <w:t xml:space="preserve"> (kurių kvalifikacija remiamasi – jei taikoma)</w:t>
            </w:r>
            <w:r w:rsidRPr="009B4D6D">
              <w:rPr>
                <w:rFonts w:ascii="Arial" w:eastAsia="Times New Roman" w:hAnsi="Arial" w:cs="Arial"/>
                <w:bCs/>
                <w:color w:val="000000"/>
                <w:kern w:val="2"/>
                <w:sz w:val="24"/>
                <w:szCs w:val="24"/>
                <w:lang w:eastAsia="en-US"/>
              </w:rPr>
              <w:t xml:space="preserve"> keitimo tvarkos nesilaikymo. </w:t>
            </w:r>
          </w:p>
          <w:p w14:paraId="306236D2" w14:textId="3E26B491" w:rsidR="001651C2" w:rsidRPr="001B3234" w:rsidRDefault="003330BD" w:rsidP="003330BD">
            <w:pPr>
              <w:spacing w:after="0" w:line="240" w:lineRule="auto"/>
              <w:rPr>
                <w:rFonts w:ascii="Arial" w:eastAsia="Times New Roman" w:hAnsi="Arial" w:cs="Arial"/>
                <w:bCs/>
                <w:kern w:val="2"/>
                <w:sz w:val="24"/>
                <w:szCs w:val="24"/>
                <w:lang w:eastAsia="en-US"/>
              </w:rPr>
            </w:pPr>
            <w:r w:rsidRPr="009B4D6D">
              <w:rPr>
                <w:rFonts w:ascii="Arial" w:eastAsia="Times New Roman" w:hAnsi="Arial" w:cs="Arial"/>
                <w:bCs/>
                <w:color w:val="000000"/>
                <w:kern w:val="2"/>
                <w:sz w:val="24"/>
                <w:szCs w:val="24"/>
                <w:lang w:eastAsia="en-US"/>
              </w:rPr>
              <w:t>Dėl specialistų keitimo tvarkos pažeidim</w:t>
            </w:r>
            <w:r w:rsidR="00334E22" w:rsidRPr="009B4D6D">
              <w:rPr>
                <w:rFonts w:ascii="Arial" w:eastAsia="Times New Roman" w:hAnsi="Arial" w:cs="Arial"/>
                <w:bCs/>
                <w:color w:val="000000"/>
                <w:kern w:val="2"/>
                <w:sz w:val="24"/>
                <w:szCs w:val="24"/>
                <w:lang w:eastAsia="en-US"/>
              </w:rPr>
              <w:t>o</w:t>
            </w:r>
            <w:r w:rsidRPr="009B4D6D">
              <w:rPr>
                <w:rFonts w:ascii="Arial" w:eastAsia="Times New Roman" w:hAnsi="Arial" w:cs="Arial"/>
                <w:bCs/>
                <w:color w:val="000000"/>
                <w:kern w:val="2"/>
                <w:sz w:val="24"/>
                <w:szCs w:val="24"/>
                <w:lang w:eastAsia="en-US"/>
              </w:rPr>
              <w:t xml:space="preserve"> vadovaujamasi 9.7 p. nuostata.</w:t>
            </w:r>
          </w:p>
        </w:tc>
      </w:tr>
      <w:tr w:rsidR="001651C2" w:rsidRPr="001B3234" w14:paraId="1BCB96CF" w14:textId="77777777" w:rsidTr="007E1B79">
        <w:trPr>
          <w:trHeight w:val="300"/>
        </w:trPr>
        <w:tc>
          <w:tcPr>
            <w:tcW w:w="3094" w:type="dxa"/>
            <w:gridSpan w:val="2"/>
          </w:tcPr>
          <w:p w14:paraId="5768F2A0"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9.5. Tiekėjui taikomos baudos dėl aplinkosauginių ir (arba) socialinių kriterijų nesilaikymo</w:t>
            </w:r>
          </w:p>
        </w:tc>
        <w:tc>
          <w:tcPr>
            <w:tcW w:w="6441" w:type="dxa"/>
            <w:gridSpan w:val="2"/>
          </w:tcPr>
          <w:p w14:paraId="7030C2E8" w14:textId="4B6960EF" w:rsidR="001651C2" w:rsidRPr="001B3234" w:rsidRDefault="001651C2" w:rsidP="001651C2">
            <w:pPr>
              <w:spacing w:after="0" w:line="240" w:lineRule="auto"/>
              <w:rPr>
                <w:rFonts w:ascii="Arial" w:eastAsia="Times New Roman" w:hAnsi="Arial" w:cs="Arial"/>
                <w:color w:val="000000"/>
                <w:kern w:val="2"/>
                <w:sz w:val="24"/>
                <w:szCs w:val="24"/>
                <w:lang w:eastAsia="en-US"/>
              </w:rPr>
            </w:pPr>
            <w:r w:rsidRPr="001B3234">
              <w:rPr>
                <w:rFonts w:ascii="Arial" w:eastAsia="Times New Roman" w:hAnsi="Arial" w:cs="Arial"/>
                <w:color w:val="000000" w:themeColor="text1"/>
                <w:kern w:val="2"/>
                <w:sz w:val="24"/>
                <w:szCs w:val="24"/>
                <w:lang w:eastAsia="en-US"/>
              </w:rPr>
              <w:t xml:space="preserve">Už Specialiųjų sąlygų 13.1 p. pažeidimą taikoma </w:t>
            </w:r>
            <w:r w:rsidRPr="001B3234">
              <w:rPr>
                <w:rFonts w:ascii="Arial" w:eastAsia="Times New Roman" w:hAnsi="Arial" w:cs="Arial"/>
                <w:color w:val="000000"/>
                <w:kern w:val="2"/>
                <w:sz w:val="24"/>
                <w:szCs w:val="24"/>
                <w:lang w:eastAsia="en-US"/>
              </w:rPr>
              <w:t>300 (trijų šimtų) Eur</w:t>
            </w:r>
            <w:r w:rsidRPr="001B3234">
              <w:rPr>
                <w:rFonts w:ascii="Arial" w:eastAsia="Times New Roman" w:hAnsi="Arial" w:cs="Arial"/>
                <w:sz w:val="24"/>
                <w:szCs w:val="20"/>
                <w:lang w:eastAsia="en-US"/>
              </w:rPr>
              <w:t xml:space="preserve"> bauda</w:t>
            </w:r>
            <w:r w:rsidRPr="001B3234">
              <w:rPr>
                <w:rFonts w:ascii="Arial" w:eastAsia="Times New Roman" w:hAnsi="Arial" w:cs="Arial"/>
                <w:color w:val="000000"/>
                <w:kern w:val="2"/>
                <w:sz w:val="24"/>
                <w:szCs w:val="24"/>
                <w:lang w:eastAsia="en-US"/>
              </w:rPr>
              <w:t>.</w:t>
            </w:r>
          </w:p>
          <w:p w14:paraId="19B235DF" w14:textId="77777777" w:rsidR="001651C2" w:rsidRPr="001B3234" w:rsidRDefault="001651C2" w:rsidP="001651C2">
            <w:pPr>
              <w:spacing w:after="0" w:line="240" w:lineRule="auto"/>
              <w:rPr>
                <w:rFonts w:ascii="Arial" w:eastAsia="Times New Roman" w:hAnsi="Arial" w:cs="Arial"/>
                <w:bCs/>
                <w:kern w:val="2"/>
                <w:sz w:val="24"/>
                <w:szCs w:val="24"/>
                <w:lang w:eastAsia="en-US"/>
              </w:rPr>
            </w:pPr>
          </w:p>
          <w:p w14:paraId="64C95B97" w14:textId="77777777" w:rsidR="001651C2" w:rsidRPr="001B3234" w:rsidRDefault="001651C2" w:rsidP="001651C2">
            <w:pPr>
              <w:spacing w:after="0" w:line="240" w:lineRule="auto"/>
              <w:rPr>
                <w:rFonts w:ascii="Arial" w:eastAsia="Times New Roman" w:hAnsi="Arial" w:cs="Arial"/>
                <w:bCs/>
                <w:color w:val="4472C4"/>
                <w:kern w:val="2"/>
                <w:sz w:val="24"/>
                <w:szCs w:val="24"/>
                <w:lang w:eastAsia="en-US"/>
              </w:rPr>
            </w:pPr>
          </w:p>
        </w:tc>
      </w:tr>
      <w:tr w:rsidR="001651C2" w:rsidRPr="001B3234" w14:paraId="7B9ACF8F" w14:textId="77777777" w:rsidTr="007E1B79">
        <w:trPr>
          <w:trHeight w:val="300"/>
        </w:trPr>
        <w:tc>
          <w:tcPr>
            <w:tcW w:w="3094" w:type="dxa"/>
            <w:gridSpan w:val="2"/>
          </w:tcPr>
          <w:p w14:paraId="6C654CB4"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9.6. Tiekėjui / Pirkėjui taikoma bauda dėl konfidencialumo reikalavimų nesilaikymo</w:t>
            </w:r>
          </w:p>
        </w:tc>
        <w:tc>
          <w:tcPr>
            <w:tcW w:w="6441" w:type="dxa"/>
            <w:gridSpan w:val="2"/>
          </w:tcPr>
          <w:p w14:paraId="053C7680" w14:textId="7C9E9033" w:rsidR="001651C2" w:rsidRPr="001B3234" w:rsidRDefault="001651C2" w:rsidP="001651C2">
            <w:pPr>
              <w:spacing w:after="0" w:line="240" w:lineRule="auto"/>
              <w:rPr>
                <w:rFonts w:ascii="Arial" w:eastAsia="Times New Roman" w:hAnsi="Arial" w:cs="Arial"/>
                <w:bCs/>
                <w:color w:val="4472C4"/>
                <w:kern w:val="2"/>
                <w:sz w:val="24"/>
                <w:szCs w:val="24"/>
                <w:lang w:eastAsia="en-US"/>
              </w:rPr>
            </w:pPr>
            <w:r w:rsidRPr="001B3234">
              <w:rPr>
                <w:rFonts w:ascii="Arial" w:eastAsia="Times New Roman" w:hAnsi="Arial" w:cs="Arial"/>
                <w:kern w:val="2"/>
                <w:sz w:val="24"/>
                <w:szCs w:val="24"/>
                <w:lang w:eastAsia="en-US"/>
              </w:rPr>
              <w:t xml:space="preserve">2 000 </w:t>
            </w:r>
            <w:r w:rsidR="006E78EF" w:rsidRPr="001B3234">
              <w:rPr>
                <w:rFonts w:ascii="Arial" w:eastAsia="Times New Roman" w:hAnsi="Arial" w:cs="Arial"/>
                <w:kern w:val="2"/>
                <w:sz w:val="24"/>
                <w:szCs w:val="24"/>
                <w:lang w:eastAsia="en-US"/>
              </w:rPr>
              <w:t xml:space="preserve">(du tūkstančiai) </w:t>
            </w:r>
            <w:r w:rsidRPr="001B3234">
              <w:rPr>
                <w:rFonts w:ascii="Arial" w:eastAsia="Times New Roman" w:hAnsi="Arial" w:cs="Arial"/>
                <w:kern w:val="2"/>
                <w:sz w:val="24"/>
                <w:szCs w:val="24"/>
                <w:lang w:eastAsia="en-US"/>
              </w:rPr>
              <w:t>Eur už kiekvieno pažeidimo atvejį.</w:t>
            </w:r>
          </w:p>
        </w:tc>
      </w:tr>
      <w:tr w:rsidR="001651C2" w:rsidRPr="001B3234" w14:paraId="47433579" w14:textId="77777777" w:rsidTr="007E1B79">
        <w:trPr>
          <w:trHeight w:val="300"/>
        </w:trPr>
        <w:tc>
          <w:tcPr>
            <w:tcW w:w="3094" w:type="dxa"/>
            <w:gridSpan w:val="2"/>
          </w:tcPr>
          <w:p w14:paraId="7D199097" w14:textId="77777777" w:rsidR="001651C2" w:rsidRPr="001B3234" w:rsidRDefault="001651C2" w:rsidP="001651C2">
            <w:pPr>
              <w:spacing w:after="0" w:line="240" w:lineRule="auto"/>
              <w:rPr>
                <w:rFonts w:ascii="Arial" w:eastAsia="Times New Roman" w:hAnsi="Arial" w:cs="Arial"/>
                <w:b/>
                <w:kern w:val="2"/>
                <w:sz w:val="24"/>
                <w:szCs w:val="20"/>
                <w:lang w:eastAsia="en-US"/>
              </w:rPr>
            </w:pPr>
            <w:r w:rsidRPr="001B3234">
              <w:rPr>
                <w:rFonts w:ascii="Arial" w:eastAsia="Times New Roman" w:hAnsi="Arial" w:cs="Arial"/>
                <w:b/>
                <w:sz w:val="24"/>
                <w:szCs w:val="20"/>
                <w:lang w:eastAsia="en-US"/>
              </w:rPr>
              <w:t xml:space="preserve">9.7. Tiekėjui taikomos netesybos dėl pirkimo dokumentuose nustatytų Kokybinių kriterijų </w:t>
            </w:r>
            <w:proofErr w:type="spellStart"/>
            <w:r w:rsidRPr="001B3234">
              <w:rPr>
                <w:rFonts w:ascii="Arial" w:eastAsia="Times New Roman" w:hAnsi="Arial" w:cs="Arial"/>
                <w:b/>
                <w:sz w:val="24"/>
                <w:szCs w:val="20"/>
                <w:lang w:eastAsia="en-US"/>
              </w:rPr>
              <w:t>nepasiekimo</w:t>
            </w:r>
            <w:proofErr w:type="spellEnd"/>
            <w:r w:rsidRPr="001B3234">
              <w:rPr>
                <w:rFonts w:ascii="Arial" w:eastAsia="Times New Roman" w:hAnsi="Arial" w:cs="Arial"/>
                <w:b/>
                <w:sz w:val="24"/>
                <w:szCs w:val="20"/>
                <w:lang w:eastAsia="en-US"/>
              </w:rPr>
              <w:t xml:space="preserve"> Sutarties vykdymo metu</w:t>
            </w:r>
          </w:p>
        </w:tc>
        <w:tc>
          <w:tcPr>
            <w:tcW w:w="6441" w:type="dxa"/>
            <w:gridSpan w:val="2"/>
          </w:tcPr>
          <w:p w14:paraId="58CCE392" w14:textId="77777777" w:rsidR="001651C2" w:rsidRPr="001B3234" w:rsidRDefault="001651C2" w:rsidP="001651C2">
            <w:pPr>
              <w:spacing w:after="0" w:line="240" w:lineRule="auto"/>
              <w:rPr>
                <w:rFonts w:ascii="Arial" w:eastAsia="Times New Roman" w:hAnsi="Arial" w:cs="Arial"/>
                <w:bCs/>
                <w:color w:val="4472C4"/>
                <w:kern w:val="2"/>
                <w:sz w:val="24"/>
                <w:szCs w:val="24"/>
                <w:lang w:eastAsia="en-US"/>
              </w:rPr>
            </w:pPr>
            <w:r w:rsidRPr="0066204E">
              <w:rPr>
                <w:rFonts w:ascii="Arial" w:eastAsia="Times New Roman" w:hAnsi="Arial" w:cs="Arial"/>
                <w:bCs/>
                <w:kern w:val="2"/>
                <w:sz w:val="24"/>
                <w:szCs w:val="24"/>
                <w:lang w:eastAsia="en-US"/>
              </w:rPr>
              <w:t>Nustačius, kad Sutarties vykdymo metu paslaugas teikia projekto vadovas ir/ar dizaino specialistas, kuris  neatitinka Pasiūlyme nurodytos patirties reikšmių, taikoma 5 proc. bauda nuo pradinės sutarties vertės.</w:t>
            </w:r>
          </w:p>
        </w:tc>
      </w:tr>
      <w:tr w:rsidR="001651C2" w:rsidRPr="001B3234" w14:paraId="5A0CCFF8" w14:textId="77777777" w:rsidTr="007E1B7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8675033"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 xml:space="preserve">9.8. Tiekėjui taikomos netesybos dėl Sutarties įvykdymo užtikrinimo </w:t>
            </w:r>
            <w:r w:rsidRPr="001B3234">
              <w:rPr>
                <w:rFonts w:ascii="Arial" w:eastAsia="Times New Roman" w:hAnsi="Arial" w:cs="Arial"/>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E7CAE4A" w14:textId="77777777" w:rsidR="001651C2" w:rsidRPr="001B3234" w:rsidRDefault="001651C2" w:rsidP="001651C2">
            <w:pPr>
              <w:spacing w:after="0" w:line="240" w:lineRule="auto"/>
              <w:rPr>
                <w:rFonts w:ascii="Arial" w:eastAsia="Times New Roman" w:hAnsi="Arial" w:cs="Arial"/>
                <w:bCs/>
                <w:kern w:val="2"/>
                <w:sz w:val="24"/>
                <w:szCs w:val="24"/>
                <w:lang w:eastAsia="en-US"/>
              </w:rPr>
            </w:pPr>
          </w:p>
          <w:p w14:paraId="003706CE" w14:textId="75D5241C" w:rsidR="001651C2" w:rsidRPr="001B3234" w:rsidRDefault="001651C2" w:rsidP="001651C2">
            <w:pPr>
              <w:spacing w:after="0" w:line="240" w:lineRule="auto"/>
              <w:rPr>
                <w:rFonts w:ascii="Arial" w:eastAsia="Times New Roman" w:hAnsi="Arial" w:cs="Arial"/>
                <w:bCs/>
                <w:color w:val="4472C4"/>
                <w:kern w:val="2"/>
                <w:sz w:val="24"/>
                <w:szCs w:val="24"/>
                <w:lang w:eastAsia="en-US"/>
              </w:rPr>
            </w:pPr>
            <w:r w:rsidRPr="003B4085">
              <w:rPr>
                <w:rFonts w:ascii="Arial" w:eastAsia="Times New Roman" w:hAnsi="Arial" w:cs="Arial"/>
                <w:bCs/>
                <w:kern w:val="2"/>
                <w:sz w:val="24"/>
                <w:szCs w:val="24"/>
                <w:lang w:eastAsia="en-US"/>
              </w:rPr>
              <w:t xml:space="preserve">1000 </w:t>
            </w:r>
            <w:r w:rsidR="006E78EF" w:rsidRPr="003B4085">
              <w:rPr>
                <w:rFonts w:ascii="Arial" w:eastAsia="Times New Roman" w:hAnsi="Arial" w:cs="Arial"/>
                <w:bCs/>
                <w:kern w:val="2"/>
                <w:sz w:val="24"/>
                <w:szCs w:val="24"/>
                <w:lang w:eastAsia="en-US"/>
              </w:rPr>
              <w:t xml:space="preserve">(vienas tūkstantis) </w:t>
            </w:r>
            <w:r w:rsidRPr="003B4085">
              <w:rPr>
                <w:rFonts w:ascii="Arial" w:eastAsia="Times New Roman" w:hAnsi="Arial" w:cs="Arial"/>
                <w:bCs/>
                <w:kern w:val="2"/>
                <w:sz w:val="24"/>
                <w:szCs w:val="24"/>
                <w:lang w:eastAsia="en-US"/>
              </w:rPr>
              <w:t>Eur</w:t>
            </w:r>
          </w:p>
        </w:tc>
      </w:tr>
      <w:tr w:rsidR="001651C2" w:rsidRPr="001B3234" w14:paraId="337D8572" w14:textId="77777777" w:rsidTr="007E1B79">
        <w:trPr>
          <w:trHeight w:val="300"/>
        </w:trPr>
        <w:tc>
          <w:tcPr>
            <w:tcW w:w="3094" w:type="dxa"/>
            <w:gridSpan w:val="2"/>
          </w:tcPr>
          <w:p w14:paraId="389353B5" w14:textId="77777777" w:rsidR="001651C2" w:rsidRPr="001B3234" w:rsidRDefault="001651C2" w:rsidP="001651C2">
            <w:pPr>
              <w:spacing w:after="0" w:line="240" w:lineRule="auto"/>
              <w:rPr>
                <w:rFonts w:ascii="Arial" w:eastAsia="Times New Roman" w:hAnsi="Arial" w:cs="Arial"/>
                <w:bCs/>
                <w:kern w:val="2"/>
                <w:sz w:val="24"/>
                <w:szCs w:val="24"/>
                <w:lang w:eastAsia="en-US"/>
              </w:rPr>
            </w:pPr>
            <w:r w:rsidRPr="001B3234">
              <w:rPr>
                <w:rFonts w:ascii="Arial" w:eastAsia="Times New Roman" w:hAnsi="Arial" w:cs="Arial"/>
                <w:b/>
                <w:sz w:val="24"/>
                <w:szCs w:val="24"/>
                <w:lang w:eastAsia="en-US"/>
              </w:rPr>
              <w:t>9.9. Tiekėjui taikoma bauda dėl Pirkėjo simbolių, pavadinimo ir ženklo reklamoje ar rinkodaroje naudojimo reikalavimų nesilaikymo bei draudimo naudotis Pirkėjo sukurtais</w:t>
            </w:r>
            <w:r w:rsidRPr="001B3234">
              <w:rPr>
                <w:rFonts w:ascii="Arial" w:eastAsia="Times New Roman" w:hAnsi="Arial" w:cs="Arial"/>
                <w:bCs/>
                <w:sz w:val="24"/>
                <w:szCs w:val="24"/>
                <w:lang w:eastAsia="en-US"/>
              </w:rPr>
              <w:t xml:space="preserve"> </w:t>
            </w:r>
            <w:r w:rsidRPr="001B3234">
              <w:rPr>
                <w:rFonts w:ascii="Arial" w:eastAsia="Times New Roman" w:hAnsi="Arial" w:cs="Arial"/>
                <w:b/>
                <w:sz w:val="24"/>
                <w:szCs w:val="24"/>
                <w:lang w:eastAsia="en-US"/>
              </w:rPr>
              <w:lastRenderedPageBreak/>
              <w:t>intelektiniais veiklos rezultatais nesilaikymo</w:t>
            </w:r>
          </w:p>
        </w:tc>
        <w:tc>
          <w:tcPr>
            <w:tcW w:w="6441" w:type="dxa"/>
            <w:gridSpan w:val="2"/>
          </w:tcPr>
          <w:p w14:paraId="06FF1D3A" w14:textId="7E5B9877" w:rsidR="001651C2" w:rsidRPr="001B3234" w:rsidRDefault="001651C2" w:rsidP="001651C2">
            <w:pPr>
              <w:spacing w:after="0" w:line="240" w:lineRule="auto"/>
              <w:rPr>
                <w:rFonts w:ascii="Arial" w:eastAsia="Times New Roman" w:hAnsi="Arial" w:cs="Arial"/>
                <w:bCs/>
                <w:kern w:val="2"/>
                <w:sz w:val="24"/>
                <w:szCs w:val="24"/>
                <w:lang w:eastAsia="en-US"/>
              </w:rPr>
            </w:pPr>
            <w:r w:rsidRPr="001B3234">
              <w:rPr>
                <w:rFonts w:ascii="Arial" w:eastAsia="Times New Roman" w:hAnsi="Arial" w:cs="Arial"/>
                <w:bCs/>
                <w:kern w:val="2"/>
                <w:sz w:val="24"/>
                <w:szCs w:val="24"/>
                <w:lang w:eastAsia="en-US"/>
              </w:rPr>
              <w:lastRenderedPageBreak/>
              <w:t xml:space="preserve">500 </w:t>
            </w:r>
            <w:r w:rsidR="006E78EF" w:rsidRPr="001B3234">
              <w:rPr>
                <w:rFonts w:ascii="Arial" w:eastAsia="Times New Roman" w:hAnsi="Arial" w:cs="Arial"/>
                <w:bCs/>
                <w:kern w:val="2"/>
                <w:sz w:val="24"/>
                <w:szCs w:val="24"/>
                <w:lang w:eastAsia="en-US"/>
              </w:rPr>
              <w:t xml:space="preserve">(penki šimtai) </w:t>
            </w:r>
            <w:r w:rsidRPr="001B3234">
              <w:rPr>
                <w:rFonts w:ascii="Arial" w:eastAsia="Times New Roman" w:hAnsi="Arial" w:cs="Arial"/>
                <w:bCs/>
                <w:kern w:val="2"/>
                <w:sz w:val="24"/>
                <w:szCs w:val="24"/>
                <w:lang w:eastAsia="en-US"/>
              </w:rPr>
              <w:t>Eur.</w:t>
            </w:r>
          </w:p>
          <w:p w14:paraId="0410DEB7" w14:textId="77777777" w:rsidR="001651C2" w:rsidRPr="001B3234" w:rsidRDefault="001651C2" w:rsidP="001651C2">
            <w:pPr>
              <w:spacing w:after="0" w:line="240" w:lineRule="auto"/>
              <w:rPr>
                <w:rFonts w:ascii="Arial" w:eastAsia="Times New Roman" w:hAnsi="Arial" w:cs="Arial"/>
                <w:bCs/>
                <w:sz w:val="24"/>
                <w:szCs w:val="24"/>
                <w:lang w:eastAsia="en-US"/>
              </w:rPr>
            </w:pPr>
          </w:p>
          <w:p w14:paraId="163CBF24" w14:textId="77777777" w:rsidR="001651C2" w:rsidRPr="001B3234" w:rsidRDefault="001651C2" w:rsidP="001651C2">
            <w:pPr>
              <w:spacing w:after="0" w:line="240" w:lineRule="auto"/>
              <w:rPr>
                <w:rFonts w:ascii="Arial" w:eastAsia="Times New Roman" w:hAnsi="Arial" w:cs="Arial"/>
                <w:bCs/>
                <w:color w:val="4472C4"/>
                <w:kern w:val="2"/>
                <w:sz w:val="24"/>
                <w:szCs w:val="24"/>
                <w:lang w:eastAsia="en-US"/>
              </w:rPr>
            </w:pPr>
          </w:p>
        </w:tc>
      </w:tr>
      <w:tr w:rsidR="001651C2" w:rsidRPr="001B3234" w14:paraId="118AF038" w14:textId="77777777" w:rsidTr="007E1B79">
        <w:trPr>
          <w:trHeight w:val="300"/>
        </w:trPr>
        <w:tc>
          <w:tcPr>
            <w:tcW w:w="3094" w:type="dxa"/>
            <w:gridSpan w:val="2"/>
          </w:tcPr>
          <w:p w14:paraId="7175372F" w14:textId="77777777" w:rsidR="001651C2" w:rsidRPr="00934248" w:rsidRDefault="001651C2" w:rsidP="001651C2">
            <w:pPr>
              <w:spacing w:after="0" w:line="240" w:lineRule="auto"/>
              <w:rPr>
                <w:rFonts w:ascii="Arial" w:eastAsia="Times New Roman" w:hAnsi="Arial" w:cs="Arial"/>
                <w:b/>
                <w:kern w:val="2"/>
                <w:sz w:val="24"/>
                <w:szCs w:val="24"/>
                <w:lang w:val="en-US" w:eastAsia="en-US"/>
              </w:rPr>
            </w:pPr>
            <w:r w:rsidRPr="00934248">
              <w:rPr>
                <w:rFonts w:ascii="Arial" w:eastAsia="Times New Roman" w:hAnsi="Arial" w:cs="Arial"/>
                <w:b/>
                <w:kern w:val="2"/>
                <w:sz w:val="24"/>
                <w:szCs w:val="24"/>
                <w:lang w:val="en-US" w:eastAsia="en-US"/>
              </w:rPr>
              <w:t xml:space="preserve">9.10. </w:t>
            </w:r>
            <w:r w:rsidRPr="00934248">
              <w:rPr>
                <w:rFonts w:ascii="Arial" w:eastAsia="Times New Roman" w:hAnsi="Arial" w:cs="Arial"/>
                <w:b/>
                <w:kern w:val="2"/>
                <w:sz w:val="24"/>
                <w:szCs w:val="24"/>
                <w:lang w:eastAsia="en-US"/>
              </w:rPr>
              <w:t>Kitos netesybos</w:t>
            </w:r>
          </w:p>
        </w:tc>
        <w:tc>
          <w:tcPr>
            <w:tcW w:w="6441" w:type="dxa"/>
            <w:gridSpan w:val="2"/>
          </w:tcPr>
          <w:p w14:paraId="38D2FEEF" w14:textId="77777777" w:rsidR="001651C2" w:rsidRPr="00934248" w:rsidRDefault="001651C2" w:rsidP="001651C2">
            <w:pPr>
              <w:spacing w:after="0" w:line="240" w:lineRule="auto"/>
              <w:rPr>
                <w:rFonts w:ascii="Arial" w:eastAsia="Times New Roman" w:hAnsi="Arial" w:cs="Arial"/>
                <w:bCs/>
                <w:kern w:val="2"/>
                <w:sz w:val="24"/>
                <w:szCs w:val="24"/>
                <w:lang w:eastAsia="en-US"/>
              </w:rPr>
            </w:pPr>
            <w:r w:rsidRPr="00934248">
              <w:rPr>
                <w:rFonts w:ascii="Arial" w:eastAsia="Times New Roman" w:hAnsi="Arial" w:cs="Arial"/>
                <w:bCs/>
                <w:kern w:val="2"/>
                <w:sz w:val="24"/>
                <w:szCs w:val="24"/>
                <w:lang w:eastAsia="en-US"/>
              </w:rPr>
              <w:t xml:space="preserve">Netaikoma </w:t>
            </w:r>
          </w:p>
        </w:tc>
      </w:tr>
      <w:tr w:rsidR="001651C2" w:rsidRPr="001B3234" w14:paraId="7AC88901" w14:textId="77777777" w:rsidTr="007E1B79">
        <w:trPr>
          <w:trHeight w:val="300"/>
        </w:trPr>
        <w:tc>
          <w:tcPr>
            <w:tcW w:w="9535" w:type="dxa"/>
            <w:gridSpan w:val="4"/>
          </w:tcPr>
          <w:p w14:paraId="1A2E3C35" w14:textId="77777777" w:rsidR="001651C2" w:rsidRPr="001B3234" w:rsidRDefault="001651C2" w:rsidP="001651C2">
            <w:pPr>
              <w:spacing w:after="0" w:line="240" w:lineRule="auto"/>
              <w:jc w:val="center"/>
              <w:rPr>
                <w:rFonts w:ascii="Arial" w:eastAsia="Times New Roman" w:hAnsi="Arial" w:cs="Arial"/>
                <w:color w:val="4472C4"/>
                <w:kern w:val="2"/>
                <w:sz w:val="24"/>
                <w:szCs w:val="24"/>
                <w:lang w:eastAsia="en-US"/>
              </w:rPr>
            </w:pPr>
            <w:r w:rsidRPr="001B3234">
              <w:rPr>
                <w:rFonts w:ascii="Arial" w:eastAsia="Times New Roman" w:hAnsi="Arial" w:cs="Arial"/>
                <w:b/>
                <w:kern w:val="2"/>
                <w:sz w:val="24"/>
                <w:szCs w:val="24"/>
                <w:lang w:eastAsia="en-US"/>
              </w:rPr>
              <w:t>10. ESMINĖS SUTARTIES SĄLYGOS</w:t>
            </w:r>
          </w:p>
        </w:tc>
      </w:tr>
      <w:tr w:rsidR="001651C2" w:rsidRPr="001B3234" w14:paraId="6C1B5E1B" w14:textId="77777777" w:rsidTr="007E1B79">
        <w:trPr>
          <w:trHeight w:val="300"/>
        </w:trPr>
        <w:tc>
          <w:tcPr>
            <w:tcW w:w="3094" w:type="dxa"/>
            <w:gridSpan w:val="2"/>
          </w:tcPr>
          <w:p w14:paraId="7A3CDDB3" w14:textId="77777777" w:rsidR="001651C2" w:rsidRPr="001B3234" w:rsidRDefault="001651C2" w:rsidP="001651C2">
            <w:pPr>
              <w:spacing w:after="0" w:line="240" w:lineRule="auto"/>
              <w:rPr>
                <w:rFonts w:ascii="Arial" w:eastAsia="Times New Roman" w:hAnsi="Arial" w:cs="Arial"/>
                <w:b/>
                <w:kern w:val="2"/>
                <w:sz w:val="24"/>
                <w:szCs w:val="24"/>
                <w:lang w:val="en-US" w:eastAsia="en-US"/>
              </w:rPr>
            </w:pPr>
            <w:r w:rsidRPr="001B3234">
              <w:rPr>
                <w:rFonts w:ascii="Arial" w:eastAsia="Times New Roman" w:hAnsi="Arial" w:cs="Arial"/>
                <w:b/>
                <w:kern w:val="2"/>
                <w:sz w:val="24"/>
                <w:szCs w:val="24"/>
                <w:lang w:val="en-US" w:eastAsia="en-US"/>
              </w:rPr>
              <w:t>10.1</w:t>
            </w:r>
            <w:r w:rsidRPr="001B3234">
              <w:rPr>
                <w:rFonts w:ascii="Arial" w:eastAsia="Times New Roman" w:hAnsi="Arial" w:cs="Arial"/>
                <w:b/>
                <w:kern w:val="2"/>
                <w:sz w:val="24"/>
                <w:szCs w:val="24"/>
                <w:lang w:eastAsia="en-US"/>
              </w:rPr>
              <w:t xml:space="preserve"> Esminės Sutarties sąlygos</w:t>
            </w:r>
          </w:p>
        </w:tc>
        <w:tc>
          <w:tcPr>
            <w:tcW w:w="6441" w:type="dxa"/>
            <w:gridSpan w:val="2"/>
          </w:tcPr>
          <w:p w14:paraId="0C12236D" w14:textId="551FE73E" w:rsidR="001651C2" w:rsidRPr="00027083" w:rsidRDefault="00A45715" w:rsidP="00A45715">
            <w:pPr>
              <w:spacing w:after="0" w:line="240" w:lineRule="auto"/>
              <w:contextualSpacing/>
              <w:rPr>
                <w:rFonts w:ascii="Arial" w:eastAsia="Times New Roman" w:hAnsi="Arial" w:cs="Arial"/>
                <w:kern w:val="2"/>
                <w:sz w:val="24"/>
                <w:szCs w:val="24"/>
                <w:lang w:eastAsia="en-US"/>
              </w:rPr>
            </w:pPr>
            <w:r>
              <w:rPr>
                <w:rFonts w:ascii="Arial" w:eastAsia="Times New Roman" w:hAnsi="Arial" w:cs="Arial"/>
                <w:kern w:val="2"/>
                <w:sz w:val="24"/>
                <w:szCs w:val="24"/>
                <w:lang w:eastAsia="en-US"/>
              </w:rPr>
              <w:t xml:space="preserve">10.1.1. </w:t>
            </w:r>
            <w:r w:rsidR="001651C2" w:rsidRPr="00027083">
              <w:rPr>
                <w:rFonts w:ascii="Arial" w:eastAsia="Times New Roman" w:hAnsi="Arial" w:cs="Arial"/>
                <w:kern w:val="2"/>
                <w:sz w:val="24"/>
                <w:szCs w:val="24"/>
                <w:lang w:eastAsia="en-US"/>
              </w:rPr>
              <w:t>Sutarties įvykdymo terminas;</w:t>
            </w:r>
          </w:p>
          <w:p w14:paraId="2EE5C8C4" w14:textId="70A95948" w:rsidR="001651C2" w:rsidRPr="00027083" w:rsidRDefault="00A45715" w:rsidP="00A45715">
            <w:pPr>
              <w:spacing w:after="0" w:line="240" w:lineRule="auto"/>
              <w:contextualSpacing/>
              <w:rPr>
                <w:rFonts w:ascii="Arial" w:eastAsia="Times New Roman" w:hAnsi="Arial" w:cs="Arial"/>
                <w:kern w:val="2"/>
                <w:sz w:val="24"/>
                <w:szCs w:val="24"/>
                <w:lang w:eastAsia="en-US"/>
              </w:rPr>
            </w:pPr>
            <w:r>
              <w:rPr>
                <w:rFonts w:ascii="Arial" w:eastAsia="Times New Roman" w:hAnsi="Arial" w:cs="Arial"/>
                <w:kern w:val="2"/>
                <w:sz w:val="24"/>
                <w:szCs w:val="24"/>
                <w:lang w:eastAsia="en-US"/>
              </w:rPr>
              <w:t xml:space="preserve">10.1.2. </w:t>
            </w:r>
            <w:r w:rsidR="001651C2" w:rsidRPr="00027083">
              <w:rPr>
                <w:rFonts w:ascii="Arial" w:eastAsia="Times New Roman" w:hAnsi="Arial" w:cs="Arial"/>
                <w:kern w:val="2"/>
                <w:sz w:val="24"/>
                <w:szCs w:val="24"/>
                <w:lang w:eastAsia="en-US"/>
              </w:rPr>
              <w:t>Projekto vadovo ir dizaino specialisto Pasiūlyme deklaruota patirtis;</w:t>
            </w:r>
          </w:p>
          <w:p w14:paraId="4053DB93" w14:textId="1D3FC554" w:rsidR="001651C2" w:rsidRPr="001B3234" w:rsidRDefault="00A45715" w:rsidP="00A45715">
            <w:pPr>
              <w:spacing w:after="0" w:line="240" w:lineRule="auto"/>
              <w:contextualSpacing/>
              <w:rPr>
                <w:rFonts w:ascii="Arial" w:eastAsia="Times New Roman" w:hAnsi="Arial" w:cs="Arial"/>
                <w:color w:val="4472C4"/>
                <w:kern w:val="2"/>
                <w:sz w:val="24"/>
                <w:szCs w:val="24"/>
                <w:lang w:eastAsia="en-US"/>
              </w:rPr>
            </w:pPr>
            <w:r>
              <w:rPr>
                <w:rFonts w:ascii="Arial" w:eastAsia="Times New Roman" w:hAnsi="Arial" w:cs="Arial"/>
                <w:kern w:val="2"/>
                <w:sz w:val="24"/>
                <w:szCs w:val="24"/>
                <w:lang w:eastAsia="en-US"/>
              </w:rPr>
              <w:t xml:space="preserve">10.1.3. </w:t>
            </w:r>
            <w:r w:rsidR="001651C2" w:rsidRPr="00027083">
              <w:rPr>
                <w:rFonts w:ascii="Arial" w:eastAsia="Times New Roman" w:hAnsi="Arial" w:cs="Arial"/>
                <w:kern w:val="2"/>
                <w:sz w:val="24"/>
                <w:szCs w:val="24"/>
                <w:lang w:eastAsia="en-US"/>
              </w:rPr>
              <w:t>Techninės specifikacijos reikalavimai nustatyti prekių/paslaugų/darbų apimčiai ir/ar kokybei</w:t>
            </w:r>
            <w:r w:rsidR="001D2834">
              <w:rPr>
                <w:rFonts w:ascii="Arial" w:eastAsia="Times New Roman" w:hAnsi="Arial" w:cs="Arial"/>
                <w:kern w:val="2"/>
                <w:sz w:val="24"/>
                <w:szCs w:val="24"/>
                <w:lang w:eastAsia="en-US"/>
              </w:rPr>
              <w:t>.</w:t>
            </w:r>
          </w:p>
        </w:tc>
      </w:tr>
      <w:tr w:rsidR="001651C2" w:rsidRPr="001B3234" w14:paraId="1F9B2BE4" w14:textId="77777777" w:rsidTr="007E1B79">
        <w:trPr>
          <w:trHeight w:val="300"/>
        </w:trPr>
        <w:tc>
          <w:tcPr>
            <w:tcW w:w="3094" w:type="dxa"/>
            <w:gridSpan w:val="2"/>
          </w:tcPr>
          <w:p w14:paraId="70F62B7D" w14:textId="77777777" w:rsidR="001651C2" w:rsidRPr="003330BD"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bCs/>
                <w:kern w:val="2"/>
                <w:sz w:val="24"/>
                <w:szCs w:val="24"/>
                <w:lang w:eastAsia="en-US"/>
              </w:rPr>
              <w:t>10.2. Dideli arba nuolatiniai esminės Sutarties sąlygos vykdymo trūkumai</w:t>
            </w:r>
          </w:p>
        </w:tc>
        <w:tc>
          <w:tcPr>
            <w:tcW w:w="6441" w:type="dxa"/>
            <w:gridSpan w:val="2"/>
          </w:tcPr>
          <w:p w14:paraId="586E7512" w14:textId="77777777" w:rsidR="00934248" w:rsidRPr="00934248" w:rsidRDefault="00934248" w:rsidP="00AE242F">
            <w:pPr>
              <w:spacing w:after="0" w:line="240" w:lineRule="auto"/>
              <w:rPr>
                <w:rFonts w:ascii="Arial" w:eastAsia="Times New Roman" w:hAnsi="Arial" w:cs="Arial"/>
                <w:kern w:val="2"/>
                <w:sz w:val="24"/>
                <w:szCs w:val="24"/>
                <w:lang w:eastAsia="en-US"/>
              </w:rPr>
            </w:pPr>
            <w:r w:rsidRPr="00934248">
              <w:rPr>
                <w:rFonts w:ascii="Arial" w:eastAsia="Times New Roman" w:hAnsi="Arial" w:cs="Arial"/>
                <w:kern w:val="2"/>
                <w:sz w:val="24"/>
                <w:szCs w:val="24"/>
                <w:lang w:eastAsia="en-US"/>
              </w:rPr>
              <w:t>10.2.1. esminiu Sutarties vykdymo trūkumu bus laikomas Tiekėjo vėlavimas (dėl Tiekėjo kaltės) suteikti Paslaugas ilgiau kaip 30 dienų;</w:t>
            </w:r>
          </w:p>
          <w:p w14:paraId="208E2B6D" w14:textId="77777777" w:rsidR="00934248" w:rsidRPr="00934248" w:rsidRDefault="00934248" w:rsidP="00AE242F">
            <w:pPr>
              <w:spacing w:after="0" w:line="240" w:lineRule="auto"/>
              <w:rPr>
                <w:rFonts w:ascii="Arial" w:eastAsia="Times New Roman" w:hAnsi="Arial" w:cs="Arial"/>
                <w:kern w:val="2"/>
                <w:sz w:val="24"/>
                <w:szCs w:val="24"/>
                <w:lang w:eastAsia="en-US"/>
              </w:rPr>
            </w:pPr>
            <w:r w:rsidRPr="00934248">
              <w:rPr>
                <w:rFonts w:ascii="Arial" w:eastAsia="Times New Roman" w:hAnsi="Arial" w:cs="Arial"/>
                <w:kern w:val="2"/>
                <w:sz w:val="24"/>
                <w:szCs w:val="24"/>
                <w:lang w:eastAsia="en-US"/>
              </w:rPr>
              <w:t>10.2.2. esminiu Sutarties vykdymo trūkumu bus laikomas Tiekėjo pasiūlyme nurodytų subtiekėjų (kurių kvalifikacija remiamais) ir pasiūlyme nurodytų projekto vadovo ir dizaino specialisto keitimo tvarkos nesilaikymas;</w:t>
            </w:r>
          </w:p>
          <w:p w14:paraId="2F5D0BD1" w14:textId="0924C00E" w:rsidR="001651C2" w:rsidRPr="001B3234" w:rsidRDefault="00934248" w:rsidP="00AE242F">
            <w:pPr>
              <w:spacing w:after="0" w:line="240" w:lineRule="auto"/>
              <w:rPr>
                <w:rFonts w:ascii="Arial" w:eastAsia="Times New Roman" w:hAnsi="Arial" w:cs="Arial"/>
                <w:kern w:val="2"/>
                <w:sz w:val="24"/>
                <w:szCs w:val="24"/>
                <w:lang w:eastAsia="en-US"/>
              </w:rPr>
            </w:pPr>
            <w:r w:rsidRPr="00934248">
              <w:rPr>
                <w:rFonts w:ascii="Arial" w:eastAsia="Times New Roman" w:hAnsi="Arial" w:cs="Arial"/>
                <w:kern w:val="2"/>
                <w:sz w:val="24"/>
                <w:szCs w:val="24"/>
                <w:lang w:eastAsia="en-US"/>
              </w:rPr>
              <w:t>10.2.3. esminiu Sutarties vykdymo trūkumu bus laikomas Tiekėjo  Techninės specifikacijos reikalavimų nustatytų prekių/paslaugų/darbų apimčiai ir/ar kokybei nesilaikymas, kuomet Užsakovas Sutarties vykdymo metu nustatys tris ar daugiau atvejų.</w:t>
            </w:r>
          </w:p>
        </w:tc>
      </w:tr>
      <w:tr w:rsidR="001651C2" w:rsidRPr="001B3234" w14:paraId="6798091F" w14:textId="77777777" w:rsidTr="007E1B79">
        <w:trPr>
          <w:trHeight w:val="300"/>
        </w:trPr>
        <w:tc>
          <w:tcPr>
            <w:tcW w:w="9535" w:type="dxa"/>
            <w:gridSpan w:val="4"/>
          </w:tcPr>
          <w:p w14:paraId="1EEF90F0" w14:textId="77777777" w:rsidR="001651C2" w:rsidRPr="001B3234" w:rsidRDefault="001651C2" w:rsidP="00F709C3">
            <w:pPr>
              <w:spacing w:after="0" w:line="240" w:lineRule="auto"/>
              <w:jc w:val="center"/>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11. SUTARTIES GALIOJIMAS IR KEITIMAS</w:t>
            </w:r>
          </w:p>
        </w:tc>
      </w:tr>
      <w:tr w:rsidR="001651C2" w:rsidRPr="001B3234" w14:paraId="7FC84D54" w14:textId="77777777" w:rsidTr="007E1B79">
        <w:trPr>
          <w:trHeight w:val="300"/>
        </w:trPr>
        <w:tc>
          <w:tcPr>
            <w:tcW w:w="3094" w:type="dxa"/>
            <w:gridSpan w:val="2"/>
          </w:tcPr>
          <w:p w14:paraId="4EA2E478"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sz w:val="24"/>
                <w:szCs w:val="24"/>
                <w:lang w:eastAsia="en-US"/>
              </w:rPr>
              <w:t>11.1. Sutarties sudarymas ir įsigaliojimas</w:t>
            </w:r>
          </w:p>
        </w:tc>
        <w:tc>
          <w:tcPr>
            <w:tcW w:w="6441" w:type="dxa"/>
            <w:gridSpan w:val="2"/>
          </w:tcPr>
          <w:p w14:paraId="5A23B33F" w14:textId="77777777" w:rsidR="001651C2" w:rsidRPr="001B3234" w:rsidRDefault="001651C2" w:rsidP="00AE242F">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Ši Sutartis laikoma sudaryta, kai (pirma) ją pasirašo abi Šalys, ir (antra) pateikiamas sutarties įvykdymo užtikrinimas.</w:t>
            </w:r>
          </w:p>
          <w:p w14:paraId="26A0680E" w14:textId="77777777" w:rsidR="001651C2" w:rsidRPr="001B3234" w:rsidRDefault="001651C2" w:rsidP="00AE242F">
            <w:pPr>
              <w:spacing w:after="0" w:line="240" w:lineRule="auto"/>
              <w:rPr>
                <w:rFonts w:ascii="Arial" w:eastAsia="Times New Roman" w:hAnsi="Arial" w:cs="Arial"/>
                <w:color w:val="4472C4"/>
                <w:kern w:val="2"/>
                <w:sz w:val="24"/>
                <w:szCs w:val="24"/>
                <w:lang w:eastAsia="en-US"/>
              </w:rPr>
            </w:pPr>
            <w:r w:rsidRPr="001B3234">
              <w:rPr>
                <w:rFonts w:ascii="Arial" w:eastAsia="Times New Roman" w:hAnsi="Arial" w:cs="Arial"/>
                <w:kern w:val="2"/>
                <w:sz w:val="24"/>
                <w:szCs w:val="24"/>
                <w:lang w:eastAsia="en-US"/>
              </w:rPr>
              <w:t>Sutartis galioja iki visiško prievolių įvykdymo.</w:t>
            </w:r>
          </w:p>
          <w:p w14:paraId="72C4B7B3" w14:textId="77777777" w:rsidR="001651C2" w:rsidRPr="001B3234" w:rsidRDefault="001651C2" w:rsidP="00AE242F">
            <w:pPr>
              <w:spacing w:after="0" w:line="240" w:lineRule="auto"/>
              <w:rPr>
                <w:rFonts w:ascii="Arial" w:eastAsia="Times New Roman" w:hAnsi="Arial" w:cs="Arial"/>
                <w:color w:val="4472C4"/>
                <w:kern w:val="2"/>
                <w:sz w:val="24"/>
                <w:szCs w:val="24"/>
                <w:lang w:eastAsia="en-US"/>
              </w:rPr>
            </w:pPr>
          </w:p>
        </w:tc>
      </w:tr>
      <w:tr w:rsidR="001651C2" w:rsidRPr="001B3234" w14:paraId="578B6214" w14:textId="77777777" w:rsidTr="007E1B79">
        <w:trPr>
          <w:trHeight w:val="300"/>
        </w:trPr>
        <w:tc>
          <w:tcPr>
            <w:tcW w:w="3094" w:type="dxa"/>
            <w:gridSpan w:val="2"/>
          </w:tcPr>
          <w:p w14:paraId="424B80BC"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11.2. Sutarties galiojimo termino pratęsimas</w:t>
            </w:r>
          </w:p>
        </w:tc>
        <w:tc>
          <w:tcPr>
            <w:tcW w:w="6441" w:type="dxa"/>
            <w:gridSpan w:val="2"/>
          </w:tcPr>
          <w:p w14:paraId="65967174" w14:textId="77777777" w:rsidR="001651C2" w:rsidRPr="001B3234" w:rsidRDefault="001651C2" w:rsidP="00AE242F">
            <w:pPr>
              <w:spacing w:after="0" w:line="240" w:lineRule="auto"/>
              <w:rPr>
                <w:rFonts w:ascii="Arial" w:eastAsia="Calibri" w:hAnsi="Arial" w:cs="Arial"/>
                <w:color w:val="FF0000"/>
                <w:sz w:val="24"/>
                <w:szCs w:val="24"/>
                <w:lang w:eastAsia="en-US"/>
              </w:rPr>
            </w:pPr>
            <w:r w:rsidRPr="001B3234">
              <w:rPr>
                <w:rFonts w:ascii="Arial" w:eastAsia="Times New Roman" w:hAnsi="Arial" w:cs="Arial"/>
                <w:kern w:val="2"/>
                <w:sz w:val="24"/>
                <w:szCs w:val="24"/>
                <w:lang w:eastAsia="en-US"/>
              </w:rPr>
              <w:t>Netaikoma</w:t>
            </w:r>
          </w:p>
        </w:tc>
      </w:tr>
      <w:tr w:rsidR="001651C2" w:rsidRPr="001B3234" w14:paraId="0F7BBA53" w14:textId="77777777" w:rsidTr="007E1B79">
        <w:trPr>
          <w:trHeight w:val="300"/>
        </w:trPr>
        <w:tc>
          <w:tcPr>
            <w:tcW w:w="9535" w:type="dxa"/>
            <w:gridSpan w:val="4"/>
          </w:tcPr>
          <w:p w14:paraId="193E8B89" w14:textId="77777777" w:rsidR="001651C2" w:rsidRPr="001B3234" w:rsidRDefault="001651C2" w:rsidP="00F709C3">
            <w:pPr>
              <w:spacing w:after="0" w:line="240" w:lineRule="auto"/>
              <w:jc w:val="center"/>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12. SUTARTIES NUTRAUKIMAS</w:t>
            </w:r>
          </w:p>
        </w:tc>
      </w:tr>
      <w:tr w:rsidR="001651C2" w:rsidRPr="001B3234" w14:paraId="46526709" w14:textId="77777777" w:rsidTr="007E1B79">
        <w:trPr>
          <w:trHeight w:val="300"/>
        </w:trPr>
        <w:tc>
          <w:tcPr>
            <w:tcW w:w="3058" w:type="dxa"/>
            <w:tcBorders>
              <w:top w:val="single" w:sz="4" w:space="0" w:color="auto"/>
              <w:left w:val="single" w:sz="4" w:space="0" w:color="auto"/>
              <w:bottom w:val="single" w:sz="4" w:space="0" w:color="auto"/>
              <w:right w:val="single" w:sz="4" w:space="0" w:color="auto"/>
            </w:tcBorders>
          </w:tcPr>
          <w:p w14:paraId="18A7B46F"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4C1B53A" w14:textId="77777777" w:rsidR="001651C2" w:rsidRPr="001B3234" w:rsidRDefault="001651C2" w:rsidP="00AE242F">
            <w:pPr>
              <w:spacing w:after="0" w:line="240" w:lineRule="auto"/>
              <w:rPr>
                <w:rFonts w:ascii="Arial" w:eastAsia="Times New Roman" w:hAnsi="Arial" w:cs="Arial"/>
                <w:color w:val="4472C4"/>
                <w:kern w:val="2"/>
                <w:sz w:val="24"/>
                <w:szCs w:val="24"/>
                <w:lang w:eastAsia="en-US"/>
              </w:rPr>
            </w:pPr>
            <w:r w:rsidRPr="001B3234">
              <w:rPr>
                <w:rFonts w:ascii="Arial" w:eastAsia="Times New Roman" w:hAnsi="Arial" w:cs="Arial"/>
                <w:kern w:val="2"/>
                <w:sz w:val="24"/>
                <w:szCs w:val="24"/>
                <w:lang w:eastAsia="en-US"/>
              </w:rPr>
              <w:t>Sutartis gali būti nutraukiama rašytiniu Šalių susitarimu arba vienašališkai, Bendrosiose sąlygose nustatyta tvarka.</w:t>
            </w:r>
          </w:p>
        </w:tc>
      </w:tr>
      <w:tr w:rsidR="001651C2" w:rsidRPr="001B3234" w14:paraId="0159E135" w14:textId="77777777" w:rsidTr="007E1B79">
        <w:trPr>
          <w:trHeight w:val="300"/>
        </w:trPr>
        <w:tc>
          <w:tcPr>
            <w:tcW w:w="3058" w:type="dxa"/>
            <w:tcBorders>
              <w:top w:val="single" w:sz="4" w:space="0" w:color="auto"/>
              <w:left w:val="single" w:sz="4" w:space="0" w:color="auto"/>
              <w:bottom w:val="single" w:sz="4" w:space="0" w:color="auto"/>
              <w:right w:val="single" w:sz="4" w:space="0" w:color="auto"/>
            </w:tcBorders>
          </w:tcPr>
          <w:p w14:paraId="62478C93"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DE8C81A" w14:textId="77777777" w:rsidR="001651C2" w:rsidRPr="00AE242F" w:rsidRDefault="001651C2" w:rsidP="00AE242F">
            <w:pPr>
              <w:spacing w:after="0" w:line="240" w:lineRule="auto"/>
              <w:rPr>
                <w:rFonts w:ascii="Arial" w:eastAsia="Times New Roman" w:hAnsi="Arial" w:cs="Arial"/>
                <w:kern w:val="2"/>
                <w:sz w:val="24"/>
                <w:szCs w:val="24"/>
                <w:lang w:eastAsia="en-US"/>
              </w:rPr>
            </w:pPr>
            <w:r w:rsidRPr="00AE242F">
              <w:rPr>
                <w:rFonts w:ascii="Arial" w:eastAsia="Times New Roman" w:hAnsi="Arial" w:cs="Arial"/>
                <w:kern w:val="2"/>
                <w:sz w:val="24"/>
                <w:szCs w:val="24"/>
                <w:lang w:eastAsia="en-US"/>
              </w:rPr>
              <w:t>12.2.1. jeigu Tiekėjas nevykdo prisiimtų įsipareigojimų už Sutartyje nustatytą Sutarties kainą;</w:t>
            </w:r>
          </w:p>
          <w:p w14:paraId="16519272" w14:textId="77777777" w:rsidR="001651C2" w:rsidRPr="00AE242F" w:rsidRDefault="001651C2" w:rsidP="00AE242F">
            <w:pPr>
              <w:spacing w:after="0" w:line="240" w:lineRule="auto"/>
              <w:rPr>
                <w:rFonts w:ascii="Arial" w:eastAsia="Times New Roman" w:hAnsi="Arial" w:cs="Arial"/>
                <w:sz w:val="24"/>
                <w:szCs w:val="24"/>
                <w:lang w:eastAsia="en-US"/>
              </w:rPr>
            </w:pPr>
            <w:r w:rsidRPr="00AE242F">
              <w:rPr>
                <w:rFonts w:ascii="Arial" w:eastAsia="Times New Roman" w:hAnsi="Arial" w:cs="Arial"/>
                <w:sz w:val="24"/>
                <w:szCs w:val="24"/>
                <w:lang w:eastAsia="en-US"/>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FE7AB16" w14:textId="5DCA2505" w:rsidR="001651C2" w:rsidRPr="00AE242F" w:rsidRDefault="001651C2" w:rsidP="00AE242F">
            <w:pPr>
              <w:tabs>
                <w:tab w:val="left" w:pos="567"/>
                <w:tab w:val="left" w:pos="851"/>
                <w:tab w:val="left" w:pos="992"/>
                <w:tab w:val="left" w:pos="1134"/>
              </w:tabs>
              <w:spacing w:after="0" w:line="257" w:lineRule="auto"/>
              <w:rPr>
                <w:rFonts w:ascii="Arial" w:eastAsia="Arial" w:hAnsi="Arial" w:cs="Arial"/>
                <w:kern w:val="2"/>
                <w:sz w:val="24"/>
                <w:szCs w:val="24"/>
                <w:lang w:val="lt" w:eastAsia="en-US"/>
              </w:rPr>
            </w:pPr>
            <w:r w:rsidRPr="00AE242F">
              <w:rPr>
                <w:rFonts w:ascii="Arial" w:eastAsia="Arial" w:hAnsi="Arial" w:cs="Arial"/>
                <w:kern w:val="2"/>
                <w:sz w:val="24"/>
                <w:szCs w:val="24"/>
                <w:lang w:val="lt" w:eastAsia="en-US"/>
              </w:rPr>
              <w:t>12.2.</w:t>
            </w:r>
            <w:r w:rsidR="00334E22" w:rsidRPr="00AE242F">
              <w:rPr>
                <w:rFonts w:ascii="Arial" w:eastAsia="Arial" w:hAnsi="Arial" w:cs="Arial"/>
                <w:kern w:val="2"/>
                <w:sz w:val="24"/>
                <w:szCs w:val="24"/>
                <w:lang w:val="lt" w:eastAsia="en-US"/>
              </w:rPr>
              <w:t>3</w:t>
            </w:r>
            <w:r w:rsidRPr="00AE242F">
              <w:rPr>
                <w:rFonts w:ascii="Arial" w:eastAsia="Arial" w:hAnsi="Arial" w:cs="Arial"/>
                <w:kern w:val="2"/>
                <w:sz w:val="24"/>
                <w:szCs w:val="24"/>
                <w:lang w:val="lt" w:eastAsia="en-US"/>
              </w:rPr>
              <w:t>. jeigu Tiekėjas pažeidžia Paslaugų suteikimo terminus ir priskaičiuotų netesybų už vėlavimą suma viršija 20 (dvidešimt) proc. Pradinės sutarties vertės;</w:t>
            </w:r>
          </w:p>
          <w:p w14:paraId="6C28E50A" w14:textId="3193BC89" w:rsidR="001651C2" w:rsidRPr="00AE242F" w:rsidRDefault="001651C2" w:rsidP="00AE242F">
            <w:pPr>
              <w:tabs>
                <w:tab w:val="left" w:pos="567"/>
                <w:tab w:val="left" w:pos="851"/>
                <w:tab w:val="left" w:pos="992"/>
                <w:tab w:val="left" w:pos="1134"/>
              </w:tabs>
              <w:spacing w:after="0" w:line="257" w:lineRule="auto"/>
              <w:rPr>
                <w:rFonts w:ascii="Arial" w:eastAsia="Arial" w:hAnsi="Arial" w:cs="Arial"/>
                <w:kern w:val="2"/>
                <w:sz w:val="24"/>
                <w:szCs w:val="24"/>
                <w:lang w:val="lt" w:eastAsia="en-US"/>
              </w:rPr>
            </w:pPr>
            <w:r w:rsidRPr="00AE242F">
              <w:rPr>
                <w:rFonts w:ascii="Arial" w:eastAsia="Arial" w:hAnsi="Arial" w:cs="Arial"/>
                <w:kern w:val="2"/>
                <w:sz w:val="24"/>
                <w:szCs w:val="24"/>
                <w:lang w:val="lt" w:eastAsia="en-US"/>
              </w:rPr>
              <w:t>12.2.</w:t>
            </w:r>
            <w:r w:rsidR="00173385">
              <w:rPr>
                <w:rFonts w:ascii="Arial" w:eastAsia="Arial" w:hAnsi="Arial" w:cs="Arial"/>
                <w:kern w:val="2"/>
                <w:sz w:val="24"/>
                <w:szCs w:val="24"/>
                <w:lang w:val="lt" w:eastAsia="en-US"/>
              </w:rPr>
              <w:t>4</w:t>
            </w:r>
            <w:r w:rsidRPr="00AE242F">
              <w:rPr>
                <w:rFonts w:ascii="Arial" w:eastAsia="Arial" w:hAnsi="Arial" w:cs="Arial"/>
                <w:kern w:val="2"/>
                <w:sz w:val="24"/>
                <w:szCs w:val="24"/>
                <w:lang w:val="lt" w:eastAsia="en-US"/>
              </w:rPr>
              <w:t xml:space="preserve">. Tiekėjo kvalifikacija tapo nebeatitinkančia pirkimo dokumentuose nustatytų Sutarties tinkamam vykdymui būtinų reikalavimų ir šie neatitikimai nebuvo ištaisyti per 14 </w:t>
            </w:r>
            <w:r w:rsidRPr="00AE242F">
              <w:rPr>
                <w:rFonts w:ascii="Arial" w:eastAsia="Arial" w:hAnsi="Arial" w:cs="Arial"/>
                <w:kern w:val="2"/>
                <w:sz w:val="24"/>
                <w:szCs w:val="24"/>
                <w:lang w:val="lt" w:eastAsia="en-US"/>
              </w:rPr>
              <w:lastRenderedPageBreak/>
              <w:t>(keturiolika) kalendorinių dienų nuo kvalifikacijos tapimo neatitinkančia dienos;</w:t>
            </w:r>
          </w:p>
          <w:p w14:paraId="77E79110" w14:textId="29A3B751" w:rsidR="001651C2" w:rsidRPr="00AE242F" w:rsidRDefault="001651C2" w:rsidP="00AE242F">
            <w:pPr>
              <w:tabs>
                <w:tab w:val="left" w:pos="567"/>
                <w:tab w:val="left" w:pos="851"/>
                <w:tab w:val="left" w:pos="992"/>
                <w:tab w:val="left" w:pos="1134"/>
              </w:tabs>
              <w:spacing w:after="0" w:line="257" w:lineRule="auto"/>
              <w:rPr>
                <w:rFonts w:ascii="Arial" w:eastAsia="Arial" w:hAnsi="Arial" w:cs="Arial"/>
                <w:kern w:val="2"/>
                <w:sz w:val="24"/>
                <w:szCs w:val="24"/>
                <w:lang w:val="lt" w:eastAsia="en-US"/>
              </w:rPr>
            </w:pPr>
            <w:r w:rsidRPr="00AE242F">
              <w:rPr>
                <w:rFonts w:ascii="Arial" w:eastAsia="Arial" w:hAnsi="Arial" w:cs="Arial"/>
                <w:kern w:val="2"/>
                <w:sz w:val="24"/>
                <w:szCs w:val="24"/>
                <w:lang w:val="lt" w:eastAsia="en-US"/>
              </w:rPr>
              <w:t>12.2.</w:t>
            </w:r>
            <w:r w:rsidR="00173385">
              <w:rPr>
                <w:rFonts w:ascii="Arial" w:eastAsia="Arial" w:hAnsi="Arial" w:cs="Arial"/>
                <w:kern w:val="2"/>
                <w:sz w:val="24"/>
                <w:szCs w:val="24"/>
                <w:lang w:val="lt" w:eastAsia="en-US"/>
              </w:rPr>
              <w:t>5</w:t>
            </w:r>
            <w:r w:rsidRPr="00AE242F">
              <w:rPr>
                <w:rFonts w:ascii="Arial" w:eastAsia="Arial" w:hAnsi="Arial" w:cs="Arial"/>
                <w:kern w:val="2"/>
                <w:sz w:val="24"/>
                <w:szCs w:val="24"/>
                <w:lang w:val="lt" w:eastAsia="en-US"/>
              </w:rPr>
              <w:t>. Tiekėjas pažeidžia šios Sutarties nuostatas, reglamentuojančias konkurenciją, intelektinės nuosavybės ar konfidencialios informacijos valdymą;</w:t>
            </w:r>
          </w:p>
          <w:p w14:paraId="09B50A54" w14:textId="3E8FFAB5" w:rsidR="001651C2" w:rsidRPr="00AE242F" w:rsidRDefault="00AE242F" w:rsidP="00AE242F">
            <w:pPr>
              <w:tabs>
                <w:tab w:val="left" w:pos="567"/>
                <w:tab w:val="left" w:pos="851"/>
                <w:tab w:val="left" w:pos="992"/>
                <w:tab w:val="left" w:pos="1134"/>
              </w:tabs>
              <w:spacing w:after="0" w:line="257" w:lineRule="auto"/>
              <w:rPr>
                <w:rFonts w:ascii="Arial" w:eastAsia="Arial" w:hAnsi="Arial" w:cs="Arial"/>
                <w:color w:val="FF0000"/>
                <w:kern w:val="2"/>
                <w:sz w:val="24"/>
                <w:szCs w:val="24"/>
                <w:lang w:val="lt" w:eastAsia="en-US"/>
              </w:rPr>
            </w:pPr>
            <w:r w:rsidRPr="00AE242F">
              <w:rPr>
                <w:rFonts w:ascii="Arial" w:eastAsia="Arial" w:hAnsi="Arial" w:cs="Arial"/>
                <w:kern w:val="2"/>
                <w:sz w:val="24"/>
                <w:szCs w:val="24"/>
                <w:lang w:val="lt" w:eastAsia="en-US"/>
              </w:rPr>
              <w:t>12.2.</w:t>
            </w:r>
            <w:r w:rsidR="00173385">
              <w:rPr>
                <w:rFonts w:ascii="Arial" w:eastAsia="Arial" w:hAnsi="Arial" w:cs="Arial"/>
                <w:kern w:val="2"/>
                <w:sz w:val="24"/>
                <w:szCs w:val="24"/>
                <w:lang w:val="lt" w:eastAsia="en-US"/>
              </w:rPr>
              <w:t>6</w:t>
            </w:r>
            <w:r w:rsidRPr="00AE242F">
              <w:rPr>
                <w:rFonts w:ascii="Arial" w:eastAsia="Arial" w:hAnsi="Arial" w:cs="Arial"/>
                <w:kern w:val="2"/>
                <w:sz w:val="24"/>
                <w:szCs w:val="24"/>
                <w:lang w:val="lt" w:eastAsia="en-US"/>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dienų neištaiso pažeidimų.</w:t>
            </w:r>
          </w:p>
        </w:tc>
      </w:tr>
      <w:tr w:rsidR="001651C2" w:rsidRPr="001B3234" w14:paraId="498FCD0D" w14:textId="77777777" w:rsidTr="007E1B79">
        <w:trPr>
          <w:trHeight w:val="300"/>
        </w:trPr>
        <w:tc>
          <w:tcPr>
            <w:tcW w:w="9535" w:type="dxa"/>
            <w:gridSpan w:val="4"/>
          </w:tcPr>
          <w:p w14:paraId="70215391" w14:textId="2C2A65A6" w:rsidR="001651C2" w:rsidRPr="001B3234" w:rsidRDefault="001651C2" w:rsidP="00F709C3">
            <w:pPr>
              <w:spacing w:after="0" w:line="240" w:lineRule="auto"/>
              <w:jc w:val="center"/>
              <w:rPr>
                <w:rFonts w:ascii="Arial" w:eastAsia="Times New Roman" w:hAnsi="Arial" w:cs="Arial"/>
                <w:kern w:val="2"/>
                <w:sz w:val="24"/>
                <w:szCs w:val="24"/>
                <w:lang w:eastAsia="en-US"/>
              </w:rPr>
            </w:pPr>
            <w:r w:rsidRPr="001B3234">
              <w:rPr>
                <w:rFonts w:ascii="Arial" w:eastAsia="Times New Roman" w:hAnsi="Arial" w:cs="Arial"/>
                <w:b/>
                <w:kern w:val="2"/>
                <w:sz w:val="24"/>
                <w:szCs w:val="24"/>
                <w:lang w:eastAsia="en-US"/>
              </w:rPr>
              <w:lastRenderedPageBreak/>
              <w:t>13. APLINKOS APSAUGOS IR SOCIALINIAI KRITERIJAI</w:t>
            </w:r>
          </w:p>
        </w:tc>
      </w:tr>
      <w:tr w:rsidR="001651C2" w:rsidRPr="001B3234" w14:paraId="16AA71AE" w14:textId="77777777" w:rsidTr="007E1B79">
        <w:trPr>
          <w:trHeight w:val="300"/>
        </w:trPr>
        <w:tc>
          <w:tcPr>
            <w:tcW w:w="3058" w:type="dxa"/>
          </w:tcPr>
          <w:p w14:paraId="2CBA35FA" w14:textId="77777777" w:rsidR="001651C2" w:rsidRPr="003B4085" w:rsidRDefault="001651C2" w:rsidP="001651C2">
            <w:pPr>
              <w:spacing w:after="0" w:line="240" w:lineRule="auto"/>
              <w:rPr>
                <w:rFonts w:ascii="Arial" w:eastAsia="Times New Roman" w:hAnsi="Arial" w:cs="Arial"/>
                <w:b/>
                <w:kern w:val="2"/>
                <w:sz w:val="24"/>
                <w:szCs w:val="24"/>
                <w:lang w:eastAsia="en-US"/>
              </w:rPr>
            </w:pPr>
            <w:r w:rsidRPr="003B4085">
              <w:rPr>
                <w:rFonts w:ascii="Arial" w:eastAsia="Times New Roman" w:hAnsi="Arial" w:cs="Arial"/>
                <w:b/>
                <w:kern w:val="2"/>
                <w:sz w:val="24"/>
                <w:szCs w:val="24"/>
                <w:lang w:eastAsia="en-US"/>
              </w:rPr>
              <w:t xml:space="preserve">13.1. Su perkamomis paslaugomis susiję  aplinkos apsaugos kriterijai </w:t>
            </w:r>
          </w:p>
        </w:tc>
        <w:tc>
          <w:tcPr>
            <w:tcW w:w="6477" w:type="dxa"/>
            <w:gridSpan w:val="3"/>
          </w:tcPr>
          <w:p w14:paraId="1125A4DF" w14:textId="2A6019E8" w:rsidR="008627F4" w:rsidRPr="003B4085" w:rsidRDefault="00C615E8" w:rsidP="00AE242F">
            <w:pPr>
              <w:spacing w:after="0" w:line="240" w:lineRule="auto"/>
              <w:rPr>
                <w:rFonts w:ascii="Arial" w:eastAsia="Times New Roman" w:hAnsi="Arial" w:cs="Arial"/>
                <w:kern w:val="2"/>
                <w:sz w:val="24"/>
                <w:szCs w:val="24"/>
                <w:lang w:eastAsia="en-US"/>
              </w:rPr>
            </w:pPr>
            <w:r w:rsidRPr="003B4085">
              <w:rPr>
                <w:rFonts w:ascii="Arial" w:eastAsia="Times New Roman" w:hAnsi="Arial" w:cs="Arial"/>
                <w:kern w:val="2"/>
                <w:sz w:val="24"/>
                <w:szCs w:val="24"/>
                <w:shd w:val="clear" w:color="auto" w:fill="FFFFFF"/>
                <w:lang w:eastAsia="en-US"/>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3822C3" w:rsidRPr="003B4085">
              <w:rPr>
                <w:rFonts w:ascii="Arial" w:eastAsia="Times New Roman" w:hAnsi="Arial" w:cs="Arial"/>
                <w:kern w:val="2"/>
                <w:sz w:val="24"/>
                <w:szCs w:val="24"/>
                <w:shd w:val="clear" w:color="auto" w:fill="FFFFFF"/>
                <w:lang w:eastAsia="en-US"/>
              </w:rPr>
              <w:t xml:space="preserve"> 4.3 p.</w:t>
            </w:r>
            <w:r w:rsidR="008627F4" w:rsidRPr="003B4085">
              <w:rPr>
                <w:rFonts w:ascii="Arial" w:eastAsia="Times New Roman" w:hAnsi="Arial" w:cs="Arial"/>
                <w:kern w:val="2"/>
                <w:sz w:val="24"/>
                <w:szCs w:val="24"/>
                <w:shd w:val="clear" w:color="auto" w:fill="FFFFFF"/>
                <w:lang w:eastAsia="en-US"/>
              </w:rPr>
              <w:t xml:space="preserve"> (</w:t>
            </w:r>
            <w:r w:rsidR="003B4085" w:rsidRPr="003B4085">
              <w:rPr>
                <w:rFonts w:ascii="Arial" w:eastAsia="Times New Roman" w:hAnsi="Arial" w:cs="Arial"/>
                <w:kern w:val="2"/>
                <w:sz w:val="24"/>
                <w:szCs w:val="24"/>
                <w:shd w:val="clear" w:color="auto" w:fill="FFFFFF"/>
                <w:lang w:eastAsia="en-US"/>
              </w:rPr>
              <w:t>t</w:t>
            </w:r>
            <w:r w:rsidR="008627F4" w:rsidRPr="003B4085">
              <w:rPr>
                <w:rFonts w:ascii="Arial" w:eastAsia="Times New Roman" w:hAnsi="Arial" w:cs="Arial"/>
                <w:kern w:val="2"/>
                <w:sz w:val="24"/>
                <w:szCs w:val="24"/>
                <w:lang w:eastAsia="en-US"/>
              </w:rPr>
              <w:t>iekėjas įgyvendinant sutartį laikosi ISO 1400</w:t>
            </w:r>
            <w:r w:rsidR="003C5B9E">
              <w:rPr>
                <w:rFonts w:ascii="Arial" w:eastAsia="Times New Roman" w:hAnsi="Arial" w:cs="Arial"/>
                <w:kern w:val="2"/>
                <w:sz w:val="24"/>
                <w:szCs w:val="24"/>
                <w:lang w:eastAsia="en-US"/>
              </w:rPr>
              <w:t>1</w:t>
            </w:r>
            <w:r w:rsidR="008627F4" w:rsidRPr="003B4085">
              <w:rPr>
                <w:rFonts w:ascii="Arial" w:eastAsia="Times New Roman" w:hAnsi="Arial" w:cs="Arial"/>
                <w:kern w:val="2"/>
                <w:sz w:val="24"/>
                <w:szCs w:val="24"/>
                <w:lang w:eastAsia="en-US"/>
              </w:rPr>
              <w:t xml:space="preserve"> aplinkos apsaugos vadybos sistemos (arba lygiaverčių priemonių)</w:t>
            </w:r>
          </w:p>
          <w:p w14:paraId="082B5351" w14:textId="6C32B1D0" w:rsidR="00C615E8" w:rsidRPr="003B4085" w:rsidRDefault="00C615E8" w:rsidP="00AE242F">
            <w:pPr>
              <w:spacing w:after="0" w:line="240" w:lineRule="auto"/>
              <w:rPr>
                <w:rFonts w:ascii="Arial" w:eastAsia="Times New Roman" w:hAnsi="Arial" w:cs="Arial"/>
                <w:color w:val="000000"/>
                <w:kern w:val="2"/>
                <w:sz w:val="24"/>
                <w:szCs w:val="24"/>
                <w:shd w:val="clear" w:color="auto" w:fill="FFFFFF"/>
                <w:lang w:eastAsia="en-US"/>
              </w:rPr>
            </w:pPr>
          </w:p>
          <w:p w14:paraId="7EEB31CD" w14:textId="01280088" w:rsidR="00C615E8" w:rsidRPr="003B4085" w:rsidRDefault="00C615E8" w:rsidP="00AE242F">
            <w:pPr>
              <w:spacing w:after="0" w:line="240" w:lineRule="auto"/>
              <w:rPr>
                <w:rFonts w:ascii="Arial" w:eastAsia="Times New Roman" w:hAnsi="Arial" w:cs="Arial"/>
                <w:kern w:val="2"/>
                <w:sz w:val="24"/>
                <w:szCs w:val="24"/>
                <w:lang w:eastAsia="en-US"/>
              </w:rPr>
            </w:pPr>
            <w:r w:rsidRPr="003B4085">
              <w:rPr>
                <w:rFonts w:ascii="Arial" w:eastAsia="Times New Roman" w:hAnsi="Arial" w:cs="Arial"/>
                <w:color w:val="000000"/>
                <w:kern w:val="2"/>
                <w:sz w:val="24"/>
                <w:szCs w:val="24"/>
                <w:shd w:val="clear" w:color="auto" w:fill="FFFFFF"/>
                <w:lang w:eastAsia="en-US"/>
              </w:rPr>
              <w:t>Nustačius, kad Tiekėjas šiame papunktyje nustatyto kriterijaus (-jų) nesilaiko, Tiekėjui taikoma Specialiųjų sąlygų 9.5 punkte nurodyto dydžio bauda.</w:t>
            </w:r>
          </w:p>
          <w:p w14:paraId="7EB591E1" w14:textId="77777777" w:rsidR="00C615E8" w:rsidRPr="003B4085" w:rsidRDefault="00C615E8" w:rsidP="00AE242F">
            <w:pPr>
              <w:spacing w:after="0" w:line="240" w:lineRule="auto"/>
              <w:rPr>
                <w:rFonts w:ascii="Arial" w:eastAsia="Times New Roman" w:hAnsi="Arial" w:cs="Arial"/>
                <w:kern w:val="2"/>
                <w:sz w:val="24"/>
                <w:szCs w:val="24"/>
                <w:lang w:eastAsia="en-US"/>
              </w:rPr>
            </w:pPr>
          </w:p>
        </w:tc>
      </w:tr>
      <w:tr w:rsidR="001651C2" w:rsidRPr="001B3234" w14:paraId="48C90362" w14:textId="77777777" w:rsidTr="007E1B79">
        <w:trPr>
          <w:trHeight w:val="300"/>
        </w:trPr>
        <w:tc>
          <w:tcPr>
            <w:tcW w:w="3058" w:type="dxa"/>
          </w:tcPr>
          <w:p w14:paraId="23D7ED50"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13.2. Su perkamomis Paslaugomis susiję socialiniai kriterijai</w:t>
            </w:r>
          </w:p>
        </w:tc>
        <w:tc>
          <w:tcPr>
            <w:tcW w:w="6477" w:type="dxa"/>
            <w:gridSpan w:val="3"/>
          </w:tcPr>
          <w:p w14:paraId="2DB7EC62" w14:textId="77777777" w:rsidR="001651C2" w:rsidRPr="001B3234" w:rsidRDefault="001651C2" w:rsidP="001651C2">
            <w:pPr>
              <w:spacing w:after="0" w:line="240" w:lineRule="auto"/>
              <w:rPr>
                <w:rFonts w:ascii="Arial" w:eastAsia="Times New Roman" w:hAnsi="Arial" w:cs="Arial"/>
                <w:color w:val="000000"/>
                <w:kern w:val="2"/>
                <w:sz w:val="24"/>
                <w:szCs w:val="24"/>
                <w:shd w:val="clear" w:color="auto" w:fill="FFFFFF"/>
                <w:lang w:eastAsia="en-US"/>
              </w:rPr>
            </w:pPr>
            <w:r w:rsidRPr="001B3234">
              <w:rPr>
                <w:rFonts w:ascii="Arial" w:eastAsia="Times New Roman" w:hAnsi="Arial" w:cs="Arial"/>
                <w:color w:val="000000"/>
                <w:kern w:val="2"/>
                <w:sz w:val="24"/>
                <w:szCs w:val="24"/>
                <w:shd w:val="clear" w:color="auto" w:fill="FFFFFF"/>
                <w:lang w:eastAsia="en-US"/>
              </w:rPr>
              <w:t>Netaikoma</w:t>
            </w:r>
          </w:p>
          <w:p w14:paraId="03F428AC" w14:textId="77777777" w:rsidR="001651C2" w:rsidRPr="001B3234" w:rsidRDefault="001651C2" w:rsidP="001651C2">
            <w:pPr>
              <w:spacing w:after="0" w:line="240" w:lineRule="auto"/>
              <w:rPr>
                <w:rFonts w:ascii="Arial" w:eastAsia="Times New Roman" w:hAnsi="Arial" w:cs="Arial"/>
                <w:color w:val="0070C0"/>
                <w:kern w:val="2"/>
                <w:sz w:val="24"/>
                <w:szCs w:val="24"/>
                <w:lang w:eastAsia="en-US"/>
              </w:rPr>
            </w:pPr>
          </w:p>
        </w:tc>
      </w:tr>
      <w:tr w:rsidR="001651C2" w:rsidRPr="001B3234" w14:paraId="300E6942" w14:textId="77777777" w:rsidTr="007E1B79">
        <w:trPr>
          <w:trHeight w:val="300"/>
        </w:trPr>
        <w:tc>
          <w:tcPr>
            <w:tcW w:w="9535" w:type="dxa"/>
            <w:gridSpan w:val="4"/>
          </w:tcPr>
          <w:p w14:paraId="6293A994" w14:textId="77777777" w:rsidR="001651C2" w:rsidRPr="001B3234" w:rsidRDefault="001651C2" w:rsidP="001651C2">
            <w:pPr>
              <w:spacing w:after="0" w:line="240" w:lineRule="auto"/>
              <w:jc w:val="center"/>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 xml:space="preserve">14. BENDRŲJŲ SĄLYGŲ PAKEITIMAI IR PAPILDYMAI </w:t>
            </w:r>
          </w:p>
          <w:p w14:paraId="55DD90F2" w14:textId="77777777" w:rsidR="001651C2" w:rsidRPr="001B3234" w:rsidRDefault="001651C2" w:rsidP="001651C2">
            <w:pPr>
              <w:spacing w:after="0" w:line="240" w:lineRule="auto"/>
              <w:jc w:val="center"/>
              <w:rPr>
                <w:rFonts w:ascii="Arial" w:eastAsia="Times New Roman" w:hAnsi="Arial" w:cs="Arial"/>
                <w:kern w:val="2"/>
                <w:sz w:val="24"/>
                <w:szCs w:val="24"/>
                <w:lang w:eastAsia="en-US"/>
              </w:rPr>
            </w:pPr>
          </w:p>
        </w:tc>
      </w:tr>
      <w:tr w:rsidR="001651C2" w:rsidRPr="001B3234" w14:paraId="4D321620" w14:textId="77777777" w:rsidTr="007E1B79">
        <w:trPr>
          <w:trHeight w:val="300"/>
        </w:trPr>
        <w:tc>
          <w:tcPr>
            <w:tcW w:w="3058" w:type="dxa"/>
          </w:tcPr>
          <w:p w14:paraId="33E8DE8C"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 xml:space="preserve">14.1. </w:t>
            </w:r>
          </w:p>
        </w:tc>
        <w:tc>
          <w:tcPr>
            <w:tcW w:w="6477" w:type="dxa"/>
            <w:gridSpan w:val="3"/>
          </w:tcPr>
          <w:p w14:paraId="48645C34" w14:textId="2A9E0407" w:rsidR="001651C2" w:rsidRPr="001B3234"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Šalys susitaria pakeisti nurodytą Sutarties Bendrųjų sąlygų</w:t>
            </w:r>
            <w:r w:rsidR="00D803C8">
              <w:rPr>
                <w:rFonts w:ascii="Arial" w:eastAsia="Times New Roman" w:hAnsi="Arial" w:cs="Arial"/>
                <w:kern w:val="2"/>
                <w:sz w:val="24"/>
                <w:szCs w:val="24"/>
                <w:lang w:eastAsia="en-US"/>
              </w:rPr>
              <w:t xml:space="preserve"> 10.6</w:t>
            </w:r>
            <w:r w:rsidRPr="001B3234">
              <w:rPr>
                <w:rFonts w:ascii="Arial" w:eastAsia="Times New Roman" w:hAnsi="Arial" w:cs="Arial"/>
                <w:kern w:val="2"/>
                <w:sz w:val="24"/>
                <w:szCs w:val="24"/>
                <w:lang w:eastAsia="en-US"/>
              </w:rPr>
              <w:t xml:space="preserve"> punktą ir išdėstyti jį nauja redakcija:</w:t>
            </w:r>
            <w:r w:rsidR="00D803C8">
              <w:t xml:space="preserve"> </w:t>
            </w:r>
            <w:r w:rsidR="00D803C8" w:rsidRPr="00D803C8">
              <w:rPr>
                <w:rFonts w:ascii="Arial" w:eastAsia="Times New Roman" w:hAnsi="Arial" w:cs="Arial"/>
                <w:kern w:val="2"/>
                <w:sz w:val="24"/>
                <w:szCs w:val="24"/>
                <w:lang w:eastAsia="en-US"/>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w:t>
            </w:r>
            <w:r w:rsidRPr="001B3234">
              <w:rPr>
                <w:rFonts w:ascii="Arial" w:eastAsia="Times New Roman" w:hAnsi="Arial" w:cs="Arial"/>
                <w:kern w:val="2"/>
                <w:sz w:val="24"/>
                <w:szCs w:val="24"/>
                <w:lang w:eastAsia="en-US"/>
              </w:rPr>
              <w:t>.</w:t>
            </w:r>
          </w:p>
        </w:tc>
      </w:tr>
      <w:tr w:rsidR="001651C2" w:rsidRPr="001B3234" w14:paraId="250BC6EF" w14:textId="77777777" w:rsidTr="007E1B79">
        <w:trPr>
          <w:trHeight w:val="300"/>
        </w:trPr>
        <w:tc>
          <w:tcPr>
            <w:tcW w:w="3058" w:type="dxa"/>
          </w:tcPr>
          <w:p w14:paraId="15879E4C"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14.2.</w:t>
            </w:r>
          </w:p>
        </w:tc>
        <w:tc>
          <w:tcPr>
            <w:tcW w:w="6477" w:type="dxa"/>
            <w:gridSpan w:val="3"/>
          </w:tcPr>
          <w:p w14:paraId="0ED086D4" w14:textId="77777777" w:rsidR="001651C2" w:rsidRPr="001B3234" w:rsidRDefault="001651C2" w:rsidP="001651C2">
            <w:pPr>
              <w:spacing w:after="0" w:line="240" w:lineRule="auto"/>
              <w:rPr>
                <w:rFonts w:ascii="Arial" w:eastAsia="Times New Roman" w:hAnsi="Arial" w:cs="Arial"/>
                <w:color w:val="4472C4"/>
                <w:kern w:val="2"/>
                <w:sz w:val="24"/>
                <w:szCs w:val="24"/>
                <w:lang w:eastAsia="en-US"/>
              </w:rPr>
            </w:pPr>
            <w:r w:rsidRPr="001B3234">
              <w:rPr>
                <w:rFonts w:ascii="Arial" w:eastAsia="Times New Roman" w:hAnsi="Arial" w:cs="Arial"/>
                <w:color w:val="4472C4"/>
                <w:kern w:val="2"/>
                <w:sz w:val="24"/>
                <w:szCs w:val="24"/>
                <w:lang w:eastAsia="en-US"/>
              </w:rPr>
              <w:t>(pildyti, jei papildomos Sutarties Bendrosios sąlygos naujomis nuostatomis):</w:t>
            </w:r>
          </w:p>
          <w:p w14:paraId="70D135D9" w14:textId="77777777" w:rsidR="001651C2" w:rsidRPr="001B3234"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Šalys susitaria papildyti Sutarties Bendrąsias sąlygas nurodytu punktu, tačiau kitų punktų numeracijos nekeisti: ________.</w:t>
            </w:r>
          </w:p>
        </w:tc>
      </w:tr>
      <w:tr w:rsidR="001651C2" w:rsidRPr="001B3234" w14:paraId="0C1503AE" w14:textId="77777777" w:rsidTr="007E1B79">
        <w:trPr>
          <w:trHeight w:val="300"/>
        </w:trPr>
        <w:tc>
          <w:tcPr>
            <w:tcW w:w="3058" w:type="dxa"/>
          </w:tcPr>
          <w:p w14:paraId="4FDB9777"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lastRenderedPageBreak/>
              <w:t>14.3.</w:t>
            </w:r>
          </w:p>
        </w:tc>
        <w:tc>
          <w:tcPr>
            <w:tcW w:w="6477" w:type="dxa"/>
            <w:gridSpan w:val="3"/>
          </w:tcPr>
          <w:p w14:paraId="7D644E19" w14:textId="64CC43CB" w:rsidR="001651C2" w:rsidRPr="001B3234"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 xml:space="preserve">Šalys susitaria išbraukti nurodytą Sutarties Bendrųjų sąlygų punktą, tačiau kitų punktų numeracijos nekeisti: </w:t>
            </w:r>
            <w:r w:rsidR="00A678E1">
              <w:rPr>
                <w:rFonts w:ascii="Arial" w:eastAsia="Times New Roman" w:hAnsi="Arial" w:cs="Arial"/>
                <w:kern w:val="2"/>
                <w:sz w:val="24"/>
                <w:szCs w:val="24"/>
                <w:lang w:eastAsia="en-US"/>
              </w:rPr>
              <w:t>10.16.3 p</w:t>
            </w:r>
            <w:r w:rsidRPr="001B3234">
              <w:rPr>
                <w:rFonts w:ascii="Arial" w:eastAsia="Times New Roman" w:hAnsi="Arial" w:cs="Arial"/>
                <w:kern w:val="2"/>
                <w:sz w:val="24"/>
                <w:szCs w:val="24"/>
                <w:lang w:eastAsia="en-US"/>
              </w:rPr>
              <w:t>.</w:t>
            </w:r>
          </w:p>
        </w:tc>
      </w:tr>
      <w:tr w:rsidR="001651C2" w:rsidRPr="001B3234" w14:paraId="7B550E5F" w14:textId="77777777" w:rsidTr="007E1B79">
        <w:trPr>
          <w:trHeight w:val="300"/>
        </w:trPr>
        <w:tc>
          <w:tcPr>
            <w:tcW w:w="3058" w:type="dxa"/>
          </w:tcPr>
          <w:p w14:paraId="1D3AE196"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14.4.</w:t>
            </w:r>
          </w:p>
        </w:tc>
        <w:tc>
          <w:tcPr>
            <w:tcW w:w="6477" w:type="dxa"/>
            <w:gridSpan w:val="3"/>
          </w:tcPr>
          <w:p w14:paraId="76ECF3E2" w14:textId="77777777" w:rsidR="001651C2" w:rsidRPr="001B3234" w:rsidRDefault="001651C2" w:rsidP="001651C2">
            <w:pPr>
              <w:spacing w:after="0" w:line="240" w:lineRule="auto"/>
              <w:rPr>
                <w:rFonts w:ascii="Arial" w:eastAsia="Times New Roman" w:hAnsi="Arial" w:cs="Arial"/>
                <w:color w:val="0070C0"/>
                <w:kern w:val="2"/>
                <w:sz w:val="24"/>
                <w:szCs w:val="24"/>
                <w:lang w:eastAsia="en-US"/>
              </w:rPr>
            </w:pPr>
            <w:r w:rsidRPr="001B3234">
              <w:rPr>
                <w:rFonts w:ascii="Arial" w:eastAsia="Times New Roman" w:hAnsi="Arial" w:cs="Arial"/>
                <w:color w:val="4472C4"/>
                <w:kern w:val="2"/>
                <w:sz w:val="24"/>
                <w:szCs w:val="24"/>
                <w:lang w:eastAsia="en-US"/>
              </w:rPr>
              <w:t>(pildyti, jei nustatomos kitokios nei Sutarties Bendrosiose sąlygose nustatytos nuostatos dėl Paslaugų intelektinės nuosavybės):</w:t>
            </w:r>
          </w:p>
        </w:tc>
      </w:tr>
      <w:tr w:rsidR="001651C2" w:rsidRPr="001B3234" w14:paraId="285751D7" w14:textId="77777777" w:rsidTr="007E1B79">
        <w:trPr>
          <w:trHeight w:val="300"/>
        </w:trPr>
        <w:tc>
          <w:tcPr>
            <w:tcW w:w="3058" w:type="dxa"/>
          </w:tcPr>
          <w:p w14:paraId="09155AA9" w14:textId="77777777" w:rsidR="001651C2" w:rsidRPr="001B3234" w:rsidRDefault="001651C2" w:rsidP="001651C2">
            <w:pPr>
              <w:spacing w:after="0" w:line="240" w:lineRule="auto"/>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14.5.</w:t>
            </w:r>
          </w:p>
        </w:tc>
        <w:tc>
          <w:tcPr>
            <w:tcW w:w="6477" w:type="dxa"/>
            <w:gridSpan w:val="3"/>
          </w:tcPr>
          <w:p w14:paraId="1343BA86" w14:textId="77777777" w:rsidR="001651C2" w:rsidRPr="001B3234" w:rsidRDefault="001651C2" w:rsidP="001651C2">
            <w:pPr>
              <w:spacing w:after="0" w:line="240" w:lineRule="auto"/>
              <w:rPr>
                <w:rFonts w:ascii="Arial" w:eastAsia="Times New Roman" w:hAnsi="Arial" w:cs="Arial"/>
                <w:kern w:val="2"/>
                <w:sz w:val="24"/>
                <w:szCs w:val="24"/>
                <w:lang w:eastAsia="en-US"/>
              </w:rPr>
            </w:pPr>
            <w:r w:rsidRPr="001B3234">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1651C2" w:rsidRPr="001B3234" w14:paraId="3B49F46B" w14:textId="77777777" w:rsidTr="007E1B79">
        <w:trPr>
          <w:trHeight w:val="300"/>
        </w:trPr>
        <w:tc>
          <w:tcPr>
            <w:tcW w:w="9535" w:type="dxa"/>
            <w:gridSpan w:val="4"/>
            <w:tcBorders>
              <w:bottom w:val="single" w:sz="4" w:space="0" w:color="auto"/>
            </w:tcBorders>
          </w:tcPr>
          <w:p w14:paraId="38EB708F" w14:textId="77777777" w:rsidR="001651C2" w:rsidRPr="001B3234" w:rsidRDefault="001651C2" w:rsidP="001651C2">
            <w:pPr>
              <w:spacing w:after="0" w:line="240" w:lineRule="auto"/>
              <w:jc w:val="center"/>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15. SUTARTIES PRIEDAI</w:t>
            </w:r>
          </w:p>
        </w:tc>
      </w:tr>
      <w:tr w:rsidR="001651C2" w:rsidRPr="001B3234" w14:paraId="6748C96B" w14:textId="77777777" w:rsidTr="007E1B79">
        <w:trPr>
          <w:trHeight w:val="300"/>
        </w:trPr>
        <w:tc>
          <w:tcPr>
            <w:tcW w:w="3058" w:type="dxa"/>
            <w:shd w:val="clear" w:color="auto" w:fill="FFFFFF" w:themeFill="background1"/>
          </w:tcPr>
          <w:p w14:paraId="1F3277E0" w14:textId="77777777" w:rsidR="001651C2" w:rsidRPr="001B3234" w:rsidRDefault="001651C2" w:rsidP="001651C2">
            <w:pPr>
              <w:spacing w:after="0" w:line="240" w:lineRule="auto"/>
              <w:jc w:val="center"/>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15.1. Priedas Nr. 1</w:t>
            </w:r>
          </w:p>
        </w:tc>
        <w:tc>
          <w:tcPr>
            <w:tcW w:w="6477" w:type="dxa"/>
            <w:gridSpan w:val="3"/>
            <w:shd w:val="clear" w:color="auto" w:fill="FFFFFF" w:themeFill="background1"/>
          </w:tcPr>
          <w:p w14:paraId="6E2D9F65" w14:textId="77777777" w:rsidR="001651C2" w:rsidRPr="001A2437" w:rsidRDefault="001651C2" w:rsidP="001651C2">
            <w:pPr>
              <w:spacing w:after="0" w:line="240" w:lineRule="auto"/>
              <w:jc w:val="center"/>
              <w:rPr>
                <w:rFonts w:ascii="Arial" w:eastAsia="Times New Roman" w:hAnsi="Arial" w:cs="Arial"/>
                <w:b/>
                <w:kern w:val="2"/>
                <w:sz w:val="24"/>
                <w:szCs w:val="24"/>
                <w:lang w:eastAsia="en-US"/>
              </w:rPr>
            </w:pPr>
            <w:r w:rsidRPr="001A2437">
              <w:rPr>
                <w:rFonts w:ascii="Arial" w:eastAsia="Times New Roman" w:hAnsi="Arial" w:cs="Arial"/>
                <w:b/>
                <w:kern w:val="2"/>
                <w:sz w:val="24"/>
                <w:szCs w:val="24"/>
                <w:lang w:eastAsia="en-US"/>
              </w:rPr>
              <w:t>Techninė specifikacija</w:t>
            </w:r>
          </w:p>
        </w:tc>
      </w:tr>
      <w:tr w:rsidR="001651C2" w:rsidRPr="001B3234" w14:paraId="0EF2FE11" w14:textId="77777777" w:rsidTr="007E1B79">
        <w:trPr>
          <w:trHeight w:val="300"/>
        </w:trPr>
        <w:tc>
          <w:tcPr>
            <w:tcW w:w="3058" w:type="dxa"/>
            <w:shd w:val="clear" w:color="auto" w:fill="FFFFFF" w:themeFill="background1"/>
          </w:tcPr>
          <w:p w14:paraId="6E640514" w14:textId="77777777" w:rsidR="001651C2" w:rsidRPr="001B3234" w:rsidRDefault="001651C2" w:rsidP="001651C2">
            <w:pPr>
              <w:spacing w:after="0" w:line="240" w:lineRule="auto"/>
              <w:jc w:val="center"/>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15.2. Priedas Nr. 2</w:t>
            </w:r>
          </w:p>
        </w:tc>
        <w:tc>
          <w:tcPr>
            <w:tcW w:w="6477" w:type="dxa"/>
            <w:gridSpan w:val="3"/>
            <w:shd w:val="clear" w:color="auto" w:fill="FFFFFF" w:themeFill="background1"/>
          </w:tcPr>
          <w:p w14:paraId="0E23D019" w14:textId="77777777" w:rsidR="001651C2" w:rsidRPr="001A2437" w:rsidRDefault="001651C2" w:rsidP="001651C2">
            <w:pPr>
              <w:spacing w:after="0" w:line="240" w:lineRule="auto"/>
              <w:jc w:val="center"/>
              <w:rPr>
                <w:rFonts w:ascii="Arial" w:eastAsia="Times New Roman" w:hAnsi="Arial" w:cs="Arial"/>
                <w:b/>
                <w:kern w:val="2"/>
                <w:sz w:val="24"/>
                <w:szCs w:val="24"/>
                <w:lang w:eastAsia="en-US"/>
              </w:rPr>
            </w:pPr>
            <w:r w:rsidRPr="001A2437">
              <w:rPr>
                <w:rFonts w:ascii="Arial" w:eastAsia="Times New Roman" w:hAnsi="Arial" w:cs="Arial"/>
                <w:b/>
                <w:kern w:val="2"/>
                <w:sz w:val="24"/>
                <w:szCs w:val="24"/>
                <w:lang w:eastAsia="en-US"/>
              </w:rPr>
              <w:t>Specialistų sąrašas</w:t>
            </w:r>
          </w:p>
        </w:tc>
      </w:tr>
      <w:tr w:rsidR="001651C2" w:rsidRPr="001B3234" w14:paraId="04E6343B" w14:textId="77777777" w:rsidTr="007E1B79">
        <w:trPr>
          <w:trHeight w:val="300"/>
        </w:trPr>
        <w:tc>
          <w:tcPr>
            <w:tcW w:w="3058" w:type="dxa"/>
            <w:shd w:val="clear" w:color="auto" w:fill="FFFFFF" w:themeFill="background1"/>
          </w:tcPr>
          <w:p w14:paraId="1B098162" w14:textId="77777777" w:rsidR="001651C2" w:rsidRPr="001B3234" w:rsidRDefault="001651C2" w:rsidP="001651C2">
            <w:pPr>
              <w:spacing w:after="0" w:line="240" w:lineRule="auto"/>
              <w:jc w:val="center"/>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15.3. Priedas Nr. 3</w:t>
            </w:r>
          </w:p>
        </w:tc>
        <w:tc>
          <w:tcPr>
            <w:tcW w:w="6477" w:type="dxa"/>
            <w:gridSpan w:val="3"/>
            <w:shd w:val="clear" w:color="auto" w:fill="FFFFFF" w:themeFill="background1"/>
          </w:tcPr>
          <w:p w14:paraId="56B550B6" w14:textId="77777777" w:rsidR="001651C2" w:rsidRPr="001B3234" w:rsidRDefault="001651C2" w:rsidP="001651C2">
            <w:pPr>
              <w:spacing w:after="0" w:line="240" w:lineRule="auto"/>
              <w:jc w:val="center"/>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Tiekėjo pasiūlymas</w:t>
            </w:r>
          </w:p>
        </w:tc>
      </w:tr>
      <w:tr w:rsidR="001651C2" w:rsidRPr="001B3234" w14:paraId="03106EF2" w14:textId="77777777" w:rsidTr="007E1B79">
        <w:trPr>
          <w:trHeight w:val="300"/>
        </w:trPr>
        <w:tc>
          <w:tcPr>
            <w:tcW w:w="3058" w:type="dxa"/>
            <w:shd w:val="clear" w:color="auto" w:fill="FFFFFF" w:themeFill="background1"/>
          </w:tcPr>
          <w:p w14:paraId="0E6E744F" w14:textId="77777777" w:rsidR="001651C2" w:rsidRPr="001B3234" w:rsidRDefault="001651C2" w:rsidP="001651C2">
            <w:pPr>
              <w:spacing w:after="0" w:line="240" w:lineRule="auto"/>
              <w:jc w:val="center"/>
              <w:rPr>
                <w:rFonts w:ascii="Arial" w:eastAsia="Times New Roman" w:hAnsi="Arial" w:cs="Arial"/>
                <w:b/>
                <w:kern w:val="2"/>
                <w:sz w:val="24"/>
                <w:szCs w:val="24"/>
                <w:lang w:eastAsia="en-US"/>
              </w:rPr>
            </w:pPr>
          </w:p>
        </w:tc>
        <w:tc>
          <w:tcPr>
            <w:tcW w:w="6477" w:type="dxa"/>
            <w:gridSpan w:val="3"/>
            <w:shd w:val="clear" w:color="auto" w:fill="FFFFFF" w:themeFill="background1"/>
          </w:tcPr>
          <w:p w14:paraId="3E70A901" w14:textId="77777777" w:rsidR="001651C2" w:rsidRPr="001B3234" w:rsidRDefault="001651C2" w:rsidP="001651C2">
            <w:pPr>
              <w:spacing w:after="0" w:line="240" w:lineRule="auto"/>
              <w:jc w:val="center"/>
              <w:rPr>
                <w:rFonts w:ascii="Arial" w:eastAsia="Times New Roman" w:hAnsi="Arial" w:cs="Arial"/>
                <w:b/>
                <w:kern w:val="2"/>
                <w:sz w:val="24"/>
                <w:szCs w:val="24"/>
                <w:lang w:eastAsia="en-US"/>
              </w:rPr>
            </w:pPr>
          </w:p>
        </w:tc>
      </w:tr>
      <w:tr w:rsidR="001651C2" w:rsidRPr="001B3234" w14:paraId="3B2CA6FB" w14:textId="77777777" w:rsidTr="007E1B79">
        <w:trPr>
          <w:trHeight w:val="300"/>
        </w:trPr>
        <w:tc>
          <w:tcPr>
            <w:tcW w:w="3058" w:type="dxa"/>
            <w:shd w:val="clear" w:color="auto" w:fill="FFFFFF" w:themeFill="background1"/>
          </w:tcPr>
          <w:p w14:paraId="287CFCC0" w14:textId="77777777" w:rsidR="001651C2" w:rsidRPr="001B3234" w:rsidRDefault="001651C2" w:rsidP="001651C2">
            <w:pPr>
              <w:spacing w:after="0" w:line="240" w:lineRule="auto"/>
              <w:jc w:val="center"/>
              <w:rPr>
                <w:rFonts w:ascii="Arial" w:eastAsia="Times New Roman" w:hAnsi="Arial" w:cs="Arial"/>
                <w:b/>
                <w:kern w:val="2"/>
                <w:sz w:val="24"/>
                <w:szCs w:val="24"/>
                <w:lang w:eastAsia="en-US"/>
              </w:rPr>
            </w:pPr>
          </w:p>
        </w:tc>
        <w:tc>
          <w:tcPr>
            <w:tcW w:w="6477" w:type="dxa"/>
            <w:gridSpan w:val="3"/>
            <w:shd w:val="clear" w:color="auto" w:fill="FFFFFF" w:themeFill="background1"/>
          </w:tcPr>
          <w:p w14:paraId="5DF92C7D" w14:textId="77777777" w:rsidR="001651C2" w:rsidRPr="001B3234" w:rsidRDefault="001651C2" w:rsidP="001651C2">
            <w:pPr>
              <w:spacing w:after="0" w:line="240" w:lineRule="auto"/>
              <w:jc w:val="center"/>
              <w:rPr>
                <w:rFonts w:ascii="Arial" w:eastAsia="Times New Roman" w:hAnsi="Arial" w:cs="Arial"/>
                <w:b/>
                <w:kern w:val="2"/>
                <w:sz w:val="24"/>
                <w:szCs w:val="24"/>
                <w:lang w:eastAsia="en-US"/>
              </w:rPr>
            </w:pPr>
          </w:p>
        </w:tc>
      </w:tr>
      <w:tr w:rsidR="001651C2" w:rsidRPr="001B3234" w14:paraId="3D92CC6B" w14:textId="77777777" w:rsidTr="007E1B79">
        <w:tc>
          <w:tcPr>
            <w:tcW w:w="9535" w:type="dxa"/>
            <w:gridSpan w:val="4"/>
          </w:tcPr>
          <w:p w14:paraId="3B0EB06B" w14:textId="77777777" w:rsidR="001651C2" w:rsidRPr="001B3234" w:rsidRDefault="001651C2" w:rsidP="001651C2">
            <w:pPr>
              <w:spacing w:after="0" w:line="240" w:lineRule="auto"/>
              <w:jc w:val="center"/>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16. ŠALIŲ ATSTOVŲ PARAŠAI</w:t>
            </w:r>
          </w:p>
        </w:tc>
      </w:tr>
      <w:tr w:rsidR="001651C2" w:rsidRPr="001B3234" w14:paraId="5DA1381F" w14:textId="77777777" w:rsidTr="007E1B79">
        <w:tc>
          <w:tcPr>
            <w:tcW w:w="5224" w:type="dxa"/>
            <w:gridSpan w:val="3"/>
          </w:tcPr>
          <w:p w14:paraId="43B8ECA7" w14:textId="77777777" w:rsidR="001651C2" w:rsidRPr="001B3234" w:rsidRDefault="001651C2" w:rsidP="001651C2">
            <w:pPr>
              <w:spacing w:after="0" w:line="240" w:lineRule="auto"/>
              <w:jc w:val="center"/>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PIRKĖJAS</w:t>
            </w:r>
          </w:p>
        </w:tc>
        <w:tc>
          <w:tcPr>
            <w:tcW w:w="4311" w:type="dxa"/>
          </w:tcPr>
          <w:p w14:paraId="285B9CF5" w14:textId="77777777" w:rsidR="001651C2" w:rsidRPr="001B3234" w:rsidRDefault="001651C2" w:rsidP="001651C2">
            <w:pPr>
              <w:spacing w:after="0" w:line="240" w:lineRule="auto"/>
              <w:jc w:val="center"/>
              <w:rPr>
                <w:rFonts w:ascii="Arial" w:eastAsia="Times New Roman" w:hAnsi="Arial" w:cs="Arial"/>
                <w:b/>
                <w:kern w:val="2"/>
                <w:sz w:val="24"/>
                <w:szCs w:val="24"/>
                <w:lang w:eastAsia="en-US"/>
              </w:rPr>
            </w:pPr>
            <w:r w:rsidRPr="001B3234">
              <w:rPr>
                <w:rFonts w:ascii="Arial" w:eastAsia="Times New Roman" w:hAnsi="Arial" w:cs="Arial"/>
                <w:b/>
                <w:kern w:val="2"/>
                <w:sz w:val="24"/>
                <w:szCs w:val="24"/>
                <w:lang w:eastAsia="en-US"/>
              </w:rPr>
              <w:t>TIEKĖJAS</w:t>
            </w:r>
          </w:p>
        </w:tc>
      </w:tr>
      <w:tr w:rsidR="001651C2" w:rsidRPr="001B3234" w14:paraId="181C6F0C" w14:textId="77777777" w:rsidTr="007E1B79">
        <w:tc>
          <w:tcPr>
            <w:tcW w:w="5224" w:type="dxa"/>
            <w:gridSpan w:val="3"/>
          </w:tcPr>
          <w:p w14:paraId="0CF2E44B" w14:textId="77777777" w:rsidR="001651C2" w:rsidRPr="001B3234" w:rsidRDefault="001651C2" w:rsidP="001651C2">
            <w:pPr>
              <w:spacing w:after="0" w:line="240" w:lineRule="auto"/>
              <w:jc w:val="center"/>
              <w:rPr>
                <w:rFonts w:ascii="Arial" w:eastAsia="Times New Roman" w:hAnsi="Arial" w:cs="Arial"/>
                <w:color w:val="4472C4"/>
                <w:kern w:val="2"/>
                <w:sz w:val="24"/>
                <w:szCs w:val="24"/>
                <w:lang w:eastAsia="en-US"/>
              </w:rPr>
            </w:pPr>
            <w:r w:rsidRPr="001B3234">
              <w:rPr>
                <w:rFonts w:ascii="Arial" w:eastAsia="Times New Roman" w:hAnsi="Arial" w:cs="Arial"/>
                <w:color w:val="4472C4"/>
                <w:kern w:val="2"/>
                <w:sz w:val="24"/>
                <w:szCs w:val="24"/>
                <w:lang w:eastAsia="en-US"/>
              </w:rPr>
              <w:t>(nurodomos atstovo pareigos, vardas, pavardė)</w:t>
            </w:r>
          </w:p>
        </w:tc>
        <w:tc>
          <w:tcPr>
            <w:tcW w:w="4311" w:type="dxa"/>
          </w:tcPr>
          <w:p w14:paraId="5D2CBB5B" w14:textId="77777777" w:rsidR="001651C2" w:rsidRPr="001B3234" w:rsidRDefault="001651C2" w:rsidP="001651C2">
            <w:pPr>
              <w:spacing w:after="0" w:line="240" w:lineRule="auto"/>
              <w:jc w:val="center"/>
              <w:rPr>
                <w:rFonts w:ascii="Arial" w:eastAsia="Times New Roman" w:hAnsi="Arial" w:cs="Arial"/>
                <w:b/>
                <w:kern w:val="2"/>
                <w:sz w:val="24"/>
                <w:szCs w:val="24"/>
                <w:lang w:eastAsia="en-US"/>
              </w:rPr>
            </w:pPr>
            <w:r w:rsidRPr="001B3234">
              <w:rPr>
                <w:rFonts w:ascii="Arial" w:eastAsia="Times New Roman" w:hAnsi="Arial" w:cs="Arial"/>
                <w:color w:val="4472C4"/>
                <w:kern w:val="2"/>
                <w:sz w:val="24"/>
                <w:szCs w:val="24"/>
                <w:lang w:eastAsia="en-US"/>
              </w:rPr>
              <w:t>(nurodomos atstovo pareigos, vardas, pavardė)</w:t>
            </w:r>
          </w:p>
        </w:tc>
      </w:tr>
      <w:tr w:rsidR="001651C2" w:rsidRPr="001B3234" w14:paraId="3323600B" w14:textId="77777777" w:rsidTr="007E1B79">
        <w:tc>
          <w:tcPr>
            <w:tcW w:w="5224" w:type="dxa"/>
            <w:gridSpan w:val="3"/>
          </w:tcPr>
          <w:p w14:paraId="15DCE2CC" w14:textId="77777777" w:rsidR="001651C2" w:rsidRPr="001B3234" w:rsidRDefault="001651C2" w:rsidP="001651C2">
            <w:pPr>
              <w:spacing w:after="0" w:line="240" w:lineRule="auto"/>
              <w:jc w:val="center"/>
              <w:rPr>
                <w:rFonts w:ascii="Arial" w:eastAsia="Times New Roman" w:hAnsi="Arial" w:cs="Arial"/>
                <w:b/>
                <w:color w:val="4472C4"/>
                <w:kern w:val="2"/>
                <w:sz w:val="24"/>
                <w:szCs w:val="24"/>
                <w:lang w:eastAsia="en-US"/>
              </w:rPr>
            </w:pPr>
          </w:p>
          <w:p w14:paraId="55F571DE" w14:textId="77777777" w:rsidR="001651C2" w:rsidRPr="001B3234" w:rsidRDefault="001651C2" w:rsidP="001651C2">
            <w:pPr>
              <w:spacing w:after="0" w:line="240" w:lineRule="auto"/>
              <w:jc w:val="center"/>
              <w:rPr>
                <w:rFonts w:ascii="Arial" w:eastAsia="Times New Roman" w:hAnsi="Arial" w:cs="Arial"/>
                <w:b/>
                <w:color w:val="4472C4"/>
                <w:kern w:val="2"/>
                <w:sz w:val="24"/>
                <w:szCs w:val="24"/>
                <w:lang w:eastAsia="en-US"/>
              </w:rPr>
            </w:pPr>
            <w:r w:rsidRPr="001B3234">
              <w:rPr>
                <w:rFonts w:ascii="Arial" w:eastAsia="Times New Roman" w:hAnsi="Arial" w:cs="Arial"/>
                <w:b/>
                <w:color w:val="4472C4"/>
                <w:kern w:val="2"/>
                <w:sz w:val="24"/>
                <w:szCs w:val="24"/>
                <w:lang w:eastAsia="en-US"/>
              </w:rPr>
              <w:t>(parašas)</w:t>
            </w:r>
          </w:p>
          <w:p w14:paraId="441E2F9C" w14:textId="77777777" w:rsidR="001651C2" w:rsidRPr="001B3234" w:rsidRDefault="001651C2" w:rsidP="001651C2">
            <w:pPr>
              <w:spacing w:after="0" w:line="240" w:lineRule="auto"/>
              <w:jc w:val="center"/>
              <w:rPr>
                <w:rFonts w:ascii="Arial" w:eastAsia="Times New Roman" w:hAnsi="Arial" w:cs="Arial"/>
                <w:b/>
                <w:color w:val="4472C4"/>
                <w:kern w:val="2"/>
                <w:sz w:val="24"/>
                <w:szCs w:val="24"/>
                <w:lang w:eastAsia="en-US"/>
              </w:rPr>
            </w:pPr>
          </w:p>
          <w:p w14:paraId="551544F8" w14:textId="77777777" w:rsidR="001651C2" w:rsidRPr="001B3234" w:rsidRDefault="001651C2" w:rsidP="001651C2">
            <w:pPr>
              <w:spacing w:after="0" w:line="240" w:lineRule="auto"/>
              <w:jc w:val="center"/>
              <w:rPr>
                <w:rFonts w:ascii="Arial" w:eastAsia="Times New Roman" w:hAnsi="Arial" w:cs="Arial"/>
                <w:b/>
                <w:color w:val="4472C4"/>
                <w:kern w:val="2"/>
                <w:sz w:val="24"/>
                <w:szCs w:val="24"/>
                <w:lang w:eastAsia="en-US"/>
              </w:rPr>
            </w:pPr>
          </w:p>
        </w:tc>
        <w:tc>
          <w:tcPr>
            <w:tcW w:w="4311" w:type="dxa"/>
          </w:tcPr>
          <w:p w14:paraId="2C03BB02" w14:textId="77777777" w:rsidR="001651C2" w:rsidRPr="001B3234" w:rsidRDefault="001651C2" w:rsidP="001651C2">
            <w:pPr>
              <w:spacing w:after="0" w:line="240" w:lineRule="auto"/>
              <w:jc w:val="center"/>
              <w:rPr>
                <w:rFonts w:ascii="Arial" w:eastAsia="Times New Roman" w:hAnsi="Arial" w:cs="Arial"/>
                <w:b/>
                <w:color w:val="4472C4"/>
                <w:kern w:val="2"/>
                <w:sz w:val="24"/>
                <w:szCs w:val="24"/>
                <w:lang w:eastAsia="en-US"/>
              </w:rPr>
            </w:pPr>
          </w:p>
          <w:p w14:paraId="2629F832" w14:textId="77777777" w:rsidR="001651C2" w:rsidRPr="001B3234" w:rsidRDefault="001651C2" w:rsidP="001651C2">
            <w:pPr>
              <w:spacing w:after="0" w:line="240" w:lineRule="auto"/>
              <w:jc w:val="center"/>
              <w:rPr>
                <w:rFonts w:ascii="Arial" w:eastAsia="Times New Roman" w:hAnsi="Arial" w:cs="Arial"/>
                <w:b/>
                <w:color w:val="4472C4"/>
                <w:kern w:val="2"/>
                <w:sz w:val="24"/>
                <w:szCs w:val="24"/>
                <w:lang w:eastAsia="en-US"/>
              </w:rPr>
            </w:pPr>
            <w:r w:rsidRPr="001B3234">
              <w:rPr>
                <w:rFonts w:ascii="Arial" w:eastAsia="Times New Roman" w:hAnsi="Arial" w:cs="Arial"/>
                <w:b/>
                <w:color w:val="4472C4"/>
                <w:kern w:val="2"/>
                <w:sz w:val="24"/>
                <w:szCs w:val="24"/>
                <w:lang w:eastAsia="en-US"/>
              </w:rPr>
              <w:t>(parašas)</w:t>
            </w:r>
          </w:p>
        </w:tc>
      </w:tr>
    </w:tbl>
    <w:p w14:paraId="6F286394" w14:textId="77777777" w:rsidR="001651C2" w:rsidRPr="001B3234" w:rsidRDefault="001651C2" w:rsidP="001651C2">
      <w:pPr>
        <w:spacing w:after="0" w:line="240" w:lineRule="auto"/>
        <w:rPr>
          <w:rFonts w:ascii="Arial" w:eastAsia="Times New Roman" w:hAnsi="Arial" w:cs="Arial"/>
          <w:sz w:val="24"/>
          <w:szCs w:val="24"/>
          <w:lang w:eastAsia="en-US"/>
        </w:rPr>
      </w:pPr>
    </w:p>
    <w:p w14:paraId="362723E4" w14:textId="77777777" w:rsidR="001651C2" w:rsidRPr="001B3234" w:rsidRDefault="001651C2" w:rsidP="001651C2">
      <w:pPr>
        <w:rPr>
          <w:rFonts w:ascii="Arial" w:hAnsi="Arial" w:cs="Arial"/>
        </w:rPr>
      </w:pPr>
    </w:p>
    <w:p w14:paraId="25054A57" w14:textId="77777777" w:rsidR="00FB70A0" w:rsidRPr="001B3234" w:rsidRDefault="00FB70A0" w:rsidP="00FB70A0">
      <w:pPr>
        <w:rPr>
          <w:rFonts w:ascii="Arial" w:hAnsi="Arial" w:cs="Arial"/>
          <w:sz w:val="24"/>
          <w:szCs w:val="24"/>
        </w:rPr>
      </w:pPr>
    </w:p>
    <w:p w14:paraId="3DEEE243" w14:textId="77777777" w:rsidR="00680C98" w:rsidRPr="001B3234" w:rsidRDefault="00680C98" w:rsidP="00DE290C">
      <w:pPr>
        <w:rPr>
          <w:rFonts w:ascii="Arial" w:hAnsi="Arial" w:cs="Arial"/>
          <w:b/>
          <w:bCs/>
          <w:smallCaps/>
          <w:sz w:val="22"/>
          <w:szCs w:val="22"/>
        </w:rPr>
        <w:sectPr w:rsidR="00680C98" w:rsidRPr="001B3234" w:rsidSect="00E24685">
          <w:pgSz w:w="12240" w:h="15840"/>
          <w:pgMar w:top="1134" w:right="567" w:bottom="1134" w:left="1701" w:header="720" w:footer="720" w:gutter="0"/>
          <w:cols w:space="720"/>
          <w:titlePg/>
          <w:docGrid w:linePitch="360"/>
        </w:sectPr>
      </w:pPr>
    </w:p>
    <w:p w14:paraId="7EC91839" w14:textId="77F54F9F" w:rsidR="00A4599F" w:rsidRPr="001B3234" w:rsidRDefault="00A4599F" w:rsidP="00DE290C">
      <w:pPr>
        <w:rPr>
          <w:rFonts w:ascii="Arial" w:hAnsi="Arial" w:cs="Arial"/>
          <w:b/>
          <w:bCs/>
          <w:smallCaps/>
          <w:sz w:val="22"/>
          <w:szCs w:val="22"/>
        </w:rPr>
      </w:pPr>
    </w:p>
    <w:p w14:paraId="7BFABC1F" w14:textId="503F459F" w:rsidR="008D704D" w:rsidRPr="001B3234" w:rsidRDefault="00FB70A0" w:rsidP="00680C98">
      <w:pPr>
        <w:pStyle w:val="Antrat2"/>
        <w:ind w:left="7371"/>
        <w:rPr>
          <w:rFonts w:ascii="Arial" w:eastAsia="Calibri" w:hAnsi="Arial" w:cs="Arial"/>
          <w:color w:val="auto"/>
          <w:sz w:val="21"/>
          <w:szCs w:val="21"/>
        </w:rPr>
      </w:pPr>
      <w:bookmarkStart w:id="66" w:name="_Ref38291223"/>
      <w:bookmarkStart w:id="67" w:name="_Ref38291334"/>
      <w:bookmarkStart w:id="68" w:name="_Ref38533412"/>
      <w:bookmarkStart w:id="69" w:name="_Toc227156063"/>
      <w:r w:rsidRPr="001B3234">
        <w:rPr>
          <w:rFonts w:ascii="Arial" w:eastAsia="Calibri" w:hAnsi="Arial" w:cs="Arial"/>
          <w:color w:val="auto"/>
          <w:sz w:val="21"/>
          <w:szCs w:val="21"/>
        </w:rPr>
        <w:t>Specialiųjų p</w:t>
      </w:r>
      <w:r w:rsidR="008D704D" w:rsidRPr="001B3234">
        <w:rPr>
          <w:rFonts w:ascii="Arial" w:eastAsia="Calibri" w:hAnsi="Arial" w:cs="Arial"/>
          <w:color w:val="auto"/>
          <w:sz w:val="21"/>
          <w:szCs w:val="21"/>
        </w:rPr>
        <w:t xml:space="preserve">irkimo sąlygų </w:t>
      </w:r>
      <w:r w:rsidRPr="001B3234">
        <w:rPr>
          <w:rFonts w:ascii="Arial" w:eastAsia="Calibri" w:hAnsi="Arial" w:cs="Arial"/>
          <w:color w:val="auto"/>
          <w:sz w:val="21"/>
          <w:szCs w:val="21"/>
        </w:rPr>
        <w:t>7</w:t>
      </w:r>
      <w:r w:rsidR="008D704D" w:rsidRPr="001B3234">
        <w:rPr>
          <w:rFonts w:ascii="Arial" w:eastAsia="Calibri" w:hAnsi="Arial" w:cs="Arial"/>
          <w:color w:val="auto"/>
          <w:sz w:val="21"/>
          <w:szCs w:val="21"/>
        </w:rPr>
        <w:t xml:space="preserve"> priedas „</w:t>
      </w:r>
      <w:r w:rsidR="002C1AAF" w:rsidRPr="001B3234">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1B3234">
        <w:rPr>
          <w:rFonts w:ascii="Arial" w:eastAsia="Calibri" w:hAnsi="Arial" w:cs="Arial"/>
          <w:color w:val="auto"/>
          <w:sz w:val="21"/>
          <w:szCs w:val="21"/>
        </w:rPr>
        <w:t>“</w:t>
      </w:r>
      <w:bookmarkEnd w:id="66"/>
      <w:bookmarkEnd w:id="67"/>
      <w:bookmarkEnd w:id="68"/>
      <w:bookmarkEnd w:id="69"/>
    </w:p>
    <w:p w14:paraId="70EF5423" w14:textId="77777777" w:rsidR="002F396F" w:rsidRPr="001B3234" w:rsidRDefault="002F396F" w:rsidP="00DE290C">
      <w:pPr>
        <w:rPr>
          <w:rFonts w:ascii="Arial" w:hAnsi="Arial" w:cs="Arial"/>
          <w:b/>
          <w:bCs/>
          <w:smallCaps/>
          <w:sz w:val="22"/>
          <w:szCs w:val="22"/>
        </w:rPr>
      </w:pPr>
    </w:p>
    <w:p w14:paraId="2E4A6A51" w14:textId="7093DA19" w:rsidR="002F396F" w:rsidRPr="001B3234" w:rsidRDefault="002F396F" w:rsidP="007C0612">
      <w:pPr>
        <w:pStyle w:val="Paantrat"/>
        <w:spacing w:line="240" w:lineRule="auto"/>
        <w:jc w:val="center"/>
        <w:rPr>
          <w:rFonts w:ascii="Arial" w:hAnsi="Arial" w:cs="Arial"/>
          <w:b/>
          <w:bCs/>
          <w:smallCaps/>
          <w:sz w:val="24"/>
          <w:szCs w:val="24"/>
        </w:rPr>
      </w:pPr>
      <w:r w:rsidRPr="001B3234">
        <w:rPr>
          <w:rFonts w:ascii="Arial" w:hAnsi="Arial" w:cs="Arial"/>
          <w:b/>
          <w:bCs/>
          <w:smallCaps/>
          <w:sz w:val="24"/>
          <w:szCs w:val="24"/>
        </w:rPr>
        <w:t>TIEKĖJŲ KVALIFIKACIJOS REIKALAVIMAI</w:t>
      </w:r>
      <w:r w:rsidR="00955F2F" w:rsidRPr="001B3234">
        <w:rPr>
          <w:rFonts w:ascii="Arial" w:hAnsi="Arial" w:cs="Arial"/>
          <w:b/>
          <w:bCs/>
          <w:smallCaps/>
          <w:sz w:val="24"/>
          <w:szCs w:val="24"/>
        </w:rPr>
        <w:t xml:space="preserve"> IR REIKALAVIMAI LAIKYTIS </w:t>
      </w:r>
      <w:r w:rsidR="00955F2F" w:rsidRPr="001B3234">
        <w:rPr>
          <w:rFonts w:ascii="Arial" w:hAnsi="Arial" w:cs="Arial"/>
          <w:b/>
          <w:bCs/>
          <w:sz w:val="24"/>
          <w:szCs w:val="24"/>
          <w:lang w:eastAsia="en-US"/>
        </w:rPr>
        <w:t>KOKYBĖS VADYBOS SISTEMOS IR (ARBA) APLINKOS APSAUGOS VADYBOS SISTEMOS STANDARTŲ</w:t>
      </w:r>
    </w:p>
    <w:p w14:paraId="1E6BB413" w14:textId="77777777" w:rsidR="00603847" w:rsidRPr="001B3234" w:rsidRDefault="00603847" w:rsidP="00603847">
      <w:pPr>
        <w:spacing w:before="60" w:after="60" w:line="256" w:lineRule="auto"/>
        <w:jc w:val="center"/>
        <w:rPr>
          <w:rFonts w:ascii="Arial" w:eastAsiaTheme="minorHAnsi" w:hAnsi="Arial" w:cs="Arial"/>
          <w:b/>
          <w:bCs/>
          <w:sz w:val="24"/>
          <w:szCs w:val="24"/>
        </w:rPr>
      </w:pPr>
      <w:r w:rsidRPr="001B3234">
        <w:rPr>
          <w:rFonts w:ascii="Arial" w:eastAsiaTheme="minorHAnsi" w:hAnsi="Arial" w:cs="Arial"/>
          <w:b/>
          <w:bCs/>
          <w:sz w:val="24"/>
          <w:szCs w:val="24"/>
        </w:rPr>
        <w:t>Tiekėjų kvalifikacijos reikalavimai</w:t>
      </w:r>
    </w:p>
    <w:p w14:paraId="79AE138C" w14:textId="77777777" w:rsidR="00603847" w:rsidRPr="001B3234" w:rsidRDefault="00603847" w:rsidP="005B19E4">
      <w:pPr>
        <w:spacing w:after="0" w:line="240" w:lineRule="auto"/>
        <w:ind w:firstLine="567"/>
        <w:jc w:val="both"/>
        <w:rPr>
          <w:rFonts w:ascii="Arial" w:hAnsi="Arial" w:cs="Arial"/>
          <w:i/>
          <w:color w:val="7030A0"/>
          <w:lang w:eastAsia="en-US"/>
        </w:rPr>
      </w:pPr>
    </w:p>
    <w:p w14:paraId="11BD4383" w14:textId="77777777" w:rsidR="00805EB7" w:rsidRPr="001B3234"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1B3234">
        <w:rPr>
          <w:rFonts w:ascii="Arial" w:eastAsiaTheme="minorHAnsi" w:hAnsi="Arial" w:cs="Arial"/>
          <w:sz w:val="24"/>
          <w:szCs w:val="24"/>
          <w:lang w:eastAsia="en-US"/>
        </w:rPr>
        <w:t>Tiekėjo kvalifikacija turi atitikti ši</w:t>
      </w:r>
      <w:r w:rsidR="005B19E4" w:rsidRPr="001B3234">
        <w:rPr>
          <w:rFonts w:ascii="Arial" w:eastAsiaTheme="minorHAnsi" w:hAnsi="Arial" w:cs="Arial"/>
          <w:sz w:val="24"/>
          <w:szCs w:val="24"/>
          <w:lang w:eastAsia="en-US"/>
        </w:rPr>
        <w:t xml:space="preserve">ame priede nustatytus </w:t>
      </w:r>
      <w:r w:rsidRPr="001B3234">
        <w:rPr>
          <w:rFonts w:ascii="Arial" w:eastAsiaTheme="minorHAnsi" w:hAnsi="Arial" w:cs="Arial"/>
          <w:sz w:val="24"/>
          <w:szCs w:val="24"/>
          <w:lang w:eastAsia="en-US"/>
        </w:rPr>
        <w:t>reikalavimus kvalifikacijai</w:t>
      </w:r>
      <w:r w:rsidR="005B19E4" w:rsidRPr="001B3234">
        <w:rPr>
          <w:rFonts w:ascii="Arial" w:eastAsiaTheme="minorHAnsi" w:hAnsi="Arial" w:cs="Arial"/>
          <w:sz w:val="24"/>
          <w:szCs w:val="24"/>
          <w:lang w:eastAsia="en-US"/>
        </w:rPr>
        <w:t>.</w:t>
      </w:r>
      <w:r w:rsidR="008F38C8" w:rsidRPr="001B3234">
        <w:rPr>
          <w:rFonts w:ascii="Arial" w:eastAsiaTheme="minorHAnsi" w:hAnsi="Arial" w:cs="Arial"/>
          <w:sz w:val="24"/>
          <w:szCs w:val="24"/>
        </w:rPr>
        <w:t xml:space="preserve"> </w:t>
      </w:r>
    </w:p>
    <w:p w14:paraId="72F3197E" w14:textId="77777777" w:rsidR="00603847" w:rsidRPr="001B3234"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1B3234">
        <w:rPr>
          <w:rFonts w:ascii="Arial" w:hAnsi="Arial" w:cs="Arial"/>
          <w:sz w:val="24"/>
          <w:szCs w:val="24"/>
        </w:rPr>
        <w:t xml:space="preserve">Reikalaujamą kvalifikaciją tiekėjai (ar jų personalas) privalo būti įgiję iki pasiūlymų pateikimo termino pabaigos. </w:t>
      </w:r>
    </w:p>
    <w:p w14:paraId="5EBD60F0" w14:textId="36D74994" w:rsidR="00603847" w:rsidRPr="001B3234"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1B3234">
        <w:rPr>
          <w:rFonts w:ascii="Arial" w:hAnsi="Arial" w:cs="Arial"/>
          <w:sz w:val="24"/>
          <w:szCs w:val="24"/>
        </w:rPr>
        <w:t>Keliami šie kvalifikacijos reikalavimai:</w:t>
      </w:r>
    </w:p>
    <w:p w14:paraId="52C51E3D" w14:textId="77777777" w:rsidR="00805EB7" w:rsidRPr="001B3234" w:rsidRDefault="00805EB7" w:rsidP="00805EB7">
      <w:pPr>
        <w:spacing w:before="60" w:after="60" w:line="256" w:lineRule="auto"/>
        <w:jc w:val="center"/>
        <w:rPr>
          <w:rFonts w:ascii="Arial" w:eastAsiaTheme="minorHAnsi" w:hAnsi="Arial" w:cs="Arial"/>
          <w:b/>
          <w:bCs/>
          <w:sz w:val="24"/>
          <w:szCs w:val="24"/>
        </w:rPr>
      </w:pPr>
    </w:p>
    <w:tbl>
      <w:tblPr>
        <w:tblStyle w:val="Lentelstinklelis2"/>
        <w:tblW w:w="13562" w:type="dxa"/>
        <w:tblInd w:w="0" w:type="dxa"/>
        <w:tblLook w:val="04A0" w:firstRow="1" w:lastRow="0" w:firstColumn="1" w:lastColumn="0" w:noHBand="0" w:noVBand="1"/>
      </w:tblPr>
      <w:tblGrid>
        <w:gridCol w:w="1247"/>
        <w:gridCol w:w="4302"/>
        <w:gridCol w:w="4616"/>
        <w:gridCol w:w="3397"/>
      </w:tblGrid>
      <w:tr w:rsidR="00680C98" w:rsidRPr="001B3234" w14:paraId="2E7ACED4" w14:textId="039818B3" w:rsidTr="001331F5">
        <w:tc>
          <w:tcPr>
            <w:tcW w:w="1247" w:type="dxa"/>
            <w:shd w:val="clear" w:color="auto" w:fill="B4C6E7" w:themeFill="accent1" w:themeFillTint="66"/>
          </w:tcPr>
          <w:p w14:paraId="42B22FD8" w14:textId="7FA9FF26" w:rsidR="00680C98" w:rsidRPr="001B3234" w:rsidRDefault="00680C98" w:rsidP="00805EB7">
            <w:pPr>
              <w:ind w:firstLine="24"/>
              <w:jc w:val="center"/>
              <w:rPr>
                <w:rFonts w:ascii="Arial" w:eastAsiaTheme="minorHAnsi" w:hAnsi="Arial" w:cs="Arial"/>
                <w:b/>
                <w:bCs/>
                <w:sz w:val="24"/>
                <w:szCs w:val="24"/>
              </w:rPr>
            </w:pPr>
            <w:r w:rsidRPr="001B3234">
              <w:rPr>
                <w:rFonts w:ascii="Arial" w:eastAsiaTheme="minorHAnsi" w:hAnsi="Arial" w:cs="Arial"/>
                <w:b/>
                <w:bCs/>
                <w:sz w:val="24"/>
                <w:szCs w:val="24"/>
              </w:rPr>
              <w:t>Eil. Nr.</w:t>
            </w:r>
          </w:p>
        </w:tc>
        <w:tc>
          <w:tcPr>
            <w:tcW w:w="4302" w:type="dxa"/>
            <w:shd w:val="clear" w:color="auto" w:fill="B4C6E7" w:themeFill="accent1" w:themeFillTint="66"/>
          </w:tcPr>
          <w:p w14:paraId="48E25652" w14:textId="14BA21AA" w:rsidR="00680C98" w:rsidRPr="001B3234" w:rsidRDefault="00680C98" w:rsidP="00805EB7">
            <w:pPr>
              <w:ind w:firstLine="24"/>
              <w:jc w:val="center"/>
              <w:rPr>
                <w:rFonts w:ascii="Arial" w:eastAsiaTheme="minorHAnsi" w:hAnsi="Arial" w:cs="Arial"/>
                <w:b/>
                <w:bCs/>
                <w:sz w:val="24"/>
                <w:szCs w:val="24"/>
              </w:rPr>
            </w:pPr>
            <w:r w:rsidRPr="001B3234">
              <w:rPr>
                <w:rFonts w:ascii="Arial" w:eastAsiaTheme="minorHAnsi" w:hAnsi="Arial" w:cs="Arial"/>
                <w:b/>
                <w:bCs/>
                <w:sz w:val="24"/>
                <w:szCs w:val="24"/>
              </w:rPr>
              <w:t>Kvalifikacijos reikalavimas</w:t>
            </w:r>
          </w:p>
        </w:tc>
        <w:tc>
          <w:tcPr>
            <w:tcW w:w="4616" w:type="dxa"/>
            <w:shd w:val="clear" w:color="auto" w:fill="B4C6E7" w:themeFill="accent1" w:themeFillTint="66"/>
          </w:tcPr>
          <w:p w14:paraId="2E16745D" w14:textId="2EE3746A" w:rsidR="00680C98" w:rsidRPr="001B3234" w:rsidRDefault="00680C98" w:rsidP="00805EB7">
            <w:pPr>
              <w:ind w:firstLine="24"/>
              <w:jc w:val="center"/>
              <w:rPr>
                <w:rFonts w:ascii="Arial" w:eastAsiaTheme="minorHAnsi" w:hAnsi="Arial" w:cs="Arial"/>
                <w:b/>
                <w:bCs/>
                <w:sz w:val="24"/>
                <w:szCs w:val="24"/>
              </w:rPr>
            </w:pPr>
            <w:r w:rsidRPr="001B3234">
              <w:rPr>
                <w:rFonts w:ascii="Arial" w:eastAsiaTheme="minorHAnsi" w:hAnsi="Arial" w:cs="Arial"/>
                <w:b/>
                <w:bCs/>
                <w:sz w:val="24"/>
                <w:szCs w:val="24"/>
              </w:rPr>
              <w:t>Atitiktį reikalavimui įrodantys dokumentai</w:t>
            </w:r>
          </w:p>
        </w:tc>
        <w:tc>
          <w:tcPr>
            <w:tcW w:w="3397" w:type="dxa"/>
            <w:shd w:val="clear" w:color="auto" w:fill="B4C6E7" w:themeFill="accent1" w:themeFillTint="66"/>
          </w:tcPr>
          <w:p w14:paraId="7CF84684" w14:textId="08D1E216" w:rsidR="00680C98" w:rsidRPr="001B3234" w:rsidRDefault="00680C98" w:rsidP="00680C98">
            <w:pPr>
              <w:autoSpaceDE w:val="0"/>
              <w:autoSpaceDN w:val="0"/>
              <w:adjustRightInd w:val="0"/>
              <w:ind w:hanging="61"/>
              <w:jc w:val="center"/>
              <w:rPr>
                <w:rFonts w:ascii="Arial" w:eastAsiaTheme="minorHAnsi" w:hAnsi="Arial" w:cs="Arial"/>
                <w:b/>
                <w:bCs/>
                <w:sz w:val="24"/>
                <w:szCs w:val="24"/>
              </w:rPr>
            </w:pPr>
            <w:r w:rsidRPr="003F04CF">
              <w:rPr>
                <w:rFonts w:ascii="Arial" w:hAnsi="Arial" w:cs="Arial"/>
                <w:b/>
                <w:bCs/>
                <w:color w:val="000000"/>
                <w:sz w:val="24"/>
                <w:szCs w:val="24"/>
              </w:rPr>
              <w:t>Subjektas, kuris turi atitikti reikalavimą</w:t>
            </w:r>
          </w:p>
        </w:tc>
      </w:tr>
      <w:tr w:rsidR="00680C98" w:rsidRPr="001B3234" w14:paraId="57941C63" w14:textId="5BB63EB2" w:rsidTr="00077320">
        <w:tc>
          <w:tcPr>
            <w:tcW w:w="1247" w:type="dxa"/>
            <w:shd w:val="clear" w:color="auto" w:fill="D9E2F3" w:themeFill="accent1" w:themeFillTint="33"/>
          </w:tcPr>
          <w:p w14:paraId="385D79F3" w14:textId="77777777" w:rsidR="00680C98" w:rsidRPr="001B3234" w:rsidRDefault="00680C98" w:rsidP="00D15497">
            <w:pPr>
              <w:numPr>
                <w:ilvl w:val="0"/>
                <w:numId w:val="19"/>
              </w:numPr>
              <w:ind w:left="33" w:firstLine="0"/>
              <w:contextualSpacing/>
              <w:rPr>
                <w:rFonts w:ascii="Arial" w:eastAsiaTheme="minorHAnsi" w:hAnsi="Arial" w:cs="Arial"/>
                <w:b/>
                <w:bCs/>
                <w:sz w:val="24"/>
                <w:szCs w:val="24"/>
              </w:rPr>
            </w:pPr>
          </w:p>
        </w:tc>
        <w:tc>
          <w:tcPr>
            <w:tcW w:w="12315" w:type="dxa"/>
            <w:gridSpan w:val="3"/>
            <w:shd w:val="clear" w:color="auto" w:fill="D9E2F3" w:themeFill="accent1" w:themeFillTint="33"/>
          </w:tcPr>
          <w:p w14:paraId="79901F88" w14:textId="6AF52133" w:rsidR="00680C98" w:rsidRPr="001B3234" w:rsidRDefault="00680C98" w:rsidP="00805EB7">
            <w:pPr>
              <w:rPr>
                <w:rFonts w:ascii="Arial" w:hAnsi="Arial" w:cs="Arial"/>
                <w:b/>
                <w:bCs/>
                <w:i/>
                <w:iCs/>
                <w:color w:val="000000"/>
                <w:sz w:val="24"/>
                <w:szCs w:val="24"/>
              </w:rPr>
            </w:pPr>
            <w:r w:rsidRPr="001B3234">
              <w:rPr>
                <w:rFonts w:ascii="Arial" w:hAnsi="Arial" w:cs="Arial"/>
                <w:b/>
                <w:bCs/>
                <w:i/>
                <w:iCs/>
                <w:color w:val="000000"/>
                <w:sz w:val="24"/>
                <w:szCs w:val="24"/>
              </w:rPr>
              <w:t>Teisė verstis veikla</w:t>
            </w:r>
          </w:p>
        </w:tc>
      </w:tr>
      <w:tr w:rsidR="00680C98" w:rsidRPr="001B3234" w14:paraId="0A7BBC57" w14:textId="2916A1B0" w:rsidTr="001331F5">
        <w:tc>
          <w:tcPr>
            <w:tcW w:w="1247" w:type="dxa"/>
          </w:tcPr>
          <w:p w14:paraId="6811E9BD" w14:textId="77777777" w:rsidR="00680C98" w:rsidRPr="001B3234" w:rsidRDefault="00680C98" w:rsidP="00D15497">
            <w:pPr>
              <w:numPr>
                <w:ilvl w:val="1"/>
                <w:numId w:val="19"/>
              </w:numPr>
              <w:ind w:left="33" w:firstLine="0"/>
              <w:contextualSpacing/>
              <w:rPr>
                <w:rFonts w:ascii="Arial" w:eastAsiaTheme="minorHAnsi" w:hAnsi="Arial" w:cs="Arial"/>
                <w:b/>
                <w:bCs/>
                <w:sz w:val="24"/>
                <w:szCs w:val="24"/>
              </w:rPr>
            </w:pPr>
          </w:p>
        </w:tc>
        <w:tc>
          <w:tcPr>
            <w:tcW w:w="4302" w:type="dxa"/>
          </w:tcPr>
          <w:p w14:paraId="1240E775" w14:textId="2B2E5FAB" w:rsidR="00680C98" w:rsidRPr="001B3234" w:rsidRDefault="003E690D" w:rsidP="00805EB7">
            <w:pPr>
              <w:jc w:val="center"/>
              <w:rPr>
                <w:rFonts w:ascii="Arial" w:hAnsi="Arial" w:cs="Arial"/>
                <w:b/>
                <w:bCs/>
                <w:color w:val="000000"/>
                <w:sz w:val="24"/>
                <w:szCs w:val="24"/>
              </w:rPr>
            </w:pPr>
            <w:r w:rsidRPr="001B3234">
              <w:rPr>
                <w:rFonts w:ascii="Arial" w:hAnsi="Arial" w:cs="Arial"/>
                <w:b/>
                <w:bCs/>
                <w:color w:val="000000"/>
                <w:sz w:val="24"/>
                <w:szCs w:val="24"/>
              </w:rPr>
              <w:t>NETAIKOMA</w:t>
            </w:r>
          </w:p>
        </w:tc>
        <w:tc>
          <w:tcPr>
            <w:tcW w:w="4616" w:type="dxa"/>
          </w:tcPr>
          <w:p w14:paraId="5EFC2747" w14:textId="77777777" w:rsidR="00680C98" w:rsidRPr="001B3234" w:rsidRDefault="00680C98" w:rsidP="00805EB7">
            <w:pPr>
              <w:jc w:val="center"/>
              <w:rPr>
                <w:rFonts w:ascii="Arial" w:eastAsiaTheme="minorHAnsi" w:hAnsi="Arial" w:cs="Arial"/>
                <w:b/>
                <w:bCs/>
                <w:sz w:val="24"/>
                <w:szCs w:val="24"/>
              </w:rPr>
            </w:pPr>
          </w:p>
        </w:tc>
        <w:tc>
          <w:tcPr>
            <w:tcW w:w="3397" w:type="dxa"/>
          </w:tcPr>
          <w:p w14:paraId="6445AB63" w14:textId="77288BF7" w:rsidR="00680C98" w:rsidRPr="001B3234" w:rsidRDefault="00680C98" w:rsidP="001A6B4D">
            <w:pPr>
              <w:pStyle w:val="pf0"/>
              <w:spacing w:before="0" w:beforeAutospacing="0" w:after="0" w:afterAutospacing="0"/>
              <w:rPr>
                <w:rFonts w:ascii="Arial" w:eastAsiaTheme="minorHAnsi" w:hAnsi="Arial" w:cs="Arial"/>
                <w:b/>
                <w:bCs/>
                <w:lang w:val="lt-LT"/>
              </w:rPr>
            </w:pPr>
          </w:p>
        </w:tc>
      </w:tr>
      <w:tr w:rsidR="00680C98" w:rsidRPr="001B3234" w14:paraId="3F39A779" w14:textId="470AA6AB" w:rsidTr="00866CC3">
        <w:tc>
          <w:tcPr>
            <w:tcW w:w="1247" w:type="dxa"/>
            <w:shd w:val="clear" w:color="auto" w:fill="D9E2F3" w:themeFill="accent1" w:themeFillTint="33"/>
          </w:tcPr>
          <w:p w14:paraId="02D8C761" w14:textId="77777777" w:rsidR="00680C98" w:rsidRPr="001B3234" w:rsidRDefault="00680C98" w:rsidP="00D15497">
            <w:pPr>
              <w:numPr>
                <w:ilvl w:val="0"/>
                <w:numId w:val="19"/>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EA8B812" w14:textId="41EA45CF" w:rsidR="00680C98" w:rsidRPr="001B3234" w:rsidRDefault="00680C98" w:rsidP="00805EB7">
            <w:pPr>
              <w:rPr>
                <w:rFonts w:ascii="Arial" w:hAnsi="Arial" w:cs="Arial"/>
                <w:b/>
                <w:bCs/>
                <w:i/>
                <w:iCs/>
                <w:color w:val="000000"/>
                <w:sz w:val="24"/>
                <w:szCs w:val="24"/>
              </w:rPr>
            </w:pPr>
            <w:r w:rsidRPr="001B3234">
              <w:rPr>
                <w:rFonts w:ascii="Arial" w:hAnsi="Arial" w:cs="Arial"/>
                <w:b/>
                <w:bCs/>
                <w:i/>
                <w:iCs/>
                <w:color w:val="000000"/>
                <w:sz w:val="24"/>
                <w:szCs w:val="24"/>
              </w:rPr>
              <w:t>Finansinis</w:t>
            </w:r>
            <w:r w:rsidRPr="001B3234">
              <w:rPr>
                <w:rFonts w:ascii="Arial" w:hAnsi="Arial" w:cs="Arial"/>
                <w:i/>
                <w:iCs/>
                <w:color w:val="000000"/>
                <w:sz w:val="24"/>
                <w:szCs w:val="24"/>
              </w:rPr>
              <w:t xml:space="preserve"> </w:t>
            </w:r>
            <w:r w:rsidRPr="001B3234">
              <w:rPr>
                <w:rFonts w:ascii="Arial" w:hAnsi="Arial" w:cs="Arial"/>
                <w:b/>
                <w:bCs/>
                <w:i/>
                <w:iCs/>
                <w:color w:val="000000"/>
                <w:sz w:val="24"/>
                <w:szCs w:val="24"/>
              </w:rPr>
              <w:t>ir ekonominis pajėgumas</w:t>
            </w:r>
          </w:p>
        </w:tc>
      </w:tr>
      <w:tr w:rsidR="00680C98" w:rsidRPr="001B3234" w14:paraId="1F1C9175" w14:textId="29AA9575" w:rsidTr="001331F5">
        <w:tc>
          <w:tcPr>
            <w:tcW w:w="1247" w:type="dxa"/>
          </w:tcPr>
          <w:p w14:paraId="21DAAE24" w14:textId="77777777" w:rsidR="00680C98" w:rsidRPr="001B3234" w:rsidRDefault="00680C98" w:rsidP="00D15497">
            <w:pPr>
              <w:numPr>
                <w:ilvl w:val="1"/>
                <w:numId w:val="19"/>
              </w:numPr>
              <w:ind w:left="33" w:firstLine="0"/>
              <w:contextualSpacing/>
              <w:rPr>
                <w:rFonts w:ascii="Arial" w:eastAsiaTheme="minorHAnsi" w:hAnsi="Arial" w:cs="Arial"/>
                <w:b/>
                <w:bCs/>
                <w:sz w:val="24"/>
                <w:szCs w:val="24"/>
              </w:rPr>
            </w:pP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0BE1579D" w:rsidR="00680C98" w:rsidRPr="001B3234" w:rsidRDefault="00542E47" w:rsidP="00805EB7">
            <w:pPr>
              <w:jc w:val="center"/>
              <w:rPr>
                <w:rFonts w:ascii="Arial" w:hAnsi="Arial" w:cs="Arial"/>
                <w:b/>
                <w:bCs/>
                <w:color w:val="000000"/>
                <w:sz w:val="24"/>
                <w:szCs w:val="24"/>
              </w:rPr>
            </w:pPr>
            <w:r w:rsidRPr="001B3234">
              <w:rPr>
                <w:rFonts w:ascii="Arial" w:hAnsi="Arial" w:cs="Arial"/>
                <w:b/>
                <w:bCs/>
                <w:color w:val="000000"/>
                <w:sz w:val="24"/>
                <w:szCs w:val="24"/>
              </w:rPr>
              <w:t>NETAIKOMA</w:t>
            </w:r>
          </w:p>
        </w:tc>
        <w:tc>
          <w:tcPr>
            <w:tcW w:w="4616" w:type="dxa"/>
          </w:tcPr>
          <w:p w14:paraId="7CCEA854" w14:textId="77777777" w:rsidR="00680C98" w:rsidRPr="001B3234" w:rsidRDefault="00680C98" w:rsidP="00805EB7">
            <w:pPr>
              <w:jc w:val="center"/>
              <w:rPr>
                <w:rFonts w:ascii="Arial" w:eastAsiaTheme="minorHAnsi" w:hAnsi="Arial" w:cs="Arial"/>
                <w:b/>
                <w:bCs/>
                <w:sz w:val="24"/>
                <w:szCs w:val="24"/>
              </w:rPr>
            </w:pPr>
          </w:p>
        </w:tc>
        <w:tc>
          <w:tcPr>
            <w:tcW w:w="3397" w:type="dxa"/>
          </w:tcPr>
          <w:p w14:paraId="10347A5B" w14:textId="77777777" w:rsidR="00680C98" w:rsidRPr="001B3234" w:rsidRDefault="00680C98" w:rsidP="00805EB7">
            <w:pPr>
              <w:jc w:val="center"/>
              <w:rPr>
                <w:rFonts w:ascii="Arial" w:eastAsiaTheme="minorHAnsi" w:hAnsi="Arial" w:cs="Arial"/>
                <w:b/>
                <w:bCs/>
                <w:sz w:val="24"/>
                <w:szCs w:val="24"/>
              </w:rPr>
            </w:pPr>
          </w:p>
        </w:tc>
      </w:tr>
      <w:tr w:rsidR="00680C98" w:rsidRPr="001B3234" w14:paraId="2099CB4B" w14:textId="0392F3FE" w:rsidTr="00815BC2">
        <w:tc>
          <w:tcPr>
            <w:tcW w:w="1247" w:type="dxa"/>
            <w:shd w:val="clear" w:color="auto" w:fill="D9E2F3" w:themeFill="accent1" w:themeFillTint="33"/>
          </w:tcPr>
          <w:p w14:paraId="470771A5" w14:textId="77777777" w:rsidR="00680C98" w:rsidRPr="001B3234" w:rsidRDefault="00680C98" w:rsidP="00D15497">
            <w:pPr>
              <w:numPr>
                <w:ilvl w:val="0"/>
                <w:numId w:val="19"/>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7A6FD43" w14:textId="77A2363C" w:rsidR="00680C98" w:rsidRPr="001B3234" w:rsidRDefault="00680C98" w:rsidP="00805EB7">
            <w:pPr>
              <w:rPr>
                <w:rFonts w:ascii="Arial" w:hAnsi="Arial" w:cs="Arial"/>
                <w:b/>
                <w:bCs/>
                <w:i/>
                <w:iCs/>
                <w:color w:val="000000"/>
                <w:sz w:val="24"/>
                <w:szCs w:val="24"/>
              </w:rPr>
            </w:pPr>
            <w:r w:rsidRPr="001B3234">
              <w:rPr>
                <w:rFonts w:ascii="Arial" w:hAnsi="Arial" w:cs="Arial"/>
                <w:b/>
                <w:bCs/>
                <w:i/>
                <w:iCs/>
                <w:color w:val="000000"/>
                <w:sz w:val="24"/>
                <w:szCs w:val="24"/>
              </w:rPr>
              <w:t>Techninis ir profesinis pajėgumas</w:t>
            </w:r>
          </w:p>
        </w:tc>
      </w:tr>
      <w:tr w:rsidR="00680C98" w:rsidRPr="001B3234" w14:paraId="620567B4" w14:textId="1C4ED0B4" w:rsidTr="001331F5">
        <w:tc>
          <w:tcPr>
            <w:tcW w:w="1247" w:type="dxa"/>
          </w:tcPr>
          <w:p w14:paraId="4718B7AA" w14:textId="77777777" w:rsidR="00680C98" w:rsidRPr="001B3234" w:rsidRDefault="00680C98" w:rsidP="00D15497">
            <w:pPr>
              <w:numPr>
                <w:ilvl w:val="1"/>
                <w:numId w:val="19"/>
              </w:numPr>
              <w:ind w:left="33" w:firstLine="0"/>
              <w:contextualSpacing/>
              <w:rPr>
                <w:rFonts w:ascii="Arial" w:eastAsiaTheme="minorHAnsi" w:hAnsi="Arial" w:cs="Arial"/>
                <w:b/>
                <w:bCs/>
                <w:sz w:val="24"/>
                <w:szCs w:val="24"/>
              </w:rPr>
            </w:pPr>
          </w:p>
        </w:tc>
        <w:tc>
          <w:tcPr>
            <w:tcW w:w="4302" w:type="dxa"/>
          </w:tcPr>
          <w:p w14:paraId="13081D58" w14:textId="5A931D8D" w:rsidR="006854EE" w:rsidRPr="00D65353" w:rsidRDefault="006854EE" w:rsidP="006854EE">
            <w:pPr>
              <w:rPr>
                <w:rFonts w:ascii="Arial" w:hAnsi="Arial" w:cs="Arial"/>
                <w:sz w:val="24"/>
                <w:szCs w:val="24"/>
              </w:rPr>
            </w:pPr>
            <w:r w:rsidRPr="00D65353">
              <w:rPr>
                <w:rFonts w:ascii="Arial" w:hAnsi="Arial" w:cs="Arial"/>
                <w:sz w:val="24"/>
                <w:szCs w:val="24"/>
              </w:rPr>
              <w:t xml:space="preserve">Tiekėjas per paskutinius 10 metų iki pasiūlymo pateikimo termino pabaigos pagal vieną ar daugiau sutarčių </w:t>
            </w:r>
            <w:r w:rsidR="001331F5">
              <w:rPr>
                <w:rFonts w:ascii="Arial" w:hAnsi="Arial" w:cs="Arial"/>
                <w:sz w:val="24"/>
                <w:szCs w:val="24"/>
              </w:rPr>
              <w:t xml:space="preserve">savo jėgomis </w:t>
            </w:r>
            <w:r w:rsidRPr="00D65353">
              <w:rPr>
                <w:rFonts w:ascii="Arial" w:hAnsi="Arial" w:cs="Arial"/>
                <w:sz w:val="24"/>
                <w:szCs w:val="24"/>
              </w:rPr>
              <w:t xml:space="preserve">yra įrengęs muziejų </w:t>
            </w:r>
            <w:r w:rsidR="00F778E0" w:rsidRPr="00D65353">
              <w:rPr>
                <w:rFonts w:ascii="Arial" w:hAnsi="Arial" w:cs="Arial"/>
                <w:sz w:val="24"/>
                <w:szCs w:val="24"/>
              </w:rPr>
              <w:t>ir (</w:t>
            </w:r>
            <w:r w:rsidRPr="00D65353">
              <w:rPr>
                <w:rFonts w:ascii="Arial" w:hAnsi="Arial" w:cs="Arial"/>
                <w:sz w:val="24"/>
                <w:szCs w:val="24"/>
              </w:rPr>
              <w:t>ar</w:t>
            </w:r>
            <w:r w:rsidR="00F778E0" w:rsidRPr="00D65353">
              <w:rPr>
                <w:rFonts w:ascii="Arial" w:hAnsi="Arial" w:cs="Arial"/>
                <w:sz w:val="24"/>
                <w:szCs w:val="24"/>
              </w:rPr>
              <w:t>)</w:t>
            </w:r>
            <w:r w:rsidRPr="00D65353">
              <w:rPr>
                <w:rFonts w:ascii="Arial" w:hAnsi="Arial" w:cs="Arial"/>
                <w:sz w:val="24"/>
                <w:szCs w:val="24"/>
              </w:rPr>
              <w:t xml:space="preserve"> kitų kultūros įstaigų nuolatinę (-</w:t>
            </w:r>
            <w:proofErr w:type="spellStart"/>
            <w:r w:rsidRPr="00D65353">
              <w:rPr>
                <w:rFonts w:ascii="Arial" w:hAnsi="Arial" w:cs="Arial"/>
                <w:sz w:val="24"/>
                <w:szCs w:val="24"/>
              </w:rPr>
              <w:t>es</w:t>
            </w:r>
            <w:proofErr w:type="spellEnd"/>
            <w:r w:rsidRPr="00D65353">
              <w:rPr>
                <w:rFonts w:ascii="Arial" w:hAnsi="Arial" w:cs="Arial"/>
                <w:sz w:val="24"/>
                <w:szCs w:val="24"/>
              </w:rPr>
              <w:t>) ekspoziciją (-</w:t>
            </w:r>
            <w:proofErr w:type="spellStart"/>
            <w:r w:rsidRPr="00D65353">
              <w:rPr>
                <w:rFonts w:ascii="Arial" w:hAnsi="Arial" w:cs="Arial"/>
                <w:sz w:val="24"/>
                <w:szCs w:val="24"/>
              </w:rPr>
              <w:t>as</w:t>
            </w:r>
            <w:proofErr w:type="spellEnd"/>
            <w:r w:rsidRPr="00D65353">
              <w:rPr>
                <w:rFonts w:ascii="Arial" w:hAnsi="Arial" w:cs="Arial"/>
                <w:sz w:val="24"/>
                <w:szCs w:val="24"/>
              </w:rPr>
              <w:t>), kurios (-</w:t>
            </w:r>
            <w:proofErr w:type="spellStart"/>
            <w:r w:rsidRPr="00D65353">
              <w:rPr>
                <w:rFonts w:ascii="Arial" w:hAnsi="Arial" w:cs="Arial"/>
                <w:sz w:val="24"/>
                <w:szCs w:val="24"/>
              </w:rPr>
              <w:t>ių</w:t>
            </w:r>
            <w:proofErr w:type="spellEnd"/>
            <w:r w:rsidRPr="00D65353">
              <w:rPr>
                <w:rFonts w:ascii="Arial" w:hAnsi="Arial" w:cs="Arial"/>
                <w:sz w:val="24"/>
                <w:szCs w:val="24"/>
              </w:rPr>
              <w:t>) įrengimo vertė yra ne mažesnė kaip:</w:t>
            </w:r>
          </w:p>
          <w:p w14:paraId="71FD194E" w14:textId="77777777" w:rsidR="006854EE" w:rsidRPr="00D65353" w:rsidRDefault="006854EE" w:rsidP="006854EE">
            <w:pPr>
              <w:spacing w:line="278" w:lineRule="auto"/>
              <w:ind w:firstLine="0"/>
              <w:rPr>
                <w:rFonts w:ascii="Arial" w:eastAsiaTheme="minorHAnsi" w:hAnsi="Arial" w:cs="Arial"/>
                <w:kern w:val="2"/>
                <w:sz w:val="24"/>
                <w:szCs w:val="24"/>
                <w14:ligatures w14:val="standardContextual"/>
              </w:rPr>
            </w:pPr>
            <w:r w:rsidRPr="00D65353">
              <w:rPr>
                <w:rFonts w:ascii="Arial" w:eastAsiaTheme="minorHAnsi" w:hAnsi="Arial" w:cs="Arial"/>
                <w:kern w:val="2"/>
                <w:sz w:val="24"/>
                <w:szCs w:val="24"/>
                <w14:ligatures w14:val="standardContextual"/>
              </w:rPr>
              <w:t>1 pirkimo dalis – 20 000 Eur be PVM;</w:t>
            </w:r>
          </w:p>
          <w:p w14:paraId="15C0C6E4" w14:textId="73E37D66" w:rsidR="006854EE" w:rsidRPr="00D65353" w:rsidRDefault="006854EE" w:rsidP="006854EE">
            <w:pPr>
              <w:spacing w:line="278" w:lineRule="auto"/>
              <w:ind w:firstLine="0"/>
              <w:rPr>
                <w:rFonts w:ascii="Arial" w:eastAsiaTheme="minorHAnsi" w:hAnsi="Arial" w:cs="Arial"/>
                <w:kern w:val="2"/>
                <w:sz w:val="24"/>
                <w:szCs w:val="24"/>
                <w14:ligatures w14:val="standardContextual"/>
              </w:rPr>
            </w:pPr>
            <w:r w:rsidRPr="00D65353">
              <w:rPr>
                <w:rFonts w:ascii="Arial" w:eastAsiaTheme="minorHAnsi" w:hAnsi="Arial" w:cs="Arial"/>
                <w:kern w:val="2"/>
                <w:sz w:val="24"/>
                <w:szCs w:val="24"/>
                <w14:ligatures w14:val="standardContextual"/>
              </w:rPr>
              <w:t xml:space="preserve">2 pirkimo dalis </w:t>
            </w:r>
            <w:r w:rsidR="00B53868" w:rsidRPr="00D65353">
              <w:rPr>
                <w:rFonts w:ascii="Arial" w:eastAsiaTheme="minorHAnsi" w:hAnsi="Arial" w:cs="Arial"/>
                <w:kern w:val="2"/>
                <w:sz w:val="24"/>
                <w:szCs w:val="24"/>
                <w14:ligatures w14:val="standardContextual"/>
              </w:rPr>
              <w:t xml:space="preserve">– </w:t>
            </w:r>
            <w:r w:rsidRPr="00D65353">
              <w:rPr>
                <w:rFonts w:ascii="Arial" w:eastAsiaTheme="minorHAnsi" w:hAnsi="Arial" w:cs="Arial"/>
                <w:kern w:val="2"/>
                <w:sz w:val="24"/>
                <w:szCs w:val="24"/>
                <w14:ligatures w14:val="standardContextual"/>
              </w:rPr>
              <w:t>75 000 Eur be PVM;</w:t>
            </w:r>
          </w:p>
          <w:p w14:paraId="1F9ACE8E" w14:textId="68611D56" w:rsidR="006854EE" w:rsidRPr="00D65353" w:rsidRDefault="006854EE" w:rsidP="006854EE">
            <w:pPr>
              <w:spacing w:line="278" w:lineRule="auto"/>
              <w:ind w:firstLine="0"/>
              <w:rPr>
                <w:rFonts w:ascii="Arial" w:eastAsiaTheme="minorHAnsi" w:hAnsi="Arial" w:cs="Arial"/>
                <w:kern w:val="2"/>
                <w:sz w:val="24"/>
                <w:szCs w:val="24"/>
                <w14:ligatures w14:val="standardContextual"/>
              </w:rPr>
            </w:pPr>
            <w:r w:rsidRPr="00D65353">
              <w:rPr>
                <w:rFonts w:ascii="Arial" w:eastAsiaTheme="minorHAnsi" w:hAnsi="Arial" w:cs="Arial"/>
                <w:kern w:val="2"/>
                <w:sz w:val="24"/>
                <w:szCs w:val="24"/>
                <w14:ligatures w14:val="standardContextual"/>
              </w:rPr>
              <w:lastRenderedPageBreak/>
              <w:t>3 pirkimo dalis – 55 000 Eur be PVM</w:t>
            </w:r>
            <w:r w:rsidR="009759EB" w:rsidRPr="00D65353">
              <w:rPr>
                <w:rFonts w:ascii="Arial" w:eastAsiaTheme="minorHAnsi" w:hAnsi="Arial" w:cs="Arial"/>
                <w:kern w:val="2"/>
                <w:sz w:val="24"/>
                <w:szCs w:val="24"/>
                <w14:ligatures w14:val="standardContextual"/>
              </w:rPr>
              <w:t>;</w:t>
            </w:r>
          </w:p>
          <w:p w14:paraId="10F2DA22" w14:textId="77777777" w:rsidR="006854EE" w:rsidRPr="00D65353" w:rsidRDefault="006854EE" w:rsidP="006854EE">
            <w:pPr>
              <w:spacing w:line="278" w:lineRule="auto"/>
              <w:ind w:firstLine="0"/>
              <w:rPr>
                <w:rFonts w:ascii="Arial" w:eastAsiaTheme="minorHAnsi" w:hAnsi="Arial" w:cs="Arial"/>
                <w:kern w:val="2"/>
                <w:sz w:val="24"/>
                <w:szCs w:val="24"/>
                <w14:ligatures w14:val="standardContextual"/>
              </w:rPr>
            </w:pPr>
            <w:r w:rsidRPr="00D65353">
              <w:rPr>
                <w:rFonts w:ascii="Arial" w:eastAsiaTheme="minorHAnsi" w:hAnsi="Arial" w:cs="Arial"/>
                <w:kern w:val="2"/>
                <w:sz w:val="24"/>
                <w:szCs w:val="24"/>
                <w14:ligatures w14:val="standardContextual"/>
              </w:rPr>
              <w:t>4 pirkimo dalis – 45 000 Eur be PVM;</w:t>
            </w:r>
          </w:p>
          <w:p w14:paraId="4FA6F4D6" w14:textId="77777777" w:rsidR="006854EE" w:rsidRPr="00D65353" w:rsidRDefault="006854EE" w:rsidP="006854EE">
            <w:pPr>
              <w:spacing w:line="278" w:lineRule="auto"/>
              <w:ind w:firstLine="0"/>
              <w:rPr>
                <w:rFonts w:ascii="Arial" w:eastAsiaTheme="minorHAnsi" w:hAnsi="Arial" w:cs="Arial"/>
                <w:kern w:val="2"/>
                <w:sz w:val="24"/>
                <w:szCs w:val="24"/>
                <w14:ligatures w14:val="standardContextual"/>
              </w:rPr>
            </w:pPr>
            <w:r w:rsidRPr="00D65353">
              <w:rPr>
                <w:rFonts w:ascii="Arial" w:eastAsiaTheme="minorHAnsi" w:hAnsi="Arial" w:cs="Arial"/>
                <w:kern w:val="2"/>
                <w:sz w:val="24"/>
                <w:szCs w:val="24"/>
                <w14:ligatures w14:val="standardContextual"/>
              </w:rPr>
              <w:t>5 pirkimo dalis – 40 000 Eur be PVM;</w:t>
            </w:r>
          </w:p>
          <w:p w14:paraId="530B8F35" w14:textId="736999C2" w:rsidR="006854EE" w:rsidRPr="00D65353" w:rsidRDefault="006854EE" w:rsidP="006854EE">
            <w:pPr>
              <w:spacing w:line="278" w:lineRule="auto"/>
              <w:ind w:firstLine="0"/>
              <w:rPr>
                <w:rFonts w:ascii="Arial" w:eastAsiaTheme="minorHAnsi" w:hAnsi="Arial" w:cs="Arial"/>
                <w:kern w:val="2"/>
                <w:sz w:val="24"/>
                <w:szCs w:val="24"/>
                <w14:ligatures w14:val="standardContextual"/>
              </w:rPr>
            </w:pPr>
            <w:r w:rsidRPr="00D65353">
              <w:rPr>
                <w:rFonts w:ascii="Arial" w:eastAsiaTheme="minorHAnsi" w:hAnsi="Arial" w:cs="Arial"/>
                <w:kern w:val="2"/>
                <w:sz w:val="24"/>
                <w:szCs w:val="24"/>
                <w14:ligatures w14:val="standardContextual"/>
              </w:rPr>
              <w:t>6 pirkimo dalis – 12 000 Eur be PVM</w:t>
            </w:r>
            <w:r w:rsidR="00EA3745" w:rsidRPr="00D65353">
              <w:rPr>
                <w:rFonts w:ascii="Arial" w:eastAsiaTheme="minorHAnsi" w:hAnsi="Arial" w:cs="Arial"/>
                <w:kern w:val="2"/>
                <w:sz w:val="24"/>
                <w:szCs w:val="24"/>
                <w14:ligatures w14:val="standardContextual"/>
              </w:rPr>
              <w:t>.</w:t>
            </w:r>
          </w:p>
          <w:p w14:paraId="753A5171" w14:textId="77777777" w:rsidR="006854EE" w:rsidRDefault="006854EE" w:rsidP="006854EE">
            <w:pPr>
              <w:rPr>
                <w:sz w:val="22"/>
                <w:szCs w:val="22"/>
              </w:rPr>
            </w:pPr>
          </w:p>
          <w:p w14:paraId="3FF66777" w14:textId="77777777" w:rsidR="00680C98" w:rsidRDefault="00680C98" w:rsidP="00805EB7">
            <w:pPr>
              <w:jc w:val="center"/>
              <w:rPr>
                <w:rFonts w:ascii="Arial" w:eastAsiaTheme="minorHAnsi" w:hAnsi="Arial" w:cs="Arial"/>
                <w:b/>
                <w:bCs/>
                <w:sz w:val="24"/>
                <w:szCs w:val="24"/>
              </w:rPr>
            </w:pPr>
          </w:p>
          <w:p w14:paraId="7F54CED6" w14:textId="77777777" w:rsidR="006D00A3" w:rsidRPr="006D00A3" w:rsidRDefault="006D00A3" w:rsidP="006D00A3">
            <w:pPr>
              <w:rPr>
                <w:rFonts w:ascii="Arial" w:eastAsiaTheme="minorHAnsi" w:hAnsi="Arial" w:cs="Arial"/>
                <w:sz w:val="24"/>
                <w:szCs w:val="24"/>
              </w:rPr>
            </w:pPr>
          </w:p>
          <w:p w14:paraId="4DD4A108" w14:textId="7973F21F" w:rsidR="006D00A3" w:rsidRPr="00960832" w:rsidRDefault="005E461B" w:rsidP="006D00A3">
            <w:pPr>
              <w:rPr>
                <w:rFonts w:ascii="Arial" w:eastAsiaTheme="minorHAnsi" w:hAnsi="Arial" w:cs="Arial"/>
                <w:b/>
                <w:bCs/>
                <w:sz w:val="24"/>
                <w:szCs w:val="24"/>
              </w:rPr>
            </w:pPr>
            <w:r w:rsidRPr="00960832">
              <w:rPr>
                <w:rFonts w:ascii="Arial" w:eastAsiaTheme="minorHAnsi" w:hAnsi="Arial" w:cs="Arial"/>
                <w:b/>
                <w:bCs/>
                <w:sz w:val="24"/>
                <w:szCs w:val="24"/>
              </w:rPr>
              <w:t>Pastab</w:t>
            </w:r>
            <w:r w:rsidR="003F04CF" w:rsidRPr="00960832">
              <w:rPr>
                <w:rFonts w:ascii="Arial" w:eastAsiaTheme="minorHAnsi" w:hAnsi="Arial" w:cs="Arial"/>
                <w:b/>
                <w:bCs/>
                <w:sz w:val="24"/>
                <w:szCs w:val="24"/>
              </w:rPr>
              <w:t>os</w:t>
            </w:r>
            <w:r w:rsidRPr="00960832">
              <w:rPr>
                <w:rFonts w:ascii="Arial" w:eastAsiaTheme="minorHAnsi" w:hAnsi="Arial" w:cs="Arial"/>
                <w:b/>
                <w:bCs/>
                <w:sz w:val="24"/>
                <w:szCs w:val="24"/>
              </w:rPr>
              <w:t>:</w:t>
            </w:r>
          </w:p>
          <w:p w14:paraId="3AC10D6F" w14:textId="77777777" w:rsidR="003F04CF" w:rsidRPr="00960832" w:rsidRDefault="006D00A3" w:rsidP="006D00A3">
            <w:pPr>
              <w:rPr>
                <w:rFonts w:ascii="Arial" w:eastAsiaTheme="minorHAnsi" w:hAnsi="Arial" w:cs="Arial"/>
                <w:i/>
                <w:iCs/>
                <w:sz w:val="24"/>
                <w:szCs w:val="24"/>
              </w:rPr>
            </w:pPr>
            <w:r w:rsidRPr="00960832">
              <w:rPr>
                <w:rFonts w:ascii="Arial" w:eastAsiaTheme="minorHAnsi" w:hAnsi="Arial" w:cs="Arial"/>
                <w:i/>
                <w:iCs/>
                <w:sz w:val="24"/>
                <w:szCs w:val="24"/>
              </w:rPr>
              <w:t>Sutarties vykdymo pradžia gali būti ir anksčiau nei 10 metų, tačiau sutarties vykdymo pabaiga turi patekti į 10 metų terminą.</w:t>
            </w:r>
            <w:r w:rsidR="003F04CF" w:rsidRPr="00960832">
              <w:rPr>
                <w:rFonts w:ascii="Arial" w:eastAsiaTheme="minorHAnsi" w:hAnsi="Arial" w:cs="Arial"/>
                <w:i/>
                <w:iCs/>
                <w:sz w:val="24"/>
                <w:szCs w:val="24"/>
              </w:rPr>
              <w:t xml:space="preserve"> </w:t>
            </w:r>
          </w:p>
          <w:p w14:paraId="1A4AD02C" w14:textId="4D907ABA" w:rsidR="006D00A3" w:rsidRPr="005E461B" w:rsidRDefault="003F04CF" w:rsidP="006D00A3">
            <w:pPr>
              <w:rPr>
                <w:rFonts w:ascii="Arial" w:eastAsiaTheme="minorHAnsi" w:hAnsi="Arial" w:cs="Arial"/>
                <w:i/>
                <w:iCs/>
                <w:sz w:val="24"/>
                <w:szCs w:val="24"/>
              </w:rPr>
            </w:pPr>
            <w:r w:rsidRPr="00960832">
              <w:rPr>
                <w:rFonts w:ascii="Arial" w:eastAsiaTheme="minorHAnsi" w:hAnsi="Arial" w:cs="Arial"/>
                <w:i/>
                <w:iCs/>
                <w:sz w:val="24"/>
                <w:szCs w:val="24"/>
              </w:rPr>
              <w:t>Tiekėjui nedraudžiama remtis sutartimi, kurią tiekėjas vykdė ne vienas, bet kartu su kitais ūkio subjektais. Tačiau tokiu atveju vertinama būtent konkretaus tiekėjo, dalyvaujančio viešajame pirkime, įrengtos ekspozicijos, jų apimtis, vertė, o ne visas vykdytos sutarties objektas. Tiekėjas paslaugų sąraše turi nurodyti visos savo jėgomis atliktos sutarties dalies ir visos sutarties vertę.</w:t>
            </w:r>
          </w:p>
        </w:tc>
        <w:tc>
          <w:tcPr>
            <w:tcW w:w="4616" w:type="dxa"/>
          </w:tcPr>
          <w:p w14:paraId="76DE6B4A" w14:textId="77777777" w:rsidR="00680C98" w:rsidRPr="001B3234" w:rsidRDefault="00B77D70" w:rsidP="00B77D70">
            <w:pPr>
              <w:rPr>
                <w:rFonts w:ascii="Arial" w:eastAsiaTheme="minorHAnsi" w:hAnsi="Arial" w:cs="Arial"/>
                <w:b/>
                <w:bCs/>
                <w:sz w:val="24"/>
                <w:szCs w:val="24"/>
              </w:rPr>
            </w:pPr>
            <w:r w:rsidRPr="001B3234">
              <w:rPr>
                <w:rFonts w:ascii="Arial" w:eastAsiaTheme="minorHAnsi" w:hAnsi="Arial" w:cs="Arial"/>
                <w:b/>
                <w:bCs/>
                <w:sz w:val="24"/>
                <w:szCs w:val="24"/>
              </w:rPr>
              <w:lastRenderedPageBreak/>
              <w:t>Tiekėjui, kuris pagal vertinimo rezultatus bus pripažintas pateikusiu ekonomiškai naudingiausią pasiūlymą, Perkančiajai organizacijai pareikalavus, reikės pateikti:</w:t>
            </w:r>
          </w:p>
          <w:p w14:paraId="63CA67F3" w14:textId="2DF259C0" w:rsidR="00344243" w:rsidRPr="00FF299D" w:rsidRDefault="00344243" w:rsidP="00344243">
            <w:pPr>
              <w:ind w:left="34"/>
              <w:rPr>
                <w:rFonts w:ascii="Arial" w:hAnsi="Arial" w:cs="Arial"/>
                <w:bCs/>
                <w:sz w:val="24"/>
                <w:szCs w:val="24"/>
              </w:rPr>
            </w:pPr>
            <w:r w:rsidRPr="001B3234">
              <w:rPr>
                <w:rFonts w:ascii="Arial" w:hAnsi="Arial" w:cs="Arial"/>
                <w:bCs/>
                <w:sz w:val="24"/>
                <w:szCs w:val="24"/>
              </w:rPr>
              <w:t>1</w:t>
            </w:r>
            <w:r w:rsidR="005929E2" w:rsidRPr="001B3234">
              <w:rPr>
                <w:rFonts w:ascii="Arial" w:hAnsi="Arial" w:cs="Arial"/>
                <w:bCs/>
                <w:sz w:val="24"/>
                <w:szCs w:val="24"/>
              </w:rPr>
              <w:t xml:space="preserve">) Užpildytas ir pasirašytas </w:t>
            </w:r>
            <w:r w:rsidR="005929E2" w:rsidRPr="001B3234">
              <w:rPr>
                <w:rFonts w:ascii="Arial" w:hAnsi="Arial" w:cs="Arial"/>
                <w:bCs/>
                <w:color w:val="000000" w:themeColor="text1"/>
                <w:sz w:val="24"/>
                <w:szCs w:val="24"/>
              </w:rPr>
              <w:t>s</w:t>
            </w:r>
            <w:r w:rsidRPr="001B3234">
              <w:rPr>
                <w:rFonts w:ascii="Arial" w:hAnsi="Arial" w:cs="Arial"/>
                <w:bCs/>
                <w:color w:val="000000" w:themeColor="text1"/>
                <w:sz w:val="24"/>
                <w:szCs w:val="24"/>
              </w:rPr>
              <w:t>pecialiųjų pirkimo sąlygų priedas</w:t>
            </w:r>
            <w:r w:rsidR="005929E2" w:rsidRPr="001B3234">
              <w:rPr>
                <w:rFonts w:ascii="Arial" w:hAnsi="Arial" w:cs="Arial"/>
                <w:bCs/>
                <w:color w:val="000000" w:themeColor="text1"/>
                <w:sz w:val="24"/>
                <w:szCs w:val="24"/>
              </w:rPr>
              <w:t xml:space="preserve"> </w:t>
            </w:r>
            <w:r w:rsidR="005929E2" w:rsidRPr="00D65353">
              <w:rPr>
                <w:rFonts w:ascii="Arial" w:hAnsi="Arial" w:cs="Arial"/>
                <w:bCs/>
                <w:sz w:val="24"/>
                <w:szCs w:val="24"/>
              </w:rPr>
              <w:t>„Suteiktų paslaugų sąrašas“</w:t>
            </w:r>
            <w:r w:rsidRPr="00D65353">
              <w:rPr>
                <w:rFonts w:ascii="Arial" w:hAnsi="Arial" w:cs="Arial"/>
                <w:bCs/>
                <w:sz w:val="24"/>
                <w:szCs w:val="24"/>
              </w:rPr>
              <w:t>,</w:t>
            </w:r>
            <w:r w:rsidR="00B53868" w:rsidRPr="00D65353">
              <w:rPr>
                <w:rFonts w:ascii="Arial" w:hAnsi="Arial" w:cs="Arial"/>
                <w:bCs/>
                <w:sz w:val="24"/>
                <w:szCs w:val="24"/>
              </w:rPr>
              <w:t xml:space="preserve"> </w:t>
            </w:r>
            <w:r w:rsidRPr="001B3234">
              <w:rPr>
                <w:rFonts w:ascii="Arial" w:hAnsi="Arial" w:cs="Arial"/>
                <w:bCs/>
                <w:sz w:val="24"/>
                <w:szCs w:val="24"/>
              </w:rPr>
              <w:t xml:space="preserve">kuriame nurodoma minėtame </w:t>
            </w:r>
            <w:r w:rsidRPr="00FF299D">
              <w:rPr>
                <w:rFonts w:ascii="Arial" w:hAnsi="Arial" w:cs="Arial"/>
                <w:bCs/>
                <w:sz w:val="24"/>
                <w:szCs w:val="24"/>
              </w:rPr>
              <w:t>priede reikalaujama informacija;</w:t>
            </w:r>
          </w:p>
          <w:p w14:paraId="4320F28A" w14:textId="0EBAD9CE" w:rsidR="00344243" w:rsidRPr="001B3234" w:rsidRDefault="00344243" w:rsidP="00307CAE">
            <w:pPr>
              <w:ind w:left="34"/>
              <w:rPr>
                <w:rFonts w:ascii="Arial" w:eastAsiaTheme="minorHAnsi" w:hAnsi="Arial" w:cs="Arial"/>
                <w:b/>
                <w:bCs/>
                <w:sz w:val="24"/>
                <w:szCs w:val="24"/>
              </w:rPr>
            </w:pPr>
            <w:r w:rsidRPr="00FF299D">
              <w:rPr>
                <w:rFonts w:ascii="Arial" w:hAnsi="Arial" w:cs="Arial"/>
                <w:bCs/>
                <w:sz w:val="24"/>
                <w:szCs w:val="24"/>
                <w:lang w:eastAsia="lt-LT"/>
              </w:rPr>
              <w:lastRenderedPageBreak/>
              <w:t>2)</w:t>
            </w:r>
            <w:r w:rsidRPr="00FF299D">
              <w:rPr>
                <w:rFonts w:ascii="Arial" w:hAnsi="Arial" w:cs="Arial"/>
                <w:bCs/>
                <w:sz w:val="24"/>
                <w:szCs w:val="24"/>
              </w:rPr>
              <w:t xml:space="preserve"> užsakovų pažymos ar kiti dokumentai, įrodan</w:t>
            </w:r>
            <w:r w:rsidR="006555D5" w:rsidRPr="00FF299D">
              <w:rPr>
                <w:rFonts w:ascii="Arial" w:hAnsi="Arial" w:cs="Arial"/>
                <w:bCs/>
                <w:sz w:val="24"/>
                <w:szCs w:val="24"/>
              </w:rPr>
              <w:t>tys</w:t>
            </w:r>
            <w:r w:rsidRPr="00FF299D">
              <w:rPr>
                <w:rFonts w:ascii="Arial" w:hAnsi="Arial" w:cs="Arial"/>
                <w:bCs/>
                <w:sz w:val="24"/>
                <w:szCs w:val="24"/>
              </w:rPr>
              <w:t xml:space="preserve">, kad </w:t>
            </w:r>
            <w:r w:rsidR="00D235C5" w:rsidRPr="00FF299D">
              <w:rPr>
                <w:rFonts w:ascii="Arial" w:hAnsi="Arial" w:cs="Arial"/>
                <w:bCs/>
                <w:sz w:val="24"/>
                <w:szCs w:val="24"/>
              </w:rPr>
              <w:t xml:space="preserve"> paslaugos buvo suteiktos tinkamai</w:t>
            </w:r>
            <w:r w:rsidRPr="00FF299D">
              <w:rPr>
                <w:rFonts w:ascii="Arial" w:hAnsi="Arial" w:cs="Arial"/>
                <w:bCs/>
                <w:sz w:val="24"/>
                <w:szCs w:val="24"/>
              </w:rPr>
              <w:t xml:space="preserve">. Užsakovų pažymose (ar atsiliepimuose, kituose dokumentuose) turi būti nurodomas tiekėjo/tiekėjo grupės partnerių/subtiekėjų, kurių pajėgumais tiekėjas remiasi, atliktų </w:t>
            </w:r>
            <w:r w:rsidR="006D00A3" w:rsidRPr="00FF299D">
              <w:rPr>
                <w:rFonts w:ascii="Arial" w:hAnsi="Arial" w:cs="Arial"/>
                <w:bCs/>
                <w:sz w:val="24"/>
                <w:szCs w:val="24"/>
              </w:rPr>
              <w:t xml:space="preserve">paslaugų </w:t>
            </w:r>
            <w:r w:rsidRPr="00FF299D">
              <w:rPr>
                <w:rFonts w:ascii="Arial" w:hAnsi="Arial" w:cs="Arial"/>
                <w:bCs/>
                <w:sz w:val="24"/>
                <w:szCs w:val="24"/>
              </w:rPr>
              <w:t>pavadinimas</w:t>
            </w:r>
            <w:r w:rsidR="006D00A3" w:rsidRPr="00FF299D">
              <w:rPr>
                <w:rFonts w:ascii="Arial" w:hAnsi="Arial" w:cs="Arial"/>
                <w:bCs/>
                <w:sz w:val="24"/>
                <w:szCs w:val="24"/>
              </w:rPr>
              <w:t xml:space="preserve"> </w:t>
            </w:r>
            <w:r w:rsidRPr="00FF299D">
              <w:rPr>
                <w:rFonts w:ascii="Arial" w:hAnsi="Arial" w:cs="Arial"/>
                <w:bCs/>
                <w:sz w:val="24"/>
                <w:szCs w:val="24"/>
              </w:rPr>
              <w:t>/</w:t>
            </w:r>
            <w:r w:rsidR="006D00A3" w:rsidRPr="00FF299D">
              <w:rPr>
                <w:rFonts w:ascii="Arial" w:hAnsi="Arial" w:cs="Arial"/>
                <w:bCs/>
                <w:sz w:val="24"/>
                <w:szCs w:val="24"/>
              </w:rPr>
              <w:t xml:space="preserve"> </w:t>
            </w:r>
            <w:r w:rsidRPr="00FF299D">
              <w:rPr>
                <w:rFonts w:ascii="Arial" w:hAnsi="Arial" w:cs="Arial"/>
                <w:bCs/>
                <w:sz w:val="24"/>
                <w:szCs w:val="24"/>
              </w:rPr>
              <w:t xml:space="preserve">apibūdinimas, per reikalaujamą laikotarpį atliktų </w:t>
            </w:r>
            <w:r w:rsidR="006555D5" w:rsidRPr="00FF299D">
              <w:rPr>
                <w:rFonts w:ascii="Arial" w:hAnsi="Arial" w:cs="Arial"/>
                <w:bCs/>
                <w:sz w:val="24"/>
                <w:szCs w:val="24"/>
              </w:rPr>
              <w:t>paslaugų</w:t>
            </w:r>
            <w:r w:rsidRPr="00FF299D">
              <w:rPr>
                <w:rFonts w:ascii="Arial" w:hAnsi="Arial" w:cs="Arial"/>
                <w:bCs/>
                <w:sz w:val="24"/>
                <w:szCs w:val="24"/>
              </w:rPr>
              <w:t xml:space="preserve"> vertė, tikslios </w:t>
            </w:r>
            <w:r w:rsidR="006555D5" w:rsidRPr="00FF299D">
              <w:rPr>
                <w:rFonts w:ascii="Arial" w:hAnsi="Arial" w:cs="Arial"/>
                <w:bCs/>
                <w:sz w:val="24"/>
                <w:szCs w:val="24"/>
              </w:rPr>
              <w:t>paslaugų</w:t>
            </w:r>
            <w:r w:rsidRPr="00FF299D">
              <w:rPr>
                <w:rFonts w:ascii="Arial" w:hAnsi="Arial" w:cs="Arial"/>
                <w:bCs/>
                <w:sz w:val="24"/>
                <w:szCs w:val="24"/>
              </w:rPr>
              <w:t xml:space="preserve"> atlikimo datos ir kad </w:t>
            </w:r>
            <w:r w:rsidR="00D235C5" w:rsidRPr="00FF299D">
              <w:rPr>
                <w:rFonts w:ascii="Arial" w:hAnsi="Arial" w:cs="Arial"/>
                <w:bCs/>
                <w:sz w:val="24"/>
                <w:szCs w:val="24"/>
              </w:rPr>
              <w:t>paslaugos buvo suteiktos tinkamai</w:t>
            </w:r>
            <w:r w:rsidR="005E63D3">
              <w:rPr>
                <w:rFonts w:ascii="Arial" w:hAnsi="Arial" w:cs="Arial"/>
                <w:bCs/>
                <w:sz w:val="24"/>
                <w:szCs w:val="24"/>
              </w:rPr>
              <w:t>, taip pat nurodoma informacija ar paslaugos buvo suteiktos savo jėgomis (atitinkamai nurodoma savo jėgomis suteiktų paslaugų vertė)</w:t>
            </w:r>
            <w:r w:rsidRPr="00FF299D">
              <w:rPr>
                <w:rFonts w:ascii="Arial" w:hAnsi="Arial" w:cs="Arial"/>
                <w:bCs/>
                <w:sz w:val="24"/>
                <w:szCs w:val="24"/>
              </w:rPr>
              <w:t>. Užsakovų pažymose pateikta informacija</w:t>
            </w:r>
            <w:r w:rsidRPr="00A1465C">
              <w:rPr>
                <w:rFonts w:ascii="Arial" w:hAnsi="Arial" w:cs="Arial"/>
                <w:bCs/>
                <w:sz w:val="24"/>
                <w:szCs w:val="24"/>
              </w:rPr>
              <w:t xml:space="preserve"> turi sutapti su konkurso sąlygų priede „</w:t>
            </w:r>
            <w:r w:rsidR="00396EDC">
              <w:rPr>
                <w:rFonts w:ascii="Arial" w:hAnsi="Arial" w:cs="Arial"/>
                <w:bCs/>
                <w:sz w:val="24"/>
                <w:szCs w:val="24"/>
              </w:rPr>
              <w:t>Suteiktų p</w:t>
            </w:r>
            <w:r w:rsidR="006D00A3" w:rsidRPr="00A1465C">
              <w:rPr>
                <w:rFonts w:ascii="Arial" w:hAnsi="Arial" w:cs="Arial"/>
                <w:bCs/>
                <w:sz w:val="24"/>
                <w:szCs w:val="24"/>
              </w:rPr>
              <w:t>aslaugų</w:t>
            </w:r>
            <w:r w:rsidRPr="00A1465C">
              <w:rPr>
                <w:rFonts w:ascii="Arial" w:hAnsi="Arial" w:cs="Arial"/>
                <w:bCs/>
                <w:sz w:val="24"/>
                <w:szCs w:val="24"/>
              </w:rPr>
              <w:t xml:space="preserve"> sąrašas“ pateikta informacija.</w:t>
            </w:r>
          </w:p>
        </w:tc>
        <w:tc>
          <w:tcPr>
            <w:tcW w:w="3397" w:type="dxa"/>
          </w:tcPr>
          <w:p w14:paraId="59480999" w14:textId="35489E93" w:rsidR="00B77D70" w:rsidRPr="001B3234" w:rsidRDefault="00B77D70" w:rsidP="00B77D70">
            <w:pPr>
              <w:rPr>
                <w:rFonts w:ascii="Arial" w:eastAsiaTheme="minorHAnsi" w:hAnsi="Arial" w:cs="Arial"/>
                <w:sz w:val="24"/>
                <w:szCs w:val="24"/>
              </w:rPr>
            </w:pPr>
            <w:r w:rsidRPr="001B3234">
              <w:rPr>
                <w:rFonts w:ascii="Arial" w:hAnsi="Arial" w:cs="Arial"/>
              </w:rPr>
              <w:lastRenderedPageBreak/>
              <w:t xml:space="preserve"> </w:t>
            </w:r>
            <w:r w:rsidRPr="001B3234">
              <w:rPr>
                <w:rFonts w:ascii="Arial" w:eastAsiaTheme="minorHAnsi" w:hAnsi="Arial" w:cs="Arial"/>
                <w:sz w:val="24"/>
                <w:szCs w:val="24"/>
              </w:rPr>
              <w:t>Jeigu pasiūlymą teikia ūkio subjektų grupė – reikalavimą turi atitikti visi ūkio subjektų grupės nariai kartu (ūkio subjektų grupės narių turima patirtis sumuojama), atsižvelgiant į jų prisiimamus įsipareigojimus.</w:t>
            </w:r>
          </w:p>
          <w:p w14:paraId="3BA51C9B" w14:textId="77777777" w:rsidR="00B77D70" w:rsidRPr="001B3234" w:rsidRDefault="00B77D70" w:rsidP="00B77D70">
            <w:pPr>
              <w:rPr>
                <w:rFonts w:ascii="Arial" w:eastAsiaTheme="minorHAnsi" w:hAnsi="Arial" w:cs="Arial"/>
                <w:sz w:val="24"/>
                <w:szCs w:val="24"/>
              </w:rPr>
            </w:pPr>
          </w:p>
          <w:p w14:paraId="484740F9" w14:textId="77777777" w:rsidR="00B77D70" w:rsidRPr="001B3234" w:rsidRDefault="00B77D70" w:rsidP="00B77D70">
            <w:pPr>
              <w:rPr>
                <w:rFonts w:ascii="Arial" w:eastAsiaTheme="minorHAnsi" w:hAnsi="Arial" w:cs="Arial"/>
                <w:sz w:val="24"/>
                <w:szCs w:val="24"/>
              </w:rPr>
            </w:pPr>
            <w:r w:rsidRPr="001B3234">
              <w:rPr>
                <w:rFonts w:ascii="Arial" w:eastAsiaTheme="minorHAnsi" w:hAnsi="Arial" w:cs="Arial"/>
                <w:sz w:val="24"/>
                <w:szCs w:val="24"/>
              </w:rPr>
              <w:t xml:space="preserve">Tiekėjas gali remtis kitų ūkio subjektų pajėgumais tik </w:t>
            </w:r>
            <w:r w:rsidRPr="001B3234">
              <w:rPr>
                <w:rFonts w:ascii="Arial" w:eastAsiaTheme="minorHAnsi" w:hAnsi="Arial" w:cs="Arial"/>
                <w:sz w:val="24"/>
                <w:szCs w:val="24"/>
              </w:rPr>
              <w:lastRenderedPageBreak/>
              <w:t>tuo atveju, jeigu tie subjektai patys vykdys tą pirkimo sutarties dalį, kuriai reikia jų turimų pajėgumų;</w:t>
            </w:r>
          </w:p>
          <w:p w14:paraId="7094620D" w14:textId="77777777" w:rsidR="00B77D70" w:rsidRPr="001B3234" w:rsidRDefault="00B77D70" w:rsidP="00B77D70">
            <w:pPr>
              <w:rPr>
                <w:rFonts w:ascii="Arial" w:eastAsiaTheme="minorHAnsi" w:hAnsi="Arial" w:cs="Arial"/>
                <w:sz w:val="24"/>
                <w:szCs w:val="24"/>
              </w:rPr>
            </w:pPr>
          </w:p>
          <w:p w14:paraId="397C8282" w14:textId="77777777" w:rsidR="00680C98" w:rsidRDefault="00B77D70" w:rsidP="00B77D70">
            <w:pPr>
              <w:rPr>
                <w:rFonts w:ascii="Arial" w:eastAsiaTheme="minorHAnsi" w:hAnsi="Arial" w:cs="Arial"/>
                <w:sz w:val="24"/>
                <w:szCs w:val="24"/>
              </w:rPr>
            </w:pPr>
            <w:r w:rsidRPr="001B3234">
              <w:rPr>
                <w:rFonts w:ascii="Arial" w:eastAsiaTheme="minorHAnsi" w:hAnsi="Arial" w:cs="Arial"/>
                <w:sz w:val="24"/>
                <w:szCs w:val="24"/>
              </w:rPr>
              <w:t>Subtiekėjams šis reikalavimas nenustatomas.</w:t>
            </w:r>
          </w:p>
          <w:p w14:paraId="5098404B" w14:textId="77777777" w:rsidR="006D00A3" w:rsidRDefault="006D00A3" w:rsidP="006D00A3">
            <w:pPr>
              <w:rPr>
                <w:rFonts w:ascii="Arial" w:eastAsiaTheme="minorHAnsi" w:hAnsi="Arial" w:cs="Arial"/>
                <w:sz w:val="24"/>
                <w:szCs w:val="24"/>
              </w:rPr>
            </w:pPr>
          </w:p>
          <w:p w14:paraId="16A9494F" w14:textId="60EBAAC3" w:rsidR="006D00A3" w:rsidRPr="00634702" w:rsidRDefault="006D00A3" w:rsidP="006D00A3">
            <w:pPr>
              <w:rPr>
                <w:rFonts w:ascii="Arial" w:eastAsiaTheme="minorHAnsi" w:hAnsi="Arial" w:cs="Arial"/>
                <w:i/>
                <w:iCs/>
                <w:sz w:val="24"/>
                <w:szCs w:val="24"/>
              </w:rPr>
            </w:pPr>
          </w:p>
        </w:tc>
      </w:tr>
      <w:tr w:rsidR="00680C98" w:rsidRPr="001B3234" w14:paraId="5F2E486E" w14:textId="776E0CD9" w:rsidTr="001331F5">
        <w:tc>
          <w:tcPr>
            <w:tcW w:w="1247" w:type="dxa"/>
          </w:tcPr>
          <w:p w14:paraId="046860DA" w14:textId="77777777" w:rsidR="00680C98" w:rsidRPr="00AD7F7E" w:rsidRDefault="00680C98" w:rsidP="00D15497">
            <w:pPr>
              <w:numPr>
                <w:ilvl w:val="1"/>
                <w:numId w:val="19"/>
              </w:numPr>
              <w:ind w:left="33" w:firstLine="0"/>
              <w:contextualSpacing/>
              <w:rPr>
                <w:rFonts w:ascii="Arial" w:eastAsiaTheme="minorHAnsi" w:hAnsi="Arial" w:cs="Arial"/>
                <w:b/>
                <w:bCs/>
                <w:sz w:val="24"/>
                <w:szCs w:val="24"/>
              </w:rPr>
            </w:pPr>
          </w:p>
        </w:tc>
        <w:tc>
          <w:tcPr>
            <w:tcW w:w="4302" w:type="dxa"/>
          </w:tcPr>
          <w:p w14:paraId="3358335C" w14:textId="72118A07" w:rsidR="004C1F36" w:rsidRPr="00AD7F7E" w:rsidRDefault="004C1F36" w:rsidP="00712A30">
            <w:pPr>
              <w:rPr>
                <w:rFonts w:ascii="Arial" w:eastAsiaTheme="minorHAnsi" w:hAnsi="Arial" w:cs="Arial"/>
                <w:sz w:val="24"/>
                <w:szCs w:val="24"/>
              </w:rPr>
            </w:pPr>
            <w:r w:rsidRPr="00AD7F7E">
              <w:rPr>
                <w:rFonts w:ascii="Arial" w:eastAsiaTheme="minorHAnsi" w:hAnsi="Arial" w:cs="Arial"/>
                <w:sz w:val="24"/>
                <w:szCs w:val="24"/>
              </w:rPr>
              <w:t xml:space="preserve">Tiekėjas </w:t>
            </w:r>
            <w:r w:rsidR="006811CE" w:rsidRPr="00AD7F7E">
              <w:rPr>
                <w:rFonts w:ascii="Arial" w:eastAsiaTheme="minorHAnsi" w:hAnsi="Arial" w:cs="Arial"/>
                <w:sz w:val="24"/>
                <w:szCs w:val="24"/>
              </w:rPr>
              <w:t xml:space="preserve">paslaugoms atlikti turi </w:t>
            </w:r>
            <w:r w:rsidR="00712A30" w:rsidRPr="00AD7F7E">
              <w:rPr>
                <w:rFonts w:ascii="Arial" w:eastAsiaTheme="minorHAnsi" w:hAnsi="Arial" w:cs="Arial"/>
                <w:sz w:val="24"/>
                <w:szCs w:val="24"/>
              </w:rPr>
              <w:t>pasiūlyti</w:t>
            </w:r>
            <w:r w:rsidR="006811CE" w:rsidRPr="00AD7F7E">
              <w:rPr>
                <w:rFonts w:ascii="Arial" w:eastAsiaTheme="minorHAnsi" w:hAnsi="Arial" w:cs="Arial"/>
                <w:sz w:val="24"/>
                <w:szCs w:val="24"/>
              </w:rPr>
              <w:t xml:space="preserve"> </w:t>
            </w:r>
            <w:r w:rsidR="00712A30" w:rsidRPr="00AD7F7E">
              <w:rPr>
                <w:rFonts w:ascii="Arial" w:eastAsiaTheme="minorHAnsi" w:hAnsi="Arial" w:cs="Arial"/>
                <w:sz w:val="24"/>
                <w:szCs w:val="24"/>
              </w:rPr>
              <w:t>Projekto vadovą, kuris iki pasiūlymų pateikimo termino pabaigos vadovavo bent vieno muziejaus ar kultūros įstaigos ekspozicijos įgyvendinimui.</w:t>
            </w:r>
          </w:p>
        </w:tc>
        <w:tc>
          <w:tcPr>
            <w:tcW w:w="4616" w:type="dxa"/>
          </w:tcPr>
          <w:p w14:paraId="53C55308" w14:textId="77777777" w:rsidR="00B77D70" w:rsidRPr="001B3234" w:rsidRDefault="00B77D70" w:rsidP="00B77D70">
            <w:pPr>
              <w:tabs>
                <w:tab w:val="left" w:pos="310"/>
              </w:tabs>
              <w:spacing w:line="252" w:lineRule="auto"/>
              <w:ind w:firstLine="13"/>
              <w:rPr>
                <w:rFonts w:ascii="Arial" w:eastAsia="Calibri" w:hAnsi="Arial" w:cs="Arial"/>
                <w:b/>
                <w:bCs/>
                <w:i/>
                <w:iCs/>
                <w:kern w:val="2"/>
                <w:sz w:val="24"/>
                <w:szCs w:val="24"/>
                <w14:ligatures w14:val="standardContextual"/>
              </w:rPr>
            </w:pPr>
            <w:r w:rsidRPr="001B3234">
              <w:rPr>
                <w:rFonts w:ascii="Arial" w:eastAsia="Calibri" w:hAnsi="Arial" w:cs="Arial"/>
                <w:b/>
                <w:bCs/>
                <w:i/>
                <w:iCs/>
                <w:kern w:val="2"/>
                <w:sz w:val="24"/>
                <w:szCs w:val="24"/>
                <w14:ligatures w14:val="standardContextual"/>
              </w:rPr>
              <w:t>Tiekėjui, kuris pagal vertinimo rezultatus bus pripažintas pateikusiu ekonomiškai naudingiausią pasiūlymą, Perkančiajai organizacijai pareikalavus, reikės pateikti:</w:t>
            </w:r>
          </w:p>
          <w:p w14:paraId="540F4B0C" w14:textId="77777777" w:rsidR="00B77D70" w:rsidRPr="001B3234" w:rsidRDefault="00B77D70" w:rsidP="00B77D70">
            <w:pPr>
              <w:tabs>
                <w:tab w:val="left" w:pos="310"/>
              </w:tabs>
              <w:spacing w:line="252" w:lineRule="auto"/>
              <w:ind w:firstLine="13"/>
              <w:rPr>
                <w:rFonts w:ascii="Arial" w:eastAsia="Calibri" w:hAnsi="Arial" w:cs="Arial"/>
                <w:b/>
                <w:bCs/>
                <w:i/>
                <w:iCs/>
                <w:kern w:val="2"/>
                <w:sz w:val="24"/>
                <w:szCs w:val="24"/>
                <w14:ligatures w14:val="standardContextual"/>
              </w:rPr>
            </w:pPr>
          </w:p>
          <w:p w14:paraId="15F32BAF" w14:textId="4F6037F2" w:rsidR="00B77D70" w:rsidRPr="00450EA9" w:rsidRDefault="00B77D70" w:rsidP="00207EDA">
            <w:pPr>
              <w:pStyle w:val="Sraopastraipa"/>
              <w:numPr>
                <w:ilvl w:val="0"/>
                <w:numId w:val="36"/>
              </w:numPr>
              <w:tabs>
                <w:tab w:val="left" w:pos="310"/>
              </w:tabs>
              <w:spacing w:line="252" w:lineRule="auto"/>
              <w:ind w:left="0" w:firstLine="13"/>
              <w:rPr>
                <w:rFonts w:ascii="Arial" w:eastAsia="Calibri" w:hAnsi="Arial" w:cs="Arial"/>
                <w:i/>
                <w:iCs/>
                <w:kern w:val="2"/>
                <w:sz w:val="24"/>
                <w:szCs w:val="24"/>
                <w14:ligatures w14:val="standardContextual"/>
              </w:rPr>
            </w:pPr>
            <w:r w:rsidRPr="00450EA9">
              <w:rPr>
                <w:rFonts w:ascii="Arial" w:eastAsia="Calibri" w:hAnsi="Arial" w:cs="Arial"/>
                <w:i/>
                <w:iCs/>
                <w:kern w:val="2"/>
                <w:sz w:val="24"/>
                <w:szCs w:val="24"/>
                <w14:ligatures w14:val="standardContextual"/>
              </w:rPr>
              <w:t>U</w:t>
            </w:r>
            <w:r w:rsidR="005929E2" w:rsidRPr="00450EA9">
              <w:rPr>
                <w:rFonts w:ascii="Arial" w:eastAsia="Calibri" w:hAnsi="Arial" w:cs="Arial"/>
                <w:i/>
                <w:iCs/>
                <w:kern w:val="2"/>
                <w:sz w:val="24"/>
                <w:szCs w:val="24"/>
                <w14:ligatures w14:val="standardContextual"/>
              </w:rPr>
              <w:t>žpildytas ir pasirašytas s</w:t>
            </w:r>
            <w:r w:rsidRPr="00450EA9">
              <w:rPr>
                <w:rFonts w:ascii="Arial" w:eastAsia="Calibri" w:hAnsi="Arial" w:cs="Arial"/>
                <w:i/>
                <w:iCs/>
                <w:kern w:val="2"/>
                <w:sz w:val="24"/>
                <w:szCs w:val="24"/>
                <w14:ligatures w14:val="standardContextual"/>
              </w:rPr>
              <w:t xml:space="preserve">pecialiųjų pirkimo sąlygų </w:t>
            </w:r>
            <w:r w:rsidR="005929E2" w:rsidRPr="00450EA9">
              <w:rPr>
                <w:rFonts w:ascii="Arial" w:eastAsia="Calibri" w:hAnsi="Arial" w:cs="Arial"/>
                <w:i/>
                <w:iCs/>
                <w:kern w:val="2"/>
                <w:sz w:val="24"/>
                <w:szCs w:val="24"/>
                <w14:ligatures w14:val="standardContextual"/>
              </w:rPr>
              <w:t>priedas „</w:t>
            </w:r>
            <w:r w:rsidR="00AD7F7E" w:rsidRPr="00450EA9">
              <w:rPr>
                <w:rFonts w:ascii="Arial" w:eastAsia="Calibri" w:hAnsi="Arial" w:cs="Arial"/>
                <w:i/>
                <w:iCs/>
                <w:kern w:val="2"/>
                <w:sz w:val="24"/>
                <w:szCs w:val="24"/>
                <w14:ligatures w14:val="standardContextual"/>
              </w:rPr>
              <w:t>S</w:t>
            </w:r>
            <w:r w:rsidR="005929E2" w:rsidRPr="00450EA9">
              <w:rPr>
                <w:rFonts w:ascii="Arial" w:eastAsia="Calibri" w:hAnsi="Arial" w:cs="Arial"/>
                <w:i/>
                <w:iCs/>
                <w:kern w:val="2"/>
                <w:sz w:val="24"/>
                <w:szCs w:val="24"/>
                <w14:ligatures w14:val="standardContextual"/>
              </w:rPr>
              <w:t xml:space="preserve">pecialistų </w:t>
            </w:r>
            <w:r w:rsidR="005929E2" w:rsidRPr="00450EA9">
              <w:rPr>
                <w:rFonts w:ascii="Arial" w:eastAsia="Calibri" w:hAnsi="Arial" w:cs="Arial"/>
                <w:i/>
                <w:iCs/>
                <w:kern w:val="2"/>
                <w:sz w:val="24"/>
                <w:szCs w:val="24"/>
                <w14:ligatures w14:val="standardContextual"/>
              </w:rPr>
              <w:lastRenderedPageBreak/>
              <w:t>sąrašas“</w:t>
            </w:r>
            <w:r w:rsidRPr="00450EA9">
              <w:rPr>
                <w:rFonts w:ascii="Arial" w:eastAsia="Calibri" w:hAnsi="Arial" w:cs="Arial"/>
                <w:i/>
                <w:iCs/>
                <w:kern w:val="2"/>
                <w:sz w:val="24"/>
                <w:szCs w:val="24"/>
                <w14:ligatures w14:val="standardContextual"/>
              </w:rPr>
              <w:t>, kuriame nurodoma minėtame priede reikalaujama informacija;</w:t>
            </w:r>
          </w:p>
          <w:p w14:paraId="20EB85A3" w14:textId="77777777" w:rsidR="00B77D70" w:rsidRPr="001B3234" w:rsidRDefault="009536BE" w:rsidP="00B77D70">
            <w:pPr>
              <w:pStyle w:val="Sraopastraipa"/>
              <w:numPr>
                <w:ilvl w:val="0"/>
                <w:numId w:val="36"/>
              </w:numPr>
              <w:tabs>
                <w:tab w:val="left" w:pos="310"/>
              </w:tabs>
              <w:spacing w:line="252" w:lineRule="auto"/>
              <w:ind w:left="0" w:firstLine="13"/>
              <w:rPr>
                <w:rFonts w:ascii="Arial" w:eastAsia="Calibri" w:hAnsi="Arial" w:cs="Arial"/>
                <w:i/>
                <w:iCs/>
                <w:kern w:val="2"/>
                <w:sz w:val="24"/>
                <w:szCs w:val="24"/>
                <w14:ligatures w14:val="standardContextual"/>
              </w:rPr>
            </w:pPr>
            <w:r w:rsidRPr="00450EA9">
              <w:rPr>
                <w:rFonts w:ascii="Arial" w:eastAsia="Calibri" w:hAnsi="Arial" w:cs="Arial"/>
                <w:b/>
                <w:bCs/>
                <w:i/>
                <w:iCs/>
                <w:sz w:val="24"/>
                <w:szCs w:val="24"/>
              </w:rPr>
              <w:t>Jei kvalifikacija yra grindžiama nurodant specialistą,</w:t>
            </w:r>
            <w:r w:rsidRPr="001B3234">
              <w:rPr>
                <w:rFonts w:ascii="Arial" w:eastAsia="Calibri" w:hAnsi="Arial" w:cs="Arial"/>
                <w:b/>
                <w:bCs/>
                <w:i/>
                <w:iCs/>
                <w:sz w:val="24"/>
                <w:szCs w:val="24"/>
              </w:rPr>
              <w:t xml:space="preserve"> kuris</w:t>
            </w:r>
            <w:r w:rsidRPr="001B3234">
              <w:rPr>
                <w:rFonts w:ascii="Arial" w:eastAsia="Calibri" w:hAnsi="Arial" w:cs="Arial"/>
                <w:i/>
                <w:iCs/>
                <w:sz w:val="24"/>
                <w:szCs w:val="24"/>
              </w:rPr>
              <w:t xml:space="preserve"> nėra tiekėjo, jungtinės veiklos partnerio ar kito ūkio subjekto, kurio pajėgumais remiamasi, darbuotojas, tačiau</w:t>
            </w:r>
            <w:r w:rsidRPr="001B3234">
              <w:rPr>
                <w:rFonts w:ascii="Arial" w:eastAsia="Calibri" w:hAnsi="Arial" w:cs="Arial"/>
                <w:b/>
                <w:bCs/>
                <w:i/>
                <w:iCs/>
                <w:sz w:val="24"/>
                <w:szCs w:val="24"/>
              </w:rPr>
              <w:t xml:space="preserve"> yra ketinamas įdarbinti, </w:t>
            </w:r>
            <w:r w:rsidRPr="001B3234">
              <w:rPr>
                <w:rFonts w:ascii="Arial" w:eastAsia="Calibri" w:hAnsi="Arial" w:cs="Arial"/>
                <w:i/>
                <w:iCs/>
                <w:sz w:val="24"/>
                <w:szCs w:val="24"/>
              </w:rPr>
              <w:t xml:space="preserve">jei pasiūlymas bus pripažintas laimėjusiu, tokiu atveju specialistas </w:t>
            </w:r>
            <w:r w:rsidRPr="001B3234">
              <w:rPr>
                <w:rFonts w:ascii="Arial" w:eastAsia="Calibri" w:hAnsi="Arial" w:cs="Arial"/>
                <w:b/>
                <w:bCs/>
                <w:i/>
                <w:iCs/>
                <w:sz w:val="24"/>
                <w:szCs w:val="24"/>
              </w:rPr>
              <w:t xml:space="preserve">turi būti išviešintas pasiūlyme kaip </w:t>
            </w:r>
            <w:proofErr w:type="spellStart"/>
            <w:r w:rsidRPr="001B3234">
              <w:rPr>
                <w:rFonts w:ascii="Arial" w:eastAsia="Calibri" w:hAnsi="Arial" w:cs="Arial"/>
                <w:b/>
                <w:bCs/>
                <w:i/>
                <w:iCs/>
                <w:sz w:val="24"/>
                <w:szCs w:val="24"/>
              </w:rPr>
              <w:t>kvazisubtiekėjas</w:t>
            </w:r>
            <w:proofErr w:type="spellEnd"/>
            <w:r w:rsidRPr="001B3234">
              <w:rPr>
                <w:rFonts w:ascii="Arial" w:eastAsia="Calibri" w:hAnsi="Arial" w:cs="Arial"/>
                <w:b/>
                <w:bCs/>
                <w:i/>
                <w:iCs/>
                <w:sz w:val="24"/>
                <w:szCs w:val="24"/>
              </w:rPr>
              <w:t xml:space="preserve"> </w:t>
            </w:r>
            <w:r w:rsidRPr="001B3234">
              <w:rPr>
                <w:rFonts w:ascii="Arial" w:eastAsia="Calibri" w:hAnsi="Arial" w:cs="Arial"/>
                <w:i/>
                <w:iCs/>
                <w:sz w:val="24"/>
                <w:szCs w:val="24"/>
              </w:rPr>
              <w:t>ir pateikiamas ketinimų protokolas, susitarimas ar kitas dokumentas, kuriame būtų aiškiai išreikšta šalių valia sukurti darbo santykius (įdarbinti ir būti įdarbintam), bei, kad įdarbinto asmens pajėgumai visą sutarties galiojimo laikotarpį bus prieinami.</w:t>
            </w:r>
          </w:p>
          <w:p w14:paraId="59B711AF" w14:textId="0798BFD3" w:rsidR="00680C98" w:rsidRPr="00B159E7" w:rsidRDefault="009536BE" w:rsidP="00B159E7">
            <w:pPr>
              <w:pStyle w:val="Sraopastraipa"/>
              <w:numPr>
                <w:ilvl w:val="0"/>
                <w:numId w:val="36"/>
              </w:numPr>
              <w:tabs>
                <w:tab w:val="left" w:pos="310"/>
              </w:tabs>
              <w:spacing w:line="252" w:lineRule="auto"/>
              <w:ind w:left="0" w:firstLine="13"/>
              <w:rPr>
                <w:rFonts w:ascii="Arial" w:eastAsia="Calibri" w:hAnsi="Arial" w:cs="Arial"/>
                <w:i/>
                <w:iCs/>
                <w:kern w:val="2"/>
                <w:sz w:val="24"/>
                <w:szCs w:val="24"/>
                <w14:ligatures w14:val="standardContextual"/>
              </w:rPr>
            </w:pPr>
            <w:r w:rsidRPr="001B3234">
              <w:rPr>
                <w:rFonts w:ascii="Arial" w:eastAsia="Calibri" w:hAnsi="Arial" w:cs="Arial"/>
                <w:b/>
                <w:bCs/>
                <w:sz w:val="24"/>
                <w:szCs w:val="24"/>
                <w:lang w:eastAsia="en-GB"/>
                <w14:textOutline w14:w="12700" w14:cap="flat" w14:cmpd="sng" w14:algn="ctr">
                  <w14:noFill/>
                  <w14:prstDash w14:val="solid"/>
                  <w14:miter w14:lim="100000"/>
                </w14:textOutline>
              </w:rPr>
              <w:t>Jeigu kvalifikacija grindžiama nurodant specialistą, kuris yra</w:t>
            </w:r>
            <w:r w:rsidRPr="001B3234">
              <w:rPr>
                <w:rFonts w:ascii="Arial" w:eastAsia="Calibri" w:hAnsi="Arial" w:cs="Arial"/>
                <w:b/>
                <w:bCs/>
                <w:i/>
                <w:iCs/>
                <w:sz w:val="24"/>
                <w:szCs w:val="24"/>
                <w:lang w:eastAsia="en-GB"/>
                <w14:textOutline w14:w="12700" w14:cap="flat" w14:cmpd="sng" w14:algn="ctr">
                  <w14:noFill/>
                  <w14:prstDash w14:val="solid"/>
                  <w14:miter w14:lim="100000"/>
                </w14:textOutline>
              </w:rPr>
              <w:t xml:space="preserve"> </w:t>
            </w:r>
            <w:r w:rsidRPr="001B3234">
              <w:rPr>
                <w:rFonts w:ascii="Arial" w:eastAsia="Calibri" w:hAnsi="Arial" w:cs="Arial"/>
                <w:sz w:val="24"/>
                <w:szCs w:val="24"/>
                <w14:textOutline w14:w="12700" w14:cap="flat" w14:cmpd="sng" w14:algn="ctr">
                  <w14:noFill/>
                  <w14:prstDash w14:val="solid"/>
                  <w14:miter w14:lim="100000"/>
                </w14:textOutline>
              </w:rPr>
              <w:t>Tiekėjo arba ūkio subjektų grupės nario (-</w:t>
            </w:r>
            <w:proofErr w:type="spellStart"/>
            <w:r w:rsidRPr="001B3234">
              <w:rPr>
                <w:rFonts w:ascii="Arial" w:eastAsia="Calibri" w:hAnsi="Arial" w:cs="Arial"/>
                <w:sz w:val="24"/>
                <w:szCs w:val="24"/>
                <w14:textOutline w14:w="12700" w14:cap="flat" w14:cmpd="sng" w14:algn="ctr">
                  <w14:noFill/>
                  <w14:prstDash w14:val="solid"/>
                  <w14:miter w14:lim="100000"/>
                </w14:textOutline>
              </w:rPr>
              <w:t>ių</w:t>
            </w:r>
            <w:proofErr w:type="spellEnd"/>
            <w:r w:rsidRPr="001B3234">
              <w:rPr>
                <w:rFonts w:ascii="Arial" w:eastAsia="Calibri" w:hAnsi="Arial" w:cs="Arial"/>
                <w:sz w:val="24"/>
                <w:szCs w:val="24"/>
                <w14:textOutline w14:w="12700" w14:cap="flat" w14:cmpd="sng" w14:algn="ctr">
                  <w14:noFill/>
                  <w14:prstDash w14:val="solid"/>
                  <w14:miter w14:lim="100000"/>
                </w14:textOutline>
              </w:rPr>
              <w:t>) darbuotojas, jeigu pasiūlymą teikia ūkio subjektų grupė, arba kito ūkio subjekto, kurio pajėgumais remiasi tiekėjas,</w:t>
            </w:r>
            <w:r w:rsidRPr="001B3234">
              <w:rPr>
                <w:rFonts w:ascii="Arial" w:eastAsia="Calibri" w:hAnsi="Arial" w:cs="Arial"/>
                <w:sz w:val="24"/>
                <w:szCs w:val="24"/>
                <w:lang w:eastAsia="en-GB"/>
                <w14:textOutline w14:w="12700" w14:cap="flat" w14:cmpd="sng" w14:algn="ctr">
                  <w14:noFill/>
                  <w14:prstDash w14:val="solid"/>
                  <w14:miter w14:lim="100000"/>
                </w14:textOutline>
              </w:rPr>
              <w:t xml:space="preserve"> </w:t>
            </w:r>
            <w:r w:rsidRPr="001B3234">
              <w:rPr>
                <w:rFonts w:ascii="Arial" w:eastAsia="Calibri" w:hAnsi="Arial" w:cs="Arial"/>
                <w:b/>
                <w:bCs/>
                <w:sz w:val="24"/>
                <w:szCs w:val="24"/>
                <w:lang w:eastAsia="en-GB"/>
                <w14:textOutline w14:w="12700" w14:cap="flat" w14:cmpd="sng" w14:algn="ctr">
                  <w14:noFill/>
                  <w14:prstDash w14:val="solid"/>
                  <w14:miter w14:lim="100000"/>
                </w14:textOutline>
              </w:rPr>
              <w:t>darbuotojas</w:t>
            </w:r>
            <w:r w:rsidRPr="001B3234">
              <w:rPr>
                <w:rFonts w:ascii="Arial" w:eastAsia="Calibri" w:hAnsi="Arial" w:cs="Arial"/>
                <w:sz w:val="24"/>
                <w:szCs w:val="24"/>
                <w:lang w:eastAsia="en-GB"/>
                <w14:textOutline w14:w="12700" w14:cap="flat" w14:cmpd="sng" w14:algn="ctr">
                  <w14:noFill/>
                  <w14:prstDash w14:val="solid"/>
                  <w14:miter w14:lim="100000"/>
                </w14:textOutline>
              </w:rPr>
              <w:t xml:space="preserve">, tokiu atveju pateikiamas darbo arba kitos sutarties išrašas / kopija (ar kiti dokumentai, kuriuose nurodyta sutarties sudarymo data, darbdavio ir darbuotojo identifikavimo duomenys (darbdavio pavadinimas, darbuotojo </w:t>
            </w:r>
            <w:r w:rsidRPr="001B3234">
              <w:rPr>
                <w:rFonts w:ascii="Arial" w:eastAsia="Calibri" w:hAnsi="Arial" w:cs="Arial"/>
                <w:sz w:val="24"/>
                <w:szCs w:val="24"/>
                <w:lang w:eastAsia="en-GB"/>
                <w14:textOutline w14:w="12700" w14:cap="flat" w14:cmpd="sng" w14:algn="ctr">
                  <w14:noFill/>
                  <w14:prstDash w14:val="solid"/>
                  <w14:miter w14:lim="100000"/>
                </w14:textOutline>
              </w:rPr>
              <w:lastRenderedPageBreak/>
              <w:t xml:space="preserve">vardas, pavardė, pagal darbo sutartį nustatytos darbo funkcijos). </w:t>
            </w:r>
          </w:p>
        </w:tc>
        <w:tc>
          <w:tcPr>
            <w:tcW w:w="3397" w:type="dxa"/>
          </w:tcPr>
          <w:p w14:paraId="16572EE5" w14:textId="125A3EC0" w:rsidR="00B77D70" w:rsidRPr="001B3234" w:rsidRDefault="00B77D70" w:rsidP="00B77D70">
            <w:pPr>
              <w:rPr>
                <w:rFonts w:ascii="Arial" w:eastAsiaTheme="minorHAnsi" w:hAnsi="Arial" w:cs="Arial"/>
                <w:sz w:val="24"/>
                <w:szCs w:val="24"/>
              </w:rPr>
            </w:pPr>
            <w:r w:rsidRPr="001B3234">
              <w:rPr>
                <w:rFonts w:ascii="Arial" w:eastAsiaTheme="minorHAnsi" w:hAnsi="Arial" w:cs="Arial"/>
                <w:sz w:val="24"/>
                <w:szCs w:val="24"/>
              </w:rPr>
              <w:lastRenderedPageBreak/>
              <w:t>Jeigu pasiūlymą teikia ūkio subjektų grupė – reikalavimą turi atitikti ūkio subjektų grupės nario (-</w:t>
            </w:r>
            <w:proofErr w:type="spellStart"/>
            <w:r w:rsidRPr="001B3234">
              <w:rPr>
                <w:rFonts w:ascii="Arial" w:eastAsiaTheme="minorHAnsi" w:hAnsi="Arial" w:cs="Arial"/>
                <w:sz w:val="24"/>
                <w:szCs w:val="24"/>
              </w:rPr>
              <w:t>ių</w:t>
            </w:r>
            <w:proofErr w:type="spellEnd"/>
            <w:r w:rsidRPr="001B3234">
              <w:rPr>
                <w:rFonts w:ascii="Arial" w:eastAsiaTheme="minorHAnsi" w:hAnsi="Arial" w:cs="Arial"/>
                <w:sz w:val="24"/>
                <w:szCs w:val="24"/>
              </w:rPr>
              <w:t>) specialistai, atsižvelgiant į jų prisiimamus įsipareigojimus pirkimo sutarčiai vykdyti.</w:t>
            </w:r>
          </w:p>
          <w:p w14:paraId="29AEC589" w14:textId="77777777" w:rsidR="00B77D70" w:rsidRPr="001B3234" w:rsidRDefault="00B77D70" w:rsidP="00B77D70">
            <w:pPr>
              <w:rPr>
                <w:rFonts w:ascii="Arial" w:eastAsiaTheme="minorHAnsi" w:hAnsi="Arial" w:cs="Arial"/>
                <w:sz w:val="24"/>
                <w:szCs w:val="24"/>
              </w:rPr>
            </w:pPr>
          </w:p>
          <w:p w14:paraId="30DCD10B" w14:textId="77777777" w:rsidR="00B77D70" w:rsidRPr="001B3234" w:rsidRDefault="00B77D70" w:rsidP="00B77D70">
            <w:pPr>
              <w:rPr>
                <w:rFonts w:ascii="Arial" w:eastAsiaTheme="minorHAnsi" w:hAnsi="Arial" w:cs="Arial"/>
                <w:sz w:val="24"/>
                <w:szCs w:val="24"/>
              </w:rPr>
            </w:pPr>
            <w:r w:rsidRPr="001B3234">
              <w:rPr>
                <w:rFonts w:ascii="Arial" w:eastAsiaTheme="minorHAnsi" w:hAnsi="Arial" w:cs="Arial"/>
                <w:sz w:val="24"/>
                <w:szCs w:val="24"/>
              </w:rPr>
              <w:lastRenderedPageBreak/>
              <w:t>Tiekėjas gali remtis kitų ūkio subjektų pajėgumais tik tuo atveju, jeigu tie subjektai (jų darbuotojai) patys vykdys tą pirkimo sutarties dalį, kuriai reikia jų turimų pajėgumų.</w:t>
            </w:r>
          </w:p>
          <w:p w14:paraId="224C5649" w14:textId="77777777" w:rsidR="00B77D70" w:rsidRPr="001B3234" w:rsidRDefault="00B77D70" w:rsidP="00B77D70">
            <w:pPr>
              <w:rPr>
                <w:rFonts w:ascii="Arial" w:eastAsiaTheme="minorHAnsi" w:hAnsi="Arial" w:cs="Arial"/>
                <w:sz w:val="24"/>
                <w:szCs w:val="24"/>
              </w:rPr>
            </w:pPr>
          </w:p>
          <w:p w14:paraId="53EFE707" w14:textId="6596E657" w:rsidR="00680C98" w:rsidRPr="001B3234" w:rsidRDefault="00B77D70" w:rsidP="00B77D70">
            <w:pPr>
              <w:rPr>
                <w:rFonts w:ascii="Arial" w:eastAsiaTheme="minorHAnsi" w:hAnsi="Arial" w:cs="Arial"/>
                <w:b/>
                <w:bCs/>
                <w:sz w:val="24"/>
                <w:szCs w:val="24"/>
              </w:rPr>
            </w:pPr>
            <w:r w:rsidRPr="001B3234">
              <w:rPr>
                <w:rFonts w:ascii="Arial" w:eastAsiaTheme="minorHAnsi" w:hAnsi="Arial" w:cs="Arial"/>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712A30" w:rsidRPr="001B3234" w14:paraId="5A0DB5F9" w14:textId="77777777" w:rsidTr="001331F5">
        <w:tc>
          <w:tcPr>
            <w:tcW w:w="1247" w:type="dxa"/>
          </w:tcPr>
          <w:p w14:paraId="5F726E81" w14:textId="77777777" w:rsidR="00712A30" w:rsidRPr="001B3234" w:rsidRDefault="00712A30" w:rsidP="00D15497">
            <w:pPr>
              <w:numPr>
                <w:ilvl w:val="1"/>
                <w:numId w:val="19"/>
              </w:numPr>
              <w:ind w:left="33" w:firstLine="0"/>
              <w:contextualSpacing/>
              <w:rPr>
                <w:rFonts w:ascii="Arial" w:eastAsiaTheme="minorHAnsi" w:hAnsi="Arial" w:cs="Arial"/>
                <w:b/>
                <w:bCs/>
                <w:sz w:val="24"/>
                <w:szCs w:val="24"/>
              </w:rPr>
            </w:pPr>
          </w:p>
        </w:tc>
        <w:tc>
          <w:tcPr>
            <w:tcW w:w="4302" w:type="dxa"/>
          </w:tcPr>
          <w:p w14:paraId="44062BAC" w14:textId="0A092A53" w:rsidR="00712A30" w:rsidRPr="00450EA9" w:rsidRDefault="00712A30" w:rsidP="00712A30">
            <w:pPr>
              <w:rPr>
                <w:rFonts w:ascii="Arial" w:eastAsiaTheme="minorHAnsi" w:hAnsi="Arial" w:cs="Arial"/>
                <w:sz w:val="24"/>
                <w:szCs w:val="24"/>
              </w:rPr>
            </w:pPr>
            <w:r w:rsidRPr="00450EA9">
              <w:rPr>
                <w:rFonts w:ascii="Arial" w:eastAsiaTheme="minorHAnsi" w:hAnsi="Arial" w:cs="Arial"/>
                <w:sz w:val="24"/>
                <w:szCs w:val="24"/>
              </w:rPr>
              <w:t>Tiekėjas paslaugoms atlikti turi pasiūlyti</w:t>
            </w:r>
            <w:r w:rsidRPr="00450EA9">
              <w:t xml:space="preserve"> </w:t>
            </w:r>
            <w:r w:rsidRPr="00450EA9">
              <w:rPr>
                <w:rFonts w:ascii="Arial" w:eastAsiaTheme="minorHAnsi" w:hAnsi="Arial" w:cs="Arial"/>
                <w:sz w:val="24"/>
                <w:szCs w:val="24"/>
              </w:rPr>
              <w:t xml:space="preserve">dizaino specialistą, kuris iki pasiūlymo pateikimo termino pabaigos dalyvavo </w:t>
            </w:r>
            <w:r w:rsidR="005E461B" w:rsidRPr="00450EA9">
              <w:rPr>
                <w:rFonts w:ascii="Arial" w:eastAsiaTheme="minorHAnsi" w:hAnsi="Arial" w:cs="Arial"/>
                <w:sz w:val="24"/>
                <w:szCs w:val="24"/>
              </w:rPr>
              <w:t>bent vieno</w:t>
            </w:r>
            <w:r w:rsidRPr="00450EA9">
              <w:rPr>
                <w:rFonts w:ascii="Arial" w:eastAsiaTheme="minorHAnsi" w:hAnsi="Arial" w:cs="Arial"/>
                <w:sz w:val="24"/>
                <w:szCs w:val="24"/>
              </w:rPr>
              <w:t xml:space="preserve"> muziejaus ar kultūros įstaigos ekspozicijos įgyvendinim</w:t>
            </w:r>
            <w:r w:rsidR="00207EDA" w:rsidRPr="00450EA9">
              <w:rPr>
                <w:rFonts w:ascii="Arial" w:eastAsiaTheme="minorHAnsi" w:hAnsi="Arial" w:cs="Arial"/>
                <w:sz w:val="24"/>
                <w:szCs w:val="24"/>
              </w:rPr>
              <w:t>ui</w:t>
            </w:r>
            <w:r w:rsidRPr="00450EA9">
              <w:rPr>
                <w:rFonts w:ascii="Arial" w:eastAsiaTheme="minorHAnsi" w:hAnsi="Arial" w:cs="Arial"/>
                <w:sz w:val="24"/>
                <w:szCs w:val="24"/>
              </w:rPr>
              <w:t xml:space="preserve"> kaip dizaino specialistas (dizaineris).</w:t>
            </w:r>
          </w:p>
        </w:tc>
        <w:tc>
          <w:tcPr>
            <w:tcW w:w="4616" w:type="dxa"/>
          </w:tcPr>
          <w:p w14:paraId="7996C13D" w14:textId="77777777" w:rsidR="005C0F0C" w:rsidRPr="00450EA9" w:rsidRDefault="005C0F0C" w:rsidP="005C0F0C">
            <w:pPr>
              <w:tabs>
                <w:tab w:val="left" w:pos="310"/>
              </w:tabs>
              <w:spacing w:line="252" w:lineRule="auto"/>
              <w:ind w:firstLine="13"/>
              <w:rPr>
                <w:rFonts w:ascii="Arial" w:eastAsia="Calibri" w:hAnsi="Arial" w:cs="Arial"/>
                <w:b/>
                <w:bCs/>
                <w:i/>
                <w:iCs/>
                <w:kern w:val="2"/>
                <w:sz w:val="24"/>
                <w:szCs w:val="24"/>
                <w14:ligatures w14:val="standardContextual"/>
              </w:rPr>
            </w:pPr>
            <w:r w:rsidRPr="00450EA9">
              <w:rPr>
                <w:rFonts w:ascii="Arial" w:eastAsia="Calibri" w:hAnsi="Arial" w:cs="Arial"/>
                <w:b/>
                <w:bCs/>
                <w:i/>
                <w:iCs/>
                <w:kern w:val="2"/>
                <w:sz w:val="24"/>
                <w:szCs w:val="24"/>
                <w14:ligatures w14:val="standardContextual"/>
              </w:rPr>
              <w:t>Tiekėjui, kuris pagal vertinimo rezultatus bus pripažintas pateikusiu ekonomiškai naudingiausią pasiūlymą, Perkančiajai organizacijai pareikalavus, reikės pateikti:</w:t>
            </w:r>
          </w:p>
          <w:p w14:paraId="27802CE9" w14:textId="77777777" w:rsidR="005C0F0C" w:rsidRPr="00450EA9" w:rsidRDefault="005C0F0C" w:rsidP="005C0F0C">
            <w:pPr>
              <w:tabs>
                <w:tab w:val="left" w:pos="310"/>
              </w:tabs>
              <w:spacing w:line="252" w:lineRule="auto"/>
              <w:ind w:firstLine="13"/>
              <w:rPr>
                <w:rFonts w:ascii="Arial" w:eastAsia="Calibri" w:hAnsi="Arial" w:cs="Arial"/>
                <w:b/>
                <w:bCs/>
                <w:i/>
                <w:iCs/>
                <w:kern w:val="2"/>
                <w:sz w:val="24"/>
                <w:szCs w:val="24"/>
                <w14:ligatures w14:val="standardContextual"/>
              </w:rPr>
            </w:pPr>
          </w:p>
          <w:p w14:paraId="061B5B7D" w14:textId="636F6392" w:rsidR="005C0F0C" w:rsidRPr="00450EA9" w:rsidRDefault="005C0F0C" w:rsidP="00601731">
            <w:pPr>
              <w:tabs>
                <w:tab w:val="left" w:pos="310"/>
              </w:tabs>
              <w:spacing w:line="252" w:lineRule="auto"/>
              <w:ind w:firstLine="13"/>
              <w:rPr>
                <w:rFonts w:ascii="Arial" w:eastAsia="Calibri" w:hAnsi="Arial" w:cs="Arial"/>
                <w:i/>
                <w:iCs/>
                <w:kern w:val="2"/>
                <w:sz w:val="24"/>
                <w:szCs w:val="24"/>
                <w14:ligatures w14:val="standardContextual"/>
              </w:rPr>
            </w:pPr>
            <w:r w:rsidRPr="00450EA9">
              <w:rPr>
                <w:rFonts w:ascii="Arial" w:eastAsia="Calibri" w:hAnsi="Arial" w:cs="Arial"/>
                <w:i/>
                <w:iCs/>
                <w:kern w:val="2"/>
                <w:sz w:val="24"/>
                <w:szCs w:val="24"/>
                <w14:ligatures w14:val="standardContextual"/>
              </w:rPr>
              <w:t>1)</w:t>
            </w:r>
            <w:r w:rsidRPr="00450EA9">
              <w:rPr>
                <w:rFonts w:ascii="Arial" w:eastAsia="Calibri" w:hAnsi="Arial" w:cs="Arial"/>
                <w:i/>
                <w:iCs/>
                <w:kern w:val="2"/>
                <w:sz w:val="24"/>
                <w:szCs w:val="24"/>
                <w14:ligatures w14:val="standardContextual"/>
              </w:rPr>
              <w:tab/>
              <w:t>Užpildytas ir pasirašytas specialiųjų pirkimo sąlygų priedas „</w:t>
            </w:r>
            <w:r w:rsidR="00AD7F7E" w:rsidRPr="00450EA9">
              <w:rPr>
                <w:rFonts w:ascii="Arial" w:eastAsia="Calibri" w:hAnsi="Arial" w:cs="Arial"/>
                <w:i/>
                <w:iCs/>
                <w:kern w:val="2"/>
                <w:sz w:val="24"/>
                <w:szCs w:val="24"/>
                <w14:ligatures w14:val="standardContextual"/>
              </w:rPr>
              <w:t>S</w:t>
            </w:r>
            <w:r w:rsidRPr="00450EA9">
              <w:rPr>
                <w:rFonts w:ascii="Arial" w:eastAsia="Calibri" w:hAnsi="Arial" w:cs="Arial"/>
                <w:i/>
                <w:iCs/>
                <w:kern w:val="2"/>
                <w:sz w:val="24"/>
                <w:szCs w:val="24"/>
                <w14:ligatures w14:val="standardContextual"/>
              </w:rPr>
              <w:t>pecialistų sąrašas“, kuriame nurodoma minėtame priede reikalaujama informacija;</w:t>
            </w:r>
          </w:p>
          <w:p w14:paraId="629176FE" w14:textId="635DCBC4" w:rsidR="005C0F0C" w:rsidRPr="00450EA9" w:rsidRDefault="00601731" w:rsidP="005C0F0C">
            <w:pPr>
              <w:tabs>
                <w:tab w:val="left" w:pos="310"/>
              </w:tabs>
              <w:spacing w:line="252" w:lineRule="auto"/>
              <w:ind w:firstLine="13"/>
              <w:rPr>
                <w:rFonts w:ascii="Arial" w:eastAsia="Calibri" w:hAnsi="Arial" w:cs="Arial"/>
                <w:i/>
                <w:iCs/>
                <w:kern w:val="2"/>
                <w:sz w:val="24"/>
                <w:szCs w:val="24"/>
                <w14:ligatures w14:val="standardContextual"/>
              </w:rPr>
            </w:pPr>
            <w:r w:rsidRPr="00450EA9">
              <w:rPr>
                <w:rFonts w:ascii="Arial" w:eastAsia="Calibri" w:hAnsi="Arial" w:cs="Arial"/>
                <w:i/>
                <w:iCs/>
                <w:kern w:val="2"/>
                <w:sz w:val="24"/>
                <w:szCs w:val="24"/>
                <w14:ligatures w14:val="standardContextual"/>
              </w:rPr>
              <w:t>2</w:t>
            </w:r>
            <w:r w:rsidR="005C0F0C" w:rsidRPr="00450EA9">
              <w:rPr>
                <w:rFonts w:ascii="Arial" w:eastAsia="Calibri" w:hAnsi="Arial" w:cs="Arial"/>
                <w:i/>
                <w:iCs/>
                <w:kern w:val="2"/>
                <w:sz w:val="24"/>
                <w:szCs w:val="24"/>
                <w14:ligatures w14:val="standardContextual"/>
              </w:rPr>
              <w:t>)</w:t>
            </w:r>
            <w:r w:rsidR="005C0F0C" w:rsidRPr="00450EA9">
              <w:rPr>
                <w:rFonts w:ascii="Arial" w:eastAsia="Calibri" w:hAnsi="Arial" w:cs="Arial"/>
                <w:i/>
                <w:iCs/>
                <w:kern w:val="2"/>
                <w:sz w:val="24"/>
                <w:szCs w:val="24"/>
                <w14:ligatures w14:val="standardContextual"/>
              </w:rPr>
              <w:tab/>
              <w:t xml:space="preserve">Jei kvalifikacija yra grindžiama nurodant specialistą, kuris nėra tiekėjo, jungtinės veiklos partnerio ar kito ūkio subjekto, kurio pajėgumais remiamasi, darbuotojas, tačiau yra ketinamas įdarbinti, jei pasiūlymas bus pripažintas laimėjusiu, tokiu atveju specialistas turi būti išviešintas pasiūlyme kaip </w:t>
            </w:r>
            <w:proofErr w:type="spellStart"/>
            <w:r w:rsidR="005C0F0C" w:rsidRPr="00450EA9">
              <w:rPr>
                <w:rFonts w:ascii="Arial" w:eastAsia="Calibri" w:hAnsi="Arial" w:cs="Arial"/>
                <w:i/>
                <w:iCs/>
                <w:kern w:val="2"/>
                <w:sz w:val="24"/>
                <w:szCs w:val="24"/>
                <w14:ligatures w14:val="standardContextual"/>
              </w:rPr>
              <w:t>kvazisubtiekėjas</w:t>
            </w:r>
            <w:proofErr w:type="spellEnd"/>
            <w:r w:rsidR="005C0F0C" w:rsidRPr="00450EA9">
              <w:rPr>
                <w:rFonts w:ascii="Arial" w:eastAsia="Calibri" w:hAnsi="Arial" w:cs="Arial"/>
                <w:i/>
                <w:iCs/>
                <w:kern w:val="2"/>
                <w:sz w:val="24"/>
                <w:szCs w:val="24"/>
                <w14:ligatures w14:val="standardContextual"/>
              </w:rPr>
              <w:t xml:space="preserve"> ir pateikiamas ketinimų protokolas, susitarimas ar kitas dokumentas, kuriame būtų aiškiai išreikšta šalių valia sukurti darbo santykius (įdarbinti ir būti įdarbintam), bei, kad įdarbinto asmens pajėgumai visą sutarties galiojimo laikotarpį bus prieinami.</w:t>
            </w:r>
          </w:p>
          <w:p w14:paraId="3BC63309" w14:textId="68E75FFE" w:rsidR="00712A30" w:rsidRPr="00450EA9" w:rsidRDefault="00B678E9" w:rsidP="005C0F0C">
            <w:pPr>
              <w:tabs>
                <w:tab w:val="left" w:pos="310"/>
              </w:tabs>
              <w:spacing w:line="252" w:lineRule="auto"/>
              <w:ind w:firstLine="13"/>
              <w:rPr>
                <w:rFonts w:ascii="Arial" w:eastAsia="Calibri" w:hAnsi="Arial" w:cs="Arial"/>
                <w:b/>
                <w:bCs/>
                <w:i/>
                <w:iCs/>
                <w:kern w:val="2"/>
                <w:sz w:val="24"/>
                <w:szCs w:val="24"/>
                <w14:ligatures w14:val="standardContextual"/>
              </w:rPr>
            </w:pPr>
            <w:r>
              <w:rPr>
                <w:rFonts w:ascii="Arial" w:eastAsia="Calibri" w:hAnsi="Arial" w:cs="Arial"/>
                <w:i/>
                <w:iCs/>
                <w:kern w:val="2"/>
                <w:sz w:val="24"/>
                <w:szCs w:val="24"/>
                <w14:ligatures w14:val="standardContextual"/>
              </w:rPr>
              <w:t>3</w:t>
            </w:r>
            <w:r w:rsidR="005C0F0C" w:rsidRPr="00450EA9">
              <w:rPr>
                <w:rFonts w:ascii="Arial" w:eastAsia="Calibri" w:hAnsi="Arial" w:cs="Arial"/>
                <w:i/>
                <w:iCs/>
                <w:kern w:val="2"/>
                <w:sz w:val="24"/>
                <w:szCs w:val="24"/>
                <w14:ligatures w14:val="standardContextual"/>
              </w:rPr>
              <w:t>)</w:t>
            </w:r>
            <w:r w:rsidR="005C0F0C" w:rsidRPr="00450EA9">
              <w:rPr>
                <w:rFonts w:ascii="Arial" w:eastAsia="Calibri" w:hAnsi="Arial" w:cs="Arial"/>
                <w:i/>
                <w:iCs/>
                <w:kern w:val="2"/>
                <w:sz w:val="24"/>
                <w:szCs w:val="24"/>
                <w14:ligatures w14:val="standardContextual"/>
              </w:rPr>
              <w:tab/>
              <w:t xml:space="preserve">Jeigu kvalifikacija grindžiama nurodant specialistą, kuris yra Tiekėjo arba ūkio </w:t>
            </w:r>
            <w:r w:rsidR="005C0F0C" w:rsidRPr="00450EA9">
              <w:rPr>
                <w:rFonts w:ascii="Arial" w:eastAsia="Calibri" w:hAnsi="Arial" w:cs="Arial"/>
                <w:i/>
                <w:iCs/>
                <w:kern w:val="2"/>
                <w:sz w:val="24"/>
                <w:szCs w:val="24"/>
                <w14:ligatures w14:val="standardContextual"/>
              </w:rPr>
              <w:lastRenderedPageBreak/>
              <w:t>subjektų grupės nario (-</w:t>
            </w:r>
            <w:proofErr w:type="spellStart"/>
            <w:r w:rsidR="005C0F0C" w:rsidRPr="00450EA9">
              <w:rPr>
                <w:rFonts w:ascii="Arial" w:eastAsia="Calibri" w:hAnsi="Arial" w:cs="Arial"/>
                <w:i/>
                <w:iCs/>
                <w:kern w:val="2"/>
                <w:sz w:val="24"/>
                <w:szCs w:val="24"/>
                <w14:ligatures w14:val="standardContextual"/>
              </w:rPr>
              <w:t>ių</w:t>
            </w:r>
            <w:proofErr w:type="spellEnd"/>
            <w:r w:rsidR="005C0F0C" w:rsidRPr="00450EA9">
              <w:rPr>
                <w:rFonts w:ascii="Arial" w:eastAsia="Calibri" w:hAnsi="Arial" w:cs="Arial"/>
                <w:i/>
                <w:iCs/>
                <w:kern w:val="2"/>
                <w:sz w:val="24"/>
                <w:szCs w:val="24"/>
                <w14:ligatures w14:val="standardContextual"/>
              </w:rPr>
              <w:t>) darbuotojas, jeigu pasiūlymą teikia ūkio subjektų grupė, arba kito ūkio subjekto, kurio pajėgumais remiasi tiekėjas, darbuotojas, tokiu atveju pateikiamas darbo arba kitos sutarties išrašas / kopija (ar kiti dokumentai, kuriuose nurodyta sutarties sudarymo data, darbdavio ir darbuotojo identifikavimo duomenys (darbdavio pavadinimas, darbuotojo vardas, pavardė, pagal darbo sutartį nustatytos darbo funkcijos).</w:t>
            </w:r>
          </w:p>
        </w:tc>
        <w:tc>
          <w:tcPr>
            <w:tcW w:w="3397" w:type="dxa"/>
          </w:tcPr>
          <w:p w14:paraId="3DA0BA09" w14:textId="77777777" w:rsidR="00712A30" w:rsidRPr="001B3234" w:rsidRDefault="00712A30" w:rsidP="00B77D70">
            <w:pPr>
              <w:rPr>
                <w:rFonts w:ascii="Arial" w:eastAsiaTheme="minorHAnsi" w:hAnsi="Arial" w:cs="Arial"/>
                <w:sz w:val="24"/>
                <w:szCs w:val="24"/>
              </w:rPr>
            </w:pPr>
          </w:p>
        </w:tc>
      </w:tr>
    </w:tbl>
    <w:p w14:paraId="2FB3A009" w14:textId="77777777" w:rsidR="00805EB7" w:rsidRPr="001B3234" w:rsidRDefault="00805EB7" w:rsidP="00805EB7">
      <w:pPr>
        <w:spacing w:before="60" w:after="60" w:line="256" w:lineRule="auto"/>
        <w:jc w:val="center"/>
        <w:rPr>
          <w:rFonts w:ascii="Arial" w:eastAsiaTheme="minorHAnsi" w:hAnsi="Arial" w:cs="Arial"/>
          <w:b/>
          <w:bCs/>
        </w:rPr>
      </w:pPr>
    </w:p>
    <w:p w14:paraId="40A71CA2" w14:textId="17E72499" w:rsidR="00D9331E" w:rsidRPr="001B3234"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1B3234">
        <w:rPr>
          <w:rFonts w:ascii="Arial" w:eastAsia="Arial Unicode MS" w:hAnsi="Arial" w:cs="Arial"/>
          <w:b/>
          <w:iCs/>
          <w:color w:val="FF0000"/>
          <w:sz w:val="24"/>
          <w:szCs w:val="24"/>
          <w:bdr w:val="nil"/>
        </w:rPr>
        <w:t xml:space="preserve">7. SVARBU: </w:t>
      </w:r>
    </w:p>
    <w:p w14:paraId="66024A4A" w14:textId="2AFA2D11" w:rsidR="00D9331E" w:rsidRPr="001B3234"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1B3234">
        <w:rPr>
          <w:rFonts w:ascii="Arial" w:eastAsia="Arial Unicode MS" w:hAnsi="Arial" w:cs="Arial"/>
          <w:b/>
          <w:iCs/>
          <w:color w:val="FF0000"/>
          <w:sz w:val="24"/>
          <w:szCs w:val="24"/>
          <w:bdr w:val="nil"/>
        </w:rPr>
        <w:t xml:space="preserve">7.1. </w:t>
      </w:r>
      <w:r w:rsidR="000464E0" w:rsidRPr="001B3234">
        <w:rPr>
          <w:rFonts w:ascii="Arial" w:eastAsia="Arial Unicode MS" w:hAnsi="Arial" w:cs="Arial"/>
          <w:b/>
          <w:iCs/>
          <w:color w:val="FF0000"/>
          <w:sz w:val="24"/>
          <w:szCs w:val="24"/>
          <w:bdr w:val="nil"/>
        </w:rPr>
        <w:t>Prašome</w:t>
      </w:r>
      <w:r w:rsidR="000464E0" w:rsidRPr="001B3234">
        <w:rPr>
          <w:rFonts w:ascii="Arial" w:eastAsia="Arial Unicode MS" w:hAnsi="Arial" w:cs="Arial"/>
          <w:b/>
          <w:i/>
          <w:color w:val="FF0000"/>
          <w:sz w:val="24"/>
          <w:szCs w:val="24"/>
          <w:bdr w:val="nil"/>
        </w:rPr>
        <w:t xml:space="preserve"> </w:t>
      </w:r>
      <w:r w:rsidR="000464E0" w:rsidRPr="001B3234">
        <w:rPr>
          <w:rFonts w:ascii="Arial" w:eastAsia="Arial Unicode MS" w:hAnsi="Arial" w:cs="Arial"/>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4250B404" w14:textId="500E0AA4" w:rsidR="00F860A6" w:rsidRPr="001B3234" w:rsidRDefault="00F860A6" w:rsidP="00F860A6">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1B3234">
        <w:rPr>
          <w:rFonts w:ascii="Arial" w:eastAsia="Arial Unicode MS" w:hAnsi="Arial" w:cs="Arial"/>
          <w:b/>
          <w:iCs/>
          <w:color w:val="FF0000"/>
          <w:sz w:val="24"/>
          <w:szCs w:val="24"/>
          <w:bdr w:val="nil"/>
        </w:rPr>
        <w:t>7.2. Tiekėjas, teikdamas daugiau duomenų, nei prašyta pagal pirkimo sąlygas, prisiima ir su tuo susijusią riziką dėl tokių duomenų teisingumo – net ir pateikiami reikalaujamą kvalifikaciją viršijantys duomenys turi būti teisingi ir atitikti konkretaus kvalifikacijos reikalavimo kriterijus.</w:t>
      </w:r>
    </w:p>
    <w:p w14:paraId="1F5AC0CD" w14:textId="33C9F35D" w:rsidR="007236A2" w:rsidRPr="001B3234" w:rsidRDefault="007236A2"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1B3234">
        <w:rPr>
          <w:rFonts w:ascii="Arial" w:eastAsia="Arial Unicode MS" w:hAnsi="Arial" w:cs="Arial"/>
          <w:b/>
          <w:iCs/>
          <w:color w:val="FF0000"/>
          <w:sz w:val="24"/>
          <w:szCs w:val="24"/>
          <w:bdr w:val="nil"/>
        </w:rPr>
        <w:t>7.</w:t>
      </w:r>
      <w:r w:rsidR="00F860A6" w:rsidRPr="001B3234">
        <w:rPr>
          <w:rFonts w:ascii="Arial" w:eastAsia="Arial Unicode MS" w:hAnsi="Arial" w:cs="Arial"/>
          <w:b/>
          <w:iCs/>
          <w:color w:val="FF0000"/>
          <w:sz w:val="24"/>
          <w:szCs w:val="24"/>
          <w:bdr w:val="nil"/>
        </w:rPr>
        <w:t>3</w:t>
      </w:r>
      <w:r w:rsidRPr="001B3234">
        <w:rPr>
          <w:rFonts w:ascii="Arial" w:eastAsia="Arial Unicode MS" w:hAnsi="Arial" w:cs="Arial"/>
          <w:b/>
          <w:iCs/>
          <w:color w:val="FF0000"/>
          <w:sz w:val="24"/>
          <w:szCs w:val="24"/>
          <w:bdr w:val="nil"/>
        </w:rPr>
        <w:t>. Tiekėjas gali siūlyti tą patį specialistą kelioms aukščiau nurodytoms pozicijoms, jeigu siūlomas specialistas atitink</w:t>
      </w:r>
      <w:r w:rsidR="00451F42" w:rsidRPr="001B3234">
        <w:rPr>
          <w:rFonts w:ascii="Arial" w:eastAsia="Arial Unicode MS" w:hAnsi="Arial" w:cs="Arial"/>
          <w:b/>
          <w:iCs/>
          <w:color w:val="FF0000"/>
          <w:sz w:val="24"/>
          <w:szCs w:val="24"/>
          <w:bdr w:val="nil"/>
        </w:rPr>
        <w:t>a</w:t>
      </w:r>
      <w:r w:rsidRPr="001B3234">
        <w:rPr>
          <w:rFonts w:ascii="Arial" w:eastAsia="Arial Unicode MS" w:hAnsi="Arial" w:cs="Arial"/>
          <w:b/>
          <w:iCs/>
          <w:color w:val="FF0000"/>
          <w:sz w:val="24"/>
          <w:szCs w:val="24"/>
          <w:bdr w:val="nil"/>
        </w:rPr>
        <w:t xml:space="preserve"> tai pozicijai keliamus reikalavimus.</w:t>
      </w:r>
      <w:r w:rsidR="006303D6" w:rsidRPr="001B3234">
        <w:rPr>
          <w:rFonts w:ascii="Arial" w:eastAsia="Arial Unicode MS" w:hAnsi="Arial" w:cs="Arial"/>
          <w:b/>
          <w:iCs/>
          <w:color w:val="FF0000"/>
          <w:sz w:val="24"/>
          <w:szCs w:val="24"/>
          <w:bdr w:val="nil"/>
        </w:rPr>
        <w:t xml:space="preserve"> </w:t>
      </w:r>
    </w:p>
    <w:p w14:paraId="1AEEBB84" w14:textId="3E5D72D9" w:rsidR="007236A2" w:rsidRDefault="007236A2" w:rsidP="007236A2">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1B3234">
        <w:rPr>
          <w:rFonts w:ascii="Arial" w:eastAsia="Arial Unicode MS" w:hAnsi="Arial" w:cs="Arial"/>
          <w:b/>
          <w:iCs/>
          <w:color w:val="FF0000"/>
          <w:sz w:val="24"/>
          <w:szCs w:val="24"/>
          <w:bdr w:val="nil"/>
        </w:rPr>
        <w:t>7.</w:t>
      </w:r>
      <w:r w:rsidR="00F860A6" w:rsidRPr="001B3234">
        <w:rPr>
          <w:rFonts w:ascii="Arial" w:eastAsia="Arial Unicode MS" w:hAnsi="Arial" w:cs="Arial"/>
          <w:b/>
          <w:iCs/>
          <w:color w:val="FF0000"/>
          <w:sz w:val="24"/>
          <w:szCs w:val="24"/>
          <w:bdr w:val="nil"/>
        </w:rPr>
        <w:t>4.</w:t>
      </w:r>
      <w:r w:rsidRPr="001B3234">
        <w:rPr>
          <w:rFonts w:ascii="Arial" w:eastAsia="Arial Unicode MS" w:hAnsi="Arial" w:cs="Arial"/>
          <w:b/>
          <w:iCs/>
          <w:color w:val="FF0000"/>
          <w:sz w:val="24"/>
          <w:szCs w:val="24"/>
          <w:bdr w:val="nil"/>
        </w:rPr>
        <w:t xml:space="preserve"> Jeigu tiekėjas pasiūlys kelis specialistus, bus vertinamas visų tai pozicijai siūlomų specialistų atitikimas keliamiems reikalavimams. Jeigu iš kelių konkrečiai pozicijai pasiūlytų specialistų nors vienas neatitiks keliamų reikalavimų, bus laikoma, kad tiekėjas neatitinka kvalifikacijai keliamų reikalavimų apskritai.</w:t>
      </w:r>
      <w:r w:rsidR="00451F42" w:rsidRPr="001B3234">
        <w:rPr>
          <w:rFonts w:ascii="Arial" w:eastAsia="Arial Unicode MS" w:hAnsi="Arial" w:cs="Arial"/>
          <w:b/>
          <w:iCs/>
          <w:color w:val="FF0000"/>
          <w:sz w:val="24"/>
          <w:szCs w:val="24"/>
          <w:bdr w:val="nil"/>
        </w:rPr>
        <w:t xml:space="preserve"> </w:t>
      </w:r>
    </w:p>
    <w:p w14:paraId="76689DA7" w14:textId="4463C813" w:rsidR="003D0423" w:rsidRPr="004B57B0" w:rsidRDefault="00BF096D" w:rsidP="004B57B0">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EE0000"/>
          <w:sz w:val="24"/>
          <w:szCs w:val="24"/>
          <w:bdr w:val="nil"/>
          <w:lang w:val="en-US"/>
        </w:rPr>
      </w:pPr>
      <w:r w:rsidRPr="00AD7F7E">
        <w:rPr>
          <w:rFonts w:ascii="Arial" w:eastAsia="Arial Unicode MS" w:hAnsi="Arial" w:cs="Arial"/>
          <w:b/>
          <w:iCs/>
          <w:color w:val="EE0000"/>
          <w:sz w:val="24"/>
          <w:szCs w:val="24"/>
          <w:bdr w:val="nil"/>
        </w:rPr>
        <w:t xml:space="preserve">7.5. Jei tiekėjas teikia </w:t>
      </w:r>
      <w:r w:rsidRPr="007D78AC">
        <w:rPr>
          <w:rFonts w:ascii="Arial" w:eastAsia="Arial Unicode MS" w:hAnsi="Arial" w:cs="Arial"/>
          <w:b/>
          <w:iCs/>
          <w:color w:val="EE0000"/>
          <w:sz w:val="24"/>
          <w:szCs w:val="24"/>
          <w:bdr w:val="nil"/>
        </w:rPr>
        <w:t>pasiūlymą daugiau kaip vienai pirkimo daliai, kvalifikacijos reikalavimai</w:t>
      </w:r>
      <w:r w:rsidR="003D0423" w:rsidRPr="007D78AC">
        <w:rPr>
          <w:rFonts w:ascii="Arial" w:eastAsia="Arial Unicode MS" w:hAnsi="Arial" w:cs="Arial"/>
          <w:b/>
          <w:iCs/>
          <w:color w:val="EE0000"/>
          <w:sz w:val="24"/>
          <w:szCs w:val="24"/>
          <w:bdr w:val="nil"/>
        </w:rPr>
        <w:t>, nurodyti lentelės Eil. Nr. 3</w:t>
      </w:r>
      <w:r w:rsidR="002862A0" w:rsidRPr="007D78AC">
        <w:rPr>
          <w:rFonts w:ascii="Arial" w:eastAsia="Arial Unicode MS" w:hAnsi="Arial" w:cs="Arial"/>
          <w:b/>
          <w:iCs/>
          <w:color w:val="EE0000"/>
          <w:sz w:val="24"/>
          <w:szCs w:val="24"/>
          <w:bdr w:val="nil"/>
        </w:rPr>
        <w:t>.1</w:t>
      </w:r>
      <w:r w:rsidR="003D0423" w:rsidRPr="007D78AC">
        <w:rPr>
          <w:rFonts w:ascii="Arial" w:eastAsia="Arial Unicode MS" w:hAnsi="Arial" w:cs="Arial"/>
          <w:b/>
          <w:iCs/>
          <w:color w:val="EE0000"/>
          <w:sz w:val="24"/>
          <w:szCs w:val="24"/>
          <w:bdr w:val="nil"/>
        </w:rPr>
        <w:t>,</w:t>
      </w:r>
      <w:r w:rsidRPr="007D78AC">
        <w:rPr>
          <w:rFonts w:ascii="Arial" w:eastAsia="Arial Unicode MS" w:hAnsi="Arial" w:cs="Arial"/>
          <w:b/>
          <w:iCs/>
          <w:color w:val="EE0000"/>
          <w:sz w:val="24"/>
          <w:szCs w:val="24"/>
          <w:bdr w:val="nil"/>
        </w:rPr>
        <w:t xml:space="preserve"> sumuojami, priklausomai nuo pasiūlymų dalių skaičiaus</w:t>
      </w:r>
      <w:r w:rsidR="0052191C" w:rsidRPr="007D78AC">
        <w:rPr>
          <w:rFonts w:ascii="Arial" w:eastAsia="Arial Unicode MS" w:hAnsi="Arial" w:cs="Arial"/>
          <w:b/>
          <w:iCs/>
          <w:color w:val="EE0000"/>
          <w:sz w:val="24"/>
          <w:szCs w:val="24"/>
          <w:bdr w:val="nil"/>
        </w:rPr>
        <w:t xml:space="preserve"> (</w:t>
      </w:r>
      <w:r w:rsidR="003D0423" w:rsidRPr="007D78AC">
        <w:rPr>
          <w:rFonts w:ascii="Arial" w:eastAsia="Arial Unicode MS" w:hAnsi="Arial" w:cs="Arial"/>
          <w:b/>
          <w:iCs/>
          <w:color w:val="EE0000"/>
          <w:sz w:val="24"/>
          <w:szCs w:val="24"/>
          <w:bdr w:val="nil"/>
        </w:rPr>
        <w:t xml:space="preserve">pvz., tiekėjas, teikdamas dokumentus dėl pirmos ir antros pirkimo dalių, </w:t>
      </w:r>
      <w:r w:rsidR="00D76426" w:rsidRPr="007D78AC">
        <w:rPr>
          <w:rFonts w:ascii="Arial" w:eastAsia="Arial Unicode MS" w:hAnsi="Arial" w:cs="Arial"/>
          <w:b/>
          <w:iCs/>
          <w:color w:val="EE0000"/>
          <w:sz w:val="24"/>
          <w:szCs w:val="24"/>
          <w:bdr w:val="nil"/>
        </w:rPr>
        <w:t>per paskutinius 10 metų iki pasiūlymo pateikimo termino pabaigos pagal vieną ar daugiau sutarčių savo jėgomis turi būti įrengęs muziejų ir (ar) kitų kultūros įstaigų nuolatinę (-</w:t>
      </w:r>
      <w:proofErr w:type="spellStart"/>
      <w:r w:rsidR="00D76426" w:rsidRPr="007D78AC">
        <w:rPr>
          <w:rFonts w:ascii="Arial" w:eastAsia="Arial Unicode MS" w:hAnsi="Arial" w:cs="Arial"/>
          <w:b/>
          <w:iCs/>
          <w:color w:val="EE0000"/>
          <w:sz w:val="24"/>
          <w:szCs w:val="24"/>
          <w:bdr w:val="nil"/>
        </w:rPr>
        <w:t>es</w:t>
      </w:r>
      <w:proofErr w:type="spellEnd"/>
      <w:r w:rsidR="00D76426" w:rsidRPr="007D78AC">
        <w:rPr>
          <w:rFonts w:ascii="Arial" w:eastAsia="Arial Unicode MS" w:hAnsi="Arial" w:cs="Arial"/>
          <w:b/>
          <w:iCs/>
          <w:color w:val="EE0000"/>
          <w:sz w:val="24"/>
          <w:szCs w:val="24"/>
          <w:bdr w:val="nil"/>
        </w:rPr>
        <w:t>) ekspoziciją (-</w:t>
      </w:r>
      <w:proofErr w:type="spellStart"/>
      <w:r w:rsidR="00D76426" w:rsidRPr="007D78AC">
        <w:rPr>
          <w:rFonts w:ascii="Arial" w:eastAsia="Arial Unicode MS" w:hAnsi="Arial" w:cs="Arial"/>
          <w:b/>
          <w:iCs/>
          <w:color w:val="EE0000"/>
          <w:sz w:val="24"/>
          <w:szCs w:val="24"/>
          <w:bdr w:val="nil"/>
        </w:rPr>
        <w:t>as</w:t>
      </w:r>
      <w:proofErr w:type="spellEnd"/>
      <w:r w:rsidR="00D76426" w:rsidRPr="007D78AC">
        <w:rPr>
          <w:rFonts w:ascii="Arial" w:eastAsia="Arial Unicode MS" w:hAnsi="Arial" w:cs="Arial"/>
          <w:b/>
          <w:iCs/>
          <w:color w:val="EE0000"/>
          <w:sz w:val="24"/>
          <w:szCs w:val="24"/>
          <w:bdr w:val="nil"/>
        </w:rPr>
        <w:t>), kurios (-</w:t>
      </w:r>
      <w:proofErr w:type="spellStart"/>
      <w:r w:rsidR="00D76426" w:rsidRPr="007D78AC">
        <w:rPr>
          <w:rFonts w:ascii="Arial" w:eastAsia="Arial Unicode MS" w:hAnsi="Arial" w:cs="Arial"/>
          <w:b/>
          <w:iCs/>
          <w:color w:val="EE0000"/>
          <w:sz w:val="24"/>
          <w:szCs w:val="24"/>
          <w:bdr w:val="nil"/>
        </w:rPr>
        <w:t>ių</w:t>
      </w:r>
      <w:proofErr w:type="spellEnd"/>
      <w:r w:rsidR="00D76426" w:rsidRPr="007D78AC">
        <w:rPr>
          <w:rFonts w:ascii="Arial" w:eastAsia="Arial Unicode MS" w:hAnsi="Arial" w:cs="Arial"/>
          <w:b/>
          <w:iCs/>
          <w:color w:val="EE0000"/>
          <w:sz w:val="24"/>
          <w:szCs w:val="24"/>
          <w:bdr w:val="nil"/>
        </w:rPr>
        <w:t>) įrengimo vertė yra ne mažesnė kaip 95 000 Eur</w:t>
      </w:r>
      <w:r w:rsidR="00A23893" w:rsidRPr="007D78AC">
        <w:rPr>
          <w:rFonts w:ascii="Arial" w:eastAsia="Arial Unicode MS" w:hAnsi="Arial" w:cs="Arial"/>
          <w:b/>
          <w:iCs/>
          <w:color w:val="EE0000"/>
          <w:sz w:val="24"/>
          <w:szCs w:val="24"/>
          <w:bdr w:val="nil"/>
        </w:rPr>
        <w:t xml:space="preserve"> be PVM</w:t>
      </w:r>
      <w:r w:rsidR="00610B67" w:rsidRPr="007D78AC">
        <w:rPr>
          <w:rFonts w:ascii="Arial" w:eastAsia="Arial Unicode MS" w:hAnsi="Arial" w:cs="Arial"/>
          <w:b/>
          <w:iCs/>
          <w:color w:val="EE0000"/>
          <w:sz w:val="24"/>
          <w:szCs w:val="24"/>
          <w:bdr w:val="nil"/>
        </w:rPr>
        <w:t>)</w:t>
      </w:r>
      <w:r w:rsidR="00D76426" w:rsidRPr="007D78AC">
        <w:rPr>
          <w:rFonts w:ascii="Arial" w:eastAsia="Arial Unicode MS" w:hAnsi="Arial" w:cs="Arial"/>
          <w:b/>
          <w:iCs/>
          <w:color w:val="EE0000"/>
          <w:sz w:val="24"/>
          <w:szCs w:val="24"/>
          <w:bdr w:val="nil"/>
        </w:rPr>
        <w:t xml:space="preserve">. </w:t>
      </w:r>
      <w:r w:rsidR="00736755" w:rsidRPr="007D78AC">
        <w:rPr>
          <w:rFonts w:ascii="Arial" w:eastAsia="Arial Unicode MS" w:hAnsi="Arial" w:cs="Arial"/>
          <w:b/>
          <w:iCs/>
          <w:color w:val="EE0000"/>
          <w:sz w:val="24"/>
          <w:szCs w:val="24"/>
          <w:bdr w:val="nil"/>
        </w:rPr>
        <w:t>Kvalifikacijai pagrįsti g</w:t>
      </w:r>
      <w:r w:rsidR="00D76426" w:rsidRPr="007D78AC">
        <w:rPr>
          <w:rFonts w:ascii="Arial" w:eastAsia="Arial Unicode MS" w:hAnsi="Arial" w:cs="Arial"/>
          <w:b/>
          <w:iCs/>
          <w:color w:val="EE0000"/>
          <w:sz w:val="24"/>
          <w:szCs w:val="24"/>
          <w:bdr w:val="nil"/>
        </w:rPr>
        <w:t>ali būti teikiama ir viena sutartis, jei jos vertė tenkina kelių pirkimo dalių verčių sumą.</w:t>
      </w:r>
    </w:p>
    <w:p w14:paraId="70FAB1B2" w14:textId="77777777" w:rsidR="003D0423" w:rsidRDefault="003D0423" w:rsidP="0031176B">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EE0000"/>
          <w:sz w:val="24"/>
          <w:szCs w:val="24"/>
          <w:highlight w:val="yellow"/>
          <w:bdr w:val="nil"/>
        </w:rPr>
      </w:pPr>
    </w:p>
    <w:p w14:paraId="567E80B9" w14:textId="77777777" w:rsidR="00D9331E" w:rsidRPr="001B3234" w:rsidRDefault="00D9331E" w:rsidP="00805EB7">
      <w:pPr>
        <w:spacing w:before="60" w:after="60" w:line="256" w:lineRule="auto"/>
        <w:jc w:val="center"/>
        <w:rPr>
          <w:rFonts w:ascii="Arial" w:eastAsiaTheme="minorHAnsi" w:hAnsi="Arial" w:cs="Arial"/>
          <w:b/>
          <w:bCs/>
        </w:rPr>
      </w:pPr>
    </w:p>
    <w:p w14:paraId="2AE912CA" w14:textId="3F15EF50" w:rsidR="002F396F" w:rsidRPr="001B3234" w:rsidRDefault="23669F6D" w:rsidP="00805EB7">
      <w:pPr>
        <w:spacing w:before="60" w:after="60" w:line="256" w:lineRule="auto"/>
        <w:jc w:val="center"/>
        <w:rPr>
          <w:rFonts w:ascii="Arial" w:eastAsia="Calibri" w:hAnsi="Arial" w:cs="Arial"/>
          <w:b/>
          <w:bCs/>
          <w:sz w:val="24"/>
          <w:szCs w:val="24"/>
          <w:lang w:eastAsia="en-US"/>
        </w:rPr>
      </w:pPr>
      <w:r w:rsidRPr="001B3234">
        <w:rPr>
          <w:rFonts w:ascii="Arial" w:eastAsia="Calibri" w:hAnsi="Arial" w:cs="Arial"/>
          <w:b/>
          <w:bCs/>
          <w:sz w:val="24"/>
          <w:szCs w:val="24"/>
          <w:lang w:eastAsia="en-US"/>
        </w:rPr>
        <w:t xml:space="preserve">Tiekėjams keliami reikalavimai dėl kokybės vadybos sistemos ir </w:t>
      </w:r>
      <w:r w:rsidR="50CC865C" w:rsidRPr="001B3234">
        <w:rPr>
          <w:rFonts w:ascii="Arial" w:eastAsia="Calibri" w:hAnsi="Arial" w:cs="Arial"/>
          <w:b/>
          <w:bCs/>
          <w:sz w:val="24"/>
          <w:szCs w:val="24"/>
          <w:lang w:eastAsia="en-US"/>
        </w:rPr>
        <w:t xml:space="preserve">(ar) </w:t>
      </w:r>
      <w:r w:rsidRPr="001B3234">
        <w:rPr>
          <w:rFonts w:ascii="Arial" w:eastAsia="Calibri" w:hAnsi="Arial" w:cs="Arial"/>
          <w:b/>
          <w:bCs/>
          <w:sz w:val="24"/>
          <w:szCs w:val="24"/>
          <w:lang w:eastAsia="en-US"/>
        </w:rPr>
        <w:t>aplinkos apsaugos vadybos sistemos standartų</w:t>
      </w:r>
      <w:r w:rsidR="13C3E59B" w:rsidRPr="001B3234">
        <w:rPr>
          <w:rFonts w:ascii="Arial" w:eastAsia="Calibri" w:hAnsi="Arial" w:cs="Arial"/>
          <w:b/>
          <w:bCs/>
          <w:sz w:val="24"/>
          <w:szCs w:val="24"/>
          <w:lang w:eastAsia="en-US"/>
        </w:rPr>
        <w:t xml:space="preserve"> reikalavimai</w:t>
      </w:r>
    </w:p>
    <w:p w14:paraId="3FE27CEA" w14:textId="77777777" w:rsidR="001A58E2" w:rsidRPr="001B3234" w:rsidRDefault="001A58E2" w:rsidP="00805EB7">
      <w:pPr>
        <w:spacing w:before="60" w:after="60" w:line="256" w:lineRule="auto"/>
        <w:jc w:val="center"/>
        <w:rPr>
          <w:rFonts w:ascii="Arial" w:eastAsia="Calibri" w:hAnsi="Arial" w:cs="Arial"/>
          <w:b/>
          <w:bCs/>
          <w:sz w:val="24"/>
          <w:szCs w:val="24"/>
          <w:lang w:eastAsia="en-US"/>
        </w:rPr>
      </w:pPr>
    </w:p>
    <w:p w14:paraId="4E15C012" w14:textId="522EF813" w:rsidR="00805EB7" w:rsidRPr="00BB3E47" w:rsidRDefault="009754D9" w:rsidP="000F781D">
      <w:pPr>
        <w:pStyle w:val="Sraopastraipa"/>
        <w:tabs>
          <w:tab w:val="left" w:pos="1560"/>
        </w:tabs>
        <w:spacing w:after="0" w:line="240" w:lineRule="auto"/>
        <w:ind w:left="0" w:firstLine="1134"/>
        <w:jc w:val="both"/>
        <w:rPr>
          <w:rFonts w:ascii="Arial" w:eastAsia="Arial" w:hAnsi="Arial" w:cs="Arial"/>
          <w:sz w:val="24"/>
          <w:szCs w:val="24"/>
        </w:rPr>
      </w:pPr>
      <w:r w:rsidRPr="001B3234">
        <w:rPr>
          <w:rFonts w:ascii="Arial" w:eastAsia="Calibri" w:hAnsi="Arial" w:cs="Arial"/>
          <w:sz w:val="24"/>
          <w:szCs w:val="24"/>
          <w:lang w:eastAsia="en-US"/>
        </w:rPr>
        <w:t xml:space="preserve">1. </w:t>
      </w:r>
      <w:r w:rsidR="00E55E1A" w:rsidRPr="001B3234">
        <w:rPr>
          <w:rFonts w:ascii="Arial" w:eastAsia="Calibri" w:hAnsi="Arial" w:cs="Arial"/>
          <w:sz w:val="24"/>
          <w:szCs w:val="24"/>
          <w:lang w:eastAsia="en-US"/>
        </w:rPr>
        <w:t>T</w:t>
      </w:r>
      <w:r w:rsidR="002F396F" w:rsidRPr="001B3234">
        <w:rPr>
          <w:rFonts w:ascii="Arial" w:eastAsia="Calibri" w:hAnsi="Arial" w:cs="Arial"/>
          <w:sz w:val="24"/>
          <w:szCs w:val="24"/>
          <w:lang w:eastAsia="en-US"/>
        </w:rPr>
        <w:t>iekėjai turi atitikti š</w:t>
      </w:r>
      <w:r w:rsidR="005B19E4" w:rsidRPr="001B3234">
        <w:rPr>
          <w:rFonts w:ascii="Arial" w:eastAsia="Calibri" w:hAnsi="Arial" w:cs="Arial"/>
          <w:sz w:val="24"/>
          <w:szCs w:val="24"/>
          <w:lang w:eastAsia="en-US"/>
        </w:rPr>
        <w:t>iame priede nustatytus</w:t>
      </w:r>
      <w:r w:rsidR="002F396F" w:rsidRPr="001B3234">
        <w:rPr>
          <w:rFonts w:ascii="Arial" w:eastAsia="Calibri" w:hAnsi="Arial" w:cs="Arial"/>
          <w:sz w:val="24"/>
          <w:szCs w:val="24"/>
          <w:lang w:eastAsia="en-US"/>
        </w:rPr>
        <w:t xml:space="preserve"> </w:t>
      </w:r>
      <w:r w:rsidR="002F396F" w:rsidRPr="00BB3E47">
        <w:rPr>
          <w:rFonts w:ascii="Arial" w:eastAsia="Calibri" w:hAnsi="Arial" w:cs="Arial"/>
          <w:sz w:val="24"/>
          <w:szCs w:val="24"/>
          <w:lang w:eastAsia="en-US"/>
        </w:rPr>
        <w:t>reikalavimus</w:t>
      </w:r>
      <w:r w:rsidR="002F396F" w:rsidRPr="00BB3E47">
        <w:rPr>
          <w:rFonts w:ascii="Arial" w:eastAsiaTheme="minorHAnsi" w:hAnsi="Arial" w:cs="Arial"/>
          <w:sz w:val="24"/>
          <w:szCs w:val="24"/>
          <w:lang w:eastAsia="en-US"/>
        </w:rPr>
        <w:t xml:space="preserve"> </w:t>
      </w:r>
      <w:r w:rsidR="008F38C8" w:rsidRPr="00BB3E47">
        <w:rPr>
          <w:rFonts w:ascii="Arial" w:eastAsiaTheme="minorHAnsi" w:hAnsi="Arial" w:cs="Arial"/>
          <w:sz w:val="24"/>
          <w:szCs w:val="24"/>
          <w:lang w:eastAsia="en-US"/>
        </w:rPr>
        <w:t xml:space="preserve">dėl </w:t>
      </w:r>
      <w:r w:rsidR="008F38C8" w:rsidRPr="00BB3E47">
        <w:rPr>
          <w:rFonts w:ascii="Arial" w:eastAsia="Calibri" w:hAnsi="Arial" w:cs="Arial"/>
          <w:sz w:val="24"/>
          <w:szCs w:val="24"/>
          <w:lang w:eastAsia="en-US"/>
        </w:rPr>
        <w:t>k</w:t>
      </w:r>
      <w:r w:rsidR="008F38C8" w:rsidRPr="00BB3E47">
        <w:rPr>
          <w:rFonts w:ascii="Arial" w:eastAsia="Calibri" w:hAnsi="Arial" w:cs="Arial"/>
          <w:iCs/>
          <w:sz w:val="24"/>
          <w:szCs w:val="24"/>
          <w:lang w:eastAsia="en-US"/>
        </w:rPr>
        <w:t>okybės vadybos sistemos ir (arba) aplinkos apsaugos vadybos sistemos standartų</w:t>
      </w:r>
      <w:r w:rsidR="008F38C8" w:rsidRPr="00BB3E47">
        <w:rPr>
          <w:rFonts w:ascii="Arial" w:eastAsiaTheme="minorHAnsi" w:hAnsi="Arial" w:cs="Arial"/>
          <w:sz w:val="24"/>
          <w:szCs w:val="24"/>
          <w:lang w:eastAsia="en-US"/>
        </w:rPr>
        <w:t xml:space="preserve"> laikymosi.</w:t>
      </w:r>
      <w:r w:rsidR="00805EB7" w:rsidRPr="00BB3E47">
        <w:rPr>
          <w:rFonts w:ascii="Arial" w:eastAsia="Arial" w:hAnsi="Arial" w:cs="Arial"/>
          <w:sz w:val="24"/>
          <w:szCs w:val="24"/>
        </w:rPr>
        <w:t xml:space="preserve"> </w:t>
      </w:r>
    </w:p>
    <w:p w14:paraId="01525674" w14:textId="77777777" w:rsidR="00021065" w:rsidRPr="00BB3E47"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13752" w:type="dxa"/>
        <w:tblLook w:val="04A0" w:firstRow="1" w:lastRow="0" w:firstColumn="1" w:lastColumn="0" w:noHBand="0" w:noVBand="1"/>
      </w:tblPr>
      <w:tblGrid>
        <w:gridCol w:w="686"/>
        <w:gridCol w:w="4696"/>
        <w:gridCol w:w="4819"/>
        <w:gridCol w:w="3544"/>
        <w:gridCol w:w="7"/>
      </w:tblGrid>
      <w:tr w:rsidR="00BB3E47" w:rsidRPr="00BB3E47" w14:paraId="149486A8"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BB3E47" w:rsidRDefault="00021065" w:rsidP="000F781D">
            <w:pPr>
              <w:spacing w:before="60" w:after="60" w:line="256" w:lineRule="auto"/>
              <w:jc w:val="both"/>
              <w:rPr>
                <w:rFonts w:ascii="Arial" w:hAnsi="Arial" w:cs="Arial"/>
                <w:b/>
                <w:bCs/>
                <w:sz w:val="24"/>
                <w:szCs w:val="24"/>
              </w:rPr>
            </w:pPr>
            <w:r w:rsidRPr="00BB3E47">
              <w:rPr>
                <w:rFonts w:ascii="Arial" w:eastAsiaTheme="minorHAnsi" w:hAnsi="Arial" w:cs="Arial"/>
                <w:b/>
                <w:bCs/>
                <w:sz w:val="24"/>
                <w:szCs w:val="24"/>
              </w:rPr>
              <w:t>Eil. Nr.</w:t>
            </w:r>
          </w:p>
        </w:tc>
        <w:tc>
          <w:tcPr>
            <w:tcW w:w="46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BB3E47" w:rsidRDefault="00021065" w:rsidP="000F781D">
            <w:pPr>
              <w:spacing w:before="60" w:after="60" w:line="256" w:lineRule="auto"/>
              <w:jc w:val="both"/>
              <w:rPr>
                <w:rFonts w:ascii="Arial" w:eastAsiaTheme="minorHAnsi" w:hAnsi="Arial" w:cs="Arial"/>
                <w:b/>
                <w:bCs/>
                <w:sz w:val="24"/>
                <w:szCs w:val="24"/>
              </w:rPr>
            </w:pPr>
            <w:r w:rsidRPr="00BB3E47">
              <w:rPr>
                <w:rFonts w:ascii="Arial" w:hAnsi="Arial" w:cs="Arial"/>
                <w:b/>
                <w:bCs/>
                <w:sz w:val="24"/>
                <w:szCs w:val="24"/>
              </w:rPr>
              <w:t xml:space="preserve">Reikalavimas </w:t>
            </w:r>
            <w:r w:rsidRPr="00BB3E47">
              <w:rPr>
                <w:rFonts w:ascii="Arial" w:eastAsiaTheme="minorHAnsi" w:hAnsi="Arial" w:cs="Arial"/>
                <w:b/>
                <w:bCs/>
                <w:sz w:val="24"/>
                <w:szCs w:val="24"/>
                <w:lang w:eastAsia="en-US"/>
              </w:rPr>
              <w:t xml:space="preserve">dėl </w:t>
            </w:r>
            <w:r w:rsidRPr="00BB3E47">
              <w:rPr>
                <w:rFonts w:ascii="Arial" w:eastAsia="Calibri" w:hAnsi="Arial" w:cs="Arial"/>
                <w:b/>
                <w:bCs/>
                <w:sz w:val="24"/>
                <w:szCs w:val="24"/>
                <w:lang w:eastAsia="en-US"/>
              </w:rPr>
              <w:t>k</w:t>
            </w:r>
            <w:r w:rsidRPr="00BB3E47">
              <w:rPr>
                <w:rFonts w:ascii="Arial" w:eastAsia="Calibri" w:hAnsi="Arial" w:cs="Arial"/>
                <w:b/>
                <w:bCs/>
                <w:iCs/>
                <w:sz w:val="24"/>
                <w:szCs w:val="24"/>
                <w:lang w:eastAsia="en-US"/>
              </w:rPr>
              <w:t>okybės vadybos sistemos ir (arba) aplinkos apsaugos vadybos sistemos standartų</w:t>
            </w:r>
            <w:r w:rsidRPr="00BB3E47">
              <w:rPr>
                <w:rFonts w:ascii="Arial" w:eastAsiaTheme="minorHAnsi" w:hAnsi="Arial" w:cs="Arial"/>
                <w:b/>
                <w:bCs/>
                <w:sz w:val="24"/>
                <w:szCs w:val="24"/>
                <w:lang w:eastAsia="en-US"/>
              </w:rPr>
              <w:t xml:space="preserve"> laikymosi.</w:t>
            </w:r>
          </w:p>
        </w:tc>
        <w:tc>
          <w:tcPr>
            <w:tcW w:w="48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BB3E47" w:rsidRDefault="00021065" w:rsidP="000F781D">
            <w:pPr>
              <w:autoSpaceDE w:val="0"/>
              <w:autoSpaceDN w:val="0"/>
              <w:adjustRightInd w:val="0"/>
              <w:jc w:val="both"/>
              <w:rPr>
                <w:rFonts w:ascii="Arial" w:hAnsi="Arial" w:cs="Arial"/>
                <w:b/>
                <w:bCs/>
                <w:sz w:val="24"/>
                <w:szCs w:val="24"/>
              </w:rPr>
            </w:pPr>
            <w:r w:rsidRPr="00BB3E47">
              <w:rPr>
                <w:rFonts w:ascii="Arial" w:hAnsi="Arial" w:cs="Arial"/>
                <w:b/>
                <w:bCs/>
                <w:sz w:val="24"/>
                <w:szCs w:val="24"/>
              </w:rPr>
              <w:t>Atitiktį reikalavimui įrodantys dokumentai</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BB3E47" w:rsidRDefault="00021065" w:rsidP="000F781D">
            <w:pPr>
              <w:autoSpaceDE w:val="0"/>
              <w:autoSpaceDN w:val="0"/>
              <w:adjustRightInd w:val="0"/>
              <w:jc w:val="both"/>
              <w:rPr>
                <w:rFonts w:ascii="Arial" w:hAnsi="Arial" w:cs="Arial"/>
                <w:b/>
                <w:bCs/>
                <w:sz w:val="24"/>
                <w:szCs w:val="24"/>
              </w:rPr>
            </w:pPr>
            <w:r w:rsidRPr="00BB3E47">
              <w:rPr>
                <w:rFonts w:ascii="Arial" w:hAnsi="Arial" w:cs="Arial"/>
                <w:b/>
                <w:bCs/>
                <w:sz w:val="24"/>
                <w:szCs w:val="24"/>
              </w:rPr>
              <w:t>Subjektas, kuris turi atitikti reikalavimą</w:t>
            </w:r>
          </w:p>
          <w:p w14:paraId="404E3D5A" w14:textId="19CADEB9" w:rsidR="00021065" w:rsidRPr="00BB3E47" w:rsidRDefault="00021065" w:rsidP="000F781D">
            <w:pPr>
              <w:autoSpaceDE w:val="0"/>
              <w:autoSpaceDN w:val="0"/>
              <w:adjustRightInd w:val="0"/>
              <w:jc w:val="both"/>
              <w:rPr>
                <w:rFonts w:ascii="Arial" w:hAnsi="Arial" w:cs="Arial"/>
                <w:b/>
                <w:bCs/>
                <w:sz w:val="24"/>
                <w:szCs w:val="24"/>
              </w:rPr>
            </w:pPr>
          </w:p>
        </w:tc>
      </w:tr>
      <w:tr w:rsidR="00BB3E47" w:rsidRPr="00BB3E47" w14:paraId="03F3848B" w14:textId="77777777" w:rsidTr="005D33B4">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BB3E47" w:rsidRDefault="00021065" w:rsidP="000F781D">
            <w:pPr>
              <w:spacing w:before="60" w:after="60" w:line="256" w:lineRule="auto"/>
              <w:jc w:val="both"/>
              <w:rPr>
                <w:rFonts w:ascii="Arial" w:eastAsiaTheme="minorHAnsi" w:hAnsi="Arial" w:cs="Arial"/>
                <w:b/>
                <w:bCs/>
                <w:sz w:val="24"/>
                <w:szCs w:val="24"/>
              </w:rPr>
            </w:pPr>
            <w:r w:rsidRPr="00BB3E47">
              <w:rPr>
                <w:rFonts w:ascii="Arial" w:eastAsiaTheme="minorHAnsi" w:hAnsi="Arial" w:cs="Arial"/>
                <w:b/>
                <w:bCs/>
                <w:sz w:val="24"/>
                <w:szCs w:val="24"/>
              </w:rPr>
              <w:t>1.</w:t>
            </w:r>
          </w:p>
        </w:tc>
        <w:tc>
          <w:tcPr>
            <w:tcW w:w="13066"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BB3E47" w:rsidRDefault="00021065" w:rsidP="000F781D">
            <w:pPr>
              <w:autoSpaceDE w:val="0"/>
              <w:autoSpaceDN w:val="0"/>
              <w:adjustRightInd w:val="0"/>
              <w:jc w:val="both"/>
              <w:rPr>
                <w:rFonts w:ascii="Arial" w:hAnsi="Arial" w:cs="Arial"/>
                <w:b/>
                <w:bCs/>
                <w:sz w:val="24"/>
                <w:szCs w:val="24"/>
              </w:rPr>
            </w:pPr>
            <w:r w:rsidRPr="00BB3E47">
              <w:rPr>
                <w:rFonts w:ascii="Arial" w:hAnsi="Arial" w:cs="Arial"/>
                <w:b/>
                <w:bCs/>
                <w:sz w:val="24"/>
                <w:szCs w:val="24"/>
              </w:rPr>
              <w:t>Kokybės vadybos sistemos taikymas</w:t>
            </w:r>
          </w:p>
        </w:tc>
      </w:tr>
      <w:tr w:rsidR="00BB3E47" w:rsidRPr="00BB3E47" w14:paraId="2324D875" w14:textId="77777777" w:rsidTr="006D7DE3">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5D33B4" w:rsidRPr="00BB3E47" w:rsidRDefault="005D33B4" w:rsidP="000F781D">
            <w:pPr>
              <w:spacing w:before="60" w:after="60" w:line="256" w:lineRule="auto"/>
              <w:jc w:val="both"/>
              <w:rPr>
                <w:rFonts w:ascii="Arial" w:eastAsiaTheme="minorHAnsi" w:hAnsi="Arial" w:cs="Arial"/>
                <w:sz w:val="24"/>
                <w:szCs w:val="24"/>
              </w:rPr>
            </w:pPr>
            <w:r w:rsidRPr="00BB3E47">
              <w:rPr>
                <w:rFonts w:ascii="Arial" w:eastAsiaTheme="minorHAnsi" w:hAnsi="Arial" w:cs="Arial"/>
                <w:sz w:val="24"/>
                <w:szCs w:val="24"/>
              </w:rPr>
              <w:t>1.1.</w:t>
            </w:r>
          </w:p>
        </w:tc>
        <w:tc>
          <w:tcPr>
            <w:tcW w:w="13059" w:type="dxa"/>
            <w:gridSpan w:val="3"/>
            <w:tcBorders>
              <w:top w:val="single" w:sz="4" w:space="0" w:color="000000"/>
              <w:left w:val="single" w:sz="4" w:space="0" w:color="000000"/>
              <w:bottom w:val="single" w:sz="4" w:space="0" w:color="000000"/>
              <w:right w:val="single" w:sz="4" w:space="0" w:color="000000"/>
            </w:tcBorders>
          </w:tcPr>
          <w:p w14:paraId="6DCB1656" w14:textId="7DB0F994" w:rsidR="005D33B4" w:rsidRPr="00BB3E47" w:rsidRDefault="005D33B4" w:rsidP="000F781D">
            <w:pPr>
              <w:autoSpaceDE w:val="0"/>
              <w:autoSpaceDN w:val="0"/>
              <w:adjustRightInd w:val="0"/>
              <w:jc w:val="both"/>
              <w:rPr>
                <w:rFonts w:ascii="Arial" w:hAnsi="Arial" w:cs="Arial"/>
                <w:sz w:val="24"/>
                <w:szCs w:val="24"/>
              </w:rPr>
            </w:pPr>
            <w:r w:rsidRPr="00BB3E47">
              <w:rPr>
                <w:rFonts w:ascii="Arial" w:hAnsi="Arial" w:cs="Arial"/>
                <w:sz w:val="24"/>
                <w:szCs w:val="24"/>
              </w:rPr>
              <w:t>NETAIKOMA</w:t>
            </w:r>
          </w:p>
        </w:tc>
      </w:tr>
      <w:tr w:rsidR="00BB3E47" w:rsidRPr="00BB3E47" w14:paraId="617D8462" w14:textId="77777777" w:rsidTr="005D33B4">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BB3E47" w:rsidRDefault="00021065" w:rsidP="000F781D">
            <w:pPr>
              <w:spacing w:before="60" w:after="60" w:line="256" w:lineRule="auto"/>
              <w:jc w:val="both"/>
              <w:rPr>
                <w:rFonts w:ascii="Arial" w:eastAsiaTheme="minorHAnsi" w:hAnsi="Arial" w:cs="Arial"/>
                <w:b/>
                <w:bCs/>
                <w:sz w:val="24"/>
                <w:szCs w:val="24"/>
              </w:rPr>
            </w:pPr>
            <w:r w:rsidRPr="00BB3E47">
              <w:rPr>
                <w:rFonts w:ascii="Arial" w:eastAsiaTheme="minorHAnsi" w:hAnsi="Arial" w:cs="Arial"/>
                <w:b/>
                <w:bCs/>
                <w:sz w:val="24"/>
                <w:szCs w:val="24"/>
              </w:rPr>
              <w:t>2.</w:t>
            </w:r>
          </w:p>
        </w:tc>
        <w:tc>
          <w:tcPr>
            <w:tcW w:w="13066"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BB3E47" w:rsidRDefault="00021065" w:rsidP="000F781D">
            <w:pPr>
              <w:autoSpaceDE w:val="0"/>
              <w:autoSpaceDN w:val="0"/>
              <w:adjustRightInd w:val="0"/>
              <w:jc w:val="both"/>
              <w:rPr>
                <w:rFonts w:ascii="Arial" w:hAnsi="Arial" w:cs="Arial"/>
                <w:b/>
                <w:bCs/>
                <w:sz w:val="24"/>
                <w:szCs w:val="24"/>
              </w:rPr>
            </w:pPr>
            <w:r w:rsidRPr="00BB3E47">
              <w:rPr>
                <w:rFonts w:ascii="Arial" w:hAnsi="Arial" w:cs="Arial"/>
                <w:b/>
                <w:bCs/>
                <w:sz w:val="24"/>
                <w:szCs w:val="24"/>
              </w:rPr>
              <w:t>Aplinkos apsaugos vadybos sistemos taikymas</w:t>
            </w:r>
          </w:p>
        </w:tc>
      </w:tr>
      <w:tr w:rsidR="00BB3E47" w:rsidRPr="00BB3E47" w14:paraId="5968137D"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BB3E47" w:rsidRDefault="00021065" w:rsidP="000F781D">
            <w:pPr>
              <w:spacing w:before="60" w:after="60" w:line="256" w:lineRule="auto"/>
              <w:jc w:val="both"/>
              <w:rPr>
                <w:rFonts w:ascii="Arial" w:eastAsiaTheme="minorHAnsi" w:hAnsi="Arial" w:cs="Arial"/>
                <w:sz w:val="24"/>
                <w:szCs w:val="24"/>
              </w:rPr>
            </w:pPr>
            <w:r w:rsidRPr="00BB3E47">
              <w:rPr>
                <w:rFonts w:ascii="Arial" w:eastAsiaTheme="minorHAnsi" w:hAnsi="Arial" w:cs="Arial"/>
                <w:sz w:val="24"/>
                <w:szCs w:val="24"/>
              </w:rPr>
              <w:t>2.1.</w:t>
            </w:r>
          </w:p>
        </w:tc>
        <w:tc>
          <w:tcPr>
            <w:tcW w:w="4696" w:type="dxa"/>
            <w:tcBorders>
              <w:top w:val="single" w:sz="4" w:space="0" w:color="000000"/>
              <w:left w:val="single" w:sz="4" w:space="0" w:color="000000"/>
              <w:bottom w:val="single" w:sz="4" w:space="0" w:color="000000"/>
              <w:right w:val="single" w:sz="4" w:space="0" w:color="000000"/>
            </w:tcBorders>
          </w:tcPr>
          <w:p w14:paraId="32DBB032" w14:textId="3332081C" w:rsidR="00021065" w:rsidRDefault="00365800" w:rsidP="000F781D">
            <w:pPr>
              <w:autoSpaceDE w:val="0"/>
              <w:autoSpaceDN w:val="0"/>
              <w:adjustRightInd w:val="0"/>
              <w:jc w:val="both"/>
              <w:rPr>
                <w:rFonts w:ascii="Arial" w:hAnsi="Arial" w:cs="Arial"/>
                <w:sz w:val="24"/>
                <w:szCs w:val="24"/>
              </w:rPr>
            </w:pPr>
            <w:r w:rsidRPr="00BB3E47">
              <w:rPr>
                <w:rFonts w:ascii="Arial" w:hAnsi="Arial" w:cs="Arial"/>
                <w:sz w:val="24"/>
                <w:szCs w:val="24"/>
              </w:rPr>
              <w:t>Teikdamas</w:t>
            </w:r>
            <w:r w:rsidR="00021065" w:rsidRPr="00BB3E47">
              <w:rPr>
                <w:rFonts w:ascii="Arial" w:hAnsi="Arial" w:cs="Arial"/>
                <w:sz w:val="24"/>
                <w:szCs w:val="24"/>
              </w:rPr>
              <w:t xml:space="preserve"> paslaug</w:t>
            </w:r>
            <w:r w:rsidRPr="00BB3E47">
              <w:rPr>
                <w:rFonts w:ascii="Arial" w:hAnsi="Arial" w:cs="Arial"/>
                <w:sz w:val="24"/>
                <w:szCs w:val="24"/>
              </w:rPr>
              <w:t>as</w:t>
            </w:r>
            <w:r w:rsidR="00021065" w:rsidRPr="00BB3E47">
              <w:rPr>
                <w:rFonts w:ascii="Arial" w:hAnsi="Arial" w:cs="Arial"/>
                <w:sz w:val="24"/>
                <w:szCs w:val="24"/>
              </w:rPr>
              <w:t xml:space="preserve"> </w:t>
            </w:r>
            <w:r w:rsidR="00957EA5" w:rsidRPr="00BB3E47">
              <w:rPr>
                <w:rFonts w:ascii="Arial" w:hAnsi="Arial" w:cs="Arial"/>
                <w:sz w:val="24"/>
                <w:szCs w:val="24"/>
              </w:rPr>
              <w:t xml:space="preserve">1) ekspozicijų įrengimo arba </w:t>
            </w:r>
            <w:r w:rsidR="00957EA5" w:rsidRPr="00506CA8">
              <w:rPr>
                <w:rFonts w:ascii="Arial" w:hAnsi="Arial" w:cs="Arial"/>
                <w:sz w:val="24"/>
                <w:szCs w:val="24"/>
              </w:rPr>
              <w:t>2)</w:t>
            </w:r>
            <w:r w:rsidR="00436A9F">
              <w:rPr>
                <w:rFonts w:ascii="Arial" w:hAnsi="Arial" w:cs="Arial"/>
                <w:sz w:val="24"/>
                <w:szCs w:val="24"/>
              </w:rPr>
              <w:t>*</w:t>
            </w:r>
            <w:r w:rsidR="00957EA5" w:rsidRPr="00506CA8">
              <w:rPr>
                <w:rFonts w:ascii="Arial" w:hAnsi="Arial" w:cs="Arial"/>
                <w:sz w:val="24"/>
                <w:szCs w:val="24"/>
              </w:rPr>
              <w:t xml:space="preserve"> baldų gamybos/montavimo ir kompiuterinės įrangos diegimo ir apšvietimo</w:t>
            </w:r>
            <w:r w:rsidR="00957EA5" w:rsidRPr="00BB3E47">
              <w:rPr>
                <w:rFonts w:ascii="Arial" w:hAnsi="Arial" w:cs="Arial"/>
                <w:sz w:val="24"/>
                <w:szCs w:val="24"/>
              </w:rPr>
              <w:t xml:space="preserve"> įrengimo srityje </w:t>
            </w:r>
            <w:r w:rsidR="00021065" w:rsidRPr="00BB3E47">
              <w:rPr>
                <w:rFonts w:ascii="Arial" w:hAnsi="Arial" w:cs="Arial"/>
                <w:sz w:val="24"/>
                <w:szCs w:val="24"/>
              </w:rPr>
              <w:t xml:space="preserve">tiekėjas taiko Europos Sąjungos aplinkos apsaugos vadybos ir audito sistemą (angl. </w:t>
            </w:r>
            <w:proofErr w:type="spellStart"/>
            <w:r w:rsidR="00021065" w:rsidRPr="00BB3E47">
              <w:rPr>
                <w:rFonts w:ascii="Arial" w:hAnsi="Arial" w:cs="Arial"/>
                <w:sz w:val="24"/>
                <w:szCs w:val="24"/>
              </w:rPr>
              <w:t>Eco</w:t>
            </w:r>
            <w:proofErr w:type="spellEnd"/>
            <w:r w:rsidR="00021065" w:rsidRPr="00BB3E47">
              <w:rPr>
                <w:rFonts w:ascii="Arial" w:hAnsi="Arial" w:cs="Arial"/>
                <w:sz w:val="24"/>
                <w:szCs w:val="24"/>
              </w:rPr>
              <w:t>–</w:t>
            </w:r>
            <w:proofErr w:type="spellStart"/>
            <w:r w:rsidR="00021065" w:rsidRPr="00BB3E47">
              <w:rPr>
                <w:rFonts w:ascii="Arial" w:hAnsi="Arial" w:cs="Arial"/>
                <w:sz w:val="24"/>
                <w:szCs w:val="24"/>
              </w:rPr>
              <w:t>Management</w:t>
            </w:r>
            <w:proofErr w:type="spellEnd"/>
            <w:r w:rsidR="00021065" w:rsidRPr="00BB3E47">
              <w:rPr>
                <w:rFonts w:ascii="Arial" w:hAnsi="Arial" w:cs="Arial"/>
                <w:sz w:val="24"/>
                <w:szCs w:val="24"/>
              </w:rPr>
              <w:t xml:space="preserve"> </w:t>
            </w:r>
            <w:proofErr w:type="spellStart"/>
            <w:r w:rsidR="00021065" w:rsidRPr="00BB3E47">
              <w:rPr>
                <w:rFonts w:ascii="Arial" w:hAnsi="Arial" w:cs="Arial"/>
                <w:sz w:val="24"/>
                <w:szCs w:val="24"/>
              </w:rPr>
              <w:t>and</w:t>
            </w:r>
            <w:proofErr w:type="spellEnd"/>
            <w:r w:rsidR="00021065" w:rsidRPr="00BB3E47">
              <w:rPr>
                <w:rFonts w:ascii="Arial" w:hAnsi="Arial" w:cs="Arial"/>
                <w:sz w:val="24"/>
                <w:szCs w:val="24"/>
              </w:rPr>
              <w:t xml:space="preserve"> </w:t>
            </w:r>
            <w:proofErr w:type="spellStart"/>
            <w:r w:rsidR="00021065" w:rsidRPr="00BB3E47">
              <w:rPr>
                <w:rFonts w:ascii="Arial" w:hAnsi="Arial" w:cs="Arial"/>
                <w:sz w:val="24"/>
                <w:szCs w:val="24"/>
              </w:rPr>
              <w:t>Audit</w:t>
            </w:r>
            <w:proofErr w:type="spellEnd"/>
            <w:r w:rsidR="00021065" w:rsidRPr="00BB3E47">
              <w:rPr>
                <w:rFonts w:ascii="Arial" w:hAnsi="Arial" w:cs="Arial"/>
                <w:sz w:val="24"/>
                <w:szCs w:val="24"/>
              </w:rPr>
              <w:t xml:space="preserve"> </w:t>
            </w:r>
            <w:proofErr w:type="spellStart"/>
            <w:r w:rsidR="00021065" w:rsidRPr="00BB3E47">
              <w:rPr>
                <w:rFonts w:ascii="Arial" w:hAnsi="Arial" w:cs="Arial"/>
                <w:sz w:val="24"/>
                <w:szCs w:val="24"/>
              </w:rPr>
              <w:t>Scheme</w:t>
            </w:r>
            <w:proofErr w:type="spellEnd"/>
            <w:r w:rsidR="00021065" w:rsidRPr="00BB3E47">
              <w:rPr>
                <w:rFonts w:ascii="Arial" w:hAnsi="Arial" w:cs="Arial"/>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w:t>
            </w:r>
            <w:r w:rsidR="00021065" w:rsidRPr="00BB3E47">
              <w:rPr>
                <w:rFonts w:ascii="Arial" w:hAnsi="Arial" w:cs="Arial"/>
                <w:sz w:val="24"/>
                <w:szCs w:val="24"/>
              </w:rPr>
              <w:lastRenderedPageBreak/>
              <w:t>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62A6C5CC" w14:textId="77777777" w:rsidR="00085CE3" w:rsidRDefault="00085CE3" w:rsidP="000F781D">
            <w:pPr>
              <w:autoSpaceDE w:val="0"/>
              <w:autoSpaceDN w:val="0"/>
              <w:adjustRightInd w:val="0"/>
              <w:jc w:val="both"/>
              <w:rPr>
                <w:rFonts w:ascii="Arial" w:hAnsi="Arial" w:cs="Arial"/>
                <w:sz w:val="24"/>
                <w:szCs w:val="24"/>
              </w:rPr>
            </w:pPr>
          </w:p>
          <w:p w14:paraId="063440FA" w14:textId="77777777" w:rsidR="00085CE3" w:rsidRDefault="00085CE3" w:rsidP="000F781D">
            <w:pPr>
              <w:autoSpaceDE w:val="0"/>
              <w:autoSpaceDN w:val="0"/>
              <w:adjustRightInd w:val="0"/>
              <w:jc w:val="both"/>
              <w:rPr>
                <w:rFonts w:ascii="Arial" w:hAnsi="Arial" w:cs="Arial"/>
                <w:sz w:val="24"/>
                <w:szCs w:val="24"/>
              </w:rPr>
            </w:pPr>
          </w:p>
          <w:p w14:paraId="403DDE24" w14:textId="4B16E86F" w:rsidR="00085CE3" w:rsidRPr="00BB3E47" w:rsidRDefault="00436A9F" w:rsidP="000F781D">
            <w:pPr>
              <w:autoSpaceDE w:val="0"/>
              <w:autoSpaceDN w:val="0"/>
              <w:adjustRightInd w:val="0"/>
              <w:jc w:val="both"/>
              <w:rPr>
                <w:rFonts w:ascii="Arial" w:hAnsi="Arial" w:cs="Arial"/>
                <w:sz w:val="24"/>
                <w:szCs w:val="24"/>
              </w:rPr>
            </w:pPr>
            <w:r w:rsidRPr="00FA7DEB">
              <w:rPr>
                <w:rFonts w:ascii="Arial" w:hAnsi="Arial" w:cs="Arial"/>
                <w:sz w:val="24"/>
                <w:szCs w:val="24"/>
              </w:rPr>
              <w:t>*</w:t>
            </w:r>
            <w:r w:rsidR="00085CE3" w:rsidRPr="00FA7DEB">
              <w:rPr>
                <w:rFonts w:ascii="Arial" w:hAnsi="Arial" w:cs="Arial"/>
                <w:sz w:val="24"/>
                <w:szCs w:val="24"/>
              </w:rPr>
              <w:t>Jeigu įdiegta sertifikuota sritis tiekėjo bus apibrėžta platesnė ir apims nustatytus reikalavimus, perkančioji organizacija pripažins sertifikatus tinkamais (pvz., bus nurodyta ne apšvietimo įrengimas, o statybos darbai ar pan.).</w:t>
            </w:r>
          </w:p>
        </w:tc>
        <w:tc>
          <w:tcPr>
            <w:tcW w:w="4819" w:type="dxa"/>
            <w:tcBorders>
              <w:top w:val="single" w:sz="4" w:space="0" w:color="000000"/>
              <w:left w:val="single" w:sz="4" w:space="0" w:color="000000"/>
              <w:bottom w:val="single" w:sz="4" w:space="0" w:color="000000"/>
              <w:right w:val="single" w:sz="4" w:space="0" w:color="000000"/>
            </w:tcBorders>
          </w:tcPr>
          <w:p w14:paraId="207FDCC1" w14:textId="77777777" w:rsidR="00021065" w:rsidRPr="00BB3E47" w:rsidRDefault="00021065" w:rsidP="000F781D">
            <w:pPr>
              <w:autoSpaceDE w:val="0"/>
              <w:autoSpaceDN w:val="0"/>
              <w:adjustRightInd w:val="0"/>
              <w:jc w:val="both"/>
              <w:rPr>
                <w:rFonts w:ascii="Arial" w:hAnsi="Arial" w:cs="Arial"/>
                <w:sz w:val="24"/>
                <w:szCs w:val="24"/>
              </w:rPr>
            </w:pPr>
            <w:r w:rsidRPr="00BB3E47">
              <w:rPr>
                <w:rFonts w:ascii="Arial" w:hAnsi="Arial" w:cs="Arial"/>
                <w:sz w:val="24"/>
                <w:szCs w:val="24"/>
              </w:rPr>
              <w:lastRenderedPageBreak/>
              <w:t xml:space="preserve">Nepriklausomos įstaigos išduoto </w:t>
            </w:r>
            <w:r w:rsidRPr="00BB3E47">
              <w:rPr>
                <w:rFonts w:ascii="Arial" w:hAnsi="Arial" w:cs="Arial"/>
                <w:sz w:val="24"/>
                <w:szCs w:val="24"/>
                <w:u w:val="single"/>
              </w:rPr>
              <w:t>galiojančio</w:t>
            </w:r>
            <w:r w:rsidRPr="00BB3E47">
              <w:rPr>
                <w:rFonts w:ascii="Arial" w:hAnsi="Arial" w:cs="Arial"/>
                <w:sz w:val="24"/>
                <w:szCs w:val="24"/>
              </w:rPr>
              <w:t xml:space="preserve"> sertifikato, patvirtinančio, kad tiekėjas laikosi reikalaujamos aplinkos apsaugos vadybos sistemos standartų, skaitmeninė kopija.</w:t>
            </w:r>
          </w:p>
          <w:p w14:paraId="64448B23" w14:textId="77777777" w:rsidR="00021065" w:rsidRPr="00BB3E47" w:rsidRDefault="00021065" w:rsidP="000F781D">
            <w:pPr>
              <w:autoSpaceDE w:val="0"/>
              <w:autoSpaceDN w:val="0"/>
              <w:adjustRightInd w:val="0"/>
              <w:jc w:val="both"/>
              <w:rPr>
                <w:rFonts w:ascii="Arial" w:hAnsi="Arial" w:cs="Arial"/>
                <w:sz w:val="24"/>
                <w:szCs w:val="24"/>
              </w:rPr>
            </w:pPr>
          </w:p>
          <w:p w14:paraId="349AB24E" w14:textId="77777777" w:rsidR="00021065" w:rsidRPr="00BB3E47" w:rsidRDefault="00021065" w:rsidP="000F781D">
            <w:pPr>
              <w:autoSpaceDE w:val="0"/>
              <w:autoSpaceDN w:val="0"/>
              <w:adjustRightInd w:val="0"/>
              <w:jc w:val="both"/>
              <w:rPr>
                <w:rFonts w:ascii="Arial" w:hAnsi="Arial" w:cs="Arial"/>
                <w:sz w:val="24"/>
                <w:szCs w:val="24"/>
              </w:rPr>
            </w:pPr>
            <w:r w:rsidRPr="00BB3E47">
              <w:rPr>
                <w:rFonts w:ascii="Arial" w:hAnsi="Arial" w:cs="Arial"/>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BB3E47" w:rsidRDefault="00021065" w:rsidP="000F781D">
            <w:pPr>
              <w:autoSpaceDE w:val="0"/>
              <w:autoSpaceDN w:val="0"/>
              <w:adjustRightInd w:val="0"/>
              <w:jc w:val="both"/>
              <w:rPr>
                <w:rFonts w:ascii="Arial" w:hAnsi="Arial" w:cs="Arial"/>
                <w:sz w:val="24"/>
                <w:szCs w:val="24"/>
              </w:rPr>
            </w:pPr>
          </w:p>
          <w:p w14:paraId="663D0C55" w14:textId="16CF2B69" w:rsidR="00021065" w:rsidRPr="00BB3E47" w:rsidRDefault="00021065" w:rsidP="000F781D">
            <w:pPr>
              <w:autoSpaceDE w:val="0"/>
              <w:autoSpaceDN w:val="0"/>
              <w:adjustRightInd w:val="0"/>
              <w:jc w:val="both"/>
              <w:rPr>
                <w:rFonts w:ascii="Arial" w:hAnsi="Arial" w:cs="Arial"/>
                <w:sz w:val="24"/>
                <w:szCs w:val="24"/>
              </w:rPr>
            </w:pPr>
            <w:r w:rsidRPr="00BB3E47">
              <w:rPr>
                <w:rFonts w:ascii="Arial" w:hAnsi="Arial" w:cs="Arial"/>
                <w:sz w:val="24"/>
                <w:szCs w:val="24"/>
              </w:rPr>
              <w:lastRenderedPageBreak/>
              <w:t>Jeigu tiekėjas pats atitinka šį reikalavimą, tačiau pasitelkia subtiekėjus paslaugoms teikti, kuriems (-</w:t>
            </w:r>
            <w:proofErr w:type="spellStart"/>
            <w:r w:rsidRPr="00BB3E47">
              <w:rPr>
                <w:rFonts w:ascii="Arial" w:hAnsi="Arial" w:cs="Arial"/>
                <w:sz w:val="24"/>
                <w:szCs w:val="24"/>
              </w:rPr>
              <w:t>ioms</w:t>
            </w:r>
            <w:proofErr w:type="spellEnd"/>
            <w:r w:rsidRPr="00BB3E47">
              <w:rPr>
                <w:rFonts w:ascii="Arial" w:hAnsi="Arial" w:cs="Arial"/>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1968E62E" w14:textId="77777777" w:rsidR="000F781D" w:rsidRPr="00BB3E47" w:rsidRDefault="000F781D" w:rsidP="000F781D">
            <w:pPr>
              <w:autoSpaceDE w:val="0"/>
              <w:autoSpaceDN w:val="0"/>
              <w:adjustRightInd w:val="0"/>
              <w:jc w:val="both"/>
              <w:rPr>
                <w:rFonts w:ascii="Arial" w:hAnsi="Arial" w:cs="Arial"/>
                <w:sz w:val="24"/>
                <w:szCs w:val="24"/>
              </w:rPr>
            </w:pPr>
          </w:p>
          <w:p w14:paraId="72C52C40" w14:textId="4865DE61" w:rsidR="00021065" w:rsidRPr="00BB3E47" w:rsidRDefault="00021065" w:rsidP="000F781D">
            <w:pPr>
              <w:autoSpaceDE w:val="0"/>
              <w:autoSpaceDN w:val="0"/>
              <w:adjustRightInd w:val="0"/>
              <w:jc w:val="both"/>
              <w:rPr>
                <w:rFonts w:ascii="Arial" w:hAnsi="Arial" w:cs="Arial"/>
                <w:sz w:val="24"/>
                <w:szCs w:val="24"/>
              </w:rPr>
            </w:pPr>
            <w:r w:rsidRPr="00BB3E47">
              <w:rPr>
                <w:rFonts w:ascii="Arial" w:hAnsi="Arial" w:cs="Arial"/>
                <w:sz w:val="24"/>
                <w:szCs w:val="24"/>
              </w:rPr>
              <w:t>Jeigu tiekėjas pats atitinka šį reikalavimą, tačiau pasitelkia subtiekėjus paslaugoms teikti, kuriems (-</w:t>
            </w:r>
            <w:proofErr w:type="spellStart"/>
            <w:r w:rsidRPr="00BB3E47">
              <w:rPr>
                <w:rFonts w:ascii="Arial" w:hAnsi="Arial" w:cs="Arial"/>
                <w:sz w:val="24"/>
                <w:szCs w:val="24"/>
              </w:rPr>
              <w:t>ioms</w:t>
            </w:r>
            <w:proofErr w:type="spellEnd"/>
            <w:r w:rsidRPr="00BB3E47">
              <w:rPr>
                <w:rFonts w:ascii="Arial" w:hAnsi="Arial" w:cs="Arial"/>
                <w:sz w:val="24"/>
                <w:szCs w:val="24"/>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w:t>
            </w:r>
            <w:r w:rsidRPr="00BB3E47">
              <w:rPr>
                <w:rFonts w:ascii="Arial" w:hAnsi="Arial" w:cs="Arial"/>
                <w:sz w:val="24"/>
                <w:szCs w:val="24"/>
              </w:rPr>
              <w:lastRenderedPageBreak/>
              <w:t>tiekėjo aplinkos apsaugos vadybos užtikrinimo priemonių.</w:t>
            </w:r>
          </w:p>
        </w:tc>
        <w:tc>
          <w:tcPr>
            <w:tcW w:w="3544" w:type="dxa"/>
            <w:tcBorders>
              <w:top w:val="single" w:sz="4" w:space="0" w:color="000000"/>
              <w:left w:val="single" w:sz="4" w:space="0" w:color="000000"/>
              <w:bottom w:val="single" w:sz="4" w:space="0" w:color="000000"/>
              <w:right w:val="single" w:sz="4" w:space="0" w:color="000000"/>
            </w:tcBorders>
          </w:tcPr>
          <w:p w14:paraId="65876AC0" w14:textId="77777777" w:rsidR="000F781D" w:rsidRPr="00BB3E47" w:rsidRDefault="000F781D" w:rsidP="000F781D">
            <w:pPr>
              <w:tabs>
                <w:tab w:val="left" w:pos="324"/>
              </w:tabs>
              <w:ind w:left="12"/>
              <w:contextualSpacing/>
              <w:jc w:val="both"/>
              <w:rPr>
                <w:rFonts w:ascii="Arial" w:eastAsia="Arial" w:hAnsi="Arial" w:cs="Arial"/>
                <w:sz w:val="24"/>
                <w:szCs w:val="24"/>
              </w:rPr>
            </w:pPr>
            <w:r w:rsidRPr="00BB3E47">
              <w:rPr>
                <w:rFonts w:ascii="Arial" w:eastAsia="Arial" w:hAnsi="Arial" w:cs="Arial"/>
                <w:sz w:val="24"/>
                <w:szCs w:val="24"/>
              </w:rPr>
              <w:lastRenderedPageBreak/>
              <w:t>Jeigu pasiūlymą teikia ūkio subjektų grupė – reikalavimus turi atitikti ūkio subjektų grupės narys (-</w:t>
            </w:r>
            <w:proofErr w:type="spellStart"/>
            <w:r w:rsidRPr="00BB3E47">
              <w:rPr>
                <w:rFonts w:ascii="Arial" w:eastAsia="Arial" w:hAnsi="Arial" w:cs="Arial"/>
                <w:sz w:val="24"/>
                <w:szCs w:val="24"/>
              </w:rPr>
              <w:t>iai</w:t>
            </w:r>
            <w:proofErr w:type="spellEnd"/>
            <w:r w:rsidRPr="00BB3E47">
              <w:rPr>
                <w:rFonts w:ascii="Arial" w:eastAsia="Arial" w:hAnsi="Arial" w:cs="Arial"/>
                <w:sz w:val="24"/>
                <w:szCs w:val="24"/>
              </w:rPr>
              <w:t>), atsižvelgiant į jų prisiimamus įsipareigojimus pirkimo sutarčiai vykdyti.</w:t>
            </w:r>
          </w:p>
          <w:p w14:paraId="6516546D" w14:textId="77777777" w:rsidR="000F781D" w:rsidRPr="00BB3E47"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BB3E47" w:rsidRDefault="000F781D" w:rsidP="000F781D">
            <w:pPr>
              <w:tabs>
                <w:tab w:val="left" w:pos="324"/>
              </w:tabs>
              <w:ind w:left="12"/>
              <w:contextualSpacing/>
              <w:jc w:val="both"/>
              <w:rPr>
                <w:rFonts w:ascii="Arial" w:eastAsia="Arial" w:hAnsi="Arial" w:cs="Arial"/>
                <w:sz w:val="24"/>
                <w:szCs w:val="24"/>
              </w:rPr>
            </w:pPr>
            <w:r w:rsidRPr="00BB3E47">
              <w:rPr>
                <w:rFonts w:ascii="Arial" w:eastAsia="Arial" w:hAnsi="Arial" w:cs="Arial"/>
                <w:sz w:val="24"/>
                <w:szCs w:val="24"/>
              </w:rPr>
              <w:t>Subtiekėjai – turi laikytis reikalaujamų aplinkos apsaugos vadybos priemonių, atsižvelgiant į jų prisiimamus įsipareigojimus pirkimo sutarčiai vykdyti.</w:t>
            </w:r>
          </w:p>
          <w:p w14:paraId="6F20D3BE" w14:textId="77777777" w:rsidR="00021065" w:rsidRPr="00BB3E47" w:rsidRDefault="00021065" w:rsidP="000F781D">
            <w:pPr>
              <w:autoSpaceDE w:val="0"/>
              <w:autoSpaceDN w:val="0"/>
              <w:adjustRightInd w:val="0"/>
              <w:jc w:val="both"/>
              <w:rPr>
                <w:rFonts w:ascii="Arial" w:hAnsi="Arial" w:cs="Arial"/>
                <w:sz w:val="24"/>
                <w:szCs w:val="24"/>
              </w:rPr>
            </w:pPr>
          </w:p>
        </w:tc>
      </w:tr>
    </w:tbl>
    <w:p w14:paraId="531F1017" w14:textId="77777777" w:rsidR="00021065" w:rsidRPr="001B3234" w:rsidRDefault="00021065" w:rsidP="000F781D">
      <w:pPr>
        <w:jc w:val="both"/>
        <w:rPr>
          <w:rFonts w:ascii="Arial" w:hAnsi="Arial" w:cs="Arial"/>
          <w:b/>
          <w:bCs/>
          <w:smallCaps/>
          <w:sz w:val="24"/>
          <w:szCs w:val="24"/>
        </w:rPr>
      </w:pPr>
    </w:p>
    <w:p w14:paraId="106B0141" w14:textId="77777777" w:rsidR="00680C98" w:rsidRPr="001B3234" w:rsidRDefault="00680C98" w:rsidP="008D704D">
      <w:pPr>
        <w:pStyle w:val="Antrat2"/>
        <w:ind w:left="5103"/>
        <w:rPr>
          <w:rFonts w:ascii="Arial" w:eastAsia="Calibri" w:hAnsi="Arial" w:cs="Arial"/>
          <w:color w:val="auto"/>
          <w:sz w:val="24"/>
          <w:szCs w:val="24"/>
        </w:rPr>
        <w:sectPr w:rsidR="00680C98" w:rsidRPr="001B3234" w:rsidSect="00680C98">
          <w:pgSz w:w="15840" w:h="12240" w:orient="landscape"/>
          <w:pgMar w:top="1701" w:right="1134" w:bottom="567" w:left="1134" w:header="720" w:footer="720" w:gutter="0"/>
          <w:cols w:space="720"/>
          <w:titlePg/>
          <w:docGrid w:linePitch="360"/>
        </w:sectPr>
      </w:pPr>
      <w:bookmarkStart w:id="70" w:name="_Ref39484039"/>
      <w:bookmarkStart w:id="71" w:name="_Ref40278562"/>
    </w:p>
    <w:p w14:paraId="3D8CCDF3" w14:textId="7E2A8086" w:rsidR="008D704D" w:rsidRPr="001B3234" w:rsidRDefault="002C1AAF" w:rsidP="008D704D">
      <w:pPr>
        <w:pStyle w:val="Antrat2"/>
        <w:ind w:left="5103"/>
        <w:rPr>
          <w:rFonts w:ascii="Arial" w:eastAsia="Calibri" w:hAnsi="Arial" w:cs="Arial"/>
          <w:color w:val="auto"/>
          <w:sz w:val="24"/>
          <w:szCs w:val="24"/>
        </w:rPr>
      </w:pPr>
      <w:bookmarkStart w:id="72" w:name="_Toc227156064"/>
      <w:r w:rsidRPr="001B3234">
        <w:rPr>
          <w:rFonts w:ascii="Arial" w:eastAsia="Calibri" w:hAnsi="Arial" w:cs="Arial"/>
          <w:color w:val="auto"/>
          <w:sz w:val="24"/>
          <w:szCs w:val="24"/>
        </w:rPr>
        <w:lastRenderedPageBreak/>
        <w:t>Specialiųjų p</w:t>
      </w:r>
      <w:r w:rsidR="008D704D" w:rsidRPr="001B3234">
        <w:rPr>
          <w:rFonts w:ascii="Arial" w:eastAsia="Calibri" w:hAnsi="Arial" w:cs="Arial"/>
          <w:color w:val="auto"/>
          <w:sz w:val="24"/>
          <w:szCs w:val="24"/>
        </w:rPr>
        <w:t xml:space="preserve">irkimo sąlygų </w:t>
      </w:r>
      <w:r w:rsidR="00FB70A0" w:rsidRPr="001B3234">
        <w:rPr>
          <w:rFonts w:ascii="Arial" w:eastAsia="Calibri" w:hAnsi="Arial" w:cs="Arial"/>
          <w:color w:val="auto"/>
          <w:sz w:val="24"/>
          <w:szCs w:val="24"/>
        </w:rPr>
        <w:t xml:space="preserve">8 </w:t>
      </w:r>
      <w:r w:rsidR="008D704D" w:rsidRPr="001B3234">
        <w:rPr>
          <w:rFonts w:ascii="Arial" w:eastAsia="Calibri" w:hAnsi="Arial" w:cs="Arial"/>
          <w:color w:val="auto"/>
          <w:sz w:val="24"/>
          <w:szCs w:val="24"/>
        </w:rPr>
        <w:t>priedas „Pasiūlymų vertinimo kriterijai ir sąlygos“</w:t>
      </w:r>
      <w:bookmarkEnd w:id="70"/>
      <w:bookmarkEnd w:id="71"/>
      <w:bookmarkEnd w:id="72"/>
    </w:p>
    <w:p w14:paraId="6A0BFF9D" w14:textId="77777777" w:rsidR="00FE3D7C" w:rsidRPr="001B3234" w:rsidRDefault="00FE3D7C" w:rsidP="00FE3D7C">
      <w:pPr>
        <w:jc w:val="center"/>
        <w:rPr>
          <w:rFonts w:ascii="Arial" w:hAnsi="Arial" w:cs="Arial"/>
          <w:szCs w:val="24"/>
        </w:rPr>
      </w:pPr>
    </w:p>
    <w:p w14:paraId="60FE6070" w14:textId="5EDFE674" w:rsidR="000A26C2" w:rsidRPr="001B3234" w:rsidRDefault="00FE3D7C" w:rsidP="005B3935">
      <w:pPr>
        <w:pStyle w:val="Paantrat"/>
        <w:jc w:val="center"/>
        <w:rPr>
          <w:rFonts w:ascii="Arial" w:hAnsi="Arial" w:cs="Arial"/>
          <w:b/>
          <w:bCs/>
          <w:sz w:val="24"/>
          <w:szCs w:val="24"/>
        </w:rPr>
      </w:pPr>
      <w:r w:rsidRPr="001B3234">
        <w:rPr>
          <w:rFonts w:ascii="Arial" w:hAnsi="Arial" w:cs="Arial"/>
          <w:b/>
          <w:bCs/>
          <w:sz w:val="24"/>
          <w:szCs w:val="24"/>
        </w:rPr>
        <w:t>PASIŪLYMŲ VERTINIMO KRITERIJAI</w:t>
      </w:r>
      <w:r w:rsidR="00031A62" w:rsidRPr="001B3234">
        <w:rPr>
          <w:rFonts w:ascii="Arial" w:hAnsi="Arial" w:cs="Arial"/>
          <w:b/>
          <w:bCs/>
          <w:sz w:val="24"/>
          <w:szCs w:val="24"/>
        </w:rPr>
        <w:t xml:space="preserve"> ir Sąlygos</w:t>
      </w:r>
    </w:p>
    <w:p w14:paraId="0284664D" w14:textId="77777777" w:rsidR="003218F7" w:rsidRPr="001B3234" w:rsidRDefault="003218F7" w:rsidP="003218F7">
      <w:pPr>
        <w:rPr>
          <w:rFonts w:ascii="Arial" w:hAnsi="Arial" w:cs="Arial"/>
        </w:rPr>
      </w:pPr>
    </w:p>
    <w:p w14:paraId="19C69EA1" w14:textId="2551B879" w:rsidR="000A26C2" w:rsidRPr="001B3234" w:rsidRDefault="000A26C2" w:rsidP="000A26C2">
      <w:pPr>
        <w:autoSpaceDN w:val="0"/>
        <w:spacing w:after="0" w:line="240" w:lineRule="auto"/>
        <w:ind w:firstLine="851"/>
        <w:jc w:val="both"/>
        <w:rPr>
          <w:rFonts w:ascii="Arial" w:eastAsia="Calibri" w:hAnsi="Arial" w:cs="Arial"/>
          <w:color w:val="000000" w:themeColor="text1"/>
          <w:sz w:val="24"/>
          <w:szCs w:val="24"/>
          <w:lang w:eastAsia="en-US"/>
        </w:rPr>
      </w:pPr>
      <w:r w:rsidRPr="001B3234">
        <w:rPr>
          <w:rFonts w:ascii="Arial" w:eastAsia="Calibri" w:hAnsi="Arial" w:cs="Arial"/>
          <w:color w:val="000000" w:themeColor="text1"/>
          <w:sz w:val="24"/>
          <w:szCs w:val="24"/>
          <w:lang w:eastAsia="en-US"/>
        </w:rPr>
        <w:t>1. K</w:t>
      </w:r>
      <w:r w:rsidRPr="001B3234">
        <w:rPr>
          <w:rFonts w:ascii="Arial" w:eastAsia="Calibri" w:hAnsi="Arial" w:cs="Arial"/>
          <w:sz w:val="24"/>
          <w:szCs w:val="24"/>
          <w:lang w:eastAsia="en-US"/>
        </w:rPr>
        <w:t xml:space="preserve">riterijus, pagal kurį bus išrinktas ekonomiškai naudingiausias pasiūlymas – </w:t>
      </w:r>
      <w:r w:rsidRPr="001B3234">
        <w:rPr>
          <w:rFonts w:ascii="Arial" w:eastAsia="Calibri" w:hAnsi="Arial" w:cs="Arial"/>
          <w:b/>
          <w:sz w:val="24"/>
          <w:szCs w:val="24"/>
          <w:lang w:eastAsia="en-US"/>
        </w:rPr>
        <w:t>kainos ir kokybės santykis</w:t>
      </w:r>
      <w:r w:rsidRPr="001B3234">
        <w:rPr>
          <w:rFonts w:ascii="Arial" w:eastAsia="Calibri" w:hAnsi="Arial" w:cs="Arial"/>
          <w:sz w:val="24"/>
          <w:szCs w:val="24"/>
          <w:lang w:eastAsia="en-US"/>
        </w:rPr>
        <w:t xml:space="preserve">. </w:t>
      </w:r>
      <w:r w:rsidRPr="001B3234">
        <w:rPr>
          <w:rFonts w:ascii="Arial" w:eastAsia="Calibri" w:hAnsi="Arial" w:cs="Arial"/>
          <w:b/>
          <w:sz w:val="24"/>
          <w:szCs w:val="24"/>
          <w:lang w:eastAsia="en-US"/>
        </w:rPr>
        <w:t xml:space="preserve">Ekonomiškai naudingiausias </w:t>
      </w:r>
      <w:r w:rsidR="00D66550" w:rsidRPr="001B3234">
        <w:rPr>
          <w:rFonts w:ascii="Arial" w:eastAsia="Calibri" w:hAnsi="Arial" w:cs="Arial"/>
          <w:b/>
          <w:sz w:val="24"/>
          <w:szCs w:val="24"/>
          <w:lang w:eastAsia="en-US"/>
        </w:rPr>
        <w:t>pasiūlymas</w:t>
      </w:r>
      <w:r w:rsidRPr="001B3234">
        <w:rPr>
          <w:rFonts w:ascii="Arial" w:eastAsia="Calibri" w:hAnsi="Arial" w:cs="Arial"/>
          <w:sz w:val="24"/>
          <w:szCs w:val="24"/>
          <w:lang w:eastAsia="en-US"/>
        </w:rPr>
        <w:t xml:space="preserve"> – tai </w:t>
      </w:r>
      <w:r w:rsidR="00D66550" w:rsidRPr="001B3234">
        <w:rPr>
          <w:rFonts w:ascii="Arial" w:eastAsia="Calibri" w:hAnsi="Arial" w:cs="Arial"/>
          <w:sz w:val="24"/>
          <w:szCs w:val="24"/>
          <w:lang w:eastAsia="en-US"/>
        </w:rPr>
        <w:t>pasiūlymas</w:t>
      </w:r>
      <w:r w:rsidRPr="001B3234">
        <w:rPr>
          <w:rFonts w:ascii="Arial" w:eastAsia="Calibri" w:hAnsi="Arial" w:cs="Arial"/>
          <w:sz w:val="24"/>
          <w:szCs w:val="24"/>
          <w:lang w:eastAsia="en-US"/>
        </w:rPr>
        <w:t xml:space="preserve">, kurio balų suma, </w:t>
      </w:r>
      <w:r w:rsidR="00D66550" w:rsidRPr="001B3234">
        <w:rPr>
          <w:rFonts w:ascii="Arial" w:eastAsia="Calibri" w:hAnsi="Arial" w:cs="Arial"/>
          <w:sz w:val="24"/>
          <w:szCs w:val="24"/>
          <w:lang w:eastAsia="en-US"/>
        </w:rPr>
        <w:t>apskaičiuota</w:t>
      </w:r>
      <w:r w:rsidRPr="001B3234">
        <w:rPr>
          <w:rFonts w:ascii="Arial" w:eastAsia="Calibri" w:hAnsi="Arial" w:cs="Arial"/>
          <w:sz w:val="24"/>
          <w:szCs w:val="24"/>
          <w:lang w:eastAsia="en-US"/>
        </w:rPr>
        <w:t xml:space="preserve"> pagal toliau nustatytus </w:t>
      </w:r>
      <w:r w:rsidR="00D66550" w:rsidRPr="001B3234">
        <w:rPr>
          <w:rFonts w:ascii="Arial" w:eastAsia="Calibri" w:hAnsi="Arial" w:cs="Arial"/>
          <w:sz w:val="24"/>
          <w:szCs w:val="24"/>
          <w:lang w:eastAsia="en-US"/>
        </w:rPr>
        <w:t>pasiūlymų</w:t>
      </w:r>
      <w:r w:rsidRPr="001B3234">
        <w:rPr>
          <w:rFonts w:ascii="Arial" w:eastAsia="Calibri" w:hAnsi="Arial" w:cs="Arial"/>
          <w:sz w:val="24"/>
          <w:szCs w:val="24"/>
          <w:lang w:eastAsia="en-US"/>
        </w:rPr>
        <w:t xml:space="preserve"> vertinimo kriterijus ir </w:t>
      </w:r>
      <w:r w:rsidR="00D66550" w:rsidRPr="001B3234">
        <w:rPr>
          <w:rFonts w:ascii="Arial" w:eastAsia="Calibri" w:hAnsi="Arial" w:cs="Arial"/>
          <w:sz w:val="24"/>
          <w:szCs w:val="24"/>
          <w:lang w:eastAsia="en-US"/>
        </w:rPr>
        <w:t>sąlyga</w:t>
      </w:r>
      <w:r w:rsidRPr="001B3234">
        <w:rPr>
          <w:rFonts w:ascii="Arial" w:eastAsia="Calibri" w:hAnsi="Arial" w:cs="Arial"/>
          <w:sz w:val="24"/>
          <w:szCs w:val="24"/>
          <w:lang w:eastAsia="en-US"/>
        </w:rPr>
        <w:t>, yra didžiausia.</w:t>
      </w:r>
    </w:p>
    <w:p w14:paraId="73C03637" w14:textId="77777777" w:rsidR="000A26C2" w:rsidRPr="001B3234" w:rsidRDefault="000A26C2" w:rsidP="000A26C2">
      <w:pPr>
        <w:autoSpaceDN w:val="0"/>
        <w:spacing w:after="0" w:line="240" w:lineRule="auto"/>
        <w:ind w:firstLine="851"/>
        <w:jc w:val="both"/>
        <w:rPr>
          <w:rFonts w:ascii="Arial" w:eastAsia="Calibri" w:hAnsi="Arial" w:cs="Arial"/>
          <w:sz w:val="24"/>
          <w:szCs w:val="24"/>
          <w:lang w:eastAsia="en-US"/>
        </w:rPr>
      </w:pPr>
      <w:r w:rsidRPr="001B3234">
        <w:rPr>
          <w:rFonts w:ascii="Arial" w:eastAsia="Calibri" w:hAnsi="Arial" w:cs="Arial"/>
          <w:color w:val="000000" w:themeColor="text1"/>
          <w:sz w:val="24"/>
          <w:szCs w:val="24"/>
          <w:lang w:eastAsia="en-US"/>
        </w:rPr>
        <w:t>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1B3234">
        <w:rPr>
          <w:rFonts w:ascii="Arial" w:eastAsia="Calibri" w:hAnsi="Arial" w:cs="Arial"/>
          <w:color w:val="000000" w:themeColor="text1"/>
          <w:spacing w:val="-1"/>
          <w:sz w:val="24"/>
          <w:szCs w:val="24"/>
          <w:lang w:eastAsia="en-US"/>
        </w:rPr>
        <w:t>.</w:t>
      </w:r>
    </w:p>
    <w:p w14:paraId="2FECD0DF" w14:textId="77777777" w:rsidR="000A26C2" w:rsidRPr="001B3234" w:rsidRDefault="000A26C2" w:rsidP="000A26C2">
      <w:pPr>
        <w:autoSpaceDN w:val="0"/>
        <w:spacing w:after="0" w:line="240" w:lineRule="auto"/>
        <w:ind w:firstLine="851"/>
        <w:jc w:val="both"/>
        <w:rPr>
          <w:rFonts w:ascii="Arial" w:eastAsia="Calibri" w:hAnsi="Arial" w:cs="Arial"/>
          <w:sz w:val="24"/>
          <w:szCs w:val="24"/>
          <w:lang w:eastAsia="en-US"/>
        </w:rPr>
      </w:pPr>
      <w:r w:rsidRPr="001B3234">
        <w:rPr>
          <w:rFonts w:ascii="Arial" w:eastAsia="Calibri" w:hAnsi="Arial" w:cs="Arial"/>
          <w:spacing w:val="-1"/>
          <w:sz w:val="24"/>
          <w:szCs w:val="24"/>
          <w:lang w:eastAsia="en-US"/>
        </w:rPr>
        <w:t xml:space="preserve">3. </w:t>
      </w:r>
      <w:r w:rsidRPr="001B3234">
        <w:rPr>
          <w:rFonts w:ascii="Arial" w:eastAsia="Calibri" w:hAnsi="Arial" w:cs="Arial"/>
          <w:sz w:val="24"/>
          <w:szCs w:val="24"/>
          <w:lang w:eastAsia="en-US"/>
        </w:rPr>
        <w:t xml:space="preserve">Nustatomas maksimalus bendras balų skaičius – </w:t>
      </w:r>
      <w:r w:rsidRPr="001B3234">
        <w:rPr>
          <w:rFonts w:ascii="Arial" w:eastAsia="Calibri" w:hAnsi="Arial" w:cs="Arial"/>
          <w:b/>
          <w:sz w:val="24"/>
          <w:szCs w:val="24"/>
          <w:lang w:eastAsia="en-US"/>
        </w:rPr>
        <w:t>100 balų</w:t>
      </w:r>
      <w:r w:rsidRPr="001B3234">
        <w:rPr>
          <w:rFonts w:ascii="Arial" w:eastAsia="Calibri" w:hAnsi="Arial" w:cs="Arial"/>
          <w:sz w:val="24"/>
          <w:szCs w:val="24"/>
          <w:lang w:eastAsia="en-US"/>
        </w:rPr>
        <w:t>. Dalyvių pasiūlymai bus vertinami pagal šiuos vertinimo kriterijus ir jų lyginamuosius svorius:</w:t>
      </w:r>
    </w:p>
    <w:p w14:paraId="2B15BC47" w14:textId="77777777" w:rsidR="000A26C2" w:rsidRPr="001B3234" w:rsidRDefault="000A26C2" w:rsidP="000A26C2">
      <w:pPr>
        <w:autoSpaceDN w:val="0"/>
        <w:spacing w:after="0" w:line="240" w:lineRule="auto"/>
        <w:rPr>
          <w:rFonts w:ascii="Arial" w:eastAsia="Calibri" w:hAnsi="Arial" w:cs="Arial"/>
          <w:b/>
          <w:color w:val="FF0000"/>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76"/>
        <w:gridCol w:w="1591"/>
      </w:tblGrid>
      <w:tr w:rsidR="000A26C2" w:rsidRPr="001B3234" w14:paraId="29CBF16D" w14:textId="77777777" w:rsidTr="007E1B79">
        <w:tc>
          <w:tcPr>
            <w:tcW w:w="750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7BE4AB48" w14:textId="77777777" w:rsidR="000A26C2" w:rsidRPr="001B3234" w:rsidRDefault="000A26C2" w:rsidP="000A26C2">
            <w:pPr>
              <w:autoSpaceDN w:val="0"/>
              <w:spacing w:after="0" w:line="254" w:lineRule="auto"/>
              <w:ind w:firstLine="567"/>
              <w:jc w:val="center"/>
              <w:rPr>
                <w:rFonts w:ascii="Arial" w:eastAsia="Calibri" w:hAnsi="Arial" w:cs="Arial"/>
                <w:b/>
                <w:bCs/>
                <w:sz w:val="24"/>
                <w:szCs w:val="24"/>
              </w:rPr>
            </w:pPr>
            <w:r w:rsidRPr="001B3234">
              <w:rPr>
                <w:rFonts w:ascii="Arial" w:eastAsia="Calibri" w:hAnsi="Arial" w:cs="Arial"/>
                <w:b/>
                <w:bCs/>
                <w:sz w:val="24"/>
                <w:szCs w:val="24"/>
              </w:rPr>
              <w:t>Vertinimo kriterijai</w:t>
            </w:r>
          </w:p>
        </w:tc>
        <w:tc>
          <w:tcPr>
            <w:tcW w:w="155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0E8BF1E7" w14:textId="77777777" w:rsidR="000A26C2" w:rsidRPr="001B3234" w:rsidRDefault="000A26C2" w:rsidP="000A26C2">
            <w:pPr>
              <w:autoSpaceDN w:val="0"/>
              <w:spacing w:after="0" w:line="254" w:lineRule="auto"/>
              <w:jc w:val="center"/>
              <w:rPr>
                <w:rFonts w:ascii="Arial" w:eastAsia="Calibri" w:hAnsi="Arial" w:cs="Arial"/>
                <w:b/>
                <w:bCs/>
                <w:sz w:val="24"/>
                <w:szCs w:val="24"/>
              </w:rPr>
            </w:pPr>
            <w:r w:rsidRPr="001B3234">
              <w:rPr>
                <w:rFonts w:ascii="Arial" w:eastAsia="Calibri" w:hAnsi="Arial" w:cs="Arial"/>
                <w:b/>
                <w:bCs/>
                <w:sz w:val="24"/>
                <w:szCs w:val="24"/>
              </w:rPr>
              <w:t>Kriterijaus lyginamasis svoris</w:t>
            </w:r>
          </w:p>
        </w:tc>
      </w:tr>
      <w:tr w:rsidR="000A26C2" w:rsidRPr="001B3234" w14:paraId="3BDE0F13" w14:textId="77777777" w:rsidTr="007E1B79">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F9B985" w14:textId="77777777" w:rsidR="000A26C2" w:rsidRPr="001B3234" w:rsidRDefault="000A26C2" w:rsidP="000A26C2">
            <w:pPr>
              <w:autoSpaceDN w:val="0"/>
              <w:spacing w:after="0" w:line="254" w:lineRule="auto"/>
              <w:ind w:firstLine="33"/>
              <w:jc w:val="both"/>
              <w:rPr>
                <w:rFonts w:ascii="Arial" w:eastAsia="Calibri" w:hAnsi="Arial" w:cs="Arial"/>
                <w:b/>
                <w:sz w:val="24"/>
                <w:szCs w:val="24"/>
              </w:rPr>
            </w:pPr>
            <w:r w:rsidRPr="001B3234">
              <w:rPr>
                <w:rFonts w:ascii="Arial" w:eastAsia="Calibri" w:hAnsi="Arial" w:cs="Arial"/>
                <w:b/>
                <w:sz w:val="24"/>
                <w:szCs w:val="24"/>
                <w:lang w:eastAsia="en-US"/>
              </w:rPr>
              <w:t xml:space="preserve">Pirmas kriterijus: </w:t>
            </w:r>
            <w:r w:rsidRPr="001B3234">
              <w:rPr>
                <w:rFonts w:ascii="Arial" w:eastAsia="Calibri" w:hAnsi="Arial" w:cs="Arial"/>
                <w:b/>
                <w:sz w:val="24"/>
                <w:szCs w:val="24"/>
              </w:rPr>
              <w:t>Kaina (C)</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4ECB66" w14:textId="6A945A16" w:rsidR="000A26C2" w:rsidRPr="001B3234" w:rsidRDefault="000A26C2" w:rsidP="000A26C2">
            <w:pPr>
              <w:autoSpaceDN w:val="0"/>
              <w:spacing w:after="0" w:line="254" w:lineRule="auto"/>
              <w:jc w:val="center"/>
              <w:rPr>
                <w:rFonts w:ascii="Arial" w:eastAsia="Calibri" w:hAnsi="Arial" w:cs="Arial"/>
                <w:sz w:val="24"/>
                <w:szCs w:val="24"/>
                <w:lang w:val="en-US"/>
              </w:rPr>
            </w:pPr>
            <w:r w:rsidRPr="001B3234">
              <w:rPr>
                <w:rFonts w:ascii="Arial" w:eastAsia="Calibri" w:hAnsi="Arial" w:cs="Arial"/>
                <w:sz w:val="24"/>
                <w:szCs w:val="24"/>
              </w:rPr>
              <w:t xml:space="preserve"> X=</w:t>
            </w:r>
            <w:r w:rsidR="008850DB">
              <w:rPr>
                <w:rFonts w:ascii="Arial" w:eastAsia="Calibri" w:hAnsi="Arial" w:cs="Arial"/>
                <w:sz w:val="24"/>
                <w:szCs w:val="24"/>
              </w:rPr>
              <w:t>6</w:t>
            </w:r>
            <w:r w:rsidRPr="001B3234">
              <w:rPr>
                <w:rFonts w:ascii="Arial" w:eastAsia="Calibri" w:hAnsi="Arial" w:cs="Arial"/>
                <w:sz w:val="24"/>
                <w:szCs w:val="24"/>
              </w:rPr>
              <w:t>0</w:t>
            </w:r>
          </w:p>
        </w:tc>
      </w:tr>
      <w:tr w:rsidR="000A26C2" w:rsidRPr="001B3234" w14:paraId="670A4B1F" w14:textId="77777777" w:rsidTr="007E1B79">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F53207" w14:textId="77777777" w:rsidR="000A26C2" w:rsidRPr="001B3234" w:rsidRDefault="000A26C2" w:rsidP="000A26C2">
            <w:pPr>
              <w:autoSpaceDN w:val="0"/>
              <w:spacing w:after="0" w:line="254" w:lineRule="auto"/>
              <w:ind w:firstLine="33"/>
              <w:jc w:val="both"/>
              <w:rPr>
                <w:rFonts w:ascii="Arial" w:eastAsia="Calibri" w:hAnsi="Arial" w:cs="Arial"/>
                <w:b/>
                <w:sz w:val="24"/>
                <w:szCs w:val="24"/>
              </w:rPr>
            </w:pPr>
            <w:r w:rsidRPr="001B3234">
              <w:rPr>
                <w:rFonts w:ascii="Arial" w:eastAsia="Calibri" w:hAnsi="Arial" w:cs="Arial"/>
                <w:b/>
                <w:sz w:val="24"/>
                <w:szCs w:val="24"/>
                <w:lang w:eastAsia="en-US"/>
              </w:rPr>
              <w:t>Antras kriterijus: projekto vadovo patirtis (T1</w:t>
            </w:r>
            <w:r w:rsidRPr="001B3234">
              <w:rPr>
                <w:rFonts w:ascii="Arial" w:eastAsia="Calibri" w:hAnsi="Arial" w:cs="Arial"/>
                <w:b/>
                <w:sz w:val="24"/>
                <w:szCs w:val="24"/>
                <w:lang w:val="pt-BR" w:eastAsia="en-US"/>
              </w:rPr>
              <w:t>)</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8D267C" w14:textId="019B61DD" w:rsidR="000A26C2" w:rsidRPr="008850DB" w:rsidRDefault="008850DB" w:rsidP="000A26C2">
            <w:pPr>
              <w:autoSpaceDN w:val="0"/>
              <w:spacing w:after="0" w:line="254" w:lineRule="auto"/>
              <w:jc w:val="center"/>
              <w:rPr>
                <w:rFonts w:ascii="Arial" w:eastAsia="Calibri" w:hAnsi="Arial" w:cs="Arial"/>
                <w:sz w:val="24"/>
                <w:szCs w:val="24"/>
              </w:rPr>
            </w:pPr>
            <w:r w:rsidRPr="008850DB">
              <w:rPr>
                <w:rFonts w:ascii="Arial" w:eastAsia="Calibri" w:hAnsi="Arial" w:cs="Arial"/>
                <w:sz w:val="24"/>
                <w:szCs w:val="24"/>
              </w:rPr>
              <w:t>2</w:t>
            </w:r>
            <w:r w:rsidR="000A26C2" w:rsidRPr="008850DB">
              <w:rPr>
                <w:rFonts w:ascii="Arial" w:eastAsia="Calibri" w:hAnsi="Arial" w:cs="Arial"/>
                <w:sz w:val="24"/>
                <w:szCs w:val="24"/>
              </w:rPr>
              <w:t>0</w:t>
            </w:r>
          </w:p>
        </w:tc>
      </w:tr>
      <w:tr w:rsidR="000A26C2" w:rsidRPr="001B3234" w14:paraId="1EAE4A90" w14:textId="77777777" w:rsidTr="007E1B79">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0C991" w14:textId="77777777" w:rsidR="000A26C2" w:rsidRPr="001B3234" w:rsidRDefault="000A26C2" w:rsidP="000A26C2">
            <w:pPr>
              <w:autoSpaceDN w:val="0"/>
              <w:spacing w:after="0" w:line="254" w:lineRule="auto"/>
              <w:ind w:firstLine="33"/>
              <w:jc w:val="both"/>
              <w:rPr>
                <w:rFonts w:ascii="Arial" w:eastAsia="Calibri" w:hAnsi="Arial" w:cs="Arial"/>
                <w:b/>
                <w:sz w:val="24"/>
                <w:szCs w:val="24"/>
                <w:lang w:eastAsia="en-US"/>
              </w:rPr>
            </w:pPr>
            <w:r w:rsidRPr="001B3234">
              <w:rPr>
                <w:rFonts w:ascii="Arial" w:eastAsia="Calibri" w:hAnsi="Arial" w:cs="Arial"/>
                <w:b/>
                <w:sz w:val="24"/>
                <w:szCs w:val="24"/>
                <w:lang w:eastAsia="en-US"/>
              </w:rPr>
              <w:t>Trečias kriterijus: dizaino specialisto patirtis (T2)</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718956" w14:textId="220F0DE4" w:rsidR="000A26C2" w:rsidRPr="008850DB" w:rsidRDefault="008850DB" w:rsidP="000A26C2">
            <w:pPr>
              <w:autoSpaceDN w:val="0"/>
              <w:spacing w:after="0" w:line="254" w:lineRule="auto"/>
              <w:jc w:val="center"/>
              <w:rPr>
                <w:rFonts w:ascii="Arial" w:eastAsia="Calibri" w:hAnsi="Arial" w:cs="Arial"/>
                <w:sz w:val="24"/>
                <w:szCs w:val="24"/>
              </w:rPr>
            </w:pPr>
            <w:r w:rsidRPr="008850DB">
              <w:rPr>
                <w:rFonts w:ascii="Arial" w:eastAsia="Calibri" w:hAnsi="Arial" w:cs="Arial"/>
                <w:sz w:val="24"/>
                <w:szCs w:val="24"/>
              </w:rPr>
              <w:t>2</w:t>
            </w:r>
            <w:r w:rsidR="000A26C2" w:rsidRPr="008850DB">
              <w:rPr>
                <w:rFonts w:ascii="Arial" w:eastAsia="Calibri" w:hAnsi="Arial" w:cs="Arial"/>
                <w:sz w:val="24"/>
                <w:szCs w:val="24"/>
              </w:rPr>
              <w:t>0</w:t>
            </w:r>
          </w:p>
        </w:tc>
      </w:tr>
    </w:tbl>
    <w:p w14:paraId="1CE40B58" w14:textId="77777777" w:rsidR="00251041" w:rsidRPr="001B3234" w:rsidRDefault="00251041" w:rsidP="00251041">
      <w:pPr>
        <w:tabs>
          <w:tab w:val="left" w:pos="993"/>
        </w:tabs>
        <w:autoSpaceDN w:val="0"/>
        <w:spacing w:after="0" w:line="240" w:lineRule="auto"/>
        <w:ind w:firstLine="851"/>
        <w:jc w:val="both"/>
        <w:rPr>
          <w:rFonts w:ascii="Arial" w:eastAsia="Calibri" w:hAnsi="Arial" w:cs="Arial"/>
          <w:sz w:val="24"/>
          <w:szCs w:val="24"/>
          <w:lang w:eastAsia="en-US"/>
        </w:rPr>
      </w:pPr>
    </w:p>
    <w:p w14:paraId="1F6F3122" w14:textId="7221FC96" w:rsidR="000A26C2" w:rsidRPr="001B3234" w:rsidRDefault="000A26C2" w:rsidP="00251041">
      <w:pPr>
        <w:tabs>
          <w:tab w:val="left" w:pos="993"/>
        </w:tabs>
        <w:autoSpaceDN w:val="0"/>
        <w:spacing w:after="0" w:line="240" w:lineRule="auto"/>
        <w:ind w:firstLine="851"/>
        <w:jc w:val="both"/>
        <w:rPr>
          <w:rFonts w:ascii="Arial" w:eastAsia="Calibri" w:hAnsi="Arial" w:cs="Arial"/>
          <w:sz w:val="24"/>
          <w:szCs w:val="24"/>
          <w:lang w:eastAsia="en-US"/>
        </w:rPr>
      </w:pPr>
      <w:r w:rsidRPr="001B3234">
        <w:rPr>
          <w:rFonts w:ascii="Arial" w:eastAsia="Calibri" w:hAnsi="Arial" w:cs="Arial"/>
          <w:sz w:val="24"/>
          <w:szCs w:val="24"/>
          <w:lang w:eastAsia="en-US"/>
        </w:rPr>
        <w:t xml:space="preserve">4. Ekonominis naudingumas </w:t>
      </w:r>
      <w:r w:rsidRPr="001B3234">
        <w:rPr>
          <w:rFonts w:ascii="Arial" w:eastAsia="Calibri" w:hAnsi="Arial" w:cs="Arial"/>
          <w:b/>
          <w:sz w:val="24"/>
          <w:szCs w:val="24"/>
          <w:lang w:eastAsia="en-US"/>
        </w:rPr>
        <w:t>(S)</w:t>
      </w:r>
      <w:r w:rsidRPr="001B3234">
        <w:rPr>
          <w:rFonts w:ascii="Arial" w:eastAsia="Calibri" w:hAnsi="Arial" w:cs="Arial"/>
          <w:sz w:val="24"/>
          <w:szCs w:val="24"/>
          <w:lang w:eastAsia="en-US"/>
        </w:rPr>
        <w:t xml:space="preserve"> apskaičiuojamas sudedant dalyvio pasiūlymo kainos (C) bei specialistų patirtis  (T1), (T2) balus:</w:t>
      </w:r>
    </w:p>
    <w:p w14:paraId="07BCBAE3" w14:textId="77777777" w:rsidR="000A26C2" w:rsidRPr="001B3234" w:rsidRDefault="000A26C2" w:rsidP="000A26C2">
      <w:pPr>
        <w:tabs>
          <w:tab w:val="left" w:pos="993"/>
        </w:tabs>
        <w:autoSpaceDN w:val="0"/>
        <w:spacing w:after="0" w:line="240" w:lineRule="auto"/>
        <w:ind w:firstLine="567"/>
        <w:jc w:val="both"/>
        <w:rPr>
          <w:rFonts w:ascii="Arial" w:eastAsia="Calibri" w:hAnsi="Arial" w:cs="Arial"/>
          <w:sz w:val="24"/>
          <w:szCs w:val="24"/>
          <w:lang w:eastAsia="en-US"/>
        </w:rPr>
      </w:pPr>
    </w:p>
    <w:tbl>
      <w:tblPr>
        <w:tblW w:w="0" w:type="auto"/>
        <w:tblInd w:w="3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tblGrid>
      <w:tr w:rsidR="000A26C2" w:rsidRPr="001B3234" w14:paraId="17EC0EA3" w14:textId="77777777" w:rsidTr="007E1B79">
        <w:trPr>
          <w:trHeight w:val="703"/>
        </w:trPr>
        <w:tc>
          <w:tcPr>
            <w:tcW w:w="2800" w:type="dxa"/>
            <w:tcBorders>
              <w:top w:val="single" w:sz="4" w:space="0" w:color="auto"/>
              <w:left w:val="single" w:sz="4" w:space="0" w:color="auto"/>
              <w:bottom w:val="single" w:sz="4" w:space="0" w:color="auto"/>
              <w:right w:val="single" w:sz="4" w:space="0" w:color="auto"/>
            </w:tcBorders>
            <w:vAlign w:val="center"/>
            <w:hideMark/>
          </w:tcPr>
          <w:p w14:paraId="6E5A43E8" w14:textId="77777777" w:rsidR="000A26C2" w:rsidRPr="001B3234" w:rsidRDefault="000A26C2" w:rsidP="000A26C2">
            <w:pPr>
              <w:tabs>
                <w:tab w:val="left" w:pos="318"/>
              </w:tabs>
              <w:autoSpaceDN w:val="0"/>
              <w:spacing w:after="0" w:line="254" w:lineRule="auto"/>
              <w:ind w:firstLine="885"/>
              <w:rPr>
                <w:rFonts w:ascii="Arial" w:eastAsia="Calibri" w:hAnsi="Arial" w:cs="Arial"/>
                <w:b/>
                <w:sz w:val="24"/>
                <w:szCs w:val="24"/>
                <w:lang w:val="en-US" w:eastAsia="en-US"/>
              </w:rPr>
            </w:pPr>
            <w:r w:rsidRPr="001B3234">
              <w:rPr>
                <w:rFonts w:ascii="Arial" w:eastAsia="Calibri" w:hAnsi="Arial" w:cs="Arial"/>
                <w:b/>
                <w:sz w:val="24"/>
                <w:szCs w:val="24"/>
                <w:lang w:eastAsia="en-US"/>
              </w:rPr>
              <w:t>S = C+T1+T2</w:t>
            </w:r>
          </w:p>
        </w:tc>
      </w:tr>
    </w:tbl>
    <w:p w14:paraId="55FA3BEF" w14:textId="77777777" w:rsidR="000A26C2" w:rsidRPr="001B3234" w:rsidRDefault="000A26C2" w:rsidP="000A26C2">
      <w:pPr>
        <w:tabs>
          <w:tab w:val="left" w:pos="851"/>
          <w:tab w:val="left" w:pos="993"/>
          <w:tab w:val="left" w:pos="1560"/>
        </w:tabs>
        <w:autoSpaceDN w:val="0"/>
        <w:spacing w:after="0" w:line="240" w:lineRule="auto"/>
        <w:jc w:val="both"/>
        <w:rPr>
          <w:rFonts w:ascii="Arial" w:eastAsia="Calibri" w:hAnsi="Arial" w:cs="Arial"/>
          <w:b/>
          <w:sz w:val="24"/>
          <w:szCs w:val="24"/>
          <w:lang w:eastAsia="en-US"/>
        </w:rPr>
      </w:pPr>
    </w:p>
    <w:p w14:paraId="7BDA2CEB" w14:textId="0A2FFA2B" w:rsidR="000A26C2" w:rsidRPr="001B3234" w:rsidRDefault="000A26C2" w:rsidP="00251041">
      <w:pPr>
        <w:spacing w:after="0"/>
        <w:ind w:firstLine="851"/>
        <w:contextualSpacing/>
        <w:jc w:val="both"/>
        <w:rPr>
          <w:rFonts w:ascii="Arial" w:eastAsia="Times New Roman" w:hAnsi="Arial" w:cs="Arial"/>
          <w:b/>
          <w:bCs/>
          <w:sz w:val="24"/>
          <w:szCs w:val="24"/>
          <w:lang w:eastAsia="en-US"/>
        </w:rPr>
      </w:pPr>
      <w:r w:rsidRPr="001B3234">
        <w:rPr>
          <w:rFonts w:ascii="Arial" w:eastAsia="Calibri" w:hAnsi="Arial" w:cs="Arial"/>
          <w:sz w:val="24"/>
          <w:szCs w:val="24"/>
          <w:lang w:eastAsia="en-US"/>
        </w:rPr>
        <w:t>5.</w:t>
      </w:r>
      <w:r w:rsidRPr="001B3234">
        <w:rPr>
          <w:rFonts w:ascii="Arial" w:eastAsia="Calibri" w:hAnsi="Arial" w:cs="Arial"/>
          <w:b/>
          <w:sz w:val="24"/>
          <w:szCs w:val="24"/>
          <w:lang w:eastAsia="en-US"/>
        </w:rPr>
        <w:t xml:space="preserve"> Pirmas kriterijus – Kaina (C).</w:t>
      </w:r>
      <w:r w:rsidRPr="001B3234">
        <w:rPr>
          <w:rFonts w:ascii="Arial" w:eastAsia="Times New Roman" w:hAnsi="Arial" w:cs="Arial"/>
          <w:b/>
          <w:bCs/>
          <w:sz w:val="24"/>
          <w:szCs w:val="24"/>
          <w:lang w:eastAsia="en-US"/>
        </w:rPr>
        <w:t xml:space="preserve"> Pasiūlymo kainos </w:t>
      </w:r>
      <w:r w:rsidRPr="001B3234">
        <w:rPr>
          <w:rFonts w:ascii="Arial" w:eastAsia="Times New Roman" w:hAnsi="Arial" w:cs="Arial"/>
          <w:sz w:val="24"/>
          <w:szCs w:val="24"/>
          <w:lang w:eastAsia="en-US"/>
        </w:rPr>
        <w:t>balai apskaičiuojami, taikant formulę:</w:t>
      </w:r>
    </w:p>
    <w:p w14:paraId="7BFA1F31" w14:textId="77777777" w:rsidR="000A26C2" w:rsidRPr="001B3234" w:rsidRDefault="000A26C2" w:rsidP="000A26C2">
      <w:pPr>
        <w:spacing w:after="0" w:line="240" w:lineRule="auto"/>
        <w:jc w:val="both"/>
        <w:rPr>
          <w:rFonts w:ascii="Arial" w:eastAsia="Times New Roman" w:hAnsi="Arial" w:cs="Arial"/>
          <w:b/>
          <w:bCs/>
          <w:sz w:val="24"/>
          <w:szCs w:val="24"/>
          <w:lang w:eastAsia="en-US"/>
        </w:rPr>
      </w:pPr>
    </w:p>
    <w:p w14:paraId="458B8353" w14:textId="2DCBE511" w:rsidR="000A26C2" w:rsidRPr="001B3234" w:rsidRDefault="000A26C2" w:rsidP="000A26C2">
      <w:pPr>
        <w:spacing w:after="0" w:line="240" w:lineRule="auto"/>
        <w:jc w:val="center"/>
        <w:rPr>
          <w:rFonts w:ascii="Arial" w:eastAsia="Times New Roman" w:hAnsi="Arial" w:cs="Arial"/>
          <w:sz w:val="24"/>
          <w:szCs w:val="24"/>
          <w:lang w:eastAsia="ar-SA"/>
        </w:rPr>
      </w:pPr>
      <m:oMath>
        <m:r>
          <m:rPr>
            <m:sty m:val="b"/>
          </m:rPr>
          <w:rPr>
            <w:rFonts w:ascii="Cambria Math" w:eastAsia="Times New Roman" w:hAnsi="Cambria Math" w:cs="Arial"/>
            <w:sz w:val="24"/>
            <w:szCs w:val="24"/>
            <w:lang w:eastAsia="ar-SA"/>
          </w:rPr>
          <m:t>C</m:t>
        </m:r>
        <m:r>
          <m:rPr>
            <m:sty m:val="p"/>
          </m:rPr>
          <w:rPr>
            <w:rFonts w:ascii="Cambria Math" w:eastAsia="Times New Roman" w:hAnsi="Cambria Math" w:cs="Arial"/>
            <w:sz w:val="24"/>
            <w:szCs w:val="24"/>
            <w:lang w:eastAsia="ar-SA"/>
          </w:rPr>
          <m:t>=</m:t>
        </m:r>
        <m:sSub>
          <m:sSubPr>
            <m:ctrlPr>
              <w:rPr>
                <w:rFonts w:ascii="Cambria Math" w:eastAsia="Calibri" w:hAnsi="Cambria Math" w:cs="Arial"/>
                <w:sz w:val="24"/>
                <w:szCs w:val="24"/>
                <w:lang w:eastAsia="ar-SA"/>
                <w14:ligatures w14:val="standardContextual"/>
              </w:rPr>
            </m:ctrlPr>
          </m:sSubPr>
          <m:e>
            <m:r>
              <m:rPr>
                <m:sty m:val="p"/>
              </m:rPr>
              <w:rPr>
                <w:rFonts w:ascii="Cambria Math" w:eastAsia="Times New Roman" w:hAnsi="Cambria Math" w:cs="Arial"/>
                <w:sz w:val="24"/>
                <w:szCs w:val="24"/>
                <w:lang w:eastAsia="ar-SA"/>
              </w:rPr>
              <m:t>W</m:t>
            </m:r>
          </m:e>
          <m:sub>
            <m:r>
              <m:rPr>
                <m:sty m:val="p"/>
              </m:rPr>
              <w:rPr>
                <w:rFonts w:ascii="Cambria Math" w:eastAsia="Times New Roman" w:hAnsi="Cambria Math" w:cs="Arial"/>
                <w:sz w:val="24"/>
                <w:szCs w:val="24"/>
                <w:lang w:eastAsia="ar-SA"/>
              </w:rPr>
              <m:t>kainos svoris</m:t>
            </m:r>
          </m:sub>
        </m:sSub>
        <m:r>
          <m:rPr>
            <m:sty m:val="p"/>
          </m:rPr>
          <w:rPr>
            <w:rFonts w:ascii="Cambria Math" w:eastAsia="Times New Roman" w:hAnsi="Cambria Math" w:cs="Arial"/>
            <w:sz w:val="24"/>
            <w:szCs w:val="24"/>
            <w:lang w:eastAsia="ar-SA"/>
          </w:rPr>
          <m:t>-</m:t>
        </m:r>
        <m:f>
          <m:fPr>
            <m:ctrlPr>
              <w:rPr>
                <w:rFonts w:ascii="Cambria Math" w:eastAsia="Calibri" w:hAnsi="Cambria Math" w:cs="Arial"/>
                <w:sz w:val="24"/>
                <w:szCs w:val="24"/>
                <w:lang w:eastAsia="ar-SA"/>
                <w14:ligatures w14:val="standardContextual"/>
              </w:rPr>
            </m:ctrlPr>
          </m:fPr>
          <m:num>
            <m:sSub>
              <m:sSubPr>
                <m:ctrlPr>
                  <w:rPr>
                    <w:rFonts w:ascii="Cambria Math" w:eastAsia="Calibri" w:hAnsi="Cambria Math" w:cs="Arial"/>
                    <w:sz w:val="24"/>
                    <w:szCs w:val="24"/>
                    <w:lang w:eastAsia="ar-SA"/>
                    <w14:ligatures w14:val="standardContextual"/>
                  </w:rPr>
                </m:ctrlPr>
              </m:sSubPr>
              <m:e>
                <m:r>
                  <m:rPr>
                    <m:sty m:val="p"/>
                  </m:rPr>
                  <w:rPr>
                    <w:rFonts w:ascii="Cambria Math" w:eastAsia="Times New Roman" w:hAnsi="Cambria Math" w:cs="Arial"/>
                    <w:sz w:val="24"/>
                    <w:szCs w:val="24"/>
                    <w:lang w:eastAsia="ar-SA"/>
                  </w:rPr>
                  <m:t>W</m:t>
                </m:r>
              </m:e>
              <m:sub>
                <m:r>
                  <m:rPr>
                    <m:sty m:val="p"/>
                  </m:rPr>
                  <w:rPr>
                    <w:rFonts w:ascii="Cambria Math" w:eastAsia="Times New Roman" w:hAnsi="Cambria Math" w:cs="Arial"/>
                    <w:sz w:val="24"/>
                    <w:szCs w:val="24"/>
                    <w:lang w:eastAsia="ar-SA"/>
                  </w:rPr>
                  <m:t>kainos svoris</m:t>
                </m:r>
              </m:sub>
            </m:sSub>
            <m:r>
              <m:rPr>
                <m:sty m:val="p"/>
              </m:rPr>
              <w:rPr>
                <w:rFonts w:ascii="Cambria Math" w:eastAsia="Times New Roman" w:hAnsi="Cambria Math" w:cs="Arial"/>
                <w:sz w:val="24"/>
                <w:szCs w:val="24"/>
                <w:lang w:eastAsia="ar-SA"/>
              </w:rPr>
              <m:t xml:space="preserve"> x </m:t>
            </m:r>
            <m:sSub>
              <m:sSubPr>
                <m:ctrlPr>
                  <w:rPr>
                    <w:rFonts w:ascii="Cambria Math" w:eastAsia="Calibri" w:hAnsi="Cambria Math" w:cs="Arial"/>
                    <w:sz w:val="24"/>
                    <w:szCs w:val="24"/>
                    <w:lang w:eastAsia="ar-SA"/>
                    <w14:ligatures w14:val="standardContextual"/>
                  </w:rPr>
                </m:ctrlPr>
              </m:sSubPr>
              <m:e>
                <m:r>
                  <m:rPr>
                    <m:sty m:val="p"/>
                  </m:rPr>
                  <w:rPr>
                    <w:rFonts w:ascii="Cambria Math" w:eastAsia="Times New Roman" w:hAnsi="Cambria Math" w:cs="Arial"/>
                    <w:sz w:val="24"/>
                    <w:szCs w:val="24"/>
                    <w:lang w:eastAsia="ar-SA"/>
                  </w:rPr>
                  <m:t>C</m:t>
                </m:r>
              </m:e>
              <m:sub>
                <m:r>
                  <m:rPr>
                    <m:sty m:val="p"/>
                  </m:rPr>
                  <w:rPr>
                    <w:rFonts w:ascii="Cambria Math" w:eastAsia="Times New Roman" w:hAnsi="Cambria Math" w:cs="Arial"/>
                    <w:sz w:val="24"/>
                    <w:szCs w:val="24"/>
                    <w:lang w:eastAsia="ar-SA"/>
                  </w:rPr>
                  <m:t xml:space="preserve"> siūloma</m:t>
                </m:r>
              </m:sub>
            </m:sSub>
            <m:r>
              <w:rPr>
                <w:rFonts w:ascii="Cambria Math" w:eastAsia="Times New Roman" w:hAnsi="Cambria Math" w:cs="Arial"/>
                <w:sz w:val="24"/>
                <w:szCs w:val="24"/>
                <w:lang w:eastAsia="ar-SA"/>
              </w:rPr>
              <m:t xml:space="preserve"> </m:t>
            </m:r>
          </m:num>
          <m:den>
            <m:r>
              <m:rPr>
                <m:sty m:val="p"/>
              </m:rPr>
              <w:rPr>
                <w:rFonts w:ascii="Cambria Math" w:eastAsia="Times New Roman" w:hAnsi="Cambria Math" w:cs="Arial"/>
                <w:sz w:val="24"/>
                <w:szCs w:val="24"/>
                <w:lang w:eastAsia="ar-SA"/>
              </w:rPr>
              <m:t>Maksimali galima pirkimo dalies vertė Eur</m:t>
            </m:r>
          </m:den>
        </m:f>
      </m:oMath>
      <w:r w:rsidRPr="001B3234">
        <w:rPr>
          <w:rFonts w:ascii="Arial" w:eastAsia="Times New Roman" w:hAnsi="Arial" w:cs="Arial"/>
          <w:sz w:val="24"/>
          <w:szCs w:val="24"/>
          <w:lang w:eastAsia="ar-SA"/>
        </w:rPr>
        <w:t>, kur:</w:t>
      </w:r>
    </w:p>
    <w:p w14:paraId="1439EFFB" w14:textId="77777777" w:rsidR="000A26C2" w:rsidRPr="001B3234" w:rsidRDefault="000A26C2" w:rsidP="000A26C2">
      <w:pPr>
        <w:spacing w:after="0" w:line="240" w:lineRule="auto"/>
        <w:jc w:val="center"/>
        <w:rPr>
          <w:rFonts w:ascii="Arial" w:eastAsia="Times New Roman" w:hAnsi="Arial" w:cs="Arial"/>
          <w:sz w:val="24"/>
          <w:szCs w:val="24"/>
          <w:lang w:eastAsia="ar-SA"/>
        </w:rPr>
      </w:pPr>
    </w:p>
    <w:p w14:paraId="0DB82815" w14:textId="5D2E58BA" w:rsidR="000A26C2" w:rsidRPr="003D2EDF" w:rsidRDefault="000A26C2" w:rsidP="000A26C2">
      <w:pPr>
        <w:spacing w:after="0" w:line="240" w:lineRule="auto"/>
        <w:jc w:val="both"/>
        <w:rPr>
          <w:rFonts w:ascii="Arial" w:eastAsia="Times New Roman" w:hAnsi="Arial" w:cs="Arial"/>
          <w:sz w:val="24"/>
          <w:szCs w:val="24"/>
          <w:lang w:eastAsia="ar-SA"/>
        </w:rPr>
      </w:pPr>
      <w:r w:rsidRPr="001B3234">
        <w:rPr>
          <w:rFonts w:ascii="Arial" w:eastAsia="Times New Roman" w:hAnsi="Arial" w:cs="Arial"/>
          <w:sz w:val="24"/>
          <w:szCs w:val="24"/>
          <w:lang w:eastAsia="ar-SA"/>
        </w:rPr>
        <w:t xml:space="preserve">W </w:t>
      </w:r>
      <w:r w:rsidRPr="001B3234">
        <w:rPr>
          <w:rFonts w:ascii="Arial" w:eastAsia="Times New Roman" w:hAnsi="Arial" w:cs="Arial"/>
          <w:sz w:val="24"/>
          <w:szCs w:val="24"/>
          <w:vertAlign w:val="subscript"/>
          <w:lang w:eastAsia="ar-SA"/>
        </w:rPr>
        <w:t>kainos svoris</w:t>
      </w:r>
      <w:r w:rsidRPr="001B3234">
        <w:rPr>
          <w:rFonts w:ascii="Arial" w:eastAsia="Times New Roman" w:hAnsi="Arial" w:cs="Arial"/>
          <w:sz w:val="24"/>
          <w:szCs w:val="24"/>
          <w:bdr w:val="none" w:sz="0" w:space="0" w:color="auto" w:frame="1"/>
        </w:rPr>
        <w:t xml:space="preserve"> </w:t>
      </w:r>
      <w:r w:rsidRPr="001B3234">
        <w:rPr>
          <w:rFonts w:ascii="Arial" w:eastAsia="Times New Roman" w:hAnsi="Arial" w:cs="Arial"/>
          <w:sz w:val="24"/>
          <w:szCs w:val="24"/>
          <w:lang w:eastAsia="ar-SA"/>
        </w:rPr>
        <w:t xml:space="preserve">– kainos lyginamasis </w:t>
      </w:r>
      <w:r w:rsidRPr="008850DB">
        <w:rPr>
          <w:rFonts w:ascii="Arial" w:eastAsia="Times New Roman" w:hAnsi="Arial" w:cs="Arial"/>
          <w:sz w:val="24"/>
          <w:szCs w:val="24"/>
          <w:lang w:eastAsia="ar-SA"/>
        </w:rPr>
        <w:t xml:space="preserve">svoris </w:t>
      </w:r>
      <w:r w:rsidR="008850DB" w:rsidRPr="008850DB">
        <w:rPr>
          <w:rFonts w:ascii="Arial" w:eastAsia="Times New Roman" w:hAnsi="Arial" w:cs="Arial"/>
          <w:sz w:val="24"/>
          <w:szCs w:val="24"/>
          <w:lang w:eastAsia="ar-SA"/>
        </w:rPr>
        <w:t>6</w:t>
      </w:r>
      <w:r w:rsidRPr="008850DB">
        <w:rPr>
          <w:rFonts w:ascii="Arial" w:eastAsia="Times New Roman" w:hAnsi="Arial" w:cs="Arial"/>
          <w:sz w:val="24"/>
          <w:szCs w:val="24"/>
          <w:lang w:eastAsia="ar-SA"/>
        </w:rPr>
        <w:t>0;</w:t>
      </w:r>
    </w:p>
    <w:p w14:paraId="6CE6746F" w14:textId="77777777" w:rsidR="000A26C2" w:rsidRPr="003D2EDF" w:rsidRDefault="000A26C2" w:rsidP="000A26C2">
      <w:pPr>
        <w:spacing w:after="0" w:line="240" w:lineRule="auto"/>
        <w:jc w:val="both"/>
        <w:rPr>
          <w:rFonts w:ascii="Arial" w:eastAsia="Times New Roman" w:hAnsi="Arial" w:cs="Arial"/>
          <w:sz w:val="24"/>
          <w:szCs w:val="24"/>
          <w:lang w:eastAsia="ar-SA"/>
        </w:rPr>
      </w:pPr>
      <w:r w:rsidRPr="003D2EDF">
        <w:rPr>
          <w:rFonts w:ascii="Arial" w:eastAsia="Times New Roman" w:hAnsi="Arial" w:cs="Arial"/>
          <w:sz w:val="24"/>
          <w:szCs w:val="24"/>
          <w:lang w:eastAsia="ar-SA"/>
        </w:rPr>
        <w:t xml:space="preserve">C </w:t>
      </w:r>
      <w:r w:rsidRPr="003D2EDF">
        <w:rPr>
          <w:rFonts w:ascii="Arial" w:eastAsia="Times New Roman" w:hAnsi="Arial" w:cs="Arial"/>
          <w:sz w:val="24"/>
          <w:szCs w:val="24"/>
          <w:vertAlign w:val="subscript"/>
          <w:lang w:eastAsia="ar-SA"/>
        </w:rPr>
        <w:t>siūloma</w:t>
      </w:r>
      <w:r w:rsidRPr="003D2EDF">
        <w:rPr>
          <w:rFonts w:ascii="Arial" w:eastAsia="Times New Roman" w:hAnsi="Arial" w:cs="Arial"/>
          <w:sz w:val="24"/>
          <w:szCs w:val="24"/>
          <w:bdr w:val="none" w:sz="0" w:space="0" w:color="auto" w:frame="1"/>
        </w:rPr>
        <w:t xml:space="preserve"> </w:t>
      </w:r>
      <w:r w:rsidRPr="003D2EDF">
        <w:rPr>
          <w:rFonts w:ascii="Arial" w:eastAsia="Times New Roman" w:hAnsi="Arial" w:cs="Arial"/>
          <w:sz w:val="24"/>
          <w:szCs w:val="24"/>
          <w:lang w:eastAsia="ar-SA"/>
        </w:rPr>
        <w:t>– konkretaus vertinamo pasiūlymo kaina Eur, su PVM;</w:t>
      </w:r>
    </w:p>
    <w:p w14:paraId="0DA8DB4E" w14:textId="77777777" w:rsidR="00FF74D1" w:rsidRPr="003D2EDF" w:rsidRDefault="00FF74D1" w:rsidP="000A26C2">
      <w:pPr>
        <w:spacing w:after="0" w:line="240" w:lineRule="auto"/>
        <w:jc w:val="both"/>
        <w:rPr>
          <w:rFonts w:ascii="Arial" w:eastAsia="Times New Roman" w:hAnsi="Arial" w:cs="Arial"/>
          <w:sz w:val="24"/>
          <w:szCs w:val="24"/>
          <w:lang w:eastAsia="ar-SA"/>
        </w:rPr>
      </w:pPr>
    </w:p>
    <w:p w14:paraId="023384D3" w14:textId="77777777" w:rsidR="00A81C0B" w:rsidRPr="003D2EDF" w:rsidRDefault="00A81C0B" w:rsidP="000A26C2">
      <w:pPr>
        <w:spacing w:after="0" w:line="240" w:lineRule="auto"/>
        <w:jc w:val="both"/>
        <w:rPr>
          <w:rFonts w:ascii="Arial" w:eastAsia="Times New Roman" w:hAnsi="Arial" w:cs="Arial"/>
          <w:sz w:val="24"/>
          <w:szCs w:val="24"/>
          <w:lang w:eastAsia="ar-SA"/>
        </w:rPr>
      </w:pPr>
    </w:p>
    <w:p w14:paraId="600DB91D" w14:textId="1CDE8709" w:rsidR="000A26C2" w:rsidRPr="001B3234" w:rsidRDefault="003D2EDF" w:rsidP="00E102F0">
      <w:pPr>
        <w:spacing w:after="0" w:line="240" w:lineRule="auto"/>
        <w:ind w:firstLine="851"/>
        <w:jc w:val="both"/>
        <w:rPr>
          <w:rFonts w:ascii="Arial" w:eastAsia="Times New Roman" w:hAnsi="Arial" w:cs="Arial"/>
          <w:b/>
          <w:bCs/>
          <w:sz w:val="24"/>
          <w:szCs w:val="24"/>
          <w:lang w:eastAsia="ar-SA"/>
        </w:rPr>
      </w:pPr>
      <w:r w:rsidRPr="003D2EDF">
        <w:rPr>
          <w:rFonts w:ascii="Arial" w:eastAsia="Times New Roman" w:hAnsi="Arial" w:cs="Arial"/>
          <w:b/>
          <w:bCs/>
          <w:sz w:val="24"/>
          <w:szCs w:val="24"/>
          <w:lang w:eastAsia="ar-SA"/>
        </w:rPr>
        <w:t>M</w:t>
      </w:r>
      <w:r w:rsidR="000A26C2" w:rsidRPr="003D2EDF">
        <w:rPr>
          <w:rFonts w:ascii="Arial" w:eastAsia="Times New Roman" w:hAnsi="Arial" w:cs="Arial"/>
          <w:b/>
          <w:bCs/>
          <w:sz w:val="24"/>
          <w:szCs w:val="24"/>
          <w:lang w:eastAsia="ar-SA"/>
        </w:rPr>
        <w:t xml:space="preserve">aksimali galima </w:t>
      </w:r>
      <w:r w:rsidRPr="003D2EDF">
        <w:rPr>
          <w:rFonts w:ascii="Arial" w:eastAsia="Times New Roman" w:hAnsi="Arial" w:cs="Arial"/>
          <w:b/>
          <w:bCs/>
          <w:sz w:val="24"/>
          <w:szCs w:val="24"/>
          <w:lang w:eastAsia="ar-SA"/>
        </w:rPr>
        <w:t>pirkimo dalies</w:t>
      </w:r>
      <w:r w:rsidR="000A26C2" w:rsidRPr="001B3234">
        <w:rPr>
          <w:rFonts w:ascii="Arial" w:eastAsia="Times New Roman" w:hAnsi="Arial" w:cs="Arial"/>
          <w:b/>
          <w:bCs/>
          <w:sz w:val="24"/>
          <w:szCs w:val="24"/>
          <w:lang w:eastAsia="ar-SA"/>
        </w:rPr>
        <w:t xml:space="preserve"> </w:t>
      </w:r>
      <w:r>
        <w:rPr>
          <w:rFonts w:ascii="Arial" w:eastAsia="Times New Roman" w:hAnsi="Arial" w:cs="Arial"/>
          <w:b/>
          <w:bCs/>
          <w:sz w:val="24"/>
          <w:szCs w:val="24"/>
          <w:lang w:eastAsia="ar-SA"/>
        </w:rPr>
        <w:t xml:space="preserve">vertė </w:t>
      </w:r>
      <w:r w:rsidR="000A26C2" w:rsidRPr="001B3234">
        <w:rPr>
          <w:rFonts w:ascii="Arial" w:eastAsia="Times New Roman" w:hAnsi="Arial" w:cs="Arial"/>
          <w:b/>
          <w:bCs/>
          <w:sz w:val="24"/>
          <w:szCs w:val="24"/>
          <w:lang w:eastAsia="ar-SA"/>
        </w:rPr>
        <w:t>eurais:</w:t>
      </w:r>
    </w:p>
    <w:p w14:paraId="706FE9EA" w14:textId="77777777" w:rsidR="00A81C0B" w:rsidRPr="001B3234" w:rsidRDefault="00A81C0B" w:rsidP="000A26C2">
      <w:pPr>
        <w:spacing w:after="0" w:line="240" w:lineRule="auto"/>
        <w:jc w:val="both"/>
        <w:rPr>
          <w:rFonts w:ascii="Arial" w:eastAsia="Times New Roman" w:hAnsi="Arial" w:cs="Arial"/>
          <w:b/>
          <w:bCs/>
          <w:sz w:val="24"/>
          <w:szCs w:val="24"/>
          <w:lang w:eastAsia="ar-SA"/>
        </w:rPr>
      </w:pPr>
    </w:p>
    <w:p w14:paraId="098371DE" w14:textId="2C4548ED" w:rsidR="000A26C2" w:rsidRPr="00080124" w:rsidRDefault="000A26C2" w:rsidP="00E102F0">
      <w:pPr>
        <w:tabs>
          <w:tab w:val="left" w:pos="851"/>
          <w:tab w:val="left" w:pos="993"/>
          <w:tab w:val="left" w:pos="1560"/>
        </w:tabs>
        <w:autoSpaceDN w:val="0"/>
        <w:spacing w:after="0" w:line="240" w:lineRule="auto"/>
        <w:ind w:firstLine="851"/>
        <w:jc w:val="both"/>
        <w:rPr>
          <w:rFonts w:ascii="Arial" w:eastAsia="Calibri" w:hAnsi="Arial" w:cs="Arial"/>
          <w:sz w:val="24"/>
          <w:szCs w:val="24"/>
          <w:lang w:eastAsia="en-US"/>
        </w:rPr>
      </w:pPr>
      <w:r w:rsidRPr="001B3234">
        <w:rPr>
          <w:rFonts w:ascii="Arial" w:eastAsia="Calibri" w:hAnsi="Arial" w:cs="Arial"/>
          <w:sz w:val="24"/>
          <w:szCs w:val="24"/>
          <w:lang w:eastAsia="en-US"/>
        </w:rPr>
        <w:t xml:space="preserve">Alytaus muziejaus ekspozicijos/parodos įrengimo paslaugų (Projektas Durys) I pirkimo dalis „Du viename – miestas abipus </w:t>
      </w:r>
      <w:r w:rsidRPr="00080124">
        <w:rPr>
          <w:rFonts w:ascii="Arial" w:eastAsia="Calibri" w:hAnsi="Arial" w:cs="Arial"/>
          <w:sz w:val="24"/>
          <w:szCs w:val="24"/>
          <w:lang w:eastAsia="en-US"/>
        </w:rPr>
        <w:t>Nemuno“ 47</w:t>
      </w:r>
      <w:r w:rsidR="00AF7898" w:rsidRPr="00080124">
        <w:rPr>
          <w:rFonts w:ascii="Arial" w:eastAsia="Calibri" w:hAnsi="Arial" w:cs="Arial"/>
          <w:sz w:val="24"/>
          <w:szCs w:val="24"/>
          <w:lang w:eastAsia="en-US"/>
        </w:rPr>
        <w:t xml:space="preserve"> </w:t>
      </w:r>
      <w:r w:rsidRPr="00080124">
        <w:rPr>
          <w:rFonts w:ascii="Arial" w:eastAsia="Calibri" w:hAnsi="Arial" w:cs="Arial"/>
          <w:sz w:val="24"/>
          <w:szCs w:val="24"/>
          <w:lang w:eastAsia="en-US"/>
        </w:rPr>
        <w:t>740,55 Eur su PVM;</w:t>
      </w:r>
    </w:p>
    <w:p w14:paraId="734BA2DA" w14:textId="77777777" w:rsidR="00FF74D1" w:rsidRPr="00080124" w:rsidRDefault="00FF74D1" w:rsidP="00E102F0">
      <w:pPr>
        <w:tabs>
          <w:tab w:val="left" w:pos="851"/>
          <w:tab w:val="left" w:pos="993"/>
          <w:tab w:val="left" w:pos="1560"/>
        </w:tabs>
        <w:autoSpaceDN w:val="0"/>
        <w:spacing w:after="0" w:line="240" w:lineRule="auto"/>
        <w:ind w:firstLine="851"/>
        <w:jc w:val="both"/>
        <w:rPr>
          <w:rFonts w:ascii="Arial" w:eastAsia="Calibri" w:hAnsi="Arial" w:cs="Arial"/>
          <w:sz w:val="24"/>
          <w:szCs w:val="24"/>
          <w:lang w:eastAsia="en-US"/>
        </w:rPr>
      </w:pPr>
    </w:p>
    <w:p w14:paraId="12B40D72" w14:textId="790B81BD" w:rsidR="000A26C2" w:rsidRPr="00080124" w:rsidRDefault="000A26C2" w:rsidP="00E102F0">
      <w:pPr>
        <w:tabs>
          <w:tab w:val="left" w:pos="851"/>
          <w:tab w:val="left" w:pos="993"/>
          <w:tab w:val="left" w:pos="1560"/>
        </w:tabs>
        <w:autoSpaceDN w:val="0"/>
        <w:spacing w:after="0" w:line="240" w:lineRule="auto"/>
        <w:ind w:firstLine="851"/>
        <w:jc w:val="both"/>
        <w:rPr>
          <w:rFonts w:ascii="Arial" w:eastAsia="Calibri" w:hAnsi="Arial" w:cs="Arial"/>
          <w:sz w:val="24"/>
          <w:szCs w:val="24"/>
          <w:lang w:eastAsia="en-US"/>
        </w:rPr>
      </w:pPr>
      <w:r w:rsidRPr="00080124">
        <w:rPr>
          <w:rFonts w:ascii="Arial" w:eastAsia="Calibri" w:hAnsi="Arial" w:cs="Arial"/>
          <w:sz w:val="24"/>
          <w:szCs w:val="24"/>
          <w:lang w:eastAsia="en-US"/>
        </w:rPr>
        <w:t>Alytaus muziejaus ekspozicijos/parodos įrengimo paslaugų (Projektas Durys) II pirkimo dalis „Laiko upe (Kelionė laiku ir Nemunu)“ 172</w:t>
      </w:r>
      <w:r w:rsidR="00AF7898" w:rsidRPr="00080124">
        <w:rPr>
          <w:rFonts w:ascii="Arial" w:eastAsia="Calibri" w:hAnsi="Arial" w:cs="Arial"/>
          <w:sz w:val="24"/>
          <w:szCs w:val="24"/>
          <w:lang w:eastAsia="en-US"/>
        </w:rPr>
        <w:t xml:space="preserve"> </w:t>
      </w:r>
      <w:r w:rsidRPr="00080124">
        <w:rPr>
          <w:rFonts w:ascii="Arial" w:eastAsia="Calibri" w:hAnsi="Arial" w:cs="Arial"/>
          <w:sz w:val="24"/>
          <w:szCs w:val="24"/>
          <w:lang w:eastAsia="en-US"/>
        </w:rPr>
        <w:t>213,25 Eur su PVM;</w:t>
      </w:r>
    </w:p>
    <w:p w14:paraId="7A232DA1" w14:textId="77777777" w:rsidR="00FF74D1" w:rsidRPr="00080124" w:rsidRDefault="00FF74D1" w:rsidP="00E102F0">
      <w:pPr>
        <w:tabs>
          <w:tab w:val="left" w:pos="851"/>
          <w:tab w:val="left" w:pos="993"/>
          <w:tab w:val="left" w:pos="1560"/>
        </w:tabs>
        <w:autoSpaceDN w:val="0"/>
        <w:spacing w:after="0" w:line="240" w:lineRule="auto"/>
        <w:ind w:firstLine="851"/>
        <w:jc w:val="both"/>
        <w:rPr>
          <w:rFonts w:ascii="Arial" w:eastAsia="Calibri" w:hAnsi="Arial" w:cs="Arial"/>
          <w:sz w:val="24"/>
          <w:szCs w:val="24"/>
          <w:lang w:eastAsia="en-US"/>
        </w:rPr>
      </w:pPr>
    </w:p>
    <w:p w14:paraId="20747FF2" w14:textId="497D211A" w:rsidR="000A26C2" w:rsidRPr="00080124" w:rsidRDefault="000A26C2" w:rsidP="00E102F0">
      <w:pPr>
        <w:tabs>
          <w:tab w:val="left" w:pos="851"/>
          <w:tab w:val="left" w:pos="993"/>
          <w:tab w:val="left" w:pos="1560"/>
        </w:tabs>
        <w:autoSpaceDN w:val="0"/>
        <w:spacing w:after="0" w:line="240" w:lineRule="auto"/>
        <w:ind w:firstLine="851"/>
        <w:jc w:val="both"/>
        <w:rPr>
          <w:rFonts w:ascii="Arial" w:eastAsia="Calibri" w:hAnsi="Arial" w:cs="Arial"/>
          <w:sz w:val="24"/>
          <w:szCs w:val="24"/>
          <w:lang w:eastAsia="en-US"/>
        </w:rPr>
      </w:pPr>
      <w:r w:rsidRPr="00080124">
        <w:rPr>
          <w:rFonts w:ascii="Arial" w:eastAsia="Calibri" w:hAnsi="Arial" w:cs="Arial"/>
          <w:sz w:val="24"/>
          <w:szCs w:val="24"/>
          <w:lang w:eastAsia="en-US"/>
        </w:rPr>
        <w:t>Alytaus muziejaus ekspozicijos/parodos įrengimo paslaugų (Projektas Durys) III pirkimo dalis „Žmonės kalba... (Miestą kuria žmonės)“ 129</w:t>
      </w:r>
      <w:r w:rsidR="00AF7898" w:rsidRPr="00080124">
        <w:rPr>
          <w:rFonts w:ascii="Arial" w:eastAsia="Calibri" w:hAnsi="Arial" w:cs="Arial"/>
          <w:sz w:val="24"/>
          <w:szCs w:val="24"/>
          <w:lang w:eastAsia="en-US"/>
        </w:rPr>
        <w:t xml:space="preserve"> </w:t>
      </w:r>
      <w:r w:rsidRPr="00080124">
        <w:rPr>
          <w:rFonts w:ascii="Arial" w:eastAsia="Calibri" w:hAnsi="Arial" w:cs="Arial"/>
          <w:sz w:val="24"/>
          <w:szCs w:val="24"/>
          <w:lang w:eastAsia="en-US"/>
        </w:rPr>
        <w:t>125,15 Eur su PVM;</w:t>
      </w:r>
    </w:p>
    <w:p w14:paraId="67B79599" w14:textId="77777777" w:rsidR="00FF74D1" w:rsidRPr="00080124" w:rsidRDefault="00FF74D1" w:rsidP="00E102F0">
      <w:pPr>
        <w:tabs>
          <w:tab w:val="left" w:pos="851"/>
          <w:tab w:val="left" w:pos="993"/>
          <w:tab w:val="left" w:pos="1560"/>
        </w:tabs>
        <w:autoSpaceDN w:val="0"/>
        <w:spacing w:after="0" w:line="240" w:lineRule="auto"/>
        <w:ind w:firstLine="851"/>
        <w:jc w:val="both"/>
        <w:rPr>
          <w:rFonts w:ascii="Arial" w:eastAsia="Calibri" w:hAnsi="Arial" w:cs="Arial"/>
          <w:sz w:val="24"/>
          <w:szCs w:val="24"/>
          <w:lang w:eastAsia="en-US"/>
        </w:rPr>
      </w:pPr>
    </w:p>
    <w:p w14:paraId="305D1CDD" w14:textId="606BBC95" w:rsidR="000A26C2" w:rsidRPr="00080124" w:rsidRDefault="000A26C2" w:rsidP="00E102F0">
      <w:pPr>
        <w:tabs>
          <w:tab w:val="left" w:pos="851"/>
          <w:tab w:val="left" w:pos="993"/>
          <w:tab w:val="left" w:pos="1560"/>
        </w:tabs>
        <w:autoSpaceDN w:val="0"/>
        <w:spacing w:after="0" w:line="240" w:lineRule="auto"/>
        <w:ind w:firstLine="851"/>
        <w:jc w:val="both"/>
        <w:rPr>
          <w:rFonts w:ascii="Arial" w:eastAsia="Calibri" w:hAnsi="Arial" w:cs="Arial"/>
          <w:sz w:val="24"/>
          <w:szCs w:val="24"/>
          <w:lang w:eastAsia="en-US"/>
        </w:rPr>
      </w:pPr>
      <w:r w:rsidRPr="00080124">
        <w:rPr>
          <w:rFonts w:ascii="Arial" w:eastAsia="Calibri" w:hAnsi="Arial" w:cs="Arial"/>
          <w:sz w:val="24"/>
          <w:szCs w:val="24"/>
          <w:lang w:eastAsia="en-US"/>
        </w:rPr>
        <w:t>Alytaus muziejaus ekspozicijos/parodos įrengimo paslaugų (Projektas Durys) IV pirkimo dalis „Į svečius pas alytiškius“ 113</w:t>
      </w:r>
      <w:r w:rsidR="00AF7898" w:rsidRPr="00080124">
        <w:rPr>
          <w:rFonts w:ascii="Arial" w:eastAsia="Calibri" w:hAnsi="Arial" w:cs="Arial"/>
          <w:sz w:val="24"/>
          <w:szCs w:val="24"/>
          <w:lang w:eastAsia="en-US"/>
        </w:rPr>
        <w:t xml:space="preserve"> </w:t>
      </w:r>
      <w:r w:rsidRPr="00080124">
        <w:rPr>
          <w:rFonts w:ascii="Arial" w:eastAsia="Calibri" w:hAnsi="Arial" w:cs="Arial"/>
          <w:sz w:val="24"/>
          <w:szCs w:val="24"/>
          <w:lang w:eastAsia="en-US"/>
        </w:rPr>
        <w:t>867,05 Eur su PVM;</w:t>
      </w:r>
    </w:p>
    <w:p w14:paraId="6F65A85F" w14:textId="77777777" w:rsidR="00FF74D1" w:rsidRPr="00080124" w:rsidRDefault="00FF74D1" w:rsidP="00E102F0">
      <w:pPr>
        <w:tabs>
          <w:tab w:val="left" w:pos="851"/>
          <w:tab w:val="left" w:pos="993"/>
          <w:tab w:val="left" w:pos="1560"/>
        </w:tabs>
        <w:autoSpaceDN w:val="0"/>
        <w:spacing w:after="0" w:line="240" w:lineRule="auto"/>
        <w:ind w:firstLine="851"/>
        <w:jc w:val="both"/>
        <w:rPr>
          <w:rFonts w:ascii="Arial" w:eastAsia="Calibri" w:hAnsi="Arial" w:cs="Arial"/>
          <w:sz w:val="24"/>
          <w:szCs w:val="24"/>
          <w:lang w:eastAsia="en-US"/>
        </w:rPr>
      </w:pPr>
    </w:p>
    <w:p w14:paraId="7F291BBB" w14:textId="202E8DAD" w:rsidR="000A26C2" w:rsidRPr="00080124" w:rsidRDefault="000A26C2" w:rsidP="00E102F0">
      <w:pPr>
        <w:tabs>
          <w:tab w:val="left" w:pos="851"/>
          <w:tab w:val="left" w:pos="993"/>
          <w:tab w:val="left" w:pos="1560"/>
        </w:tabs>
        <w:autoSpaceDN w:val="0"/>
        <w:spacing w:after="0" w:line="240" w:lineRule="auto"/>
        <w:ind w:firstLine="851"/>
        <w:jc w:val="both"/>
        <w:rPr>
          <w:rFonts w:ascii="Arial" w:eastAsia="Calibri" w:hAnsi="Arial" w:cs="Arial"/>
          <w:sz w:val="24"/>
          <w:szCs w:val="24"/>
          <w:lang w:eastAsia="en-US"/>
        </w:rPr>
      </w:pPr>
      <w:r w:rsidRPr="00080124">
        <w:rPr>
          <w:rFonts w:ascii="Arial" w:eastAsia="Calibri" w:hAnsi="Arial" w:cs="Arial"/>
          <w:sz w:val="24"/>
          <w:szCs w:val="24"/>
          <w:lang w:eastAsia="en-US"/>
        </w:rPr>
        <w:t>Alytaus muziejaus ekspozicijos/parodos įrengimo paslaugų (Projektas Durys) V pirkimo dalis „Angelai ir rožės (Miestas parke)“ 93</w:t>
      </w:r>
      <w:r w:rsidR="00AF7898" w:rsidRPr="00080124">
        <w:rPr>
          <w:rFonts w:ascii="Arial" w:eastAsia="Calibri" w:hAnsi="Arial" w:cs="Arial"/>
          <w:sz w:val="24"/>
          <w:szCs w:val="24"/>
          <w:lang w:eastAsia="en-US"/>
        </w:rPr>
        <w:t xml:space="preserve"> </w:t>
      </w:r>
      <w:r w:rsidRPr="00080124">
        <w:rPr>
          <w:rFonts w:ascii="Arial" w:eastAsia="Calibri" w:hAnsi="Arial" w:cs="Arial"/>
          <w:sz w:val="24"/>
          <w:szCs w:val="24"/>
          <w:lang w:eastAsia="en-US"/>
        </w:rPr>
        <w:t>732,65 Eur su PVM;</w:t>
      </w:r>
    </w:p>
    <w:p w14:paraId="57447AE4" w14:textId="77777777" w:rsidR="00FF74D1" w:rsidRPr="00080124" w:rsidRDefault="00FF74D1" w:rsidP="00E102F0">
      <w:pPr>
        <w:tabs>
          <w:tab w:val="left" w:pos="851"/>
          <w:tab w:val="left" w:pos="993"/>
          <w:tab w:val="left" w:pos="1560"/>
        </w:tabs>
        <w:autoSpaceDN w:val="0"/>
        <w:spacing w:after="0" w:line="240" w:lineRule="auto"/>
        <w:ind w:firstLine="851"/>
        <w:jc w:val="both"/>
        <w:rPr>
          <w:rFonts w:ascii="Arial" w:eastAsia="Calibri" w:hAnsi="Arial" w:cs="Arial"/>
          <w:sz w:val="24"/>
          <w:szCs w:val="24"/>
          <w:lang w:eastAsia="en-US"/>
        </w:rPr>
      </w:pPr>
    </w:p>
    <w:p w14:paraId="6719BFC7" w14:textId="0CBD31D7" w:rsidR="000A26C2" w:rsidRPr="001B3234" w:rsidRDefault="000A26C2" w:rsidP="00E102F0">
      <w:pPr>
        <w:tabs>
          <w:tab w:val="left" w:pos="851"/>
          <w:tab w:val="left" w:pos="993"/>
          <w:tab w:val="left" w:pos="1560"/>
        </w:tabs>
        <w:autoSpaceDN w:val="0"/>
        <w:spacing w:after="0" w:line="240" w:lineRule="auto"/>
        <w:ind w:firstLine="851"/>
        <w:jc w:val="both"/>
        <w:rPr>
          <w:rFonts w:ascii="Arial" w:eastAsia="Calibri" w:hAnsi="Arial" w:cs="Arial"/>
          <w:sz w:val="24"/>
          <w:szCs w:val="24"/>
          <w:lang w:eastAsia="en-US"/>
        </w:rPr>
      </w:pPr>
      <w:r w:rsidRPr="00080124">
        <w:rPr>
          <w:rFonts w:ascii="Arial" w:eastAsia="Calibri" w:hAnsi="Arial" w:cs="Arial"/>
          <w:sz w:val="24"/>
          <w:szCs w:val="24"/>
          <w:lang w:eastAsia="en-US"/>
        </w:rPr>
        <w:t>Alytaus muziejaus ekspozicijos/parodos įrengimo paslaugų (Projektas Durys) VI pirkimo dalis „Alytus man yra...“ ir „Kas esi, Alytau?“ 30</w:t>
      </w:r>
      <w:r w:rsidR="00AF7898" w:rsidRPr="00080124">
        <w:rPr>
          <w:rFonts w:ascii="Arial" w:eastAsia="Calibri" w:hAnsi="Arial" w:cs="Arial"/>
          <w:sz w:val="24"/>
          <w:szCs w:val="24"/>
          <w:lang w:eastAsia="en-US"/>
        </w:rPr>
        <w:t xml:space="preserve"> </w:t>
      </w:r>
      <w:r w:rsidRPr="00080124">
        <w:rPr>
          <w:rFonts w:ascii="Arial" w:eastAsia="Calibri" w:hAnsi="Arial" w:cs="Arial"/>
          <w:sz w:val="24"/>
          <w:szCs w:val="24"/>
          <w:lang w:eastAsia="en-US"/>
        </w:rPr>
        <w:t>413,35 Eur su PVM</w:t>
      </w:r>
      <w:r w:rsidR="00AF7898" w:rsidRPr="00080124">
        <w:rPr>
          <w:rFonts w:ascii="Arial" w:eastAsia="Calibri" w:hAnsi="Arial" w:cs="Arial"/>
          <w:sz w:val="24"/>
          <w:szCs w:val="24"/>
          <w:lang w:eastAsia="en-US"/>
        </w:rPr>
        <w:t>.</w:t>
      </w:r>
    </w:p>
    <w:p w14:paraId="61DF3665" w14:textId="77777777" w:rsidR="000A26C2" w:rsidRPr="001B3234" w:rsidRDefault="000A26C2" w:rsidP="000A26C2">
      <w:pPr>
        <w:tabs>
          <w:tab w:val="left" w:pos="851"/>
          <w:tab w:val="left" w:pos="993"/>
          <w:tab w:val="left" w:pos="1560"/>
        </w:tabs>
        <w:autoSpaceDN w:val="0"/>
        <w:spacing w:after="0" w:line="240" w:lineRule="auto"/>
        <w:jc w:val="both"/>
        <w:rPr>
          <w:rFonts w:ascii="Arial" w:eastAsia="Calibri" w:hAnsi="Arial" w:cs="Arial"/>
          <w:sz w:val="24"/>
          <w:szCs w:val="24"/>
          <w:lang w:eastAsia="en-US"/>
        </w:rPr>
      </w:pPr>
    </w:p>
    <w:p w14:paraId="4B369942" w14:textId="77777777" w:rsidR="000A26C2" w:rsidRPr="001B3234" w:rsidRDefault="000A26C2" w:rsidP="00251041">
      <w:pPr>
        <w:autoSpaceDN w:val="0"/>
        <w:spacing w:after="0" w:line="240" w:lineRule="auto"/>
        <w:ind w:firstLine="851"/>
        <w:rPr>
          <w:rFonts w:ascii="Arial" w:eastAsia="Calibri" w:hAnsi="Arial" w:cs="Arial"/>
          <w:b/>
          <w:bCs/>
          <w:sz w:val="24"/>
          <w:szCs w:val="24"/>
          <w:lang w:eastAsia="en-US"/>
        </w:rPr>
      </w:pPr>
      <w:r w:rsidRPr="001B3234">
        <w:rPr>
          <w:rFonts w:ascii="Arial" w:eastAsia="Calibri" w:hAnsi="Arial" w:cs="Arial"/>
          <w:sz w:val="24"/>
          <w:szCs w:val="24"/>
          <w:lang w:eastAsia="en-US"/>
        </w:rPr>
        <w:t xml:space="preserve">6. </w:t>
      </w:r>
      <w:r w:rsidRPr="001B3234">
        <w:rPr>
          <w:rFonts w:ascii="Arial" w:eastAsia="Calibri" w:hAnsi="Arial" w:cs="Arial"/>
          <w:b/>
          <w:bCs/>
          <w:sz w:val="24"/>
          <w:szCs w:val="24"/>
          <w:lang w:eastAsia="en-US"/>
        </w:rPr>
        <w:t xml:space="preserve">Antras kriterijus – (T1). Projekto vadovo patirtis. </w:t>
      </w:r>
    </w:p>
    <w:p w14:paraId="668C5058" w14:textId="77777777" w:rsidR="00251041" w:rsidRPr="001B3234" w:rsidRDefault="00251041" w:rsidP="00251041">
      <w:pPr>
        <w:autoSpaceDN w:val="0"/>
        <w:spacing w:after="0" w:line="240" w:lineRule="auto"/>
        <w:ind w:firstLine="851"/>
        <w:rPr>
          <w:rFonts w:ascii="Arial" w:eastAsia="Calibri" w:hAnsi="Arial" w:cs="Arial"/>
          <w:b/>
          <w:bCs/>
          <w:sz w:val="24"/>
          <w:szCs w:val="24"/>
          <w:lang w:eastAsia="en-US"/>
        </w:rPr>
      </w:pPr>
    </w:p>
    <w:tbl>
      <w:tblPr>
        <w:tblW w:w="5013" w:type="pct"/>
        <w:tblInd w:w="-5" w:type="dxa"/>
        <w:tblCellMar>
          <w:left w:w="10" w:type="dxa"/>
          <w:right w:w="10" w:type="dxa"/>
        </w:tblCellMar>
        <w:tblLook w:val="04A0" w:firstRow="1" w:lastRow="0" w:firstColumn="1" w:lastColumn="0" w:noHBand="0" w:noVBand="1"/>
      </w:tblPr>
      <w:tblGrid>
        <w:gridCol w:w="2410"/>
        <w:gridCol w:w="3227"/>
        <w:gridCol w:w="4351"/>
      </w:tblGrid>
      <w:tr w:rsidR="000A26C2" w:rsidRPr="001B3234" w14:paraId="6466E274" w14:textId="77777777" w:rsidTr="00B93A32">
        <w:trPr>
          <w:trHeight w:val="769"/>
        </w:trPr>
        <w:tc>
          <w:tcPr>
            <w:tcW w:w="24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08A24748" w14:textId="77777777" w:rsidR="000A26C2" w:rsidRPr="001B3234" w:rsidRDefault="000A26C2" w:rsidP="000A26C2">
            <w:pPr>
              <w:spacing w:line="256" w:lineRule="auto"/>
              <w:rPr>
                <w:rFonts w:ascii="Arial" w:eastAsia="Times New Roman" w:hAnsi="Arial" w:cs="Arial"/>
                <w:b/>
                <w:sz w:val="24"/>
                <w:szCs w:val="24"/>
                <w:lang w:eastAsia="en-US"/>
              </w:rPr>
            </w:pPr>
            <w:r w:rsidRPr="001B3234">
              <w:rPr>
                <w:rFonts w:ascii="Arial" w:eastAsia="Calibri" w:hAnsi="Arial" w:cs="Arial"/>
                <w:b/>
                <w:sz w:val="24"/>
                <w:szCs w:val="24"/>
                <w:lang w:eastAsia="en-US"/>
              </w:rPr>
              <w:t>Trečias kriterijus (T2)</w:t>
            </w:r>
          </w:p>
        </w:tc>
        <w:tc>
          <w:tcPr>
            <w:tcW w:w="3227" w:type="dxa"/>
            <w:tcBorders>
              <w:top w:val="single" w:sz="4" w:space="0" w:color="000000"/>
              <w:left w:val="single" w:sz="4" w:space="0" w:color="000000"/>
              <w:bottom w:val="single" w:sz="4" w:space="0" w:color="000000"/>
              <w:right w:val="single" w:sz="4" w:space="0" w:color="000000"/>
            </w:tcBorders>
            <w:shd w:val="clear" w:color="auto" w:fill="F2F2F2"/>
          </w:tcPr>
          <w:p w14:paraId="54954183" w14:textId="77777777" w:rsidR="000A26C2" w:rsidRPr="001B3234" w:rsidRDefault="000A26C2" w:rsidP="000A26C2">
            <w:pPr>
              <w:spacing w:line="256" w:lineRule="auto"/>
              <w:ind w:left="47"/>
              <w:rPr>
                <w:rFonts w:ascii="Arial" w:eastAsia="Calibri" w:hAnsi="Arial" w:cs="Arial"/>
                <w:b/>
                <w:sz w:val="24"/>
                <w:szCs w:val="24"/>
                <w:lang w:eastAsia="en-US"/>
              </w:rPr>
            </w:pPr>
            <w:r w:rsidRPr="001B3234">
              <w:rPr>
                <w:rFonts w:ascii="Arial" w:eastAsia="Calibri" w:hAnsi="Arial" w:cs="Arial"/>
                <w:b/>
                <w:sz w:val="24"/>
                <w:szCs w:val="24"/>
                <w:lang w:eastAsia="en-US"/>
              </w:rPr>
              <w:t xml:space="preserve"> (T2) maksimaliai surenkamas balų skaičius</w:t>
            </w:r>
          </w:p>
        </w:tc>
        <w:tc>
          <w:tcPr>
            <w:tcW w:w="4351" w:type="dxa"/>
            <w:tcBorders>
              <w:top w:val="single" w:sz="4" w:space="0" w:color="000000"/>
              <w:left w:val="single" w:sz="4" w:space="0" w:color="000000"/>
              <w:bottom w:val="single" w:sz="4" w:space="0" w:color="000000"/>
              <w:right w:val="single" w:sz="4" w:space="0" w:color="000000"/>
            </w:tcBorders>
            <w:shd w:val="clear" w:color="auto" w:fill="F2F2F2"/>
            <w:hideMark/>
          </w:tcPr>
          <w:p w14:paraId="7CFF2CCE" w14:textId="77777777" w:rsidR="000A26C2" w:rsidRPr="001B3234" w:rsidRDefault="000A26C2" w:rsidP="000A26C2">
            <w:pPr>
              <w:spacing w:line="256" w:lineRule="auto"/>
              <w:ind w:left="47"/>
              <w:rPr>
                <w:rFonts w:ascii="Arial" w:eastAsia="Calibri" w:hAnsi="Arial" w:cs="Arial"/>
                <w:b/>
                <w:sz w:val="24"/>
                <w:szCs w:val="24"/>
                <w:lang w:eastAsia="en-US"/>
              </w:rPr>
            </w:pPr>
            <w:r w:rsidRPr="001B3234">
              <w:rPr>
                <w:rFonts w:ascii="Arial" w:eastAsia="Calibri" w:hAnsi="Arial" w:cs="Arial"/>
                <w:b/>
                <w:sz w:val="24"/>
                <w:szCs w:val="24"/>
                <w:lang w:eastAsia="en-US"/>
              </w:rPr>
              <w:t>Projekto vadovo patirtis pagal įvykdytų projektų / sutarčių vertę</w:t>
            </w:r>
          </w:p>
        </w:tc>
      </w:tr>
      <w:tr w:rsidR="007942F7" w:rsidRPr="007942F7" w14:paraId="1AE45A6A" w14:textId="77777777" w:rsidTr="00B93A32">
        <w:trPr>
          <w:trHeight w:val="169"/>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A73A6" w14:textId="77777777" w:rsidR="000A26C2" w:rsidRPr="007942F7" w:rsidRDefault="000A26C2" w:rsidP="000A26C2">
            <w:pPr>
              <w:spacing w:line="256" w:lineRule="auto"/>
              <w:rPr>
                <w:rFonts w:ascii="Arial" w:eastAsia="Calibri" w:hAnsi="Arial" w:cs="Arial"/>
                <w:b/>
                <w:sz w:val="24"/>
                <w:szCs w:val="24"/>
                <w:lang w:eastAsia="en-US"/>
              </w:rPr>
            </w:pPr>
            <w:r w:rsidRPr="007942F7">
              <w:rPr>
                <w:rFonts w:ascii="Arial" w:eastAsia="Calibri" w:hAnsi="Arial" w:cs="Arial"/>
                <w:b/>
                <w:sz w:val="24"/>
                <w:szCs w:val="24"/>
                <w:lang w:eastAsia="en-US"/>
              </w:rPr>
              <w:t>Projekto vadovo patirtis</w:t>
            </w:r>
          </w:p>
        </w:tc>
        <w:tc>
          <w:tcPr>
            <w:tcW w:w="3227" w:type="dxa"/>
            <w:tcBorders>
              <w:top w:val="single" w:sz="4" w:space="0" w:color="000000"/>
              <w:left w:val="single" w:sz="4" w:space="0" w:color="000000"/>
              <w:bottom w:val="single" w:sz="4" w:space="0" w:color="000000"/>
              <w:right w:val="single" w:sz="4" w:space="0" w:color="000000"/>
            </w:tcBorders>
          </w:tcPr>
          <w:p w14:paraId="5E039CA4" w14:textId="77777777" w:rsidR="000A26C2" w:rsidRPr="007942F7" w:rsidRDefault="000A26C2" w:rsidP="000A26C2">
            <w:pPr>
              <w:tabs>
                <w:tab w:val="left" w:pos="276"/>
              </w:tabs>
              <w:spacing w:after="0" w:line="240" w:lineRule="auto"/>
              <w:contextualSpacing/>
              <w:jc w:val="both"/>
              <w:rPr>
                <w:rFonts w:ascii="Arial" w:eastAsia="Calibri" w:hAnsi="Arial" w:cs="Arial"/>
                <w:sz w:val="24"/>
                <w:szCs w:val="24"/>
              </w:rPr>
            </w:pPr>
            <w:r w:rsidRPr="007942F7">
              <w:rPr>
                <w:rFonts w:ascii="Arial" w:eastAsia="Calibri" w:hAnsi="Arial" w:cs="Arial"/>
                <w:sz w:val="24"/>
                <w:szCs w:val="24"/>
              </w:rPr>
              <w:t>Maksimaliai galima surinkti 20 balų</w:t>
            </w:r>
          </w:p>
        </w:tc>
        <w:tc>
          <w:tcPr>
            <w:tcW w:w="4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A11CC" w14:textId="1EF53CB5" w:rsidR="000A26C2" w:rsidRPr="007942F7" w:rsidRDefault="000A26C2" w:rsidP="000A26C2">
            <w:pPr>
              <w:tabs>
                <w:tab w:val="left" w:pos="276"/>
              </w:tabs>
              <w:spacing w:after="0" w:line="240" w:lineRule="auto"/>
              <w:ind w:left="-18"/>
              <w:contextualSpacing/>
              <w:jc w:val="both"/>
              <w:rPr>
                <w:rFonts w:ascii="Arial" w:eastAsia="Calibri" w:hAnsi="Arial" w:cs="Arial"/>
                <w:sz w:val="24"/>
                <w:szCs w:val="24"/>
              </w:rPr>
            </w:pPr>
            <w:r w:rsidRPr="007942F7">
              <w:rPr>
                <w:rFonts w:ascii="Arial" w:eastAsia="Calibri" w:hAnsi="Arial" w:cs="Arial"/>
                <w:b/>
                <w:bCs/>
                <w:sz w:val="24"/>
                <w:szCs w:val="24"/>
              </w:rPr>
              <w:t xml:space="preserve">0 balų skiriama, </w:t>
            </w:r>
            <w:r w:rsidRPr="007942F7">
              <w:rPr>
                <w:rFonts w:ascii="Arial" w:eastAsia="Calibri" w:hAnsi="Arial" w:cs="Arial"/>
                <w:sz w:val="24"/>
                <w:szCs w:val="24"/>
              </w:rPr>
              <w:t xml:space="preserve">kai siūlomas </w:t>
            </w:r>
            <w:r w:rsidR="00CA19E4" w:rsidRPr="007942F7">
              <w:rPr>
                <w:rFonts w:ascii="Arial" w:eastAsia="Calibri" w:hAnsi="Arial" w:cs="Arial"/>
                <w:sz w:val="24"/>
                <w:szCs w:val="24"/>
              </w:rPr>
              <w:t xml:space="preserve">projekto vadovas per </w:t>
            </w:r>
            <w:r w:rsidR="00A242C6" w:rsidRPr="007942F7">
              <w:rPr>
                <w:rFonts w:ascii="Arial" w:eastAsia="Calibri" w:hAnsi="Arial" w:cs="Arial"/>
                <w:sz w:val="24"/>
                <w:szCs w:val="24"/>
              </w:rPr>
              <w:t>paskutinius</w:t>
            </w:r>
            <w:r w:rsidR="00CA19E4" w:rsidRPr="007942F7">
              <w:rPr>
                <w:rFonts w:ascii="Arial" w:eastAsia="Calibri" w:hAnsi="Arial" w:cs="Arial"/>
                <w:sz w:val="24"/>
                <w:szCs w:val="24"/>
              </w:rPr>
              <w:t xml:space="preserve"> 10 metų iki pasiūlymų pateikimo dienos yra vadovavęs 0-2 muziejaus ir (ar) lankytojų centro nuolatinės ekspozicijos įrengimo  </w:t>
            </w:r>
            <w:r w:rsidR="001530DE">
              <w:rPr>
                <w:rFonts w:ascii="Arial" w:eastAsia="Calibri" w:hAnsi="Arial" w:cs="Arial"/>
                <w:sz w:val="24"/>
                <w:szCs w:val="24"/>
              </w:rPr>
              <w:t>projektams</w:t>
            </w:r>
            <w:r w:rsidR="00CA19E4" w:rsidRPr="007942F7">
              <w:rPr>
                <w:rFonts w:ascii="Arial" w:eastAsia="Calibri" w:hAnsi="Arial" w:cs="Arial"/>
                <w:sz w:val="24"/>
                <w:szCs w:val="24"/>
              </w:rPr>
              <w:t>, kurių kiekvieno įvykdyto vertė didesnė nei 10 000,00 Eur be PVM.</w:t>
            </w:r>
          </w:p>
          <w:p w14:paraId="47C95E39" w14:textId="77777777" w:rsidR="009F19FF" w:rsidRPr="007942F7" w:rsidRDefault="009F19FF" w:rsidP="000A26C2">
            <w:pPr>
              <w:tabs>
                <w:tab w:val="left" w:pos="276"/>
              </w:tabs>
              <w:spacing w:after="0" w:line="240" w:lineRule="auto"/>
              <w:ind w:left="-18"/>
              <w:contextualSpacing/>
              <w:jc w:val="both"/>
              <w:rPr>
                <w:rFonts w:ascii="Arial" w:eastAsia="Calibri" w:hAnsi="Arial" w:cs="Arial"/>
                <w:b/>
                <w:bCs/>
                <w:sz w:val="24"/>
                <w:szCs w:val="24"/>
              </w:rPr>
            </w:pPr>
          </w:p>
          <w:p w14:paraId="39D85FAE" w14:textId="1300B3BC" w:rsidR="0007256D" w:rsidRPr="007942F7" w:rsidRDefault="000A26C2" w:rsidP="009F19FF">
            <w:pPr>
              <w:tabs>
                <w:tab w:val="left" w:pos="276"/>
              </w:tabs>
              <w:spacing w:after="0" w:line="240" w:lineRule="auto"/>
              <w:ind w:left="-18"/>
              <w:contextualSpacing/>
              <w:jc w:val="both"/>
              <w:rPr>
                <w:rFonts w:ascii="Arial" w:eastAsia="Calibri" w:hAnsi="Arial" w:cs="Arial"/>
                <w:sz w:val="24"/>
                <w:szCs w:val="24"/>
              </w:rPr>
            </w:pPr>
            <w:r w:rsidRPr="007942F7">
              <w:rPr>
                <w:rFonts w:ascii="Arial" w:eastAsia="Calibri" w:hAnsi="Arial" w:cs="Arial"/>
                <w:b/>
                <w:bCs/>
                <w:sz w:val="24"/>
                <w:szCs w:val="24"/>
              </w:rPr>
              <w:t>5 balai skiriami</w:t>
            </w:r>
            <w:r w:rsidRPr="007942F7">
              <w:rPr>
                <w:rFonts w:ascii="Arial" w:eastAsia="Calibri" w:hAnsi="Arial" w:cs="Arial"/>
                <w:sz w:val="24"/>
                <w:szCs w:val="24"/>
              </w:rPr>
              <w:t xml:space="preserve">, </w:t>
            </w:r>
            <w:r w:rsidR="009F19FF" w:rsidRPr="007942F7">
              <w:rPr>
                <w:rFonts w:ascii="Arial" w:eastAsia="Calibri" w:hAnsi="Arial" w:cs="Arial"/>
                <w:sz w:val="24"/>
                <w:szCs w:val="24"/>
              </w:rPr>
              <w:t xml:space="preserve">kai siūlomas projekto vadovas per </w:t>
            </w:r>
            <w:r w:rsidR="00A242C6" w:rsidRPr="007942F7">
              <w:rPr>
                <w:rFonts w:ascii="Arial" w:eastAsia="Calibri" w:hAnsi="Arial" w:cs="Arial"/>
                <w:sz w:val="24"/>
                <w:szCs w:val="24"/>
              </w:rPr>
              <w:t>paskutinius</w:t>
            </w:r>
            <w:r w:rsidR="009F19FF" w:rsidRPr="007942F7">
              <w:rPr>
                <w:rFonts w:ascii="Arial" w:eastAsia="Calibri" w:hAnsi="Arial" w:cs="Arial"/>
                <w:sz w:val="24"/>
                <w:szCs w:val="24"/>
              </w:rPr>
              <w:t xml:space="preserve"> 10 metų iki pasiūlymų pateikimo dienos yra vadovavęs 3</w:t>
            </w:r>
            <w:r w:rsidR="001530DE">
              <w:rPr>
                <w:rFonts w:ascii="Arial" w:eastAsia="Calibri" w:hAnsi="Arial" w:cs="Arial"/>
                <w:sz w:val="24"/>
                <w:szCs w:val="24"/>
              </w:rPr>
              <w:t>-4</w:t>
            </w:r>
            <w:r w:rsidR="009F19FF" w:rsidRPr="007942F7">
              <w:rPr>
                <w:rFonts w:ascii="Arial" w:eastAsia="Calibri" w:hAnsi="Arial" w:cs="Arial"/>
                <w:sz w:val="24"/>
                <w:szCs w:val="24"/>
              </w:rPr>
              <w:t xml:space="preserve"> muziejaus ir (ar) lankytojų centro nuolatinės ekspozicijos įrengimo  </w:t>
            </w:r>
            <w:r w:rsidR="00F82A5A">
              <w:rPr>
                <w:rFonts w:ascii="Arial" w:eastAsia="Calibri" w:hAnsi="Arial" w:cs="Arial"/>
                <w:sz w:val="24"/>
                <w:szCs w:val="24"/>
              </w:rPr>
              <w:t>projektams</w:t>
            </w:r>
            <w:r w:rsidR="009F19FF" w:rsidRPr="007942F7">
              <w:rPr>
                <w:rFonts w:ascii="Arial" w:eastAsia="Calibri" w:hAnsi="Arial" w:cs="Arial"/>
                <w:sz w:val="24"/>
                <w:szCs w:val="24"/>
              </w:rPr>
              <w:t>, kurių kiekvieno įvykdyto vertė didesnė nei 10 000,00 Eur be PVM.</w:t>
            </w:r>
          </w:p>
          <w:p w14:paraId="425B9AAA" w14:textId="77777777" w:rsidR="009F19FF" w:rsidRPr="007942F7" w:rsidRDefault="009F19FF" w:rsidP="009F19FF">
            <w:pPr>
              <w:tabs>
                <w:tab w:val="left" w:pos="276"/>
              </w:tabs>
              <w:spacing w:after="0" w:line="240" w:lineRule="auto"/>
              <w:ind w:left="-18"/>
              <w:contextualSpacing/>
              <w:jc w:val="both"/>
              <w:rPr>
                <w:rFonts w:ascii="Arial" w:eastAsia="Calibri" w:hAnsi="Arial" w:cs="Arial"/>
                <w:sz w:val="24"/>
                <w:szCs w:val="24"/>
              </w:rPr>
            </w:pPr>
          </w:p>
          <w:p w14:paraId="79DB6153" w14:textId="6E08F8CE" w:rsidR="000A26C2" w:rsidRPr="007942F7" w:rsidRDefault="000A26C2" w:rsidP="000A26C2">
            <w:pPr>
              <w:tabs>
                <w:tab w:val="left" w:pos="276"/>
              </w:tabs>
              <w:spacing w:after="0" w:line="240" w:lineRule="auto"/>
              <w:ind w:left="-18"/>
              <w:contextualSpacing/>
              <w:jc w:val="both"/>
              <w:rPr>
                <w:rFonts w:ascii="Arial" w:eastAsia="Calibri" w:hAnsi="Arial" w:cs="Arial"/>
                <w:sz w:val="24"/>
                <w:szCs w:val="24"/>
              </w:rPr>
            </w:pPr>
            <w:r w:rsidRPr="007942F7">
              <w:rPr>
                <w:rFonts w:ascii="Arial" w:eastAsia="Calibri" w:hAnsi="Arial" w:cs="Arial"/>
                <w:b/>
                <w:bCs/>
                <w:sz w:val="24"/>
                <w:szCs w:val="24"/>
              </w:rPr>
              <w:t>10 balų skiriama</w:t>
            </w:r>
            <w:r w:rsidRPr="007942F7">
              <w:rPr>
                <w:rFonts w:ascii="Arial" w:eastAsia="Calibri" w:hAnsi="Arial" w:cs="Arial"/>
                <w:sz w:val="24"/>
                <w:szCs w:val="24"/>
              </w:rPr>
              <w:t xml:space="preserve">, </w:t>
            </w:r>
            <w:r w:rsidR="009F19FF" w:rsidRPr="007942F7">
              <w:rPr>
                <w:rFonts w:ascii="Arial" w:eastAsia="Calibri" w:hAnsi="Arial" w:cs="Arial"/>
                <w:sz w:val="24"/>
                <w:szCs w:val="24"/>
              </w:rPr>
              <w:t xml:space="preserve">kai siūlomas projekto vadovas per </w:t>
            </w:r>
            <w:r w:rsidR="00A242C6" w:rsidRPr="007942F7">
              <w:rPr>
                <w:rFonts w:ascii="Arial" w:eastAsia="Calibri" w:hAnsi="Arial" w:cs="Arial"/>
                <w:sz w:val="24"/>
                <w:szCs w:val="24"/>
              </w:rPr>
              <w:t>paskutinius</w:t>
            </w:r>
            <w:r w:rsidR="009F19FF" w:rsidRPr="007942F7">
              <w:rPr>
                <w:rFonts w:ascii="Arial" w:eastAsia="Calibri" w:hAnsi="Arial" w:cs="Arial"/>
                <w:sz w:val="24"/>
                <w:szCs w:val="24"/>
              </w:rPr>
              <w:t xml:space="preserve"> 10 metų iki pasiūlymų pateikimo dienos yra vadovavęs 5</w:t>
            </w:r>
            <w:r w:rsidR="000E5ECC">
              <w:rPr>
                <w:rFonts w:ascii="Arial" w:eastAsia="Calibri" w:hAnsi="Arial" w:cs="Arial"/>
                <w:sz w:val="24"/>
                <w:szCs w:val="24"/>
              </w:rPr>
              <w:t>-6</w:t>
            </w:r>
            <w:r w:rsidR="009F19FF" w:rsidRPr="007942F7">
              <w:rPr>
                <w:rFonts w:ascii="Arial" w:eastAsia="Calibri" w:hAnsi="Arial" w:cs="Arial"/>
                <w:sz w:val="24"/>
                <w:szCs w:val="24"/>
              </w:rPr>
              <w:t xml:space="preserve"> muziejaus ir (ar) lankytojų centro nuolatinės ekspozicijos įrengimo </w:t>
            </w:r>
            <w:r w:rsidR="000E5ECC">
              <w:rPr>
                <w:rFonts w:ascii="Arial" w:eastAsia="Calibri" w:hAnsi="Arial" w:cs="Arial"/>
                <w:sz w:val="24"/>
                <w:szCs w:val="24"/>
              </w:rPr>
              <w:t>projektams</w:t>
            </w:r>
            <w:r w:rsidR="009F19FF" w:rsidRPr="007942F7">
              <w:rPr>
                <w:rFonts w:ascii="Arial" w:eastAsia="Calibri" w:hAnsi="Arial" w:cs="Arial"/>
                <w:sz w:val="24"/>
                <w:szCs w:val="24"/>
              </w:rPr>
              <w:t>, kurių kiekvieno įvykdyto vertė didesnė nei 10 000,00 Eur be PVM.</w:t>
            </w:r>
          </w:p>
          <w:p w14:paraId="70319AEB" w14:textId="77777777" w:rsidR="000A26C2" w:rsidRPr="007942F7" w:rsidRDefault="000A26C2" w:rsidP="000A26C2">
            <w:pPr>
              <w:tabs>
                <w:tab w:val="left" w:pos="276"/>
              </w:tabs>
              <w:spacing w:after="0" w:line="240" w:lineRule="auto"/>
              <w:contextualSpacing/>
              <w:jc w:val="both"/>
              <w:rPr>
                <w:rFonts w:ascii="Arial" w:eastAsia="Calibri" w:hAnsi="Arial" w:cs="Arial"/>
                <w:sz w:val="24"/>
                <w:szCs w:val="24"/>
              </w:rPr>
            </w:pPr>
          </w:p>
          <w:p w14:paraId="400FF72A" w14:textId="3B6DCD1A" w:rsidR="000A26C2" w:rsidRPr="007942F7" w:rsidRDefault="000A26C2" w:rsidP="000A26C2">
            <w:pPr>
              <w:tabs>
                <w:tab w:val="left" w:pos="276"/>
              </w:tabs>
              <w:spacing w:after="0" w:line="240" w:lineRule="auto"/>
              <w:contextualSpacing/>
              <w:jc w:val="both"/>
              <w:rPr>
                <w:rFonts w:ascii="Arial" w:eastAsia="Calibri" w:hAnsi="Arial" w:cs="Arial"/>
                <w:sz w:val="24"/>
                <w:szCs w:val="24"/>
              </w:rPr>
            </w:pPr>
            <w:r w:rsidRPr="007942F7">
              <w:rPr>
                <w:rFonts w:ascii="Arial" w:eastAsia="Calibri" w:hAnsi="Arial" w:cs="Arial"/>
                <w:b/>
                <w:bCs/>
                <w:sz w:val="24"/>
                <w:szCs w:val="24"/>
              </w:rPr>
              <w:t>15 balų skiriama,</w:t>
            </w:r>
            <w:r w:rsidRPr="007942F7">
              <w:rPr>
                <w:rFonts w:ascii="Arial" w:eastAsia="Calibri" w:hAnsi="Arial" w:cs="Arial"/>
                <w:sz w:val="24"/>
                <w:szCs w:val="24"/>
              </w:rPr>
              <w:t xml:space="preserve"> </w:t>
            </w:r>
            <w:r w:rsidR="009F19FF" w:rsidRPr="007942F7">
              <w:rPr>
                <w:rFonts w:ascii="Arial" w:eastAsia="Calibri" w:hAnsi="Arial" w:cs="Arial"/>
                <w:sz w:val="24"/>
                <w:szCs w:val="24"/>
              </w:rPr>
              <w:t xml:space="preserve">kai siūlomas projekto vadovas per </w:t>
            </w:r>
            <w:r w:rsidR="00A242C6" w:rsidRPr="007942F7">
              <w:rPr>
                <w:rFonts w:ascii="Arial" w:eastAsia="Calibri" w:hAnsi="Arial" w:cs="Arial"/>
                <w:sz w:val="24"/>
                <w:szCs w:val="24"/>
              </w:rPr>
              <w:t>paskutinius</w:t>
            </w:r>
            <w:r w:rsidR="009F19FF" w:rsidRPr="007942F7">
              <w:rPr>
                <w:rFonts w:ascii="Arial" w:eastAsia="Calibri" w:hAnsi="Arial" w:cs="Arial"/>
                <w:sz w:val="24"/>
                <w:szCs w:val="24"/>
              </w:rPr>
              <w:t xml:space="preserve"> 10 metų iki pasiūlymų pateikimo dienos yra </w:t>
            </w:r>
            <w:r w:rsidR="009F19FF" w:rsidRPr="00C52CB8">
              <w:rPr>
                <w:rFonts w:ascii="Arial" w:eastAsia="Calibri" w:hAnsi="Arial" w:cs="Arial"/>
                <w:sz w:val="24"/>
                <w:szCs w:val="24"/>
              </w:rPr>
              <w:t>vadovavęs 7</w:t>
            </w:r>
            <w:r w:rsidR="00C52CB8" w:rsidRPr="00C52CB8">
              <w:rPr>
                <w:rFonts w:ascii="Arial" w:eastAsia="Calibri" w:hAnsi="Arial" w:cs="Arial"/>
                <w:sz w:val="24"/>
                <w:szCs w:val="24"/>
              </w:rPr>
              <w:t>-9</w:t>
            </w:r>
            <w:r w:rsidR="009F19FF" w:rsidRPr="00C52CB8">
              <w:rPr>
                <w:rFonts w:ascii="Arial" w:eastAsia="Calibri" w:hAnsi="Arial" w:cs="Arial"/>
                <w:sz w:val="24"/>
                <w:szCs w:val="24"/>
              </w:rPr>
              <w:t xml:space="preserve"> muziejaus</w:t>
            </w:r>
            <w:r w:rsidR="009F19FF" w:rsidRPr="007942F7">
              <w:rPr>
                <w:rFonts w:ascii="Arial" w:eastAsia="Calibri" w:hAnsi="Arial" w:cs="Arial"/>
                <w:sz w:val="24"/>
                <w:szCs w:val="24"/>
              </w:rPr>
              <w:t xml:space="preserve"> ir (ar) lankytojų centro nuolatinės ekspozicijos įrengimo  </w:t>
            </w:r>
            <w:r w:rsidR="00C52CB8" w:rsidRPr="00C52CB8">
              <w:rPr>
                <w:rFonts w:ascii="Arial" w:eastAsia="Calibri" w:hAnsi="Arial" w:cs="Arial"/>
                <w:sz w:val="24"/>
                <w:szCs w:val="24"/>
              </w:rPr>
              <w:t>projektams</w:t>
            </w:r>
            <w:r w:rsidR="009F19FF" w:rsidRPr="007942F7">
              <w:rPr>
                <w:rFonts w:ascii="Arial" w:eastAsia="Calibri" w:hAnsi="Arial" w:cs="Arial"/>
                <w:sz w:val="24"/>
                <w:szCs w:val="24"/>
              </w:rPr>
              <w:t>, kurių kiekvieno įvykdyto vertė didesnė nei 10 000,00 Eur be PVM.</w:t>
            </w:r>
          </w:p>
          <w:p w14:paraId="4D78A417" w14:textId="77777777" w:rsidR="009F19FF" w:rsidRPr="007942F7" w:rsidRDefault="009F19FF" w:rsidP="000A26C2">
            <w:pPr>
              <w:tabs>
                <w:tab w:val="left" w:pos="276"/>
              </w:tabs>
              <w:spacing w:after="0" w:line="240" w:lineRule="auto"/>
              <w:contextualSpacing/>
              <w:jc w:val="both"/>
              <w:rPr>
                <w:rFonts w:ascii="Arial" w:eastAsia="Calibri" w:hAnsi="Arial" w:cs="Arial"/>
                <w:sz w:val="24"/>
                <w:szCs w:val="24"/>
              </w:rPr>
            </w:pPr>
          </w:p>
          <w:p w14:paraId="1D2B22D7" w14:textId="65A2E470" w:rsidR="000A26C2" w:rsidRPr="007942F7" w:rsidRDefault="000A26C2" w:rsidP="00271179">
            <w:pPr>
              <w:tabs>
                <w:tab w:val="left" w:pos="276"/>
              </w:tabs>
              <w:spacing w:after="0" w:line="240" w:lineRule="auto"/>
              <w:ind w:left="-18"/>
              <w:contextualSpacing/>
              <w:jc w:val="both"/>
              <w:rPr>
                <w:rFonts w:ascii="Arial" w:eastAsia="Calibri" w:hAnsi="Arial" w:cs="Arial"/>
                <w:sz w:val="24"/>
                <w:szCs w:val="24"/>
              </w:rPr>
            </w:pPr>
            <w:r w:rsidRPr="007942F7">
              <w:rPr>
                <w:rFonts w:ascii="Arial" w:eastAsia="Calibri" w:hAnsi="Arial" w:cs="Arial"/>
                <w:b/>
                <w:bCs/>
                <w:sz w:val="24"/>
                <w:szCs w:val="24"/>
              </w:rPr>
              <w:t>20 balų skiriama</w:t>
            </w:r>
            <w:r w:rsidRPr="007942F7">
              <w:rPr>
                <w:rFonts w:ascii="Arial" w:eastAsia="Calibri" w:hAnsi="Arial" w:cs="Arial"/>
                <w:sz w:val="24"/>
                <w:szCs w:val="24"/>
              </w:rPr>
              <w:t xml:space="preserve">, </w:t>
            </w:r>
            <w:r w:rsidR="00881BD7" w:rsidRPr="007942F7">
              <w:rPr>
                <w:rFonts w:ascii="Arial" w:eastAsia="Calibri" w:hAnsi="Arial" w:cs="Arial"/>
                <w:sz w:val="24"/>
                <w:szCs w:val="24"/>
              </w:rPr>
              <w:t xml:space="preserve">kai siūlomas projekto vadovas per </w:t>
            </w:r>
            <w:r w:rsidR="00A242C6" w:rsidRPr="007942F7">
              <w:rPr>
                <w:rFonts w:ascii="Arial" w:eastAsia="Calibri" w:hAnsi="Arial" w:cs="Arial"/>
                <w:sz w:val="24"/>
                <w:szCs w:val="24"/>
              </w:rPr>
              <w:t>paskutinius</w:t>
            </w:r>
            <w:r w:rsidR="00881BD7" w:rsidRPr="007942F7">
              <w:rPr>
                <w:rFonts w:ascii="Arial" w:eastAsia="Calibri" w:hAnsi="Arial" w:cs="Arial"/>
                <w:sz w:val="24"/>
                <w:szCs w:val="24"/>
              </w:rPr>
              <w:t xml:space="preserve"> 10 metų iki pasiūlymų pateikimo dienos yra vadovavęs 10 muziejaus ir (ar) lankytojų centro nuolatinės ekspozicijos įrengimo  </w:t>
            </w:r>
            <w:r w:rsidR="00C52CB8">
              <w:rPr>
                <w:rFonts w:ascii="Arial" w:eastAsia="Calibri" w:hAnsi="Arial" w:cs="Arial"/>
                <w:sz w:val="24"/>
                <w:szCs w:val="24"/>
              </w:rPr>
              <w:t>projektams</w:t>
            </w:r>
            <w:r w:rsidR="00881BD7" w:rsidRPr="007942F7">
              <w:rPr>
                <w:rFonts w:ascii="Arial" w:eastAsia="Calibri" w:hAnsi="Arial" w:cs="Arial"/>
                <w:sz w:val="24"/>
                <w:szCs w:val="24"/>
              </w:rPr>
              <w:t>, kurių kiekvieno įvykdyto vertė didesnė nei 10 000,00 Eur be PVM.</w:t>
            </w:r>
          </w:p>
        </w:tc>
      </w:tr>
    </w:tbl>
    <w:p w14:paraId="456D52D9" w14:textId="77777777" w:rsidR="000A26C2" w:rsidRPr="007942F7" w:rsidRDefault="000A26C2" w:rsidP="000A26C2">
      <w:pPr>
        <w:autoSpaceDN w:val="0"/>
        <w:spacing w:after="0" w:line="240" w:lineRule="auto"/>
        <w:rPr>
          <w:rFonts w:ascii="Arial" w:eastAsia="Calibri" w:hAnsi="Arial" w:cs="Arial"/>
          <w:b/>
          <w:bCs/>
          <w:sz w:val="24"/>
          <w:szCs w:val="24"/>
          <w:lang w:eastAsia="en-US"/>
        </w:rPr>
      </w:pPr>
    </w:p>
    <w:p w14:paraId="0E102D78" w14:textId="77777777" w:rsidR="000A26C2" w:rsidRPr="007942F7" w:rsidRDefault="000A26C2" w:rsidP="000A26C2">
      <w:pPr>
        <w:autoSpaceDN w:val="0"/>
        <w:spacing w:after="0" w:line="240" w:lineRule="auto"/>
        <w:ind w:firstLine="851"/>
        <w:rPr>
          <w:rFonts w:ascii="Arial" w:eastAsia="Calibri" w:hAnsi="Arial" w:cs="Arial"/>
          <w:sz w:val="24"/>
          <w:szCs w:val="24"/>
          <w:lang w:eastAsia="en-US"/>
        </w:rPr>
      </w:pPr>
    </w:p>
    <w:p w14:paraId="1DAD17E2" w14:textId="7561A2AD" w:rsidR="000A26C2" w:rsidRPr="007942F7" w:rsidRDefault="000A26C2" w:rsidP="00BD247B">
      <w:pPr>
        <w:autoSpaceDN w:val="0"/>
        <w:spacing w:after="0" w:line="240" w:lineRule="auto"/>
        <w:ind w:firstLine="851"/>
        <w:rPr>
          <w:rFonts w:ascii="Arial" w:eastAsia="Calibri" w:hAnsi="Arial" w:cs="Arial"/>
          <w:b/>
          <w:bCs/>
          <w:sz w:val="24"/>
          <w:szCs w:val="24"/>
          <w:lang w:eastAsia="en-US"/>
        </w:rPr>
      </w:pPr>
      <w:r w:rsidRPr="007942F7">
        <w:rPr>
          <w:rFonts w:ascii="Arial" w:eastAsia="Calibri" w:hAnsi="Arial" w:cs="Arial"/>
          <w:b/>
          <w:bCs/>
          <w:sz w:val="24"/>
          <w:szCs w:val="24"/>
          <w:lang w:eastAsia="en-US"/>
        </w:rPr>
        <w:t>7. trečias kriterijus –</w:t>
      </w:r>
      <w:r w:rsidR="00B477CB" w:rsidRPr="007942F7">
        <w:rPr>
          <w:rFonts w:ascii="Arial" w:eastAsia="Calibri" w:hAnsi="Arial" w:cs="Arial"/>
          <w:b/>
          <w:bCs/>
          <w:sz w:val="24"/>
          <w:szCs w:val="24"/>
          <w:lang w:eastAsia="en-US"/>
        </w:rPr>
        <w:t xml:space="preserve"> </w:t>
      </w:r>
      <w:r w:rsidRPr="007942F7">
        <w:rPr>
          <w:rFonts w:ascii="Arial" w:eastAsia="Calibri" w:hAnsi="Arial" w:cs="Arial"/>
          <w:b/>
          <w:bCs/>
          <w:sz w:val="24"/>
          <w:szCs w:val="24"/>
          <w:lang w:eastAsia="en-US"/>
        </w:rPr>
        <w:t xml:space="preserve">(T2). Dizaino specialisto patirtis </w:t>
      </w:r>
    </w:p>
    <w:p w14:paraId="1479F0ED" w14:textId="77777777" w:rsidR="000A26C2" w:rsidRPr="007942F7" w:rsidRDefault="000A26C2" w:rsidP="000A26C2">
      <w:pPr>
        <w:autoSpaceDN w:val="0"/>
        <w:spacing w:after="0" w:line="240" w:lineRule="auto"/>
        <w:rPr>
          <w:rFonts w:ascii="Arial" w:eastAsia="Calibri" w:hAnsi="Arial" w:cs="Arial"/>
          <w:b/>
          <w:bCs/>
          <w:sz w:val="24"/>
          <w:szCs w:val="24"/>
          <w:lang w:eastAsia="en-US"/>
        </w:rPr>
      </w:pPr>
    </w:p>
    <w:tbl>
      <w:tblPr>
        <w:tblW w:w="5013" w:type="pct"/>
        <w:tblInd w:w="-5" w:type="dxa"/>
        <w:tblCellMar>
          <w:left w:w="10" w:type="dxa"/>
          <w:right w:w="10" w:type="dxa"/>
        </w:tblCellMar>
        <w:tblLook w:val="04A0" w:firstRow="1" w:lastRow="0" w:firstColumn="1" w:lastColumn="0" w:noHBand="0" w:noVBand="1"/>
      </w:tblPr>
      <w:tblGrid>
        <w:gridCol w:w="2410"/>
        <w:gridCol w:w="3229"/>
        <w:gridCol w:w="4349"/>
      </w:tblGrid>
      <w:tr w:rsidR="007942F7" w:rsidRPr="007942F7" w14:paraId="22FECAEE" w14:textId="77777777" w:rsidTr="00D3565D">
        <w:trPr>
          <w:trHeight w:val="769"/>
        </w:trPr>
        <w:tc>
          <w:tcPr>
            <w:tcW w:w="24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251C73F0" w14:textId="77777777" w:rsidR="000A26C2" w:rsidRPr="007942F7" w:rsidRDefault="000A26C2" w:rsidP="000A26C2">
            <w:pPr>
              <w:spacing w:line="256" w:lineRule="auto"/>
              <w:rPr>
                <w:rFonts w:ascii="Arial" w:eastAsia="Times New Roman" w:hAnsi="Arial" w:cs="Arial"/>
                <w:b/>
                <w:sz w:val="24"/>
                <w:szCs w:val="24"/>
                <w:lang w:eastAsia="en-US"/>
              </w:rPr>
            </w:pPr>
            <w:r w:rsidRPr="007942F7">
              <w:rPr>
                <w:rFonts w:ascii="Arial" w:eastAsia="Calibri" w:hAnsi="Arial" w:cs="Arial"/>
                <w:b/>
                <w:sz w:val="24"/>
                <w:szCs w:val="24"/>
                <w:lang w:eastAsia="en-US"/>
              </w:rPr>
              <w:t>Trečias kriterijus (T2)</w:t>
            </w:r>
          </w:p>
        </w:tc>
        <w:tc>
          <w:tcPr>
            <w:tcW w:w="3229" w:type="dxa"/>
            <w:tcBorders>
              <w:top w:val="single" w:sz="4" w:space="0" w:color="000000"/>
              <w:left w:val="single" w:sz="4" w:space="0" w:color="000000"/>
              <w:bottom w:val="single" w:sz="4" w:space="0" w:color="000000"/>
              <w:right w:val="single" w:sz="4" w:space="0" w:color="000000"/>
            </w:tcBorders>
            <w:shd w:val="clear" w:color="auto" w:fill="F2F2F2"/>
          </w:tcPr>
          <w:p w14:paraId="4F988EBC" w14:textId="77777777" w:rsidR="000A26C2" w:rsidRPr="007942F7" w:rsidRDefault="000A26C2" w:rsidP="000A26C2">
            <w:pPr>
              <w:spacing w:line="256" w:lineRule="auto"/>
              <w:ind w:left="47"/>
              <w:rPr>
                <w:rFonts w:ascii="Arial" w:eastAsia="Calibri" w:hAnsi="Arial" w:cs="Arial"/>
                <w:b/>
                <w:sz w:val="24"/>
                <w:szCs w:val="24"/>
                <w:lang w:eastAsia="en-US"/>
              </w:rPr>
            </w:pPr>
            <w:r w:rsidRPr="007942F7">
              <w:rPr>
                <w:rFonts w:ascii="Arial" w:eastAsia="Calibri" w:hAnsi="Arial" w:cs="Arial"/>
                <w:b/>
                <w:sz w:val="24"/>
                <w:szCs w:val="24"/>
                <w:lang w:eastAsia="en-US"/>
              </w:rPr>
              <w:t xml:space="preserve"> (T2) maksimaliai surenkamas balų skaičius</w:t>
            </w:r>
          </w:p>
        </w:tc>
        <w:tc>
          <w:tcPr>
            <w:tcW w:w="4349" w:type="dxa"/>
            <w:tcBorders>
              <w:top w:val="single" w:sz="4" w:space="0" w:color="000000"/>
              <w:left w:val="single" w:sz="4" w:space="0" w:color="000000"/>
              <w:bottom w:val="single" w:sz="4" w:space="0" w:color="000000"/>
              <w:right w:val="single" w:sz="4" w:space="0" w:color="000000"/>
            </w:tcBorders>
            <w:shd w:val="clear" w:color="auto" w:fill="F2F2F2"/>
            <w:hideMark/>
          </w:tcPr>
          <w:p w14:paraId="2AA8A641" w14:textId="77777777" w:rsidR="000A26C2" w:rsidRPr="007942F7" w:rsidRDefault="000A26C2" w:rsidP="000A26C2">
            <w:pPr>
              <w:spacing w:line="256" w:lineRule="auto"/>
              <w:ind w:left="47"/>
              <w:rPr>
                <w:rFonts w:ascii="Arial" w:eastAsia="Calibri" w:hAnsi="Arial" w:cs="Arial"/>
                <w:b/>
                <w:sz w:val="24"/>
                <w:szCs w:val="24"/>
                <w:lang w:eastAsia="en-US"/>
              </w:rPr>
            </w:pPr>
            <w:r w:rsidRPr="007942F7">
              <w:rPr>
                <w:rFonts w:ascii="Arial" w:eastAsia="Calibri" w:hAnsi="Arial" w:cs="Arial"/>
                <w:b/>
                <w:sz w:val="24"/>
                <w:szCs w:val="24"/>
                <w:lang w:eastAsia="en-US"/>
              </w:rPr>
              <w:t>Dizaino  patirtis pagal įvykdytų projektų / sutarčių vertę</w:t>
            </w:r>
          </w:p>
        </w:tc>
      </w:tr>
      <w:tr w:rsidR="007942F7" w:rsidRPr="007942F7" w14:paraId="2E362BA9" w14:textId="77777777" w:rsidTr="00D3565D">
        <w:trPr>
          <w:trHeight w:val="169"/>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BD299" w14:textId="77777777" w:rsidR="000A26C2" w:rsidRPr="007942F7" w:rsidRDefault="000A26C2" w:rsidP="000A26C2">
            <w:pPr>
              <w:spacing w:line="256" w:lineRule="auto"/>
              <w:rPr>
                <w:rFonts w:ascii="Arial" w:eastAsia="Calibri" w:hAnsi="Arial" w:cs="Arial"/>
                <w:b/>
                <w:sz w:val="24"/>
                <w:szCs w:val="24"/>
                <w:lang w:eastAsia="en-US"/>
              </w:rPr>
            </w:pPr>
            <w:r w:rsidRPr="007942F7">
              <w:rPr>
                <w:rFonts w:ascii="Arial" w:eastAsia="Calibri" w:hAnsi="Arial" w:cs="Arial"/>
                <w:b/>
                <w:sz w:val="24"/>
                <w:szCs w:val="24"/>
                <w:lang w:eastAsia="en-US"/>
              </w:rPr>
              <w:t>Dizaino specialisto patirtis</w:t>
            </w:r>
          </w:p>
        </w:tc>
        <w:tc>
          <w:tcPr>
            <w:tcW w:w="3229" w:type="dxa"/>
            <w:tcBorders>
              <w:top w:val="single" w:sz="4" w:space="0" w:color="000000"/>
              <w:left w:val="single" w:sz="4" w:space="0" w:color="000000"/>
              <w:bottom w:val="single" w:sz="4" w:space="0" w:color="000000"/>
              <w:right w:val="single" w:sz="4" w:space="0" w:color="000000"/>
            </w:tcBorders>
          </w:tcPr>
          <w:p w14:paraId="778AEBA7" w14:textId="5C7FF9D5" w:rsidR="000A26C2" w:rsidRPr="007942F7" w:rsidRDefault="000A26C2" w:rsidP="000A26C2">
            <w:pPr>
              <w:tabs>
                <w:tab w:val="left" w:pos="276"/>
              </w:tabs>
              <w:spacing w:after="0" w:line="240" w:lineRule="auto"/>
              <w:contextualSpacing/>
              <w:jc w:val="both"/>
              <w:rPr>
                <w:rFonts w:ascii="Arial" w:eastAsia="Calibri" w:hAnsi="Arial" w:cs="Arial"/>
                <w:sz w:val="24"/>
                <w:szCs w:val="24"/>
              </w:rPr>
            </w:pPr>
            <w:r w:rsidRPr="007942F7">
              <w:rPr>
                <w:rFonts w:ascii="Arial" w:eastAsia="Calibri" w:hAnsi="Arial" w:cs="Arial"/>
                <w:sz w:val="24"/>
                <w:szCs w:val="24"/>
              </w:rPr>
              <w:t>Maksimaliai galima surinkti</w:t>
            </w:r>
            <w:r w:rsidR="000C5432">
              <w:rPr>
                <w:rFonts w:ascii="Arial" w:eastAsia="Calibri" w:hAnsi="Arial" w:cs="Arial"/>
                <w:sz w:val="24"/>
                <w:szCs w:val="24"/>
              </w:rPr>
              <w:t xml:space="preserve"> 20</w:t>
            </w:r>
            <w:r w:rsidRPr="007942F7">
              <w:rPr>
                <w:rFonts w:ascii="Arial" w:eastAsia="Calibri" w:hAnsi="Arial" w:cs="Arial"/>
                <w:sz w:val="24"/>
                <w:szCs w:val="24"/>
              </w:rPr>
              <w:t xml:space="preserve"> balų</w:t>
            </w:r>
          </w:p>
        </w:tc>
        <w:tc>
          <w:tcPr>
            <w:tcW w:w="4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F6F17" w14:textId="6102D7A4" w:rsidR="000A26C2" w:rsidRPr="007942F7" w:rsidRDefault="000A26C2" w:rsidP="000A26C2">
            <w:pPr>
              <w:tabs>
                <w:tab w:val="left" w:pos="276"/>
              </w:tabs>
              <w:spacing w:after="0" w:line="240" w:lineRule="auto"/>
              <w:ind w:left="-18"/>
              <w:contextualSpacing/>
              <w:jc w:val="both"/>
              <w:rPr>
                <w:rFonts w:ascii="Arial" w:eastAsia="Calibri" w:hAnsi="Arial" w:cs="Arial"/>
                <w:sz w:val="24"/>
                <w:szCs w:val="24"/>
              </w:rPr>
            </w:pPr>
            <w:r w:rsidRPr="007942F7">
              <w:rPr>
                <w:rFonts w:ascii="Arial" w:eastAsia="Calibri" w:hAnsi="Arial" w:cs="Arial"/>
                <w:b/>
                <w:bCs/>
                <w:sz w:val="24"/>
                <w:szCs w:val="24"/>
              </w:rPr>
              <w:t xml:space="preserve">0 balų skiriama, </w:t>
            </w:r>
            <w:r w:rsidRPr="007942F7">
              <w:rPr>
                <w:rFonts w:ascii="Arial" w:eastAsia="Calibri" w:hAnsi="Arial" w:cs="Arial"/>
                <w:sz w:val="24"/>
                <w:szCs w:val="24"/>
              </w:rPr>
              <w:t xml:space="preserve">kai </w:t>
            </w:r>
            <w:r w:rsidR="00CA19E4" w:rsidRPr="007942F7">
              <w:rPr>
                <w:rFonts w:ascii="Arial" w:eastAsia="Calibri" w:hAnsi="Arial" w:cs="Arial"/>
                <w:sz w:val="24"/>
                <w:szCs w:val="24"/>
              </w:rPr>
              <w:t xml:space="preserve">siūlomas dizaino specialistas per </w:t>
            </w:r>
            <w:r w:rsidR="00A242C6" w:rsidRPr="007942F7">
              <w:rPr>
                <w:rFonts w:ascii="Arial" w:eastAsia="Calibri" w:hAnsi="Arial" w:cs="Arial"/>
                <w:sz w:val="24"/>
                <w:szCs w:val="24"/>
              </w:rPr>
              <w:t>paskutinius</w:t>
            </w:r>
            <w:r w:rsidR="00CA19E4" w:rsidRPr="007942F7">
              <w:rPr>
                <w:rFonts w:ascii="Arial" w:eastAsia="Calibri" w:hAnsi="Arial" w:cs="Arial"/>
                <w:sz w:val="24"/>
                <w:szCs w:val="24"/>
              </w:rPr>
              <w:t xml:space="preserve"> 10 metų iki pasiūlymų pateikimo dienos yra ėjęs 0-2 dizaino specialisto pareigas, įrengiant muziejų ir (ar) lankytojų centrų nuolatines ekspozicijas, kai kiekvieno įvykdyto </w:t>
            </w:r>
            <w:r w:rsidR="00570DD7">
              <w:rPr>
                <w:rFonts w:ascii="Arial" w:eastAsia="Calibri" w:hAnsi="Arial" w:cs="Arial"/>
                <w:sz w:val="24"/>
                <w:szCs w:val="24"/>
              </w:rPr>
              <w:t>projekto</w:t>
            </w:r>
            <w:r w:rsidR="00CA19E4" w:rsidRPr="007942F7">
              <w:rPr>
                <w:rFonts w:ascii="Arial" w:eastAsia="Calibri" w:hAnsi="Arial" w:cs="Arial"/>
                <w:sz w:val="24"/>
                <w:szCs w:val="24"/>
              </w:rPr>
              <w:t xml:space="preserve"> vertė yra didesnė nei 10 000,00 Eur be PVM.</w:t>
            </w:r>
          </w:p>
          <w:p w14:paraId="5ED57DED" w14:textId="77777777" w:rsidR="000A26C2" w:rsidRPr="007942F7" w:rsidRDefault="000A26C2" w:rsidP="000A26C2">
            <w:pPr>
              <w:tabs>
                <w:tab w:val="left" w:pos="276"/>
              </w:tabs>
              <w:spacing w:after="0" w:line="240" w:lineRule="auto"/>
              <w:ind w:left="-18"/>
              <w:contextualSpacing/>
              <w:jc w:val="both"/>
              <w:rPr>
                <w:rFonts w:ascii="Arial" w:eastAsia="Calibri" w:hAnsi="Arial" w:cs="Arial"/>
                <w:b/>
                <w:bCs/>
                <w:sz w:val="24"/>
                <w:szCs w:val="24"/>
              </w:rPr>
            </w:pPr>
          </w:p>
          <w:p w14:paraId="0044CDAE" w14:textId="342E2019" w:rsidR="000A26C2" w:rsidRPr="007942F7" w:rsidRDefault="000A26C2" w:rsidP="000A26C2">
            <w:pPr>
              <w:tabs>
                <w:tab w:val="left" w:pos="276"/>
              </w:tabs>
              <w:spacing w:after="0" w:line="240" w:lineRule="auto"/>
              <w:ind w:left="-18"/>
              <w:contextualSpacing/>
              <w:jc w:val="both"/>
              <w:rPr>
                <w:rFonts w:ascii="Arial" w:eastAsia="Calibri" w:hAnsi="Arial" w:cs="Arial"/>
                <w:sz w:val="24"/>
                <w:szCs w:val="24"/>
              </w:rPr>
            </w:pPr>
            <w:r w:rsidRPr="007942F7">
              <w:rPr>
                <w:rFonts w:ascii="Arial" w:eastAsia="Calibri" w:hAnsi="Arial" w:cs="Arial"/>
                <w:b/>
                <w:bCs/>
                <w:sz w:val="24"/>
                <w:szCs w:val="24"/>
              </w:rPr>
              <w:t>5 balai skiriami</w:t>
            </w:r>
            <w:r w:rsidRPr="007942F7">
              <w:rPr>
                <w:rFonts w:ascii="Arial" w:eastAsia="Calibri" w:hAnsi="Arial" w:cs="Arial"/>
                <w:sz w:val="24"/>
                <w:szCs w:val="24"/>
              </w:rPr>
              <w:t xml:space="preserve">, </w:t>
            </w:r>
            <w:r w:rsidR="004E5B7E" w:rsidRPr="007942F7">
              <w:rPr>
                <w:rFonts w:ascii="Arial" w:eastAsia="Calibri" w:hAnsi="Arial" w:cs="Arial"/>
                <w:sz w:val="24"/>
                <w:szCs w:val="24"/>
              </w:rPr>
              <w:t xml:space="preserve">kai siūlomas dizaino specialistas per </w:t>
            </w:r>
            <w:r w:rsidR="00A242C6" w:rsidRPr="007942F7">
              <w:rPr>
                <w:rFonts w:ascii="Arial" w:eastAsia="Calibri" w:hAnsi="Arial" w:cs="Arial"/>
                <w:sz w:val="24"/>
                <w:szCs w:val="24"/>
              </w:rPr>
              <w:t>paskutinius</w:t>
            </w:r>
            <w:r w:rsidR="004E5B7E" w:rsidRPr="007942F7">
              <w:rPr>
                <w:rFonts w:ascii="Arial" w:eastAsia="Calibri" w:hAnsi="Arial" w:cs="Arial"/>
                <w:sz w:val="24"/>
                <w:szCs w:val="24"/>
              </w:rPr>
              <w:t xml:space="preserve"> 10 metų iki pasiūlymų pateikimo dienos yra ėjęs 3</w:t>
            </w:r>
            <w:r w:rsidR="00F8319F">
              <w:rPr>
                <w:rFonts w:ascii="Arial" w:eastAsia="Calibri" w:hAnsi="Arial" w:cs="Arial"/>
                <w:sz w:val="24"/>
                <w:szCs w:val="24"/>
              </w:rPr>
              <w:t>-4</w:t>
            </w:r>
            <w:r w:rsidR="004E5B7E" w:rsidRPr="007942F7">
              <w:rPr>
                <w:rFonts w:ascii="Arial" w:eastAsia="Calibri" w:hAnsi="Arial" w:cs="Arial"/>
                <w:sz w:val="24"/>
                <w:szCs w:val="24"/>
              </w:rPr>
              <w:t xml:space="preserve"> dizaino specialisto pareigas, įrengiant muziejų ir (ar) lankytojų centrų nuolatines ekspozicijas, kai kiekvieno įvykdyto </w:t>
            </w:r>
            <w:r w:rsidR="00570DD7">
              <w:rPr>
                <w:rFonts w:ascii="Arial" w:eastAsia="Calibri" w:hAnsi="Arial" w:cs="Arial"/>
                <w:sz w:val="24"/>
                <w:szCs w:val="24"/>
              </w:rPr>
              <w:t>projekto</w:t>
            </w:r>
            <w:r w:rsidR="004E5B7E" w:rsidRPr="007942F7">
              <w:rPr>
                <w:rFonts w:ascii="Arial" w:eastAsia="Calibri" w:hAnsi="Arial" w:cs="Arial"/>
                <w:sz w:val="24"/>
                <w:szCs w:val="24"/>
              </w:rPr>
              <w:t xml:space="preserve"> vertė yra didesnė nei 10 000,00 Eur be PVM.</w:t>
            </w:r>
          </w:p>
          <w:p w14:paraId="00742894" w14:textId="77777777" w:rsidR="004E5B7E" w:rsidRPr="007942F7" w:rsidRDefault="004E5B7E" w:rsidP="000A26C2">
            <w:pPr>
              <w:tabs>
                <w:tab w:val="left" w:pos="276"/>
              </w:tabs>
              <w:spacing w:after="0" w:line="240" w:lineRule="auto"/>
              <w:ind w:left="-18"/>
              <w:contextualSpacing/>
              <w:jc w:val="both"/>
              <w:rPr>
                <w:rFonts w:ascii="Arial" w:eastAsia="Calibri" w:hAnsi="Arial" w:cs="Arial"/>
                <w:sz w:val="24"/>
                <w:szCs w:val="24"/>
              </w:rPr>
            </w:pPr>
          </w:p>
          <w:p w14:paraId="6A934D8C" w14:textId="4A821FB8" w:rsidR="000A26C2" w:rsidRPr="007942F7" w:rsidRDefault="000A26C2" w:rsidP="000A26C2">
            <w:pPr>
              <w:tabs>
                <w:tab w:val="left" w:pos="276"/>
              </w:tabs>
              <w:spacing w:after="0" w:line="240" w:lineRule="auto"/>
              <w:contextualSpacing/>
              <w:jc w:val="both"/>
              <w:rPr>
                <w:rFonts w:ascii="Arial" w:eastAsia="Calibri" w:hAnsi="Arial" w:cs="Arial"/>
                <w:sz w:val="24"/>
                <w:szCs w:val="24"/>
              </w:rPr>
            </w:pPr>
            <w:r w:rsidRPr="007942F7">
              <w:rPr>
                <w:rFonts w:ascii="Arial" w:eastAsia="Calibri" w:hAnsi="Arial" w:cs="Arial"/>
                <w:b/>
                <w:bCs/>
                <w:sz w:val="24"/>
                <w:szCs w:val="24"/>
              </w:rPr>
              <w:t>10 balų skiriama,</w:t>
            </w:r>
            <w:r w:rsidRPr="007942F7">
              <w:rPr>
                <w:rFonts w:ascii="Arial" w:eastAsia="Calibri" w:hAnsi="Arial" w:cs="Arial"/>
                <w:sz w:val="24"/>
                <w:szCs w:val="24"/>
              </w:rPr>
              <w:t xml:space="preserve"> </w:t>
            </w:r>
            <w:r w:rsidR="00540A65" w:rsidRPr="007942F7">
              <w:rPr>
                <w:rFonts w:ascii="Arial" w:eastAsia="Calibri" w:hAnsi="Arial" w:cs="Arial"/>
                <w:sz w:val="24"/>
                <w:szCs w:val="24"/>
              </w:rPr>
              <w:t xml:space="preserve">kai siūlomas dizaino specialistas per </w:t>
            </w:r>
            <w:r w:rsidR="00A242C6" w:rsidRPr="007942F7">
              <w:rPr>
                <w:rFonts w:ascii="Arial" w:eastAsia="Calibri" w:hAnsi="Arial" w:cs="Arial"/>
                <w:sz w:val="24"/>
                <w:szCs w:val="24"/>
              </w:rPr>
              <w:t>paskutinius</w:t>
            </w:r>
            <w:r w:rsidR="00540A65" w:rsidRPr="007942F7">
              <w:rPr>
                <w:rFonts w:ascii="Arial" w:eastAsia="Calibri" w:hAnsi="Arial" w:cs="Arial"/>
                <w:sz w:val="24"/>
                <w:szCs w:val="24"/>
              </w:rPr>
              <w:t xml:space="preserve"> 10 metų iki pasiūlymų pateikimo dienos yra ėjęs 5</w:t>
            </w:r>
            <w:r w:rsidR="00F8319F">
              <w:rPr>
                <w:rFonts w:ascii="Arial" w:eastAsia="Calibri" w:hAnsi="Arial" w:cs="Arial"/>
                <w:sz w:val="24"/>
                <w:szCs w:val="24"/>
              </w:rPr>
              <w:t>-6</w:t>
            </w:r>
            <w:r w:rsidR="00540A65" w:rsidRPr="007942F7">
              <w:rPr>
                <w:rFonts w:ascii="Arial" w:eastAsia="Calibri" w:hAnsi="Arial" w:cs="Arial"/>
                <w:sz w:val="24"/>
                <w:szCs w:val="24"/>
              </w:rPr>
              <w:t xml:space="preserve"> dizaino specialisto pareigas, įrengiant </w:t>
            </w:r>
            <w:r w:rsidR="00540A65" w:rsidRPr="007942F7">
              <w:rPr>
                <w:rFonts w:ascii="Arial" w:eastAsia="Calibri" w:hAnsi="Arial" w:cs="Arial"/>
                <w:sz w:val="24"/>
                <w:szCs w:val="24"/>
              </w:rPr>
              <w:lastRenderedPageBreak/>
              <w:t xml:space="preserve">muziejų ir (ar) lankytojų centrų nuolatines ekspozicijas, kai kiekvieno įvykdyto </w:t>
            </w:r>
            <w:r w:rsidR="00570DD7">
              <w:rPr>
                <w:rFonts w:ascii="Arial" w:eastAsia="Calibri" w:hAnsi="Arial" w:cs="Arial"/>
                <w:sz w:val="24"/>
                <w:szCs w:val="24"/>
              </w:rPr>
              <w:t>projekto</w:t>
            </w:r>
            <w:r w:rsidR="00540A65" w:rsidRPr="007942F7">
              <w:rPr>
                <w:rFonts w:ascii="Arial" w:eastAsia="Calibri" w:hAnsi="Arial" w:cs="Arial"/>
                <w:sz w:val="24"/>
                <w:szCs w:val="24"/>
              </w:rPr>
              <w:t xml:space="preserve"> vertė yra didesnė nei 10 000,00 Eur be PVM.</w:t>
            </w:r>
          </w:p>
          <w:p w14:paraId="3012DCB0" w14:textId="77777777" w:rsidR="000A26C2" w:rsidRPr="007942F7" w:rsidRDefault="000A26C2" w:rsidP="000A26C2">
            <w:pPr>
              <w:tabs>
                <w:tab w:val="left" w:pos="276"/>
              </w:tabs>
              <w:spacing w:after="0" w:line="240" w:lineRule="auto"/>
              <w:contextualSpacing/>
              <w:jc w:val="both"/>
              <w:rPr>
                <w:rFonts w:ascii="Arial" w:eastAsia="Calibri" w:hAnsi="Arial" w:cs="Arial"/>
                <w:sz w:val="24"/>
                <w:szCs w:val="24"/>
              </w:rPr>
            </w:pPr>
          </w:p>
          <w:p w14:paraId="5EA91238" w14:textId="0627050A" w:rsidR="000A26C2" w:rsidRPr="007942F7" w:rsidRDefault="00DB7F95" w:rsidP="000A26C2">
            <w:pPr>
              <w:tabs>
                <w:tab w:val="left" w:pos="276"/>
              </w:tabs>
              <w:spacing w:after="0" w:line="240" w:lineRule="auto"/>
              <w:contextualSpacing/>
              <w:jc w:val="both"/>
              <w:rPr>
                <w:rFonts w:ascii="Arial" w:eastAsia="Calibri" w:hAnsi="Arial" w:cs="Arial"/>
                <w:sz w:val="24"/>
                <w:szCs w:val="24"/>
              </w:rPr>
            </w:pPr>
            <w:r>
              <w:rPr>
                <w:rFonts w:ascii="Arial" w:eastAsia="Calibri" w:hAnsi="Arial" w:cs="Arial"/>
                <w:b/>
                <w:bCs/>
                <w:sz w:val="24"/>
                <w:szCs w:val="24"/>
              </w:rPr>
              <w:t>15</w:t>
            </w:r>
            <w:r w:rsidR="000A26C2" w:rsidRPr="007942F7">
              <w:rPr>
                <w:rFonts w:ascii="Arial" w:eastAsia="Calibri" w:hAnsi="Arial" w:cs="Arial"/>
                <w:b/>
                <w:bCs/>
                <w:sz w:val="24"/>
                <w:szCs w:val="24"/>
              </w:rPr>
              <w:t xml:space="preserve"> balų skiriama,</w:t>
            </w:r>
            <w:r w:rsidR="000A26C2" w:rsidRPr="007942F7">
              <w:rPr>
                <w:rFonts w:ascii="Arial" w:eastAsia="Calibri" w:hAnsi="Arial" w:cs="Arial"/>
                <w:sz w:val="24"/>
                <w:szCs w:val="24"/>
              </w:rPr>
              <w:t xml:space="preserve"> </w:t>
            </w:r>
            <w:r w:rsidR="00540A65" w:rsidRPr="007942F7">
              <w:rPr>
                <w:rFonts w:ascii="Arial" w:eastAsia="Calibri" w:hAnsi="Arial" w:cs="Arial"/>
                <w:sz w:val="24"/>
                <w:szCs w:val="24"/>
              </w:rPr>
              <w:t xml:space="preserve">kai siūlomas dizaino specialistas per </w:t>
            </w:r>
            <w:r w:rsidR="00A242C6" w:rsidRPr="007942F7">
              <w:rPr>
                <w:rFonts w:ascii="Arial" w:eastAsia="Calibri" w:hAnsi="Arial" w:cs="Arial"/>
                <w:sz w:val="24"/>
                <w:szCs w:val="24"/>
              </w:rPr>
              <w:t>paskutinius</w:t>
            </w:r>
            <w:r w:rsidR="00540A65" w:rsidRPr="007942F7">
              <w:rPr>
                <w:rFonts w:ascii="Arial" w:eastAsia="Calibri" w:hAnsi="Arial" w:cs="Arial"/>
                <w:sz w:val="24"/>
                <w:szCs w:val="24"/>
              </w:rPr>
              <w:t xml:space="preserve"> 10 metų iki pasiūlymų pateikimo dienos yra ėjęs 7</w:t>
            </w:r>
            <w:r w:rsidR="00F8319F">
              <w:rPr>
                <w:rFonts w:ascii="Arial" w:eastAsia="Calibri" w:hAnsi="Arial" w:cs="Arial"/>
                <w:sz w:val="24"/>
                <w:szCs w:val="24"/>
              </w:rPr>
              <w:t>-9</w:t>
            </w:r>
            <w:r w:rsidR="00540A65" w:rsidRPr="007942F7">
              <w:rPr>
                <w:rFonts w:ascii="Arial" w:eastAsia="Calibri" w:hAnsi="Arial" w:cs="Arial"/>
                <w:sz w:val="24"/>
                <w:szCs w:val="24"/>
              </w:rPr>
              <w:t xml:space="preserve"> dizaino specialisto pareigas, įrengiant muziejų ir (ar) lankytojų centrų nuolatines ekspozicijas, kai kiekvieno įvykdyto </w:t>
            </w:r>
            <w:r w:rsidR="00570DD7">
              <w:rPr>
                <w:rFonts w:ascii="Arial" w:eastAsia="Calibri" w:hAnsi="Arial" w:cs="Arial"/>
                <w:sz w:val="24"/>
                <w:szCs w:val="24"/>
              </w:rPr>
              <w:t>projekto</w:t>
            </w:r>
            <w:r w:rsidR="00540A65" w:rsidRPr="007942F7">
              <w:rPr>
                <w:rFonts w:ascii="Arial" w:eastAsia="Calibri" w:hAnsi="Arial" w:cs="Arial"/>
                <w:sz w:val="24"/>
                <w:szCs w:val="24"/>
              </w:rPr>
              <w:t xml:space="preserve"> vertė yra didesnė nei 10 000,00 Eur be PVM.</w:t>
            </w:r>
          </w:p>
          <w:p w14:paraId="5A839C67" w14:textId="77777777" w:rsidR="00B477CB" w:rsidRPr="007942F7" w:rsidRDefault="00B477CB" w:rsidP="000A26C2">
            <w:pPr>
              <w:tabs>
                <w:tab w:val="left" w:pos="276"/>
              </w:tabs>
              <w:spacing w:after="0" w:line="240" w:lineRule="auto"/>
              <w:contextualSpacing/>
              <w:jc w:val="both"/>
              <w:rPr>
                <w:rFonts w:ascii="Arial" w:eastAsia="Calibri" w:hAnsi="Arial" w:cs="Arial"/>
                <w:sz w:val="24"/>
                <w:szCs w:val="24"/>
              </w:rPr>
            </w:pPr>
          </w:p>
          <w:p w14:paraId="172CD6B9" w14:textId="66E37194" w:rsidR="000A26C2" w:rsidRPr="007942F7" w:rsidRDefault="00DB7F95" w:rsidP="000A26C2">
            <w:pPr>
              <w:tabs>
                <w:tab w:val="left" w:pos="276"/>
              </w:tabs>
              <w:spacing w:after="0" w:line="240" w:lineRule="auto"/>
              <w:contextualSpacing/>
              <w:jc w:val="both"/>
              <w:rPr>
                <w:rFonts w:ascii="Arial" w:eastAsia="Calibri" w:hAnsi="Arial" w:cs="Arial"/>
                <w:sz w:val="24"/>
                <w:szCs w:val="24"/>
              </w:rPr>
            </w:pPr>
            <w:r>
              <w:rPr>
                <w:rFonts w:ascii="Arial" w:eastAsia="Calibri" w:hAnsi="Arial" w:cs="Arial"/>
                <w:b/>
                <w:bCs/>
                <w:sz w:val="24"/>
                <w:szCs w:val="24"/>
              </w:rPr>
              <w:t>2</w:t>
            </w:r>
            <w:r w:rsidR="000A26C2" w:rsidRPr="007942F7">
              <w:rPr>
                <w:rFonts w:ascii="Arial" w:eastAsia="Calibri" w:hAnsi="Arial" w:cs="Arial"/>
                <w:b/>
                <w:bCs/>
                <w:sz w:val="24"/>
                <w:szCs w:val="24"/>
              </w:rPr>
              <w:t>0 balų skiriama,</w:t>
            </w:r>
            <w:r w:rsidR="000A26C2" w:rsidRPr="007942F7">
              <w:rPr>
                <w:rFonts w:ascii="Arial" w:eastAsia="Calibri" w:hAnsi="Arial" w:cs="Arial"/>
                <w:sz w:val="24"/>
                <w:szCs w:val="24"/>
              </w:rPr>
              <w:t xml:space="preserve"> </w:t>
            </w:r>
            <w:r w:rsidR="00540A65" w:rsidRPr="007942F7">
              <w:rPr>
                <w:rFonts w:ascii="Arial" w:eastAsia="Calibri" w:hAnsi="Arial" w:cs="Arial"/>
                <w:sz w:val="24"/>
                <w:szCs w:val="24"/>
              </w:rPr>
              <w:t xml:space="preserve">kai siūlomas dizaino specialistas per </w:t>
            </w:r>
            <w:r w:rsidR="00A242C6" w:rsidRPr="007942F7">
              <w:rPr>
                <w:rFonts w:ascii="Arial" w:eastAsia="Calibri" w:hAnsi="Arial" w:cs="Arial"/>
                <w:sz w:val="24"/>
                <w:szCs w:val="24"/>
              </w:rPr>
              <w:t>paskutinius</w:t>
            </w:r>
            <w:r w:rsidR="00540A65" w:rsidRPr="007942F7">
              <w:rPr>
                <w:rFonts w:ascii="Arial" w:eastAsia="Calibri" w:hAnsi="Arial" w:cs="Arial"/>
                <w:sz w:val="24"/>
                <w:szCs w:val="24"/>
              </w:rPr>
              <w:t xml:space="preserve"> 10 metų iki pasiūlymų pateikimo dienos yra ėjęs 10 dizaino specialisto pareigas, įrengiant muziejų ir (ar) lankytojų centrų nuolatines ekspozicijas, kai kiekvieno įvykdyto </w:t>
            </w:r>
            <w:r w:rsidR="00570DD7">
              <w:rPr>
                <w:rFonts w:ascii="Arial" w:eastAsia="Calibri" w:hAnsi="Arial" w:cs="Arial"/>
                <w:sz w:val="24"/>
                <w:szCs w:val="24"/>
              </w:rPr>
              <w:t>projekto</w:t>
            </w:r>
            <w:r w:rsidR="00540A65" w:rsidRPr="007942F7">
              <w:rPr>
                <w:rFonts w:ascii="Arial" w:eastAsia="Calibri" w:hAnsi="Arial" w:cs="Arial"/>
                <w:sz w:val="24"/>
                <w:szCs w:val="24"/>
              </w:rPr>
              <w:t xml:space="preserve"> vertė yra didesnė nei 10 000,00 Eur be PVM.</w:t>
            </w:r>
          </w:p>
        </w:tc>
      </w:tr>
    </w:tbl>
    <w:p w14:paraId="6F35AB90" w14:textId="77777777" w:rsidR="000A26C2" w:rsidRPr="007942F7" w:rsidRDefault="000A26C2" w:rsidP="000A26C2">
      <w:pPr>
        <w:autoSpaceDN w:val="0"/>
        <w:spacing w:after="0" w:line="240" w:lineRule="auto"/>
        <w:rPr>
          <w:rFonts w:ascii="Arial" w:eastAsia="Calibri" w:hAnsi="Arial" w:cs="Arial"/>
          <w:b/>
          <w:bCs/>
          <w:sz w:val="24"/>
          <w:szCs w:val="24"/>
          <w:lang w:eastAsia="en-US"/>
        </w:rPr>
      </w:pPr>
    </w:p>
    <w:p w14:paraId="7903A3DA" w14:textId="755AE001" w:rsidR="000A26C2" w:rsidRPr="007942F7" w:rsidRDefault="000A26C2" w:rsidP="00E102F0">
      <w:pPr>
        <w:spacing w:after="120" w:line="240" w:lineRule="auto"/>
        <w:ind w:firstLine="851"/>
        <w:jc w:val="both"/>
        <w:rPr>
          <w:rFonts w:ascii="Arial" w:eastAsia="Arial" w:hAnsi="Arial" w:cs="Arial"/>
          <w:sz w:val="24"/>
          <w:szCs w:val="24"/>
          <w:lang w:eastAsia="en-US"/>
        </w:rPr>
      </w:pPr>
      <w:r w:rsidRPr="007942F7">
        <w:rPr>
          <w:rFonts w:ascii="Arial" w:eastAsia="Arial" w:hAnsi="Arial" w:cs="Arial"/>
          <w:sz w:val="24"/>
          <w:szCs w:val="24"/>
          <w:lang w:eastAsia="en-US"/>
        </w:rPr>
        <w:t>Sutartis, kuriame dalyvio siūlomas specialistas ėjo projekto vadovo ir/ar dizaino specialisto pareigas</w:t>
      </w:r>
      <w:r w:rsidR="00396EDC">
        <w:rPr>
          <w:rFonts w:ascii="Arial" w:eastAsia="Arial" w:hAnsi="Arial" w:cs="Arial"/>
          <w:sz w:val="24"/>
          <w:szCs w:val="24"/>
          <w:lang w:eastAsia="en-US"/>
        </w:rPr>
        <w:t>,</w:t>
      </w:r>
      <w:r w:rsidRPr="007942F7">
        <w:rPr>
          <w:rFonts w:ascii="Arial" w:eastAsia="Arial" w:hAnsi="Arial" w:cs="Arial"/>
          <w:sz w:val="24"/>
          <w:szCs w:val="24"/>
          <w:lang w:eastAsia="en-US"/>
        </w:rPr>
        <w:t xml:space="preserve"> turi būti užbaigta. </w:t>
      </w:r>
    </w:p>
    <w:p w14:paraId="1BB1DBCE" w14:textId="4F1BF94F" w:rsidR="000A26C2" w:rsidRPr="00232609" w:rsidRDefault="000A26C2" w:rsidP="00E102F0">
      <w:pPr>
        <w:spacing w:after="120" w:line="240" w:lineRule="auto"/>
        <w:ind w:firstLine="851"/>
        <w:jc w:val="both"/>
        <w:rPr>
          <w:rFonts w:ascii="Arial" w:eastAsia="Arial" w:hAnsi="Arial" w:cs="Arial"/>
          <w:b/>
          <w:bCs/>
          <w:color w:val="EE0000"/>
          <w:sz w:val="24"/>
          <w:szCs w:val="24"/>
          <w:lang w:eastAsia="en-US"/>
        </w:rPr>
      </w:pPr>
      <w:r w:rsidRPr="00232609">
        <w:rPr>
          <w:rFonts w:ascii="Arial" w:eastAsia="Arial" w:hAnsi="Arial" w:cs="Arial"/>
          <w:b/>
          <w:bCs/>
          <w:color w:val="EE0000"/>
          <w:sz w:val="24"/>
          <w:szCs w:val="24"/>
          <w:lang w:eastAsia="en-US"/>
        </w:rPr>
        <w:t>Vertinam</w:t>
      </w:r>
      <w:r w:rsidR="005B5F29" w:rsidRPr="00232609">
        <w:rPr>
          <w:rFonts w:ascii="Arial" w:eastAsia="Arial" w:hAnsi="Arial" w:cs="Arial"/>
          <w:b/>
          <w:bCs/>
          <w:color w:val="EE0000"/>
          <w:sz w:val="24"/>
          <w:szCs w:val="24"/>
          <w:lang w:eastAsia="en-US"/>
        </w:rPr>
        <w:t>os</w:t>
      </w:r>
      <w:r w:rsidRPr="00232609">
        <w:rPr>
          <w:rFonts w:ascii="Arial" w:eastAsia="Arial" w:hAnsi="Arial" w:cs="Arial"/>
          <w:b/>
          <w:bCs/>
          <w:color w:val="EE0000"/>
          <w:sz w:val="24"/>
          <w:szCs w:val="24"/>
          <w:lang w:eastAsia="en-US"/>
        </w:rPr>
        <w:t xml:space="preserve"> to specialisto </w:t>
      </w:r>
      <w:r w:rsidR="00B175BC">
        <w:rPr>
          <w:rFonts w:ascii="Arial" w:eastAsia="Arial" w:hAnsi="Arial" w:cs="Arial"/>
          <w:b/>
          <w:bCs/>
          <w:color w:val="EE0000"/>
          <w:sz w:val="24"/>
          <w:szCs w:val="24"/>
          <w:lang w:eastAsia="en-US"/>
        </w:rPr>
        <w:t>projektai (</w:t>
      </w:r>
      <w:r w:rsidRPr="00232609">
        <w:rPr>
          <w:rFonts w:ascii="Arial" w:eastAsia="Arial" w:hAnsi="Arial" w:cs="Arial"/>
          <w:b/>
          <w:bCs/>
          <w:color w:val="EE0000"/>
          <w:sz w:val="24"/>
          <w:szCs w:val="24"/>
          <w:lang w:eastAsia="en-US"/>
        </w:rPr>
        <w:t>sutartys</w:t>
      </w:r>
      <w:r w:rsidR="00B175BC">
        <w:rPr>
          <w:rFonts w:ascii="Arial" w:eastAsia="Arial" w:hAnsi="Arial" w:cs="Arial"/>
          <w:b/>
          <w:bCs/>
          <w:color w:val="EE0000"/>
          <w:sz w:val="24"/>
          <w:szCs w:val="24"/>
          <w:lang w:eastAsia="en-US"/>
        </w:rPr>
        <w:t>)</w:t>
      </w:r>
      <w:r w:rsidRPr="00232609">
        <w:rPr>
          <w:rFonts w:ascii="Arial" w:eastAsia="Arial" w:hAnsi="Arial" w:cs="Arial"/>
          <w:b/>
          <w:bCs/>
          <w:color w:val="EE0000"/>
          <w:sz w:val="24"/>
          <w:szCs w:val="24"/>
          <w:lang w:eastAsia="en-US"/>
        </w:rPr>
        <w:t>, kuris siūlomas specialiųjų pirkimo sąlygų kvalifikacinių reikalavimų pozicijai.</w:t>
      </w:r>
    </w:p>
    <w:p w14:paraId="114A402F" w14:textId="168B79E1" w:rsidR="000A26C2" w:rsidRPr="00D340E2" w:rsidRDefault="000A26C2" w:rsidP="00E102F0">
      <w:pPr>
        <w:spacing w:after="120" w:line="240" w:lineRule="auto"/>
        <w:ind w:firstLine="851"/>
        <w:jc w:val="both"/>
        <w:rPr>
          <w:rFonts w:ascii="Arial" w:eastAsia="Arial" w:hAnsi="Arial" w:cs="Arial"/>
          <w:sz w:val="24"/>
          <w:szCs w:val="24"/>
          <w:u w:val="single"/>
          <w:lang w:eastAsia="en-US"/>
        </w:rPr>
      </w:pPr>
      <w:r w:rsidRPr="00D340E2">
        <w:rPr>
          <w:rFonts w:ascii="Arial" w:eastAsia="Arial" w:hAnsi="Arial" w:cs="Arial"/>
          <w:sz w:val="24"/>
          <w:szCs w:val="24"/>
          <w:u w:val="single"/>
          <w:lang w:eastAsia="en-US"/>
        </w:rPr>
        <w:t>Projekto vadovo patirtis (T1) ir dizaino specialisto (T2) ekonominio naudingumo kriterijaus atitikimui pagrįsti pateikiami dokumentai</w:t>
      </w:r>
      <w:r w:rsidR="00567718" w:rsidRPr="00D340E2">
        <w:rPr>
          <w:rFonts w:ascii="Arial" w:eastAsia="Arial" w:hAnsi="Arial" w:cs="Arial"/>
          <w:sz w:val="24"/>
          <w:szCs w:val="24"/>
          <w:u w:val="single"/>
          <w:lang w:eastAsia="en-US"/>
        </w:rPr>
        <w:t xml:space="preserve">, </w:t>
      </w:r>
      <w:r w:rsidR="00567718" w:rsidRPr="00D340E2">
        <w:rPr>
          <w:rFonts w:ascii="Arial" w:eastAsia="Arial" w:hAnsi="Arial" w:cs="Arial"/>
          <w:b/>
          <w:bCs/>
          <w:sz w:val="24"/>
          <w:szCs w:val="24"/>
          <w:u w:val="single"/>
          <w:lang w:eastAsia="en-US"/>
        </w:rPr>
        <w:t>pateikiami kartu su pasiūlymu</w:t>
      </w:r>
      <w:r w:rsidRPr="00D340E2">
        <w:rPr>
          <w:rFonts w:ascii="Arial" w:eastAsia="Arial" w:hAnsi="Arial" w:cs="Arial"/>
          <w:sz w:val="24"/>
          <w:szCs w:val="24"/>
          <w:u w:val="single"/>
          <w:lang w:eastAsia="en-US"/>
        </w:rPr>
        <w:t>:</w:t>
      </w:r>
    </w:p>
    <w:p w14:paraId="688D1673" w14:textId="6FAE2E20" w:rsidR="000A26C2" w:rsidRPr="00D340E2" w:rsidRDefault="008B70E6" w:rsidP="00E102F0">
      <w:pPr>
        <w:numPr>
          <w:ilvl w:val="0"/>
          <w:numId w:val="49"/>
        </w:numPr>
        <w:tabs>
          <w:tab w:val="left" w:pos="1620"/>
        </w:tabs>
        <w:autoSpaceDN w:val="0"/>
        <w:spacing w:after="0" w:line="240" w:lineRule="auto"/>
        <w:ind w:left="0" w:firstLine="851"/>
        <w:jc w:val="both"/>
        <w:rPr>
          <w:rFonts w:ascii="Arial" w:eastAsia="Calibri" w:hAnsi="Arial" w:cs="Arial"/>
          <w:sz w:val="24"/>
          <w:szCs w:val="24"/>
          <w:lang w:eastAsia="en-US"/>
        </w:rPr>
      </w:pPr>
      <w:r w:rsidRPr="00D340E2">
        <w:rPr>
          <w:rFonts w:ascii="Arial" w:eastAsia="Calibri" w:hAnsi="Arial" w:cs="Arial"/>
          <w:sz w:val="24"/>
          <w:szCs w:val="24"/>
          <w:lang w:eastAsia="en-US"/>
        </w:rPr>
        <w:t>Specialiųjų pirkimo sąlygų priedas „Specialistų sąrašas“</w:t>
      </w:r>
      <w:r w:rsidR="000A26C2" w:rsidRPr="00D340E2">
        <w:rPr>
          <w:rFonts w:ascii="Arial" w:eastAsia="Calibri" w:hAnsi="Arial" w:cs="Arial"/>
          <w:sz w:val="24"/>
          <w:szCs w:val="24"/>
          <w:lang w:eastAsia="en-US"/>
        </w:rPr>
        <w:t xml:space="preserve">, kuriame </w:t>
      </w:r>
      <w:r w:rsidR="00DD7BBB" w:rsidRPr="00D340E2">
        <w:rPr>
          <w:rFonts w:ascii="Arial" w:eastAsia="Calibri" w:hAnsi="Arial" w:cs="Arial"/>
          <w:sz w:val="24"/>
          <w:szCs w:val="24"/>
          <w:lang w:eastAsia="en-US"/>
        </w:rPr>
        <w:t xml:space="preserve">pateikiama minėtame priede nurodyta informacija; </w:t>
      </w:r>
    </w:p>
    <w:p w14:paraId="07A32FA5" w14:textId="35305598" w:rsidR="000A26C2" w:rsidRPr="00E636CC" w:rsidRDefault="000A26C2" w:rsidP="00E102F0">
      <w:pPr>
        <w:numPr>
          <w:ilvl w:val="0"/>
          <w:numId w:val="49"/>
        </w:numPr>
        <w:tabs>
          <w:tab w:val="left" w:pos="1620"/>
        </w:tabs>
        <w:autoSpaceDN w:val="0"/>
        <w:spacing w:after="0" w:line="240" w:lineRule="auto"/>
        <w:ind w:left="0" w:firstLine="851"/>
        <w:jc w:val="both"/>
        <w:rPr>
          <w:rFonts w:ascii="Arial" w:eastAsia="Calibri" w:hAnsi="Arial" w:cs="Arial"/>
          <w:sz w:val="24"/>
          <w:szCs w:val="24"/>
          <w:lang w:eastAsia="en-US"/>
        </w:rPr>
      </w:pPr>
      <w:r w:rsidRPr="00D340E2">
        <w:rPr>
          <w:rFonts w:ascii="Arial" w:eastAsia="Calibri" w:hAnsi="Arial" w:cs="Arial"/>
          <w:sz w:val="24"/>
          <w:szCs w:val="24"/>
          <w:lang w:eastAsia="en-US"/>
        </w:rPr>
        <w:t>Užsakovo (</w:t>
      </w:r>
      <w:r w:rsidR="00146B63" w:rsidRPr="00D340E2">
        <w:rPr>
          <w:rFonts w:ascii="Arial" w:eastAsia="Calibri" w:hAnsi="Arial" w:cs="Arial"/>
          <w:sz w:val="24"/>
          <w:szCs w:val="24"/>
          <w:lang w:eastAsia="en-US"/>
        </w:rPr>
        <w:t>E</w:t>
      </w:r>
      <w:r w:rsidRPr="00D340E2">
        <w:rPr>
          <w:rFonts w:ascii="Arial" w:eastAsia="Calibri" w:hAnsi="Arial" w:cs="Arial"/>
          <w:sz w:val="24"/>
          <w:szCs w:val="24"/>
          <w:lang w:eastAsia="en-US"/>
        </w:rPr>
        <w:t xml:space="preserve">kspozicijos įrengimo naudos gavėjo) pažymos (ar </w:t>
      </w:r>
      <w:r w:rsidR="002230EE" w:rsidRPr="00D340E2">
        <w:rPr>
          <w:rFonts w:ascii="Arial" w:eastAsia="Calibri" w:hAnsi="Arial" w:cs="Arial"/>
          <w:sz w:val="24"/>
          <w:szCs w:val="24"/>
          <w:lang w:eastAsia="en-US"/>
        </w:rPr>
        <w:t>kiti dokumentai</w:t>
      </w:r>
      <w:r w:rsidRPr="00D340E2">
        <w:rPr>
          <w:rFonts w:ascii="Arial" w:eastAsia="Calibri" w:hAnsi="Arial" w:cs="Arial"/>
          <w:sz w:val="24"/>
          <w:szCs w:val="24"/>
          <w:lang w:eastAsia="en-US"/>
        </w:rPr>
        <w:t>), kuriose turi būti nurodytas objektas, sutarties / projekto vertė, sutarties / projekto pradžios ir pabaigos datos</w:t>
      </w:r>
      <w:r w:rsidRPr="00E636CC">
        <w:rPr>
          <w:rFonts w:ascii="Arial" w:eastAsia="Calibri" w:hAnsi="Arial" w:cs="Arial"/>
          <w:sz w:val="24"/>
          <w:szCs w:val="24"/>
          <w:lang w:eastAsia="en-US"/>
        </w:rPr>
        <w:t xml:space="preserve"> (metai, mėnuo, diena) bei specialisto (projekto vadovo ir/ar dizaino specialisto) eitos pareigos.</w:t>
      </w:r>
    </w:p>
    <w:p w14:paraId="13608E92" w14:textId="77777777" w:rsidR="00E102F0" w:rsidRPr="001B3234" w:rsidRDefault="00E102F0" w:rsidP="002F491C">
      <w:pPr>
        <w:tabs>
          <w:tab w:val="left" w:pos="1620"/>
        </w:tabs>
        <w:spacing w:after="0"/>
        <w:jc w:val="both"/>
        <w:rPr>
          <w:rFonts w:ascii="Arial" w:eastAsia="Times New Roman" w:hAnsi="Arial" w:cs="Arial"/>
          <w:b/>
          <w:sz w:val="24"/>
          <w:szCs w:val="24"/>
          <w:highlight w:val="yellow"/>
        </w:rPr>
      </w:pPr>
    </w:p>
    <w:p w14:paraId="48673985" w14:textId="77777777" w:rsidR="000A26C2" w:rsidRPr="007942F7" w:rsidRDefault="000A26C2" w:rsidP="000A26C2">
      <w:pPr>
        <w:tabs>
          <w:tab w:val="left" w:pos="1620"/>
        </w:tabs>
        <w:spacing w:after="0"/>
        <w:ind w:firstLine="567"/>
        <w:jc w:val="both"/>
        <w:rPr>
          <w:rFonts w:ascii="Arial" w:eastAsia="Times New Roman" w:hAnsi="Arial" w:cs="Arial"/>
          <w:b/>
          <w:sz w:val="24"/>
          <w:szCs w:val="24"/>
          <w:lang w:eastAsia="en-US"/>
        </w:rPr>
      </w:pPr>
      <w:r w:rsidRPr="007942F7">
        <w:rPr>
          <w:rFonts w:ascii="Arial" w:eastAsia="Times New Roman" w:hAnsi="Arial" w:cs="Arial"/>
          <w:b/>
          <w:sz w:val="24"/>
          <w:szCs w:val="24"/>
        </w:rPr>
        <w:t>Pastabos:</w:t>
      </w:r>
    </w:p>
    <w:p w14:paraId="3B1688B2" w14:textId="182DBDD4" w:rsidR="000A26C2" w:rsidRPr="00D14ED2" w:rsidRDefault="00280415" w:rsidP="000A26C2">
      <w:pPr>
        <w:numPr>
          <w:ilvl w:val="0"/>
          <w:numId w:val="50"/>
        </w:numPr>
        <w:tabs>
          <w:tab w:val="left" w:pos="851"/>
          <w:tab w:val="num" w:pos="1530"/>
        </w:tabs>
        <w:autoSpaceDN w:val="0"/>
        <w:spacing w:after="0" w:line="240" w:lineRule="auto"/>
        <w:ind w:left="0" w:firstLine="630"/>
        <w:jc w:val="both"/>
        <w:rPr>
          <w:rFonts w:ascii="Arial" w:eastAsia="Times New Roman" w:hAnsi="Arial" w:cs="Arial"/>
          <w:i/>
          <w:sz w:val="24"/>
          <w:szCs w:val="24"/>
        </w:rPr>
      </w:pPr>
      <w:r w:rsidRPr="007942F7">
        <w:rPr>
          <w:rFonts w:ascii="Arial" w:eastAsia="Times New Roman" w:hAnsi="Arial" w:cs="Arial"/>
          <w:i/>
          <w:sz w:val="24"/>
          <w:szCs w:val="24"/>
        </w:rPr>
        <w:t xml:space="preserve"> </w:t>
      </w:r>
      <w:r w:rsidR="000A26C2" w:rsidRPr="007942F7">
        <w:rPr>
          <w:rFonts w:ascii="Arial" w:eastAsia="Times New Roman" w:hAnsi="Arial" w:cs="Arial"/>
          <w:i/>
          <w:sz w:val="24"/>
          <w:szCs w:val="24"/>
        </w:rPr>
        <w:t xml:space="preserve">Perkančioji organizacija, vertindama siūlomo projekto vadovo patirtį, balus skirs ne daugiau kaip už 10 reikalavimus atitinkančių įvykdytų sutarčių. Jei dalyvis nurodys daugiau kaip 10 sutarčių, skaičiuojant šio kriterijaus reikšmę bus vertinama, kad tiekėjas pasiūlė maksimalų reikalavimus atitinkančių sutarčių skaičių. Jei tiekėjas šiame punkte nurodys neteisingą kriterijaus reikšmę, perkančioji organizacija vertins reikšmę, apskaičiuotą pagal tiekėjo pateiktuose dokumentuose nurodytus duomenis. Jei tiekėjas pasiūlys daugiau nei vieną patirtį </w:t>
      </w:r>
      <w:r w:rsidR="000A26C2" w:rsidRPr="00D14ED2">
        <w:rPr>
          <w:rFonts w:ascii="Arial" w:eastAsia="Times New Roman" w:hAnsi="Arial" w:cs="Arial"/>
          <w:i/>
          <w:sz w:val="24"/>
          <w:szCs w:val="24"/>
        </w:rPr>
        <w:t>turintį specialistą, bus vertinama didžiausia vieno iš siūlomų specialistų patirtis</w:t>
      </w:r>
      <w:r w:rsidR="00F23AD9" w:rsidRPr="00D14ED2">
        <w:rPr>
          <w:rFonts w:ascii="Arial" w:eastAsia="Times New Roman" w:hAnsi="Arial" w:cs="Arial"/>
          <w:i/>
          <w:sz w:val="24"/>
          <w:szCs w:val="24"/>
        </w:rPr>
        <w:t>;</w:t>
      </w:r>
    </w:p>
    <w:p w14:paraId="18BE0979" w14:textId="5B2CED7E" w:rsidR="006A7D02" w:rsidRPr="00D14ED2" w:rsidRDefault="00280415" w:rsidP="00832DBD">
      <w:pPr>
        <w:numPr>
          <w:ilvl w:val="0"/>
          <w:numId w:val="50"/>
        </w:numPr>
        <w:tabs>
          <w:tab w:val="left" w:pos="851"/>
          <w:tab w:val="num" w:pos="1530"/>
        </w:tabs>
        <w:autoSpaceDN w:val="0"/>
        <w:spacing w:after="0" w:line="240" w:lineRule="auto"/>
        <w:ind w:left="0" w:firstLine="630"/>
        <w:jc w:val="both"/>
        <w:rPr>
          <w:rFonts w:ascii="Arial" w:eastAsia="Times New Roman" w:hAnsi="Arial" w:cs="Arial"/>
          <w:i/>
          <w:sz w:val="24"/>
          <w:szCs w:val="24"/>
        </w:rPr>
      </w:pPr>
      <w:r w:rsidRPr="00D14ED2">
        <w:rPr>
          <w:rFonts w:ascii="Arial" w:eastAsia="Times New Roman" w:hAnsi="Arial" w:cs="Arial"/>
          <w:i/>
          <w:sz w:val="24"/>
          <w:szCs w:val="24"/>
        </w:rPr>
        <w:lastRenderedPageBreak/>
        <w:t xml:space="preserve"> </w:t>
      </w:r>
      <w:r w:rsidR="000A26C2" w:rsidRPr="00D14ED2">
        <w:rPr>
          <w:rFonts w:ascii="Arial" w:eastAsia="Times New Roman" w:hAnsi="Arial" w:cs="Arial"/>
          <w:i/>
          <w:sz w:val="24"/>
          <w:szCs w:val="24"/>
        </w:rPr>
        <w:t>Kadangi tiekėjo siūlomų specialistų patirtis yra ekonominio naudingumo vertinimo kriterijai, todėl  tiekėjo pateiktų dokumentų tikslinimas (naujų duomenų pateikimas ar keitimas) nėra galimas, kriterijaus vertinimas bus atliekamas pagal tiekėjų pasiūlymuose pateiktą informaciją ir ją patvirtinančius dokumentus</w:t>
      </w:r>
      <w:r w:rsidR="007C5C39" w:rsidRPr="00D14ED2">
        <w:rPr>
          <w:rFonts w:ascii="Arial" w:eastAsia="Times New Roman" w:hAnsi="Arial" w:cs="Arial"/>
          <w:i/>
          <w:sz w:val="24"/>
          <w:szCs w:val="24"/>
        </w:rPr>
        <w:t>;</w:t>
      </w:r>
    </w:p>
    <w:p w14:paraId="6F627125" w14:textId="6FB3671D" w:rsidR="00832DBD" w:rsidRPr="003214F5" w:rsidRDefault="006A7D02" w:rsidP="00832DBD">
      <w:pPr>
        <w:numPr>
          <w:ilvl w:val="0"/>
          <w:numId w:val="50"/>
        </w:numPr>
        <w:tabs>
          <w:tab w:val="left" w:pos="851"/>
          <w:tab w:val="num" w:pos="1530"/>
        </w:tabs>
        <w:autoSpaceDN w:val="0"/>
        <w:spacing w:after="0" w:line="240" w:lineRule="auto"/>
        <w:ind w:left="0" w:firstLine="630"/>
        <w:jc w:val="both"/>
        <w:rPr>
          <w:rFonts w:ascii="Arial" w:eastAsia="Times New Roman" w:hAnsi="Arial" w:cs="Arial"/>
          <w:b/>
          <w:bCs/>
          <w:i/>
          <w:sz w:val="24"/>
          <w:szCs w:val="24"/>
        </w:rPr>
      </w:pPr>
      <w:r w:rsidRPr="003214F5">
        <w:rPr>
          <w:rFonts w:ascii="Arial" w:eastAsia="Times New Roman" w:hAnsi="Arial" w:cs="Arial"/>
          <w:b/>
          <w:bCs/>
          <w:i/>
          <w:sz w:val="24"/>
          <w:szCs w:val="24"/>
        </w:rPr>
        <w:t xml:space="preserve"> Perkančioji organizacija antrojo ir trečiojo kriterijaus balus skirs tik tuo atveju, jei tiekėjas kartu su pasiūlymu pateiks siūlomus kokybės rodiklius įrodančius dokumentus. Jei tiekėjas tokių dokumentų, ar jų dalies nepateiks, perkančioji organizacija papildomai neprašys jų pateikti ir tiekėjui už tai nebus skiriami balai</w:t>
      </w:r>
      <w:r w:rsidR="007C5C39" w:rsidRPr="003214F5">
        <w:rPr>
          <w:rFonts w:ascii="Arial" w:eastAsia="Times New Roman" w:hAnsi="Arial" w:cs="Arial"/>
          <w:b/>
          <w:bCs/>
          <w:i/>
          <w:sz w:val="24"/>
          <w:szCs w:val="24"/>
        </w:rPr>
        <w:t>;</w:t>
      </w:r>
    </w:p>
    <w:p w14:paraId="54170C71" w14:textId="13FD18F7" w:rsidR="000A26C2" w:rsidRPr="003214F5" w:rsidRDefault="00CF6A1F" w:rsidP="000A26C2">
      <w:pPr>
        <w:numPr>
          <w:ilvl w:val="0"/>
          <w:numId w:val="50"/>
        </w:numPr>
        <w:tabs>
          <w:tab w:val="left" w:pos="851"/>
          <w:tab w:val="num" w:pos="1530"/>
        </w:tabs>
        <w:autoSpaceDN w:val="0"/>
        <w:spacing w:after="0" w:line="240" w:lineRule="auto"/>
        <w:ind w:left="0" w:firstLine="630"/>
        <w:jc w:val="both"/>
        <w:rPr>
          <w:rFonts w:ascii="Arial" w:eastAsia="Times New Roman" w:hAnsi="Arial" w:cs="Arial"/>
          <w:i/>
          <w:color w:val="EE0000"/>
          <w:sz w:val="24"/>
          <w:szCs w:val="24"/>
        </w:rPr>
      </w:pPr>
      <w:r>
        <w:rPr>
          <w:rFonts w:ascii="Arial" w:eastAsia="Times New Roman" w:hAnsi="Arial" w:cs="Arial"/>
          <w:i/>
          <w:sz w:val="24"/>
          <w:szCs w:val="24"/>
        </w:rPr>
        <w:t xml:space="preserve"> </w:t>
      </w:r>
      <w:r w:rsidR="000A26C2" w:rsidRPr="003214F5">
        <w:rPr>
          <w:rFonts w:ascii="Arial" w:eastAsia="Times New Roman" w:hAnsi="Arial" w:cs="Arial"/>
          <w:i/>
          <w:sz w:val="24"/>
          <w:szCs w:val="24"/>
        </w:rPr>
        <w:t>Dalyvis, sudarydamas pirkimo sutartį ar pirkimo sutarties vykdymo metu, neturi teisės pakeisti pasiūlyto specialisto, kurio patirtis buvo įvertinta balais laimėtojo atrankos metu, išskyrus pirkimo sutarties vykdymo metu atsiradusias, pirkimo sutartyje nurodytas, aplinkybes</w:t>
      </w:r>
      <w:r w:rsidR="00832DBD" w:rsidRPr="003214F5">
        <w:rPr>
          <w:rFonts w:ascii="Arial" w:eastAsia="Times New Roman" w:hAnsi="Arial" w:cs="Arial"/>
          <w:i/>
          <w:color w:val="EE0000"/>
          <w:sz w:val="24"/>
          <w:szCs w:val="24"/>
        </w:rPr>
        <w:t>.</w:t>
      </w:r>
    </w:p>
    <w:p w14:paraId="0C448210" w14:textId="77777777" w:rsidR="00023875" w:rsidRPr="001B3234" w:rsidRDefault="00023875" w:rsidP="00023875">
      <w:pPr>
        <w:pStyle w:val="paragrafesrasas2lygis"/>
        <w:spacing w:after="0" w:line="240" w:lineRule="auto"/>
        <w:ind w:firstLine="1134"/>
        <w:rPr>
          <w:rFonts w:ascii="Arial" w:hAnsi="Arial" w:cs="Arial"/>
          <w:i/>
          <w:iCs/>
          <w:color w:val="FF0000"/>
          <w:sz w:val="24"/>
          <w:szCs w:val="24"/>
        </w:rPr>
      </w:pPr>
    </w:p>
    <w:p w14:paraId="2461D6D1" w14:textId="527B176A" w:rsidR="00023AD9" w:rsidRPr="001B3234" w:rsidRDefault="009B6F95" w:rsidP="00A5751B">
      <w:pPr>
        <w:jc w:val="center"/>
        <w:rPr>
          <w:rFonts w:ascii="Arial" w:hAnsi="Arial" w:cs="Arial"/>
          <w:sz w:val="24"/>
          <w:szCs w:val="24"/>
        </w:rPr>
        <w:sectPr w:rsidR="00023AD9" w:rsidRPr="001B3234" w:rsidSect="00E24685">
          <w:pgSz w:w="12240" w:h="15840"/>
          <w:pgMar w:top="1134" w:right="567" w:bottom="1134" w:left="1701" w:header="720" w:footer="720" w:gutter="0"/>
          <w:cols w:space="720"/>
          <w:titlePg/>
          <w:docGrid w:linePitch="360"/>
        </w:sectPr>
      </w:pPr>
      <w:r w:rsidRPr="001B3234">
        <w:rPr>
          <w:rFonts w:ascii="Arial" w:hAnsi="Arial" w:cs="Arial"/>
          <w:sz w:val="24"/>
          <w:szCs w:val="24"/>
        </w:rPr>
        <w:t>_________</w:t>
      </w:r>
    </w:p>
    <w:p w14:paraId="216FE147" w14:textId="5404C216" w:rsidR="00CE0729" w:rsidRPr="001B3234" w:rsidRDefault="00CE0729" w:rsidP="00CE0729">
      <w:pPr>
        <w:keepNext/>
        <w:keepLines/>
        <w:spacing w:before="120" w:after="0" w:line="240" w:lineRule="auto"/>
        <w:ind w:left="9214"/>
        <w:outlineLvl w:val="1"/>
        <w:rPr>
          <w:rFonts w:ascii="Arial" w:eastAsia="Calibri" w:hAnsi="Arial" w:cs="Arial"/>
          <w:sz w:val="24"/>
          <w:szCs w:val="24"/>
        </w:rPr>
      </w:pPr>
      <w:bookmarkStart w:id="73" w:name="_Toc227156065"/>
      <w:r w:rsidRPr="001B3234">
        <w:rPr>
          <w:rFonts w:ascii="Arial" w:eastAsia="Calibri" w:hAnsi="Arial" w:cs="Arial"/>
          <w:sz w:val="24"/>
          <w:szCs w:val="24"/>
        </w:rPr>
        <w:lastRenderedPageBreak/>
        <w:t xml:space="preserve">Specialiųjų pirkimo sąlygų </w:t>
      </w:r>
      <w:r w:rsidR="004811C0">
        <w:rPr>
          <w:rFonts w:ascii="Arial" w:eastAsia="Calibri" w:hAnsi="Arial" w:cs="Arial"/>
          <w:sz w:val="24"/>
          <w:szCs w:val="24"/>
        </w:rPr>
        <w:t>9</w:t>
      </w:r>
      <w:r w:rsidRPr="001B3234">
        <w:rPr>
          <w:rFonts w:ascii="Arial" w:eastAsia="Calibri" w:hAnsi="Arial" w:cs="Arial"/>
          <w:sz w:val="24"/>
          <w:szCs w:val="24"/>
        </w:rPr>
        <w:t xml:space="preserve"> priedas „Suteiktų paslaugų sąrašas“</w:t>
      </w:r>
      <w:bookmarkEnd w:id="73"/>
    </w:p>
    <w:p w14:paraId="5C2218EA" w14:textId="77777777" w:rsidR="00CE0729" w:rsidRPr="001B3234" w:rsidRDefault="00CE0729" w:rsidP="00CE0729">
      <w:pPr>
        <w:spacing w:line="256" w:lineRule="auto"/>
        <w:jc w:val="center"/>
        <w:rPr>
          <w:rFonts w:ascii="Arial" w:eastAsia="Times New Roman" w:hAnsi="Arial" w:cs="Arial"/>
          <w:sz w:val="24"/>
          <w:szCs w:val="24"/>
          <w:lang w:eastAsia="en-US"/>
        </w:rPr>
      </w:pPr>
      <w:r w:rsidRPr="001B3234">
        <w:rPr>
          <w:rFonts w:ascii="Arial" w:eastAsia="Times New Roman" w:hAnsi="Arial" w:cs="Arial"/>
          <w:sz w:val="24"/>
          <w:szCs w:val="24"/>
          <w:lang w:eastAsia="en-US"/>
        </w:rPr>
        <w:t>(Tiekėjo pavadinimas)</w:t>
      </w:r>
    </w:p>
    <w:p w14:paraId="2322A4B9" w14:textId="77777777" w:rsidR="00CE0729" w:rsidRPr="001B3234" w:rsidRDefault="00CE0729" w:rsidP="00CE0729">
      <w:pPr>
        <w:spacing w:line="256" w:lineRule="auto"/>
        <w:jc w:val="center"/>
        <w:rPr>
          <w:rFonts w:ascii="Arial" w:eastAsia="Times New Roman" w:hAnsi="Arial" w:cs="Arial"/>
          <w:sz w:val="24"/>
          <w:szCs w:val="24"/>
          <w:vertAlign w:val="superscript"/>
          <w:lang w:eastAsia="en-US"/>
        </w:rPr>
      </w:pPr>
      <w:r w:rsidRPr="001B3234">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160D46" w14:textId="77777777" w:rsidR="00CE0729" w:rsidRPr="001B3234" w:rsidRDefault="00CE0729" w:rsidP="00CE0729">
      <w:pPr>
        <w:keepNext/>
        <w:keepLines/>
        <w:spacing w:after="0" w:line="240" w:lineRule="auto"/>
        <w:jc w:val="center"/>
        <w:rPr>
          <w:rFonts w:ascii="Arial" w:eastAsia="Times New Roman" w:hAnsi="Arial" w:cs="Arial"/>
          <w:b/>
          <w:bCs/>
          <w:sz w:val="24"/>
          <w:szCs w:val="24"/>
        </w:rPr>
      </w:pPr>
    </w:p>
    <w:p w14:paraId="318CF4FD" w14:textId="621A0FEC" w:rsidR="004734CE" w:rsidRPr="0031715F" w:rsidRDefault="00CE0729" w:rsidP="00A8741E">
      <w:pPr>
        <w:keepNext/>
        <w:keepLines/>
        <w:spacing w:after="0" w:line="240" w:lineRule="auto"/>
        <w:jc w:val="center"/>
        <w:rPr>
          <w:rFonts w:ascii="Arial" w:eastAsia="Times New Roman" w:hAnsi="Arial" w:cs="Arial"/>
          <w:b/>
          <w:i/>
          <w:iCs/>
          <w:strike/>
          <w:color w:val="EE0000"/>
          <w:sz w:val="24"/>
          <w:szCs w:val="24"/>
          <w:lang w:eastAsia="en-US"/>
        </w:rPr>
      </w:pPr>
      <w:r w:rsidRPr="002E067A">
        <w:rPr>
          <w:rFonts w:ascii="Arial" w:eastAsia="Times New Roman" w:hAnsi="Arial" w:cs="Arial"/>
          <w:b/>
          <w:bCs/>
          <w:sz w:val="24"/>
          <w:szCs w:val="24"/>
        </w:rPr>
        <w:t>SUTEIKTŲ PASLAUGŲ</w:t>
      </w:r>
      <w:r w:rsidRPr="002E067A">
        <w:rPr>
          <w:rFonts w:ascii="Arial" w:eastAsia="Times New Roman" w:hAnsi="Arial" w:cs="Arial"/>
          <w:bCs/>
          <w:sz w:val="24"/>
          <w:szCs w:val="24"/>
        </w:rPr>
        <w:t xml:space="preserve"> </w:t>
      </w:r>
      <w:r w:rsidRPr="002E067A">
        <w:rPr>
          <w:rFonts w:ascii="Arial" w:eastAsia="Times New Roman" w:hAnsi="Arial" w:cs="Arial"/>
          <w:b/>
          <w:sz w:val="24"/>
          <w:szCs w:val="24"/>
          <w:lang w:eastAsia="en-US"/>
        </w:rPr>
        <w:t>SĄRAŠAS</w:t>
      </w:r>
      <w:r w:rsidR="00FD6C82" w:rsidRPr="00FD6C82">
        <w:rPr>
          <w:rFonts w:ascii="Arial" w:eastAsia="Times New Roman" w:hAnsi="Arial" w:cs="Arial"/>
          <w:b/>
          <w:i/>
          <w:iCs/>
          <w:color w:val="EE0000"/>
          <w:sz w:val="24"/>
          <w:szCs w:val="24"/>
          <w:lang w:eastAsia="en-US"/>
        </w:rPr>
        <w:t xml:space="preserve"> </w:t>
      </w:r>
    </w:p>
    <w:p w14:paraId="0EE10A09" w14:textId="77777777" w:rsidR="00206D0B" w:rsidRPr="001B3234" w:rsidRDefault="00206D0B" w:rsidP="00206D0B">
      <w:pPr>
        <w:spacing w:after="0" w:line="240" w:lineRule="auto"/>
        <w:jc w:val="center"/>
        <w:rPr>
          <w:rFonts w:ascii="Arial" w:eastAsia="Times New Roman" w:hAnsi="Arial" w:cs="Arial"/>
          <w:bCs/>
          <w:sz w:val="24"/>
          <w:szCs w:val="24"/>
          <w:lang w:eastAsia="en-US"/>
        </w:rPr>
      </w:pPr>
      <w:r w:rsidRPr="001B3234">
        <w:rPr>
          <w:rFonts w:ascii="Arial" w:eastAsia="Times New Roman" w:hAnsi="Arial" w:cs="Arial"/>
          <w:bCs/>
          <w:sz w:val="24"/>
          <w:szCs w:val="24"/>
          <w:lang w:eastAsia="en-US"/>
        </w:rPr>
        <w:t>______, ___________</w:t>
      </w:r>
    </w:p>
    <w:p w14:paraId="6A4AA9B9" w14:textId="77777777" w:rsidR="00206D0B" w:rsidRPr="001B3234" w:rsidRDefault="00206D0B" w:rsidP="00206D0B">
      <w:pPr>
        <w:spacing w:after="0" w:line="240" w:lineRule="auto"/>
        <w:jc w:val="center"/>
        <w:rPr>
          <w:rFonts w:ascii="Arial" w:eastAsia="Times New Roman" w:hAnsi="Arial" w:cs="Arial"/>
          <w:bCs/>
          <w:sz w:val="24"/>
          <w:szCs w:val="24"/>
          <w:vertAlign w:val="superscript"/>
          <w:lang w:eastAsia="en-US"/>
        </w:rPr>
      </w:pPr>
      <w:r w:rsidRPr="001B3234">
        <w:rPr>
          <w:rFonts w:ascii="Arial" w:eastAsia="Times New Roman" w:hAnsi="Arial" w:cs="Arial"/>
          <w:bCs/>
          <w:sz w:val="24"/>
          <w:szCs w:val="24"/>
          <w:vertAlign w:val="superscript"/>
          <w:lang w:eastAsia="en-US"/>
        </w:rPr>
        <w:t>(Data)      (Sudarymo vieta)</w:t>
      </w:r>
    </w:p>
    <w:p w14:paraId="55AF8FA8" w14:textId="77777777" w:rsidR="00206D0B" w:rsidRPr="001B3234" w:rsidRDefault="00206D0B" w:rsidP="00CE0729">
      <w:pPr>
        <w:keepNext/>
        <w:keepLines/>
        <w:spacing w:after="0" w:line="240" w:lineRule="auto"/>
        <w:jc w:val="center"/>
        <w:rPr>
          <w:rFonts w:ascii="Arial" w:eastAsia="Times New Roman" w:hAnsi="Arial" w:cs="Arial"/>
          <w:b/>
          <w:sz w:val="24"/>
          <w:szCs w:val="24"/>
          <w:lang w:eastAsia="en-US"/>
        </w:rPr>
      </w:pPr>
    </w:p>
    <w:tbl>
      <w:tblPr>
        <w:tblW w:w="15021" w:type="dxa"/>
        <w:jc w:val="center"/>
        <w:tblLayout w:type="fixed"/>
        <w:tblCellMar>
          <w:left w:w="70" w:type="dxa"/>
          <w:right w:w="70" w:type="dxa"/>
        </w:tblCellMar>
        <w:tblLook w:val="04A0" w:firstRow="1" w:lastRow="0" w:firstColumn="1" w:lastColumn="0" w:noHBand="0" w:noVBand="1"/>
      </w:tblPr>
      <w:tblGrid>
        <w:gridCol w:w="704"/>
        <w:gridCol w:w="1843"/>
        <w:gridCol w:w="2551"/>
        <w:gridCol w:w="1701"/>
        <w:gridCol w:w="1985"/>
        <w:gridCol w:w="1984"/>
        <w:gridCol w:w="2127"/>
        <w:gridCol w:w="2126"/>
      </w:tblGrid>
      <w:tr w:rsidR="00DD5B49" w:rsidRPr="001B3234" w14:paraId="17856C0C" w14:textId="77777777" w:rsidTr="00DD5B49">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D9E2F3" w:themeFill="accent1" w:themeFillTint="33"/>
            <w:hideMark/>
          </w:tcPr>
          <w:p w14:paraId="42E93F2E" w14:textId="77777777" w:rsidR="00DD5B49" w:rsidRPr="001B3234" w:rsidRDefault="00DD5B49" w:rsidP="00926F59">
            <w:pPr>
              <w:keepNext/>
              <w:keepLines/>
              <w:spacing w:after="0"/>
              <w:jc w:val="center"/>
              <w:rPr>
                <w:rFonts w:ascii="Arial" w:eastAsia="Times New Roman" w:hAnsi="Arial" w:cs="Arial"/>
                <w:b/>
                <w:sz w:val="24"/>
                <w:szCs w:val="24"/>
                <w:lang w:eastAsia="en-US"/>
              </w:rPr>
            </w:pPr>
            <w:r w:rsidRPr="001B3234">
              <w:rPr>
                <w:rFonts w:ascii="Arial" w:eastAsia="Times New Roman" w:hAnsi="Arial" w:cs="Arial"/>
                <w:b/>
                <w:sz w:val="24"/>
                <w:szCs w:val="24"/>
                <w:lang w:eastAsia="en-US"/>
              </w:rPr>
              <w:t>Eil. Nr.</w:t>
            </w:r>
          </w:p>
        </w:tc>
        <w:tc>
          <w:tcPr>
            <w:tcW w:w="1843" w:type="dxa"/>
            <w:tcBorders>
              <w:top w:val="single" w:sz="4" w:space="0" w:color="000000"/>
              <w:left w:val="single" w:sz="4" w:space="0" w:color="000000"/>
              <w:bottom w:val="single" w:sz="4" w:space="0" w:color="000000"/>
              <w:right w:val="nil"/>
            </w:tcBorders>
            <w:shd w:val="clear" w:color="auto" w:fill="D9E2F3" w:themeFill="accent1" w:themeFillTint="33"/>
            <w:hideMark/>
          </w:tcPr>
          <w:p w14:paraId="09298EF9" w14:textId="6AD5A3AC" w:rsidR="00DD5B49" w:rsidRPr="001B3234" w:rsidRDefault="008B4E34" w:rsidP="00926F59">
            <w:pPr>
              <w:keepNext/>
              <w:keepLines/>
              <w:spacing w:after="0"/>
              <w:jc w:val="center"/>
              <w:rPr>
                <w:rFonts w:ascii="Arial" w:eastAsia="Times New Roman" w:hAnsi="Arial" w:cs="Arial"/>
                <w:b/>
                <w:sz w:val="24"/>
                <w:szCs w:val="24"/>
                <w:lang w:eastAsia="en-US"/>
              </w:rPr>
            </w:pPr>
            <w:r>
              <w:rPr>
                <w:rFonts w:ascii="Arial" w:eastAsia="Times New Roman" w:hAnsi="Arial" w:cs="Arial"/>
                <w:b/>
                <w:sz w:val="24"/>
                <w:szCs w:val="24"/>
                <w:lang w:eastAsia="en-US"/>
              </w:rPr>
              <w:t>K</w:t>
            </w:r>
            <w:r w:rsidR="00DD5B49">
              <w:rPr>
                <w:rFonts w:ascii="Arial" w:eastAsia="Times New Roman" w:hAnsi="Arial" w:cs="Arial"/>
                <w:b/>
                <w:sz w:val="24"/>
                <w:szCs w:val="24"/>
                <w:lang w:eastAsia="en-US"/>
              </w:rPr>
              <w:t>onkreti pirkimo dalis</w:t>
            </w:r>
            <w:r>
              <w:rPr>
                <w:rFonts w:ascii="Arial" w:eastAsia="Times New Roman" w:hAnsi="Arial" w:cs="Arial"/>
                <w:b/>
                <w:sz w:val="24"/>
                <w:szCs w:val="24"/>
                <w:lang w:eastAsia="en-US"/>
              </w:rPr>
              <w:t xml:space="preserve">, </w:t>
            </w:r>
            <w:r w:rsidR="00DD5B49">
              <w:rPr>
                <w:rFonts w:ascii="Arial" w:eastAsia="Times New Roman" w:hAnsi="Arial" w:cs="Arial"/>
                <w:b/>
                <w:sz w:val="24"/>
                <w:szCs w:val="24"/>
                <w:lang w:eastAsia="en-US"/>
              </w:rPr>
              <w:t>dėl kurios pateikiama pagrindžianti informacija</w:t>
            </w:r>
          </w:p>
        </w:tc>
        <w:tc>
          <w:tcPr>
            <w:tcW w:w="2551" w:type="dxa"/>
            <w:tcBorders>
              <w:top w:val="single" w:sz="4" w:space="0" w:color="000000"/>
              <w:left w:val="single" w:sz="4" w:space="0" w:color="auto"/>
              <w:bottom w:val="single" w:sz="4" w:space="0" w:color="000000"/>
              <w:right w:val="single" w:sz="4" w:space="0" w:color="auto"/>
            </w:tcBorders>
            <w:shd w:val="clear" w:color="auto" w:fill="D9E2F3" w:themeFill="accent1" w:themeFillTint="33"/>
          </w:tcPr>
          <w:p w14:paraId="447A14B6" w14:textId="77777777" w:rsidR="00DD5B49" w:rsidRDefault="00DD5B49" w:rsidP="00926F59">
            <w:pPr>
              <w:keepNext/>
              <w:keepLines/>
              <w:spacing w:after="0"/>
              <w:jc w:val="center"/>
              <w:rPr>
                <w:rFonts w:ascii="Arial" w:eastAsia="Times New Roman" w:hAnsi="Arial" w:cs="Arial"/>
                <w:b/>
                <w:sz w:val="24"/>
                <w:szCs w:val="24"/>
                <w:lang w:eastAsia="en-US"/>
              </w:rPr>
            </w:pPr>
            <w:r w:rsidRPr="001B3234">
              <w:rPr>
                <w:rFonts w:ascii="Arial" w:eastAsia="Times New Roman" w:hAnsi="Arial" w:cs="Arial"/>
                <w:b/>
                <w:sz w:val="24"/>
                <w:szCs w:val="24"/>
                <w:lang w:eastAsia="en-US"/>
              </w:rPr>
              <w:t>Sutarties objekto pavadinimas, sutarties data ir Nr.</w:t>
            </w:r>
          </w:p>
          <w:p w14:paraId="51BBDE2A" w14:textId="4A38F313" w:rsidR="00DD5B49" w:rsidRPr="001B3234" w:rsidRDefault="00DD5B49" w:rsidP="00926F59">
            <w:pPr>
              <w:keepNext/>
              <w:keepLines/>
              <w:spacing w:after="0"/>
              <w:jc w:val="center"/>
              <w:rPr>
                <w:rFonts w:ascii="Arial" w:hAnsi="Arial" w:cs="Arial"/>
                <w:b/>
                <w:bCs/>
                <w:color w:val="000000"/>
                <w:sz w:val="24"/>
                <w:szCs w:val="24"/>
                <w:lang w:eastAsia="ja-JP"/>
              </w:rPr>
            </w:pPr>
            <w:r w:rsidRPr="00DD5B49">
              <w:rPr>
                <w:rFonts w:ascii="Arial" w:hAnsi="Arial" w:cs="Arial"/>
                <w:b/>
                <w:bCs/>
                <w:color w:val="000000"/>
                <w:sz w:val="24"/>
                <w:szCs w:val="24"/>
                <w:lang w:eastAsia="ja-JP"/>
              </w:rPr>
              <w:t>(</w:t>
            </w:r>
            <w:r>
              <w:rPr>
                <w:rFonts w:ascii="Arial" w:hAnsi="Arial" w:cs="Arial"/>
                <w:b/>
                <w:bCs/>
                <w:color w:val="000000"/>
                <w:sz w:val="24"/>
                <w:szCs w:val="24"/>
                <w:lang w:eastAsia="ja-JP"/>
              </w:rPr>
              <w:t xml:space="preserve">jei </w:t>
            </w:r>
            <w:r w:rsidRPr="0004614E">
              <w:rPr>
                <w:rFonts w:ascii="Arial" w:hAnsi="Arial" w:cs="Arial"/>
                <w:b/>
                <w:bCs/>
                <w:color w:val="000000"/>
                <w:sz w:val="24"/>
                <w:szCs w:val="24"/>
                <w:lang w:eastAsia="ja-JP"/>
              </w:rPr>
              <w:t>vienos sutarties vertė  tenkina kelių pirkimo dalių ver</w:t>
            </w:r>
            <w:r w:rsidR="00F85173" w:rsidRPr="0004614E">
              <w:rPr>
                <w:rFonts w:ascii="Arial" w:hAnsi="Arial" w:cs="Arial"/>
                <w:b/>
                <w:bCs/>
                <w:color w:val="000000"/>
                <w:sz w:val="24"/>
                <w:szCs w:val="24"/>
                <w:lang w:eastAsia="ja-JP"/>
              </w:rPr>
              <w:t>čių</w:t>
            </w:r>
            <w:r w:rsidR="00F85173">
              <w:rPr>
                <w:rFonts w:ascii="Arial" w:hAnsi="Arial" w:cs="Arial"/>
                <w:b/>
                <w:bCs/>
                <w:color w:val="000000"/>
                <w:sz w:val="24"/>
                <w:szCs w:val="24"/>
                <w:lang w:eastAsia="ja-JP"/>
              </w:rPr>
              <w:t xml:space="preserve"> sumą</w:t>
            </w:r>
            <w:r w:rsidRPr="00DD5B49">
              <w:rPr>
                <w:rFonts w:ascii="Arial" w:hAnsi="Arial" w:cs="Arial"/>
                <w:b/>
                <w:bCs/>
                <w:color w:val="000000"/>
                <w:sz w:val="24"/>
                <w:szCs w:val="24"/>
                <w:lang w:eastAsia="ja-JP"/>
              </w:rPr>
              <w:t xml:space="preserve">, </w:t>
            </w:r>
            <w:r>
              <w:rPr>
                <w:rFonts w:ascii="Arial" w:hAnsi="Arial" w:cs="Arial"/>
                <w:b/>
                <w:bCs/>
                <w:color w:val="000000"/>
                <w:sz w:val="24"/>
                <w:szCs w:val="24"/>
                <w:lang w:eastAsia="ja-JP"/>
              </w:rPr>
              <w:t>tuomet sutartis nurodoma</w:t>
            </w:r>
            <w:r w:rsidRPr="00DD5B49">
              <w:rPr>
                <w:rFonts w:ascii="Arial" w:hAnsi="Arial" w:cs="Arial"/>
                <w:b/>
                <w:bCs/>
                <w:color w:val="000000"/>
                <w:sz w:val="24"/>
                <w:szCs w:val="24"/>
                <w:lang w:eastAsia="ja-JP"/>
              </w:rPr>
              <w:t xml:space="preserve"> </w:t>
            </w:r>
            <w:r>
              <w:rPr>
                <w:rFonts w:ascii="Arial" w:hAnsi="Arial" w:cs="Arial"/>
                <w:b/>
                <w:bCs/>
                <w:color w:val="000000"/>
                <w:sz w:val="24"/>
                <w:szCs w:val="24"/>
                <w:lang w:eastAsia="ja-JP"/>
              </w:rPr>
              <w:t>ties atitinkam</w:t>
            </w:r>
            <w:r w:rsidR="005B6462">
              <w:rPr>
                <w:rFonts w:ascii="Arial" w:hAnsi="Arial" w:cs="Arial"/>
                <w:b/>
                <w:bCs/>
                <w:color w:val="000000"/>
                <w:sz w:val="24"/>
                <w:szCs w:val="24"/>
                <w:lang w:eastAsia="ja-JP"/>
              </w:rPr>
              <w:t>os</w:t>
            </w:r>
            <w:r>
              <w:rPr>
                <w:rFonts w:ascii="Arial" w:hAnsi="Arial" w:cs="Arial"/>
                <w:b/>
                <w:bCs/>
                <w:color w:val="000000"/>
                <w:sz w:val="24"/>
                <w:szCs w:val="24"/>
                <w:lang w:eastAsia="ja-JP"/>
              </w:rPr>
              <w:t xml:space="preserve"> dali</w:t>
            </w:r>
            <w:r w:rsidR="005B6462">
              <w:rPr>
                <w:rFonts w:ascii="Arial" w:hAnsi="Arial" w:cs="Arial"/>
                <w:b/>
                <w:bCs/>
                <w:color w:val="000000"/>
                <w:sz w:val="24"/>
                <w:szCs w:val="24"/>
                <w:lang w:eastAsia="ja-JP"/>
              </w:rPr>
              <w:t>es eilute</w:t>
            </w:r>
            <w:r w:rsidRPr="00DD5B49">
              <w:rPr>
                <w:rFonts w:ascii="Arial" w:hAnsi="Arial" w:cs="Arial"/>
                <w:b/>
                <w:bCs/>
                <w:color w:val="000000"/>
                <w:sz w:val="24"/>
                <w:szCs w:val="24"/>
                <w:lang w:eastAsia="ja-JP"/>
              </w:rPr>
              <w:t>)</w:t>
            </w:r>
          </w:p>
        </w:tc>
        <w:tc>
          <w:tcPr>
            <w:tcW w:w="1701" w:type="dxa"/>
            <w:tcBorders>
              <w:top w:val="single" w:sz="4" w:space="0" w:color="000000"/>
              <w:left w:val="single" w:sz="4" w:space="0" w:color="auto"/>
              <w:bottom w:val="single" w:sz="4" w:space="0" w:color="000000"/>
              <w:right w:val="single" w:sz="4" w:space="0" w:color="auto"/>
            </w:tcBorders>
            <w:shd w:val="clear" w:color="auto" w:fill="D9E2F3" w:themeFill="accent1" w:themeFillTint="33"/>
          </w:tcPr>
          <w:p w14:paraId="1A5E8FF8" w14:textId="1C1E4EA5" w:rsidR="00DD5B49" w:rsidRPr="001B3234" w:rsidRDefault="00DD5B49" w:rsidP="00926F59">
            <w:pPr>
              <w:keepNext/>
              <w:keepLines/>
              <w:spacing w:after="0"/>
              <w:jc w:val="center"/>
              <w:rPr>
                <w:rFonts w:ascii="Arial" w:eastAsia="Times New Roman" w:hAnsi="Arial" w:cs="Arial"/>
                <w:b/>
                <w:bCs/>
                <w:sz w:val="24"/>
                <w:szCs w:val="24"/>
                <w:lang w:eastAsia="en-US"/>
              </w:rPr>
            </w:pPr>
            <w:r w:rsidRPr="001B3234">
              <w:rPr>
                <w:rFonts w:ascii="Arial" w:hAnsi="Arial" w:cs="Arial"/>
                <w:b/>
                <w:bCs/>
                <w:color w:val="000000"/>
                <w:sz w:val="24"/>
                <w:szCs w:val="24"/>
                <w:lang w:eastAsia="ja-JP"/>
              </w:rPr>
              <w:t>Suteiktų paslaugų pavadinimas/apibūdinimas</w:t>
            </w:r>
          </w:p>
        </w:tc>
        <w:tc>
          <w:tcPr>
            <w:tcW w:w="1985" w:type="dxa"/>
            <w:tcBorders>
              <w:top w:val="single" w:sz="4" w:space="0" w:color="000000"/>
              <w:left w:val="single" w:sz="4" w:space="0" w:color="auto"/>
              <w:bottom w:val="single" w:sz="4" w:space="0" w:color="000000"/>
              <w:right w:val="nil"/>
            </w:tcBorders>
            <w:shd w:val="clear" w:color="auto" w:fill="D9E2F3" w:themeFill="accent1" w:themeFillTint="33"/>
            <w:hideMark/>
          </w:tcPr>
          <w:p w14:paraId="6AF4A48D" w14:textId="3BD47762" w:rsidR="00AC51CA" w:rsidRPr="00EA37AE" w:rsidRDefault="00AC51CA" w:rsidP="00AC51CA">
            <w:pPr>
              <w:keepNext/>
              <w:keepLines/>
              <w:spacing w:after="0"/>
              <w:rPr>
                <w:rFonts w:ascii="Arial" w:eastAsia="Times New Roman" w:hAnsi="Arial" w:cs="Arial"/>
                <w:b/>
                <w:i/>
                <w:iCs/>
                <w:sz w:val="24"/>
                <w:szCs w:val="24"/>
                <w:lang w:eastAsia="en-US"/>
              </w:rPr>
            </w:pPr>
            <w:r w:rsidRPr="00EA37AE">
              <w:rPr>
                <w:rFonts w:ascii="Arial" w:eastAsia="Times New Roman" w:hAnsi="Arial" w:cs="Arial"/>
                <w:b/>
                <w:i/>
                <w:iCs/>
                <w:sz w:val="24"/>
                <w:szCs w:val="24"/>
                <w:lang w:eastAsia="en-US"/>
              </w:rPr>
              <w:t>1. Bendra sutarties vertė Eur be PVM;</w:t>
            </w:r>
          </w:p>
          <w:p w14:paraId="38C5E8B2" w14:textId="6185B51B" w:rsidR="00DD5B49" w:rsidRPr="001B3234" w:rsidRDefault="00AC51CA" w:rsidP="00AC51CA">
            <w:pPr>
              <w:keepNext/>
              <w:keepLines/>
              <w:spacing w:after="0"/>
              <w:rPr>
                <w:rFonts w:ascii="Arial" w:eastAsia="Times New Roman" w:hAnsi="Arial" w:cs="Arial"/>
                <w:b/>
                <w:i/>
                <w:sz w:val="24"/>
                <w:szCs w:val="24"/>
                <w:lang w:eastAsia="en-US"/>
              </w:rPr>
            </w:pPr>
            <w:r w:rsidRPr="00EA37AE">
              <w:rPr>
                <w:rFonts w:ascii="Arial" w:eastAsia="Times New Roman" w:hAnsi="Arial" w:cs="Arial"/>
                <w:b/>
                <w:i/>
                <w:iCs/>
                <w:sz w:val="24"/>
                <w:szCs w:val="24"/>
                <w:lang w:eastAsia="en-US"/>
              </w:rPr>
              <w:t xml:space="preserve">2. </w:t>
            </w:r>
            <w:r w:rsidR="00DD5B49" w:rsidRPr="00EA37AE">
              <w:rPr>
                <w:rFonts w:ascii="Arial" w:eastAsia="Times New Roman" w:hAnsi="Arial" w:cs="Arial"/>
                <w:b/>
                <w:i/>
                <w:iCs/>
                <w:sz w:val="24"/>
                <w:szCs w:val="24"/>
                <w:lang w:eastAsia="en-US"/>
              </w:rPr>
              <w:t xml:space="preserve">Tiekėjo </w:t>
            </w:r>
            <w:r w:rsidR="00DD5B49" w:rsidRPr="00AC51CA">
              <w:rPr>
                <w:rFonts w:ascii="Arial" w:eastAsia="Times New Roman" w:hAnsi="Arial" w:cs="Arial"/>
                <w:b/>
                <w:i/>
                <w:iCs/>
                <w:sz w:val="24"/>
                <w:szCs w:val="24"/>
                <w:lang w:eastAsia="en-US"/>
              </w:rPr>
              <w:t>(savo</w:t>
            </w:r>
            <w:r w:rsidRPr="00AC51CA">
              <w:rPr>
                <w:rFonts w:ascii="Arial" w:eastAsia="Times New Roman" w:hAnsi="Arial" w:cs="Arial"/>
                <w:b/>
                <w:i/>
                <w:iCs/>
                <w:sz w:val="24"/>
                <w:szCs w:val="24"/>
                <w:lang w:eastAsia="en-US"/>
              </w:rPr>
              <w:t xml:space="preserve"> </w:t>
            </w:r>
            <w:r w:rsidR="00DD5B49" w:rsidRPr="00AC51CA">
              <w:rPr>
                <w:rFonts w:ascii="Arial" w:eastAsia="Times New Roman" w:hAnsi="Arial" w:cs="Arial"/>
                <w:b/>
                <w:i/>
                <w:iCs/>
                <w:sz w:val="24"/>
                <w:szCs w:val="24"/>
                <w:lang w:eastAsia="en-US"/>
              </w:rPr>
              <w:t>jėgomis) suteiktų paslaugų vertė, Eur be PVM</w:t>
            </w:r>
          </w:p>
        </w:tc>
        <w:tc>
          <w:tcPr>
            <w:tcW w:w="1984" w:type="dxa"/>
            <w:tcBorders>
              <w:top w:val="single" w:sz="4" w:space="0" w:color="000000"/>
              <w:left w:val="single" w:sz="4" w:space="0" w:color="000000"/>
              <w:bottom w:val="single" w:sz="4" w:space="0" w:color="000000"/>
              <w:right w:val="nil"/>
            </w:tcBorders>
            <w:shd w:val="clear" w:color="auto" w:fill="D9E2F3" w:themeFill="accent1" w:themeFillTint="33"/>
            <w:hideMark/>
          </w:tcPr>
          <w:p w14:paraId="1B7CD912" w14:textId="72C499D7" w:rsidR="00DD5B49" w:rsidRPr="001B3234" w:rsidRDefault="00DD5B49" w:rsidP="00926F59">
            <w:pPr>
              <w:keepNext/>
              <w:keepLines/>
              <w:spacing w:after="0"/>
              <w:jc w:val="center"/>
              <w:rPr>
                <w:rFonts w:ascii="Arial" w:eastAsia="Times New Roman" w:hAnsi="Arial" w:cs="Arial"/>
                <w:b/>
                <w:sz w:val="24"/>
                <w:szCs w:val="24"/>
                <w:lang w:eastAsia="en-US"/>
              </w:rPr>
            </w:pPr>
            <w:r w:rsidRPr="001B3234">
              <w:rPr>
                <w:rFonts w:ascii="Arial" w:eastAsia="Times New Roman" w:hAnsi="Arial" w:cs="Arial"/>
                <w:b/>
                <w:sz w:val="24"/>
                <w:szCs w:val="24"/>
                <w:lang w:eastAsia="en-US"/>
              </w:rPr>
              <w:t>Paslaugų vykdymo pradžios ir pabaigos datos</w:t>
            </w:r>
            <w:r w:rsidR="008F33CF">
              <w:rPr>
                <w:rFonts w:ascii="Arial" w:eastAsia="Times New Roman" w:hAnsi="Arial" w:cs="Arial"/>
                <w:b/>
                <w:sz w:val="24"/>
                <w:szCs w:val="24"/>
                <w:lang w:eastAsia="en-US"/>
              </w:rPr>
              <w:t xml:space="preserve"> (metai, mėnuo, diena)</w:t>
            </w: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A04A4D" w14:textId="77777777" w:rsidR="00DD5B49" w:rsidRPr="001B3234" w:rsidRDefault="00DD5B49" w:rsidP="00926F59">
            <w:pPr>
              <w:keepNext/>
              <w:keepLines/>
              <w:spacing w:after="0"/>
              <w:jc w:val="center"/>
              <w:rPr>
                <w:rFonts w:ascii="Arial" w:eastAsia="Times New Roman" w:hAnsi="Arial" w:cs="Arial"/>
                <w:b/>
                <w:sz w:val="24"/>
                <w:szCs w:val="24"/>
                <w:lang w:eastAsia="en-US"/>
              </w:rPr>
            </w:pPr>
            <w:r w:rsidRPr="001B3234">
              <w:rPr>
                <w:rFonts w:ascii="Arial" w:eastAsia="Times New Roman" w:hAnsi="Arial" w:cs="Arial"/>
                <w:b/>
                <w:sz w:val="24"/>
                <w:szCs w:val="24"/>
                <w:lang w:eastAsia="en-US"/>
              </w:rPr>
              <w:t>Užsakovo pavadinimas, kontaktinis asmuo (vardas, pavardė, pareigos, tel. Nr.)</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34F3FBE" w14:textId="77777777" w:rsidR="00DD5B49" w:rsidRPr="001B3234" w:rsidRDefault="00DD5B49" w:rsidP="00926F59">
            <w:pPr>
              <w:keepNext/>
              <w:keepLines/>
              <w:spacing w:after="0"/>
              <w:jc w:val="center"/>
              <w:rPr>
                <w:rFonts w:ascii="Arial" w:eastAsia="Times New Roman" w:hAnsi="Arial" w:cs="Arial"/>
                <w:b/>
                <w:sz w:val="24"/>
                <w:szCs w:val="24"/>
                <w:lang w:eastAsia="en-US"/>
              </w:rPr>
            </w:pPr>
          </w:p>
          <w:p w14:paraId="724D38B5" w14:textId="77777777" w:rsidR="00DD5B49" w:rsidRPr="001B3234" w:rsidRDefault="00DD5B49" w:rsidP="00926F59">
            <w:pPr>
              <w:keepNext/>
              <w:keepLines/>
              <w:spacing w:after="0"/>
              <w:jc w:val="center"/>
              <w:rPr>
                <w:rFonts w:ascii="Arial" w:eastAsia="Times New Roman" w:hAnsi="Arial" w:cs="Arial"/>
                <w:b/>
                <w:sz w:val="24"/>
                <w:szCs w:val="24"/>
                <w:lang w:eastAsia="en-US"/>
              </w:rPr>
            </w:pPr>
            <w:r w:rsidRPr="001B3234">
              <w:rPr>
                <w:rFonts w:ascii="Arial" w:eastAsia="Times New Roman" w:hAnsi="Arial" w:cs="Arial"/>
                <w:b/>
                <w:sz w:val="24"/>
                <w:szCs w:val="24"/>
                <w:lang w:eastAsia="en-US"/>
              </w:rPr>
              <w:t>Užsakovo pažymos (atsiliepimo) Nr. ir data</w:t>
            </w:r>
          </w:p>
        </w:tc>
      </w:tr>
      <w:tr w:rsidR="00DD5B49" w:rsidRPr="001B3234" w14:paraId="2478B977" w14:textId="77777777" w:rsidTr="00DD5B49">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748EB83C" w14:textId="1CFE1148" w:rsidR="00DD5B49" w:rsidRPr="001B3234" w:rsidRDefault="00DD5B49" w:rsidP="00C06594">
            <w:pPr>
              <w:keepNext/>
              <w:keepLines/>
              <w:spacing w:after="0"/>
              <w:jc w:val="center"/>
              <w:rPr>
                <w:rFonts w:ascii="Arial" w:eastAsia="Times New Roman" w:hAnsi="Arial" w:cs="Arial"/>
                <w:b/>
                <w:i/>
                <w:sz w:val="24"/>
                <w:szCs w:val="24"/>
                <w:lang w:eastAsia="en-US"/>
              </w:rPr>
            </w:pPr>
            <w:r w:rsidRPr="001B3234">
              <w:rPr>
                <w:rFonts w:ascii="Arial" w:eastAsia="Times New Roman" w:hAnsi="Arial" w:cs="Arial"/>
                <w:b/>
                <w:i/>
                <w:sz w:val="24"/>
                <w:szCs w:val="24"/>
                <w:lang w:eastAsia="en-US"/>
              </w:rPr>
              <w:t>1.</w:t>
            </w:r>
          </w:p>
        </w:tc>
        <w:tc>
          <w:tcPr>
            <w:tcW w:w="1843" w:type="dxa"/>
            <w:tcBorders>
              <w:top w:val="single" w:sz="4" w:space="0" w:color="000000"/>
              <w:left w:val="single" w:sz="4" w:space="0" w:color="000000"/>
              <w:bottom w:val="single" w:sz="4" w:space="0" w:color="000000"/>
              <w:right w:val="nil"/>
            </w:tcBorders>
          </w:tcPr>
          <w:p w14:paraId="223ED8A0" w14:textId="7C0E2E66" w:rsidR="00DD5B49" w:rsidRPr="001B3234" w:rsidRDefault="00DD5B49" w:rsidP="00926F59">
            <w:pPr>
              <w:keepNext/>
              <w:keepLines/>
              <w:spacing w:after="0"/>
              <w:rPr>
                <w:rFonts w:ascii="Arial" w:eastAsia="Times New Roman" w:hAnsi="Arial" w:cs="Arial"/>
                <w:sz w:val="24"/>
                <w:szCs w:val="24"/>
                <w:lang w:eastAsia="en-US"/>
              </w:rPr>
            </w:pPr>
            <w:r>
              <w:rPr>
                <w:rFonts w:ascii="Arial" w:eastAsia="Times New Roman" w:hAnsi="Arial" w:cs="Arial"/>
                <w:sz w:val="24"/>
                <w:szCs w:val="24"/>
                <w:lang w:eastAsia="en-US"/>
              </w:rPr>
              <w:t>I pirkimo dalis</w:t>
            </w:r>
          </w:p>
        </w:tc>
        <w:tc>
          <w:tcPr>
            <w:tcW w:w="2551" w:type="dxa"/>
            <w:tcBorders>
              <w:top w:val="single" w:sz="4" w:space="0" w:color="000000"/>
              <w:left w:val="single" w:sz="4" w:space="0" w:color="auto"/>
              <w:bottom w:val="single" w:sz="4" w:space="0" w:color="000000"/>
              <w:right w:val="single" w:sz="4" w:space="0" w:color="auto"/>
            </w:tcBorders>
          </w:tcPr>
          <w:p w14:paraId="4D8DA5DA" w14:textId="77777777" w:rsidR="00DD5B49" w:rsidRPr="001B3234" w:rsidRDefault="00DD5B49" w:rsidP="00926F59">
            <w:pPr>
              <w:keepNext/>
              <w:keepLines/>
              <w:spacing w:after="0"/>
              <w:rPr>
                <w:rFonts w:ascii="Arial" w:eastAsia="Times New Roman" w:hAnsi="Arial" w:cs="Arial"/>
                <w:sz w:val="24"/>
                <w:szCs w:val="24"/>
                <w:lang w:eastAsia="en-US"/>
              </w:rPr>
            </w:pPr>
          </w:p>
        </w:tc>
        <w:tc>
          <w:tcPr>
            <w:tcW w:w="1701" w:type="dxa"/>
            <w:tcBorders>
              <w:top w:val="single" w:sz="4" w:space="0" w:color="000000"/>
              <w:left w:val="single" w:sz="4" w:space="0" w:color="auto"/>
              <w:bottom w:val="single" w:sz="4" w:space="0" w:color="000000"/>
              <w:right w:val="single" w:sz="4" w:space="0" w:color="auto"/>
            </w:tcBorders>
          </w:tcPr>
          <w:p w14:paraId="60092B4B" w14:textId="2F46E360" w:rsidR="00DD5B49" w:rsidRPr="001B3234" w:rsidRDefault="00DD5B49" w:rsidP="00926F59">
            <w:pPr>
              <w:keepNext/>
              <w:keepLines/>
              <w:spacing w:after="0"/>
              <w:rPr>
                <w:rFonts w:ascii="Arial" w:eastAsia="Times New Roman" w:hAnsi="Arial" w:cs="Arial"/>
                <w:sz w:val="24"/>
                <w:szCs w:val="24"/>
                <w:lang w:eastAsia="en-US"/>
              </w:rPr>
            </w:pPr>
          </w:p>
        </w:tc>
        <w:tc>
          <w:tcPr>
            <w:tcW w:w="1985" w:type="dxa"/>
            <w:tcBorders>
              <w:top w:val="single" w:sz="4" w:space="0" w:color="000000"/>
              <w:left w:val="single" w:sz="4" w:space="0" w:color="auto"/>
              <w:bottom w:val="single" w:sz="4" w:space="0" w:color="000000"/>
              <w:right w:val="nil"/>
            </w:tcBorders>
          </w:tcPr>
          <w:p w14:paraId="5ACECCC9" w14:textId="77777777" w:rsidR="00DD5B49" w:rsidRPr="001B3234" w:rsidRDefault="00DD5B49" w:rsidP="00926F59">
            <w:pPr>
              <w:keepNext/>
              <w:keepLines/>
              <w:spacing w:after="0"/>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4A93347A" w14:textId="77777777" w:rsidR="00DD5B49" w:rsidRPr="001B3234" w:rsidRDefault="00DD5B49" w:rsidP="00926F59">
            <w:pPr>
              <w:keepNext/>
              <w:keepLines/>
              <w:spacing w:after="0"/>
              <w:rPr>
                <w:rFonts w:ascii="Arial" w:eastAsia="Times New Roman"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0C511706" w14:textId="77777777" w:rsidR="00DD5B49" w:rsidRPr="001B3234" w:rsidRDefault="00DD5B49" w:rsidP="00926F59">
            <w:pPr>
              <w:keepNext/>
              <w:keepLines/>
              <w:spacing w:after="0"/>
              <w:rPr>
                <w:rFonts w:ascii="Arial" w:eastAsia="Times New Roman"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DECE778" w14:textId="77777777" w:rsidR="00DD5B49" w:rsidRPr="001B3234" w:rsidRDefault="00DD5B49" w:rsidP="00926F59">
            <w:pPr>
              <w:keepNext/>
              <w:keepLines/>
              <w:spacing w:after="0"/>
              <w:rPr>
                <w:rFonts w:ascii="Arial" w:eastAsia="Times New Roman" w:hAnsi="Arial" w:cs="Arial"/>
                <w:sz w:val="24"/>
                <w:szCs w:val="24"/>
                <w:lang w:eastAsia="en-US"/>
              </w:rPr>
            </w:pPr>
          </w:p>
        </w:tc>
      </w:tr>
      <w:tr w:rsidR="00DD5B49" w:rsidRPr="001B3234" w14:paraId="44CF572F" w14:textId="77777777" w:rsidTr="00DD5B49">
        <w:trPr>
          <w:cantSplit/>
          <w:trHeight w:val="224"/>
          <w:jc w:val="center"/>
        </w:trPr>
        <w:tc>
          <w:tcPr>
            <w:tcW w:w="704" w:type="dxa"/>
            <w:tcBorders>
              <w:top w:val="single" w:sz="4" w:space="0" w:color="000000"/>
              <w:left w:val="single" w:sz="4" w:space="0" w:color="000000"/>
              <w:bottom w:val="single" w:sz="4" w:space="0" w:color="000000"/>
              <w:right w:val="nil"/>
            </w:tcBorders>
          </w:tcPr>
          <w:p w14:paraId="466FE006" w14:textId="77777777" w:rsidR="00DD5B49" w:rsidRPr="001B3234" w:rsidRDefault="00DD5B49" w:rsidP="00C06594">
            <w:pPr>
              <w:keepNext/>
              <w:keepLines/>
              <w:spacing w:after="0"/>
              <w:jc w:val="center"/>
              <w:rPr>
                <w:rFonts w:ascii="Arial" w:eastAsia="Times New Roman" w:hAnsi="Arial" w:cs="Arial"/>
                <w:b/>
                <w:i/>
                <w:sz w:val="24"/>
                <w:szCs w:val="24"/>
                <w:lang w:eastAsia="en-US"/>
              </w:rPr>
            </w:pPr>
            <w:r w:rsidRPr="001B3234">
              <w:rPr>
                <w:rFonts w:ascii="Arial" w:eastAsia="Times New Roman" w:hAnsi="Arial" w:cs="Arial"/>
                <w:b/>
                <w:i/>
                <w:sz w:val="24"/>
                <w:szCs w:val="24"/>
                <w:lang w:eastAsia="en-US"/>
              </w:rPr>
              <w:t>2.</w:t>
            </w:r>
          </w:p>
        </w:tc>
        <w:tc>
          <w:tcPr>
            <w:tcW w:w="1843" w:type="dxa"/>
            <w:tcBorders>
              <w:top w:val="single" w:sz="4" w:space="0" w:color="000000"/>
              <w:left w:val="single" w:sz="4" w:space="0" w:color="000000"/>
              <w:bottom w:val="single" w:sz="4" w:space="0" w:color="000000"/>
              <w:right w:val="nil"/>
            </w:tcBorders>
          </w:tcPr>
          <w:p w14:paraId="4CF21F32" w14:textId="7E3677F4" w:rsidR="00DD5B49" w:rsidRPr="001B3234" w:rsidRDefault="00DD5B49" w:rsidP="00926F59">
            <w:pPr>
              <w:keepNext/>
              <w:keepLines/>
              <w:spacing w:after="0"/>
              <w:rPr>
                <w:rFonts w:ascii="Arial" w:eastAsia="Times New Roman" w:hAnsi="Arial" w:cs="Arial"/>
                <w:sz w:val="24"/>
                <w:szCs w:val="24"/>
                <w:lang w:eastAsia="en-US"/>
              </w:rPr>
            </w:pPr>
            <w:r>
              <w:rPr>
                <w:rFonts w:ascii="Arial" w:eastAsia="Times New Roman" w:hAnsi="Arial" w:cs="Arial"/>
                <w:sz w:val="24"/>
                <w:szCs w:val="24"/>
                <w:lang w:eastAsia="en-US"/>
              </w:rPr>
              <w:t>II pirkimo dalis</w:t>
            </w:r>
          </w:p>
        </w:tc>
        <w:tc>
          <w:tcPr>
            <w:tcW w:w="2551" w:type="dxa"/>
            <w:tcBorders>
              <w:top w:val="single" w:sz="4" w:space="0" w:color="000000"/>
              <w:left w:val="single" w:sz="4" w:space="0" w:color="auto"/>
              <w:bottom w:val="single" w:sz="4" w:space="0" w:color="000000"/>
              <w:right w:val="single" w:sz="4" w:space="0" w:color="auto"/>
            </w:tcBorders>
          </w:tcPr>
          <w:p w14:paraId="4F6B3CC9" w14:textId="77777777" w:rsidR="00DD5B49" w:rsidRPr="001B3234" w:rsidRDefault="00DD5B49" w:rsidP="00926F59">
            <w:pPr>
              <w:keepNext/>
              <w:keepLines/>
              <w:spacing w:after="0"/>
              <w:rPr>
                <w:rFonts w:ascii="Arial" w:eastAsia="Times New Roman" w:hAnsi="Arial" w:cs="Arial"/>
                <w:sz w:val="24"/>
                <w:szCs w:val="24"/>
                <w:lang w:eastAsia="en-US"/>
              </w:rPr>
            </w:pPr>
          </w:p>
        </w:tc>
        <w:tc>
          <w:tcPr>
            <w:tcW w:w="1701" w:type="dxa"/>
            <w:tcBorders>
              <w:top w:val="single" w:sz="4" w:space="0" w:color="000000"/>
              <w:left w:val="single" w:sz="4" w:space="0" w:color="auto"/>
              <w:bottom w:val="single" w:sz="4" w:space="0" w:color="000000"/>
              <w:right w:val="single" w:sz="4" w:space="0" w:color="auto"/>
            </w:tcBorders>
          </w:tcPr>
          <w:p w14:paraId="7FA392E8" w14:textId="4E207D14" w:rsidR="00DD5B49" w:rsidRPr="001B3234" w:rsidRDefault="00DD5B49" w:rsidP="00926F59">
            <w:pPr>
              <w:keepNext/>
              <w:keepLines/>
              <w:spacing w:after="0"/>
              <w:rPr>
                <w:rFonts w:ascii="Arial" w:eastAsia="Times New Roman" w:hAnsi="Arial" w:cs="Arial"/>
                <w:sz w:val="24"/>
                <w:szCs w:val="24"/>
                <w:lang w:eastAsia="en-US"/>
              </w:rPr>
            </w:pPr>
          </w:p>
        </w:tc>
        <w:tc>
          <w:tcPr>
            <w:tcW w:w="1985" w:type="dxa"/>
            <w:tcBorders>
              <w:top w:val="single" w:sz="4" w:space="0" w:color="000000"/>
              <w:left w:val="single" w:sz="4" w:space="0" w:color="auto"/>
              <w:bottom w:val="single" w:sz="4" w:space="0" w:color="000000"/>
              <w:right w:val="nil"/>
            </w:tcBorders>
          </w:tcPr>
          <w:p w14:paraId="4147D501" w14:textId="77777777" w:rsidR="00DD5B49" w:rsidRPr="001B3234" w:rsidRDefault="00DD5B49" w:rsidP="00926F59">
            <w:pPr>
              <w:keepNext/>
              <w:keepLines/>
              <w:spacing w:after="0"/>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7BC3519D" w14:textId="77777777" w:rsidR="00DD5B49" w:rsidRPr="001B3234" w:rsidRDefault="00DD5B49" w:rsidP="00926F59">
            <w:pPr>
              <w:keepNext/>
              <w:keepLines/>
              <w:spacing w:after="0"/>
              <w:rPr>
                <w:rFonts w:ascii="Arial" w:eastAsia="Times New Roman"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0F1EF477" w14:textId="77777777" w:rsidR="00DD5B49" w:rsidRPr="001B3234" w:rsidRDefault="00DD5B49" w:rsidP="00926F59">
            <w:pPr>
              <w:keepNext/>
              <w:keepLines/>
              <w:spacing w:after="0"/>
              <w:rPr>
                <w:rFonts w:ascii="Arial" w:eastAsia="Times New Roman"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31953998" w14:textId="77777777" w:rsidR="00DD5B49" w:rsidRPr="001B3234" w:rsidRDefault="00DD5B49" w:rsidP="00926F59">
            <w:pPr>
              <w:keepNext/>
              <w:keepLines/>
              <w:spacing w:after="0"/>
              <w:rPr>
                <w:rFonts w:ascii="Arial" w:eastAsia="Times New Roman" w:hAnsi="Arial" w:cs="Arial"/>
                <w:sz w:val="24"/>
                <w:szCs w:val="24"/>
                <w:lang w:eastAsia="en-US"/>
              </w:rPr>
            </w:pPr>
          </w:p>
        </w:tc>
      </w:tr>
      <w:tr w:rsidR="00DD5B49" w:rsidRPr="001B3234" w14:paraId="1D8E04E4" w14:textId="77777777" w:rsidTr="00DD5B49">
        <w:trPr>
          <w:cantSplit/>
          <w:trHeight w:val="224"/>
          <w:jc w:val="center"/>
        </w:trPr>
        <w:tc>
          <w:tcPr>
            <w:tcW w:w="704" w:type="dxa"/>
            <w:tcBorders>
              <w:top w:val="single" w:sz="4" w:space="0" w:color="000000"/>
              <w:left w:val="single" w:sz="4" w:space="0" w:color="000000"/>
              <w:bottom w:val="single" w:sz="4" w:space="0" w:color="000000"/>
              <w:right w:val="nil"/>
            </w:tcBorders>
          </w:tcPr>
          <w:p w14:paraId="2A857DD3" w14:textId="379195D3" w:rsidR="00DD5B49" w:rsidRPr="001B3234" w:rsidRDefault="00DD5B49" w:rsidP="00C06594">
            <w:pPr>
              <w:keepNext/>
              <w:keepLines/>
              <w:spacing w:after="0"/>
              <w:jc w:val="center"/>
              <w:rPr>
                <w:rFonts w:ascii="Arial" w:eastAsia="Times New Roman" w:hAnsi="Arial" w:cs="Arial"/>
                <w:b/>
                <w:i/>
                <w:sz w:val="24"/>
                <w:szCs w:val="24"/>
                <w:lang w:eastAsia="en-US"/>
              </w:rPr>
            </w:pPr>
            <w:r>
              <w:rPr>
                <w:rFonts w:ascii="Arial" w:eastAsia="Times New Roman" w:hAnsi="Arial" w:cs="Arial"/>
                <w:b/>
                <w:i/>
                <w:sz w:val="24"/>
                <w:szCs w:val="24"/>
                <w:lang w:eastAsia="en-US"/>
              </w:rPr>
              <w:t>3.</w:t>
            </w:r>
          </w:p>
        </w:tc>
        <w:tc>
          <w:tcPr>
            <w:tcW w:w="1843" w:type="dxa"/>
            <w:tcBorders>
              <w:top w:val="single" w:sz="4" w:space="0" w:color="000000"/>
              <w:left w:val="single" w:sz="4" w:space="0" w:color="000000"/>
              <w:bottom w:val="single" w:sz="4" w:space="0" w:color="000000"/>
              <w:right w:val="nil"/>
            </w:tcBorders>
          </w:tcPr>
          <w:p w14:paraId="5E38CBE9" w14:textId="5AD16F80" w:rsidR="00DD5B49" w:rsidRDefault="00DD5B49" w:rsidP="00926F59">
            <w:pPr>
              <w:keepNext/>
              <w:keepLines/>
              <w:spacing w:after="0"/>
              <w:rPr>
                <w:rFonts w:ascii="Arial" w:eastAsia="Times New Roman" w:hAnsi="Arial" w:cs="Arial"/>
                <w:sz w:val="24"/>
                <w:szCs w:val="24"/>
                <w:lang w:eastAsia="en-US"/>
              </w:rPr>
            </w:pPr>
            <w:r>
              <w:rPr>
                <w:rFonts w:ascii="Arial" w:eastAsia="Times New Roman" w:hAnsi="Arial" w:cs="Arial"/>
                <w:sz w:val="24"/>
                <w:szCs w:val="24"/>
                <w:lang w:eastAsia="en-US"/>
              </w:rPr>
              <w:t>III pirkimo dalis</w:t>
            </w:r>
          </w:p>
        </w:tc>
        <w:tc>
          <w:tcPr>
            <w:tcW w:w="2551" w:type="dxa"/>
            <w:tcBorders>
              <w:top w:val="single" w:sz="4" w:space="0" w:color="000000"/>
              <w:left w:val="single" w:sz="4" w:space="0" w:color="auto"/>
              <w:bottom w:val="single" w:sz="4" w:space="0" w:color="000000"/>
              <w:right w:val="single" w:sz="4" w:space="0" w:color="auto"/>
            </w:tcBorders>
          </w:tcPr>
          <w:p w14:paraId="43F395B1" w14:textId="77777777" w:rsidR="00DD5B49" w:rsidRPr="001B3234" w:rsidRDefault="00DD5B49" w:rsidP="00926F59">
            <w:pPr>
              <w:keepNext/>
              <w:keepLines/>
              <w:spacing w:after="0"/>
              <w:rPr>
                <w:rFonts w:ascii="Arial" w:eastAsia="Times New Roman" w:hAnsi="Arial" w:cs="Arial"/>
                <w:sz w:val="24"/>
                <w:szCs w:val="24"/>
                <w:lang w:eastAsia="en-US"/>
              </w:rPr>
            </w:pPr>
          </w:p>
        </w:tc>
        <w:tc>
          <w:tcPr>
            <w:tcW w:w="1701" w:type="dxa"/>
            <w:tcBorders>
              <w:top w:val="single" w:sz="4" w:space="0" w:color="000000"/>
              <w:left w:val="single" w:sz="4" w:space="0" w:color="auto"/>
              <w:bottom w:val="single" w:sz="4" w:space="0" w:color="000000"/>
              <w:right w:val="single" w:sz="4" w:space="0" w:color="auto"/>
            </w:tcBorders>
          </w:tcPr>
          <w:p w14:paraId="72C27E4A" w14:textId="77777777" w:rsidR="00DD5B49" w:rsidRPr="001B3234" w:rsidRDefault="00DD5B49" w:rsidP="00926F59">
            <w:pPr>
              <w:keepNext/>
              <w:keepLines/>
              <w:spacing w:after="0"/>
              <w:rPr>
                <w:rFonts w:ascii="Arial" w:eastAsia="Times New Roman" w:hAnsi="Arial" w:cs="Arial"/>
                <w:sz w:val="24"/>
                <w:szCs w:val="24"/>
                <w:lang w:eastAsia="en-US"/>
              </w:rPr>
            </w:pPr>
          </w:p>
        </w:tc>
        <w:tc>
          <w:tcPr>
            <w:tcW w:w="1985" w:type="dxa"/>
            <w:tcBorders>
              <w:top w:val="single" w:sz="4" w:space="0" w:color="000000"/>
              <w:left w:val="single" w:sz="4" w:space="0" w:color="auto"/>
              <w:bottom w:val="single" w:sz="4" w:space="0" w:color="000000"/>
              <w:right w:val="nil"/>
            </w:tcBorders>
          </w:tcPr>
          <w:p w14:paraId="2A73D8AA" w14:textId="77777777" w:rsidR="00DD5B49" w:rsidRPr="001B3234" w:rsidRDefault="00DD5B49" w:rsidP="00926F59">
            <w:pPr>
              <w:keepNext/>
              <w:keepLines/>
              <w:spacing w:after="0"/>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394BCE4C" w14:textId="77777777" w:rsidR="00DD5B49" w:rsidRPr="001B3234" w:rsidRDefault="00DD5B49" w:rsidP="00926F59">
            <w:pPr>
              <w:keepNext/>
              <w:keepLines/>
              <w:spacing w:after="0"/>
              <w:rPr>
                <w:rFonts w:ascii="Arial" w:eastAsia="Times New Roman"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2C35F99A" w14:textId="77777777" w:rsidR="00DD5B49" w:rsidRPr="001B3234" w:rsidRDefault="00DD5B49" w:rsidP="00926F59">
            <w:pPr>
              <w:keepNext/>
              <w:keepLines/>
              <w:spacing w:after="0"/>
              <w:rPr>
                <w:rFonts w:ascii="Arial" w:eastAsia="Times New Roman"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DB54111" w14:textId="77777777" w:rsidR="00DD5B49" w:rsidRPr="001B3234" w:rsidRDefault="00DD5B49" w:rsidP="00926F59">
            <w:pPr>
              <w:keepNext/>
              <w:keepLines/>
              <w:spacing w:after="0"/>
              <w:rPr>
                <w:rFonts w:ascii="Arial" w:eastAsia="Times New Roman" w:hAnsi="Arial" w:cs="Arial"/>
                <w:sz w:val="24"/>
                <w:szCs w:val="24"/>
                <w:lang w:eastAsia="en-US"/>
              </w:rPr>
            </w:pPr>
          </w:p>
        </w:tc>
      </w:tr>
      <w:tr w:rsidR="00DD5B49" w:rsidRPr="001B3234" w14:paraId="7E7A57FA" w14:textId="77777777" w:rsidTr="00DD5B49">
        <w:trPr>
          <w:cantSplit/>
          <w:trHeight w:val="224"/>
          <w:jc w:val="center"/>
        </w:trPr>
        <w:tc>
          <w:tcPr>
            <w:tcW w:w="704" w:type="dxa"/>
            <w:tcBorders>
              <w:top w:val="single" w:sz="4" w:space="0" w:color="000000"/>
              <w:left w:val="single" w:sz="4" w:space="0" w:color="000000"/>
              <w:bottom w:val="single" w:sz="4" w:space="0" w:color="000000"/>
              <w:right w:val="nil"/>
            </w:tcBorders>
          </w:tcPr>
          <w:p w14:paraId="78E56106" w14:textId="5C2F7F64" w:rsidR="00DD5B49" w:rsidRPr="001B3234" w:rsidRDefault="00DD5B49" w:rsidP="00C06594">
            <w:pPr>
              <w:keepNext/>
              <w:keepLines/>
              <w:spacing w:after="0"/>
              <w:jc w:val="center"/>
              <w:rPr>
                <w:rFonts w:ascii="Arial" w:eastAsia="Times New Roman" w:hAnsi="Arial" w:cs="Arial"/>
                <w:b/>
                <w:i/>
                <w:sz w:val="24"/>
                <w:szCs w:val="24"/>
                <w:lang w:eastAsia="en-US"/>
              </w:rPr>
            </w:pPr>
            <w:r>
              <w:rPr>
                <w:rFonts w:ascii="Arial" w:eastAsia="Times New Roman" w:hAnsi="Arial" w:cs="Arial"/>
                <w:b/>
                <w:i/>
                <w:sz w:val="24"/>
                <w:szCs w:val="24"/>
                <w:lang w:eastAsia="en-US"/>
              </w:rPr>
              <w:t>4.</w:t>
            </w:r>
          </w:p>
        </w:tc>
        <w:tc>
          <w:tcPr>
            <w:tcW w:w="1843" w:type="dxa"/>
            <w:tcBorders>
              <w:top w:val="single" w:sz="4" w:space="0" w:color="000000"/>
              <w:left w:val="single" w:sz="4" w:space="0" w:color="000000"/>
              <w:bottom w:val="single" w:sz="4" w:space="0" w:color="000000"/>
              <w:right w:val="nil"/>
            </w:tcBorders>
          </w:tcPr>
          <w:p w14:paraId="12C81B11" w14:textId="30C9A5C8" w:rsidR="00DD5B49" w:rsidRDefault="00DD5B49" w:rsidP="00926F59">
            <w:pPr>
              <w:keepNext/>
              <w:keepLines/>
              <w:spacing w:after="0"/>
              <w:rPr>
                <w:rFonts w:ascii="Arial" w:eastAsia="Times New Roman" w:hAnsi="Arial" w:cs="Arial"/>
                <w:sz w:val="24"/>
                <w:szCs w:val="24"/>
                <w:lang w:eastAsia="en-US"/>
              </w:rPr>
            </w:pPr>
            <w:r>
              <w:rPr>
                <w:rFonts w:ascii="Arial" w:eastAsia="Times New Roman" w:hAnsi="Arial" w:cs="Arial"/>
                <w:sz w:val="24"/>
                <w:szCs w:val="24"/>
                <w:lang w:eastAsia="en-US"/>
              </w:rPr>
              <w:t>IV pirkimo dalis</w:t>
            </w:r>
          </w:p>
        </w:tc>
        <w:tc>
          <w:tcPr>
            <w:tcW w:w="2551" w:type="dxa"/>
            <w:tcBorders>
              <w:top w:val="single" w:sz="4" w:space="0" w:color="000000"/>
              <w:left w:val="single" w:sz="4" w:space="0" w:color="auto"/>
              <w:bottom w:val="single" w:sz="4" w:space="0" w:color="000000"/>
              <w:right w:val="single" w:sz="4" w:space="0" w:color="auto"/>
            </w:tcBorders>
          </w:tcPr>
          <w:p w14:paraId="21C326A1" w14:textId="77777777" w:rsidR="00DD5B49" w:rsidRPr="001B3234" w:rsidRDefault="00DD5B49" w:rsidP="00926F59">
            <w:pPr>
              <w:keepNext/>
              <w:keepLines/>
              <w:spacing w:after="0"/>
              <w:rPr>
                <w:rFonts w:ascii="Arial" w:eastAsia="Times New Roman" w:hAnsi="Arial" w:cs="Arial"/>
                <w:sz w:val="24"/>
                <w:szCs w:val="24"/>
                <w:lang w:eastAsia="en-US"/>
              </w:rPr>
            </w:pPr>
          </w:p>
        </w:tc>
        <w:tc>
          <w:tcPr>
            <w:tcW w:w="1701" w:type="dxa"/>
            <w:tcBorders>
              <w:top w:val="single" w:sz="4" w:space="0" w:color="000000"/>
              <w:left w:val="single" w:sz="4" w:space="0" w:color="auto"/>
              <w:bottom w:val="single" w:sz="4" w:space="0" w:color="000000"/>
              <w:right w:val="single" w:sz="4" w:space="0" w:color="auto"/>
            </w:tcBorders>
          </w:tcPr>
          <w:p w14:paraId="56ADC4F4" w14:textId="77777777" w:rsidR="00DD5B49" w:rsidRPr="001B3234" w:rsidRDefault="00DD5B49" w:rsidP="00926F59">
            <w:pPr>
              <w:keepNext/>
              <w:keepLines/>
              <w:spacing w:after="0"/>
              <w:rPr>
                <w:rFonts w:ascii="Arial" w:eastAsia="Times New Roman" w:hAnsi="Arial" w:cs="Arial"/>
                <w:sz w:val="24"/>
                <w:szCs w:val="24"/>
                <w:lang w:eastAsia="en-US"/>
              </w:rPr>
            </w:pPr>
          </w:p>
        </w:tc>
        <w:tc>
          <w:tcPr>
            <w:tcW w:w="1985" w:type="dxa"/>
            <w:tcBorders>
              <w:top w:val="single" w:sz="4" w:space="0" w:color="000000"/>
              <w:left w:val="single" w:sz="4" w:space="0" w:color="auto"/>
              <w:bottom w:val="single" w:sz="4" w:space="0" w:color="000000"/>
              <w:right w:val="nil"/>
            </w:tcBorders>
          </w:tcPr>
          <w:p w14:paraId="6369B601" w14:textId="77777777" w:rsidR="00DD5B49" w:rsidRPr="001B3234" w:rsidRDefault="00DD5B49" w:rsidP="00926F59">
            <w:pPr>
              <w:keepNext/>
              <w:keepLines/>
              <w:spacing w:after="0"/>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69783DBF" w14:textId="77777777" w:rsidR="00DD5B49" w:rsidRPr="001B3234" w:rsidRDefault="00DD5B49" w:rsidP="00926F59">
            <w:pPr>
              <w:keepNext/>
              <w:keepLines/>
              <w:spacing w:after="0"/>
              <w:rPr>
                <w:rFonts w:ascii="Arial" w:eastAsia="Times New Roman"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44E5AC1E" w14:textId="77777777" w:rsidR="00DD5B49" w:rsidRPr="001B3234" w:rsidRDefault="00DD5B49" w:rsidP="00926F59">
            <w:pPr>
              <w:keepNext/>
              <w:keepLines/>
              <w:spacing w:after="0"/>
              <w:rPr>
                <w:rFonts w:ascii="Arial" w:eastAsia="Times New Roman"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3A08CBAC" w14:textId="77777777" w:rsidR="00DD5B49" w:rsidRPr="001B3234" w:rsidRDefault="00DD5B49" w:rsidP="00926F59">
            <w:pPr>
              <w:keepNext/>
              <w:keepLines/>
              <w:spacing w:after="0"/>
              <w:rPr>
                <w:rFonts w:ascii="Arial" w:eastAsia="Times New Roman" w:hAnsi="Arial" w:cs="Arial"/>
                <w:sz w:val="24"/>
                <w:szCs w:val="24"/>
                <w:lang w:eastAsia="en-US"/>
              </w:rPr>
            </w:pPr>
          </w:p>
        </w:tc>
      </w:tr>
      <w:tr w:rsidR="00DD5B49" w:rsidRPr="001B3234" w14:paraId="7E42F7CC" w14:textId="77777777" w:rsidTr="00DD5B49">
        <w:trPr>
          <w:cantSplit/>
          <w:trHeight w:val="224"/>
          <w:jc w:val="center"/>
        </w:trPr>
        <w:tc>
          <w:tcPr>
            <w:tcW w:w="704" w:type="dxa"/>
            <w:tcBorders>
              <w:top w:val="single" w:sz="4" w:space="0" w:color="000000"/>
              <w:left w:val="single" w:sz="4" w:space="0" w:color="000000"/>
              <w:bottom w:val="single" w:sz="4" w:space="0" w:color="000000"/>
              <w:right w:val="nil"/>
            </w:tcBorders>
          </w:tcPr>
          <w:p w14:paraId="5499F911" w14:textId="4BB39941" w:rsidR="00DD5B49" w:rsidRPr="001B3234" w:rsidRDefault="00DD5B49" w:rsidP="00C06594">
            <w:pPr>
              <w:keepNext/>
              <w:keepLines/>
              <w:spacing w:after="0"/>
              <w:jc w:val="center"/>
              <w:rPr>
                <w:rFonts w:ascii="Arial" w:eastAsia="Times New Roman" w:hAnsi="Arial" w:cs="Arial"/>
                <w:b/>
                <w:i/>
                <w:sz w:val="24"/>
                <w:szCs w:val="24"/>
                <w:lang w:eastAsia="en-US"/>
              </w:rPr>
            </w:pPr>
            <w:r>
              <w:rPr>
                <w:rFonts w:ascii="Arial" w:eastAsia="Times New Roman" w:hAnsi="Arial" w:cs="Arial"/>
                <w:b/>
                <w:i/>
                <w:sz w:val="24"/>
                <w:szCs w:val="24"/>
                <w:lang w:eastAsia="en-US"/>
              </w:rPr>
              <w:t>5.</w:t>
            </w:r>
          </w:p>
        </w:tc>
        <w:tc>
          <w:tcPr>
            <w:tcW w:w="1843" w:type="dxa"/>
            <w:tcBorders>
              <w:top w:val="single" w:sz="4" w:space="0" w:color="000000"/>
              <w:left w:val="single" w:sz="4" w:space="0" w:color="000000"/>
              <w:bottom w:val="single" w:sz="4" w:space="0" w:color="000000"/>
              <w:right w:val="nil"/>
            </w:tcBorders>
          </w:tcPr>
          <w:p w14:paraId="31F4D65F" w14:textId="2B6F742A" w:rsidR="00DD5B49" w:rsidRDefault="00DD5B49" w:rsidP="00926F59">
            <w:pPr>
              <w:keepNext/>
              <w:keepLines/>
              <w:spacing w:after="0"/>
              <w:rPr>
                <w:rFonts w:ascii="Arial" w:eastAsia="Times New Roman" w:hAnsi="Arial" w:cs="Arial"/>
                <w:sz w:val="24"/>
                <w:szCs w:val="24"/>
                <w:lang w:eastAsia="en-US"/>
              </w:rPr>
            </w:pPr>
            <w:r>
              <w:rPr>
                <w:rFonts w:ascii="Arial" w:eastAsia="Times New Roman" w:hAnsi="Arial" w:cs="Arial"/>
                <w:sz w:val="24"/>
                <w:szCs w:val="24"/>
                <w:lang w:eastAsia="en-US"/>
              </w:rPr>
              <w:t>V pirkimo dalis</w:t>
            </w:r>
          </w:p>
        </w:tc>
        <w:tc>
          <w:tcPr>
            <w:tcW w:w="2551" w:type="dxa"/>
            <w:tcBorders>
              <w:top w:val="single" w:sz="4" w:space="0" w:color="000000"/>
              <w:left w:val="single" w:sz="4" w:space="0" w:color="auto"/>
              <w:bottom w:val="single" w:sz="4" w:space="0" w:color="000000"/>
              <w:right w:val="single" w:sz="4" w:space="0" w:color="auto"/>
            </w:tcBorders>
          </w:tcPr>
          <w:p w14:paraId="18D0C225" w14:textId="77777777" w:rsidR="00DD5B49" w:rsidRPr="001B3234" w:rsidRDefault="00DD5B49" w:rsidP="00926F59">
            <w:pPr>
              <w:keepNext/>
              <w:keepLines/>
              <w:spacing w:after="0"/>
              <w:rPr>
                <w:rFonts w:ascii="Arial" w:eastAsia="Times New Roman" w:hAnsi="Arial" w:cs="Arial"/>
                <w:sz w:val="24"/>
                <w:szCs w:val="24"/>
                <w:lang w:eastAsia="en-US"/>
              </w:rPr>
            </w:pPr>
          </w:p>
        </w:tc>
        <w:tc>
          <w:tcPr>
            <w:tcW w:w="1701" w:type="dxa"/>
            <w:tcBorders>
              <w:top w:val="single" w:sz="4" w:space="0" w:color="000000"/>
              <w:left w:val="single" w:sz="4" w:space="0" w:color="auto"/>
              <w:bottom w:val="single" w:sz="4" w:space="0" w:color="000000"/>
              <w:right w:val="single" w:sz="4" w:space="0" w:color="auto"/>
            </w:tcBorders>
          </w:tcPr>
          <w:p w14:paraId="1BB4D1CC" w14:textId="77777777" w:rsidR="00DD5B49" w:rsidRPr="001B3234" w:rsidRDefault="00DD5B49" w:rsidP="00926F59">
            <w:pPr>
              <w:keepNext/>
              <w:keepLines/>
              <w:spacing w:after="0"/>
              <w:rPr>
                <w:rFonts w:ascii="Arial" w:eastAsia="Times New Roman" w:hAnsi="Arial" w:cs="Arial"/>
                <w:sz w:val="24"/>
                <w:szCs w:val="24"/>
                <w:lang w:eastAsia="en-US"/>
              </w:rPr>
            </w:pPr>
          </w:p>
        </w:tc>
        <w:tc>
          <w:tcPr>
            <w:tcW w:w="1985" w:type="dxa"/>
            <w:tcBorders>
              <w:top w:val="single" w:sz="4" w:space="0" w:color="000000"/>
              <w:left w:val="single" w:sz="4" w:space="0" w:color="auto"/>
              <w:bottom w:val="single" w:sz="4" w:space="0" w:color="000000"/>
              <w:right w:val="nil"/>
            </w:tcBorders>
          </w:tcPr>
          <w:p w14:paraId="02E1361C" w14:textId="77777777" w:rsidR="00DD5B49" w:rsidRPr="001B3234" w:rsidRDefault="00DD5B49" w:rsidP="00926F59">
            <w:pPr>
              <w:keepNext/>
              <w:keepLines/>
              <w:spacing w:after="0"/>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14E59017" w14:textId="77777777" w:rsidR="00DD5B49" w:rsidRPr="001B3234" w:rsidRDefault="00DD5B49" w:rsidP="00926F59">
            <w:pPr>
              <w:keepNext/>
              <w:keepLines/>
              <w:spacing w:after="0"/>
              <w:rPr>
                <w:rFonts w:ascii="Arial" w:eastAsia="Times New Roman"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45D57383" w14:textId="77777777" w:rsidR="00DD5B49" w:rsidRPr="001B3234" w:rsidRDefault="00DD5B49" w:rsidP="00926F59">
            <w:pPr>
              <w:keepNext/>
              <w:keepLines/>
              <w:spacing w:after="0"/>
              <w:rPr>
                <w:rFonts w:ascii="Arial" w:eastAsia="Times New Roman"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8BD3911" w14:textId="77777777" w:rsidR="00DD5B49" w:rsidRPr="001B3234" w:rsidRDefault="00DD5B49" w:rsidP="00926F59">
            <w:pPr>
              <w:keepNext/>
              <w:keepLines/>
              <w:spacing w:after="0"/>
              <w:rPr>
                <w:rFonts w:ascii="Arial" w:eastAsia="Times New Roman" w:hAnsi="Arial" w:cs="Arial"/>
                <w:sz w:val="24"/>
                <w:szCs w:val="24"/>
                <w:lang w:eastAsia="en-US"/>
              </w:rPr>
            </w:pPr>
          </w:p>
        </w:tc>
      </w:tr>
      <w:tr w:rsidR="00DD5B49" w:rsidRPr="001B3234" w14:paraId="4292E40C" w14:textId="77777777" w:rsidTr="00DD5B49">
        <w:trPr>
          <w:cantSplit/>
          <w:trHeight w:val="224"/>
          <w:jc w:val="center"/>
        </w:trPr>
        <w:tc>
          <w:tcPr>
            <w:tcW w:w="704" w:type="dxa"/>
            <w:tcBorders>
              <w:top w:val="single" w:sz="4" w:space="0" w:color="000000"/>
              <w:left w:val="single" w:sz="4" w:space="0" w:color="000000"/>
              <w:bottom w:val="single" w:sz="4" w:space="0" w:color="000000"/>
              <w:right w:val="nil"/>
            </w:tcBorders>
          </w:tcPr>
          <w:p w14:paraId="15D5E814" w14:textId="7CE5E21A" w:rsidR="00DD5B49" w:rsidRPr="001B3234" w:rsidRDefault="00DD5B49" w:rsidP="00C06594">
            <w:pPr>
              <w:keepNext/>
              <w:keepLines/>
              <w:spacing w:after="0"/>
              <w:jc w:val="center"/>
              <w:rPr>
                <w:rFonts w:ascii="Arial" w:eastAsia="Times New Roman" w:hAnsi="Arial" w:cs="Arial"/>
                <w:b/>
                <w:i/>
                <w:sz w:val="24"/>
                <w:szCs w:val="24"/>
                <w:lang w:eastAsia="en-US"/>
              </w:rPr>
            </w:pPr>
            <w:r>
              <w:rPr>
                <w:rFonts w:ascii="Arial" w:eastAsia="Times New Roman" w:hAnsi="Arial" w:cs="Arial"/>
                <w:b/>
                <w:i/>
                <w:sz w:val="24"/>
                <w:szCs w:val="24"/>
                <w:lang w:eastAsia="en-US"/>
              </w:rPr>
              <w:t>6.</w:t>
            </w:r>
          </w:p>
        </w:tc>
        <w:tc>
          <w:tcPr>
            <w:tcW w:w="1843" w:type="dxa"/>
            <w:tcBorders>
              <w:top w:val="single" w:sz="4" w:space="0" w:color="000000"/>
              <w:left w:val="single" w:sz="4" w:space="0" w:color="000000"/>
              <w:bottom w:val="single" w:sz="4" w:space="0" w:color="000000"/>
              <w:right w:val="nil"/>
            </w:tcBorders>
          </w:tcPr>
          <w:p w14:paraId="4A3512CB" w14:textId="100EB945" w:rsidR="00DD5B49" w:rsidRDefault="00DD5B49" w:rsidP="00926F59">
            <w:pPr>
              <w:keepNext/>
              <w:keepLines/>
              <w:spacing w:after="0"/>
              <w:rPr>
                <w:rFonts w:ascii="Arial" w:eastAsia="Times New Roman" w:hAnsi="Arial" w:cs="Arial"/>
                <w:sz w:val="24"/>
                <w:szCs w:val="24"/>
                <w:lang w:eastAsia="en-US"/>
              </w:rPr>
            </w:pPr>
            <w:r>
              <w:rPr>
                <w:rFonts w:ascii="Arial" w:eastAsia="Times New Roman" w:hAnsi="Arial" w:cs="Arial"/>
                <w:sz w:val="24"/>
                <w:szCs w:val="24"/>
                <w:lang w:eastAsia="en-US"/>
              </w:rPr>
              <w:t>VI pirkimo dalis</w:t>
            </w:r>
          </w:p>
        </w:tc>
        <w:tc>
          <w:tcPr>
            <w:tcW w:w="2551" w:type="dxa"/>
            <w:tcBorders>
              <w:top w:val="single" w:sz="4" w:space="0" w:color="000000"/>
              <w:left w:val="single" w:sz="4" w:space="0" w:color="auto"/>
              <w:bottom w:val="single" w:sz="4" w:space="0" w:color="000000"/>
              <w:right w:val="single" w:sz="4" w:space="0" w:color="auto"/>
            </w:tcBorders>
          </w:tcPr>
          <w:p w14:paraId="711ED32E" w14:textId="77777777" w:rsidR="00DD5B49" w:rsidRPr="001B3234" w:rsidRDefault="00DD5B49" w:rsidP="00926F59">
            <w:pPr>
              <w:keepNext/>
              <w:keepLines/>
              <w:spacing w:after="0"/>
              <w:rPr>
                <w:rFonts w:ascii="Arial" w:eastAsia="Times New Roman" w:hAnsi="Arial" w:cs="Arial"/>
                <w:sz w:val="24"/>
                <w:szCs w:val="24"/>
                <w:lang w:eastAsia="en-US"/>
              </w:rPr>
            </w:pPr>
          </w:p>
        </w:tc>
        <w:tc>
          <w:tcPr>
            <w:tcW w:w="1701" w:type="dxa"/>
            <w:tcBorders>
              <w:top w:val="single" w:sz="4" w:space="0" w:color="000000"/>
              <w:left w:val="single" w:sz="4" w:space="0" w:color="auto"/>
              <w:bottom w:val="single" w:sz="4" w:space="0" w:color="000000"/>
              <w:right w:val="single" w:sz="4" w:space="0" w:color="auto"/>
            </w:tcBorders>
          </w:tcPr>
          <w:p w14:paraId="469878F5" w14:textId="77777777" w:rsidR="00DD5B49" w:rsidRPr="001B3234" w:rsidRDefault="00DD5B49" w:rsidP="00926F59">
            <w:pPr>
              <w:keepNext/>
              <w:keepLines/>
              <w:spacing w:after="0"/>
              <w:rPr>
                <w:rFonts w:ascii="Arial" w:eastAsia="Times New Roman" w:hAnsi="Arial" w:cs="Arial"/>
                <w:sz w:val="24"/>
                <w:szCs w:val="24"/>
                <w:lang w:eastAsia="en-US"/>
              </w:rPr>
            </w:pPr>
          </w:p>
        </w:tc>
        <w:tc>
          <w:tcPr>
            <w:tcW w:w="1985" w:type="dxa"/>
            <w:tcBorders>
              <w:top w:val="single" w:sz="4" w:space="0" w:color="000000"/>
              <w:left w:val="single" w:sz="4" w:space="0" w:color="auto"/>
              <w:bottom w:val="single" w:sz="4" w:space="0" w:color="000000"/>
              <w:right w:val="nil"/>
            </w:tcBorders>
          </w:tcPr>
          <w:p w14:paraId="6265228C" w14:textId="77777777" w:rsidR="00DD5B49" w:rsidRPr="001B3234" w:rsidRDefault="00DD5B49" w:rsidP="00926F59">
            <w:pPr>
              <w:keepNext/>
              <w:keepLines/>
              <w:spacing w:after="0"/>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5CEB4301" w14:textId="77777777" w:rsidR="00DD5B49" w:rsidRPr="001B3234" w:rsidRDefault="00DD5B49" w:rsidP="00926F59">
            <w:pPr>
              <w:keepNext/>
              <w:keepLines/>
              <w:spacing w:after="0"/>
              <w:rPr>
                <w:rFonts w:ascii="Arial" w:eastAsia="Times New Roman"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487657A7" w14:textId="77777777" w:rsidR="00DD5B49" w:rsidRPr="001B3234" w:rsidRDefault="00DD5B49" w:rsidP="00926F59">
            <w:pPr>
              <w:keepNext/>
              <w:keepLines/>
              <w:spacing w:after="0"/>
              <w:rPr>
                <w:rFonts w:ascii="Arial" w:eastAsia="Times New Roman"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F0D76C8" w14:textId="77777777" w:rsidR="00DD5B49" w:rsidRPr="001B3234" w:rsidRDefault="00DD5B49" w:rsidP="00926F59">
            <w:pPr>
              <w:keepNext/>
              <w:keepLines/>
              <w:spacing w:after="0"/>
              <w:rPr>
                <w:rFonts w:ascii="Arial" w:eastAsia="Times New Roman" w:hAnsi="Arial" w:cs="Arial"/>
                <w:sz w:val="24"/>
                <w:szCs w:val="24"/>
                <w:lang w:eastAsia="en-US"/>
              </w:rPr>
            </w:pPr>
          </w:p>
        </w:tc>
      </w:tr>
    </w:tbl>
    <w:p w14:paraId="61506D2E" w14:textId="77777777" w:rsidR="00CE0729" w:rsidRPr="001B3234" w:rsidRDefault="00CE0729" w:rsidP="00CE0729">
      <w:pPr>
        <w:widowControl w:val="0"/>
        <w:suppressAutoHyphens/>
        <w:spacing w:after="0" w:line="240" w:lineRule="auto"/>
        <w:ind w:firstLine="709"/>
        <w:jc w:val="both"/>
        <w:rPr>
          <w:rFonts w:ascii="Arial" w:eastAsia="Times New Roman" w:hAnsi="Arial" w:cs="Arial"/>
          <w:i/>
          <w:sz w:val="24"/>
          <w:szCs w:val="24"/>
          <w:lang w:eastAsia="en-US"/>
        </w:rPr>
      </w:pPr>
      <w:r w:rsidRPr="001B3234">
        <w:rPr>
          <w:rFonts w:ascii="Arial" w:eastAsia="Times New Roman" w:hAnsi="Arial" w:cs="Arial"/>
          <w:i/>
          <w:sz w:val="24"/>
          <w:szCs w:val="24"/>
          <w:lang w:eastAsia="en-US"/>
        </w:rPr>
        <w:t>Pastaba. Prie šio sąrašo pridedama užsakovo pažyma (atsiliepimas, ar kitas dokumentas) sąraše nurodytai sutarčiai.</w:t>
      </w:r>
    </w:p>
    <w:p w14:paraId="3C24A70E" w14:textId="77777777" w:rsidR="00CE0729" w:rsidRPr="001B3234" w:rsidRDefault="00CE0729" w:rsidP="00CE0729">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65299AA0" w14:textId="77777777" w:rsidR="00CE0729" w:rsidRPr="001B3234" w:rsidRDefault="00CE0729" w:rsidP="00CE0729">
      <w:pPr>
        <w:widowControl w:val="0"/>
        <w:tabs>
          <w:tab w:val="left" w:pos="175"/>
          <w:tab w:val="left" w:pos="851"/>
        </w:tabs>
        <w:suppressAutoHyphens/>
        <w:spacing w:after="0" w:line="240" w:lineRule="auto"/>
        <w:ind w:right="-314" w:firstLine="709"/>
        <w:contextualSpacing/>
        <w:jc w:val="both"/>
        <w:rPr>
          <w:rFonts w:ascii="Arial" w:eastAsia="Times New Roman" w:hAnsi="Arial" w:cs="Arial"/>
          <w:bCs/>
          <w:sz w:val="24"/>
          <w:szCs w:val="24"/>
        </w:rPr>
      </w:pPr>
      <w:r w:rsidRPr="001B3234">
        <w:rPr>
          <w:rFonts w:ascii="Arial" w:eastAsia="Times New Roman" w:hAnsi="Arial" w:cs="Arial"/>
          <w:bCs/>
          <w:sz w:val="24"/>
          <w:szCs w:val="24"/>
        </w:rPr>
        <w:t xml:space="preserve">Mums žinoma, kad, perkančiajai organizacijai nustačius, kad pateiktas sąrašas yra melagingas, pateiktas pasiūlymas bus </w:t>
      </w:r>
      <w:r w:rsidRPr="001B3234">
        <w:rPr>
          <w:rFonts w:ascii="Arial" w:eastAsia="Times New Roman" w:hAnsi="Arial" w:cs="Arial"/>
          <w:bCs/>
          <w:sz w:val="24"/>
          <w:szCs w:val="24"/>
        </w:rPr>
        <w:lastRenderedPageBreak/>
        <w:t>atmestas. Be to, perkančioji organizacija Viešųjų pirkimų įstatymo 52 str. nustatyta tvarka CVP IS paskelbs informaciją apie tiekėją, kuris pirkimo procedūrų metu nuslėpė informaciją ar pateikė melagingą informaciją.</w:t>
      </w:r>
    </w:p>
    <w:p w14:paraId="081DE477" w14:textId="77777777" w:rsidR="00CE0729" w:rsidRPr="001B3234" w:rsidRDefault="00CE0729" w:rsidP="00CE0729">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tbl>
      <w:tblPr>
        <w:tblW w:w="13041" w:type="dxa"/>
        <w:tblLayout w:type="fixed"/>
        <w:tblLook w:val="00A0" w:firstRow="1" w:lastRow="0" w:firstColumn="1" w:lastColumn="0" w:noHBand="0" w:noVBand="0"/>
      </w:tblPr>
      <w:tblGrid>
        <w:gridCol w:w="3828"/>
        <w:gridCol w:w="1701"/>
        <w:gridCol w:w="2835"/>
        <w:gridCol w:w="1013"/>
        <w:gridCol w:w="3664"/>
      </w:tblGrid>
      <w:tr w:rsidR="00CE0729" w:rsidRPr="001B3234" w14:paraId="14E48F60" w14:textId="77777777" w:rsidTr="00926F59">
        <w:trPr>
          <w:trHeight w:val="235"/>
        </w:trPr>
        <w:tc>
          <w:tcPr>
            <w:tcW w:w="3828" w:type="dxa"/>
            <w:tcBorders>
              <w:top w:val="nil"/>
              <w:left w:val="nil"/>
              <w:bottom w:val="single" w:sz="4" w:space="0" w:color="auto"/>
              <w:right w:val="nil"/>
            </w:tcBorders>
          </w:tcPr>
          <w:p w14:paraId="0897B050" w14:textId="77777777" w:rsidR="00CE0729" w:rsidRPr="001B3234" w:rsidRDefault="00CE0729" w:rsidP="00926F59">
            <w:pPr>
              <w:keepNext/>
              <w:keepLines/>
              <w:spacing w:after="0"/>
              <w:ind w:right="-82"/>
              <w:rPr>
                <w:rFonts w:ascii="Arial" w:eastAsia="Times New Roman" w:hAnsi="Arial" w:cs="Arial"/>
                <w:color w:val="FF0000"/>
                <w:sz w:val="20"/>
                <w:szCs w:val="20"/>
                <w:lang w:eastAsia="en-US"/>
              </w:rPr>
            </w:pPr>
            <w:bookmarkStart w:id="74" w:name="_Hlk213762783"/>
          </w:p>
        </w:tc>
        <w:tc>
          <w:tcPr>
            <w:tcW w:w="1701" w:type="dxa"/>
          </w:tcPr>
          <w:p w14:paraId="3E5393F3" w14:textId="77777777" w:rsidR="00CE0729" w:rsidRPr="001B3234" w:rsidRDefault="00CE0729" w:rsidP="00926F59">
            <w:pPr>
              <w:keepNext/>
              <w:keepLines/>
              <w:spacing w:after="0"/>
              <w:ind w:right="-82"/>
              <w:jc w:val="center"/>
              <w:rPr>
                <w:rFonts w:ascii="Arial" w:eastAsia="Times New Roman" w:hAnsi="Arial" w:cs="Arial"/>
                <w:color w:val="FF0000"/>
                <w:sz w:val="20"/>
                <w:szCs w:val="20"/>
                <w:lang w:eastAsia="en-US"/>
              </w:rPr>
            </w:pPr>
          </w:p>
        </w:tc>
        <w:tc>
          <w:tcPr>
            <w:tcW w:w="2835" w:type="dxa"/>
            <w:tcBorders>
              <w:top w:val="nil"/>
              <w:left w:val="nil"/>
              <w:bottom w:val="single" w:sz="4" w:space="0" w:color="auto"/>
              <w:right w:val="nil"/>
            </w:tcBorders>
          </w:tcPr>
          <w:p w14:paraId="275FB589" w14:textId="77777777" w:rsidR="00CE0729" w:rsidRPr="001B3234" w:rsidRDefault="00CE0729" w:rsidP="00926F59">
            <w:pPr>
              <w:keepNext/>
              <w:keepLines/>
              <w:spacing w:after="0"/>
              <w:ind w:right="-82"/>
              <w:jc w:val="center"/>
              <w:rPr>
                <w:rFonts w:ascii="Arial" w:eastAsia="Times New Roman" w:hAnsi="Arial" w:cs="Arial"/>
                <w:color w:val="FF0000"/>
                <w:sz w:val="20"/>
                <w:szCs w:val="20"/>
                <w:lang w:eastAsia="en-US"/>
              </w:rPr>
            </w:pPr>
          </w:p>
        </w:tc>
        <w:tc>
          <w:tcPr>
            <w:tcW w:w="1013" w:type="dxa"/>
          </w:tcPr>
          <w:p w14:paraId="1DC3FD99" w14:textId="77777777" w:rsidR="00CE0729" w:rsidRPr="001B3234" w:rsidRDefault="00CE0729" w:rsidP="00926F59">
            <w:pPr>
              <w:keepNext/>
              <w:keepLines/>
              <w:spacing w:after="0"/>
              <w:ind w:right="-82"/>
              <w:jc w:val="center"/>
              <w:rPr>
                <w:rFonts w:ascii="Arial" w:eastAsia="Times New Roman" w:hAnsi="Arial" w:cs="Arial"/>
                <w:color w:val="FF0000"/>
                <w:sz w:val="20"/>
                <w:szCs w:val="20"/>
                <w:lang w:eastAsia="en-US"/>
              </w:rPr>
            </w:pPr>
          </w:p>
        </w:tc>
        <w:tc>
          <w:tcPr>
            <w:tcW w:w="3664" w:type="dxa"/>
            <w:tcBorders>
              <w:top w:val="nil"/>
              <w:left w:val="nil"/>
              <w:bottom w:val="single" w:sz="4" w:space="0" w:color="auto"/>
              <w:right w:val="nil"/>
            </w:tcBorders>
          </w:tcPr>
          <w:p w14:paraId="02E48C3C" w14:textId="77777777" w:rsidR="00CE0729" w:rsidRPr="001B3234" w:rsidRDefault="00CE0729" w:rsidP="00926F59">
            <w:pPr>
              <w:keepNext/>
              <w:keepLines/>
              <w:spacing w:after="0"/>
              <w:ind w:right="-82"/>
              <w:jc w:val="center"/>
              <w:rPr>
                <w:rFonts w:ascii="Arial" w:eastAsia="Times New Roman" w:hAnsi="Arial" w:cs="Arial"/>
                <w:color w:val="FF0000"/>
                <w:sz w:val="20"/>
                <w:szCs w:val="20"/>
                <w:lang w:eastAsia="en-US"/>
              </w:rPr>
            </w:pPr>
          </w:p>
        </w:tc>
      </w:tr>
      <w:tr w:rsidR="00CE0729" w:rsidRPr="001B3234" w14:paraId="7F72FEC2" w14:textId="77777777" w:rsidTr="005D11F7">
        <w:trPr>
          <w:trHeight w:val="186"/>
        </w:trPr>
        <w:tc>
          <w:tcPr>
            <w:tcW w:w="3828" w:type="dxa"/>
            <w:tcBorders>
              <w:top w:val="single" w:sz="4" w:space="0" w:color="auto"/>
              <w:left w:val="nil"/>
              <w:bottom w:val="nil"/>
              <w:right w:val="nil"/>
            </w:tcBorders>
            <w:hideMark/>
          </w:tcPr>
          <w:p w14:paraId="1F5D047C" w14:textId="77777777" w:rsidR="00CE0729" w:rsidRPr="001B3234" w:rsidRDefault="00CE0729"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1B3234">
              <w:rPr>
                <w:rFonts w:ascii="Arial" w:eastAsia="Times New Roman" w:hAnsi="Arial" w:cs="Arial"/>
                <w:position w:val="6"/>
                <w:sz w:val="20"/>
                <w:szCs w:val="20"/>
                <w:vertAlign w:val="superscript"/>
                <w:lang w:eastAsia="en-US"/>
              </w:rPr>
              <w:t>(Pasirašiusio asmens pareigų pavadinimas)</w:t>
            </w:r>
          </w:p>
        </w:tc>
        <w:tc>
          <w:tcPr>
            <w:tcW w:w="1701" w:type="dxa"/>
          </w:tcPr>
          <w:p w14:paraId="4E81D2C7" w14:textId="77777777" w:rsidR="00CE0729" w:rsidRPr="001B3234" w:rsidRDefault="00CE0729" w:rsidP="00926F59">
            <w:pPr>
              <w:keepNext/>
              <w:keepLines/>
              <w:spacing w:after="0"/>
              <w:ind w:right="-82"/>
              <w:jc w:val="center"/>
              <w:rPr>
                <w:rFonts w:ascii="Arial" w:eastAsia="Times New Roman" w:hAnsi="Arial" w:cs="Arial"/>
                <w:sz w:val="20"/>
                <w:szCs w:val="20"/>
                <w:lang w:eastAsia="en-US"/>
              </w:rPr>
            </w:pPr>
          </w:p>
        </w:tc>
        <w:tc>
          <w:tcPr>
            <w:tcW w:w="2835" w:type="dxa"/>
            <w:tcBorders>
              <w:top w:val="single" w:sz="4" w:space="0" w:color="auto"/>
              <w:left w:val="nil"/>
              <w:bottom w:val="nil"/>
              <w:right w:val="nil"/>
            </w:tcBorders>
            <w:hideMark/>
          </w:tcPr>
          <w:p w14:paraId="657FEBF1" w14:textId="77777777" w:rsidR="00CE0729" w:rsidRPr="001B3234" w:rsidRDefault="00CE0729" w:rsidP="00926F59">
            <w:pPr>
              <w:keepNext/>
              <w:keepLines/>
              <w:spacing w:after="0"/>
              <w:ind w:right="-82"/>
              <w:jc w:val="center"/>
              <w:rPr>
                <w:rFonts w:ascii="Arial" w:eastAsia="Times New Roman" w:hAnsi="Arial" w:cs="Arial"/>
                <w:sz w:val="20"/>
                <w:szCs w:val="20"/>
                <w:vertAlign w:val="superscript"/>
                <w:lang w:eastAsia="en-US"/>
              </w:rPr>
            </w:pPr>
            <w:r w:rsidRPr="001B3234">
              <w:rPr>
                <w:rFonts w:ascii="Arial" w:eastAsia="Times New Roman" w:hAnsi="Arial" w:cs="Arial"/>
                <w:position w:val="6"/>
                <w:sz w:val="20"/>
                <w:szCs w:val="20"/>
                <w:vertAlign w:val="superscript"/>
                <w:lang w:eastAsia="en-US"/>
              </w:rPr>
              <w:t>(Parašas)</w:t>
            </w:r>
            <w:r w:rsidRPr="001B3234">
              <w:rPr>
                <w:rFonts w:ascii="Arial" w:eastAsia="Times New Roman" w:hAnsi="Arial" w:cs="Arial"/>
                <w:i/>
                <w:sz w:val="20"/>
                <w:szCs w:val="20"/>
                <w:vertAlign w:val="superscript"/>
                <w:lang w:eastAsia="en-US"/>
              </w:rPr>
              <w:t xml:space="preserve"> </w:t>
            </w:r>
          </w:p>
        </w:tc>
        <w:tc>
          <w:tcPr>
            <w:tcW w:w="1013" w:type="dxa"/>
          </w:tcPr>
          <w:p w14:paraId="778B599C" w14:textId="77777777" w:rsidR="00CE0729" w:rsidRPr="001B3234" w:rsidRDefault="00CE0729" w:rsidP="00926F59">
            <w:pPr>
              <w:keepNext/>
              <w:keepLines/>
              <w:spacing w:after="0"/>
              <w:ind w:right="-82"/>
              <w:jc w:val="center"/>
              <w:rPr>
                <w:rFonts w:ascii="Arial" w:eastAsia="Times New Roman" w:hAnsi="Arial" w:cs="Arial"/>
                <w:sz w:val="20"/>
                <w:szCs w:val="20"/>
                <w:lang w:eastAsia="en-US"/>
              </w:rPr>
            </w:pPr>
          </w:p>
        </w:tc>
        <w:tc>
          <w:tcPr>
            <w:tcW w:w="3664" w:type="dxa"/>
            <w:tcBorders>
              <w:top w:val="single" w:sz="4" w:space="0" w:color="auto"/>
              <w:left w:val="nil"/>
              <w:bottom w:val="nil"/>
              <w:right w:val="nil"/>
            </w:tcBorders>
            <w:hideMark/>
          </w:tcPr>
          <w:p w14:paraId="37F9A671" w14:textId="77777777" w:rsidR="00CE0729" w:rsidRPr="001B3234" w:rsidRDefault="00CE0729" w:rsidP="00926F59">
            <w:pPr>
              <w:keepNext/>
              <w:keepLines/>
              <w:spacing w:after="0"/>
              <w:ind w:right="-82"/>
              <w:jc w:val="center"/>
              <w:rPr>
                <w:rFonts w:ascii="Arial" w:eastAsia="Times New Roman" w:hAnsi="Arial" w:cs="Arial"/>
                <w:sz w:val="20"/>
                <w:szCs w:val="20"/>
                <w:vertAlign w:val="superscript"/>
                <w:lang w:eastAsia="en-US"/>
              </w:rPr>
            </w:pPr>
            <w:r w:rsidRPr="001B3234">
              <w:rPr>
                <w:rFonts w:ascii="Arial" w:eastAsia="Times New Roman" w:hAnsi="Arial" w:cs="Arial"/>
                <w:position w:val="6"/>
                <w:sz w:val="20"/>
                <w:szCs w:val="20"/>
                <w:vertAlign w:val="superscript"/>
                <w:lang w:eastAsia="en-US"/>
              </w:rPr>
              <w:t>(Vardas ir pavardė)</w:t>
            </w:r>
            <w:r w:rsidRPr="001B3234">
              <w:rPr>
                <w:rFonts w:ascii="Arial" w:eastAsia="Times New Roman" w:hAnsi="Arial" w:cs="Arial"/>
                <w:i/>
                <w:sz w:val="20"/>
                <w:szCs w:val="20"/>
                <w:vertAlign w:val="superscript"/>
                <w:lang w:eastAsia="en-US"/>
              </w:rPr>
              <w:t xml:space="preserve"> </w:t>
            </w:r>
          </w:p>
        </w:tc>
      </w:tr>
      <w:bookmarkEnd w:id="74"/>
    </w:tbl>
    <w:p w14:paraId="7999EEED" w14:textId="253DECD7" w:rsidR="00CE0729" w:rsidRPr="001B3234" w:rsidRDefault="00CE0729" w:rsidP="00023AD9">
      <w:pPr>
        <w:rPr>
          <w:rFonts w:ascii="Arial" w:hAnsi="Arial" w:cs="Arial"/>
          <w:b/>
          <w:bCs/>
          <w:smallCaps/>
          <w:sz w:val="22"/>
          <w:szCs w:val="22"/>
        </w:rPr>
      </w:pPr>
    </w:p>
    <w:p w14:paraId="53B3B5E4" w14:textId="77777777" w:rsidR="00CE0729" w:rsidRPr="001B3234" w:rsidRDefault="00CE0729">
      <w:pPr>
        <w:rPr>
          <w:rFonts w:ascii="Arial" w:hAnsi="Arial" w:cs="Arial"/>
          <w:b/>
          <w:bCs/>
          <w:smallCaps/>
          <w:sz w:val="22"/>
          <w:szCs w:val="22"/>
        </w:rPr>
      </w:pPr>
      <w:r w:rsidRPr="001B3234">
        <w:rPr>
          <w:rFonts w:ascii="Arial" w:hAnsi="Arial" w:cs="Arial"/>
          <w:b/>
          <w:bCs/>
          <w:smallCaps/>
          <w:sz w:val="22"/>
          <w:szCs w:val="22"/>
        </w:rPr>
        <w:br w:type="page"/>
      </w:r>
    </w:p>
    <w:p w14:paraId="23449613" w14:textId="0E5C019B" w:rsidR="00023AD9" w:rsidRPr="001B3234" w:rsidRDefault="00023AD9" w:rsidP="00023AD9">
      <w:pPr>
        <w:keepNext/>
        <w:keepLines/>
        <w:spacing w:before="120" w:after="0" w:line="240" w:lineRule="auto"/>
        <w:ind w:left="9214"/>
        <w:outlineLvl w:val="1"/>
        <w:rPr>
          <w:rFonts w:ascii="Arial" w:eastAsia="Calibri" w:hAnsi="Arial" w:cs="Arial"/>
          <w:sz w:val="24"/>
          <w:szCs w:val="24"/>
        </w:rPr>
      </w:pPr>
      <w:bookmarkStart w:id="75" w:name="_Toc198664301"/>
      <w:bookmarkStart w:id="76" w:name="_Toc199317290"/>
      <w:bookmarkStart w:id="77" w:name="_Toc227156066"/>
      <w:r w:rsidRPr="001B3234">
        <w:rPr>
          <w:rFonts w:ascii="Arial" w:eastAsia="Calibri" w:hAnsi="Arial" w:cs="Arial"/>
          <w:sz w:val="24"/>
          <w:szCs w:val="24"/>
        </w:rPr>
        <w:lastRenderedPageBreak/>
        <w:t xml:space="preserve">Specialiųjų pirkimo sąlygų </w:t>
      </w:r>
      <w:r w:rsidR="005D11F7" w:rsidRPr="001B3234">
        <w:rPr>
          <w:rFonts w:ascii="Arial" w:eastAsia="Calibri" w:hAnsi="Arial" w:cs="Arial"/>
          <w:sz w:val="24"/>
          <w:szCs w:val="24"/>
        </w:rPr>
        <w:t>1</w:t>
      </w:r>
      <w:r w:rsidR="004811C0">
        <w:rPr>
          <w:rFonts w:ascii="Arial" w:eastAsia="Calibri" w:hAnsi="Arial" w:cs="Arial"/>
          <w:sz w:val="24"/>
          <w:szCs w:val="24"/>
        </w:rPr>
        <w:t>0</w:t>
      </w:r>
      <w:r w:rsidRPr="001B3234">
        <w:rPr>
          <w:rFonts w:ascii="Arial" w:eastAsia="Calibri" w:hAnsi="Arial" w:cs="Arial"/>
          <w:sz w:val="24"/>
          <w:szCs w:val="24"/>
        </w:rPr>
        <w:t xml:space="preserve"> priedas „Specialistų sąrašas“</w:t>
      </w:r>
      <w:bookmarkEnd w:id="75"/>
      <w:bookmarkEnd w:id="76"/>
      <w:bookmarkEnd w:id="77"/>
    </w:p>
    <w:p w14:paraId="193E0A88" w14:textId="77777777" w:rsidR="00023AD9" w:rsidRPr="001B3234" w:rsidRDefault="00023AD9" w:rsidP="00023AD9">
      <w:pPr>
        <w:spacing w:line="256" w:lineRule="auto"/>
        <w:jc w:val="center"/>
        <w:rPr>
          <w:rFonts w:ascii="Arial" w:eastAsia="Times New Roman" w:hAnsi="Arial" w:cs="Arial"/>
          <w:sz w:val="24"/>
          <w:szCs w:val="24"/>
          <w:lang w:eastAsia="en-US"/>
        </w:rPr>
      </w:pPr>
      <w:bookmarkStart w:id="78" w:name="_Hlk198642456"/>
      <w:r w:rsidRPr="001B3234">
        <w:rPr>
          <w:rFonts w:ascii="Arial" w:eastAsia="Times New Roman" w:hAnsi="Arial" w:cs="Arial"/>
          <w:sz w:val="24"/>
          <w:szCs w:val="24"/>
          <w:lang w:eastAsia="en-US"/>
        </w:rPr>
        <w:t>(Tiekėjo pavadinimas)</w:t>
      </w:r>
    </w:p>
    <w:p w14:paraId="7C26BCA6" w14:textId="77777777" w:rsidR="00023AD9" w:rsidRPr="001B3234" w:rsidRDefault="00023AD9" w:rsidP="00023AD9">
      <w:pPr>
        <w:spacing w:line="256" w:lineRule="auto"/>
        <w:jc w:val="center"/>
        <w:rPr>
          <w:rFonts w:ascii="Arial" w:eastAsia="Times New Roman" w:hAnsi="Arial" w:cs="Arial"/>
          <w:sz w:val="24"/>
          <w:szCs w:val="24"/>
          <w:vertAlign w:val="superscript"/>
          <w:lang w:eastAsia="en-US"/>
        </w:rPr>
      </w:pPr>
      <w:r w:rsidRPr="001B3234">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78"/>
    <w:p w14:paraId="752023D0" w14:textId="77777777" w:rsidR="00023AD9" w:rsidRPr="001B3234" w:rsidRDefault="00023AD9" w:rsidP="00023AD9">
      <w:pPr>
        <w:spacing w:line="256" w:lineRule="auto"/>
        <w:jc w:val="center"/>
        <w:rPr>
          <w:rFonts w:ascii="Arial" w:eastAsia="Calibri" w:hAnsi="Arial" w:cs="Arial"/>
          <w:b/>
          <w:bCs/>
          <w:caps/>
          <w:sz w:val="24"/>
          <w:szCs w:val="24"/>
          <w:bdr w:val="none" w:sz="0" w:space="0" w:color="auto" w:frame="1"/>
          <w:lang w:eastAsia="en-US"/>
        </w:rPr>
      </w:pPr>
      <w:r w:rsidRPr="001B3234">
        <w:rPr>
          <w:rFonts w:ascii="Arial" w:eastAsia="Calibri" w:hAnsi="Arial" w:cs="Arial"/>
          <w:b/>
          <w:bCs/>
          <w:caps/>
          <w:sz w:val="24"/>
          <w:szCs w:val="24"/>
          <w:bdr w:val="none" w:sz="0" w:space="0" w:color="auto" w:frame="1"/>
          <w:lang w:eastAsia="en-US"/>
        </w:rPr>
        <w:t>SPECIALISTŲ sąrašas</w:t>
      </w:r>
    </w:p>
    <w:p w14:paraId="6729E1CA" w14:textId="77777777" w:rsidR="00CB1883" w:rsidRPr="001B3234" w:rsidRDefault="00CB1883" w:rsidP="00926F59">
      <w:pPr>
        <w:spacing w:after="0" w:line="240" w:lineRule="auto"/>
        <w:jc w:val="center"/>
        <w:rPr>
          <w:rFonts w:ascii="Arial" w:eastAsia="Times New Roman" w:hAnsi="Arial" w:cs="Arial"/>
          <w:bCs/>
          <w:sz w:val="24"/>
          <w:szCs w:val="24"/>
          <w:lang w:eastAsia="en-US"/>
        </w:rPr>
      </w:pPr>
      <w:r w:rsidRPr="001B3234">
        <w:rPr>
          <w:rFonts w:ascii="Arial" w:eastAsia="Times New Roman" w:hAnsi="Arial" w:cs="Arial"/>
          <w:bCs/>
          <w:sz w:val="24"/>
          <w:szCs w:val="24"/>
          <w:lang w:eastAsia="en-US"/>
        </w:rPr>
        <w:t>______, ___________</w:t>
      </w:r>
    </w:p>
    <w:p w14:paraId="68F745FC" w14:textId="028D3B70" w:rsidR="003D77F7" w:rsidRPr="00024257" w:rsidRDefault="00CB1883" w:rsidP="00024257">
      <w:pPr>
        <w:spacing w:after="0" w:line="240" w:lineRule="auto"/>
        <w:jc w:val="center"/>
        <w:rPr>
          <w:rFonts w:ascii="Arial" w:eastAsia="Times New Roman" w:hAnsi="Arial" w:cs="Arial"/>
          <w:bCs/>
          <w:sz w:val="24"/>
          <w:szCs w:val="24"/>
          <w:vertAlign w:val="superscript"/>
          <w:lang w:eastAsia="en-US"/>
        </w:rPr>
      </w:pPr>
      <w:r w:rsidRPr="001B3234">
        <w:rPr>
          <w:rFonts w:ascii="Arial" w:eastAsia="Times New Roman" w:hAnsi="Arial" w:cs="Arial"/>
          <w:bCs/>
          <w:sz w:val="24"/>
          <w:szCs w:val="24"/>
          <w:vertAlign w:val="superscript"/>
          <w:lang w:eastAsia="en-US"/>
        </w:rPr>
        <w:t>(Data)      (Sudarymo vieta)</w:t>
      </w:r>
    </w:p>
    <w:tbl>
      <w:tblPr>
        <w:tblStyle w:val="Lentelstinklelis41"/>
        <w:tblW w:w="14283" w:type="dxa"/>
        <w:tblInd w:w="-113" w:type="dxa"/>
        <w:shd w:val="clear" w:color="auto" w:fill="FFFFFF"/>
        <w:tblLayout w:type="fixed"/>
        <w:tblLook w:val="04A0" w:firstRow="1" w:lastRow="0" w:firstColumn="1" w:lastColumn="0" w:noHBand="0" w:noVBand="1"/>
      </w:tblPr>
      <w:tblGrid>
        <w:gridCol w:w="675"/>
        <w:gridCol w:w="1418"/>
        <w:gridCol w:w="2268"/>
        <w:gridCol w:w="1559"/>
        <w:gridCol w:w="4394"/>
        <w:gridCol w:w="2268"/>
        <w:gridCol w:w="1701"/>
      </w:tblGrid>
      <w:tr w:rsidR="00943D68" w:rsidRPr="001B3234" w14:paraId="7AAC2640" w14:textId="77777777" w:rsidTr="007876E7">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90DE1D2" w14:textId="77777777" w:rsidR="006E143B" w:rsidRPr="001B3234" w:rsidRDefault="006E143B" w:rsidP="00206D0B">
            <w:pPr>
              <w:jc w:val="center"/>
              <w:rPr>
                <w:rFonts w:ascii="Arial" w:eastAsiaTheme="minorEastAsia" w:hAnsi="Arial" w:cs="Arial"/>
                <w:bCs/>
                <w:sz w:val="24"/>
                <w:szCs w:val="24"/>
                <w:bdr w:val="none" w:sz="0" w:space="0" w:color="auto" w:frame="1"/>
                <w:lang w:eastAsia="lt-LT"/>
              </w:rPr>
            </w:pPr>
            <w:r w:rsidRPr="001B3234">
              <w:rPr>
                <w:rFonts w:ascii="Arial" w:eastAsiaTheme="minorEastAsia" w:hAnsi="Arial" w:cs="Arial"/>
                <w:bCs/>
                <w:sz w:val="24"/>
                <w:szCs w:val="24"/>
                <w:bdr w:val="none" w:sz="0" w:space="0" w:color="auto" w:frame="1"/>
                <w:lang w:eastAsia="lt-LT"/>
              </w:rPr>
              <w:t>Eil. Nr.</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58B114C" w14:textId="1BA9EF9F" w:rsidR="006E143B" w:rsidRPr="001B3234" w:rsidRDefault="00026B9D" w:rsidP="000B1E31">
            <w:pPr>
              <w:jc w:val="center"/>
              <w:rPr>
                <w:rFonts w:ascii="Arial" w:hAnsi="Arial" w:cs="Arial"/>
                <w:bCs/>
                <w:sz w:val="24"/>
                <w:szCs w:val="24"/>
                <w:bdr w:val="none" w:sz="0" w:space="0" w:color="auto" w:frame="1"/>
              </w:rPr>
            </w:pPr>
            <w:r w:rsidRPr="00026B9D">
              <w:rPr>
                <w:rFonts w:ascii="Arial" w:hAnsi="Arial" w:cs="Arial"/>
                <w:bCs/>
                <w:sz w:val="24"/>
                <w:szCs w:val="24"/>
                <w:bdr w:val="none" w:sz="0" w:space="0" w:color="auto" w:frame="1"/>
              </w:rPr>
              <w:t>Konkreti pirkimo dalis, dėl kurios pateikiama pagrindžianti informacija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9D193F" w14:textId="711879D4" w:rsidR="006E143B" w:rsidRPr="001B3234" w:rsidRDefault="006E143B" w:rsidP="000B1E31">
            <w:pPr>
              <w:jc w:val="center"/>
              <w:rPr>
                <w:rFonts w:ascii="Arial" w:eastAsiaTheme="minorEastAsia" w:hAnsi="Arial" w:cs="Arial"/>
                <w:bCs/>
                <w:sz w:val="24"/>
                <w:szCs w:val="24"/>
                <w:bdr w:val="none" w:sz="0" w:space="0" w:color="auto" w:frame="1"/>
                <w:lang w:eastAsia="lt-LT"/>
              </w:rPr>
            </w:pPr>
            <w:r w:rsidRPr="001B3234">
              <w:rPr>
                <w:rFonts w:ascii="Arial" w:eastAsiaTheme="minorEastAsia" w:hAnsi="Arial" w:cs="Arial"/>
                <w:bCs/>
                <w:sz w:val="24"/>
                <w:szCs w:val="24"/>
                <w:bdr w:val="none" w:sz="0" w:space="0" w:color="auto" w:frame="1"/>
                <w:lang w:eastAsia="lt-LT"/>
              </w:rPr>
              <w:t>Specialistai</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00565AA" w14:textId="760483BC" w:rsidR="006E143B" w:rsidRPr="00F15212" w:rsidRDefault="006E143B" w:rsidP="000B1E31">
            <w:pPr>
              <w:jc w:val="center"/>
              <w:rPr>
                <w:rFonts w:ascii="Arial" w:eastAsiaTheme="minorEastAsia" w:hAnsi="Arial" w:cs="Arial"/>
                <w:bCs/>
                <w:sz w:val="24"/>
                <w:szCs w:val="24"/>
                <w:bdr w:val="none" w:sz="0" w:space="0" w:color="auto" w:frame="1"/>
                <w:lang w:eastAsia="lt-LT"/>
              </w:rPr>
            </w:pPr>
            <w:r w:rsidRPr="00F15212">
              <w:rPr>
                <w:rFonts w:ascii="Arial" w:eastAsiaTheme="minorEastAsia" w:hAnsi="Arial" w:cs="Arial"/>
                <w:bCs/>
                <w:sz w:val="24"/>
                <w:szCs w:val="24"/>
                <w:bdr w:val="none" w:sz="0" w:space="0" w:color="auto" w:frame="1"/>
                <w:lang w:eastAsia="lt-LT"/>
              </w:rPr>
              <w:t>Siūlomo specialisto vardas ir pavardė</w:t>
            </w:r>
          </w:p>
          <w:p w14:paraId="19DE4534" w14:textId="7495C6CF" w:rsidR="006E143B" w:rsidRPr="00A9380C" w:rsidRDefault="006E143B" w:rsidP="000B1E31">
            <w:pPr>
              <w:jc w:val="center"/>
              <w:rPr>
                <w:rFonts w:ascii="Arial" w:eastAsiaTheme="minorEastAsia" w:hAnsi="Arial" w:cs="Arial"/>
                <w:bCs/>
                <w:strike/>
                <w:sz w:val="24"/>
                <w:szCs w:val="24"/>
                <w:bdr w:val="none" w:sz="0" w:space="0" w:color="auto" w:frame="1"/>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06F5A49" w14:textId="7EC10926" w:rsidR="006E143B" w:rsidRPr="00F15212" w:rsidRDefault="006E143B" w:rsidP="000B1E31">
            <w:pPr>
              <w:jc w:val="center"/>
              <w:rPr>
                <w:rFonts w:ascii="Arial" w:hAnsi="Arial" w:cs="Arial"/>
                <w:bCs/>
                <w:sz w:val="24"/>
                <w:szCs w:val="24"/>
                <w:bdr w:val="none" w:sz="0" w:space="0" w:color="auto" w:frame="1"/>
              </w:rPr>
            </w:pPr>
            <w:r w:rsidRPr="00F15212">
              <w:rPr>
                <w:rFonts w:ascii="Arial" w:hAnsi="Arial" w:cs="Arial"/>
                <w:bCs/>
                <w:sz w:val="24"/>
                <w:szCs w:val="24"/>
                <w:bdr w:val="none" w:sz="0" w:space="0" w:color="auto" w:frame="1"/>
              </w:rPr>
              <w:t>1. Įgyvendinto</w:t>
            </w:r>
            <w:r w:rsidR="003D77F7" w:rsidRPr="00F15212">
              <w:rPr>
                <w:rFonts w:ascii="Arial" w:hAnsi="Arial" w:cs="Arial"/>
                <w:bCs/>
                <w:sz w:val="24"/>
                <w:szCs w:val="24"/>
                <w:bdr w:val="none" w:sz="0" w:space="0" w:color="auto" w:frame="1"/>
              </w:rPr>
              <w:t>s sutarties /</w:t>
            </w:r>
            <w:r w:rsidRPr="00F15212">
              <w:rPr>
                <w:rFonts w:ascii="Arial" w:hAnsi="Arial" w:cs="Arial"/>
                <w:bCs/>
                <w:sz w:val="24"/>
                <w:szCs w:val="24"/>
                <w:bdr w:val="none" w:sz="0" w:space="0" w:color="auto" w:frame="1"/>
              </w:rPr>
              <w:t xml:space="preserve"> projekto pavadinimas</w:t>
            </w:r>
            <w:r w:rsidR="00E2669E" w:rsidRPr="00F15212">
              <w:rPr>
                <w:rFonts w:ascii="Arial" w:hAnsi="Arial" w:cs="Arial"/>
                <w:bCs/>
                <w:sz w:val="24"/>
                <w:szCs w:val="24"/>
                <w:bdr w:val="none" w:sz="0" w:space="0" w:color="auto" w:frame="1"/>
              </w:rPr>
              <w:t>, objektas, objekto adresas</w:t>
            </w:r>
            <w:r w:rsidR="003D77F7" w:rsidRPr="00F15212">
              <w:rPr>
                <w:rFonts w:ascii="Arial" w:hAnsi="Arial" w:cs="Arial"/>
                <w:bCs/>
                <w:sz w:val="24"/>
                <w:szCs w:val="24"/>
                <w:bdr w:val="none" w:sz="0" w:space="0" w:color="auto" w:frame="1"/>
              </w:rPr>
              <w:t>, numeris</w:t>
            </w:r>
            <w:r w:rsidRPr="00F15212">
              <w:rPr>
                <w:rFonts w:ascii="Arial" w:hAnsi="Arial" w:cs="Arial"/>
                <w:bCs/>
                <w:sz w:val="24"/>
                <w:szCs w:val="24"/>
                <w:bdr w:val="none" w:sz="0" w:space="0" w:color="auto" w:frame="1"/>
              </w:rPr>
              <w:t>;</w:t>
            </w:r>
          </w:p>
          <w:p w14:paraId="79366580" w14:textId="6C2A9800" w:rsidR="00E2669E" w:rsidRPr="00F15212" w:rsidRDefault="00E2669E" w:rsidP="000B1E31">
            <w:pPr>
              <w:jc w:val="center"/>
              <w:rPr>
                <w:rFonts w:ascii="Arial" w:hAnsi="Arial" w:cs="Arial"/>
                <w:bCs/>
                <w:sz w:val="24"/>
                <w:szCs w:val="24"/>
                <w:bdr w:val="none" w:sz="0" w:space="0" w:color="auto" w:frame="1"/>
              </w:rPr>
            </w:pPr>
            <w:r w:rsidRPr="00F15212">
              <w:rPr>
                <w:rFonts w:ascii="Arial" w:hAnsi="Arial" w:cs="Arial"/>
                <w:bCs/>
                <w:sz w:val="24"/>
                <w:szCs w:val="24"/>
                <w:bdr w:val="none" w:sz="0" w:space="0" w:color="auto" w:frame="1"/>
              </w:rPr>
              <w:t>2. Sutarties / projekto vertė;</w:t>
            </w:r>
          </w:p>
          <w:p w14:paraId="26931048" w14:textId="2363010E" w:rsidR="006E143B" w:rsidRPr="00F15212" w:rsidRDefault="00E2669E" w:rsidP="000B1E31">
            <w:pPr>
              <w:jc w:val="center"/>
              <w:rPr>
                <w:rFonts w:ascii="Arial" w:hAnsi="Arial" w:cs="Arial"/>
                <w:bCs/>
                <w:sz w:val="24"/>
                <w:szCs w:val="24"/>
                <w:bdr w:val="none" w:sz="0" w:space="0" w:color="auto" w:frame="1"/>
              </w:rPr>
            </w:pPr>
            <w:r w:rsidRPr="00F15212">
              <w:rPr>
                <w:rFonts w:ascii="Arial" w:hAnsi="Arial" w:cs="Arial"/>
                <w:bCs/>
                <w:sz w:val="24"/>
                <w:szCs w:val="24"/>
                <w:bdr w:val="none" w:sz="0" w:space="0" w:color="auto" w:frame="1"/>
              </w:rPr>
              <w:t>3</w:t>
            </w:r>
            <w:r w:rsidR="006E143B" w:rsidRPr="00F15212">
              <w:rPr>
                <w:rFonts w:ascii="Arial" w:hAnsi="Arial" w:cs="Arial"/>
                <w:bCs/>
                <w:sz w:val="24"/>
                <w:szCs w:val="24"/>
                <w:bdr w:val="none" w:sz="0" w:space="0" w:color="auto" w:frame="1"/>
              </w:rPr>
              <w:t xml:space="preserve">. </w:t>
            </w:r>
            <w:r w:rsidRPr="00F15212">
              <w:rPr>
                <w:rFonts w:ascii="Arial" w:hAnsi="Arial" w:cs="Arial"/>
                <w:bCs/>
                <w:sz w:val="24"/>
                <w:szCs w:val="24"/>
                <w:bdr w:val="none" w:sz="0" w:space="0" w:color="auto" w:frame="1"/>
              </w:rPr>
              <w:t>Sutarties / p</w:t>
            </w:r>
            <w:r w:rsidR="006E143B" w:rsidRPr="00F15212">
              <w:rPr>
                <w:rFonts w:ascii="Arial" w:hAnsi="Arial" w:cs="Arial"/>
                <w:bCs/>
                <w:sz w:val="24"/>
                <w:szCs w:val="24"/>
                <w:bdr w:val="none" w:sz="0" w:space="0" w:color="auto" w:frame="1"/>
              </w:rPr>
              <w:t>rojekto įgyvendinimo laikotarpis</w:t>
            </w:r>
            <w:r w:rsidR="007A2014" w:rsidRPr="00F15212">
              <w:rPr>
                <w:rFonts w:ascii="Arial" w:hAnsi="Arial" w:cs="Arial"/>
                <w:bCs/>
                <w:sz w:val="24"/>
                <w:szCs w:val="24"/>
                <w:bdr w:val="none" w:sz="0" w:space="0" w:color="auto" w:frame="1"/>
              </w:rPr>
              <w:t xml:space="preserve"> (metai, mėnuo, diena)</w:t>
            </w:r>
            <w:r w:rsidR="006E143B" w:rsidRPr="00F15212">
              <w:rPr>
                <w:rFonts w:ascii="Arial" w:hAnsi="Arial" w:cs="Arial"/>
                <w:bCs/>
                <w:sz w:val="24"/>
                <w:szCs w:val="24"/>
                <w:bdr w:val="none" w:sz="0" w:space="0" w:color="auto" w:frame="1"/>
              </w:rPr>
              <w:t>;</w:t>
            </w:r>
          </w:p>
          <w:p w14:paraId="2A39C72B" w14:textId="515AE0D0" w:rsidR="0065317B" w:rsidRPr="00F15212" w:rsidRDefault="0065317B" w:rsidP="000B1E31">
            <w:pPr>
              <w:jc w:val="center"/>
              <w:rPr>
                <w:rFonts w:ascii="Arial" w:hAnsi="Arial" w:cs="Arial"/>
                <w:bCs/>
                <w:sz w:val="24"/>
                <w:szCs w:val="24"/>
                <w:bdr w:val="none" w:sz="0" w:space="0" w:color="auto" w:frame="1"/>
              </w:rPr>
            </w:pPr>
            <w:r w:rsidRPr="00F15212">
              <w:rPr>
                <w:rFonts w:ascii="Arial" w:hAnsi="Arial" w:cs="Arial"/>
                <w:bCs/>
                <w:sz w:val="24"/>
                <w:szCs w:val="24"/>
                <w:bdr w:val="none" w:sz="0" w:space="0" w:color="auto" w:frame="1"/>
              </w:rPr>
              <w:t>4. Laikotarpis, kurio metu specialistas atliko funkcijas (nurodant funkcijų vykdymo pradžios ir pabaigos datą metais, mėnesiais ir dienomis);</w:t>
            </w:r>
          </w:p>
          <w:p w14:paraId="0BBEA488" w14:textId="1C553DCA" w:rsidR="006E143B" w:rsidRPr="00F15212" w:rsidRDefault="0065317B" w:rsidP="000B1E31">
            <w:pPr>
              <w:jc w:val="center"/>
              <w:rPr>
                <w:rFonts w:ascii="Arial" w:hAnsi="Arial" w:cs="Arial"/>
                <w:bCs/>
                <w:sz w:val="24"/>
                <w:szCs w:val="24"/>
                <w:bdr w:val="none" w:sz="0" w:space="0" w:color="auto" w:frame="1"/>
              </w:rPr>
            </w:pPr>
            <w:r w:rsidRPr="00F15212">
              <w:rPr>
                <w:rFonts w:ascii="Arial" w:hAnsi="Arial" w:cs="Arial"/>
                <w:bCs/>
                <w:sz w:val="24"/>
                <w:szCs w:val="24"/>
                <w:bdr w:val="none" w:sz="0" w:space="0" w:color="auto" w:frame="1"/>
              </w:rPr>
              <w:t>5</w:t>
            </w:r>
            <w:r w:rsidR="006E143B" w:rsidRPr="00F15212">
              <w:rPr>
                <w:rFonts w:ascii="Arial" w:hAnsi="Arial" w:cs="Arial"/>
                <w:bCs/>
                <w:sz w:val="24"/>
                <w:szCs w:val="24"/>
                <w:bdr w:val="none" w:sz="0" w:space="0" w:color="auto" w:frame="1"/>
              </w:rPr>
              <w:t>. Užsakovas ir jo kontaktiniai asmenys.</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F11A205" w14:textId="488E0766" w:rsidR="006E143B" w:rsidRPr="001B3234" w:rsidRDefault="006E143B" w:rsidP="000B1E31">
            <w:pPr>
              <w:jc w:val="center"/>
              <w:rPr>
                <w:rFonts w:ascii="Arial" w:eastAsiaTheme="minorEastAsia" w:hAnsi="Arial" w:cs="Arial"/>
                <w:bCs/>
                <w:sz w:val="24"/>
                <w:szCs w:val="24"/>
                <w:bdr w:val="none" w:sz="0" w:space="0" w:color="auto" w:frame="1"/>
                <w:lang w:eastAsia="lt-LT"/>
              </w:rPr>
            </w:pPr>
            <w:r w:rsidRPr="001B3234">
              <w:rPr>
                <w:rFonts w:ascii="Arial" w:eastAsiaTheme="minorEastAsia" w:hAnsi="Arial" w:cs="Arial"/>
                <w:bCs/>
                <w:sz w:val="24"/>
                <w:szCs w:val="24"/>
                <w:bdr w:val="none" w:sz="0" w:space="0" w:color="auto" w:frame="1"/>
                <w:lang w:eastAsia="lt-LT"/>
              </w:rPr>
              <w:t>Siūlomo specialisto teisiniai ryšiai su tiekėju, pasirenkant vieną iš žemiau pateiktos informacijos variantų:</w:t>
            </w:r>
          </w:p>
          <w:p w14:paraId="62819A9E" w14:textId="77777777" w:rsidR="006E143B" w:rsidRPr="001B3234" w:rsidRDefault="006E143B" w:rsidP="000B1E31">
            <w:pPr>
              <w:jc w:val="center"/>
              <w:rPr>
                <w:rFonts w:ascii="Arial" w:eastAsiaTheme="minorEastAsia" w:hAnsi="Arial" w:cs="Arial"/>
                <w:bCs/>
                <w:sz w:val="24"/>
                <w:szCs w:val="24"/>
                <w:bdr w:val="none" w:sz="0" w:space="0" w:color="auto" w:frame="1"/>
                <w:lang w:eastAsia="lt-LT"/>
              </w:rPr>
            </w:pPr>
            <w:r w:rsidRPr="001B3234">
              <w:rPr>
                <w:rFonts w:ascii="Arial" w:eastAsiaTheme="minorEastAsia" w:hAnsi="Arial" w:cs="Arial"/>
                <w:bCs/>
                <w:sz w:val="24"/>
                <w:szCs w:val="24"/>
                <w:bdr w:val="none" w:sz="0" w:space="0" w:color="auto" w:frame="1"/>
                <w:lang w:eastAsia="lt-LT"/>
              </w:rPr>
              <w:t xml:space="preserve">1.Tiekėjo </w:t>
            </w:r>
            <w:r w:rsidRPr="001B3234">
              <w:rPr>
                <w:rFonts w:ascii="Arial" w:eastAsiaTheme="minorEastAsia" w:hAnsi="Arial" w:cs="Arial"/>
                <w:bCs/>
                <w:i/>
                <w:iCs/>
                <w:color w:val="2F5496" w:themeColor="accent1" w:themeShade="BF"/>
                <w:sz w:val="24"/>
                <w:szCs w:val="24"/>
                <w:bdr w:val="none" w:sz="0" w:space="0" w:color="auto" w:frame="1"/>
                <w:lang w:eastAsia="lt-LT"/>
              </w:rPr>
              <w:t>(nurodyti pavadinimą)</w:t>
            </w:r>
            <w:r w:rsidRPr="001B3234">
              <w:rPr>
                <w:rFonts w:ascii="Arial" w:eastAsiaTheme="minorEastAsia" w:hAnsi="Arial" w:cs="Arial"/>
                <w:bCs/>
                <w:color w:val="2F5496" w:themeColor="accent1" w:themeShade="BF"/>
                <w:sz w:val="24"/>
                <w:szCs w:val="24"/>
                <w:bdr w:val="none" w:sz="0" w:space="0" w:color="auto" w:frame="1"/>
                <w:lang w:eastAsia="lt-LT"/>
              </w:rPr>
              <w:t xml:space="preserve"> </w:t>
            </w:r>
            <w:r w:rsidRPr="001B3234">
              <w:rPr>
                <w:rFonts w:ascii="Arial" w:eastAsiaTheme="minorEastAsia" w:hAnsi="Arial" w:cs="Arial"/>
                <w:bCs/>
                <w:sz w:val="24"/>
                <w:szCs w:val="24"/>
                <w:bdr w:val="none" w:sz="0" w:space="0" w:color="auto" w:frame="1"/>
                <w:lang w:eastAsia="lt-LT"/>
              </w:rPr>
              <w:t>darbuotojas;</w:t>
            </w:r>
          </w:p>
          <w:p w14:paraId="21158288" w14:textId="77777777" w:rsidR="006E143B" w:rsidRPr="001B3234" w:rsidRDefault="006E143B" w:rsidP="000B1E31">
            <w:pPr>
              <w:ind w:right="-112"/>
              <w:jc w:val="center"/>
              <w:rPr>
                <w:rFonts w:ascii="Arial" w:eastAsiaTheme="minorEastAsia" w:hAnsi="Arial" w:cs="Arial"/>
                <w:bCs/>
                <w:sz w:val="24"/>
                <w:szCs w:val="24"/>
                <w:bdr w:val="none" w:sz="0" w:space="0" w:color="auto" w:frame="1"/>
                <w:lang w:eastAsia="lt-LT"/>
              </w:rPr>
            </w:pPr>
            <w:r w:rsidRPr="001B3234">
              <w:rPr>
                <w:rFonts w:ascii="Arial" w:eastAsiaTheme="minorEastAsia" w:hAnsi="Arial" w:cs="Arial"/>
                <w:bCs/>
                <w:sz w:val="24"/>
                <w:szCs w:val="24"/>
                <w:bdr w:val="none" w:sz="0" w:space="0" w:color="auto" w:frame="1"/>
                <w:lang w:eastAsia="lt-LT"/>
              </w:rPr>
              <w:t xml:space="preserve">2. Tiekėjų grupės nario </w:t>
            </w:r>
            <w:r w:rsidRPr="001B3234">
              <w:rPr>
                <w:rFonts w:ascii="Arial" w:eastAsiaTheme="minorEastAsia" w:hAnsi="Arial" w:cs="Arial"/>
                <w:bCs/>
                <w:i/>
                <w:iCs/>
                <w:color w:val="4472C4"/>
                <w:sz w:val="24"/>
                <w:szCs w:val="24"/>
                <w:bdr w:val="none" w:sz="0" w:space="0" w:color="auto" w:frame="1"/>
                <w:lang w:eastAsia="lt-LT"/>
              </w:rPr>
              <w:t>(nurodyti pavadinimą)</w:t>
            </w:r>
            <w:r w:rsidRPr="001B3234">
              <w:rPr>
                <w:rFonts w:ascii="Arial" w:eastAsiaTheme="minorEastAsia" w:hAnsi="Arial" w:cs="Arial"/>
                <w:bCs/>
                <w:color w:val="4472C4"/>
                <w:sz w:val="24"/>
                <w:szCs w:val="24"/>
                <w:bdr w:val="none" w:sz="0" w:space="0" w:color="auto" w:frame="1"/>
                <w:lang w:eastAsia="lt-LT"/>
              </w:rPr>
              <w:t xml:space="preserve"> </w:t>
            </w:r>
            <w:r w:rsidRPr="001B3234">
              <w:rPr>
                <w:rFonts w:ascii="Arial" w:eastAsiaTheme="minorEastAsia" w:hAnsi="Arial" w:cs="Arial"/>
                <w:bCs/>
                <w:sz w:val="24"/>
                <w:szCs w:val="24"/>
                <w:bdr w:val="none" w:sz="0" w:space="0" w:color="auto" w:frame="1"/>
                <w:lang w:eastAsia="lt-LT"/>
              </w:rPr>
              <w:t>darbuotojas;</w:t>
            </w:r>
          </w:p>
          <w:p w14:paraId="513D5ACB" w14:textId="77777777" w:rsidR="006E143B" w:rsidRPr="001B3234" w:rsidRDefault="006E143B" w:rsidP="000B1E31">
            <w:pPr>
              <w:jc w:val="center"/>
              <w:rPr>
                <w:rFonts w:ascii="Arial" w:eastAsiaTheme="minorEastAsia" w:hAnsi="Arial" w:cs="Arial"/>
                <w:bCs/>
                <w:sz w:val="24"/>
                <w:szCs w:val="24"/>
                <w:bdr w:val="none" w:sz="0" w:space="0" w:color="auto" w:frame="1"/>
                <w:lang w:eastAsia="lt-LT"/>
              </w:rPr>
            </w:pPr>
            <w:r w:rsidRPr="001B3234">
              <w:rPr>
                <w:rFonts w:ascii="Arial" w:eastAsiaTheme="minorEastAsia" w:hAnsi="Arial" w:cs="Arial"/>
                <w:bCs/>
                <w:sz w:val="24"/>
                <w:szCs w:val="24"/>
                <w:bdr w:val="none" w:sz="0" w:space="0" w:color="auto" w:frame="1"/>
                <w:lang w:eastAsia="lt-LT"/>
              </w:rPr>
              <w:t xml:space="preserve">3. Ūkio subjekto </w:t>
            </w:r>
            <w:r w:rsidRPr="001B3234">
              <w:rPr>
                <w:rFonts w:ascii="Arial" w:eastAsiaTheme="minorEastAsia" w:hAnsi="Arial" w:cs="Arial"/>
                <w:bCs/>
                <w:i/>
                <w:iCs/>
                <w:color w:val="4472C4"/>
                <w:sz w:val="24"/>
                <w:szCs w:val="24"/>
                <w:bdr w:val="none" w:sz="0" w:space="0" w:color="auto" w:frame="1"/>
                <w:lang w:eastAsia="lt-LT"/>
              </w:rPr>
              <w:t>(nurodyti pavadinimą)</w:t>
            </w:r>
            <w:r w:rsidRPr="001B3234">
              <w:rPr>
                <w:rFonts w:ascii="Arial" w:eastAsiaTheme="minorEastAsia" w:hAnsi="Arial" w:cs="Arial"/>
                <w:bCs/>
                <w:sz w:val="24"/>
                <w:szCs w:val="24"/>
                <w:bdr w:val="none" w:sz="0" w:space="0" w:color="auto" w:frame="1"/>
                <w:lang w:eastAsia="lt-LT"/>
              </w:rPr>
              <w:t>, kurio kvalifikacija remiasi tiekėjas, darbuotojas;</w:t>
            </w:r>
          </w:p>
          <w:p w14:paraId="39D11136" w14:textId="77777777" w:rsidR="006E143B" w:rsidRPr="001B3234" w:rsidRDefault="006E143B" w:rsidP="000B1E31">
            <w:pPr>
              <w:jc w:val="center"/>
              <w:rPr>
                <w:rFonts w:ascii="Arial" w:eastAsiaTheme="minorEastAsia" w:hAnsi="Arial" w:cs="Arial"/>
                <w:bCs/>
                <w:sz w:val="24"/>
                <w:szCs w:val="24"/>
                <w:bdr w:val="none" w:sz="0" w:space="0" w:color="auto" w:frame="1"/>
                <w:lang w:eastAsia="lt-LT"/>
              </w:rPr>
            </w:pPr>
            <w:r w:rsidRPr="001B3234">
              <w:rPr>
                <w:rFonts w:ascii="Arial" w:eastAsiaTheme="minorEastAsia" w:hAnsi="Arial" w:cs="Arial"/>
                <w:bCs/>
                <w:sz w:val="24"/>
                <w:szCs w:val="24"/>
                <w:bdr w:val="none" w:sz="0" w:space="0" w:color="auto" w:frame="1"/>
                <w:lang w:eastAsia="lt-LT"/>
              </w:rPr>
              <w:t xml:space="preserve">4. </w:t>
            </w:r>
            <w:proofErr w:type="spellStart"/>
            <w:r w:rsidRPr="001B3234">
              <w:rPr>
                <w:rFonts w:ascii="Arial" w:eastAsiaTheme="minorEastAsia" w:hAnsi="Arial" w:cs="Arial"/>
                <w:bCs/>
                <w:sz w:val="24"/>
                <w:szCs w:val="24"/>
                <w:bdr w:val="none" w:sz="0" w:space="0" w:color="auto" w:frame="1"/>
                <w:lang w:eastAsia="lt-LT"/>
              </w:rPr>
              <w:t>Kvazisubtiekėjas</w:t>
            </w:r>
            <w:proofErr w:type="spellEnd"/>
            <w:r w:rsidRPr="001B3234">
              <w:rPr>
                <w:rFonts w:ascii="Arial" w:eastAsiaTheme="minorEastAsia" w:hAnsi="Arial" w:cs="Arial"/>
                <w:bCs/>
                <w:sz w:val="24"/>
                <w:szCs w:val="24"/>
                <w:bdr w:val="none" w:sz="0" w:space="0" w:color="auto" w:frame="1"/>
                <w:lang w:eastAsia="lt-LT"/>
              </w:rPr>
              <w:t xml:space="preserve"> </w:t>
            </w:r>
            <w:r w:rsidRPr="001B3234">
              <w:rPr>
                <w:rFonts w:ascii="Arial" w:eastAsiaTheme="minorEastAsia" w:hAnsi="Arial" w:cs="Arial"/>
                <w:bCs/>
                <w:sz w:val="24"/>
                <w:szCs w:val="24"/>
                <w:bdr w:val="none" w:sz="0" w:space="0" w:color="auto" w:frame="1"/>
                <w:lang w:eastAsia="lt-LT"/>
              </w:rPr>
              <w:lastRenderedPageBreak/>
              <w:t xml:space="preserve">(laimėjimo atveju specialistas bus įdarbintas į </w:t>
            </w:r>
            <w:r w:rsidRPr="001B3234">
              <w:rPr>
                <w:rFonts w:ascii="Arial" w:eastAsiaTheme="minorEastAsia" w:hAnsi="Arial" w:cs="Arial"/>
                <w:bCs/>
                <w:i/>
                <w:iCs/>
                <w:color w:val="4472C4"/>
                <w:sz w:val="24"/>
                <w:szCs w:val="24"/>
                <w:bdr w:val="none" w:sz="0" w:space="0" w:color="auto" w:frame="1"/>
                <w:lang w:eastAsia="lt-LT"/>
              </w:rPr>
              <w:t>(nurodyti pavadinimą).</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48E1AF0" w14:textId="77777777" w:rsidR="006E143B" w:rsidRPr="001B3234" w:rsidRDefault="006E143B" w:rsidP="000B1E31">
            <w:pPr>
              <w:jc w:val="center"/>
              <w:rPr>
                <w:rFonts w:ascii="Arial" w:eastAsiaTheme="minorEastAsia" w:hAnsi="Arial" w:cs="Arial"/>
                <w:bCs/>
                <w:sz w:val="24"/>
                <w:szCs w:val="24"/>
                <w:highlight w:val="green"/>
                <w:bdr w:val="none" w:sz="0" w:space="0" w:color="auto" w:frame="1"/>
                <w:lang w:eastAsia="lt-LT"/>
              </w:rPr>
            </w:pPr>
            <w:r w:rsidRPr="00765B55">
              <w:rPr>
                <w:rFonts w:ascii="Arial" w:eastAsiaTheme="minorEastAsia" w:hAnsi="Arial" w:cs="Arial"/>
                <w:bCs/>
                <w:sz w:val="24"/>
                <w:szCs w:val="24"/>
                <w:bdr w:val="none" w:sz="0" w:space="0" w:color="auto" w:frame="1"/>
                <w:lang w:eastAsia="lt-LT"/>
              </w:rPr>
              <w:lastRenderedPageBreak/>
              <w:t>Atitiktį reikalavimui įrodančių dokumentų pavadinimai ir Nr.</w:t>
            </w:r>
          </w:p>
        </w:tc>
      </w:tr>
      <w:tr w:rsidR="00943D68" w:rsidRPr="001B3234" w14:paraId="64A4919F" w14:textId="77777777" w:rsidTr="007876E7">
        <w:tc>
          <w:tcPr>
            <w:tcW w:w="675" w:type="dxa"/>
            <w:tcBorders>
              <w:top w:val="single" w:sz="4" w:space="0" w:color="auto"/>
              <w:left w:val="single" w:sz="4" w:space="0" w:color="auto"/>
              <w:bottom w:val="single" w:sz="4" w:space="0" w:color="auto"/>
              <w:right w:val="single" w:sz="4" w:space="0" w:color="auto"/>
            </w:tcBorders>
            <w:shd w:val="clear" w:color="auto" w:fill="FFFFFF"/>
          </w:tcPr>
          <w:p w14:paraId="394466E0" w14:textId="77777777" w:rsidR="006E143B" w:rsidRPr="001B3234" w:rsidRDefault="006E143B" w:rsidP="008D3FA9">
            <w:pPr>
              <w:contextualSpacing/>
              <w:rPr>
                <w:rFonts w:ascii="Arial" w:eastAsiaTheme="minorEastAsia" w:hAnsi="Arial" w:cs="Arial"/>
                <w:sz w:val="24"/>
                <w:szCs w:val="24"/>
                <w:bdr w:val="none" w:sz="0" w:space="0" w:color="auto" w:frame="1"/>
                <w:lang w:eastAsia="lt-LT"/>
              </w:rPr>
            </w:pPr>
            <w:r w:rsidRPr="001B3234">
              <w:rPr>
                <w:rFonts w:ascii="Arial" w:eastAsiaTheme="minorEastAsia" w:hAnsi="Arial" w:cs="Arial"/>
                <w:sz w:val="24"/>
                <w:szCs w:val="24"/>
                <w:bdr w:val="none" w:sz="0" w:space="0" w:color="auto" w:frame="1"/>
                <w:lang w:eastAsia="lt-LT"/>
              </w:rPr>
              <w:t>1.</w:t>
            </w:r>
          </w:p>
        </w:tc>
        <w:tc>
          <w:tcPr>
            <w:tcW w:w="1418" w:type="dxa"/>
            <w:tcBorders>
              <w:top w:val="single" w:sz="4" w:space="0" w:color="auto"/>
              <w:left w:val="single" w:sz="4" w:space="0" w:color="auto"/>
              <w:bottom w:val="single" w:sz="4" w:space="0" w:color="auto"/>
              <w:right w:val="single" w:sz="4" w:space="0" w:color="auto"/>
            </w:tcBorders>
          </w:tcPr>
          <w:p w14:paraId="6EE024A8" w14:textId="0A2B7C4C" w:rsidR="006E143B" w:rsidRPr="00CB5A9E" w:rsidRDefault="00026B9D" w:rsidP="008D3FA9">
            <w:pPr>
              <w:autoSpaceDE w:val="0"/>
              <w:autoSpaceDN w:val="0"/>
              <w:adjustRightInd w:val="0"/>
              <w:rPr>
                <w:rFonts w:ascii="Arial" w:eastAsia="Times New Roman" w:hAnsi="Arial" w:cs="Arial"/>
                <w:sz w:val="24"/>
                <w:szCs w:val="24"/>
              </w:rPr>
            </w:pPr>
            <w:r w:rsidRPr="00CB5A9E">
              <w:rPr>
                <w:rFonts w:ascii="Arial" w:eastAsia="Times New Roman" w:hAnsi="Arial" w:cs="Arial"/>
                <w:sz w:val="24"/>
                <w:szCs w:val="24"/>
              </w:rPr>
              <w:t>I dalis</w:t>
            </w:r>
          </w:p>
        </w:tc>
        <w:tc>
          <w:tcPr>
            <w:tcW w:w="2268" w:type="dxa"/>
            <w:tcBorders>
              <w:top w:val="single" w:sz="4" w:space="0" w:color="auto"/>
              <w:left w:val="single" w:sz="4" w:space="0" w:color="auto"/>
              <w:bottom w:val="single" w:sz="4" w:space="0" w:color="auto"/>
              <w:right w:val="single" w:sz="4" w:space="0" w:color="auto"/>
            </w:tcBorders>
          </w:tcPr>
          <w:p w14:paraId="33056AE5" w14:textId="1E854857" w:rsidR="006E143B" w:rsidRPr="00CB5A9E" w:rsidRDefault="006E143B" w:rsidP="008D3FA9">
            <w:pPr>
              <w:autoSpaceDE w:val="0"/>
              <w:autoSpaceDN w:val="0"/>
              <w:adjustRightInd w:val="0"/>
              <w:rPr>
                <w:rFonts w:ascii="Arial" w:eastAsia="Lucida Sans Unicode" w:hAnsi="Arial" w:cs="Arial"/>
                <w:iCs/>
                <w:sz w:val="24"/>
                <w:szCs w:val="24"/>
                <w:lang w:eastAsia="lt-LT"/>
              </w:rPr>
            </w:pPr>
            <w:r w:rsidRPr="00CB5A9E">
              <w:rPr>
                <w:rFonts w:ascii="Arial" w:eastAsia="Times New Roman" w:hAnsi="Arial" w:cs="Arial"/>
                <w:sz w:val="24"/>
                <w:szCs w:val="24"/>
              </w:rPr>
              <w:t xml:space="preserve">Siūlomas projekto vadovas per paskutinius 10 metų iki pasiūlymų pateikimo dienos yra vadovavęs muziejaus ir (ar) lankytojų centro nuolatinės ekspozicijos įrengimo  </w:t>
            </w:r>
            <w:r w:rsidR="004A3D79">
              <w:rPr>
                <w:rFonts w:ascii="Arial" w:eastAsia="Times New Roman" w:hAnsi="Arial" w:cs="Arial"/>
                <w:sz w:val="24"/>
                <w:szCs w:val="24"/>
              </w:rPr>
              <w:t>projektams</w:t>
            </w:r>
            <w:r w:rsidRPr="00CB5A9E">
              <w:rPr>
                <w:rFonts w:ascii="Arial" w:eastAsia="Times New Roman" w:hAnsi="Arial" w:cs="Arial"/>
                <w:sz w:val="24"/>
                <w:szCs w:val="24"/>
              </w:rPr>
              <w:t>, kurių kiekvieno įvykdyto vertė didesnė nei 10 000,00 Eur be PVM.</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1E29739" w14:textId="1AF87F3D" w:rsidR="00A91693" w:rsidRPr="001B3234" w:rsidRDefault="00A91693" w:rsidP="00300F4A">
            <w:pPr>
              <w:rPr>
                <w:rFonts w:ascii="Arial" w:eastAsiaTheme="minorEastAsia" w:hAnsi="Arial" w:cs="Arial"/>
                <w:sz w:val="24"/>
                <w:szCs w:val="24"/>
                <w:highlight w:val="green"/>
                <w:bdr w:val="none" w:sz="0" w:space="0" w:color="auto" w:frame="1"/>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28A3200F" w14:textId="77777777" w:rsidR="00300F4A" w:rsidRPr="00300F4A" w:rsidRDefault="00300F4A" w:rsidP="00300F4A">
            <w:pPr>
              <w:rPr>
                <w:rFonts w:ascii="Arial" w:eastAsia="Times New Roman" w:hAnsi="Arial" w:cs="Arial"/>
                <w:b/>
                <w:sz w:val="24"/>
                <w:szCs w:val="24"/>
                <w:bdr w:val="none" w:sz="0" w:space="0" w:color="auto" w:frame="1"/>
              </w:rPr>
            </w:pPr>
            <w:r w:rsidRPr="00300F4A">
              <w:rPr>
                <w:rFonts w:ascii="Arial" w:eastAsia="Times New Roman" w:hAnsi="Arial" w:cs="Arial"/>
                <w:b/>
                <w:sz w:val="24"/>
                <w:szCs w:val="24"/>
                <w:bdr w:val="none" w:sz="0" w:space="0" w:color="auto" w:frame="1"/>
              </w:rPr>
              <w:t>Sutartis / Projektas Nr. 1:</w:t>
            </w:r>
          </w:p>
          <w:p w14:paraId="1511B997" w14:textId="77777777" w:rsidR="00300F4A" w:rsidRPr="00300F4A" w:rsidRDefault="00300F4A" w:rsidP="00300F4A">
            <w:pPr>
              <w:rPr>
                <w:rFonts w:ascii="Arial" w:eastAsia="Times New Roman" w:hAnsi="Arial" w:cs="Arial"/>
                <w:bCs/>
                <w:sz w:val="24"/>
                <w:szCs w:val="24"/>
                <w:bdr w:val="none" w:sz="0" w:space="0" w:color="auto" w:frame="1"/>
              </w:rPr>
            </w:pPr>
            <w:r w:rsidRPr="00300F4A">
              <w:rPr>
                <w:rFonts w:ascii="Arial" w:eastAsia="Times New Roman" w:hAnsi="Arial" w:cs="Arial"/>
                <w:bCs/>
                <w:sz w:val="24"/>
                <w:szCs w:val="24"/>
                <w:bdr w:val="none" w:sz="0" w:space="0" w:color="auto" w:frame="1"/>
              </w:rPr>
              <w:t>1.</w:t>
            </w:r>
          </w:p>
          <w:p w14:paraId="64099D09" w14:textId="77777777" w:rsidR="00300F4A" w:rsidRDefault="00300F4A" w:rsidP="00300F4A">
            <w:pPr>
              <w:rPr>
                <w:rFonts w:ascii="Arial" w:eastAsia="Times New Roman" w:hAnsi="Arial" w:cs="Arial"/>
                <w:bCs/>
                <w:sz w:val="24"/>
                <w:szCs w:val="24"/>
                <w:bdr w:val="none" w:sz="0" w:space="0" w:color="auto" w:frame="1"/>
              </w:rPr>
            </w:pPr>
            <w:r w:rsidRPr="00300F4A">
              <w:rPr>
                <w:rFonts w:ascii="Arial" w:eastAsia="Times New Roman" w:hAnsi="Arial" w:cs="Arial"/>
                <w:bCs/>
                <w:sz w:val="24"/>
                <w:szCs w:val="24"/>
                <w:bdr w:val="none" w:sz="0" w:space="0" w:color="auto" w:frame="1"/>
              </w:rPr>
              <w:t>2.</w:t>
            </w:r>
          </w:p>
          <w:p w14:paraId="71EEEFD4" w14:textId="473CA0C9" w:rsidR="00646F06" w:rsidRDefault="00646F06" w:rsidP="00300F4A">
            <w:pPr>
              <w:rPr>
                <w:rFonts w:ascii="Arial" w:eastAsia="Times New Roman" w:hAnsi="Arial" w:cs="Arial"/>
                <w:bCs/>
                <w:sz w:val="24"/>
                <w:szCs w:val="24"/>
                <w:bdr w:val="none" w:sz="0" w:space="0" w:color="auto" w:frame="1"/>
              </w:rPr>
            </w:pPr>
            <w:r>
              <w:rPr>
                <w:rFonts w:ascii="Arial" w:eastAsia="Times New Roman" w:hAnsi="Arial" w:cs="Arial"/>
                <w:bCs/>
                <w:sz w:val="24"/>
                <w:szCs w:val="24"/>
                <w:bdr w:val="none" w:sz="0" w:space="0" w:color="auto" w:frame="1"/>
              </w:rPr>
              <w:t>3.</w:t>
            </w:r>
          </w:p>
          <w:p w14:paraId="6CF16EF8" w14:textId="459574E9" w:rsidR="00646F06" w:rsidRDefault="00646F06" w:rsidP="00300F4A">
            <w:pPr>
              <w:rPr>
                <w:rFonts w:ascii="Arial" w:eastAsia="Times New Roman" w:hAnsi="Arial" w:cs="Arial"/>
                <w:bCs/>
                <w:sz w:val="24"/>
                <w:szCs w:val="24"/>
                <w:bdr w:val="none" w:sz="0" w:space="0" w:color="auto" w:frame="1"/>
              </w:rPr>
            </w:pPr>
            <w:r>
              <w:rPr>
                <w:rFonts w:ascii="Arial" w:eastAsia="Times New Roman" w:hAnsi="Arial" w:cs="Arial"/>
                <w:bCs/>
                <w:sz w:val="24"/>
                <w:szCs w:val="24"/>
                <w:bdr w:val="none" w:sz="0" w:space="0" w:color="auto" w:frame="1"/>
              </w:rPr>
              <w:t>4.</w:t>
            </w:r>
          </w:p>
          <w:p w14:paraId="19BE3581" w14:textId="65A1BD8F" w:rsidR="00646F06" w:rsidRPr="00300F4A" w:rsidRDefault="00646F06" w:rsidP="00300F4A">
            <w:pPr>
              <w:rPr>
                <w:rFonts w:ascii="Arial" w:eastAsia="Times New Roman" w:hAnsi="Arial" w:cs="Arial"/>
                <w:bCs/>
                <w:sz w:val="24"/>
                <w:szCs w:val="24"/>
                <w:bdr w:val="none" w:sz="0" w:space="0" w:color="auto" w:frame="1"/>
              </w:rPr>
            </w:pPr>
            <w:r>
              <w:rPr>
                <w:rFonts w:ascii="Arial" w:eastAsia="Times New Roman" w:hAnsi="Arial" w:cs="Arial"/>
                <w:bCs/>
                <w:sz w:val="24"/>
                <w:szCs w:val="24"/>
                <w:bdr w:val="none" w:sz="0" w:space="0" w:color="auto" w:frame="1"/>
              </w:rPr>
              <w:t>5.</w:t>
            </w:r>
          </w:p>
          <w:p w14:paraId="5FDA5189" w14:textId="35DC7262" w:rsidR="00300F4A" w:rsidRPr="00300F4A" w:rsidRDefault="00300F4A" w:rsidP="00300F4A">
            <w:pPr>
              <w:rPr>
                <w:rFonts w:ascii="Arial" w:eastAsia="Times New Roman" w:hAnsi="Arial" w:cs="Arial"/>
                <w:b/>
                <w:sz w:val="24"/>
                <w:szCs w:val="24"/>
                <w:bdr w:val="none" w:sz="0" w:space="0" w:color="auto" w:frame="1"/>
              </w:rPr>
            </w:pPr>
            <w:r w:rsidRPr="00300F4A">
              <w:rPr>
                <w:rFonts w:ascii="Arial" w:eastAsia="Times New Roman" w:hAnsi="Arial" w:cs="Arial"/>
                <w:b/>
                <w:sz w:val="24"/>
                <w:szCs w:val="24"/>
                <w:bdr w:val="none" w:sz="0" w:space="0" w:color="auto" w:frame="1"/>
              </w:rPr>
              <w:t xml:space="preserve">Sutartis </w:t>
            </w:r>
            <w:r w:rsidR="00A91693">
              <w:rPr>
                <w:rFonts w:ascii="Arial" w:eastAsia="Times New Roman" w:hAnsi="Arial" w:cs="Arial"/>
                <w:b/>
                <w:sz w:val="24"/>
                <w:szCs w:val="24"/>
                <w:bdr w:val="none" w:sz="0" w:space="0" w:color="auto" w:frame="1"/>
              </w:rPr>
              <w:t xml:space="preserve">/ </w:t>
            </w:r>
            <w:r w:rsidRPr="00300F4A">
              <w:rPr>
                <w:rFonts w:ascii="Arial" w:eastAsia="Times New Roman" w:hAnsi="Arial" w:cs="Arial"/>
                <w:b/>
                <w:sz w:val="24"/>
                <w:szCs w:val="24"/>
                <w:bdr w:val="none" w:sz="0" w:space="0" w:color="auto" w:frame="1"/>
              </w:rPr>
              <w:t>Projektas Nr. 2</w:t>
            </w:r>
            <w:r>
              <w:rPr>
                <w:rFonts w:ascii="Arial" w:eastAsia="Times New Roman" w:hAnsi="Arial" w:cs="Arial"/>
                <w:b/>
                <w:sz w:val="24"/>
                <w:szCs w:val="24"/>
                <w:bdr w:val="none" w:sz="0" w:space="0" w:color="auto" w:frame="1"/>
              </w:rPr>
              <w:t>:</w:t>
            </w:r>
          </w:p>
          <w:p w14:paraId="5576EADB" w14:textId="77777777" w:rsidR="00300F4A" w:rsidRPr="00300F4A" w:rsidRDefault="00300F4A" w:rsidP="00300F4A">
            <w:pPr>
              <w:rPr>
                <w:rFonts w:ascii="Arial" w:eastAsia="Times New Roman" w:hAnsi="Arial" w:cs="Arial"/>
                <w:bCs/>
                <w:sz w:val="24"/>
                <w:szCs w:val="24"/>
                <w:bdr w:val="none" w:sz="0" w:space="0" w:color="auto" w:frame="1"/>
              </w:rPr>
            </w:pPr>
            <w:r w:rsidRPr="00300F4A">
              <w:rPr>
                <w:rFonts w:ascii="Arial" w:eastAsia="Times New Roman" w:hAnsi="Arial" w:cs="Arial"/>
                <w:bCs/>
                <w:sz w:val="24"/>
                <w:szCs w:val="24"/>
                <w:bdr w:val="none" w:sz="0" w:space="0" w:color="auto" w:frame="1"/>
              </w:rPr>
              <w:t>1.</w:t>
            </w:r>
          </w:p>
          <w:p w14:paraId="12225F5D" w14:textId="77777777" w:rsidR="00AE1888" w:rsidRDefault="00300F4A" w:rsidP="00300F4A">
            <w:pPr>
              <w:rPr>
                <w:rFonts w:ascii="Arial" w:eastAsia="Times New Roman" w:hAnsi="Arial" w:cs="Arial"/>
                <w:bCs/>
                <w:sz w:val="24"/>
                <w:szCs w:val="24"/>
                <w:bdr w:val="none" w:sz="0" w:space="0" w:color="auto" w:frame="1"/>
                <w:lang w:eastAsia="lt-LT"/>
              </w:rPr>
            </w:pPr>
            <w:r w:rsidRPr="00300F4A">
              <w:rPr>
                <w:rFonts w:ascii="Arial" w:eastAsia="Times New Roman" w:hAnsi="Arial" w:cs="Arial"/>
                <w:bCs/>
                <w:sz w:val="24"/>
                <w:szCs w:val="24"/>
                <w:bdr w:val="none" w:sz="0" w:space="0" w:color="auto" w:frame="1"/>
                <w:lang w:eastAsia="lt-LT"/>
              </w:rPr>
              <w:t>2.</w:t>
            </w:r>
          </w:p>
          <w:p w14:paraId="48E5368F" w14:textId="4A4C3B95" w:rsidR="00646F06" w:rsidRDefault="00646F06" w:rsidP="00300F4A">
            <w:pPr>
              <w:rPr>
                <w:rFonts w:ascii="Arial" w:eastAsia="Times New Roman" w:hAnsi="Arial" w:cs="Arial"/>
                <w:bCs/>
                <w:sz w:val="24"/>
                <w:szCs w:val="24"/>
                <w:bdr w:val="none" w:sz="0" w:space="0" w:color="auto" w:frame="1"/>
                <w:lang w:eastAsia="lt-LT"/>
              </w:rPr>
            </w:pPr>
            <w:r>
              <w:rPr>
                <w:rFonts w:ascii="Arial" w:eastAsia="Times New Roman" w:hAnsi="Arial" w:cs="Arial"/>
                <w:bCs/>
                <w:sz w:val="24"/>
                <w:szCs w:val="24"/>
                <w:bdr w:val="none" w:sz="0" w:space="0" w:color="auto" w:frame="1"/>
                <w:lang w:eastAsia="lt-LT"/>
              </w:rPr>
              <w:t>3.</w:t>
            </w:r>
          </w:p>
          <w:p w14:paraId="534439ED" w14:textId="720D9223" w:rsidR="00646F06" w:rsidRDefault="00646F06" w:rsidP="00300F4A">
            <w:pPr>
              <w:rPr>
                <w:rFonts w:ascii="Arial" w:eastAsia="Times New Roman" w:hAnsi="Arial" w:cs="Arial"/>
                <w:bCs/>
                <w:sz w:val="24"/>
                <w:szCs w:val="24"/>
                <w:bdr w:val="none" w:sz="0" w:space="0" w:color="auto" w:frame="1"/>
                <w:lang w:eastAsia="lt-LT"/>
              </w:rPr>
            </w:pPr>
            <w:r>
              <w:rPr>
                <w:rFonts w:ascii="Arial" w:eastAsia="Times New Roman" w:hAnsi="Arial" w:cs="Arial"/>
                <w:bCs/>
                <w:sz w:val="24"/>
                <w:szCs w:val="24"/>
                <w:bdr w:val="none" w:sz="0" w:space="0" w:color="auto" w:frame="1"/>
                <w:lang w:eastAsia="lt-LT"/>
              </w:rPr>
              <w:t>4.</w:t>
            </w:r>
          </w:p>
          <w:p w14:paraId="24623D89" w14:textId="02DB969E" w:rsidR="00646F06" w:rsidRDefault="00646F06" w:rsidP="00300F4A">
            <w:pPr>
              <w:rPr>
                <w:rFonts w:ascii="Arial" w:eastAsia="Times New Roman" w:hAnsi="Arial" w:cs="Arial"/>
                <w:bCs/>
                <w:sz w:val="24"/>
                <w:szCs w:val="24"/>
                <w:bdr w:val="none" w:sz="0" w:space="0" w:color="auto" w:frame="1"/>
                <w:lang w:eastAsia="lt-LT"/>
              </w:rPr>
            </w:pPr>
            <w:r>
              <w:rPr>
                <w:rFonts w:ascii="Arial" w:eastAsia="Times New Roman" w:hAnsi="Arial" w:cs="Arial"/>
                <w:bCs/>
                <w:sz w:val="24"/>
                <w:szCs w:val="24"/>
                <w:bdr w:val="none" w:sz="0" w:space="0" w:color="auto" w:frame="1"/>
                <w:lang w:eastAsia="lt-LT"/>
              </w:rPr>
              <w:t>5.</w:t>
            </w:r>
          </w:p>
          <w:p w14:paraId="7A828431" w14:textId="3309913E" w:rsidR="00646F06" w:rsidRPr="00646F06" w:rsidRDefault="00646F06" w:rsidP="00646F06">
            <w:pPr>
              <w:rPr>
                <w:rFonts w:ascii="Arial" w:eastAsia="Times New Roman" w:hAnsi="Arial" w:cs="Arial"/>
                <w:b/>
                <w:sz w:val="24"/>
                <w:szCs w:val="24"/>
                <w:bdr w:val="none" w:sz="0" w:space="0" w:color="auto" w:frame="1"/>
                <w:lang w:eastAsia="lt-LT"/>
              </w:rPr>
            </w:pPr>
            <w:r w:rsidRPr="00646F06">
              <w:rPr>
                <w:rFonts w:ascii="Arial" w:eastAsia="Times New Roman" w:hAnsi="Arial" w:cs="Arial"/>
                <w:b/>
                <w:sz w:val="24"/>
                <w:szCs w:val="24"/>
                <w:bdr w:val="none" w:sz="0" w:space="0" w:color="auto" w:frame="1"/>
                <w:lang w:eastAsia="lt-LT"/>
              </w:rPr>
              <w:t>Sutartis / Projektas Nr. 3:</w:t>
            </w:r>
          </w:p>
          <w:p w14:paraId="7C163D9D" w14:textId="77777777" w:rsidR="00646F06" w:rsidRPr="00646F06" w:rsidRDefault="00646F06" w:rsidP="00646F06">
            <w:pPr>
              <w:rPr>
                <w:rFonts w:ascii="Arial" w:eastAsia="Times New Roman" w:hAnsi="Arial" w:cs="Arial"/>
                <w:bCs/>
                <w:sz w:val="24"/>
                <w:szCs w:val="24"/>
                <w:bdr w:val="none" w:sz="0" w:space="0" w:color="auto" w:frame="1"/>
                <w:lang w:eastAsia="lt-LT"/>
              </w:rPr>
            </w:pPr>
            <w:r w:rsidRPr="00646F06">
              <w:rPr>
                <w:rFonts w:ascii="Arial" w:eastAsia="Times New Roman" w:hAnsi="Arial" w:cs="Arial"/>
                <w:bCs/>
                <w:sz w:val="24"/>
                <w:szCs w:val="24"/>
                <w:bdr w:val="none" w:sz="0" w:space="0" w:color="auto" w:frame="1"/>
                <w:lang w:eastAsia="lt-LT"/>
              </w:rPr>
              <w:t>1.</w:t>
            </w:r>
          </w:p>
          <w:p w14:paraId="7C46ACF0" w14:textId="77777777" w:rsidR="00646F06" w:rsidRPr="00646F06" w:rsidRDefault="00646F06" w:rsidP="00646F06">
            <w:pPr>
              <w:rPr>
                <w:rFonts w:ascii="Arial" w:eastAsia="Times New Roman" w:hAnsi="Arial" w:cs="Arial"/>
                <w:bCs/>
                <w:sz w:val="24"/>
                <w:szCs w:val="24"/>
                <w:bdr w:val="none" w:sz="0" w:space="0" w:color="auto" w:frame="1"/>
                <w:lang w:eastAsia="lt-LT"/>
              </w:rPr>
            </w:pPr>
            <w:r w:rsidRPr="00646F06">
              <w:rPr>
                <w:rFonts w:ascii="Arial" w:eastAsia="Times New Roman" w:hAnsi="Arial" w:cs="Arial"/>
                <w:bCs/>
                <w:sz w:val="24"/>
                <w:szCs w:val="24"/>
                <w:bdr w:val="none" w:sz="0" w:space="0" w:color="auto" w:frame="1"/>
                <w:lang w:eastAsia="lt-LT"/>
              </w:rPr>
              <w:t>2.</w:t>
            </w:r>
          </w:p>
          <w:p w14:paraId="3E656B99" w14:textId="77777777" w:rsidR="00646F06" w:rsidRPr="00646F06" w:rsidRDefault="00646F06" w:rsidP="00646F06">
            <w:pPr>
              <w:rPr>
                <w:rFonts w:ascii="Arial" w:eastAsia="Times New Roman" w:hAnsi="Arial" w:cs="Arial"/>
                <w:bCs/>
                <w:sz w:val="24"/>
                <w:szCs w:val="24"/>
                <w:bdr w:val="none" w:sz="0" w:space="0" w:color="auto" w:frame="1"/>
                <w:lang w:eastAsia="lt-LT"/>
              </w:rPr>
            </w:pPr>
            <w:r w:rsidRPr="00646F06">
              <w:rPr>
                <w:rFonts w:ascii="Arial" w:eastAsia="Times New Roman" w:hAnsi="Arial" w:cs="Arial"/>
                <w:bCs/>
                <w:sz w:val="24"/>
                <w:szCs w:val="24"/>
                <w:bdr w:val="none" w:sz="0" w:space="0" w:color="auto" w:frame="1"/>
                <w:lang w:eastAsia="lt-LT"/>
              </w:rPr>
              <w:t>3.</w:t>
            </w:r>
          </w:p>
          <w:p w14:paraId="53DDA286" w14:textId="77777777" w:rsidR="00646F06" w:rsidRPr="00646F06" w:rsidRDefault="00646F06" w:rsidP="00646F06">
            <w:pPr>
              <w:rPr>
                <w:rFonts w:ascii="Arial" w:eastAsia="Times New Roman" w:hAnsi="Arial" w:cs="Arial"/>
                <w:bCs/>
                <w:sz w:val="24"/>
                <w:szCs w:val="24"/>
                <w:bdr w:val="none" w:sz="0" w:space="0" w:color="auto" w:frame="1"/>
                <w:lang w:eastAsia="lt-LT"/>
              </w:rPr>
            </w:pPr>
            <w:r w:rsidRPr="00646F06">
              <w:rPr>
                <w:rFonts w:ascii="Arial" w:eastAsia="Times New Roman" w:hAnsi="Arial" w:cs="Arial"/>
                <w:bCs/>
                <w:sz w:val="24"/>
                <w:szCs w:val="24"/>
                <w:bdr w:val="none" w:sz="0" w:space="0" w:color="auto" w:frame="1"/>
                <w:lang w:eastAsia="lt-LT"/>
              </w:rPr>
              <w:t>4.</w:t>
            </w:r>
          </w:p>
          <w:p w14:paraId="7A613523" w14:textId="78B0D5A1" w:rsidR="00646F06" w:rsidRDefault="00646F06" w:rsidP="00646F06">
            <w:pPr>
              <w:rPr>
                <w:rFonts w:ascii="Arial" w:eastAsia="Times New Roman" w:hAnsi="Arial" w:cs="Arial"/>
                <w:bCs/>
                <w:sz w:val="24"/>
                <w:szCs w:val="24"/>
                <w:bdr w:val="none" w:sz="0" w:space="0" w:color="auto" w:frame="1"/>
                <w:lang w:eastAsia="lt-LT"/>
              </w:rPr>
            </w:pPr>
            <w:r w:rsidRPr="00646F06">
              <w:rPr>
                <w:rFonts w:ascii="Arial" w:eastAsia="Times New Roman" w:hAnsi="Arial" w:cs="Arial"/>
                <w:bCs/>
                <w:sz w:val="24"/>
                <w:szCs w:val="24"/>
                <w:bdr w:val="none" w:sz="0" w:space="0" w:color="auto" w:frame="1"/>
                <w:lang w:eastAsia="lt-LT"/>
              </w:rPr>
              <w:t>5.</w:t>
            </w:r>
          </w:p>
          <w:p w14:paraId="0AAF29C0" w14:textId="77777777" w:rsidR="00A91693" w:rsidRDefault="00A91693" w:rsidP="00300F4A">
            <w:pPr>
              <w:rPr>
                <w:rFonts w:ascii="Arial" w:eastAsia="Times New Roman" w:hAnsi="Arial" w:cs="Arial"/>
                <w:bCs/>
                <w:sz w:val="24"/>
                <w:szCs w:val="24"/>
                <w:bdr w:val="none" w:sz="0" w:space="0" w:color="auto" w:frame="1"/>
                <w:lang w:eastAsia="lt-LT"/>
              </w:rPr>
            </w:pPr>
            <w:r>
              <w:rPr>
                <w:rFonts w:ascii="Arial" w:eastAsia="Times New Roman" w:hAnsi="Arial" w:cs="Arial"/>
                <w:bCs/>
                <w:sz w:val="24"/>
                <w:szCs w:val="24"/>
                <w:bdr w:val="none" w:sz="0" w:space="0" w:color="auto" w:frame="1"/>
                <w:lang w:eastAsia="lt-LT"/>
              </w:rPr>
              <w:t>.............</w:t>
            </w:r>
          </w:p>
          <w:p w14:paraId="33667258" w14:textId="4A3BAC24" w:rsidR="00646F06" w:rsidRPr="001B3234" w:rsidRDefault="00646F06" w:rsidP="00300F4A">
            <w:pPr>
              <w:rPr>
                <w:rFonts w:ascii="Arial" w:hAnsi="Arial" w:cs="Arial"/>
                <w:sz w:val="24"/>
                <w:szCs w:val="24"/>
                <w:highlight w:val="green"/>
                <w:bdr w:val="none" w:sz="0" w:space="0" w:color="auto" w:frame="1"/>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CD06337" w14:textId="2BBAAC08" w:rsidR="006E143B" w:rsidRPr="00191D9B" w:rsidRDefault="006E143B" w:rsidP="008D3FA9">
            <w:pPr>
              <w:rPr>
                <w:rFonts w:ascii="Arial" w:eastAsiaTheme="minorEastAsia" w:hAnsi="Arial" w:cs="Arial"/>
                <w:sz w:val="24"/>
                <w:szCs w:val="24"/>
                <w:bdr w:val="none" w:sz="0" w:space="0" w:color="auto" w:frame="1"/>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17AF20D" w14:textId="173E57E3" w:rsidR="00191D9B" w:rsidRPr="00191D9B" w:rsidRDefault="00191D9B" w:rsidP="008D3FA9">
            <w:pPr>
              <w:rPr>
                <w:rFonts w:ascii="Arial" w:eastAsiaTheme="minorEastAsia" w:hAnsi="Arial" w:cs="Arial"/>
                <w:sz w:val="24"/>
                <w:szCs w:val="24"/>
                <w:bdr w:val="none" w:sz="0" w:space="0" w:color="auto" w:frame="1"/>
                <w:lang w:eastAsia="lt-LT"/>
              </w:rPr>
            </w:pPr>
          </w:p>
        </w:tc>
      </w:tr>
      <w:tr w:rsidR="00943D68" w:rsidRPr="001B3234" w14:paraId="5D1DDD01" w14:textId="77777777" w:rsidTr="007876E7">
        <w:tc>
          <w:tcPr>
            <w:tcW w:w="675" w:type="dxa"/>
            <w:tcBorders>
              <w:top w:val="single" w:sz="4" w:space="0" w:color="auto"/>
              <w:left w:val="single" w:sz="4" w:space="0" w:color="auto"/>
              <w:bottom w:val="single" w:sz="4" w:space="0" w:color="auto"/>
              <w:right w:val="single" w:sz="4" w:space="0" w:color="auto"/>
            </w:tcBorders>
            <w:shd w:val="clear" w:color="auto" w:fill="FFFFFF"/>
          </w:tcPr>
          <w:p w14:paraId="4136EF19" w14:textId="79CC542D" w:rsidR="006E143B" w:rsidRPr="00392996" w:rsidRDefault="006E143B" w:rsidP="008D3FA9">
            <w:pPr>
              <w:pStyle w:val="Sraopastraipa"/>
              <w:numPr>
                <w:ilvl w:val="0"/>
                <w:numId w:val="54"/>
              </w:numPr>
              <w:rPr>
                <w:rFonts w:ascii="Arial" w:hAnsi="Arial" w:cs="Arial"/>
                <w:sz w:val="24"/>
                <w:szCs w:val="24"/>
                <w:bdr w:val="none" w:sz="0" w:space="0" w:color="auto" w:frame="1"/>
              </w:rPr>
            </w:pPr>
          </w:p>
        </w:tc>
        <w:tc>
          <w:tcPr>
            <w:tcW w:w="1418" w:type="dxa"/>
            <w:tcBorders>
              <w:top w:val="single" w:sz="4" w:space="0" w:color="auto"/>
              <w:left w:val="single" w:sz="4" w:space="0" w:color="auto"/>
              <w:bottom w:val="single" w:sz="4" w:space="0" w:color="auto"/>
              <w:right w:val="single" w:sz="4" w:space="0" w:color="auto"/>
            </w:tcBorders>
          </w:tcPr>
          <w:p w14:paraId="04EDC6AC" w14:textId="64110489" w:rsidR="006E143B" w:rsidRPr="00CB5A9E" w:rsidRDefault="00026B9D" w:rsidP="008D3FA9">
            <w:pPr>
              <w:autoSpaceDE w:val="0"/>
              <w:autoSpaceDN w:val="0"/>
              <w:adjustRightInd w:val="0"/>
              <w:rPr>
                <w:rFonts w:ascii="Arial" w:eastAsia="Times New Roman" w:hAnsi="Arial" w:cs="Arial"/>
                <w:sz w:val="24"/>
                <w:szCs w:val="24"/>
              </w:rPr>
            </w:pPr>
            <w:r w:rsidRPr="00CB5A9E">
              <w:rPr>
                <w:rFonts w:ascii="Arial" w:eastAsia="Times New Roman" w:hAnsi="Arial" w:cs="Arial"/>
                <w:sz w:val="24"/>
                <w:szCs w:val="24"/>
              </w:rPr>
              <w:t>I dalis</w:t>
            </w:r>
          </w:p>
        </w:tc>
        <w:tc>
          <w:tcPr>
            <w:tcW w:w="2268" w:type="dxa"/>
            <w:tcBorders>
              <w:top w:val="single" w:sz="4" w:space="0" w:color="auto"/>
              <w:left w:val="single" w:sz="4" w:space="0" w:color="auto"/>
              <w:bottom w:val="single" w:sz="4" w:space="0" w:color="auto"/>
              <w:right w:val="single" w:sz="4" w:space="0" w:color="auto"/>
            </w:tcBorders>
          </w:tcPr>
          <w:p w14:paraId="737F66D3" w14:textId="5CCAF480" w:rsidR="006E143B" w:rsidRPr="00CB5A9E" w:rsidRDefault="006E143B" w:rsidP="008D3FA9">
            <w:pPr>
              <w:autoSpaceDE w:val="0"/>
              <w:autoSpaceDN w:val="0"/>
              <w:adjustRightInd w:val="0"/>
              <w:rPr>
                <w:rFonts w:ascii="Arial" w:eastAsia="Lucida Sans Unicode" w:hAnsi="Arial" w:cs="Arial"/>
                <w:iCs/>
                <w:sz w:val="24"/>
                <w:szCs w:val="24"/>
              </w:rPr>
            </w:pPr>
            <w:r w:rsidRPr="00CB5A9E">
              <w:rPr>
                <w:rFonts w:ascii="Arial" w:eastAsia="Times New Roman" w:hAnsi="Arial" w:cs="Arial"/>
                <w:sz w:val="24"/>
                <w:szCs w:val="24"/>
              </w:rPr>
              <w:t xml:space="preserve">Siūlomas dizaino specialistas per paskutinius 10 metų iki pasiūlymų pateikimo dienos yra ėjęs dizaino specialisto </w:t>
            </w:r>
            <w:r w:rsidRPr="00CB5A9E">
              <w:rPr>
                <w:rFonts w:ascii="Arial" w:eastAsia="Times New Roman" w:hAnsi="Arial" w:cs="Arial"/>
                <w:sz w:val="24"/>
                <w:szCs w:val="24"/>
              </w:rPr>
              <w:lastRenderedPageBreak/>
              <w:t xml:space="preserve">pareigas, įrengiant muziejų ir (ar) lankytojų centrų nuolatines ekspozicijas, kai kiekvieno įvykdyto </w:t>
            </w:r>
            <w:r w:rsidR="00923663">
              <w:rPr>
                <w:rFonts w:ascii="Arial" w:eastAsia="Times New Roman" w:hAnsi="Arial" w:cs="Arial"/>
                <w:sz w:val="24"/>
                <w:szCs w:val="24"/>
              </w:rPr>
              <w:t>projekto</w:t>
            </w:r>
            <w:r w:rsidRPr="00CB5A9E">
              <w:rPr>
                <w:rFonts w:ascii="Arial" w:eastAsia="Times New Roman" w:hAnsi="Arial" w:cs="Arial"/>
                <w:sz w:val="24"/>
                <w:szCs w:val="24"/>
              </w:rPr>
              <w:t xml:space="preserve"> vertė yra didesnė nei 10 000,00 Eur be PVM.</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9989732" w14:textId="4A360653" w:rsidR="00A91693" w:rsidRPr="001B3234" w:rsidRDefault="00A91693" w:rsidP="00300F4A">
            <w:pPr>
              <w:rPr>
                <w:rFonts w:ascii="Arial" w:hAnsi="Arial" w:cs="Arial"/>
                <w:sz w:val="24"/>
                <w:szCs w:val="24"/>
                <w:highlight w:val="green"/>
                <w:bdr w:val="none" w:sz="0" w:space="0" w:color="auto" w:frame="1"/>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43EB6FF6" w14:textId="77777777" w:rsidR="00300F4A" w:rsidRPr="00300F4A" w:rsidRDefault="00300F4A" w:rsidP="00300F4A">
            <w:pPr>
              <w:rPr>
                <w:rFonts w:ascii="Arial" w:eastAsia="Times New Roman" w:hAnsi="Arial" w:cs="Arial"/>
                <w:b/>
                <w:sz w:val="24"/>
                <w:szCs w:val="24"/>
                <w:bdr w:val="none" w:sz="0" w:space="0" w:color="auto" w:frame="1"/>
              </w:rPr>
            </w:pPr>
            <w:r w:rsidRPr="00300F4A">
              <w:rPr>
                <w:rFonts w:ascii="Arial" w:eastAsia="Times New Roman" w:hAnsi="Arial" w:cs="Arial"/>
                <w:b/>
                <w:sz w:val="24"/>
                <w:szCs w:val="24"/>
                <w:bdr w:val="none" w:sz="0" w:space="0" w:color="auto" w:frame="1"/>
              </w:rPr>
              <w:t>Sutartis / Projektas Nr. 1:</w:t>
            </w:r>
          </w:p>
          <w:p w14:paraId="3A3318F8" w14:textId="77777777" w:rsidR="00300F4A" w:rsidRPr="00300F4A" w:rsidRDefault="00300F4A" w:rsidP="00300F4A">
            <w:pPr>
              <w:rPr>
                <w:rFonts w:ascii="Arial" w:eastAsia="Times New Roman" w:hAnsi="Arial" w:cs="Arial"/>
                <w:bCs/>
                <w:sz w:val="24"/>
                <w:szCs w:val="24"/>
                <w:bdr w:val="none" w:sz="0" w:space="0" w:color="auto" w:frame="1"/>
              </w:rPr>
            </w:pPr>
            <w:r w:rsidRPr="00300F4A">
              <w:rPr>
                <w:rFonts w:ascii="Arial" w:eastAsia="Times New Roman" w:hAnsi="Arial" w:cs="Arial"/>
                <w:bCs/>
                <w:sz w:val="24"/>
                <w:szCs w:val="24"/>
                <w:bdr w:val="none" w:sz="0" w:space="0" w:color="auto" w:frame="1"/>
              </w:rPr>
              <w:t>1.</w:t>
            </w:r>
          </w:p>
          <w:p w14:paraId="5551AB73" w14:textId="77777777" w:rsidR="00300F4A" w:rsidRDefault="00300F4A" w:rsidP="00300F4A">
            <w:pPr>
              <w:rPr>
                <w:rFonts w:ascii="Arial" w:eastAsia="Times New Roman" w:hAnsi="Arial" w:cs="Arial"/>
                <w:bCs/>
                <w:sz w:val="24"/>
                <w:szCs w:val="24"/>
                <w:bdr w:val="none" w:sz="0" w:space="0" w:color="auto" w:frame="1"/>
              </w:rPr>
            </w:pPr>
            <w:r w:rsidRPr="00300F4A">
              <w:rPr>
                <w:rFonts w:ascii="Arial" w:eastAsia="Times New Roman" w:hAnsi="Arial" w:cs="Arial"/>
                <w:bCs/>
                <w:sz w:val="24"/>
                <w:szCs w:val="24"/>
                <w:bdr w:val="none" w:sz="0" w:space="0" w:color="auto" w:frame="1"/>
              </w:rPr>
              <w:t>2.</w:t>
            </w:r>
          </w:p>
          <w:p w14:paraId="49859E9D" w14:textId="1D17E95D" w:rsidR="00F5531B" w:rsidRDefault="00F5531B" w:rsidP="00300F4A">
            <w:pPr>
              <w:rPr>
                <w:rFonts w:ascii="Arial" w:eastAsia="Times New Roman" w:hAnsi="Arial" w:cs="Arial"/>
                <w:bCs/>
                <w:sz w:val="24"/>
                <w:szCs w:val="24"/>
                <w:bdr w:val="none" w:sz="0" w:space="0" w:color="auto" w:frame="1"/>
              </w:rPr>
            </w:pPr>
            <w:r>
              <w:rPr>
                <w:rFonts w:ascii="Arial" w:eastAsia="Times New Roman" w:hAnsi="Arial" w:cs="Arial"/>
                <w:bCs/>
                <w:sz w:val="24"/>
                <w:szCs w:val="24"/>
                <w:bdr w:val="none" w:sz="0" w:space="0" w:color="auto" w:frame="1"/>
              </w:rPr>
              <w:t>3.</w:t>
            </w:r>
          </w:p>
          <w:p w14:paraId="3ECF37DB" w14:textId="16C16FF9" w:rsidR="00F5531B" w:rsidRDefault="00F5531B" w:rsidP="00300F4A">
            <w:pPr>
              <w:rPr>
                <w:rFonts w:ascii="Arial" w:eastAsia="Times New Roman" w:hAnsi="Arial" w:cs="Arial"/>
                <w:bCs/>
                <w:sz w:val="24"/>
                <w:szCs w:val="24"/>
                <w:bdr w:val="none" w:sz="0" w:space="0" w:color="auto" w:frame="1"/>
              </w:rPr>
            </w:pPr>
            <w:r>
              <w:rPr>
                <w:rFonts w:ascii="Arial" w:eastAsia="Times New Roman" w:hAnsi="Arial" w:cs="Arial"/>
                <w:bCs/>
                <w:sz w:val="24"/>
                <w:szCs w:val="24"/>
                <w:bdr w:val="none" w:sz="0" w:space="0" w:color="auto" w:frame="1"/>
              </w:rPr>
              <w:t>4.</w:t>
            </w:r>
          </w:p>
          <w:p w14:paraId="66A6A03C" w14:textId="316446AD" w:rsidR="00F5531B" w:rsidRPr="00300F4A" w:rsidRDefault="00F5531B" w:rsidP="00300F4A">
            <w:pPr>
              <w:rPr>
                <w:rFonts w:ascii="Arial" w:eastAsia="Times New Roman" w:hAnsi="Arial" w:cs="Arial"/>
                <w:bCs/>
                <w:sz w:val="24"/>
                <w:szCs w:val="24"/>
                <w:bdr w:val="none" w:sz="0" w:space="0" w:color="auto" w:frame="1"/>
              </w:rPr>
            </w:pPr>
            <w:r>
              <w:rPr>
                <w:rFonts w:ascii="Arial" w:eastAsia="Times New Roman" w:hAnsi="Arial" w:cs="Arial"/>
                <w:bCs/>
                <w:sz w:val="24"/>
                <w:szCs w:val="24"/>
                <w:bdr w:val="none" w:sz="0" w:space="0" w:color="auto" w:frame="1"/>
              </w:rPr>
              <w:t>5.</w:t>
            </w:r>
          </w:p>
          <w:p w14:paraId="392B2DF3" w14:textId="6F0EE873" w:rsidR="00300F4A" w:rsidRPr="00300F4A" w:rsidRDefault="00300F4A" w:rsidP="00300F4A">
            <w:pPr>
              <w:rPr>
                <w:rFonts w:ascii="Arial" w:eastAsia="Times New Roman" w:hAnsi="Arial" w:cs="Arial"/>
                <w:b/>
                <w:sz w:val="24"/>
                <w:szCs w:val="24"/>
                <w:bdr w:val="none" w:sz="0" w:space="0" w:color="auto" w:frame="1"/>
              </w:rPr>
            </w:pPr>
            <w:r w:rsidRPr="00300F4A">
              <w:rPr>
                <w:rFonts w:ascii="Arial" w:eastAsia="Times New Roman" w:hAnsi="Arial" w:cs="Arial"/>
                <w:b/>
                <w:sz w:val="24"/>
                <w:szCs w:val="24"/>
                <w:bdr w:val="none" w:sz="0" w:space="0" w:color="auto" w:frame="1"/>
              </w:rPr>
              <w:t>Sutartis</w:t>
            </w:r>
            <w:r w:rsidR="00A91693">
              <w:rPr>
                <w:rFonts w:ascii="Arial" w:eastAsia="Times New Roman" w:hAnsi="Arial" w:cs="Arial"/>
                <w:b/>
                <w:sz w:val="24"/>
                <w:szCs w:val="24"/>
                <w:bdr w:val="none" w:sz="0" w:space="0" w:color="auto" w:frame="1"/>
              </w:rPr>
              <w:t xml:space="preserve"> /</w:t>
            </w:r>
            <w:r w:rsidRPr="00300F4A">
              <w:rPr>
                <w:rFonts w:ascii="Arial" w:eastAsia="Times New Roman" w:hAnsi="Arial" w:cs="Arial"/>
                <w:b/>
                <w:sz w:val="24"/>
                <w:szCs w:val="24"/>
                <w:bdr w:val="none" w:sz="0" w:space="0" w:color="auto" w:frame="1"/>
              </w:rPr>
              <w:t xml:space="preserve"> Projektas Nr. 2</w:t>
            </w:r>
            <w:r>
              <w:rPr>
                <w:rFonts w:ascii="Arial" w:eastAsia="Times New Roman" w:hAnsi="Arial" w:cs="Arial"/>
                <w:b/>
                <w:sz w:val="24"/>
                <w:szCs w:val="24"/>
                <w:bdr w:val="none" w:sz="0" w:space="0" w:color="auto" w:frame="1"/>
              </w:rPr>
              <w:t>:</w:t>
            </w:r>
          </w:p>
          <w:p w14:paraId="488E8E95" w14:textId="77777777" w:rsidR="00300F4A" w:rsidRPr="00300F4A" w:rsidRDefault="00300F4A" w:rsidP="00300F4A">
            <w:pPr>
              <w:rPr>
                <w:rFonts w:ascii="Arial" w:eastAsia="Times New Roman" w:hAnsi="Arial" w:cs="Arial"/>
                <w:bCs/>
                <w:sz w:val="24"/>
                <w:szCs w:val="24"/>
                <w:bdr w:val="none" w:sz="0" w:space="0" w:color="auto" w:frame="1"/>
              </w:rPr>
            </w:pPr>
            <w:r w:rsidRPr="00300F4A">
              <w:rPr>
                <w:rFonts w:ascii="Arial" w:eastAsia="Times New Roman" w:hAnsi="Arial" w:cs="Arial"/>
                <w:bCs/>
                <w:sz w:val="24"/>
                <w:szCs w:val="24"/>
                <w:bdr w:val="none" w:sz="0" w:space="0" w:color="auto" w:frame="1"/>
              </w:rPr>
              <w:lastRenderedPageBreak/>
              <w:t>1.</w:t>
            </w:r>
          </w:p>
          <w:p w14:paraId="3FDF7A14" w14:textId="77777777" w:rsidR="006E143B" w:rsidRDefault="00300F4A" w:rsidP="00300F4A">
            <w:pPr>
              <w:rPr>
                <w:rFonts w:ascii="Arial" w:eastAsia="Times New Roman" w:hAnsi="Arial" w:cs="Arial"/>
                <w:bCs/>
                <w:sz w:val="24"/>
                <w:szCs w:val="24"/>
                <w:bdr w:val="none" w:sz="0" w:space="0" w:color="auto" w:frame="1"/>
                <w:lang w:eastAsia="lt-LT"/>
              </w:rPr>
            </w:pPr>
            <w:r w:rsidRPr="00300F4A">
              <w:rPr>
                <w:rFonts w:ascii="Arial" w:eastAsia="Times New Roman" w:hAnsi="Arial" w:cs="Arial"/>
                <w:bCs/>
                <w:sz w:val="24"/>
                <w:szCs w:val="24"/>
                <w:bdr w:val="none" w:sz="0" w:space="0" w:color="auto" w:frame="1"/>
                <w:lang w:eastAsia="lt-LT"/>
              </w:rPr>
              <w:t>2.</w:t>
            </w:r>
          </w:p>
          <w:p w14:paraId="1ED60825" w14:textId="77777777" w:rsidR="00F5531B" w:rsidRDefault="00F5531B" w:rsidP="00300F4A">
            <w:pPr>
              <w:rPr>
                <w:rFonts w:ascii="Arial" w:eastAsia="Times New Roman" w:hAnsi="Arial" w:cs="Arial"/>
                <w:bCs/>
                <w:sz w:val="24"/>
                <w:szCs w:val="24"/>
                <w:bdr w:val="none" w:sz="0" w:space="0" w:color="auto" w:frame="1"/>
                <w:lang w:eastAsia="lt-LT"/>
              </w:rPr>
            </w:pPr>
            <w:r>
              <w:rPr>
                <w:rFonts w:ascii="Arial" w:eastAsia="Times New Roman" w:hAnsi="Arial" w:cs="Arial"/>
                <w:bCs/>
                <w:sz w:val="24"/>
                <w:szCs w:val="24"/>
                <w:bdr w:val="none" w:sz="0" w:space="0" w:color="auto" w:frame="1"/>
                <w:lang w:eastAsia="lt-LT"/>
              </w:rPr>
              <w:t>3.</w:t>
            </w:r>
          </w:p>
          <w:p w14:paraId="4B76ADBB" w14:textId="77777777" w:rsidR="00F5531B" w:rsidRDefault="00F5531B" w:rsidP="00300F4A">
            <w:pPr>
              <w:rPr>
                <w:rFonts w:ascii="Arial" w:eastAsia="Times New Roman" w:hAnsi="Arial" w:cs="Arial"/>
                <w:bCs/>
                <w:sz w:val="24"/>
                <w:szCs w:val="24"/>
                <w:bdr w:val="none" w:sz="0" w:space="0" w:color="auto" w:frame="1"/>
                <w:lang w:eastAsia="lt-LT"/>
              </w:rPr>
            </w:pPr>
            <w:r>
              <w:rPr>
                <w:rFonts w:ascii="Arial" w:eastAsia="Times New Roman" w:hAnsi="Arial" w:cs="Arial"/>
                <w:bCs/>
                <w:sz w:val="24"/>
                <w:szCs w:val="24"/>
                <w:bdr w:val="none" w:sz="0" w:space="0" w:color="auto" w:frame="1"/>
                <w:lang w:eastAsia="lt-LT"/>
              </w:rPr>
              <w:t>4.</w:t>
            </w:r>
          </w:p>
          <w:p w14:paraId="6D882189" w14:textId="77777777" w:rsidR="00F5531B" w:rsidRDefault="00F5531B" w:rsidP="00300F4A">
            <w:pPr>
              <w:rPr>
                <w:rFonts w:ascii="Arial" w:eastAsia="Times New Roman" w:hAnsi="Arial" w:cs="Arial"/>
                <w:bCs/>
                <w:sz w:val="24"/>
                <w:szCs w:val="24"/>
                <w:bdr w:val="none" w:sz="0" w:space="0" w:color="auto" w:frame="1"/>
                <w:lang w:eastAsia="lt-LT"/>
              </w:rPr>
            </w:pPr>
            <w:r>
              <w:rPr>
                <w:rFonts w:ascii="Arial" w:eastAsia="Times New Roman" w:hAnsi="Arial" w:cs="Arial"/>
                <w:bCs/>
                <w:sz w:val="24"/>
                <w:szCs w:val="24"/>
                <w:bdr w:val="none" w:sz="0" w:space="0" w:color="auto" w:frame="1"/>
                <w:lang w:eastAsia="lt-LT"/>
              </w:rPr>
              <w:t>5.</w:t>
            </w:r>
          </w:p>
          <w:p w14:paraId="0167834F" w14:textId="77777777" w:rsidR="00F5531B" w:rsidRPr="00646F06" w:rsidRDefault="00F5531B" w:rsidP="00F5531B">
            <w:pPr>
              <w:rPr>
                <w:rFonts w:ascii="Arial" w:eastAsia="Times New Roman" w:hAnsi="Arial" w:cs="Arial"/>
                <w:b/>
                <w:sz w:val="24"/>
                <w:szCs w:val="24"/>
                <w:bdr w:val="none" w:sz="0" w:space="0" w:color="auto" w:frame="1"/>
                <w:lang w:eastAsia="lt-LT"/>
              </w:rPr>
            </w:pPr>
            <w:r w:rsidRPr="00646F06">
              <w:rPr>
                <w:rFonts w:ascii="Arial" w:eastAsia="Times New Roman" w:hAnsi="Arial" w:cs="Arial"/>
                <w:b/>
                <w:sz w:val="24"/>
                <w:szCs w:val="24"/>
                <w:bdr w:val="none" w:sz="0" w:space="0" w:color="auto" w:frame="1"/>
                <w:lang w:eastAsia="lt-LT"/>
              </w:rPr>
              <w:t>Sutartis / Projektas Nr. 3:</w:t>
            </w:r>
          </w:p>
          <w:p w14:paraId="7B252990" w14:textId="77777777" w:rsidR="00F5531B" w:rsidRPr="00646F06" w:rsidRDefault="00F5531B" w:rsidP="00F5531B">
            <w:pPr>
              <w:rPr>
                <w:rFonts w:ascii="Arial" w:eastAsia="Times New Roman" w:hAnsi="Arial" w:cs="Arial"/>
                <w:bCs/>
                <w:sz w:val="24"/>
                <w:szCs w:val="24"/>
                <w:bdr w:val="none" w:sz="0" w:space="0" w:color="auto" w:frame="1"/>
                <w:lang w:eastAsia="lt-LT"/>
              </w:rPr>
            </w:pPr>
            <w:r w:rsidRPr="00646F06">
              <w:rPr>
                <w:rFonts w:ascii="Arial" w:eastAsia="Times New Roman" w:hAnsi="Arial" w:cs="Arial"/>
                <w:bCs/>
                <w:sz w:val="24"/>
                <w:szCs w:val="24"/>
                <w:bdr w:val="none" w:sz="0" w:space="0" w:color="auto" w:frame="1"/>
                <w:lang w:eastAsia="lt-LT"/>
              </w:rPr>
              <w:t>1.</w:t>
            </w:r>
          </w:p>
          <w:p w14:paraId="5BB87E89" w14:textId="77777777" w:rsidR="00F5531B" w:rsidRPr="00646F06" w:rsidRDefault="00F5531B" w:rsidP="00F5531B">
            <w:pPr>
              <w:rPr>
                <w:rFonts w:ascii="Arial" w:eastAsia="Times New Roman" w:hAnsi="Arial" w:cs="Arial"/>
                <w:bCs/>
                <w:sz w:val="24"/>
                <w:szCs w:val="24"/>
                <w:bdr w:val="none" w:sz="0" w:space="0" w:color="auto" w:frame="1"/>
                <w:lang w:eastAsia="lt-LT"/>
              </w:rPr>
            </w:pPr>
            <w:r w:rsidRPr="00646F06">
              <w:rPr>
                <w:rFonts w:ascii="Arial" w:eastAsia="Times New Roman" w:hAnsi="Arial" w:cs="Arial"/>
                <w:bCs/>
                <w:sz w:val="24"/>
                <w:szCs w:val="24"/>
                <w:bdr w:val="none" w:sz="0" w:space="0" w:color="auto" w:frame="1"/>
                <w:lang w:eastAsia="lt-LT"/>
              </w:rPr>
              <w:t>2.</w:t>
            </w:r>
          </w:p>
          <w:p w14:paraId="4FDB3180" w14:textId="77777777" w:rsidR="00F5531B" w:rsidRPr="00646F06" w:rsidRDefault="00F5531B" w:rsidP="00F5531B">
            <w:pPr>
              <w:rPr>
                <w:rFonts w:ascii="Arial" w:eastAsia="Times New Roman" w:hAnsi="Arial" w:cs="Arial"/>
                <w:bCs/>
                <w:sz w:val="24"/>
                <w:szCs w:val="24"/>
                <w:bdr w:val="none" w:sz="0" w:space="0" w:color="auto" w:frame="1"/>
                <w:lang w:eastAsia="lt-LT"/>
              </w:rPr>
            </w:pPr>
            <w:r w:rsidRPr="00646F06">
              <w:rPr>
                <w:rFonts w:ascii="Arial" w:eastAsia="Times New Roman" w:hAnsi="Arial" w:cs="Arial"/>
                <w:bCs/>
                <w:sz w:val="24"/>
                <w:szCs w:val="24"/>
                <w:bdr w:val="none" w:sz="0" w:space="0" w:color="auto" w:frame="1"/>
                <w:lang w:eastAsia="lt-LT"/>
              </w:rPr>
              <w:t>3.</w:t>
            </w:r>
          </w:p>
          <w:p w14:paraId="2706CC46" w14:textId="77777777" w:rsidR="00F5531B" w:rsidRPr="00646F06" w:rsidRDefault="00F5531B" w:rsidP="00F5531B">
            <w:pPr>
              <w:rPr>
                <w:rFonts w:ascii="Arial" w:eastAsia="Times New Roman" w:hAnsi="Arial" w:cs="Arial"/>
                <w:bCs/>
                <w:sz w:val="24"/>
                <w:szCs w:val="24"/>
                <w:bdr w:val="none" w:sz="0" w:space="0" w:color="auto" w:frame="1"/>
                <w:lang w:eastAsia="lt-LT"/>
              </w:rPr>
            </w:pPr>
            <w:r w:rsidRPr="00646F06">
              <w:rPr>
                <w:rFonts w:ascii="Arial" w:eastAsia="Times New Roman" w:hAnsi="Arial" w:cs="Arial"/>
                <w:bCs/>
                <w:sz w:val="24"/>
                <w:szCs w:val="24"/>
                <w:bdr w:val="none" w:sz="0" w:space="0" w:color="auto" w:frame="1"/>
                <w:lang w:eastAsia="lt-LT"/>
              </w:rPr>
              <w:t>4.</w:t>
            </w:r>
          </w:p>
          <w:p w14:paraId="5D5C0519" w14:textId="45543C6A" w:rsidR="00F5531B" w:rsidRDefault="00F5531B" w:rsidP="00300F4A">
            <w:pPr>
              <w:rPr>
                <w:rFonts w:ascii="Arial" w:eastAsia="Times New Roman" w:hAnsi="Arial" w:cs="Arial"/>
                <w:bCs/>
                <w:sz w:val="24"/>
                <w:szCs w:val="24"/>
                <w:bdr w:val="none" w:sz="0" w:space="0" w:color="auto" w:frame="1"/>
                <w:lang w:eastAsia="lt-LT"/>
              </w:rPr>
            </w:pPr>
            <w:r w:rsidRPr="00646F06">
              <w:rPr>
                <w:rFonts w:ascii="Arial" w:eastAsia="Times New Roman" w:hAnsi="Arial" w:cs="Arial"/>
                <w:bCs/>
                <w:sz w:val="24"/>
                <w:szCs w:val="24"/>
                <w:bdr w:val="none" w:sz="0" w:space="0" w:color="auto" w:frame="1"/>
                <w:lang w:eastAsia="lt-LT"/>
              </w:rPr>
              <w:t>5.</w:t>
            </w:r>
          </w:p>
          <w:p w14:paraId="1918B014" w14:textId="77777777" w:rsidR="00F5531B" w:rsidRDefault="00F5531B" w:rsidP="00300F4A">
            <w:pPr>
              <w:rPr>
                <w:rFonts w:ascii="Arial" w:eastAsia="Times New Roman" w:hAnsi="Arial" w:cs="Arial"/>
                <w:bCs/>
                <w:sz w:val="24"/>
                <w:szCs w:val="24"/>
                <w:bdr w:val="none" w:sz="0" w:space="0" w:color="auto" w:frame="1"/>
                <w:lang w:eastAsia="lt-LT"/>
              </w:rPr>
            </w:pPr>
            <w:r>
              <w:rPr>
                <w:rFonts w:ascii="Arial" w:eastAsia="Times New Roman" w:hAnsi="Arial" w:cs="Arial"/>
                <w:bCs/>
                <w:sz w:val="24"/>
                <w:szCs w:val="24"/>
                <w:bdr w:val="none" w:sz="0" w:space="0" w:color="auto" w:frame="1"/>
                <w:lang w:eastAsia="lt-LT"/>
              </w:rPr>
              <w:t>..............</w:t>
            </w:r>
          </w:p>
          <w:p w14:paraId="598E4087" w14:textId="316713FB" w:rsidR="00F5531B" w:rsidRPr="001B3234" w:rsidRDefault="00F5531B" w:rsidP="00300F4A">
            <w:pPr>
              <w:rPr>
                <w:rFonts w:ascii="Arial" w:hAnsi="Arial" w:cs="Arial"/>
                <w:sz w:val="24"/>
                <w:szCs w:val="24"/>
                <w:highlight w:val="green"/>
                <w:bdr w:val="none" w:sz="0" w:space="0" w:color="auto" w:frame="1"/>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DED64C1" w14:textId="7C3D5FB9" w:rsidR="006E143B" w:rsidRPr="001B3234" w:rsidRDefault="006E143B" w:rsidP="008D3FA9">
            <w:pPr>
              <w:rPr>
                <w:rFonts w:ascii="Arial" w:hAnsi="Arial" w:cs="Arial"/>
                <w:sz w:val="24"/>
                <w:szCs w:val="24"/>
                <w:highlight w:val="green"/>
                <w:bdr w:val="none" w:sz="0" w:space="0" w:color="auto" w:frame="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73F293D" w14:textId="77777777" w:rsidR="006E143B" w:rsidRPr="001B3234" w:rsidRDefault="006E143B" w:rsidP="008D3FA9">
            <w:pPr>
              <w:rPr>
                <w:rFonts w:ascii="Arial" w:hAnsi="Arial" w:cs="Arial"/>
                <w:sz w:val="24"/>
                <w:szCs w:val="24"/>
                <w:highlight w:val="green"/>
                <w:bdr w:val="none" w:sz="0" w:space="0" w:color="auto" w:frame="1"/>
              </w:rPr>
            </w:pPr>
          </w:p>
        </w:tc>
      </w:tr>
      <w:tr w:rsidR="00D63F15" w:rsidRPr="001B3234" w14:paraId="18064B48" w14:textId="77777777" w:rsidTr="007876E7">
        <w:tc>
          <w:tcPr>
            <w:tcW w:w="675" w:type="dxa"/>
            <w:tcBorders>
              <w:top w:val="single" w:sz="4" w:space="0" w:color="auto"/>
              <w:left w:val="single" w:sz="4" w:space="0" w:color="auto"/>
              <w:bottom w:val="single" w:sz="4" w:space="0" w:color="auto"/>
              <w:right w:val="single" w:sz="4" w:space="0" w:color="auto"/>
            </w:tcBorders>
            <w:shd w:val="clear" w:color="auto" w:fill="FFFFFF"/>
          </w:tcPr>
          <w:p w14:paraId="18E12A2E" w14:textId="77777777" w:rsidR="00D63F15" w:rsidRPr="00392996" w:rsidRDefault="00D63F15" w:rsidP="00D63F15">
            <w:pPr>
              <w:pStyle w:val="Sraopastraipa"/>
              <w:numPr>
                <w:ilvl w:val="0"/>
                <w:numId w:val="54"/>
              </w:numPr>
              <w:rPr>
                <w:rFonts w:ascii="Arial" w:hAnsi="Arial" w:cs="Arial"/>
                <w:sz w:val="24"/>
                <w:szCs w:val="24"/>
                <w:bdr w:val="none" w:sz="0" w:space="0" w:color="auto" w:frame="1"/>
              </w:rPr>
            </w:pPr>
          </w:p>
        </w:tc>
        <w:tc>
          <w:tcPr>
            <w:tcW w:w="1418" w:type="dxa"/>
            <w:tcBorders>
              <w:top w:val="single" w:sz="4" w:space="0" w:color="auto"/>
              <w:left w:val="single" w:sz="4" w:space="0" w:color="auto"/>
              <w:bottom w:val="single" w:sz="4" w:space="0" w:color="auto"/>
              <w:right w:val="single" w:sz="4" w:space="0" w:color="auto"/>
            </w:tcBorders>
          </w:tcPr>
          <w:p w14:paraId="111BEBB9" w14:textId="33A7A7EB" w:rsidR="00D63F15" w:rsidRPr="00CB5A9E" w:rsidRDefault="00D63F15" w:rsidP="00D63F15">
            <w:pPr>
              <w:autoSpaceDE w:val="0"/>
              <w:autoSpaceDN w:val="0"/>
              <w:adjustRightInd w:val="0"/>
              <w:rPr>
                <w:rFonts w:ascii="Arial" w:eastAsia="Times New Roman" w:hAnsi="Arial" w:cs="Arial"/>
                <w:sz w:val="24"/>
                <w:szCs w:val="24"/>
              </w:rPr>
            </w:pPr>
            <w:r w:rsidRPr="00CB5A9E">
              <w:rPr>
                <w:rFonts w:ascii="Arial" w:eastAsia="Times New Roman" w:hAnsi="Arial" w:cs="Arial"/>
                <w:sz w:val="24"/>
                <w:szCs w:val="24"/>
              </w:rPr>
              <w:t>II dalis</w:t>
            </w:r>
          </w:p>
        </w:tc>
        <w:tc>
          <w:tcPr>
            <w:tcW w:w="2268" w:type="dxa"/>
            <w:tcBorders>
              <w:top w:val="single" w:sz="4" w:space="0" w:color="auto"/>
              <w:left w:val="single" w:sz="4" w:space="0" w:color="auto"/>
              <w:bottom w:val="single" w:sz="4" w:space="0" w:color="auto"/>
              <w:right w:val="single" w:sz="4" w:space="0" w:color="auto"/>
            </w:tcBorders>
          </w:tcPr>
          <w:p w14:paraId="772ED6D8" w14:textId="08FC941E" w:rsidR="00D63F15" w:rsidRPr="00CB5A9E" w:rsidRDefault="00D63F15" w:rsidP="00D63F15">
            <w:pPr>
              <w:autoSpaceDE w:val="0"/>
              <w:autoSpaceDN w:val="0"/>
              <w:adjustRightInd w:val="0"/>
              <w:rPr>
                <w:rFonts w:ascii="Arial" w:eastAsia="Times New Roman" w:hAnsi="Arial" w:cs="Arial"/>
                <w:sz w:val="24"/>
                <w:szCs w:val="24"/>
              </w:rPr>
            </w:pPr>
            <w:r w:rsidRPr="00CB5A9E">
              <w:rPr>
                <w:rFonts w:ascii="Arial" w:eastAsia="Times New Roman" w:hAnsi="Arial" w:cs="Arial"/>
                <w:sz w:val="24"/>
                <w:szCs w:val="24"/>
              </w:rPr>
              <w:t xml:space="preserve">Siūlomas projekto vadovas per paskutinius 10 metų iki pasiūlymų pateikimo dienos yra vadovavęs muziejaus ir (ar) lankytojų centro nuolatinės ekspozicijos įrengimo  </w:t>
            </w:r>
            <w:r w:rsidR="00923663">
              <w:rPr>
                <w:rFonts w:ascii="Arial" w:eastAsia="Times New Roman" w:hAnsi="Arial" w:cs="Arial"/>
                <w:sz w:val="24"/>
                <w:szCs w:val="24"/>
              </w:rPr>
              <w:t>projektams</w:t>
            </w:r>
            <w:r w:rsidRPr="00CB5A9E">
              <w:rPr>
                <w:rFonts w:ascii="Arial" w:eastAsia="Times New Roman" w:hAnsi="Arial" w:cs="Arial"/>
                <w:sz w:val="24"/>
                <w:szCs w:val="24"/>
              </w:rPr>
              <w:t>, kurių kiekvieno įvykdyto vertė didesnė nei 10 000,00 Eur be PVM.</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AF516FA" w14:textId="77777777" w:rsidR="00D63F15" w:rsidRPr="001B3234" w:rsidRDefault="00D63F15" w:rsidP="00D63F15">
            <w:pPr>
              <w:rPr>
                <w:rFonts w:ascii="Arial" w:hAnsi="Arial" w:cs="Arial"/>
                <w:sz w:val="24"/>
                <w:szCs w:val="24"/>
                <w:highlight w:val="green"/>
                <w:bdr w:val="none" w:sz="0" w:space="0" w:color="auto" w:frame="1"/>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077F4E10" w14:textId="77777777" w:rsidR="00D63F15" w:rsidRPr="001B3234" w:rsidRDefault="00D63F15" w:rsidP="00D63F15">
            <w:pPr>
              <w:rPr>
                <w:rFonts w:ascii="Arial" w:hAnsi="Arial" w:cs="Arial"/>
                <w:sz w:val="24"/>
                <w:szCs w:val="24"/>
                <w:highlight w:val="green"/>
                <w:bdr w:val="none" w:sz="0" w:space="0" w:color="auto" w:frame="1"/>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9E27C1A" w14:textId="77777777" w:rsidR="00D63F15" w:rsidRPr="001B3234" w:rsidRDefault="00D63F15" w:rsidP="00D63F15">
            <w:pPr>
              <w:rPr>
                <w:rFonts w:ascii="Arial" w:hAnsi="Arial" w:cs="Arial"/>
                <w:sz w:val="24"/>
                <w:szCs w:val="24"/>
                <w:highlight w:val="green"/>
                <w:bdr w:val="none" w:sz="0" w:space="0" w:color="auto" w:frame="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0BFC571" w14:textId="77777777" w:rsidR="00D63F15" w:rsidRPr="001B3234" w:rsidRDefault="00D63F15" w:rsidP="00D63F15">
            <w:pPr>
              <w:rPr>
                <w:rFonts w:ascii="Arial" w:hAnsi="Arial" w:cs="Arial"/>
                <w:sz w:val="24"/>
                <w:szCs w:val="24"/>
                <w:highlight w:val="green"/>
                <w:bdr w:val="none" w:sz="0" w:space="0" w:color="auto" w:frame="1"/>
              </w:rPr>
            </w:pPr>
          </w:p>
        </w:tc>
      </w:tr>
      <w:tr w:rsidR="00D63F15" w:rsidRPr="001B3234" w14:paraId="38C120DD" w14:textId="77777777" w:rsidTr="007876E7">
        <w:tc>
          <w:tcPr>
            <w:tcW w:w="675" w:type="dxa"/>
            <w:tcBorders>
              <w:top w:val="single" w:sz="4" w:space="0" w:color="auto"/>
              <w:left w:val="single" w:sz="4" w:space="0" w:color="auto"/>
              <w:bottom w:val="single" w:sz="4" w:space="0" w:color="auto"/>
              <w:right w:val="single" w:sz="4" w:space="0" w:color="auto"/>
            </w:tcBorders>
            <w:shd w:val="clear" w:color="auto" w:fill="FFFFFF"/>
          </w:tcPr>
          <w:p w14:paraId="3362A23D" w14:textId="77777777" w:rsidR="00D63F15" w:rsidRPr="00392996" w:rsidRDefault="00D63F15" w:rsidP="00D63F15">
            <w:pPr>
              <w:pStyle w:val="Sraopastraipa"/>
              <w:numPr>
                <w:ilvl w:val="0"/>
                <w:numId w:val="54"/>
              </w:numPr>
              <w:rPr>
                <w:rFonts w:ascii="Arial" w:hAnsi="Arial" w:cs="Arial"/>
                <w:sz w:val="24"/>
                <w:szCs w:val="24"/>
                <w:bdr w:val="none" w:sz="0" w:space="0" w:color="auto" w:frame="1"/>
              </w:rPr>
            </w:pPr>
          </w:p>
        </w:tc>
        <w:tc>
          <w:tcPr>
            <w:tcW w:w="1418" w:type="dxa"/>
            <w:tcBorders>
              <w:top w:val="single" w:sz="4" w:space="0" w:color="auto"/>
              <w:left w:val="single" w:sz="4" w:space="0" w:color="auto"/>
              <w:bottom w:val="single" w:sz="4" w:space="0" w:color="auto"/>
              <w:right w:val="single" w:sz="4" w:space="0" w:color="auto"/>
            </w:tcBorders>
          </w:tcPr>
          <w:p w14:paraId="69F6D84C" w14:textId="79C7E24B" w:rsidR="00D63F15" w:rsidRPr="00CB5A9E" w:rsidRDefault="00D63F15" w:rsidP="00D63F15">
            <w:pPr>
              <w:autoSpaceDE w:val="0"/>
              <w:autoSpaceDN w:val="0"/>
              <w:adjustRightInd w:val="0"/>
              <w:rPr>
                <w:rFonts w:ascii="Arial" w:eastAsia="Times New Roman" w:hAnsi="Arial" w:cs="Arial"/>
                <w:sz w:val="24"/>
                <w:szCs w:val="24"/>
              </w:rPr>
            </w:pPr>
            <w:r w:rsidRPr="00CB5A9E">
              <w:rPr>
                <w:rFonts w:ascii="Arial" w:eastAsia="Times New Roman" w:hAnsi="Arial" w:cs="Arial"/>
                <w:sz w:val="24"/>
                <w:szCs w:val="24"/>
              </w:rPr>
              <w:t>II dalis</w:t>
            </w:r>
          </w:p>
        </w:tc>
        <w:tc>
          <w:tcPr>
            <w:tcW w:w="2268" w:type="dxa"/>
            <w:tcBorders>
              <w:top w:val="single" w:sz="4" w:space="0" w:color="auto"/>
              <w:left w:val="single" w:sz="4" w:space="0" w:color="auto"/>
              <w:bottom w:val="single" w:sz="4" w:space="0" w:color="auto"/>
              <w:right w:val="single" w:sz="4" w:space="0" w:color="auto"/>
            </w:tcBorders>
          </w:tcPr>
          <w:p w14:paraId="3DD4C928" w14:textId="7B2D8CF0" w:rsidR="00D63F15" w:rsidRPr="00CB5A9E" w:rsidRDefault="00D63F15" w:rsidP="00D63F15">
            <w:pPr>
              <w:autoSpaceDE w:val="0"/>
              <w:autoSpaceDN w:val="0"/>
              <w:adjustRightInd w:val="0"/>
              <w:rPr>
                <w:rFonts w:ascii="Arial" w:eastAsia="Times New Roman" w:hAnsi="Arial" w:cs="Arial"/>
                <w:sz w:val="24"/>
                <w:szCs w:val="24"/>
              </w:rPr>
            </w:pPr>
            <w:r w:rsidRPr="00CB5A9E">
              <w:rPr>
                <w:rFonts w:ascii="Arial" w:eastAsia="Times New Roman" w:hAnsi="Arial" w:cs="Arial"/>
                <w:sz w:val="24"/>
                <w:szCs w:val="24"/>
              </w:rPr>
              <w:t xml:space="preserve">Siūlomas dizaino specialistas per paskutinius 10 </w:t>
            </w:r>
            <w:r w:rsidRPr="00CB5A9E">
              <w:rPr>
                <w:rFonts w:ascii="Arial" w:eastAsia="Times New Roman" w:hAnsi="Arial" w:cs="Arial"/>
                <w:sz w:val="24"/>
                <w:szCs w:val="24"/>
              </w:rPr>
              <w:lastRenderedPageBreak/>
              <w:t xml:space="preserve">metų iki pasiūlymų pateikimo dienos yra ėjęs dizaino specialisto pareigas, įrengiant muziejų ir (ar) lankytojų centrų nuolatines ekspozicijas, kai kiekvieno įvykdyto </w:t>
            </w:r>
            <w:r w:rsidR="00923663">
              <w:rPr>
                <w:rFonts w:ascii="Arial" w:eastAsia="Times New Roman" w:hAnsi="Arial" w:cs="Arial"/>
                <w:sz w:val="24"/>
                <w:szCs w:val="24"/>
              </w:rPr>
              <w:t>projekto</w:t>
            </w:r>
            <w:r w:rsidRPr="00CB5A9E">
              <w:rPr>
                <w:rFonts w:ascii="Arial" w:eastAsia="Times New Roman" w:hAnsi="Arial" w:cs="Arial"/>
                <w:sz w:val="24"/>
                <w:szCs w:val="24"/>
              </w:rPr>
              <w:t xml:space="preserve"> vertė yra didesnė nei 10 000,00 Eur be PVM.</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735CC70" w14:textId="77777777" w:rsidR="00D63F15" w:rsidRPr="001B3234" w:rsidRDefault="00D63F15" w:rsidP="00D63F15">
            <w:pPr>
              <w:rPr>
                <w:rFonts w:ascii="Arial" w:hAnsi="Arial" w:cs="Arial"/>
                <w:sz w:val="24"/>
                <w:szCs w:val="24"/>
                <w:highlight w:val="green"/>
                <w:bdr w:val="none" w:sz="0" w:space="0" w:color="auto" w:frame="1"/>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55F0B469" w14:textId="77777777" w:rsidR="00D63F15" w:rsidRPr="001B3234" w:rsidRDefault="00D63F15" w:rsidP="00D63F15">
            <w:pPr>
              <w:rPr>
                <w:rFonts w:ascii="Arial" w:hAnsi="Arial" w:cs="Arial"/>
                <w:sz w:val="24"/>
                <w:szCs w:val="24"/>
                <w:highlight w:val="green"/>
                <w:bdr w:val="none" w:sz="0" w:space="0" w:color="auto" w:frame="1"/>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E46042D" w14:textId="77777777" w:rsidR="00D63F15" w:rsidRPr="001B3234" w:rsidRDefault="00D63F15" w:rsidP="00D63F15">
            <w:pPr>
              <w:rPr>
                <w:rFonts w:ascii="Arial" w:hAnsi="Arial" w:cs="Arial"/>
                <w:sz w:val="24"/>
                <w:szCs w:val="24"/>
                <w:highlight w:val="green"/>
                <w:bdr w:val="none" w:sz="0" w:space="0" w:color="auto" w:frame="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F1AF8A2" w14:textId="77777777" w:rsidR="00D63F15" w:rsidRPr="001B3234" w:rsidRDefault="00D63F15" w:rsidP="00D63F15">
            <w:pPr>
              <w:rPr>
                <w:rFonts w:ascii="Arial" w:hAnsi="Arial" w:cs="Arial"/>
                <w:sz w:val="24"/>
                <w:szCs w:val="24"/>
                <w:highlight w:val="green"/>
                <w:bdr w:val="none" w:sz="0" w:space="0" w:color="auto" w:frame="1"/>
              </w:rPr>
            </w:pPr>
          </w:p>
        </w:tc>
      </w:tr>
      <w:tr w:rsidR="00D63F15" w:rsidRPr="001B3234" w14:paraId="78E3A911" w14:textId="77777777" w:rsidTr="007876E7">
        <w:tc>
          <w:tcPr>
            <w:tcW w:w="675" w:type="dxa"/>
            <w:tcBorders>
              <w:top w:val="single" w:sz="4" w:space="0" w:color="auto"/>
              <w:left w:val="single" w:sz="4" w:space="0" w:color="auto"/>
              <w:bottom w:val="single" w:sz="4" w:space="0" w:color="auto"/>
              <w:right w:val="single" w:sz="4" w:space="0" w:color="auto"/>
            </w:tcBorders>
            <w:shd w:val="clear" w:color="auto" w:fill="FFFFFF"/>
          </w:tcPr>
          <w:p w14:paraId="1E6E0506" w14:textId="77777777" w:rsidR="00D63F15" w:rsidRPr="00392996" w:rsidRDefault="00D63F15" w:rsidP="00D63F15">
            <w:pPr>
              <w:pStyle w:val="Sraopastraipa"/>
              <w:numPr>
                <w:ilvl w:val="0"/>
                <w:numId w:val="54"/>
              </w:numPr>
              <w:rPr>
                <w:rFonts w:ascii="Arial" w:hAnsi="Arial" w:cs="Arial"/>
                <w:sz w:val="24"/>
                <w:szCs w:val="24"/>
                <w:bdr w:val="none" w:sz="0" w:space="0" w:color="auto" w:frame="1"/>
              </w:rPr>
            </w:pPr>
          </w:p>
        </w:tc>
        <w:tc>
          <w:tcPr>
            <w:tcW w:w="1418" w:type="dxa"/>
            <w:tcBorders>
              <w:top w:val="single" w:sz="4" w:space="0" w:color="auto"/>
              <w:left w:val="single" w:sz="4" w:space="0" w:color="auto"/>
              <w:bottom w:val="single" w:sz="4" w:space="0" w:color="auto"/>
              <w:right w:val="single" w:sz="4" w:space="0" w:color="auto"/>
            </w:tcBorders>
          </w:tcPr>
          <w:p w14:paraId="7DC383D4" w14:textId="7EC2C27B" w:rsidR="00D63F15" w:rsidRPr="00CB5A9E" w:rsidRDefault="00D63F15" w:rsidP="00D63F15">
            <w:pPr>
              <w:autoSpaceDE w:val="0"/>
              <w:autoSpaceDN w:val="0"/>
              <w:adjustRightInd w:val="0"/>
              <w:rPr>
                <w:rFonts w:ascii="Arial" w:eastAsia="Times New Roman" w:hAnsi="Arial" w:cs="Arial"/>
                <w:sz w:val="24"/>
                <w:szCs w:val="24"/>
              </w:rPr>
            </w:pPr>
            <w:r w:rsidRPr="00CB5A9E">
              <w:rPr>
                <w:rFonts w:ascii="Arial" w:eastAsia="Times New Roman" w:hAnsi="Arial" w:cs="Arial"/>
                <w:sz w:val="24"/>
                <w:szCs w:val="24"/>
              </w:rPr>
              <w:t>III dalis</w:t>
            </w:r>
          </w:p>
        </w:tc>
        <w:tc>
          <w:tcPr>
            <w:tcW w:w="2268" w:type="dxa"/>
            <w:tcBorders>
              <w:top w:val="single" w:sz="4" w:space="0" w:color="auto"/>
              <w:left w:val="single" w:sz="4" w:space="0" w:color="auto"/>
              <w:bottom w:val="single" w:sz="4" w:space="0" w:color="auto"/>
              <w:right w:val="single" w:sz="4" w:space="0" w:color="auto"/>
            </w:tcBorders>
          </w:tcPr>
          <w:p w14:paraId="50A55540" w14:textId="5C5AE735" w:rsidR="00D63F15" w:rsidRPr="00CB5A9E" w:rsidRDefault="00D63F15" w:rsidP="00D63F15">
            <w:pPr>
              <w:autoSpaceDE w:val="0"/>
              <w:autoSpaceDN w:val="0"/>
              <w:adjustRightInd w:val="0"/>
              <w:rPr>
                <w:rFonts w:ascii="Arial" w:eastAsia="Times New Roman" w:hAnsi="Arial" w:cs="Arial"/>
                <w:sz w:val="24"/>
                <w:szCs w:val="24"/>
              </w:rPr>
            </w:pPr>
            <w:r w:rsidRPr="00CB5A9E">
              <w:rPr>
                <w:rFonts w:ascii="Arial" w:eastAsia="Times New Roman" w:hAnsi="Arial" w:cs="Arial"/>
                <w:sz w:val="24"/>
                <w:szCs w:val="24"/>
              </w:rPr>
              <w:t xml:space="preserve">Siūlomas projekto vadovas per paskutinius 10 metų iki pasiūlymų pateikimo dienos yra vadovavęs muziejaus ir (ar) lankytojų centro nuolatinės ekspozicijos įrengimo  </w:t>
            </w:r>
            <w:r w:rsidR="00923663">
              <w:rPr>
                <w:rFonts w:ascii="Arial" w:eastAsia="Times New Roman" w:hAnsi="Arial" w:cs="Arial"/>
                <w:sz w:val="24"/>
                <w:szCs w:val="24"/>
              </w:rPr>
              <w:t>projektams</w:t>
            </w:r>
            <w:r w:rsidRPr="00CB5A9E">
              <w:rPr>
                <w:rFonts w:ascii="Arial" w:eastAsia="Times New Roman" w:hAnsi="Arial" w:cs="Arial"/>
                <w:sz w:val="24"/>
                <w:szCs w:val="24"/>
              </w:rPr>
              <w:t>, kurių kiekvienos įvykdyto vertė didesnė nei 10 000,00 Eur be PVM.</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1C44E31" w14:textId="77777777" w:rsidR="00D63F15" w:rsidRPr="001B3234" w:rsidRDefault="00D63F15" w:rsidP="00D63F15">
            <w:pPr>
              <w:rPr>
                <w:rFonts w:ascii="Arial" w:hAnsi="Arial" w:cs="Arial"/>
                <w:sz w:val="24"/>
                <w:szCs w:val="24"/>
                <w:highlight w:val="green"/>
                <w:bdr w:val="none" w:sz="0" w:space="0" w:color="auto" w:frame="1"/>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12F894C1" w14:textId="77777777" w:rsidR="00D63F15" w:rsidRPr="001B3234" w:rsidRDefault="00D63F15" w:rsidP="00D63F15">
            <w:pPr>
              <w:rPr>
                <w:rFonts w:ascii="Arial" w:hAnsi="Arial" w:cs="Arial"/>
                <w:sz w:val="24"/>
                <w:szCs w:val="24"/>
                <w:highlight w:val="green"/>
                <w:bdr w:val="none" w:sz="0" w:space="0" w:color="auto" w:frame="1"/>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56F79C4" w14:textId="77777777" w:rsidR="00D63F15" w:rsidRPr="001B3234" w:rsidRDefault="00D63F15" w:rsidP="00D63F15">
            <w:pPr>
              <w:rPr>
                <w:rFonts w:ascii="Arial" w:hAnsi="Arial" w:cs="Arial"/>
                <w:sz w:val="24"/>
                <w:szCs w:val="24"/>
                <w:highlight w:val="green"/>
                <w:bdr w:val="none" w:sz="0" w:space="0" w:color="auto" w:frame="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09F4340" w14:textId="77777777" w:rsidR="00D63F15" w:rsidRPr="001B3234" w:rsidRDefault="00D63F15" w:rsidP="00D63F15">
            <w:pPr>
              <w:rPr>
                <w:rFonts w:ascii="Arial" w:hAnsi="Arial" w:cs="Arial"/>
                <w:sz w:val="24"/>
                <w:szCs w:val="24"/>
                <w:highlight w:val="green"/>
                <w:bdr w:val="none" w:sz="0" w:space="0" w:color="auto" w:frame="1"/>
              </w:rPr>
            </w:pPr>
          </w:p>
        </w:tc>
      </w:tr>
      <w:tr w:rsidR="00D63F15" w:rsidRPr="001B3234" w14:paraId="5BC0D2B9" w14:textId="77777777" w:rsidTr="007876E7">
        <w:tc>
          <w:tcPr>
            <w:tcW w:w="675" w:type="dxa"/>
            <w:tcBorders>
              <w:top w:val="single" w:sz="4" w:space="0" w:color="auto"/>
              <w:left w:val="single" w:sz="4" w:space="0" w:color="auto"/>
              <w:bottom w:val="single" w:sz="4" w:space="0" w:color="auto"/>
              <w:right w:val="single" w:sz="4" w:space="0" w:color="auto"/>
            </w:tcBorders>
            <w:shd w:val="clear" w:color="auto" w:fill="FFFFFF"/>
          </w:tcPr>
          <w:p w14:paraId="3C6B1F87" w14:textId="77777777" w:rsidR="00D63F15" w:rsidRPr="00392996" w:rsidRDefault="00D63F15" w:rsidP="00D63F15">
            <w:pPr>
              <w:pStyle w:val="Sraopastraipa"/>
              <w:numPr>
                <w:ilvl w:val="0"/>
                <w:numId w:val="54"/>
              </w:numPr>
              <w:rPr>
                <w:rFonts w:ascii="Arial" w:hAnsi="Arial" w:cs="Arial"/>
                <w:sz w:val="24"/>
                <w:szCs w:val="24"/>
                <w:bdr w:val="none" w:sz="0" w:space="0" w:color="auto" w:frame="1"/>
              </w:rPr>
            </w:pPr>
          </w:p>
        </w:tc>
        <w:tc>
          <w:tcPr>
            <w:tcW w:w="1418" w:type="dxa"/>
            <w:tcBorders>
              <w:top w:val="single" w:sz="4" w:space="0" w:color="auto"/>
              <w:left w:val="single" w:sz="4" w:space="0" w:color="auto"/>
              <w:bottom w:val="single" w:sz="4" w:space="0" w:color="auto"/>
              <w:right w:val="single" w:sz="4" w:space="0" w:color="auto"/>
            </w:tcBorders>
          </w:tcPr>
          <w:p w14:paraId="74A54B97" w14:textId="2B8A4F90" w:rsidR="00D63F15" w:rsidRPr="00CB5A9E" w:rsidRDefault="00D63F15" w:rsidP="00D63F15">
            <w:pPr>
              <w:autoSpaceDE w:val="0"/>
              <w:autoSpaceDN w:val="0"/>
              <w:adjustRightInd w:val="0"/>
              <w:rPr>
                <w:rFonts w:ascii="Arial" w:eastAsia="Times New Roman" w:hAnsi="Arial" w:cs="Arial"/>
                <w:sz w:val="24"/>
                <w:szCs w:val="24"/>
              </w:rPr>
            </w:pPr>
            <w:r w:rsidRPr="00CB5A9E">
              <w:rPr>
                <w:rFonts w:ascii="Arial" w:eastAsia="Times New Roman" w:hAnsi="Arial" w:cs="Arial"/>
                <w:sz w:val="24"/>
                <w:szCs w:val="24"/>
              </w:rPr>
              <w:t>III dalis</w:t>
            </w:r>
          </w:p>
        </w:tc>
        <w:tc>
          <w:tcPr>
            <w:tcW w:w="2268" w:type="dxa"/>
            <w:tcBorders>
              <w:top w:val="single" w:sz="4" w:space="0" w:color="auto"/>
              <w:left w:val="single" w:sz="4" w:space="0" w:color="auto"/>
              <w:bottom w:val="single" w:sz="4" w:space="0" w:color="auto"/>
              <w:right w:val="single" w:sz="4" w:space="0" w:color="auto"/>
            </w:tcBorders>
          </w:tcPr>
          <w:p w14:paraId="0451DFFD" w14:textId="4D44E4C3" w:rsidR="00D63F15" w:rsidRPr="00CB5A9E" w:rsidRDefault="00D63F15" w:rsidP="00D63F15">
            <w:pPr>
              <w:autoSpaceDE w:val="0"/>
              <w:autoSpaceDN w:val="0"/>
              <w:adjustRightInd w:val="0"/>
              <w:rPr>
                <w:rFonts w:ascii="Arial" w:eastAsia="Times New Roman" w:hAnsi="Arial" w:cs="Arial"/>
                <w:sz w:val="24"/>
                <w:szCs w:val="24"/>
              </w:rPr>
            </w:pPr>
            <w:r w:rsidRPr="00CB5A9E">
              <w:rPr>
                <w:rFonts w:ascii="Arial" w:eastAsia="Times New Roman" w:hAnsi="Arial" w:cs="Arial"/>
                <w:sz w:val="24"/>
                <w:szCs w:val="24"/>
              </w:rPr>
              <w:t xml:space="preserve">Siūlomas dizaino specialistas per paskutinius 10 metų iki pasiūlymų pateikimo dienos yra ėjęs dizaino specialisto pareigas, įrengiant muziejų ir (ar) lankytojų centrų nuolatines ekspozicijas, kai kiekvieno įvykdyto </w:t>
            </w:r>
            <w:r w:rsidR="003620C1">
              <w:rPr>
                <w:rFonts w:ascii="Arial" w:eastAsia="Times New Roman" w:hAnsi="Arial" w:cs="Arial"/>
                <w:sz w:val="24"/>
                <w:szCs w:val="24"/>
              </w:rPr>
              <w:t>projekto</w:t>
            </w:r>
            <w:r w:rsidRPr="00CB5A9E">
              <w:rPr>
                <w:rFonts w:ascii="Arial" w:eastAsia="Times New Roman" w:hAnsi="Arial" w:cs="Arial"/>
                <w:sz w:val="24"/>
                <w:szCs w:val="24"/>
              </w:rPr>
              <w:t xml:space="preserve"> vertė yra didesnė nei 10 000,00 Eur be PVM.</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40A9166" w14:textId="77777777" w:rsidR="00D63F15" w:rsidRPr="001B3234" w:rsidRDefault="00D63F15" w:rsidP="00D63F15">
            <w:pPr>
              <w:rPr>
                <w:rFonts w:ascii="Arial" w:hAnsi="Arial" w:cs="Arial"/>
                <w:sz w:val="24"/>
                <w:szCs w:val="24"/>
                <w:highlight w:val="green"/>
                <w:bdr w:val="none" w:sz="0" w:space="0" w:color="auto" w:frame="1"/>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3478E181" w14:textId="77777777" w:rsidR="00D63F15" w:rsidRPr="001B3234" w:rsidRDefault="00D63F15" w:rsidP="00D63F15">
            <w:pPr>
              <w:rPr>
                <w:rFonts w:ascii="Arial" w:hAnsi="Arial" w:cs="Arial"/>
                <w:sz w:val="24"/>
                <w:szCs w:val="24"/>
                <w:highlight w:val="green"/>
                <w:bdr w:val="none" w:sz="0" w:space="0" w:color="auto" w:frame="1"/>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C6FD779" w14:textId="77777777" w:rsidR="00D63F15" w:rsidRPr="001B3234" w:rsidRDefault="00D63F15" w:rsidP="00D63F15">
            <w:pPr>
              <w:rPr>
                <w:rFonts w:ascii="Arial" w:hAnsi="Arial" w:cs="Arial"/>
                <w:sz w:val="24"/>
                <w:szCs w:val="24"/>
                <w:highlight w:val="green"/>
                <w:bdr w:val="none" w:sz="0" w:space="0" w:color="auto" w:frame="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9AA0CFC" w14:textId="77777777" w:rsidR="00D63F15" w:rsidRPr="001B3234" w:rsidRDefault="00D63F15" w:rsidP="00D63F15">
            <w:pPr>
              <w:rPr>
                <w:rFonts w:ascii="Arial" w:hAnsi="Arial" w:cs="Arial"/>
                <w:sz w:val="24"/>
                <w:szCs w:val="24"/>
                <w:highlight w:val="green"/>
                <w:bdr w:val="none" w:sz="0" w:space="0" w:color="auto" w:frame="1"/>
              </w:rPr>
            </w:pPr>
          </w:p>
        </w:tc>
      </w:tr>
      <w:tr w:rsidR="00D63F15" w:rsidRPr="001B3234" w14:paraId="03A55538" w14:textId="77777777" w:rsidTr="007876E7">
        <w:tc>
          <w:tcPr>
            <w:tcW w:w="675" w:type="dxa"/>
            <w:tcBorders>
              <w:top w:val="single" w:sz="4" w:space="0" w:color="auto"/>
              <w:left w:val="single" w:sz="4" w:space="0" w:color="auto"/>
              <w:bottom w:val="single" w:sz="4" w:space="0" w:color="auto"/>
              <w:right w:val="single" w:sz="4" w:space="0" w:color="auto"/>
            </w:tcBorders>
            <w:shd w:val="clear" w:color="auto" w:fill="FFFFFF"/>
          </w:tcPr>
          <w:p w14:paraId="6863653A" w14:textId="77777777" w:rsidR="00D63F15" w:rsidRPr="00392996" w:rsidRDefault="00D63F15" w:rsidP="00D63F15">
            <w:pPr>
              <w:pStyle w:val="Sraopastraipa"/>
              <w:numPr>
                <w:ilvl w:val="0"/>
                <w:numId w:val="54"/>
              </w:numPr>
              <w:rPr>
                <w:rFonts w:ascii="Arial" w:hAnsi="Arial" w:cs="Arial"/>
                <w:sz w:val="24"/>
                <w:szCs w:val="24"/>
                <w:bdr w:val="none" w:sz="0" w:space="0" w:color="auto" w:frame="1"/>
              </w:rPr>
            </w:pPr>
          </w:p>
        </w:tc>
        <w:tc>
          <w:tcPr>
            <w:tcW w:w="1418" w:type="dxa"/>
            <w:tcBorders>
              <w:top w:val="single" w:sz="4" w:space="0" w:color="auto"/>
              <w:left w:val="single" w:sz="4" w:space="0" w:color="auto"/>
              <w:bottom w:val="single" w:sz="4" w:space="0" w:color="auto"/>
              <w:right w:val="single" w:sz="4" w:space="0" w:color="auto"/>
            </w:tcBorders>
          </w:tcPr>
          <w:p w14:paraId="482F4CFE" w14:textId="7E725BCB" w:rsidR="00D63F15" w:rsidRPr="00CB5A9E" w:rsidRDefault="00D63F15" w:rsidP="00D63F15">
            <w:pPr>
              <w:autoSpaceDE w:val="0"/>
              <w:autoSpaceDN w:val="0"/>
              <w:adjustRightInd w:val="0"/>
              <w:rPr>
                <w:rFonts w:ascii="Arial" w:eastAsia="Times New Roman" w:hAnsi="Arial" w:cs="Arial"/>
                <w:sz w:val="24"/>
                <w:szCs w:val="24"/>
              </w:rPr>
            </w:pPr>
            <w:r w:rsidRPr="00CB5A9E">
              <w:rPr>
                <w:rFonts w:ascii="Arial" w:eastAsia="Times New Roman" w:hAnsi="Arial" w:cs="Arial"/>
                <w:sz w:val="24"/>
                <w:szCs w:val="24"/>
              </w:rPr>
              <w:t>IV dalis</w:t>
            </w:r>
          </w:p>
        </w:tc>
        <w:tc>
          <w:tcPr>
            <w:tcW w:w="2268" w:type="dxa"/>
            <w:tcBorders>
              <w:top w:val="single" w:sz="4" w:space="0" w:color="auto"/>
              <w:left w:val="single" w:sz="4" w:space="0" w:color="auto"/>
              <w:bottom w:val="single" w:sz="4" w:space="0" w:color="auto"/>
              <w:right w:val="single" w:sz="4" w:space="0" w:color="auto"/>
            </w:tcBorders>
          </w:tcPr>
          <w:p w14:paraId="59A98DD4" w14:textId="551DC629" w:rsidR="00D63F15" w:rsidRPr="00CB5A9E" w:rsidRDefault="00D63F15" w:rsidP="00D63F15">
            <w:pPr>
              <w:autoSpaceDE w:val="0"/>
              <w:autoSpaceDN w:val="0"/>
              <w:adjustRightInd w:val="0"/>
              <w:rPr>
                <w:rFonts w:ascii="Arial" w:eastAsia="Times New Roman" w:hAnsi="Arial" w:cs="Arial"/>
                <w:sz w:val="24"/>
                <w:szCs w:val="24"/>
              </w:rPr>
            </w:pPr>
            <w:r w:rsidRPr="00CB5A9E">
              <w:rPr>
                <w:rFonts w:ascii="Arial" w:eastAsia="Times New Roman" w:hAnsi="Arial" w:cs="Arial"/>
                <w:sz w:val="24"/>
                <w:szCs w:val="24"/>
              </w:rPr>
              <w:t xml:space="preserve">Siūlomas projekto vadovas per paskutinius 10 metų iki pasiūlymų pateikimo dienos yra vadovavęs muziejaus ir (ar) lankytojų centro nuolatinės ekspozicijos įrengimo  </w:t>
            </w:r>
            <w:r w:rsidR="003620C1">
              <w:rPr>
                <w:rFonts w:ascii="Arial" w:eastAsia="Times New Roman" w:hAnsi="Arial" w:cs="Arial"/>
                <w:sz w:val="24"/>
                <w:szCs w:val="24"/>
              </w:rPr>
              <w:t>projektams</w:t>
            </w:r>
            <w:r w:rsidRPr="00CB5A9E">
              <w:rPr>
                <w:rFonts w:ascii="Arial" w:eastAsia="Times New Roman" w:hAnsi="Arial" w:cs="Arial"/>
                <w:sz w:val="24"/>
                <w:szCs w:val="24"/>
              </w:rPr>
              <w:t xml:space="preserve">, kurių kiekvieno įvykdyto vertė didesnė nei </w:t>
            </w:r>
            <w:r w:rsidRPr="00CB5A9E">
              <w:rPr>
                <w:rFonts w:ascii="Arial" w:eastAsia="Times New Roman" w:hAnsi="Arial" w:cs="Arial"/>
                <w:sz w:val="24"/>
                <w:szCs w:val="24"/>
              </w:rPr>
              <w:lastRenderedPageBreak/>
              <w:t>10 000,00 Eur be PVM.</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8B2EAE3" w14:textId="77777777" w:rsidR="00D63F15" w:rsidRPr="001B3234" w:rsidRDefault="00D63F15" w:rsidP="00D63F15">
            <w:pPr>
              <w:rPr>
                <w:rFonts w:ascii="Arial" w:hAnsi="Arial" w:cs="Arial"/>
                <w:sz w:val="24"/>
                <w:szCs w:val="24"/>
                <w:highlight w:val="green"/>
                <w:bdr w:val="none" w:sz="0" w:space="0" w:color="auto" w:frame="1"/>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62E9DD61" w14:textId="77777777" w:rsidR="00D63F15" w:rsidRPr="001B3234" w:rsidRDefault="00D63F15" w:rsidP="00D63F15">
            <w:pPr>
              <w:rPr>
                <w:rFonts w:ascii="Arial" w:hAnsi="Arial" w:cs="Arial"/>
                <w:sz w:val="24"/>
                <w:szCs w:val="24"/>
                <w:highlight w:val="green"/>
                <w:bdr w:val="none" w:sz="0" w:space="0" w:color="auto" w:frame="1"/>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0DEC70D" w14:textId="77777777" w:rsidR="00D63F15" w:rsidRPr="001B3234" w:rsidRDefault="00D63F15" w:rsidP="00D63F15">
            <w:pPr>
              <w:rPr>
                <w:rFonts w:ascii="Arial" w:hAnsi="Arial" w:cs="Arial"/>
                <w:sz w:val="24"/>
                <w:szCs w:val="24"/>
                <w:highlight w:val="green"/>
                <w:bdr w:val="none" w:sz="0" w:space="0" w:color="auto" w:frame="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D871E61" w14:textId="77777777" w:rsidR="00D63F15" w:rsidRPr="001B3234" w:rsidRDefault="00D63F15" w:rsidP="00D63F15">
            <w:pPr>
              <w:rPr>
                <w:rFonts w:ascii="Arial" w:hAnsi="Arial" w:cs="Arial"/>
                <w:sz w:val="24"/>
                <w:szCs w:val="24"/>
                <w:highlight w:val="green"/>
                <w:bdr w:val="none" w:sz="0" w:space="0" w:color="auto" w:frame="1"/>
              </w:rPr>
            </w:pPr>
          </w:p>
        </w:tc>
      </w:tr>
      <w:tr w:rsidR="00D63F15" w:rsidRPr="001B3234" w14:paraId="4EF7C288" w14:textId="77777777" w:rsidTr="007876E7">
        <w:tc>
          <w:tcPr>
            <w:tcW w:w="675" w:type="dxa"/>
            <w:tcBorders>
              <w:top w:val="single" w:sz="4" w:space="0" w:color="auto"/>
              <w:left w:val="single" w:sz="4" w:space="0" w:color="auto"/>
              <w:bottom w:val="single" w:sz="4" w:space="0" w:color="auto"/>
              <w:right w:val="single" w:sz="4" w:space="0" w:color="auto"/>
            </w:tcBorders>
            <w:shd w:val="clear" w:color="auto" w:fill="FFFFFF"/>
          </w:tcPr>
          <w:p w14:paraId="4A98F313" w14:textId="77777777" w:rsidR="00D63F15" w:rsidRPr="00392996" w:rsidRDefault="00D63F15" w:rsidP="00D63F15">
            <w:pPr>
              <w:pStyle w:val="Sraopastraipa"/>
              <w:numPr>
                <w:ilvl w:val="0"/>
                <w:numId w:val="54"/>
              </w:numPr>
              <w:rPr>
                <w:rFonts w:ascii="Arial" w:hAnsi="Arial" w:cs="Arial"/>
                <w:sz w:val="24"/>
                <w:szCs w:val="24"/>
                <w:bdr w:val="none" w:sz="0" w:space="0" w:color="auto" w:frame="1"/>
              </w:rPr>
            </w:pPr>
          </w:p>
        </w:tc>
        <w:tc>
          <w:tcPr>
            <w:tcW w:w="1418" w:type="dxa"/>
            <w:tcBorders>
              <w:top w:val="single" w:sz="4" w:space="0" w:color="auto"/>
              <w:left w:val="single" w:sz="4" w:space="0" w:color="auto"/>
              <w:bottom w:val="single" w:sz="4" w:space="0" w:color="auto"/>
              <w:right w:val="single" w:sz="4" w:space="0" w:color="auto"/>
            </w:tcBorders>
          </w:tcPr>
          <w:p w14:paraId="68B1F53E" w14:textId="2927C6A7" w:rsidR="00D63F15" w:rsidRPr="00CB5A9E" w:rsidRDefault="00D63F15" w:rsidP="00D63F15">
            <w:pPr>
              <w:autoSpaceDE w:val="0"/>
              <w:autoSpaceDN w:val="0"/>
              <w:adjustRightInd w:val="0"/>
              <w:rPr>
                <w:rFonts w:ascii="Arial" w:eastAsia="Times New Roman" w:hAnsi="Arial" w:cs="Arial"/>
                <w:sz w:val="24"/>
                <w:szCs w:val="24"/>
              </w:rPr>
            </w:pPr>
            <w:r w:rsidRPr="00CB5A9E">
              <w:rPr>
                <w:rFonts w:ascii="Arial" w:eastAsia="Times New Roman" w:hAnsi="Arial" w:cs="Arial"/>
                <w:sz w:val="24"/>
                <w:szCs w:val="24"/>
              </w:rPr>
              <w:t>IV dalis</w:t>
            </w:r>
          </w:p>
        </w:tc>
        <w:tc>
          <w:tcPr>
            <w:tcW w:w="2268" w:type="dxa"/>
            <w:tcBorders>
              <w:top w:val="single" w:sz="4" w:space="0" w:color="auto"/>
              <w:left w:val="single" w:sz="4" w:space="0" w:color="auto"/>
              <w:bottom w:val="single" w:sz="4" w:space="0" w:color="auto"/>
              <w:right w:val="single" w:sz="4" w:space="0" w:color="auto"/>
            </w:tcBorders>
          </w:tcPr>
          <w:p w14:paraId="0E1A4775" w14:textId="67AB9912" w:rsidR="00D63F15" w:rsidRPr="00CB5A9E" w:rsidRDefault="00D63F15" w:rsidP="00D63F15">
            <w:pPr>
              <w:autoSpaceDE w:val="0"/>
              <w:autoSpaceDN w:val="0"/>
              <w:adjustRightInd w:val="0"/>
              <w:rPr>
                <w:rFonts w:ascii="Arial" w:eastAsia="Times New Roman" w:hAnsi="Arial" w:cs="Arial"/>
                <w:sz w:val="24"/>
                <w:szCs w:val="24"/>
              </w:rPr>
            </w:pPr>
            <w:r w:rsidRPr="00CB5A9E">
              <w:rPr>
                <w:rFonts w:ascii="Arial" w:eastAsia="Times New Roman" w:hAnsi="Arial" w:cs="Arial"/>
                <w:sz w:val="24"/>
                <w:szCs w:val="24"/>
              </w:rPr>
              <w:t>Siūlomas dizaino specialistas per paskutinius 10 metų iki pasiūlymų pateikimo dienos yra ėjęs dizaino specialisto pareigas, įrengiant muziejų ir (ar) lankytojų centrų nuolatines ekspozicijas, kai kiekvieno įvykdyto</w:t>
            </w:r>
            <w:r w:rsidR="003620C1">
              <w:rPr>
                <w:rFonts w:ascii="Arial" w:eastAsia="Times New Roman" w:hAnsi="Arial" w:cs="Arial"/>
                <w:sz w:val="24"/>
                <w:szCs w:val="24"/>
              </w:rPr>
              <w:t xml:space="preserve"> projekto</w:t>
            </w:r>
            <w:r w:rsidRPr="00CB5A9E">
              <w:rPr>
                <w:rFonts w:ascii="Arial" w:eastAsia="Times New Roman" w:hAnsi="Arial" w:cs="Arial"/>
                <w:sz w:val="24"/>
                <w:szCs w:val="24"/>
              </w:rPr>
              <w:t xml:space="preserve"> vertė yra didesnė nei 10 000,00 Eur be PVM.</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134179E" w14:textId="77777777" w:rsidR="00D63F15" w:rsidRPr="001B3234" w:rsidRDefault="00D63F15" w:rsidP="00D63F15">
            <w:pPr>
              <w:rPr>
                <w:rFonts w:ascii="Arial" w:hAnsi="Arial" w:cs="Arial"/>
                <w:sz w:val="24"/>
                <w:szCs w:val="24"/>
                <w:highlight w:val="green"/>
                <w:bdr w:val="none" w:sz="0" w:space="0" w:color="auto" w:frame="1"/>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667AC025" w14:textId="77777777" w:rsidR="00D63F15" w:rsidRPr="001B3234" w:rsidRDefault="00D63F15" w:rsidP="00D63F15">
            <w:pPr>
              <w:rPr>
                <w:rFonts w:ascii="Arial" w:hAnsi="Arial" w:cs="Arial"/>
                <w:sz w:val="24"/>
                <w:szCs w:val="24"/>
                <w:highlight w:val="green"/>
                <w:bdr w:val="none" w:sz="0" w:space="0" w:color="auto" w:frame="1"/>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E2A2AAE" w14:textId="77777777" w:rsidR="00D63F15" w:rsidRPr="001B3234" w:rsidRDefault="00D63F15" w:rsidP="00D63F15">
            <w:pPr>
              <w:rPr>
                <w:rFonts w:ascii="Arial" w:hAnsi="Arial" w:cs="Arial"/>
                <w:sz w:val="24"/>
                <w:szCs w:val="24"/>
                <w:highlight w:val="green"/>
                <w:bdr w:val="none" w:sz="0" w:space="0" w:color="auto" w:frame="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2B40385" w14:textId="77777777" w:rsidR="00D63F15" w:rsidRPr="001B3234" w:rsidRDefault="00D63F15" w:rsidP="00D63F15">
            <w:pPr>
              <w:rPr>
                <w:rFonts w:ascii="Arial" w:hAnsi="Arial" w:cs="Arial"/>
                <w:sz w:val="24"/>
                <w:szCs w:val="24"/>
                <w:highlight w:val="green"/>
                <w:bdr w:val="none" w:sz="0" w:space="0" w:color="auto" w:frame="1"/>
              </w:rPr>
            </w:pPr>
          </w:p>
        </w:tc>
      </w:tr>
      <w:tr w:rsidR="00D63F15" w:rsidRPr="001B3234" w14:paraId="4F333EB3" w14:textId="77777777" w:rsidTr="007876E7">
        <w:tc>
          <w:tcPr>
            <w:tcW w:w="675" w:type="dxa"/>
            <w:tcBorders>
              <w:top w:val="single" w:sz="4" w:space="0" w:color="auto"/>
              <w:left w:val="single" w:sz="4" w:space="0" w:color="auto"/>
              <w:bottom w:val="single" w:sz="4" w:space="0" w:color="auto"/>
              <w:right w:val="single" w:sz="4" w:space="0" w:color="auto"/>
            </w:tcBorders>
            <w:shd w:val="clear" w:color="auto" w:fill="FFFFFF"/>
          </w:tcPr>
          <w:p w14:paraId="670978B9" w14:textId="77777777" w:rsidR="00D63F15" w:rsidRPr="00392996" w:rsidRDefault="00D63F15" w:rsidP="00D63F15">
            <w:pPr>
              <w:pStyle w:val="Sraopastraipa"/>
              <w:numPr>
                <w:ilvl w:val="0"/>
                <w:numId w:val="54"/>
              </w:numPr>
              <w:rPr>
                <w:rFonts w:ascii="Arial" w:hAnsi="Arial" w:cs="Arial"/>
                <w:sz w:val="24"/>
                <w:szCs w:val="24"/>
                <w:bdr w:val="none" w:sz="0" w:space="0" w:color="auto" w:frame="1"/>
              </w:rPr>
            </w:pPr>
          </w:p>
        </w:tc>
        <w:tc>
          <w:tcPr>
            <w:tcW w:w="1418" w:type="dxa"/>
            <w:tcBorders>
              <w:top w:val="single" w:sz="4" w:space="0" w:color="auto"/>
              <w:left w:val="single" w:sz="4" w:space="0" w:color="auto"/>
              <w:bottom w:val="single" w:sz="4" w:space="0" w:color="auto"/>
              <w:right w:val="single" w:sz="4" w:space="0" w:color="auto"/>
            </w:tcBorders>
          </w:tcPr>
          <w:p w14:paraId="71694BB6" w14:textId="56AAF7A2" w:rsidR="00D63F15" w:rsidRPr="00CB5A9E" w:rsidRDefault="00D63F15" w:rsidP="00D63F15">
            <w:pPr>
              <w:autoSpaceDE w:val="0"/>
              <w:autoSpaceDN w:val="0"/>
              <w:adjustRightInd w:val="0"/>
              <w:rPr>
                <w:rFonts w:ascii="Arial" w:eastAsia="Times New Roman" w:hAnsi="Arial" w:cs="Arial"/>
                <w:sz w:val="24"/>
                <w:szCs w:val="24"/>
              </w:rPr>
            </w:pPr>
            <w:r w:rsidRPr="00CB5A9E">
              <w:rPr>
                <w:rFonts w:ascii="Arial" w:eastAsia="Times New Roman" w:hAnsi="Arial" w:cs="Arial"/>
                <w:sz w:val="24"/>
                <w:szCs w:val="24"/>
              </w:rPr>
              <w:t>V dalis</w:t>
            </w:r>
          </w:p>
        </w:tc>
        <w:tc>
          <w:tcPr>
            <w:tcW w:w="2268" w:type="dxa"/>
            <w:tcBorders>
              <w:top w:val="single" w:sz="4" w:space="0" w:color="auto"/>
              <w:left w:val="single" w:sz="4" w:space="0" w:color="auto"/>
              <w:bottom w:val="single" w:sz="4" w:space="0" w:color="auto"/>
              <w:right w:val="single" w:sz="4" w:space="0" w:color="auto"/>
            </w:tcBorders>
          </w:tcPr>
          <w:p w14:paraId="6F8A84A4" w14:textId="1C5885D8" w:rsidR="00D63F15" w:rsidRPr="00CB5A9E" w:rsidRDefault="00D63F15" w:rsidP="00D63F15">
            <w:pPr>
              <w:autoSpaceDE w:val="0"/>
              <w:autoSpaceDN w:val="0"/>
              <w:adjustRightInd w:val="0"/>
              <w:rPr>
                <w:rFonts w:ascii="Arial" w:eastAsia="Times New Roman" w:hAnsi="Arial" w:cs="Arial"/>
                <w:sz w:val="24"/>
                <w:szCs w:val="24"/>
              </w:rPr>
            </w:pPr>
            <w:r w:rsidRPr="00CB5A9E">
              <w:rPr>
                <w:rFonts w:ascii="Arial" w:eastAsia="Times New Roman" w:hAnsi="Arial" w:cs="Arial"/>
                <w:sz w:val="24"/>
                <w:szCs w:val="24"/>
              </w:rPr>
              <w:t xml:space="preserve">Siūlomas projekto vadovas per paskutinius 10 metų iki pasiūlymų pateikimo dienos yra vadovavęs muziejaus ir (ar) lankytojų centro nuolatinės ekspozicijos įrengimo  </w:t>
            </w:r>
            <w:r w:rsidR="003620C1">
              <w:rPr>
                <w:rFonts w:ascii="Arial" w:eastAsia="Times New Roman" w:hAnsi="Arial" w:cs="Arial"/>
                <w:sz w:val="24"/>
                <w:szCs w:val="24"/>
              </w:rPr>
              <w:t>projektams</w:t>
            </w:r>
            <w:r w:rsidRPr="00CB5A9E">
              <w:rPr>
                <w:rFonts w:ascii="Arial" w:eastAsia="Times New Roman" w:hAnsi="Arial" w:cs="Arial"/>
                <w:sz w:val="24"/>
                <w:szCs w:val="24"/>
              </w:rPr>
              <w:t xml:space="preserve">, kurių kiekvieno įvykdyto </w:t>
            </w:r>
            <w:r w:rsidRPr="00CB5A9E">
              <w:rPr>
                <w:rFonts w:ascii="Arial" w:eastAsia="Times New Roman" w:hAnsi="Arial" w:cs="Arial"/>
                <w:sz w:val="24"/>
                <w:szCs w:val="24"/>
              </w:rPr>
              <w:lastRenderedPageBreak/>
              <w:t>vertė didesnė nei 10 000,00 Eur be PVM.</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00F8DC7" w14:textId="77777777" w:rsidR="00D63F15" w:rsidRPr="001B3234" w:rsidRDefault="00D63F15" w:rsidP="00D63F15">
            <w:pPr>
              <w:rPr>
                <w:rFonts w:ascii="Arial" w:hAnsi="Arial" w:cs="Arial"/>
                <w:sz w:val="24"/>
                <w:szCs w:val="24"/>
                <w:highlight w:val="green"/>
                <w:bdr w:val="none" w:sz="0" w:space="0" w:color="auto" w:frame="1"/>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5FBECB0E" w14:textId="77777777" w:rsidR="00D63F15" w:rsidRPr="001B3234" w:rsidRDefault="00D63F15" w:rsidP="00D63F15">
            <w:pPr>
              <w:rPr>
                <w:rFonts w:ascii="Arial" w:hAnsi="Arial" w:cs="Arial"/>
                <w:sz w:val="24"/>
                <w:szCs w:val="24"/>
                <w:highlight w:val="green"/>
                <w:bdr w:val="none" w:sz="0" w:space="0" w:color="auto" w:frame="1"/>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580C808" w14:textId="77777777" w:rsidR="00D63F15" w:rsidRPr="001B3234" w:rsidRDefault="00D63F15" w:rsidP="00D63F15">
            <w:pPr>
              <w:rPr>
                <w:rFonts w:ascii="Arial" w:hAnsi="Arial" w:cs="Arial"/>
                <w:sz w:val="24"/>
                <w:szCs w:val="24"/>
                <w:highlight w:val="green"/>
                <w:bdr w:val="none" w:sz="0" w:space="0" w:color="auto" w:frame="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8869C9F" w14:textId="77777777" w:rsidR="00D63F15" w:rsidRPr="001B3234" w:rsidRDefault="00D63F15" w:rsidP="00D63F15">
            <w:pPr>
              <w:rPr>
                <w:rFonts w:ascii="Arial" w:hAnsi="Arial" w:cs="Arial"/>
                <w:sz w:val="24"/>
                <w:szCs w:val="24"/>
                <w:highlight w:val="green"/>
                <w:bdr w:val="none" w:sz="0" w:space="0" w:color="auto" w:frame="1"/>
              </w:rPr>
            </w:pPr>
          </w:p>
        </w:tc>
      </w:tr>
      <w:tr w:rsidR="00D63F15" w:rsidRPr="001B3234" w14:paraId="678A484F" w14:textId="77777777" w:rsidTr="007876E7">
        <w:tc>
          <w:tcPr>
            <w:tcW w:w="675" w:type="dxa"/>
            <w:tcBorders>
              <w:top w:val="single" w:sz="4" w:space="0" w:color="auto"/>
              <w:left w:val="single" w:sz="4" w:space="0" w:color="auto"/>
              <w:bottom w:val="single" w:sz="4" w:space="0" w:color="auto"/>
              <w:right w:val="single" w:sz="4" w:space="0" w:color="auto"/>
            </w:tcBorders>
            <w:shd w:val="clear" w:color="auto" w:fill="FFFFFF"/>
          </w:tcPr>
          <w:p w14:paraId="76F64CEE" w14:textId="77777777" w:rsidR="00D63F15" w:rsidRPr="00392996" w:rsidRDefault="00D63F15" w:rsidP="00D63F15">
            <w:pPr>
              <w:pStyle w:val="Sraopastraipa"/>
              <w:numPr>
                <w:ilvl w:val="0"/>
                <w:numId w:val="54"/>
              </w:numPr>
              <w:rPr>
                <w:rFonts w:ascii="Arial" w:hAnsi="Arial" w:cs="Arial"/>
                <w:sz w:val="24"/>
                <w:szCs w:val="24"/>
                <w:bdr w:val="none" w:sz="0" w:space="0" w:color="auto" w:frame="1"/>
              </w:rPr>
            </w:pPr>
          </w:p>
        </w:tc>
        <w:tc>
          <w:tcPr>
            <w:tcW w:w="1418" w:type="dxa"/>
            <w:tcBorders>
              <w:top w:val="single" w:sz="4" w:space="0" w:color="auto"/>
              <w:left w:val="single" w:sz="4" w:space="0" w:color="auto"/>
              <w:bottom w:val="single" w:sz="4" w:space="0" w:color="auto"/>
              <w:right w:val="single" w:sz="4" w:space="0" w:color="auto"/>
            </w:tcBorders>
          </w:tcPr>
          <w:p w14:paraId="61F24CCE" w14:textId="2814CA5F" w:rsidR="00D63F15" w:rsidRPr="00CB5A9E" w:rsidRDefault="00D63F15" w:rsidP="00D63F15">
            <w:pPr>
              <w:autoSpaceDE w:val="0"/>
              <w:autoSpaceDN w:val="0"/>
              <w:adjustRightInd w:val="0"/>
              <w:rPr>
                <w:rFonts w:ascii="Arial" w:eastAsia="Times New Roman" w:hAnsi="Arial" w:cs="Arial"/>
                <w:sz w:val="24"/>
                <w:szCs w:val="24"/>
              </w:rPr>
            </w:pPr>
            <w:r w:rsidRPr="00CB5A9E">
              <w:rPr>
                <w:rFonts w:ascii="Arial" w:eastAsia="Times New Roman" w:hAnsi="Arial" w:cs="Arial"/>
                <w:sz w:val="24"/>
                <w:szCs w:val="24"/>
              </w:rPr>
              <w:t>V dalis</w:t>
            </w:r>
          </w:p>
        </w:tc>
        <w:tc>
          <w:tcPr>
            <w:tcW w:w="2268" w:type="dxa"/>
            <w:tcBorders>
              <w:top w:val="single" w:sz="4" w:space="0" w:color="auto"/>
              <w:left w:val="single" w:sz="4" w:space="0" w:color="auto"/>
              <w:bottom w:val="single" w:sz="4" w:space="0" w:color="auto"/>
              <w:right w:val="single" w:sz="4" w:space="0" w:color="auto"/>
            </w:tcBorders>
          </w:tcPr>
          <w:p w14:paraId="27796EE7" w14:textId="7A473CAB" w:rsidR="00D63F15" w:rsidRPr="00CB5A9E" w:rsidRDefault="00D63F15" w:rsidP="00D63F15">
            <w:pPr>
              <w:autoSpaceDE w:val="0"/>
              <w:autoSpaceDN w:val="0"/>
              <w:adjustRightInd w:val="0"/>
              <w:rPr>
                <w:rFonts w:ascii="Arial" w:eastAsia="Times New Roman" w:hAnsi="Arial" w:cs="Arial"/>
                <w:sz w:val="24"/>
                <w:szCs w:val="24"/>
              </w:rPr>
            </w:pPr>
            <w:r w:rsidRPr="00CB5A9E">
              <w:rPr>
                <w:rFonts w:ascii="Arial" w:eastAsia="Times New Roman" w:hAnsi="Arial" w:cs="Arial"/>
                <w:sz w:val="24"/>
                <w:szCs w:val="24"/>
              </w:rPr>
              <w:t xml:space="preserve">Siūlomas dizaino specialistas per paskutinius 10 metų iki pasiūlymų pateikimo dienos yra ėjęs dizaino specialisto pareigas, įrengiant muziejų ir (ar) lankytojų centrų nuolatines ekspozicijas, kai kiekvieno įvykdyto </w:t>
            </w:r>
            <w:r w:rsidR="003620C1">
              <w:rPr>
                <w:rFonts w:ascii="Arial" w:eastAsia="Times New Roman" w:hAnsi="Arial" w:cs="Arial"/>
                <w:sz w:val="24"/>
                <w:szCs w:val="24"/>
              </w:rPr>
              <w:t>projekto</w:t>
            </w:r>
            <w:r w:rsidRPr="00CB5A9E">
              <w:rPr>
                <w:rFonts w:ascii="Arial" w:eastAsia="Times New Roman" w:hAnsi="Arial" w:cs="Arial"/>
                <w:sz w:val="24"/>
                <w:szCs w:val="24"/>
              </w:rPr>
              <w:t xml:space="preserve"> vertė yra didesnė nei 10 000,00 Eur be PVM.</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8A05541" w14:textId="77777777" w:rsidR="00D63F15" w:rsidRPr="001B3234" w:rsidRDefault="00D63F15" w:rsidP="00D63F15">
            <w:pPr>
              <w:rPr>
                <w:rFonts w:ascii="Arial" w:hAnsi="Arial" w:cs="Arial"/>
                <w:sz w:val="24"/>
                <w:szCs w:val="24"/>
                <w:highlight w:val="green"/>
                <w:bdr w:val="none" w:sz="0" w:space="0" w:color="auto" w:frame="1"/>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39F38770" w14:textId="77777777" w:rsidR="00D63F15" w:rsidRPr="001B3234" w:rsidRDefault="00D63F15" w:rsidP="00D63F15">
            <w:pPr>
              <w:rPr>
                <w:rFonts w:ascii="Arial" w:hAnsi="Arial" w:cs="Arial"/>
                <w:sz w:val="24"/>
                <w:szCs w:val="24"/>
                <w:highlight w:val="green"/>
                <w:bdr w:val="none" w:sz="0" w:space="0" w:color="auto" w:frame="1"/>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E9FB206" w14:textId="77777777" w:rsidR="00D63F15" w:rsidRPr="001B3234" w:rsidRDefault="00D63F15" w:rsidP="00D63F15">
            <w:pPr>
              <w:rPr>
                <w:rFonts w:ascii="Arial" w:hAnsi="Arial" w:cs="Arial"/>
                <w:sz w:val="24"/>
                <w:szCs w:val="24"/>
                <w:highlight w:val="green"/>
                <w:bdr w:val="none" w:sz="0" w:space="0" w:color="auto" w:frame="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F7D5DF4" w14:textId="77777777" w:rsidR="00D63F15" w:rsidRPr="001B3234" w:rsidRDefault="00D63F15" w:rsidP="00D63F15">
            <w:pPr>
              <w:rPr>
                <w:rFonts w:ascii="Arial" w:hAnsi="Arial" w:cs="Arial"/>
                <w:sz w:val="24"/>
                <w:szCs w:val="24"/>
                <w:highlight w:val="green"/>
                <w:bdr w:val="none" w:sz="0" w:space="0" w:color="auto" w:frame="1"/>
              </w:rPr>
            </w:pPr>
          </w:p>
        </w:tc>
      </w:tr>
      <w:tr w:rsidR="00D63F15" w:rsidRPr="001B3234" w14:paraId="1AE91D00" w14:textId="77777777" w:rsidTr="007876E7">
        <w:tc>
          <w:tcPr>
            <w:tcW w:w="675" w:type="dxa"/>
            <w:tcBorders>
              <w:top w:val="single" w:sz="4" w:space="0" w:color="auto"/>
              <w:left w:val="single" w:sz="4" w:space="0" w:color="auto"/>
              <w:bottom w:val="single" w:sz="4" w:space="0" w:color="auto"/>
              <w:right w:val="single" w:sz="4" w:space="0" w:color="auto"/>
            </w:tcBorders>
            <w:shd w:val="clear" w:color="auto" w:fill="FFFFFF"/>
          </w:tcPr>
          <w:p w14:paraId="235DFA60" w14:textId="77777777" w:rsidR="00D63F15" w:rsidRPr="00392996" w:rsidRDefault="00D63F15" w:rsidP="00D63F15">
            <w:pPr>
              <w:pStyle w:val="Sraopastraipa"/>
              <w:numPr>
                <w:ilvl w:val="0"/>
                <w:numId w:val="54"/>
              </w:numPr>
              <w:rPr>
                <w:rFonts w:ascii="Arial" w:hAnsi="Arial" w:cs="Arial"/>
                <w:sz w:val="24"/>
                <w:szCs w:val="24"/>
                <w:bdr w:val="none" w:sz="0" w:space="0" w:color="auto" w:frame="1"/>
              </w:rPr>
            </w:pPr>
          </w:p>
        </w:tc>
        <w:tc>
          <w:tcPr>
            <w:tcW w:w="1418" w:type="dxa"/>
            <w:tcBorders>
              <w:top w:val="single" w:sz="4" w:space="0" w:color="auto"/>
              <w:left w:val="single" w:sz="4" w:space="0" w:color="auto"/>
              <w:bottom w:val="single" w:sz="4" w:space="0" w:color="auto"/>
              <w:right w:val="single" w:sz="4" w:space="0" w:color="auto"/>
            </w:tcBorders>
          </w:tcPr>
          <w:p w14:paraId="675B0951" w14:textId="7A3845DA" w:rsidR="00D63F15" w:rsidRPr="00CB5A9E" w:rsidRDefault="00D63F15" w:rsidP="00D63F15">
            <w:pPr>
              <w:autoSpaceDE w:val="0"/>
              <w:autoSpaceDN w:val="0"/>
              <w:adjustRightInd w:val="0"/>
              <w:rPr>
                <w:rFonts w:ascii="Arial" w:eastAsia="Times New Roman" w:hAnsi="Arial" w:cs="Arial"/>
                <w:sz w:val="24"/>
                <w:szCs w:val="24"/>
              </w:rPr>
            </w:pPr>
            <w:r w:rsidRPr="00CB5A9E">
              <w:rPr>
                <w:rFonts w:ascii="Arial" w:eastAsia="Times New Roman" w:hAnsi="Arial" w:cs="Arial"/>
                <w:sz w:val="24"/>
                <w:szCs w:val="24"/>
              </w:rPr>
              <w:t>VI dalis</w:t>
            </w:r>
          </w:p>
        </w:tc>
        <w:tc>
          <w:tcPr>
            <w:tcW w:w="2268" w:type="dxa"/>
            <w:tcBorders>
              <w:top w:val="single" w:sz="4" w:space="0" w:color="auto"/>
              <w:left w:val="single" w:sz="4" w:space="0" w:color="auto"/>
              <w:bottom w:val="single" w:sz="4" w:space="0" w:color="auto"/>
              <w:right w:val="single" w:sz="4" w:space="0" w:color="auto"/>
            </w:tcBorders>
          </w:tcPr>
          <w:p w14:paraId="2A815D77" w14:textId="75EE5D8F" w:rsidR="00D63F15" w:rsidRPr="00CB5A9E" w:rsidRDefault="00D63F15" w:rsidP="00D63F15">
            <w:pPr>
              <w:autoSpaceDE w:val="0"/>
              <w:autoSpaceDN w:val="0"/>
              <w:adjustRightInd w:val="0"/>
              <w:rPr>
                <w:rFonts w:ascii="Arial" w:eastAsia="Times New Roman" w:hAnsi="Arial" w:cs="Arial"/>
                <w:sz w:val="24"/>
                <w:szCs w:val="24"/>
              </w:rPr>
            </w:pPr>
            <w:r w:rsidRPr="00CB5A9E">
              <w:rPr>
                <w:rFonts w:ascii="Arial" w:eastAsia="Times New Roman" w:hAnsi="Arial" w:cs="Arial"/>
                <w:sz w:val="24"/>
                <w:szCs w:val="24"/>
              </w:rPr>
              <w:t xml:space="preserve">Siūlomas projekto vadovas per paskutinius 10 metų iki pasiūlymų pateikimo dienos yra vadovavęs muziejaus ir (ar) lankytojų centro nuolatinės ekspozicijos įrengimo  </w:t>
            </w:r>
            <w:r w:rsidR="003620C1">
              <w:rPr>
                <w:rFonts w:ascii="Arial" w:eastAsia="Times New Roman" w:hAnsi="Arial" w:cs="Arial"/>
                <w:sz w:val="24"/>
                <w:szCs w:val="24"/>
              </w:rPr>
              <w:t>projektams</w:t>
            </w:r>
            <w:r w:rsidRPr="00CB5A9E">
              <w:rPr>
                <w:rFonts w:ascii="Arial" w:eastAsia="Times New Roman" w:hAnsi="Arial" w:cs="Arial"/>
                <w:sz w:val="24"/>
                <w:szCs w:val="24"/>
              </w:rPr>
              <w:t xml:space="preserve">, kurių </w:t>
            </w:r>
            <w:r w:rsidRPr="00CB5A9E">
              <w:rPr>
                <w:rFonts w:ascii="Arial" w:eastAsia="Times New Roman" w:hAnsi="Arial" w:cs="Arial"/>
                <w:sz w:val="24"/>
                <w:szCs w:val="24"/>
              </w:rPr>
              <w:lastRenderedPageBreak/>
              <w:t>kiekvieno įvykdyto  vertė didesnė nei 10 000,00 Eur be PVM.</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FEB6D6E" w14:textId="77777777" w:rsidR="00D63F15" w:rsidRPr="001B3234" w:rsidRDefault="00D63F15" w:rsidP="00D63F15">
            <w:pPr>
              <w:rPr>
                <w:rFonts w:ascii="Arial" w:hAnsi="Arial" w:cs="Arial"/>
                <w:sz w:val="24"/>
                <w:szCs w:val="24"/>
                <w:highlight w:val="green"/>
                <w:bdr w:val="none" w:sz="0" w:space="0" w:color="auto" w:frame="1"/>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45D1EE93" w14:textId="77777777" w:rsidR="00D63F15" w:rsidRPr="001B3234" w:rsidRDefault="00D63F15" w:rsidP="00D63F15">
            <w:pPr>
              <w:rPr>
                <w:rFonts w:ascii="Arial" w:hAnsi="Arial" w:cs="Arial"/>
                <w:sz w:val="24"/>
                <w:szCs w:val="24"/>
                <w:highlight w:val="green"/>
                <w:bdr w:val="none" w:sz="0" w:space="0" w:color="auto" w:frame="1"/>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BA6089" w14:textId="77777777" w:rsidR="00D63F15" w:rsidRPr="001B3234" w:rsidRDefault="00D63F15" w:rsidP="00D63F15">
            <w:pPr>
              <w:rPr>
                <w:rFonts w:ascii="Arial" w:hAnsi="Arial" w:cs="Arial"/>
                <w:sz w:val="24"/>
                <w:szCs w:val="24"/>
                <w:highlight w:val="green"/>
                <w:bdr w:val="none" w:sz="0" w:space="0" w:color="auto" w:frame="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616272A" w14:textId="77777777" w:rsidR="00D63F15" w:rsidRPr="001B3234" w:rsidRDefault="00D63F15" w:rsidP="00D63F15">
            <w:pPr>
              <w:rPr>
                <w:rFonts w:ascii="Arial" w:hAnsi="Arial" w:cs="Arial"/>
                <w:sz w:val="24"/>
                <w:szCs w:val="24"/>
                <w:highlight w:val="green"/>
                <w:bdr w:val="none" w:sz="0" w:space="0" w:color="auto" w:frame="1"/>
              </w:rPr>
            </w:pPr>
          </w:p>
        </w:tc>
      </w:tr>
      <w:tr w:rsidR="00D63F15" w:rsidRPr="001B3234" w14:paraId="0E667C71" w14:textId="77777777" w:rsidTr="007876E7">
        <w:tc>
          <w:tcPr>
            <w:tcW w:w="675" w:type="dxa"/>
            <w:tcBorders>
              <w:top w:val="single" w:sz="4" w:space="0" w:color="auto"/>
              <w:left w:val="single" w:sz="4" w:space="0" w:color="auto"/>
              <w:bottom w:val="single" w:sz="4" w:space="0" w:color="auto"/>
              <w:right w:val="single" w:sz="4" w:space="0" w:color="auto"/>
            </w:tcBorders>
            <w:shd w:val="clear" w:color="auto" w:fill="FFFFFF"/>
          </w:tcPr>
          <w:p w14:paraId="08885009" w14:textId="77777777" w:rsidR="00D63F15" w:rsidRPr="00392996" w:rsidRDefault="00D63F15" w:rsidP="00D63F15">
            <w:pPr>
              <w:pStyle w:val="Sraopastraipa"/>
              <w:numPr>
                <w:ilvl w:val="0"/>
                <w:numId w:val="54"/>
              </w:numPr>
              <w:rPr>
                <w:rFonts w:ascii="Arial" w:hAnsi="Arial" w:cs="Arial"/>
                <w:sz w:val="24"/>
                <w:szCs w:val="24"/>
                <w:bdr w:val="none" w:sz="0" w:space="0" w:color="auto" w:frame="1"/>
              </w:rPr>
            </w:pPr>
          </w:p>
        </w:tc>
        <w:tc>
          <w:tcPr>
            <w:tcW w:w="1418" w:type="dxa"/>
            <w:tcBorders>
              <w:top w:val="single" w:sz="4" w:space="0" w:color="auto"/>
              <w:left w:val="single" w:sz="4" w:space="0" w:color="auto"/>
              <w:bottom w:val="single" w:sz="4" w:space="0" w:color="auto"/>
              <w:right w:val="single" w:sz="4" w:space="0" w:color="auto"/>
            </w:tcBorders>
          </w:tcPr>
          <w:p w14:paraId="70731BEB" w14:textId="4CF5768B" w:rsidR="00D63F15" w:rsidRPr="00CB5A9E" w:rsidRDefault="00D63F15" w:rsidP="00D63F15">
            <w:pPr>
              <w:autoSpaceDE w:val="0"/>
              <w:autoSpaceDN w:val="0"/>
              <w:adjustRightInd w:val="0"/>
              <w:rPr>
                <w:rFonts w:ascii="Arial" w:eastAsia="Times New Roman" w:hAnsi="Arial" w:cs="Arial"/>
                <w:sz w:val="24"/>
                <w:szCs w:val="24"/>
              </w:rPr>
            </w:pPr>
            <w:r w:rsidRPr="00CB5A9E">
              <w:rPr>
                <w:rFonts w:ascii="Arial" w:eastAsia="Times New Roman" w:hAnsi="Arial" w:cs="Arial"/>
                <w:sz w:val="24"/>
                <w:szCs w:val="24"/>
              </w:rPr>
              <w:t>VI dalis</w:t>
            </w:r>
          </w:p>
        </w:tc>
        <w:tc>
          <w:tcPr>
            <w:tcW w:w="2268" w:type="dxa"/>
            <w:tcBorders>
              <w:top w:val="single" w:sz="4" w:space="0" w:color="auto"/>
              <w:left w:val="single" w:sz="4" w:space="0" w:color="auto"/>
              <w:bottom w:val="single" w:sz="4" w:space="0" w:color="auto"/>
              <w:right w:val="single" w:sz="4" w:space="0" w:color="auto"/>
            </w:tcBorders>
          </w:tcPr>
          <w:p w14:paraId="0B02FE7C" w14:textId="55A2CDEC" w:rsidR="00D63F15" w:rsidRPr="00CB5A9E" w:rsidRDefault="00D63F15" w:rsidP="00D63F15">
            <w:pPr>
              <w:autoSpaceDE w:val="0"/>
              <w:autoSpaceDN w:val="0"/>
              <w:adjustRightInd w:val="0"/>
              <w:rPr>
                <w:rFonts w:ascii="Arial" w:eastAsia="Times New Roman" w:hAnsi="Arial" w:cs="Arial"/>
                <w:sz w:val="24"/>
                <w:szCs w:val="24"/>
              </w:rPr>
            </w:pPr>
            <w:r w:rsidRPr="00CB5A9E">
              <w:rPr>
                <w:rFonts w:ascii="Arial" w:eastAsia="Times New Roman" w:hAnsi="Arial" w:cs="Arial"/>
                <w:sz w:val="24"/>
                <w:szCs w:val="24"/>
              </w:rPr>
              <w:t xml:space="preserve">Siūlomas dizaino specialistas per paskutinius 10 metų iki pasiūlymų pateikimo dienos yra ėjęs dizaino specialisto pareigas, įrengiant muziejų ir (ar) lankytojų centrų nuolatines ekspozicijas, kai kiekvieno įvykdyto </w:t>
            </w:r>
            <w:r w:rsidR="003620C1">
              <w:rPr>
                <w:rFonts w:ascii="Arial" w:eastAsia="Times New Roman" w:hAnsi="Arial" w:cs="Arial"/>
                <w:sz w:val="24"/>
                <w:szCs w:val="24"/>
              </w:rPr>
              <w:t>projekto</w:t>
            </w:r>
            <w:r w:rsidRPr="00CB5A9E">
              <w:rPr>
                <w:rFonts w:ascii="Arial" w:eastAsia="Times New Roman" w:hAnsi="Arial" w:cs="Arial"/>
                <w:sz w:val="24"/>
                <w:szCs w:val="24"/>
              </w:rPr>
              <w:t xml:space="preserve"> vertė yra didesnė nei 10 000,00 Eur be PVM.</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CE9951F" w14:textId="77777777" w:rsidR="00D63F15" w:rsidRPr="001B3234" w:rsidRDefault="00D63F15" w:rsidP="00D63F15">
            <w:pPr>
              <w:rPr>
                <w:rFonts w:ascii="Arial" w:hAnsi="Arial" w:cs="Arial"/>
                <w:sz w:val="24"/>
                <w:szCs w:val="24"/>
                <w:highlight w:val="green"/>
                <w:bdr w:val="none" w:sz="0" w:space="0" w:color="auto" w:frame="1"/>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780A70F8" w14:textId="77777777" w:rsidR="00D63F15" w:rsidRPr="001B3234" w:rsidRDefault="00D63F15" w:rsidP="00D63F15">
            <w:pPr>
              <w:rPr>
                <w:rFonts w:ascii="Arial" w:hAnsi="Arial" w:cs="Arial"/>
                <w:sz w:val="24"/>
                <w:szCs w:val="24"/>
                <w:highlight w:val="green"/>
                <w:bdr w:val="none" w:sz="0" w:space="0" w:color="auto" w:frame="1"/>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39CC877" w14:textId="77777777" w:rsidR="00D63F15" w:rsidRPr="001B3234" w:rsidRDefault="00D63F15" w:rsidP="00D63F15">
            <w:pPr>
              <w:rPr>
                <w:rFonts w:ascii="Arial" w:hAnsi="Arial" w:cs="Arial"/>
                <w:sz w:val="24"/>
                <w:szCs w:val="24"/>
                <w:highlight w:val="green"/>
                <w:bdr w:val="none" w:sz="0" w:space="0" w:color="auto" w:frame="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0C34622" w14:textId="77777777" w:rsidR="00D63F15" w:rsidRPr="001B3234" w:rsidRDefault="00D63F15" w:rsidP="00D63F15">
            <w:pPr>
              <w:rPr>
                <w:rFonts w:ascii="Arial" w:hAnsi="Arial" w:cs="Arial"/>
                <w:sz w:val="24"/>
                <w:szCs w:val="24"/>
                <w:highlight w:val="green"/>
                <w:bdr w:val="none" w:sz="0" w:space="0" w:color="auto" w:frame="1"/>
              </w:rPr>
            </w:pPr>
          </w:p>
        </w:tc>
      </w:tr>
    </w:tbl>
    <w:tbl>
      <w:tblPr>
        <w:tblW w:w="13041" w:type="dxa"/>
        <w:tblLayout w:type="fixed"/>
        <w:tblLook w:val="00A0" w:firstRow="1" w:lastRow="0" w:firstColumn="1" w:lastColumn="0" w:noHBand="0" w:noVBand="0"/>
      </w:tblPr>
      <w:tblGrid>
        <w:gridCol w:w="3828"/>
        <w:gridCol w:w="1701"/>
        <w:gridCol w:w="2835"/>
        <w:gridCol w:w="1013"/>
        <w:gridCol w:w="3664"/>
      </w:tblGrid>
      <w:tr w:rsidR="00CB1883" w:rsidRPr="001B3234" w14:paraId="45B4C5F8" w14:textId="77777777" w:rsidTr="00926F59">
        <w:trPr>
          <w:trHeight w:val="235"/>
        </w:trPr>
        <w:tc>
          <w:tcPr>
            <w:tcW w:w="3828" w:type="dxa"/>
            <w:tcBorders>
              <w:top w:val="nil"/>
              <w:left w:val="nil"/>
              <w:bottom w:val="single" w:sz="4" w:space="0" w:color="auto"/>
              <w:right w:val="nil"/>
            </w:tcBorders>
          </w:tcPr>
          <w:p w14:paraId="692D4D86" w14:textId="77777777" w:rsidR="00CB1883" w:rsidRPr="001B3234" w:rsidRDefault="00CB1883" w:rsidP="00926F59">
            <w:pPr>
              <w:keepNext/>
              <w:keepLines/>
              <w:spacing w:after="0"/>
              <w:ind w:right="-82"/>
              <w:rPr>
                <w:rFonts w:ascii="Arial" w:eastAsia="Times New Roman" w:hAnsi="Arial" w:cs="Arial"/>
                <w:color w:val="FF0000"/>
                <w:sz w:val="20"/>
                <w:szCs w:val="20"/>
                <w:lang w:eastAsia="en-US"/>
              </w:rPr>
            </w:pPr>
          </w:p>
        </w:tc>
        <w:tc>
          <w:tcPr>
            <w:tcW w:w="1701" w:type="dxa"/>
          </w:tcPr>
          <w:p w14:paraId="0A03F6A8" w14:textId="77777777" w:rsidR="00CB1883" w:rsidRPr="001B3234" w:rsidRDefault="00CB1883" w:rsidP="00926F59">
            <w:pPr>
              <w:keepNext/>
              <w:keepLines/>
              <w:spacing w:after="0"/>
              <w:ind w:right="-82"/>
              <w:jc w:val="center"/>
              <w:rPr>
                <w:rFonts w:ascii="Arial" w:eastAsia="Times New Roman" w:hAnsi="Arial" w:cs="Arial"/>
                <w:color w:val="FF0000"/>
                <w:sz w:val="20"/>
                <w:szCs w:val="20"/>
                <w:lang w:eastAsia="en-US"/>
              </w:rPr>
            </w:pPr>
          </w:p>
        </w:tc>
        <w:tc>
          <w:tcPr>
            <w:tcW w:w="2835" w:type="dxa"/>
            <w:tcBorders>
              <w:top w:val="nil"/>
              <w:left w:val="nil"/>
              <w:bottom w:val="single" w:sz="4" w:space="0" w:color="auto"/>
              <w:right w:val="nil"/>
            </w:tcBorders>
          </w:tcPr>
          <w:p w14:paraId="551A50DD" w14:textId="77777777" w:rsidR="00CB1883" w:rsidRPr="001B3234" w:rsidRDefault="00CB1883" w:rsidP="00926F59">
            <w:pPr>
              <w:keepNext/>
              <w:keepLines/>
              <w:spacing w:after="0"/>
              <w:ind w:right="-82"/>
              <w:jc w:val="center"/>
              <w:rPr>
                <w:rFonts w:ascii="Arial" w:eastAsia="Times New Roman" w:hAnsi="Arial" w:cs="Arial"/>
                <w:color w:val="FF0000"/>
                <w:sz w:val="20"/>
                <w:szCs w:val="20"/>
                <w:lang w:eastAsia="en-US"/>
              </w:rPr>
            </w:pPr>
          </w:p>
        </w:tc>
        <w:tc>
          <w:tcPr>
            <w:tcW w:w="1013" w:type="dxa"/>
          </w:tcPr>
          <w:p w14:paraId="6D9D1336" w14:textId="77777777" w:rsidR="00CB1883" w:rsidRPr="001B3234" w:rsidRDefault="00CB1883" w:rsidP="00926F59">
            <w:pPr>
              <w:keepNext/>
              <w:keepLines/>
              <w:spacing w:after="0"/>
              <w:ind w:right="-82"/>
              <w:jc w:val="center"/>
              <w:rPr>
                <w:rFonts w:ascii="Arial" w:eastAsia="Times New Roman" w:hAnsi="Arial" w:cs="Arial"/>
                <w:color w:val="FF0000"/>
                <w:sz w:val="20"/>
                <w:szCs w:val="20"/>
                <w:lang w:eastAsia="en-US"/>
              </w:rPr>
            </w:pPr>
          </w:p>
        </w:tc>
        <w:tc>
          <w:tcPr>
            <w:tcW w:w="3664" w:type="dxa"/>
            <w:tcBorders>
              <w:top w:val="nil"/>
              <w:left w:val="nil"/>
              <w:bottom w:val="single" w:sz="4" w:space="0" w:color="auto"/>
              <w:right w:val="nil"/>
            </w:tcBorders>
          </w:tcPr>
          <w:p w14:paraId="3DF6F228" w14:textId="77777777" w:rsidR="00CB1883" w:rsidRPr="001B3234" w:rsidRDefault="00CB1883" w:rsidP="00926F59">
            <w:pPr>
              <w:keepNext/>
              <w:keepLines/>
              <w:spacing w:after="0"/>
              <w:ind w:right="-82"/>
              <w:jc w:val="center"/>
              <w:rPr>
                <w:rFonts w:ascii="Arial" w:eastAsia="Times New Roman" w:hAnsi="Arial" w:cs="Arial"/>
                <w:color w:val="FF0000"/>
                <w:sz w:val="20"/>
                <w:szCs w:val="20"/>
                <w:lang w:eastAsia="en-US"/>
              </w:rPr>
            </w:pPr>
          </w:p>
        </w:tc>
      </w:tr>
      <w:tr w:rsidR="00CB1883" w:rsidRPr="001B3234" w14:paraId="1BA63AF0" w14:textId="77777777" w:rsidTr="00926F59">
        <w:trPr>
          <w:trHeight w:val="153"/>
        </w:trPr>
        <w:tc>
          <w:tcPr>
            <w:tcW w:w="3828" w:type="dxa"/>
            <w:tcBorders>
              <w:top w:val="single" w:sz="4" w:space="0" w:color="auto"/>
              <w:left w:val="nil"/>
              <w:bottom w:val="nil"/>
              <w:right w:val="nil"/>
            </w:tcBorders>
            <w:hideMark/>
          </w:tcPr>
          <w:p w14:paraId="431B81FA" w14:textId="77777777" w:rsidR="00CB1883" w:rsidRPr="001B3234" w:rsidRDefault="00CB1883"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1B3234">
              <w:rPr>
                <w:rFonts w:ascii="Arial" w:eastAsia="Times New Roman" w:hAnsi="Arial" w:cs="Arial"/>
                <w:position w:val="6"/>
                <w:sz w:val="20"/>
                <w:szCs w:val="20"/>
                <w:vertAlign w:val="superscript"/>
                <w:lang w:eastAsia="en-US"/>
              </w:rPr>
              <w:t>(Pasirašiusio asmens pareigų pavadinimas)</w:t>
            </w:r>
          </w:p>
        </w:tc>
        <w:tc>
          <w:tcPr>
            <w:tcW w:w="1701" w:type="dxa"/>
          </w:tcPr>
          <w:p w14:paraId="11562738" w14:textId="77777777" w:rsidR="00CB1883" w:rsidRPr="001B3234" w:rsidRDefault="00CB1883" w:rsidP="00926F59">
            <w:pPr>
              <w:keepNext/>
              <w:keepLines/>
              <w:spacing w:after="0"/>
              <w:ind w:right="-82"/>
              <w:jc w:val="center"/>
              <w:rPr>
                <w:rFonts w:ascii="Arial" w:eastAsia="Times New Roman" w:hAnsi="Arial" w:cs="Arial"/>
                <w:sz w:val="20"/>
                <w:szCs w:val="20"/>
                <w:lang w:eastAsia="en-US"/>
              </w:rPr>
            </w:pPr>
          </w:p>
        </w:tc>
        <w:tc>
          <w:tcPr>
            <w:tcW w:w="2835" w:type="dxa"/>
            <w:tcBorders>
              <w:top w:val="single" w:sz="4" w:space="0" w:color="auto"/>
              <w:left w:val="nil"/>
              <w:bottom w:val="nil"/>
              <w:right w:val="nil"/>
            </w:tcBorders>
            <w:hideMark/>
          </w:tcPr>
          <w:p w14:paraId="312B4931" w14:textId="77777777" w:rsidR="00CB1883" w:rsidRPr="001B3234" w:rsidRDefault="00CB1883" w:rsidP="00926F59">
            <w:pPr>
              <w:keepNext/>
              <w:keepLines/>
              <w:spacing w:after="0"/>
              <w:ind w:right="-82"/>
              <w:jc w:val="center"/>
              <w:rPr>
                <w:rFonts w:ascii="Arial" w:eastAsia="Times New Roman" w:hAnsi="Arial" w:cs="Arial"/>
                <w:sz w:val="20"/>
                <w:szCs w:val="20"/>
                <w:vertAlign w:val="superscript"/>
                <w:lang w:eastAsia="en-US"/>
              </w:rPr>
            </w:pPr>
            <w:r w:rsidRPr="001B3234">
              <w:rPr>
                <w:rFonts w:ascii="Arial" w:eastAsia="Times New Roman" w:hAnsi="Arial" w:cs="Arial"/>
                <w:position w:val="6"/>
                <w:sz w:val="20"/>
                <w:szCs w:val="20"/>
                <w:vertAlign w:val="superscript"/>
                <w:lang w:eastAsia="en-US"/>
              </w:rPr>
              <w:t>(Parašas)</w:t>
            </w:r>
            <w:r w:rsidRPr="001B3234">
              <w:rPr>
                <w:rFonts w:ascii="Arial" w:eastAsia="Times New Roman" w:hAnsi="Arial" w:cs="Arial"/>
                <w:i/>
                <w:sz w:val="20"/>
                <w:szCs w:val="20"/>
                <w:vertAlign w:val="superscript"/>
                <w:lang w:eastAsia="en-US"/>
              </w:rPr>
              <w:t xml:space="preserve"> </w:t>
            </w:r>
          </w:p>
        </w:tc>
        <w:tc>
          <w:tcPr>
            <w:tcW w:w="1013" w:type="dxa"/>
          </w:tcPr>
          <w:p w14:paraId="64A398F7" w14:textId="77777777" w:rsidR="00CB1883" w:rsidRPr="001B3234" w:rsidRDefault="00CB1883" w:rsidP="00926F59">
            <w:pPr>
              <w:keepNext/>
              <w:keepLines/>
              <w:spacing w:after="0"/>
              <w:ind w:right="-82"/>
              <w:jc w:val="center"/>
              <w:rPr>
                <w:rFonts w:ascii="Arial" w:eastAsia="Times New Roman" w:hAnsi="Arial" w:cs="Arial"/>
                <w:sz w:val="20"/>
                <w:szCs w:val="20"/>
                <w:lang w:eastAsia="en-US"/>
              </w:rPr>
            </w:pPr>
          </w:p>
        </w:tc>
        <w:tc>
          <w:tcPr>
            <w:tcW w:w="3664" w:type="dxa"/>
            <w:tcBorders>
              <w:top w:val="single" w:sz="4" w:space="0" w:color="auto"/>
              <w:left w:val="nil"/>
              <w:bottom w:val="nil"/>
              <w:right w:val="nil"/>
            </w:tcBorders>
            <w:hideMark/>
          </w:tcPr>
          <w:p w14:paraId="73303676" w14:textId="77777777" w:rsidR="00CB1883" w:rsidRPr="001B3234" w:rsidRDefault="00CB1883" w:rsidP="00926F59">
            <w:pPr>
              <w:keepNext/>
              <w:keepLines/>
              <w:spacing w:after="0"/>
              <w:ind w:right="-82"/>
              <w:jc w:val="center"/>
              <w:rPr>
                <w:rFonts w:ascii="Arial" w:eastAsia="Times New Roman" w:hAnsi="Arial" w:cs="Arial"/>
                <w:sz w:val="20"/>
                <w:szCs w:val="20"/>
                <w:vertAlign w:val="superscript"/>
                <w:lang w:eastAsia="en-US"/>
              </w:rPr>
            </w:pPr>
            <w:r w:rsidRPr="001B3234">
              <w:rPr>
                <w:rFonts w:ascii="Arial" w:eastAsia="Times New Roman" w:hAnsi="Arial" w:cs="Arial"/>
                <w:position w:val="6"/>
                <w:sz w:val="20"/>
                <w:szCs w:val="20"/>
                <w:vertAlign w:val="superscript"/>
                <w:lang w:eastAsia="en-US"/>
              </w:rPr>
              <w:t>(Vardas ir pavardė)</w:t>
            </w:r>
            <w:r w:rsidRPr="001B3234">
              <w:rPr>
                <w:rFonts w:ascii="Arial" w:eastAsia="Times New Roman" w:hAnsi="Arial" w:cs="Arial"/>
                <w:i/>
                <w:sz w:val="20"/>
                <w:szCs w:val="20"/>
                <w:vertAlign w:val="superscript"/>
                <w:lang w:eastAsia="en-US"/>
              </w:rPr>
              <w:t xml:space="preserve"> </w:t>
            </w:r>
          </w:p>
        </w:tc>
      </w:tr>
    </w:tbl>
    <w:p w14:paraId="54FEFAB0" w14:textId="03821B35" w:rsidR="00023AD9" w:rsidRPr="001B3234" w:rsidRDefault="00023AD9" w:rsidP="00CB1883">
      <w:pPr>
        <w:pStyle w:val="paragrafesrasas2lygis"/>
        <w:rPr>
          <w:rFonts w:ascii="Arial" w:eastAsiaTheme="majorEastAsia" w:hAnsi="Arial" w:cs="Arial"/>
        </w:rPr>
      </w:pPr>
    </w:p>
    <w:p w14:paraId="67CFA4C6" w14:textId="77777777" w:rsidR="00CB1883" w:rsidRPr="001B3234" w:rsidRDefault="00CB1883" w:rsidP="00CB1883">
      <w:pPr>
        <w:pStyle w:val="paragrafesrasas2lygis"/>
        <w:rPr>
          <w:rFonts w:ascii="Arial" w:eastAsiaTheme="majorEastAsia" w:hAnsi="Arial" w:cs="Arial"/>
        </w:rPr>
      </w:pPr>
    </w:p>
    <w:p w14:paraId="002DD440" w14:textId="77777777" w:rsidR="00023AD9" w:rsidRPr="007B7FC9" w:rsidRDefault="00023AD9" w:rsidP="00A5751B">
      <w:pPr>
        <w:jc w:val="center"/>
        <w:rPr>
          <w:rFonts w:ascii="Arial" w:hAnsi="Arial" w:cs="Arial"/>
          <w:b/>
          <w:bCs/>
          <w:smallCaps/>
          <w:sz w:val="22"/>
          <w:szCs w:val="22"/>
        </w:rPr>
        <w:sectPr w:rsidR="00023AD9" w:rsidRPr="007B7FC9" w:rsidSect="00023AD9">
          <w:pgSz w:w="15840" w:h="12240" w:orient="landscape"/>
          <w:pgMar w:top="1701" w:right="1134" w:bottom="567" w:left="1134" w:header="720" w:footer="720" w:gutter="0"/>
          <w:cols w:space="720"/>
          <w:titlePg/>
          <w:docGrid w:linePitch="360"/>
        </w:sectPr>
      </w:pPr>
    </w:p>
    <w:p w14:paraId="0EE920F4" w14:textId="36E2584A" w:rsidR="00A4599F" w:rsidRPr="007B7FC9" w:rsidRDefault="00A4599F" w:rsidP="00A5751B">
      <w:pPr>
        <w:jc w:val="center"/>
        <w:rPr>
          <w:rFonts w:ascii="Arial" w:hAnsi="Arial" w:cs="Arial"/>
          <w:b/>
          <w:bCs/>
          <w:smallCaps/>
          <w:sz w:val="22"/>
          <w:szCs w:val="22"/>
        </w:rPr>
      </w:pPr>
    </w:p>
    <w:p w14:paraId="07E397BF" w14:textId="3FF80054" w:rsidR="007545D6" w:rsidRPr="007B7FC9" w:rsidRDefault="00333AEC" w:rsidP="00AB5541">
      <w:pPr>
        <w:pStyle w:val="Antrat2"/>
        <w:ind w:left="5103"/>
        <w:rPr>
          <w:rFonts w:ascii="Arial" w:hAnsi="Arial" w:cs="Arial"/>
          <w:color w:val="auto"/>
          <w:sz w:val="24"/>
          <w:szCs w:val="24"/>
        </w:rPr>
      </w:pPr>
      <w:bookmarkStart w:id="79" w:name="_Toc227156067"/>
      <w:bookmarkStart w:id="80" w:name="_Hlk213761988"/>
      <w:bookmarkStart w:id="81" w:name="_Ref39586171"/>
      <w:bookmarkStart w:id="82" w:name="_Ref39673580"/>
      <w:bookmarkStart w:id="83" w:name="_Ref39674283"/>
      <w:r w:rsidRPr="007B7FC9">
        <w:rPr>
          <w:rFonts w:ascii="Arial" w:hAnsi="Arial" w:cs="Arial"/>
          <w:color w:val="auto"/>
          <w:sz w:val="24"/>
          <w:szCs w:val="24"/>
        </w:rPr>
        <w:t>Specialiųjų p</w:t>
      </w:r>
      <w:r w:rsidR="00FE3D1F" w:rsidRPr="007B7FC9">
        <w:rPr>
          <w:rFonts w:ascii="Arial" w:hAnsi="Arial" w:cs="Arial"/>
          <w:color w:val="auto"/>
          <w:sz w:val="24"/>
          <w:szCs w:val="24"/>
        </w:rPr>
        <w:t xml:space="preserve">irkimo sąlygų </w:t>
      </w:r>
      <w:r w:rsidR="005D11F7" w:rsidRPr="007B7FC9">
        <w:rPr>
          <w:rFonts w:ascii="Arial" w:hAnsi="Arial" w:cs="Arial"/>
          <w:color w:val="auto"/>
          <w:sz w:val="24"/>
          <w:szCs w:val="24"/>
        </w:rPr>
        <w:t>1</w:t>
      </w:r>
      <w:r w:rsidR="004811C0">
        <w:rPr>
          <w:rFonts w:ascii="Arial" w:hAnsi="Arial" w:cs="Arial"/>
          <w:color w:val="auto"/>
          <w:sz w:val="24"/>
          <w:szCs w:val="24"/>
        </w:rPr>
        <w:t>1</w:t>
      </w:r>
      <w:r w:rsidR="005D11F7" w:rsidRPr="007B7FC9">
        <w:rPr>
          <w:rFonts w:ascii="Arial" w:hAnsi="Arial" w:cs="Arial"/>
          <w:color w:val="auto"/>
          <w:sz w:val="24"/>
          <w:szCs w:val="24"/>
        </w:rPr>
        <w:t xml:space="preserve"> </w:t>
      </w:r>
      <w:r w:rsidR="007545D6" w:rsidRPr="007B7FC9">
        <w:rPr>
          <w:rFonts w:ascii="Arial" w:hAnsi="Arial" w:cs="Arial"/>
          <w:color w:val="auto"/>
          <w:sz w:val="24"/>
          <w:szCs w:val="24"/>
        </w:rPr>
        <w:t>priedas „</w:t>
      </w:r>
      <w:r w:rsidR="00FF607F" w:rsidRPr="007B7FC9">
        <w:rPr>
          <w:rFonts w:ascii="Arial" w:hAnsi="Arial" w:cs="Arial"/>
          <w:color w:val="auto"/>
          <w:sz w:val="24"/>
          <w:szCs w:val="24"/>
        </w:rPr>
        <w:t>Tiekėjo deklaracija</w:t>
      </w:r>
      <w:r w:rsidR="004D3BE3" w:rsidRPr="007B7FC9">
        <w:rPr>
          <w:rFonts w:ascii="Arial" w:hAnsi="Arial" w:cs="Arial"/>
          <w:color w:val="auto"/>
          <w:sz w:val="24"/>
          <w:szCs w:val="24"/>
        </w:rPr>
        <w:t xml:space="preserve"> </w:t>
      </w:r>
      <w:r w:rsidR="00B03CE0" w:rsidRPr="007B7FC9">
        <w:rPr>
          <w:rFonts w:ascii="Arial" w:hAnsi="Arial" w:cs="Arial"/>
          <w:color w:val="auto"/>
          <w:sz w:val="24"/>
          <w:szCs w:val="24"/>
        </w:rPr>
        <w:t xml:space="preserve">dėl </w:t>
      </w:r>
      <w:r w:rsidR="00596C27" w:rsidRPr="007B7FC9">
        <w:rPr>
          <w:rFonts w:ascii="Arial" w:hAnsi="Arial" w:cs="Arial"/>
          <w:color w:val="auto"/>
          <w:sz w:val="24"/>
          <w:szCs w:val="24"/>
        </w:rPr>
        <w:t xml:space="preserve">atitikties </w:t>
      </w:r>
      <w:r w:rsidR="00B03CE0" w:rsidRPr="007B7FC9">
        <w:rPr>
          <w:rFonts w:ascii="Arial" w:hAnsi="Arial" w:cs="Arial"/>
          <w:color w:val="auto"/>
          <w:sz w:val="24"/>
          <w:szCs w:val="24"/>
        </w:rPr>
        <w:t xml:space="preserve">Reglamento </w:t>
      </w:r>
      <w:r w:rsidR="00596C27" w:rsidRPr="007B7FC9">
        <w:rPr>
          <w:rFonts w:ascii="Arial" w:hAnsi="Arial" w:cs="Arial"/>
          <w:color w:val="auto"/>
          <w:sz w:val="24"/>
          <w:szCs w:val="24"/>
        </w:rPr>
        <w:t>nuostatoms</w:t>
      </w:r>
      <w:r w:rsidR="00B03CE0" w:rsidRPr="007B7FC9">
        <w:rPr>
          <w:rFonts w:ascii="Arial" w:hAnsi="Arial" w:cs="Arial"/>
          <w:color w:val="auto"/>
          <w:sz w:val="24"/>
          <w:szCs w:val="24"/>
        </w:rPr>
        <w:t xml:space="preserve"> </w:t>
      </w:r>
      <w:r w:rsidR="004D3BE3" w:rsidRPr="007B7FC9">
        <w:rPr>
          <w:rFonts w:ascii="Arial" w:hAnsi="Arial" w:cs="Arial"/>
          <w:color w:val="auto"/>
          <w:sz w:val="24"/>
          <w:szCs w:val="24"/>
        </w:rPr>
        <w:t>juridiniam asmeniui</w:t>
      </w:r>
      <w:r w:rsidR="00FF607F" w:rsidRPr="007B7FC9">
        <w:rPr>
          <w:rFonts w:ascii="Arial" w:hAnsi="Arial" w:cs="Arial"/>
          <w:color w:val="auto"/>
          <w:sz w:val="24"/>
          <w:szCs w:val="24"/>
        </w:rPr>
        <w:t>“</w:t>
      </w:r>
      <w:bookmarkEnd w:id="79"/>
    </w:p>
    <w:bookmarkEnd w:id="80"/>
    <w:p w14:paraId="5B45E78B" w14:textId="77777777" w:rsidR="00210594" w:rsidRPr="007B7FC9" w:rsidRDefault="00210594" w:rsidP="00210594">
      <w:pPr>
        <w:rPr>
          <w:rFonts w:ascii="Arial" w:hAnsi="Arial" w:cs="Arial"/>
        </w:rPr>
      </w:pPr>
    </w:p>
    <w:p w14:paraId="2E56C74E" w14:textId="77777777" w:rsidR="008C7C8C" w:rsidRPr="007B7FC9" w:rsidRDefault="008C7C8C" w:rsidP="00CB1883">
      <w:pPr>
        <w:spacing w:after="0" w:line="240" w:lineRule="auto"/>
        <w:jc w:val="center"/>
        <w:rPr>
          <w:rFonts w:ascii="Arial" w:hAnsi="Arial" w:cs="Arial"/>
          <w:sz w:val="24"/>
          <w:szCs w:val="24"/>
        </w:rPr>
      </w:pPr>
      <w:r w:rsidRPr="007B7FC9">
        <w:rPr>
          <w:rFonts w:ascii="Arial" w:hAnsi="Arial" w:cs="Arial"/>
          <w:sz w:val="24"/>
          <w:szCs w:val="24"/>
        </w:rPr>
        <w:t>Herbas arba prekių ženklas</w:t>
      </w:r>
    </w:p>
    <w:p w14:paraId="00A9F200" w14:textId="24FC0045" w:rsidR="008C7C8C" w:rsidRPr="007B7FC9" w:rsidRDefault="008C7C8C" w:rsidP="00CB1883">
      <w:pPr>
        <w:spacing w:after="0" w:line="240" w:lineRule="auto"/>
        <w:jc w:val="center"/>
        <w:rPr>
          <w:rFonts w:ascii="Arial" w:hAnsi="Arial" w:cs="Arial"/>
          <w:sz w:val="24"/>
          <w:szCs w:val="24"/>
          <w:vertAlign w:val="superscript"/>
        </w:rPr>
      </w:pPr>
      <w:r w:rsidRPr="007B7FC9">
        <w:rPr>
          <w:rFonts w:ascii="Arial" w:hAnsi="Arial" w:cs="Arial"/>
          <w:sz w:val="24"/>
          <w:szCs w:val="24"/>
          <w:vertAlign w:val="superscript"/>
        </w:rPr>
        <w:t>(Tiekėjo pavadinimas)</w:t>
      </w:r>
    </w:p>
    <w:p w14:paraId="12B5AC17" w14:textId="77777777" w:rsidR="008C7C8C" w:rsidRPr="007B7FC9" w:rsidRDefault="008C7C8C" w:rsidP="00CB1883">
      <w:pPr>
        <w:spacing w:after="0" w:line="240" w:lineRule="auto"/>
        <w:jc w:val="both"/>
        <w:rPr>
          <w:rFonts w:ascii="Arial" w:hAnsi="Arial" w:cs="Arial"/>
          <w:sz w:val="24"/>
          <w:szCs w:val="24"/>
          <w:vertAlign w:val="superscript"/>
        </w:rPr>
      </w:pPr>
      <w:r w:rsidRPr="007B7FC9">
        <w:rPr>
          <w:rFonts w:ascii="Arial" w:hAnsi="Arial" w:cs="Arial"/>
          <w:sz w:val="24"/>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7B7FC9" w:rsidRDefault="008C7C8C" w:rsidP="00CB1883">
      <w:pPr>
        <w:spacing w:after="0" w:line="240" w:lineRule="auto"/>
        <w:jc w:val="center"/>
        <w:rPr>
          <w:rFonts w:ascii="Arial" w:hAnsi="Arial" w:cs="Arial"/>
          <w:sz w:val="24"/>
          <w:szCs w:val="24"/>
        </w:rPr>
      </w:pPr>
      <w:r w:rsidRPr="007B7FC9">
        <w:rPr>
          <w:rFonts w:ascii="Arial" w:hAnsi="Arial" w:cs="Arial"/>
          <w:sz w:val="24"/>
          <w:szCs w:val="24"/>
        </w:rPr>
        <w:t>__________________________</w:t>
      </w:r>
    </w:p>
    <w:p w14:paraId="1F28F2A3" w14:textId="4D4758B1" w:rsidR="008C7C8C" w:rsidRPr="007B7FC9" w:rsidRDefault="008C7C8C" w:rsidP="00CB1883">
      <w:pPr>
        <w:tabs>
          <w:tab w:val="center" w:pos="2520"/>
        </w:tabs>
        <w:spacing w:after="0" w:line="240" w:lineRule="auto"/>
        <w:jc w:val="center"/>
        <w:rPr>
          <w:rFonts w:ascii="Arial" w:hAnsi="Arial" w:cs="Arial"/>
          <w:i/>
          <w:iCs/>
          <w:sz w:val="24"/>
          <w:szCs w:val="24"/>
          <w:vertAlign w:val="superscript"/>
        </w:rPr>
      </w:pPr>
      <w:r w:rsidRPr="007B7FC9">
        <w:rPr>
          <w:rFonts w:ascii="Arial" w:hAnsi="Arial" w:cs="Arial"/>
          <w:i/>
          <w:iCs/>
          <w:sz w:val="24"/>
          <w:szCs w:val="24"/>
          <w:vertAlign w:val="superscript"/>
        </w:rPr>
        <w:t>(Adresatas (p</w:t>
      </w:r>
      <w:r w:rsidR="009D03EB" w:rsidRPr="007B7FC9">
        <w:rPr>
          <w:rFonts w:ascii="Arial" w:hAnsi="Arial" w:cs="Arial"/>
          <w:i/>
          <w:iCs/>
          <w:sz w:val="24"/>
          <w:szCs w:val="24"/>
          <w:vertAlign w:val="superscript"/>
        </w:rPr>
        <w:t>erkančioji organizacija</w:t>
      </w:r>
      <w:r w:rsidRPr="007B7FC9">
        <w:rPr>
          <w:rFonts w:ascii="Arial" w:hAnsi="Arial" w:cs="Arial"/>
          <w:i/>
          <w:iCs/>
          <w:sz w:val="24"/>
          <w:szCs w:val="24"/>
          <w:vertAlign w:val="superscript"/>
        </w:rPr>
        <w:t>))</w:t>
      </w:r>
    </w:p>
    <w:p w14:paraId="00F110B0" w14:textId="77777777" w:rsidR="008C7C8C" w:rsidRPr="007B7FC9" w:rsidRDefault="008C7C8C" w:rsidP="00CB1883">
      <w:pPr>
        <w:spacing w:after="0" w:line="240" w:lineRule="auto"/>
        <w:jc w:val="center"/>
        <w:rPr>
          <w:rFonts w:ascii="Arial" w:hAnsi="Arial" w:cs="Arial"/>
          <w:b/>
          <w:sz w:val="24"/>
          <w:szCs w:val="24"/>
        </w:rPr>
      </w:pPr>
    </w:p>
    <w:p w14:paraId="3B19EFA1" w14:textId="77777777" w:rsidR="008C7C8C" w:rsidRPr="007B7FC9" w:rsidRDefault="008C7C8C" w:rsidP="00CB1883">
      <w:pPr>
        <w:autoSpaceDE w:val="0"/>
        <w:autoSpaceDN w:val="0"/>
        <w:adjustRightInd w:val="0"/>
        <w:spacing w:after="0" w:line="240" w:lineRule="auto"/>
        <w:jc w:val="center"/>
        <w:rPr>
          <w:rFonts w:ascii="Arial" w:hAnsi="Arial" w:cs="Arial"/>
          <w:sz w:val="24"/>
          <w:szCs w:val="24"/>
        </w:rPr>
      </w:pPr>
      <w:r w:rsidRPr="007B7FC9">
        <w:rPr>
          <w:rFonts w:ascii="Arial" w:hAnsi="Arial" w:cs="Arial"/>
          <w:b/>
          <w:bCs/>
          <w:sz w:val="24"/>
          <w:szCs w:val="24"/>
        </w:rPr>
        <w:t>TIEKĖJO DEKLARACIJA</w:t>
      </w:r>
    </w:p>
    <w:p w14:paraId="6D0AB619" w14:textId="77777777" w:rsidR="008C7C8C" w:rsidRPr="007B7FC9" w:rsidRDefault="008C7C8C" w:rsidP="00CB1883">
      <w:pPr>
        <w:shd w:val="clear" w:color="auto" w:fill="FFFFFF"/>
        <w:spacing w:after="0" w:line="240" w:lineRule="auto"/>
        <w:jc w:val="center"/>
        <w:rPr>
          <w:rFonts w:ascii="Arial" w:hAnsi="Arial" w:cs="Arial"/>
          <w:b/>
          <w:bCs/>
          <w:sz w:val="24"/>
          <w:szCs w:val="24"/>
        </w:rPr>
      </w:pPr>
      <w:r w:rsidRPr="007B7FC9">
        <w:rPr>
          <w:rFonts w:ascii="Arial" w:hAnsi="Arial" w:cs="Arial"/>
          <w:sz w:val="24"/>
          <w:szCs w:val="24"/>
        </w:rPr>
        <w:t>_____________</w:t>
      </w:r>
      <w:r w:rsidRPr="007B7FC9">
        <w:rPr>
          <w:rFonts w:ascii="Arial" w:hAnsi="Arial" w:cs="Arial"/>
          <w:b/>
          <w:bCs/>
          <w:sz w:val="24"/>
          <w:szCs w:val="24"/>
        </w:rPr>
        <w:t xml:space="preserve"> </w:t>
      </w:r>
      <w:r w:rsidRPr="007B7FC9">
        <w:rPr>
          <w:rFonts w:ascii="Arial" w:hAnsi="Arial" w:cs="Arial"/>
          <w:sz w:val="24"/>
          <w:szCs w:val="24"/>
        </w:rPr>
        <w:t>Nr.______</w:t>
      </w:r>
    </w:p>
    <w:p w14:paraId="4EF8D4BE" w14:textId="19B6E964" w:rsidR="008C7C8C" w:rsidRPr="007B7FC9" w:rsidRDefault="008C7C8C" w:rsidP="00CB1883">
      <w:pPr>
        <w:shd w:val="clear" w:color="auto" w:fill="FFFFFF"/>
        <w:spacing w:after="0" w:line="240" w:lineRule="auto"/>
        <w:ind w:firstLine="3969"/>
        <w:rPr>
          <w:rFonts w:ascii="Arial" w:hAnsi="Arial" w:cs="Arial"/>
          <w:bCs/>
          <w:i/>
          <w:iCs/>
          <w:sz w:val="24"/>
          <w:szCs w:val="24"/>
          <w:vertAlign w:val="superscript"/>
        </w:rPr>
      </w:pPr>
      <w:r w:rsidRPr="007B7FC9">
        <w:rPr>
          <w:rFonts w:ascii="Arial" w:hAnsi="Arial" w:cs="Arial"/>
          <w:bCs/>
          <w:i/>
          <w:iCs/>
          <w:sz w:val="24"/>
          <w:szCs w:val="24"/>
          <w:vertAlign w:val="superscript"/>
        </w:rPr>
        <w:t xml:space="preserve">        (Data)</w:t>
      </w:r>
    </w:p>
    <w:p w14:paraId="3B065A03" w14:textId="77777777" w:rsidR="008C7C8C" w:rsidRPr="007B7FC9" w:rsidRDefault="008C7C8C" w:rsidP="00CB1883">
      <w:pPr>
        <w:shd w:val="clear" w:color="auto" w:fill="FFFFFF"/>
        <w:spacing w:after="0" w:line="240" w:lineRule="auto"/>
        <w:jc w:val="center"/>
        <w:rPr>
          <w:rFonts w:ascii="Arial" w:hAnsi="Arial" w:cs="Arial"/>
          <w:bCs/>
          <w:sz w:val="24"/>
          <w:szCs w:val="24"/>
        </w:rPr>
      </w:pPr>
      <w:r w:rsidRPr="007B7FC9">
        <w:rPr>
          <w:rFonts w:ascii="Arial" w:hAnsi="Arial" w:cs="Arial"/>
          <w:bCs/>
          <w:sz w:val="24"/>
          <w:szCs w:val="24"/>
        </w:rPr>
        <w:t>_____________</w:t>
      </w:r>
    </w:p>
    <w:p w14:paraId="7DB7E886" w14:textId="77777777" w:rsidR="008C7C8C" w:rsidRPr="007B7FC9" w:rsidRDefault="008C7C8C" w:rsidP="00CB1883">
      <w:pPr>
        <w:shd w:val="clear" w:color="auto" w:fill="FFFFFF"/>
        <w:spacing w:after="0" w:line="240" w:lineRule="auto"/>
        <w:jc w:val="center"/>
        <w:rPr>
          <w:rFonts w:ascii="Arial" w:hAnsi="Arial" w:cs="Arial"/>
          <w:bCs/>
          <w:i/>
          <w:iCs/>
          <w:sz w:val="24"/>
          <w:szCs w:val="24"/>
          <w:vertAlign w:val="superscript"/>
        </w:rPr>
      </w:pPr>
      <w:r w:rsidRPr="007B7FC9">
        <w:rPr>
          <w:rFonts w:ascii="Arial" w:hAnsi="Arial" w:cs="Arial"/>
          <w:bCs/>
          <w:i/>
          <w:iCs/>
          <w:sz w:val="24"/>
          <w:szCs w:val="24"/>
          <w:vertAlign w:val="superscript"/>
        </w:rPr>
        <w:t>(Sudarymo vieta)</w:t>
      </w:r>
    </w:p>
    <w:p w14:paraId="136048CE" w14:textId="77777777" w:rsidR="008C7C8C" w:rsidRPr="007B7FC9" w:rsidRDefault="008C7C8C" w:rsidP="00CB1883">
      <w:pPr>
        <w:shd w:val="clear" w:color="auto" w:fill="FFFFFF"/>
        <w:spacing w:after="0" w:line="240" w:lineRule="auto"/>
        <w:jc w:val="center"/>
        <w:rPr>
          <w:rFonts w:ascii="Arial" w:hAnsi="Arial" w:cs="Arial"/>
          <w:bCs/>
          <w:sz w:val="24"/>
          <w:szCs w:val="24"/>
        </w:rPr>
      </w:pPr>
    </w:p>
    <w:p w14:paraId="6FD5BE81" w14:textId="6EE23BF3" w:rsidR="008C7C8C" w:rsidRPr="007B7FC9" w:rsidRDefault="008C7C8C" w:rsidP="00CB1883">
      <w:pPr>
        <w:tabs>
          <w:tab w:val="left" w:pos="851"/>
        </w:tabs>
        <w:snapToGrid w:val="0"/>
        <w:spacing w:after="0" w:line="240" w:lineRule="auto"/>
        <w:ind w:right="-1"/>
        <w:jc w:val="both"/>
        <w:rPr>
          <w:rFonts w:ascii="Arial" w:hAnsi="Arial" w:cs="Arial"/>
          <w:spacing w:val="-2"/>
          <w:sz w:val="24"/>
          <w:szCs w:val="24"/>
        </w:rPr>
      </w:pPr>
      <w:r w:rsidRPr="007B7FC9">
        <w:rPr>
          <w:rFonts w:ascii="Arial" w:hAnsi="Arial" w:cs="Arial"/>
          <w:spacing w:val="-2"/>
          <w:sz w:val="24"/>
          <w:szCs w:val="24"/>
        </w:rPr>
        <w:t>Aš, ________________________________________________________</w:t>
      </w:r>
      <w:r w:rsidR="001C45C1" w:rsidRPr="007B7FC9">
        <w:rPr>
          <w:rFonts w:ascii="Arial" w:hAnsi="Arial" w:cs="Arial"/>
          <w:spacing w:val="-2"/>
          <w:sz w:val="24"/>
          <w:szCs w:val="24"/>
        </w:rPr>
        <w:t>______________</w:t>
      </w:r>
      <w:r w:rsidRPr="007B7FC9">
        <w:rPr>
          <w:rFonts w:ascii="Arial" w:hAnsi="Arial" w:cs="Arial"/>
          <w:spacing w:val="-2"/>
          <w:sz w:val="24"/>
          <w:szCs w:val="24"/>
        </w:rPr>
        <w:t xml:space="preserve"> ,</w:t>
      </w:r>
    </w:p>
    <w:p w14:paraId="20480FB7" w14:textId="275268CC" w:rsidR="008C7C8C" w:rsidRPr="007B7FC9" w:rsidRDefault="008C7C8C" w:rsidP="00CB1883">
      <w:pPr>
        <w:tabs>
          <w:tab w:val="left" w:pos="851"/>
        </w:tabs>
        <w:snapToGrid w:val="0"/>
        <w:spacing w:after="0" w:line="240" w:lineRule="auto"/>
        <w:ind w:right="-1"/>
        <w:jc w:val="both"/>
        <w:rPr>
          <w:rFonts w:ascii="Arial" w:hAnsi="Arial" w:cs="Arial"/>
          <w:i/>
          <w:iCs/>
          <w:spacing w:val="-2"/>
          <w:sz w:val="24"/>
          <w:szCs w:val="24"/>
          <w:vertAlign w:val="superscript"/>
        </w:rPr>
      </w:pPr>
      <w:r w:rsidRPr="007B7FC9">
        <w:rPr>
          <w:rFonts w:ascii="Arial" w:hAnsi="Arial" w:cs="Arial"/>
          <w:spacing w:val="-2"/>
          <w:sz w:val="24"/>
          <w:szCs w:val="24"/>
          <w:vertAlign w:val="superscript"/>
        </w:rPr>
        <w:tab/>
      </w:r>
      <w:r w:rsidRPr="007B7FC9">
        <w:rPr>
          <w:rFonts w:ascii="Arial" w:hAnsi="Arial" w:cs="Arial"/>
          <w:spacing w:val="-2"/>
          <w:sz w:val="24"/>
          <w:szCs w:val="24"/>
          <w:vertAlign w:val="superscript"/>
        </w:rPr>
        <w:tab/>
      </w:r>
      <w:r w:rsidR="00EE313B" w:rsidRPr="007B7FC9">
        <w:rPr>
          <w:rFonts w:ascii="Arial" w:hAnsi="Arial" w:cs="Arial"/>
          <w:spacing w:val="-2"/>
          <w:sz w:val="24"/>
          <w:szCs w:val="24"/>
          <w:vertAlign w:val="superscript"/>
        </w:rPr>
        <w:tab/>
      </w:r>
      <w:r w:rsidRPr="007B7FC9">
        <w:rPr>
          <w:rFonts w:ascii="Arial" w:hAnsi="Arial" w:cs="Arial"/>
          <w:i/>
          <w:iCs/>
          <w:spacing w:val="-2"/>
          <w:sz w:val="24"/>
          <w:szCs w:val="24"/>
          <w:vertAlign w:val="superscript"/>
        </w:rPr>
        <w:t>(Tiekėjo vadovo ar jo įgalioto asmens pareigų pavadinimas, vardas ir pavardė)</w:t>
      </w:r>
    </w:p>
    <w:p w14:paraId="078FAA56" w14:textId="1E750CC9" w:rsidR="008C7C8C" w:rsidRPr="007B7FC9" w:rsidRDefault="008C7C8C" w:rsidP="00CB1883">
      <w:pPr>
        <w:snapToGrid w:val="0"/>
        <w:spacing w:after="0" w:line="240" w:lineRule="auto"/>
        <w:jc w:val="both"/>
        <w:rPr>
          <w:rFonts w:ascii="Arial" w:hAnsi="Arial" w:cs="Arial"/>
          <w:spacing w:val="-2"/>
          <w:sz w:val="24"/>
          <w:szCs w:val="24"/>
        </w:rPr>
      </w:pPr>
      <w:r w:rsidRPr="007B7FC9">
        <w:rPr>
          <w:rFonts w:ascii="Arial" w:hAnsi="Arial" w:cs="Arial"/>
          <w:spacing w:val="-2"/>
          <w:sz w:val="24"/>
          <w:szCs w:val="24"/>
        </w:rPr>
        <w:t>tvirtinu, kad mano vadovaujamas (-a) (atstovaujamas (-a))___________________________</w:t>
      </w:r>
      <w:r w:rsidR="001C45C1" w:rsidRPr="007B7FC9">
        <w:rPr>
          <w:rFonts w:ascii="Arial" w:hAnsi="Arial" w:cs="Arial"/>
          <w:spacing w:val="-2"/>
          <w:sz w:val="24"/>
          <w:szCs w:val="24"/>
        </w:rPr>
        <w:t>_</w:t>
      </w:r>
      <w:r w:rsidRPr="007B7FC9">
        <w:rPr>
          <w:rFonts w:ascii="Arial" w:hAnsi="Arial" w:cs="Arial"/>
          <w:spacing w:val="-2"/>
          <w:sz w:val="24"/>
          <w:szCs w:val="24"/>
        </w:rPr>
        <w:t xml:space="preserve"> ,</w:t>
      </w:r>
    </w:p>
    <w:p w14:paraId="2D866A54" w14:textId="43094ACC" w:rsidR="008C7C8C" w:rsidRPr="007B7FC9" w:rsidRDefault="008C7C8C" w:rsidP="00CB1883">
      <w:pPr>
        <w:snapToGrid w:val="0"/>
        <w:spacing w:after="0" w:line="240" w:lineRule="auto"/>
        <w:jc w:val="both"/>
        <w:rPr>
          <w:rFonts w:ascii="Arial" w:hAnsi="Arial" w:cs="Arial"/>
          <w:i/>
          <w:iCs/>
          <w:spacing w:val="-2"/>
          <w:sz w:val="24"/>
          <w:szCs w:val="24"/>
          <w:vertAlign w:val="superscript"/>
        </w:rPr>
      </w:pPr>
      <w:r w:rsidRPr="007B7FC9">
        <w:rPr>
          <w:rFonts w:ascii="Arial" w:hAnsi="Arial" w:cs="Arial"/>
          <w:spacing w:val="-2"/>
          <w:sz w:val="24"/>
          <w:szCs w:val="24"/>
          <w:vertAlign w:val="superscript"/>
        </w:rPr>
        <w:t xml:space="preserve"> </w:t>
      </w:r>
      <w:r w:rsidR="00EE313B" w:rsidRPr="007B7FC9">
        <w:rPr>
          <w:rFonts w:ascii="Arial" w:hAnsi="Arial" w:cs="Arial"/>
          <w:spacing w:val="-2"/>
          <w:sz w:val="24"/>
          <w:szCs w:val="24"/>
          <w:vertAlign w:val="superscript"/>
        </w:rPr>
        <w:tab/>
      </w:r>
      <w:r w:rsidR="00EE313B" w:rsidRPr="007B7FC9">
        <w:rPr>
          <w:rFonts w:ascii="Arial" w:hAnsi="Arial" w:cs="Arial"/>
          <w:spacing w:val="-2"/>
          <w:sz w:val="24"/>
          <w:szCs w:val="24"/>
          <w:vertAlign w:val="superscript"/>
        </w:rPr>
        <w:tab/>
      </w:r>
      <w:r w:rsidR="00EE313B" w:rsidRPr="007B7FC9">
        <w:rPr>
          <w:rFonts w:ascii="Arial" w:hAnsi="Arial" w:cs="Arial"/>
          <w:spacing w:val="-2"/>
          <w:sz w:val="24"/>
          <w:szCs w:val="24"/>
          <w:vertAlign w:val="superscript"/>
        </w:rPr>
        <w:tab/>
      </w:r>
      <w:r w:rsidR="00EE313B" w:rsidRPr="007B7FC9">
        <w:rPr>
          <w:rFonts w:ascii="Arial" w:hAnsi="Arial" w:cs="Arial"/>
          <w:spacing w:val="-2"/>
          <w:sz w:val="24"/>
          <w:szCs w:val="24"/>
          <w:vertAlign w:val="superscript"/>
        </w:rPr>
        <w:tab/>
      </w:r>
      <w:r w:rsidR="00EE313B" w:rsidRPr="007B7FC9">
        <w:rPr>
          <w:rFonts w:ascii="Arial" w:hAnsi="Arial" w:cs="Arial"/>
          <w:spacing w:val="-2"/>
          <w:sz w:val="24"/>
          <w:szCs w:val="24"/>
          <w:vertAlign w:val="superscript"/>
        </w:rPr>
        <w:tab/>
      </w:r>
      <w:r w:rsidR="00EE313B" w:rsidRPr="007B7FC9">
        <w:rPr>
          <w:rFonts w:ascii="Arial" w:hAnsi="Arial" w:cs="Arial"/>
          <w:spacing w:val="-2"/>
          <w:sz w:val="24"/>
          <w:szCs w:val="24"/>
          <w:vertAlign w:val="superscript"/>
        </w:rPr>
        <w:tab/>
      </w:r>
      <w:r w:rsidRPr="007B7FC9">
        <w:rPr>
          <w:rFonts w:ascii="Arial" w:hAnsi="Arial" w:cs="Arial"/>
          <w:i/>
          <w:iCs/>
          <w:spacing w:val="-2"/>
          <w:sz w:val="24"/>
          <w:szCs w:val="24"/>
          <w:vertAlign w:val="superscript"/>
        </w:rPr>
        <w:t>(Tiekėjo pavadinimas)</w:t>
      </w:r>
    </w:p>
    <w:p w14:paraId="18A9DE20" w14:textId="6D840777" w:rsidR="008C7C8C" w:rsidRPr="007B7FC9" w:rsidRDefault="008C7C8C" w:rsidP="00CB1883">
      <w:pPr>
        <w:snapToGrid w:val="0"/>
        <w:spacing w:after="0" w:line="240" w:lineRule="auto"/>
        <w:jc w:val="both"/>
        <w:rPr>
          <w:rFonts w:ascii="Arial" w:hAnsi="Arial" w:cs="Arial"/>
          <w:spacing w:val="-2"/>
          <w:sz w:val="24"/>
          <w:szCs w:val="24"/>
        </w:rPr>
      </w:pPr>
      <w:r w:rsidRPr="007B7FC9">
        <w:rPr>
          <w:rFonts w:ascii="Arial" w:hAnsi="Arial" w:cs="Arial"/>
          <w:spacing w:val="-2"/>
          <w:sz w:val="24"/>
          <w:szCs w:val="24"/>
        </w:rPr>
        <w:t>dalyvaujantis (-i) _______________________________________________</w:t>
      </w:r>
      <w:r w:rsidR="00B015FC" w:rsidRPr="007B7FC9">
        <w:rPr>
          <w:rFonts w:ascii="Arial" w:hAnsi="Arial" w:cs="Arial"/>
          <w:spacing w:val="-2"/>
          <w:sz w:val="24"/>
          <w:szCs w:val="24"/>
        </w:rPr>
        <w:t>_____________</w:t>
      </w:r>
    </w:p>
    <w:p w14:paraId="47BB41A6" w14:textId="2A2F87FA" w:rsidR="008C7C8C" w:rsidRPr="007B7FC9" w:rsidRDefault="008C7C8C" w:rsidP="00CB1883">
      <w:pPr>
        <w:snapToGrid w:val="0"/>
        <w:spacing w:after="0" w:line="240" w:lineRule="auto"/>
        <w:ind w:firstLine="1296"/>
        <w:jc w:val="center"/>
        <w:rPr>
          <w:rFonts w:ascii="Arial" w:hAnsi="Arial" w:cs="Arial"/>
          <w:i/>
          <w:iCs/>
          <w:spacing w:val="-2"/>
          <w:sz w:val="24"/>
          <w:szCs w:val="24"/>
          <w:vertAlign w:val="superscript"/>
        </w:rPr>
      </w:pPr>
      <w:r w:rsidRPr="007B7FC9">
        <w:rPr>
          <w:rFonts w:ascii="Arial" w:hAnsi="Arial" w:cs="Arial"/>
          <w:i/>
          <w:iCs/>
          <w:spacing w:val="-2"/>
          <w:sz w:val="24"/>
          <w:szCs w:val="24"/>
          <w:vertAlign w:val="superscript"/>
        </w:rPr>
        <w:t>(p</w:t>
      </w:r>
      <w:r w:rsidR="00B015FC" w:rsidRPr="007B7FC9">
        <w:rPr>
          <w:rFonts w:ascii="Arial" w:hAnsi="Arial" w:cs="Arial"/>
          <w:i/>
          <w:iCs/>
          <w:spacing w:val="-2"/>
          <w:sz w:val="24"/>
          <w:szCs w:val="24"/>
          <w:vertAlign w:val="superscript"/>
        </w:rPr>
        <w:t>erkančiosios organizacijos</w:t>
      </w:r>
      <w:r w:rsidRPr="007B7FC9">
        <w:rPr>
          <w:rFonts w:ascii="Arial" w:hAnsi="Arial" w:cs="Arial"/>
          <w:i/>
          <w:iCs/>
          <w:spacing w:val="-2"/>
          <w:sz w:val="24"/>
          <w:szCs w:val="24"/>
          <w:vertAlign w:val="superscript"/>
        </w:rPr>
        <w:t xml:space="preserve"> pavadinimas)</w:t>
      </w:r>
    </w:p>
    <w:p w14:paraId="75D256D7" w14:textId="0FB368A4" w:rsidR="008C7C8C" w:rsidRPr="007B7FC9" w:rsidRDefault="008C7C8C" w:rsidP="00CB1883">
      <w:pPr>
        <w:snapToGrid w:val="0"/>
        <w:spacing w:after="0" w:line="240" w:lineRule="auto"/>
        <w:jc w:val="both"/>
        <w:rPr>
          <w:rFonts w:ascii="Arial" w:hAnsi="Arial" w:cs="Arial"/>
          <w:spacing w:val="-2"/>
          <w:sz w:val="24"/>
          <w:szCs w:val="24"/>
        </w:rPr>
      </w:pPr>
      <w:r w:rsidRPr="007B7FC9">
        <w:rPr>
          <w:rFonts w:ascii="Arial" w:hAnsi="Arial" w:cs="Arial"/>
          <w:spacing w:val="-2"/>
          <w:sz w:val="24"/>
          <w:szCs w:val="24"/>
        </w:rPr>
        <w:t>atliekamame _____________________________________________________</w:t>
      </w:r>
      <w:r w:rsidR="00B015FC" w:rsidRPr="007B7FC9">
        <w:rPr>
          <w:rFonts w:ascii="Arial" w:hAnsi="Arial" w:cs="Arial"/>
          <w:spacing w:val="-2"/>
          <w:sz w:val="24"/>
          <w:szCs w:val="24"/>
        </w:rPr>
        <w:t>__________</w:t>
      </w:r>
    </w:p>
    <w:p w14:paraId="79B15640" w14:textId="1FE712D3" w:rsidR="008C7C8C" w:rsidRPr="007B7FC9" w:rsidRDefault="008C7C8C" w:rsidP="00CB1883">
      <w:pPr>
        <w:snapToGrid w:val="0"/>
        <w:spacing w:after="0" w:line="240" w:lineRule="auto"/>
        <w:ind w:left="1296" w:firstLine="1296"/>
        <w:jc w:val="both"/>
        <w:rPr>
          <w:rFonts w:ascii="Arial" w:hAnsi="Arial" w:cs="Arial"/>
          <w:i/>
          <w:iCs/>
          <w:spacing w:val="-2"/>
          <w:sz w:val="24"/>
          <w:szCs w:val="24"/>
          <w:vertAlign w:val="superscript"/>
        </w:rPr>
      </w:pPr>
      <w:r w:rsidRPr="007B7FC9">
        <w:rPr>
          <w:rFonts w:ascii="Arial" w:hAnsi="Arial" w:cs="Arial"/>
          <w:i/>
          <w:iCs/>
          <w:spacing w:val="-2"/>
          <w:sz w:val="24"/>
          <w:szCs w:val="24"/>
          <w:vertAlign w:val="superscript"/>
        </w:rPr>
        <w:t>(Pirkimo objekto pavadinimas, pirkimo numeris)</w:t>
      </w:r>
    </w:p>
    <w:p w14:paraId="2346CD36" w14:textId="36117C25" w:rsidR="008C7C8C" w:rsidRPr="007B7FC9" w:rsidRDefault="008C7C8C" w:rsidP="00CB1883">
      <w:pPr>
        <w:snapToGrid w:val="0"/>
        <w:spacing w:after="0" w:line="240" w:lineRule="auto"/>
        <w:jc w:val="both"/>
        <w:rPr>
          <w:rFonts w:ascii="Arial" w:hAnsi="Arial" w:cs="Arial"/>
          <w:spacing w:val="-2"/>
          <w:sz w:val="24"/>
          <w:szCs w:val="24"/>
        </w:rPr>
      </w:pPr>
      <w:r w:rsidRPr="007B7FC9">
        <w:rPr>
          <w:rFonts w:ascii="Arial" w:hAnsi="Arial" w:cs="Arial"/>
          <w:spacing w:val="-2"/>
          <w:sz w:val="24"/>
          <w:szCs w:val="24"/>
        </w:rPr>
        <w:t>skelbtame ____________________________________________________________</w:t>
      </w:r>
      <w:r w:rsidR="00425CFB" w:rsidRPr="007B7FC9">
        <w:rPr>
          <w:rFonts w:ascii="Arial" w:hAnsi="Arial" w:cs="Arial"/>
          <w:spacing w:val="-2"/>
          <w:sz w:val="24"/>
          <w:szCs w:val="24"/>
        </w:rPr>
        <w:t>_____</w:t>
      </w:r>
      <w:r w:rsidRPr="007B7FC9">
        <w:rPr>
          <w:rFonts w:ascii="Arial" w:hAnsi="Arial" w:cs="Arial"/>
          <w:spacing w:val="-2"/>
          <w:sz w:val="24"/>
          <w:szCs w:val="24"/>
        </w:rPr>
        <w:t xml:space="preserve"> ,</w:t>
      </w:r>
    </w:p>
    <w:p w14:paraId="6E3B631C" w14:textId="16FE1440" w:rsidR="008C7C8C" w:rsidRPr="007B7FC9" w:rsidRDefault="008C7C8C" w:rsidP="00CB1883">
      <w:pPr>
        <w:snapToGrid w:val="0"/>
        <w:spacing w:after="0" w:line="240" w:lineRule="auto"/>
        <w:jc w:val="center"/>
        <w:rPr>
          <w:rFonts w:ascii="Arial" w:hAnsi="Arial" w:cs="Arial"/>
          <w:i/>
          <w:iCs/>
          <w:spacing w:val="-2"/>
          <w:sz w:val="24"/>
          <w:szCs w:val="24"/>
          <w:vertAlign w:val="superscript"/>
        </w:rPr>
      </w:pPr>
      <w:r w:rsidRPr="007B7FC9">
        <w:rPr>
          <w:rFonts w:ascii="Arial" w:hAnsi="Arial" w:cs="Arial"/>
          <w:i/>
          <w:iCs/>
          <w:spacing w:val="-2"/>
          <w:sz w:val="24"/>
          <w:szCs w:val="24"/>
          <w:vertAlign w:val="superscript"/>
        </w:rPr>
        <w:t xml:space="preserve">        (</w:t>
      </w:r>
      <w:r w:rsidR="00425CFB" w:rsidRPr="007B7FC9">
        <w:rPr>
          <w:rFonts w:ascii="Arial" w:hAnsi="Arial" w:cs="Arial"/>
          <w:i/>
          <w:iCs/>
          <w:spacing w:val="-2"/>
          <w:sz w:val="24"/>
          <w:szCs w:val="24"/>
          <w:vertAlign w:val="superscript"/>
        </w:rPr>
        <w:t>Skelbimo</w:t>
      </w:r>
      <w:r w:rsidRPr="007B7FC9">
        <w:rPr>
          <w:rFonts w:ascii="Arial" w:hAnsi="Arial" w:cs="Arial"/>
          <w:i/>
          <w:iCs/>
          <w:spacing w:val="-2"/>
          <w:sz w:val="24"/>
          <w:szCs w:val="24"/>
          <w:vertAlign w:val="superscript"/>
        </w:rPr>
        <w:t xml:space="preserve"> data)</w:t>
      </w:r>
    </w:p>
    <w:p w14:paraId="775628D9" w14:textId="791A4955" w:rsidR="008C7C8C" w:rsidRPr="007B7FC9" w:rsidRDefault="008C7C8C" w:rsidP="00CB1883">
      <w:pPr>
        <w:spacing w:after="0" w:line="240" w:lineRule="auto"/>
        <w:jc w:val="both"/>
        <w:rPr>
          <w:rFonts w:ascii="Arial" w:hAnsi="Arial" w:cs="Arial"/>
          <w:sz w:val="24"/>
          <w:szCs w:val="24"/>
        </w:rPr>
      </w:pPr>
      <w:r w:rsidRPr="007B7FC9">
        <w:rPr>
          <w:rFonts w:ascii="Arial" w:hAnsi="Arial" w:cs="Arial"/>
          <w:sz w:val="24"/>
          <w:szCs w:val="24"/>
        </w:rPr>
        <w:t xml:space="preserve">nėra įtakojama Rusijos, kaip nurodyta </w:t>
      </w:r>
      <w:r w:rsidRPr="007B7FC9">
        <w:rPr>
          <w:rFonts w:ascii="Arial" w:hAnsi="Arial" w:cs="Arial"/>
          <w:b/>
          <w:bCs/>
          <w:sz w:val="24"/>
          <w:szCs w:val="24"/>
        </w:rPr>
        <w:t>Tarybos reglamento</w:t>
      </w:r>
      <w:r w:rsidRPr="007B7FC9">
        <w:rPr>
          <w:rFonts w:ascii="Arial" w:hAnsi="Arial" w:cs="Arial"/>
          <w:sz w:val="24"/>
          <w:szCs w:val="24"/>
        </w:rPr>
        <w:t xml:space="preserve"> </w:t>
      </w:r>
      <w:r w:rsidRPr="007B7FC9">
        <w:rPr>
          <w:rFonts w:ascii="Arial" w:hAnsi="Arial" w:cs="Arial"/>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B7FC9">
        <w:rPr>
          <w:rFonts w:ascii="Arial" w:hAnsi="Arial" w:cs="Arial"/>
          <w:sz w:val="24"/>
          <w:szCs w:val="24"/>
        </w:rPr>
        <w:t>5k straipsnyje nustatytuose apribojimuose. Visų pirma pareiškiu, kad:</w:t>
      </w:r>
    </w:p>
    <w:p w14:paraId="3F69FA74" w14:textId="77777777" w:rsidR="008C7C8C" w:rsidRPr="007B7FC9" w:rsidRDefault="008C7C8C" w:rsidP="00CB1883">
      <w:pPr>
        <w:spacing w:after="0" w:line="240" w:lineRule="auto"/>
        <w:jc w:val="both"/>
        <w:rPr>
          <w:rFonts w:ascii="Arial" w:hAnsi="Arial" w:cs="Arial"/>
          <w:sz w:val="24"/>
          <w:szCs w:val="24"/>
        </w:rPr>
      </w:pPr>
      <w:r w:rsidRPr="007B7FC9">
        <w:rPr>
          <w:rFonts w:ascii="Arial" w:hAnsi="Arial" w:cs="Arial"/>
          <w:sz w:val="24"/>
          <w:szCs w:val="24"/>
        </w:rPr>
        <w:t>(a) mano atstovaujama įmonė (ir nė viena iš bendrovių, kurios yra mūsų konsorciumo nariais) nėra įsteigta Rusijoje;</w:t>
      </w:r>
    </w:p>
    <w:p w14:paraId="5FBA0416" w14:textId="7282510E" w:rsidR="008C7C8C" w:rsidRPr="007B7FC9" w:rsidRDefault="008C7C8C" w:rsidP="00CB1883">
      <w:pPr>
        <w:spacing w:after="0" w:line="240" w:lineRule="auto"/>
        <w:jc w:val="both"/>
        <w:rPr>
          <w:rFonts w:ascii="Arial" w:hAnsi="Arial" w:cs="Arial"/>
          <w:sz w:val="24"/>
          <w:szCs w:val="24"/>
        </w:rPr>
      </w:pPr>
      <w:r w:rsidRPr="007B7FC9">
        <w:rPr>
          <w:rFonts w:ascii="Arial" w:hAnsi="Arial" w:cs="Arial"/>
          <w:sz w:val="24"/>
          <w:szCs w:val="24"/>
        </w:rPr>
        <w:t xml:space="preserve">(b) mano atstovaujama įmonė (ir nė viena iš įmonių, kurios yra mūsų konsorciumo nariais) nėra juridinis asmuo, subjektas ar įstaiga, </w:t>
      </w:r>
      <w:r w:rsidRPr="007B7FC9">
        <w:rPr>
          <w:rFonts w:ascii="Arial" w:hAnsi="Arial" w:cs="Arial"/>
          <w:sz w:val="24"/>
          <w:szCs w:val="24"/>
          <w:shd w:val="clear" w:color="auto" w:fill="FFFFFF"/>
        </w:rPr>
        <w:t>kuriuose daugiau kaip 50 % nuosavybės teisių tiesiogiai ar netiesiogiai priklauso</w:t>
      </w:r>
      <w:r w:rsidR="00C605A8" w:rsidRPr="007B7FC9">
        <w:rPr>
          <w:rFonts w:ascii="Arial" w:hAnsi="Arial" w:cs="Arial"/>
          <w:sz w:val="24"/>
          <w:szCs w:val="24"/>
          <w:shd w:val="clear" w:color="auto" w:fill="FFFFFF"/>
        </w:rPr>
        <w:t xml:space="preserve"> šios deklaracijos</w:t>
      </w:r>
      <w:r w:rsidRPr="007B7FC9">
        <w:rPr>
          <w:rFonts w:ascii="Arial" w:hAnsi="Arial" w:cs="Arial"/>
          <w:sz w:val="24"/>
          <w:szCs w:val="24"/>
          <w:shd w:val="clear" w:color="auto" w:fill="FFFFFF"/>
        </w:rPr>
        <w:t xml:space="preserve"> a) punkte nurodytam subjektui</w:t>
      </w:r>
      <w:r w:rsidRPr="007B7FC9">
        <w:rPr>
          <w:rFonts w:ascii="Arial" w:hAnsi="Arial" w:cs="Arial"/>
          <w:sz w:val="24"/>
          <w:szCs w:val="24"/>
        </w:rPr>
        <w:t xml:space="preserve">; </w:t>
      </w:r>
    </w:p>
    <w:p w14:paraId="7E3BB8EC" w14:textId="27257B7F" w:rsidR="008C7C8C" w:rsidRPr="007B7FC9" w:rsidRDefault="008C7C8C" w:rsidP="00CB1883">
      <w:pPr>
        <w:spacing w:after="0" w:line="240" w:lineRule="auto"/>
        <w:jc w:val="both"/>
        <w:rPr>
          <w:rFonts w:ascii="Arial" w:hAnsi="Arial" w:cs="Arial"/>
          <w:sz w:val="24"/>
          <w:szCs w:val="24"/>
          <w:shd w:val="clear" w:color="auto" w:fill="FFFFFF"/>
        </w:rPr>
      </w:pPr>
      <w:r w:rsidRPr="007B7FC9">
        <w:rPr>
          <w:rFonts w:ascii="Arial" w:hAnsi="Arial" w:cs="Arial"/>
          <w:sz w:val="24"/>
          <w:szCs w:val="24"/>
        </w:rPr>
        <w:t xml:space="preserve">(c) nei aš, nei mano atstovaujama bendrovė nesame </w:t>
      </w:r>
      <w:r w:rsidRPr="007B7FC9">
        <w:rPr>
          <w:rFonts w:ascii="Arial" w:hAnsi="Arial" w:cs="Arial"/>
          <w:sz w:val="24"/>
          <w:szCs w:val="24"/>
          <w:shd w:val="clear" w:color="auto" w:fill="FFFFFF"/>
        </w:rPr>
        <w:t xml:space="preserve">fiziniu ar juridiniu asmeniu, subjektu ar organizacija, veikiančia </w:t>
      </w:r>
      <w:r w:rsidR="00C605A8" w:rsidRPr="007B7FC9">
        <w:rPr>
          <w:rFonts w:ascii="Arial" w:hAnsi="Arial" w:cs="Arial"/>
          <w:sz w:val="24"/>
          <w:szCs w:val="24"/>
          <w:shd w:val="clear" w:color="auto" w:fill="FFFFFF"/>
        </w:rPr>
        <w:t xml:space="preserve">šios deklaracijos </w:t>
      </w:r>
      <w:r w:rsidRPr="007B7FC9">
        <w:rPr>
          <w:rFonts w:ascii="Arial" w:hAnsi="Arial" w:cs="Arial"/>
          <w:sz w:val="24"/>
          <w:szCs w:val="24"/>
          <w:shd w:val="clear" w:color="auto" w:fill="FFFFFF"/>
        </w:rPr>
        <w:t>a) arba b) punkte nurodyto subjekto vardu ar jo nurodymu</w:t>
      </w:r>
      <w:r w:rsidR="00C605A8" w:rsidRPr="007B7FC9">
        <w:rPr>
          <w:rFonts w:ascii="Arial" w:hAnsi="Arial" w:cs="Arial"/>
          <w:sz w:val="24"/>
          <w:szCs w:val="24"/>
          <w:shd w:val="clear" w:color="auto" w:fill="FFFFFF"/>
        </w:rPr>
        <w:t>;</w:t>
      </w:r>
    </w:p>
    <w:p w14:paraId="54323C61" w14:textId="3A3FA34E" w:rsidR="008C7C8C" w:rsidRPr="007B7FC9" w:rsidRDefault="00307CAE" w:rsidP="00CB1883">
      <w:pPr>
        <w:spacing w:after="0" w:line="240" w:lineRule="auto"/>
        <w:jc w:val="both"/>
        <w:rPr>
          <w:rFonts w:ascii="Arial" w:hAnsi="Arial" w:cs="Arial"/>
          <w:sz w:val="24"/>
          <w:szCs w:val="24"/>
          <w:shd w:val="clear" w:color="auto" w:fill="FFFFFF"/>
        </w:rPr>
      </w:pPr>
      <w:r w:rsidRPr="007B7FC9">
        <w:rPr>
          <w:rFonts w:ascii="Arial" w:hAnsi="Arial" w:cs="Arial"/>
          <w:sz w:val="24"/>
          <w:szCs w:val="24"/>
        </w:rPr>
        <w:t>(</w:t>
      </w:r>
      <w:r w:rsidR="008C7C8C" w:rsidRPr="007B7FC9">
        <w:rPr>
          <w:rFonts w:ascii="Arial" w:hAnsi="Arial" w:cs="Arial"/>
          <w:sz w:val="24"/>
          <w:szCs w:val="24"/>
        </w:rPr>
        <w:t xml:space="preserve">d) sutartis nebus paskirta vykdyti </w:t>
      </w:r>
      <w:r w:rsidR="008C7C8C" w:rsidRPr="007B7FC9">
        <w:rPr>
          <w:rFonts w:ascii="Arial" w:hAnsi="Arial" w:cs="Arial"/>
          <w:sz w:val="24"/>
          <w:szCs w:val="24"/>
          <w:shd w:val="clear" w:color="auto" w:fill="FFFFFF"/>
        </w:rPr>
        <w:t>subrangovui (-</w:t>
      </w:r>
      <w:proofErr w:type="spellStart"/>
      <w:r w:rsidR="008C7C8C" w:rsidRPr="007B7FC9">
        <w:rPr>
          <w:rFonts w:ascii="Arial" w:hAnsi="Arial" w:cs="Arial"/>
          <w:sz w:val="24"/>
          <w:szCs w:val="24"/>
          <w:shd w:val="clear" w:color="auto" w:fill="FFFFFF"/>
        </w:rPr>
        <w:t>ams</w:t>
      </w:r>
      <w:proofErr w:type="spellEnd"/>
      <w:r w:rsidR="008C7C8C" w:rsidRPr="007B7FC9">
        <w:rPr>
          <w:rFonts w:ascii="Arial" w:hAnsi="Arial" w:cs="Arial"/>
          <w:sz w:val="24"/>
          <w:szCs w:val="24"/>
          <w:shd w:val="clear" w:color="auto" w:fill="FFFFFF"/>
        </w:rPr>
        <w:t>), ar kitam (-</w:t>
      </w:r>
      <w:proofErr w:type="spellStart"/>
      <w:r w:rsidR="008C7C8C" w:rsidRPr="007B7FC9">
        <w:rPr>
          <w:rFonts w:ascii="Arial" w:hAnsi="Arial" w:cs="Arial"/>
          <w:sz w:val="24"/>
          <w:szCs w:val="24"/>
          <w:shd w:val="clear" w:color="auto" w:fill="FFFFFF"/>
        </w:rPr>
        <w:t>iems</w:t>
      </w:r>
      <w:proofErr w:type="spellEnd"/>
      <w:r w:rsidR="008C7C8C" w:rsidRPr="007B7FC9">
        <w:rPr>
          <w:rFonts w:ascii="Arial" w:hAnsi="Arial" w:cs="Arial"/>
          <w:sz w:val="24"/>
          <w:szCs w:val="24"/>
          <w:shd w:val="clear" w:color="auto" w:fill="FFFFFF"/>
        </w:rPr>
        <w:t xml:space="preserve">) subjektui (-tams), kurių pajėgumais remiasi, kurie priskirtini </w:t>
      </w:r>
      <w:r w:rsidR="00C605A8" w:rsidRPr="007B7FC9">
        <w:rPr>
          <w:rFonts w:ascii="Arial" w:hAnsi="Arial" w:cs="Arial"/>
          <w:sz w:val="24"/>
          <w:szCs w:val="24"/>
          <w:shd w:val="clear" w:color="auto" w:fill="FFFFFF"/>
        </w:rPr>
        <w:t xml:space="preserve">šios deklaracijos </w:t>
      </w:r>
      <w:r w:rsidR="008C7C8C" w:rsidRPr="007B7FC9">
        <w:rPr>
          <w:rFonts w:ascii="Arial" w:hAnsi="Arial" w:cs="Arial"/>
          <w:sz w:val="24"/>
          <w:szCs w:val="24"/>
          <w:shd w:val="clear" w:color="auto" w:fill="FFFFFF"/>
        </w:rPr>
        <w:t>a) arba b)</w:t>
      </w:r>
      <w:r w:rsidR="00C605A8" w:rsidRPr="007B7FC9">
        <w:rPr>
          <w:rFonts w:ascii="Arial" w:hAnsi="Arial" w:cs="Arial"/>
          <w:sz w:val="24"/>
          <w:szCs w:val="24"/>
          <w:shd w:val="clear" w:color="auto" w:fill="FFFFFF"/>
        </w:rPr>
        <w:t>,</w:t>
      </w:r>
      <w:r w:rsidR="008C7C8C" w:rsidRPr="007B7FC9">
        <w:rPr>
          <w:rFonts w:ascii="Arial" w:hAnsi="Arial" w:cs="Arial"/>
          <w:sz w:val="24"/>
          <w:szCs w:val="24"/>
          <w:shd w:val="clear" w:color="auto" w:fill="FFFFFF"/>
        </w:rPr>
        <w:t xml:space="preserve"> arba c) punktuose nurodytiems subjektams.</w:t>
      </w:r>
    </w:p>
    <w:p w14:paraId="1FB29D88" w14:textId="77777777" w:rsidR="00CB1883" w:rsidRPr="007B7FC9" w:rsidRDefault="00CB1883" w:rsidP="00CB1883">
      <w:pPr>
        <w:spacing w:after="0" w:line="240" w:lineRule="auto"/>
        <w:jc w:val="both"/>
        <w:rPr>
          <w:rFonts w:ascii="Arial" w:hAnsi="Arial" w:cs="Arial"/>
          <w:sz w:val="24"/>
          <w:szCs w:val="24"/>
        </w:rPr>
      </w:pPr>
    </w:p>
    <w:tbl>
      <w:tblPr>
        <w:tblW w:w="9781" w:type="dxa"/>
        <w:tblLayout w:type="fixed"/>
        <w:tblLook w:val="00A0" w:firstRow="1" w:lastRow="0" w:firstColumn="1" w:lastColumn="0" w:noHBand="0" w:noVBand="0"/>
      </w:tblPr>
      <w:tblGrid>
        <w:gridCol w:w="2835"/>
        <w:gridCol w:w="1701"/>
        <w:gridCol w:w="1701"/>
        <w:gridCol w:w="1013"/>
        <w:gridCol w:w="2531"/>
      </w:tblGrid>
      <w:tr w:rsidR="007B7FC9" w:rsidRPr="007B7FC9" w14:paraId="4FC88A8F" w14:textId="77777777" w:rsidTr="00CB1883">
        <w:trPr>
          <w:trHeight w:val="153"/>
        </w:trPr>
        <w:tc>
          <w:tcPr>
            <w:tcW w:w="2835" w:type="dxa"/>
            <w:tcBorders>
              <w:top w:val="single" w:sz="4" w:space="0" w:color="auto"/>
              <w:left w:val="nil"/>
              <w:bottom w:val="nil"/>
              <w:right w:val="nil"/>
            </w:tcBorders>
            <w:hideMark/>
          </w:tcPr>
          <w:p w14:paraId="740CD842" w14:textId="77777777" w:rsidR="00CB1883" w:rsidRPr="007B7FC9" w:rsidRDefault="00CB1883"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7B7FC9">
              <w:rPr>
                <w:rFonts w:ascii="Arial" w:eastAsia="Times New Roman" w:hAnsi="Arial" w:cs="Arial"/>
                <w:position w:val="6"/>
                <w:sz w:val="20"/>
                <w:szCs w:val="20"/>
                <w:vertAlign w:val="superscript"/>
                <w:lang w:eastAsia="en-US"/>
              </w:rPr>
              <w:t>(Pasirašiusio asmens pareigų pavadinimas)</w:t>
            </w:r>
          </w:p>
        </w:tc>
        <w:tc>
          <w:tcPr>
            <w:tcW w:w="1701" w:type="dxa"/>
          </w:tcPr>
          <w:p w14:paraId="2BD15FDA" w14:textId="77777777" w:rsidR="00CB1883" w:rsidRPr="007B7FC9" w:rsidRDefault="00CB1883" w:rsidP="00926F59">
            <w:pPr>
              <w:keepNext/>
              <w:keepLines/>
              <w:spacing w:after="0"/>
              <w:ind w:right="-82"/>
              <w:jc w:val="center"/>
              <w:rPr>
                <w:rFonts w:ascii="Arial" w:eastAsia="Times New Roman" w:hAnsi="Arial" w:cs="Arial"/>
                <w:sz w:val="20"/>
                <w:szCs w:val="20"/>
                <w:lang w:eastAsia="en-US"/>
              </w:rPr>
            </w:pPr>
          </w:p>
        </w:tc>
        <w:tc>
          <w:tcPr>
            <w:tcW w:w="1701" w:type="dxa"/>
            <w:tcBorders>
              <w:top w:val="single" w:sz="4" w:space="0" w:color="auto"/>
              <w:left w:val="nil"/>
              <w:bottom w:val="nil"/>
              <w:right w:val="nil"/>
            </w:tcBorders>
            <w:hideMark/>
          </w:tcPr>
          <w:p w14:paraId="1A570796" w14:textId="77777777" w:rsidR="00CB1883" w:rsidRPr="007B7FC9" w:rsidRDefault="00CB1883" w:rsidP="00926F59">
            <w:pPr>
              <w:keepNext/>
              <w:keepLines/>
              <w:spacing w:after="0"/>
              <w:ind w:right="-82"/>
              <w:jc w:val="center"/>
              <w:rPr>
                <w:rFonts w:ascii="Arial" w:eastAsia="Times New Roman" w:hAnsi="Arial" w:cs="Arial"/>
                <w:sz w:val="20"/>
                <w:szCs w:val="20"/>
                <w:vertAlign w:val="superscript"/>
                <w:lang w:eastAsia="en-US"/>
              </w:rPr>
            </w:pPr>
            <w:r w:rsidRPr="007B7FC9">
              <w:rPr>
                <w:rFonts w:ascii="Arial" w:eastAsia="Times New Roman" w:hAnsi="Arial" w:cs="Arial"/>
                <w:position w:val="6"/>
                <w:sz w:val="20"/>
                <w:szCs w:val="20"/>
                <w:vertAlign w:val="superscript"/>
                <w:lang w:eastAsia="en-US"/>
              </w:rPr>
              <w:t>(Parašas)</w:t>
            </w:r>
            <w:r w:rsidRPr="007B7FC9">
              <w:rPr>
                <w:rFonts w:ascii="Arial" w:eastAsia="Times New Roman" w:hAnsi="Arial" w:cs="Arial"/>
                <w:i/>
                <w:sz w:val="20"/>
                <w:szCs w:val="20"/>
                <w:vertAlign w:val="superscript"/>
                <w:lang w:eastAsia="en-US"/>
              </w:rPr>
              <w:t xml:space="preserve"> </w:t>
            </w:r>
          </w:p>
        </w:tc>
        <w:tc>
          <w:tcPr>
            <w:tcW w:w="1013" w:type="dxa"/>
          </w:tcPr>
          <w:p w14:paraId="17CAD3B8" w14:textId="77777777" w:rsidR="00CB1883" w:rsidRPr="007B7FC9" w:rsidRDefault="00CB1883" w:rsidP="00926F59">
            <w:pPr>
              <w:keepNext/>
              <w:keepLines/>
              <w:spacing w:after="0"/>
              <w:ind w:right="-82"/>
              <w:jc w:val="center"/>
              <w:rPr>
                <w:rFonts w:ascii="Arial" w:eastAsia="Times New Roman" w:hAnsi="Arial" w:cs="Arial"/>
                <w:sz w:val="20"/>
                <w:szCs w:val="20"/>
                <w:lang w:eastAsia="en-US"/>
              </w:rPr>
            </w:pPr>
          </w:p>
        </w:tc>
        <w:tc>
          <w:tcPr>
            <w:tcW w:w="2531" w:type="dxa"/>
            <w:tcBorders>
              <w:top w:val="single" w:sz="4" w:space="0" w:color="auto"/>
              <w:left w:val="nil"/>
              <w:bottom w:val="nil"/>
              <w:right w:val="nil"/>
            </w:tcBorders>
            <w:hideMark/>
          </w:tcPr>
          <w:p w14:paraId="5B290598" w14:textId="77777777" w:rsidR="00CB1883" w:rsidRPr="007B7FC9" w:rsidRDefault="00CB1883" w:rsidP="00926F59">
            <w:pPr>
              <w:keepNext/>
              <w:keepLines/>
              <w:spacing w:after="0"/>
              <w:ind w:right="-82"/>
              <w:jc w:val="center"/>
              <w:rPr>
                <w:rFonts w:ascii="Arial" w:eastAsia="Times New Roman" w:hAnsi="Arial" w:cs="Arial"/>
                <w:sz w:val="20"/>
                <w:szCs w:val="20"/>
                <w:vertAlign w:val="superscript"/>
                <w:lang w:eastAsia="en-US"/>
              </w:rPr>
            </w:pPr>
            <w:r w:rsidRPr="007B7FC9">
              <w:rPr>
                <w:rFonts w:ascii="Arial" w:eastAsia="Times New Roman" w:hAnsi="Arial" w:cs="Arial"/>
                <w:position w:val="6"/>
                <w:sz w:val="20"/>
                <w:szCs w:val="20"/>
                <w:vertAlign w:val="superscript"/>
                <w:lang w:eastAsia="en-US"/>
              </w:rPr>
              <w:t>(Vardas ir pavardė)</w:t>
            </w:r>
            <w:r w:rsidRPr="007B7FC9">
              <w:rPr>
                <w:rFonts w:ascii="Arial" w:eastAsia="Times New Roman" w:hAnsi="Arial" w:cs="Arial"/>
                <w:i/>
                <w:sz w:val="20"/>
                <w:szCs w:val="20"/>
                <w:vertAlign w:val="superscript"/>
                <w:lang w:eastAsia="en-US"/>
              </w:rPr>
              <w:t xml:space="preserve"> </w:t>
            </w:r>
          </w:p>
        </w:tc>
      </w:tr>
    </w:tbl>
    <w:p w14:paraId="5EFC9948" w14:textId="46D846FD" w:rsidR="004D3BE3" w:rsidRPr="007B7FC9" w:rsidRDefault="004D3BE3">
      <w:pPr>
        <w:rPr>
          <w:rFonts w:ascii="Arial" w:hAnsi="Arial" w:cs="Arial"/>
          <w:sz w:val="20"/>
          <w:szCs w:val="20"/>
        </w:rPr>
      </w:pPr>
      <w:r w:rsidRPr="007B7FC9">
        <w:rPr>
          <w:rFonts w:ascii="Arial" w:hAnsi="Arial" w:cs="Arial"/>
          <w:sz w:val="20"/>
          <w:szCs w:val="20"/>
        </w:rPr>
        <w:br w:type="page"/>
      </w:r>
    </w:p>
    <w:p w14:paraId="3D5EE867" w14:textId="0A293653" w:rsidR="004D3BE3" w:rsidRPr="007B7FC9" w:rsidRDefault="00333AEC" w:rsidP="004D3BE3">
      <w:pPr>
        <w:pStyle w:val="Antrat2"/>
        <w:ind w:left="5103"/>
        <w:rPr>
          <w:rFonts w:ascii="Arial" w:hAnsi="Arial" w:cs="Arial"/>
          <w:color w:val="auto"/>
          <w:sz w:val="24"/>
          <w:szCs w:val="24"/>
        </w:rPr>
      </w:pPr>
      <w:bookmarkStart w:id="84" w:name="_Toc227156068"/>
      <w:bookmarkStart w:id="85" w:name="_Hlk190979767"/>
      <w:r w:rsidRPr="007B7FC9">
        <w:rPr>
          <w:rFonts w:ascii="Arial" w:hAnsi="Arial" w:cs="Arial"/>
          <w:color w:val="auto"/>
          <w:sz w:val="24"/>
          <w:szCs w:val="24"/>
        </w:rPr>
        <w:lastRenderedPageBreak/>
        <w:t>Specialiųjų pi</w:t>
      </w:r>
      <w:r w:rsidR="004D3BE3" w:rsidRPr="007B7FC9">
        <w:rPr>
          <w:rFonts w:ascii="Arial" w:hAnsi="Arial" w:cs="Arial"/>
          <w:color w:val="auto"/>
          <w:sz w:val="24"/>
          <w:szCs w:val="24"/>
        </w:rPr>
        <w:t>rkimo sąlygų</w:t>
      </w:r>
      <w:r w:rsidR="005D11F7" w:rsidRPr="007B7FC9">
        <w:rPr>
          <w:rFonts w:ascii="Arial" w:hAnsi="Arial" w:cs="Arial"/>
          <w:color w:val="auto"/>
          <w:sz w:val="24"/>
          <w:szCs w:val="24"/>
        </w:rPr>
        <w:t xml:space="preserve"> 1</w:t>
      </w:r>
      <w:r w:rsidR="004811C0">
        <w:rPr>
          <w:rFonts w:ascii="Arial" w:hAnsi="Arial" w:cs="Arial"/>
          <w:color w:val="auto"/>
          <w:sz w:val="24"/>
          <w:szCs w:val="24"/>
        </w:rPr>
        <w:t>2</w:t>
      </w:r>
      <w:r w:rsidR="004D3BE3" w:rsidRPr="007B7FC9">
        <w:rPr>
          <w:rFonts w:ascii="Arial" w:hAnsi="Arial" w:cs="Arial"/>
          <w:color w:val="auto"/>
          <w:sz w:val="24"/>
          <w:szCs w:val="24"/>
        </w:rPr>
        <w:t xml:space="preserve"> priedas „Tiekėjo deklaracija </w:t>
      </w:r>
      <w:r w:rsidR="002A25D9" w:rsidRPr="007B7FC9">
        <w:rPr>
          <w:rFonts w:ascii="Arial" w:hAnsi="Arial" w:cs="Arial"/>
          <w:color w:val="auto"/>
          <w:sz w:val="24"/>
          <w:szCs w:val="24"/>
        </w:rPr>
        <w:t xml:space="preserve">dėl atitikties Reglamento nuostatoms </w:t>
      </w:r>
      <w:r w:rsidR="004D3BE3" w:rsidRPr="007B7FC9">
        <w:rPr>
          <w:rFonts w:ascii="Arial" w:hAnsi="Arial" w:cs="Arial"/>
          <w:color w:val="auto"/>
          <w:sz w:val="24"/>
          <w:szCs w:val="24"/>
        </w:rPr>
        <w:t>fiziniam asmeniui“</w:t>
      </w:r>
      <w:bookmarkEnd w:id="84"/>
    </w:p>
    <w:bookmarkEnd w:id="85"/>
    <w:p w14:paraId="722834BE" w14:textId="77777777" w:rsidR="00210594" w:rsidRPr="007B7FC9" w:rsidRDefault="00210594" w:rsidP="00210594">
      <w:pPr>
        <w:rPr>
          <w:rFonts w:ascii="Arial" w:hAnsi="Arial" w:cs="Arial"/>
          <w:sz w:val="20"/>
          <w:szCs w:val="20"/>
        </w:rPr>
      </w:pPr>
    </w:p>
    <w:p w14:paraId="321E2871" w14:textId="77777777" w:rsidR="00210594" w:rsidRPr="007B7FC9" w:rsidRDefault="00210594" w:rsidP="005D11F7">
      <w:pPr>
        <w:spacing w:after="0" w:line="240" w:lineRule="auto"/>
        <w:rPr>
          <w:rFonts w:ascii="Arial" w:hAnsi="Arial" w:cs="Arial"/>
        </w:rPr>
      </w:pPr>
    </w:p>
    <w:p w14:paraId="47F2FA43" w14:textId="77777777" w:rsidR="004D3BE3" w:rsidRPr="007B7FC9" w:rsidRDefault="004D3BE3" w:rsidP="005D11F7">
      <w:pPr>
        <w:spacing w:after="0" w:line="240" w:lineRule="auto"/>
        <w:jc w:val="center"/>
        <w:rPr>
          <w:rFonts w:ascii="Arial" w:hAnsi="Arial" w:cs="Arial"/>
          <w:sz w:val="20"/>
          <w:szCs w:val="20"/>
        </w:rPr>
      </w:pPr>
      <w:r w:rsidRPr="007B7FC9">
        <w:rPr>
          <w:rFonts w:ascii="Arial" w:hAnsi="Arial" w:cs="Arial"/>
          <w:sz w:val="20"/>
          <w:szCs w:val="20"/>
        </w:rPr>
        <w:t>(Tiekėjo pavadinimas)</w:t>
      </w:r>
    </w:p>
    <w:p w14:paraId="4F77BB46" w14:textId="0E18091D" w:rsidR="004D3BE3" w:rsidRPr="007B7FC9" w:rsidRDefault="004D3BE3" w:rsidP="005D11F7">
      <w:pPr>
        <w:spacing w:after="0" w:line="240" w:lineRule="auto"/>
        <w:jc w:val="both"/>
        <w:rPr>
          <w:rFonts w:ascii="Arial" w:hAnsi="Arial" w:cs="Arial"/>
          <w:sz w:val="20"/>
          <w:szCs w:val="20"/>
        </w:rPr>
      </w:pPr>
      <w:r w:rsidRPr="007B7FC9">
        <w:rPr>
          <w:rFonts w:ascii="Arial" w:hAnsi="Arial" w:cs="Arial"/>
          <w:sz w:val="20"/>
          <w:szCs w:val="20"/>
        </w:rPr>
        <w:t>(</w:t>
      </w:r>
      <w:r w:rsidR="00F650C8" w:rsidRPr="007B7FC9">
        <w:rPr>
          <w:rFonts w:ascii="Arial" w:hAnsi="Arial" w:cs="Arial"/>
          <w:sz w:val="20"/>
          <w:szCs w:val="20"/>
        </w:rPr>
        <w:t>Fizinio asmens vardas, pavardė</w:t>
      </w:r>
      <w:r w:rsidRPr="007B7FC9">
        <w:rPr>
          <w:rFonts w:ascii="Arial" w:hAnsi="Arial" w:cs="Arial"/>
          <w:sz w:val="20"/>
          <w:szCs w:val="20"/>
        </w:rPr>
        <w:t>, kontaktinė informacija, registro, kuriame kaupiami ir saugomi duomenys apie tiekėją, pavadinimas)</w:t>
      </w:r>
    </w:p>
    <w:p w14:paraId="3F584B97" w14:textId="77777777" w:rsidR="004D3BE3" w:rsidRPr="007B7FC9" w:rsidRDefault="004D3BE3" w:rsidP="005D11F7">
      <w:pPr>
        <w:spacing w:after="0" w:line="240" w:lineRule="auto"/>
        <w:jc w:val="both"/>
        <w:rPr>
          <w:rFonts w:ascii="Arial" w:hAnsi="Arial" w:cs="Arial"/>
          <w:sz w:val="20"/>
          <w:szCs w:val="20"/>
        </w:rPr>
      </w:pPr>
    </w:p>
    <w:p w14:paraId="3958AD8F" w14:textId="77777777" w:rsidR="004D3BE3" w:rsidRPr="007B7FC9" w:rsidRDefault="004D3BE3" w:rsidP="005D11F7">
      <w:pPr>
        <w:spacing w:after="0" w:line="240" w:lineRule="auto"/>
        <w:jc w:val="center"/>
        <w:rPr>
          <w:rFonts w:ascii="Arial" w:hAnsi="Arial" w:cs="Arial"/>
          <w:sz w:val="24"/>
          <w:szCs w:val="24"/>
        </w:rPr>
      </w:pPr>
      <w:r w:rsidRPr="007B7FC9">
        <w:rPr>
          <w:rFonts w:ascii="Arial" w:hAnsi="Arial" w:cs="Arial"/>
          <w:sz w:val="24"/>
          <w:szCs w:val="24"/>
        </w:rPr>
        <w:t>__________________________</w:t>
      </w:r>
    </w:p>
    <w:p w14:paraId="1A07084A" w14:textId="77777777" w:rsidR="004D3BE3" w:rsidRPr="007B7FC9" w:rsidRDefault="004D3BE3" w:rsidP="005D11F7">
      <w:pPr>
        <w:tabs>
          <w:tab w:val="center" w:pos="2520"/>
        </w:tabs>
        <w:spacing w:after="0" w:line="240" w:lineRule="auto"/>
        <w:jc w:val="center"/>
        <w:rPr>
          <w:rFonts w:ascii="Arial" w:hAnsi="Arial" w:cs="Arial"/>
          <w:i/>
          <w:iCs/>
          <w:sz w:val="24"/>
          <w:szCs w:val="24"/>
          <w:vertAlign w:val="superscript"/>
        </w:rPr>
      </w:pPr>
      <w:r w:rsidRPr="007B7FC9">
        <w:rPr>
          <w:rFonts w:ascii="Arial" w:hAnsi="Arial" w:cs="Arial"/>
          <w:i/>
          <w:iCs/>
          <w:sz w:val="24"/>
          <w:szCs w:val="24"/>
          <w:vertAlign w:val="superscript"/>
        </w:rPr>
        <w:t>(Adresatas (perkančioji organizacija))</w:t>
      </w:r>
    </w:p>
    <w:p w14:paraId="1AD5C159" w14:textId="77777777" w:rsidR="004D3BE3" w:rsidRPr="007B7FC9" w:rsidRDefault="004D3BE3" w:rsidP="005D11F7">
      <w:pPr>
        <w:spacing w:after="0" w:line="240" w:lineRule="auto"/>
        <w:jc w:val="center"/>
        <w:rPr>
          <w:rFonts w:ascii="Arial" w:hAnsi="Arial" w:cs="Arial"/>
          <w:b/>
          <w:sz w:val="24"/>
          <w:szCs w:val="24"/>
        </w:rPr>
      </w:pPr>
    </w:p>
    <w:p w14:paraId="15672B3B" w14:textId="77777777" w:rsidR="004D3BE3" w:rsidRPr="007B7FC9" w:rsidRDefault="004D3BE3" w:rsidP="005D11F7">
      <w:pPr>
        <w:autoSpaceDE w:val="0"/>
        <w:autoSpaceDN w:val="0"/>
        <w:adjustRightInd w:val="0"/>
        <w:spacing w:after="0" w:line="240" w:lineRule="auto"/>
        <w:jc w:val="center"/>
        <w:rPr>
          <w:rFonts w:ascii="Arial" w:hAnsi="Arial" w:cs="Arial"/>
          <w:sz w:val="24"/>
          <w:szCs w:val="24"/>
        </w:rPr>
      </w:pPr>
      <w:r w:rsidRPr="007B7FC9">
        <w:rPr>
          <w:rFonts w:ascii="Arial" w:hAnsi="Arial" w:cs="Arial"/>
          <w:b/>
          <w:bCs/>
          <w:sz w:val="24"/>
          <w:szCs w:val="24"/>
        </w:rPr>
        <w:t>TIEKĖJO DEKLARACIJA</w:t>
      </w:r>
    </w:p>
    <w:p w14:paraId="31F23D3E" w14:textId="77777777" w:rsidR="004D3BE3" w:rsidRPr="007B7FC9" w:rsidRDefault="004D3BE3" w:rsidP="005D11F7">
      <w:pPr>
        <w:shd w:val="clear" w:color="auto" w:fill="FFFFFF"/>
        <w:spacing w:after="0" w:line="240" w:lineRule="auto"/>
        <w:jc w:val="center"/>
        <w:rPr>
          <w:rFonts w:ascii="Arial" w:hAnsi="Arial" w:cs="Arial"/>
          <w:b/>
          <w:bCs/>
          <w:sz w:val="24"/>
          <w:szCs w:val="24"/>
        </w:rPr>
      </w:pPr>
      <w:r w:rsidRPr="007B7FC9">
        <w:rPr>
          <w:rFonts w:ascii="Arial" w:hAnsi="Arial" w:cs="Arial"/>
          <w:sz w:val="24"/>
          <w:szCs w:val="24"/>
        </w:rPr>
        <w:t>_____________</w:t>
      </w:r>
      <w:r w:rsidRPr="007B7FC9">
        <w:rPr>
          <w:rFonts w:ascii="Arial" w:hAnsi="Arial" w:cs="Arial"/>
          <w:b/>
          <w:bCs/>
          <w:sz w:val="24"/>
          <w:szCs w:val="24"/>
        </w:rPr>
        <w:t xml:space="preserve"> </w:t>
      </w:r>
      <w:r w:rsidRPr="007B7FC9">
        <w:rPr>
          <w:rFonts w:ascii="Arial" w:hAnsi="Arial" w:cs="Arial"/>
          <w:sz w:val="24"/>
          <w:szCs w:val="24"/>
        </w:rPr>
        <w:t>Nr.______</w:t>
      </w:r>
    </w:p>
    <w:p w14:paraId="35243FF4" w14:textId="77777777" w:rsidR="004D3BE3" w:rsidRPr="007B7FC9" w:rsidRDefault="004D3BE3" w:rsidP="005D11F7">
      <w:pPr>
        <w:shd w:val="clear" w:color="auto" w:fill="FFFFFF"/>
        <w:spacing w:after="0" w:line="240" w:lineRule="auto"/>
        <w:ind w:firstLine="3969"/>
        <w:rPr>
          <w:rFonts w:ascii="Arial" w:hAnsi="Arial" w:cs="Arial"/>
          <w:bCs/>
          <w:i/>
          <w:iCs/>
          <w:sz w:val="24"/>
          <w:szCs w:val="24"/>
          <w:vertAlign w:val="superscript"/>
        </w:rPr>
      </w:pPr>
      <w:r w:rsidRPr="007B7FC9">
        <w:rPr>
          <w:rFonts w:ascii="Arial" w:hAnsi="Arial" w:cs="Arial"/>
          <w:bCs/>
          <w:i/>
          <w:iCs/>
          <w:sz w:val="24"/>
          <w:szCs w:val="24"/>
          <w:vertAlign w:val="superscript"/>
        </w:rPr>
        <w:t xml:space="preserve">           (Data)</w:t>
      </w:r>
    </w:p>
    <w:p w14:paraId="4A99E977" w14:textId="77777777" w:rsidR="004D3BE3" w:rsidRPr="007B7FC9" w:rsidRDefault="004D3BE3" w:rsidP="005D11F7">
      <w:pPr>
        <w:shd w:val="clear" w:color="auto" w:fill="FFFFFF"/>
        <w:spacing w:after="0" w:line="240" w:lineRule="auto"/>
        <w:jc w:val="center"/>
        <w:rPr>
          <w:rFonts w:ascii="Arial" w:hAnsi="Arial" w:cs="Arial"/>
          <w:bCs/>
          <w:sz w:val="24"/>
          <w:szCs w:val="24"/>
        </w:rPr>
      </w:pPr>
      <w:r w:rsidRPr="007B7FC9">
        <w:rPr>
          <w:rFonts w:ascii="Arial" w:hAnsi="Arial" w:cs="Arial"/>
          <w:bCs/>
          <w:sz w:val="24"/>
          <w:szCs w:val="24"/>
        </w:rPr>
        <w:t>_____________</w:t>
      </w:r>
    </w:p>
    <w:p w14:paraId="0D9E5220" w14:textId="77777777" w:rsidR="004D3BE3" w:rsidRPr="007B7FC9" w:rsidRDefault="004D3BE3" w:rsidP="005D11F7">
      <w:pPr>
        <w:shd w:val="clear" w:color="auto" w:fill="FFFFFF"/>
        <w:spacing w:after="0" w:line="240" w:lineRule="auto"/>
        <w:jc w:val="center"/>
        <w:rPr>
          <w:rFonts w:ascii="Arial" w:hAnsi="Arial" w:cs="Arial"/>
          <w:bCs/>
          <w:i/>
          <w:iCs/>
          <w:sz w:val="24"/>
          <w:szCs w:val="24"/>
          <w:vertAlign w:val="superscript"/>
        </w:rPr>
      </w:pPr>
      <w:r w:rsidRPr="007B7FC9">
        <w:rPr>
          <w:rFonts w:ascii="Arial" w:hAnsi="Arial" w:cs="Arial"/>
          <w:bCs/>
          <w:i/>
          <w:iCs/>
          <w:sz w:val="24"/>
          <w:szCs w:val="24"/>
          <w:vertAlign w:val="superscript"/>
        </w:rPr>
        <w:t>(Sudarymo vieta)</w:t>
      </w:r>
    </w:p>
    <w:p w14:paraId="0DC14B94" w14:textId="77777777" w:rsidR="004D3BE3" w:rsidRPr="007B7FC9" w:rsidRDefault="004D3BE3" w:rsidP="005D11F7">
      <w:pPr>
        <w:shd w:val="clear" w:color="auto" w:fill="FFFFFF"/>
        <w:spacing w:after="0" w:line="240" w:lineRule="auto"/>
        <w:jc w:val="center"/>
        <w:rPr>
          <w:rFonts w:ascii="Arial" w:hAnsi="Arial" w:cs="Arial"/>
          <w:bCs/>
          <w:sz w:val="24"/>
          <w:szCs w:val="24"/>
        </w:rPr>
      </w:pPr>
    </w:p>
    <w:p w14:paraId="4B7D17D9" w14:textId="52E5952F" w:rsidR="004D3BE3" w:rsidRPr="007B7FC9" w:rsidRDefault="004D3BE3" w:rsidP="005D11F7">
      <w:pPr>
        <w:tabs>
          <w:tab w:val="left" w:pos="851"/>
        </w:tabs>
        <w:snapToGrid w:val="0"/>
        <w:spacing w:after="0" w:line="240" w:lineRule="auto"/>
        <w:ind w:right="-1"/>
        <w:jc w:val="both"/>
        <w:rPr>
          <w:rFonts w:ascii="Arial" w:hAnsi="Arial" w:cs="Arial"/>
          <w:spacing w:val="-2"/>
          <w:sz w:val="24"/>
          <w:szCs w:val="24"/>
        </w:rPr>
      </w:pPr>
      <w:r w:rsidRPr="007B7FC9">
        <w:rPr>
          <w:rFonts w:ascii="Arial" w:hAnsi="Arial" w:cs="Arial"/>
          <w:spacing w:val="-2"/>
          <w:sz w:val="24"/>
          <w:szCs w:val="24"/>
        </w:rPr>
        <w:t>Aš, _____________________________________________________________________</w:t>
      </w:r>
      <w:r w:rsidR="00895F31" w:rsidRPr="007B7FC9">
        <w:rPr>
          <w:rFonts w:ascii="Arial" w:hAnsi="Arial" w:cs="Arial"/>
          <w:spacing w:val="-2"/>
          <w:sz w:val="24"/>
          <w:szCs w:val="24"/>
        </w:rPr>
        <w:t>__</w:t>
      </w:r>
      <w:r w:rsidRPr="007B7FC9">
        <w:rPr>
          <w:rFonts w:ascii="Arial" w:hAnsi="Arial" w:cs="Arial"/>
          <w:spacing w:val="-2"/>
          <w:sz w:val="24"/>
          <w:szCs w:val="24"/>
        </w:rPr>
        <w:t xml:space="preserve"> ,</w:t>
      </w:r>
    </w:p>
    <w:p w14:paraId="1908CAAF" w14:textId="2AB48D61" w:rsidR="004D3BE3" w:rsidRPr="007B7FC9" w:rsidRDefault="004D3BE3" w:rsidP="005D11F7">
      <w:pPr>
        <w:tabs>
          <w:tab w:val="left" w:pos="851"/>
        </w:tabs>
        <w:snapToGrid w:val="0"/>
        <w:spacing w:after="0" w:line="240" w:lineRule="auto"/>
        <w:ind w:right="-1"/>
        <w:jc w:val="center"/>
        <w:rPr>
          <w:rFonts w:ascii="Arial" w:hAnsi="Arial" w:cs="Arial"/>
          <w:i/>
          <w:iCs/>
          <w:spacing w:val="-2"/>
          <w:sz w:val="24"/>
          <w:szCs w:val="24"/>
          <w:vertAlign w:val="superscript"/>
        </w:rPr>
      </w:pPr>
      <w:r w:rsidRPr="007B7FC9">
        <w:rPr>
          <w:rFonts w:ascii="Arial" w:hAnsi="Arial" w:cs="Arial"/>
          <w:i/>
          <w:iCs/>
          <w:spacing w:val="-2"/>
          <w:sz w:val="24"/>
          <w:szCs w:val="24"/>
          <w:vertAlign w:val="superscript"/>
        </w:rPr>
        <w:t>(Tiekėjo vardas ir pavardė)</w:t>
      </w:r>
    </w:p>
    <w:p w14:paraId="0618B927" w14:textId="4C98FEB8" w:rsidR="004D3BE3" w:rsidRPr="007B7FC9" w:rsidRDefault="004D3BE3" w:rsidP="005D11F7">
      <w:pPr>
        <w:snapToGrid w:val="0"/>
        <w:spacing w:after="0" w:line="240" w:lineRule="auto"/>
        <w:rPr>
          <w:rFonts w:ascii="Arial" w:hAnsi="Arial" w:cs="Arial"/>
          <w:spacing w:val="-2"/>
          <w:sz w:val="24"/>
          <w:szCs w:val="24"/>
        </w:rPr>
      </w:pPr>
      <w:r w:rsidRPr="007B7FC9">
        <w:rPr>
          <w:rFonts w:ascii="Arial" w:hAnsi="Arial" w:cs="Arial"/>
          <w:spacing w:val="-2"/>
          <w:sz w:val="24"/>
          <w:szCs w:val="24"/>
        </w:rPr>
        <w:t>tvirtinu, kad dalyvau</w:t>
      </w:r>
      <w:r w:rsidR="00CE07F5" w:rsidRPr="007B7FC9">
        <w:rPr>
          <w:rFonts w:ascii="Arial" w:hAnsi="Arial" w:cs="Arial"/>
          <w:spacing w:val="-2"/>
          <w:sz w:val="24"/>
          <w:szCs w:val="24"/>
        </w:rPr>
        <w:t>dama</w:t>
      </w:r>
      <w:r w:rsidR="00A06AC2" w:rsidRPr="007B7FC9">
        <w:rPr>
          <w:rFonts w:ascii="Arial" w:hAnsi="Arial" w:cs="Arial"/>
          <w:spacing w:val="-2"/>
          <w:sz w:val="24"/>
          <w:szCs w:val="24"/>
        </w:rPr>
        <w:t>s</w:t>
      </w:r>
      <w:r w:rsidRPr="007B7FC9">
        <w:rPr>
          <w:rFonts w:ascii="Arial" w:hAnsi="Arial" w:cs="Arial"/>
          <w:spacing w:val="-2"/>
          <w:sz w:val="24"/>
          <w:szCs w:val="24"/>
        </w:rPr>
        <w:t xml:space="preserve"> (-</w:t>
      </w:r>
      <w:r w:rsidR="00A06AC2" w:rsidRPr="007B7FC9">
        <w:rPr>
          <w:rFonts w:ascii="Arial" w:hAnsi="Arial" w:cs="Arial"/>
          <w:spacing w:val="-2"/>
          <w:sz w:val="24"/>
          <w:szCs w:val="24"/>
        </w:rPr>
        <w:t>a</w:t>
      </w:r>
      <w:r w:rsidRPr="007B7FC9">
        <w:rPr>
          <w:rFonts w:ascii="Arial" w:hAnsi="Arial" w:cs="Arial"/>
          <w:spacing w:val="-2"/>
          <w:sz w:val="24"/>
          <w:szCs w:val="24"/>
        </w:rPr>
        <w:t>) __________________________________</w:t>
      </w:r>
      <w:r w:rsidR="00895F31" w:rsidRPr="007B7FC9">
        <w:rPr>
          <w:rFonts w:ascii="Arial" w:hAnsi="Arial" w:cs="Arial"/>
          <w:spacing w:val="-2"/>
          <w:sz w:val="24"/>
          <w:szCs w:val="24"/>
        </w:rPr>
        <w:t>_______________</w:t>
      </w:r>
    </w:p>
    <w:p w14:paraId="7D83CB51" w14:textId="674A82CD" w:rsidR="004D3BE3" w:rsidRPr="007B7FC9" w:rsidRDefault="004D3BE3" w:rsidP="005D11F7">
      <w:pPr>
        <w:snapToGrid w:val="0"/>
        <w:spacing w:after="0" w:line="240" w:lineRule="auto"/>
        <w:ind w:firstLine="1296"/>
        <w:jc w:val="center"/>
        <w:rPr>
          <w:rFonts w:ascii="Arial" w:hAnsi="Arial" w:cs="Arial"/>
          <w:i/>
          <w:iCs/>
          <w:spacing w:val="-2"/>
          <w:sz w:val="24"/>
          <w:szCs w:val="24"/>
          <w:vertAlign w:val="superscript"/>
        </w:rPr>
      </w:pPr>
      <w:r w:rsidRPr="007B7FC9">
        <w:rPr>
          <w:rFonts w:ascii="Arial" w:hAnsi="Arial" w:cs="Arial"/>
          <w:i/>
          <w:iCs/>
          <w:spacing w:val="-2"/>
          <w:sz w:val="24"/>
          <w:szCs w:val="24"/>
          <w:vertAlign w:val="superscript"/>
        </w:rPr>
        <w:t>(</w:t>
      </w:r>
      <w:r w:rsidR="00A06AC2" w:rsidRPr="007B7FC9">
        <w:rPr>
          <w:rFonts w:ascii="Arial" w:hAnsi="Arial" w:cs="Arial"/>
          <w:i/>
          <w:iCs/>
          <w:spacing w:val="-2"/>
          <w:sz w:val="24"/>
          <w:szCs w:val="24"/>
          <w:vertAlign w:val="superscript"/>
        </w:rPr>
        <w:t>P</w:t>
      </w:r>
      <w:r w:rsidRPr="007B7FC9">
        <w:rPr>
          <w:rFonts w:ascii="Arial" w:hAnsi="Arial" w:cs="Arial"/>
          <w:i/>
          <w:iCs/>
          <w:spacing w:val="-2"/>
          <w:sz w:val="24"/>
          <w:szCs w:val="24"/>
          <w:vertAlign w:val="superscript"/>
        </w:rPr>
        <w:t>erkančiosios organizacijos pavadinimas)</w:t>
      </w:r>
    </w:p>
    <w:p w14:paraId="7DCD90F4" w14:textId="2470C019" w:rsidR="004D3BE3" w:rsidRPr="007B7FC9" w:rsidRDefault="004D3BE3" w:rsidP="005D11F7">
      <w:pPr>
        <w:snapToGrid w:val="0"/>
        <w:spacing w:after="0" w:line="240" w:lineRule="auto"/>
        <w:jc w:val="both"/>
        <w:rPr>
          <w:rFonts w:ascii="Arial" w:hAnsi="Arial" w:cs="Arial"/>
          <w:spacing w:val="-2"/>
          <w:sz w:val="24"/>
          <w:szCs w:val="24"/>
        </w:rPr>
      </w:pPr>
      <w:r w:rsidRPr="007B7FC9">
        <w:rPr>
          <w:rFonts w:ascii="Arial" w:hAnsi="Arial" w:cs="Arial"/>
          <w:spacing w:val="-2"/>
          <w:sz w:val="24"/>
          <w:szCs w:val="24"/>
        </w:rPr>
        <w:t>atliekamame ______________________________________________________________</w:t>
      </w:r>
    </w:p>
    <w:p w14:paraId="523EDB86" w14:textId="77777777" w:rsidR="004D3BE3" w:rsidRPr="007B7FC9" w:rsidRDefault="004D3BE3" w:rsidP="005D11F7">
      <w:pPr>
        <w:snapToGrid w:val="0"/>
        <w:spacing w:after="0" w:line="240" w:lineRule="auto"/>
        <w:ind w:left="1296" w:firstLine="1296"/>
        <w:jc w:val="both"/>
        <w:rPr>
          <w:rFonts w:ascii="Arial" w:hAnsi="Arial" w:cs="Arial"/>
          <w:i/>
          <w:iCs/>
          <w:spacing w:val="-2"/>
          <w:sz w:val="24"/>
          <w:szCs w:val="24"/>
          <w:vertAlign w:val="superscript"/>
        </w:rPr>
      </w:pPr>
      <w:r w:rsidRPr="007B7FC9">
        <w:rPr>
          <w:rFonts w:ascii="Arial" w:hAnsi="Arial" w:cs="Arial"/>
          <w:i/>
          <w:iCs/>
          <w:spacing w:val="-2"/>
          <w:sz w:val="24"/>
          <w:szCs w:val="24"/>
          <w:vertAlign w:val="superscript"/>
        </w:rPr>
        <w:t>(Pirkimo objekto pavadinimas, pirkimo numeris)</w:t>
      </w:r>
    </w:p>
    <w:p w14:paraId="38D3303B" w14:textId="14863E1A" w:rsidR="004D3BE3" w:rsidRPr="007B7FC9" w:rsidRDefault="004D3BE3" w:rsidP="005D11F7">
      <w:pPr>
        <w:snapToGrid w:val="0"/>
        <w:spacing w:after="0" w:line="240" w:lineRule="auto"/>
        <w:jc w:val="both"/>
        <w:rPr>
          <w:rFonts w:ascii="Arial" w:hAnsi="Arial" w:cs="Arial"/>
          <w:spacing w:val="-2"/>
          <w:sz w:val="24"/>
          <w:szCs w:val="24"/>
        </w:rPr>
      </w:pPr>
      <w:r w:rsidRPr="007B7FC9">
        <w:rPr>
          <w:rFonts w:ascii="Arial" w:hAnsi="Arial" w:cs="Arial"/>
          <w:spacing w:val="-2"/>
          <w:sz w:val="24"/>
          <w:szCs w:val="24"/>
        </w:rPr>
        <w:t>skelbtame ________________________________________________________________ ,</w:t>
      </w:r>
    </w:p>
    <w:p w14:paraId="18EE216D" w14:textId="77777777" w:rsidR="004D3BE3" w:rsidRPr="007B7FC9" w:rsidRDefault="004D3BE3" w:rsidP="005D11F7">
      <w:pPr>
        <w:snapToGrid w:val="0"/>
        <w:spacing w:after="0" w:line="240" w:lineRule="auto"/>
        <w:jc w:val="center"/>
        <w:rPr>
          <w:rFonts w:ascii="Arial" w:hAnsi="Arial" w:cs="Arial"/>
          <w:i/>
          <w:iCs/>
          <w:spacing w:val="-2"/>
          <w:sz w:val="24"/>
          <w:szCs w:val="24"/>
          <w:vertAlign w:val="superscript"/>
        </w:rPr>
      </w:pPr>
      <w:r w:rsidRPr="007B7FC9">
        <w:rPr>
          <w:rFonts w:ascii="Arial" w:hAnsi="Arial" w:cs="Arial"/>
          <w:i/>
          <w:iCs/>
          <w:spacing w:val="-2"/>
          <w:sz w:val="24"/>
          <w:szCs w:val="24"/>
          <w:vertAlign w:val="superscript"/>
        </w:rPr>
        <w:t xml:space="preserve">        (Skelbimo data)</w:t>
      </w:r>
    </w:p>
    <w:p w14:paraId="45242E9E" w14:textId="48A9C37D" w:rsidR="004D3BE3" w:rsidRPr="007B7FC9" w:rsidRDefault="004D3BE3" w:rsidP="005D11F7">
      <w:pPr>
        <w:spacing w:after="0" w:line="240" w:lineRule="auto"/>
        <w:jc w:val="both"/>
        <w:rPr>
          <w:rFonts w:ascii="Arial" w:hAnsi="Arial" w:cs="Arial"/>
          <w:sz w:val="24"/>
          <w:szCs w:val="24"/>
        </w:rPr>
      </w:pPr>
      <w:r w:rsidRPr="007B7FC9">
        <w:rPr>
          <w:rFonts w:ascii="Arial" w:hAnsi="Arial" w:cs="Arial"/>
          <w:sz w:val="24"/>
          <w:szCs w:val="24"/>
        </w:rPr>
        <w:t>n</w:t>
      </w:r>
      <w:r w:rsidR="00A06AC2" w:rsidRPr="007B7FC9">
        <w:rPr>
          <w:rFonts w:ascii="Arial" w:hAnsi="Arial" w:cs="Arial"/>
          <w:sz w:val="24"/>
          <w:szCs w:val="24"/>
        </w:rPr>
        <w:t>esu</w:t>
      </w:r>
      <w:r w:rsidRPr="007B7FC9">
        <w:rPr>
          <w:rFonts w:ascii="Arial" w:hAnsi="Arial" w:cs="Arial"/>
          <w:sz w:val="24"/>
          <w:szCs w:val="24"/>
        </w:rPr>
        <w:t xml:space="preserve"> įtakojama</w:t>
      </w:r>
      <w:r w:rsidR="00A06AC2" w:rsidRPr="007B7FC9">
        <w:rPr>
          <w:rFonts w:ascii="Arial" w:hAnsi="Arial" w:cs="Arial"/>
          <w:sz w:val="24"/>
          <w:szCs w:val="24"/>
        </w:rPr>
        <w:t>s (-a)</w:t>
      </w:r>
      <w:r w:rsidRPr="007B7FC9">
        <w:rPr>
          <w:rFonts w:ascii="Arial" w:hAnsi="Arial" w:cs="Arial"/>
          <w:sz w:val="24"/>
          <w:szCs w:val="24"/>
        </w:rPr>
        <w:t xml:space="preserve"> Rusijos, kaip nurodyta </w:t>
      </w:r>
      <w:r w:rsidRPr="007B7FC9">
        <w:rPr>
          <w:rFonts w:ascii="Arial" w:hAnsi="Arial" w:cs="Arial"/>
          <w:b/>
          <w:bCs/>
          <w:sz w:val="24"/>
          <w:szCs w:val="24"/>
        </w:rPr>
        <w:t>Tarybos reglamento</w:t>
      </w:r>
      <w:r w:rsidRPr="007B7FC9">
        <w:rPr>
          <w:rFonts w:ascii="Arial" w:hAnsi="Arial" w:cs="Arial"/>
          <w:sz w:val="24"/>
          <w:szCs w:val="24"/>
        </w:rPr>
        <w:t xml:space="preserve"> </w:t>
      </w:r>
      <w:r w:rsidRPr="007B7FC9">
        <w:rPr>
          <w:rFonts w:ascii="Arial" w:hAnsi="Arial" w:cs="Arial"/>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B7FC9">
        <w:rPr>
          <w:rFonts w:ascii="Arial" w:hAnsi="Arial" w:cs="Arial"/>
          <w:sz w:val="24"/>
          <w:szCs w:val="24"/>
        </w:rPr>
        <w:t>5k straipsnyje nustatytuose apribojimuose. Visų pirma pareiškiu, kad:</w:t>
      </w:r>
    </w:p>
    <w:p w14:paraId="181D3261" w14:textId="040C8DC1" w:rsidR="004D3BE3" w:rsidRPr="007B7FC9" w:rsidRDefault="004D3BE3" w:rsidP="005D11F7">
      <w:pPr>
        <w:spacing w:after="0" w:line="240" w:lineRule="auto"/>
        <w:jc w:val="both"/>
        <w:rPr>
          <w:rFonts w:ascii="Arial" w:hAnsi="Arial" w:cs="Arial"/>
          <w:sz w:val="24"/>
          <w:szCs w:val="24"/>
        </w:rPr>
      </w:pPr>
      <w:r w:rsidRPr="007B7FC9">
        <w:rPr>
          <w:rFonts w:ascii="Arial" w:hAnsi="Arial" w:cs="Arial"/>
          <w:sz w:val="24"/>
          <w:szCs w:val="24"/>
        </w:rPr>
        <w:t xml:space="preserve">(a) </w:t>
      </w:r>
      <w:r w:rsidR="00A37503" w:rsidRPr="007B7FC9">
        <w:rPr>
          <w:rFonts w:ascii="Arial" w:hAnsi="Arial" w:cs="Arial"/>
          <w:sz w:val="24"/>
          <w:szCs w:val="24"/>
        </w:rPr>
        <w:t xml:space="preserve">nesu </w:t>
      </w:r>
      <w:r w:rsidRPr="007B7FC9">
        <w:rPr>
          <w:rFonts w:ascii="Arial" w:hAnsi="Arial" w:cs="Arial"/>
          <w:sz w:val="24"/>
          <w:szCs w:val="24"/>
        </w:rPr>
        <w:t>Rusijo</w:t>
      </w:r>
      <w:r w:rsidR="00A47A85" w:rsidRPr="007B7FC9">
        <w:rPr>
          <w:rFonts w:ascii="Arial" w:hAnsi="Arial" w:cs="Arial"/>
          <w:sz w:val="24"/>
          <w:szCs w:val="24"/>
        </w:rPr>
        <w:t>s pilietis (-ė)</w:t>
      </w:r>
      <w:r w:rsidR="00752758" w:rsidRPr="007B7FC9">
        <w:rPr>
          <w:rFonts w:ascii="Arial" w:hAnsi="Arial" w:cs="Arial"/>
          <w:sz w:val="24"/>
          <w:szCs w:val="24"/>
        </w:rPr>
        <w:t xml:space="preserve"> ar </w:t>
      </w:r>
      <w:r w:rsidR="001578F5" w:rsidRPr="007B7FC9">
        <w:rPr>
          <w:rFonts w:ascii="Arial" w:hAnsi="Arial" w:cs="Arial"/>
          <w:sz w:val="24"/>
          <w:szCs w:val="24"/>
        </w:rPr>
        <w:t>įsisteigęs Rusijoje</w:t>
      </w:r>
      <w:r w:rsidRPr="007B7FC9">
        <w:rPr>
          <w:rFonts w:ascii="Arial" w:hAnsi="Arial" w:cs="Arial"/>
          <w:sz w:val="24"/>
          <w:szCs w:val="24"/>
        </w:rPr>
        <w:t>;</w:t>
      </w:r>
    </w:p>
    <w:p w14:paraId="33226897" w14:textId="266A9A8A" w:rsidR="004D3BE3" w:rsidRPr="007B7FC9" w:rsidRDefault="004D3BE3" w:rsidP="005D11F7">
      <w:pPr>
        <w:spacing w:after="0" w:line="240" w:lineRule="auto"/>
        <w:jc w:val="both"/>
        <w:rPr>
          <w:rFonts w:ascii="Arial" w:hAnsi="Arial" w:cs="Arial"/>
          <w:sz w:val="24"/>
          <w:szCs w:val="24"/>
        </w:rPr>
      </w:pPr>
      <w:r w:rsidRPr="007B7FC9">
        <w:rPr>
          <w:rFonts w:ascii="Arial" w:hAnsi="Arial" w:cs="Arial"/>
          <w:sz w:val="24"/>
          <w:szCs w:val="24"/>
        </w:rPr>
        <w:t xml:space="preserve">(b) </w:t>
      </w:r>
      <w:r w:rsidR="001578F5" w:rsidRPr="007B7FC9">
        <w:rPr>
          <w:rFonts w:ascii="Arial" w:hAnsi="Arial" w:cs="Arial"/>
          <w:sz w:val="24"/>
          <w:szCs w:val="24"/>
        </w:rPr>
        <w:t xml:space="preserve">neveikiu </w:t>
      </w:r>
      <w:r w:rsidR="002907D9" w:rsidRPr="007B7FC9">
        <w:rPr>
          <w:rFonts w:ascii="Arial" w:hAnsi="Arial" w:cs="Arial"/>
          <w:sz w:val="24"/>
          <w:szCs w:val="24"/>
          <w:shd w:val="clear" w:color="auto" w:fill="FFFFFF"/>
        </w:rPr>
        <w:t>šios deklaracijos a) punkte nurodyto subjekto vardu ar jo nurodymu;</w:t>
      </w:r>
    </w:p>
    <w:p w14:paraId="3731AC2B" w14:textId="53CFCE3F" w:rsidR="003A286A" w:rsidRPr="007B7FC9" w:rsidRDefault="00A2497E" w:rsidP="005D11F7">
      <w:pPr>
        <w:spacing w:after="0" w:line="240" w:lineRule="auto"/>
        <w:jc w:val="both"/>
        <w:rPr>
          <w:rFonts w:ascii="Arial" w:hAnsi="Arial" w:cs="Arial"/>
          <w:sz w:val="24"/>
          <w:szCs w:val="24"/>
          <w:shd w:val="clear" w:color="auto" w:fill="FFFFFF"/>
        </w:rPr>
      </w:pPr>
      <w:r w:rsidRPr="007B7FC9">
        <w:rPr>
          <w:rFonts w:ascii="Arial" w:hAnsi="Arial" w:cs="Arial"/>
          <w:sz w:val="24"/>
          <w:szCs w:val="24"/>
        </w:rPr>
        <w:t>(c</w:t>
      </w:r>
      <w:r w:rsidR="004D3BE3" w:rsidRPr="007B7FC9">
        <w:rPr>
          <w:rFonts w:ascii="Arial" w:hAnsi="Arial" w:cs="Arial"/>
          <w:sz w:val="24"/>
          <w:szCs w:val="24"/>
        </w:rPr>
        <w:t xml:space="preserve">) sutartis nebus paskirta vykdyti </w:t>
      </w:r>
      <w:r w:rsidR="004D3BE3" w:rsidRPr="007B7FC9">
        <w:rPr>
          <w:rFonts w:ascii="Arial" w:hAnsi="Arial" w:cs="Arial"/>
          <w:sz w:val="24"/>
          <w:szCs w:val="24"/>
          <w:shd w:val="clear" w:color="auto" w:fill="FFFFFF"/>
        </w:rPr>
        <w:t>subrangovui (-</w:t>
      </w:r>
      <w:proofErr w:type="spellStart"/>
      <w:r w:rsidR="004D3BE3" w:rsidRPr="007B7FC9">
        <w:rPr>
          <w:rFonts w:ascii="Arial" w:hAnsi="Arial" w:cs="Arial"/>
          <w:sz w:val="24"/>
          <w:szCs w:val="24"/>
          <w:shd w:val="clear" w:color="auto" w:fill="FFFFFF"/>
        </w:rPr>
        <w:t>ams</w:t>
      </w:r>
      <w:proofErr w:type="spellEnd"/>
      <w:r w:rsidR="004D3BE3" w:rsidRPr="007B7FC9">
        <w:rPr>
          <w:rFonts w:ascii="Arial" w:hAnsi="Arial" w:cs="Arial"/>
          <w:sz w:val="24"/>
          <w:szCs w:val="24"/>
          <w:shd w:val="clear" w:color="auto" w:fill="FFFFFF"/>
        </w:rPr>
        <w:t>), ar kitam (-</w:t>
      </w:r>
      <w:proofErr w:type="spellStart"/>
      <w:r w:rsidR="004D3BE3" w:rsidRPr="007B7FC9">
        <w:rPr>
          <w:rFonts w:ascii="Arial" w:hAnsi="Arial" w:cs="Arial"/>
          <w:sz w:val="24"/>
          <w:szCs w:val="24"/>
          <w:shd w:val="clear" w:color="auto" w:fill="FFFFFF"/>
        </w:rPr>
        <w:t>iems</w:t>
      </w:r>
      <w:proofErr w:type="spellEnd"/>
      <w:r w:rsidR="004D3BE3" w:rsidRPr="007B7FC9">
        <w:rPr>
          <w:rFonts w:ascii="Arial" w:hAnsi="Arial" w:cs="Arial"/>
          <w:sz w:val="24"/>
          <w:szCs w:val="24"/>
          <w:shd w:val="clear" w:color="auto" w:fill="FFFFFF"/>
        </w:rPr>
        <w:t>) subjektui (-tams), kurių pajėgumais remia</w:t>
      </w:r>
      <w:r w:rsidR="00EE5FC7" w:rsidRPr="007B7FC9">
        <w:rPr>
          <w:rFonts w:ascii="Arial" w:hAnsi="Arial" w:cs="Arial"/>
          <w:sz w:val="24"/>
          <w:szCs w:val="24"/>
          <w:shd w:val="clear" w:color="auto" w:fill="FFFFFF"/>
        </w:rPr>
        <w:t>masi</w:t>
      </w:r>
      <w:r w:rsidR="004D3BE3" w:rsidRPr="007B7FC9">
        <w:rPr>
          <w:rFonts w:ascii="Arial" w:hAnsi="Arial" w:cs="Arial"/>
          <w:sz w:val="24"/>
          <w:szCs w:val="24"/>
          <w:shd w:val="clear" w:color="auto" w:fill="FFFFFF"/>
        </w:rPr>
        <w:t>, kurie priskirtini šios deklaracijos a) arba b</w:t>
      </w:r>
      <w:r w:rsidR="004712B7" w:rsidRPr="007B7FC9">
        <w:rPr>
          <w:rFonts w:ascii="Arial" w:hAnsi="Arial" w:cs="Arial"/>
          <w:sz w:val="24"/>
          <w:szCs w:val="24"/>
          <w:shd w:val="clear" w:color="auto" w:fill="FFFFFF"/>
        </w:rPr>
        <w:t>)</w:t>
      </w:r>
      <w:r w:rsidR="004D3BE3" w:rsidRPr="007B7FC9">
        <w:rPr>
          <w:rFonts w:ascii="Arial" w:hAnsi="Arial" w:cs="Arial"/>
          <w:sz w:val="24"/>
          <w:szCs w:val="24"/>
          <w:shd w:val="clear" w:color="auto" w:fill="FFFFFF"/>
        </w:rPr>
        <w:t xml:space="preserve"> punktuose nurodytiems subjektams.</w:t>
      </w:r>
      <w:bookmarkEnd w:id="81"/>
      <w:bookmarkEnd w:id="82"/>
      <w:bookmarkEnd w:id="83"/>
    </w:p>
    <w:p w14:paraId="5377A41D" w14:textId="77777777" w:rsidR="005D11F7" w:rsidRPr="007B7FC9" w:rsidRDefault="005D11F7" w:rsidP="005D11F7">
      <w:pPr>
        <w:spacing w:after="0" w:line="240" w:lineRule="auto"/>
        <w:jc w:val="both"/>
        <w:rPr>
          <w:rFonts w:ascii="Arial" w:hAnsi="Arial" w:cs="Arial"/>
          <w:sz w:val="24"/>
          <w:szCs w:val="24"/>
          <w:shd w:val="clear" w:color="auto" w:fill="FFFFFF"/>
        </w:rPr>
      </w:pPr>
    </w:p>
    <w:tbl>
      <w:tblPr>
        <w:tblW w:w="9781" w:type="dxa"/>
        <w:tblLayout w:type="fixed"/>
        <w:tblLook w:val="00A0" w:firstRow="1" w:lastRow="0" w:firstColumn="1" w:lastColumn="0" w:noHBand="0" w:noVBand="0"/>
      </w:tblPr>
      <w:tblGrid>
        <w:gridCol w:w="2835"/>
        <w:gridCol w:w="1701"/>
        <w:gridCol w:w="1701"/>
        <w:gridCol w:w="1013"/>
        <w:gridCol w:w="2531"/>
      </w:tblGrid>
      <w:tr w:rsidR="005D11F7" w:rsidRPr="007B7FC9" w14:paraId="677383EE" w14:textId="77777777" w:rsidTr="00926F59">
        <w:trPr>
          <w:trHeight w:val="153"/>
        </w:trPr>
        <w:tc>
          <w:tcPr>
            <w:tcW w:w="2835" w:type="dxa"/>
            <w:tcBorders>
              <w:top w:val="single" w:sz="4" w:space="0" w:color="auto"/>
              <w:left w:val="nil"/>
              <w:bottom w:val="nil"/>
              <w:right w:val="nil"/>
            </w:tcBorders>
            <w:hideMark/>
          </w:tcPr>
          <w:p w14:paraId="59243E68" w14:textId="77777777" w:rsidR="005D11F7" w:rsidRPr="007B7FC9" w:rsidRDefault="005D11F7" w:rsidP="005D11F7">
            <w:pPr>
              <w:keepNext/>
              <w:keepLines/>
              <w:snapToGrid w:val="0"/>
              <w:spacing w:after="0" w:line="240" w:lineRule="auto"/>
              <w:ind w:right="-82"/>
              <w:jc w:val="center"/>
              <w:rPr>
                <w:rFonts w:ascii="Arial" w:eastAsia="Times New Roman" w:hAnsi="Arial" w:cs="Arial"/>
                <w:position w:val="6"/>
                <w:sz w:val="20"/>
                <w:szCs w:val="20"/>
                <w:vertAlign w:val="superscript"/>
                <w:lang w:eastAsia="en-US"/>
              </w:rPr>
            </w:pPr>
            <w:r w:rsidRPr="007B7FC9">
              <w:rPr>
                <w:rFonts w:ascii="Arial" w:eastAsia="Times New Roman" w:hAnsi="Arial" w:cs="Arial"/>
                <w:position w:val="6"/>
                <w:sz w:val="20"/>
                <w:szCs w:val="20"/>
                <w:vertAlign w:val="superscript"/>
                <w:lang w:eastAsia="en-US"/>
              </w:rPr>
              <w:t>(Pasirašiusio asmens pareigų pavadinimas)</w:t>
            </w:r>
          </w:p>
        </w:tc>
        <w:tc>
          <w:tcPr>
            <w:tcW w:w="1701" w:type="dxa"/>
          </w:tcPr>
          <w:p w14:paraId="5E7B0B4F" w14:textId="77777777" w:rsidR="005D11F7" w:rsidRPr="007B7FC9" w:rsidRDefault="005D11F7" w:rsidP="005D11F7">
            <w:pPr>
              <w:keepNext/>
              <w:keepLines/>
              <w:spacing w:after="0" w:line="240" w:lineRule="auto"/>
              <w:ind w:right="-82"/>
              <w:jc w:val="center"/>
              <w:rPr>
                <w:rFonts w:ascii="Arial" w:eastAsia="Times New Roman" w:hAnsi="Arial" w:cs="Arial"/>
                <w:sz w:val="20"/>
                <w:szCs w:val="20"/>
                <w:lang w:eastAsia="en-US"/>
              </w:rPr>
            </w:pPr>
          </w:p>
        </w:tc>
        <w:tc>
          <w:tcPr>
            <w:tcW w:w="1701" w:type="dxa"/>
            <w:tcBorders>
              <w:top w:val="single" w:sz="4" w:space="0" w:color="auto"/>
              <w:left w:val="nil"/>
              <w:bottom w:val="nil"/>
              <w:right w:val="nil"/>
            </w:tcBorders>
            <w:hideMark/>
          </w:tcPr>
          <w:p w14:paraId="316DD108" w14:textId="77777777" w:rsidR="005D11F7" w:rsidRPr="007B7FC9" w:rsidRDefault="005D11F7" w:rsidP="005D11F7">
            <w:pPr>
              <w:keepNext/>
              <w:keepLines/>
              <w:spacing w:after="0" w:line="240" w:lineRule="auto"/>
              <w:ind w:right="-82"/>
              <w:jc w:val="center"/>
              <w:rPr>
                <w:rFonts w:ascii="Arial" w:eastAsia="Times New Roman" w:hAnsi="Arial" w:cs="Arial"/>
                <w:sz w:val="20"/>
                <w:szCs w:val="20"/>
                <w:vertAlign w:val="superscript"/>
                <w:lang w:eastAsia="en-US"/>
              </w:rPr>
            </w:pPr>
            <w:r w:rsidRPr="007B7FC9">
              <w:rPr>
                <w:rFonts w:ascii="Arial" w:eastAsia="Times New Roman" w:hAnsi="Arial" w:cs="Arial"/>
                <w:position w:val="6"/>
                <w:sz w:val="20"/>
                <w:szCs w:val="20"/>
                <w:vertAlign w:val="superscript"/>
                <w:lang w:eastAsia="en-US"/>
              </w:rPr>
              <w:t>(Parašas)</w:t>
            </w:r>
            <w:r w:rsidRPr="007B7FC9">
              <w:rPr>
                <w:rFonts w:ascii="Arial" w:eastAsia="Times New Roman" w:hAnsi="Arial" w:cs="Arial"/>
                <w:i/>
                <w:sz w:val="20"/>
                <w:szCs w:val="20"/>
                <w:vertAlign w:val="superscript"/>
                <w:lang w:eastAsia="en-US"/>
              </w:rPr>
              <w:t xml:space="preserve"> </w:t>
            </w:r>
          </w:p>
        </w:tc>
        <w:tc>
          <w:tcPr>
            <w:tcW w:w="1013" w:type="dxa"/>
          </w:tcPr>
          <w:p w14:paraId="5CF8F8FF" w14:textId="77777777" w:rsidR="005D11F7" w:rsidRPr="007B7FC9" w:rsidRDefault="005D11F7" w:rsidP="005D11F7">
            <w:pPr>
              <w:keepNext/>
              <w:keepLines/>
              <w:spacing w:after="0" w:line="240" w:lineRule="auto"/>
              <w:ind w:right="-82"/>
              <w:jc w:val="center"/>
              <w:rPr>
                <w:rFonts w:ascii="Arial" w:eastAsia="Times New Roman" w:hAnsi="Arial" w:cs="Arial"/>
                <w:sz w:val="20"/>
                <w:szCs w:val="20"/>
                <w:lang w:eastAsia="en-US"/>
              </w:rPr>
            </w:pPr>
          </w:p>
        </w:tc>
        <w:tc>
          <w:tcPr>
            <w:tcW w:w="2531" w:type="dxa"/>
            <w:tcBorders>
              <w:top w:val="single" w:sz="4" w:space="0" w:color="auto"/>
              <w:left w:val="nil"/>
              <w:bottom w:val="nil"/>
              <w:right w:val="nil"/>
            </w:tcBorders>
            <w:hideMark/>
          </w:tcPr>
          <w:p w14:paraId="5675275A" w14:textId="77777777" w:rsidR="005D11F7" w:rsidRPr="007B7FC9" w:rsidRDefault="005D11F7" w:rsidP="005D11F7">
            <w:pPr>
              <w:keepNext/>
              <w:keepLines/>
              <w:spacing w:after="0" w:line="240" w:lineRule="auto"/>
              <w:ind w:right="-82"/>
              <w:jc w:val="center"/>
              <w:rPr>
                <w:rFonts w:ascii="Arial" w:eastAsia="Times New Roman" w:hAnsi="Arial" w:cs="Arial"/>
                <w:sz w:val="20"/>
                <w:szCs w:val="20"/>
                <w:vertAlign w:val="superscript"/>
                <w:lang w:eastAsia="en-US"/>
              </w:rPr>
            </w:pPr>
            <w:r w:rsidRPr="007B7FC9">
              <w:rPr>
                <w:rFonts w:ascii="Arial" w:eastAsia="Times New Roman" w:hAnsi="Arial" w:cs="Arial"/>
                <w:position w:val="6"/>
                <w:sz w:val="20"/>
                <w:szCs w:val="20"/>
                <w:vertAlign w:val="superscript"/>
                <w:lang w:eastAsia="en-US"/>
              </w:rPr>
              <w:t>(Vardas ir pavardė)</w:t>
            </w:r>
            <w:r w:rsidRPr="007B7FC9">
              <w:rPr>
                <w:rFonts w:ascii="Arial" w:eastAsia="Times New Roman" w:hAnsi="Arial" w:cs="Arial"/>
                <w:i/>
                <w:sz w:val="20"/>
                <w:szCs w:val="20"/>
                <w:vertAlign w:val="superscript"/>
                <w:lang w:eastAsia="en-US"/>
              </w:rPr>
              <w:t xml:space="preserve"> </w:t>
            </w:r>
          </w:p>
        </w:tc>
      </w:tr>
    </w:tbl>
    <w:p w14:paraId="1C6DDBFB" w14:textId="77777777" w:rsidR="005D11F7" w:rsidRPr="007B7FC9" w:rsidRDefault="005D11F7" w:rsidP="005D11F7">
      <w:pPr>
        <w:spacing w:after="0" w:line="240" w:lineRule="auto"/>
        <w:jc w:val="both"/>
        <w:rPr>
          <w:rFonts w:ascii="Arial" w:hAnsi="Arial" w:cs="Arial"/>
          <w:sz w:val="24"/>
          <w:szCs w:val="24"/>
          <w:shd w:val="clear" w:color="auto" w:fill="FFFFFF"/>
        </w:rPr>
      </w:pPr>
    </w:p>
    <w:p w14:paraId="3140817A" w14:textId="77777777" w:rsidR="003A286A" w:rsidRPr="007B7FC9" w:rsidRDefault="003A286A">
      <w:pPr>
        <w:rPr>
          <w:rFonts w:ascii="Arial" w:hAnsi="Arial" w:cs="Arial"/>
          <w:sz w:val="24"/>
          <w:szCs w:val="24"/>
          <w:shd w:val="clear" w:color="auto" w:fill="FFFFFF"/>
        </w:rPr>
      </w:pPr>
      <w:r w:rsidRPr="007B7FC9">
        <w:rPr>
          <w:rFonts w:ascii="Arial" w:hAnsi="Arial" w:cs="Arial"/>
          <w:sz w:val="24"/>
          <w:szCs w:val="24"/>
          <w:shd w:val="clear" w:color="auto" w:fill="FFFFFF"/>
        </w:rPr>
        <w:br w:type="page"/>
      </w:r>
    </w:p>
    <w:p w14:paraId="1A76D4BB" w14:textId="5D61E9CD" w:rsidR="003A286A" w:rsidRPr="007B7FC9" w:rsidRDefault="003A286A" w:rsidP="003A286A">
      <w:pPr>
        <w:pStyle w:val="Antrat2"/>
        <w:ind w:left="5103"/>
        <w:rPr>
          <w:rFonts w:ascii="Arial" w:hAnsi="Arial" w:cs="Arial"/>
          <w:color w:val="auto"/>
          <w:sz w:val="24"/>
          <w:szCs w:val="24"/>
        </w:rPr>
      </w:pPr>
      <w:bookmarkStart w:id="86" w:name="_Toc227156069"/>
      <w:r w:rsidRPr="007B7FC9">
        <w:rPr>
          <w:rFonts w:ascii="Arial" w:hAnsi="Arial" w:cs="Arial"/>
          <w:color w:val="auto"/>
          <w:sz w:val="24"/>
          <w:szCs w:val="24"/>
        </w:rPr>
        <w:lastRenderedPageBreak/>
        <w:t xml:space="preserve">Specialiųjų pirkimo sąlygų </w:t>
      </w:r>
      <w:r w:rsidR="005D11F7" w:rsidRPr="007B7FC9">
        <w:rPr>
          <w:rFonts w:ascii="Arial" w:hAnsi="Arial" w:cs="Arial"/>
          <w:color w:val="auto"/>
          <w:sz w:val="24"/>
          <w:szCs w:val="24"/>
        </w:rPr>
        <w:t>1</w:t>
      </w:r>
      <w:r w:rsidR="004811C0">
        <w:rPr>
          <w:rFonts w:ascii="Arial" w:hAnsi="Arial" w:cs="Arial"/>
          <w:color w:val="auto"/>
          <w:sz w:val="24"/>
          <w:szCs w:val="24"/>
        </w:rPr>
        <w:t>3</w:t>
      </w:r>
      <w:r w:rsidRPr="007B7FC9">
        <w:rPr>
          <w:rFonts w:ascii="Arial" w:hAnsi="Arial" w:cs="Arial"/>
          <w:color w:val="auto"/>
          <w:sz w:val="24"/>
          <w:szCs w:val="24"/>
        </w:rPr>
        <w:t xml:space="preserve"> priedas „Tiekėjo deklaracija dėl atsakingų asmenų“</w:t>
      </w:r>
      <w:bookmarkEnd w:id="86"/>
    </w:p>
    <w:p w14:paraId="3A40E537" w14:textId="77777777" w:rsidR="003A286A" w:rsidRPr="007B7FC9" w:rsidRDefault="003A286A" w:rsidP="003A286A">
      <w:pPr>
        <w:spacing w:after="200"/>
        <w:ind w:left="-426"/>
        <w:jc w:val="center"/>
        <w:rPr>
          <w:rFonts w:ascii="Arial" w:eastAsia="Calibri" w:hAnsi="Arial" w:cs="Arial"/>
          <w:b/>
          <w:sz w:val="22"/>
          <w:szCs w:val="22"/>
          <w:lang w:eastAsia="en-US"/>
        </w:rPr>
      </w:pPr>
    </w:p>
    <w:p w14:paraId="46098693" w14:textId="5D48DB18" w:rsidR="003A286A" w:rsidRPr="007B7FC9" w:rsidRDefault="003A286A" w:rsidP="003A286A">
      <w:pPr>
        <w:spacing w:after="200"/>
        <w:ind w:left="-426"/>
        <w:jc w:val="center"/>
        <w:rPr>
          <w:rFonts w:ascii="Arial" w:eastAsia="Calibri" w:hAnsi="Arial" w:cs="Arial"/>
          <w:b/>
          <w:sz w:val="24"/>
          <w:szCs w:val="24"/>
          <w:lang w:eastAsia="en-US"/>
        </w:rPr>
      </w:pPr>
      <w:r w:rsidRPr="007B7FC9">
        <w:rPr>
          <w:rFonts w:ascii="Arial" w:eastAsia="Calibri" w:hAnsi="Arial" w:cs="Arial"/>
          <w:b/>
          <w:sz w:val="24"/>
          <w:szCs w:val="24"/>
          <w:lang w:eastAsia="en-US"/>
        </w:rPr>
        <w:t>TEIKĖJO DEKLARACIJA DĖL ATSAKINGŲ ASMENŲ</w:t>
      </w:r>
    </w:p>
    <w:p w14:paraId="6F7FF33E" w14:textId="77777777" w:rsidR="00D877BE" w:rsidRPr="007B7FC9" w:rsidRDefault="003A286A" w:rsidP="003A286A">
      <w:pPr>
        <w:spacing w:after="0" w:line="240" w:lineRule="auto"/>
        <w:jc w:val="both"/>
        <w:rPr>
          <w:rFonts w:ascii="Arial" w:eastAsia="Calibri" w:hAnsi="Arial" w:cs="Arial"/>
          <w:sz w:val="22"/>
          <w:szCs w:val="22"/>
          <w:lang w:eastAsia="en-US"/>
        </w:rPr>
      </w:pPr>
      <w:r w:rsidRPr="007B7FC9">
        <w:rPr>
          <w:rFonts w:ascii="Arial" w:eastAsia="Calibri" w:hAnsi="Arial" w:cs="Arial"/>
          <w:sz w:val="22"/>
          <w:szCs w:val="22"/>
          <w:lang w:eastAsia="en-US"/>
        </w:rPr>
        <w:tab/>
      </w:r>
    </w:p>
    <w:p w14:paraId="6B072331" w14:textId="5FEBAE06" w:rsidR="003A286A" w:rsidRPr="007B7FC9" w:rsidRDefault="003A286A" w:rsidP="00D877BE">
      <w:pPr>
        <w:spacing w:after="0" w:line="240" w:lineRule="auto"/>
        <w:ind w:firstLine="1134"/>
        <w:jc w:val="both"/>
        <w:rPr>
          <w:rFonts w:ascii="Arial" w:eastAsia="Calibri" w:hAnsi="Arial" w:cs="Arial"/>
          <w:sz w:val="22"/>
          <w:szCs w:val="22"/>
          <w:lang w:eastAsia="en-US"/>
        </w:rPr>
      </w:pPr>
      <w:r w:rsidRPr="007B7FC9">
        <w:rPr>
          <w:rFonts w:ascii="Arial" w:eastAsia="Calibri" w:hAnsi="Arial" w:cs="Arial"/>
          <w:sz w:val="22"/>
          <w:szCs w:val="22"/>
          <w:lang w:eastAsia="en-US"/>
        </w:rPr>
        <w:t>Aš, ___________________________________________________________________</w:t>
      </w:r>
    </w:p>
    <w:p w14:paraId="0BDE0A23" w14:textId="64886731" w:rsidR="003A286A" w:rsidRPr="007B7FC9" w:rsidRDefault="003A286A" w:rsidP="00D877BE">
      <w:pPr>
        <w:spacing w:after="0" w:line="240" w:lineRule="auto"/>
        <w:ind w:left="1296" w:firstLine="1296"/>
        <w:jc w:val="both"/>
        <w:rPr>
          <w:rFonts w:ascii="Arial" w:eastAsia="Calibri" w:hAnsi="Arial" w:cs="Arial"/>
          <w:sz w:val="20"/>
          <w:szCs w:val="20"/>
          <w:vertAlign w:val="superscript"/>
          <w:lang w:eastAsia="en-US"/>
        </w:rPr>
      </w:pPr>
      <w:r w:rsidRPr="007B7FC9">
        <w:rPr>
          <w:rFonts w:ascii="Arial" w:eastAsia="Calibri" w:hAnsi="Arial" w:cs="Arial"/>
          <w:i/>
          <w:sz w:val="20"/>
          <w:szCs w:val="20"/>
          <w:vertAlign w:val="superscript"/>
          <w:lang w:eastAsia="en-US"/>
        </w:rPr>
        <w:t xml:space="preserve"> (Tiekėjo vadovo ar jo įgalioto asmens pareigų pavadinimas, vardas ir pavardė)</w:t>
      </w:r>
      <w:r w:rsidRPr="007B7FC9">
        <w:rPr>
          <w:rFonts w:ascii="Arial" w:eastAsia="Calibri" w:hAnsi="Arial" w:cs="Arial"/>
          <w:sz w:val="20"/>
          <w:szCs w:val="20"/>
          <w:vertAlign w:val="superscript"/>
          <w:lang w:eastAsia="en-US"/>
        </w:rPr>
        <w:t xml:space="preserve"> </w:t>
      </w:r>
    </w:p>
    <w:p w14:paraId="4F25EE82" w14:textId="0BD44AF3" w:rsidR="003A286A" w:rsidRPr="007B7FC9" w:rsidRDefault="003A286A" w:rsidP="003A286A">
      <w:pPr>
        <w:spacing w:after="0" w:line="240" w:lineRule="auto"/>
        <w:jc w:val="both"/>
        <w:rPr>
          <w:rFonts w:ascii="Arial" w:eastAsia="Calibri" w:hAnsi="Arial" w:cs="Arial"/>
          <w:i/>
          <w:sz w:val="22"/>
          <w:szCs w:val="22"/>
          <w:lang w:eastAsia="en-US"/>
        </w:rPr>
      </w:pPr>
      <w:r w:rsidRPr="007B7FC9">
        <w:rPr>
          <w:rFonts w:ascii="Arial" w:eastAsia="Calibri" w:hAnsi="Arial" w:cs="Arial"/>
          <w:sz w:val="22"/>
          <w:szCs w:val="22"/>
          <w:lang w:eastAsia="en-US"/>
        </w:rPr>
        <w:t>deklaruoju, kad pasiūlymo pateikimo dieną</w:t>
      </w:r>
      <w:r w:rsidRPr="007B7FC9">
        <w:rPr>
          <w:rFonts w:ascii="Arial" w:eastAsia="Calibri" w:hAnsi="Arial" w:cs="Arial"/>
          <w:i/>
          <w:sz w:val="22"/>
          <w:szCs w:val="22"/>
          <w:lang w:eastAsia="en-US"/>
        </w:rPr>
        <w:t xml:space="preserve"> </w:t>
      </w:r>
      <w:r w:rsidRPr="007B7FC9">
        <w:rPr>
          <w:rFonts w:ascii="Arial" w:eastAsia="Calibri" w:hAnsi="Arial" w:cs="Arial"/>
          <w:sz w:val="22"/>
          <w:szCs w:val="22"/>
          <w:lang w:eastAsia="en-US"/>
        </w:rPr>
        <w:t>mano vadovaujamo</w:t>
      </w:r>
      <w:r w:rsidR="00D877BE" w:rsidRPr="007B7FC9">
        <w:rPr>
          <w:rFonts w:ascii="Arial" w:eastAsia="Calibri" w:hAnsi="Arial" w:cs="Arial"/>
          <w:sz w:val="22"/>
          <w:szCs w:val="22"/>
          <w:lang w:eastAsia="en-US"/>
        </w:rPr>
        <w:t>je</w:t>
      </w:r>
      <w:r w:rsidRPr="007B7FC9">
        <w:rPr>
          <w:rFonts w:ascii="Arial" w:eastAsia="Calibri" w:hAnsi="Arial" w:cs="Arial"/>
          <w:sz w:val="22"/>
          <w:szCs w:val="22"/>
          <w:lang w:eastAsia="en-US"/>
        </w:rPr>
        <w:t xml:space="preserve"> </w:t>
      </w:r>
      <w:r w:rsidR="00D877BE" w:rsidRPr="007B7FC9">
        <w:rPr>
          <w:rFonts w:ascii="Arial" w:eastAsia="Calibri" w:hAnsi="Arial" w:cs="Arial"/>
          <w:sz w:val="22"/>
          <w:szCs w:val="22"/>
          <w:lang w:eastAsia="en-US"/>
        </w:rPr>
        <w:t>(atstovaujamoje)</w:t>
      </w:r>
      <w:r w:rsidRPr="007B7FC9">
        <w:rPr>
          <w:rFonts w:ascii="Arial" w:eastAsia="Calibri" w:hAnsi="Arial" w:cs="Arial"/>
          <w:i/>
          <w:sz w:val="22"/>
          <w:szCs w:val="22"/>
          <w:lang w:eastAsia="en-US"/>
        </w:rPr>
        <w:t xml:space="preserve"> _____________________________</w:t>
      </w:r>
      <w:r w:rsidR="00995296" w:rsidRPr="007B7FC9">
        <w:rPr>
          <w:rFonts w:ascii="Arial" w:eastAsia="Calibri" w:hAnsi="Arial" w:cs="Arial"/>
          <w:i/>
          <w:sz w:val="22"/>
          <w:szCs w:val="22"/>
          <w:lang w:eastAsia="en-US"/>
        </w:rPr>
        <w:t>:</w:t>
      </w:r>
    </w:p>
    <w:p w14:paraId="7D3BC538" w14:textId="6A4BF38A" w:rsidR="003A286A" w:rsidRPr="007B7FC9" w:rsidRDefault="003A286A" w:rsidP="00D877BE">
      <w:pPr>
        <w:spacing w:after="0" w:line="240" w:lineRule="auto"/>
        <w:ind w:firstLine="1296"/>
        <w:jc w:val="both"/>
        <w:rPr>
          <w:rFonts w:ascii="Arial" w:eastAsia="Calibri" w:hAnsi="Arial" w:cs="Arial"/>
          <w:i/>
          <w:sz w:val="20"/>
          <w:szCs w:val="20"/>
          <w:vertAlign w:val="superscript"/>
          <w:lang w:eastAsia="en-US"/>
        </w:rPr>
      </w:pPr>
      <w:r w:rsidRPr="007B7FC9">
        <w:rPr>
          <w:rFonts w:ascii="Arial" w:eastAsia="Calibri" w:hAnsi="Arial" w:cs="Arial"/>
          <w:i/>
          <w:sz w:val="20"/>
          <w:szCs w:val="20"/>
          <w:vertAlign w:val="superscript"/>
          <w:lang w:eastAsia="en-US"/>
        </w:rPr>
        <w:t>(tiekėjo pavadinimas)</w:t>
      </w:r>
    </w:p>
    <w:p w14:paraId="0BED46C1" w14:textId="77777777" w:rsidR="003A286A" w:rsidRPr="007B7FC9" w:rsidRDefault="003A286A" w:rsidP="003A286A">
      <w:pPr>
        <w:spacing w:after="0" w:line="240" w:lineRule="auto"/>
        <w:jc w:val="both"/>
        <w:rPr>
          <w:rFonts w:ascii="Arial" w:eastAsia="Calibri" w:hAnsi="Arial" w:cs="Arial"/>
          <w:i/>
          <w:sz w:val="22"/>
          <w:szCs w:val="22"/>
          <w:lang w:eastAsia="en-US"/>
        </w:rPr>
      </w:pPr>
    </w:p>
    <w:p w14:paraId="28C00B31" w14:textId="4F44739C" w:rsidR="003A286A" w:rsidRPr="007B7FC9" w:rsidRDefault="003A286A" w:rsidP="00D877BE">
      <w:pPr>
        <w:spacing w:after="0" w:line="240" w:lineRule="auto"/>
        <w:rPr>
          <w:rFonts w:ascii="Arial" w:eastAsia="Calibri" w:hAnsi="Arial" w:cs="Arial"/>
          <w:b/>
          <w:sz w:val="22"/>
          <w:szCs w:val="22"/>
          <w:u w:val="single"/>
          <w:lang w:eastAsia="en-US"/>
        </w:rPr>
      </w:pPr>
      <w:r w:rsidRPr="007B7FC9">
        <w:rPr>
          <w:rFonts w:ascii="Arial" w:eastAsia="Calibri" w:hAnsi="Arial" w:cs="Arial"/>
          <w:b/>
          <w:sz w:val="22"/>
          <w:szCs w:val="22"/>
          <w:lang w:eastAsia="en-US"/>
        </w:rPr>
        <w:t>I. Valdyba</w:t>
      </w:r>
      <w:r w:rsidR="00D877BE" w:rsidRPr="007B7FC9">
        <w:rPr>
          <w:rFonts w:ascii="Arial" w:eastAsia="Calibri" w:hAnsi="Arial" w:cs="Arial"/>
          <w:b/>
          <w:sz w:val="22"/>
          <w:szCs w:val="22"/>
          <w:lang w:eastAsia="en-US"/>
        </w:rPr>
        <w:t xml:space="preserve"> </w:t>
      </w:r>
      <w:bookmarkStart w:id="87" w:name="_Hlk213857344"/>
      <w:r w:rsidR="00D877BE" w:rsidRPr="007B7FC9">
        <w:rPr>
          <w:rFonts w:ascii="Arial" w:eastAsia="Calibri" w:hAnsi="Arial" w:cs="Arial"/>
          <w:b/>
          <w:sz w:val="22"/>
          <w:szCs w:val="22"/>
          <w:u w:val="single"/>
          <w:lang w:eastAsia="en-US"/>
        </w:rPr>
        <w:t>sudaryta / nesudaryta.</w:t>
      </w:r>
    </w:p>
    <w:p w14:paraId="69545E3A" w14:textId="59F55F89" w:rsidR="00D877BE" w:rsidRPr="007B7FC9" w:rsidRDefault="00D877BE" w:rsidP="00D877BE">
      <w:pPr>
        <w:spacing w:after="0" w:line="240" w:lineRule="auto"/>
        <w:ind w:firstLine="1296"/>
        <w:rPr>
          <w:rFonts w:ascii="Arial" w:eastAsia="Calibri" w:hAnsi="Arial" w:cs="Arial"/>
          <w:bCs/>
          <w:sz w:val="22"/>
          <w:szCs w:val="22"/>
          <w:vertAlign w:val="superscript"/>
          <w:lang w:eastAsia="en-US"/>
        </w:rPr>
      </w:pPr>
      <w:r w:rsidRPr="007B7FC9">
        <w:rPr>
          <w:rFonts w:ascii="Arial" w:eastAsia="Calibri" w:hAnsi="Arial" w:cs="Arial"/>
          <w:bCs/>
          <w:sz w:val="22"/>
          <w:szCs w:val="22"/>
          <w:vertAlign w:val="superscript"/>
          <w:lang w:eastAsia="en-US"/>
        </w:rPr>
        <w:t>(palikti reikalingą)</w:t>
      </w:r>
    </w:p>
    <w:bookmarkEnd w:id="87"/>
    <w:p w14:paraId="6A7A2FAA" w14:textId="77777777" w:rsidR="003A286A" w:rsidRPr="007B7FC9" w:rsidRDefault="003A286A" w:rsidP="00D877BE">
      <w:pPr>
        <w:spacing w:after="0" w:line="240" w:lineRule="auto"/>
        <w:rPr>
          <w:rFonts w:ascii="Arial" w:eastAsia="Calibri" w:hAnsi="Arial" w:cs="Arial"/>
          <w:sz w:val="22"/>
          <w:szCs w:val="22"/>
          <w:lang w:eastAsia="en-US"/>
        </w:rPr>
      </w:pPr>
      <w:r w:rsidRPr="007B7FC9">
        <w:rPr>
          <w:rFonts w:ascii="Arial" w:eastAsia="Calibri" w:hAnsi="Arial" w:cs="Arial"/>
          <w:sz w:val="22"/>
          <w:szCs w:val="22"/>
          <w:lang w:eastAsia="en-US"/>
        </w:rPr>
        <w:t>Jei sudaryta, nurodyti visus valdybos narius (vardas, pavardė):</w:t>
      </w:r>
    </w:p>
    <w:p w14:paraId="6C8376EE" w14:textId="77777777" w:rsidR="003A286A" w:rsidRPr="007B7FC9" w:rsidRDefault="003A286A" w:rsidP="00D877BE">
      <w:pPr>
        <w:spacing w:after="0" w:line="240" w:lineRule="auto"/>
        <w:rPr>
          <w:rFonts w:ascii="Arial" w:eastAsia="Calibri" w:hAnsi="Arial" w:cs="Arial"/>
          <w:sz w:val="22"/>
          <w:szCs w:val="22"/>
          <w:lang w:eastAsia="en-US"/>
        </w:rPr>
      </w:pPr>
      <w:r w:rsidRPr="007B7FC9">
        <w:rPr>
          <w:rFonts w:ascii="Arial" w:eastAsia="Calibri" w:hAnsi="Arial" w:cs="Arial"/>
          <w:sz w:val="22"/>
          <w:szCs w:val="22"/>
          <w:lang w:eastAsia="en-US"/>
        </w:rPr>
        <w:t>1.</w:t>
      </w:r>
    </w:p>
    <w:p w14:paraId="0A767110" w14:textId="77777777" w:rsidR="003A286A" w:rsidRPr="007B7FC9" w:rsidRDefault="003A286A" w:rsidP="00D877BE">
      <w:pPr>
        <w:spacing w:after="0" w:line="240" w:lineRule="auto"/>
        <w:rPr>
          <w:rFonts w:ascii="Arial" w:eastAsia="Calibri" w:hAnsi="Arial" w:cs="Arial"/>
          <w:sz w:val="22"/>
          <w:szCs w:val="22"/>
          <w:lang w:eastAsia="en-US"/>
        </w:rPr>
      </w:pPr>
      <w:r w:rsidRPr="007B7FC9">
        <w:rPr>
          <w:rFonts w:ascii="Arial" w:eastAsia="Calibri" w:hAnsi="Arial" w:cs="Arial"/>
          <w:sz w:val="22"/>
          <w:szCs w:val="22"/>
          <w:lang w:eastAsia="en-US"/>
        </w:rPr>
        <w:t>2.</w:t>
      </w:r>
    </w:p>
    <w:p w14:paraId="7CDC3C2A" w14:textId="77777777" w:rsidR="003A286A" w:rsidRPr="007B7FC9" w:rsidRDefault="003A286A" w:rsidP="00D877BE">
      <w:pPr>
        <w:spacing w:after="0" w:line="240" w:lineRule="auto"/>
        <w:rPr>
          <w:rFonts w:ascii="Arial" w:eastAsia="Calibri" w:hAnsi="Arial" w:cs="Arial"/>
          <w:sz w:val="22"/>
          <w:szCs w:val="22"/>
          <w:lang w:eastAsia="en-US"/>
        </w:rPr>
      </w:pPr>
      <w:r w:rsidRPr="007B7FC9">
        <w:rPr>
          <w:rFonts w:ascii="Arial" w:eastAsia="Calibri" w:hAnsi="Arial" w:cs="Arial"/>
          <w:sz w:val="22"/>
          <w:szCs w:val="22"/>
          <w:lang w:eastAsia="en-US"/>
        </w:rPr>
        <w:t>3.</w:t>
      </w:r>
    </w:p>
    <w:p w14:paraId="27FD10CB" w14:textId="77777777" w:rsidR="003A286A" w:rsidRPr="007B7FC9" w:rsidRDefault="003A286A" w:rsidP="00D877BE">
      <w:pPr>
        <w:spacing w:after="0" w:line="240" w:lineRule="auto"/>
        <w:rPr>
          <w:rFonts w:ascii="Arial" w:eastAsia="Calibri" w:hAnsi="Arial" w:cs="Arial"/>
          <w:sz w:val="22"/>
          <w:szCs w:val="22"/>
          <w:lang w:eastAsia="en-US"/>
        </w:rPr>
      </w:pPr>
    </w:p>
    <w:p w14:paraId="5FFD57DC" w14:textId="77777777" w:rsidR="00D877BE" w:rsidRPr="007B7FC9" w:rsidRDefault="003A286A" w:rsidP="00D877BE">
      <w:pPr>
        <w:spacing w:after="0" w:line="240" w:lineRule="auto"/>
        <w:rPr>
          <w:rFonts w:ascii="Arial" w:eastAsia="Calibri" w:hAnsi="Arial" w:cs="Arial"/>
          <w:b/>
          <w:sz w:val="22"/>
          <w:szCs w:val="22"/>
          <w:u w:val="single"/>
          <w:lang w:eastAsia="en-US"/>
        </w:rPr>
      </w:pPr>
      <w:r w:rsidRPr="007B7FC9">
        <w:rPr>
          <w:rFonts w:ascii="Arial" w:eastAsia="Calibri" w:hAnsi="Arial" w:cs="Arial"/>
          <w:b/>
          <w:sz w:val="22"/>
          <w:szCs w:val="22"/>
          <w:lang w:eastAsia="en-US"/>
        </w:rPr>
        <w:t xml:space="preserve">II. Stebėtojų taryba </w:t>
      </w:r>
      <w:r w:rsidR="00D877BE" w:rsidRPr="007B7FC9">
        <w:rPr>
          <w:rFonts w:ascii="Arial" w:eastAsia="Calibri" w:hAnsi="Arial" w:cs="Arial"/>
          <w:b/>
          <w:sz w:val="22"/>
          <w:szCs w:val="22"/>
          <w:u w:val="single"/>
          <w:lang w:eastAsia="en-US"/>
        </w:rPr>
        <w:t>sudaryta / nesudaryta.</w:t>
      </w:r>
    </w:p>
    <w:p w14:paraId="1520742F" w14:textId="77777777" w:rsidR="00D877BE" w:rsidRPr="007B7FC9" w:rsidRDefault="00D877BE" w:rsidP="00D877BE">
      <w:pPr>
        <w:spacing w:after="0" w:line="240" w:lineRule="auto"/>
        <w:ind w:left="1296" w:firstLine="1296"/>
        <w:rPr>
          <w:rFonts w:ascii="Arial" w:eastAsia="Calibri" w:hAnsi="Arial" w:cs="Arial"/>
          <w:bCs/>
          <w:sz w:val="22"/>
          <w:szCs w:val="22"/>
          <w:vertAlign w:val="superscript"/>
          <w:lang w:eastAsia="en-US"/>
        </w:rPr>
      </w:pPr>
      <w:r w:rsidRPr="007B7FC9">
        <w:rPr>
          <w:rFonts w:ascii="Arial" w:eastAsia="Calibri" w:hAnsi="Arial" w:cs="Arial"/>
          <w:bCs/>
          <w:sz w:val="22"/>
          <w:szCs w:val="22"/>
          <w:vertAlign w:val="superscript"/>
          <w:lang w:eastAsia="en-US"/>
        </w:rPr>
        <w:t>(palikti reikalingą)</w:t>
      </w:r>
    </w:p>
    <w:p w14:paraId="0E7305FF" w14:textId="77777777" w:rsidR="003A286A" w:rsidRPr="007B7FC9" w:rsidRDefault="003A286A" w:rsidP="00D877BE">
      <w:pPr>
        <w:spacing w:after="0" w:line="240" w:lineRule="auto"/>
        <w:rPr>
          <w:rFonts w:ascii="Arial" w:eastAsia="Calibri" w:hAnsi="Arial" w:cs="Arial"/>
          <w:sz w:val="22"/>
          <w:szCs w:val="22"/>
          <w:lang w:eastAsia="en-US"/>
        </w:rPr>
      </w:pPr>
      <w:r w:rsidRPr="007B7FC9">
        <w:rPr>
          <w:rFonts w:ascii="Arial" w:eastAsia="Calibri" w:hAnsi="Arial" w:cs="Arial"/>
          <w:sz w:val="22"/>
          <w:szCs w:val="22"/>
          <w:lang w:eastAsia="en-US"/>
        </w:rPr>
        <w:t>Jei sudaryta, nurodyti visus stebėtojų tarybos narius (vardas, pavardė):</w:t>
      </w:r>
    </w:p>
    <w:p w14:paraId="6DB9D2A3" w14:textId="77777777" w:rsidR="003A286A" w:rsidRPr="007B7FC9" w:rsidRDefault="003A286A" w:rsidP="00D877BE">
      <w:pPr>
        <w:spacing w:after="0" w:line="240" w:lineRule="auto"/>
        <w:rPr>
          <w:rFonts w:ascii="Arial" w:eastAsia="Calibri" w:hAnsi="Arial" w:cs="Arial"/>
          <w:sz w:val="22"/>
          <w:szCs w:val="22"/>
          <w:lang w:eastAsia="en-US"/>
        </w:rPr>
      </w:pPr>
      <w:r w:rsidRPr="007B7FC9">
        <w:rPr>
          <w:rFonts w:ascii="Arial" w:eastAsia="Calibri" w:hAnsi="Arial" w:cs="Arial"/>
          <w:sz w:val="22"/>
          <w:szCs w:val="22"/>
          <w:lang w:eastAsia="en-US"/>
        </w:rPr>
        <w:t>1.</w:t>
      </w:r>
    </w:p>
    <w:p w14:paraId="0CD2B09A" w14:textId="77777777" w:rsidR="003A286A" w:rsidRPr="007B7FC9" w:rsidRDefault="003A286A" w:rsidP="00D877BE">
      <w:pPr>
        <w:spacing w:after="0" w:line="240" w:lineRule="auto"/>
        <w:rPr>
          <w:rFonts w:ascii="Arial" w:eastAsia="Calibri" w:hAnsi="Arial" w:cs="Arial"/>
          <w:sz w:val="22"/>
          <w:szCs w:val="22"/>
          <w:lang w:eastAsia="en-US"/>
        </w:rPr>
      </w:pPr>
      <w:r w:rsidRPr="007B7FC9">
        <w:rPr>
          <w:rFonts w:ascii="Arial" w:eastAsia="Calibri" w:hAnsi="Arial" w:cs="Arial"/>
          <w:sz w:val="22"/>
          <w:szCs w:val="22"/>
          <w:lang w:eastAsia="en-US"/>
        </w:rPr>
        <w:t>2.</w:t>
      </w:r>
    </w:p>
    <w:p w14:paraId="09CDC151" w14:textId="77777777" w:rsidR="003A286A" w:rsidRPr="007B7FC9" w:rsidRDefault="003A286A" w:rsidP="00D877BE">
      <w:pPr>
        <w:spacing w:after="0" w:line="240" w:lineRule="auto"/>
        <w:rPr>
          <w:rFonts w:ascii="Arial" w:eastAsia="Calibri" w:hAnsi="Arial" w:cs="Arial"/>
          <w:sz w:val="22"/>
          <w:szCs w:val="22"/>
          <w:lang w:eastAsia="en-US"/>
        </w:rPr>
      </w:pPr>
      <w:r w:rsidRPr="007B7FC9">
        <w:rPr>
          <w:rFonts w:ascii="Arial" w:eastAsia="Calibri" w:hAnsi="Arial" w:cs="Arial"/>
          <w:sz w:val="22"/>
          <w:szCs w:val="22"/>
          <w:lang w:eastAsia="en-US"/>
        </w:rPr>
        <w:t>3.</w:t>
      </w:r>
    </w:p>
    <w:p w14:paraId="357DEAD6" w14:textId="77777777" w:rsidR="003A286A" w:rsidRPr="007B7FC9" w:rsidRDefault="003A286A" w:rsidP="00D877BE">
      <w:pPr>
        <w:spacing w:after="0" w:line="240" w:lineRule="auto"/>
        <w:rPr>
          <w:rFonts w:ascii="Arial" w:eastAsia="Calibri" w:hAnsi="Arial" w:cs="Arial"/>
          <w:b/>
          <w:sz w:val="22"/>
          <w:szCs w:val="22"/>
          <w:lang w:eastAsia="en-US"/>
        </w:rPr>
      </w:pPr>
    </w:p>
    <w:p w14:paraId="32380736" w14:textId="5ADCF7D4" w:rsidR="00D877BE" w:rsidRPr="007B7FC9" w:rsidRDefault="003A286A" w:rsidP="00D877BE">
      <w:pPr>
        <w:spacing w:after="0" w:line="240" w:lineRule="auto"/>
        <w:rPr>
          <w:rFonts w:ascii="Arial" w:eastAsia="Calibri" w:hAnsi="Arial" w:cs="Arial"/>
          <w:b/>
          <w:sz w:val="22"/>
          <w:szCs w:val="22"/>
          <w:lang w:eastAsia="en-US"/>
        </w:rPr>
      </w:pPr>
      <w:r w:rsidRPr="007B7FC9">
        <w:rPr>
          <w:rFonts w:ascii="Arial" w:eastAsia="Calibri" w:hAnsi="Arial" w:cs="Arial"/>
          <w:b/>
          <w:sz w:val="22"/>
          <w:szCs w:val="22"/>
          <w:lang w:eastAsia="en-US"/>
        </w:rPr>
        <w:t xml:space="preserve">III. Įmonėje </w:t>
      </w:r>
      <w:r w:rsidRPr="007B7FC9">
        <w:rPr>
          <w:rFonts w:ascii="Arial" w:eastAsia="Calibri" w:hAnsi="Arial" w:cs="Arial"/>
          <w:b/>
          <w:sz w:val="22"/>
          <w:szCs w:val="22"/>
          <w:u w:val="single"/>
          <w:lang w:eastAsia="en-US"/>
        </w:rPr>
        <w:t>nustatytas</w:t>
      </w:r>
      <w:r w:rsidR="00D877BE" w:rsidRPr="007B7FC9">
        <w:rPr>
          <w:rFonts w:ascii="Arial" w:eastAsia="Calibri" w:hAnsi="Arial" w:cs="Arial"/>
          <w:b/>
          <w:sz w:val="22"/>
          <w:szCs w:val="22"/>
          <w:u w:val="single"/>
          <w:lang w:eastAsia="en-US"/>
        </w:rPr>
        <w:t>/ nenustatytas</w:t>
      </w:r>
      <w:r w:rsidRPr="007B7FC9">
        <w:rPr>
          <w:rFonts w:ascii="Arial" w:eastAsia="Calibri" w:hAnsi="Arial" w:cs="Arial"/>
          <w:b/>
          <w:sz w:val="22"/>
          <w:szCs w:val="22"/>
          <w:lang w:eastAsia="en-US"/>
        </w:rPr>
        <w:t xml:space="preserve"> kiekybinis atstovavimas</w:t>
      </w:r>
      <w:r w:rsidR="00D877BE" w:rsidRPr="007B7FC9">
        <w:rPr>
          <w:rFonts w:ascii="Arial" w:eastAsia="Calibri" w:hAnsi="Arial" w:cs="Arial"/>
          <w:b/>
          <w:sz w:val="22"/>
          <w:szCs w:val="22"/>
          <w:lang w:eastAsia="en-US"/>
        </w:rPr>
        <w:t>.</w:t>
      </w:r>
    </w:p>
    <w:p w14:paraId="06B6871D" w14:textId="77777777" w:rsidR="00D877BE" w:rsidRPr="007B7FC9" w:rsidRDefault="00D877BE" w:rsidP="00D877BE">
      <w:pPr>
        <w:spacing w:after="0" w:line="240" w:lineRule="auto"/>
        <w:ind w:left="1296" w:firstLine="689"/>
        <w:rPr>
          <w:rFonts w:ascii="Arial" w:eastAsia="Calibri" w:hAnsi="Arial" w:cs="Arial"/>
          <w:bCs/>
          <w:sz w:val="22"/>
          <w:szCs w:val="22"/>
          <w:vertAlign w:val="superscript"/>
          <w:lang w:eastAsia="en-US"/>
        </w:rPr>
      </w:pPr>
      <w:r w:rsidRPr="007B7FC9">
        <w:rPr>
          <w:rFonts w:ascii="Arial" w:eastAsia="Calibri" w:hAnsi="Arial" w:cs="Arial"/>
          <w:bCs/>
          <w:sz w:val="22"/>
          <w:szCs w:val="22"/>
          <w:vertAlign w:val="superscript"/>
          <w:lang w:eastAsia="en-US"/>
        </w:rPr>
        <w:t>(palikti reikalingą)</w:t>
      </w:r>
    </w:p>
    <w:p w14:paraId="2FDB8B7A" w14:textId="11E25087" w:rsidR="003A286A" w:rsidRPr="001B3234" w:rsidRDefault="003A286A" w:rsidP="00D877BE">
      <w:pPr>
        <w:spacing w:after="0" w:line="240" w:lineRule="auto"/>
        <w:rPr>
          <w:rFonts w:ascii="Arial" w:eastAsia="Calibri" w:hAnsi="Arial" w:cs="Arial"/>
          <w:sz w:val="22"/>
          <w:szCs w:val="22"/>
          <w:lang w:eastAsia="en-US"/>
        </w:rPr>
      </w:pPr>
      <w:r w:rsidRPr="007B7FC9">
        <w:rPr>
          <w:rFonts w:ascii="Arial" w:eastAsia="Calibri" w:hAnsi="Arial" w:cs="Arial"/>
          <w:sz w:val="22"/>
          <w:szCs w:val="22"/>
          <w:lang w:eastAsia="en-US"/>
        </w:rPr>
        <w:t xml:space="preserve">Jei nustatytas kiekybinis atstovavimas, nurodyti juridinio </w:t>
      </w:r>
      <w:r w:rsidRPr="001B3234">
        <w:rPr>
          <w:rFonts w:ascii="Arial" w:eastAsia="Calibri" w:hAnsi="Arial" w:cs="Arial"/>
          <w:sz w:val="22"/>
          <w:szCs w:val="22"/>
          <w:lang w:eastAsia="en-US"/>
        </w:rPr>
        <w:t>asmens vardu veikiančius asmenis (vardas, pavardė):</w:t>
      </w:r>
    </w:p>
    <w:p w14:paraId="14828E95" w14:textId="77777777" w:rsidR="003A286A" w:rsidRPr="001B3234" w:rsidRDefault="003A286A" w:rsidP="00D877BE">
      <w:pPr>
        <w:spacing w:after="0" w:line="240" w:lineRule="auto"/>
        <w:rPr>
          <w:rFonts w:ascii="Arial" w:eastAsia="Calibri" w:hAnsi="Arial" w:cs="Arial"/>
          <w:sz w:val="22"/>
          <w:szCs w:val="22"/>
          <w:lang w:eastAsia="en-US"/>
        </w:rPr>
      </w:pPr>
      <w:r w:rsidRPr="001B3234">
        <w:rPr>
          <w:rFonts w:ascii="Arial" w:eastAsia="Calibri" w:hAnsi="Arial" w:cs="Arial"/>
          <w:sz w:val="22"/>
          <w:szCs w:val="22"/>
          <w:lang w:eastAsia="en-US"/>
        </w:rPr>
        <w:t>1.</w:t>
      </w:r>
    </w:p>
    <w:p w14:paraId="6FA493A3" w14:textId="77777777" w:rsidR="003A286A" w:rsidRPr="001B3234" w:rsidRDefault="003A286A" w:rsidP="00D877BE">
      <w:pPr>
        <w:spacing w:after="0" w:line="240" w:lineRule="auto"/>
        <w:rPr>
          <w:rFonts w:ascii="Arial" w:eastAsia="Calibri" w:hAnsi="Arial" w:cs="Arial"/>
          <w:sz w:val="22"/>
          <w:szCs w:val="22"/>
          <w:lang w:eastAsia="en-US"/>
        </w:rPr>
      </w:pPr>
      <w:r w:rsidRPr="001B3234">
        <w:rPr>
          <w:rFonts w:ascii="Arial" w:eastAsia="Calibri" w:hAnsi="Arial" w:cs="Arial"/>
          <w:sz w:val="22"/>
          <w:szCs w:val="22"/>
          <w:lang w:eastAsia="en-US"/>
        </w:rPr>
        <w:t>2.</w:t>
      </w:r>
    </w:p>
    <w:p w14:paraId="17C0C62F" w14:textId="77777777" w:rsidR="003A286A" w:rsidRPr="001B3234" w:rsidRDefault="003A286A" w:rsidP="00D877BE">
      <w:pPr>
        <w:spacing w:after="0" w:line="240" w:lineRule="auto"/>
        <w:rPr>
          <w:rFonts w:ascii="Arial" w:eastAsia="Calibri" w:hAnsi="Arial" w:cs="Arial"/>
          <w:sz w:val="22"/>
          <w:szCs w:val="22"/>
          <w:lang w:eastAsia="en-US"/>
        </w:rPr>
      </w:pPr>
    </w:p>
    <w:p w14:paraId="7D053F25" w14:textId="77777777" w:rsidR="003A286A" w:rsidRPr="001B3234" w:rsidRDefault="003A286A" w:rsidP="003A286A">
      <w:pPr>
        <w:spacing w:after="0" w:line="240" w:lineRule="auto"/>
        <w:jc w:val="both"/>
        <w:rPr>
          <w:rFonts w:ascii="Arial" w:eastAsia="Calibri" w:hAnsi="Arial" w:cs="Arial"/>
          <w:b/>
          <w:sz w:val="22"/>
          <w:szCs w:val="22"/>
          <w:u w:val="single"/>
          <w:lang w:eastAsia="en-US"/>
        </w:rPr>
      </w:pPr>
    </w:p>
    <w:p w14:paraId="5B1B2171" w14:textId="77777777" w:rsidR="005D11F7" w:rsidRPr="001B3234" w:rsidRDefault="005D11F7" w:rsidP="003A286A">
      <w:pPr>
        <w:spacing w:after="0" w:line="240" w:lineRule="auto"/>
        <w:jc w:val="both"/>
        <w:rPr>
          <w:rFonts w:ascii="Arial" w:eastAsia="Calibri" w:hAnsi="Arial" w:cs="Arial"/>
          <w:b/>
          <w:sz w:val="22"/>
          <w:szCs w:val="22"/>
          <w:u w:val="single"/>
          <w:lang w:eastAsia="en-US"/>
        </w:rPr>
      </w:pPr>
    </w:p>
    <w:tbl>
      <w:tblPr>
        <w:tblW w:w="9781" w:type="dxa"/>
        <w:tblLayout w:type="fixed"/>
        <w:tblLook w:val="00A0" w:firstRow="1" w:lastRow="0" w:firstColumn="1" w:lastColumn="0" w:noHBand="0" w:noVBand="0"/>
      </w:tblPr>
      <w:tblGrid>
        <w:gridCol w:w="2835"/>
        <w:gridCol w:w="1701"/>
        <w:gridCol w:w="1701"/>
        <w:gridCol w:w="1013"/>
        <w:gridCol w:w="2531"/>
      </w:tblGrid>
      <w:tr w:rsidR="005D11F7" w:rsidRPr="001B3234" w14:paraId="5EB5EF86" w14:textId="77777777" w:rsidTr="00926F59">
        <w:trPr>
          <w:trHeight w:val="153"/>
        </w:trPr>
        <w:tc>
          <w:tcPr>
            <w:tcW w:w="2835" w:type="dxa"/>
            <w:tcBorders>
              <w:top w:val="single" w:sz="4" w:space="0" w:color="auto"/>
              <w:left w:val="nil"/>
              <w:bottom w:val="nil"/>
              <w:right w:val="nil"/>
            </w:tcBorders>
            <w:hideMark/>
          </w:tcPr>
          <w:p w14:paraId="2FDFDAAE" w14:textId="77777777" w:rsidR="005D11F7" w:rsidRPr="001B3234" w:rsidRDefault="005D11F7"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1B3234">
              <w:rPr>
                <w:rFonts w:ascii="Arial" w:eastAsia="Times New Roman" w:hAnsi="Arial" w:cs="Arial"/>
                <w:position w:val="6"/>
                <w:sz w:val="20"/>
                <w:szCs w:val="20"/>
                <w:vertAlign w:val="superscript"/>
                <w:lang w:eastAsia="en-US"/>
              </w:rPr>
              <w:t>(Pasirašiusio asmens pareigų pavadinimas)</w:t>
            </w:r>
          </w:p>
        </w:tc>
        <w:tc>
          <w:tcPr>
            <w:tcW w:w="1701" w:type="dxa"/>
          </w:tcPr>
          <w:p w14:paraId="39D51F80" w14:textId="77777777" w:rsidR="005D11F7" w:rsidRPr="001B3234" w:rsidRDefault="005D11F7" w:rsidP="00926F59">
            <w:pPr>
              <w:keepNext/>
              <w:keepLines/>
              <w:spacing w:after="0"/>
              <w:ind w:right="-82"/>
              <w:jc w:val="center"/>
              <w:rPr>
                <w:rFonts w:ascii="Arial" w:eastAsia="Times New Roman" w:hAnsi="Arial" w:cs="Arial"/>
                <w:sz w:val="20"/>
                <w:szCs w:val="20"/>
                <w:lang w:eastAsia="en-US"/>
              </w:rPr>
            </w:pPr>
          </w:p>
        </w:tc>
        <w:tc>
          <w:tcPr>
            <w:tcW w:w="1701" w:type="dxa"/>
            <w:tcBorders>
              <w:top w:val="single" w:sz="4" w:space="0" w:color="auto"/>
              <w:left w:val="nil"/>
              <w:bottom w:val="nil"/>
              <w:right w:val="nil"/>
            </w:tcBorders>
            <w:hideMark/>
          </w:tcPr>
          <w:p w14:paraId="4026469E" w14:textId="77777777" w:rsidR="005D11F7" w:rsidRPr="001B3234" w:rsidRDefault="005D11F7" w:rsidP="00926F59">
            <w:pPr>
              <w:keepNext/>
              <w:keepLines/>
              <w:spacing w:after="0"/>
              <w:ind w:right="-82"/>
              <w:jc w:val="center"/>
              <w:rPr>
                <w:rFonts w:ascii="Arial" w:eastAsia="Times New Roman" w:hAnsi="Arial" w:cs="Arial"/>
                <w:sz w:val="20"/>
                <w:szCs w:val="20"/>
                <w:vertAlign w:val="superscript"/>
                <w:lang w:eastAsia="en-US"/>
              </w:rPr>
            </w:pPr>
            <w:r w:rsidRPr="001B3234">
              <w:rPr>
                <w:rFonts w:ascii="Arial" w:eastAsia="Times New Roman" w:hAnsi="Arial" w:cs="Arial"/>
                <w:position w:val="6"/>
                <w:sz w:val="20"/>
                <w:szCs w:val="20"/>
                <w:vertAlign w:val="superscript"/>
                <w:lang w:eastAsia="en-US"/>
              </w:rPr>
              <w:t>(Parašas)</w:t>
            </w:r>
            <w:r w:rsidRPr="001B3234">
              <w:rPr>
                <w:rFonts w:ascii="Arial" w:eastAsia="Times New Roman" w:hAnsi="Arial" w:cs="Arial"/>
                <w:i/>
                <w:sz w:val="20"/>
                <w:szCs w:val="20"/>
                <w:vertAlign w:val="superscript"/>
                <w:lang w:eastAsia="en-US"/>
              </w:rPr>
              <w:t xml:space="preserve"> </w:t>
            </w:r>
          </w:p>
        </w:tc>
        <w:tc>
          <w:tcPr>
            <w:tcW w:w="1013" w:type="dxa"/>
          </w:tcPr>
          <w:p w14:paraId="1770026D" w14:textId="77777777" w:rsidR="005D11F7" w:rsidRPr="001B3234" w:rsidRDefault="005D11F7" w:rsidP="00926F59">
            <w:pPr>
              <w:keepNext/>
              <w:keepLines/>
              <w:spacing w:after="0"/>
              <w:ind w:right="-82"/>
              <w:jc w:val="center"/>
              <w:rPr>
                <w:rFonts w:ascii="Arial" w:eastAsia="Times New Roman" w:hAnsi="Arial" w:cs="Arial"/>
                <w:sz w:val="20"/>
                <w:szCs w:val="20"/>
                <w:lang w:eastAsia="en-US"/>
              </w:rPr>
            </w:pPr>
          </w:p>
        </w:tc>
        <w:tc>
          <w:tcPr>
            <w:tcW w:w="2531" w:type="dxa"/>
            <w:tcBorders>
              <w:top w:val="single" w:sz="4" w:space="0" w:color="auto"/>
              <w:left w:val="nil"/>
              <w:bottom w:val="nil"/>
              <w:right w:val="nil"/>
            </w:tcBorders>
            <w:hideMark/>
          </w:tcPr>
          <w:p w14:paraId="3F19E012" w14:textId="77777777" w:rsidR="005D11F7" w:rsidRPr="001B3234" w:rsidRDefault="005D11F7" w:rsidP="00926F59">
            <w:pPr>
              <w:keepNext/>
              <w:keepLines/>
              <w:spacing w:after="0"/>
              <w:ind w:right="-82"/>
              <w:jc w:val="center"/>
              <w:rPr>
                <w:rFonts w:ascii="Arial" w:eastAsia="Times New Roman" w:hAnsi="Arial" w:cs="Arial"/>
                <w:sz w:val="20"/>
                <w:szCs w:val="20"/>
                <w:vertAlign w:val="superscript"/>
                <w:lang w:eastAsia="en-US"/>
              </w:rPr>
            </w:pPr>
            <w:r w:rsidRPr="001B3234">
              <w:rPr>
                <w:rFonts w:ascii="Arial" w:eastAsia="Times New Roman" w:hAnsi="Arial" w:cs="Arial"/>
                <w:position w:val="6"/>
                <w:sz w:val="20"/>
                <w:szCs w:val="20"/>
                <w:vertAlign w:val="superscript"/>
                <w:lang w:eastAsia="en-US"/>
              </w:rPr>
              <w:t>(Vardas ir pavardė)</w:t>
            </w:r>
            <w:r w:rsidRPr="001B3234">
              <w:rPr>
                <w:rFonts w:ascii="Arial" w:eastAsia="Times New Roman" w:hAnsi="Arial" w:cs="Arial"/>
                <w:i/>
                <w:sz w:val="20"/>
                <w:szCs w:val="20"/>
                <w:vertAlign w:val="superscript"/>
                <w:lang w:eastAsia="en-US"/>
              </w:rPr>
              <w:t xml:space="preserve"> </w:t>
            </w:r>
          </w:p>
        </w:tc>
      </w:tr>
    </w:tbl>
    <w:p w14:paraId="4828F498" w14:textId="77777777" w:rsidR="009C6DCC" w:rsidRPr="001B3234" w:rsidRDefault="009C6DCC" w:rsidP="00D877BE">
      <w:pPr>
        <w:jc w:val="both"/>
        <w:rPr>
          <w:rFonts w:ascii="Arial" w:hAnsi="Arial" w:cs="Arial"/>
          <w:sz w:val="24"/>
          <w:szCs w:val="24"/>
        </w:rPr>
      </w:pPr>
    </w:p>
    <w:sectPr w:rsidR="009C6DCC" w:rsidRPr="001B3234" w:rsidSect="00E2468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9127E" w14:textId="77777777" w:rsidR="001A4191" w:rsidRDefault="001A4191" w:rsidP="00D05666">
      <w:r>
        <w:separator/>
      </w:r>
    </w:p>
  </w:endnote>
  <w:endnote w:type="continuationSeparator" w:id="0">
    <w:p w14:paraId="15E7B356" w14:textId="77777777" w:rsidR="001A4191" w:rsidRDefault="001A4191" w:rsidP="00D05666">
      <w:r>
        <w:continuationSeparator/>
      </w:r>
    </w:p>
  </w:endnote>
  <w:endnote w:type="continuationNotice" w:id="1">
    <w:p w14:paraId="111D72C0" w14:textId="77777777" w:rsidR="001A4191" w:rsidRDefault="001A4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End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End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5155" w14:textId="77777777" w:rsidR="001651C2" w:rsidRDefault="001651C2">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243194"/>
      <w:docPartObj>
        <w:docPartGallery w:val="Page Numbers (Bottom of Page)"/>
        <w:docPartUnique/>
      </w:docPartObj>
    </w:sdtPr>
    <w:sdtEndPr/>
    <w:sdtContent>
      <w:p w14:paraId="4E83B17C" w14:textId="77777777" w:rsidR="001651C2" w:rsidRDefault="001651C2">
        <w:pPr>
          <w:pStyle w:val="Porat"/>
          <w:jc w:val="center"/>
        </w:pPr>
        <w:r>
          <w:fldChar w:fldCharType="begin"/>
        </w:r>
        <w:r>
          <w:instrText>PAGE   \* MERGEFORMAT</w:instrText>
        </w:r>
        <w:r>
          <w:fldChar w:fldCharType="separate"/>
        </w:r>
        <w:r>
          <w:rPr>
            <w:noProof/>
          </w:rPr>
          <w:t>3</w:t>
        </w:r>
        <w:r>
          <w:rPr>
            <w:noProof/>
          </w:rPr>
          <w:t>4</w:t>
        </w:r>
        <w:r>
          <w:fldChar w:fldCharType="end"/>
        </w:r>
      </w:p>
    </w:sdtContent>
  </w:sdt>
  <w:p w14:paraId="2D3CBECF" w14:textId="77777777" w:rsidR="001651C2" w:rsidRDefault="001651C2">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D76A" w14:textId="77777777" w:rsidR="001651C2" w:rsidRDefault="001651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956BA" w14:textId="77777777" w:rsidR="001A4191" w:rsidRDefault="001A4191" w:rsidP="00D05666">
      <w:r>
        <w:separator/>
      </w:r>
    </w:p>
  </w:footnote>
  <w:footnote w:type="continuationSeparator" w:id="0">
    <w:p w14:paraId="2D715848" w14:textId="77777777" w:rsidR="001A4191" w:rsidRDefault="001A4191" w:rsidP="00D05666">
      <w:r>
        <w:continuationSeparator/>
      </w:r>
    </w:p>
  </w:footnote>
  <w:footnote w:type="continuationNotice" w:id="1">
    <w:p w14:paraId="75901E3C" w14:textId="77777777" w:rsidR="001A4191" w:rsidRDefault="001A4191">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E2468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E2468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E2468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E2468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E24685">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E24685">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1FF2" w14:textId="77777777" w:rsidR="001651C2" w:rsidRDefault="001651C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F4FE" w14:textId="77777777" w:rsidR="001651C2" w:rsidRDefault="001651C2">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CAD8" w14:textId="77777777" w:rsidR="001651C2" w:rsidRDefault="001651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53A"/>
    <w:multiLevelType w:val="hybridMultilevel"/>
    <w:tmpl w:val="BAF4999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932B6B"/>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81CB9"/>
    <w:multiLevelType w:val="hybridMultilevel"/>
    <w:tmpl w:val="4178291C"/>
    <w:lvl w:ilvl="0" w:tplc="7082BFB8">
      <w:start w:val="7"/>
      <w:numFmt w:val="decimal"/>
      <w:lvlText w:val="9.3.%1."/>
      <w:lvlJc w:val="left"/>
      <w:pPr>
        <w:ind w:left="2140" w:hanging="360"/>
      </w:pPr>
      <w:rPr>
        <w:rFonts w:hint="default"/>
      </w:rPr>
    </w:lvl>
    <w:lvl w:ilvl="1" w:tplc="04270019" w:tentative="1">
      <w:start w:val="1"/>
      <w:numFmt w:val="lowerLetter"/>
      <w:lvlText w:val="%2."/>
      <w:lvlJc w:val="left"/>
      <w:pPr>
        <w:ind w:left="2860" w:hanging="360"/>
      </w:pPr>
    </w:lvl>
    <w:lvl w:ilvl="2" w:tplc="0427001B">
      <w:start w:val="1"/>
      <w:numFmt w:val="lowerRoman"/>
      <w:lvlText w:val="%3."/>
      <w:lvlJc w:val="right"/>
      <w:pPr>
        <w:ind w:left="3580" w:hanging="180"/>
      </w:pPr>
    </w:lvl>
    <w:lvl w:ilvl="3" w:tplc="0427000F" w:tentative="1">
      <w:start w:val="1"/>
      <w:numFmt w:val="decimal"/>
      <w:lvlText w:val="%4."/>
      <w:lvlJc w:val="left"/>
      <w:pPr>
        <w:ind w:left="4300" w:hanging="360"/>
      </w:pPr>
    </w:lvl>
    <w:lvl w:ilvl="4" w:tplc="04270019" w:tentative="1">
      <w:start w:val="1"/>
      <w:numFmt w:val="lowerLetter"/>
      <w:lvlText w:val="%5."/>
      <w:lvlJc w:val="left"/>
      <w:pPr>
        <w:ind w:left="5020" w:hanging="360"/>
      </w:pPr>
    </w:lvl>
    <w:lvl w:ilvl="5" w:tplc="0427001B" w:tentative="1">
      <w:start w:val="1"/>
      <w:numFmt w:val="lowerRoman"/>
      <w:lvlText w:val="%6."/>
      <w:lvlJc w:val="right"/>
      <w:pPr>
        <w:ind w:left="5740" w:hanging="180"/>
      </w:pPr>
    </w:lvl>
    <w:lvl w:ilvl="6" w:tplc="0427000F" w:tentative="1">
      <w:start w:val="1"/>
      <w:numFmt w:val="decimal"/>
      <w:lvlText w:val="%7."/>
      <w:lvlJc w:val="left"/>
      <w:pPr>
        <w:ind w:left="6460" w:hanging="360"/>
      </w:pPr>
    </w:lvl>
    <w:lvl w:ilvl="7" w:tplc="04270019" w:tentative="1">
      <w:start w:val="1"/>
      <w:numFmt w:val="lowerLetter"/>
      <w:lvlText w:val="%8."/>
      <w:lvlJc w:val="left"/>
      <w:pPr>
        <w:ind w:left="7180" w:hanging="360"/>
      </w:pPr>
    </w:lvl>
    <w:lvl w:ilvl="8" w:tplc="0427001B" w:tentative="1">
      <w:start w:val="1"/>
      <w:numFmt w:val="lowerRoman"/>
      <w:lvlText w:val="%9."/>
      <w:lvlJc w:val="right"/>
      <w:pPr>
        <w:ind w:left="7900" w:hanging="180"/>
      </w:pPr>
    </w:lvl>
  </w:abstractNum>
  <w:abstractNum w:abstractNumId="4"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ED47E4E"/>
    <w:multiLevelType w:val="hybridMultilevel"/>
    <w:tmpl w:val="C804DD78"/>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83D236B"/>
    <w:multiLevelType w:val="hybridMultilevel"/>
    <w:tmpl w:val="B7B887EC"/>
    <w:lvl w:ilvl="0" w:tplc="77A67A0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F3D96"/>
    <w:multiLevelType w:val="multilevel"/>
    <w:tmpl w:val="D3EED43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469D6"/>
    <w:multiLevelType w:val="hybridMultilevel"/>
    <w:tmpl w:val="C804DD78"/>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133041"/>
    <w:multiLevelType w:val="hybridMultilevel"/>
    <w:tmpl w:val="A0045532"/>
    <w:lvl w:ilvl="0" w:tplc="9ED83398">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6" w15:restartNumberingAfterBreak="0">
    <w:nsid w:val="2B1D3204"/>
    <w:multiLevelType w:val="hybridMultilevel"/>
    <w:tmpl w:val="457C2A04"/>
    <w:lvl w:ilvl="0" w:tplc="7082BFB8">
      <w:start w:val="7"/>
      <w:numFmt w:val="decimal"/>
      <w:lvlText w:val="9.3.%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7" w15:restartNumberingAfterBreak="0">
    <w:nsid w:val="2C4227A3"/>
    <w:multiLevelType w:val="hybridMultilevel"/>
    <w:tmpl w:val="6820F562"/>
    <w:lvl w:ilvl="0" w:tplc="B50ACE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F621B9"/>
    <w:multiLevelType w:val="multilevel"/>
    <w:tmpl w:val="D69007CC"/>
    <w:lvl w:ilvl="0">
      <w:start w:val="1"/>
      <w:numFmt w:val="decimal"/>
      <w:lvlText w:val="%1)"/>
      <w:lvlJc w:val="left"/>
      <w:pPr>
        <w:tabs>
          <w:tab w:val="num" w:pos="1742"/>
        </w:tabs>
        <w:ind w:left="1742" w:hanging="465"/>
      </w:pPr>
      <w:rPr>
        <w:rFonts w:ascii="Arial" w:eastAsiaTheme="minorEastAsia" w:hAnsi="Arial" w:cs="Arial" w:hint="default"/>
        <w:b w:val="0"/>
        <w:i w:val="0"/>
        <w:color w:val="auto"/>
        <w:sz w:val="24"/>
        <w:szCs w:val="24"/>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9"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9675625"/>
    <w:multiLevelType w:val="hybridMultilevel"/>
    <w:tmpl w:val="C804DD78"/>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166F7E"/>
    <w:multiLevelType w:val="multilevel"/>
    <w:tmpl w:val="DFFC6AEC"/>
    <w:lvl w:ilvl="0">
      <w:start w:val="1"/>
      <w:numFmt w:val="decimal"/>
      <w:lvlText w:val="%1."/>
      <w:lvlJc w:val="left"/>
      <w:pPr>
        <w:ind w:left="360" w:hanging="360"/>
      </w:pPr>
      <w:rPr>
        <w:rFonts w:hint="default"/>
      </w:rPr>
    </w:lvl>
    <w:lvl w:ilvl="1">
      <w:start w:val="6"/>
      <w:numFmt w:val="decimal"/>
      <w:lvlText w:val="%1.%2."/>
      <w:lvlJc w:val="left"/>
      <w:pPr>
        <w:ind w:left="785"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94E729B"/>
    <w:multiLevelType w:val="hybridMultilevel"/>
    <w:tmpl w:val="C804DD78"/>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DE012D"/>
    <w:multiLevelType w:val="hybridMultilevel"/>
    <w:tmpl w:val="F5BA8576"/>
    <w:lvl w:ilvl="0" w:tplc="0C9868F0">
      <w:start w:val="1"/>
      <w:numFmt w:val="decimal"/>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7"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9"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30"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53772A7"/>
    <w:multiLevelType w:val="hybridMultilevel"/>
    <w:tmpl w:val="8F68275E"/>
    <w:lvl w:ilvl="0" w:tplc="7068E052">
      <w:start w:val="5"/>
      <w:numFmt w:val="decimal"/>
      <w:lvlText w:val="5.8.%1."/>
      <w:lvlJc w:val="left"/>
      <w:pPr>
        <w:ind w:left="720" w:hanging="360"/>
      </w:pPr>
      <w:rPr>
        <w:rFonts w:hint="default"/>
        <w:b w:val="0"/>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8BE3482"/>
    <w:multiLevelType w:val="hybridMultilevel"/>
    <w:tmpl w:val="C804DD78"/>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595A19F1"/>
    <w:multiLevelType w:val="hybridMultilevel"/>
    <w:tmpl w:val="C804DD78"/>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0"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1"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53"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5" w15:restartNumberingAfterBreak="0">
    <w:nsid w:val="79614717"/>
    <w:multiLevelType w:val="hybridMultilevel"/>
    <w:tmpl w:val="15F82134"/>
    <w:lvl w:ilvl="0" w:tplc="70F86C02">
      <w:start w:val="1"/>
      <w:numFmt w:val="decimal"/>
      <w:lvlText w:val="17.1.%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E030258"/>
    <w:multiLevelType w:val="hybridMultilevel"/>
    <w:tmpl w:val="4B44DB62"/>
    <w:lvl w:ilvl="0" w:tplc="A42E2AF8">
      <w:start w:val="1"/>
      <w:numFmt w:val="decimal"/>
      <w:lvlText w:val="9.3.%1."/>
      <w:lvlJc w:val="lef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9760948">
    <w:abstractNumId w:val="19"/>
  </w:num>
  <w:num w:numId="2" w16cid:durableId="205676749">
    <w:abstractNumId w:val="9"/>
  </w:num>
  <w:num w:numId="3" w16cid:durableId="417286975">
    <w:abstractNumId w:val="39"/>
  </w:num>
  <w:num w:numId="4" w16cid:durableId="772360158">
    <w:abstractNumId w:val="45"/>
  </w:num>
  <w:num w:numId="5" w16cid:durableId="1609580041">
    <w:abstractNumId w:val="32"/>
  </w:num>
  <w:num w:numId="6" w16cid:durableId="475031913">
    <w:abstractNumId w:val="54"/>
  </w:num>
  <w:num w:numId="7" w16cid:durableId="1711568390">
    <w:abstractNumId w:val="5"/>
  </w:num>
  <w:num w:numId="8" w16cid:durableId="1626888279">
    <w:abstractNumId w:val="50"/>
  </w:num>
  <w:num w:numId="9" w16cid:durableId="163010408">
    <w:abstractNumId w:val="49"/>
  </w:num>
  <w:num w:numId="10" w16cid:durableId="682629455">
    <w:abstractNumId w:val="4"/>
  </w:num>
  <w:num w:numId="11" w16cid:durableId="1383628772">
    <w:abstractNumId w:val="52"/>
  </w:num>
  <w:num w:numId="12" w16cid:durableId="318271076">
    <w:abstractNumId w:val="53"/>
  </w:num>
  <w:num w:numId="13" w16cid:durableId="1546405676">
    <w:abstractNumId w:val="6"/>
  </w:num>
  <w:num w:numId="14" w16cid:durableId="1777018784">
    <w:abstractNumId w:val="40"/>
  </w:num>
  <w:num w:numId="15" w16cid:durableId="443692195">
    <w:abstractNumId w:val="31"/>
  </w:num>
  <w:num w:numId="16" w16cid:durableId="1965228077">
    <w:abstractNumId w:val="12"/>
  </w:num>
  <w:num w:numId="17" w16cid:durableId="970524262">
    <w:abstractNumId w:val="37"/>
  </w:num>
  <w:num w:numId="18" w16cid:durableId="1422096414">
    <w:abstractNumId w:val="27"/>
  </w:num>
  <w:num w:numId="19" w16cid:durableId="893470029">
    <w:abstractNumId w:val="8"/>
  </w:num>
  <w:num w:numId="20" w16cid:durableId="404454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9224907">
    <w:abstractNumId w:val="38"/>
  </w:num>
  <w:num w:numId="22" w16cid:durableId="1521502420">
    <w:abstractNumId w:val="43"/>
  </w:num>
  <w:num w:numId="23" w16cid:durableId="1446194485">
    <w:abstractNumId w:val="21"/>
  </w:num>
  <w:num w:numId="24" w16cid:durableId="18368707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81799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3532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3768973">
    <w:abstractNumId w:val="35"/>
  </w:num>
  <w:num w:numId="28" w16cid:durableId="1318921492">
    <w:abstractNumId w:val="30"/>
  </w:num>
  <w:num w:numId="29" w16cid:durableId="460998360">
    <w:abstractNumId w:val="47"/>
  </w:num>
  <w:num w:numId="30" w16cid:durableId="1789858266">
    <w:abstractNumId w:val="48"/>
  </w:num>
  <w:num w:numId="31" w16cid:durableId="494614562">
    <w:abstractNumId w:val="41"/>
  </w:num>
  <w:num w:numId="32" w16cid:durableId="1473055655">
    <w:abstractNumId w:val="46"/>
  </w:num>
  <w:num w:numId="33" w16cid:durableId="510532351">
    <w:abstractNumId w:val="2"/>
  </w:num>
  <w:num w:numId="34" w16cid:durableId="1178272433">
    <w:abstractNumId w:val="44"/>
  </w:num>
  <w:num w:numId="35" w16cid:durableId="1116175306">
    <w:abstractNumId w:val="24"/>
  </w:num>
  <w:num w:numId="36" w16cid:durableId="1554150533">
    <w:abstractNumId w:val="17"/>
  </w:num>
  <w:num w:numId="37" w16cid:durableId="24140390">
    <w:abstractNumId w:val="29"/>
  </w:num>
  <w:num w:numId="38" w16cid:durableId="728068606">
    <w:abstractNumId w:val="13"/>
  </w:num>
  <w:num w:numId="39" w16cid:durableId="338193232">
    <w:abstractNumId w:val="51"/>
  </w:num>
  <w:num w:numId="40" w16cid:durableId="1914121997">
    <w:abstractNumId w:val="42"/>
  </w:num>
  <w:num w:numId="41" w16cid:durableId="1284189404">
    <w:abstractNumId w:val="20"/>
  </w:num>
  <w:num w:numId="42" w16cid:durableId="417403970">
    <w:abstractNumId w:val="26"/>
  </w:num>
  <w:num w:numId="43" w16cid:durableId="746096">
    <w:abstractNumId w:val="16"/>
  </w:num>
  <w:num w:numId="44" w16cid:durableId="1522738181">
    <w:abstractNumId w:val="56"/>
  </w:num>
  <w:num w:numId="45" w16cid:durableId="221675334">
    <w:abstractNumId w:val="1"/>
  </w:num>
  <w:num w:numId="46" w16cid:durableId="896890087">
    <w:abstractNumId w:val="3"/>
  </w:num>
  <w:num w:numId="47" w16cid:durableId="1420103642">
    <w:abstractNumId w:val="33"/>
  </w:num>
  <w:num w:numId="48" w16cid:durableId="513226951">
    <w:abstractNumId w:val="55"/>
  </w:num>
  <w:num w:numId="49" w16cid:durableId="337579458">
    <w:abstractNumId w:val="0"/>
  </w:num>
  <w:num w:numId="50" w16cid:durableId="1512601897">
    <w:abstractNumId w:val="18"/>
  </w:num>
  <w:num w:numId="51" w16cid:durableId="1852643827">
    <w:abstractNumId w:val="10"/>
  </w:num>
  <w:num w:numId="52" w16cid:durableId="526792362">
    <w:abstractNumId w:val="22"/>
  </w:num>
  <w:num w:numId="53" w16cid:durableId="1842088030">
    <w:abstractNumId w:val="11"/>
  </w:num>
  <w:num w:numId="54" w16cid:durableId="1950621443">
    <w:abstractNumId w:val="23"/>
  </w:num>
  <w:num w:numId="55" w16cid:durableId="772675126">
    <w:abstractNumId w:val="14"/>
  </w:num>
  <w:num w:numId="56" w16cid:durableId="1947613511">
    <w:abstractNumId w:val="36"/>
  </w:num>
  <w:num w:numId="57" w16cid:durableId="2712570">
    <w:abstractNumId w:val="7"/>
  </w:num>
  <w:num w:numId="58" w16cid:durableId="1665622649">
    <w:abstractNumId w:val="34"/>
  </w:num>
  <w:num w:numId="59" w16cid:durableId="1595088011">
    <w:abstractNumId w:val="25"/>
  </w:num>
  <w:num w:numId="60" w16cid:durableId="1288970390">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62"/>
    <w:rsid w:val="00001CCF"/>
    <w:rsid w:val="00003568"/>
    <w:rsid w:val="000035DA"/>
    <w:rsid w:val="00003A28"/>
    <w:rsid w:val="00003A3F"/>
    <w:rsid w:val="00004521"/>
    <w:rsid w:val="00004A08"/>
    <w:rsid w:val="00005DCC"/>
    <w:rsid w:val="00005F36"/>
    <w:rsid w:val="000060AC"/>
    <w:rsid w:val="00006991"/>
    <w:rsid w:val="00007058"/>
    <w:rsid w:val="0000726E"/>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7E0"/>
    <w:rsid w:val="00016FDD"/>
    <w:rsid w:val="00017009"/>
    <w:rsid w:val="000206C9"/>
    <w:rsid w:val="00020FD4"/>
    <w:rsid w:val="00021065"/>
    <w:rsid w:val="00021574"/>
    <w:rsid w:val="0002197C"/>
    <w:rsid w:val="00021ECC"/>
    <w:rsid w:val="00021EFA"/>
    <w:rsid w:val="000221F4"/>
    <w:rsid w:val="00022DEB"/>
    <w:rsid w:val="00022E0C"/>
    <w:rsid w:val="00023641"/>
    <w:rsid w:val="00023875"/>
    <w:rsid w:val="00023AD9"/>
    <w:rsid w:val="00024257"/>
    <w:rsid w:val="00024DB9"/>
    <w:rsid w:val="0002541F"/>
    <w:rsid w:val="00026246"/>
    <w:rsid w:val="00026673"/>
    <w:rsid w:val="00026690"/>
    <w:rsid w:val="00026A51"/>
    <w:rsid w:val="00026B9D"/>
    <w:rsid w:val="00026D16"/>
    <w:rsid w:val="00027083"/>
    <w:rsid w:val="00027702"/>
    <w:rsid w:val="00030C02"/>
    <w:rsid w:val="00030C76"/>
    <w:rsid w:val="00030F90"/>
    <w:rsid w:val="000315EB"/>
    <w:rsid w:val="0003169B"/>
    <w:rsid w:val="00031910"/>
    <w:rsid w:val="00031A62"/>
    <w:rsid w:val="000321E6"/>
    <w:rsid w:val="0003281A"/>
    <w:rsid w:val="00032914"/>
    <w:rsid w:val="00032D19"/>
    <w:rsid w:val="000344A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4E"/>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D48"/>
    <w:rsid w:val="00055235"/>
    <w:rsid w:val="000561CC"/>
    <w:rsid w:val="00056676"/>
    <w:rsid w:val="000571AD"/>
    <w:rsid w:val="00057346"/>
    <w:rsid w:val="000578C9"/>
    <w:rsid w:val="0006040C"/>
    <w:rsid w:val="000605C5"/>
    <w:rsid w:val="000608EF"/>
    <w:rsid w:val="00061084"/>
    <w:rsid w:val="00061466"/>
    <w:rsid w:val="00061D5C"/>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56D"/>
    <w:rsid w:val="00072F31"/>
    <w:rsid w:val="00072F9C"/>
    <w:rsid w:val="00072FE6"/>
    <w:rsid w:val="000735A1"/>
    <w:rsid w:val="000738C7"/>
    <w:rsid w:val="000749D7"/>
    <w:rsid w:val="00074A01"/>
    <w:rsid w:val="00074DEB"/>
    <w:rsid w:val="00074E9E"/>
    <w:rsid w:val="0007511C"/>
    <w:rsid w:val="00075511"/>
    <w:rsid w:val="00075D27"/>
    <w:rsid w:val="00076A9D"/>
    <w:rsid w:val="00076FB7"/>
    <w:rsid w:val="00077583"/>
    <w:rsid w:val="000775B4"/>
    <w:rsid w:val="00080124"/>
    <w:rsid w:val="000802F5"/>
    <w:rsid w:val="00080396"/>
    <w:rsid w:val="00080EE8"/>
    <w:rsid w:val="00080F53"/>
    <w:rsid w:val="0008213F"/>
    <w:rsid w:val="0008241E"/>
    <w:rsid w:val="00082F6A"/>
    <w:rsid w:val="0008355B"/>
    <w:rsid w:val="0008369A"/>
    <w:rsid w:val="0008436A"/>
    <w:rsid w:val="000846EE"/>
    <w:rsid w:val="000851E4"/>
    <w:rsid w:val="00085478"/>
    <w:rsid w:val="00085609"/>
    <w:rsid w:val="000859C8"/>
    <w:rsid w:val="00085CE3"/>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1B0"/>
    <w:rsid w:val="00094301"/>
    <w:rsid w:val="00094604"/>
    <w:rsid w:val="00095834"/>
    <w:rsid w:val="00095A99"/>
    <w:rsid w:val="0009724E"/>
    <w:rsid w:val="00097B80"/>
    <w:rsid w:val="000A05FB"/>
    <w:rsid w:val="000A09BB"/>
    <w:rsid w:val="000A0DFE"/>
    <w:rsid w:val="000A0F5D"/>
    <w:rsid w:val="000A1E34"/>
    <w:rsid w:val="000A202B"/>
    <w:rsid w:val="000A26C2"/>
    <w:rsid w:val="000A2CBA"/>
    <w:rsid w:val="000A2D88"/>
    <w:rsid w:val="000A312C"/>
    <w:rsid w:val="000A3FAD"/>
    <w:rsid w:val="000A5532"/>
    <w:rsid w:val="000A5738"/>
    <w:rsid w:val="000A5FB1"/>
    <w:rsid w:val="000A6BBE"/>
    <w:rsid w:val="000A76C1"/>
    <w:rsid w:val="000A7BF8"/>
    <w:rsid w:val="000A7E99"/>
    <w:rsid w:val="000B00D5"/>
    <w:rsid w:val="000B049C"/>
    <w:rsid w:val="000B0CED"/>
    <w:rsid w:val="000B1E31"/>
    <w:rsid w:val="000B21B0"/>
    <w:rsid w:val="000B2E23"/>
    <w:rsid w:val="000B36CB"/>
    <w:rsid w:val="000B36ED"/>
    <w:rsid w:val="000B4D9D"/>
    <w:rsid w:val="000B4E01"/>
    <w:rsid w:val="000B4E6D"/>
    <w:rsid w:val="000B4E90"/>
    <w:rsid w:val="000B51DF"/>
    <w:rsid w:val="000B5255"/>
    <w:rsid w:val="000B685D"/>
    <w:rsid w:val="000B7223"/>
    <w:rsid w:val="000C006A"/>
    <w:rsid w:val="000C02F3"/>
    <w:rsid w:val="000C045E"/>
    <w:rsid w:val="000C1AE5"/>
    <w:rsid w:val="000C1F59"/>
    <w:rsid w:val="000C211C"/>
    <w:rsid w:val="000C2217"/>
    <w:rsid w:val="000C238A"/>
    <w:rsid w:val="000C2C07"/>
    <w:rsid w:val="000C34A7"/>
    <w:rsid w:val="000C3D2E"/>
    <w:rsid w:val="000C3F71"/>
    <w:rsid w:val="000C4D87"/>
    <w:rsid w:val="000C4DF9"/>
    <w:rsid w:val="000C5432"/>
    <w:rsid w:val="000C55D6"/>
    <w:rsid w:val="000C59B8"/>
    <w:rsid w:val="000C6068"/>
    <w:rsid w:val="000C6E78"/>
    <w:rsid w:val="000C7160"/>
    <w:rsid w:val="000D09E9"/>
    <w:rsid w:val="000D0A59"/>
    <w:rsid w:val="000D0F58"/>
    <w:rsid w:val="000D13D6"/>
    <w:rsid w:val="000D18E9"/>
    <w:rsid w:val="000D26D8"/>
    <w:rsid w:val="000D412D"/>
    <w:rsid w:val="000D4406"/>
    <w:rsid w:val="000D4B9C"/>
    <w:rsid w:val="000D4E2B"/>
    <w:rsid w:val="000D5C58"/>
    <w:rsid w:val="000D638A"/>
    <w:rsid w:val="000D6D05"/>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ECC"/>
    <w:rsid w:val="000E6130"/>
    <w:rsid w:val="000E6657"/>
    <w:rsid w:val="000E7154"/>
    <w:rsid w:val="000E799D"/>
    <w:rsid w:val="000E7BB1"/>
    <w:rsid w:val="000E7CF8"/>
    <w:rsid w:val="000F01E1"/>
    <w:rsid w:val="000F04F7"/>
    <w:rsid w:val="000F051B"/>
    <w:rsid w:val="000F05B2"/>
    <w:rsid w:val="000F0897"/>
    <w:rsid w:val="000F1287"/>
    <w:rsid w:val="000F1B57"/>
    <w:rsid w:val="000F2282"/>
    <w:rsid w:val="000F2369"/>
    <w:rsid w:val="000F2A60"/>
    <w:rsid w:val="000F2FF1"/>
    <w:rsid w:val="000F32FF"/>
    <w:rsid w:val="000F403D"/>
    <w:rsid w:val="000F4AA3"/>
    <w:rsid w:val="000F4B8F"/>
    <w:rsid w:val="000F513D"/>
    <w:rsid w:val="000F5948"/>
    <w:rsid w:val="000F63E0"/>
    <w:rsid w:val="000F7102"/>
    <w:rsid w:val="000F781D"/>
    <w:rsid w:val="000F788F"/>
    <w:rsid w:val="00100B38"/>
    <w:rsid w:val="001010F7"/>
    <w:rsid w:val="00101313"/>
    <w:rsid w:val="00101A72"/>
    <w:rsid w:val="00101C48"/>
    <w:rsid w:val="00101DB0"/>
    <w:rsid w:val="0010270D"/>
    <w:rsid w:val="00102D1D"/>
    <w:rsid w:val="00103779"/>
    <w:rsid w:val="001045A6"/>
    <w:rsid w:val="0010505E"/>
    <w:rsid w:val="001059F7"/>
    <w:rsid w:val="00105F5E"/>
    <w:rsid w:val="00105FA3"/>
    <w:rsid w:val="001063E5"/>
    <w:rsid w:val="001072BE"/>
    <w:rsid w:val="0010779C"/>
    <w:rsid w:val="00107A04"/>
    <w:rsid w:val="0011011F"/>
    <w:rsid w:val="00110481"/>
    <w:rsid w:val="00111429"/>
    <w:rsid w:val="00111943"/>
    <w:rsid w:val="0011199A"/>
    <w:rsid w:val="001123B4"/>
    <w:rsid w:val="001126FB"/>
    <w:rsid w:val="00112B61"/>
    <w:rsid w:val="00112EE8"/>
    <w:rsid w:val="0011320C"/>
    <w:rsid w:val="0011344C"/>
    <w:rsid w:val="00113B07"/>
    <w:rsid w:val="00113C79"/>
    <w:rsid w:val="00113EAE"/>
    <w:rsid w:val="00113FD3"/>
    <w:rsid w:val="00114B10"/>
    <w:rsid w:val="00115438"/>
    <w:rsid w:val="00116A84"/>
    <w:rsid w:val="0011798C"/>
    <w:rsid w:val="00117DD0"/>
    <w:rsid w:val="00120F58"/>
    <w:rsid w:val="00121867"/>
    <w:rsid w:val="00121982"/>
    <w:rsid w:val="00121FD3"/>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BED"/>
    <w:rsid w:val="00132C73"/>
    <w:rsid w:val="00132FC0"/>
    <w:rsid w:val="001331F5"/>
    <w:rsid w:val="0013353A"/>
    <w:rsid w:val="00134825"/>
    <w:rsid w:val="0013485F"/>
    <w:rsid w:val="00135122"/>
    <w:rsid w:val="001351A4"/>
    <w:rsid w:val="00135B56"/>
    <w:rsid w:val="00135C63"/>
    <w:rsid w:val="00135EEE"/>
    <w:rsid w:val="001360B3"/>
    <w:rsid w:val="0013610E"/>
    <w:rsid w:val="001365CA"/>
    <w:rsid w:val="00136624"/>
    <w:rsid w:val="00136C1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63"/>
    <w:rsid w:val="00146BC9"/>
    <w:rsid w:val="00147552"/>
    <w:rsid w:val="00147A63"/>
    <w:rsid w:val="00147A8C"/>
    <w:rsid w:val="0015079A"/>
    <w:rsid w:val="00150D95"/>
    <w:rsid w:val="00150E77"/>
    <w:rsid w:val="00151FA4"/>
    <w:rsid w:val="001530DE"/>
    <w:rsid w:val="0015376E"/>
    <w:rsid w:val="001538C5"/>
    <w:rsid w:val="00153D1C"/>
    <w:rsid w:val="00154487"/>
    <w:rsid w:val="0015529C"/>
    <w:rsid w:val="00155354"/>
    <w:rsid w:val="00156148"/>
    <w:rsid w:val="00156AC9"/>
    <w:rsid w:val="00156B57"/>
    <w:rsid w:val="00156E15"/>
    <w:rsid w:val="001574F5"/>
    <w:rsid w:val="001578F5"/>
    <w:rsid w:val="001607EC"/>
    <w:rsid w:val="001609D9"/>
    <w:rsid w:val="00160A4A"/>
    <w:rsid w:val="0016343C"/>
    <w:rsid w:val="001640AF"/>
    <w:rsid w:val="00164443"/>
    <w:rsid w:val="001647BD"/>
    <w:rsid w:val="001651C2"/>
    <w:rsid w:val="00166073"/>
    <w:rsid w:val="0016665C"/>
    <w:rsid w:val="00166D05"/>
    <w:rsid w:val="00166EB7"/>
    <w:rsid w:val="00167192"/>
    <w:rsid w:val="00167555"/>
    <w:rsid w:val="00167E09"/>
    <w:rsid w:val="00170676"/>
    <w:rsid w:val="0017154D"/>
    <w:rsid w:val="00171C73"/>
    <w:rsid w:val="00171FE7"/>
    <w:rsid w:val="001721BA"/>
    <w:rsid w:val="0017277D"/>
    <w:rsid w:val="00172890"/>
    <w:rsid w:val="00172D53"/>
    <w:rsid w:val="00173385"/>
    <w:rsid w:val="00173ACB"/>
    <w:rsid w:val="00173E9D"/>
    <w:rsid w:val="001741F9"/>
    <w:rsid w:val="001742A9"/>
    <w:rsid w:val="00174A4C"/>
    <w:rsid w:val="00174EE0"/>
    <w:rsid w:val="0017506F"/>
    <w:rsid w:val="0017533E"/>
    <w:rsid w:val="0017542B"/>
    <w:rsid w:val="00176FD3"/>
    <w:rsid w:val="00177B28"/>
    <w:rsid w:val="00177EC6"/>
    <w:rsid w:val="001801B7"/>
    <w:rsid w:val="00180340"/>
    <w:rsid w:val="00180466"/>
    <w:rsid w:val="00181168"/>
    <w:rsid w:val="00181511"/>
    <w:rsid w:val="0018232A"/>
    <w:rsid w:val="00182729"/>
    <w:rsid w:val="00182CBF"/>
    <w:rsid w:val="00182E25"/>
    <w:rsid w:val="0018349F"/>
    <w:rsid w:val="00183AD9"/>
    <w:rsid w:val="00183BC8"/>
    <w:rsid w:val="00183BF1"/>
    <w:rsid w:val="001849BD"/>
    <w:rsid w:val="00184D61"/>
    <w:rsid w:val="001853B6"/>
    <w:rsid w:val="001853D2"/>
    <w:rsid w:val="00185454"/>
    <w:rsid w:val="00185997"/>
    <w:rsid w:val="00185BC4"/>
    <w:rsid w:val="00185BF5"/>
    <w:rsid w:val="001865A6"/>
    <w:rsid w:val="00190B48"/>
    <w:rsid w:val="0019130D"/>
    <w:rsid w:val="001916BE"/>
    <w:rsid w:val="00191CEF"/>
    <w:rsid w:val="00191D9B"/>
    <w:rsid w:val="001926B1"/>
    <w:rsid w:val="0019287A"/>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437"/>
    <w:rsid w:val="001A25FD"/>
    <w:rsid w:val="001A2693"/>
    <w:rsid w:val="001A2E70"/>
    <w:rsid w:val="001A39B5"/>
    <w:rsid w:val="001A4191"/>
    <w:rsid w:val="001A49EA"/>
    <w:rsid w:val="001A4D7F"/>
    <w:rsid w:val="001A4D9A"/>
    <w:rsid w:val="001A5289"/>
    <w:rsid w:val="001A58E2"/>
    <w:rsid w:val="001A5F8E"/>
    <w:rsid w:val="001A5FBA"/>
    <w:rsid w:val="001A67B2"/>
    <w:rsid w:val="001A6B4D"/>
    <w:rsid w:val="001A6CC7"/>
    <w:rsid w:val="001A7088"/>
    <w:rsid w:val="001A710C"/>
    <w:rsid w:val="001A7678"/>
    <w:rsid w:val="001A7B3D"/>
    <w:rsid w:val="001B0494"/>
    <w:rsid w:val="001B1895"/>
    <w:rsid w:val="001B2074"/>
    <w:rsid w:val="001B2112"/>
    <w:rsid w:val="001B2226"/>
    <w:rsid w:val="001B323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2BC"/>
    <w:rsid w:val="001C635E"/>
    <w:rsid w:val="001C6757"/>
    <w:rsid w:val="001C6A8E"/>
    <w:rsid w:val="001C762B"/>
    <w:rsid w:val="001C7F48"/>
    <w:rsid w:val="001C7F56"/>
    <w:rsid w:val="001D2623"/>
    <w:rsid w:val="001D2834"/>
    <w:rsid w:val="001D2CB6"/>
    <w:rsid w:val="001D37D8"/>
    <w:rsid w:val="001D414C"/>
    <w:rsid w:val="001D41F4"/>
    <w:rsid w:val="001D5752"/>
    <w:rsid w:val="001D612E"/>
    <w:rsid w:val="001D65F8"/>
    <w:rsid w:val="001D7492"/>
    <w:rsid w:val="001D7890"/>
    <w:rsid w:val="001D7D80"/>
    <w:rsid w:val="001E0107"/>
    <w:rsid w:val="001E17DC"/>
    <w:rsid w:val="001E250F"/>
    <w:rsid w:val="001E2BC5"/>
    <w:rsid w:val="001E3801"/>
    <w:rsid w:val="001E3D5A"/>
    <w:rsid w:val="001E4891"/>
    <w:rsid w:val="001E4C29"/>
    <w:rsid w:val="001E4CB5"/>
    <w:rsid w:val="001E4DB2"/>
    <w:rsid w:val="001E5701"/>
    <w:rsid w:val="001E61DF"/>
    <w:rsid w:val="001E76C7"/>
    <w:rsid w:val="001E7E24"/>
    <w:rsid w:val="001F04C1"/>
    <w:rsid w:val="001F15A0"/>
    <w:rsid w:val="001F1D6C"/>
    <w:rsid w:val="001F1DB6"/>
    <w:rsid w:val="001F1FB1"/>
    <w:rsid w:val="001F2168"/>
    <w:rsid w:val="001F26BC"/>
    <w:rsid w:val="001F2E11"/>
    <w:rsid w:val="001F2EB6"/>
    <w:rsid w:val="001F3174"/>
    <w:rsid w:val="001F473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CDA"/>
    <w:rsid w:val="0020218E"/>
    <w:rsid w:val="00202323"/>
    <w:rsid w:val="0020254E"/>
    <w:rsid w:val="00202A46"/>
    <w:rsid w:val="00202B69"/>
    <w:rsid w:val="00202C19"/>
    <w:rsid w:val="00202DC9"/>
    <w:rsid w:val="00203725"/>
    <w:rsid w:val="002037C0"/>
    <w:rsid w:val="00203D02"/>
    <w:rsid w:val="0020417D"/>
    <w:rsid w:val="002058A4"/>
    <w:rsid w:val="002059C4"/>
    <w:rsid w:val="00206179"/>
    <w:rsid w:val="00206D0B"/>
    <w:rsid w:val="002078CF"/>
    <w:rsid w:val="0020796D"/>
    <w:rsid w:val="00207CC3"/>
    <w:rsid w:val="00207E02"/>
    <w:rsid w:val="00207E40"/>
    <w:rsid w:val="00207EDA"/>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708"/>
    <w:rsid w:val="00217893"/>
    <w:rsid w:val="00220588"/>
    <w:rsid w:val="00220B88"/>
    <w:rsid w:val="002211A8"/>
    <w:rsid w:val="00221235"/>
    <w:rsid w:val="00221CC0"/>
    <w:rsid w:val="0022234B"/>
    <w:rsid w:val="002230EE"/>
    <w:rsid w:val="00223614"/>
    <w:rsid w:val="00223D79"/>
    <w:rsid w:val="00224F0F"/>
    <w:rsid w:val="002256CF"/>
    <w:rsid w:val="002257D8"/>
    <w:rsid w:val="00225BEF"/>
    <w:rsid w:val="002267DE"/>
    <w:rsid w:val="00226AD0"/>
    <w:rsid w:val="002279BC"/>
    <w:rsid w:val="002306AB"/>
    <w:rsid w:val="00231166"/>
    <w:rsid w:val="0023232F"/>
    <w:rsid w:val="00232609"/>
    <w:rsid w:val="00233169"/>
    <w:rsid w:val="0023335E"/>
    <w:rsid w:val="002338C0"/>
    <w:rsid w:val="002342E3"/>
    <w:rsid w:val="002343BB"/>
    <w:rsid w:val="00234717"/>
    <w:rsid w:val="00234920"/>
    <w:rsid w:val="0023505D"/>
    <w:rsid w:val="002358F1"/>
    <w:rsid w:val="0023735D"/>
    <w:rsid w:val="002374F8"/>
    <w:rsid w:val="00237EA0"/>
    <w:rsid w:val="0024069B"/>
    <w:rsid w:val="002411C2"/>
    <w:rsid w:val="002415C7"/>
    <w:rsid w:val="0024180E"/>
    <w:rsid w:val="00241D43"/>
    <w:rsid w:val="00242459"/>
    <w:rsid w:val="002425E8"/>
    <w:rsid w:val="00242CEB"/>
    <w:rsid w:val="002430AE"/>
    <w:rsid w:val="00243777"/>
    <w:rsid w:val="00244688"/>
    <w:rsid w:val="002446ED"/>
    <w:rsid w:val="00245655"/>
    <w:rsid w:val="00245DD5"/>
    <w:rsid w:val="00245E8F"/>
    <w:rsid w:val="00246722"/>
    <w:rsid w:val="0024735B"/>
    <w:rsid w:val="002475B0"/>
    <w:rsid w:val="002476D5"/>
    <w:rsid w:val="00251041"/>
    <w:rsid w:val="002510C4"/>
    <w:rsid w:val="0025176F"/>
    <w:rsid w:val="00251B6E"/>
    <w:rsid w:val="00251D4A"/>
    <w:rsid w:val="00252A35"/>
    <w:rsid w:val="00253090"/>
    <w:rsid w:val="00253C3C"/>
    <w:rsid w:val="0025481B"/>
    <w:rsid w:val="00254895"/>
    <w:rsid w:val="00254B13"/>
    <w:rsid w:val="00255225"/>
    <w:rsid w:val="0025554E"/>
    <w:rsid w:val="0025607C"/>
    <w:rsid w:val="0025627D"/>
    <w:rsid w:val="002576BB"/>
    <w:rsid w:val="00257DA9"/>
    <w:rsid w:val="002601F1"/>
    <w:rsid w:val="002602D9"/>
    <w:rsid w:val="002603C7"/>
    <w:rsid w:val="002609DE"/>
    <w:rsid w:val="002616A9"/>
    <w:rsid w:val="002617A4"/>
    <w:rsid w:val="002620D1"/>
    <w:rsid w:val="00262386"/>
    <w:rsid w:val="00262D3D"/>
    <w:rsid w:val="00263B34"/>
    <w:rsid w:val="00263E7F"/>
    <w:rsid w:val="0026406D"/>
    <w:rsid w:val="0026424A"/>
    <w:rsid w:val="0026491C"/>
    <w:rsid w:val="00264A22"/>
    <w:rsid w:val="00264B13"/>
    <w:rsid w:val="00264EBF"/>
    <w:rsid w:val="00265C12"/>
    <w:rsid w:val="0026649F"/>
    <w:rsid w:val="002670AA"/>
    <w:rsid w:val="00267262"/>
    <w:rsid w:val="00267751"/>
    <w:rsid w:val="00267E9A"/>
    <w:rsid w:val="00270113"/>
    <w:rsid w:val="002707A9"/>
    <w:rsid w:val="00270F79"/>
    <w:rsid w:val="00271179"/>
    <w:rsid w:val="002713FB"/>
    <w:rsid w:val="00271411"/>
    <w:rsid w:val="002716D8"/>
    <w:rsid w:val="00272038"/>
    <w:rsid w:val="0027236E"/>
    <w:rsid w:val="00272857"/>
    <w:rsid w:val="0027399D"/>
    <w:rsid w:val="00273F14"/>
    <w:rsid w:val="00273F59"/>
    <w:rsid w:val="00274C8A"/>
    <w:rsid w:val="00274E50"/>
    <w:rsid w:val="002753BD"/>
    <w:rsid w:val="0027575B"/>
    <w:rsid w:val="00275B72"/>
    <w:rsid w:val="00277535"/>
    <w:rsid w:val="00277634"/>
    <w:rsid w:val="0027776A"/>
    <w:rsid w:val="00277941"/>
    <w:rsid w:val="002779A1"/>
    <w:rsid w:val="00280265"/>
    <w:rsid w:val="0028041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62A0"/>
    <w:rsid w:val="0028650D"/>
    <w:rsid w:val="00287152"/>
    <w:rsid w:val="002907D9"/>
    <w:rsid w:val="00290850"/>
    <w:rsid w:val="00290E7C"/>
    <w:rsid w:val="00290F12"/>
    <w:rsid w:val="00291DCB"/>
    <w:rsid w:val="00292077"/>
    <w:rsid w:val="0029216D"/>
    <w:rsid w:val="002926A1"/>
    <w:rsid w:val="0029371C"/>
    <w:rsid w:val="00294B6E"/>
    <w:rsid w:val="00294B97"/>
    <w:rsid w:val="00294BE3"/>
    <w:rsid w:val="002955C5"/>
    <w:rsid w:val="002960E2"/>
    <w:rsid w:val="002969BC"/>
    <w:rsid w:val="002970CF"/>
    <w:rsid w:val="00297490"/>
    <w:rsid w:val="002974D4"/>
    <w:rsid w:val="00297648"/>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1D2"/>
    <w:rsid w:val="002B12BE"/>
    <w:rsid w:val="002B144C"/>
    <w:rsid w:val="002B165D"/>
    <w:rsid w:val="002B179C"/>
    <w:rsid w:val="002B189A"/>
    <w:rsid w:val="002B1942"/>
    <w:rsid w:val="002B19CD"/>
    <w:rsid w:val="002B1AD3"/>
    <w:rsid w:val="002B2FCD"/>
    <w:rsid w:val="002B32CA"/>
    <w:rsid w:val="002B3F04"/>
    <w:rsid w:val="002B42DA"/>
    <w:rsid w:val="002B49CA"/>
    <w:rsid w:val="002B4DFD"/>
    <w:rsid w:val="002B5B90"/>
    <w:rsid w:val="002B6251"/>
    <w:rsid w:val="002B6428"/>
    <w:rsid w:val="002B6B9E"/>
    <w:rsid w:val="002B6FF7"/>
    <w:rsid w:val="002B75F7"/>
    <w:rsid w:val="002C0BCB"/>
    <w:rsid w:val="002C14FC"/>
    <w:rsid w:val="002C17A0"/>
    <w:rsid w:val="002C1AAF"/>
    <w:rsid w:val="002C1FB6"/>
    <w:rsid w:val="002C215A"/>
    <w:rsid w:val="002C27BD"/>
    <w:rsid w:val="002C2936"/>
    <w:rsid w:val="002C2A10"/>
    <w:rsid w:val="002C2A21"/>
    <w:rsid w:val="002C2C6B"/>
    <w:rsid w:val="002C2DD1"/>
    <w:rsid w:val="002C3409"/>
    <w:rsid w:val="002C362D"/>
    <w:rsid w:val="002C42B3"/>
    <w:rsid w:val="002C4AE8"/>
    <w:rsid w:val="002C5249"/>
    <w:rsid w:val="002C52C2"/>
    <w:rsid w:val="002C53A3"/>
    <w:rsid w:val="002C53E8"/>
    <w:rsid w:val="002C5826"/>
    <w:rsid w:val="002C590C"/>
    <w:rsid w:val="002C5FF7"/>
    <w:rsid w:val="002C65B9"/>
    <w:rsid w:val="002C7383"/>
    <w:rsid w:val="002D0018"/>
    <w:rsid w:val="002D1083"/>
    <w:rsid w:val="002D1428"/>
    <w:rsid w:val="002D1C99"/>
    <w:rsid w:val="002D1EFA"/>
    <w:rsid w:val="002D236C"/>
    <w:rsid w:val="002D28EF"/>
    <w:rsid w:val="002D3712"/>
    <w:rsid w:val="002D470F"/>
    <w:rsid w:val="002D471E"/>
    <w:rsid w:val="002D48BB"/>
    <w:rsid w:val="002D51D8"/>
    <w:rsid w:val="002D54D5"/>
    <w:rsid w:val="002D5ABC"/>
    <w:rsid w:val="002D61AE"/>
    <w:rsid w:val="002D6348"/>
    <w:rsid w:val="002D6D51"/>
    <w:rsid w:val="002D6E52"/>
    <w:rsid w:val="002D6F74"/>
    <w:rsid w:val="002D71B6"/>
    <w:rsid w:val="002D7F06"/>
    <w:rsid w:val="002E00F1"/>
    <w:rsid w:val="002E067A"/>
    <w:rsid w:val="002E115D"/>
    <w:rsid w:val="002E120E"/>
    <w:rsid w:val="002E1796"/>
    <w:rsid w:val="002E259F"/>
    <w:rsid w:val="002E2B93"/>
    <w:rsid w:val="002E2CD8"/>
    <w:rsid w:val="002E348F"/>
    <w:rsid w:val="002E3C32"/>
    <w:rsid w:val="002E40E6"/>
    <w:rsid w:val="002E4A5A"/>
    <w:rsid w:val="002E4EC0"/>
    <w:rsid w:val="002E5ADA"/>
    <w:rsid w:val="002E5C9B"/>
    <w:rsid w:val="002E5EA9"/>
    <w:rsid w:val="002E6BB6"/>
    <w:rsid w:val="002E75E2"/>
    <w:rsid w:val="002F05C1"/>
    <w:rsid w:val="002F0663"/>
    <w:rsid w:val="002F0FBA"/>
    <w:rsid w:val="002F12E7"/>
    <w:rsid w:val="002F148F"/>
    <w:rsid w:val="002F1998"/>
    <w:rsid w:val="002F1CD9"/>
    <w:rsid w:val="002F1D5C"/>
    <w:rsid w:val="002F2A37"/>
    <w:rsid w:val="002F351B"/>
    <w:rsid w:val="002F396F"/>
    <w:rsid w:val="002F44C0"/>
    <w:rsid w:val="002F491C"/>
    <w:rsid w:val="002F536E"/>
    <w:rsid w:val="002F5A85"/>
    <w:rsid w:val="002F5EE2"/>
    <w:rsid w:val="002F5F47"/>
    <w:rsid w:val="002F5F8E"/>
    <w:rsid w:val="002F67FD"/>
    <w:rsid w:val="002F6EDD"/>
    <w:rsid w:val="002F7A04"/>
    <w:rsid w:val="002F7B28"/>
    <w:rsid w:val="002F7D23"/>
    <w:rsid w:val="00300C6D"/>
    <w:rsid w:val="00300F4A"/>
    <w:rsid w:val="00300FA0"/>
    <w:rsid w:val="00300FEF"/>
    <w:rsid w:val="00301185"/>
    <w:rsid w:val="00301B49"/>
    <w:rsid w:val="0030230E"/>
    <w:rsid w:val="003029A0"/>
    <w:rsid w:val="0030313E"/>
    <w:rsid w:val="00303C2A"/>
    <w:rsid w:val="00303D02"/>
    <w:rsid w:val="003049FC"/>
    <w:rsid w:val="00304E45"/>
    <w:rsid w:val="00305EDB"/>
    <w:rsid w:val="00306737"/>
    <w:rsid w:val="00306CD3"/>
    <w:rsid w:val="00306D9F"/>
    <w:rsid w:val="00306DA6"/>
    <w:rsid w:val="00306F87"/>
    <w:rsid w:val="003074D1"/>
    <w:rsid w:val="00307836"/>
    <w:rsid w:val="00307CAE"/>
    <w:rsid w:val="0031011F"/>
    <w:rsid w:val="003101E1"/>
    <w:rsid w:val="00310753"/>
    <w:rsid w:val="0031109D"/>
    <w:rsid w:val="00311111"/>
    <w:rsid w:val="0031176B"/>
    <w:rsid w:val="003127FC"/>
    <w:rsid w:val="0031284C"/>
    <w:rsid w:val="00312EA5"/>
    <w:rsid w:val="00312FEE"/>
    <w:rsid w:val="003136FD"/>
    <w:rsid w:val="00313757"/>
    <w:rsid w:val="00313947"/>
    <w:rsid w:val="00313A09"/>
    <w:rsid w:val="00313C2B"/>
    <w:rsid w:val="0031420A"/>
    <w:rsid w:val="00314972"/>
    <w:rsid w:val="00314A80"/>
    <w:rsid w:val="00314BA3"/>
    <w:rsid w:val="003155D3"/>
    <w:rsid w:val="0031715F"/>
    <w:rsid w:val="00317AC3"/>
    <w:rsid w:val="00320115"/>
    <w:rsid w:val="003214F5"/>
    <w:rsid w:val="00321802"/>
    <w:rsid w:val="003218F7"/>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495"/>
    <w:rsid w:val="003300F2"/>
    <w:rsid w:val="00331673"/>
    <w:rsid w:val="00331ED1"/>
    <w:rsid w:val="003328D9"/>
    <w:rsid w:val="003330BD"/>
    <w:rsid w:val="00333AEC"/>
    <w:rsid w:val="00333BFA"/>
    <w:rsid w:val="00334D33"/>
    <w:rsid w:val="00334E22"/>
    <w:rsid w:val="00334EB8"/>
    <w:rsid w:val="00335A01"/>
    <w:rsid w:val="00335DA5"/>
    <w:rsid w:val="0033642E"/>
    <w:rsid w:val="003406FD"/>
    <w:rsid w:val="00340F7A"/>
    <w:rsid w:val="00341396"/>
    <w:rsid w:val="00341929"/>
    <w:rsid w:val="00341D9A"/>
    <w:rsid w:val="00343586"/>
    <w:rsid w:val="003436A3"/>
    <w:rsid w:val="003438D7"/>
    <w:rsid w:val="00343AFE"/>
    <w:rsid w:val="00344243"/>
    <w:rsid w:val="0034460F"/>
    <w:rsid w:val="00344F46"/>
    <w:rsid w:val="00345141"/>
    <w:rsid w:val="003451F8"/>
    <w:rsid w:val="003453C2"/>
    <w:rsid w:val="00346410"/>
    <w:rsid w:val="00347C08"/>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A47"/>
    <w:rsid w:val="00356D0D"/>
    <w:rsid w:val="003576C1"/>
    <w:rsid w:val="00357BB8"/>
    <w:rsid w:val="00357C23"/>
    <w:rsid w:val="003600F2"/>
    <w:rsid w:val="00360DB9"/>
    <w:rsid w:val="00360F9B"/>
    <w:rsid w:val="00361525"/>
    <w:rsid w:val="003617F1"/>
    <w:rsid w:val="003620C1"/>
    <w:rsid w:val="0036252B"/>
    <w:rsid w:val="00362719"/>
    <w:rsid w:val="00363134"/>
    <w:rsid w:val="003645A1"/>
    <w:rsid w:val="00365384"/>
    <w:rsid w:val="00365800"/>
    <w:rsid w:val="00365E61"/>
    <w:rsid w:val="003660B8"/>
    <w:rsid w:val="00366B51"/>
    <w:rsid w:val="003671C3"/>
    <w:rsid w:val="003673DC"/>
    <w:rsid w:val="00370489"/>
    <w:rsid w:val="003704D6"/>
    <w:rsid w:val="00370682"/>
    <w:rsid w:val="003712CC"/>
    <w:rsid w:val="003713E4"/>
    <w:rsid w:val="00371433"/>
    <w:rsid w:val="00372648"/>
    <w:rsid w:val="00373245"/>
    <w:rsid w:val="003734AB"/>
    <w:rsid w:val="00373C97"/>
    <w:rsid w:val="003741D5"/>
    <w:rsid w:val="00374529"/>
    <w:rsid w:val="00374650"/>
    <w:rsid w:val="00374A04"/>
    <w:rsid w:val="00375417"/>
    <w:rsid w:val="0037545E"/>
    <w:rsid w:val="003754D9"/>
    <w:rsid w:val="00375B68"/>
    <w:rsid w:val="00375F59"/>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2C3"/>
    <w:rsid w:val="00382509"/>
    <w:rsid w:val="00382939"/>
    <w:rsid w:val="00382A83"/>
    <w:rsid w:val="003835F5"/>
    <w:rsid w:val="00383C46"/>
    <w:rsid w:val="00384F5A"/>
    <w:rsid w:val="00385D49"/>
    <w:rsid w:val="00386E76"/>
    <w:rsid w:val="003903FB"/>
    <w:rsid w:val="00390B20"/>
    <w:rsid w:val="0039114B"/>
    <w:rsid w:val="0039183A"/>
    <w:rsid w:val="00391FB8"/>
    <w:rsid w:val="00391FE7"/>
    <w:rsid w:val="00392996"/>
    <w:rsid w:val="0039299B"/>
    <w:rsid w:val="00393698"/>
    <w:rsid w:val="0039371E"/>
    <w:rsid w:val="00394C27"/>
    <w:rsid w:val="00396CB4"/>
    <w:rsid w:val="00396EDC"/>
    <w:rsid w:val="003977D0"/>
    <w:rsid w:val="00397F45"/>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3F8F"/>
    <w:rsid w:val="003A43DD"/>
    <w:rsid w:val="003A441C"/>
    <w:rsid w:val="003A4559"/>
    <w:rsid w:val="003A4C2D"/>
    <w:rsid w:val="003A4DA8"/>
    <w:rsid w:val="003A627A"/>
    <w:rsid w:val="003A636D"/>
    <w:rsid w:val="003A65F9"/>
    <w:rsid w:val="003A6638"/>
    <w:rsid w:val="003A6652"/>
    <w:rsid w:val="003A683D"/>
    <w:rsid w:val="003A6BC4"/>
    <w:rsid w:val="003A7EE0"/>
    <w:rsid w:val="003B03D1"/>
    <w:rsid w:val="003B0D3A"/>
    <w:rsid w:val="003B0F1F"/>
    <w:rsid w:val="003B12DE"/>
    <w:rsid w:val="003B160F"/>
    <w:rsid w:val="003B2FF1"/>
    <w:rsid w:val="003B3624"/>
    <w:rsid w:val="003B3660"/>
    <w:rsid w:val="003B386F"/>
    <w:rsid w:val="003B39F9"/>
    <w:rsid w:val="003B4085"/>
    <w:rsid w:val="003B4138"/>
    <w:rsid w:val="003B6924"/>
    <w:rsid w:val="003B73B7"/>
    <w:rsid w:val="003B7634"/>
    <w:rsid w:val="003B78AD"/>
    <w:rsid w:val="003C018A"/>
    <w:rsid w:val="003C045B"/>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B9E"/>
    <w:rsid w:val="003C5CA2"/>
    <w:rsid w:val="003C5E74"/>
    <w:rsid w:val="003C60B8"/>
    <w:rsid w:val="003C6C3A"/>
    <w:rsid w:val="003C6C7B"/>
    <w:rsid w:val="003C7285"/>
    <w:rsid w:val="003C73E9"/>
    <w:rsid w:val="003C7763"/>
    <w:rsid w:val="003C7AFD"/>
    <w:rsid w:val="003C7CF1"/>
    <w:rsid w:val="003D0037"/>
    <w:rsid w:val="003D03D9"/>
    <w:rsid w:val="003D0423"/>
    <w:rsid w:val="003D11CB"/>
    <w:rsid w:val="003D1383"/>
    <w:rsid w:val="003D22F6"/>
    <w:rsid w:val="003D2EDF"/>
    <w:rsid w:val="003D33F6"/>
    <w:rsid w:val="003D346C"/>
    <w:rsid w:val="003D3597"/>
    <w:rsid w:val="003D4196"/>
    <w:rsid w:val="003D4803"/>
    <w:rsid w:val="003D490C"/>
    <w:rsid w:val="003D4F69"/>
    <w:rsid w:val="003D517C"/>
    <w:rsid w:val="003D5A05"/>
    <w:rsid w:val="003D5EC9"/>
    <w:rsid w:val="003D6258"/>
    <w:rsid w:val="003D6501"/>
    <w:rsid w:val="003D6BCA"/>
    <w:rsid w:val="003D6DF2"/>
    <w:rsid w:val="003D74E8"/>
    <w:rsid w:val="003D77F7"/>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90D"/>
    <w:rsid w:val="003E713F"/>
    <w:rsid w:val="003E7EE7"/>
    <w:rsid w:val="003E7F39"/>
    <w:rsid w:val="003F04CF"/>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499"/>
    <w:rsid w:val="0041188F"/>
    <w:rsid w:val="00411B94"/>
    <w:rsid w:val="00411BD7"/>
    <w:rsid w:val="0041208A"/>
    <w:rsid w:val="004132EE"/>
    <w:rsid w:val="0041361C"/>
    <w:rsid w:val="00413D2E"/>
    <w:rsid w:val="00413FA7"/>
    <w:rsid w:val="00414021"/>
    <w:rsid w:val="004147BD"/>
    <w:rsid w:val="004157B6"/>
    <w:rsid w:val="0041685F"/>
    <w:rsid w:val="00416CD6"/>
    <w:rsid w:val="00416D08"/>
    <w:rsid w:val="004170BC"/>
    <w:rsid w:val="00417604"/>
    <w:rsid w:val="00421D7D"/>
    <w:rsid w:val="004238E9"/>
    <w:rsid w:val="00423940"/>
    <w:rsid w:val="00424668"/>
    <w:rsid w:val="0042470D"/>
    <w:rsid w:val="00424842"/>
    <w:rsid w:val="00424B94"/>
    <w:rsid w:val="00424C4C"/>
    <w:rsid w:val="00424E3A"/>
    <w:rsid w:val="004252AF"/>
    <w:rsid w:val="0042578B"/>
    <w:rsid w:val="004257A5"/>
    <w:rsid w:val="00425CFB"/>
    <w:rsid w:val="0042788E"/>
    <w:rsid w:val="00431627"/>
    <w:rsid w:val="0043241A"/>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6A9F"/>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DC9"/>
    <w:rsid w:val="00446913"/>
    <w:rsid w:val="00447B36"/>
    <w:rsid w:val="00447D54"/>
    <w:rsid w:val="00450415"/>
    <w:rsid w:val="0045073B"/>
    <w:rsid w:val="00450767"/>
    <w:rsid w:val="00450EA9"/>
    <w:rsid w:val="004512A8"/>
    <w:rsid w:val="0045134B"/>
    <w:rsid w:val="004516A3"/>
    <w:rsid w:val="00451781"/>
    <w:rsid w:val="0045184C"/>
    <w:rsid w:val="00451AF7"/>
    <w:rsid w:val="00451F42"/>
    <w:rsid w:val="00451FD4"/>
    <w:rsid w:val="004525F0"/>
    <w:rsid w:val="00452C1D"/>
    <w:rsid w:val="00453770"/>
    <w:rsid w:val="00453BE2"/>
    <w:rsid w:val="004545ED"/>
    <w:rsid w:val="00454EB8"/>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D5B"/>
    <w:rsid w:val="004624F4"/>
    <w:rsid w:val="00462587"/>
    <w:rsid w:val="00462E84"/>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4CE"/>
    <w:rsid w:val="0047399D"/>
    <w:rsid w:val="00473DA9"/>
    <w:rsid w:val="004745B4"/>
    <w:rsid w:val="004745EF"/>
    <w:rsid w:val="00475262"/>
    <w:rsid w:val="0047554A"/>
    <w:rsid w:val="00475F9B"/>
    <w:rsid w:val="00476119"/>
    <w:rsid w:val="004764D4"/>
    <w:rsid w:val="0047687E"/>
    <w:rsid w:val="00476CDD"/>
    <w:rsid w:val="00476F8C"/>
    <w:rsid w:val="00477E28"/>
    <w:rsid w:val="00480106"/>
    <w:rsid w:val="004811C0"/>
    <w:rsid w:val="00481849"/>
    <w:rsid w:val="00481DF2"/>
    <w:rsid w:val="00482647"/>
    <w:rsid w:val="00482BC0"/>
    <w:rsid w:val="00483066"/>
    <w:rsid w:val="00483462"/>
    <w:rsid w:val="00483E10"/>
    <w:rsid w:val="0048455B"/>
    <w:rsid w:val="004847DE"/>
    <w:rsid w:val="00484906"/>
    <w:rsid w:val="00484E76"/>
    <w:rsid w:val="0048587E"/>
    <w:rsid w:val="00485A9E"/>
    <w:rsid w:val="00485CD0"/>
    <w:rsid w:val="00485E23"/>
    <w:rsid w:val="0048654D"/>
    <w:rsid w:val="004867B9"/>
    <w:rsid w:val="00486B0D"/>
    <w:rsid w:val="00486DCD"/>
    <w:rsid w:val="004873D5"/>
    <w:rsid w:val="004905CE"/>
    <w:rsid w:val="004909FF"/>
    <w:rsid w:val="00490C19"/>
    <w:rsid w:val="00490F9F"/>
    <w:rsid w:val="00491DC6"/>
    <w:rsid w:val="004923AA"/>
    <w:rsid w:val="004947C1"/>
    <w:rsid w:val="00494C6F"/>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AF4"/>
    <w:rsid w:val="004A2CEE"/>
    <w:rsid w:val="004A35ED"/>
    <w:rsid w:val="004A3697"/>
    <w:rsid w:val="004A3C50"/>
    <w:rsid w:val="004A3D79"/>
    <w:rsid w:val="004A3F9F"/>
    <w:rsid w:val="004A4444"/>
    <w:rsid w:val="004A4761"/>
    <w:rsid w:val="004A48CA"/>
    <w:rsid w:val="004A4C80"/>
    <w:rsid w:val="004A4DA2"/>
    <w:rsid w:val="004A51B9"/>
    <w:rsid w:val="004A53AB"/>
    <w:rsid w:val="004A53E6"/>
    <w:rsid w:val="004A553B"/>
    <w:rsid w:val="004A59BF"/>
    <w:rsid w:val="004A60B1"/>
    <w:rsid w:val="004A7223"/>
    <w:rsid w:val="004A7485"/>
    <w:rsid w:val="004A777A"/>
    <w:rsid w:val="004A7F0E"/>
    <w:rsid w:val="004B03AE"/>
    <w:rsid w:val="004B0E0C"/>
    <w:rsid w:val="004B15B4"/>
    <w:rsid w:val="004B1B04"/>
    <w:rsid w:val="004B1B20"/>
    <w:rsid w:val="004B2DE0"/>
    <w:rsid w:val="004B2DE4"/>
    <w:rsid w:val="004B3551"/>
    <w:rsid w:val="004B42DF"/>
    <w:rsid w:val="004B4807"/>
    <w:rsid w:val="004B57B0"/>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1F36"/>
    <w:rsid w:val="004C2057"/>
    <w:rsid w:val="004C29F1"/>
    <w:rsid w:val="004C3894"/>
    <w:rsid w:val="004C3C5E"/>
    <w:rsid w:val="004C40E5"/>
    <w:rsid w:val="004C428D"/>
    <w:rsid w:val="004C42C8"/>
    <w:rsid w:val="004C432C"/>
    <w:rsid w:val="004C4413"/>
    <w:rsid w:val="004C4ADF"/>
    <w:rsid w:val="004C4FDA"/>
    <w:rsid w:val="004C5089"/>
    <w:rsid w:val="004C50DB"/>
    <w:rsid w:val="004C53C3"/>
    <w:rsid w:val="004C606C"/>
    <w:rsid w:val="004C7DC4"/>
    <w:rsid w:val="004C7E0B"/>
    <w:rsid w:val="004C7E53"/>
    <w:rsid w:val="004D017C"/>
    <w:rsid w:val="004D0782"/>
    <w:rsid w:val="004D1010"/>
    <w:rsid w:val="004D21AA"/>
    <w:rsid w:val="004D248A"/>
    <w:rsid w:val="004D26AE"/>
    <w:rsid w:val="004D3BE3"/>
    <w:rsid w:val="004D459D"/>
    <w:rsid w:val="004D4C7B"/>
    <w:rsid w:val="004D7072"/>
    <w:rsid w:val="004D7605"/>
    <w:rsid w:val="004D7B52"/>
    <w:rsid w:val="004D7DFA"/>
    <w:rsid w:val="004D7F3F"/>
    <w:rsid w:val="004E0049"/>
    <w:rsid w:val="004E05A2"/>
    <w:rsid w:val="004E06BB"/>
    <w:rsid w:val="004E07B2"/>
    <w:rsid w:val="004E1135"/>
    <w:rsid w:val="004E1394"/>
    <w:rsid w:val="004E13EA"/>
    <w:rsid w:val="004E1E30"/>
    <w:rsid w:val="004E1FB0"/>
    <w:rsid w:val="004E2034"/>
    <w:rsid w:val="004E2171"/>
    <w:rsid w:val="004E2550"/>
    <w:rsid w:val="004E2ED7"/>
    <w:rsid w:val="004E3243"/>
    <w:rsid w:val="004E341E"/>
    <w:rsid w:val="004E37FE"/>
    <w:rsid w:val="004E4023"/>
    <w:rsid w:val="004E442B"/>
    <w:rsid w:val="004E4612"/>
    <w:rsid w:val="004E47F9"/>
    <w:rsid w:val="004E4DB4"/>
    <w:rsid w:val="004E5340"/>
    <w:rsid w:val="004E59A7"/>
    <w:rsid w:val="004E5B7E"/>
    <w:rsid w:val="004E6225"/>
    <w:rsid w:val="004E63B6"/>
    <w:rsid w:val="004E6400"/>
    <w:rsid w:val="004E6AD3"/>
    <w:rsid w:val="004E6F7E"/>
    <w:rsid w:val="004E71CB"/>
    <w:rsid w:val="004E776B"/>
    <w:rsid w:val="004E77E3"/>
    <w:rsid w:val="004E7D39"/>
    <w:rsid w:val="004F0107"/>
    <w:rsid w:val="004F0C1D"/>
    <w:rsid w:val="004F1077"/>
    <w:rsid w:val="004F1635"/>
    <w:rsid w:val="004F1855"/>
    <w:rsid w:val="004F1982"/>
    <w:rsid w:val="004F1E4F"/>
    <w:rsid w:val="004F30E1"/>
    <w:rsid w:val="004F33F0"/>
    <w:rsid w:val="004F3A84"/>
    <w:rsid w:val="004F40BC"/>
    <w:rsid w:val="004F4676"/>
    <w:rsid w:val="004F4D51"/>
    <w:rsid w:val="004F50BE"/>
    <w:rsid w:val="004F6FEF"/>
    <w:rsid w:val="004F7943"/>
    <w:rsid w:val="005002B8"/>
    <w:rsid w:val="00500818"/>
    <w:rsid w:val="00501200"/>
    <w:rsid w:val="00501215"/>
    <w:rsid w:val="00501D09"/>
    <w:rsid w:val="005020EF"/>
    <w:rsid w:val="0050218B"/>
    <w:rsid w:val="0050224F"/>
    <w:rsid w:val="00503004"/>
    <w:rsid w:val="005032DE"/>
    <w:rsid w:val="005035B0"/>
    <w:rsid w:val="00503E5F"/>
    <w:rsid w:val="005047B8"/>
    <w:rsid w:val="00504E9D"/>
    <w:rsid w:val="00505506"/>
    <w:rsid w:val="00506CA8"/>
    <w:rsid w:val="005070CC"/>
    <w:rsid w:val="0050724C"/>
    <w:rsid w:val="00507441"/>
    <w:rsid w:val="00507882"/>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B42"/>
    <w:rsid w:val="00517A42"/>
    <w:rsid w:val="005209A8"/>
    <w:rsid w:val="005212AF"/>
    <w:rsid w:val="0052191C"/>
    <w:rsid w:val="00522200"/>
    <w:rsid w:val="00522571"/>
    <w:rsid w:val="00522C57"/>
    <w:rsid w:val="00522E11"/>
    <w:rsid w:val="005233E1"/>
    <w:rsid w:val="0052352E"/>
    <w:rsid w:val="00523DED"/>
    <w:rsid w:val="005244A3"/>
    <w:rsid w:val="0052470F"/>
    <w:rsid w:val="00524AB3"/>
    <w:rsid w:val="00525A62"/>
    <w:rsid w:val="00525B54"/>
    <w:rsid w:val="00525FD6"/>
    <w:rsid w:val="005260FE"/>
    <w:rsid w:val="005262F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DEE"/>
    <w:rsid w:val="005377B5"/>
    <w:rsid w:val="005379E7"/>
    <w:rsid w:val="00537A4A"/>
    <w:rsid w:val="00540094"/>
    <w:rsid w:val="005404A6"/>
    <w:rsid w:val="00540743"/>
    <w:rsid w:val="00540831"/>
    <w:rsid w:val="00540A65"/>
    <w:rsid w:val="00540C9A"/>
    <w:rsid w:val="0054132A"/>
    <w:rsid w:val="005415E4"/>
    <w:rsid w:val="00541BC4"/>
    <w:rsid w:val="005420ED"/>
    <w:rsid w:val="00542A74"/>
    <w:rsid w:val="00542E47"/>
    <w:rsid w:val="00543AE0"/>
    <w:rsid w:val="005448A6"/>
    <w:rsid w:val="0054505E"/>
    <w:rsid w:val="005464B7"/>
    <w:rsid w:val="00547265"/>
    <w:rsid w:val="00547443"/>
    <w:rsid w:val="005505A6"/>
    <w:rsid w:val="005505BF"/>
    <w:rsid w:val="005512BA"/>
    <w:rsid w:val="00551600"/>
    <w:rsid w:val="00551B0D"/>
    <w:rsid w:val="00551FA7"/>
    <w:rsid w:val="00552482"/>
    <w:rsid w:val="00553286"/>
    <w:rsid w:val="00553DD0"/>
    <w:rsid w:val="00553E2C"/>
    <w:rsid w:val="0055476C"/>
    <w:rsid w:val="00554A2C"/>
    <w:rsid w:val="0055662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718"/>
    <w:rsid w:val="00567800"/>
    <w:rsid w:val="00567A52"/>
    <w:rsid w:val="00567D50"/>
    <w:rsid w:val="00570722"/>
    <w:rsid w:val="00570D8B"/>
    <w:rsid w:val="00570DD7"/>
    <w:rsid w:val="0057158C"/>
    <w:rsid w:val="005717E5"/>
    <w:rsid w:val="005717E7"/>
    <w:rsid w:val="0057188A"/>
    <w:rsid w:val="00571EE0"/>
    <w:rsid w:val="0057217B"/>
    <w:rsid w:val="00572AF3"/>
    <w:rsid w:val="00572FB1"/>
    <w:rsid w:val="00574529"/>
    <w:rsid w:val="005753B6"/>
    <w:rsid w:val="00575DFE"/>
    <w:rsid w:val="005769FF"/>
    <w:rsid w:val="0057745D"/>
    <w:rsid w:val="00577925"/>
    <w:rsid w:val="00577A72"/>
    <w:rsid w:val="005806D2"/>
    <w:rsid w:val="00582CE9"/>
    <w:rsid w:val="00582D56"/>
    <w:rsid w:val="00583114"/>
    <w:rsid w:val="00583195"/>
    <w:rsid w:val="005833A8"/>
    <w:rsid w:val="0058377F"/>
    <w:rsid w:val="00583982"/>
    <w:rsid w:val="00583B84"/>
    <w:rsid w:val="00583CA7"/>
    <w:rsid w:val="00584DCA"/>
    <w:rsid w:val="0058525D"/>
    <w:rsid w:val="00585C84"/>
    <w:rsid w:val="0058726C"/>
    <w:rsid w:val="005872C9"/>
    <w:rsid w:val="00587BAC"/>
    <w:rsid w:val="00590030"/>
    <w:rsid w:val="00590232"/>
    <w:rsid w:val="0059026B"/>
    <w:rsid w:val="005929E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85C"/>
    <w:rsid w:val="005A195F"/>
    <w:rsid w:val="005A2704"/>
    <w:rsid w:val="005A2AC1"/>
    <w:rsid w:val="005A2B07"/>
    <w:rsid w:val="005A58E6"/>
    <w:rsid w:val="005A65C8"/>
    <w:rsid w:val="005A74E8"/>
    <w:rsid w:val="005A7916"/>
    <w:rsid w:val="005A7B58"/>
    <w:rsid w:val="005B0449"/>
    <w:rsid w:val="005B05E1"/>
    <w:rsid w:val="005B0749"/>
    <w:rsid w:val="005B0C84"/>
    <w:rsid w:val="005B19E4"/>
    <w:rsid w:val="005B1D8D"/>
    <w:rsid w:val="005B24C3"/>
    <w:rsid w:val="005B2A1D"/>
    <w:rsid w:val="005B2C82"/>
    <w:rsid w:val="005B2D9B"/>
    <w:rsid w:val="005B2FD0"/>
    <w:rsid w:val="005B32B3"/>
    <w:rsid w:val="005B34A6"/>
    <w:rsid w:val="005B383F"/>
    <w:rsid w:val="005B3935"/>
    <w:rsid w:val="005B3D70"/>
    <w:rsid w:val="005B46C1"/>
    <w:rsid w:val="005B484F"/>
    <w:rsid w:val="005B4CB6"/>
    <w:rsid w:val="005B537C"/>
    <w:rsid w:val="005B5561"/>
    <w:rsid w:val="005B5793"/>
    <w:rsid w:val="005B5ED5"/>
    <w:rsid w:val="005B5F29"/>
    <w:rsid w:val="005B6462"/>
    <w:rsid w:val="005C0258"/>
    <w:rsid w:val="005C0B37"/>
    <w:rsid w:val="005C0F0C"/>
    <w:rsid w:val="005C17C2"/>
    <w:rsid w:val="005C1E12"/>
    <w:rsid w:val="005C2D5C"/>
    <w:rsid w:val="005C2F59"/>
    <w:rsid w:val="005C3F18"/>
    <w:rsid w:val="005C5BD5"/>
    <w:rsid w:val="005C6C2A"/>
    <w:rsid w:val="005C6D6F"/>
    <w:rsid w:val="005C6D8F"/>
    <w:rsid w:val="005D08AD"/>
    <w:rsid w:val="005D0CD2"/>
    <w:rsid w:val="005D11F7"/>
    <w:rsid w:val="005D1328"/>
    <w:rsid w:val="005D1747"/>
    <w:rsid w:val="005D1EC0"/>
    <w:rsid w:val="005D24F3"/>
    <w:rsid w:val="005D2CDD"/>
    <w:rsid w:val="005D33B4"/>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CD9"/>
    <w:rsid w:val="005D7D8C"/>
    <w:rsid w:val="005E07FD"/>
    <w:rsid w:val="005E0C63"/>
    <w:rsid w:val="005E0D10"/>
    <w:rsid w:val="005E1041"/>
    <w:rsid w:val="005E1572"/>
    <w:rsid w:val="005E1B31"/>
    <w:rsid w:val="005E25A4"/>
    <w:rsid w:val="005E2611"/>
    <w:rsid w:val="005E2700"/>
    <w:rsid w:val="005E29E3"/>
    <w:rsid w:val="005E2C4A"/>
    <w:rsid w:val="005E36FB"/>
    <w:rsid w:val="005E3B81"/>
    <w:rsid w:val="005E3E16"/>
    <w:rsid w:val="005E461B"/>
    <w:rsid w:val="005E4667"/>
    <w:rsid w:val="005E4B18"/>
    <w:rsid w:val="005E4E02"/>
    <w:rsid w:val="005E5C65"/>
    <w:rsid w:val="005E5FE0"/>
    <w:rsid w:val="005E62F0"/>
    <w:rsid w:val="005E63D3"/>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125"/>
    <w:rsid w:val="005F68D4"/>
    <w:rsid w:val="005F6991"/>
    <w:rsid w:val="005F70E4"/>
    <w:rsid w:val="005F7EBF"/>
    <w:rsid w:val="006015A1"/>
    <w:rsid w:val="006015E1"/>
    <w:rsid w:val="00601731"/>
    <w:rsid w:val="00601B91"/>
    <w:rsid w:val="00601DD0"/>
    <w:rsid w:val="0060200D"/>
    <w:rsid w:val="00603847"/>
    <w:rsid w:val="006039F0"/>
    <w:rsid w:val="00603B8E"/>
    <w:rsid w:val="00603E31"/>
    <w:rsid w:val="006041B7"/>
    <w:rsid w:val="0060451D"/>
    <w:rsid w:val="00605629"/>
    <w:rsid w:val="006059FB"/>
    <w:rsid w:val="00605D03"/>
    <w:rsid w:val="00606FD4"/>
    <w:rsid w:val="006076B8"/>
    <w:rsid w:val="00607B1F"/>
    <w:rsid w:val="00607C46"/>
    <w:rsid w:val="006102F3"/>
    <w:rsid w:val="0061093E"/>
    <w:rsid w:val="00610B67"/>
    <w:rsid w:val="006119DC"/>
    <w:rsid w:val="00612434"/>
    <w:rsid w:val="006124E1"/>
    <w:rsid w:val="00612CE6"/>
    <w:rsid w:val="00612DA3"/>
    <w:rsid w:val="00612EC0"/>
    <w:rsid w:val="00612EDD"/>
    <w:rsid w:val="00612FBA"/>
    <w:rsid w:val="00614A7B"/>
    <w:rsid w:val="00614FF2"/>
    <w:rsid w:val="006158E4"/>
    <w:rsid w:val="006158FB"/>
    <w:rsid w:val="00615C08"/>
    <w:rsid w:val="0061639A"/>
    <w:rsid w:val="0061733E"/>
    <w:rsid w:val="0061741C"/>
    <w:rsid w:val="00617551"/>
    <w:rsid w:val="0061785B"/>
    <w:rsid w:val="00617E7B"/>
    <w:rsid w:val="006207BC"/>
    <w:rsid w:val="00621335"/>
    <w:rsid w:val="0062150E"/>
    <w:rsid w:val="00621AC8"/>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6FD"/>
    <w:rsid w:val="00633A99"/>
    <w:rsid w:val="00633F09"/>
    <w:rsid w:val="00633F89"/>
    <w:rsid w:val="00633F8B"/>
    <w:rsid w:val="00634020"/>
    <w:rsid w:val="0063436B"/>
    <w:rsid w:val="00634702"/>
    <w:rsid w:val="0063491E"/>
    <w:rsid w:val="006349FB"/>
    <w:rsid w:val="00634BF4"/>
    <w:rsid w:val="00634E47"/>
    <w:rsid w:val="00635013"/>
    <w:rsid w:val="0063557A"/>
    <w:rsid w:val="00636208"/>
    <w:rsid w:val="0063731A"/>
    <w:rsid w:val="006375BD"/>
    <w:rsid w:val="00637F68"/>
    <w:rsid w:val="00640399"/>
    <w:rsid w:val="00640DBD"/>
    <w:rsid w:val="0064169B"/>
    <w:rsid w:val="0064259A"/>
    <w:rsid w:val="00642683"/>
    <w:rsid w:val="006428CA"/>
    <w:rsid w:val="00642E25"/>
    <w:rsid w:val="00642FA3"/>
    <w:rsid w:val="0064351F"/>
    <w:rsid w:val="00643C6F"/>
    <w:rsid w:val="00643DD2"/>
    <w:rsid w:val="006440AA"/>
    <w:rsid w:val="006448B8"/>
    <w:rsid w:val="006457D1"/>
    <w:rsid w:val="00645BE0"/>
    <w:rsid w:val="00645D80"/>
    <w:rsid w:val="00645DF8"/>
    <w:rsid w:val="00645E83"/>
    <w:rsid w:val="006460FF"/>
    <w:rsid w:val="00646974"/>
    <w:rsid w:val="00646F06"/>
    <w:rsid w:val="0064778F"/>
    <w:rsid w:val="00647CCE"/>
    <w:rsid w:val="0065109E"/>
    <w:rsid w:val="006512AF"/>
    <w:rsid w:val="00651301"/>
    <w:rsid w:val="0065132D"/>
    <w:rsid w:val="00651E2B"/>
    <w:rsid w:val="006524E0"/>
    <w:rsid w:val="006524E3"/>
    <w:rsid w:val="00652A2E"/>
    <w:rsid w:val="00653069"/>
    <w:rsid w:val="0065317B"/>
    <w:rsid w:val="00653A37"/>
    <w:rsid w:val="00653C2C"/>
    <w:rsid w:val="00653C49"/>
    <w:rsid w:val="006541EB"/>
    <w:rsid w:val="00654246"/>
    <w:rsid w:val="0065429E"/>
    <w:rsid w:val="00654366"/>
    <w:rsid w:val="006545F9"/>
    <w:rsid w:val="00654C74"/>
    <w:rsid w:val="006553A2"/>
    <w:rsid w:val="006553EF"/>
    <w:rsid w:val="006555D5"/>
    <w:rsid w:val="00655F17"/>
    <w:rsid w:val="00660A23"/>
    <w:rsid w:val="00660F6D"/>
    <w:rsid w:val="006615E4"/>
    <w:rsid w:val="0066179A"/>
    <w:rsid w:val="00661860"/>
    <w:rsid w:val="00661FC2"/>
    <w:rsid w:val="0066204E"/>
    <w:rsid w:val="006624D0"/>
    <w:rsid w:val="00662606"/>
    <w:rsid w:val="00662701"/>
    <w:rsid w:val="0066271C"/>
    <w:rsid w:val="00663099"/>
    <w:rsid w:val="006638AF"/>
    <w:rsid w:val="00664184"/>
    <w:rsid w:val="006641C6"/>
    <w:rsid w:val="00664C39"/>
    <w:rsid w:val="0066500F"/>
    <w:rsid w:val="00665508"/>
    <w:rsid w:val="00665D82"/>
    <w:rsid w:val="00667140"/>
    <w:rsid w:val="00670121"/>
    <w:rsid w:val="00670373"/>
    <w:rsid w:val="006704BD"/>
    <w:rsid w:val="006715F4"/>
    <w:rsid w:val="00671B2B"/>
    <w:rsid w:val="00671DB5"/>
    <w:rsid w:val="0067281B"/>
    <w:rsid w:val="0067282A"/>
    <w:rsid w:val="00673538"/>
    <w:rsid w:val="006752D5"/>
    <w:rsid w:val="006759CF"/>
    <w:rsid w:val="00675AFC"/>
    <w:rsid w:val="00676607"/>
    <w:rsid w:val="00676B7B"/>
    <w:rsid w:val="006773B6"/>
    <w:rsid w:val="00677704"/>
    <w:rsid w:val="00680281"/>
    <w:rsid w:val="00680C98"/>
    <w:rsid w:val="006811CE"/>
    <w:rsid w:val="00681CDE"/>
    <w:rsid w:val="00681E77"/>
    <w:rsid w:val="006824FC"/>
    <w:rsid w:val="006837D6"/>
    <w:rsid w:val="0068448B"/>
    <w:rsid w:val="00684665"/>
    <w:rsid w:val="00684A39"/>
    <w:rsid w:val="00684A55"/>
    <w:rsid w:val="006854EE"/>
    <w:rsid w:val="00685538"/>
    <w:rsid w:val="00685C49"/>
    <w:rsid w:val="00685F30"/>
    <w:rsid w:val="006864D9"/>
    <w:rsid w:val="006864E5"/>
    <w:rsid w:val="0068660C"/>
    <w:rsid w:val="006876B2"/>
    <w:rsid w:val="00687997"/>
    <w:rsid w:val="00687E47"/>
    <w:rsid w:val="0069025B"/>
    <w:rsid w:val="0069043B"/>
    <w:rsid w:val="00690580"/>
    <w:rsid w:val="0069058D"/>
    <w:rsid w:val="006906C5"/>
    <w:rsid w:val="00690B5C"/>
    <w:rsid w:val="00691BDB"/>
    <w:rsid w:val="00692F9F"/>
    <w:rsid w:val="006932C2"/>
    <w:rsid w:val="00693481"/>
    <w:rsid w:val="006937F3"/>
    <w:rsid w:val="00693BF3"/>
    <w:rsid w:val="00693C76"/>
    <w:rsid w:val="00693D4F"/>
    <w:rsid w:val="006942B0"/>
    <w:rsid w:val="006944F4"/>
    <w:rsid w:val="00694911"/>
    <w:rsid w:val="00694E71"/>
    <w:rsid w:val="00696781"/>
    <w:rsid w:val="006967C9"/>
    <w:rsid w:val="00696EED"/>
    <w:rsid w:val="006974CE"/>
    <w:rsid w:val="0069776F"/>
    <w:rsid w:val="00697FA2"/>
    <w:rsid w:val="006A049B"/>
    <w:rsid w:val="006A1307"/>
    <w:rsid w:val="006A13BA"/>
    <w:rsid w:val="006A2327"/>
    <w:rsid w:val="006A2889"/>
    <w:rsid w:val="006A3033"/>
    <w:rsid w:val="006A4AF7"/>
    <w:rsid w:val="006A58FD"/>
    <w:rsid w:val="006A5FBD"/>
    <w:rsid w:val="006A5FCC"/>
    <w:rsid w:val="006A6750"/>
    <w:rsid w:val="006A675A"/>
    <w:rsid w:val="006A6FD4"/>
    <w:rsid w:val="006A70AC"/>
    <w:rsid w:val="006A737F"/>
    <w:rsid w:val="006A7476"/>
    <w:rsid w:val="006A7D02"/>
    <w:rsid w:val="006A7D03"/>
    <w:rsid w:val="006B019A"/>
    <w:rsid w:val="006B02BE"/>
    <w:rsid w:val="006B0411"/>
    <w:rsid w:val="006B05D3"/>
    <w:rsid w:val="006B257C"/>
    <w:rsid w:val="006B30B8"/>
    <w:rsid w:val="006B35FA"/>
    <w:rsid w:val="006B3B0C"/>
    <w:rsid w:val="006B3FBF"/>
    <w:rsid w:val="006B4773"/>
    <w:rsid w:val="006B4B0E"/>
    <w:rsid w:val="006B5492"/>
    <w:rsid w:val="006B5692"/>
    <w:rsid w:val="006B56F2"/>
    <w:rsid w:val="006B5A2F"/>
    <w:rsid w:val="006B746E"/>
    <w:rsid w:val="006B79F5"/>
    <w:rsid w:val="006B7F6F"/>
    <w:rsid w:val="006C0723"/>
    <w:rsid w:val="006C0B42"/>
    <w:rsid w:val="006C0F06"/>
    <w:rsid w:val="006C176F"/>
    <w:rsid w:val="006C19FD"/>
    <w:rsid w:val="006C1CEA"/>
    <w:rsid w:val="006C2ED7"/>
    <w:rsid w:val="006C3B38"/>
    <w:rsid w:val="006C4A69"/>
    <w:rsid w:val="006C4B06"/>
    <w:rsid w:val="006C52F6"/>
    <w:rsid w:val="006C5611"/>
    <w:rsid w:val="006C571E"/>
    <w:rsid w:val="006C5D8A"/>
    <w:rsid w:val="006C613D"/>
    <w:rsid w:val="006C6272"/>
    <w:rsid w:val="006C63B5"/>
    <w:rsid w:val="006C67DC"/>
    <w:rsid w:val="006C749B"/>
    <w:rsid w:val="006C7941"/>
    <w:rsid w:val="006D00A3"/>
    <w:rsid w:val="006D0D4C"/>
    <w:rsid w:val="006D0EC0"/>
    <w:rsid w:val="006D1119"/>
    <w:rsid w:val="006D224F"/>
    <w:rsid w:val="006D2363"/>
    <w:rsid w:val="006D3202"/>
    <w:rsid w:val="006D3C8B"/>
    <w:rsid w:val="006D463E"/>
    <w:rsid w:val="006D4E33"/>
    <w:rsid w:val="006D5E06"/>
    <w:rsid w:val="006D65C1"/>
    <w:rsid w:val="006D6694"/>
    <w:rsid w:val="006D675E"/>
    <w:rsid w:val="006D68FC"/>
    <w:rsid w:val="006D6989"/>
    <w:rsid w:val="006D795D"/>
    <w:rsid w:val="006E04DD"/>
    <w:rsid w:val="006E0DEA"/>
    <w:rsid w:val="006E143B"/>
    <w:rsid w:val="006E1496"/>
    <w:rsid w:val="006E1CFB"/>
    <w:rsid w:val="006E202E"/>
    <w:rsid w:val="006E28D7"/>
    <w:rsid w:val="006E2957"/>
    <w:rsid w:val="006E2F05"/>
    <w:rsid w:val="006E3394"/>
    <w:rsid w:val="006E3653"/>
    <w:rsid w:val="006E5188"/>
    <w:rsid w:val="006E51D8"/>
    <w:rsid w:val="006E533D"/>
    <w:rsid w:val="006E5BBF"/>
    <w:rsid w:val="006E6883"/>
    <w:rsid w:val="006E75C7"/>
    <w:rsid w:val="006E7679"/>
    <w:rsid w:val="006E78EF"/>
    <w:rsid w:val="006F0F0D"/>
    <w:rsid w:val="006F2478"/>
    <w:rsid w:val="006F2F71"/>
    <w:rsid w:val="006F3BB9"/>
    <w:rsid w:val="006F4380"/>
    <w:rsid w:val="006F481D"/>
    <w:rsid w:val="006F506C"/>
    <w:rsid w:val="006F5B33"/>
    <w:rsid w:val="006F602B"/>
    <w:rsid w:val="006F631C"/>
    <w:rsid w:val="006F6DAA"/>
    <w:rsid w:val="006F70DC"/>
    <w:rsid w:val="006F7115"/>
    <w:rsid w:val="00701093"/>
    <w:rsid w:val="0070146C"/>
    <w:rsid w:val="00701577"/>
    <w:rsid w:val="0070177A"/>
    <w:rsid w:val="007022FB"/>
    <w:rsid w:val="0070256E"/>
    <w:rsid w:val="00702FDC"/>
    <w:rsid w:val="00703132"/>
    <w:rsid w:val="00703430"/>
    <w:rsid w:val="0070349D"/>
    <w:rsid w:val="007042D2"/>
    <w:rsid w:val="00704310"/>
    <w:rsid w:val="007046CE"/>
    <w:rsid w:val="0070557A"/>
    <w:rsid w:val="0070681D"/>
    <w:rsid w:val="00706BD5"/>
    <w:rsid w:val="00706F4D"/>
    <w:rsid w:val="00707712"/>
    <w:rsid w:val="007100E9"/>
    <w:rsid w:val="007101B7"/>
    <w:rsid w:val="00710F05"/>
    <w:rsid w:val="0071157E"/>
    <w:rsid w:val="007117A7"/>
    <w:rsid w:val="007128D8"/>
    <w:rsid w:val="007128DA"/>
    <w:rsid w:val="00712A30"/>
    <w:rsid w:val="00712D41"/>
    <w:rsid w:val="0071379D"/>
    <w:rsid w:val="00713C6F"/>
    <w:rsid w:val="00713F23"/>
    <w:rsid w:val="00714305"/>
    <w:rsid w:val="007152B7"/>
    <w:rsid w:val="007160DA"/>
    <w:rsid w:val="0071650A"/>
    <w:rsid w:val="0071679C"/>
    <w:rsid w:val="00716F5E"/>
    <w:rsid w:val="00717339"/>
    <w:rsid w:val="007174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64C"/>
    <w:rsid w:val="007249FB"/>
    <w:rsid w:val="00724B68"/>
    <w:rsid w:val="00725292"/>
    <w:rsid w:val="00725A44"/>
    <w:rsid w:val="00725AB6"/>
    <w:rsid w:val="00725D1E"/>
    <w:rsid w:val="007265FE"/>
    <w:rsid w:val="00726D3A"/>
    <w:rsid w:val="00726E9F"/>
    <w:rsid w:val="007270DC"/>
    <w:rsid w:val="00727CEA"/>
    <w:rsid w:val="007317B5"/>
    <w:rsid w:val="00731B57"/>
    <w:rsid w:val="0073210C"/>
    <w:rsid w:val="007321DE"/>
    <w:rsid w:val="0073238A"/>
    <w:rsid w:val="00733758"/>
    <w:rsid w:val="007341F1"/>
    <w:rsid w:val="00734737"/>
    <w:rsid w:val="007349E0"/>
    <w:rsid w:val="00734BBA"/>
    <w:rsid w:val="00735C77"/>
    <w:rsid w:val="00735E40"/>
    <w:rsid w:val="0073602A"/>
    <w:rsid w:val="00736755"/>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7279"/>
    <w:rsid w:val="00757947"/>
    <w:rsid w:val="00757968"/>
    <w:rsid w:val="00762019"/>
    <w:rsid w:val="007620BE"/>
    <w:rsid w:val="0076216E"/>
    <w:rsid w:val="0076284D"/>
    <w:rsid w:val="00762B52"/>
    <w:rsid w:val="007630E3"/>
    <w:rsid w:val="00764CFF"/>
    <w:rsid w:val="00764FD6"/>
    <w:rsid w:val="00765189"/>
    <w:rsid w:val="007654C6"/>
    <w:rsid w:val="00765B55"/>
    <w:rsid w:val="00766211"/>
    <w:rsid w:val="00767410"/>
    <w:rsid w:val="00767D5A"/>
    <w:rsid w:val="00767D66"/>
    <w:rsid w:val="00767E88"/>
    <w:rsid w:val="00771121"/>
    <w:rsid w:val="00771240"/>
    <w:rsid w:val="00771A43"/>
    <w:rsid w:val="00771D7A"/>
    <w:rsid w:val="00771EC8"/>
    <w:rsid w:val="007720C2"/>
    <w:rsid w:val="0077291C"/>
    <w:rsid w:val="00772C86"/>
    <w:rsid w:val="007731F0"/>
    <w:rsid w:val="007740AD"/>
    <w:rsid w:val="00774AA5"/>
    <w:rsid w:val="0077554C"/>
    <w:rsid w:val="00775B59"/>
    <w:rsid w:val="00775E9A"/>
    <w:rsid w:val="00775FC3"/>
    <w:rsid w:val="007763E1"/>
    <w:rsid w:val="0077743A"/>
    <w:rsid w:val="00777670"/>
    <w:rsid w:val="00777DC5"/>
    <w:rsid w:val="00780F8E"/>
    <w:rsid w:val="00782B3B"/>
    <w:rsid w:val="00782BF8"/>
    <w:rsid w:val="00782DCD"/>
    <w:rsid w:val="00783208"/>
    <w:rsid w:val="007834AA"/>
    <w:rsid w:val="00783536"/>
    <w:rsid w:val="00783C19"/>
    <w:rsid w:val="0078453C"/>
    <w:rsid w:val="00785AD2"/>
    <w:rsid w:val="00785F17"/>
    <w:rsid w:val="007860B6"/>
    <w:rsid w:val="00786859"/>
    <w:rsid w:val="007869D1"/>
    <w:rsid w:val="00786D50"/>
    <w:rsid w:val="007872CB"/>
    <w:rsid w:val="007872CE"/>
    <w:rsid w:val="00787386"/>
    <w:rsid w:val="007876E7"/>
    <w:rsid w:val="00787DC2"/>
    <w:rsid w:val="00787EB6"/>
    <w:rsid w:val="0079007C"/>
    <w:rsid w:val="007909D9"/>
    <w:rsid w:val="00790D67"/>
    <w:rsid w:val="00790FAD"/>
    <w:rsid w:val="00791021"/>
    <w:rsid w:val="007912DE"/>
    <w:rsid w:val="00791861"/>
    <w:rsid w:val="00791E5B"/>
    <w:rsid w:val="00791FC9"/>
    <w:rsid w:val="0079367F"/>
    <w:rsid w:val="00793781"/>
    <w:rsid w:val="00793A26"/>
    <w:rsid w:val="007942F7"/>
    <w:rsid w:val="00794379"/>
    <w:rsid w:val="0079488E"/>
    <w:rsid w:val="007948D0"/>
    <w:rsid w:val="00794F1E"/>
    <w:rsid w:val="00796861"/>
    <w:rsid w:val="00796EB0"/>
    <w:rsid w:val="007976F5"/>
    <w:rsid w:val="007A059A"/>
    <w:rsid w:val="007A130B"/>
    <w:rsid w:val="007A15EC"/>
    <w:rsid w:val="007A1E23"/>
    <w:rsid w:val="007A2014"/>
    <w:rsid w:val="007A2F2E"/>
    <w:rsid w:val="007A3F5C"/>
    <w:rsid w:val="007A4598"/>
    <w:rsid w:val="007A463F"/>
    <w:rsid w:val="007A55C8"/>
    <w:rsid w:val="007A5905"/>
    <w:rsid w:val="007A5BDA"/>
    <w:rsid w:val="007A5D9C"/>
    <w:rsid w:val="007A68AD"/>
    <w:rsid w:val="007A739D"/>
    <w:rsid w:val="007A7D55"/>
    <w:rsid w:val="007A7E8A"/>
    <w:rsid w:val="007B0F0F"/>
    <w:rsid w:val="007B12FF"/>
    <w:rsid w:val="007B185F"/>
    <w:rsid w:val="007B226A"/>
    <w:rsid w:val="007B230F"/>
    <w:rsid w:val="007B2A01"/>
    <w:rsid w:val="007B2E75"/>
    <w:rsid w:val="007B2E78"/>
    <w:rsid w:val="007B3B8D"/>
    <w:rsid w:val="007B43A1"/>
    <w:rsid w:val="007B4DFE"/>
    <w:rsid w:val="007B52AF"/>
    <w:rsid w:val="007B53FD"/>
    <w:rsid w:val="007B6219"/>
    <w:rsid w:val="007B6F6D"/>
    <w:rsid w:val="007B732B"/>
    <w:rsid w:val="007B7651"/>
    <w:rsid w:val="007B773D"/>
    <w:rsid w:val="007B7FC9"/>
    <w:rsid w:val="007C0612"/>
    <w:rsid w:val="007C1C57"/>
    <w:rsid w:val="007C3486"/>
    <w:rsid w:val="007C348D"/>
    <w:rsid w:val="007C3B9B"/>
    <w:rsid w:val="007C4A8E"/>
    <w:rsid w:val="007C4EA7"/>
    <w:rsid w:val="007C4F49"/>
    <w:rsid w:val="007C4FA1"/>
    <w:rsid w:val="007C50E5"/>
    <w:rsid w:val="007C5376"/>
    <w:rsid w:val="007C5C39"/>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8AC"/>
    <w:rsid w:val="007D7BC5"/>
    <w:rsid w:val="007E05CD"/>
    <w:rsid w:val="007E0A9D"/>
    <w:rsid w:val="007E0B96"/>
    <w:rsid w:val="007E0D8D"/>
    <w:rsid w:val="007E1003"/>
    <w:rsid w:val="007E10E2"/>
    <w:rsid w:val="007E1893"/>
    <w:rsid w:val="007E232C"/>
    <w:rsid w:val="007E23F5"/>
    <w:rsid w:val="007E2CF6"/>
    <w:rsid w:val="007E2E51"/>
    <w:rsid w:val="007E365F"/>
    <w:rsid w:val="007E3B0D"/>
    <w:rsid w:val="007E3D46"/>
    <w:rsid w:val="007E3D62"/>
    <w:rsid w:val="007E4146"/>
    <w:rsid w:val="007E41FF"/>
    <w:rsid w:val="007E50FE"/>
    <w:rsid w:val="007E5AE1"/>
    <w:rsid w:val="007E5F3B"/>
    <w:rsid w:val="007E5F55"/>
    <w:rsid w:val="007E625C"/>
    <w:rsid w:val="007E6857"/>
    <w:rsid w:val="007E7010"/>
    <w:rsid w:val="007E7231"/>
    <w:rsid w:val="007E74B6"/>
    <w:rsid w:val="007F0164"/>
    <w:rsid w:val="007F0E05"/>
    <w:rsid w:val="007F1543"/>
    <w:rsid w:val="007F167D"/>
    <w:rsid w:val="007F1A0D"/>
    <w:rsid w:val="007F1B2E"/>
    <w:rsid w:val="007F1B84"/>
    <w:rsid w:val="007F2173"/>
    <w:rsid w:val="007F2491"/>
    <w:rsid w:val="007F2536"/>
    <w:rsid w:val="007F34C7"/>
    <w:rsid w:val="007F366E"/>
    <w:rsid w:val="007F3C49"/>
    <w:rsid w:val="007F47E7"/>
    <w:rsid w:val="007F4F75"/>
    <w:rsid w:val="007F6402"/>
    <w:rsid w:val="007F6C4A"/>
    <w:rsid w:val="007F6C5E"/>
    <w:rsid w:val="007F70F3"/>
    <w:rsid w:val="007F7402"/>
    <w:rsid w:val="007F7C3B"/>
    <w:rsid w:val="0080079C"/>
    <w:rsid w:val="00800CA2"/>
    <w:rsid w:val="0080269D"/>
    <w:rsid w:val="008040CB"/>
    <w:rsid w:val="008043C9"/>
    <w:rsid w:val="00804D0F"/>
    <w:rsid w:val="00804F45"/>
    <w:rsid w:val="008055AB"/>
    <w:rsid w:val="0080573E"/>
    <w:rsid w:val="00805D63"/>
    <w:rsid w:val="00805EB7"/>
    <w:rsid w:val="00806002"/>
    <w:rsid w:val="00806044"/>
    <w:rsid w:val="00806116"/>
    <w:rsid w:val="00806360"/>
    <w:rsid w:val="00806EE0"/>
    <w:rsid w:val="00807B75"/>
    <w:rsid w:val="0081006D"/>
    <w:rsid w:val="00810237"/>
    <w:rsid w:val="00810850"/>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1DCF"/>
    <w:rsid w:val="00822FE2"/>
    <w:rsid w:val="00823BF2"/>
    <w:rsid w:val="00823CE8"/>
    <w:rsid w:val="008241C2"/>
    <w:rsid w:val="0082502F"/>
    <w:rsid w:val="008253EC"/>
    <w:rsid w:val="0082571E"/>
    <w:rsid w:val="00825FEE"/>
    <w:rsid w:val="008261A2"/>
    <w:rsid w:val="0082692A"/>
    <w:rsid w:val="00826A7E"/>
    <w:rsid w:val="00826C98"/>
    <w:rsid w:val="008272CE"/>
    <w:rsid w:val="00827AF2"/>
    <w:rsid w:val="008305F0"/>
    <w:rsid w:val="00830646"/>
    <w:rsid w:val="00830CAF"/>
    <w:rsid w:val="00830D3F"/>
    <w:rsid w:val="00831187"/>
    <w:rsid w:val="00831650"/>
    <w:rsid w:val="008320EC"/>
    <w:rsid w:val="0083270B"/>
    <w:rsid w:val="00832940"/>
    <w:rsid w:val="00832DBD"/>
    <w:rsid w:val="0083310A"/>
    <w:rsid w:val="00833190"/>
    <w:rsid w:val="008335C6"/>
    <w:rsid w:val="00833AB8"/>
    <w:rsid w:val="0083421C"/>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7F4"/>
    <w:rsid w:val="00850E21"/>
    <w:rsid w:val="00851498"/>
    <w:rsid w:val="00851585"/>
    <w:rsid w:val="00851768"/>
    <w:rsid w:val="008517B7"/>
    <w:rsid w:val="00851CE4"/>
    <w:rsid w:val="00851F0F"/>
    <w:rsid w:val="00852202"/>
    <w:rsid w:val="00852F58"/>
    <w:rsid w:val="0085364E"/>
    <w:rsid w:val="0085372A"/>
    <w:rsid w:val="008540C3"/>
    <w:rsid w:val="0085443F"/>
    <w:rsid w:val="008552FB"/>
    <w:rsid w:val="00855F05"/>
    <w:rsid w:val="008563C3"/>
    <w:rsid w:val="0085681A"/>
    <w:rsid w:val="00856832"/>
    <w:rsid w:val="00856CFA"/>
    <w:rsid w:val="00856FB1"/>
    <w:rsid w:val="008576A8"/>
    <w:rsid w:val="00857DE3"/>
    <w:rsid w:val="008601A5"/>
    <w:rsid w:val="00860F5E"/>
    <w:rsid w:val="00861205"/>
    <w:rsid w:val="00861C17"/>
    <w:rsid w:val="00861F49"/>
    <w:rsid w:val="0086202D"/>
    <w:rsid w:val="008627F4"/>
    <w:rsid w:val="00862C8F"/>
    <w:rsid w:val="00862DB8"/>
    <w:rsid w:val="0086303D"/>
    <w:rsid w:val="008638DF"/>
    <w:rsid w:val="00863B78"/>
    <w:rsid w:val="00864390"/>
    <w:rsid w:val="008643DD"/>
    <w:rsid w:val="008650D5"/>
    <w:rsid w:val="008656E1"/>
    <w:rsid w:val="008662A0"/>
    <w:rsid w:val="00866D67"/>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EB2"/>
    <w:rsid w:val="00875609"/>
    <w:rsid w:val="00875E60"/>
    <w:rsid w:val="00876B29"/>
    <w:rsid w:val="00876B6A"/>
    <w:rsid w:val="00876F48"/>
    <w:rsid w:val="00877A5D"/>
    <w:rsid w:val="008802B8"/>
    <w:rsid w:val="008808EF"/>
    <w:rsid w:val="00881064"/>
    <w:rsid w:val="00881B1D"/>
    <w:rsid w:val="00881BD7"/>
    <w:rsid w:val="0088228F"/>
    <w:rsid w:val="00882826"/>
    <w:rsid w:val="00882956"/>
    <w:rsid w:val="008834C6"/>
    <w:rsid w:val="00884B13"/>
    <w:rsid w:val="00884D1B"/>
    <w:rsid w:val="008850DB"/>
    <w:rsid w:val="0088536D"/>
    <w:rsid w:val="00886688"/>
    <w:rsid w:val="008877C1"/>
    <w:rsid w:val="00887B5D"/>
    <w:rsid w:val="00890E97"/>
    <w:rsid w:val="008919DA"/>
    <w:rsid w:val="00891A20"/>
    <w:rsid w:val="00892A8D"/>
    <w:rsid w:val="008930CD"/>
    <w:rsid w:val="008931B4"/>
    <w:rsid w:val="0089331B"/>
    <w:rsid w:val="008933BC"/>
    <w:rsid w:val="008936BE"/>
    <w:rsid w:val="00893C2B"/>
    <w:rsid w:val="00894EF3"/>
    <w:rsid w:val="00895DB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4E34"/>
    <w:rsid w:val="008B5444"/>
    <w:rsid w:val="008B5670"/>
    <w:rsid w:val="008B6309"/>
    <w:rsid w:val="008B6A96"/>
    <w:rsid w:val="008B6B87"/>
    <w:rsid w:val="008B6C07"/>
    <w:rsid w:val="008B70E6"/>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3FA9"/>
    <w:rsid w:val="008D454C"/>
    <w:rsid w:val="008D55B5"/>
    <w:rsid w:val="008D5E7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CEC"/>
    <w:rsid w:val="008E6D07"/>
    <w:rsid w:val="008E7343"/>
    <w:rsid w:val="008E7939"/>
    <w:rsid w:val="008E79CC"/>
    <w:rsid w:val="008E7C2A"/>
    <w:rsid w:val="008E7D27"/>
    <w:rsid w:val="008E7D87"/>
    <w:rsid w:val="008E7DB3"/>
    <w:rsid w:val="008F00CE"/>
    <w:rsid w:val="008F02EA"/>
    <w:rsid w:val="008F0404"/>
    <w:rsid w:val="008F0B38"/>
    <w:rsid w:val="008F18F2"/>
    <w:rsid w:val="008F1C0B"/>
    <w:rsid w:val="008F242E"/>
    <w:rsid w:val="008F2477"/>
    <w:rsid w:val="008F27A4"/>
    <w:rsid w:val="008F2900"/>
    <w:rsid w:val="008F32D0"/>
    <w:rsid w:val="008F33CF"/>
    <w:rsid w:val="008F34D6"/>
    <w:rsid w:val="008F35AA"/>
    <w:rsid w:val="008F38C8"/>
    <w:rsid w:val="008F3F56"/>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B1C"/>
    <w:rsid w:val="00905C8B"/>
    <w:rsid w:val="00905F5B"/>
    <w:rsid w:val="0090709C"/>
    <w:rsid w:val="009079D3"/>
    <w:rsid w:val="00910C39"/>
    <w:rsid w:val="00911B90"/>
    <w:rsid w:val="00911C54"/>
    <w:rsid w:val="009122A7"/>
    <w:rsid w:val="00912795"/>
    <w:rsid w:val="00913029"/>
    <w:rsid w:val="00913559"/>
    <w:rsid w:val="00913EE3"/>
    <w:rsid w:val="009142CB"/>
    <w:rsid w:val="00914D3F"/>
    <w:rsid w:val="009152F5"/>
    <w:rsid w:val="0091557F"/>
    <w:rsid w:val="00915944"/>
    <w:rsid w:val="00915AF0"/>
    <w:rsid w:val="0091615C"/>
    <w:rsid w:val="00916CA4"/>
    <w:rsid w:val="00917759"/>
    <w:rsid w:val="0092026D"/>
    <w:rsid w:val="00920362"/>
    <w:rsid w:val="00920619"/>
    <w:rsid w:val="00920762"/>
    <w:rsid w:val="009207CE"/>
    <w:rsid w:val="00920A13"/>
    <w:rsid w:val="00920DF2"/>
    <w:rsid w:val="0092118B"/>
    <w:rsid w:val="009216C5"/>
    <w:rsid w:val="00922326"/>
    <w:rsid w:val="00922922"/>
    <w:rsid w:val="00923663"/>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2A"/>
    <w:rsid w:val="00932917"/>
    <w:rsid w:val="0093424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D68"/>
    <w:rsid w:val="0094429A"/>
    <w:rsid w:val="00945504"/>
    <w:rsid w:val="00946337"/>
    <w:rsid w:val="009465A0"/>
    <w:rsid w:val="00946722"/>
    <w:rsid w:val="0094792B"/>
    <w:rsid w:val="009501C3"/>
    <w:rsid w:val="009502BE"/>
    <w:rsid w:val="009502F5"/>
    <w:rsid w:val="00950F8E"/>
    <w:rsid w:val="0095251F"/>
    <w:rsid w:val="0095321C"/>
    <w:rsid w:val="009536BE"/>
    <w:rsid w:val="00953D09"/>
    <w:rsid w:val="00953F2B"/>
    <w:rsid w:val="00954A8F"/>
    <w:rsid w:val="00955067"/>
    <w:rsid w:val="00955109"/>
    <w:rsid w:val="00955F2F"/>
    <w:rsid w:val="00956A4E"/>
    <w:rsid w:val="00956AB5"/>
    <w:rsid w:val="009572B3"/>
    <w:rsid w:val="00957893"/>
    <w:rsid w:val="00957EA5"/>
    <w:rsid w:val="00960832"/>
    <w:rsid w:val="00960A92"/>
    <w:rsid w:val="00961502"/>
    <w:rsid w:val="009621A2"/>
    <w:rsid w:val="0096248C"/>
    <w:rsid w:val="00963009"/>
    <w:rsid w:val="0096353F"/>
    <w:rsid w:val="009635A3"/>
    <w:rsid w:val="009639C8"/>
    <w:rsid w:val="00963E07"/>
    <w:rsid w:val="0096424C"/>
    <w:rsid w:val="00964F12"/>
    <w:rsid w:val="00965310"/>
    <w:rsid w:val="009655C4"/>
    <w:rsid w:val="0096562F"/>
    <w:rsid w:val="009657AE"/>
    <w:rsid w:val="00965894"/>
    <w:rsid w:val="00966032"/>
    <w:rsid w:val="0096678C"/>
    <w:rsid w:val="009670AC"/>
    <w:rsid w:val="00967185"/>
    <w:rsid w:val="00967634"/>
    <w:rsid w:val="009700A8"/>
    <w:rsid w:val="009705ED"/>
    <w:rsid w:val="00970624"/>
    <w:rsid w:val="009706D5"/>
    <w:rsid w:val="00970BA8"/>
    <w:rsid w:val="00970D98"/>
    <w:rsid w:val="00971170"/>
    <w:rsid w:val="009716FC"/>
    <w:rsid w:val="00971D98"/>
    <w:rsid w:val="00973D2D"/>
    <w:rsid w:val="009743D3"/>
    <w:rsid w:val="00974A08"/>
    <w:rsid w:val="009754D9"/>
    <w:rsid w:val="00975737"/>
    <w:rsid w:val="009758E0"/>
    <w:rsid w:val="009759EB"/>
    <w:rsid w:val="00975A8F"/>
    <w:rsid w:val="00975F1F"/>
    <w:rsid w:val="0097609B"/>
    <w:rsid w:val="009763A6"/>
    <w:rsid w:val="009763B1"/>
    <w:rsid w:val="009766CF"/>
    <w:rsid w:val="00976A65"/>
    <w:rsid w:val="00976DB3"/>
    <w:rsid w:val="0097716E"/>
    <w:rsid w:val="009773F1"/>
    <w:rsid w:val="009774CC"/>
    <w:rsid w:val="00977F40"/>
    <w:rsid w:val="00980A32"/>
    <w:rsid w:val="00980D68"/>
    <w:rsid w:val="0098179C"/>
    <w:rsid w:val="009824AD"/>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36C"/>
    <w:rsid w:val="00997429"/>
    <w:rsid w:val="009977F0"/>
    <w:rsid w:val="009978CF"/>
    <w:rsid w:val="009A0886"/>
    <w:rsid w:val="009A0C03"/>
    <w:rsid w:val="009A180D"/>
    <w:rsid w:val="009A201E"/>
    <w:rsid w:val="009A2192"/>
    <w:rsid w:val="009A3252"/>
    <w:rsid w:val="009A3A73"/>
    <w:rsid w:val="009A43BF"/>
    <w:rsid w:val="009A46DD"/>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4D6D"/>
    <w:rsid w:val="009B612A"/>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305"/>
    <w:rsid w:val="009D4540"/>
    <w:rsid w:val="009D5909"/>
    <w:rsid w:val="009D5D9E"/>
    <w:rsid w:val="009D61CE"/>
    <w:rsid w:val="009D62CF"/>
    <w:rsid w:val="009D6598"/>
    <w:rsid w:val="009D7294"/>
    <w:rsid w:val="009D73D9"/>
    <w:rsid w:val="009D779F"/>
    <w:rsid w:val="009E064A"/>
    <w:rsid w:val="009E156D"/>
    <w:rsid w:val="009E1623"/>
    <w:rsid w:val="009E1FFB"/>
    <w:rsid w:val="009E20B7"/>
    <w:rsid w:val="009E2403"/>
    <w:rsid w:val="009E3E43"/>
    <w:rsid w:val="009E43D5"/>
    <w:rsid w:val="009E46B6"/>
    <w:rsid w:val="009E46BC"/>
    <w:rsid w:val="009E4CDE"/>
    <w:rsid w:val="009E61A9"/>
    <w:rsid w:val="009E6633"/>
    <w:rsid w:val="009E6E3B"/>
    <w:rsid w:val="009F0698"/>
    <w:rsid w:val="009F0935"/>
    <w:rsid w:val="009F0A4E"/>
    <w:rsid w:val="009F1224"/>
    <w:rsid w:val="009F18CF"/>
    <w:rsid w:val="009F19FF"/>
    <w:rsid w:val="009F1BEE"/>
    <w:rsid w:val="009F3379"/>
    <w:rsid w:val="009F402F"/>
    <w:rsid w:val="009F474E"/>
    <w:rsid w:val="009F4CE8"/>
    <w:rsid w:val="009F4E56"/>
    <w:rsid w:val="009F4FBE"/>
    <w:rsid w:val="009F5167"/>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7B1"/>
    <w:rsid w:val="00A03B2D"/>
    <w:rsid w:val="00A04288"/>
    <w:rsid w:val="00A0430F"/>
    <w:rsid w:val="00A045BC"/>
    <w:rsid w:val="00A0494F"/>
    <w:rsid w:val="00A04ACA"/>
    <w:rsid w:val="00A054B9"/>
    <w:rsid w:val="00A06455"/>
    <w:rsid w:val="00A0651D"/>
    <w:rsid w:val="00A065A2"/>
    <w:rsid w:val="00A06AC2"/>
    <w:rsid w:val="00A06CBB"/>
    <w:rsid w:val="00A07631"/>
    <w:rsid w:val="00A07E54"/>
    <w:rsid w:val="00A10537"/>
    <w:rsid w:val="00A10708"/>
    <w:rsid w:val="00A109FD"/>
    <w:rsid w:val="00A10FCA"/>
    <w:rsid w:val="00A113C1"/>
    <w:rsid w:val="00A12BB1"/>
    <w:rsid w:val="00A130D3"/>
    <w:rsid w:val="00A13EAF"/>
    <w:rsid w:val="00A1465C"/>
    <w:rsid w:val="00A147C9"/>
    <w:rsid w:val="00A14833"/>
    <w:rsid w:val="00A176D5"/>
    <w:rsid w:val="00A1780C"/>
    <w:rsid w:val="00A215B6"/>
    <w:rsid w:val="00A217B2"/>
    <w:rsid w:val="00A21912"/>
    <w:rsid w:val="00A21F3E"/>
    <w:rsid w:val="00A222A1"/>
    <w:rsid w:val="00A23042"/>
    <w:rsid w:val="00A23893"/>
    <w:rsid w:val="00A23B71"/>
    <w:rsid w:val="00A23C2A"/>
    <w:rsid w:val="00A242C6"/>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27C27"/>
    <w:rsid w:val="00A30644"/>
    <w:rsid w:val="00A30876"/>
    <w:rsid w:val="00A30DEC"/>
    <w:rsid w:val="00A3113F"/>
    <w:rsid w:val="00A31171"/>
    <w:rsid w:val="00A311DE"/>
    <w:rsid w:val="00A31436"/>
    <w:rsid w:val="00A31502"/>
    <w:rsid w:val="00A322CD"/>
    <w:rsid w:val="00A32686"/>
    <w:rsid w:val="00A32BE9"/>
    <w:rsid w:val="00A32C66"/>
    <w:rsid w:val="00A32DFF"/>
    <w:rsid w:val="00A33366"/>
    <w:rsid w:val="00A33684"/>
    <w:rsid w:val="00A33EAA"/>
    <w:rsid w:val="00A343F4"/>
    <w:rsid w:val="00A3512C"/>
    <w:rsid w:val="00A351CC"/>
    <w:rsid w:val="00A3675E"/>
    <w:rsid w:val="00A3699B"/>
    <w:rsid w:val="00A36D58"/>
    <w:rsid w:val="00A37503"/>
    <w:rsid w:val="00A40B20"/>
    <w:rsid w:val="00A410A6"/>
    <w:rsid w:val="00A41AC1"/>
    <w:rsid w:val="00A41CA4"/>
    <w:rsid w:val="00A42B33"/>
    <w:rsid w:val="00A42FE7"/>
    <w:rsid w:val="00A43140"/>
    <w:rsid w:val="00A4394E"/>
    <w:rsid w:val="00A43BC1"/>
    <w:rsid w:val="00A43C02"/>
    <w:rsid w:val="00A43D2E"/>
    <w:rsid w:val="00A44166"/>
    <w:rsid w:val="00A448E8"/>
    <w:rsid w:val="00A44C01"/>
    <w:rsid w:val="00A452DE"/>
    <w:rsid w:val="00A45433"/>
    <w:rsid w:val="00A45715"/>
    <w:rsid w:val="00A4580A"/>
    <w:rsid w:val="00A4599F"/>
    <w:rsid w:val="00A4619E"/>
    <w:rsid w:val="00A466F1"/>
    <w:rsid w:val="00A46C47"/>
    <w:rsid w:val="00A478DF"/>
    <w:rsid w:val="00A47A85"/>
    <w:rsid w:val="00A507A9"/>
    <w:rsid w:val="00A510B9"/>
    <w:rsid w:val="00A517F6"/>
    <w:rsid w:val="00A51DDA"/>
    <w:rsid w:val="00A51E81"/>
    <w:rsid w:val="00A52316"/>
    <w:rsid w:val="00A524F1"/>
    <w:rsid w:val="00A5253F"/>
    <w:rsid w:val="00A52905"/>
    <w:rsid w:val="00A52B08"/>
    <w:rsid w:val="00A53041"/>
    <w:rsid w:val="00A5356C"/>
    <w:rsid w:val="00A53BAE"/>
    <w:rsid w:val="00A53F6B"/>
    <w:rsid w:val="00A54FCF"/>
    <w:rsid w:val="00A553BC"/>
    <w:rsid w:val="00A5552B"/>
    <w:rsid w:val="00A55891"/>
    <w:rsid w:val="00A55AA5"/>
    <w:rsid w:val="00A560A2"/>
    <w:rsid w:val="00A5700E"/>
    <w:rsid w:val="00A57036"/>
    <w:rsid w:val="00A5706C"/>
    <w:rsid w:val="00A571AB"/>
    <w:rsid w:val="00A5749C"/>
    <w:rsid w:val="00A5751B"/>
    <w:rsid w:val="00A60616"/>
    <w:rsid w:val="00A6076B"/>
    <w:rsid w:val="00A60908"/>
    <w:rsid w:val="00A6180D"/>
    <w:rsid w:val="00A62C51"/>
    <w:rsid w:val="00A63571"/>
    <w:rsid w:val="00A635FF"/>
    <w:rsid w:val="00A637A9"/>
    <w:rsid w:val="00A63C55"/>
    <w:rsid w:val="00A63C9A"/>
    <w:rsid w:val="00A64154"/>
    <w:rsid w:val="00A64641"/>
    <w:rsid w:val="00A646E1"/>
    <w:rsid w:val="00A649F1"/>
    <w:rsid w:val="00A6570E"/>
    <w:rsid w:val="00A65A55"/>
    <w:rsid w:val="00A65B5C"/>
    <w:rsid w:val="00A65CD9"/>
    <w:rsid w:val="00A6625B"/>
    <w:rsid w:val="00A67567"/>
    <w:rsid w:val="00A678E1"/>
    <w:rsid w:val="00A704CD"/>
    <w:rsid w:val="00A70D62"/>
    <w:rsid w:val="00A70DAE"/>
    <w:rsid w:val="00A70DC3"/>
    <w:rsid w:val="00A70E68"/>
    <w:rsid w:val="00A71B8B"/>
    <w:rsid w:val="00A71BA0"/>
    <w:rsid w:val="00A728AD"/>
    <w:rsid w:val="00A73BF7"/>
    <w:rsid w:val="00A744AD"/>
    <w:rsid w:val="00A747AC"/>
    <w:rsid w:val="00A74B22"/>
    <w:rsid w:val="00A74B37"/>
    <w:rsid w:val="00A75114"/>
    <w:rsid w:val="00A75148"/>
    <w:rsid w:val="00A765C4"/>
    <w:rsid w:val="00A76D2B"/>
    <w:rsid w:val="00A76F66"/>
    <w:rsid w:val="00A77900"/>
    <w:rsid w:val="00A8071F"/>
    <w:rsid w:val="00A80C02"/>
    <w:rsid w:val="00A80D01"/>
    <w:rsid w:val="00A81620"/>
    <w:rsid w:val="00A81AA2"/>
    <w:rsid w:val="00A81B5E"/>
    <w:rsid w:val="00A81C0B"/>
    <w:rsid w:val="00A81FB7"/>
    <w:rsid w:val="00A8211F"/>
    <w:rsid w:val="00A82267"/>
    <w:rsid w:val="00A8284B"/>
    <w:rsid w:val="00A829C4"/>
    <w:rsid w:val="00A82A79"/>
    <w:rsid w:val="00A82B82"/>
    <w:rsid w:val="00A82BCF"/>
    <w:rsid w:val="00A83F3F"/>
    <w:rsid w:val="00A84166"/>
    <w:rsid w:val="00A84566"/>
    <w:rsid w:val="00A84687"/>
    <w:rsid w:val="00A84D66"/>
    <w:rsid w:val="00A84DCA"/>
    <w:rsid w:val="00A865DA"/>
    <w:rsid w:val="00A8741E"/>
    <w:rsid w:val="00A900CC"/>
    <w:rsid w:val="00A90AF8"/>
    <w:rsid w:val="00A91483"/>
    <w:rsid w:val="00A91693"/>
    <w:rsid w:val="00A92611"/>
    <w:rsid w:val="00A934E0"/>
    <w:rsid w:val="00A9380C"/>
    <w:rsid w:val="00A93C5D"/>
    <w:rsid w:val="00A940CF"/>
    <w:rsid w:val="00A94866"/>
    <w:rsid w:val="00A9488B"/>
    <w:rsid w:val="00A94AAE"/>
    <w:rsid w:val="00A95E1F"/>
    <w:rsid w:val="00A960B4"/>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09D8"/>
    <w:rsid w:val="00AB0F9C"/>
    <w:rsid w:val="00AB1754"/>
    <w:rsid w:val="00AB18F9"/>
    <w:rsid w:val="00AB1A4D"/>
    <w:rsid w:val="00AB1EF3"/>
    <w:rsid w:val="00AB2DB9"/>
    <w:rsid w:val="00AB2E78"/>
    <w:rsid w:val="00AB2FA0"/>
    <w:rsid w:val="00AB33DB"/>
    <w:rsid w:val="00AB3B35"/>
    <w:rsid w:val="00AB3B5E"/>
    <w:rsid w:val="00AB3EA4"/>
    <w:rsid w:val="00AB4320"/>
    <w:rsid w:val="00AB5541"/>
    <w:rsid w:val="00AB5657"/>
    <w:rsid w:val="00AB5FFA"/>
    <w:rsid w:val="00AB6922"/>
    <w:rsid w:val="00AB69B0"/>
    <w:rsid w:val="00AB7367"/>
    <w:rsid w:val="00AB7576"/>
    <w:rsid w:val="00AB7689"/>
    <w:rsid w:val="00AB7730"/>
    <w:rsid w:val="00AC086D"/>
    <w:rsid w:val="00AC1757"/>
    <w:rsid w:val="00AC1D95"/>
    <w:rsid w:val="00AC2788"/>
    <w:rsid w:val="00AC2801"/>
    <w:rsid w:val="00AC2A50"/>
    <w:rsid w:val="00AC2A6E"/>
    <w:rsid w:val="00AC2AD3"/>
    <w:rsid w:val="00AC32A3"/>
    <w:rsid w:val="00AC37F8"/>
    <w:rsid w:val="00AC4350"/>
    <w:rsid w:val="00AC4934"/>
    <w:rsid w:val="00AC4D51"/>
    <w:rsid w:val="00AC51CA"/>
    <w:rsid w:val="00AC69AA"/>
    <w:rsid w:val="00AC6CCC"/>
    <w:rsid w:val="00AC6F01"/>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5DEE"/>
    <w:rsid w:val="00AD6119"/>
    <w:rsid w:val="00AD6A9B"/>
    <w:rsid w:val="00AD779F"/>
    <w:rsid w:val="00AD7D83"/>
    <w:rsid w:val="00AD7F7E"/>
    <w:rsid w:val="00AE0668"/>
    <w:rsid w:val="00AE1244"/>
    <w:rsid w:val="00AE1888"/>
    <w:rsid w:val="00AE190F"/>
    <w:rsid w:val="00AE1C5F"/>
    <w:rsid w:val="00AE242F"/>
    <w:rsid w:val="00AE263D"/>
    <w:rsid w:val="00AE2A43"/>
    <w:rsid w:val="00AE2B70"/>
    <w:rsid w:val="00AE3439"/>
    <w:rsid w:val="00AE422D"/>
    <w:rsid w:val="00AE52D7"/>
    <w:rsid w:val="00AE542A"/>
    <w:rsid w:val="00AE55E5"/>
    <w:rsid w:val="00AE5F38"/>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28"/>
    <w:rsid w:val="00AF5CF4"/>
    <w:rsid w:val="00AF6074"/>
    <w:rsid w:val="00AF62E6"/>
    <w:rsid w:val="00AF65B9"/>
    <w:rsid w:val="00AF6775"/>
    <w:rsid w:val="00AF6844"/>
    <w:rsid w:val="00AF76C1"/>
    <w:rsid w:val="00AF7898"/>
    <w:rsid w:val="00AF797E"/>
    <w:rsid w:val="00AF7CB0"/>
    <w:rsid w:val="00AF7D66"/>
    <w:rsid w:val="00AF7F98"/>
    <w:rsid w:val="00AF7FB3"/>
    <w:rsid w:val="00B004F2"/>
    <w:rsid w:val="00B00C12"/>
    <w:rsid w:val="00B012CF"/>
    <w:rsid w:val="00B015FC"/>
    <w:rsid w:val="00B01A92"/>
    <w:rsid w:val="00B01C30"/>
    <w:rsid w:val="00B03CE0"/>
    <w:rsid w:val="00B04591"/>
    <w:rsid w:val="00B0474A"/>
    <w:rsid w:val="00B05A03"/>
    <w:rsid w:val="00B05F97"/>
    <w:rsid w:val="00B06A47"/>
    <w:rsid w:val="00B06EA0"/>
    <w:rsid w:val="00B07665"/>
    <w:rsid w:val="00B1096B"/>
    <w:rsid w:val="00B1123C"/>
    <w:rsid w:val="00B123E4"/>
    <w:rsid w:val="00B12512"/>
    <w:rsid w:val="00B12BF6"/>
    <w:rsid w:val="00B12C15"/>
    <w:rsid w:val="00B1388F"/>
    <w:rsid w:val="00B14544"/>
    <w:rsid w:val="00B1474C"/>
    <w:rsid w:val="00B149EA"/>
    <w:rsid w:val="00B157D6"/>
    <w:rsid w:val="00B159E7"/>
    <w:rsid w:val="00B16159"/>
    <w:rsid w:val="00B16562"/>
    <w:rsid w:val="00B166BC"/>
    <w:rsid w:val="00B16A8C"/>
    <w:rsid w:val="00B16D29"/>
    <w:rsid w:val="00B17053"/>
    <w:rsid w:val="00B175BC"/>
    <w:rsid w:val="00B176FD"/>
    <w:rsid w:val="00B17DBA"/>
    <w:rsid w:val="00B203BE"/>
    <w:rsid w:val="00B2069D"/>
    <w:rsid w:val="00B210DB"/>
    <w:rsid w:val="00B2125E"/>
    <w:rsid w:val="00B21AC5"/>
    <w:rsid w:val="00B21EFA"/>
    <w:rsid w:val="00B2239D"/>
    <w:rsid w:val="00B22538"/>
    <w:rsid w:val="00B22D13"/>
    <w:rsid w:val="00B24214"/>
    <w:rsid w:val="00B2459A"/>
    <w:rsid w:val="00B24708"/>
    <w:rsid w:val="00B248FF"/>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30CD"/>
    <w:rsid w:val="00B435B8"/>
    <w:rsid w:val="00B43A30"/>
    <w:rsid w:val="00B44939"/>
    <w:rsid w:val="00B44C07"/>
    <w:rsid w:val="00B44DAE"/>
    <w:rsid w:val="00B4694C"/>
    <w:rsid w:val="00B4698A"/>
    <w:rsid w:val="00B46BD1"/>
    <w:rsid w:val="00B46C90"/>
    <w:rsid w:val="00B47415"/>
    <w:rsid w:val="00B47535"/>
    <w:rsid w:val="00B477CB"/>
    <w:rsid w:val="00B477F1"/>
    <w:rsid w:val="00B4788D"/>
    <w:rsid w:val="00B4792F"/>
    <w:rsid w:val="00B47C05"/>
    <w:rsid w:val="00B50760"/>
    <w:rsid w:val="00B50F25"/>
    <w:rsid w:val="00B520B8"/>
    <w:rsid w:val="00B5221E"/>
    <w:rsid w:val="00B522AC"/>
    <w:rsid w:val="00B52729"/>
    <w:rsid w:val="00B53868"/>
    <w:rsid w:val="00B5429E"/>
    <w:rsid w:val="00B54910"/>
    <w:rsid w:val="00B54C37"/>
    <w:rsid w:val="00B54DAB"/>
    <w:rsid w:val="00B5521E"/>
    <w:rsid w:val="00B55A65"/>
    <w:rsid w:val="00B55D6F"/>
    <w:rsid w:val="00B55FAF"/>
    <w:rsid w:val="00B56D81"/>
    <w:rsid w:val="00B57190"/>
    <w:rsid w:val="00B600AE"/>
    <w:rsid w:val="00B606C9"/>
    <w:rsid w:val="00B60CB8"/>
    <w:rsid w:val="00B61E41"/>
    <w:rsid w:val="00B61F68"/>
    <w:rsid w:val="00B62973"/>
    <w:rsid w:val="00B62C56"/>
    <w:rsid w:val="00B62D48"/>
    <w:rsid w:val="00B64ED5"/>
    <w:rsid w:val="00B64F95"/>
    <w:rsid w:val="00B6522C"/>
    <w:rsid w:val="00B65A1D"/>
    <w:rsid w:val="00B65F97"/>
    <w:rsid w:val="00B669F2"/>
    <w:rsid w:val="00B66E67"/>
    <w:rsid w:val="00B6722D"/>
    <w:rsid w:val="00B6780C"/>
    <w:rsid w:val="00B678E9"/>
    <w:rsid w:val="00B67D76"/>
    <w:rsid w:val="00B70104"/>
    <w:rsid w:val="00B712C7"/>
    <w:rsid w:val="00B71986"/>
    <w:rsid w:val="00B71B06"/>
    <w:rsid w:val="00B72B2C"/>
    <w:rsid w:val="00B72BAC"/>
    <w:rsid w:val="00B73103"/>
    <w:rsid w:val="00B73A00"/>
    <w:rsid w:val="00B741D0"/>
    <w:rsid w:val="00B7494D"/>
    <w:rsid w:val="00B7560A"/>
    <w:rsid w:val="00B75AF1"/>
    <w:rsid w:val="00B75F6D"/>
    <w:rsid w:val="00B7632D"/>
    <w:rsid w:val="00B76501"/>
    <w:rsid w:val="00B76FA2"/>
    <w:rsid w:val="00B772DE"/>
    <w:rsid w:val="00B77D70"/>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B53"/>
    <w:rsid w:val="00B86CBC"/>
    <w:rsid w:val="00B87FE9"/>
    <w:rsid w:val="00B9090C"/>
    <w:rsid w:val="00B9137D"/>
    <w:rsid w:val="00B91FB8"/>
    <w:rsid w:val="00B9241A"/>
    <w:rsid w:val="00B937E7"/>
    <w:rsid w:val="00B93866"/>
    <w:rsid w:val="00B93A32"/>
    <w:rsid w:val="00B93A46"/>
    <w:rsid w:val="00B944B8"/>
    <w:rsid w:val="00B946B2"/>
    <w:rsid w:val="00B947B5"/>
    <w:rsid w:val="00B95A24"/>
    <w:rsid w:val="00B9652B"/>
    <w:rsid w:val="00B9672B"/>
    <w:rsid w:val="00B96756"/>
    <w:rsid w:val="00B96A6C"/>
    <w:rsid w:val="00B970B0"/>
    <w:rsid w:val="00B97A27"/>
    <w:rsid w:val="00B97D87"/>
    <w:rsid w:val="00BA0475"/>
    <w:rsid w:val="00BA05C9"/>
    <w:rsid w:val="00BA080B"/>
    <w:rsid w:val="00BA0A4F"/>
    <w:rsid w:val="00BA0F66"/>
    <w:rsid w:val="00BA1311"/>
    <w:rsid w:val="00BA1CB8"/>
    <w:rsid w:val="00BA1D27"/>
    <w:rsid w:val="00BA1D8F"/>
    <w:rsid w:val="00BA25E0"/>
    <w:rsid w:val="00BA28D7"/>
    <w:rsid w:val="00BA31F7"/>
    <w:rsid w:val="00BA33E4"/>
    <w:rsid w:val="00BA341F"/>
    <w:rsid w:val="00BA38A5"/>
    <w:rsid w:val="00BA3D88"/>
    <w:rsid w:val="00BA4ACB"/>
    <w:rsid w:val="00BA4D96"/>
    <w:rsid w:val="00BA5539"/>
    <w:rsid w:val="00BA5C6D"/>
    <w:rsid w:val="00BA5D95"/>
    <w:rsid w:val="00BA69FA"/>
    <w:rsid w:val="00BA6AB3"/>
    <w:rsid w:val="00BA6AED"/>
    <w:rsid w:val="00BA6EE1"/>
    <w:rsid w:val="00BA733E"/>
    <w:rsid w:val="00BA74D7"/>
    <w:rsid w:val="00BB0514"/>
    <w:rsid w:val="00BB0A1E"/>
    <w:rsid w:val="00BB0FC8"/>
    <w:rsid w:val="00BB174C"/>
    <w:rsid w:val="00BB1ED5"/>
    <w:rsid w:val="00BB2F46"/>
    <w:rsid w:val="00BB3B0E"/>
    <w:rsid w:val="00BB3E47"/>
    <w:rsid w:val="00BB410E"/>
    <w:rsid w:val="00BB45B4"/>
    <w:rsid w:val="00BB45DF"/>
    <w:rsid w:val="00BB4A57"/>
    <w:rsid w:val="00BB4FB3"/>
    <w:rsid w:val="00BB5270"/>
    <w:rsid w:val="00BB536B"/>
    <w:rsid w:val="00BB54F0"/>
    <w:rsid w:val="00BB6B79"/>
    <w:rsid w:val="00BB71B1"/>
    <w:rsid w:val="00BB7C27"/>
    <w:rsid w:val="00BB7D63"/>
    <w:rsid w:val="00BC086B"/>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DC3"/>
    <w:rsid w:val="00BC7F89"/>
    <w:rsid w:val="00BD00CF"/>
    <w:rsid w:val="00BD0C86"/>
    <w:rsid w:val="00BD22D9"/>
    <w:rsid w:val="00BD247B"/>
    <w:rsid w:val="00BD3673"/>
    <w:rsid w:val="00BD3C64"/>
    <w:rsid w:val="00BD41D7"/>
    <w:rsid w:val="00BD4544"/>
    <w:rsid w:val="00BD584D"/>
    <w:rsid w:val="00BD65B2"/>
    <w:rsid w:val="00BD686F"/>
    <w:rsid w:val="00BD7C43"/>
    <w:rsid w:val="00BD7D11"/>
    <w:rsid w:val="00BD7DBB"/>
    <w:rsid w:val="00BE0587"/>
    <w:rsid w:val="00BE09D9"/>
    <w:rsid w:val="00BE180E"/>
    <w:rsid w:val="00BE1858"/>
    <w:rsid w:val="00BE190E"/>
    <w:rsid w:val="00BE2540"/>
    <w:rsid w:val="00BE2699"/>
    <w:rsid w:val="00BE26FA"/>
    <w:rsid w:val="00BE3B73"/>
    <w:rsid w:val="00BE3C0E"/>
    <w:rsid w:val="00BE3F82"/>
    <w:rsid w:val="00BE598F"/>
    <w:rsid w:val="00BE5DDF"/>
    <w:rsid w:val="00BE6552"/>
    <w:rsid w:val="00BE6757"/>
    <w:rsid w:val="00BE7668"/>
    <w:rsid w:val="00BE7BB0"/>
    <w:rsid w:val="00BE7C72"/>
    <w:rsid w:val="00BF073D"/>
    <w:rsid w:val="00BF096D"/>
    <w:rsid w:val="00BF129F"/>
    <w:rsid w:val="00BF1923"/>
    <w:rsid w:val="00BF1959"/>
    <w:rsid w:val="00BF1D3B"/>
    <w:rsid w:val="00BF22F5"/>
    <w:rsid w:val="00BF2B58"/>
    <w:rsid w:val="00BF4594"/>
    <w:rsid w:val="00BF5AEB"/>
    <w:rsid w:val="00BF6ABE"/>
    <w:rsid w:val="00BF6BED"/>
    <w:rsid w:val="00BF6C92"/>
    <w:rsid w:val="00BF73B5"/>
    <w:rsid w:val="00BF759B"/>
    <w:rsid w:val="00BF780E"/>
    <w:rsid w:val="00C00E06"/>
    <w:rsid w:val="00C00F86"/>
    <w:rsid w:val="00C01740"/>
    <w:rsid w:val="00C0177E"/>
    <w:rsid w:val="00C01B4A"/>
    <w:rsid w:val="00C0240D"/>
    <w:rsid w:val="00C02966"/>
    <w:rsid w:val="00C02B55"/>
    <w:rsid w:val="00C03EB7"/>
    <w:rsid w:val="00C0406B"/>
    <w:rsid w:val="00C04406"/>
    <w:rsid w:val="00C0495E"/>
    <w:rsid w:val="00C04F69"/>
    <w:rsid w:val="00C04FFE"/>
    <w:rsid w:val="00C0533D"/>
    <w:rsid w:val="00C06594"/>
    <w:rsid w:val="00C06CA3"/>
    <w:rsid w:val="00C06F50"/>
    <w:rsid w:val="00C07161"/>
    <w:rsid w:val="00C075EF"/>
    <w:rsid w:val="00C07985"/>
    <w:rsid w:val="00C07A42"/>
    <w:rsid w:val="00C07B07"/>
    <w:rsid w:val="00C07CF5"/>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96"/>
    <w:rsid w:val="00C22DB0"/>
    <w:rsid w:val="00C23DFD"/>
    <w:rsid w:val="00C23E06"/>
    <w:rsid w:val="00C25A58"/>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53C"/>
    <w:rsid w:val="00C357D8"/>
    <w:rsid w:val="00C35C26"/>
    <w:rsid w:val="00C36CBE"/>
    <w:rsid w:val="00C373EA"/>
    <w:rsid w:val="00C379A5"/>
    <w:rsid w:val="00C37C99"/>
    <w:rsid w:val="00C37CB5"/>
    <w:rsid w:val="00C37E50"/>
    <w:rsid w:val="00C4066F"/>
    <w:rsid w:val="00C40A8F"/>
    <w:rsid w:val="00C42A0E"/>
    <w:rsid w:val="00C42B33"/>
    <w:rsid w:val="00C438F5"/>
    <w:rsid w:val="00C441D7"/>
    <w:rsid w:val="00C4463D"/>
    <w:rsid w:val="00C44697"/>
    <w:rsid w:val="00C447D2"/>
    <w:rsid w:val="00C46663"/>
    <w:rsid w:val="00C468E9"/>
    <w:rsid w:val="00C47599"/>
    <w:rsid w:val="00C476FC"/>
    <w:rsid w:val="00C477E1"/>
    <w:rsid w:val="00C47CE7"/>
    <w:rsid w:val="00C501D3"/>
    <w:rsid w:val="00C504F9"/>
    <w:rsid w:val="00C50B8F"/>
    <w:rsid w:val="00C50FB9"/>
    <w:rsid w:val="00C515B6"/>
    <w:rsid w:val="00C52086"/>
    <w:rsid w:val="00C52854"/>
    <w:rsid w:val="00C52A24"/>
    <w:rsid w:val="00C52CB8"/>
    <w:rsid w:val="00C537C3"/>
    <w:rsid w:val="00C544C8"/>
    <w:rsid w:val="00C54574"/>
    <w:rsid w:val="00C56765"/>
    <w:rsid w:val="00C5753C"/>
    <w:rsid w:val="00C57816"/>
    <w:rsid w:val="00C605A8"/>
    <w:rsid w:val="00C61071"/>
    <w:rsid w:val="00C611D3"/>
    <w:rsid w:val="00C612F6"/>
    <w:rsid w:val="00C615E8"/>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723"/>
    <w:rsid w:val="00C67DBA"/>
    <w:rsid w:val="00C67E20"/>
    <w:rsid w:val="00C7012A"/>
    <w:rsid w:val="00C70AD7"/>
    <w:rsid w:val="00C70F76"/>
    <w:rsid w:val="00C714A2"/>
    <w:rsid w:val="00C7179F"/>
    <w:rsid w:val="00C725E4"/>
    <w:rsid w:val="00C727CF"/>
    <w:rsid w:val="00C72D44"/>
    <w:rsid w:val="00C742FF"/>
    <w:rsid w:val="00C747DB"/>
    <w:rsid w:val="00C74AED"/>
    <w:rsid w:val="00C75E83"/>
    <w:rsid w:val="00C7706C"/>
    <w:rsid w:val="00C77938"/>
    <w:rsid w:val="00C77AC5"/>
    <w:rsid w:val="00C77CAE"/>
    <w:rsid w:val="00C80574"/>
    <w:rsid w:val="00C80EBC"/>
    <w:rsid w:val="00C80F29"/>
    <w:rsid w:val="00C8106D"/>
    <w:rsid w:val="00C82270"/>
    <w:rsid w:val="00C822DC"/>
    <w:rsid w:val="00C8357B"/>
    <w:rsid w:val="00C835BD"/>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2A1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111"/>
    <w:rsid w:val="00CA02E5"/>
    <w:rsid w:val="00CA02FE"/>
    <w:rsid w:val="00CA0664"/>
    <w:rsid w:val="00CA10E8"/>
    <w:rsid w:val="00CA1743"/>
    <w:rsid w:val="00CA18A9"/>
    <w:rsid w:val="00CA19E4"/>
    <w:rsid w:val="00CA237E"/>
    <w:rsid w:val="00CA3EEE"/>
    <w:rsid w:val="00CA4139"/>
    <w:rsid w:val="00CA42C1"/>
    <w:rsid w:val="00CA47CB"/>
    <w:rsid w:val="00CA5166"/>
    <w:rsid w:val="00CA5B4C"/>
    <w:rsid w:val="00CA62EE"/>
    <w:rsid w:val="00CA64E1"/>
    <w:rsid w:val="00CA77FA"/>
    <w:rsid w:val="00CB0AF0"/>
    <w:rsid w:val="00CB1883"/>
    <w:rsid w:val="00CB1979"/>
    <w:rsid w:val="00CB1BFC"/>
    <w:rsid w:val="00CB1C73"/>
    <w:rsid w:val="00CB20ED"/>
    <w:rsid w:val="00CB21ED"/>
    <w:rsid w:val="00CB3C1E"/>
    <w:rsid w:val="00CB3E24"/>
    <w:rsid w:val="00CB46BF"/>
    <w:rsid w:val="00CB4A99"/>
    <w:rsid w:val="00CB55B3"/>
    <w:rsid w:val="00CB5945"/>
    <w:rsid w:val="00CB5A9E"/>
    <w:rsid w:val="00CB5C1D"/>
    <w:rsid w:val="00CB5CA0"/>
    <w:rsid w:val="00CB5FF7"/>
    <w:rsid w:val="00CB607B"/>
    <w:rsid w:val="00CB6B3C"/>
    <w:rsid w:val="00CB70A1"/>
    <w:rsid w:val="00CB7156"/>
    <w:rsid w:val="00CB748D"/>
    <w:rsid w:val="00CB7F9F"/>
    <w:rsid w:val="00CC045F"/>
    <w:rsid w:val="00CC0E46"/>
    <w:rsid w:val="00CC108F"/>
    <w:rsid w:val="00CC1484"/>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408"/>
    <w:rsid w:val="00CD2536"/>
    <w:rsid w:val="00CD28BB"/>
    <w:rsid w:val="00CD2D93"/>
    <w:rsid w:val="00CD338F"/>
    <w:rsid w:val="00CD41CC"/>
    <w:rsid w:val="00CD46EA"/>
    <w:rsid w:val="00CD483E"/>
    <w:rsid w:val="00CD4A66"/>
    <w:rsid w:val="00CD5A4E"/>
    <w:rsid w:val="00CD5CD4"/>
    <w:rsid w:val="00CD5F1C"/>
    <w:rsid w:val="00CD6F81"/>
    <w:rsid w:val="00CD73FF"/>
    <w:rsid w:val="00CE0729"/>
    <w:rsid w:val="00CE07F5"/>
    <w:rsid w:val="00CE0A3E"/>
    <w:rsid w:val="00CE1263"/>
    <w:rsid w:val="00CE134E"/>
    <w:rsid w:val="00CE1414"/>
    <w:rsid w:val="00CE14DF"/>
    <w:rsid w:val="00CE1F13"/>
    <w:rsid w:val="00CE2489"/>
    <w:rsid w:val="00CE275A"/>
    <w:rsid w:val="00CE28F2"/>
    <w:rsid w:val="00CE2A25"/>
    <w:rsid w:val="00CE3247"/>
    <w:rsid w:val="00CE399B"/>
    <w:rsid w:val="00CE3BB2"/>
    <w:rsid w:val="00CE498D"/>
    <w:rsid w:val="00CE4CB1"/>
    <w:rsid w:val="00CE4FFA"/>
    <w:rsid w:val="00CE540C"/>
    <w:rsid w:val="00CE5801"/>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B0C"/>
    <w:rsid w:val="00CF2CB6"/>
    <w:rsid w:val="00CF63E5"/>
    <w:rsid w:val="00CF66FF"/>
    <w:rsid w:val="00CF6A1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84E"/>
    <w:rsid w:val="00D11917"/>
    <w:rsid w:val="00D11E3A"/>
    <w:rsid w:val="00D134FE"/>
    <w:rsid w:val="00D137B6"/>
    <w:rsid w:val="00D14BB3"/>
    <w:rsid w:val="00D14ED2"/>
    <w:rsid w:val="00D1501C"/>
    <w:rsid w:val="00D15497"/>
    <w:rsid w:val="00D1581F"/>
    <w:rsid w:val="00D159D2"/>
    <w:rsid w:val="00D1609F"/>
    <w:rsid w:val="00D16367"/>
    <w:rsid w:val="00D17945"/>
    <w:rsid w:val="00D17972"/>
    <w:rsid w:val="00D202BA"/>
    <w:rsid w:val="00D20B5F"/>
    <w:rsid w:val="00D22226"/>
    <w:rsid w:val="00D232F1"/>
    <w:rsid w:val="00D235C5"/>
    <w:rsid w:val="00D23CC8"/>
    <w:rsid w:val="00D247A7"/>
    <w:rsid w:val="00D24970"/>
    <w:rsid w:val="00D24EF8"/>
    <w:rsid w:val="00D25088"/>
    <w:rsid w:val="00D25782"/>
    <w:rsid w:val="00D258C4"/>
    <w:rsid w:val="00D27B3A"/>
    <w:rsid w:val="00D27E76"/>
    <w:rsid w:val="00D304B1"/>
    <w:rsid w:val="00D30CCE"/>
    <w:rsid w:val="00D311C5"/>
    <w:rsid w:val="00D31692"/>
    <w:rsid w:val="00D32314"/>
    <w:rsid w:val="00D324CF"/>
    <w:rsid w:val="00D325C1"/>
    <w:rsid w:val="00D331C2"/>
    <w:rsid w:val="00D3330B"/>
    <w:rsid w:val="00D33F7A"/>
    <w:rsid w:val="00D34095"/>
    <w:rsid w:val="00D340E2"/>
    <w:rsid w:val="00D3495E"/>
    <w:rsid w:val="00D354EB"/>
    <w:rsid w:val="00D3565D"/>
    <w:rsid w:val="00D35747"/>
    <w:rsid w:val="00D35E11"/>
    <w:rsid w:val="00D36178"/>
    <w:rsid w:val="00D37664"/>
    <w:rsid w:val="00D4094C"/>
    <w:rsid w:val="00D40BD6"/>
    <w:rsid w:val="00D40E98"/>
    <w:rsid w:val="00D41091"/>
    <w:rsid w:val="00D4126D"/>
    <w:rsid w:val="00D4135B"/>
    <w:rsid w:val="00D41480"/>
    <w:rsid w:val="00D4188A"/>
    <w:rsid w:val="00D41BC8"/>
    <w:rsid w:val="00D41D77"/>
    <w:rsid w:val="00D42637"/>
    <w:rsid w:val="00D426E2"/>
    <w:rsid w:val="00D43195"/>
    <w:rsid w:val="00D4327D"/>
    <w:rsid w:val="00D434C3"/>
    <w:rsid w:val="00D43502"/>
    <w:rsid w:val="00D43E2A"/>
    <w:rsid w:val="00D4418E"/>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57"/>
    <w:rsid w:val="00D52566"/>
    <w:rsid w:val="00D526C8"/>
    <w:rsid w:val="00D53BF4"/>
    <w:rsid w:val="00D53CE1"/>
    <w:rsid w:val="00D5428E"/>
    <w:rsid w:val="00D54741"/>
    <w:rsid w:val="00D551E2"/>
    <w:rsid w:val="00D55F97"/>
    <w:rsid w:val="00D56B13"/>
    <w:rsid w:val="00D56E36"/>
    <w:rsid w:val="00D5753E"/>
    <w:rsid w:val="00D5779B"/>
    <w:rsid w:val="00D60217"/>
    <w:rsid w:val="00D60271"/>
    <w:rsid w:val="00D60623"/>
    <w:rsid w:val="00D60A74"/>
    <w:rsid w:val="00D60E01"/>
    <w:rsid w:val="00D611AB"/>
    <w:rsid w:val="00D61620"/>
    <w:rsid w:val="00D61638"/>
    <w:rsid w:val="00D62793"/>
    <w:rsid w:val="00D62B64"/>
    <w:rsid w:val="00D63F15"/>
    <w:rsid w:val="00D65353"/>
    <w:rsid w:val="00D65C16"/>
    <w:rsid w:val="00D6652F"/>
    <w:rsid w:val="00D6654D"/>
    <w:rsid w:val="00D66550"/>
    <w:rsid w:val="00D66697"/>
    <w:rsid w:val="00D668C3"/>
    <w:rsid w:val="00D66A43"/>
    <w:rsid w:val="00D66F4C"/>
    <w:rsid w:val="00D67710"/>
    <w:rsid w:val="00D67D52"/>
    <w:rsid w:val="00D70555"/>
    <w:rsid w:val="00D707AB"/>
    <w:rsid w:val="00D7155A"/>
    <w:rsid w:val="00D734C6"/>
    <w:rsid w:val="00D73765"/>
    <w:rsid w:val="00D7377C"/>
    <w:rsid w:val="00D73C9E"/>
    <w:rsid w:val="00D740D9"/>
    <w:rsid w:val="00D74236"/>
    <w:rsid w:val="00D75062"/>
    <w:rsid w:val="00D76426"/>
    <w:rsid w:val="00D76CA3"/>
    <w:rsid w:val="00D77078"/>
    <w:rsid w:val="00D77C78"/>
    <w:rsid w:val="00D803C8"/>
    <w:rsid w:val="00D8046D"/>
    <w:rsid w:val="00D80CDF"/>
    <w:rsid w:val="00D8178E"/>
    <w:rsid w:val="00D820FC"/>
    <w:rsid w:val="00D825A7"/>
    <w:rsid w:val="00D83094"/>
    <w:rsid w:val="00D83945"/>
    <w:rsid w:val="00D840DA"/>
    <w:rsid w:val="00D84542"/>
    <w:rsid w:val="00D8625D"/>
    <w:rsid w:val="00D86901"/>
    <w:rsid w:val="00D86A7B"/>
    <w:rsid w:val="00D877BE"/>
    <w:rsid w:val="00D8792F"/>
    <w:rsid w:val="00D8795A"/>
    <w:rsid w:val="00D90B3E"/>
    <w:rsid w:val="00D90C01"/>
    <w:rsid w:val="00D91242"/>
    <w:rsid w:val="00D91789"/>
    <w:rsid w:val="00D92083"/>
    <w:rsid w:val="00D9331E"/>
    <w:rsid w:val="00D93420"/>
    <w:rsid w:val="00D934AE"/>
    <w:rsid w:val="00D93A2C"/>
    <w:rsid w:val="00D93AC0"/>
    <w:rsid w:val="00D94336"/>
    <w:rsid w:val="00D9434A"/>
    <w:rsid w:val="00D945F2"/>
    <w:rsid w:val="00D94650"/>
    <w:rsid w:val="00D94A6A"/>
    <w:rsid w:val="00D95547"/>
    <w:rsid w:val="00D959F6"/>
    <w:rsid w:val="00D95A18"/>
    <w:rsid w:val="00D95E1D"/>
    <w:rsid w:val="00D95F57"/>
    <w:rsid w:val="00D96083"/>
    <w:rsid w:val="00D9669E"/>
    <w:rsid w:val="00D96A3A"/>
    <w:rsid w:val="00D974EE"/>
    <w:rsid w:val="00D97A86"/>
    <w:rsid w:val="00DA05AB"/>
    <w:rsid w:val="00DA05F6"/>
    <w:rsid w:val="00DA0A61"/>
    <w:rsid w:val="00DA0BE3"/>
    <w:rsid w:val="00DA1942"/>
    <w:rsid w:val="00DA1A38"/>
    <w:rsid w:val="00DA1B9B"/>
    <w:rsid w:val="00DA22F0"/>
    <w:rsid w:val="00DA2632"/>
    <w:rsid w:val="00DA292F"/>
    <w:rsid w:val="00DA2997"/>
    <w:rsid w:val="00DA2BB9"/>
    <w:rsid w:val="00DA3054"/>
    <w:rsid w:val="00DA5948"/>
    <w:rsid w:val="00DA62B5"/>
    <w:rsid w:val="00DA649F"/>
    <w:rsid w:val="00DA6BBB"/>
    <w:rsid w:val="00DA6C21"/>
    <w:rsid w:val="00DA72F8"/>
    <w:rsid w:val="00DA758B"/>
    <w:rsid w:val="00DA7A8A"/>
    <w:rsid w:val="00DA7EE1"/>
    <w:rsid w:val="00DB0683"/>
    <w:rsid w:val="00DB27C4"/>
    <w:rsid w:val="00DB2857"/>
    <w:rsid w:val="00DB32A6"/>
    <w:rsid w:val="00DB374C"/>
    <w:rsid w:val="00DB48B9"/>
    <w:rsid w:val="00DB4B5C"/>
    <w:rsid w:val="00DB4CE3"/>
    <w:rsid w:val="00DB5639"/>
    <w:rsid w:val="00DB58DD"/>
    <w:rsid w:val="00DB693A"/>
    <w:rsid w:val="00DB6BB0"/>
    <w:rsid w:val="00DB6D53"/>
    <w:rsid w:val="00DB7E29"/>
    <w:rsid w:val="00DB7F65"/>
    <w:rsid w:val="00DB7F9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55E"/>
    <w:rsid w:val="00DD1C9F"/>
    <w:rsid w:val="00DD21DA"/>
    <w:rsid w:val="00DD2519"/>
    <w:rsid w:val="00DD2736"/>
    <w:rsid w:val="00DD2A10"/>
    <w:rsid w:val="00DD2ADA"/>
    <w:rsid w:val="00DD2E82"/>
    <w:rsid w:val="00DD314D"/>
    <w:rsid w:val="00DD3755"/>
    <w:rsid w:val="00DD37E7"/>
    <w:rsid w:val="00DD39A8"/>
    <w:rsid w:val="00DD47C8"/>
    <w:rsid w:val="00DD5A6E"/>
    <w:rsid w:val="00DD5B49"/>
    <w:rsid w:val="00DD5EB4"/>
    <w:rsid w:val="00DD6064"/>
    <w:rsid w:val="00DD6138"/>
    <w:rsid w:val="00DD6240"/>
    <w:rsid w:val="00DD649E"/>
    <w:rsid w:val="00DD65A3"/>
    <w:rsid w:val="00DD6C01"/>
    <w:rsid w:val="00DD7697"/>
    <w:rsid w:val="00DD772F"/>
    <w:rsid w:val="00DD7BBB"/>
    <w:rsid w:val="00DDB847"/>
    <w:rsid w:val="00DE0954"/>
    <w:rsid w:val="00DE0A53"/>
    <w:rsid w:val="00DE1720"/>
    <w:rsid w:val="00DE18FF"/>
    <w:rsid w:val="00DE2046"/>
    <w:rsid w:val="00DE290C"/>
    <w:rsid w:val="00DE29E3"/>
    <w:rsid w:val="00DE34A5"/>
    <w:rsid w:val="00DE36F4"/>
    <w:rsid w:val="00DE37BE"/>
    <w:rsid w:val="00DE3D84"/>
    <w:rsid w:val="00DE4696"/>
    <w:rsid w:val="00DE4BE1"/>
    <w:rsid w:val="00DE4FAD"/>
    <w:rsid w:val="00DE504D"/>
    <w:rsid w:val="00DE5120"/>
    <w:rsid w:val="00DE5711"/>
    <w:rsid w:val="00DE5DB4"/>
    <w:rsid w:val="00DE5F20"/>
    <w:rsid w:val="00DE63AD"/>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6A2"/>
    <w:rsid w:val="00E02773"/>
    <w:rsid w:val="00E0288C"/>
    <w:rsid w:val="00E02E87"/>
    <w:rsid w:val="00E0374F"/>
    <w:rsid w:val="00E03D96"/>
    <w:rsid w:val="00E04175"/>
    <w:rsid w:val="00E042BB"/>
    <w:rsid w:val="00E04697"/>
    <w:rsid w:val="00E04919"/>
    <w:rsid w:val="00E04FD2"/>
    <w:rsid w:val="00E05E2D"/>
    <w:rsid w:val="00E069E3"/>
    <w:rsid w:val="00E076BB"/>
    <w:rsid w:val="00E101B8"/>
    <w:rsid w:val="00E102F0"/>
    <w:rsid w:val="00E10741"/>
    <w:rsid w:val="00E110DE"/>
    <w:rsid w:val="00E113C6"/>
    <w:rsid w:val="00E1204F"/>
    <w:rsid w:val="00E121DF"/>
    <w:rsid w:val="00E123CC"/>
    <w:rsid w:val="00E12EF3"/>
    <w:rsid w:val="00E12FBA"/>
    <w:rsid w:val="00E1304E"/>
    <w:rsid w:val="00E1329C"/>
    <w:rsid w:val="00E13E63"/>
    <w:rsid w:val="00E14179"/>
    <w:rsid w:val="00E146F6"/>
    <w:rsid w:val="00E146F8"/>
    <w:rsid w:val="00E14A6F"/>
    <w:rsid w:val="00E15F01"/>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3510"/>
    <w:rsid w:val="00E24685"/>
    <w:rsid w:val="00E24B5E"/>
    <w:rsid w:val="00E24BA1"/>
    <w:rsid w:val="00E2520F"/>
    <w:rsid w:val="00E2534F"/>
    <w:rsid w:val="00E25A55"/>
    <w:rsid w:val="00E25B02"/>
    <w:rsid w:val="00E25CFD"/>
    <w:rsid w:val="00E25D98"/>
    <w:rsid w:val="00E26098"/>
    <w:rsid w:val="00E262E0"/>
    <w:rsid w:val="00E2669E"/>
    <w:rsid w:val="00E2694C"/>
    <w:rsid w:val="00E270AB"/>
    <w:rsid w:val="00E27839"/>
    <w:rsid w:val="00E27A96"/>
    <w:rsid w:val="00E30A51"/>
    <w:rsid w:val="00E30EE4"/>
    <w:rsid w:val="00E30F82"/>
    <w:rsid w:val="00E31FB0"/>
    <w:rsid w:val="00E325E9"/>
    <w:rsid w:val="00E32664"/>
    <w:rsid w:val="00E32C8E"/>
    <w:rsid w:val="00E33261"/>
    <w:rsid w:val="00E33290"/>
    <w:rsid w:val="00E33CF3"/>
    <w:rsid w:val="00E345D2"/>
    <w:rsid w:val="00E347D3"/>
    <w:rsid w:val="00E355F1"/>
    <w:rsid w:val="00E3566E"/>
    <w:rsid w:val="00E3567D"/>
    <w:rsid w:val="00E357B2"/>
    <w:rsid w:val="00E35F01"/>
    <w:rsid w:val="00E365AF"/>
    <w:rsid w:val="00E375BF"/>
    <w:rsid w:val="00E3782C"/>
    <w:rsid w:val="00E37A98"/>
    <w:rsid w:val="00E37C7B"/>
    <w:rsid w:val="00E37F4A"/>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4C2"/>
    <w:rsid w:val="00E55E1A"/>
    <w:rsid w:val="00E56BA8"/>
    <w:rsid w:val="00E57702"/>
    <w:rsid w:val="00E577C7"/>
    <w:rsid w:val="00E57A71"/>
    <w:rsid w:val="00E6008D"/>
    <w:rsid w:val="00E6084D"/>
    <w:rsid w:val="00E60B06"/>
    <w:rsid w:val="00E60C92"/>
    <w:rsid w:val="00E615D7"/>
    <w:rsid w:val="00E61D90"/>
    <w:rsid w:val="00E61DA2"/>
    <w:rsid w:val="00E6341D"/>
    <w:rsid w:val="00E636CC"/>
    <w:rsid w:val="00E6378C"/>
    <w:rsid w:val="00E63E0C"/>
    <w:rsid w:val="00E64158"/>
    <w:rsid w:val="00E6448D"/>
    <w:rsid w:val="00E655C9"/>
    <w:rsid w:val="00E655D1"/>
    <w:rsid w:val="00E656AB"/>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1FBC"/>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DF8"/>
    <w:rsid w:val="00E96E22"/>
    <w:rsid w:val="00E97228"/>
    <w:rsid w:val="00E97C7F"/>
    <w:rsid w:val="00EA001C"/>
    <w:rsid w:val="00EA0CD1"/>
    <w:rsid w:val="00EA100E"/>
    <w:rsid w:val="00EA141A"/>
    <w:rsid w:val="00EA1790"/>
    <w:rsid w:val="00EA1822"/>
    <w:rsid w:val="00EA256A"/>
    <w:rsid w:val="00EA3745"/>
    <w:rsid w:val="00EA37AE"/>
    <w:rsid w:val="00EA393B"/>
    <w:rsid w:val="00EA4193"/>
    <w:rsid w:val="00EA4970"/>
    <w:rsid w:val="00EA4E23"/>
    <w:rsid w:val="00EA56A6"/>
    <w:rsid w:val="00EA6573"/>
    <w:rsid w:val="00EA6D1E"/>
    <w:rsid w:val="00EA6E8F"/>
    <w:rsid w:val="00EA6F5B"/>
    <w:rsid w:val="00EA7102"/>
    <w:rsid w:val="00EA76DD"/>
    <w:rsid w:val="00EB01C2"/>
    <w:rsid w:val="00EB03BA"/>
    <w:rsid w:val="00EB0661"/>
    <w:rsid w:val="00EB0868"/>
    <w:rsid w:val="00EB164F"/>
    <w:rsid w:val="00EB23E7"/>
    <w:rsid w:val="00EB3280"/>
    <w:rsid w:val="00EB33BE"/>
    <w:rsid w:val="00EB35C1"/>
    <w:rsid w:val="00EB3686"/>
    <w:rsid w:val="00EB381D"/>
    <w:rsid w:val="00EB444B"/>
    <w:rsid w:val="00EB4632"/>
    <w:rsid w:val="00EB4CA8"/>
    <w:rsid w:val="00EB4E31"/>
    <w:rsid w:val="00EB5160"/>
    <w:rsid w:val="00EB55E3"/>
    <w:rsid w:val="00EB58C7"/>
    <w:rsid w:val="00EB5A03"/>
    <w:rsid w:val="00EB5C85"/>
    <w:rsid w:val="00EB5DC1"/>
    <w:rsid w:val="00EB6D85"/>
    <w:rsid w:val="00EB6E93"/>
    <w:rsid w:val="00EB7755"/>
    <w:rsid w:val="00EB79EA"/>
    <w:rsid w:val="00EB7A1F"/>
    <w:rsid w:val="00EB7FCE"/>
    <w:rsid w:val="00EC0799"/>
    <w:rsid w:val="00EC121F"/>
    <w:rsid w:val="00EC1554"/>
    <w:rsid w:val="00EC1B6F"/>
    <w:rsid w:val="00EC1D12"/>
    <w:rsid w:val="00EC3339"/>
    <w:rsid w:val="00EC3CFA"/>
    <w:rsid w:val="00EC3E8D"/>
    <w:rsid w:val="00EC42F8"/>
    <w:rsid w:val="00EC4989"/>
    <w:rsid w:val="00EC4A1B"/>
    <w:rsid w:val="00EC4D2D"/>
    <w:rsid w:val="00EC4EBE"/>
    <w:rsid w:val="00EC5275"/>
    <w:rsid w:val="00EC76CF"/>
    <w:rsid w:val="00EC77B6"/>
    <w:rsid w:val="00ED005B"/>
    <w:rsid w:val="00ED0C16"/>
    <w:rsid w:val="00ED0DC7"/>
    <w:rsid w:val="00ED1268"/>
    <w:rsid w:val="00ED1DC6"/>
    <w:rsid w:val="00ED209B"/>
    <w:rsid w:val="00ED2787"/>
    <w:rsid w:val="00ED2CE2"/>
    <w:rsid w:val="00ED2DE8"/>
    <w:rsid w:val="00ED315B"/>
    <w:rsid w:val="00ED33FC"/>
    <w:rsid w:val="00ED4587"/>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4E22"/>
    <w:rsid w:val="00EE523A"/>
    <w:rsid w:val="00EE54B9"/>
    <w:rsid w:val="00EE593B"/>
    <w:rsid w:val="00EE5F7A"/>
    <w:rsid w:val="00EE5FC7"/>
    <w:rsid w:val="00EE6920"/>
    <w:rsid w:val="00EE6E84"/>
    <w:rsid w:val="00EE7654"/>
    <w:rsid w:val="00EF045E"/>
    <w:rsid w:val="00EF13E9"/>
    <w:rsid w:val="00EF22B7"/>
    <w:rsid w:val="00EF2C7C"/>
    <w:rsid w:val="00EF393F"/>
    <w:rsid w:val="00EF5623"/>
    <w:rsid w:val="00EF577C"/>
    <w:rsid w:val="00EF595E"/>
    <w:rsid w:val="00EF5E21"/>
    <w:rsid w:val="00EF5F12"/>
    <w:rsid w:val="00EF6136"/>
    <w:rsid w:val="00EF6436"/>
    <w:rsid w:val="00EF67DA"/>
    <w:rsid w:val="00EF7124"/>
    <w:rsid w:val="00EF7384"/>
    <w:rsid w:val="00EF77A6"/>
    <w:rsid w:val="00EF7CDF"/>
    <w:rsid w:val="00F003B1"/>
    <w:rsid w:val="00F0044A"/>
    <w:rsid w:val="00F00EAA"/>
    <w:rsid w:val="00F018E9"/>
    <w:rsid w:val="00F01B51"/>
    <w:rsid w:val="00F01DAE"/>
    <w:rsid w:val="00F02806"/>
    <w:rsid w:val="00F02B98"/>
    <w:rsid w:val="00F02C2E"/>
    <w:rsid w:val="00F03222"/>
    <w:rsid w:val="00F032A4"/>
    <w:rsid w:val="00F03537"/>
    <w:rsid w:val="00F0360B"/>
    <w:rsid w:val="00F03BF1"/>
    <w:rsid w:val="00F03EE0"/>
    <w:rsid w:val="00F0480A"/>
    <w:rsid w:val="00F0499F"/>
    <w:rsid w:val="00F04B19"/>
    <w:rsid w:val="00F05F84"/>
    <w:rsid w:val="00F065D6"/>
    <w:rsid w:val="00F07198"/>
    <w:rsid w:val="00F07575"/>
    <w:rsid w:val="00F0779F"/>
    <w:rsid w:val="00F10EB1"/>
    <w:rsid w:val="00F11188"/>
    <w:rsid w:val="00F1174E"/>
    <w:rsid w:val="00F1254D"/>
    <w:rsid w:val="00F126A8"/>
    <w:rsid w:val="00F12859"/>
    <w:rsid w:val="00F1334C"/>
    <w:rsid w:val="00F133E3"/>
    <w:rsid w:val="00F13921"/>
    <w:rsid w:val="00F15212"/>
    <w:rsid w:val="00F152CB"/>
    <w:rsid w:val="00F166A2"/>
    <w:rsid w:val="00F170D1"/>
    <w:rsid w:val="00F17A1F"/>
    <w:rsid w:val="00F20241"/>
    <w:rsid w:val="00F207CB"/>
    <w:rsid w:val="00F2108C"/>
    <w:rsid w:val="00F211FE"/>
    <w:rsid w:val="00F217F8"/>
    <w:rsid w:val="00F21BAE"/>
    <w:rsid w:val="00F21F12"/>
    <w:rsid w:val="00F2293A"/>
    <w:rsid w:val="00F229DE"/>
    <w:rsid w:val="00F235F7"/>
    <w:rsid w:val="00F23AD9"/>
    <w:rsid w:val="00F2421D"/>
    <w:rsid w:val="00F25241"/>
    <w:rsid w:val="00F25D69"/>
    <w:rsid w:val="00F2604E"/>
    <w:rsid w:val="00F302A5"/>
    <w:rsid w:val="00F308B9"/>
    <w:rsid w:val="00F30AA8"/>
    <w:rsid w:val="00F31524"/>
    <w:rsid w:val="00F31B00"/>
    <w:rsid w:val="00F32018"/>
    <w:rsid w:val="00F32597"/>
    <w:rsid w:val="00F32DE5"/>
    <w:rsid w:val="00F332DC"/>
    <w:rsid w:val="00F33516"/>
    <w:rsid w:val="00F33852"/>
    <w:rsid w:val="00F33A43"/>
    <w:rsid w:val="00F34532"/>
    <w:rsid w:val="00F346E3"/>
    <w:rsid w:val="00F34725"/>
    <w:rsid w:val="00F34CA1"/>
    <w:rsid w:val="00F3565B"/>
    <w:rsid w:val="00F35C40"/>
    <w:rsid w:val="00F36428"/>
    <w:rsid w:val="00F3655B"/>
    <w:rsid w:val="00F3656D"/>
    <w:rsid w:val="00F368F7"/>
    <w:rsid w:val="00F36AA8"/>
    <w:rsid w:val="00F36D03"/>
    <w:rsid w:val="00F36FA3"/>
    <w:rsid w:val="00F37882"/>
    <w:rsid w:val="00F37D44"/>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31B"/>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23B"/>
    <w:rsid w:val="00F709C3"/>
    <w:rsid w:val="00F71B90"/>
    <w:rsid w:val="00F7215F"/>
    <w:rsid w:val="00F73B04"/>
    <w:rsid w:val="00F75592"/>
    <w:rsid w:val="00F7599F"/>
    <w:rsid w:val="00F75FB4"/>
    <w:rsid w:val="00F7680D"/>
    <w:rsid w:val="00F76C42"/>
    <w:rsid w:val="00F7725C"/>
    <w:rsid w:val="00F77655"/>
    <w:rsid w:val="00F7789D"/>
    <w:rsid w:val="00F778E0"/>
    <w:rsid w:val="00F80241"/>
    <w:rsid w:val="00F80B9A"/>
    <w:rsid w:val="00F81188"/>
    <w:rsid w:val="00F819BF"/>
    <w:rsid w:val="00F81F56"/>
    <w:rsid w:val="00F82282"/>
    <w:rsid w:val="00F82324"/>
    <w:rsid w:val="00F82A5A"/>
    <w:rsid w:val="00F83041"/>
    <w:rsid w:val="00F8319F"/>
    <w:rsid w:val="00F83398"/>
    <w:rsid w:val="00F835DF"/>
    <w:rsid w:val="00F84093"/>
    <w:rsid w:val="00F85173"/>
    <w:rsid w:val="00F85285"/>
    <w:rsid w:val="00F85EE3"/>
    <w:rsid w:val="00F860A6"/>
    <w:rsid w:val="00F86AF6"/>
    <w:rsid w:val="00F86F43"/>
    <w:rsid w:val="00F87CD9"/>
    <w:rsid w:val="00F87DF1"/>
    <w:rsid w:val="00F9024D"/>
    <w:rsid w:val="00F914B7"/>
    <w:rsid w:val="00F92480"/>
    <w:rsid w:val="00F929A5"/>
    <w:rsid w:val="00F929B7"/>
    <w:rsid w:val="00F9327D"/>
    <w:rsid w:val="00F94AFD"/>
    <w:rsid w:val="00F94D71"/>
    <w:rsid w:val="00F95232"/>
    <w:rsid w:val="00F952BE"/>
    <w:rsid w:val="00F953B3"/>
    <w:rsid w:val="00F9566B"/>
    <w:rsid w:val="00F9576C"/>
    <w:rsid w:val="00F96714"/>
    <w:rsid w:val="00F9760B"/>
    <w:rsid w:val="00FA0E32"/>
    <w:rsid w:val="00FA0E33"/>
    <w:rsid w:val="00FA144D"/>
    <w:rsid w:val="00FA19B4"/>
    <w:rsid w:val="00FA1EF9"/>
    <w:rsid w:val="00FA263B"/>
    <w:rsid w:val="00FA3053"/>
    <w:rsid w:val="00FA36EB"/>
    <w:rsid w:val="00FA3CD3"/>
    <w:rsid w:val="00FA56CE"/>
    <w:rsid w:val="00FA5EA4"/>
    <w:rsid w:val="00FA6816"/>
    <w:rsid w:val="00FA7142"/>
    <w:rsid w:val="00FA7269"/>
    <w:rsid w:val="00FA75F8"/>
    <w:rsid w:val="00FA7D78"/>
    <w:rsid w:val="00FA7DEB"/>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5B0"/>
    <w:rsid w:val="00FB66D2"/>
    <w:rsid w:val="00FB6A6A"/>
    <w:rsid w:val="00FB70A0"/>
    <w:rsid w:val="00FB78A1"/>
    <w:rsid w:val="00FB7915"/>
    <w:rsid w:val="00FB7BCA"/>
    <w:rsid w:val="00FB7CD9"/>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302"/>
    <w:rsid w:val="00FD46C9"/>
    <w:rsid w:val="00FD51C2"/>
    <w:rsid w:val="00FD53CF"/>
    <w:rsid w:val="00FD6707"/>
    <w:rsid w:val="00FD67F6"/>
    <w:rsid w:val="00FD6C82"/>
    <w:rsid w:val="00FD6EE2"/>
    <w:rsid w:val="00FD6FC4"/>
    <w:rsid w:val="00FD79BE"/>
    <w:rsid w:val="00FD7C41"/>
    <w:rsid w:val="00FE0385"/>
    <w:rsid w:val="00FE07A7"/>
    <w:rsid w:val="00FE0E16"/>
    <w:rsid w:val="00FE142D"/>
    <w:rsid w:val="00FE1B67"/>
    <w:rsid w:val="00FE1C0E"/>
    <w:rsid w:val="00FE20E1"/>
    <w:rsid w:val="00FE252E"/>
    <w:rsid w:val="00FE27DF"/>
    <w:rsid w:val="00FE3D1F"/>
    <w:rsid w:val="00FE3D7C"/>
    <w:rsid w:val="00FE4654"/>
    <w:rsid w:val="00FE4E65"/>
    <w:rsid w:val="00FE5735"/>
    <w:rsid w:val="00FE5A4E"/>
    <w:rsid w:val="00FE6998"/>
    <w:rsid w:val="00FE7908"/>
    <w:rsid w:val="00FF0550"/>
    <w:rsid w:val="00FF0594"/>
    <w:rsid w:val="00FF05F7"/>
    <w:rsid w:val="00FF0683"/>
    <w:rsid w:val="00FF074B"/>
    <w:rsid w:val="00FF0E01"/>
    <w:rsid w:val="00FF116E"/>
    <w:rsid w:val="00FF12F1"/>
    <w:rsid w:val="00FF203A"/>
    <w:rsid w:val="00FF25B9"/>
    <w:rsid w:val="00FF299D"/>
    <w:rsid w:val="00FF3486"/>
    <w:rsid w:val="00FF3518"/>
    <w:rsid w:val="00FF5672"/>
    <w:rsid w:val="00FF5BD4"/>
    <w:rsid w:val="00FF607F"/>
    <w:rsid w:val="00FF6252"/>
    <w:rsid w:val="00FF6DA7"/>
    <w:rsid w:val="00FF74D1"/>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0F8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651C2"/>
  </w:style>
  <w:style w:type="character" w:customStyle="1" w:styleId="form-control">
    <w:name w:val="form-control"/>
    <w:basedOn w:val="Numatytasispastraiposriftas"/>
    <w:rsid w:val="001651C2"/>
  </w:style>
  <w:style w:type="table" w:customStyle="1" w:styleId="Lentelstinklelis4">
    <w:name w:val="Lentelės tinklelis4"/>
    <w:basedOn w:val="prastojilentel"/>
    <w:next w:val="Lentelstinklelis"/>
    <w:rsid w:val="001651C2"/>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1651C2"/>
    <w:rPr>
      <w:rFonts w:ascii="Segoe UI" w:hAnsi="Segoe UI" w:cs="Segoe UI" w:hint="default"/>
      <w:sz w:val="18"/>
      <w:szCs w:val="18"/>
    </w:rPr>
  </w:style>
  <w:style w:type="paragraph" w:styleId="Turinys3">
    <w:name w:val="toc 3"/>
    <w:basedOn w:val="prastasis"/>
    <w:next w:val="prastasis"/>
    <w:autoRedefine/>
    <w:uiPriority w:val="39"/>
    <w:unhideWhenUsed/>
    <w:rsid w:val="00A8211F"/>
    <w:pPr>
      <w:spacing w:after="100"/>
      <w:ind w:left="420"/>
    </w:pPr>
  </w:style>
  <w:style w:type="numbering" w:customStyle="1" w:styleId="Sraonra2">
    <w:name w:val="Sąrašo nėra2"/>
    <w:next w:val="Sraonra"/>
    <w:uiPriority w:val="99"/>
    <w:semiHidden/>
    <w:unhideWhenUsed/>
    <w:rsid w:val="001B3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4.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160</Pages>
  <Words>235154</Words>
  <Characters>134038</Characters>
  <Application>Microsoft Office Word</Application>
  <DocSecurity>0</DocSecurity>
  <Lines>1116</Lines>
  <Paragraphs>736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Dabkevičienė</cp:lastModifiedBy>
  <cp:revision>215</cp:revision>
  <dcterms:created xsi:type="dcterms:W3CDTF">2026-04-10T08:22:00Z</dcterms:created>
  <dcterms:modified xsi:type="dcterms:W3CDTF">2026-04-15T12:53:00Z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