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87" w:type="dxa"/>
        <w:tblInd w:w="6643" w:type="dxa"/>
        <w:tblLook w:val="01E0" w:firstRow="1" w:lastRow="1" w:firstColumn="1" w:lastColumn="1" w:noHBand="0" w:noVBand="0"/>
      </w:tblPr>
      <w:tblGrid>
        <w:gridCol w:w="8387"/>
      </w:tblGrid>
      <w:tr w:rsidR="002775CC" w:rsidRPr="002775CC" w14:paraId="7B8860EE" w14:textId="77777777" w:rsidTr="00DA26F3">
        <w:tc>
          <w:tcPr>
            <w:tcW w:w="8387" w:type="dxa"/>
          </w:tcPr>
          <w:p w14:paraId="18B1E419" w14:textId="77777777" w:rsidR="002775CC" w:rsidRPr="002775CC" w:rsidRDefault="002775CC" w:rsidP="002775CC">
            <w:pPr>
              <w:widowControl w:val="0"/>
              <w:spacing w:after="0" w:line="240" w:lineRule="auto"/>
              <w:rPr>
                <w:rFonts w:ascii="Times New Roman" w:eastAsia="Times New Roman" w:hAnsi="Times New Roman" w:cs="Times New Roman"/>
                <w:sz w:val="24"/>
                <w:szCs w:val="24"/>
              </w:rPr>
            </w:pPr>
            <w:r w:rsidRPr="002775CC">
              <w:rPr>
                <w:rFonts w:ascii="Times New Roman" w:eastAsia="Times New Roman" w:hAnsi="Times New Roman" w:cs="Times New Roman"/>
                <w:sz w:val="24"/>
                <w:szCs w:val="24"/>
              </w:rPr>
              <w:t>Konkurso sąlygų aprašo</w:t>
            </w:r>
          </w:p>
        </w:tc>
      </w:tr>
      <w:tr w:rsidR="002775CC" w:rsidRPr="002775CC" w14:paraId="006E1FD2" w14:textId="77777777" w:rsidTr="00DA26F3">
        <w:tc>
          <w:tcPr>
            <w:tcW w:w="8387" w:type="dxa"/>
          </w:tcPr>
          <w:p w14:paraId="39FB8019" w14:textId="39B54B76" w:rsidR="002775CC" w:rsidRPr="002775CC" w:rsidRDefault="002D0B9F" w:rsidP="002775C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75CC" w:rsidRPr="002775CC">
              <w:rPr>
                <w:rFonts w:ascii="Times New Roman" w:eastAsia="Times New Roman" w:hAnsi="Times New Roman" w:cs="Times New Roman"/>
                <w:sz w:val="24"/>
                <w:szCs w:val="24"/>
              </w:rPr>
              <w:t xml:space="preserve"> priedas</w:t>
            </w:r>
          </w:p>
        </w:tc>
      </w:tr>
    </w:tbl>
    <w:p w14:paraId="7935A17C" w14:textId="77777777" w:rsidR="00DA26F3" w:rsidRDefault="00DA26F3" w:rsidP="002775CC">
      <w:pPr>
        <w:spacing w:after="200" w:line="276" w:lineRule="auto"/>
        <w:jc w:val="center"/>
        <w:rPr>
          <w:rFonts w:ascii="Times New Roman" w:eastAsia="Times New Roman" w:hAnsi="Times New Roman" w:cs="Times New Roman"/>
          <w:b/>
          <w:bCs/>
          <w:sz w:val="24"/>
          <w:szCs w:val="24"/>
        </w:rPr>
      </w:pPr>
    </w:p>
    <w:p w14:paraId="4A0E681D" w14:textId="7C483567" w:rsidR="002775CC" w:rsidRPr="002775CC" w:rsidRDefault="002775CC" w:rsidP="002775CC">
      <w:pPr>
        <w:spacing w:after="200" w:line="276" w:lineRule="auto"/>
        <w:jc w:val="center"/>
        <w:rPr>
          <w:rFonts w:ascii="Times New Roman" w:eastAsia="Times New Roman" w:hAnsi="Times New Roman" w:cs="Times New Roman"/>
          <w:b/>
          <w:bCs/>
          <w:sz w:val="24"/>
          <w:szCs w:val="24"/>
        </w:rPr>
      </w:pPr>
      <w:r w:rsidRPr="002775CC">
        <w:rPr>
          <w:rFonts w:ascii="Times New Roman" w:eastAsia="Times New Roman" w:hAnsi="Times New Roman" w:cs="Times New Roman"/>
          <w:b/>
          <w:bCs/>
          <w:sz w:val="24"/>
          <w:szCs w:val="24"/>
        </w:rPr>
        <w:t>SPECIALISTŲ, KURIE BUS ATSAKINGI UŽ SUTARTIES VYKDYMĄ, SĄRAŠAS</w:t>
      </w:r>
    </w:p>
    <w:p w14:paraId="25BCF65E" w14:textId="77777777" w:rsidR="002775CC" w:rsidRPr="002775CC" w:rsidRDefault="002775CC" w:rsidP="002775CC">
      <w:pPr>
        <w:tabs>
          <w:tab w:val="left" w:pos="709"/>
        </w:tabs>
        <w:spacing w:after="0" w:line="240" w:lineRule="auto"/>
        <w:jc w:val="both"/>
        <w:rPr>
          <w:rFonts w:ascii="Times New Roman" w:eastAsia="Times New Roman" w:hAnsi="Times New Roman" w:cs="Times New Roman"/>
          <w:bCs/>
          <w:i/>
          <w:iCs/>
          <w:sz w:val="20"/>
          <w:szCs w:val="20"/>
        </w:rPr>
      </w:pPr>
      <w:r w:rsidRPr="002775CC">
        <w:rPr>
          <w:rFonts w:ascii="Times New Roman" w:eastAsia="Times New Roman" w:hAnsi="Times New Roman" w:cs="Times New Roman"/>
          <w:bCs/>
          <w:i/>
          <w:iCs/>
          <w:sz w:val="20"/>
          <w:szCs w:val="20"/>
        </w:rPr>
        <w:tab/>
      </w:r>
      <w:r w:rsidRPr="002775CC">
        <w:rPr>
          <w:rFonts w:ascii="Times New Roman" w:eastAsia="Times New Roman" w:hAnsi="Times New Roman" w:cs="Times New Roman"/>
          <w:i/>
          <w:iCs/>
          <w:sz w:val="20"/>
          <w:szCs w:val="20"/>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D443D6D" w14:textId="77777777" w:rsidR="002775CC" w:rsidRPr="002775CC" w:rsidRDefault="002775CC" w:rsidP="002775CC">
      <w:pPr>
        <w:tabs>
          <w:tab w:val="left" w:pos="6425"/>
        </w:tabs>
        <w:spacing w:after="0" w:line="240" w:lineRule="auto"/>
        <w:ind w:firstLine="709"/>
        <w:jc w:val="both"/>
        <w:rPr>
          <w:rFonts w:ascii="Times New Roman" w:eastAsia="Times New Roman" w:hAnsi="Times New Roman" w:cs="Times New Roman"/>
          <w:bCs/>
          <w:i/>
          <w:iCs/>
          <w:sz w:val="20"/>
          <w:szCs w:val="20"/>
        </w:rPr>
      </w:pPr>
      <w:r w:rsidRPr="002775CC">
        <w:rPr>
          <w:rFonts w:ascii="Times New Roman" w:eastAsia="Times New Roman" w:hAnsi="Times New Roman" w:cs="Times New Roman"/>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1DF5712A" w14:textId="77777777" w:rsidR="002775CC" w:rsidRPr="002775CC" w:rsidRDefault="002775CC" w:rsidP="002775CC">
      <w:pPr>
        <w:tabs>
          <w:tab w:val="left" w:pos="6425"/>
        </w:tabs>
        <w:spacing w:after="0" w:line="240" w:lineRule="auto"/>
        <w:ind w:firstLine="709"/>
        <w:jc w:val="both"/>
        <w:rPr>
          <w:rFonts w:ascii="Times New Roman" w:eastAsia="Times New Roman" w:hAnsi="Times New Roman" w:cs="Times New Roman"/>
          <w:b/>
          <w:bCs/>
          <w:i/>
          <w:iCs/>
          <w:sz w:val="24"/>
          <w:szCs w:val="24"/>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FF6701" w:rsidRPr="002775CC" w14:paraId="52BD925E" w14:textId="01CD7055" w:rsidTr="00FF6701">
        <w:tc>
          <w:tcPr>
            <w:tcW w:w="691" w:type="dxa"/>
            <w:shd w:val="clear" w:color="auto" w:fill="F2F2F2"/>
            <w:vAlign w:val="center"/>
          </w:tcPr>
          <w:p w14:paraId="6C0327AE" w14:textId="77777777" w:rsidR="00FF6701" w:rsidRPr="002775CC" w:rsidRDefault="00FF6701" w:rsidP="002775CC">
            <w:pPr>
              <w:tabs>
                <w:tab w:val="left" w:pos="700"/>
                <w:tab w:val="left" w:pos="900"/>
              </w:tabs>
              <w:jc w:val="center"/>
              <w:rPr>
                <w:b/>
              </w:rPr>
            </w:pPr>
            <w:r w:rsidRPr="002775CC">
              <w:rPr>
                <w:b/>
              </w:rPr>
              <w:t xml:space="preserve">Eil. Nr. </w:t>
            </w:r>
          </w:p>
        </w:tc>
        <w:tc>
          <w:tcPr>
            <w:tcW w:w="2048" w:type="dxa"/>
            <w:shd w:val="clear" w:color="auto" w:fill="F2F2F2"/>
            <w:vAlign w:val="center"/>
          </w:tcPr>
          <w:p w14:paraId="50162CBB" w14:textId="77777777" w:rsidR="00FF6701" w:rsidRPr="002775CC" w:rsidRDefault="00FF6701" w:rsidP="002775CC">
            <w:pPr>
              <w:tabs>
                <w:tab w:val="left" w:pos="700"/>
                <w:tab w:val="left" w:pos="900"/>
              </w:tabs>
              <w:jc w:val="center"/>
              <w:rPr>
                <w:b/>
              </w:rPr>
            </w:pPr>
            <w:r w:rsidRPr="002775CC">
              <w:rPr>
                <w:b/>
              </w:rPr>
              <w:t>Specialisto vardas, pavardė</w:t>
            </w:r>
          </w:p>
        </w:tc>
        <w:tc>
          <w:tcPr>
            <w:tcW w:w="1773" w:type="dxa"/>
            <w:shd w:val="clear" w:color="auto" w:fill="F2F2F2"/>
            <w:vAlign w:val="center"/>
          </w:tcPr>
          <w:p w14:paraId="7DBED8C6" w14:textId="77777777" w:rsidR="00FF6701" w:rsidRPr="002775CC" w:rsidRDefault="00FF6701" w:rsidP="002775CC">
            <w:pPr>
              <w:tabs>
                <w:tab w:val="left" w:pos="700"/>
                <w:tab w:val="left" w:pos="900"/>
              </w:tabs>
              <w:jc w:val="center"/>
              <w:rPr>
                <w:b/>
              </w:rPr>
            </w:pPr>
            <w:r w:rsidRPr="002775CC">
              <w:rPr>
                <w:b/>
              </w:rPr>
              <w:t>Pozicija, kuriai siūlomas (pareigos vykdant sutartį)</w:t>
            </w:r>
          </w:p>
        </w:tc>
        <w:tc>
          <w:tcPr>
            <w:tcW w:w="2996" w:type="dxa"/>
            <w:shd w:val="clear" w:color="auto" w:fill="F2F2F2"/>
            <w:vAlign w:val="center"/>
          </w:tcPr>
          <w:p w14:paraId="1D8F11C7" w14:textId="77777777" w:rsidR="00FF6701" w:rsidRPr="002775CC" w:rsidRDefault="00FF6701" w:rsidP="002775CC">
            <w:pPr>
              <w:jc w:val="center"/>
              <w:rPr>
                <w:b/>
                <w:bCs/>
              </w:rPr>
            </w:pPr>
            <w:r w:rsidRPr="002775CC">
              <w:rPr>
                <w:b/>
                <w:bCs/>
              </w:rPr>
              <w:t>Kokiu pagrindu specialistas yra pasitelkiamas:</w:t>
            </w:r>
          </w:p>
          <w:p w14:paraId="14A9BDDC" w14:textId="77777777" w:rsidR="00FF6701" w:rsidRPr="002775CC" w:rsidRDefault="00FF6701" w:rsidP="002775CC">
            <w:pPr>
              <w:tabs>
                <w:tab w:val="left" w:pos="700"/>
                <w:tab w:val="left" w:pos="900"/>
              </w:tabs>
              <w:jc w:val="center"/>
              <w:rPr>
                <w:b/>
              </w:rPr>
            </w:pPr>
            <w:r w:rsidRPr="002775CC">
              <w:rPr>
                <w:b/>
                <w:bCs/>
              </w:rPr>
              <w:t xml:space="preserve"> </w:t>
            </w:r>
            <w:r w:rsidRPr="002775CC">
              <w:rPr>
                <w:i/>
                <w:iCs/>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vAlign w:val="center"/>
          </w:tcPr>
          <w:p w14:paraId="4EE56E19" w14:textId="77777777" w:rsidR="00FF6701" w:rsidRPr="002775CC" w:rsidRDefault="00FF6701" w:rsidP="002775CC">
            <w:pPr>
              <w:tabs>
                <w:tab w:val="left" w:pos="700"/>
                <w:tab w:val="left" w:pos="900"/>
              </w:tabs>
              <w:jc w:val="center"/>
              <w:rPr>
                <w:b/>
              </w:rPr>
            </w:pPr>
            <w:r w:rsidRPr="002775CC">
              <w:rPr>
                <w:b/>
              </w:rPr>
              <w:t>Kvalifikacijos atestato / pažymėjimo numeris</w:t>
            </w:r>
          </w:p>
        </w:tc>
      </w:tr>
      <w:tr w:rsidR="00FF6701" w:rsidRPr="002775CC" w14:paraId="32CF2445" w14:textId="62259B83" w:rsidTr="00FF6701">
        <w:tc>
          <w:tcPr>
            <w:tcW w:w="691" w:type="dxa"/>
          </w:tcPr>
          <w:p w14:paraId="4DA4FF75" w14:textId="77777777" w:rsidR="00FF6701" w:rsidRPr="002775CC" w:rsidRDefault="00FF6701" w:rsidP="002775CC">
            <w:pPr>
              <w:tabs>
                <w:tab w:val="left" w:pos="700"/>
                <w:tab w:val="left" w:pos="900"/>
              </w:tabs>
              <w:jc w:val="center"/>
              <w:rPr>
                <w:bCs/>
              </w:rPr>
            </w:pPr>
            <w:r w:rsidRPr="002775CC">
              <w:rPr>
                <w:bCs/>
              </w:rPr>
              <w:t>1.</w:t>
            </w:r>
          </w:p>
        </w:tc>
        <w:tc>
          <w:tcPr>
            <w:tcW w:w="2048" w:type="dxa"/>
          </w:tcPr>
          <w:p w14:paraId="4DE90724" w14:textId="77777777" w:rsidR="00FF6701" w:rsidRPr="002775CC" w:rsidRDefault="00FF6701" w:rsidP="002775CC">
            <w:pPr>
              <w:tabs>
                <w:tab w:val="left" w:pos="700"/>
                <w:tab w:val="left" w:pos="900"/>
              </w:tabs>
              <w:jc w:val="center"/>
              <w:rPr>
                <w:b/>
                <w:sz w:val="24"/>
                <w:szCs w:val="24"/>
              </w:rPr>
            </w:pPr>
          </w:p>
        </w:tc>
        <w:tc>
          <w:tcPr>
            <w:tcW w:w="1773" w:type="dxa"/>
          </w:tcPr>
          <w:p w14:paraId="7FC3CF88" w14:textId="3984D090" w:rsidR="00FF6701" w:rsidRPr="002775CC" w:rsidRDefault="00FF6701" w:rsidP="002D0B9F">
            <w:pPr>
              <w:jc w:val="center"/>
              <w:rPr>
                <w:bCs/>
              </w:rPr>
            </w:pPr>
            <w:r>
              <w:rPr>
                <w:bCs/>
              </w:rPr>
              <w:t>K</w:t>
            </w:r>
            <w:r w:rsidRPr="002D0B9F">
              <w:rPr>
                <w:bCs/>
              </w:rPr>
              <w:t>valifikuot</w:t>
            </w:r>
            <w:r>
              <w:rPr>
                <w:bCs/>
              </w:rPr>
              <w:t>as</w:t>
            </w:r>
            <w:r w:rsidRPr="002D0B9F">
              <w:rPr>
                <w:bCs/>
              </w:rPr>
              <w:t xml:space="preserve"> želdynų projektų rengimo vadov</w:t>
            </w:r>
            <w:r>
              <w:rPr>
                <w:bCs/>
              </w:rPr>
              <w:t>as</w:t>
            </w:r>
            <w:r w:rsidRPr="002D0B9F">
              <w:rPr>
                <w:bCs/>
              </w:rPr>
              <w:t>.</w:t>
            </w:r>
          </w:p>
        </w:tc>
        <w:tc>
          <w:tcPr>
            <w:tcW w:w="2996" w:type="dxa"/>
          </w:tcPr>
          <w:p w14:paraId="15FDA459" w14:textId="77777777" w:rsidR="00FF6701" w:rsidRPr="002775CC" w:rsidRDefault="00FF6701" w:rsidP="002775CC">
            <w:pPr>
              <w:tabs>
                <w:tab w:val="left" w:pos="700"/>
                <w:tab w:val="left" w:pos="900"/>
              </w:tabs>
              <w:jc w:val="center"/>
              <w:rPr>
                <w:b/>
                <w:sz w:val="24"/>
                <w:szCs w:val="24"/>
              </w:rPr>
            </w:pPr>
          </w:p>
        </w:tc>
        <w:tc>
          <w:tcPr>
            <w:tcW w:w="2126" w:type="dxa"/>
          </w:tcPr>
          <w:p w14:paraId="3E969B43" w14:textId="77777777" w:rsidR="00FF6701" w:rsidRPr="002775CC" w:rsidRDefault="00FF6701" w:rsidP="002775CC">
            <w:pPr>
              <w:tabs>
                <w:tab w:val="left" w:pos="700"/>
                <w:tab w:val="left" w:pos="900"/>
              </w:tabs>
              <w:jc w:val="center"/>
              <w:rPr>
                <w:b/>
                <w:sz w:val="24"/>
                <w:szCs w:val="24"/>
              </w:rPr>
            </w:pPr>
          </w:p>
        </w:tc>
      </w:tr>
      <w:tr w:rsidR="00FF6701" w:rsidRPr="002775CC" w14:paraId="0D690901" w14:textId="43D08537" w:rsidTr="00FF6701">
        <w:tc>
          <w:tcPr>
            <w:tcW w:w="691" w:type="dxa"/>
          </w:tcPr>
          <w:p w14:paraId="4FAF371E" w14:textId="77777777" w:rsidR="00FF6701" w:rsidRPr="002775CC" w:rsidRDefault="00FF6701" w:rsidP="002775CC">
            <w:pPr>
              <w:tabs>
                <w:tab w:val="left" w:pos="700"/>
                <w:tab w:val="left" w:pos="900"/>
              </w:tabs>
              <w:jc w:val="center"/>
              <w:rPr>
                <w:bCs/>
              </w:rPr>
            </w:pPr>
            <w:r w:rsidRPr="002775CC">
              <w:rPr>
                <w:bCs/>
              </w:rPr>
              <w:t>...</w:t>
            </w:r>
          </w:p>
        </w:tc>
        <w:tc>
          <w:tcPr>
            <w:tcW w:w="2048" w:type="dxa"/>
          </w:tcPr>
          <w:p w14:paraId="0FE261C1" w14:textId="77777777" w:rsidR="00FF6701" w:rsidRPr="002775CC" w:rsidRDefault="00FF6701" w:rsidP="002775CC">
            <w:pPr>
              <w:tabs>
                <w:tab w:val="left" w:pos="700"/>
                <w:tab w:val="left" w:pos="900"/>
              </w:tabs>
              <w:jc w:val="center"/>
              <w:rPr>
                <w:b/>
                <w:sz w:val="24"/>
                <w:szCs w:val="24"/>
              </w:rPr>
            </w:pPr>
          </w:p>
        </w:tc>
        <w:tc>
          <w:tcPr>
            <w:tcW w:w="1773" w:type="dxa"/>
          </w:tcPr>
          <w:p w14:paraId="7ACCD325" w14:textId="77777777" w:rsidR="00FF6701" w:rsidRPr="002775CC" w:rsidRDefault="00FF6701" w:rsidP="002775CC">
            <w:pPr>
              <w:jc w:val="center"/>
              <w:rPr>
                <w:bCs/>
              </w:rPr>
            </w:pPr>
          </w:p>
        </w:tc>
        <w:tc>
          <w:tcPr>
            <w:tcW w:w="2996" w:type="dxa"/>
          </w:tcPr>
          <w:p w14:paraId="1ECD2ED3" w14:textId="77777777" w:rsidR="00FF6701" w:rsidRPr="002775CC" w:rsidRDefault="00FF6701" w:rsidP="002775CC">
            <w:pPr>
              <w:tabs>
                <w:tab w:val="left" w:pos="700"/>
                <w:tab w:val="left" w:pos="900"/>
              </w:tabs>
              <w:jc w:val="center"/>
              <w:rPr>
                <w:b/>
                <w:sz w:val="24"/>
                <w:szCs w:val="24"/>
              </w:rPr>
            </w:pPr>
          </w:p>
        </w:tc>
        <w:tc>
          <w:tcPr>
            <w:tcW w:w="2126" w:type="dxa"/>
          </w:tcPr>
          <w:p w14:paraId="408A1C36" w14:textId="77777777" w:rsidR="00FF6701" w:rsidRPr="002775CC" w:rsidRDefault="00FF6701" w:rsidP="002775CC">
            <w:pPr>
              <w:tabs>
                <w:tab w:val="left" w:pos="700"/>
                <w:tab w:val="left" w:pos="900"/>
              </w:tabs>
              <w:jc w:val="center"/>
              <w:rPr>
                <w:b/>
                <w:sz w:val="24"/>
                <w:szCs w:val="24"/>
              </w:rPr>
            </w:pPr>
          </w:p>
        </w:tc>
      </w:tr>
    </w:tbl>
    <w:p w14:paraId="118B267C" w14:textId="77777777" w:rsidR="002775CC" w:rsidRPr="002775CC" w:rsidRDefault="002775CC" w:rsidP="002775CC">
      <w:pPr>
        <w:tabs>
          <w:tab w:val="left" w:pos="3740"/>
        </w:tabs>
        <w:spacing w:after="0" w:line="240" w:lineRule="auto"/>
        <w:rPr>
          <w:rFonts w:ascii="Times New Roman" w:eastAsia="Calibri" w:hAnsi="Times New Roman" w:cs="Times New Roman"/>
          <w:sz w:val="24"/>
          <w:szCs w:val="24"/>
          <w:lang w:eastAsia="lt-LT"/>
        </w:rPr>
      </w:pPr>
    </w:p>
    <w:p w14:paraId="22502297" w14:textId="77777777" w:rsidR="002775CC" w:rsidRPr="002775CC" w:rsidRDefault="002775CC" w:rsidP="002775CC">
      <w:pPr>
        <w:spacing w:after="200" w:line="276" w:lineRule="auto"/>
        <w:rPr>
          <w:rFonts w:ascii="Times New Roman" w:eastAsia="Calibri" w:hAnsi="Times New Roman" w:cs="Times New Roman"/>
          <w:sz w:val="24"/>
          <w:szCs w:val="24"/>
          <w:lang w:eastAsia="lt-LT"/>
        </w:rPr>
      </w:pPr>
    </w:p>
    <w:p w14:paraId="6E365302" w14:textId="3F2A5323" w:rsidR="006443ED" w:rsidRDefault="006443ED" w:rsidP="002775CC">
      <w:pPr>
        <w:spacing w:after="200" w:line="276" w:lineRule="auto"/>
      </w:pPr>
    </w:p>
    <w:sectPr w:rsidR="006443ED" w:rsidSect="00DA26F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773B" w14:textId="77777777" w:rsidR="00DA26F3" w:rsidRDefault="00DA26F3" w:rsidP="00DA26F3">
      <w:pPr>
        <w:spacing w:after="0" w:line="240" w:lineRule="auto"/>
      </w:pPr>
      <w:r>
        <w:separator/>
      </w:r>
    </w:p>
  </w:endnote>
  <w:endnote w:type="continuationSeparator" w:id="0">
    <w:p w14:paraId="449D8860" w14:textId="77777777" w:rsidR="00DA26F3" w:rsidRDefault="00DA26F3" w:rsidP="00DA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83B82" w14:textId="77777777" w:rsidR="00DA26F3" w:rsidRDefault="00DA26F3" w:rsidP="00DA26F3">
      <w:pPr>
        <w:spacing w:after="0" w:line="240" w:lineRule="auto"/>
      </w:pPr>
      <w:r>
        <w:separator/>
      </w:r>
    </w:p>
  </w:footnote>
  <w:footnote w:type="continuationSeparator" w:id="0">
    <w:p w14:paraId="325F00F7" w14:textId="77777777" w:rsidR="00DA26F3" w:rsidRDefault="00DA26F3" w:rsidP="00DA26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CC"/>
    <w:rsid w:val="002775CC"/>
    <w:rsid w:val="002D0B9F"/>
    <w:rsid w:val="006443ED"/>
    <w:rsid w:val="00DA26F3"/>
    <w:rsid w:val="00FF1416"/>
    <w:rsid w:val="00FF6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F562"/>
  <w15:chartTrackingRefBased/>
  <w15:docId w15:val="{CD5009E8-6A3C-4CA0-AD1C-D75568DF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775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A26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26F3"/>
  </w:style>
  <w:style w:type="paragraph" w:styleId="Porat">
    <w:name w:val="footer"/>
    <w:basedOn w:val="prastasis"/>
    <w:link w:val="PoratDiagrama"/>
    <w:uiPriority w:val="99"/>
    <w:unhideWhenUsed/>
    <w:rsid w:val="00DA26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2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1448</Words>
  <Characters>826</Characters>
  <Application>Microsoft Office Word</Application>
  <DocSecurity>0</DocSecurity>
  <Lines>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Deimantė Butenienė</cp:lastModifiedBy>
  <cp:revision>5</cp:revision>
  <dcterms:created xsi:type="dcterms:W3CDTF">2026-03-30T07:47:00Z</dcterms:created>
  <dcterms:modified xsi:type="dcterms:W3CDTF">2026-04-08T06:26:00Z</dcterms:modified>
</cp:coreProperties>
</file>