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47B" w:rsidRPr="00E21E56" w:rsidRDefault="0036647B" w:rsidP="0036647B">
      <w:pPr>
        <w:spacing w:before="240" w:after="120"/>
        <w:jc w:val="center"/>
        <w:rPr>
          <w:b/>
          <w:caps/>
        </w:rPr>
      </w:pPr>
      <w:r w:rsidRPr="00E21E56">
        <w:rPr>
          <w:b/>
          <w:caps/>
        </w:rPr>
        <w:t>Gynybos resursų agentūra prie KRAŠTO APSAUGOS MINISTERIJOS</w:t>
      </w:r>
    </w:p>
    <w:p w:rsidR="0036647B" w:rsidRPr="00F47746" w:rsidRDefault="0036647B" w:rsidP="0036647B">
      <w:pPr>
        <w:pStyle w:val="FreeForm"/>
        <w:spacing w:line="300" w:lineRule="atLeast"/>
        <w:jc w:val="center"/>
        <w:rPr>
          <w:rFonts w:ascii="Times New Roman" w:eastAsia="Times New Roman" w:hAnsi="Times New Roman" w:cs="Times New Roman"/>
          <w:b/>
          <w:color w:val="000000"/>
          <w:sz w:val="24"/>
          <w:szCs w:val="24"/>
          <w:lang w:val="lt-LT"/>
        </w:rPr>
      </w:pPr>
      <w:r w:rsidRPr="00F47746">
        <w:rPr>
          <w:rFonts w:ascii="Times New Roman" w:hAnsi="Times New Roman" w:cs="Times New Roman"/>
          <w:b/>
          <w:color w:val="000000"/>
          <w:sz w:val="24"/>
          <w:szCs w:val="24"/>
          <w:lang w:val="lt-LT"/>
        </w:rPr>
        <w:t xml:space="preserve"> </w:t>
      </w:r>
    </w:p>
    <w:p w:rsidR="0036647B" w:rsidRPr="00F47746" w:rsidRDefault="0036647B" w:rsidP="0036647B">
      <w:pPr>
        <w:pStyle w:val="FreeForm"/>
        <w:spacing w:line="300" w:lineRule="atLeast"/>
        <w:jc w:val="center"/>
        <w:rPr>
          <w:rFonts w:ascii="Times New Roman" w:eastAsia="Times New Roman" w:hAnsi="Times New Roman" w:cs="Times New Roman"/>
          <w:b/>
          <w:color w:val="000000"/>
          <w:sz w:val="24"/>
          <w:szCs w:val="24"/>
          <w:lang w:val="lt-LT"/>
        </w:rPr>
      </w:pPr>
      <w:r w:rsidRPr="00F47746">
        <w:rPr>
          <w:rFonts w:ascii="Times New Roman" w:hAnsi="Times New Roman" w:cs="Times New Roman"/>
          <w:b/>
          <w:color w:val="000000"/>
          <w:sz w:val="24"/>
          <w:szCs w:val="24"/>
          <w:lang w:val="lt-LT"/>
        </w:rPr>
        <w:t>VIEŠOJO PIRKIMO „STRIUKĖS IR ŽIEMINĖS APRANGOS KOMPLEKTAI“</w:t>
      </w:r>
    </w:p>
    <w:p w:rsidR="00492BB6" w:rsidRDefault="0036647B" w:rsidP="0036647B">
      <w:pPr>
        <w:jc w:val="center"/>
        <w:rPr>
          <w:b/>
          <w:color w:val="000000"/>
          <w:lang w:val="lt-LT"/>
        </w:rPr>
      </w:pPr>
      <w:r w:rsidRPr="00F47746">
        <w:rPr>
          <w:b/>
          <w:color w:val="000000"/>
          <w:lang w:val="lt-LT"/>
        </w:rPr>
        <w:t>KOMISIJ</w:t>
      </w:r>
      <w:r>
        <w:rPr>
          <w:b/>
          <w:color w:val="000000"/>
          <w:lang w:val="lt-LT"/>
        </w:rPr>
        <w:t>A</w:t>
      </w:r>
    </w:p>
    <w:p w:rsidR="0036647B" w:rsidRDefault="0036647B" w:rsidP="0036647B">
      <w:pPr>
        <w:jc w:val="center"/>
        <w:rPr>
          <w:b/>
          <w:color w:val="000000"/>
          <w:lang w:val="lt-LT"/>
        </w:rPr>
      </w:pPr>
    </w:p>
    <w:p w:rsidR="0036647B" w:rsidRDefault="0036647B" w:rsidP="0036647B">
      <w:pPr>
        <w:jc w:val="center"/>
        <w:rPr>
          <w:b/>
          <w:color w:val="000000"/>
          <w:lang w:val="lt-LT"/>
        </w:rPr>
      </w:pPr>
    </w:p>
    <w:p w:rsidR="0036647B" w:rsidRDefault="0036647B" w:rsidP="0036647B">
      <w:pPr>
        <w:jc w:val="center"/>
        <w:rPr>
          <w:b/>
          <w:color w:val="000000"/>
          <w:lang w:val="lt-LT"/>
        </w:rPr>
      </w:pPr>
    </w:p>
    <w:p w:rsidR="0036647B" w:rsidRDefault="0036647B" w:rsidP="0036647B">
      <w:pPr>
        <w:pStyle w:val="Header"/>
        <w:jc w:val="center"/>
        <w:outlineLvl w:val="0"/>
        <w:rPr>
          <w:rFonts w:asciiTheme="minorHAnsi" w:eastAsiaTheme="minorHAnsi" w:hAnsiTheme="minorHAnsi" w:cstheme="minorBidi"/>
          <w:sz w:val="24"/>
          <w:szCs w:val="24"/>
        </w:rPr>
      </w:pPr>
      <w:r>
        <w:rPr>
          <w:b/>
          <w:sz w:val="24"/>
          <w:szCs w:val="24"/>
        </w:rPr>
        <w:t xml:space="preserve">Dalyviams                         </w:t>
      </w:r>
      <w:r>
        <w:rPr>
          <w:sz w:val="24"/>
          <w:szCs w:val="24"/>
        </w:rPr>
        <w:t xml:space="preserve">         </w:t>
      </w:r>
      <w:r>
        <w:rPr>
          <w:rFonts w:eastAsiaTheme="minorHAnsi"/>
          <w:sz w:val="24"/>
          <w:szCs w:val="24"/>
        </w:rPr>
        <w:t xml:space="preserve">                                                                2026-04-</w:t>
      </w:r>
      <w:r w:rsidR="00686019">
        <w:rPr>
          <w:rFonts w:eastAsiaTheme="minorHAnsi"/>
          <w:sz w:val="24"/>
          <w:szCs w:val="24"/>
        </w:rPr>
        <w:t>15</w:t>
      </w:r>
      <w:r>
        <w:rPr>
          <w:rFonts w:eastAsiaTheme="minorHAnsi"/>
          <w:sz w:val="24"/>
          <w:szCs w:val="24"/>
        </w:rPr>
        <w:t xml:space="preserve"> Nr.</w:t>
      </w:r>
      <w:r w:rsidRPr="00744B96">
        <w:rPr>
          <w:sz w:val="24"/>
          <w:szCs w:val="24"/>
        </w:rPr>
        <w:t xml:space="preserve"> </w:t>
      </w:r>
      <w:r w:rsidR="00686019">
        <w:rPr>
          <w:sz w:val="24"/>
          <w:szCs w:val="24"/>
        </w:rPr>
        <w:t>7985</w:t>
      </w:r>
      <w:r>
        <w:rPr>
          <w:rFonts w:eastAsiaTheme="minorHAnsi"/>
          <w:sz w:val="24"/>
          <w:szCs w:val="24"/>
        </w:rPr>
        <w:t xml:space="preserve"> -</w:t>
      </w:r>
      <w:r w:rsidR="00686019">
        <w:rPr>
          <w:rFonts w:eastAsiaTheme="minorHAnsi"/>
          <w:sz w:val="24"/>
          <w:szCs w:val="24"/>
        </w:rPr>
        <w:t>1</w:t>
      </w:r>
      <w:r>
        <w:rPr>
          <w:rFonts w:asciiTheme="minorHAnsi" w:eastAsiaTheme="minorHAnsi" w:hAnsiTheme="minorHAnsi" w:cstheme="minorBidi"/>
          <w:sz w:val="24"/>
          <w:szCs w:val="24"/>
        </w:rPr>
        <w:tab/>
      </w:r>
    </w:p>
    <w:p w:rsidR="0036647B" w:rsidRDefault="0036647B" w:rsidP="0036647B">
      <w:pPr>
        <w:rPr>
          <w:rFonts w:eastAsiaTheme="minorHAnsi"/>
        </w:rPr>
      </w:pPr>
    </w:p>
    <w:p w:rsidR="0036647B" w:rsidRDefault="0036647B" w:rsidP="0036647B">
      <w:pPr>
        <w:rPr>
          <w:rFonts w:eastAsiaTheme="minorHAnsi"/>
        </w:rPr>
      </w:pPr>
    </w:p>
    <w:p w:rsidR="0036647B" w:rsidRDefault="0036647B" w:rsidP="0036647B">
      <w:pPr>
        <w:rPr>
          <w:rFonts w:eastAsiaTheme="minorHAnsi"/>
        </w:rPr>
      </w:pPr>
    </w:p>
    <w:p w:rsidR="0036647B" w:rsidRDefault="0036647B" w:rsidP="0036647B">
      <w:pPr>
        <w:tabs>
          <w:tab w:val="left" w:pos="567"/>
        </w:tabs>
        <w:jc w:val="both"/>
        <w:outlineLvl w:val="0"/>
      </w:pPr>
      <w:r>
        <w:rPr>
          <w:b/>
        </w:rPr>
        <w:t xml:space="preserve">DĖL PIRKIMO SĄLYGŲ </w:t>
      </w:r>
      <w:r w:rsidR="00686019">
        <w:rPr>
          <w:b/>
        </w:rPr>
        <w:t>PAAŠKINIMO</w:t>
      </w:r>
      <w:r>
        <w:rPr>
          <w:b/>
        </w:rPr>
        <w:t xml:space="preserve">  </w:t>
      </w:r>
    </w:p>
    <w:p w:rsidR="0036647B" w:rsidRDefault="0036647B" w:rsidP="0036647B">
      <w:pPr>
        <w:jc w:val="center"/>
      </w:pPr>
    </w:p>
    <w:p w:rsidR="0036647B" w:rsidRDefault="0036647B" w:rsidP="0036647B">
      <w:pPr>
        <w:jc w:val="center"/>
      </w:pPr>
    </w:p>
    <w:p w:rsidR="009C0F7A" w:rsidRDefault="0036647B" w:rsidP="009C0F7A">
      <w:pPr>
        <w:ind w:firstLine="708"/>
        <w:jc w:val="both"/>
        <w:outlineLvl w:val="0"/>
        <w:rPr>
          <w:lang w:val="lt-LT"/>
        </w:rPr>
      </w:pPr>
      <w:proofErr w:type="spellStart"/>
      <w:r w:rsidRPr="00BE173F">
        <w:t>Gynybos</w:t>
      </w:r>
      <w:proofErr w:type="spellEnd"/>
      <w:r w:rsidRPr="00BE173F">
        <w:t xml:space="preserve"> </w:t>
      </w:r>
      <w:proofErr w:type="spellStart"/>
      <w:r w:rsidRPr="00BE173F">
        <w:t>resursų</w:t>
      </w:r>
      <w:proofErr w:type="spellEnd"/>
      <w:r w:rsidRPr="00BE173F">
        <w:t xml:space="preserve"> </w:t>
      </w:r>
      <w:proofErr w:type="spellStart"/>
      <w:r w:rsidRPr="00BE173F">
        <w:t>agentūra</w:t>
      </w:r>
      <w:proofErr w:type="spellEnd"/>
      <w:r w:rsidRPr="00BE173F">
        <w:t xml:space="preserve"> </w:t>
      </w:r>
      <w:proofErr w:type="spellStart"/>
      <w:r w:rsidRPr="00BE173F">
        <w:t>prie</w:t>
      </w:r>
      <w:proofErr w:type="spellEnd"/>
      <w:r w:rsidRPr="00BE173F">
        <w:t xml:space="preserve"> </w:t>
      </w:r>
      <w:proofErr w:type="spellStart"/>
      <w:r w:rsidRPr="00BE173F">
        <w:t>Krašto</w:t>
      </w:r>
      <w:proofErr w:type="spellEnd"/>
      <w:r w:rsidRPr="00BE173F">
        <w:t xml:space="preserve"> </w:t>
      </w:r>
      <w:proofErr w:type="spellStart"/>
      <w:r w:rsidRPr="00BE173F">
        <w:t>apsaugos</w:t>
      </w:r>
      <w:proofErr w:type="spellEnd"/>
      <w:r w:rsidRPr="00BE173F">
        <w:t xml:space="preserve"> </w:t>
      </w:r>
      <w:proofErr w:type="spellStart"/>
      <w:r w:rsidRPr="00BE173F">
        <w:t>ministerijos</w:t>
      </w:r>
      <w:proofErr w:type="spellEnd"/>
      <w:r w:rsidRPr="00BE173F">
        <w:t xml:space="preserve"> (</w:t>
      </w:r>
      <w:proofErr w:type="spellStart"/>
      <w:r w:rsidRPr="00BE173F">
        <w:t>toliau</w:t>
      </w:r>
      <w:proofErr w:type="spellEnd"/>
      <w:r w:rsidRPr="00BE173F">
        <w:t xml:space="preserve"> – </w:t>
      </w:r>
      <w:proofErr w:type="spellStart"/>
      <w:r w:rsidRPr="00BE173F">
        <w:t>perkančioji</w:t>
      </w:r>
      <w:proofErr w:type="spellEnd"/>
      <w:r w:rsidRPr="00BE173F">
        <w:t xml:space="preserve"> </w:t>
      </w:r>
      <w:proofErr w:type="spellStart"/>
      <w:r w:rsidRPr="00BE173F">
        <w:t>organizacija</w:t>
      </w:r>
      <w:proofErr w:type="spellEnd"/>
      <w:r w:rsidRPr="00BE173F">
        <w:t xml:space="preserve"> </w:t>
      </w:r>
      <w:proofErr w:type="spellStart"/>
      <w:r w:rsidRPr="00BE173F">
        <w:t>arba</w:t>
      </w:r>
      <w:proofErr w:type="spellEnd"/>
      <w:r w:rsidRPr="00BE173F">
        <w:t xml:space="preserve"> GRA) 202</w:t>
      </w:r>
      <w:r w:rsidR="00724724">
        <w:t>6</w:t>
      </w:r>
      <w:r w:rsidRPr="00BE173F">
        <w:t xml:space="preserve"> </w:t>
      </w:r>
      <w:proofErr w:type="spellStart"/>
      <w:r w:rsidR="00724724">
        <w:t>balandžio</w:t>
      </w:r>
      <w:proofErr w:type="spellEnd"/>
      <w:r w:rsidRPr="00BE173F">
        <w:t xml:space="preserve"> </w:t>
      </w:r>
      <w:r w:rsidR="002A564B">
        <w:t xml:space="preserve">7 </w:t>
      </w:r>
      <w:r w:rsidRPr="00BE173F">
        <w:t xml:space="preserve">d. </w:t>
      </w:r>
      <w:proofErr w:type="spellStart"/>
      <w:r w:rsidRPr="00BE173F">
        <w:t>Centrinėje</w:t>
      </w:r>
      <w:proofErr w:type="spellEnd"/>
      <w:r w:rsidRPr="00BE173F">
        <w:t xml:space="preserve"> </w:t>
      </w:r>
      <w:proofErr w:type="spellStart"/>
      <w:r w:rsidRPr="00BE173F">
        <w:t>viešųjų</w:t>
      </w:r>
      <w:proofErr w:type="spellEnd"/>
      <w:r w:rsidRPr="00BE173F">
        <w:t xml:space="preserve"> </w:t>
      </w:r>
      <w:proofErr w:type="spellStart"/>
      <w:r w:rsidRPr="00BE173F">
        <w:t>pirkimų</w:t>
      </w:r>
      <w:proofErr w:type="spellEnd"/>
      <w:r w:rsidRPr="00BE173F">
        <w:t xml:space="preserve"> </w:t>
      </w:r>
      <w:proofErr w:type="spellStart"/>
      <w:r w:rsidRPr="00BE173F">
        <w:t>informacinėje</w:t>
      </w:r>
      <w:proofErr w:type="spellEnd"/>
      <w:r w:rsidRPr="00BE173F">
        <w:t xml:space="preserve"> </w:t>
      </w:r>
      <w:proofErr w:type="spellStart"/>
      <w:r w:rsidRPr="00BE173F">
        <w:t>sistemoje</w:t>
      </w:r>
      <w:proofErr w:type="spellEnd"/>
      <w:r w:rsidRPr="00BE173F">
        <w:t xml:space="preserve"> (</w:t>
      </w:r>
      <w:proofErr w:type="spellStart"/>
      <w:r w:rsidRPr="00BE173F">
        <w:t>toliau</w:t>
      </w:r>
      <w:proofErr w:type="spellEnd"/>
      <w:r w:rsidRPr="00BE173F">
        <w:t xml:space="preserve"> – CVP IS) (</w:t>
      </w:r>
      <w:proofErr w:type="spellStart"/>
      <w:r w:rsidRPr="00BE173F">
        <w:t>pirkimo</w:t>
      </w:r>
      <w:proofErr w:type="spellEnd"/>
      <w:r w:rsidRPr="00BE173F">
        <w:t xml:space="preserve"> </w:t>
      </w:r>
      <w:proofErr w:type="spellStart"/>
      <w:r w:rsidRPr="00BE173F">
        <w:t>Nr</w:t>
      </w:r>
      <w:proofErr w:type="spellEnd"/>
      <w:r w:rsidRPr="00BE173F">
        <w:t xml:space="preserve">. </w:t>
      </w:r>
      <w:r w:rsidR="00724724">
        <w:t>7248532</w:t>
      </w:r>
      <w:r w:rsidRPr="00BE173F">
        <w:t xml:space="preserve">) </w:t>
      </w:r>
      <w:proofErr w:type="spellStart"/>
      <w:r w:rsidRPr="00BE173F">
        <w:t>paskelbė</w:t>
      </w:r>
      <w:proofErr w:type="spellEnd"/>
      <w:r w:rsidRPr="00BE173F">
        <w:t xml:space="preserve"> </w:t>
      </w:r>
      <w:proofErr w:type="spellStart"/>
      <w:r w:rsidRPr="00BE173F">
        <w:t>striukių</w:t>
      </w:r>
      <w:proofErr w:type="spellEnd"/>
      <w:r w:rsidRPr="00BE173F">
        <w:t xml:space="preserve"> </w:t>
      </w:r>
      <w:proofErr w:type="spellStart"/>
      <w:r w:rsidR="00724724">
        <w:t>ir</w:t>
      </w:r>
      <w:proofErr w:type="spellEnd"/>
      <w:r w:rsidR="00724724">
        <w:t xml:space="preserve"> </w:t>
      </w:r>
      <w:proofErr w:type="spellStart"/>
      <w:r w:rsidR="00724724">
        <w:t>žieminės</w:t>
      </w:r>
      <w:proofErr w:type="spellEnd"/>
      <w:r w:rsidR="00724724">
        <w:t xml:space="preserve"> </w:t>
      </w:r>
      <w:proofErr w:type="spellStart"/>
      <w:r w:rsidR="00724724">
        <w:t>aprangos</w:t>
      </w:r>
      <w:proofErr w:type="spellEnd"/>
      <w:r w:rsidR="00724724">
        <w:t xml:space="preserve"> </w:t>
      </w:r>
      <w:proofErr w:type="spellStart"/>
      <w:r w:rsidR="00724724">
        <w:t>komplektų</w:t>
      </w:r>
      <w:proofErr w:type="spellEnd"/>
      <w:r w:rsidRPr="00BE173F">
        <w:t xml:space="preserve"> </w:t>
      </w:r>
      <w:proofErr w:type="spellStart"/>
      <w:r w:rsidRPr="00BE173F">
        <w:t>viešojo</w:t>
      </w:r>
      <w:proofErr w:type="spellEnd"/>
      <w:r w:rsidRPr="00BE173F">
        <w:t xml:space="preserve"> </w:t>
      </w:r>
      <w:proofErr w:type="spellStart"/>
      <w:r w:rsidRPr="00BE173F">
        <w:t>pirkimo</w:t>
      </w:r>
      <w:proofErr w:type="spellEnd"/>
      <w:r w:rsidRPr="00BE173F">
        <w:t xml:space="preserve"> </w:t>
      </w:r>
      <w:proofErr w:type="spellStart"/>
      <w:r w:rsidRPr="00BE173F">
        <w:t>atvirą</w:t>
      </w:r>
      <w:proofErr w:type="spellEnd"/>
      <w:r w:rsidRPr="00BE173F">
        <w:t xml:space="preserve"> </w:t>
      </w:r>
      <w:proofErr w:type="spellStart"/>
      <w:r w:rsidRPr="00BE173F">
        <w:t>konkursą</w:t>
      </w:r>
      <w:proofErr w:type="spellEnd"/>
      <w:r w:rsidRPr="00BE173F">
        <w:t xml:space="preserve"> (</w:t>
      </w:r>
      <w:proofErr w:type="spellStart"/>
      <w:r w:rsidRPr="00BE173F">
        <w:t>toliau</w:t>
      </w:r>
      <w:proofErr w:type="spellEnd"/>
      <w:r w:rsidRPr="00BE173F">
        <w:t xml:space="preserve"> - </w:t>
      </w:r>
      <w:proofErr w:type="spellStart"/>
      <w:r w:rsidRPr="00BE173F">
        <w:t>pirkimas</w:t>
      </w:r>
      <w:proofErr w:type="spellEnd"/>
      <w:r w:rsidRPr="00BE173F">
        <w:t xml:space="preserve">), kuris </w:t>
      </w:r>
      <w:proofErr w:type="spellStart"/>
      <w:r w:rsidRPr="00BE173F">
        <w:t>vykdomas</w:t>
      </w:r>
      <w:proofErr w:type="spellEnd"/>
      <w:r w:rsidRPr="00BE173F">
        <w:t xml:space="preserve"> CVP IS </w:t>
      </w:r>
      <w:proofErr w:type="spellStart"/>
      <w:r w:rsidRPr="00BE173F">
        <w:t>priemonėmis</w:t>
      </w:r>
      <w:proofErr w:type="spellEnd"/>
      <w:r w:rsidRPr="00BE173F">
        <w:t xml:space="preserve">, </w:t>
      </w:r>
      <w:proofErr w:type="spellStart"/>
      <w:r w:rsidRPr="00BE173F">
        <w:t>pasiekiamomis</w:t>
      </w:r>
      <w:proofErr w:type="spellEnd"/>
      <w:r w:rsidRPr="00BE173F">
        <w:t xml:space="preserve"> </w:t>
      </w:r>
      <w:proofErr w:type="spellStart"/>
      <w:r w:rsidRPr="00BE173F">
        <w:t>adresu</w:t>
      </w:r>
      <w:proofErr w:type="spellEnd"/>
      <w:r w:rsidRPr="00BE173F">
        <w:t xml:space="preserve"> </w:t>
      </w:r>
      <w:hyperlink r:id="rId5" w:history="1">
        <w:r w:rsidRPr="00CA3CD5">
          <w:rPr>
            <w:rStyle w:val="Hyperlink"/>
          </w:rPr>
          <w:t>https://pirkimai.eviesiejipirkimai.lt/</w:t>
        </w:r>
      </w:hyperlink>
      <w:r w:rsidRPr="00BE173F">
        <w:t>.</w:t>
      </w:r>
      <w:r w:rsidR="009C0F7A">
        <w:t xml:space="preserve"> </w:t>
      </w:r>
      <w:r w:rsidR="009C0F7A">
        <w:rPr>
          <w:lang w:val="lt-LT"/>
        </w:rPr>
        <w:t>Pirkimas skaidomas į 5 (penkias) pirkimo dalis:</w:t>
      </w:r>
    </w:p>
    <w:p w:rsidR="009C0F7A" w:rsidRPr="0098674C" w:rsidRDefault="009C0F7A" w:rsidP="009C0F7A">
      <w:pPr>
        <w:ind w:firstLine="708"/>
        <w:jc w:val="both"/>
        <w:outlineLvl w:val="0"/>
        <w:rPr>
          <w:lang w:val="lt-LT"/>
        </w:rPr>
      </w:pPr>
      <w:r>
        <w:rPr>
          <w:lang w:val="lt-LT"/>
        </w:rPr>
        <w:t>1-a pirkimo dalis „</w:t>
      </w:r>
      <w:r w:rsidRPr="0098674C">
        <w:rPr>
          <w:lang w:val="lt-LT"/>
        </w:rPr>
        <w:t xml:space="preserve"> Striukė universali (lauko uniformos 5 sluoksnis)</w:t>
      </w:r>
      <w:r>
        <w:rPr>
          <w:lang w:val="lt-LT"/>
        </w:rPr>
        <w:t xml:space="preserve">“ (toliau </w:t>
      </w:r>
      <w:r w:rsidRPr="0098674C">
        <w:rPr>
          <w:lang w:val="lt-LT"/>
        </w:rPr>
        <w:t xml:space="preserve"> - 1-a pirkimo dalis</w:t>
      </w:r>
      <w:r>
        <w:rPr>
          <w:lang w:val="lt-LT"/>
        </w:rPr>
        <w:t>)</w:t>
      </w:r>
    </w:p>
    <w:p w:rsidR="009C0F7A" w:rsidRPr="0098674C" w:rsidRDefault="009C0F7A" w:rsidP="009C0F7A">
      <w:pPr>
        <w:ind w:firstLine="708"/>
        <w:jc w:val="both"/>
        <w:outlineLvl w:val="0"/>
        <w:rPr>
          <w:lang w:val="lt-LT"/>
        </w:rPr>
      </w:pPr>
      <w:r w:rsidRPr="0098674C">
        <w:rPr>
          <w:lang w:val="lt-LT"/>
        </w:rPr>
        <w:t>2</w:t>
      </w:r>
      <w:r>
        <w:rPr>
          <w:lang w:val="lt-LT"/>
        </w:rPr>
        <w:t>-a pirkimo dalis „</w:t>
      </w:r>
      <w:r w:rsidRPr="0098674C">
        <w:rPr>
          <w:lang w:val="lt-LT"/>
        </w:rPr>
        <w:t xml:space="preserve"> Striukė sportinė</w:t>
      </w:r>
      <w:r>
        <w:rPr>
          <w:lang w:val="lt-LT"/>
        </w:rPr>
        <w:t xml:space="preserve">“ (toliau </w:t>
      </w:r>
      <w:r w:rsidRPr="0098674C">
        <w:rPr>
          <w:lang w:val="lt-LT"/>
        </w:rPr>
        <w:t xml:space="preserve"> – 2-a pirkimo dalis</w:t>
      </w:r>
      <w:r>
        <w:rPr>
          <w:lang w:val="lt-LT"/>
        </w:rPr>
        <w:t>)</w:t>
      </w:r>
    </w:p>
    <w:p w:rsidR="009C0F7A" w:rsidRPr="0098674C" w:rsidRDefault="009C0F7A" w:rsidP="009C0F7A">
      <w:pPr>
        <w:ind w:firstLine="708"/>
        <w:jc w:val="both"/>
        <w:outlineLvl w:val="0"/>
        <w:rPr>
          <w:lang w:val="lt-LT"/>
        </w:rPr>
      </w:pPr>
      <w:r>
        <w:rPr>
          <w:lang w:val="lt-LT"/>
        </w:rPr>
        <w:t>3-iai pirkimo dalis „</w:t>
      </w:r>
      <w:r w:rsidRPr="0098674C">
        <w:rPr>
          <w:lang w:val="lt-LT"/>
        </w:rPr>
        <w:t xml:space="preserve"> Striukės ir kelnės žieminės aprangos komplekto</w:t>
      </w:r>
      <w:r>
        <w:rPr>
          <w:lang w:val="lt-LT"/>
        </w:rPr>
        <w:t>“ (toliau -</w:t>
      </w:r>
      <w:r w:rsidRPr="0098674C">
        <w:rPr>
          <w:lang w:val="lt-LT"/>
        </w:rPr>
        <w:t xml:space="preserve"> 3-ia pirkimo dalis</w:t>
      </w:r>
      <w:r>
        <w:rPr>
          <w:lang w:val="lt-LT"/>
        </w:rPr>
        <w:t>)</w:t>
      </w:r>
      <w:r w:rsidRPr="0098674C">
        <w:rPr>
          <w:lang w:val="lt-LT"/>
        </w:rPr>
        <w:t xml:space="preserve">  </w:t>
      </w:r>
    </w:p>
    <w:p w:rsidR="009C0F7A" w:rsidRPr="0098674C" w:rsidRDefault="009C0F7A" w:rsidP="009C0F7A">
      <w:pPr>
        <w:ind w:firstLine="708"/>
        <w:jc w:val="both"/>
        <w:outlineLvl w:val="0"/>
        <w:rPr>
          <w:lang w:val="lt-LT"/>
        </w:rPr>
      </w:pPr>
      <w:r>
        <w:rPr>
          <w:lang w:val="lt-LT"/>
        </w:rPr>
        <w:t>4-a pirkimo dalis „</w:t>
      </w:r>
      <w:r w:rsidRPr="0098674C">
        <w:rPr>
          <w:lang w:val="lt-LT"/>
        </w:rPr>
        <w:t xml:space="preserve"> Striukės ir kelnės žieminės aprangos komplekto</w:t>
      </w:r>
      <w:r>
        <w:rPr>
          <w:lang w:val="lt-LT"/>
        </w:rPr>
        <w:t>“ (toliau -</w:t>
      </w:r>
      <w:r w:rsidRPr="0098674C">
        <w:rPr>
          <w:lang w:val="lt-LT"/>
        </w:rPr>
        <w:t xml:space="preserve"> 4-a pirkimo dalis</w:t>
      </w:r>
      <w:r>
        <w:rPr>
          <w:lang w:val="lt-LT"/>
        </w:rPr>
        <w:t>)</w:t>
      </w:r>
    </w:p>
    <w:p w:rsidR="0036647B" w:rsidRDefault="009C0F7A" w:rsidP="009C0F7A">
      <w:pPr>
        <w:ind w:firstLine="709"/>
        <w:jc w:val="both"/>
        <w:outlineLvl w:val="0"/>
        <w:rPr>
          <w:lang w:val="lt-LT"/>
        </w:rPr>
      </w:pPr>
      <w:r>
        <w:rPr>
          <w:lang w:val="lt-LT"/>
        </w:rPr>
        <w:t>5-a pirkimo dalis „</w:t>
      </w:r>
      <w:r w:rsidRPr="0098674C">
        <w:rPr>
          <w:lang w:val="lt-LT"/>
        </w:rPr>
        <w:t>Striukės ir kelnės žieminės aprangos komplekto</w:t>
      </w:r>
      <w:r>
        <w:rPr>
          <w:lang w:val="lt-LT"/>
        </w:rPr>
        <w:t>“ (toliau -</w:t>
      </w:r>
      <w:r w:rsidRPr="0098674C">
        <w:rPr>
          <w:lang w:val="lt-LT"/>
        </w:rPr>
        <w:t xml:space="preserve"> 5-a pirkimo dalis</w:t>
      </w:r>
      <w:r>
        <w:rPr>
          <w:lang w:val="lt-LT"/>
        </w:rPr>
        <w:t>)</w:t>
      </w:r>
      <w:r w:rsidRPr="0098674C">
        <w:rPr>
          <w:lang w:val="lt-LT"/>
        </w:rPr>
        <w:t>.</w:t>
      </w:r>
    </w:p>
    <w:p w:rsidR="00686019" w:rsidRDefault="00686019" w:rsidP="00686019">
      <w:pPr>
        <w:pStyle w:val="FreeForm"/>
        <w:numPr>
          <w:ilvl w:val="0"/>
          <w:numId w:val="1"/>
        </w:numPr>
        <w:tabs>
          <w:tab w:val="left" w:pos="1134"/>
        </w:tabs>
        <w:spacing w:line="300" w:lineRule="atLeast"/>
        <w:ind w:left="142" w:firstLine="709"/>
        <w:jc w:val="both"/>
        <w:rPr>
          <w:rFonts w:ascii="Times New Roman" w:hAnsi="Times New Roman" w:cs="Times New Roman"/>
          <w:color w:val="000000"/>
          <w:sz w:val="24"/>
          <w:szCs w:val="24"/>
          <w:lang w:val="lt-LT"/>
        </w:rPr>
      </w:pPr>
      <w:r w:rsidRPr="00D42621">
        <w:rPr>
          <w:rFonts w:ascii="Times New Roman" w:hAnsi="Times New Roman" w:cs="Times New Roman"/>
          <w:color w:val="000000"/>
          <w:sz w:val="24"/>
          <w:szCs w:val="24"/>
          <w:lang w:val="lt-LT"/>
        </w:rPr>
        <w:t xml:space="preserve">Vadovaujantis  </w:t>
      </w:r>
      <w:r>
        <w:rPr>
          <w:rFonts w:ascii="Times New Roman" w:hAnsi="Times New Roman" w:cs="Times New Roman"/>
          <w:color w:val="000000"/>
          <w:sz w:val="24"/>
          <w:szCs w:val="24"/>
          <w:lang w:val="lt-LT"/>
        </w:rPr>
        <w:t>Lietuvos Respublikos viešųjų pirkimų į</w:t>
      </w:r>
      <w:r w:rsidRPr="00D42621">
        <w:rPr>
          <w:rFonts w:ascii="Times New Roman" w:hAnsi="Times New Roman" w:cs="Times New Roman"/>
          <w:color w:val="000000"/>
          <w:sz w:val="24"/>
          <w:szCs w:val="24"/>
          <w:lang w:val="lt-LT"/>
        </w:rPr>
        <w:t>statymo 36 straipsnio 5 dalimi ir pirkimo sąlygų 9.3. punktu į tiekėjo klausimą atsakyti:</w:t>
      </w:r>
    </w:p>
    <w:p w:rsidR="00686019" w:rsidRDefault="00686019" w:rsidP="00686019">
      <w:pPr>
        <w:pStyle w:val="FreeForm"/>
        <w:numPr>
          <w:ilvl w:val="0"/>
          <w:numId w:val="2"/>
        </w:numPr>
        <w:tabs>
          <w:tab w:val="left" w:pos="1134"/>
        </w:tabs>
        <w:spacing w:line="300" w:lineRule="atLeast"/>
        <w:ind w:left="0" w:firstLine="851"/>
        <w:jc w:val="both"/>
        <w:rPr>
          <w:rFonts w:ascii="Times New Roman" w:hAnsi="Times New Roman" w:cs="Times New Roman"/>
          <w:color w:val="000000"/>
          <w:sz w:val="24"/>
          <w:szCs w:val="24"/>
          <w:lang w:val="lt-LT"/>
        </w:rPr>
      </w:pPr>
      <w:r w:rsidRPr="00D42621">
        <w:rPr>
          <w:rFonts w:ascii="Times New Roman" w:hAnsi="Times New Roman" w:cs="Times New Roman"/>
          <w:b/>
          <w:color w:val="000000"/>
          <w:sz w:val="24"/>
          <w:szCs w:val="24"/>
          <w:lang w:val="lt-LT"/>
        </w:rPr>
        <w:t xml:space="preserve">Klausimas: </w:t>
      </w:r>
      <w:r w:rsidRPr="00622B6E">
        <w:rPr>
          <w:rFonts w:ascii="Times New Roman" w:hAnsi="Times New Roman" w:cs="Times New Roman"/>
          <w:color w:val="000000"/>
          <w:sz w:val="24"/>
          <w:szCs w:val="24"/>
          <w:lang w:val="lt-LT"/>
        </w:rPr>
        <w:t>„Prašome informuoti ar viršutinio / pagrindinio, sustiprinamojo / apsauginio marginto audinio atveju bandymai (įskaitant spektrinio atspindžio koeficiento nustatymą) turi būti atliekami su visomis marginime naudojamomis spalvomis, ar pakanka atlikti bandymus su viena pasirinkta marginimo spalva?</w:t>
      </w:r>
      <w:r>
        <w:rPr>
          <w:rFonts w:ascii="Times New Roman" w:hAnsi="Times New Roman" w:cs="Times New Roman"/>
          <w:color w:val="000000"/>
          <w:sz w:val="24"/>
          <w:szCs w:val="24"/>
          <w:lang w:val="lt-LT"/>
        </w:rPr>
        <w:t>“</w:t>
      </w:r>
    </w:p>
    <w:p w:rsidR="00686019" w:rsidRPr="00622B6E" w:rsidRDefault="00686019" w:rsidP="00686019">
      <w:pPr>
        <w:pStyle w:val="FreeForm"/>
        <w:spacing w:line="300" w:lineRule="atLeast"/>
        <w:ind w:firstLine="851"/>
        <w:jc w:val="both"/>
        <w:rPr>
          <w:rFonts w:ascii="Times New Roman" w:hAnsi="Times New Roman" w:cs="Times New Roman"/>
          <w:color w:val="000000"/>
          <w:sz w:val="24"/>
          <w:szCs w:val="24"/>
          <w:lang w:val="lt-LT"/>
        </w:rPr>
      </w:pPr>
      <w:r>
        <w:rPr>
          <w:rFonts w:ascii="Times New Roman" w:hAnsi="Times New Roman" w:cs="Times New Roman"/>
          <w:b/>
          <w:color w:val="000000"/>
          <w:sz w:val="24"/>
          <w:szCs w:val="24"/>
          <w:lang w:val="lt-LT"/>
        </w:rPr>
        <w:t>1 Atsakymas:</w:t>
      </w:r>
      <w:r>
        <w:rPr>
          <w:rFonts w:ascii="Times New Roman" w:hAnsi="Times New Roman" w:cs="Times New Roman"/>
          <w:color w:val="000000"/>
          <w:sz w:val="24"/>
          <w:szCs w:val="24"/>
          <w:lang w:val="lt-LT"/>
        </w:rPr>
        <w:t xml:space="preserve"> V</w:t>
      </w:r>
      <w:r w:rsidRPr="00622B6E">
        <w:rPr>
          <w:rFonts w:ascii="Times New Roman" w:hAnsi="Times New Roman" w:cs="Times New Roman"/>
          <w:color w:val="000000"/>
          <w:sz w:val="24"/>
          <w:szCs w:val="24"/>
          <w:lang w:val="lt-LT"/>
        </w:rPr>
        <w:t>iršutinio / pagrindinio, sustiprinamojo / apsauginio marginto audinio bandymai (įskaitant spektrinio atspindžio koeficiento nustatymą) turi būti atliekami</w:t>
      </w:r>
      <w:r>
        <w:rPr>
          <w:rFonts w:ascii="Times New Roman" w:hAnsi="Times New Roman" w:cs="Times New Roman"/>
          <w:color w:val="000000"/>
          <w:sz w:val="24"/>
          <w:szCs w:val="24"/>
          <w:lang w:val="lt-LT"/>
        </w:rPr>
        <w:t xml:space="preserve"> </w:t>
      </w:r>
      <w:r w:rsidRPr="00CC01D8">
        <w:rPr>
          <w:rFonts w:ascii="Times New Roman" w:hAnsi="Times New Roman" w:cs="Times New Roman"/>
          <w:color w:val="000000"/>
          <w:sz w:val="24"/>
          <w:szCs w:val="24"/>
          <w:lang w:val="lt-LT"/>
        </w:rPr>
        <w:t>su margintu</w:t>
      </w:r>
      <w:r w:rsidRPr="004064B9">
        <w:rPr>
          <w:rFonts w:ascii="Times New Roman" w:hAnsi="Times New Roman" w:cs="Times New Roman"/>
          <w:b/>
          <w:color w:val="000000"/>
          <w:sz w:val="24"/>
          <w:szCs w:val="24"/>
          <w:lang w:val="lt-LT"/>
        </w:rPr>
        <w:t xml:space="preserve"> </w:t>
      </w:r>
      <w:r w:rsidRPr="00622B6E">
        <w:rPr>
          <w:rFonts w:ascii="Times New Roman" w:hAnsi="Times New Roman" w:cs="Times New Roman"/>
          <w:color w:val="000000"/>
          <w:sz w:val="24"/>
          <w:szCs w:val="24"/>
          <w:lang w:val="lt-LT"/>
        </w:rPr>
        <w:t>arba vienspalviu audiniu dažytu</w:t>
      </w:r>
      <w:r w:rsidRPr="004064B9">
        <w:rPr>
          <w:rFonts w:ascii="Times New Roman" w:hAnsi="Times New Roman" w:cs="Times New Roman"/>
          <w:b/>
          <w:color w:val="000000"/>
          <w:sz w:val="24"/>
          <w:szCs w:val="24"/>
          <w:lang w:val="lt-LT"/>
        </w:rPr>
        <w:t xml:space="preserve"> viena </w:t>
      </w:r>
      <w:r w:rsidRPr="00622B6E">
        <w:rPr>
          <w:rFonts w:ascii="Times New Roman" w:hAnsi="Times New Roman" w:cs="Times New Roman"/>
          <w:color w:val="000000"/>
          <w:sz w:val="24"/>
          <w:szCs w:val="24"/>
          <w:lang w:val="lt-LT"/>
        </w:rPr>
        <w:t>iš marginimo spalvų</w:t>
      </w:r>
      <w:r w:rsidRPr="004064B9">
        <w:rPr>
          <w:rFonts w:ascii="Times New Roman" w:hAnsi="Times New Roman" w:cs="Times New Roman"/>
          <w:b/>
          <w:color w:val="000000"/>
          <w:sz w:val="24"/>
          <w:szCs w:val="24"/>
          <w:lang w:val="lt-LT"/>
        </w:rPr>
        <w:t>,</w:t>
      </w:r>
      <w:r w:rsidRPr="004064B9">
        <w:rPr>
          <w:rFonts w:ascii="Times New Roman" w:hAnsi="Times New Roman" w:cs="Times New Roman"/>
          <w:color w:val="000000"/>
          <w:sz w:val="24"/>
          <w:szCs w:val="24"/>
          <w:lang w:val="lt-LT"/>
        </w:rPr>
        <w:t xml:space="preserve"> nurodytų pirkimo sąlygų 1 priede</w:t>
      </w:r>
      <w:r>
        <w:rPr>
          <w:rFonts w:ascii="Times New Roman" w:hAnsi="Times New Roman" w:cs="Times New Roman"/>
          <w:color w:val="000000"/>
          <w:sz w:val="24"/>
          <w:szCs w:val="24"/>
          <w:lang w:val="lt-LT"/>
        </w:rPr>
        <w:t xml:space="preserve"> </w:t>
      </w:r>
      <w:r w:rsidRPr="004064B9">
        <w:rPr>
          <w:rFonts w:ascii="Times New Roman" w:hAnsi="Times New Roman" w:cs="Times New Roman"/>
          <w:color w:val="000000"/>
          <w:sz w:val="24"/>
          <w:szCs w:val="24"/>
          <w:lang w:val="lt-LT"/>
        </w:rPr>
        <w:t>„Techninė specifikacija striukės universalios (lauko uniformos 5 sluoksnio)“ (taikoma 1-ai pirkimo daliai) / „Techninė specifikacija komplektui žieminės aprangos“ (taikoma 3-iai, 4-ai ir 5-ai pirkimo dalims)</w:t>
      </w:r>
      <w:r>
        <w:rPr>
          <w:rFonts w:ascii="Times New Roman" w:hAnsi="Times New Roman" w:cs="Times New Roman"/>
          <w:color w:val="000000"/>
          <w:sz w:val="24"/>
          <w:szCs w:val="24"/>
          <w:lang w:val="lt-LT"/>
        </w:rPr>
        <w:t xml:space="preserve"> ir tų audinių pavyzdžiai (</w:t>
      </w:r>
      <w:r w:rsidRPr="00622B6E">
        <w:rPr>
          <w:rFonts w:ascii="Times New Roman" w:hAnsi="Times New Roman" w:cs="Times New Roman"/>
          <w:color w:val="000000"/>
          <w:sz w:val="24"/>
          <w:szCs w:val="24"/>
          <w:lang w:val="lt-LT"/>
        </w:rPr>
        <w:t>ne mažesnis kaip 2 (du) ilginiai metrai</w:t>
      </w:r>
      <w:r>
        <w:rPr>
          <w:rFonts w:ascii="Times New Roman" w:hAnsi="Times New Roman" w:cs="Times New Roman"/>
          <w:color w:val="000000"/>
          <w:sz w:val="24"/>
          <w:szCs w:val="24"/>
          <w:lang w:val="lt-LT"/>
        </w:rPr>
        <w:t xml:space="preserve">) kartu su laboratorinių bandymų protokolais turi būti pateikti perkančiajai organizacijai iki pasiūlymų pateikimo termino pabaigos. </w:t>
      </w:r>
    </w:p>
    <w:p w:rsidR="00686019" w:rsidRDefault="00686019" w:rsidP="00686019">
      <w:pPr>
        <w:pStyle w:val="FreeForm"/>
        <w:numPr>
          <w:ilvl w:val="0"/>
          <w:numId w:val="2"/>
        </w:numPr>
        <w:tabs>
          <w:tab w:val="left" w:pos="1134"/>
        </w:tabs>
        <w:spacing w:line="300" w:lineRule="atLeast"/>
        <w:ind w:left="0" w:firstLine="851"/>
        <w:jc w:val="both"/>
        <w:rPr>
          <w:rFonts w:ascii="Times New Roman" w:hAnsi="Times New Roman" w:cs="Times New Roman"/>
          <w:color w:val="000000"/>
          <w:sz w:val="24"/>
          <w:szCs w:val="24"/>
          <w:lang w:val="lt-LT"/>
        </w:rPr>
      </w:pPr>
      <w:r w:rsidRPr="00453F67">
        <w:rPr>
          <w:rFonts w:ascii="Times New Roman" w:hAnsi="Times New Roman" w:cs="Times New Roman"/>
          <w:b/>
          <w:color w:val="000000"/>
          <w:sz w:val="24"/>
          <w:szCs w:val="24"/>
          <w:lang w:val="lt-LT"/>
        </w:rPr>
        <w:t>Klausimas:</w:t>
      </w:r>
      <w:r w:rsidRPr="00453F67">
        <w:rPr>
          <w:rFonts w:ascii="Times New Roman" w:hAnsi="Times New Roman" w:cs="Times New Roman"/>
          <w:sz w:val="24"/>
          <w:szCs w:val="24"/>
        </w:rPr>
        <w:t xml:space="preserve"> A</w:t>
      </w:r>
      <w:r w:rsidRPr="00453F67">
        <w:rPr>
          <w:rFonts w:ascii="Times New Roman" w:hAnsi="Times New Roman" w:cs="Times New Roman"/>
          <w:color w:val="000000"/>
          <w:sz w:val="24"/>
          <w:szCs w:val="24"/>
          <w:lang w:val="lt-LT"/>
        </w:rPr>
        <w:t>r pirkimo sąlygų kontekste bus laikoma tinkama, jei bandymus atliks laboratorija, akredituota pagal EN ISO/IEC 17025 standartą, kurios akreditaciją yra išdavusi nacionalinė akreditacijos įstaiga, dalyvaujanti tarptautinėje pripažinimo sistemoje (pvz., ILAC MRA), nepriklausomai nuo to, ar tokia įstaiga yra EA narė, ar kita nacionalinė akreditacijos įstaiga.</w:t>
      </w:r>
    </w:p>
    <w:p w:rsidR="00686019" w:rsidRPr="00894942" w:rsidRDefault="00686019" w:rsidP="00686019">
      <w:pPr>
        <w:pStyle w:val="FreeForm"/>
        <w:numPr>
          <w:ilvl w:val="0"/>
          <w:numId w:val="3"/>
        </w:numPr>
        <w:tabs>
          <w:tab w:val="left" w:pos="1134"/>
        </w:tabs>
        <w:spacing w:line="300" w:lineRule="atLeast"/>
        <w:ind w:left="0" w:firstLine="851"/>
        <w:jc w:val="both"/>
        <w:rPr>
          <w:rFonts w:ascii="Times New Roman" w:hAnsi="Times New Roman" w:cs="Times New Roman"/>
          <w:color w:val="000000"/>
          <w:sz w:val="24"/>
          <w:szCs w:val="24"/>
          <w:lang w:val="lt-LT"/>
        </w:rPr>
      </w:pPr>
      <w:r>
        <w:rPr>
          <w:rFonts w:ascii="Times New Roman" w:hAnsi="Times New Roman" w:cs="Times New Roman"/>
          <w:b/>
          <w:color w:val="000000"/>
          <w:sz w:val="24"/>
          <w:szCs w:val="24"/>
          <w:lang w:val="lt-LT"/>
        </w:rPr>
        <w:t xml:space="preserve">Atsakymas: </w:t>
      </w:r>
      <w:r w:rsidRPr="00894942">
        <w:rPr>
          <w:rFonts w:ascii="Times New Roman" w:hAnsi="Times New Roman" w:cs="Times New Roman"/>
          <w:color w:val="000000"/>
          <w:sz w:val="24"/>
          <w:szCs w:val="24"/>
          <w:lang w:val="lt-LT"/>
        </w:rPr>
        <w:t xml:space="preserve">Bandymus turi atlikti laboratorija, akredituota pagal EN ISO/IEC 17025 standartą. Akreditaciją turi būti išdavusi nacionalinė akreditacijos įstaiga, kuri yra Europos akreditacijos bendradarbiavimo organizacijos (EA) narė arba yra daugiašalio susitarimo EA MLA signatarų sąraše (EA-INF/03 </w:t>
      </w:r>
      <w:proofErr w:type="spellStart"/>
      <w:r w:rsidRPr="00894942">
        <w:rPr>
          <w:rFonts w:ascii="Times New Roman" w:hAnsi="Times New Roman" w:cs="Times New Roman"/>
          <w:color w:val="000000"/>
          <w:sz w:val="24"/>
          <w:szCs w:val="24"/>
          <w:lang w:val="lt-LT"/>
        </w:rPr>
        <w:t>Signatories</w:t>
      </w:r>
      <w:proofErr w:type="spellEnd"/>
      <w:r w:rsidRPr="00894942">
        <w:rPr>
          <w:rFonts w:ascii="Times New Roman" w:hAnsi="Times New Roman" w:cs="Times New Roman"/>
          <w:color w:val="000000"/>
          <w:sz w:val="24"/>
          <w:szCs w:val="24"/>
          <w:lang w:val="lt-LT"/>
        </w:rPr>
        <w:t xml:space="preserve"> to </w:t>
      </w:r>
      <w:proofErr w:type="spellStart"/>
      <w:r w:rsidRPr="00894942">
        <w:rPr>
          <w:rFonts w:ascii="Times New Roman" w:hAnsi="Times New Roman" w:cs="Times New Roman"/>
          <w:color w:val="000000"/>
          <w:sz w:val="24"/>
          <w:szCs w:val="24"/>
          <w:lang w:val="lt-LT"/>
        </w:rPr>
        <w:t>the</w:t>
      </w:r>
      <w:proofErr w:type="spellEnd"/>
      <w:r w:rsidRPr="00894942">
        <w:rPr>
          <w:rFonts w:ascii="Times New Roman" w:hAnsi="Times New Roman" w:cs="Times New Roman"/>
          <w:color w:val="000000"/>
          <w:sz w:val="24"/>
          <w:szCs w:val="24"/>
          <w:lang w:val="lt-LT"/>
        </w:rPr>
        <w:t xml:space="preserve"> EA </w:t>
      </w:r>
      <w:proofErr w:type="spellStart"/>
      <w:r w:rsidRPr="00894942">
        <w:rPr>
          <w:rFonts w:ascii="Times New Roman" w:hAnsi="Times New Roman" w:cs="Times New Roman"/>
          <w:color w:val="000000"/>
          <w:sz w:val="24"/>
          <w:szCs w:val="24"/>
          <w:lang w:val="lt-LT"/>
        </w:rPr>
        <w:t>Multilateral</w:t>
      </w:r>
      <w:proofErr w:type="spellEnd"/>
      <w:r w:rsidRPr="00894942">
        <w:rPr>
          <w:rFonts w:ascii="Times New Roman" w:hAnsi="Times New Roman" w:cs="Times New Roman"/>
          <w:color w:val="000000"/>
          <w:sz w:val="24"/>
          <w:szCs w:val="24"/>
          <w:lang w:val="lt-LT"/>
        </w:rPr>
        <w:t xml:space="preserve"> </w:t>
      </w:r>
      <w:proofErr w:type="spellStart"/>
      <w:r w:rsidRPr="00894942">
        <w:rPr>
          <w:rFonts w:ascii="Times New Roman" w:hAnsi="Times New Roman" w:cs="Times New Roman"/>
          <w:color w:val="000000"/>
          <w:sz w:val="24"/>
          <w:szCs w:val="24"/>
          <w:lang w:val="lt-LT"/>
        </w:rPr>
        <w:t>Agreement</w:t>
      </w:r>
      <w:proofErr w:type="spellEnd"/>
      <w:r w:rsidRPr="00894942">
        <w:rPr>
          <w:rFonts w:ascii="Times New Roman" w:hAnsi="Times New Roman" w:cs="Times New Roman"/>
          <w:color w:val="000000"/>
          <w:sz w:val="24"/>
          <w:szCs w:val="24"/>
          <w:lang w:val="lt-LT"/>
        </w:rPr>
        <w:t>).</w:t>
      </w:r>
    </w:p>
    <w:p w:rsidR="00686019" w:rsidRDefault="00686019" w:rsidP="009C0F7A">
      <w:pPr>
        <w:ind w:firstLine="709"/>
        <w:jc w:val="both"/>
        <w:outlineLvl w:val="0"/>
      </w:pPr>
    </w:p>
    <w:p w:rsidR="00F417A4" w:rsidRDefault="00F417A4" w:rsidP="009C0F7A">
      <w:pPr>
        <w:ind w:firstLine="709"/>
        <w:jc w:val="both"/>
        <w:outlineLvl w:val="0"/>
      </w:pPr>
      <w:proofErr w:type="spellStart"/>
      <w:r>
        <w:t>Viešojo</w:t>
      </w:r>
      <w:proofErr w:type="spellEnd"/>
      <w:r>
        <w:t xml:space="preserve"> </w:t>
      </w:r>
      <w:proofErr w:type="spellStart"/>
      <w:r>
        <w:t>pirkimo</w:t>
      </w:r>
      <w:proofErr w:type="spellEnd"/>
      <w:r>
        <w:t xml:space="preserve"> komisija</w:t>
      </w:r>
      <w:bookmarkStart w:id="0" w:name="_GoBack"/>
      <w:bookmarkEnd w:id="0"/>
    </w:p>
    <w:p w:rsidR="0036647B" w:rsidRDefault="0036647B" w:rsidP="0036647B">
      <w:pPr>
        <w:jc w:val="center"/>
      </w:pPr>
    </w:p>
    <w:sectPr w:rsidR="0036647B" w:rsidSect="00686019">
      <w:pgSz w:w="12240" w:h="15840"/>
      <w:pgMar w:top="567" w:right="56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Helvetica Neue UltraLight">
    <w:altName w:val="Times New Roman"/>
    <w:charset w:val="00"/>
    <w:family w:val="auto"/>
    <w:pitch w:val="variable"/>
    <w:sig w:usb0="A00002FF" w:usb1="5000205B" w:usb2="00000002" w:usb3="00000000" w:csb0="00000001"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79A0"/>
    <w:multiLevelType w:val="hybridMultilevel"/>
    <w:tmpl w:val="A71C8B10"/>
    <w:lvl w:ilvl="0" w:tplc="BA087674">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26AD7DF1"/>
    <w:multiLevelType w:val="hybridMultilevel"/>
    <w:tmpl w:val="7090B3AE"/>
    <w:lvl w:ilvl="0" w:tplc="CA828C0E">
      <w:start w:val="2"/>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697448DA"/>
    <w:multiLevelType w:val="hybridMultilevel"/>
    <w:tmpl w:val="F97008AC"/>
    <w:lvl w:ilvl="0" w:tplc="C2723B6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34"/>
    <w:rsid w:val="002A564B"/>
    <w:rsid w:val="0036647B"/>
    <w:rsid w:val="00492BB6"/>
    <w:rsid w:val="00686019"/>
    <w:rsid w:val="00724724"/>
    <w:rsid w:val="009C0F7A"/>
    <w:rsid w:val="00E448C4"/>
    <w:rsid w:val="00E83334"/>
    <w:rsid w:val="00F4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B548"/>
  <w15:chartTrackingRefBased/>
  <w15:docId w15:val="{EE947CB0-87EB-4160-B574-CF482072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47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36647B"/>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36647B"/>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36647B"/>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Header">
    <w:name w:val="header"/>
    <w:basedOn w:val="Normal"/>
    <w:link w:val="HeaderChar"/>
    <w:uiPriority w:val="99"/>
    <w:unhideWhenUsed/>
    <w:rsid w:val="0036647B"/>
    <w:pPr>
      <w:pBdr>
        <w:top w:val="none" w:sz="0" w:space="0" w:color="auto"/>
        <w:left w:val="none" w:sz="0" w:space="0" w:color="auto"/>
        <w:bottom w:val="none" w:sz="0" w:space="0" w:color="auto"/>
        <w:right w:val="none" w:sz="0" w:space="0" w:color="auto"/>
        <w:between w:val="none" w:sz="0" w:space="0" w:color="auto"/>
        <w:bar w:val="none" w:sz="0" w:color="auto"/>
      </w:pBdr>
      <w:tabs>
        <w:tab w:val="center" w:pos="4986"/>
        <w:tab w:val="right" w:pos="9972"/>
      </w:tabs>
      <w:suppressAutoHyphens/>
    </w:pPr>
    <w:rPr>
      <w:rFonts w:eastAsia="Times New Roman"/>
      <w:sz w:val="20"/>
      <w:szCs w:val="20"/>
      <w:bdr w:val="none" w:sz="0" w:space="0" w:color="auto"/>
      <w:lang w:val="lt-LT"/>
    </w:rPr>
  </w:style>
  <w:style w:type="character" w:customStyle="1" w:styleId="HeaderChar">
    <w:name w:val="Header Char"/>
    <w:basedOn w:val="DefaultParagraphFont"/>
    <w:link w:val="Header"/>
    <w:uiPriority w:val="99"/>
    <w:rsid w:val="0036647B"/>
    <w:rPr>
      <w:rFonts w:ascii="Times New Roman" w:eastAsia="Times New Roman" w:hAnsi="Times New Roman" w:cs="Times New Roman"/>
      <w:sz w:val="20"/>
      <w:szCs w:val="20"/>
      <w:lang w:val="lt-LT"/>
    </w:rPr>
  </w:style>
  <w:style w:type="character" w:styleId="Hyperlink">
    <w:name w:val="Hyperlink"/>
    <w:basedOn w:val="DefaultParagraphFont"/>
    <w:uiPriority w:val="99"/>
    <w:unhideWhenUsed/>
    <w:rsid w:val="0036647B"/>
    <w:rPr>
      <w:color w:val="0563C1" w:themeColor="hyperlink"/>
      <w:u w:val="single"/>
    </w:rPr>
  </w:style>
  <w:style w:type="character" w:styleId="FollowedHyperlink">
    <w:name w:val="FollowedHyperlink"/>
    <w:basedOn w:val="DefaultParagraphFont"/>
    <w:uiPriority w:val="99"/>
    <w:semiHidden/>
    <w:unhideWhenUsed/>
    <w:rsid w:val="007247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2026-04-08T07:31:00Z</dcterms:created>
  <dcterms:modified xsi:type="dcterms:W3CDTF">2026-04-15T13:14:00Z</dcterms:modified>
</cp:coreProperties>
</file>