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72C6D" w14:textId="0327A603" w:rsidR="00400DAF" w:rsidRDefault="00FF050F" w:rsidP="001D3FB7">
      <w:pPr>
        <w:pStyle w:val="prastasis1"/>
        <w:spacing w:after="0" w:line="264" w:lineRule="auto"/>
        <w:jc w:val="center"/>
        <w:rPr>
          <w:rFonts w:ascii="Times New Roman" w:hAnsi="Times New Roman"/>
          <w:b/>
          <w:bCs/>
          <w:sz w:val="24"/>
          <w:szCs w:val="24"/>
        </w:rPr>
      </w:pPr>
      <w:r>
        <w:rPr>
          <w:rFonts w:ascii="Times New Roman" w:hAnsi="Times New Roman"/>
          <w:b/>
          <w:bCs/>
          <w:sz w:val="24"/>
          <w:szCs w:val="24"/>
          <w:shd w:val="clear" w:color="auto" w:fill="FFFFFF"/>
        </w:rPr>
        <w:t>NEGYVENAMOSIOS</w:t>
      </w:r>
      <w:r w:rsidR="00FE08AC">
        <w:rPr>
          <w:rFonts w:ascii="Times New Roman" w:hAnsi="Times New Roman"/>
          <w:b/>
          <w:bCs/>
          <w:sz w:val="24"/>
          <w:szCs w:val="24"/>
          <w:shd w:val="clear" w:color="auto" w:fill="FFFFFF"/>
        </w:rPr>
        <w:t xml:space="preserve"> PASKIRTIES VISUOMENINĖS PASTATŲ PASKIRTIES GRUPĖS</w:t>
      </w:r>
      <w:r w:rsidR="00BB5B8E">
        <w:rPr>
          <w:rFonts w:ascii="Times New Roman" w:hAnsi="Times New Roman"/>
          <w:b/>
          <w:bCs/>
          <w:sz w:val="24"/>
          <w:szCs w:val="24"/>
          <w:shd w:val="clear" w:color="auto" w:fill="FFFFFF"/>
        </w:rPr>
        <w:t xml:space="preserve"> MOKSLO PASKIRTIES PASTATO PRANO</w:t>
      </w:r>
      <w:r w:rsidR="00EA7B79">
        <w:rPr>
          <w:rFonts w:ascii="Times New Roman" w:hAnsi="Times New Roman"/>
          <w:b/>
          <w:bCs/>
          <w:sz w:val="24"/>
          <w:szCs w:val="24"/>
          <w:shd w:val="clear" w:color="auto" w:fill="FFFFFF"/>
        </w:rPr>
        <w:t xml:space="preserve"> </w:t>
      </w:r>
      <w:r w:rsidR="00BB5B8E">
        <w:rPr>
          <w:rFonts w:ascii="Times New Roman" w:hAnsi="Times New Roman"/>
          <w:b/>
          <w:bCs/>
          <w:sz w:val="24"/>
          <w:szCs w:val="24"/>
          <w:shd w:val="clear" w:color="auto" w:fill="FFFFFF"/>
        </w:rPr>
        <w:t>NOREIKOS G. 20</w:t>
      </w:r>
      <w:r w:rsidR="00676D57">
        <w:rPr>
          <w:rFonts w:ascii="Times New Roman" w:hAnsi="Times New Roman"/>
          <w:b/>
          <w:bCs/>
          <w:sz w:val="24"/>
          <w:szCs w:val="24"/>
          <w:shd w:val="clear" w:color="auto" w:fill="FFFFFF"/>
        </w:rPr>
        <w:t>, ELEKTRĖNAI  STATYBOS TECHNINIO DARBO P</w:t>
      </w:r>
      <w:r w:rsidR="00EA7B79">
        <w:rPr>
          <w:rFonts w:ascii="Times New Roman" w:hAnsi="Times New Roman"/>
          <w:b/>
          <w:bCs/>
          <w:sz w:val="24"/>
          <w:szCs w:val="24"/>
          <w:shd w:val="clear" w:color="auto" w:fill="FFFFFF"/>
        </w:rPr>
        <w:t xml:space="preserve">ROJEKTO PARENGIMO IR </w:t>
      </w:r>
      <w:r w:rsidR="00400DAF">
        <w:rPr>
          <w:rFonts w:ascii="Times New Roman" w:hAnsi="Times New Roman"/>
          <w:b/>
          <w:bCs/>
          <w:sz w:val="24"/>
          <w:szCs w:val="24"/>
          <w:shd w:val="clear" w:color="auto" w:fill="FFFFFF"/>
        </w:rPr>
        <w:t xml:space="preserve"> </w:t>
      </w:r>
      <w:r w:rsidR="00400DAF" w:rsidRPr="00CC667C">
        <w:rPr>
          <w:rFonts w:ascii="Times New Roman" w:hAnsi="Times New Roman"/>
          <w:b/>
          <w:bCs/>
          <w:sz w:val="24"/>
          <w:szCs w:val="24"/>
          <w:shd w:val="clear" w:color="auto" w:fill="FFFFFF"/>
        </w:rPr>
        <w:t xml:space="preserve">PROJEKTO VYKDYMO PRIEŽIŪROS PASLAUGŲ </w:t>
      </w:r>
      <w:r w:rsidR="00400DAF" w:rsidRPr="00CC667C">
        <w:rPr>
          <w:rFonts w:ascii="Times New Roman" w:hAnsi="Times New Roman"/>
          <w:b/>
          <w:bCs/>
          <w:sz w:val="24"/>
          <w:szCs w:val="24"/>
        </w:rPr>
        <w:t xml:space="preserve"> UŽDUOTIS</w:t>
      </w:r>
    </w:p>
    <w:p w14:paraId="45118F81" w14:textId="77777777" w:rsidR="00AF24DE" w:rsidRDefault="00AF24DE" w:rsidP="001D3FB7">
      <w:pPr>
        <w:pStyle w:val="prastasis1"/>
        <w:spacing w:after="0" w:line="264" w:lineRule="auto"/>
        <w:jc w:val="center"/>
        <w:rPr>
          <w:rFonts w:ascii="Times New Roman" w:hAnsi="Times New Roman"/>
          <w:b/>
          <w:bCs/>
          <w:sz w:val="24"/>
          <w:szCs w:val="24"/>
        </w:rPr>
      </w:pPr>
    </w:p>
    <w:p w14:paraId="07B02299" w14:textId="29EFF295" w:rsidR="00400DAF" w:rsidRPr="00CC667C" w:rsidRDefault="00AF24DE" w:rsidP="0044427D">
      <w:pPr>
        <w:pStyle w:val="prastasis1"/>
        <w:spacing w:after="0" w:line="264" w:lineRule="auto"/>
        <w:jc w:val="center"/>
        <w:rPr>
          <w:rFonts w:ascii="Times New Roman" w:hAnsi="Times New Roman"/>
          <w:b/>
          <w:bCs/>
          <w:sz w:val="24"/>
          <w:szCs w:val="24"/>
        </w:rPr>
      </w:pPr>
      <w:r w:rsidRPr="00AB1BEB">
        <w:rPr>
          <w:rFonts w:ascii="Times New Roman" w:hAnsi="Times New Roman"/>
          <w:b/>
          <w:bCs/>
          <w:sz w:val="24"/>
          <w:szCs w:val="24"/>
        </w:rPr>
        <w:t xml:space="preserve">ĮGYVENDINANT projektą „Skaitmeninio meno centro steigimas“ Nr. </w:t>
      </w:r>
      <w:r w:rsidR="003025B0" w:rsidRPr="00AB1BEB">
        <w:rPr>
          <w:rFonts w:ascii="Times New Roman" w:hAnsi="Times New Roman"/>
          <w:b/>
          <w:bCs/>
          <w:sz w:val="24"/>
          <w:szCs w:val="24"/>
        </w:rPr>
        <w:t>20-314-P-0001</w:t>
      </w:r>
      <w:r w:rsidRPr="00AB1BEB">
        <w:rPr>
          <w:rFonts w:ascii="Times New Roman" w:hAnsi="Times New Roman"/>
          <w:b/>
          <w:bCs/>
          <w:sz w:val="24"/>
          <w:szCs w:val="24"/>
        </w:rPr>
        <w:br/>
        <w:t xml:space="preserve">pagal </w:t>
      </w:r>
      <w:r w:rsidR="00A80D30" w:rsidRPr="00AB1BEB">
        <w:rPr>
          <w:rFonts w:ascii="Times New Roman" w:hAnsi="Times New Roman"/>
          <w:b/>
          <w:bCs/>
          <w:sz w:val="24"/>
          <w:szCs w:val="24"/>
        </w:rPr>
        <w:t>Regioninės pažangos priemonės 01-004-07-02-01 (RE) „Pagerinti viešųjų paslaugų prieinamumą, darbo vietų pasiekiamumą ir tam reikalingų išteklių naudojimo efektyvumą“ finansavimo gaires</w:t>
      </w:r>
    </w:p>
    <w:p w14:paraId="0B2C08A0" w14:textId="77777777" w:rsidR="00400DAF" w:rsidRPr="00CC667C" w:rsidRDefault="00400DAF" w:rsidP="00400DAF">
      <w:pPr>
        <w:pStyle w:val="prastasis1"/>
        <w:spacing w:after="0" w:line="264" w:lineRule="auto"/>
        <w:ind w:firstLine="993"/>
        <w:jc w:val="center"/>
        <w:rPr>
          <w:rFonts w:ascii="Times New Roman" w:hAnsi="Times New Roman"/>
          <w:b/>
          <w:bCs/>
          <w:sz w:val="24"/>
          <w:szCs w:val="24"/>
        </w:rPr>
      </w:pPr>
    </w:p>
    <w:tbl>
      <w:tblPr>
        <w:tblStyle w:val="TableGrid"/>
        <w:tblW w:w="10062" w:type="dxa"/>
        <w:jc w:val="center"/>
        <w:tblInd w:w="0" w:type="dxa"/>
        <w:tblLayout w:type="fixed"/>
        <w:tblCellMar>
          <w:top w:w="105" w:type="dxa"/>
          <w:left w:w="86" w:type="dxa"/>
          <w:right w:w="101" w:type="dxa"/>
        </w:tblCellMar>
        <w:tblLook w:val="04A0" w:firstRow="1" w:lastRow="0" w:firstColumn="1" w:lastColumn="0" w:noHBand="0" w:noVBand="1"/>
      </w:tblPr>
      <w:tblGrid>
        <w:gridCol w:w="708"/>
        <w:gridCol w:w="2410"/>
        <w:gridCol w:w="6944"/>
      </w:tblGrid>
      <w:tr w:rsidR="00706289" w:rsidRPr="00CC667C" w14:paraId="607E8F98" w14:textId="77777777" w:rsidTr="004E006B">
        <w:trPr>
          <w:trHeight w:val="259"/>
          <w:jc w:val="center"/>
        </w:trPr>
        <w:tc>
          <w:tcPr>
            <w:tcW w:w="10062" w:type="dxa"/>
            <w:gridSpan w:val="3"/>
            <w:tcBorders>
              <w:top w:val="single" w:sz="2" w:space="0" w:color="000000"/>
              <w:left w:val="single" w:sz="2" w:space="0" w:color="000000"/>
              <w:bottom w:val="single" w:sz="2" w:space="0" w:color="000000"/>
              <w:right w:val="single" w:sz="2" w:space="0" w:color="000000"/>
            </w:tcBorders>
            <w:vAlign w:val="center"/>
          </w:tcPr>
          <w:p w14:paraId="26B09CDD" w14:textId="2C8AD017" w:rsidR="00706289" w:rsidRPr="00CC667C" w:rsidRDefault="00706289" w:rsidP="00A55016">
            <w:pPr>
              <w:spacing w:before="120" w:after="120" w:line="259" w:lineRule="auto"/>
              <w:ind w:left="11" w:right="-108" w:firstLine="0"/>
              <w:jc w:val="left"/>
              <w:rPr>
                <w:b/>
                <w:bCs/>
              </w:rPr>
            </w:pPr>
            <w:r w:rsidRPr="00CC667C">
              <w:rPr>
                <w:b/>
                <w:bCs/>
                <w:sz w:val="26"/>
              </w:rPr>
              <w:t>Bendra informacija</w:t>
            </w:r>
            <w:r w:rsidR="00DD2B1A">
              <w:rPr>
                <w:b/>
                <w:bCs/>
                <w:sz w:val="26"/>
              </w:rPr>
              <w:t>:</w:t>
            </w:r>
          </w:p>
        </w:tc>
      </w:tr>
      <w:tr w:rsidR="00400DAF" w:rsidRPr="00CC667C" w14:paraId="51B43428" w14:textId="77777777" w:rsidTr="00755F54">
        <w:trPr>
          <w:trHeight w:val="310"/>
          <w:jc w:val="center"/>
        </w:trPr>
        <w:tc>
          <w:tcPr>
            <w:tcW w:w="708" w:type="dxa"/>
            <w:tcBorders>
              <w:top w:val="single" w:sz="2" w:space="0" w:color="000000"/>
              <w:left w:val="single" w:sz="2" w:space="0" w:color="000000"/>
              <w:bottom w:val="single" w:sz="2" w:space="0" w:color="000000"/>
              <w:right w:val="single" w:sz="2" w:space="0" w:color="000000"/>
            </w:tcBorders>
          </w:tcPr>
          <w:p w14:paraId="725794BB" w14:textId="77777777" w:rsidR="00400DAF" w:rsidRPr="00CC667C" w:rsidRDefault="00400DAF" w:rsidP="00F55781">
            <w:pPr>
              <w:spacing w:after="0" w:line="259" w:lineRule="auto"/>
              <w:ind w:left="31" w:firstLine="0"/>
              <w:jc w:val="left"/>
            </w:pPr>
            <w:r w:rsidRPr="00CC667C">
              <w:rPr>
                <w:sz w:val="26"/>
              </w:rPr>
              <w:t>1.</w:t>
            </w:r>
          </w:p>
        </w:tc>
        <w:tc>
          <w:tcPr>
            <w:tcW w:w="2410" w:type="dxa"/>
            <w:tcBorders>
              <w:top w:val="single" w:sz="2" w:space="0" w:color="000000"/>
              <w:left w:val="single" w:sz="2" w:space="0" w:color="000000"/>
              <w:bottom w:val="single" w:sz="2" w:space="0" w:color="000000"/>
              <w:right w:val="single" w:sz="2" w:space="0" w:color="000000"/>
            </w:tcBorders>
            <w:vAlign w:val="center"/>
          </w:tcPr>
          <w:p w14:paraId="679198BD" w14:textId="69ED44A8" w:rsidR="00C325F4" w:rsidRPr="00C325F4" w:rsidRDefault="00400DAF" w:rsidP="00C325F4">
            <w:pPr>
              <w:spacing w:after="0" w:line="259" w:lineRule="auto"/>
              <w:ind w:left="0" w:firstLine="0"/>
              <w:jc w:val="left"/>
            </w:pPr>
            <w:r w:rsidRPr="00CC667C">
              <w:rPr>
                <w:sz w:val="24"/>
              </w:rPr>
              <w:t>Statytojas</w:t>
            </w:r>
            <w:r w:rsidR="00C325F4">
              <w:t xml:space="preserve"> </w:t>
            </w:r>
            <w:r w:rsidRPr="00CC667C">
              <w:rPr>
                <w:sz w:val="24"/>
              </w:rPr>
              <w:t>(Užsakovas)</w:t>
            </w:r>
          </w:p>
        </w:tc>
        <w:tc>
          <w:tcPr>
            <w:tcW w:w="6944" w:type="dxa"/>
            <w:tcBorders>
              <w:top w:val="single" w:sz="2" w:space="0" w:color="000000"/>
              <w:left w:val="single" w:sz="2" w:space="0" w:color="000000"/>
              <w:bottom w:val="single" w:sz="2" w:space="0" w:color="000000"/>
              <w:right w:val="single" w:sz="2" w:space="0" w:color="000000"/>
            </w:tcBorders>
          </w:tcPr>
          <w:p w14:paraId="579D8996" w14:textId="4D7BB5D6" w:rsidR="00400DAF" w:rsidRPr="00CC667C" w:rsidRDefault="00644CAC" w:rsidP="00F55781">
            <w:pPr>
              <w:spacing w:after="0" w:line="259" w:lineRule="auto"/>
              <w:ind w:left="14" w:firstLine="0"/>
              <w:jc w:val="left"/>
              <w:rPr>
                <w:sz w:val="24"/>
                <w:szCs w:val="24"/>
              </w:rPr>
            </w:pPr>
            <w:r>
              <w:rPr>
                <w:sz w:val="24"/>
                <w:szCs w:val="24"/>
              </w:rPr>
              <w:t>Elektrėnų savivaldybės administracija</w:t>
            </w:r>
          </w:p>
        </w:tc>
      </w:tr>
      <w:tr w:rsidR="00400DAF" w:rsidRPr="00CC667C" w14:paraId="5C9B5E31" w14:textId="77777777" w:rsidTr="00755F54">
        <w:trPr>
          <w:trHeight w:val="487"/>
          <w:jc w:val="center"/>
        </w:trPr>
        <w:tc>
          <w:tcPr>
            <w:tcW w:w="708" w:type="dxa"/>
            <w:tcBorders>
              <w:top w:val="single" w:sz="2" w:space="0" w:color="000000"/>
              <w:left w:val="single" w:sz="2" w:space="0" w:color="000000"/>
              <w:bottom w:val="single" w:sz="2" w:space="0" w:color="000000"/>
              <w:right w:val="single" w:sz="2" w:space="0" w:color="000000"/>
            </w:tcBorders>
          </w:tcPr>
          <w:p w14:paraId="0941B541" w14:textId="77777777" w:rsidR="00400DAF" w:rsidRPr="00CC667C" w:rsidRDefault="00400DAF" w:rsidP="00F55781">
            <w:pPr>
              <w:spacing w:after="0" w:line="259" w:lineRule="auto"/>
              <w:ind w:left="12" w:firstLine="0"/>
              <w:jc w:val="left"/>
            </w:pPr>
            <w:r w:rsidRPr="00CC667C">
              <w:rPr>
                <w:sz w:val="24"/>
              </w:rPr>
              <w:t>2.</w:t>
            </w:r>
          </w:p>
        </w:tc>
        <w:tc>
          <w:tcPr>
            <w:tcW w:w="2410" w:type="dxa"/>
            <w:tcBorders>
              <w:top w:val="single" w:sz="2" w:space="0" w:color="000000"/>
              <w:left w:val="single" w:sz="2" w:space="0" w:color="000000"/>
              <w:bottom w:val="single" w:sz="2" w:space="0" w:color="000000"/>
              <w:right w:val="single" w:sz="2" w:space="0" w:color="000000"/>
            </w:tcBorders>
            <w:vAlign w:val="center"/>
          </w:tcPr>
          <w:p w14:paraId="38D34678" w14:textId="77777777" w:rsidR="00400DAF" w:rsidRPr="00CC667C" w:rsidRDefault="00400DAF" w:rsidP="00460113">
            <w:pPr>
              <w:spacing w:after="0" w:line="259" w:lineRule="auto"/>
              <w:ind w:left="0" w:firstLine="0"/>
              <w:jc w:val="left"/>
            </w:pPr>
            <w:r w:rsidRPr="00CC667C">
              <w:rPr>
                <w:sz w:val="24"/>
              </w:rPr>
              <w:t>Statinio pavadinimas, adresas</w:t>
            </w:r>
          </w:p>
        </w:tc>
        <w:tc>
          <w:tcPr>
            <w:tcW w:w="6944" w:type="dxa"/>
            <w:tcBorders>
              <w:top w:val="single" w:sz="2" w:space="0" w:color="000000"/>
              <w:left w:val="single" w:sz="2" w:space="0" w:color="000000"/>
              <w:bottom w:val="single" w:sz="2" w:space="0" w:color="000000"/>
              <w:right w:val="single" w:sz="2" w:space="0" w:color="000000"/>
            </w:tcBorders>
          </w:tcPr>
          <w:p w14:paraId="1C434ADA" w14:textId="5FC31620" w:rsidR="00400DAF" w:rsidRPr="00CC667C" w:rsidRDefault="00F31A0D" w:rsidP="00460113">
            <w:pPr>
              <w:spacing w:after="120" w:line="259" w:lineRule="auto"/>
              <w:ind w:left="11" w:firstLine="0"/>
            </w:pPr>
            <w:r>
              <w:rPr>
                <w:rStyle w:val="Numatytasispastraiposriftas1"/>
                <w:rFonts w:eastAsiaTheme="majorEastAsia"/>
                <w:sz w:val="24"/>
                <w:szCs w:val="24"/>
              </w:rPr>
              <w:t>Negyvenamosios</w:t>
            </w:r>
            <w:r w:rsidR="00BE2446">
              <w:rPr>
                <w:rStyle w:val="Numatytasispastraiposriftas1"/>
                <w:rFonts w:eastAsiaTheme="majorEastAsia"/>
                <w:sz w:val="24"/>
                <w:szCs w:val="24"/>
              </w:rPr>
              <w:t xml:space="preserve"> paskirties visuomeninės pastatų paskirties grupės mokslo paskirties pastato Prano Noreikos g. 20, Elektrėnų mieste statybos projektas</w:t>
            </w:r>
          </w:p>
        </w:tc>
      </w:tr>
      <w:tr w:rsidR="00400DAF" w:rsidRPr="00CC667C" w14:paraId="2AE5DD1F" w14:textId="77777777" w:rsidTr="003C02A0">
        <w:trPr>
          <w:trHeight w:val="668"/>
          <w:jc w:val="center"/>
        </w:trPr>
        <w:tc>
          <w:tcPr>
            <w:tcW w:w="708" w:type="dxa"/>
            <w:tcBorders>
              <w:top w:val="single" w:sz="2" w:space="0" w:color="000000"/>
              <w:left w:val="single" w:sz="2" w:space="0" w:color="000000"/>
              <w:bottom w:val="single" w:sz="2" w:space="0" w:color="000000"/>
              <w:right w:val="single" w:sz="2" w:space="0" w:color="000000"/>
            </w:tcBorders>
          </w:tcPr>
          <w:p w14:paraId="4F796534" w14:textId="77777777" w:rsidR="00400DAF" w:rsidRPr="00CC667C" w:rsidRDefault="00400DAF" w:rsidP="00F55781">
            <w:pPr>
              <w:spacing w:after="0" w:line="259" w:lineRule="auto"/>
              <w:ind w:left="17" w:firstLine="0"/>
              <w:jc w:val="left"/>
            </w:pPr>
            <w:r w:rsidRPr="00CC667C">
              <w:rPr>
                <w:sz w:val="24"/>
              </w:rPr>
              <w:t>3.</w:t>
            </w:r>
          </w:p>
        </w:tc>
        <w:tc>
          <w:tcPr>
            <w:tcW w:w="2410" w:type="dxa"/>
            <w:tcBorders>
              <w:top w:val="single" w:sz="2" w:space="0" w:color="000000"/>
              <w:left w:val="single" w:sz="2" w:space="0" w:color="000000"/>
              <w:bottom w:val="single" w:sz="2" w:space="0" w:color="000000"/>
              <w:right w:val="single" w:sz="2" w:space="0" w:color="000000"/>
            </w:tcBorders>
          </w:tcPr>
          <w:p w14:paraId="7F2C48D7" w14:textId="77777777" w:rsidR="00400DAF" w:rsidRPr="00CC667C" w:rsidRDefault="00400DAF" w:rsidP="00F55781">
            <w:pPr>
              <w:spacing w:after="0" w:line="259" w:lineRule="auto"/>
              <w:ind w:left="0" w:firstLine="0"/>
              <w:jc w:val="left"/>
            </w:pPr>
            <w:r w:rsidRPr="00CC667C">
              <w:rPr>
                <w:sz w:val="24"/>
              </w:rPr>
              <w:t>Naudojimo paskirtis</w:t>
            </w:r>
          </w:p>
        </w:tc>
        <w:tc>
          <w:tcPr>
            <w:tcW w:w="6944" w:type="dxa"/>
            <w:tcBorders>
              <w:top w:val="single" w:sz="2" w:space="0" w:color="000000"/>
              <w:left w:val="single" w:sz="2" w:space="0" w:color="000000"/>
              <w:bottom w:val="single" w:sz="2" w:space="0" w:color="000000"/>
              <w:right w:val="single" w:sz="2" w:space="0" w:color="000000"/>
            </w:tcBorders>
          </w:tcPr>
          <w:p w14:paraId="7124C6A7" w14:textId="449250C9" w:rsidR="00400DAF" w:rsidRPr="00D40973" w:rsidRDefault="00CB43FA" w:rsidP="00460113">
            <w:pPr>
              <w:spacing w:after="0" w:line="259" w:lineRule="auto"/>
              <w:ind w:left="0" w:firstLine="0"/>
              <w:rPr>
                <w:rStyle w:val="Numatytasispastraiposriftas1"/>
                <w:rFonts w:eastAsiaTheme="majorEastAsia"/>
                <w:sz w:val="24"/>
                <w:szCs w:val="24"/>
              </w:rPr>
            </w:pPr>
            <w:r w:rsidRPr="00D40973">
              <w:rPr>
                <w:rStyle w:val="Numatytasispastraiposriftas1"/>
                <w:rFonts w:eastAsiaTheme="majorEastAsia"/>
                <w:sz w:val="24"/>
                <w:szCs w:val="24"/>
              </w:rPr>
              <w:t xml:space="preserve">Visuomeninės </w:t>
            </w:r>
            <w:r w:rsidR="00A25B61" w:rsidRPr="00D40973">
              <w:rPr>
                <w:rStyle w:val="Numatytasispastraiposriftas1"/>
                <w:rFonts w:eastAsiaTheme="majorEastAsia"/>
                <w:sz w:val="24"/>
                <w:szCs w:val="24"/>
              </w:rPr>
              <w:t>pastatų paskirties grupės m</w:t>
            </w:r>
            <w:r w:rsidRPr="00D40973">
              <w:rPr>
                <w:rStyle w:val="Numatytasispastraiposriftas1"/>
                <w:rFonts w:eastAsiaTheme="majorEastAsia"/>
                <w:sz w:val="24"/>
                <w:szCs w:val="24"/>
              </w:rPr>
              <w:t>okslo</w:t>
            </w:r>
            <w:r w:rsidR="00400DAF" w:rsidRPr="00D40973">
              <w:rPr>
                <w:rStyle w:val="Numatytasispastraiposriftas1"/>
                <w:rFonts w:eastAsiaTheme="majorEastAsia"/>
                <w:sz w:val="24"/>
                <w:szCs w:val="24"/>
              </w:rPr>
              <w:t xml:space="preserve"> paskirties pastatas</w:t>
            </w:r>
            <w:r w:rsidR="00460113" w:rsidRPr="00D40973">
              <w:rPr>
                <w:rStyle w:val="Numatytasispastraiposriftas1"/>
                <w:rFonts w:eastAsiaTheme="majorEastAsia"/>
                <w:sz w:val="24"/>
                <w:szCs w:val="24"/>
              </w:rPr>
              <w:t xml:space="preserve"> (v</w:t>
            </w:r>
            <w:r w:rsidR="00400DAF" w:rsidRPr="00D40973">
              <w:rPr>
                <w:rStyle w:val="Numatytasispastraiposriftas1"/>
                <w:rFonts w:eastAsiaTheme="majorEastAsia"/>
                <w:sz w:val="24"/>
                <w:szCs w:val="24"/>
              </w:rPr>
              <w:t>adovaujantis STR 1.01.03:2017 “Statinių klasifikavimas“</w:t>
            </w:r>
            <w:r w:rsidR="00A25B61" w:rsidRPr="00D40973">
              <w:rPr>
                <w:rStyle w:val="Numatytasispastraiposriftas1"/>
                <w:rFonts w:eastAsiaTheme="majorEastAsia"/>
                <w:sz w:val="24"/>
                <w:szCs w:val="24"/>
              </w:rPr>
              <w:t>)</w:t>
            </w:r>
          </w:p>
        </w:tc>
      </w:tr>
      <w:tr w:rsidR="00400DAF" w:rsidRPr="00CC667C" w14:paraId="06D18A3C" w14:textId="77777777" w:rsidTr="00366EB9">
        <w:trPr>
          <w:trHeight w:val="684"/>
          <w:jc w:val="center"/>
        </w:trPr>
        <w:tc>
          <w:tcPr>
            <w:tcW w:w="708" w:type="dxa"/>
            <w:tcBorders>
              <w:top w:val="single" w:sz="2" w:space="0" w:color="000000"/>
              <w:left w:val="single" w:sz="2" w:space="0" w:color="000000"/>
              <w:bottom w:val="single" w:sz="2" w:space="0" w:color="000000"/>
              <w:right w:val="single" w:sz="2" w:space="0" w:color="000000"/>
            </w:tcBorders>
          </w:tcPr>
          <w:p w14:paraId="4F60A9D4" w14:textId="77777777" w:rsidR="00400DAF" w:rsidRPr="00CC667C" w:rsidRDefault="00400DAF" w:rsidP="00F55781">
            <w:pPr>
              <w:spacing w:after="0" w:line="259" w:lineRule="auto"/>
              <w:ind w:left="12" w:firstLine="0"/>
              <w:jc w:val="left"/>
            </w:pPr>
            <w:r w:rsidRPr="00CC667C">
              <w:rPr>
                <w:sz w:val="24"/>
              </w:rPr>
              <w:t>4.</w:t>
            </w:r>
          </w:p>
        </w:tc>
        <w:tc>
          <w:tcPr>
            <w:tcW w:w="2410" w:type="dxa"/>
            <w:tcBorders>
              <w:top w:val="single" w:sz="2" w:space="0" w:color="000000"/>
              <w:left w:val="single" w:sz="2" w:space="0" w:color="000000"/>
              <w:bottom w:val="single" w:sz="2" w:space="0" w:color="000000"/>
              <w:right w:val="single" w:sz="2" w:space="0" w:color="000000"/>
            </w:tcBorders>
          </w:tcPr>
          <w:p w14:paraId="4A60135D" w14:textId="7E87508B" w:rsidR="00400DAF" w:rsidRPr="00CC667C" w:rsidRDefault="00400DAF" w:rsidP="00F55781">
            <w:pPr>
              <w:spacing w:after="0" w:line="259" w:lineRule="auto"/>
              <w:ind w:left="10" w:firstLine="0"/>
              <w:jc w:val="left"/>
            </w:pPr>
            <w:r w:rsidRPr="00CC667C">
              <w:rPr>
                <w:sz w:val="24"/>
              </w:rPr>
              <w:t>Pirkimo objektas</w:t>
            </w:r>
          </w:p>
        </w:tc>
        <w:tc>
          <w:tcPr>
            <w:tcW w:w="6944" w:type="dxa"/>
            <w:tcBorders>
              <w:top w:val="single" w:sz="2" w:space="0" w:color="000000"/>
              <w:left w:val="single" w:sz="2" w:space="0" w:color="000000"/>
              <w:bottom w:val="single" w:sz="2" w:space="0" w:color="000000"/>
              <w:right w:val="single" w:sz="2" w:space="0" w:color="000000"/>
            </w:tcBorders>
            <w:vAlign w:val="center"/>
          </w:tcPr>
          <w:p w14:paraId="7FA15440" w14:textId="10EB57C9" w:rsidR="00400DAF" w:rsidRPr="00CC667C" w:rsidRDefault="00366EB9" w:rsidP="00366EB9">
            <w:pPr>
              <w:pStyle w:val="prastasis1"/>
              <w:tabs>
                <w:tab w:val="left" w:pos="480"/>
                <w:tab w:val="left" w:pos="1110"/>
              </w:tabs>
              <w:spacing w:after="0" w:line="264" w:lineRule="auto"/>
              <w:rPr>
                <w:rStyle w:val="Numatytasispastraiposriftas1"/>
                <w:rFonts w:ascii="Times New Roman" w:hAnsi="Times New Roman"/>
                <w:sz w:val="24"/>
                <w:szCs w:val="24"/>
              </w:rPr>
            </w:pPr>
            <w:r>
              <w:rPr>
                <w:rStyle w:val="Numatytasispastraiposriftas1"/>
                <w:rFonts w:ascii="Times New Roman" w:hAnsi="Times New Roman"/>
                <w:sz w:val="24"/>
                <w:szCs w:val="24"/>
              </w:rPr>
              <w:t>T</w:t>
            </w:r>
            <w:r w:rsidR="00D35B58">
              <w:rPr>
                <w:rStyle w:val="Numatytasispastraiposriftas1"/>
                <w:rFonts w:ascii="Times New Roman" w:hAnsi="Times New Roman"/>
                <w:sz w:val="24"/>
                <w:szCs w:val="24"/>
              </w:rPr>
              <w:t>echninio darbo projekto</w:t>
            </w:r>
            <w:r w:rsidR="00D34859">
              <w:rPr>
                <w:rStyle w:val="Numatytasispastraiposriftas1"/>
                <w:rFonts w:ascii="Times New Roman" w:hAnsi="Times New Roman"/>
                <w:sz w:val="24"/>
                <w:szCs w:val="24"/>
              </w:rPr>
              <w:t xml:space="preserve"> parengimo paslaugos</w:t>
            </w:r>
          </w:p>
          <w:p w14:paraId="441F7B7F" w14:textId="2F937331" w:rsidR="00400DAF" w:rsidRPr="007D7A5E" w:rsidRDefault="00D34859" w:rsidP="00366EB9">
            <w:pPr>
              <w:pStyle w:val="prastasis1"/>
              <w:tabs>
                <w:tab w:val="left" w:pos="480"/>
                <w:tab w:val="left" w:pos="1110"/>
              </w:tabs>
              <w:spacing w:after="0" w:line="264" w:lineRule="auto"/>
              <w:rPr>
                <w:rFonts w:ascii="Times New Roman" w:hAnsi="Times New Roman"/>
                <w:sz w:val="24"/>
                <w:szCs w:val="24"/>
              </w:rPr>
            </w:pPr>
            <w:r w:rsidRPr="00D34859">
              <w:rPr>
                <w:rStyle w:val="Numatytasispastraiposriftas1"/>
                <w:rFonts w:ascii="Times New Roman" w:hAnsi="Times New Roman"/>
                <w:sz w:val="24"/>
                <w:szCs w:val="24"/>
              </w:rPr>
              <w:t>Projekto vykdymo priežiūros paslaugos</w:t>
            </w:r>
          </w:p>
        </w:tc>
      </w:tr>
      <w:tr w:rsidR="00400DAF" w:rsidRPr="00CC667C" w14:paraId="23CF3EDF" w14:textId="77777777" w:rsidTr="00755F54">
        <w:trPr>
          <w:trHeight w:val="892"/>
          <w:jc w:val="center"/>
        </w:trPr>
        <w:tc>
          <w:tcPr>
            <w:tcW w:w="708" w:type="dxa"/>
            <w:tcBorders>
              <w:top w:val="single" w:sz="2" w:space="0" w:color="000000"/>
              <w:left w:val="single" w:sz="2" w:space="0" w:color="000000"/>
              <w:bottom w:val="single" w:sz="2" w:space="0" w:color="000000"/>
              <w:right w:val="single" w:sz="2" w:space="0" w:color="000000"/>
            </w:tcBorders>
          </w:tcPr>
          <w:p w14:paraId="2FB0E422" w14:textId="77777777" w:rsidR="00400DAF" w:rsidRPr="00CC667C" w:rsidRDefault="00400DAF" w:rsidP="00F55781">
            <w:pPr>
              <w:spacing w:after="0" w:line="259" w:lineRule="auto"/>
              <w:ind w:left="26" w:firstLine="0"/>
              <w:jc w:val="left"/>
            </w:pPr>
            <w:r w:rsidRPr="00CC667C">
              <w:rPr>
                <w:sz w:val="24"/>
              </w:rPr>
              <w:t>5.</w:t>
            </w:r>
          </w:p>
        </w:tc>
        <w:tc>
          <w:tcPr>
            <w:tcW w:w="2410" w:type="dxa"/>
            <w:tcBorders>
              <w:top w:val="single" w:sz="2" w:space="0" w:color="000000"/>
              <w:left w:val="single" w:sz="2" w:space="0" w:color="000000"/>
              <w:bottom w:val="single" w:sz="2" w:space="0" w:color="000000"/>
              <w:right w:val="single" w:sz="2" w:space="0" w:color="000000"/>
            </w:tcBorders>
          </w:tcPr>
          <w:p w14:paraId="302CB901" w14:textId="77777777" w:rsidR="00400DAF" w:rsidRPr="00CC667C" w:rsidRDefault="00400DAF" w:rsidP="00F55781">
            <w:pPr>
              <w:spacing w:after="0" w:line="259" w:lineRule="auto"/>
              <w:ind w:left="24" w:firstLine="0"/>
              <w:jc w:val="left"/>
            </w:pPr>
            <w:r w:rsidRPr="00CC667C">
              <w:rPr>
                <w:sz w:val="24"/>
              </w:rPr>
              <w:t>Statinio kategorija</w:t>
            </w:r>
          </w:p>
        </w:tc>
        <w:tc>
          <w:tcPr>
            <w:tcW w:w="6944" w:type="dxa"/>
            <w:tcBorders>
              <w:top w:val="single" w:sz="2" w:space="0" w:color="000000"/>
              <w:left w:val="single" w:sz="2" w:space="0" w:color="000000"/>
              <w:bottom w:val="single" w:sz="2" w:space="0" w:color="000000"/>
              <w:right w:val="single" w:sz="2" w:space="0" w:color="000000"/>
            </w:tcBorders>
            <w:vAlign w:val="center"/>
          </w:tcPr>
          <w:p w14:paraId="3EC22E3C" w14:textId="73AEABFA" w:rsidR="00400DAF" w:rsidRPr="00CC667C" w:rsidRDefault="004D782C" w:rsidP="00AE175D">
            <w:pPr>
              <w:spacing w:after="0" w:line="259" w:lineRule="auto"/>
              <w:ind w:left="0" w:firstLine="0"/>
              <w:jc w:val="left"/>
            </w:pPr>
            <w:r>
              <w:rPr>
                <w:sz w:val="24"/>
              </w:rPr>
              <w:t>Y</w:t>
            </w:r>
            <w:r w:rsidR="00400DAF" w:rsidRPr="00CC667C">
              <w:rPr>
                <w:sz w:val="24"/>
              </w:rPr>
              <w:t>patingasis</w:t>
            </w:r>
            <w:r w:rsidR="00AE175D">
              <w:rPr>
                <w:sz w:val="24"/>
              </w:rPr>
              <w:t xml:space="preserve">. </w:t>
            </w:r>
          </w:p>
          <w:p w14:paraId="3A748997" w14:textId="78B3F4C8" w:rsidR="00400DAF" w:rsidRPr="00CC667C" w:rsidRDefault="00400DAF" w:rsidP="00AE175D">
            <w:pPr>
              <w:spacing w:after="120" w:line="259" w:lineRule="auto"/>
              <w:ind w:left="17" w:firstLine="11"/>
            </w:pPr>
            <w:r w:rsidRPr="00CC667C">
              <w:rPr>
                <w:sz w:val="24"/>
              </w:rPr>
              <w:t>Statinio kategorija gali būti tikslinama projekto rengimo metu pagal konkrečius suprojektuotus statinio parametrus</w:t>
            </w:r>
            <w:r w:rsidR="00AE175D">
              <w:rPr>
                <w:sz w:val="24"/>
              </w:rPr>
              <w:t xml:space="preserve">. </w:t>
            </w:r>
          </w:p>
        </w:tc>
      </w:tr>
      <w:tr w:rsidR="00400DAF" w:rsidRPr="00CC667C" w14:paraId="1797C4D3" w14:textId="77777777" w:rsidTr="00755F54">
        <w:trPr>
          <w:trHeight w:val="279"/>
          <w:jc w:val="center"/>
        </w:trPr>
        <w:tc>
          <w:tcPr>
            <w:tcW w:w="708" w:type="dxa"/>
            <w:tcBorders>
              <w:top w:val="single" w:sz="2" w:space="0" w:color="000000"/>
              <w:left w:val="single" w:sz="2" w:space="0" w:color="000000"/>
              <w:bottom w:val="single" w:sz="2" w:space="0" w:color="000000"/>
              <w:right w:val="single" w:sz="2" w:space="0" w:color="000000"/>
            </w:tcBorders>
          </w:tcPr>
          <w:p w14:paraId="60ABC2C2" w14:textId="77777777" w:rsidR="00400DAF" w:rsidRPr="00CC667C" w:rsidRDefault="00400DAF" w:rsidP="00F55781">
            <w:pPr>
              <w:spacing w:after="0" w:line="259" w:lineRule="auto"/>
              <w:ind w:left="26" w:firstLine="0"/>
              <w:jc w:val="left"/>
            </w:pPr>
            <w:r w:rsidRPr="00CC667C">
              <w:rPr>
                <w:sz w:val="24"/>
              </w:rPr>
              <w:t>6.</w:t>
            </w:r>
          </w:p>
        </w:tc>
        <w:tc>
          <w:tcPr>
            <w:tcW w:w="2410" w:type="dxa"/>
            <w:tcBorders>
              <w:top w:val="single" w:sz="2" w:space="0" w:color="000000"/>
              <w:left w:val="single" w:sz="2" w:space="0" w:color="000000"/>
              <w:bottom w:val="single" w:sz="2" w:space="0" w:color="000000"/>
              <w:right w:val="single" w:sz="2" w:space="0" w:color="000000"/>
            </w:tcBorders>
          </w:tcPr>
          <w:p w14:paraId="385B6CD6" w14:textId="77777777" w:rsidR="00400DAF" w:rsidRPr="00CC667C" w:rsidRDefault="00400DAF" w:rsidP="00F55781">
            <w:pPr>
              <w:spacing w:after="0" w:line="259" w:lineRule="auto"/>
              <w:ind w:left="24" w:firstLine="0"/>
              <w:jc w:val="left"/>
            </w:pPr>
            <w:r w:rsidRPr="00CC667C">
              <w:rPr>
                <w:sz w:val="24"/>
              </w:rPr>
              <w:t>Statybos rūšis</w:t>
            </w:r>
          </w:p>
        </w:tc>
        <w:tc>
          <w:tcPr>
            <w:tcW w:w="6944" w:type="dxa"/>
            <w:tcBorders>
              <w:top w:val="single" w:sz="2" w:space="0" w:color="000000"/>
              <w:left w:val="single" w:sz="2" w:space="0" w:color="000000"/>
              <w:bottom w:val="single" w:sz="2" w:space="0" w:color="000000"/>
              <w:right w:val="single" w:sz="2" w:space="0" w:color="000000"/>
            </w:tcBorders>
            <w:vAlign w:val="center"/>
          </w:tcPr>
          <w:p w14:paraId="757EABF5" w14:textId="46D936AD" w:rsidR="00400DAF" w:rsidRPr="00CC667C" w:rsidRDefault="00884496" w:rsidP="00AE175D">
            <w:pPr>
              <w:spacing w:after="120" w:line="259" w:lineRule="auto"/>
              <w:ind w:left="0" w:firstLine="0"/>
              <w:jc w:val="left"/>
            </w:pPr>
            <w:r>
              <w:rPr>
                <w:sz w:val="24"/>
              </w:rPr>
              <w:t>Nauja statyba</w:t>
            </w:r>
            <w:r w:rsidR="00195F42">
              <w:rPr>
                <w:sz w:val="24"/>
              </w:rPr>
              <w:t xml:space="preserve">. </w:t>
            </w:r>
          </w:p>
        </w:tc>
      </w:tr>
      <w:tr w:rsidR="00400DAF" w:rsidRPr="00CC667C" w14:paraId="5522A590" w14:textId="77777777" w:rsidTr="00755F54">
        <w:trPr>
          <w:trHeight w:val="518"/>
          <w:jc w:val="center"/>
        </w:trPr>
        <w:tc>
          <w:tcPr>
            <w:tcW w:w="708" w:type="dxa"/>
            <w:tcBorders>
              <w:top w:val="single" w:sz="2" w:space="0" w:color="000000"/>
              <w:left w:val="single" w:sz="2" w:space="0" w:color="000000"/>
              <w:bottom w:val="single" w:sz="2" w:space="0" w:color="000000"/>
              <w:right w:val="single" w:sz="2" w:space="0" w:color="000000"/>
            </w:tcBorders>
          </w:tcPr>
          <w:p w14:paraId="34669F01" w14:textId="77777777" w:rsidR="00400DAF" w:rsidRPr="00CC667C" w:rsidRDefault="00400DAF" w:rsidP="00F55781">
            <w:pPr>
              <w:spacing w:after="0" w:line="259" w:lineRule="auto"/>
              <w:ind w:left="22" w:firstLine="0"/>
              <w:jc w:val="left"/>
            </w:pPr>
            <w:r w:rsidRPr="00CC667C">
              <w:rPr>
                <w:sz w:val="24"/>
              </w:rPr>
              <w:t>7.</w:t>
            </w:r>
          </w:p>
        </w:tc>
        <w:tc>
          <w:tcPr>
            <w:tcW w:w="2410" w:type="dxa"/>
            <w:tcBorders>
              <w:top w:val="single" w:sz="2" w:space="0" w:color="000000"/>
              <w:left w:val="single" w:sz="2" w:space="0" w:color="000000"/>
              <w:bottom w:val="single" w:sz="2" w:space="0" w:color="000000"/>
              <w:right w:val="single" w:sz="2" w:space="0" w:color="000000"/>
            </w:tcBorders>
            <w:vAlign w:val="center"/>
          </w:tcPr>
          <w:p w14:paraId="3EBEEE95" w14:textId="77777777" w:rsidR="00400DAF" w:rsidRDefault="00400DAF" w:rsidP="00F55781">
            <w:pPr>
              <w:spacing w:after="0" w:line="259" w:lineRule="auto"/>
              <w:ind w:left="19" w:firstLine="5"/>
              <w:jc w:val="left"/>
              <w:rPr>
                <w:sz w:val="24"/>
              </w:rPr>
            </w:pPr>
            <w:r w:rsidRPr="00CC667C">
              <w:rPr>
                <w:sz w:val="24"/>
              </w:rPr>
              <w:t>Statinio apibudinimas</w:t>
            </w:r>
          </w:p>
          <w:p w14:paraId="5FEEC6B9" w14:textId="77777777" w:rsidR="00AE175D" w:rsidRPr="00CC667C" w:rsidRDefault="00AE175D" w:rsidP="0058202C">
            <w:pPr>
              <w:spacing w:after="0" w:line="259" w:lineRule="auto"/>
              <w:ind w:left="0" w:firstLine="0"/>
              <w:jc w:val="left"/>
            </w:pPr>
          </w:p>
        </w:tc>
        <w:tc>
          <w:tcPr>
            <w:tcW w:w="6944" w:type="dxa"/>
            <w:tcBorders>
              <w:top w:val="single" w:sz="2" w:space="0" w:color="000000"/>
              <w:left w:val="single" w:sz="2" w:space="0" w:color="000000"/>
              <w:bottom w:val="single" w:sz="2" w:space="0" w:color="000000"/>
              <w:right w:val="single" w:sz="2" w:space="0" w:color="000000"/>
            </w:tcBorders>
            <w:vAlign w:val="center"/>
          </w:tcPr>
          <w:p w14:paraId="664A8D7B" w14:textId="1376213F" w:rsidR="0058202C" w:rsidRPr="00AE175D" w:rsidRDefault="00400DAF" w:rsidP="0058202C">
            <w:pPr>
              <w:spacing w:after="120" w:line="259" w:lineRule="auto"/>
              <w:ind w:left="0" w:right="45" w:firstLine="0"/>
              <w:rPr>
                <w:color w:val="auto"/>
                <w:sz w:val="24"/>
              </w:rPr>
            </w:pPr>
            <w:r w:rsidRPr="00C34B94">
              <w:rPr>
                <w:color w:val="auto"/>
                <w:sz w:val="24"/>
              </w:rPr>
              <w:t>Statinio unikalus Nr</w:t>
            </w:r>
            <w:r>
              <w:rPr>
                <w:color w:val="auto"/>
                <w:sz w:val="24"/>
              </w:rPr>
              <w:t>.</w:t>
            </w:r>
            <w:r w:rsidR="00453CFA" w:rsidRPr="00453CFA">
              <w:rPr>
                <w:rFonts w:ascii="CIDFont+F3" w:eastAsiaTheme="minorHAnsi" w:hAnsi="CIDFont+F3" w:cs="CIDFont+F3"/>
                <w:color w:val="auto"/>
                <w:sz w:val="24"/>
                <w:szCs w:val="24"/>
                <w:lang w:eastAsia="en-US"/>
              </w:rPr>
              <w:t xml:space="preserve"> </w:t>
            </w:r>
            <w:r w:rsidR="00453CFA" w:rsidRPr="00453CFA">
              <w:rPr>
                <w:color w:val="auto"/>
                <w:sz w:val="24"/>
              </w:rPr>
              <w:t>7998-6017-9050</w:t>
            </w:r>
            <w:r>
              <w:rPr>
                <w:color w:val="auto"/>
                <w:sz w:val="24"/>
              </w:rPr>
              <w:t xml:space="preserve"> </w:t>
            </w:r>
          </w:p>
        </w:tc>
      </w:tr>
      <w:tr w:rsidR="00EA0B38" w:rsidRPr="00CC667C" w14:paraId="7E28EE62" w14:textId="77777777" w:rsidTr="007663E0">
        <w:trPr>
          <w:trHeight w:val="518"/>
          <w:jc w:val="center"/>
        </w:trPr>
        <w:tc>
          <w:tcPr>
            <w:tcW w:w="708" w:type="dxa"/>
            <w:tcBorders>
              <w:top w:val="single" w:sz="2" w:space="0" w:color="000000"/>
              <w:left w:val="single" w:sz="2" w:space="0" w:color="000000"/>
              <w:bottom w:val="single" w:sz="2" w:space="0" w:color="000000"/>
              <w:right w:val="single" w:sz="2" w:space="0" w:color="000000"/>
            </w:tcBorders>
          </w:tcPr>
          <w:p w14:paraId="611C5D93" w14:textId="69605252" w:rsidR="00EA0B38" w:rsidRPr="00CC667C" w:rsidRDefault="00EA0B38" w:rsidP="00EA0B38">
            <w:pPr>
              <w:spacing w:after="0" w:line="259" w:lineRule="auto"/>
              <w:ind w:left="22" w:firstLine="0"/>
              <w:jc w:val="left"/>
              <w:rPr>
                <w:sz w:val="24"/>
              </w:rPr>
            </w:pPr>
            <w:r>
              <w:rPr>
                <w:sz w:val="24"/>
              </w:rPr>
              <w:t>8.</w:t>
            </w:r>
          </w:p>
        </w:tc>
        <w:tc>
          <w:tcPr>
            <w:tcW w:w="2410" w:type="dxa"/>
            <w:tcBorders>
              <w:top w:val="single" w:sz="2" w:space="0" w:color="000000"/>
              <w:left w:val="single" w:sz="2" w:space="0" w:color="000000"/>
              <w:bottom w:val="single" w:sz="2" w:space="0" w:color="000000"/>
              <w:right w:val="single" w:sz="2" w:space="0" w:color="000000"/>
            </w:tcBorders>
          </w:tcPr>
          <w:p w14:paraId="183EB602" w14:textId="51E82FD1" w:rsidR="00EA0B38" w:rsidRPr="00CC667C" w:rsidRDefault="00EA0B38" w:rsidP="00EA0B38">
            <w:pPr>
              <w:spacing w:after="0" w:line="259" w:lineRule="auto"/>
              <w:ind w:left="19" w:firstLine="5"/>
              <w:jc w:val="left"/>
              <w:rPr>
                <w:sz w:val="24"/>
              </w:rPr>
            </w:pPr>
            <w:r w:rsidRPr="00204D07">
              <w:rPr>
                <w:spacing w:val="-4"/>
              </w:rPr>
              <w:t xml:space="preserve">Lėšų dydis </w:t>
            </w:r>
            <w:r w:rsidRPr="00204D07">
              <w:rPr>
                <w:spacing w:val="-2"/>
              </w:rPr>
              <w:t>projekto realizavimui</w:t>
            </w:r>
          </w:p>
        </w:tc>
        <w:tc>
          <w:tcPr>
            <w:tcW w:w="6944" w:type="dxa"/>
            <w:tcBorders>
              <w:top w:val="single" w:sz="2" w:space="0" w:color="000000"/>
              <w:left w:val="single" w:sz="2" w:space="0" w:color="000000"/>
              <w:bottom w:val="single" w:sz="2" w:space="0" w:color="000000"/>
              <w:right w:val="single" w:sz="2" w:space="0" w:color="000000"/>
            </w:tcBorders>
            <w:vAlign w:val="center"/>
          </w:tcPr>
          <w:p w14:paraId="38D929E4" w14:textId="6D3A91A6" w:rsidR="00EA0B38" w:rsidRPr="00C34B94" w:rsidRDefault="00196DB8" w:rsidP="00EA0B38">
            <w:pPr>
              <w:spacing w:after="120" w:line="259" w:lineRule="auto"/>
              <w:ind w:left="0" w:right="45" w:firstLine="0"/>
              <w:rPr>
                <w:color w:val="auto"/>
                <w:sz w:val="24"/>
              </w:rPr>
            </w:pPr>
            <w:r>
              <w:rPr>
                <w:color w:val="auto"/>
                <w:sz w:val="24"/>
              </w:rPr>
              <w:t>1</w:t>
            </w:r>
            <w:r w:rsidR="001316DE">
              <w:rPr>
                <w:color w:val="auto"/>
                <w:sz w:val="24"/>
              </w:rPr>
              <w:t> 858 959,76 Eur su PVM</w:t>
            </w:r>
          </w:p>
        </w:tc>
      </w:tr>
      <w:tr w:rsidR="0032551F" w:rsidRPr="00CC667C" w14:paraId="2DD02C21" w14:textId="77777777" w:rsidTr="007663E0">
        <w:trPr>
          <w:trHeight w:val="518"/>
          <w:jc w:val="center"/>
        </w:trPr>
        <w:tc>
          <w:tcPr>
            <w:tcW w:w="708" w:type="dxa"/>
            <w:tcBorders>
              <w:top w:val="single" w:sz="2" w:space="0" w:color="000000"/>
              <w:left w:val="single" w:sz="2" w:space="0" w:color="000000"/>
              <w:bottom w:val="single" w:sz="2" w:space="0" w:color="000000"/>
              <w:right w:val="single" w:sz="2" w:space="0" w:color="000000"/>
            </w:tcBorders>
          </w:tcPr>
          <w:p w14:paraId="507E3762" w14:textId="0FB94DFC" w:rsidR="0032551F" w:rsidRDefault="0032551F" w:rsidP="00EA0B38">
            <w:pPr>
              <w:spacing w:after="0" w:line="259" w:lineRule="auto"/>
              <w:ind w:left="22" w:firstLine="0"/>
              <w:jc w:val="left"/>
              <w:rPr>
                <w:sz w:val="24"/>
              </w:rPr>
            </w:pPr>
            <w:r>
              <w:rPr>
                <w:sz w:val="24"/>
              </w:rPr>
              <w:t>9.</w:t>
            </w:r>
          </w:p>
        </w:tc>
        <w:tc>
          <w:tcPr>
            <w:tcW w:w="2410" w:type="dxa"/>
            <w:tcBorders>
              <w:top w:val="single" w:sz="2" w:space="0" w:color="000000"/>
              <w:left w:val="single" w:sz="2" w:space="0" w:color="000000"/>
              <w:bottom w:val="single" w:sz="2" w:space="0" w:color="000000"/>
              <w:right w:val="single" w:sz="2" w:space="0" w:color="000000"/>
            </w:tcBorders>
          </w:tcPr>
          <w:p w14:paraId="151F8365" w14:textId="079E56AC" w:rsidR="0032551F" w:rsidRPr="00204D07" w:rsidRDefault="00585648" w:rsidP="00EA0B38">
            <w:pPr>
              <w:spacing w:after="0" w:line="259" w:lineRule="auto"/>
              <w:ind w:left="19" w:firstLine="5"/>
              <w:jc w:val="left"/>
              <w:rPr>
                <w:spacing w:val="-4"/>
              </w:rPr>
            </w:pPr>
            <w:r>
              <w:rPr>
                <w:spacing w:val="-4"/>
              </w:rPr>
              <w:t>Projekto vykdymo priežiūra</w:t>
            </w:r>
          </w:p>
        </w:tc>
        <w:tc>
          <w:tcPr>
            <w:tcW w:w="6944" w:type="dxa"/>
            <w:tcBorders>
              <w:top w:val="single" w:sz="2" w:space="0" w:color="000000"/>
              <w:left w:val="single" w:sz="2" w:space="0" w:color="000000"/>
              <w:bottom w:val="single" w:sz="2" w:space="0" w:color="000000"/>
              <w:right w:val="single" w:sz="2" w:space="0" w:color="000000"/>
            </w:tcBorders>
            <w:vAlign w:val="center"/>
          </w:tcPr>
          <w:p w14:paraId="75007688" w14:textId="254B1D84" w:rsidR="0032551F" w:rsidRDefault="007170C1" w:rsidP="00EA0B38">
            <w:pPr>
              <w:spacing w:after="120" w:line="259" w:lineRule="auto"/>
              <w:ind w:left="0" w:right="45" w:firstLine="0"/>
              <w:rPr>
                <w:color w:val="auto"/>
                <w:sz w:val="24"/>
              </w:rPr>
            </w:pPr>
            <w:r w:rsidRPr="007170C1">
              <w:rPr>
                <w:color w:val="auto"/>
                <w:sz w:val="24"/>
              </w:rPr>
              <w:t>Vadovautis STR 1.06.01:2016 „Statybos darbai. Statinio statybos priežiūra“ reikalavimais. Projekto vykdymo priežiūra įsigyjamas kartu su šia sutartimi ir atliekama per visą statybos laikotarpį. Planuojamas statybos laikotarpis</w:t>
            </w:r>
            <w:r>
              <w:rPr>
                <w:color w:val="auto"/>
                <w:sz w:val="24"/>
              </w:rPr>
              <w:t xml:space="preserve"> 24 mėnesiai.</w:t>
            </w:r>
          </w:p>
        </w:tc>
      </w:tr>
      <w:tr w:rsidR="0032551F" w:rsidRPr="00CC667C" w14:paraId="68D28938" w14:textId="77777777" w:rsidTr="007663E0">
        <w:trPr>
          <w:trHeight w:val="518"/>
          <w:jc w:val="center"/>
        </w:trPr>
        <w:tc>
          <w:tcPr>
            <w:tcW w:w="708" w:type="dxa"/>
            <w:tcBorders>
              <w:top w:val="single" w:sz="2" w:space="0" w:color="000000"/>
              <w:left w:val="single" w:sz="2" w:space="0" w:color="000000"/>
              <w:bottom w:val="single" w:sz="2" w:space="0" w:color="000000"/>
              <w:right w:val="single" w:sz="2" w:space="0" w:color="000000"/>
            </w:tcBorders>
          </w:tcPr>
          <w:p w14:paraId="7A619551" w14:textId="0C4D2BAF" w:rsidR="0032551F" w:rsidRDefault="007170C1" w:rsidP="00EA0B38">
            <w:pPr>
              <w:spacing w:after="0" w:line="259" w:lineRule="auto"/>
              <w:ind w:left="22" w:firstLine="0"/>
              <w:jc w:val="left"/>
              <w:rPr>
                <w:sz w:val="24"/>
              </w:rPr>
            </w:pPr>
            <w:r>
              <w:rPr>
                <w:sz w:val="24"/>
              </w:rPr>
              <w:t>10.</w:t>
            </w:r>
          </w:p>
        </w:tc>
        <w:tc>
          <w:tcPr>
            <w:tcW w:w="2410" w:type="dxa"/>
            <w:tcBorders>
              <w:top w:val="single" w:sz="2" w:space="0" w:color="000000"/>
              <w:left w:val="single" w:sz="2" w:space="0" w:color="000000"/>
              <w:bottom w:val="single" w:sz="2" w:space="0" w:color="000000"/>
              <w:right w:val="single" w:sz="2" w:space="0" w:color="000000"/>
            </w:tcBorders>
          </w:tcPr>
          <w:p w14:paraId="0CAA4C20" w14:textId="10CB48BB" w:rsidR="0032551F" w:rsidRPr="00204D07" w:rsidRDefault="00DA2BFD" w:rsidP="00EA0B38">
            <w:pPr>
              <w:spacing w:after="0" w:line="259" w:lineRule="auto"/>
              <w:ind w:left="19" w:firstLine="5"/>
              <w:jc w:val="left"/>
              <w:rPr>
                <w:spacing w:val="-4"/>
              </w:rPr>
            </w:pPr>
            <w:r w:rsidRPr="00DA2BFD">
              <w:rPr>
                <w:spacing w:val="-4"/>
              </w:rPr>
              <w:t>Projektavimo paslaugų teikimo pradžia ir trukmė</w:t>
            </w:r>
          </w:p>
        </w:tc>
        <w:tc>
          <w:tcPr>
            <w:tcW w:w="6944" w:type="dxa"/>
            <w:tcBorders>
              <w:top w:val="single" w:sz="2" w:space="0" w:color="000000"/>
              <w:left w:val="single" w:sz="2" w:space="0" w:color="000000"/>
              <w:bottom w:val="single" w:sz="2" w:space="0" w:color="000000"/>
              <w:right w:val="single" w:sz="2" w:space="0" w:color="000000"/>
            </w:tcBorders>
            <w:vAlign w:val="center"/>
          </w:tcPr>
          <w:p w14:paraId="7C37194D" w14:textId="4E0291E7" w:rsidR="0032551F" w:rsidRDefault="00122981" w:rsidP="00EA0B38">
            <w:pPr>
              <w:spacing w:after="120" w:line="259" w:lineRule="auto"/>
              <w:ind w:left="0" w:right="45" w:firstLine="0"/>
              <w:rPr>
                <w:color w:val="auto"/>
                <w:sz w:val="24"/>
              </w:rPr>
            </w:pPr>
            <w:r w:rsidRPr="00122981">
              <w:rPr>
                <w:color w:val="auto"/>
                <w:sz w:val="24"/>
              </w:rPr>
              <w:t xml:space="preserve">Projektavimo paslaugos pradžia – paslaugos teikimo sutarties pasirašymo data. Paslaugos teikimo trukmė </w:t>
            </w:r>
            <w:r>
              <w:rPr>
                <w:color w:val="auto"/>
                <w:sz w:val="24"/>
              </w:rPr>
              <w:t>9</w:t>
            </w:r>
            <w:r w:rsidRPr="00122981">
              <w:rPr>
                <w:color w:val="auto"/>
                <w:sz w:val="24"/>
              </w:rPr>
              <w:t xml:space="preserve"> mėnesiai.</w:t>
            </w:r>
          </w:p>
        </w:tc>
      </w:tr>
      <w:tr w:rsidR="00EA0B38" w:rsidRPr="00CC667C" w14:paraId="30DF24C0" w14:textId="77777777" w:rsidTr="004E006B">
        <w:trPr>
          <w:trHeight w:val="300"/>
          <w:jc w:val="center"/>
        </w:trPr>
        <w:tc>
          <w:tcPr>
            <w:tcW w:w="10062" w:type="dxa"/>
            <w:gridSpan w:val="3"/>
            <w:tcBorders>
              <w:top w:val="single" w:sz="2" w:space="0" w:color="000000"/>
              <w:left w:val="single" w:sz="2" w:space="0" w:color="000000"/>
              <w:bottom w:val="single" w:sz="2" w:space="0" w:color="000000"/>
              <w:right w:val="single" w:sz="2" w:space="0" w:color="000000"/>
            </w:tcBorders>
          </w:tcPr>
          <w:p w14:paraId="1AD3227F" w14:textId="2E573283" w:rsidR="00EA0B38" w:rsidRPr="007E2291" w:rsidRDefault="00EA0B38" w:rsidP="00EA0B38">
            <w:pPr>
              <w:spacing w:before="120" w:after="120" w:line="259" w:lineRule="auto"/>
              <w:ind w:left="23" w:right="2177" w:firstLine="6"/>
              <w:rPr>
                <w:b/>
                <w:bCs/>
                <w:color w:val="auto"/>
                <w:sz w:val="24"/>
              </w:rPr>
            </w:pPr>
            <w:r w:rsidRPr="007E2291">
              <w:rPr>
                <w:b/>
                <w:bCs/>
                <w:color w:val="auto"/>
                <w:sz w:val="24"/>
              </w:rPr>
              <w:t>Papildoma informacija apie statinį iš</w:t>
            </w:r>
            <w:r w:rsidR="00E60C4E">
              <w:rPr>
                <w:b/>
                <w:bCs/>
                <w:color w:val="auto"/>
                <w:sz w:val="24"/>
              </w:rPr>
              <w:t xml:space="preserve"> parengtų</w:t>
            </w:r>
            <w:r w:rsidRPr="007E2291">
              <w:rPr>
                <w:b/>
                <w:bCs/>
                <w:color w:val="auto"/>
                <w:sz w:val="24"/>
              </w:rPr>
              <w:t xml:space="preserve"> projektinių pasiūlymų</w:t>
            </w:r>
            <w:r>
              <w:rPr>
                <w:b/>
                <w:bCs/>
                <w:color w:val="auto"/>
                <w:sz w:val="24"/>
              </w:rPr>
              <w:t>:</w:t>
            </w:r>
          </w:p>
        </w:tc>
      </w:tr>
      <w:tr w:rsidR="00EA0B38" w:rsidRPr="00CC667C" w14:paraId="3D33EF48" w14:textId="77777777" w:rsidTr="00755F54">
        <w:trPr>
          <w:trHeight w:val="23"/>
          <w:jc w:val="center"/>
        </w:trPr>
        <w:tc>
          <w:tcPr>
            <w:tcW w:w="708" w:type="dxa"/>
            <w:tcBorders>
              <w:top w:val="single" w:sz="2" w:space="0" w:color="000000"/>
              <w:left w:val="single" w:sz="2" w:space="0" w:color="000000"/>
              <w:bottom w:val="single" w:sz="2" w:space="0" w:color="000000"/>
              <w:right w:val="single" w:sz="2" w:space="0" w:color="000000"/>
            </w:tcBorders>
          </w:tcPr>
          <w:p w14:paraId="7B919F94" w14:textId="0193351F" w:rsidR="00EA0B38" w:rsidRPr="00A55016" w:rsidRDefault="006345A2" w:rsidP="00EA0B38">
            <w:pPr>
              <w:spacing w:after="0" w:line="259" w:lineRule="auto"/>
              <w:ind w:left="22" w:firstLine="0"/>
              <w:jc w:val="left"/>
              <w:rPr>
                <w:color w:val="auto"/>
                <w:sz w:val="24"/>
              </w:rPr>
            </w:pPr>
            <w:r>
              <w:rPr>
                <w:color w:val="auto"/>
                <w:sz w:val="24"/>
              </w:rPr>
              <w:t>11</w:t>
            </w:r>
            <w:r w:rsidR="00EA0B38" w:rsidRPr="00A55016">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36FF5A86" w14:textId="77777777" w:rsidR="00EA0B38" w:rsidRDefault="00EA0B38" w:rsidP="00EA0B38">
            <w:pPr>
              <w:spacing w:after="0" w:line="259" w:lineRule="auto"/>
              <w:ind w:left="19" w:firstLine="5"/>
              <w:jc w:val="left"/>
              <w:rPr>
                <w:color w:val="auto"/>
                <w:sz w:val="24"/>
              </w:rPr>
            </w:pPr>
            <w:r w:rsidRPr="00A55016">
              <w:rPr>
                <w:color w:val="auto"/>
                <w:sz w:val="24"/>
              </w:rPr>
              <w:t>Ryšys su gretimu užstatymu</w:t>
            </w:r>
          </w:p>
          <w:p w14:paraId="1CA3FC0F" w14:textId="5664E2F2" w:rsidR="00EA0B38" w:rsidRPr="00A55016" w:rsidRDefault="00EA0B38" w:rsidP="00EA0B38">
            <w:pPr>
              <w:spacing w:after="0" w:line="259" w:lineRule="auto"/>
              <w:ind w:left="19" w:firstLine="5"/>
              <w:jc w:val="left"/>
              <w:rPr>
                <w:color w:val="auto"/>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5A0998B3" w14:textId="61584F8D" w:rsidR="00EA0B38" w:rsidRPr="00A55016" w:rsidRDefault="00EA0B38" w:rsidP="00EA0B38">
            <w:pPr>
              <w:spacing w:after="0" w:line="259" w:lineRule="auto"/>
              <w:ind w:left="0" w:firstLine="0"/>
              <w:rPr>
                <w:color w:val="auto"/>
                <w:sz w:val="24"/>
              </w:rPr>
            </w:pPr>
            <w:r>
              <w:rPr>
                <w:color w:val="auto"/>
                <w:sz w:val="24"/>
              </w:rPr>
              <w:t>Statomas pastatas</w:t>
            </w:r>
            <w:r w:rsidRPr="00A55016">
              <w:rPr>
                <w:color w:val="auto"/>
                <w:sz w:val="24"/>
              </w:rPr>
              <w:t xml:space="preserve"> yra urbanizuotoje aplinkoje. Aplinkinis užstatymas - visuomeninės  paskirties pastatai</w:t>
            </w:r>
            <w:r>
              <w:rPr>
                <w:color w:val="auto"/>
                <w:sz w:val="24"/>
              </w:rPr>
              <w:t>.</w:t>
            </w:r>
          </w:p>
        </w:tc>
      </w:tr>
      <w:tr w:rsidR="00EA0B38" w:rsidRPr="00CC667C" w14:paraId="6CDC6A3A" w14:textId="77777777" w:rsidTr="00755F54">
        <w:trPr>
          <w:trHeight w:val="461"/>
          <w:jc w:val="center"/>
        </w:trPr>
        <w:tc>
          <w:tcPr>
            <w:tcW w:w="708" w:type="dxa"/>
            <w:tcBorders>
              <w:top w:val="single" w:sz="2" w:space="0" w:color="000000"/>
              <w:left w:val="single" w:sz="2" w:space="0" w:color="000000"/>
              <w:bottom w:val="single" w:sz="2" w:space="0" w:color="000000"/>
              <w:right w:val="single" w:sz="2" w:space="0" w:color="000000"/>
            </w:tcBorders>
          </w:tcPr>
          <w:p w14:paraId="0C6F7859" w14:textId="7B13241F" w:rsidR="00EA0B38" w:rsidRPr="004A04E5" w:rsidRDefault="00366EB9" w:rsidP="00EA0B38">
            <w:pPr>
              <w:spacing w:after="0" w:line="259" w:lineRule="auto"/>
              <w:ind w:left="22" w:firstLine="0"/>
              <w:rPr>
                <w:color w:val="auto"/>
                <w:sz w:val="24"/>
              </w:rPr>
            </w:pPr>
            <w:r>
              <w:rPr>
                <w:color w:val="auto"/>
                <w:sz w:val="24"/>
              </w:rPr>
              <w:t>1</w:t>
            </w:r>
            <w:r w:rsidR="006345A2">
              <w:rPr>
                <w:color w:val="auto"/>
                <w:sz w:val="24"/>
              </w:rPr>
              <w:t>2</w:t>
            </w:r>
            <w:r w:rsidR="00EA0B38" w:rsidRPr="004A04E5">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2B68A3FB" w14:textId="58A3F858" w:rsidR="00EA0B38" w:rsidRPr="004A04E5" w:rsidRDefault="00EA0B38" w:rsidP="00EA0B38">
            <w:pPr>
              <w:spacing w:after="120" w:line="259" w:lineRule="auto"/>
              <w:ind w:left="17" w:firstLine="6"/>
              <w:rPr>
                <w:color w:val="auto"/>
                <w:sz w:val="24"/>
              </w:rPr>
            </w:pPr>
            <w:r w:rsidRPr="004A04E5">
              <w:rPr>
                <w:color w:val="auto"/>
                <w:sz w:val="24"/>
              </w:rPr>
              <w:t>Ryšys su kultūros paveldo vertybėmis</w:t>
            </w:r>
          </w:p>
        </w:tc>
        <w:tc>
          <w:tcPr>
            <w:tcW w:w="6944" w:type="dxa"/>
            <w:tcBorders>
              <w:top w:val="single" w:sz="2" w:space="0" w:color="000000"/>
              <w:left w:val="single" w:sz="2" w:space="0" w:color="000000"/>
              <w:bottom w:val="single" w:sz="2" w:space="0" w:color="000000"/>
              <w:right w:val="single" w:sz="2" w:space="0" w:color="000000"/>
            </w:tcBorders>
            <w:vAlign w:val="center"/>
          </w:tcPr>
          <w:p w14:paraId="6867B01E" w14:textId="77777777" w:rsidR="00EA0B38" w:rsidRPr="004A04E5" w:rsidRDefault="00EA0B38" w:rsidP="00EA0B38">
            <w:pPr>
              <w:spacing w:after="120" w:line="259" w:lineRule="auto"/>
              <w:ind w:left="23" w:firstLine="6"/>
              <w:rPr>
                <w:color w:val="auto"/>
                <w:sz w:val="24"/>
              </w:rPr>
            </w:pPr>
            <w:r w:rsidRPr="004A04E5">
              <w:rPr>
                <w:color w:val="auto"/>
                <w:sz w:val="24"/>
              </w:rPr>
              <w:t>Teritorija nėra kultūros paveldo teritorija ir joje nėra kultūros paveldo objektų. Statinys nepatenka į kultūros paveldo objektų apsaugos zoną.</w:t>
            </w:r>
          </w:p>
        </w:tc>
      </w:tr>
      <w:tr w:rsidR="00EA0B38" w:rsidRPr="00CC667C" w14:paraId="50AE33D4" w14:textId="77777777" w:rsidTr="00755F54">
        <w:trPr>
          <w:trHeight w:val="616"/>
          <w:jc w:val="center"/>
        </w:trPr>
        <w:tc>
          <w:tcPr>
            <w:tcW w:w="708" w:type="dxa"/>
            <w:tcBorders>
              <w:top w:val="single" w:sz="2" w:space="0" w:color="000000"/>
              <w:left w:val="single" w:sz="2" w:space="0" w:color="000000"/>
              <w:bottom w:val="single" w:sz="2" w:space="0" w:color="000000"/>
              <w:right w:val="single" w:sz="2" w:space="0" w:color="000000"/>
            </w:tcBorders>
          </w:tcPr>
          <w:p w14:paraId="5EE43286" w14:textId="7129EBDB" w:rsidR="00EA0B38" w:rsidRPr="009F1582" w:rsidRDefault="00EA0B38" w:rsidP="00EA0B38">
            <w:pPr>
              <w:spacing w:after="0" w:line="259" w:lineRule="auto"/>
              <w:ind w:left="22" w:firstLine="0"/>
              <w:jc w:val="left"/>
              <w:rPr>
                <w:color w:val="EE0000"/>
                <w:sz w:val="24"/>
              </w:rPr>
            </w:pPr>
            <w:r w:rsidRPr="00424D48">
              <w:rPr>
                <w:color w:val="auto"/>
                <w:sz w:val="24"/>
              </w:rPr>
              <w:lastRenderedPageBreak/>
              <w:t>1</w:t>
            </w:r>
            <w:r w:rsidR="006345A2">
              <w:rPr>
                <w:color w:val="auto"/>
                <w:sz w:val="24"/>
              </w:rPr>
              <w:t>3</w:t>
            </w:r>
            <w:r w:rsidRPr="00424D48">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73731778" w14:textId="77777777" w:rsidR="00EA0B38" w:rsidRPr="009F1582" w:rsidRDefault="00EA0B38" w:rsidP="00EA0B38">
            <w:pPr>
              <w:spacing w:after="0" w:line="259" w:lineRule="auto"/>
              <w:ind w:left="19" w:firstLine="5"/>
              <w:rPr>
                <w:color w:val="EE0000"/>
                <w:sz w:val="24"/>
              </w:rPr>
            </w:pPr>
            <w:r w:rsidRPr="00424D48">
              <w:rPr>
                <w:color w:val="auto"/>
                <w:sz w:val="24"/>
              </w:rPr>
              <w:t>Pastato (patalpų) funkcinio ryšio ir zonavimo sprendiniai</w:t>
            </w:r>
          </w:p>
        </w:tc>
        <w:tc>
          <w:tcPr>
            <w:tcW w:w="6944" w:type="dxa"/>
            <w:tcBorders>
              <w:top w:val="single" w:sz="2" w:space="0" w:color="000000"/>
              <w:left w:val="single" w:sz="2" w:space="0" w:color="000000"/>
              <w:bottom w:val="single" w:sz="2" w:space="0" w:color="000000"/>
              <w:right w:val="single" w:sz="2" w:space="0" w:color="000000"/>
            </w:tcBorders>
            <w:vAlign w:val="center"/>
          </w:tcPr>
          <w:p w14:paraId="215839CD" w14:textId="5BC98C38" w:rsidR="00EA0B38" w:rsidRPr="00D40973" w:rsidRDefault="00EA0B38" w:rsidP="00EA0B38">
            <w:pPr>
              <w:spacing w:after="120" w:line="259" w:lineRule="auto"/>
              <w:ind w:left="23" w:firstLine="6"/>
              <w:rPr>
                <w:color w:val="auto"/>
                <w:sz w:val="24"/>
              </w:rPr>
            </w:pPr>
            <w:r w:rsidRPr="00B03D15">
              <w:rPr>
                <w:color w:val="auto"/>
                <w:sz w:val="24"/>
              </w:rPr>
              <w:t>Planuojama Prano Noreikos g. 20, Elektrėnų m. vietoj negyvenamosios paskirties pramonės ir</w:t>
            </w:r>
            <w:r>
              <w:rPr>
                <w:color w:val="auto"/>
                <w:sz w:val="24"/>
              </w:rPr>
              <w:t xml:space="preserve"> </w:t>
            </w:r>
            <w:r w:rsidRPr="00B03D15">
              <w:rPr>
                <w:color w:val="auto"/>
                <w:sz w:val="24"/>
              </w:rPr>
              <w:t>sandėliavimo pastatų paskirties grupės sandėliavimo paskirties pastato (unikalus daikto numeris:</w:t>
            </w:r>
            <w:r>
              <w:rPr>
                <w:color w:val="auto"/>
                <w:sz w:val="24"/>
              </w:rPr>
              <w:t xml:space="preserve"> </w:t>
            </w:r>
            <w:r w:rsidRPr="00B03D15">
              <w:rPr>
                <w:color w:val="auto"/>
                <w:sz w:val="24"/>
              </w:rPr>
              <w:t>7998-6017-9050</w:t>
            </w:r>
            <w:r w:rsidR="00913920">
              <w:rPr>
                <w:color w:val="auto"/>
                <w:sz w:val="24"/>
              </w:rPr>
              <w:t xml:space="preserve"> pastatas nugriaunamas</w:t>
            </w:r>
            <w:r w:rsidRPr="00B03D15">
              <w:rPr>
                <w:color w:val="auto"/>
                <w:sz w:val="24"/>
              </w:rPr>
              <w:t>) pastatyti negyvenamosios paskirties visuomeninės pastatų paskirties grupės</w:t>
            </w:r>
            <w:r>
              <w:rPr>
                <w:color w:val="auto"/>
                <w:sz w:val="24"/>
              </w:rPr>
              <w:t xml:space="preserve"> </w:t>
            </w:r>
            <w:r w:rsidRPr="00B03D15">
              <w:rPr>
                <w:color w:val="auto"/>
                <w:sz w:val="24"/>
              </w:rPr>
              <w:t>mokslo paskirties pastatą. Mokslo paskirties pastate planuojama vaikų neformaliojo ugdymo</w:t>
            </w:r>
            <w:r>
              <w:rPr>
                <w:color w:val="auto"/>
                <w:sz w:val="24"/>
              </w:rPr>
              <w:t xml:space="preserve"> </w:t>
            </w:r>
            <w:r w:rsidRPr="00B03D15">
              <w:rPr>
                <w:color w:val="auto"/>
                <w:sz w:val="24"/>
              </w:rPr>
              <w:t>programų vykdymas. Bendras pastato plotas – 1053,41 m2. Projektuojamo pastato užimamas</w:t>
            </w:r>
            <w:r>
              <w:rPr>
                <w:color w:val="auto"/>
                <w:sz w:val="24"/>
              </w:rPr>
              <w:t xml:space="preserve"> </w:t>
            </w:r>
            <w:r w:rsidRPr="00B03D15">
              <w:rPr>
                <w:color w:val="auto"/>
                <w:sz w:val="24"/>
              </w:rPr>
              <w:t>plotas - 705 m2. Projektuojamo pastato aukštis – 11,23 m. Vienu metu pastate galės būti iki 100</w:t>
            </w:r>
            <w:r>
              <w:rPr>
                <w:color w:val="auto"/>
                <w:sz w:val="24"/>
              </w:rPr>
              <w:t xml:space="preserve"> </w:t>
            </w:r>
            <w:r w:rsidRPr="00B03D15">
              <w:rPr>
                <w:color w:val="auto"/>
                <w:sz w:val="24"/>
              </w:rPr>
              <w:t>žmonių. Projektuojamos keturios studijos ir konferencijų salė. Konferencijų salėje vienu metu</w:t>
            </w:r>
            <w:r>
              <w:rPr>
                <w:color w:val="auto"/>
                <w:sz w:val="24"/>
              </w:rPr>
              <w:t xml:space="preserve"> </w:t>
            </w:r>
            <w:r w:rsidRPr="00B03D15">
              <w:rPr>
                <w:color w:val="auto"/>
                <w:sz w:val="24"/>
              </w:rPr>
              <w:t>gali tilpti iki 100 žmonių.</w:t>
            </w:r>
          </w:p>
        </w:tc>
      </w:tr>
      <w:tr w:rsidR="00EA0B38" w:rsidRPr="00CC667C" w14:paraId="05615B5B"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4B96C664" w14:textId="64BCCE85" w:rsidR="00EA0B38" w:rsidRPr="00855D81" w:rsidRDefault="00EA0B38" w:rsidP="00EA0B38">
            <w:pPr>
              <w:spacing w:after="0" w:line="259" w:lineRule="auto"/>
              <w:ind w:left="22" w:firstLine="0"/>
              <w:jc w:val="left"/>
              <w:rPr>
                <w:color w:val="auto"/>
                <w:sz w:val="24"/>
              </w:rPr>
            </w:pPr>
            <w:r w:rsidRPr="00855D81">
              <w:rPr>
                <w:color w:val="auto"/>
                <w:sz w:val="24"/>
              </w:rPr>
              <w:t>1</w:t>
            </w:r>
            <w:r w:rsidR="006345A2">
              <w:rPr>
                <w:color w:val="auto"/>
                <w:sz w:val="24"/>
              </w:rPr>
              <w:t>4</w:t>
            </w:r>
            <w:r w:rsidRPr="00855D81">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7DBFF0D2" w14:textId="77777777" w:rsidR="00EA0B38" w:rsidRDefault="00EA0B38" w:rsidP="00EA0B38">
            <w:pPr>
              <w:spacing w:after="0" w:line="259" w:lineRule="auto"/>
              <w:ind w:left="0" w:firstLine="0"/>
              <w:rPr>
                <w:color w:val="auto"/>
                <w:sz w:val="24"/>
              </w:rPr>
            </w:pPr>
            <w:r w:rsidRPr="00855D81">
              <w:rPr>
                <w:color w:val="auto"/>
                <w:sz w:val="24"/>
              </w:rPr>
              <w:t>Pastato atitvarų elementų tipai, medžiagos ir jų parinkimo motyvai</w:t>
            </w:r>
          </w:p>
          <w:p w14:paraId="7245D70C" w14:textId="77777777" w:rsidR="00EA0B38" w:rsidRPr="00855D81" w:rsidRDefault="00EA0B38" w:rsidP="00EA0B38">
            <w:pPr>
              <w:spacing w:after="0" w:line="259" w:lineRule="auto"/>
              <w:ind w:left="0" w:firstLine="0"/>
              <w:rPr>
                <w:color w:val="auto"/>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7C57D6B3" w14:textId="77777777" w:rsidR="00EA0B38" w:rsidRPr="00855D81" w:rsidRDefault="00EA0B38" w:rsidP="00EA0B38">
            <w:pPr>
              <w:spacing w:after="0" w:line="259" w:lineRule="auto"/>
              <w:ind w:left="24" w:right="45" w:firstLine="5"/>
              <w:rPr>
                <w:color w:val="auto"/>
                <w:sz w:val="24"/>
              </w:rPr>
            </w:pPr>
            <w:r w:rsidRPr="00855D81">
              <w:rPr>
                <w:color w:val="auto"/>
                <w:sz w:val="24"/>
              </w:rPr>
              <w:t>Pastato atitvarų elementų tipai ir medžiagos pasirenkamos remiantis projektavimo technine užduotimi ir galiojančiais normatyviniais dokumentais.</w:t>
            </w:r>
          </w:p>
          <w:p w14:paraId="50D48E3B" w14:textId="77777777" w:rsidR="00EA0B38" w:rsidRPr="00855D81" w:rsidRDefault="00EA0B38" w:rsidP="00EA0B38">
            <w:pPr>
              <w:spacing w:after="120" w:line="259" w:lineRule="auto"/>
              <w:ind w:left="23" w:firstLine="6"/>
              <w:rPr>
                <w:color w:val="auto"/>
                <w:sz w:val="24"/>
              </w:rPr>
            </w:pPr>
            <w:r w:rsidRPr="00855D81">
              <w:rPr>
                <w:color w:val="auto"/>
                <w:sz w:val="24"/>
              </w:rPr>
              <w:t>Fasado apdaila parenkama atsižvelgiant į krašto ypatybes ir aplinkinį užstatymą.</w:t>
            </w:r>
          </w:p>
        </w:tc>
      </w:tr>
      <w:tr w:rsidR="00EA0B38" w:rsidRPr="00CC667C" w14:paraId="348E36BE"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02FA7772" w14:textId="047799C1" w:rsidR="00EA0B38" w:rsidRPr="00D63A13" w:rsidRDefault="00EA0B38" w:rsidP="00EA0B38">
            <w:pPr>
              <w:spacing w:after="0" w:line="259" w:lineRule="auto"/>
              <w:ind w:left="22" w:firstLine="0"/>
              <w:jc w:val="left"/>
              <w:rPr>
                <w:color w:val="auto"/>
                <w:sz w:val="24"/>
              </w:rPr>
            </w:pPr>
            <w:r w:rsidRPr="00D63A13">
              <w:rPr>
                <w:color w:val="auto"/>
                <w:sz w:val="24"/>
              </w:rPr>
              <w:t>1</w:t>
            </w:r>
            <w:r w:rsidR="006345A2">
              <w:rPr>
                <w:color w:val="auto"/>
                <w:sz w:val="24"/>
              </w:rPr>
              <w:t>5</w:t>
            </w:r>
            <w:r w:rsidRPr="00D63A13">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058D0A96" w14:textId="77777777" w:rsidR="00EA0B38" w:rsidRDefault="00EA0B38" w:rsidP="00EA0B38">
            <w:pPr>
              <w:spacing w:after="0" w:line="259" w:lineRule="auto"/>
              <w:ind w:left="19" w:firstLine="5"/>
              <w:jc w:val="left"/>
              <w:rPr>
                <w:color w:val="auto"/>
                <w:sz w:val="24"/>
              </w:rPr>
            </w:pPr>
            <w:r w:rsidRPr="00D63A13">
              <w:rPr>
                <w:color w:val="auto"/>
                <w:sz w:val="24"/>
              </w:rPr>
              <w:t>Esamo pastato fotofiksacija</w:t>
            </w:r>
          </w:p>
          <w:p w14:paraId="44C8DEA9" w14:textId="77777777" w:rsidR="00EA0B38" w:rsidRDefault="00EA0B38" w:rsidP="00EA0B38">
            <w:pPr>
              <w:spacing w:after="0" w:line="259" w:lineRule="auto"/>
              <w:ind w:left="19" w:firstLine="5"/>
              <w:jc w:val="left"/>
              <w:rPr>
                <w:color w:val="auto"/>
                <w:sz w:val="24"/>
              </w:rPr>
            </w:pPr>
          </w:p>
          <w:p w14:paraId="0BB23C11" w14:textId="77777777" w:rsidR="00EA0B38" w:rsidRDefault="00EA0B38" w:rsidP="00EA0B38">
            <w:pPr>
              <w:spacing w:after="0" w:line="259" w:lineRule="auto"/>
              <w:ind w:left="19" w:firstLine="5"/>
              <w:jc w:val="left"/>
              <w:rPr>
                <w:color w:val="auto"/>
                <w:sz w:val="24"/>
              </w:rPr>
            </w:pPr>
          </w:p>
          <w:p w14:paraId="3BB15E11" w14:textId="77777777" w:rsidR="00EA0B38" w:rsidRPr="00D63A13" w:rsidRDefault="00EA0B38" w:rsidP="00EA0B38">
            <w:pPr>
              <w:spacing w:after="0" w:line="259" w:lineRule="auto"/>
              <w:ind w:left="19" w:firstLine="5"/>
              <w:jc w:val="left"/>
              <w:rPr>
                <w:color w:val="auto"/>
                <w:sz w:val="24"/>
              </w:rPr>
            </w:pPr>
          </w:p>
          <w:p w14:paraId="230DE006" w14:textId="77777777" w:rsidR="00EA0B38" w:rsidRPr="00D63A13" w:rsidRDefault="00EA0B38" w:rsidP="00EA0B38">
            <w:pPr>
              <w:spacing w:after="0" w:line="259" w:lineRule="auto"/>
              <w:ind w:left="19" w:firstLine="5"/>
              <w:jc w:val="left"/>
              <w:rPr>
                <w:color w:val="auto"/>
                <w:sz w:val="24"/>
              </w:rPr>
            </w:pPr>
          </w:p>
          <w:p w14:paraId="5C55C28F" w14:textId="77777777" w:rsidR="00EA0B38" w:rsidRPr="00D63A13" w:rsidRDefault="00EA0B38" w:rsidP="00EA0B38">
            <w:pPr>
              <w:spacing w:after="0" w:line="259" w:lineRule="auto"/>
              <w:ind w:left="19" w:firstLine="5"/>
              <w:jc w:val="left"/>
              <w:rPr>
                <w:color w:val="auto"/>
                <w:sz w:val="24"/>
              </w:rPr>
            </w:pPr>
          </w:p>
          <w:p w14:paraId="1BAF68EF" w14:textId="77777777" w:rsidR="00EA0B38" w:rsidRPr="00D63A13" w:rsidRDefault="00EA0B38" w:rsidP="00EA0B38">
            <w:pPr>
              <w:spacing w:after="0" w:line="259" w:lineRule="auto"/>
              <w:ind w:left="19" w:firstLine="5"/>
              <w:jc w:val="left"/>
              <w:rPr>
                <w:color w:val="auto"/>
                <w:sz w:val="24"/>
              </w:rPr>
            </w:pPr>
          </w:p>
          <w:p w14:paraId="0820C5FD" w14:textId="77777777" w:rsidR="00EA0B38" w:rsidRPr="00D63A13" w:rsidRDefault="00EA0B38" w:rsidP="00EA0B38">
            <w:pPr>
              <w:spacing w:after="0" w:line="259" w:lineRule="auto"/>
              <w:ind w:left="19" w:firstLine="5"/>
              <w:jc w:val="left"/>
              <w:rPr>
                <w:color w:val="auto"/>
                <w:sz w:val="24"/>
              </w:rPr>
            </w:pPr>
          </w:p>
          <w:p w14:paraId="0C772EF8" w14:textId="77777777" w:rsidR="00EA0B38" w:rsidRPr="00D63A13" w:rsidRDefault="00EA0B38" w:rsidP="00EA0B38">
            <w:pPr>
              <w:spacing w:after="0" w:line="259" w:lineRule="auto"/>
              <w:ind w:left="19" w:firstLine="5"/>
              <w:jc w:val="left"/>
              <w:rPr>
                <w:color w:val="auto"/>
                <w:sz w:val="24"/>
              </w:rPr>
            </w:pPr>
          </w:p>
          <w:p w14:paraId="7DCA805C" w14:textId="77777777" w:rsidR="00EA0B38" w:rsidRPr="00D63A13" w:rsidRDefault="00EA0B38" w:rsidP="00EA0B38">
            <w:pPr>
              <w:spacing w:after="0" w:line="259" w:lineRule="auto"/>
              <w:ind w:left="19" w:firstLine="5"/>
              <w:jc w:val="left"/>
              <w:rPr>
                <w:color w:val="auto"/>
                <w:sz w:val="24"/>
              </w:rPr>
            </w:pPr>
          </w:p>
          <w:p w14:paraId="31D29545" w14:textId="77777777" w:rsidR="00EA0B38" w:rsidRPr="00D63A13" w:rsidRDefault="00EA0B38" w:rsidP="00EA0B38">
            <w:pPr>
              <w:spacing w:after="0" w:line="259" w:lineRule="auto"/>
              <w:ind w:left="19" w:firstLine="5"/>
              <w:jc w:val="left"/>
              <w:rPr>
                <w:color w:val="auto"/>
                <w:sz w:val="24"/>
              </w:rPr>
            </w:pPr>
          </w:p>
          <w:p w14:paraId="240E6EB9" w14:textId="77777777" w:rsidR="00EA0B38" w:rsidRPr="00D63A13" w:rsidRDefault="00EA0B38" w:rsidP="00EA0B38">
            <w:pPr>
              <w:spacing w:after="0" w:line="259" w:lineRule="auto"/>
              <w:ind w:left="19" w:firstLine="5"/>
              <w:jc w:val="left"/>
              <w:rPr>
                <w:color w:val="auto"/>
                <w:sz w:val="24"/>
              </w:rPr>
            </w:pPr>
          </w:p>
          <w:p w14:paraId="5DC50B88" w14:textId="77777777" w:rsidR="00EA0B38" w:rsidRPr="00D63A13" w:rsidRDefault="00EA0B38" w:rsidP="00EA0B38">
            <w:pPr>
              <w:spacing w:after="0" w:line="259" w:lineRule="auto"/>
              <w:ind w:left="19" w:firstLine="5"/>
              <w:jc w:val="left"/>
              <w:rPr>
                <w:color w:val="auto"/>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2004C243" w14:textId="78457A9D" w:rsidR="00EA0B38" w:rsidRDefault="00EA0B38" w:rsidP="00EA0B38">
            <w:pPr>
              <w:spacing w:after="0" w:line="259" w:lineRule="auto"/>
              <w:ind w:left="24" w:right="2179" w:firstLine="5"/>
              <w:jc w:val="left"/>
              <w:rPr>
                <w:color w:val="EE0000"/>
                <w:sz w:val="24"/>
              </w:rPr>
            </w:pPr>
            <w:r>
              <w:rPr>
                <w:noProof/>
                <w:color w:val="EE0000"/>
                <w:sz w:val="24"/>
              </w:rPr>
              <w:drawing>
                <wp:inline distT="0" distB="0" distL="0" distR="0" wp14:anchorId="1CFBDCBB" wp14:editId="77EDC903">
                  <wp:extent cx="4291965" cy="2658110"/>
                  <wp:effectExtent l="0" t="0" r="0" b="8890"/>
                  <wp:docPr id="7941175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91965" cy="2658110"/>
                          </a:xfrm>
                          <a:prstGeom prst="rect">
                            <a:avLst/>
                          </a:prstGeom>
                          <a:noFill/>
                        </pic:spPr>
                      </pic:pic>
                    </a:graphicData>
                  </a:graphic>
                </wp:inline>
              </w:drawing>
            </w:r>
          </w:p>
          <w:p w14:paraId="38E30E0B" w14:textId="77777777" w:rsidR="00EA0B38" w:rsidRDefault="00EA0B38" w:rsidP="00EA0B38">
            <w:pPr>
              <w:spacing w:after="0" w:line="259" w:lineRule="auto"/>
              <w:ind w:left="24" w:right="2179" w:firstLine="5"/>
              <w:jc w:val="left"/>
              <w:rPr>
                <w:color w:val="EE0000"/>
                <w:sz w:val="24"/>
              </w:rPr>
            </w:pPr>
          </w:p>
          <w:p w14:paraId="6B58464F" w14:textId="1C7DC310" w:rsidR="00EA0B38" w:rsidRPr="009F1582" w:rsidRDefault="00EA0B38" w:rsidP="00EA0B38">
            <w:pPr>
              <w:spacing w:after="0" w:line="259" w:lineRule="auto"/>
              <w:ind w:left="24" w:right="2179" w:firstLine="5"/>
              <w:jc w:val="left"/>
              <w:rPr>
                <w:color w:val="EE0000"/>
                <w:sz w:val="24"/>
              </w:rPr>
            </w:pPr>
          </w:p>
        </w:tc>
      </w:tr>
      <w:tr w:rsidR="00EA0B38" w:rsidRPr="00CC667C" w14:paraId="206D1FF5" w14:textId="77777777" w:rsidTr="00D17E29">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4ED6DC2F" w14:textId="55A1F42B" w:rsidR="00EA0B38" w:rsidRPr="00D7253E" w:rsidRDefault="00EA0B38" w:rsidP="00EA0B38">
            <w:pPr>
              <w:spacing w:after="0" w:line="259" w:lineRule="auto"/>
              <w:ind w:left="22" w:firstLine="0"/>
              <w:jc w:val="left"/>
              <w:rPr>
                <w:color w:val="auto"/>
                <w:sz w:val="24"/>
              </w:rPr>
            </w:pPr>
          </w:p>
        </w:tc>
        <w:tc>
          <w:tcPr>
            <w:tcW w:w="2410" w:type="dxa"/>
            <w:tcBorders>
              <w:top w:val="single" w:sz="2" w:space="0" w:color="000000"/>
              <w:left w:val="single" w:sz="2" w:space="0" w:color="000000"/>
              <w:bottom w:val="single" w:sz="2" w:space="0" w:color="000000"/>
              <w:right w:val="single" w:sz="2" w:space="0" w:color="000000"/>
            </w:tcBorders>
            <w:vAlign w:val="center"/>
          </w:tcPr>
          <w:p w14:paraId="7EC986F3" w14:textId="77777777" w:rsidR="00EA0B38" w:rsidRPr="00D7253E" w:rsidRDefault="00EA0B38" w:rsidP="00EA0B38">
            <w:pPr>
              <w:spacing w:after="0" w:line="259" w:lineRule="auto"/>
              <w:ind w:left="19" w:firstLine="5"/>
              <w:jc w:val="left"/>
              <w:rPr>
                <w:color w:val="auto"/>
                <w:sz w:val="24"/>
              </w:rPr>
            </w:pPr>
          </w:p>
          <w:p w14:paraId="1FBD7B05" w14:textId="77777777" w:rsidR="00EA0B38" w:rsidRDefault="00EA0B38" w:rsidP="00EA0B38">
            <w:pPr>
              <w:spacing w:after="0" w:line="259" w:lineRule="auto"/>
              <w:ind w:left="19" w:firstLine="5"/>
              <w:jc w:val="left"/>
              <w:rPr>
                <w:color w:val="auto"/>
                <w:sz w:val="24"/>
              </w:rPr>
            </w:pPr>
          </w:p>
          <w:p w14:paraId="24F897B5" w14:textId="77777777" w:rsidR="00EA0B38" w:rsidRDefault="00EA0B38" w:rsidP="00EA0B38">
            <w:pPr>
              <w:spacing w:after="0" w:line="259" w:lineRule="auto"/>
              <w:ind w:left="19" w:firstLine="5"/>
              <w:jc w:val="left"/>
              <w:rPr>
                <w:color w:val="auto"/>
                <w:sz w:val="24"/>
              </w:rPr>
            </w:pPr>
          </w:p>
          <w:p w14:paraId="1A2CB7BD" w14:textId="77777777" w:rsidR="00EA0B38" w:rsidRDefault="00EA0B38" w:rsidP="00EA0B38">
            <w:pPr>
              <w:spacing w:after="0" w:line="259" w:lineRule="auto"/>
              <w:ind w:left="19" w:firstLine="5"/>
              <w:jc w:val="left"/>
              <w:rPr>
                <w:color w:val="auto"/>
                <w:sz w:val="24"/>
              </w:rPr>
            </w:pPr>
          </w:p>
          <w:p w14:paraId="2850762F" w14:textId="77777777" w:rsidR="00EA0B38" w:rsidRDefault="00EA0B38" w:rsidP="00EA0B38">
            <w:pPr>
              <w:spacing w:after="0" w:line="259" w:lineRule="auto"/>
              <w:ind w:left="19" w:firstLine="5"/>
              <w:jc w:val="left"/>
              <w:rPr>
                <w:color w:val="auto"/>
                <w:sz w:val="24"/>
              </w:rPr>
            </w:pPr>
          </w:p>
          <w:p w14:paraId="797BCB7E" w14:textId="77777777" w:rsidR="00EA0B38" w:rsidRDefault="00EA0B38" w:rsidP="00EA0B38">
            <w:pPr>
              <w:spacing w:after="0" w:line="259" w:lineRule="auto"/>
              <w:ind w:left="19" w:firstLine="5"/>
              <w:jc w:val="left"/>
              <w:rPr>
                <w:color w:val="auto"/>
                <w:sz w:val="24"/>
              </w:rPr>
            </w:pPr>
          </w:p>
          <w:p w14:paraId="6C8670D7" w14:textId="77777777" w:rsidR="00EA0B38" w:rsidRPr="00D7253E" w:rsidRDefault="00EA0B38" w:rsidP="00EA0B38">
            <w:pPr>
              <w:spacing w:after="0" w:line="259" w:lineRule="auto"/>
              <w:ind w:left="19" w:firstLine="5"/>
              <w:jc w:val="left"/>
              <w:rPr>
                <w:color w:val="auto"/>
                <w:sz w:val="24"/>
              </w:rPr>
            </w:pPr>
          </w:p>
          <w:p w14:paraId="0475F3D7" w14:textId="77777777" w:rsidR="00EA0B38" w:rsidRPr="00D7253E" w:rsidRDefault="00EA0B38" w:rsidP="00EA0B38">
            <w:pPr>
              <w:spacing w:after="0" w:line="259" w:lineRule="auto"/>
              <w:ind w:left="19" w:firstLine="5"/>
              <w:jc w:val="left"/>
              <w:rPr>
                <w:color w:val="auto"/>
                <w:sz w:val="24"/>
              </w:rPr>
            </w:pPr>
          </w:p>
          <w:p w14:paraId="0A19901F" w14:textId="77777777" w:rsidR="00EA0B38" w:rsidRPr="00D7253E" w:rsidRDefault="00EA0B38" w:rsidP="00EA0B38">
            <w:pPr>
              <w:spacing w:after="0" w:line="259" w:lineRule="auto"/>
              <w:ind w:left="19" w:firstLine="5"/>
              <w:jc w:val="left"/>
              <w:rPr>
                <w:color w:val="auto"/>
                <w:sz w:val="24"/>
              </w:rPr>
            </w:pPr>
          </w:p>
          <w:p w14:paraId="3F026230" w14:textId="77777777" w:rsidR="00EA0B38" w:rsidRPr="00D7253E" w:rsidRDefault="00EA0B38" w:rsidP="00EA0B38">
            <w:pPr>
              <w:spacing w:after="0" w:line="259" w:lineRule="auto"/>
              <w:ind w:left="19" w:firstLine="5"/>
              <w:jc w:val="left"/>
              <w:rPr>
                <w:color w:val="auto"/>
                <w:sz w:val="24"/>
              </w:rPr>
            </w:pPr>
          </w:p>
          <w:p w14:paraId="450C3D06" w14:textId="77777777" w:rsidR="00EA0B38" w:rsidRPr="00D7253E" w:rsidRDefault="00EA0B38" w:rsidP="00EA0B38">
            <w:pPr>
              <w:spacing w:after="0" w:line="259" w:lineRule="auto"/>
              <w:ind w:left="19" w:firstLine="5"/>
              <w:jc w:val="left"/>
              <w:rPr>
                <w:color w:val="auto"/>
                <w:sz w:val="24"/>
              </w:rPr>
            </w:pPr>
          </w:p>
          <w:p w14:paraId="23C9C3A7" w14:textId="77777777" w:rsidR="00EA0B38" w:rsidRPr="00D7253E" w:rsidRDefault="00EA0B38" w:rsidP="00EA0B38">
            <w:pPr>
              <w:spacing w:after="0" w:line="259" w:lineRule="auto"/>
              <w:ind w:left="19" w:firstLine="5"/>
              <w:jc w:val="left"/>
              <w:rPr>
                <w:color w:val="auto"/>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29B71808" w14:textId="7074629A" w:rsidR="00EA0B38" w:rsidRPr="00080E26" w:rsidRDefault="00EA0B38" w:rsidP="00EA0B38">
            <w:pPr>
              <w:spacing w:after="0" w:line="259" w:lineRule="auto"/>
              <w:ind w:left="24" w:right="2179" w:firstLine="5"/>
              <w:rPr>
                <w:color w:val="EE0000"/>
                <w:sz w:val="24"/>
              </w:rPr>
            </w:pPr>
            <w:r>
              <w:rPr>
                <w:noProof/>
                <w:color w:val="EE0000"/>
                <w:sz w:val="24"/>
              </w:rPr>
              <w:drawing>
                <wp:inline distT="0" distB="0" distL="0" distR="0" wp14:anchorId="01832CBE" wp14:editId="15D39128">
                  <wp:extent cx="4291965" cy="3347085"/>
                  <wp:effectExtent l="0" t="0" r="0" b="5715"/>
                  <wp:docPr id="155903883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91965" cy="3347085"/>
                          </a:xfrm>
                          <a:prstGeom prst="rect">
                            <a:avLst/>
                          </a:prstGeom>
                          <a:noFill/>
                        </pic:spPr>
                      </pic:pic>
                    </a:graphicData>
                  </a:graphic>
                </wp:inline>
              </w:drawing>
            </w:r>
          </w:p>
          <w:p w14:paraId="7405CCD9" w14:textId="04EF91B2" w:rsidR="00EA0B38" w:rsidRDefault="00EA0B38" w:rsidP="00EA0B38">
            <w:pPr>
              <w:spacing w:after="0" w:line="259" w:lineRule="auto"/>
              <w:ind w:left="24" w:right="2179" w:firstLine="5"/>
              <w:rPr>
                <w:color w:val="EE0000"/>
                <w:sz w:val="24"/>
              </w:rPr>
            </w:pPr>
          </w:p>
          <w:p w14:paraId="0E63A993" w14:textId="77777777" w:rsidR="00EA0B38" w:rsidRPr="009F1582" w:rsidRDefault="00EA0B38" w:rsidP="00EA0B38">
            <w:pPr>
              <w:spacing w:after="0" w:line="259" w:lineRule="auto"/>
              <w:ind w:left="24" w:right="2179" w:firstLine="5"/>
              <w:rPr>
                <w:color w:val="EE0000"/>
                <w:sz w:val="24"/>
              </w:rPr>
            </w:pPr>
          </w:p>
        </w:tc>
      </w:tr>
      <w:tr w:rsidR="00EA0B38" w:rsidRPr="00CC667C" w14:paraId="0C7FB3D6" w14:textId="77777777" w:rsidTr="00D17E29">
        <w:trPr>
          <w:trHeight w:val="6557"/>
          <w:jc w:val="center"/>
        </w:trPr>
        <w:tc>
          <w:tcPr>
            <w:tcW w:w="708" w:type="dxa"/>
            <w:tcBorders>
              <w:top w:val="single" w:sz="2" w:space="0" w:color="000000"/>
              <w:left w:val="single" w:sz="2" w:space="0" w:color="000000"/>
              <w:bottom w:val="single" w:sz="2" w:space="0" w:color="000000"/>
              <w:right w:val="single" w:sz="2" w:space="0" w:color="000000"/>
            </w:tcBorders>
          </w:tcPr>
          <w:p w14:paraId="156FAC49" w14:textId="1DC37EFE" w:rsidR="00EA0B38" w:rsidRPr="009F1582" w:rsidRDefault="00EA0B38" w:rsidP="00EA0B38">
            <w:pPr>
              <w:spacing w:after="0" w:line="259" w:lineRule="auto"/>
              <w:ind w:left="22" w:firstLine="0"/>
              <w:jc w:val="left"/>
              <w:rPr>
                <w:color w:val="EE0000"/>
                <w:sz w:val="24"/>
              </w:rPr>
            </w:pPr>
            <w:r w:rsidRPr="00377761">
              <w:rPr>
                <w:color w:val="auto"/>
                <w:sz w:val="24"/>
              </w:rPr>
              <w:lastRenderedPageBreak/>
              <w:t>1</w:t>
            </w:r>
            <w:r w:rsidR="006345A2">
              <w:rPr>
                <w:color w:val="auto"/>
                <w:sz w:val="24"/>
              </w:rPr>
              <w:t>6</w:t>
            </w:r>
            <w:r w:rsidRPr="00377761">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73446336" w14:textId="77777777" w:rsidR="00EA0B38" w:rsidRDefault="00EA0B38" w:rsidP="00EA0B38">
            <w:pPr>
              <w:spacing w:after="0" w:line="259" w:lineRule="auto"/>
              <w:ind w:left="19" w:firstLine="5"/>
              <w:jc w:val="left"/>
              <w:rPr>
                <w:color w:val="auto"/>
                <w:sz w:val="24"/>
              </w:rPr>
            </w:pPr>
            <w:r w:rsidRPr="00377761">
              <w:rPr>
                <w:color w:val="auto"/>
                <w:sz w:val="24"/>
              </w:rPr>
              <w:t>Bendrieji pastato rodikliai</w:t>
            </w:r>
          </w:p>
          <w:p w14:paraId="4C08DB91" w14:textId="77777777" w:rsidR="00EA0B38" w:rsidRDefault="00EA0B38" w:rsidP="00EA0B38">
            <w:pPr>
              <w:spacing w:after="0" w:line="259" w:lineRule="auto"/>
              <w:ind w:left="19" w:firstLine="5"/>
              <w:jc w:val="left"/>
              <w:rPr>
                <w:color w:val="auto"/>
                <w:sz w:val="24"/>
              </w:rPr>
            </w:pPr>
          </w:p>
          <w:p w14:paraId="39FDB41E" w14:textId="77777777" w:rsidR="00EA0B38" w:rsidRDefault="00EA0B38" w:rsidP="00EA0B38">
            <w:pPr>
              <w:spacing w:after="0" w:line="259" w:lineRule="auto"/>
              <w:ind w:left="19" w:firstLine="5"/>
              <w:jc w:val="left"/>
              <w:rPr>
                <w:color w:val="auto"/>
                <w:sz w:val="24"/>
              </w:rPr>
            </w:pPr>
          </w:p>
          <w:p w14:paraId="6E645BE5" w14:textId="77777777" w:rsidR="00EA0B38" w:rsidRDefault="00EA0B38" w:rsidP="00EA0B38">
            <w:pPr>
              <w:spacing w:after="0" w:line="259" w:lineRule="auto"/>
              <w:ind w:left="19" w:firstLine="5"/>
              <w:jc w:val="left"/>
              <w:rPr>
                <w:color w:val="auto"/>
                <w:sz w:val="24"/>
              </w:rPr>
            </w:pPr>
          </w:p>
          <w:p w14:paraId="28C3063C" w14:textId="77777777" w:rsidR="00EA0B38" w:rsidRDefault="00EA0B38" w:rsidP="00EA0B38">
            <w:pPr>
              <w:spacing w:after="0" w:line="259" w:lineRule="auto"/>
              <w:ind w:left="19" w:firstLine="5"/>
              <w:jc w:val="left"/>
              <w:rPr>
                <w:color w:val="auto"/>
                <w:sz w:val="24"/>
              </w:rPr>
            </w:pPr>
          </w:p>
          <w:p w14:paraId="2130ED94" w14:textId="77777777" w:rsidR="00EA0B38" w:rsidRDefault="00EA0B38" w:rsidP="00EA0B38">
            <w:pPr>
              <w:spacing w:after="0" w:line="259" w:lineRule="auto"/>
              <w:ind w:left="19" w:firstLine="5"/>
              <w:jc w:val="left"/>
              <w:rPr>
                <w:color w:val="auto"/>
                <w:sz w:val="24"/>
              </w:rPr>
            </w:pPr>
          </w:p>
          <w:p w14:paraId="26DB3F11" w14:textId="77777777" w:rsidR="00EA0B38" w:rsidRDefault="00EA0B38" w:rsidP="00EA0B38">
            <w:pPr>
              <w:spacing w:after="0" w:line="259" w:lineRule="auto"/>
              <w:ind w:left="19" w:firstLine="5"/>
              <w:jc w:val="left"/>
              <w:rPr>
                <w:color w:val="auto"/>
                <w:sz w:val="24"/>
              </w:rPr>
            </w:pPr>
          </w:p>
          <w:p w14:paraId="161E1669" w14:textId="77777777" w:rsidR="00EA0B38" w:rsidRDefault="00EA0B38" w:rsidP="00EA0B38">
            <w:pPr>
              <w:spacing w:after="0" w:line="259" w:lineRule="auto"/>
              <w:ind w:left="19" w:firstLine="5"/>
              <w:jc w:val="left"/>
              <w:rPr>
                <w:color w:val="auto"/>
                <w:sz w:val="24"/>
              </w:rPr>
            </w:pPr>
          </w:p>
          <w:p w14:paraId="29940CA9" w14:textId="77777777" w:rsidR="00EA0B38" w:rsidRDefault="00EA0B38" w:rsidP="00EA0B38">
            <w:pPr>
              <w:spacing w:after="0" w:line="259" w:lineRule="auto"/>
              <w:ind w:left="19" w:firstLine="5"/>
              <w:jc w:val="left"/>
              <w:rPr>
                <w:color w:val="auto"/>
                <w:sz w:val="24"/>
              </w:rPr>
            </w:pPr>
          </w:p>
          <w:p w14:paraId="079C2168" w14:textId="77777777" w:rsidR="00EA0B38" w:rsidRDefault="00EA0B38" w:rsidP="00EA0B38">
            <w:pPr>
              <w:spacing w:after="0" w:line="259" w:lineRule="auto"/>
              <w:ind w:left="19" w:firstLine="5"/>
              <w:jc w:val="left"/>
              <w:rPr>
                <w:color w:val="auto"/>
                <w:sz w:val="24"/>
              </w:rPr>
            </w:pPr>
          </w:p>
          <w:p w14:paraId="02997580" w14:textId="77777777" w:rsidR="00EA0B38" w:rsidRDefault="00EA0B38" w:rsidP="00EA0B38">
            <w:pPr>
              <w:spacing w:after="0" w:line="259" w:lineRule="auto"/>
              <w:ind w:left="19" w:firstLine="5"/>
              <w:jc w:val="left"/>
              <w:rPr>
                <w:color w:val="auto"/>
                <w:sz w:val="24"/>
              </w:rPr>
            </w:pPr>
          </w:p>
          <w:p w14:paraId="50F6EEE9" w14:textId="77777777" w:rsidR="00EA0B38" w:rsidRDefault="00EA0B38" w:rsidP="00EA0B38">
            <w:pPr>
              <w:spacing w:after="0" w:line="259" w:lineRule="auto"/>
              <w:ind w:left="19" w:firstLine="5"/>
              <w:jc w:val="left"/>
              <w:rPr>
                <w:color w:val="auto"/>
                <w:sz w:val="24"/>
              </w:rPr>
            </w:pPr>
          </w:p>
          <w:p w14:paraId="0395DF51" w14:textId="77777777" w:rsidR="00EA0B38" w:rsidRDefault="00EA0B38" w:rsidP="00EA0B38">
            <w:pPr>
              <w:spacing w:after="0" w:line="259" w:lineRule="auto"/>
              <w:ind w:left="19" w:firstLine="5"/>
              <w:jc w:val="left"/>
              <w:rPr>
                <w:color w:val="auto"/>
                <w:sz w:val="24"/>
              </w:rPr>
            </w:pPr>
          </w:p>
          <w:p w14:paraId="7CF745AD" w14:textId="77777777" w:rsidR="00EA0B38" w:rsidRDefault="00EA0B38" w:rsidP="00EA0B38">
            <w:pPr>
              <w:spacing w:after="0" w:line="259" w:lineRule="auto"/>
              <w:ind w:left="19" w:firstLine="5"/>
              <w:jc w:val="left"/>
              <w:rPr>
                <w:color w:val="auto"/>
                <w:sz w:val="24"/>
              </w:rPr>
            </w:pPr>
          </w:p>
          <w:p w14:paraId="6845D592" w14:textId="77777777" w:rsidR="00EA0B38" w:rsidRDefault="00EA0B38" w:rsidP="00EA0B38">
            <w:pPr>
              <w:spacing w:after="0" w:line="259" w:lineRule="auto"/>
              <w:ind w:left="19" w:firstLine="5"/>
              <w:jc w:val="left"/>
              <w:rPr>
                <w:color w:val="auto"/>
                <w:sz w:val="24"/>
              </w:rPr>
            </w:pPr>
          </w:p>
          <w:p w14:paraId="7A79CA7F" w14:textId="77777777" w:rsidR="00EA0B38" w:rsidRDefault="00EA0B38" w:rsidP="00EA0B38">
            <w:pPr>
              <w:spacing w:after="0" w:line="259" w:lineRule="auto"/>
              <w:ind w:left="19" w:firstLine="5"/>
              <w:jc w:val="left"/>
              <w:rPr>
                <w:color w:val="auto"/>
                <w:sz w:val="24"/>
              </w:rPr>
            </w:pPr>
          </w:p>
          <w:p w14:paraId="7FD6C6F9" w14:textId="77777777" w:rsidR="00EA0B38" w:rsidRDefault="00EA0B38" w:rsidP="00EA0B38">
            <w:pPr>
              <w:spacing w:after="0" w:line="259" w:lineRule="auto"/>
              <w:ind w:left="19" w:firstLine="5"/>
              <w:jc w:val="left"/>
              <w:rPr>
                <w:color w:val="auto"/>
                <w:sz w:val="24"/>
              </w:rPr>
            </w:pPr>
          </w:p>
          <w:p w14:paraId="1E5EC83E" w14:textId="77777777" w:rsidR="00EA0B38" w:rsidRDefault="00EA0B38" w:rsidP="00EA0B38">
            <w:pPr>
              <w:spacing w:after="0" w:line="259" w:lineRule="auto"/>
              <w:ind w:left="19" w:firstLine="5"/>
              <w:jc w:val="left"/>
              <w:rPr>
                <w:color w:val="auto"/>
                <w:sz w:val="24"/>
              </w:rPr>
            </w:pPr>
          </w:p>
          <w:p w14:paraId="44E46537" w14:textId="77777777" w:rsidR="00EA0B38" w:rsidRDefault="00EA0B38" w:rsidP="00EA0B38">
            <w:pPr>
              <w:spacing w:after="0" w:line="259" w:lineRule="auto"/>
              <w:ind w:left="19" w:firstLine="5"/>
              <w:jc w:val="left"/>
              <w:rPr>
                <w:color w:val="auto"/>
                <w:sz w:val="24"/>
              </w:rPr>
            </w:pPr>
          </w:p>
          <w:p w14:paraId="26A21541" w14:textId="77777777" w:rsidR="00EA0B38" w:rsidRDefault="00EA0B38" w:rsidP="00EA0B38">
            <w:pPr>
              <w:spacing w:after="0" w:line="259" w:lineRule="auto"/>
              <w:ind w:left="19" w:firstLine="5"/>
              <w:jc w:val="left"/>
              <w:rPr>
                <w:color w:val="auto"/>
                <w:sz w:val="24"/>
              </w:rPr>
            </w:pPr>
          </w:p>
          <w:p w14:paraId="718FC4B7" w14:textId="77777777" w:rsidR="00EA0B38" w:rsidRDefault="00EA0B38" w:rsidP="00EA0B38">
            <w:pPr>
              <w:spacing w:after="0" w:line="259" w:lineRule="auto"/>
              <w:ind w:left="19" w:firstLine="5"/>
              <w:jc w:val="left"/>
              <w:rPr>
                <w:color w:val="auto"/>
                <w:sz w:val="24"/>
              </w:rPr>
            </w:pPr>
          </w:p>
          <w:p w14:paraId="78311B6C"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0EF5F333" w14:textId="3CB31568" w:rsidR="00EA0B38" w:rsidRPr="009F1582" w:rsidRDefault="00EA0B38" w:rsidP="00EA0B38">
            <w:pPr>
              <w:spacing w:after="0" w:line="259" w:lineRule="auto"/>
              <w:ind w:left="24" w:right="2179" w:firstLine="5"/>
              <w:rPr>
                <w:color w:val="EE0000"/>
                <w:sz w:val="24"/>
              </w:rPr>
            </w:pPr>
            <w:r>
              <w:rPr>
                <w:noProof/>
                <w:color w:val="EE0000"/>
                <w:sz w:val="24"/>
              </w:rPr>
              <w:drawing>
                <wp:inline distT="0" distB="0" distL="0" distR="0" wp14:anchorId="2A2CC7AB" wp14:editId="0D421F2F">
                  <wp:extent cx="4291965" cy="6687820"/>
                  <wp:effectExtent l="0" t="0" r="0" b="0"/>
                  <wp:docPr id="202470569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6687820"/>
                          </a:xfrm>
                          <a:prstGeom prst="rect">
                            <a:avLst/>
                          </a:prstGeom>
                          <a:noFill/>
                        </pic:spPr>
                      </pic:pic>
                    </a:graphicData>
                  </a:graphic>
                </wp:inline>
              </w:drawing>
            </w:r>
          </w:p>
        </w:tc>
      </w:tr>
      <w:tr w:rsidR="00EA0B38" w:rsidRPr="00CC667C" w14:paraId="58C86618" w14:textId="77777777" w:rsidTr="00D17E29">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1A22D716" w14:textId="3C943F74" w:rsidR="00EA0B38" w:rsidRPr="009F1582" w:rsidRDefault="00366EB9" w:rsidP="00EA0B38">
            <w:pPr>
              <w:spacing w:after="0" w:line="259" w:lineRule="auto"/>
              <w:ind w:left="22" w:firstLine="0"/>
              <w:jc w:val="left"/>
              <w:rPr>
                <w:color w:val="EE0000"/>
                <w:sz w:val="24"/>
              </w:rPr>
            </w:pPr>
            <w:r>
              <w:rPr>
                <w:color w:val="auto"/>
                <w:sz w:val="24"/>
              </w:rPr>
              <w:lastRenderedPageBreak/>
              <w:t>1</w:t>
            </w:r>
            <w:r w:rsidR="006345A2">
              <w:rPr>
                <w:color w:val="auto"/>
                <w:sz w:val="24"/>
              </w:rPr>
              <w:t>7</w:t>
            </w:r>
            <w:r w:rsidR="00EA0B38" w:rsidRPr="00674F2E">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46FE273E" w14:textId="77777777" w:rsidR="00EA0B38" w:rsidRPr="00674F2E" w:rsidRDefault="00EA0B38" w:rsidP="00EA0B38">
            <w:pPr>
              <w:spacing w:after="0" w:line="259" w:lineRule="auto"/>
              <w:ind w:left="19" w:firstLine="5"/>
              <w:jc w:val="left"/>
              <w:rPr>
                <w:color w:val="auto"/>
                <w:sz w:val="24"/>
              </w:rPr>
            </w:pPr>
            <w:r w:rsidRPr="00674F2E">
              <w:rPr>
                <w:color w:val="auto"/>
                <w:sz w:val="24"/>
              </w:rPr>
              <w:t>Sklypo plano schema</w:t>
            </w:r>
          </w:p>
          <w:p w14:paraId="35C409B9" w14:textId="77777777" w:rsidR="00EA0B38" w:rsidRDefault="00EA0B38" w:rsidP="00EA0B38">
            <w:pPr>
              <w:spacing w:after="0" w:line="259" w:lineRule="auto"/>
              <w:ind w:left="19" w:firstLine="5"/>
              <w:jc w:val="left"/>
              <w:rPr>
                <w:color w:val="EE0000"/>
                <w:sz w:val="24"/>
              </w:rPr>
            </w:pPr>
          </w:p>
          <w:p w14:paraId="2798713F" w14:textId="77777777" w:rsidR="00EA0B38" w:rsidRDefault="00EA0B38" w:rsidP="00EA0B38">
            <w:pPr>
              <w:spacing w:after="0" w:line="259" w:lineRule="auto"/>
              <w:ind w:left="19" w:firstLine="5"/>
              <w:jc w:val="left"/>
              <w:rPr>
                <w:color w:val="EE0000"/>
                <w:sz w:val="24"/>
              </w:rPr>
            </w:pPr>
          </w:p>
          <w:p w14:paraId="326F6B57" w14:textId="77777777" w:rsidR="00EA0B38" w:rsidRDefault="00EA0B38" w:rsidP="00EA0B38">
            <w:pPr>
              <w:spacing w:after="0" w:line="259" w:lineRule="auto"/>
              <w:ind w:left="19" w:firstLine="5"/>
              <w:jc w:val="left"/>
              <w:rPr>
                <w:color w:val="EE0000"/>
                <w:sz w:val="24"/>
              </w:rPr>
            </w:pPr>
          </w:p>
          <w:p w14:paraId="774D73A6" w14:textId="77777777" w:rsidR="00EA0B38" w:rsidRDefault="00EA0B38" w:rsidP="00EA0B38">
            <w:pPr>
              <w:spacing w:after="0" w:line="259" w:lineRule="auto"/>
              <w:ind w:left="19" w:firstLine="5"/>
              <w:jc w:val="left"/>
              <w:rPr>
                <w:color w:val="EE0000"/>
                <w:sz w:val="24"/>
              </w:rPr>
            </w:pPr>
          </w:p>
          <w:p w14:paraId="3DCD787E" w14:textId="77777777" w:rsidR="00EA0B38" w:rsidRDefault="00EA0B38" w:rsidP="00EA0B38">
            <w:pPr>
              <w:spacing w:after="0" w:line="259" w:lineRule="auto"/>
              <w:ind w:left="19" w:firstLine="5"/>
              <w:jc w:val="left"/>
              <w:rPr>
                <w:color w:val="EE0000"/>
                <w:sz w:val="24"/>
              </w:rPr>
            </w:pPr>
          </w:p>
          <w:p w14:paraId="690E1A16" w14:textId="77777777" w:rsidR="00EA0B38" w:rsidRDefault="00EA0B38" w:rsidP="00EA0B38">
            <w:pPr>
              <w:spacing w:after="0" w:line="259" w:lineRule="auto"/>
              <w:ind w:left="19" w:firstLine="5"/>
              <w:jc w:val="left"/>
              <w:rPr>
                <w:color w:val="EE0000"/>
                <w:sz w:val="24"/>
              </w:rPr>
            </w:pPr>
          </w:p>
          <w:p w14:paraId="25FC9C4E" w14:textId="77777777" w:rsidR="00EA0B38" w:rsidRDefault="00EA0B38" w:rsidP="00EA0B38">
            <w:pPr>
              <w:spacing w:after="0" w:line="259" w:lineRule="auto"/>
              <w:ind w:left="19" w:firstLine="5"/>
              <w:jc w:val="left"/>
              <w:rPr>
                <w:color w:val="EE0000"/>
                <w:sz w:val="24"/>
              </w:rPr>
            </w:pPr>
          </w:p>
          <w:p w14:paraId="4A4D5870" w14:textId="77777777" w:rsidR="00EA0B38" w:rsidRDefault="00EA0B38" w:rsidP="00EA0B38">
            <w:pPr>
              <w:spacing w:after="0" w:line="259" w:lineRule="auto"/>
              <w:ind w:left="19" w:firstLine="5"/>
              <w:jc w:val="left"/>
              <w:rPr>
                <w:color w:val="EE0000"/>
                <w:sz w:val="24"/>
              </w:rPr>
            </w:pPr>
          </w:p>
          <w:p w14:paraId="74EAAFF8" w14:textId="77777777" w:rsidR="00EA0B38" w:rsidRDefault="00EA0B38" w:rsidP="00EA0B38">
            <w:pPr>
              <w:spacing w:after="0" w:line="259" w:lineRule="auto"/>
              <w:ind w:left="19" w:firstLine="5"/>
              <w:jc w:val="left"/>
              <w:rPr>
                <w:color w:val="EE0000"/>
                <w:sz w:val="24"/>
              </w:rPr>
            </w:pPr>
          </w:p>
          <w:p w14:paraId="0D886F6E" w14:textId="77777777" w:rsidR="00EA0B38" w:rsidRDefault="00EA0B38" w:rsidP="00EA0B38">
            <w:pPr>
              <w:spacing w:after="0" w:line="259" w:lineRule="auto"/>
              <w:ind w:left="19" w:firstLine="5"/>
              <w:jc w:val="left"/>
              <w:rPr>
                <w:color w:val="EE0000"/>
                <w:sz w:val="24"/>
              </w:rPr>
            </w:pPr>
          </w:p>
          <w:p w14:paraId="76C65D35" w14:textId="77777777" w:rsidR="00EA0B38" w:rsidRDefault="00EA0B38" w:rsidP="00EA0B38">
            <w:pPr>
              <w:spacing w:after="0" w:line="259" w:lineRule="auto"/>
              <w:ind w:left="19" w:firstLine="5"/>
              <w:jc w:val="left"/>
              <w:rPr>
                <w:color w:val="EE0000"/>
                <w:sz w:val="24"/>
              </w:rPr>
            </w:pPr>
          </w:p>
          <w:p w14:paraId="23865C16" w14:textId="77777777" w:rsidR="00EA0B38" w:rsidRDefault="00EA0B38" w:rsidP="00EA0B38">
            <w:pPr>
              <w:spacing w:after="0" w:line="259" w:lineRule="auto"/>
              <w:ind w:left="19" w:firstLine="5"/>
              <w:jc w:val="left"/>
              <w:rPr>
                <w:color w:val="EE0000"/>
                <w:sz w:val="24"/>
              </w:rPr>
            </w:pPr>
          </w:p>
          <w:p w14:paraId="0B5ABEF3" w14:textId="77777777" w:rsidR="00EA0B38" w:rsidRDefault="00EA0B38" w:rsidP="00EA0B38">
            <w:pPr>
              <w:spacing w:after="0" w:line="259" w:lineRule="auto"/>
              <w:ind w:left="19" w:firstLine="5"/>
              <w:jc w:val="left"/>
              <w:rPr>
                <w:color w:val="EE0000"/>
                <w:sz w:val="24"/>
              </w:rPr>
            </w:pPr>
          </w:p>
          <w:p w14:paraId="706739B2" w14:textId="77777777" w:rsidR="00EA0B38" w:rsidRDefault="00EA0B38" w:rsidP="00EA0B38">
            <w:pPr>
              <w:spacing w:after="0" w:line="259" w:lineRule="auto"/>
              <w:ind w:left="19" w:firstLine="5"/>
              <w:jc w:val="left"/>
              <w:rPr>
                <w:color w:val="EE0000"/>
                <w:sz w:val="24"/>
              </w:rPr>
            </w:pPr>
          </w:p>
          <w:p w14:paraId="59A7CEBD" w14:textId="77777777" w:rsidR="00EA0B38" w:rsidRDefault="00EA0B38" w:rsidP="00EA0B38">
            <w:pPr>
              <w:spacing w:after="0" w:line="259" w:lineRule="auto"/>
              <w:ind w:left="19" w:firstLine="5"/>
              <w:jc w:val="left"/>
              <w:rPr>
                <w:color w:val="EE0000"/>
                <w:sz w:val="24"/>
              </w:rPr>
            </w:pPr>
          </w:p>
          <w:p w14:paraId="11314621" w14:textId="77777777" w:rsidR="00EA0B38" w:rsidRDefault="00EA0B38" w:rsidP="00EA0B38">
            <w:pPr>
              <w:spacing w:after="0" w:line="259" w:lineRule="auto"/>
              <w:ind w:left="19" w:firstLine="5"/>
              <w:jc w:val="left"/>
              <w:rPr>
                <w:color w:val="EE0000"/>
                <w:sz w:val="24"/>
              </w:rPr>
            </w:pPr>
          </w:p>
          <w:p w14:paraId="2B54D788" w14:textId="77777777" w:rsidR="00EA0B38" w:rsidRDefault="00EA0B38" w:rsidP="00EA0B38">
            <w:pPr>
              <w:spacing w:after="0" w:line="259" w:lineRule="auto"/>
              <w:ind w:left="19" w:firstLine="5"/>
              <w:jc w:val="left"/>
              <w:rPr>
                <w:color w:val="EE0000"/>
                <w:sz w:val="24"/>
              </w:rPr>
            </w:pPr>
          </w:p>
          <w:p w14:paraId="72D5C800" w14:textId="77777777" w:rsidR="00EA0B38" w:rsidRDefault="00EA0B38" w:rsidP="00EA0B38">
            <w:pPr>
              <w:spacing w:after="0" w:line="259" w:lineRule="auto"/>
              <w:ind w:left="19" w:firstLine="5"/>
              <w:jc w:val="left"/>
              <w:rPr>
                <w:color w:val="EE0000"/>
                <w:sz w:val="24"/>
              </w:rPr>
            </w:pPr>
          </w:p>
          <w:p w14:paraId="11E574F0" w14:textId="77777777" w:rsidR="00EA0B38" w:rsidRDefault="00EA0B38" w:rsidP="00EA0B38">
            <w:pPr>
              <w:spacing w:after="0" w:line="259" w:lineRule="auto"/>
              <w:ind w:left="19" w:firstLine="5"/>
              <w:jc w:val="left"/>
              <w:rPr>
                <w:color w:val="EE0000"/>
                <w:sz w:val="24"/>
              </w:rPr>
            </w:pPr>
          </w:p>
          <w:p w14:paraId="332A14F5" w14:textId="77777777" w:rsidR="00EA0B38" w:rsidRDefault="00EA0B38" w:rsidP="00EA0B38">
            <w:pPr>
              <w:spacing w:after="0" w:line="259" w:lineRule="auto"/>
              <w:ind w:left="19" w:firstLine="5"/>
              <w:jc w:val="left"/>
              <w:rPr>
                <w:color w:val="EE0000"/>
                <w:sz w:val="24"/>
              </w:rPr>
            </w:pPr>
          </w:p>
          <w:p w14:paraId="45A21F43"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779636FC" w14:textId="493C69C4" w:rsidR="00EA0B38" w:rsidRPr="009F1582" w:rsidRDefault="00EA0B38" w:rsidP="00EA0B38">
            <w:pPr>
              <w:spacing w:after="0" w:line="259" w:lineRule="auto"/>
              <w:ind w:left="24" w:right="2179" w:firstLine="5"/>
              <w:jc w:val="center"/>
              <w:rPr>
                <w:color w:val="EE0000"/>
                <w:sz w:val="24"/>
              </w:rPr>
            </w:pPr>
            <w:r>
              <w:rPr>
                <w:noProof/>
                <w:color w:val="EE0000"/>
                <w:sz w:val="24"/>
              </w:rPr>
              <w:drawing>
                <wp:inline distT="0" distB="0" distL="0" distR="0" wp14:anchorId="0921C22A" wp14:editId="1643FC8D">
                  <wp:extent cx="4310380" cy="4859020"/>
                  <wp:effectExtent l="0" t="0" r="0" b="0"/>
                  <wp:docPr id="189579239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0380" cy="4859020"/>
                          </a:xfrm>
                          <a:prstGeom prst="rect">
                            <a:avLst/>
                          </a:prstGeom>
                          <a:noFill/>
                        </pic:spPr>
                      </pic:pic>
                    </a:graphicData>
                  </a:graphic>
                </wp:inline>
              </w:drawing>
            </w:r>
          </w:p>
        </w:tc>
      </w:tr>
      <w:tr w:rsidR="00EA0B38" w:rsidRPr="00CC667C" w14:paraId="56FD780D"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1B018D00" w14:textId="7570D982" w:rsidR="00EA0B38" w:rsidRPr="009F1582" w:rsidRDefault="00EA0B38" w:rsidP="00EA0B38">
            <w:pPr>
              <w:spacing w:after="0" w:line="259" w:lineRule="auto"/>
              <w:ind w:left="22" w:firstLine="0"/>
              <w:jc w:val="left"/>
              <w:rPr>
                <w:color w:val="EE0000"/>
                <w:sz w:val="24"/>
              </w:rPr>
            </w:pPr>
            <w:r>
              <w:rPr>
                <w:color w:val="auto"/>
                <w:sz w:val="24"/>
              </w:rPr>
              <w:lastRenderedPageBreak/>
              <w:t>1</w:t>
            </w:r>
            <w:r w:rsidR="006345A2">
              <w:rPr>
                <w:color w:val="auto"/>
                <w:sz w:val="24"/>
              </w:rPr>
              <w:t>8</w:t>
            </w:r>
            <w:r>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10DB4FEF" w14:textId="4C2E1BE6" w:rsidR="00EA0B38" w:rsidRPr="007C268F" w:rsidRDefault="00EA0B38" w:rsidP="00EA0B38">
            <w:pPr>
              <w:spacing w:after="0" w:line="259" w:lineRule="auto"/>
              <w:ind w:left="19" w:firstLine="5"/>
              <w:jc w:val="left"/>
              <w:rPr>
                <w:color w:val="auto"/>
                <w:sz w:val="24"/>
              </w:rPr>
            </w:pPr>
            <w:r>
              <w:rPr>
                <w:color w:val="auto"/>
                <w:sz w:val="24"/>
              </w:rPr>
              <w:t>Rūsio</w:t>
            </w:r>
            <w:r w:rsidRPr="007C268F">
              <w:rPr>
                <w:color w:val="auto"/>
                <w:sz w:val="24"/>
              </w:rPr>
              <w:t xml:space="preserve"> planas</w:t>
            </w:r>
          </w:p>
          <w:p w14:paraId="49694D64" w14:textId="77777777" w:rsidR="00EA0B38" w:rsidRDefault="00EA0B38" w:rsidP="00EA0B38">
            <w:pPr>
              <w:spacing w:after="0" w:line="259" w:lineRule="auto"/>
              <w:ind w:left="19" w:firstLine="5"/>
              <w:jc w:val="left"/>
              <w:rPr>
                <w:color w:val="EE0000"/>
                <w:sz w:val="24"/>
              </w:rPr>
            </w:pPr>
          </w:p>
          <w:p w14:paraId="68DF68C9" w14:textId="77777777" w:rsidR="00EA0B38" w:rsidRDefault="00EA0B38" w:rsidP="00EA0B38">
            <w:pPr>
              <w:spacing w:after="0" w:line="259" w:lineRule="auto"/>
              <w:ind w:left="19" w:firstLine="5"/>
              <w:jc w:val="left"/>
              <w:rPr>
                <w:color w:val="EE0000"/>
                <w:sz w:val="24"/>
              </w:rPr>
            </w:pPr>
          </w:p>
          <w:p w14:paraId="3BCD1272" w14:textId="77777777" w:rsidR="00EA0B38" w:rsidRDefault="00EA0B38" w:rsidP="00EA0B38">
            <w:pPr>
              <w:spacing w:after="0" w:line="259" w:lineRule="auto"/>
              <w:ind w:left="19" w:firstLine="5"/>
              <w:jc w:val="left"/>
              <w:rPr>
                <w:color w:val="EE0000"/>
                <w:sz w:val="24"/>
              </w:rPr>
            </w:pPr>
          </w:p>
          <w:p w14:paraId="2D5BF432" w14:textId="77777777" w:rsidR="00EA0B38" w:rsidRDefault="00EA0B38" w:rsidP="00EA0B38">
            <w:pPr>
              <w:spacing w:after="0" w:line="259" w:lineRule="auto"/>
              <w:ind w:left="19" w:firstLine="5"/>
              <w:jc w:val="left"/>
              <w:rPr>
                <w:color w:val="EE0000"/>
                <w:sz w:val="24"/>
              </w:rPr>
            </w:pPr>
          </w:p>
          <w:p w14:paraId="7E3FD8ED" w14:textId="77777777" w:rsidR="00EA0B38" w:rsidRDefault="00EA0B38" w:rsidP="00EA0B38">
            <w:pPr>
              <w:spacing w:after="0" w:line="259" w:lineRule="auto"/>
              <w:ind w:left="19" w:firstLine="5"/>
              <w:jc w:val="left"/>
              <w:rPr>
                <w:color w:val="EE0000"/>
                <w:sz w:val="24"/>
              </w:rPr>
            </w:pPr>
          </w:p>
          <w:p w14:paraId="1978CCB1" w14:textId="77777777" w:rsidR="00EA0B38" w:rsidRDefault="00EA0B38" w:rsidP="00EA0B38">
            <w:pPr>
              <w:spacing w:after="0" w:line="259" w:lineRule="auto"/>
              <w:ind w:left="19" w:firstLine="5"/>
              <w:jc w:val="left"/>
              <w:rPr>
                <w:color w:val="EE0000"/>
                <w:sz w:val="24"/>
              </w:rPr>
            </w:pPr>
          </w:p>
          <w:p w14:paraId="2E5CF911" w14:textId="77777777" w:rsidR="00EA0B38" w:rsidRDefault="00EA0B38" w:rsidP="00EA0B38">
            <w:pPr>
              <w:spacing w:after="0" w:line="259" w:lineRule="auto"/>
              <w:ind w:left="19" w:firstLine="5"/>
              <w:jc w:val="left"/>
              <w:rPr>
                <w:color w:val="EE0000"/>
                <w:sz w:val="24"/>
              </w:rPr>
            </w:pPr>
          </w:p>
          <w:p w14:paraId="0B393325" w14:textId="77777777" w:rsidR="00EA0B38" w:rsidRDefault="00EA0B38" w:rsidP="00EA0B38">
            <w:pPr>
              <w:spacing w:after="0" w:line="259" w:lineRule="auto"/>
              <w:ind w:left="19" w:firstLine="5"/>
              <w:jc w:val="left"/>
              <w:rPr>
                <w:color w:val="EE0000"/>
                <w:sz w:val="24"/>
              </w:rPr>
            </w:pPr>
          </w:p>
          <w:p w14:paraId="3EA88DA1" w14:textId="77777777" w:rsidR="00EA0B38" w:rsidRDefault="00EA0B38" w:rsidP="00EA0B38">
            <w:pPr>
              <w:spacing w:after="0" w:line="259" w:lineRule="auto"/>
              <w:ind w:left="19" w:firstLine="5"/>
              <w:jc w:val="left"/>
              <w:rPr>
                <w:color w:val="EE0000"/>
                <w:sz w:val="24"/>
              </w:rPr>
            </w:pPr>
          </w:p>
          <w:p w14:paraId="4836C4A8" w14:textId="77777777" w:rsidR="00EA0B38" w:rsidRDefault="00EA0B38" w:rsidP="00EA0B38">
            <w:pPr>
              <w:spacing w:after="0" w:line="259" w:lineRule="auto"/>
              <w:ind w:left="19" w:firstLine="5"/>
              <w:jc w:val="left"/>
              <w:rPr>
                <w:color w:val="EE0000"/>
                <w:sz w:val="24"/>
              </w:rPr>
            </w:pPr>
          </w:p>
          <w:p w14:paraId="798DDA94" w14:textId="77777777" w:rsidR="00EA0B38" w:rsidRDefault="00EA0B38" w:rsidP="00EA0B38">
            <w:pPr>
              <w:spacing w:after="0" w:line="259" w:lineRule="auto"/>
              <w:ind w:left="19" w:firstLine="5"/>
              <w:jc w:val="left"/>
              <w:rPr>
                <w:color w:val="EE0000"/>
                <w:sz w:val="24"/>
              </w:rPr>
            </w:pPr>
          </w:p>
          <w:p w14:paraId="7F41871D" w14:textId="77777777" w:rsidR="00EA0B38" w:rsidRDefault="00EA0B38" w:rsidP="00EA0B38">
            <w:pPr>
              <w:spacing w:after="0" w:line="259" w:lineRule="auto"/>
              <w:ind w:left="19" w:firstLine="5"/>
              <w:jc w:val="left"/>
              <w:rPr>
                <w:color w:val="EE0000"/>
                <w:sz w:val="24"/>
              </w:rPr>
            </w:pPr>
          </w:p>
          <w:p w14:paraId="07E63883" w14:textId="77777777" w:rsidR="00EA0B38" w:rsidRDefault="00EA0B38" w:rsidP="00EA0B38">
            <w:pPr>
              <w:spacing w:after="0" w:line="259" w:lineRule="auto"/>
              <w:ind w:left="19" w:firstLine="5"/>
              <w:jc w:val="left"/>
              <w:rPr>
                <w:color w:val="EE0000"/>
                <w:sz w:val="24"/>
              </w:rPr>
            </w:pPr>
          </w:p>
          <w:p w14:paraId="34D6DEBD" w14:textId="77777777" w:rsidR="00EA0B38" w:rsidRDefault="00EA0B38" w:rsidP="00EA0B38">
            <w:pPr>
              <w:spacing w:after="0" w:line="259" w:lineRule="auto"/>
              <w:ind w:left="19" w:firstLine="5"/>
              <w:jc w:val="left"/>
              <w:rPr>
                <w:color w:val="EE0000"/>
                <w:sz w:val="24"/>
              </w:rPr>
            </w:pPr>
          </w:p>
          <w:p w14:paraId="5393C890" w14:textId="77777777" w:rsidR="00EA0B38" w:rsidRDefault="00EA0B38" w:rsidP="00EA0B38">
            <w:pPr>
              <w:spacing w:after="0" w:line="259" w:lineRule="auto"/>
              <w:ind w:left="19" w:firstLine="5"/>
              <w:jc w:val="left"/>
              <w:rPr>
                <w:color w:val="EE0000"/>
                <w:sz w:val="24"/>
              </w:rPr>
            </w:pPr>
          </w:p>
          <w:p w14:paraId="05EEB874" w14:textId="77777777" w:rsidR="00EA0B38" w:rsidRDefault="00EA0B38" w:rsidP="00EA0B38">
            <w:pPr>
              <w:spacing w:after="0" w:line="259" w:lineRule="auto"/>
              <w:ind w:left="19" w:firstLine="5"/>
              <w:jc w:val="left"/>
              <w:rPr>
                <w:color w:val="EE0000"/>
                <w:sz w:val="24"/>
              </w:rPr>
            </w:pPr>
          </w:p>
          <w:p w14:paraId="1BA46A7E" w14:textId="77777777" w:rsidR="00EA0B38" w:rsidRDefault="00EA0B38" w:rsidP="00EA0B38">
            <w:pPr>
              <w:spacing w:after="0" w:line="259" w:lineRule="auto"/>
              <w:ind w:left="19" w:firstLine="5"/>
              <w:jc w:val="left"/>
              <w:rPr>
                <w:color w:val="EE0000"/>
                <w:sz w:val="24"/>
              </w:rPr>
            </w:pPr>
          </w:p>
          <w:p w14:paraId="258AEA28"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5D45BA00" w14:textId="365BA209" w:rsidR="00EA0B38" w:rsidRPr="009F1582" w:rsidRDefault="00EA0B38" w:rsidP="00EA0B38">
            <w:pPr>
              <w:spacing w:after="0" w:line="259" w:lineRule="auto"/>
              <w:ind w:left="24" w:right="2179" w:firstLine="5"/>
              <w:rPr>
                <w:color w:val="EE0000"/>
                <w:sz w:val="24"/>
              </w:rPr>
            </w:pPr>
            <w:r>
              <w:rPr>
                <w:noProof/>
                <w:color w:val="EE0000"/>
                <w:sz w:val="24"/>
              </w:rPr>
              <w:drawing>
                <wp:inline distT="0" distB="0" distL="0" distR="0" wp14:anchorId="0BB85C2F" wp14:editId="2AA5D150">
                  <wp:extent cx="4291965" cy="4828540"/>
                  <wp:effectExtent l="0" t="0" r="0" b="0"/>
                  <wp:docPr id="571483078"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1965" cy="4828540"/>
                          </a:xfrm>
                          <a:prstGeom prst="rect">
                            <a:avLst/>
                          </a:prstGeom>
                          <a:noFill/>
                        </pic:spPr>
                      </pic:pic>
                    </a:graphicData>
                  </a:graphic>
                </wp:inline>
              </w:drawing>
            </w:r>
          </w:p>
        </w:tc>
      </w:tr>
      <w:tr w:rsidR="00EA0B38" w:rsidRPr="00CC667C" w14:paraId="7D6948CB"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54F373B2" w14:textId="3426A747" w:rsidR="00EA0B38" w:rsidRPr="009F1582" w:rsidRDefault="00EA0B38" w:rsidP="00EA0B38">
            <w:pPr>
              <w:spacing w:after="0" w:line="259" w:lineRule="auto"/>
              <w:ind w:left="22" w:firstLine="0"/>
              <w:jc w:val="left"/>
              <w:rPr>
                <w:color w:val="EE0000"/>
                <w:sz w:val="24"/>
              </w:rPr>
            </w:pPr>
            <w:r>
              <w:rPr>
                <w:color w:val="auto"/>
                <w:sz w:val="24"/>
              </w:rPr>
              <w:lastRenderedPageBreak/>
              <w:t>1</w:t>
            </w:r>
            <w:r w:rsidR="006345A2">
              <w:rPr>
                <w:color w:val="auto"/>
                <w:sz w:val="24"/>
              </w:rPr>
              <w:t>9</w:t>
            </w:r>
            <w:r>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36AE1D04" w14:textId="77777777" w:rsidR="00EA0B38" w:rsidRPr="00131121" w:rsidRDefault="00EA0B38" w:rsidP="00EA0B38">
            <w:pPr>
              <w:spacing w:after="0" w:line="259" w:lineRule="auto"/>
              <w:ind w:left="19" w:firstLine="5"/>
              <w:jc w:val="left"/>
              <w:rPr>
                <w:color w:val="auto"/>
                <w:sz w:val="24"/>
              </w:rPr>
            </w:pPr>
            <w:r w:rsidRPr="00131121">
              <w:rPr>
                <w:color w:val="auto"/>
                <w:sz w:val="24"/>
              </w:rPr>
              <w:t>Pirmo aukšto planas</w:t>
            </w:r>
          </w:p>
          <w:p w14:paraId="0C109093" w14:textId="77777777" w:rsidR="00EA0B38" w:rsidRDefault="00EA0B38" w:rsidP="00EA0B38">
            <w:pPr>
              <w:spacing w:after="0" w:line="259" w:lineRule="auto"/>
              <w:ind w:left="19" w:firstLine="5"/>
              <w:jc w:val="left"/>
              <w:rPr>
                <w:color w:val="EE0000"/>
                <w:sz w:val="24"/>
              </w:rPr>
            </w:pPr>
          </w:p>
          <w:p w14:paraId="43FDD149" w14:textId="77777777" w:rsidR="00EA0B38" w:rsidRDefault="00EA0B38" w:rsidP="00EA0B38">
            <w:pPr>
              <w:spacing w:after="0" w:line="259" w:lineRule="auto"/>
              <w:ind w:left="19" w:firstLine="5"/>
              <w:jc w:val="left"/>
              <w:rPr>
                <w:color w:val="EE0000"/>
                <w:sz w:val="24"/>
              </w:rPr>
            </w:pPr>
          </w:p>
          <w:p w14:paraId="30FA82F4" w14:textId="77777777" w:rsidR="00EA0B38" w:rsidRDefault="00EA0B38" w:rsidP="00EA0B38">
            <w:pPr>
              <w:spacing w:after="0" w:line="259" w:lineRule="auto"/>
              <w:ind w:left="19" w:firstLine="5"/>
              <w:jc w:val="left"/>
              <w:rPr>
                <w:color w:val="EE0000"/>
                <w:sz w:val="24"/>
              </w:rPr>
            </w:pPr>
          </w:p>
          <w:p w14:paraId="3702CE26" w14:textId="77777777" w:rsidR="00EA0B38" w:rsidRDefault="00EA0B38" w:rsidP="00EA0B38">
            <w:pPr>
              <w:spacing w:after="0" w:line="259" w:lineRule="auto"/>
              <w:ind w:left="19" w:firstLine="5"/>
              <w:jc w:val="left"/>
              <w:rPr>
                <w:color w:val="EE0000"/>
                <w:sz w:val="24"/>
              </w:rPr>
            </w:pPr>
          </w:p>
          <w:p w14:paraId="25D693BD" w14:textId="77777777" w:rsidR="00EA0B38" w:rsidRDefault="00EA0B38" w:rsidP="00EA0B38">
            <w:pPr>
              <w:spacing w:after="0" w:line="259" w:lineRule="auto"/>
              <w:ind w:left="19" w:firstLine="5"/>
              <w:jc w:val="left"/>
              <w:rPr>
                <w:color w:val="EE0000"/>
                <w:sz w:val="24"/>
              </w:rPr>
            </w:pPr>
          </w:p>
          <w:p w14:paraId="5E2B3163" w14:textId="77777777" w:rsidR="00EA0B38" w:rsidRDefault="00EA0B38" w:rsidP="00EA0B38">
            <w:pPr>
              <w:spacing w:after="0" w:line="259" w:lineRule="auto"/>
              <w:ind w:left="19" w:firstLine="5"/>
              <w:jc w:val="left"/>
              <w:rPr>
                <w:color w:val="EE0000"/>
                <w:sz w:val="24"/>
              </w:rPr>
            </w:pPr>
          </w:p>
          <w:p w14:paraId="73F7093C" w14:textId="77777777" w:rsidR="00EA0B38" w:rsidRDefault="00EA0B38" w:rsidP="00EA0B38">
            <w:pPr>
              <w:spacing w:after="0" w:line="259" w:lineRule="auto"/>
              <w:ind w:left="19" w:firstLine="5"/>
              <w:jc w:val="left"/>
              <w:rPr>
                <w:color w:val="EE0000"/>
                <w:sz w:val="24"/>
              </w:rPr>
            </w:pPr>
          </w:p>
          <w:p w14:paraId="5B3F49FC" w14:textId="77777777" w:rsidR="00EA0B38" w:rsidRDefault="00EA0B38" w:rsidP="00EA0B38">
            <w:pPr>
              <w:spacing w:after="0" w:line="259" w:lineRule="auto"/>
              <w:ind w:left="19" w:firstLine="5"/>
              <w:jc w:val="left"/>
              <w:rPr>
                <w:color w:val="EE0000"/>
                <w:sz w:val="24"/>
              </w:rPr>
            </w:pPr>
          </w:p>
          <w:p w14:paraId="56368C8E" w14:textId="77777777" w:rsidR="00EA0B38" w:rsidRDefault="00EA0B38" w:rsidP="00EA0B38">
            <w:pPr>
              <w:spacing w:after="0" w:line="259" w:lineRule="auto"/>
              <w:ind w:left="19" w:firstLine="5"/>
              <w:jc w:val="left"/>
              <w:rPr>
                <w:color w:val="EE0000"/>
                <w:sz w:val="24"/>
              </w:rPr>
            </w:pPr>
          </w:p>
          <w:p w14:paraId="74595095" w14:textId="77777777" w:rsidR="00EA0B38" w:rsidRDefault="00EA0B38" w:rsidP="00EA0B38">
            <w:pPr>
              <w:spacing w:after="0" w:line="259" w:lineRule="auto"/>
              <w:ind w:left="19" w:firstLine="5"/>
              <w:jc w:val="left"/>
              <w:rPr>
                <w:color w:val="EE0000"/>
                <w:sz w:val="24"/>
              </w:rPr>
            </w:pPr>
          </w:p>
          <w:p w14:paraId="2DB1188F" w14:textId="77777777" w:rsidR="00EA0B38" w:rsidRDefault="00EA0B38" w:rsidP="00EA0B38">
            <w:pPr>
              <w:spacing w:after="0" w:line="259" w:lineRule="auto"/>
              <w:ind w:left="19" w:firstLine="5"/>
              <w:jc w:val="left"/>
              <w:rPr>
                <w:color w:val="EE0000"/>
                <w:sz w:val="24"/>
              </w:rPr>
            </w:pPr>
          </w:p>
          <w:p w14:paraId="11157AC7" w14:textId="77777777" w:rsidR="00EA0B38" w:rsidRDefault="00EA0B38" w:rsidP="00EA0B38">
            <w:pPr>
              <w:spacing w:after="0" w:line="259" w:lineRule="auto"/>
              <w:ind w:left="19" w:firstLine="5"/>
              <w:jc w:val="left"/>
              <w:rPr>
                <w:color w:val="EE0000"/>
                <w:sz w:val="24"/>
              </w:rPr>
            </w:pPr>
          </w:p>
          <w:p w14:paraId="1540A71F" w14:textId="77777777" w:rsidR="00EA0B38" w:rsidRDefault="00EA0B38" w:rsidP="00EA0B38">
            <w:pPr>
              <w:spacing w:after="0" w:line="259" w:lineRule="auto"/>
              <w:ind w:left="19" w:firstLine="5"/>
              <w:jc w:val="left"/>
              <w:rPr>
                <w:color w:val="EE0000"/>
                <w:sz w:val="24"/>
              </w:rPr>
            </w:pPr>
          </w:p>
          <w:p w14:paraId="0624598C" w14:textId="77777777" w:rsidR="00EA0B38" w:rsidRDefault="00EA0B38" w:rsidP="00EA0B38">
            <w:pPr>
              <w:spacing w:after="0" w:line="259" w:lineRule="auto"/>
              <w:ind w:left="19" w:firstLine="5"/>
              <w:jc w:val="left"/>
              <w:rPr>
                <w:color w:val="EE0000"/>
                <w:sz w:val="24"/>
              </w:rPr>
            </w:pPr>
          </w:p>
          <w:p w14:paraId="0312E6D1" w14:textId="77777777" w:rsidR="00EA0B38" w:rsidRDefault="00EA0B38" w:rsidP="00EA0B38">
            <w:pPr>
              <w:spacing w:after="0" w:line="259" w:lineRule="auto"/>
              <w:ind w:left="19" w:firstLine="5"/>
              <w:jc w:val="left"/>
              <w:rPr>
                <w:color w:val="EE0000"/>
                <w:sz w:val="24"/>
              </w:rPr>
            </w:pPr>
          </w:p>
          <w:p w14:paraId="7C65521A" w14:textId="77777777" w:rsidR="00EA0B38" w:rsidRDefault="00EA0B38" w:rsidP="00EA0B38">
            <w:pPr>
              <w:spacing w:after="0" w:line="259" w:lineRule="auto"/>
              <w:ind w:left="19" w:firstLine="5"/>
              <w:jc w:val="left"/>
              <w:rPr>
                <w:color w:val="EE0000"/>
                <w:sz w:val="24"/>
              </w:rPr>
            </w:pPr>
          </w:p>
          <w:p w14:paraId="1B3DF385" w14:textId="77777777" w:rsidR="00EA0B38" w:rsidRDefault="00EA0B38" w:rsidP="00EA0B38">
            <w:pPr>
              <w:spacing w:after="0" w:line="259" w:lineRule="auto"/>
              <w:ind w:left="19" w:firstLine="5"/>
              <w:jc w:val="left"/>
              <w:rPr>
                <w:color w:val="EE0000"/>
                <w:sz w:val="24"/>
              </w:rPr>
            </w:pPr>
          </w:p>
          <w:p w14:paraId="3D048DC0" w14:textId="77777777" w:rsidR="00EA0B38" w:rsidRDefault="00EA0B38" w:rsidP="00EA0B38">
            <w:pPr>
              <w:spacing w:after="0" w:line="259" w:lineRule="auto"/>
              <w:ind w:left="19" w:firstLine="5"/>
              <w:jc w:val="left"/>
              <w:rPr>
                <w:color w:val="EE0000"/>
                <w:sz w:val="24"/>
              </w:rPr>
            </w:pPr>
          </w:p>
          <w:p w14:paraId="1AAA5FDD"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152C5FDA" w14:textId="7BC84036" w:rsidR="00EA0B38" w:rsidRPr="009F1582" w:rsidRDefault="00EA0B38" w:rsidP="00EA0B38">
            <w:pPr>
              <w:spacing w:after="0" w:line="259" w:lineRule="auto"/>
              <w:ind w:left="24" w:right="2179" w:firstLine="5"/>
              <w:rPr>
                <w:color w:val="EE0000"/>
                <w:sz w:val="24"/>
              </w:rPr>
            </w:pPr>
            <w:r>
              <w:rPr>
                <w:noProof/>
                <w:color w:val="EE0000"/>
                <w:sz w:val="24"/>
              </w:rPr>
              <w:drawing>
                <wp:inline distT="0" distB="0" distL="0" distR="0" wp14:anchorId="76E9AD00" wp14:editId="7DB09EC7">
                  <wp:extent cx="4291965" cy="5474970"/>
                  <wp:effectExtent l="0" t="0" r="0" b="0"/>
                  <wp:docPr id="1358042866"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1965" cy="5474970"/>
                          </a:xfrm>
                          <a:prstGeom prst="rect">
                            <a:avLst/>
                          </a:prstGeom>
                          <a:noFill/>
                        </pic:spPr>
                      </pic:pic>
                    </a:graphicData>
                  </a:graphic>
                </wp:inline>
              </w:drawing>
            </w:r>
          </w:p>
          <w:p w14:paraId="6265FB5F" w14:textId="2CE4ABDE" w:rsidR="00EA0B38" w:rsidRPr="009F1582" w:rsidRDefault="00EA0B38" w:rsidP="00EA0B38">
            <w:pPr>
              <w:spacing w:after="0" w:line="259" w:lineRule="auto"/>
              <w:ind w:left="24" w:right="2179" w:firstLine="5"/>
              <w:rPr>
                <w:color w:val="EE0000"/>
                <w:sz w:val="24"/>
              </w:rPr>
            </w:pPr>
          </w:p>
        </w:tc>
      </w:tr>
      <w:tr w:rsidR="00EA0B38" w:rsidRPr="00CC667C" w14:paraId="464B4706"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4B1A996B" w14:textId="263DB323" w:rsidR="00EA0B38" w:rsidRPr="009F1582" w:rsidRDefault="006345A2" w:rsidP="00EA0B38">
            <w:pPr>
              <w:spacing w:after="0" w:line="259" w:lineRule="auto"/>
              <w:ind w:left="22" w:firstLine="0"/>
              <w:jc w:val="left"/>
              <w:rPr>
                <w:color w:val="EE0000"/>
                <w:sz w:val="24"/>
              </w:rPr>
            </w:pPr>
            <w:r>
              <w:rPr>
                <w:color w:val="auto"/>
                <w:sz w:val="24"/>
              </w:rPr>
              <w:lastRenderedPageBreak/>
              <w:t>20</w:t>
            </w:r>
            <w:r w:rsidR="00EA0B38">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72F640AF" w14:textId="77777777" w:rsidR="00EA0B38" w:rsidRPr="00131121" w:rsidRDefault="00EA0B38" w:rsidP="00EA0B38">
            <w:pPr>
              <w:spacing w:after="0" w:line="259" w:lineRule="auto"/>
              <w:ind w:left="19" w:firstLine="5"/>
              <w:jc w:val="left"/>
              <w:rPr>
                <w:color w:val="auto"/>
                <w:sz w:val="24"/>
              </w:rPr>
            </w:pPr>
            <w:r w:rsidRPr="00131121">
              <w:rPr>
                <w:color w:val="auto"/>
                <w:sz w:val="24"/>
              </w:rPr>
              <w:t>Antro aukšto planas</w:t>
            </w:r>
          </w:p>
          <w:p w14:paraId="1B89D844" w14:textId="77777777" w:rsidR="00EA0B38" w:rsidRDefault="00EA0B38" w:rsidP="00EA0B38">
            <w:pPr>
              <w:spacing w:after="0" w:line="259" w:lineRule="auto"/>
              <w:ind w:left="19" w:firstLine="5"/>
              <w:jc w:val="left"/>
              <w:rPr>
                <w:color w:val="EE0000"/>
                <w:sz w:val="24"/>
              </w:rPr>
            </w:pPr>
          </w:p>
          <w:p w14:paraId="66F73F76" w14:textId="77777777" w:rsidR="00EA0B38" w:rsidRDefault="00EA0B38" w:rsidP="00EA0B38">
            <w:pPr>
              <w:spacing w:after="0" w:line="259" w:lineRule="auto"/>
              <w:ind w:left="19" w:firstLine="5"/>
              <w:jc w:val="left"/>
              <w:rPr>
                <w:color w:val="EE0000"/>
                <w:sz w:val="24"/>
              </w:rPr>
            </w:pPr>
          </w:p>
          <w:p w14:paraId="65BB8F3E" w14:textId="77777777" w:rsidR="00EA0B38" w:rsidRDefault="00EA0B38" w:rsidP="00EA0B38">
            <w:pPr>
              <w:spacing w:after="0" w:line="259" w:lineRule="auto"/>
              <w:ind w:left="19" w:firstLine="5"/>
              <w:jc w:val="left"/>
              <w:rPr>
                <w:color w:val="EE0000"/>
                <w:sz w:val="24"/>
              </w:rPr>
            </w:pPr>
          </w:p>
          <w:p w14:paraId="4A33A454" w14:textId="77777777" w:rsidR="00EA0B38" w:rsidRDefault="00EA0B38" w:rsidP="00EA0B38">
            <w:pPr>
              <w:spacing w:after="0" w:line="259" w:lineRule="auto"/>
              <w:ind w:left="19" w:firstLine="5"/>
              <w:jc w:val="left"/>
              <w:rPr>
                <w:color w:val="EE0000"/>
                <w:sz w:val="24"/>
              </w:rPr>
            </w:pPr>
          </w:p>
          <w:p w14:paraId="7AB4506A" w14:textId="77777777" w:rsidR="00EA0B38" w:rsidRDefault="00EA0B38" w:rsidP="00EA0B38">
            <w:pPr>
              <w:spacing w:after="0" w:line="259" w:lineRule="auto"/>
              <w:ind w:left="19" w:firstLine="5"/>
              <w:jc w:val="left"/>
              <w:rPr>
                <w:color w:val="EE0000"/>
                <w:sz w:val="24"/>
              </w:rPr>
            </w:pPr>
          </w:p>
          <w:p w14:paraId="63A44F92" w14:textId="77777777" w:rsidR="00EA0B38" w:rsidRDefault="00EA0B38" w:rsidP="00EA0B38">
            <w:pPr>
              <w:spacing w:after="0" w:line="259" w:lineRule="auto"/>
              <w:ind w:left="19" w:firstLine="5"/>
              <w:jc w:val="left"/>
              <w:rPr>
                <w:color w:val="EE0000"/>
                <w:sz w:val="24"/>
              </w:rPr>
            </w:pPr>
          </w:p>
          <w:p w14:paraId="1CF33D6D" w14:textId="77777777" w:rsidR="00EA0B38" w:rsidRDefault="00EA0B38" w:rsidP="00EA0B38">
            <w:pPr>
              <w:spacing w:after="0" w:line="259" w:lineRule="auto"/>
              <w:ind w:left="19" w:firstLine="5"/>
              <w:jc w:val="left"/>
              <w:rPr>
                <w:color w:val="EE0000"/>
                <w:sz w:val="24"/>
              </w:rPr>
            </w:pPr>
          </w:p>
          <w:p w14:paraId="177CC2FD" w14:textId="77777777" w:rsidR="00EA0B38" w:rsidRDefault="00EA0B38" w:rsidP="00EA0B38">
            <w:pPr>
              <w:spacing w:after="0" w:line="259" w:lineRule="auto"/>
              <w:ind w:left="19" w:firstLine="5"/>
              <w:jc w:val="left"/>
              <w:rPr>
                <w:color w:val="EE0000"/>
                <w:sz w:val="24"/>
              </w:rPr>
            </w:pPr>
          </w:p>
          <w:p w14:paraId="4C28A98C" w14:textId="77777777" w:rsidR="00EA0B38" w:rsidRDefault="00EA0B38" w:rsidP="00EA0B38">
            <w:pPr>
              <w:spacing w:after="0" w:line="259" w:lineRule="auto"/>
              <w:ind w:left="19" w:firstLine="5"/>
              <w:jc w:val="left"/>
              <w:rPr>
                <w:color w:val="EE0000"/>
                <w:sz w:val="24"/>
              </w:rPr>
            </w:pPr>
          </w:p>
          <w:p w14:paraId="6475CFDE" w14:textId="77777777" w:rsidR="00EA0B38" w:rsidRDefault="00EA0B38" w:rsidP="00EA0B38">
            <w:pPr>
              <w:spacing w:after="0" w:line="259" w:lineRule="auto"/>
              <w:ind w:left="19" w:firstLine="5"/>
              <w:jc w:val="left"/>
              <w:rPr>
                <w:color w:val="EE0000"/>
                <w:sz w:val="24"/>
              </w:rPr>
            </w:pPr>
          </w:p>
          <w:p w14:paraId="23640382" w14:textId="77777777" w:rsidR="00EA0B38" w:rsidRDefault="00EA0B38" w:rsidP="00EA0B38">
            <w:pPr>
              <w:spacing w:after="0" w:line="259" w:lineRule="auto"/>
              <w:ind w:left="19" w:firstLine="5"/>
              <w:jc w:val="left"/>
              <w:rPr>
                <w:color w:val="EE0000"/>
                <w:sz w:val="24"/>
              </w:rPr>
            </w:pPr>
          </w:p>
          <w:p w14:paraId="1D2FB09D" w14:textId="77777777" w:rsidR="00EA0B38" w:rsidRDefault="00EA0B38" w:rsidP="00EA0B38">
            <w:pPr>
              <w:spacing w:after="0" w:line="259" w:lineRule="auto"/>
              <w:ind w:left="19" w:firstLine="5"/>
              <w:jc w:val="left"/>
              <w:rPr>
                <w:color w:val="EE0000"/>
                <w:sz w:val="24"/>
              </w:rPr>
            </w:pPr>
          </w:p>
          <w:p w14:paraId="46AB7C3F" w14:textId="77777777" w:rsidR="00EA0B38" w:rsidRDefault="00EA0B38" w:rsidP="00EA0B38">
            <w:pPr>
              <w:spacing w:after="0" w:line="259" w:lineRule="auto"/>
              <w:ind w:left="19" w:firstLine="5"/>
              <w:jc w:val="left"/>
              <w:rPr>
                <w:color w:val="EE0000"/>
                <w:sz w:val="24"/>
              </w:rPr>
            </w:pPr>
          </w:p>
          <w:p w14:paraId="5B377D35" w14:textId="77777777" w:rsidR="00EA0B38" w:rsidRDefault="00EA0B38" w:rsidP="00EA0B38">
            <w:pPr>
              <w:spacing w:after="0" w:line="259" w:lineRule="auto"/>
              <w:ind w:left="19" w:firstLine="5"/>
              <w:jc w:val="left"/>
              <w:rPr>
                <w:color w:val="EE0000"/>
                <w:sz w:val="24"/>
              </w:rPr>
            </w:pPr>
          </w:p>
          <w:p w14:paraId="63FE6755" w14:textId="77777777" w:rsidR="00EA0B38" w:rsidRDefault="00EA0B38" w:rsidP="00EA0B38">
            <w:pPr>
              <w:spacing w:after="0" w:line="259" w:lineRule="auto"/>
              <w:ind w:left="19" w:firstLine="5"/>
              <w:jc w:val="left"/>
              <w:rPr>
                <w:color w:val="EE0000"/>
                <w:sz w:val="24"/>
              </w:rPr>
            </w:pPr>
          </w:p>
          <w:p w14:paraId="70A69D4D" w14:textId="77777777" w:rsidR="00EA0B38" w:rsidRDefault="00EA0B38" w:rsidP="00EA0B38">
            <w:pPr>
              <w:spacing w:after="0" w:line="259" w:lineRule="auto"/>
              <w:ind w:left="19" w:firstLine="5"/>
              <w:jc w:val="left"/>
              <w:rPr>
                <w:color w:val="EE0000"/>
                <w:sz w:val="24"/>
              </w:rPr>
            </w:pPr>
          </w:p>
          <w:p w14:paraId="2EAFBD0B" w14:textId="77777777" w:rsidR="00EA0B38" w:rsidRDefault="00EA0B38" w:rsidP="00EA0B38">
            <w:pPr>
              <w:spacing w:after="0" w:line="259" w:lineRule="auto"/>
              <w:ind w:left="19" w:firstLine="5"/>
              <w:jc w:val="left"/>
              <w:rPr>
                <w:color w:val="EE0000"/>
                <w:sz w:val="24"/>
              </w:rPr>
            </w:pPr>
          </w:p>
          <w:p w14:paraId="567C7982"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004E4FB0" w14:textId="3F6AAA51" w:rsidR="00EA0B38" w:rsidRPr="009F1582" w:rsidRDefault="00EA0B38" w:rsidP="00EA0B38">
            <w:pPr>
              <w:spacing w:after="0" w:line="259" w:lineRule="auto"/>
              <w:ind w:left="24" w:right="2179" w:firstLine="5"/>
              <w:rPr>
                <w:color w:val="EE0000"/>
                <w:sz w:val="24"/>
              </w:rPr>
            </w:pPr>
            <w:r>
              <w:rPr>
                <w:noProof/>
                <w:color w:val="EE0000"/>
                <w:sz w:val="24"/>
              </w:rPr>
              <w:drawing>
                <wp:inline distT="0" distB="0" distL="0" distR="0" wp14:anchorId="311E9A1E" wp14:editId="549DA909">
                  <wp:extent cx="4291965" cy="5511165"/>
                  <wp:effectExtent l="0" t="0" r="0" b="0"/>
                  <wp:docPr id="118658040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1965" cy="5511165"/>
                          </a:xfrm>
                          <a:prstGeom prst="rect">
                            <a:avLst/>
                          </a:prstGeom>
                          <a:noFill/>
                        </pic:spPr>
                      </pic:pic>
                    </a:graphicData>
                  </a:graphic>
                </wp:inline>
              </w:drawing>
            </w:r>
          </w:p>
          <w:p w14:paraId="5753D626" w14:textId="4CD6A4F3" w:rsidR="00EA0B38" w:rsidRPr="009F1582" w:rsidRDefault="00EA0B38" w:rsidP="00EA0B38">
            <w:pPr>
              <w:spacing w:after="0" w:line="259" w:lineRule="auto"/>
              <w:ind w:left="24" w:right="2179" w:firstLine="5"/>
              <w:rPr>
                <w:color w:val="EE0000"/>
                <w:sz w:val="24"/>
              </w:rPr>
            </w:pPr>
          </w:p>
        </w:tc>
      </w:tr>
      <w:tr w:rsidR="00EA0B38" w:rsidRPr="00CC667C" w14:paraId="40F0AFE1"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50F08386" w14:textId="73E20534" w:rsidR="00EA0B38" w:rsidRPr="009F1582" w:rsidRDefault="006345A2" w:rsidP="00EA0B38">
            <w:pPr>
              <w:spacing w:after="0" w:line="259" w:lineRule="auto"/>
              <w:ind w:left="22" w:firstLine="0"/>
              <w:jc w:val="left"/>
              <w:rPr>
                <w:color w:val="EE0000"/>
                <w:sz w:val="24"/>
              </w:rPr>
            </w:pPr>
            <w:r>
              <w:rPr>
                <w:color w:val="auto"/>
                <w:sz w:val="24"/>
              </w:rPr>
              <w:lastRenderedPageBreak/>
              <w:t>21</w:t>
            </w:r>
            <w:r w:rsidR="00EA0B38">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2BAD94D9" w14:textId="627F9482" w:rsidR="00EA0B38" w:rsidRPr="00131121" w:rsidRDefault="00EA0B38" w:rsidP="00EA0B38">
            <w:pPr>
              <w:spacing w:after="0" w:line="259" w:lineRule="auto"/>
              <w:ind w:left="19" w:firstLine="5"/>
              <w:jc w:val="left"/>
              <w:rPr>
                <w:color w:val="auto"/>
                <w:sz w:val="24"/>
              </w:rPr>
            </w:pPr>
            <w:r>
              <w:rPr>
                <w:color w:val="auto"/>
                <w:sz w:val="24"/>
              </w:rPr>
              <w:t>Vizualizacija</w:t>
            </w:r>
          </w:p>
          <w:p w14:paraId="73539D00" w14:textId="77777777" w:rsidR="00EA0B38" w:rsidRDefault="00EA0B38" w:rsidP="00EA0B38">
            <w:pPr>
              <w:spacing w:after="0" w:line="259" w:lineRule="auto"/>
              <w:ind w:left="19" w:firstLine="5"/>
              <w:jc w:val="left"/>
              <w:rPr>
                <w:color w:val="EE0000"/>
                <w:sz w:val="24"/>
              </w:rPr>
            </w:pPr>
          </w:p>
          <w:p w14:paraId="44AB00AD" w14:textId="77777777" w:rsidR="00EA0B38" w:rsidRDefault="00EA0B38" w:rsidP="00EA0B38">
            <w:pPr>
              <w:spacing w:after="0" w:line="259" w:lineRule="auto"/>
              <w:ind w:left="19" w:firstLine="5"/>
              <w:jc w:val="left"/>
              <w:rPr>
                <w:color w:val="EE0000"/>
                <w:sz w:val="24"/>
              </w:rPr>
            </w:pPr>
          </w:p>
          <w:p w14:paraId="629C42D7" w14:textId="77777777" w:rsidR="00EA0B38" w:rsidRDefault="00EA0B38" w:rsidP="00EA0B38">
            <w:pPr>
              <w:spacing w:after="0" w:line="259" w:lineRule="auto"/>
              <w:ind w:left="19" w:firstLine="5"/>
              <w:jc w:val="left"/>
              <w:rPr>
                <w:color w:val="EE0000"/>
                <w:sz w:val="24"/>
              </w:rPr>
            </w:pPr>
          </w:p>
          <w:p w14:paraId="3662A7D7" w14:textId="77777777" w:rsidR="00EA0B38" w:rsidRDefault="00EA0B38" w:rsidP="00EA0B38">
            <w:pPr>
              <w:spacing w:after="0" w:line="259" w:lineRule="auto"/>
              <w:ind w:left="19" w:firstLine="5"/>
              <w:jc w:val="left"/>
              <w:rPr>
                <w:color w:val="EE0000"/>
                <w:sz w:val="24"/>
              </w:rPr>
            </w:pPr>
          </w:p>
          <w:p w14:paraId="4BCDED7C" w14:textId="77777777" w:rsidR="00EA0B38" w:rsidRDefault="00EA0B38" w:rsidP="00EA0B38">
            <w:pPr>
              <w:spacing w:after="0" w:line="259" w:lineRule="auto"/>
              <w:ind w:left="19" w:firstLine="5"/>
              <w:jc w:val="left"/>
              <w:rPr>
                <w:color w:val="EE0000"/>
                <w:sz w:val="24"/>
              </w:rPr>
            </w:pPr>
          </w:p>
          <w:p w14:paraId="7ED840AC" w14:textId="77777777" w:rsidR="00EA0B38" w:rsidRDefault="00EA0B38" w:rsidP="00EA0B38">
            <w:pPr>
              <w:spacing w:after="0" w:line="259" w:lineRule="auto"/>
              <w:ind w:left="19" w:firstLine="5"/>
              <w:jc w:val="left"/>
              <w:rPr>
                <w:color w:val="EE0000"/>
                <w:sz w:val="24"/>
              </w:rPr>
            </w:pPr>
          </w:p>
          <w:p w14:paraId="37C28A3C" w14:textId="77777777" w:rsidR="00EA0B38" w:rsidRDefault="00EA0B38" w:rsidP="00EA0B38">
            <w:pPr>
              <w:spacing w:after="0" w:line="259" w:lineRule="auto"/>
              <w:ind w:left="19" w:firstLine="5"/>
              <w:jc w:val="left"/>
              <w:rPr>
                <w:color w:val="EE0000"/>
                <w:sz w:val="24"/>
              </w:rPr>
            </w:pPr>
          </w:p>
          <w:p w14:paraId="0DEC5066" w14:textId="77777777" w:rsidR="00EA0B38" w:rsidRDefault="00EA0B38" w:rsidP="00EA0B38">
            <w:pPr>
              <w:spacing w:after="0" w:line="259" w:lineRule="auto"/>
              <w:ind w:left="19" w:firstLine="5"/>
              <w:jc w:val="left"/>
              <w:rPr>
                <w:color w:val="EE0000"/>
                <w:sz w:val="24"/>
              </w:rPr>
            </w:pPr>
          </w:p>
          <w:p w14:paraId="31CFE942" w14:textId="77777777" w:rsidR="00EA0B38" w:rsidRDefault="00EA0B38" w:rsidP="00EA0B38">
            <w:pPr>
              <w:spacing w:after="0" w:line="259" w:lineRule="auto"/>
              <w:ind w:left="19" w:firstLine="5"/>
              <w:jc w:val="left"/>
              <w:rPr>
                <w:color w:val="EE0000"/>
                <w:sz w:val="24"/>
              </w:rPr>
            </w:pPr>
          </w:p>
          <w:p w14:paraId="45A2D361" w14:textId="77777777" w:rsidR="00EA0B38" w:rsidRDefault="00EA0B38" w:rsidP="00EA0B38">
            <w:pPr>
              <w:spacing w:after="0" w:line="259" w:lineRule="auto"/>
              <w:ind w:left="19" w:firstLine="5"/>
              <w:jc w:val="left"/>
              <w:rPr>
                <w:color w:val="EE0000"/>
                <w:sz w:val="24"/>
              </w:rPr>
            </w:pPr>
          </w:p>
          <w:p w14:paraId="573631B3" w14:textId="77777777" w:rsidR="00EA0B38" w:rsidRDefault="00EA0B38" w:rsidP="00EA0B38">
            <w:pPr>
              <w:spacing w:after="0" w:line="259" w:lineRule="auto"/>
              <w:ind w:left="19" w:firstLine="5"/>
              <w:jc w:val="left"/>
              <w:rPr>
                <w:color w:val="EE0000"/>
                <w:sz w:val="24"/>
              </w:rPr>
            </w:pPr>
          </w:p>
          <w:p w14:paraId="69099219" w14:textId="77777777" w:rsidR="00EA0B38" w:rsidRDefault="00EA0B38" w:rsidP="00EA0B38">
            <w:pPr>
              <w:spacing w:after="0" w:line="259" w:lineRule="auto"/>
              <w:ind w:left="19" w:firstLine="5"/>
              <w:jc w:val="left"/>
              <w:rPr>
                <w:color w:val="EE0000"/>
                <w:sz w:val="24"/>
              </w:rPr>
            </w:pPr>
          </w:p>
          <w:p w14:paraId="64112479" w14:textId="77777777" w:rsidR="00EA0B38" w:rsidRDefault="00EA0B38" w:rsidP="00EA0B38">
            <w:pPr>
              <w:spacing w:after="0" w:line="259" w:lineRule="auto"/>
              <w:ind w:left="19" w:firstLine="5"/>
              <w:jc w:val="left"/>
              <w:rPr>
                <w:color w:val="EE0000"/>
                <w:sz w:val="24"/>
              </w:rPr>
            </w:pPr>
          </w:p>
          <w:p w14:paraId="27EDC649" w14:textId="77777777" w:rsidR="00EA0B38" w:rsidRDefault="00EA0B38" w:rsidP="00EA0B38">
            <w:pPr>
              <w:spacing w:after="0" w:line="259" w:lineRule="auto"/>
              <w:ind w:left="19" w:firstLine="5"/>
              <w:jc w:val="left"/>
              <w:rPr>
                <w:color w:val="EE0000"/>
                <w:sz w:val="24"/>
              </w:rPr>
            </w:pPr>
          </w:p>
          <w:p w14:paraId="17E77220" w14:textId="77777777" w:rsidR="00EA0B38" w:rsidRDefault="00EA0B38" w:rsidP="00EA0B38">
            <w:pPr>
              <w:spacing w:after="0" w:line="259" w:lineRule="auto"/>
              <w:ind w:left="19" w:firstLine="5"/>
              <w:jc w:val="left"/>
              <w:rPr>
                <w:color w:val="EE0000"/>
                <w:sz w:val="24"/>
              </w:rPr>
            </w:pPr>
          </w:p>
          <w:p w14:paraId="3E8F54EF" w14:textId="77777777" w:rsidR="00EA0B38" w:rsidRDefault="00EA0B38" w:rsidP="00EA0B38">
            <w:pPr>
              <w:spacing w:after="0" w:line="259" w:lineRule="auto"/>
              <w:ind w:left="19" w:firstLine="5"/>
              <w:jc w:val="left"/>
              <w:rPr>
                <w:color w:val="EE0000"/>
                <w:sz w:val="24"/>
              </w:rPr>
            </w:pPr>
          </w:p>
          <w:p w14:paraId="4D64068C" w14:textId="77777777" w:rsidR="00EA0B38" w:rsidRDefault="00EA0B38" w:rsidP="00EA0B38">
            <w:pPr>
              <w:spacing w:after="0" w:line="259" w:lineRule="auto"/>
              <w:ind w:left="19" w:firstLine="5"/>
              <w:jc w:val="left"/>
              <w:rPr>
                <w:color w:val="EE0000"/>
                <w:sz w:val="24"/>
              </w:rPr>
            </w:pPr>
          </w:p>
          <w:p w14:paraId="35F29D6C"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58E33B88" w14:textId="1D4359C0" w:rsidR="00EA0B38" w:rsidRPr="004772E5" w:rsidRDefault="00EA0B38" w:rsidP="00EA0B38">
            <w:pPr>
              <w:spacing w:after="0" w:line="259" w:lineRule="auto"/>
              <w:ind w:left="24" w:right="2179" w:firstLine="5"/>
              <w:rPr>
                <w:color w:val="EE0000"/>
                <w:sz w:val="24"/>
              </w:rPr>
            </w:pPr>
            <w:r>
              <w:rPr>
                <w:noProof/>
                <w:color w:val="EE0000"/>
                <w:sz w:val="24"/>
              </w:rPr>
              <w:drawing>
                <wp:inline distT="0" distB="0" distL="0" distR="0" wp14:anchorId="2DC6881F" wp14:editId="3AC47182">
                  <wp:extent cx="4291965" cy="3389630"/>
                  <wp:effectExtent l="0" t="0" r="0" b="1270"/>
                  <wp:docPr id="1909185293"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1965" cy="3389630"/>
                          </a:xfrm>
                          <a:prstGeom prst="rect">
                            <a:avLst/>
                          </a:prstGeom>
                          <a:noFill/>
                        </pic:spPr>
                      </pic:pic>
                    </a:graphicData>
                  </a:graphic>
                </wp:inline>
              </w:drawing>
            </w:r>
          </w:p>
          <w:p w14:paraId="378E07BC" w14:textId="75D6875A" w:rsidR="00EA0B38" w:rsidRPr="009F1582" w:rsidRDefault="00EA0B38" w:rsidP="00EA0B38">
            <w:pPr>
              <w:spacing w:after="0" w:line="259" w:lineRule="auto"/>
              <w:ind w:left="24" w:right="2179" w:firstLine="5"/>
              <w:rPr>
                <w:color w:val="EE0000"/>
                <w:sz w:val="24"/>
              </w:rPr>
            </w:pPr>
          </w:p>
          <w:p w14:paraId="5ECB866B" w14:textId="421384AD" w:rsidR="00EA0B38" w:rsidRPr="009F1582" w:rsidRDefault="00EA0B38" w:rsidP="00EA0B38">
            <w:pPr>
              <w:spacing w:after="0" w:line="259" w:lineRule="auto"/>
              <w:ind w:left="24" w:right="2179" w:firstLine="5"/>
              <w:rPr>
                <w:color w:val="EE0000"/>
                <w:sz w:val="24"/>
              </w:rPr>
            </w:pPr>
          </w:p>
        </w:tc>
      </w:tr>
      <w:tr w:rsidR="00EA0B38" w:rsidRPr="00CC667C" w14:paraId="4C7EB877"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6C9831FD" w14:textId="1CCA57C3" w:rsidR="00EA0B38" w:rsidRPr="009F1582" w:rsidRDefault="00EA0B38" w:rsidP="00EA0B38">
            <w:pPr>
              <w:spacing w:after="0" w:line="259" w:lineRule="auto"/>
              <w:ind w:left="22" w:firstLine="0"/>
              <w:jc w:val="left"/>
              <w:rPr>
                <w:color w:val="EE0000"/>
                <w:sz w:val="24"/>
              </w:rPr>
            </w:pPr>
            <w:r w:rsidRPr="00041A5C">
              <w:rPr>
                <w:color w:val="auto"/>
                <w:sz w:val="24"/>
              </w:rPr>
              <w:t>2</w:t>
            </w:r>
            <w:r w:rsidR="006345A2">
              <w:rPr>
                <w:color w:val="auto"/>
                <w:sz w:val="24"/>
              </w:rPr>
              <w:t>2</w:t>
            </w:r>
            <w:r w:rsidRPr="00041A5C">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128A27FA" w14:textId="77777777" w:rsidR="00EA0B38" w:rsidRPr="00041A5C" w:rsidRDefault="00EA0B38" w:rsidP="00EA0B38">
            <w:pPr>
              <w:spacing w:after="0" w:line="259" w:lineRule="auto"/>
              <w:ind w:left="19" w:firstLine="5"/>
              <w:jc w:val="left"/>
              <w:rPr>
                <w:color w:val="auto"/>
                <w:sz w:val="24"/>
              </w:rPr>
            </w:pPr>
            <w:r w:rsidRPr="00041A5C">
              <w:rPr>
                <w:color w:val="auto"/>
                <w:sz w:val="24"/>
              </w:rPr>
              <w:t>Pagrindinio fasado vizualizacijos pavyzdys</w:t>
            </w:r>
          </w:p>
          <w:p w14:paraId="13CB820E" w14:textId="77777777" w:rsidR="00EA0B38" w:rsidRDefault="00EA0B38" w:rsidP="00EA0B38">
            <w:pPr>
              <w:spacing w:after="0" w:line="259" w:lineRule="auto"/>
              <w:ind w:left="19" w:firstLine="5"/>
              <w:jc w:val="left"/>
              <w:rPr>
                <w:color w:val="EE0000"/>
                <w:sz w:val="24"/>
              </w:rPr>
            </w:pPr>
          </w:p>
          <w:p w14:paraId="6831C3A1" w14:textId="77777777" w:rsidR="00EA0B38" w:rsidRDefault="00EA0B38" w:rsidP="00EA0B38">
            <w:pPr>
              <w:spacing w:after="0" w:line="259" w:lineRule="auto"/>
              <w:ind w:left="19" w:firstLine="5"/>
              <w:jc w:val="left"/>
              <w:rPr>
                <w:color w:val="EE0000"/>
                <w:sz w:val="24"/>
              </w:rPr>
            </w:pPr>
          </w:p>
          <w:p w14:paraId="0358FF59" w14:textId="77777777" w:rsidR="00EA0B38" w:rsidRDefault="00EA0B38" w:rsidP="00EA0B38">
            <w:pPr>
              <w:spacing w:after="0" w:line="259" w:lineRule="auto"/>
              <w:ind w:left="19" w:firstLine="5"/>
              <w:jc w:val="left"/>
              <w:rPr>
                <w:color w:val="EE0000"/>
                <w:sz w:val="24"/>
              </w:rPr>
            </w:pPr>
          </w:p>
          <w:p w14:paraId="646871E8" w14:textId="77777777" w:rsidR="00EA0B38" w:rsidRDefault="00EA0B38" w:rsidP="00EA0B38">
            <w:pPr>
              <w:spacing w:after="0" w:line="259" w:lineRule="auto"/>
              <w:ind w:left="19" w:firstLine="5"/>
              <w:jc w:val="left"/>
              <w:rPr>
                <w:color w:val="EE0000"/>
                <w:sz w:val="24"/>
              </w:rPr>
            </w:pPr>
          </w:p>
          <w:p w14:paraId="51AC22FA" w14:textId="77777777" w:rsidR="00EA0B38" w:rsidRDefault="00EA0B38" w:rsidP="00EA0B38">
            <w:pPr>
              <w:spacing w:after="0" w:line="259" w:lineRule="auto"/>
              <w:ind w:left="19" w:firstLine="5"/>
              <w:jc w:val="left"/>
              <w:rPr>
                <w:color w:val="EE0000"/>
                <w:sz w:val="24"/>
              </w:rPr>
            </w:pPr>
          </w:p>
          <w:p w14:paraId="0B5F3B19" w14:textId="77777777" w:rsidR="00EA0B38" w:rsidRDefault="00EA0B38" w:rsidP="00EA0B38">
            <w:pPr>
              <w:spacing w:after="0" w:line="259" w:lineRule="auto"/>
              <w:ind w:left="19" w:firstLine="5"/>
              <w:jc w:val="left"/>
              <w:rPr>
                <w:color w:val="EE0000"/>
                <w:sz w:val="24"/>
              </w:rPr>
            </w:pPr>
          </w:p>
          <w:p w14:paraId="25081DD8" w14:textId="77777777" w:rsidR="00EA0B38" w:rsidRDefault="00EA0B38" w:rsidP="00EA0B38">
            <w:pPr>
              <w:spacing w:after="0" w:line="259" w:lineRule="auto"/>
              <w:ind w:left="19" w:firstLine="5"/>
              <w:jc w:val="left"/>
              <w:rPr>
                <w:color w:val="EE0000"/>
                <w:sz w:val="24"/>
              </w:rPr>
            </w:pPr>
          </w:p>
          <w:p w14:paraId="614AEBA6" w14:textId="77777777" w:rsidR="00EA0B38" w:rsidRDefault="00EA0B38" w:rsidP="00EA0B38">
            <w:pPr>
              <w:spacing w:after="0" w:line="259" w:lineRule="auto"/>
              <w:ind w:left="19" w:firstLine="5"/>
              <w:jc w:val="left"/>
              <w:rPr>
                <w:color w:val="EE0000"/>
                <w:sz w:val="24"/>
              </w:rPr>
            </w:pPr>
          </w:p>
          <w:p w14:paraId="1E37FE20" w14:textId="77777777" w:rsidR="00EA0B38" w:rsidRDefault="00EA0B38" w:rsidP="00EA0B38">
            <w:pPr>
              <w:spacing w:after="0" w:line="259" w:lineRule="auto"/>
              <w:ind w:left="19" w:firstLine="5"/>
              <w:jc w:val="left"/>
              <w:rPr>
                <w:color w:val="EE0000"/>
                <w:sz w:val="24"/>
              </w:rPr>
            </w:pPr>
          </w:p>
          <w:p w14:paraId="206292D6" w14:textId="77777777" w:rsidR="00EA0B38" w:rsidRDefault="00EA0B38" w:rsidP="00EA0B38">
            <w:pPr>
              <w:spacing w:after="0" w:line="259" w:lineRule="auto"/>
              <w:ind w:left="19" w:firstLine="5"/>
              <w:jc w:val="left"/>
              <w:rPr>
                <w:color w:val="EE0000"/>
                <w:sz w:val="24"/>
              </w:rPr>
            </w:pPr>
          </w:p>
          <w:p w14:paraId="44F878A6" w14:textId="77777777" w:rsidR="00EA0B38" w:rsidRDefault="00EA0B38" w:rsidP="00EA0B38">
            <w:pPr>
              <w:spacing w:after="0" w:line="259" w:lineRule="auto"/>
              <w:ind w:left="19" w:firstLine="5"/>
              <w:jc w:val="left"/>
              <w:rPr>
                <w:color w:val="EE0000"/>
                <w:sz w:val="24"/>
              </w:rPr>
            </w:pPr>
          </w:p>
          <w:p w14:paraId="2FFD3EFE" w14:textId="77777777" w:rsidR="00EA0B38" w:rsidRDefault="00EA0B38" w:rsidP="00EA0B38">
            <w:pPr>
              <w:spacing w:after="0" w:line="259" w:lineRule="auto"/>
              <w:ind w:left="19" w:firstLine="5"/>
              <w:jc w:val="left"/>
              <w:rPr>
                <w:color w:val="EE0000"/>
                <w:sz w:val="24"/>
              </w:rPr>
            </w:pPr>
          </w:p>
          <w:p w14:paraId="726EF420" w14:textId="77777777" w:rsidR="00EA0B38" w:rsidRDefault="00EA0B38" w:rsidP="00EA0B38">
            <w:pPr>
              <w:spacing w:after="0" w:line="259" w:lineRule="auto"/>
              <w:ind w:left="19" w:firstLine="5"/>
              <w:jc w:val="left"/>
              <w:rPr>
                <w:color w:val="EE0000"/>
                <w:sz w:val="24"/>
              </w:rPr>
            </w:pPr>
          </w:p>
          <w:p w14:paraId="25C29C4A"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3EBBB4BD" w14:textId="7C1FA822" w:rsidR="00EA0B38" w:rsidRPr="00F5372D" w:rsidRDefault="00EA0B38" w:rsidP="00EA0B38">
            <w:pPr>
              <w:spacing w:after="0" w:line="259" w:lineRule="auto"/>
              <w:ind w:left="24" w:right="2179" w:firstLine="5"/>
              <w:rPr>
                <w:color w:val="EE0000"/>
                <w:sz w:val="24"/>
              </w:rPr>
            </w:pPr>
            <w:r>
              <w:rPr>
                <w:noProof/>
                <w:color w:val="EE0000"/>
                <w:sz w:val="24"/>
              </w:rPr>
              <w:drawing>
                <wp:inline distT="0" distB="0" distL="0" distR="0" wp14:anchorId="5B9AADD7" wp14:editId="0589376B">
                  <wp:extent cx="4291965" cy="3389630"/>
                  <wp:effectExtent l="0" t="0" r="0" b="1270"/>
                  <wp:docPr id="283715638"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1965" cy="3389630"/>
                          </a:xfrm>
                          <a:prstGeom prst="rect">
                            <a:avLst/>
                          </a:prstGeom>
                          <a:noFill/>
                        </pic:spPr>
                      </pic:pic>
                    </a:graphicData>
                  </a:graphic>
                </wp:inline>
              </w:drawing>
            </w:r>
          </w:p>
          <w:p w14:paraId="35F29395" w14:textId="0A381C69" w:rsidR="00EA0B38" w:rsidRPr="009F1582" w:rsidRDefault="00EA0B38" w:rsidP="00EA0B38">
            <w:pPr>
              <w:spacing w:after="0" w:line="259" w:lineRule="auto"/>
              <w:ind w:left="24" w:right="2179" w:firstLine="5"/>
              <w:rPr>
                <w:color w:val="EE0000"/>
                <w:sz w:val="24"/>
              </w:rPr>
            </w:pPr>
          </w:p>
          <w:p w14:paraId="361486A8" w14:textId="25A6A86F" w:rsidR="00EA0B38" w:rsidRPr="009F1582" w:rsidRDefault="00EA0B38" w:rsidP="00EA0B38">
            <w:pPr>
              <w:spacing w:after="0" w:line="259" w:lineRule="auto"/>
              <w:ind w:left="24" w:right="2179" w:firstLine="5"/>
              <w:rPr>
                <w:color w:val="EE0000"/>
                <w:sz w:val="24"/>
              </w:rPr>
            </w:pPr>
          </w:p>
        </w:tc>
      </w:tr>
      <w:tr w:rsidR="00EA0B38" w:rsidRPr="00CC667C" w14:paraId="5D3BB709"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34779A7A" w14:textId="19DC4FEF" w:rsidR="00EA0B38" w:rsidRPr="00041A5C" w:rsidRDefault="00EA0B38" w:rsidP="00EA0B38">
            <w:pPr>
              <w:spacing w:after="0" w:line="259" w:lineRule="auto"/>
              <w:ind w:left="22" w:firstLine="0"/>
              <w:jc w:val="left"/>
              <w:rPr>
                <w:color w:val="auto"/>
                <w:sz w:val="24"/>
              </w:rPr>
            </w:pPr>
            <w:r w:rsidRPr="00041A5C">
              <w:rPr>
                <w:color w:val="auto"/>
                <w:sz w:val="24"/>
              </w:rPr>
              <w:lastRenderedPageBreak/>
              <w:t>2</w:t>
            </w:r>
            <w:r w:rsidR="006345A2">
              <w:rPr>
                <w:color w:val="auto"/>
                <w:sz w:val="24"/>
              </w:rPr>
              <w:t>3</w:t>
            </w:r>
            <w:r w:rsidRPr="00041A5C">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2F51122C" w14:textId="1DCDCA91" w:rsidR="00EA0B38" w:rsidRPr="00041A5C" w:rsidRDefault="00EA0B38" w:rsidP="00EA0B38">
            <w:pPr>
              <w:spacing w:after="0" w:line="259" w:lineRule="auto"/>
              <w:ind w:left="19" w:firstLine="5"/>
              <w:jc w:val="left"/>
              <w:rPr>
                <w:color w:val="auto"/>
                <w:sz w:val="24"/>
              </w:rPr>
            </w:pPr>
            <w:r>
              <w:rPr>
                <w:color w:val="auto"/>
                <w:sz w:val="24"/>
              </w:rPr>
              <w:t>Vaizdo iš viršaus</w:t>
            </w:r>
            <w:r w:rsidRPr="00041A5C">
              <w:rPr>
                <w:color w:val="auto"/>
                <w:sz w:val="24"/>
              </w:rPr>
              <w:t xml:space="preserve"> vizualizacijos pavyzdys</w:t>
            </w:r>
          </w:p>
          <w:p w14:paraId="410DD52E" w14:textId="77777777" w:rsidR="00EA0B38" w:rsidRPr="00041A5C" w:rsidRDefault="00EA0B38" w:rsidP="00EA0B38">
            <w:pPr>
              <w:spacing w:after="0" w:line="259" w:lineRule="auto"/>
              <w:ind w:left="19" w:firstLine="5"/>
              <w:jc w:val="left"/>
              <w:rPr>
                <w:color w:val="auto"/>
                <w:sz w:val="24"/>
              </w:rPr>
            </w:pPr>
          </w:p>
          <w:p w14:paraId="15710C75" w14:textId="77777777" w:rsidR="00EA0B38" w:rsidRPr="00041A5C" w:rsidRDefault="00EA0B38" w:rsidP="00EA0B38">
            <w:pPr>
              <w:spacing w:after="0" w:line="259" w:lineRule="auto"/>
              <w:ind w:left="19" w:firstLine="5"/>
              <w:jc w:val="left"/>
              <w:rPr>
                <w:color w:val="auto"/>
                <w:sz w:val="24"/>
              </w:rPr>
            </w:pPr>
          </w:p>
          <w:p w14:paraId="3265E028" w14:textId="77777777" w:rsidR="00EA0B38" w:rsidRPr="00041A5C" w:rsidRDefault="00EA0B38" w:rsidP="00EA0B38">
            <w:pPr>
              <w:spacing w:after="0" w:line="259" w:lineRule="auto"/>
              <w:ind w:left="19" w:firstLine="5"/>
              <w:jc w:val="left"/>
              <w:rPr>
                <w:color w:val="auto"/>
                <w:sz w:val="24"/>
              </w:rPr>
            </w:pPr>
          </w:p>
          <w:p w14:paraId="24FBCAB6" w14:textId="77777777" w:rsidR="00EA0B38" w:rsidRPr="00041A5C" w:rsidRDefault="00EA0B38" w:rsidP="00EA0B38">
            <w:pPr>
              <w:spacing w:after="0" w:line="259" w:lineRule="auto"/>
              <w:ind w:left="19" w:firstLine="5"/>
              <w:jc w:val="left"/>
              <w:rPr>
                <w:color w:val="auto"/>
                <w:sz w:val="24"/>
              </w:rPr>
            </w:pPr>
          </w:p>
          <w:p w14:paraId="0FBF965D" w14:textId="77777777" w:rsidR="00EA0B38" w:rsidRPr="00041A5C" w:rsidRDefault="00EA0B38" w:rsidP="00EA0B38">
            <w:pPr>
              <w:spacing w:after="0" w:line="259" w:lineRule="auto"/>
              <w:ind w:left="19" w:firstLine="5"/>
              <w:jc w:val="left"/>
              <w:rPr>
                <w:color w:val="auto"/>
                <w:sz w:val="24"/>
              </w:rPr>
            </w:pPr>
          </w:p>
          <w:p w14:paraId="203DC33B" w14:textId="77777777" w:rsidR="00EA0B38" w:rsidRPr="00041A5C" w:rsidRDefault="00EA0B38" w:rsidP="00EA0B38">
            <w:pPr>
              <w:spacing w:after="0" w:line="259" w:lineRule="auto"/>
              <w:ind w:left="19" w:firstLine="5"/>
              <w:jc w:val="left"/>
              <w:rPr>
                <w:color w:val="auto"/>
                <w:sz w:val="24"/>
              </w:rPr>
            </w:pPr>
          </w:p>
          <w:p w14:paraId="0DAE79E5" w14:textId="77777777" w:rsidR="00EA0B38" w:rsidRPr="00041A5C" w:rsidRDefault="00EA0B38" w:rsidP="00EA0B38">
            <w:pPr>
              <w:spacing w:after="0" w:line="259" w:lineRule="auto"/>
              <w:ind w:left="19" w:firstLine="5"/>
              <w:jc w:val="left"/>
              <w:rPr>
                <w:color w:val="auto"/>
                <w:sz w:val="24"/>
              </w:rPr>
            </w:pPr>
          </w:p>
          <w:p w14:paraId="497E2E4B" w14:textId="77777777" w:rsidR="00EA0B38" w:rsidRPr="00041A5C" w:rsidRDefault="00EA0B38" w:rsidP="00EA0B38">
            <w:pPr>
              <w:spacing w:after="0" w:line="259" w:lineRule="auto"/>
              <w:ind w:left="19" w:firstLine="5"/>
              <w:jc w:val="left"/>
              <w:rPr>
                <w:color w:val="auto"/>
                <w:sz w:val="24"/>
              </w:rPr>
            </w:pPr>
          </w:p>
          <w:p w14:paraId="3584882E" w14:textId="77777777" w:rsidR="00EA0B38" w:rsidRPr="00041A5C" w:rsidRDefault="00EA0B38" w:rsidP="00EA0B38">
            <w:pPr>
              <w:spacing w:after="0" w:line="259" w:lineRule="auto"/>
              <w:ind w:left="19" w:firstLine="5"/>
              <w:jc w:val="left"/>
              <w:rPr>
                <w:color w:val="auto"/>
                <w:sz w:val="24"/>
              </w:rPr>
            </w:pPr>
          </w:p>
          <w:p w14:paraId="34B983BE" w14:textId="77777777" w:rsidR="00EA0B38" w:rsidRPr="00041A5C" w:rsidRDefault="00EA0B38" w:rsidP="00EA0B38">
            <w:pPr>
              <w:spacing w:after="0" w:line="259" w:lineRule="auto"/>
              <w:ind w:left="19" w:firstLine="5"/>
              <w:jc w:val="left"/>
              <w:rPr>
                <w:color w:val="auto"/>
                <w:sz w:val="24"/>
              </w:rPr>
            </w:pPr>
          </w:p>
          <w:p w14:paraId="30013FE5" w14:textId="77777777" w:rsidR="00EA0B38" w:rsidRPr="00041A5C" w:rsidRDefault="00EA0B38" w:rsidP="00EA0B38">
            <w:pPr>
              <w:spacing w:after="0" w:line="259" w:lineRule="auto"/>
              <w:ind w:left="19" w:firstLine="5"/>
              <w:jc w:val="left"/>
              <w:rPr>
                <w:color w:val="auto"/>
                <w:sz w:val="24"/>
              </w:rPr>
            </w:pPr>
          </w:p>
          <w:p w14:paraId="1710719A" w14:textId="77777777" w:rsidR="00EA0B38" w:rsidRPr="00041A5C" w:rsidRDefault="00EA0B38" w:rsidP="00EA0B38">
            <w:pPr>
              <w:spacing w:after="0" w:line="259" w:lineRule="auto"/>
              <w:ind w:left="19" w:firstLine="5"/>
              <w:jc w:val="left"/>
              <w:rPr>
                <w:color w:val="auto"/>
                <w:sz w:val="24"/>
              </w:rPr>
            </w:pPr>
          </w:p>
          <w:p w14:paraId="559CFDAA" w14:textId="77777777" w:rsidR="00EA0B38" w:rsidRPr="00041A5C" w:rsidRDefault="00EA0B38" w:rsidP="00EA0B38">
            <w:pPr>
              <w:spacing w:after="0" w:line="259" w:lineRule="auto"/>
              <w:ind w:left="19" w:firstLine="5"/>
              <w:jc w:val="left"/>
              <w:rPr>
                <w:color w:val="auto"/>
                <w:sz w:val="24"/>
              </w:rPr>
            </w:pPr>
          </w:p>
          <w:p w14:paraId="0A4B0CCF" w14:textId="77777777" w:rsidR="00EA0B38" w:rsidRPr="00041A5C" w:rsidRDefault="00EA0B38" w:rsidP="00EA0B38">
            <w:pPr>
              <w:spacing w:after="0" w:line="259" w:lineRule="auto"/>
              <w:ind w:left="19" w:firstLine="5"/>
              <w:jc w:val="left"/>
              <w:rPr>
                <w:color w:val="auto"/>
                <w:sz w:val="24"/>
              </w:rPr>
            </w:pPr>
          </w:p>
          <w:p w14:paraId="6B6E0DB7" w14:textId="77777777" w:rsidR="00EA0B38" w:rsidRPr="00041A5C" w:rsidRDefault="00EA0B38" w:rsidP="00EA0B38">
            <w:pPr>
              <w:spacing w:after="0" w:line="259" w:lineRule="auto"/>
              <w:ind w:left="19" w:firstLine="5"/>
              <w:jc w:val="left"/>
              <w:rPr>
                <w:color w:val="auto"/>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4DC161C2" w14:textId="6F5FBE73" w:rsidR="00EA0B38" w:rsidRPr="0036231D" w:rsidRDefault="00EA0B38" w:rsidP="00EA0B38">
            <w:pPr>
              <w:spacing w:after="0" w:line="259" w:lineRule="auto"/>
              <w:ind w:left="24" w:right="2179" w:firstLine="5"/>
              <w:rPr>
                <w:color w:val="EE0000"/>
                <w:sz w:val="24"/>
              </w:rPr>
            </w:pPr>
            <w:r>
              <w:rPr>
                <w:noProof/>
                <w:color w:val="EE0000"/>
                <w:sz w:val="24"/>
              </w:rPr>
              <w:drawing>
                <wp:inline distT="0" distB="0" distL="0" distR="0" wp14:anchorId="76A9116A" wp14:editId="718751F3">
                  <wp:extent cx="4291965" cy="3389630"/>
                  <wp:effectExtent l="0" t="0" r="0" b="1270"/>
                  <wp:docPr id="1176593321"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1965" cy="3389630"/>
                          </a:xfrm>
                          <a:prstGeom prst="rect">
                            <a:avLst/>
                          </a:prstGeom>
                          <a:noFill/>
                        </pic:spPr>
                      </pic:pic>
                    </a:graphicData>
                  </a:graphic>
                </wp:inline>
              </w:drawing>
            </w:r>
          </w:p>
          <w:p w14:paraId="781105AF" w14:textId="471A46A0" w:rsidR="00EA0B38" w:rsidRPr="009F1582" w:rsidRDefault="00EA0B38" w:rsidP="00EA0B38">
            <w:pPr>
              <w:spacing w:after="0" w:line="259" w:lineRule="auto"/>
              <w:ind w:left="24" w:right="2179" w:firstLine="5"/>
              <w:rPr>
                <w:color w:val="EE0000"/>
                <w:sz w:val="24"/>
              </w:rPr>
            </w:pPr>
          </w:p>
          <w:p w14:paraId="40141378" w14:textId="3B25AC66" w:rsidR="00EA0B38" w:rsidRPr="009F1582" w:rsidRDefault="00EA0B38" w:rsidP="00EA0B38">
            <w:pPr>
              <w:spacing w:after="0" w:line="259" w:lineRule="auto"/>
              <w:ind w:left="24" w:right="2179" w:firstLine="5"/>
              <w:rPr>
                <w:color w:val="EE0000"/>
                <w:sz w:val="24"/>
              </w:rPr>
            </w:pPr>
          </w:p>
        </w:tc>
      </w:tr>
      <w:tr w:rsidR="00EA0B38" w:rsidRPr="00CC667C" w14:paraId="71BA1A80" w14:textId="77777777" w:rsidTr="00755F54">
        <w:trPr>
          <w:trHeight w:val="778"/>
          <w:jc w:val="center"/>
        </w:trPr>
        <w:tc>
          <w:tcPr>
            <w:tcW w:w="708" w:type="dxa"/>
            <w:tcBorders>
              <w:top w:val="single" w:sz="2" w:space="0" w:color="000000"/>
              <w:left w:val="single" w:sz="2" w:space="0" w:color="000000"/>
              <w:bottom w:val="single" w:sz="2" w:space="0" w:color="000000"/>
              <w:right w:val="single" w:sz="2" w:space="0" w:color="000000"/>
            </w:tcBorders>
          </w:tcPr>
          <w:p w14:paraId="56E9C94E" w14:textId="17D65188" w:rsidR="00EA0B38" w:rsidRPr="009F1582" w:rsidRDefault="00EA0B38" w:rsidP="00EA0B38">
            <w:pPr>
              <w:spacing w:after="0" w:line="259" w:lineRule="auto"/>
              <w:ind w:left="22" w:firstLine="0"/>
              <w:jc w:val="left"/>
              <w:rPr>
                <w:color w:val="EE0000"/>
                <w:sz w:val="24"/>
              </w:rPr>
            </w:pPr>
            <w:r w:rsidRPr="00041A5C">
              <w:rPr>
                <w:color w:val="auto"/>
                <w:sz w:val="24"/>
              </w:rPr>
              <w:t>2</w:t>
            </w:r>
            <w:r w:rsidR="006345A2">
              <w:rPr>
                <w:color w:val="auto"/>
                <w:sz w:val="24"/>
              </w:rPr>
              <w:t>4</w:t>
            </w:r>
            <w:r w:rsidRPr="00041A5C">
              <w:rPr>
                <w:color w:val="auto"/>
                <w:sz w:val="24"/>
              </w:rPr>
              <w:t>.</w:t>
            </w:r>
          </w:p>
        </w:tc>
        <w:tc>
          <w:tcPr>
            <w:tcW w:w="2410" w:type="dxa"/>
            <w:tcBorders>
              <w:top w:val="single" w:sz="2" w:space="0" w:color="000000"/>
              <w:left w:val="single" w:sz="2" w:space="0" w:color="000000"/>
              <w:bottom w:val="single" w:sz="2" w:space="0" w:color="000000"/>
              <w:right w:val="single" w:sz="2" w:space="0" w:color="000000"/>
            </w:tcBorders>
            <w:vAlign w:val="center"/>
          </w:tcPr>
          <w:p w14:paraId="580DCEDD" w14:textId="77777777" w:rsidR="00EA0B38" w:rsidRPr="00041A5C" w:rsidRDefault="00EA0B38" w:rsidP="00EA0B38">
            <w:pPr>
              <w:spacing w:after="0" w:line="259" w:lineRule="auto"/>
              <w:ind w:left="19" w:firstLine="5"/>
              <w:jc w:val="left"/>
              <w:rPr>
                <w:color w:val="auto"/>
                <w:sz w:val="24"/>
              </w:rPr>
            </w:pPr>
            <w:r w:rsidRPr="00041A5C">
              <w:rPr>
                <w:color w:val="auto"/>
                <w:sz w:val="24"/>
              </w:rPr>
              <w:t>Galinio fasado vizualizacijos pavyzdys</w:t>
            </w:r>
          </w:p>
          <w:p w14:paraId="525C407D" w14:textId="77777777" w:rsidR="00EA0B38" w:rsidRDefault="00EA0B38" w:rsidP="00EA0B38">
            <w:pPr>
              <w:spacing w:after="0" w:line="259" w:lineRule="auto"/>
              <w:ind w:left="19" w:firstLine="5"/>
              <w:jc w:val="left"/>
              <w:rPr>
                <w:color w:val="EE0000"/>
                <w:sz w:val="24"/>
              </w:rPr>
            </w:pPr>
          </w:p>
          <w:p w14:paraId="2B0B4D8B" w14:textId="77777777" w:rsidR="00EA0B38" w:rsidRDefault="00EA0B38" w:rsidP="00EA0B38">
            <w:pPr>
              <w:spacing w:after="0" w:line="259" w:lineRule="auto"/>
              <w:ind w:left="19" w:firstLine="5"/>
              <w:jc w:val="left"/>
              <w:rPr>
                <w:color w:val="EE0000"/>
                <w:sz w:val="24"/>
              </w:rPr>
            </w:pPr>
          </w:p>
          <w:p w14:paraId="0CDCA02D" w14:textId="77777777" w:rsidR="00EA0B38" w:rsidRDefault="00EA0B38" w:rsidP="00EA0B38">
            <w:pPr>
              <w:spacing w:after="0" w:line="259" w:lineRule="auto"/>
              <w:ind w:left="19" w:firstLine="5"/>
              <w:jc w:val="left"/>
              <w:rPr>
                <w:color w:val="EE0000"/>
                <w:sz w:val="24"/>
              </w:rPr>
            </w:pPr>
          </w:p>
          <w:p w14:paraId="30870FE0" w14:textId="77777777" w:rsidR="00EA0B38" w:rsidRDefault="00EA0B38" w:rsidP="00EA0B38">
            <w:pPr>
              <w:spacing w:after="0" w:line="259" w:lineRule="auto"/>
              <w:ind w:left="19" w:firstLine="5"/>
              <w:jc w:val="left"/>
              <w:rPr>
                <w:color w:val="EE0000"/>
                <w:sz w:val="24"/>
              </w:rPr>
            </w:pPr>
          </w:p>
          <w:p w14:paraId="5EE381CF" w14:textId="77777777" w:rsidR="00EA0B38" w:rsidRDefault="00EA0B38" w:rsidP="00EA0B38">
            <w:pPr>
              <w:spacing w:after="0" w:line="259" w:lineRule="auto"/>
              <w:ind w:left="19" w:firstLine="5"/>
              <w:jc w:val="left"/>
              <w:rPr>
                <w:color w:val="EE0000"/>
                <w:sz w:val="24"/>
              </w:rPr>
            </w:pPr>
          </w:p>
          <w:p w14:paraId="3374179E" w14:textId="77777777" w:rsidR="00EA0B38" w:rsidRDefault="00EA0B38" w:rsidP="00EA0B38">
            <w:pPr>
              <w:spacing w:after="0" w:line="259" w:lineRule="auto"/>
              <w:ind w:left="19" w:firstLine="5"/>
              <w:jc w:val="left"/>
              <w:rPr>
                <w:color w:val="EE0000"/>
                <w:sz w:val="24"/>
              </w:rPr>
            </w:pPr>
          </w:p>
          <w:p w14:paraId="234780B8" w14:textId="77777777" w:rsidR="00EA0B38" w:rsidRDefault="00EA0B38" w:rsidP="00EA0B38">
            <w:pPr>
              <w:spacing w:after="0" w:line="259" w:lineRule="auto"/>
              <w:ind w:left="19" w:firstLine="5"/>
              <w:jc w:val="left"/>
              <w:rPr>
                <w:color w:val="EE0000"/>
                <w:sz w:val="24"/>
              </w:rPr>
            </w:pPr>
          </w:p>
          <w:p w14:paraId="61DCAAE6" w14:textId="77777777" w:rsidR="00EA0B38" w:rsidRPr="009F1582" w:rsidRDefault="00EA0B38" w:rsidP="00EA0B38">
            <w:pPr>
              <w:spacing w:after="0" w:line="259" w:lineRule="auto"/>
              <w:ind w:left="19" w:firstLine="5"/>
              <w:jc w:val="left"/>
              <w:rPr>
                <w:color w:val="EE0000"/>
                <w:sz w:val="24"/>
              </w:rPr>
            </w:pPr>
          </w:p>
        </w:tc>
        <w:tc>
          <w:tcPr>
            <w:tcW w:w="6944" w:type="dxa"/>
            <w:tcBorders>
              <w:top w:val="single" w:sz="2" w:space="0" w:color="000000"/>
              <w:left w:val="single" w:sz="2" w:space="0" w:color="000000"/>
              <w:bottom w:val="single" w:sz="2" w:space="0" w:color="000000"/>
              <w:right w:val="single" w:sz="2" w:space="0" w:color="000000"/>
            </w:tcBorders>
            <w:vAlign w:val="center"/>
          </w:tcPr>
          <w:p w14:paraId="6995132B" w14:textId="5CBE31AB" w:rsidR="00EA0B38" w:rsidRPr="009F1582" w:rsidRDefault="00EA0B38" w:rsidP="00EA0B38">
            <w:pPr>
              <w:spacing w:after="0" w:line="259" w:lineRule="auto"/>
              <w:ind w:left="24" w:right="2179" w:firstLine="5"/>
              <w:rPr>
                <w:color w:val="EE0000"/>
                <w:sz w:val="24"/>
              </w:rPr>
            </w:pPr>
            <w:r>
              <w:rPr>
                <w:noProof/>
                <w:color w:val="EE0000"/>
                <w:sz w:val="24"/>
              </w:rPr>
              <w:drawing>
                <wp:inline distT="0" distB="0" distL="0" distR="0" wp14:anchorId="2176AC0D" wp14:editId="039A97CC">
                  <wp:extent cx="4291965" cy="3389630"/>
                  <wp:effectExtent l="0" t="0" r="0" b="1270"/>
                  <wp:docPr id="1840220027"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1965" cy="3389630"/>
                          </a:xfrm>
                          <a:prstGeom prst="rect">
                            <a:avLst/>
                          </a:prstGeom>
                          <a:noFill/>
                        </pic:spPr>
                      </pic:pic>
                    </a:graphicData>
                  </a:graphic>
                </wp:inline>
              </w:drawing>
            </w:r>
          </w:p>
          <w:p w14:paraId="52921A1A" w14:textId="561443E9" w:rsidR="00EA0B38" w:rsidRPr="00B6559A" w:rsidRDefault="00EA0B38" w:rsidP="00EA0B38">
            <w:pPr>
              <w:spacing w:after="0" w:line="259" w:lineRule="auto"/>
              <w:ind w:left="24" w:right="2179" w:firstLine="5"/>
              <w:rPr>
                <w:color w:val="EE0000"/>
                <w:sz w:val="24"/>
              </w:rPr>
            </w:pPr>
          </w:p>
          <w:p w14:paraId="170D3BC1" w14:textId="207294B5" w:rsidR="00EA0B38" w:rsidRPr="009F1582" w:rsidRDefault="00EA0B38" w:rsidP="00EA0B38">
            <w:pPr>
              <w:spacing w:after="0" w:line="259" w:lineRule="auto"/>
              <w:ind w:left="24" w:right="2179" w:firstLine="5"/>
              <w:rPr>
                <w:color w:val="EE0000"/>
                <w:sz w:val="24"/>
              </w:rPr>
            </w:pPr>
          </w:p>
        </w:tc>
      </w:tr>
      <w:tr w:rsidR="00EA0B38" w:rsidRPr="00CC667C" w14:paraId="11132CAA" w14:textId="77777777" w:rsidTr="004E006B">
        <w:trPr>
          <w:trHeight w:val="379"/>
          <w:jc w:val="center"/>
        </w:trPr>
        <w:tc>
          <w:tcPr>
            <w:tcW w:w="10062" w:type="dxa"/>
            <w:gridSpan w:val="3"/>
            <w:tcBorders>
              <w:top w:val="single" w:sz="2" w:space="0" w:color="000000"/>
              <w:left w:val="single" w:sz="2" w:space="0" w:color="000000"/>
              <w:bottom w:val="single" w:sz="2" w:space="0" w:color="000000"/>
              <w:right w:val="single" w:sz="2" w:space="0" w:color="000000"/>
            </w:tcBorders>
          </w:tcPr>
          <w:p w14:paraId="5114411F" w14:textId="1B81EF97" w:rsidR="00EA0B38" w:rsidRPr="00CC667C" w:rsidRDefault="00EA0B38" w:rsidP="00EA0B38">
            <w:pPr>
              <w:spacing w:after="0" w:line="259" w:lineRule="auto"/>
              <w:ind w:left="14" w:firstLine="0"/>
              <w:jc w:val="left"/>
              <w:rPr>
                <w:b/>
                <w:bCs/>
              </w:rPr>
            </w:pPr>
            <w:r w:rsidRPr="00CC667C">
              <w:rPr>
                <w:b/>
                <w:bCs/>
                <w:sz w:val="26"/>
              </w:rPr>
              <w:t>Perkama paslaugų apimtis</w:t>
            </w:r>
            <w:r>
              <w:rPr>
                <w:b/>
                <w:bCs/>
                <w:sz w:val="26"/>
              </w:rPr>
              <w:t>:</w:t>
            </w:r>
          </w:p>
        </w:tc>
      </w:tr>
      <w:tr w:rsidR="00EA0B38" w:rsidRPr="00CC667C" w14:paraId="53D054EB" w14:textId="10684196" w:rsidTr="00755F54">
        <w:trPr>
          <w:trHeight w:val="1732"/>
          <w:jc w:val="center"/>
        </w:trPr>
        <w:tc>
          <w:tcPr>
            <w:tcW w:w="708" w:type="dxa"/>
            <w:tcBorders>
              <w:top w:val="single" w:sz="2" w:space="0" w:color="000000"/>
              <w:left w:val="single" w:sz="2" w:space="0" w:color="000000"/>
              <w:bottom w:val="single" w:sz="4" w:space="0" w:color="auto"/>
              <w:right w:val="single" w:sz="4" w:space="0" w:color="auto"/>
            </w:tcBorders>
          </w:tcPr>
          <w:p w14:paraId="4283F71C" w14:textId="4026624C" w:rsidR="00EA0B38"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r>
              <w:rPr>
                <w:rStyle w:val="Numatytasispastraiposriftas1"/>
                <w:rFonts w:ascii="Times New Roman" w:hAnsi="Times New Roman"/>
                <w:sz w:val="24"/>
                <w:szCs w:val="24"/>
              </w:rPr>
              <w:t>2</w:t>
            </w:r>
            <w:r w:rsidR="006345A2">
              <w:rPr>
                <w:rStyle w:val="Numatytasispastraiposriftas1"/>
                <w:rFonts w:ascii="Times New Roman" w:hAnsi="Times New Roman"/>
                <w:sz w:val="24"/>
                <w:szCs w:val="24"/>
              </w:rPr>
              <w:t>5</w:t>
            </w:r>
            <w:r>
              <w:rPr>
                <w:rStyle w:val="Numatytasispastraiposriftas1"/>
                <w:rFonts w:ascii="Times New Roman" w:hAnsi="Times New Roman"/>
                <w:sz w:val="24"/>
                <w:szCs w:val="24"/>
              </w:rPr>
              <w:t>.</w:t>
            </w:r>
          </w:p>
          <w:p w14:paraId="0C8C781C" w14:textId="77777777" w:rsidR="00EA0B38"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p>
          <w:p w14:paraId="780001A5" w14:textId="77777777" w:rsidR="00EA0B38"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p>
          <w:p w14:paraId="3C3D2E7B" w14:textId="77777777" w:rsidR="00EA0B38"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p>
          <w:p w14:paraId="05C43921" w14:textId="77777777" w:rsidR="00EA0B38" w:rsidRPr="00CC667C" w:rsidRDefault="00EA0B38" w:rsidP="00EA0B38">
            <w:pPr>
              <w:spacing w:after="0" w:line="259" w:lineRule="auto"/>
              <w:ind w:left="0" w:firstLine="0"/>
              <w:jc w:val="left"/>
              <w:rPr>
                <w:sz w:val="26"/>
              </w:rPr>
            </w:pPr>
          </w:p>
        </w:tc>
        <w:tc>
          <w:tcPr>
            <w:tcW w:w="9354" w:type="dxa"/>
            <w:gridSpan w:val="2"/>
            <w:tcBorders>
              <w:top w:val="single" w:sz="2" w:space="0" w:color="000000"/>
              <w:left w:val="single" w:sz="4" w:space="0" w:color="auto"/>
              <w:bottom w:val="single" w:sz="4" w:space="0" w:color="auto"/>
              <w:right w:val="single" w:sz="2" w:space="0" w:color="000000"/>
            </w:tcBorders>
          </w:tcPr>
          <w:p w14:paraId="246320CD" w14:textId="77777777" w:rsidR="00EA0B38" w:rsidRDefault="00EA0B38" w:rsidP="00EA0B38">
            <w:pPr>
              <w:pStyle w:val="prastasis1"/>
              <w:tabs>
                <w:tab w:val="left" w:pos="1701"/>
              </w:tabs>
              <w:spacing w:after="0" w:line="240" w:lineRule="auto"/>
              <w:jc w:val="both"/>
              <w:rPr>
                <w:rStyle w:val="Numatytasispastraiposriftas1"/>
                <w:rFonts w:ascii="Times New Roman" w:eastAsia="Times New Roman" w:hAnsi="Times New Roman"/>
                <w:color w:val="000000"/>
                <w:sz w:val="24"/>
                <w:szCs w:val="24"/>
              </w:rPr>
            </w:pPr>
            <w:r w:rsidRPr="00900E2D">
              <w:rPr>
                <w:rStyle w:val="Numatytasispastraiposriftas1"/>
                <w:rFonts w:ascii="Times New Roman" w:hAnsi="Times New Roman"/>
                <w:sz w:val="24"/>
                <w:szCs w:val="24"/>
              </w:rPr>
              <w:t xml:space="preserve">Paslaugos turi būti teikiamos įvertinant Užsakovo pateiktus vizualinius sprendinius ir remiantis  </w:t>
            </w:r>
          </w:p>
          <w:p w14:paraId="0AA8CE0B" w14:textId="6389D42E" w:rsidR="00EA0B38" w:rsidRPr="00900E2D" w:rsidRDefault="00EA0B38" w:rsidP="00EA0B38">
            <w:pPr>
              <w:pStyle w:val="prastasis1"/>
              <w:tabs>
                <w:tab w:val="left" w:pos="1701"/>
              </w:tabs>
              <w:spacing w:after="0" w:line="240" w:lineRule="auto"/>
              <w:jc w:val="both"/>
              <w:rPr>
                <w:rFonts w:ascii="Times New Roman" w:eastAsia="Times New Roman" w:hAnsi="Times New Roman"/>
                <w:color w:val="000000"/>
                <w:sz w:val="24"/>
                <w:szCs w:val="24"/>
              </w:rPr>
            </w:pPr>
            <w:r w:rsidRPr="00900E2D">
              <w:rPr>
                <w:rStyle w:val="Numatytasispastraiposriftas1"/>
                <w:rFonts w:ascii="Times New Roman" w:hAnsi="Times New Roman"/>
                <w:sz w:val="24"/>
                <w:szCs w:val="24"/>
              </w:rPr>
              <w:t>Lietuvos Respublikos statybos įstatymo, statybos techninių reglamentų (STR), higienos normų (HN), Lietuvos aplinkos apsaugos normatyvinių dokumentų (LAND), Lietuvos Respublikos aplinkos ministro 2011 m. birželio 28 d. įsakymu Nr. D1-508 patvirtinto Aplinkos apsaugos kriterijų, kuriuos perkančiosios organizacijos ir perkantieji subjektai turi taikyti pirkdami prekes, paslaugas ar darbus, taikymo tvarkos aprašu</w:t>
            </w:r>
            <w:r>
              <w:rPr>
                <w:rStyle w:val="Numatytasispastraiposriftas1"/>
                <w:rFonts w:ascii="Times New Roman" w:hAnsi="Times New Roman"/>
                <w:sz w:val="24"/>
                <w:szCs w:val="24"/>
              </w:rPr>
              <w:t>.</w:t>
            </w:r>
          </w:p>
        </w:tc>
      </w:tr>
      <w:tr w:rsidR="00EA0B38" w:rsidRPr="00CC667C" w14:paraId="34E1EAAE" w14:textId="52E96B2F" w:rsidTr="00755F54">
        <w:trPr>
          <w:trHeight w:val="392"/>
          <w:jc w:val="center"/>
        </w:trPr>
        <w:tc>
          <w:tcPr>
            <w:tcW w:w="708" w:type="dxa"/>
            <w:tcBorders>
              <w:top w:val="single" w:sz="4" w:space="0" w:color="auto"/>
              <w:left w:val="single" w:sz="2" w:space="0" w:color="000000"/>
              <w:bottom w:val="single" w:sz="4" w:space="0" w:color="auto"/>
              <w:right w:val="single" w:sz="4" w:space="0" w:color="auto"/>
            </w:tcBorders>
          </w:tcPr>
          <w:p w14:paraId="469DF58D" w14:textId="601DB570" w:rsidR="00EA0B38" w:rsidRPr="00900E2D" w:rsidRDefault="00EA0B38" w:rsidP="00EA0B38">
            <w:pPr>
              <w:spacing w:after="0" w:line="259" w:lineRule="auto"/>
              <w:ind w:left="0" w:firstLine="0"/>
              <w:jc w:val="left"/>
              <w:rPr>
                <w:rStyle w:val="Numatytasispastraiposriftas1"/>
                <w:sz w:val="24"/>
                <w:szCs w:val="24"/>
              </w:rPr>
            </w:pPr>
            <w:r>
              <w:rPr>
                <w:rStyle w:val="Numatytasispastraiposriftas1"/>
                <w:sz w:val="24"/>
                <w:szCs w:val="24"/>
              </w:rPr>
              <w:lastRenderedPageBreak/>
              <w:t>2</w:t>
            </w:r>
            <w:r w:rsidR="006345A2">
              <w:rPr>
                <w:rStyle w:val="Numatytasispastraiposriftas1"/>
                <w:sz w:val="24"/>
                <w:szCs w:val="24"/>
              </w:rPr>
              <w:t>6</w:t>
            </w:r>
            <w:r>
              <w:rPr>
                <w:rStyle w:val="Numatytasispastraiposriftas1"/>
                <w:sz w:val="24"/>
                <w:szCs w:val="24"/>
              </w:rPr>
              <w:t>.</w:t>
            </w:r>
          </w:p>
        </w:tc>
        <w:tc>
          <w:tcPr>
            <w:tcW w:w="9354" w:type="dxa"/>
            <w:gridSpan w:val="2"/>
            <w:tcBorders>
              <w:top w:val="single" w:sz="4" w:space="0" w:color="auto"/>
              <w:left w:val="single" w:sz="4" w:space="0" w:color="auto"/>
              <w:bottom w:val="single" w:sz="4" w:space="0" w:color="auto"/>
              <w:right w:val="single" w:sz="2" w:space="0" w:color="000000"/>
            </w:tcBorders>
          </w:tcPr>
          <w:p w14:paraId="5FC1C842" w14:textId="7A4B4A24" w:rsidR="00EA0B38" w:rsidRPr="00517298" w:rsidRDefault="00EA0B38" w:rsidP="00EA0B38">
            <w:pPr>
              <w:spacing w:after="0" w:line="240" w:lineRule="auto"/>
              <w:ind w:left="0" w:firstLine="0"/>
              <w:rPr>
                <w:rStyle w:val="Numatytasispastraiposriftas1"/>
                <w:rFonts w:eastAsia="Calibri"/>
                <w:sz w:val="24"/>
                <w:szCs w:val="24"/>
              </w:rPr>
            </w:pPr>
            <w:r w:rsidRPr="00436E41">
              <w:rPr>
                <w:bCs/>
                <w:kern w:val="2"/>
                <w:sz w:val="24"/>
                <w:szCs w:val="24"/>
              </w:rPr>
              <w:t>Su perkamomis paslaugomis susiję socialiniai kriterijai</w:t>
            </w:r>
            <w:r w:rsidRPr="00436E41">
              <w:rPr>
                <w:bCs/>
                <w:sz w:val="24"/>
                <w:szCs w:val="24"/>
              </w:rPr>
              <w:t>:</w:t>
            </w:r>
            <w:r w:rsidRPr="00436E41">
              <w:rPr>
                <w:sz w:val="24"/>
                <w:szCs w:val="24"/>
              </w:rPr>
              <w:t xml:space="preserve"> projekte turi būti numatytas statinio prieinamumas visiems asmenims, pagal </w:t>
            </w:r>
            <w:r w:rsidRPr="00436E41">
              <w:rPr>
                <w:rFonts w:eastAsia="Calibri"/>
                <w:sz w:val="24"/>
                <w:szCs w:val="24"/>
              </w:rPr>
              <w:t xml:space="preserve">Aplinkos ministro 2019 m. lapkričio 4 d. įsakymu Nr. D1-653 patvirtintas Statybos techninių reikalavimų reglamentas </w:t>
            </w:r>
            <w:hyperlink r:id="rId17" w:tgtFrame="_blank" w:history="1">
              <w:r w:rsidRPr="00436E41">
                <w:rPr>
                  <w:rFonts w:eastAsia="Calibri"/>
                  <w:color w:val="auto"/>
                  <w:sz w:val="24"/>
                  <w:szCs w:val="24"/>
                </w:rPr>
                <w:t>STR 2.03.01:2019 „Statinių prieinamumas“</w:t>
              </w:r>
            </w:hyperlink>
            <w:r w:rsidRPr="00436E41">
              <w:rPr>
                <w:rFonts w:eastAsia="Calibri"/>
                <w:color w:val="auto"/>
                <w:sz w:val="24"/>
                <w:szCs w:val="24"/>
              </w:rPr>
              <w:t>.</w:t>
            </w:r>
            <w:r w:rsidRPr="00517298">
              <w:rPr>
                <w:rFonts w:eastAsia="Calibri"/>
                <w:color w:val="auto"/>
                <w:sz w:val="24"/>
                <w:szCs w:val="24"/>
              </w:rPr>
              <w:t> </w:t>
            </w:r>
          </w:p>
        </w:tc>
      </w:tr>
      <w:tr w:rsidR="00EA0B38" w:rsidRPr="00CC667C" w14:paraId="662075CD" w14:textId="3C5C33E7" w:rsidTr="004772E5">
        <w:trPr>
          <w:trHeight w:val="2207"/>
          <w:jc w:val="center"/>
        </w:trPr>
        <w:tc>
          <w:tcPr>
            <w:tcW w:w="708" w:type="dxa"/>
            <w:tcBorders>
              <w:top w:val="single" w:sz="4" w:space="0" w:color="auto"/>
              <w:left w:val="single" w:sz="2" w:space="0" w:color="000000"/>
              <w:bottom w:val="single" w:sz="2" w:space="0" w:color="000000"/>
              <w:right w:val="single" w:sz="4" w:space="0" w:color="auto"/>
            </w:tcBorders>
          </w:tcPr>
          <w:p w14:paraId="64500065" w14:textId="4D0756A7" w:rsidR="00EA0B38" w:rsidRPr="00C91970"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r w:rsidRPr="00C91970">
              <w:rPr>
                <w:rStyle w:val="Numatytasispastraiposriftas1"/>
                <w:rFonts w:ascii="Times New Roman" w:hAnsi="Times New Roman"/>
                <w:sz w:val="24"/>
                <w:szCs w:val="24"/>
              </w:rPr>
              <w:t>2</w:t>
            </w:r>
            <w:r w:rsidR="006345A2">
              <w:rPr>
                <w:rStyle w:val="Numatytasispastraiposriftas1"/>
                <w:rFonts w:ascii="Times New Roman" w:hAnsi="Times New Roman"/>
                <w:sz w:val="24"/>
                <w:szCs w:val="24"/>
              </w:rPr>
              <w:t>7</w:t>
            </w:r>
            <w:r w:rsidRPr="00C91970">
              <w:rPr>
                <w:rStyle w:val="Numatytasispastraiposriftas1"/>
                <w:rFonts w:ascii="Times New Roman" w:hAnsi="Times New Roman"/>
                <w:sz w:val="24"/>
                <w:szCs w:val="24"/>
              </w:rPr>
              <w:t xml:space="preserve">. </w:t>
            </w:r>
          </w:p>
          <w:p w14:paraId="11AC9594" w14:textId="77777777" w:rsidR="00EA0B38" w:rsidRPr="00C91970" w:rsidRDefault="00EA0B38" w:rsidP="00EA0B38">
            <w:pPr>
              <w:pStyle w:val="prastasis1"/>
              <w:tabs>
                <w:tab w:val="left" w:pos="1701"/>
              </w:tabs>
              <w:spacing w:after="0" w:line="264" w:lineRule="auto"/>
              <w:jc w:val="both"/>
              <w:rPr>
                <w:rStyle w:val="Numatytasispastraiposriftas1"/>
                <w:rFonts w:ascii="Times New Roman" w:hAnsi="Times New Roman"/>
                <w:sz w:val="24"/>
                <w:szCs w:val="24"/>
              </w:rPr>
            </w:pPr>
          </w:p>
          <w:p w14:paraId="3F818036" w14:textId="77777777" w:rsidR="00EA0B38" w:rsidRPr="00C91970" w:rsidRDefault="00EA0B38" w:rsidP="00EA0B38">
            <w:pPr>
              <w:spacing w:after="0" w:line="259" w:lineRule="auto"/>
              <w:ind w:left="14"/>
              <w:jc w:val="left"/>
              <w:rPr>
                <w:rStyle w:val="Numatytasispastraiposriftas1"/>
                <w:sz w:val="24"/>
                <w:szCs w:val="24"/>
              </w:rPr>
            </w:pPr>
          </w:p>
        </w:tc>
        <w:tc>
          <w:tcPr>
            <w:tcW w:w="9354" w:type="dxa"/>
            <w:gridSpan w:val="2"/>
            <w:tcBorders>
              <w:top w:val="single" w:sz="4" w:space="0" w:color="auto"/>
              <w:left w:val="single" w:sz="4" w:space="0" w:color="auto"/>
              <w:bottom w:val="single" w:sz="2" w:space="0" w:color="000000"/>
              <w:right w:val="single" w:sz="2" w:space="0" w:color="000000"/>
            </w:tcBorders>
          </w:tcPr>
          <w:p w14:paraId="0733B970" w14:textId="11BD4D2D" w:rsidR="00EA0B38" w:rsidRPr="00AB1BEB" w:rsidRDefault="00EA0B38" w:rsidP="00EA0B38">
            <w:pPr>
              <w:pStyle w:val="prastasis1"/>
              <w:tabs>
                <w:tab w:val="left" w:pos="1701"/>
              </w:tabs>
              <w:spacing w:after="120" w:line="240" w:lineRule="auto"/>
              <w:jc w:val="both"/>
              <w:rPr>
                <w:rFonts w:ascii="Times New Roman" w:eastAsia="Times New Roman" w:hAnsi="Times New Roman"/>
                <w:sz w:val="24"/>
                <w:szCs w:val="24"/>
              </w:rPr>
            </w:pPr>
            <w:bookmarkStart w:id="0" w:name="_Hlk199406583"/>
            <w:r w:rsidRPr="00AB1BEB">
              <w:rPr>
                <w:rFonts w:ascii="Times New Roman" w:hAnsi="Times New Roman"/>
                <w:sz w:val="24"/>
                <w:szCs w:val="24"/>
              </w:rPr>
              <w:t>V</w:t>
            </w:r>
            <w:r w:rsidRPr="00AB1BEB">
              <w:rPr>
                <w:rFonts w:ascii="Times New Roman" w:eastAsia="Times New Roman" w:hAnsi="Times New Roman"/>
                <w:bCs/>
                <w:spacing w:val="2"/>
                <w:sz w:val="24"/>
                <w:szCs w:val="24"/>
                <w:shd w:val="clear" w:color="auto" w:fill="FFFFFF"/>
              </w:rPr>
              <w:t xml:space="preserve">adovaujantis </w:t>
            </w:r>
            <w:r w:rsidRPr="00AB1BEB">
              <w:rPr>
                <w:rFonts w:ascii="Times New Roman" w:eastAsia="Times New Roman" w:hAnsi="Times New Roman"/>
                <w:sz w:val="24"/>
                <w:szCs w:val="24"/>
              </w:rPr>
              <w:t xml:space="preserve">Lietuvos Respublikos aplinkos ministro 2011 m. birželio 28 d. įsakymu Nr. D1-508 patvirtinto Aplinkos apsaugos kriterijų taikymo, vykdant žaliuosius pirkimus, tvarkos aprašo (aktuali redakcija) (toliau – Aprašas) 4.1 punktu, </w:t>
            </w:r>
            <w:r w:rsidRPr="00AB1BEB">
              <w:rPr>
                <w:rFonts w:ascii="Times New Roman" w:eastAsia="Times New Roman" w:hAnsi="Times New Roman"/>
                <w:bCs/>
                <w:sz w:val="24"/>
                <w:szCs w:val="24"/>
              </w:rPr>
              <w:t>projektavimo paslaugoms taikomi</w:t>
            </w:r>
            <w:r w:rsidRPr="00AB1BEB">
              <w:rPr>
                <w:rFonts w:ascii="Times New Roman" w:eastAsia="Times New Roman" w:hAnsi="Times New Roman"/>
                <w:sz w:val="24"/>
                <w:szCs w:val="24"/>
              </w:rPr>
              <w:t xml:space="preserve"> minimalūs aplinkos apsaugos kriterijai. </w:t>
            </w:r>
          </w:p>
          <w:p w14:paraId="77CB71E2" w14:textId="5ED9B918" w:rsidR="00EA0B38" w:rsidRPr="00AB1BEB" w:rsidRDefault="00EA0B38" w:rsidP="00EA0B38">
            <w:pPr>
              <w:pStyle w:val="Sraopastraipa"/>
              <w:numPr>
                <w:ilvl w:val="0"/>
                <w:numId w:val="5"/>
              </w:numPr>
              <w:tabs>
                <w:tab w:val="left" w:pos="198"/>
              </w:tabs>
              <w:spacing w:after="120" w:line="240" w:lineRule="auto"/>
              <w:ind w:left="0" w:firstLine="0"/>
              <w:rPr>
                <w:color w:val="auto"/>
                <w:sz w:val="24"/>
                <w:szCs w:val="24"/>
              </w:rPr>
            </w:pPr>
            <w:r w:rsidRPr="00AB1BEB">
              <w:rPr>
                <w:color w:val="auto"/>
                <w:sz w:val="24"/>
                <w:szCs w:val="24"/>
              </w:rPr>
              <w:t xml:space="preserve"> Pagal Aprašo 2 priedo XII skyriaus</w:t>
            </w:r>
            <w:r w:rsidRPr="00AB1BEB">
              <w:rPr>
                <w:i/>
                <w:iCs/>
                <w:color w:val="auto"/>
                <w:sz w:val="24"/>
                <w:szCs w:val="24"/>
              </w:rPr>
              <w:t xml:space="preserve"> „Pastatų projektavimo paslaugos ir statybos darbai“                  </w:t>
            </w:r>
            <w:r w:rsidRPr="00AB1BEB">
              <w:rPr>
                <w:color w:val="auto"/>
                <w:sz w:val="24"/>
                <w:szCs w:val="24"/>
              </w:rPr>
              <w:t>15.1 punktą, projekte turi būti numatyta, kad statyboje naudojamos statybinės medžiagos atitiktų minimalius aplinkos apsaugos kriterijus (XIII skyrius „Statybinės medžiagos“) ir kad kiti su pastato projektu susiję produktai atitiktų jiems taikomus minimalius aplinkos apsaugos kriterijus (XIV skyrius „Patalpų apšvietimas“; XV skyrius „Vandens maišytuvai ir dušai“; XVI skyrius „Vandens šildytuvai“).</w:t>
            </w:r>
            <w:bookmarkEnd w:id="0"/>
          </w:p>
          <w:p w14:paraId="383FF3BF" w14:textId="35671730" w:rsidR="00EA0B38" w:rsidRPr="00AB1BEB" w:rsidRDefault="00EA0B38" w:rsidP="00EA0B38">
            <w:pPr>
              <w:pStyle w:val="Sraopastraipa"/>
              <w:numPr>
                <w:ilvl w:val="0"/>
                <w:numId w:val="5"/>
              </w:numPr>
              <w:tabs>
                <w:tab w:val="left" w:pos="198"/>
              </w:tabs>
              <w:spacing w:after="0" w:line="240" w:lineRule="auto"/>
              <w:ind w:left="0" w:firstLine="0"/>
              <w:contextualSpacing w:val="0"/>
              <w:rPr>
                <w:rStyle w:val="Numatytasispastraiposriftas1"/>
                <w:color w:val="EE0000"/>
                <w:sz w:val="24"/>
                <w:szCs w:val="24"/>
              </w:rPr>
            </w:pPr>
            <w:r w:rsidRPr="00AB1BEB">
              <w:rPr>
                <w:color w:val="auto"/>
                <w:sz w:val="24"/>
                <w:szCs w:val="24"/>
              </w:rPr>
              <w:t xml:space="preserve"> Pagal Aprašo 2 priedo XII skyriaus</w:t>
            </w:r>
            <w:r w:rsidRPr="00AB1BEB">
              <w:rPr>
                <w:i/>
                <w:iCs/>
                <w:color w:val="auto"/>
                <w:sz w:val="24"/>
                <w:szCs w:val="24"/>
              </w:rPr>
              <w:t xml:space="preserve"> „Pastatų projektavimo paslaugos ir statybos darbai“                  </w:t>
            </w:r>
            <w:r w:rsidRPr="00AB1BEB">
              <w:rPr>
                <w:color w:val="auto"/>
                <w:sz w:val="24"/>
                <w:szCs w:val="24"/>
              </w:rPr>
              <w:t xml:space="preserve">15.3 punktą, projekte turi būti numatyta, kad nauji ypatingųjų statinių kategorijai priskiriami negyvenamosios paskirties pastatai, kuriems taikomi Lietuvos Respublikos statybos įstatyme ir Lietuvos Respublikos aplinkos ministro 2016 m. lapkričio 11 d. įsakyme Nr. D1-754 „Dėl statybos techninio reglamento STR 2.01.02:2016 „Pastatų energinio naudingumo projektavimas ir sertifikavimas“ patvirtinimo“ nustatyti privalomi  energinio naudingumo reikalavimai, turi būti projektuojami ir statomi taip, kad projektavimo, statybos ir naudojimo etapuose būtų užtikrinta </w:t>
            </w:r>
            <w:r w:rsidR="004D1C01" w:rsidRPr="00FF42E9">
              <w:rPr>
                <w:b/>
                <w:bCs/>
                <w:color w:val="auto"/>
                <w:sz w:val="24"/>
                <w:szCs w:val="24"/>
              </w:rPr>
              <w:t xml:space="preserve">Naujo pastato pirminės energijos poreikis, pagal kurį nustatomas pastato energinis naudingumas po statybos, bus bent </w:t>
            </w:r>
            <w:r w:rsidR="009E34E5" w:rsidRPr="00FF42E9">
              <w:rPr>
                <w:b/>
                <w:bCs/>
                <w:color w:val="auto"/>
                <w:sz w:val="24"/>
                <w:szCs w:val="24"/>
              </w:rPr>
              <w:t>20</w:t>
            </w:r>
            <w:r w:rsidR="004D1C01" w:rsidRPr="00FF42E9">
              <w:rPr>
                <w:b/>
                <w:bCs/>
                <w:color w:val="auto"/>
                <w:sz w:val="24"/>
                <w:szCs w:val="24"/>
              </w:rPr>
              <w:t xml:space="preserve"> proc. mažesnis už energijos beveik nevartojančiam pastatui taikomą reikalavimų ribą, nustatytą nacionalinėse priemonėse, kuriomis įgyvendinama Europos Parlamento ir Tarybos direktyva 2010/31/ES (taikoma tik naujų pastatų statybai).</w:t>
            </w:r>
          </w:p>
        </w:tc>
      </w:tr>
      <w:tr w:rsidR="00EA0B38" w:rsidRPr="00CC667C" w14:paraId="46FADA0A" w14:textId="77777777" w:rsidTr="004772E5">
        <w:trPr>
          <w:trHeight w:val="1454"/>
          <w:jc w:val="center"/>
        </w:trPr>
        <w:tc>
          <w:tcPr>
            <w:tcW w:w="708" w:type="dxa"/>
            <w:tcBorders>
              <w:top w:val="single" w:sz="2" w:space="0" w:color="000000"/>
              <w:left w:val="single" w:sz="2" w:space="0" w:color="000000"/>
              <w:bottom w:val="single" w:sz="2" w:space="0" w:color="000000"/>
              <w:right w:val="single" w:sz="4" w:space="0" w:color="auto"/>
            </w:tcBorders>
          </w:tcPr>
          <w:p w14:paraId="2C482C23" w14:textId="79299C61" w:rsidR="00EA0B38" w:rsidRPr="00CC667C" w:rsidRDefault="00EA0B38" w:rsidP="00EA0B38">
            <w:pPr>
              <w:spacing w:after="0" w:line="259" w:lineRule="auto"/>
              <w:ind w:left="26" w:firstLine="0"/>
              <w:jc w:val="left"/>
            </w:pPr>
            <w:r>
              <w:rPr>
                <w:sz w:val="24"/>
              </w:rPr>
              <w:t>2</w:t>
            </w:r>
            <w:r w:rsidR="00B57DEB">
              <w:rPr>
                <w:sz w:val="24"/>
              </w:rPr>
              <w:t>8</w:t>
            </w:r>
            <w:r w:rsidRPr="00CC667C">
              <w:rPr>
                <w:sz w:val="24"/>
              </w:rPr>
              <w:t>.</w:t>
            </w:r>
          </w:p>
        </w:tc>
        <w:tc>
          <w:tcPr>
            <w:tcW w:w="2410" w:type="dxa"/>
            <w:tcBorders>
              <w:top w:val="single" w:sz="2" w:space="0" w:color="000000"/>
              <w:left w:val="single" w:sz="4" w:space="0" w:color="auto"/>
              <w:bottom w:val="single" w:sz="2" w:space="0" w:color="000000"/>
              <w:right w:val="single" w:sz="2" w:space="0" w:color="000000"/>
            </w:tcBorders>
          </w:tcPr>
          <w:p w14:paraId="67D21261" w14:textId="77777777" w:rsidR="00EA0B38" w:rsidRPr="00447533" w:rsidRDefault="00EA0B38" w:rsidP="00EA0B38">
            <w:pPr>
              <w:spacing w:after="0" w:line="259" w:lineRule="auto"/>
              <w:ind w:left="14" w:firstLine="0"/>
              <w:rPr>
                <w:lang w:val="en-US"/>
              </w:rPr>
            </w:pPr>
            <w:r w:rsidRPr="00CC667C">
              <w:rPr>
                <w:sz w:val="24"/>
              </w:rPr>
              <w:t>Techninio darbo projekto sudėtis</w:t>
            </w:r>
          </w:p>
        </w:tc>
        <w:tc>
          <w:tcPr>
            <w:tcW w:w="6944" w:type="dxa"/>
            <w:tcBorders>
              <w:top w:val="single" w:sz="2" w:space="0" w:color="000000"/>
              <w:left w:val="single" w:sz="2" w:space="0" w:color="000000"/>
              <w:bottom w:val="single" w:sz="2" w:space="0" w:color="000000"/>
              <w:right w:val="single" w:sz="2" w:space="0" w:color="000000"/>
            </w:tcBorders>
            <w:vAlign w:val="center"/>
          </w:tcPr>
          <w:p w14:paraId="515C2139" w14:textId="77777777" w:rsidR="00EA0B38" w:rsidRPr="00DA30E2" w:rsidRDefault="00EA0B38" w:rsidP="00EA0B38">
            <w:pPr>
              <w:spacing w:after="0" w:line="259" w:lineRule="auto"/>
              <w:ind w:left="14" w:firstLine="0"/>
              <w:rPr>
                <w:rFonts w:eastAsia="Calibri"/>
                <w:color w:val="auto"/>
                <w:sz w:val="24"/>
                <w:szCs w:val="24"/>
              </w:rPr>
            </w:pPr>
            <w:r w:rsidRPr="00860E5D">
              <w:rPr>
                <w:rFonts w:eastAsia="Calibri"/>
                <w:color w:val="auto"/>
                <w:sz w:val="24"/>
                <w:szCs w:val="24"/>
              </w:rPr>
              <w:t xml:space="preserve">1. </w:t>
            </w:r>
            <w:r w:rsidRPr="00DA30E2">
              <w:rPr>
                <w:rFonts w:eastAsia="Calibri"/>
                <w:color w:val="auto"/>
                <w:sz w:val="24"/>
                <w:szCs w:val="24"/>
              </w:rPr>
              <w:t>Techninio darbo projekto dalys:</w:t>
            </w:r>
          </w:p>
          <w:p w14:paraId="567362F9" w14:textId="77777777"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1.1. bendroji;</w:t>
            </w:r>
          </w:p>
          <w:p w14:paraId="23A8BE14" w14:textId="77777777"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1.2. sklypo planas;</w:t>
            </w:r>
          </w:p>
          <w:p w14:paraId="1B90D405" w14:textId="77777777"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1.3. architektūrinė;</w:t>
            </w:r>
          </w:p>
          <w:p w14:paraId="4D71511E" w14:textId="7433415E"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1.4. konstrukcijų;</w:t>
            </w:r>
          </w:p>
          <w:p w14:paraId="0F41CE22" w14:textId="0C450BE0"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w:t>
            </w:r>
            <w:r>
              <w:rPr>
                <w:rFonts w:eastAsia="Calibri"/>
                <w:color w:val="auto"/>
                <w:sz w:val="24"/>
                <w:szCs w:val="24"/>
              </w:rPr>
              <w:t>5</w:t>
            </w:r>
            <w:r w:rsidRPr="00DA30E2">
              <w:rPr>
                <w:rFonts w:eastAsia="Calibri"/>
                <w:color w:val="auto"/>
                <w:sz w:val="24"/>
                <w:szCs w:val="24"/>
              </w:rPr>
              <w:t>. vandentiekio ir nuotekų šalinimo;</w:t>
            </w:r>
          </w:p>
          <w:p w14:paraId="6A8DA6D8" w14:textId="64344582"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w:t>
            </w:r>
            <w:r>
              <w:rPr>
                <w:rFonts w:eastAsia="Calibri"/>
                <w:color w:val="auto"/>
                <w:sz w:val="24"/>
                <w:szCs w:val="24"/>
              </w:rPr>
              <w:t>6</w:t>
            </w:r>
            <w:r w:rsidRPr="00DA30E2">
              <w:rPr>
                <w:rFonts w:eastAsia="Calibri"/>
                <w:color w:val="auto"/>
                <w:sz w:val="24"/>
                <w:szCs w:val="24"/>
              </w:rPr>
              <w:t>. šildymo, vėdinimo ir oro kondicionavimo;</w:t>
            </w:r>
          </w:p>
          <w:p w14:paraId="5746AB06" w14:textId="062FF4C2" w:rsidR="00EA0B38"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w:t>
            </w:r>
            <w:r>
              <w:rPr>
                <w:rFonts w:eastAsia="Calibri"/>
                <w:color w:val="auto"/>
                <w:sz w:val="24"/>
                <w:szCs w:val="24"/>
              </w:rPr>
              <w:t>7</w:t>
            </w:r>
            <w:r w:rsidRPr="00DA30E2">
              <w:rPr>
                <w:rFonts w:eastAsia="Calibri"/>
                <w:color w:val="auto"/>
                <w:sz w:val="24"/>
                <w:szCs w:val="24"/>
              </w:rPr>
              <w:t>. elektrotechnikos;</w:t>
            </w:r>
          </w:p>
          <w:p w14:paraId="5843C73D" w14:textId="731F0DB3" w:rsidR="00EA0B38" w:rsidRPr="00DA30E2" w:rsidRDefault="00EA0B38" w:rsidP="00EA0B38">
            <w:pPr>
              <w:spacing w:after="0" w:line="259" w:lineRule="auto"/>
              <w:ind w:left="14" w:firstLine="0"/>
              <w:rPr>
                <w:rFonts w:eastAsia="Calibri"/>
                <w:color w:val="auto"/>
                <w:sz w:val="24"/>
                <w:szCs w:val="24"/>
              </w:rPr>
            </w:pPr>
            <w:r>
              <w:rPr>
                <w:rFonts w:eastAsia="Calibri"/>
                <w:color w:val="auto"/>
                <w:sz w:val="24"/>
                <w:szCs w:val="24"/>
              </w:rPr>
              <w:t>1.8. technologijų;</w:t>
            </w:r>
          </w:p>
          <w:p w14:paraId="4D1BD700" w14:textId="660477BA"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w:t>
            </w:r>
            <w:r>
              <w:rPr>
                <w:rFonts w:eastAsia="Calibri"/>
                <w:color w:val="auto"/>
                <w:sz w:val="24"/>
                <w:szCs w:val="24"/>
              </w:rPr>
              <w:t>9</w:t>
            </w:r>
            <w:r w:rsidRPr="00DA30E2">
              <w:rPr>
                <w:rFonts w:eastAsia="Calibri"/>
                <w:color w:val="auto"/>
                <w:sz w:val="24"/>
                <w:szCs w:val="24"/>
              </w:rPr>
              <w:t>. elektroninių ryšių ir telekomunikacijų;</w:t>
            </w:r>
          </w:p>
          <w:p w14:paraId="40140254" w14:textId="4AA35672"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w:t>
            </w:r>
            <w:r>
              <w:rPr>
                <w:rFonts w:eastAsia="Calibri"/>
                <w:color w:val="auto"/>
                <w:sz w:val="24"/>
                <w:szCs w:val="24"/>
              </w:rPr>
              <w:t>10</w:t>
            </w:r>
            <w:r w:rsidRPr="00DA30E2">
              <w:rPr>
                <w:rFonts w:eastAsia="Calibri"/>
                <w:color w:val="auto"/>
                <w:sz w:val="24"/>
                <w:szCs w:val="24"/>
              </w:rPr>
              <w:t>. apsauginės signalizacijos;</w:t>
            </w:r>
          </w:p>
          <w:p w14:paraId="60B6604C" w14:textId="3F60FCFA" w:rsidR="00EA0B38" w:rsidRPr="00DA30E2" w:rsidRDefault="00EA0B38" w:rsidP="00EA0B38">
            <w:pPr>
              <w:spacing w:after="0" w:line="259" w:lineRule="auto"/>
              <w:ind w:left="14" w:firstLine="0"/>
              <w:rPr>
                <w:rFonts w:eastAsia="Calibri"/>
                <w:color w:val="auto"/>
                <w:sz w:val="24"/>
                <w:szCs w:val="24"/>
              </w:rPr>
            </w:pPr>
            <w:r w:rsidRPr="00DA30E2">
              <w:rPr>
                <w:rFonts w:eastAsia="Calibri"/>
                <w:color w:val="auto"/>
                <w:sz w:val="24"/>
                <w:szCs w:val="24"/>
              </w:rPr>
              <w:t>1.1</w:t>
            </w:r>
            <w:r>
              <w:rPr>
                <w:rFonts w:eastAsia="Calibri"/>
                <w:color w:val="auto"/>
                <w:sz w:val="24"/>
                <w:szCs w:val="24"/>
              </w:rPr>
              <w:t>1</w:t>
            </w:r>
            <w:r w:rsidRPr="00DA30E2">
              <w:rPr>
                <w:rFonts w:eastAsia="Calibri"/>
                <w:color w:val="auto"/>
                <w:sz w:val="24"/>
                <w:szCs w:val="24"/>
              </w:rPr>
              <w:t>. gaisro aptikimo ir signalizavimo;</w:t>
            </w:r>
          </w:p>
          <w:p w14:paraId="4F9921A5" w14:textId="5687852B" w:rsidR="00EA0B38" w:rsidRPr="00DA30E2" w:rsidRDefault="00EA0B38" w:rsidP="00EA0B38">
            <w:pPr>
              <w:pStyle w:val="prastasis1"/>
              <w:tabs>
                <w:tab w:val="left" w:pos="1843"/>
              </w:tabs>
              <w:spacing w:after="0" w:line="264" w:lineRule="auto"/>
              <w:jc w:val="both"/>
              <w:rPr>
                <w:rFonts w:ascii="Times New Roman" w:hAnsi="Times New Roman"/>
                <w:sz w:val="24"/>
                <w:szCs w:val="24"/>
              </w:rPr>
            </w:pPr>
            <w:r w:rsidRPr="00DA30E2">
              <w:rPr>
                <w:rFonts w:ascii="Times New Roman" w:hAnsi="Times New Roman"/>
                <w:sz w:val="24"/>
                <w:szCs w:val="24"/>
              </w:rPr>
              <w:t>1.1</w:t>
            </w:r>
            <w:r>
              <w:rPr>
                <w:rFonts w:ascii="Times New Roman" w:hAnsi="Times New Roman"/>
                <w:sz w:val="24"/>
                <w:szCs w:val="24"/>
              </w:rPr>
              <w:t>2</w:t>
            </w:r>
            <w:r w:rsidRPr="00DA30E2">
              <w:rPr>
                <w:rFonts w:ascii="Times New Roman" w:hAnsi="Times New Roman"/>
                <w:sz w:val="24"/>
                <w:szCs w:val="24"/>
              </w:rPr>
              <w:t>. gaisrinės saugos;</w:t>
            </w:r>
          </w:p>
          <w:p w14:paraId="40AC8F35" w14:textId="0776658F" w:rsidR="00EA0B38" w:rsidRPr="00860E5D" w:rsidRDefault="00EA0B38" w:rsidP="00EA0B38">
            <w:pPr>
              <w:pStyle w:val="prastasis1"/>
              <w:tabs>
                <w:tab w:val="left" w:pos="1701"/>
              </w:tabs>
              <w:spacing w:after="0" w:line="264" w:lineRule="auto"/>
              <w:rPr>
                <w:rFonts w:ascii="Times New Roman" w:hAnsi="Times New Roman"/>
                <w:sz w:val="24"/>
                <w:szCs w:val="24"/>
              </w:rPr>
            </w:pPr>
            <w:r w:rsidRPr="00860E5D">
              <w:rPr>
                <w:rFonts w:ascii="Times New Roman" w:hAnsi="Times New Roman"/>
                <w:sz w:val="24"/>
                <w:szCs w:val="24"/>
              </w:rPr>
              <w:t>1.1</w:t>
            </w:r>
            <w:r>
              <w:rPr>
                <w:rFonts w:ascii="Times New Roman" w:hAnsi="Times New Roman"/>
                <w:sz w:val="24"/>
                <w:szCs w:val="24"/>
              </w:rPr>
              <w:t>3</w:t>
            </w:r>
            <w:r w:rsidRPr="00860E5D">
              <w:rPr>
                <w:rFonts w:ascii="Times New Roman" w:hAnsi="Times New Roman"/>
                <w:sz w:val="24"/>
                <w:szCs w:val="24"/>
              </w:rPr>
              <w:t>. pasirengimo statybai ir statybos darbų organizavimo;</w:t>
            </w:r>
          </w:p>
          <w:p w14:paraId="67438B7C" w14:textId="280364DB" w:rsidR="00EA0B38" w:rsidRPr="00CC667C" w:rsidRDefault="00EA0B38" w:rsidP="00EA0B38">
            <w:pPr>
              <w:pStyle w:val="prastasis1"/>
              <w:tabs>
                <w:tab w:val="left" w:pos="1701"/>
              </w:tabs>
              <w:spacing w:after="120" w:line="264" w:lineRule="auto"/>
              <w:jc w:val="both"/>
              <w:rPr>
                <w:rFonts w:ascii="Times New Roman" w:hAnsi="Times New Roman"/>
                <w:sz w:val="24"/>
                <w:szCs w:val="24"/>
              </w:rPr>
            </w:pPr>
            <w:r w:rsidRPr="00860E5D">
              <w:rPr>
                <w:rFonts w:ascii="Times New Roman" w:hAnsi="Times New Roman"/>
                <w:sz w:val="24"/>
                <w:szCs w:val="24"/>
              </w:rPr>
              <w:t>1.1</w:t>
            </w:r>
            <w:r>
              <w:rPr>
                <w:rFonts w:ascii="Times New Roman" w:hAnsi="Times New Roman"/>
                <w:sz w:val="24"/>
                <w:szCs w:val="24"/>
              </w:rPr>
              <w:t>4</w:t>
            </w:r>
            <w:r w:rsidRPr="00860E5D">
              <w:rPr>
                <w:rFonts w:ascii="Times New Roman" w:hAnsi="Times New Roman"/>
                <w:sz w:val="24"/>
                <w:szCs w:val="24"/>
              </w:rPr>
              <w:t>. statybos skaičiuojamosios kainos nustatymo</w:t>
            </w:r>
            <w:r>
              <w:rPr>
                <w:rFonts w:ascii="Times New Roman" w:hAnsi="Times New Roman"/>
                <w:sz w:val="24"/>
                <w:szCs w:val="24"/>
              </w:rPr>
              <w:t xml:space="preserve">. </w:t>
            </w:r>
          </w:p>
          <w:p w14:paraId="26F2AD9B" w14:textId="08A78F1B" w:rsidR="00EA0B38" w:rsidRPr="007F6BF9" w:rsidRDefault="00EA0B38" w:rsidP="00EA0B38">
            <w:pPr>
              <w:pStyle w:val="prastasis1"/>
              <w:tabs>
                <w:tab w:val="left" w:pos="1843"/>
              </w:tabs>
              <w:spacing w:after="0" w:line="264" w:lineRule="auto"/>
              <w:jc w:val="both"/>
              <w:rPr>
                <w:rFonts w:ascii="Times New Roman" w:hAnsi="Times New Roman"/>
                <w:sz w:val="24"/>
                <w:szCs w:val="24"/>
              </w:rPr>
            </w:pPr>
            <w:r w:rsidRPr="00CC667C">
              <w:rPr>
                <w:rFonts w:ascii="Times New Roman" w:eastAsia="Times New Roman" w:hAnsi="Times New Roman"/>
                <w:sz w:val="24"/>
              </w:rPr>
              <w:t xml:space="preserve">Pastaba. Projekto sudedamosios dalys turi </w:t>
            </w:r>
            <w:r w:rsidRPr="00CC667C">
              <w:rPr>
                <w:rFonts w:ascii="Times New Roman" w:hAnsi="Times New Roman"/>
                <w:sz w:val="24"/>
              </w:rPr>
              <w:t>būti</w:t>
            </w:r>
            <w:r w:rsidRPr="00CC667C">
              <w:rPr>
                <w:rFonts w:ascii="Times New Roman" w:eastAsia="Times New Roman" w:hAnsi="Times New Roman"/>
                <w:sz w:val="24"/>
              </w:rPr>
              <w:t xml:space="preserve"> tikslinamos </w:t>
            </w:r>
            <w:r w:rsidRPr="00CC667C">
              <w:rPr>
                <w:rFonts w:ascii="Times New Roman" w:hAnsi="Times New Roman"/>
                <w:sz w:val="24"/>
              </w:rPr>
              <w:t>įvertinus</w:t>
            </w:r>
            <w:r w:rsidRPr="00CC667C">
              <w:rPr>
                <w:rFonts w:ascii="Times New Roman" w:eastAsia="Times New Roman" w:hAnsi="Times New Roman"/>
                <w:sz w:val="24"/>
              </w:rPr>
              <w:t xml:space="preserve"> statinio specif</w:t>
            </w:r>
            <w:r w:rsidRPr="00CC667C">
              <w:rPr>
                <w:rFonts w:ascii="Times New Roman" w:hAnsi="Times New Roman"/>
                <w:sz w:val="24"/>
              </w:rPr>
              <w:t>iką</w:t>
            </w:r>
            <w:r w:rsidRPr="00CC667C">
              <w:rPr>
                <w:rFonts w:ascii="Times New Roman" w:eastAsia="Times New Roman" w:hAnsi="Times New Roman"/>
                <w:sz w:val="24"/>
              </w:rPr>
              <w:t xml:space="preserve"> ir specialiuosius reikalavimus</w:t>
            </w:r>
            <w:r>
              <w:rPr>
                <w:rFonts w:ascii="Times New Roman" w:hAnsi="Times New Roman"/>
                <w:sz w:val="24"/>
                <w:szCs w:val="24"/>
              </w:rPr>
              <w:t>.</w:t>
            </w:r>
          </w:p>
        </w:tc>
      </w:tr>
      <w:tr w:rsidR="00EA0B38" w:rsidRPr="00CC667C" w14:paraId="0521F29E" w14:textId="77777777" w:rsidTr="004772E5">
        <w:trPr>
          <w:trHeight w:val="740"/>
          <w:jc w:val="center"/>
        </w:trPr>
        <w:tc>
          <w:tcPr>
            <w:tcW w:w="708" w:type="dxa"/>
            <w:tcBorders>
              <w:top w:val="single" w:sz="2" w:space="0" w:color="000000"/>
              <w:left w:val="single" w:sz="2" w:space="0" w:color="000000"/>
              <w:bottom w:val="single" w:sz="4" w:space="0" w:color="auto"/>
              <w:right w:val="single" w:sz="4" w:space="0" w:color="auto"/>
            </w:tcBorders>
          </w:tcPr>
          <w:p w14:paraId="1E0506E0" w14:textId="49C490EE" w:rsidR="00EA0B38" w:rsidRDefault="00EA0B38" w:rsidP="00EA0B38">
            <w:pPr>
              <w:spacing w:after="0" w:line="259" w:lineRule="auto"/>
              <w:ind w:left="26" w:firstLine="0"/>
              <w:jc w:val="left"/>
              <w:rPr>
                <w:sz w:val="24"/>
              </w:rPr>
            </w:pPr>
            <w:r>
              <w:rPr>
                <w:sz w:val="24"/>
              </w:rPr>
              <w:t>2</w:t>
            </w:r>
            <w:r w:rsidR="00B57DEB">
              <w:rPr>
                <w:sz w:val="24"/>
              </w:rPr>
              <w:t>9</w:t>
            </w:r>
            <w:r w:rsidRPr="00CC667C">
              <w:rPr>
                <w:sz w:val="24"/>
              </w:rPr>
              <w:t>.</w:t>
            </w:r>
          </w:p>
        </w:tc>
        <w:tc>
          <w:tcPr>
            <w:tcW w:w="2410" w:type="dxa"/>
            <w:tcBorders>
              <w:top w:val="single" w:sz="2" w:space="0" w:color="000000"/>
              <w:left w:val="single" w:sz="4" w:space="0" w:color="auto"/>
              <w:bottom w:val="single" w:sz="4" w:space="0" w:color="auto"/>
              <w:right w:val="single" w:sz="2" w:space="0" w:color="000000"/>
            </w:tcBorders>
          </w:tcPr>
          <w:p w14:paraId="41E57600" w14:textId="15E5B597" w:rsidR="00EA0B38" w:rsidRPr="00CC667C" w:rsidRDefault="00EA0B38" w:rsidP="00EA0B38">
            <w:pPr>
              <w:spacing w:after="0" w:line="259" w:lineRule="auto"/>
              <w:ind w:left="14" w:firstLine="0"/>
              <w:rPr>
                <w:sz w:val="24"/>
              </w:rPr>
            </w:pPr>
            <w:r w:rsidRPr="00CC667C">
              <w:rPr>
                <w:sz w:val="24"/>
              </w:rPr>
              <w:t>Projektavimo paslaugos</w:t>
            </w:r>
          </w:p>
        </w:tc>
        <w:tc>
          <w:tcPr>
            <w:tcW w:w="6944" w:type="dxa"/>
            <w:tcBorders>
              <w:top w:val="single" w:sz="2" w:space="0" w:color="000000"/>
              <w:left w:val="single" w:sz="2" w:space="0" w:color="000000"/>
              <w:bottom w:val="single" w:sz="4" w:space="0" w:color="auto"/>
              <w:right w:val="single" w:sz="2" w:space="0" w:color="000000"/>
            </w:tcBorders>
          </w:tcPr>
          <w:p w14:paraId="791BC21A" w14:textId="27F1F38E" w:rsidR="00EA0B38" w:rsidRPr="00755F54" w:rsidRDefault="00EA0B38" w:rsidP="00140993">
            <w:pPr>
              <w:tabs>
                <w:tab w:val="left" w:pos="426"/>
              </w:tabs>
              <w:spacing w:after="40" w:line="240" w:lineRule="auto"/>
              <w:ind w:left="0" w:firstLine="0"/>
              <w:outlineLvl w:val="0"/>
              <w:rPr>
                <w:rStyle w:val="Numatytasispastraiposriftas1"/>
                <w:sz w:val="24"/>
                <w:szCs w:val="24"/>
              </w:rPr>
            </w:pPr>
            <w:r w:rsidRPr="00755F54">
              <w:rPr>
                <w:sz w:val="24"/>
                <w:szCs w:val="24"/>
              </w:rPr>
              <w:t xml:space="preserve">Paslaugų teikimo metu atlikti </w:t>
            </w:r>
            <w:r w:rsidR="00140993">
              <w:rPr>
                <w:sz w:val="24"/>
                <w:szCs w:val="24"/>
              </w:rPr>
              <w:t>p</w:t>
            </w:r>
            <w:r w:rsidRPr="00755F54">
              <w:rPr>
                <w:bCs/>
                <w:iCs/>
                <w:sz w:val="24"/>
                <w:szCs w:val="24"/>
              </w:rPr>
              <w:t xml:space="preserve">agal projektavimą reglamentuojančių teisės aktų reikalavimus būtinus </w:t>
            </w:r>
            <w:r w:rsidRPr="00755F54">
              <w:rPr>
                <w:sz w:val="24"/>
                <w:szCs w:val="24"/>
              </w:rPr>
              <w:t>statybinius tyrimus</w:t>
            </w:r>
            <w:r w:rsidR="00140993">
              <w:rPr>
                <w:sz w:val="24"/>
                <w:szCs w:val="24"/>
              </w:rPr>
              <w:t>.</w:t>
            </w:r>
          </w:p>
          <w:p w14:paraId="38F258FB" w14:textId="77777777" w:rsidR="00EA0B38" w:rsidRPr="00755F54" w:rsidRDefault="00EA0B38" w:rsidP="00EA0B38">
            <w:pPr>
              <w:pStyle w:val="prastasis1"/>
              <w:numPr>
                <w:ilvl w:val="1"/>
                <w:numId w:val="2"/>
              </w:numPr>
              <w:tabs>
                <w:tab w:val="left" w:pos="356"/>
                <w:tab w:val="left" w:pos="643"/>
              </w:tabs>
              <w:spacing w:after="120" w:line="264" w:lineRule="auto"/>
              <w:ind w:left="74" w:right="147" w:firstLine="0"/>
              <w:jc w:val="both"/>
              <w:rPr>
                <w:rFonts w:ascii="Times New Roman" w:hAnsi="Times New Roman"/>
                <w:sz w:val="24"/>
                <w:szCs w:val="24"/>
              </w:rPr>
            </w:pPr>
            <w:r w:rsidRPr="00755F54">
              <w:rPr>
                <w:rFonts w:ascii="Times New Roman" w:hAnsi="Times New Roman"/>
                <w:sz w:val="24"/>
                <w:szCs w:val="24"/>
              </w:rPr>
              <w:t>Tyrimus gali atlikti tiekėjai ar subtiekėjai, turintys teisę būti tyrėju pagal LR Statybos įstatymo nuostatas.</w:t>
            </w:r>
          </w:p>
          <w:p w14:paraId="3A411BE4" w14:textId="16FF50EB" w:rsidR="00EA0B38" w:rsidRDefault="00EA0B38" w:rsidP="00EA0B38">
            <w:pPr>
              <w:spacing w:after="163" w:line="242" w:lineRule="auto"/>
              <w:ind w:left="0" w:right="5" w:firstLine="0"/>
              <w:rPr>
                <w:sz w:val="24"/>
              </w:rPr>
            </w:pPr>
            <w:r w:rsidRPr="00755F54">
              <w:rPr>
                <w:sz w:val="24"/>
              </w:rPr>
              <w:lastRenderedPageBreak/>
              <w:t>Paslaugos turi būti atliktos pagal Statybos įstatymo, STR 1.04.04:2017 „Statinio projektavimas, projekto ekspertizė"</w:t>
            </w:r>
            <w:r>
              <w:rPr>
                <w:sz w:val="24"/>
              </w:rPr>
              <w:t xml:space="preserve"> </w:t>
            </w:r>
            <w:r w:rsidRPr="00755F54">
              <w:rPr>
                <w:sz w:val="24"/>
              </w:rPr>
              <w:t>ir kit</w:t>
            </w:r>
            <w:r>
              <w:rPr>
                <w:sz w:val="24"/>
              </w:rPr>
              <w:t>ų</w:t>
            </w:r>
            <w:r w:rsidRPr="00755F54">
              <w:rPr>
                <w:sz w:val="24"/>
              </w:rPr>
              <w:t xml:space="preserve"> normini</w:t>
            </w:r>
            <w:r>
              <w:rPr>
                <w:sz w:val="24"/>
              </w:rPr>
              <w:t>ų</w:t>
            </w:r>
            <w:r w:rsidRPr="00755F54">
              <w:rPr>
                <w:sz w:val="24"/>
              </w:rPr>
              <w:t xml:space="preserve"> teisės akt</w:t>
            </w:r>
            <w:r>
              <w:rPr>
                <w:sz w:val="24"/>
              </w:rPr>
              <w:t>ų</w:t>
            </w:r>
            <w:r w:rsidRPr="00755F54">
              <w:rPr>
                <w:sz w:val="24"/>
              </w:rPr>
              <w:t xml:space="preserve"> reikalavimus. Visi darbai, tyrimai ir vertinimai, kurie gali būti pagr</w:t>
            </w:r>
            <w:r>
              <w:rPr>
                <w:sz w:val="24"/>
              </w:rPr>
              <w:t>į</w:t>
            </w:r>
            <w:r w:rsidRPr="00755F54">
              <w:rPr>
                <w:sz w:val="24"/>
              </w:rPr>
              <w:t>stai laikomi būtinais statinio ir inžinerinių tinklu projektų parengimui, statybos užbaigimui ir tinkamam eksploatavimui, turi būti atlikti nepriklausomai nuo to ar jie apibudinami šiame dokumente ar ne.</w:t>
            </w:r>
          </w:p>
          <w:p w14:paraId="5FD00144" w14:textId="0CB4BB4D" w:rsidR="00EA0B38" w:rsidRPr="00E21764" w:rsidRDefault="00EA0B38" w:rsidP="00EA0B38">
            <w:pPr>
              <w:spacing w:after="163" w:line="242" w:lineRule="auto"/>
              <w:ind w:left="0" w:right="5" w:firstLine="0"/>
              <w:rPr>
                <w:sz w:val="24"/>
              </w:rPr>
            </w:pPr>
            <w:r>
              <w:rPr>
                <w:sz w:val="24"/>
              </w:rPr>
              <w:t xml:space="preserve">Projektas turi būti parengtas atsižvelgiant į </w:t>
            </w:r>
            <w:r w:rsidRPr="00A80D30">
              <w:rPr>
                <w:sz w:val="24"/>
              </w:rPr>
              <w:t>Regioninės pažangos priemonės 01-004-07-02-01 (RE) „Pagerinti viešųjų paslaugų prieinamumą, darbo vietų pasiekiamumą ir tam reikalingų išteklių naudojimo efektyvumą“ finansavimo gair</w:t>
            </w:r>
            <w:r>
              <w:rPr>
                <w:sz w:val="24"/>
              </w:rPr>
              <w:t xml:space="preserve">ių reikalavimus. </w:t>
            </w:r>
          </w:p>
          <w:p w14:paraId="412423AF" w14:textId="77777777" w:rsidR="00EA0B38" w:rsidRPr="00755F54" w:rsidRDefault="00EA0B38" w:rsidP="00EA0B38">
            <w:pPr>
              <w:spacing w:after="155" w:line="241" w:lineRule="auto"/>
              <w:ind w:left="0" w:right="10" w:firstLine="0"/>
            </w:pPr>
            <w:r w:rsidRPr="00755F54">
              <w:rPr>
                <w:sz w:val="24"/>
              </w:rPr>
              <w:t>Projekto sprendiniai (pateikti techninėse specifikacijose, aiškinamuosiuose brėžiniuose) turi būti tarpusavyje susieti, atskiruose projekto dokumentuose bei tarp atskirų projekto dalių neturi prieštarauti vieni kitiems, ypač atkreipiant dėmesį į projekto dokumentų projekto sąnaudų kiekio žiniaraščius — kiekių duomenų atitiktį projekto sprendiniams.</w:t>
            </w:r>
          </w:p>
          <w:p w14:paraId="2279BB94" w14:textId="77777777" w:rsidR="00EA0B38" w:rsidRPr="00755F54" w:rsidRDefault="00EA0B38" w:rsidP="00EA0B38">
            <w:pPr>
              <w:spacing w:after="186" w:line="242" w:lineRule="auto"/>
              <w:ind w:left="0" w:right="10" w:firstLine="0"/>
            </w:pPr>
            <w:r w:rsidRPr="00755F54">
              <w:rPr>
                <w:sz w:val="24"/>
              </w:rPr>
              <w:t>Projekto sprendinių techninės specifikacijos turi nustatyti esminius (būtinus) parametrus dėl kokybinių reikalavimų statybos darbams ir produktams, taip pat ir galimas leistinų nukrypimų (jei taikytina ir įmanoma) ribas ir sąlygas.</w:t>
            </w:r>
          </w:p>
          <w:p w14:paraId="331DEFCA" w14:textId="77777777" w:rsidR="00EA0B38" w:rsidRPr="00755F54" w:rsidRDefault="00EA0B38" w:rsidP="00EA0B38">
            <w:pPr>
              <w:spacing w:after="156" w:line="240" w:lineRule="auto"/>
              <w:ind w:left="0" w:right="10" w:firstLine="0"/>
            </w:pPr>
            <w:r w:rsidRPr="00755F54">
              <w:rPr>
                <w:sz w:val="24"/>
              </w:rPr>
              <w:t>Parengtas projektas turi užtikrinti konkurenciją ir nediskriminuoti tiekėjų.</w:t>
            </w:r>
          </w:p>
          <w:p w14:paraId="1E84D5C0" w14:textId="77777777" w:rsidR="00EA0B38" w:rsidRPr="00755F54" w:rsidRDefault="00EA0B38" w:rsidP="00EA0B38">
            <w:pPr>
              <w:spacing w:after="136" w:line="240" w:lineRule="auto"/>
              <w:ind w:left="0" w:firstLine="0"/>
              <w:rPr>
                <w:sz w:val="24"/>
              </w:rPr>
            </w:pPr>
            <w:r w:rsidRPr="00434584">
              <w:rPr>
                <w:sz w:val="24"/>
              </w:rPr>
              <w:t>Parengtame projekte negali būti nurodytas konkretus modelis ar šaltinis, konkretus procesas, būdingas konkretaus tiekėjo tiekiamoms prekėms ar teikiamoms paslaugoms, ar prekės ženklas, patentas, tipai, konkreti kilmė ar gamyba, dėl kurių tam tikriems subjektams ar tam tikriems produktams būtų sudarytos palankesnės sąlygos arba jie butų atmesti, taip pat vengtinas pernelyg didelis ir perteklinis projektiniu sprendiniu detalizavimas, konkrečių techninių brošiūrų kopijos, kurie neleistų užtikrinti plačios konkurencijos.</w:t>
            </w:r>
          </w:p>
          <w:p w14:paraId="6908F785" w14:textId="77777777" w:rsidR="00EA0B38" w:rsidRPr="00755F54" w:rsidRDefault="00EA0B38" w:rsidP="00EA0B38">
            <w:pPr>
              <w:spacing w:after="136" w:line="240" w:lineRule="auto"/>
              <w:ind w:left="0" w:firstLine="0"/>
              <w:rPr>
                <w:sz w:val="24"/>
              </w:rPr>
            </w:pPr>
            <w:r w:rsidRPr="00755F54">
              <w:rPr>
                <w:sz w:val="24"/>
              </w:rPr>
              <w:t>Projekto sprendiniai turi būti ekonomiškai pagrįsti ir racionalūs.</w:t>
            </w:r>
          </w:p>
          <w:p w14:paraId="180CA22E" w14:textId="77777777" w:rsidR="00EA0B38" w:rsidRPr="00755F54" w:rsidRDefault="00EA0B38" w:rsidP="00EA0B38">
            <w:pPr>
              <w:spacing w:after="156" w:line="240" w:lineRule="auto"/>
              <w:ind w:left="73" w:firstLine="0"/>
              <w:rPr>
                <w:sz w:val="24"/>
              </w:rPr>
            </w:pPr>
            <w:r w:rsidRPr="00755F54">
              <w:rPr>
                <w:sz w:val="24"/>
              </w:rPr>
              <w:t>Projektas turi būti tokios sudėties bei apimties, kad ji būtų pakankama projekto sprendiniams įgyvendinti.</w:t>
            </w:r>
          </w:p>
          <w:p w14:paraId="6D334E03" w14:textId="77777777" w:rsidR="00EA0B38" w:rsidRPr="00755F54" w:rsidRDefault="00EA0B38" w:rsidP="00EA0B38">
            <w:pPr>
              <w:spacing w:after="156" w:line="240" w:lineRule="auto"/>
              <w:ind w:left="73" w:firstLine="0"/>
              <w:rPr>
                <w:sz w:val="24"/>
              </w:rPr>
            </w:pPr>
            <w:r w:rsidRPr="00755F54">
              <w:rPr>
                <w:sz w:val="24"/>
              </w:rPr>
              <w:t>Projektavimo dokumentai turi atitikti privalomųjų statinio projekto rengimo dokumentų ir kitų norminių teisės aktų reikalavimus.</w:t>
            </w:r>
          </w:p>
          <w:p w14:paraId="6444BF53" w14:textId="77777777" w:rsidR="00EA0B38" w:rsidRPr="00755F54" w:rsidRDefault="00EA0B38" w:rsidP="00EA0B38">
            <w:pPr>
              <w:spacing w:after="156" w:line="240" w:lineRule="auto"/>
              <w:ind w:left="73" w:firstLine="0"/>
              <w:rPr>
                <w:sz w:val="24"/>
              </w:rPr>
            </w:pPr>
            <w:r w:rsidRPr="00755F54">
              <w:rPr>
                <w:sz w:val="24"/>
              </w:rPr>
              <w:t>Projektavimo apimtis ir detalumas turi būti pakankamas Užsakovo / Statytojo sumanymui įgyvendinti, projekto ekspertizei atlikti ir statinio statybą leidžiančiam dokumentui gauti bei statybos darbams atlikti.</w:t>
            </w:r>
          </w:p>
          <w:p w14:paraId="3C6CC545" w14:textId="77777777" w:rsidR="00EA0B38" w:rsidRPr="00755F54" w:rsidRDefault="00EA0B38" w:rsidP="00EA0B38">
            <w:pPr>
              <w:spacing w:after="156" w:line="240" w:lineRule="auto"/>
              <w:ind w:left="73" w:firstLine="0"/>
              <w:rPr>
                <w:sz w:val="24"/>
              </w:rPr>
            </w:pPr>
            <w:r w:rsidRPr="001E3AC0">
              <w:rPr>
                <w:sz w:val="24"/>
              </w:rPr>
              <w:t xml:space="preserve">Projektuotojas, Užsakovui pareikalavus, turi parengti rangos darbu pirkimui skirtus darbu kiekių žiniaraščius </w:t>
            </w:r>
            <w:proofErr w:type="spellStart"/>
            <w:r w:rsidRPr="001E3AC0">
              <w:rPr>
                <w:sz w:val="24"/>
              </w:rPr>
              <w:t>xls</w:t>
            </w:r>
            <w:proofErr w:type="spellEnd"/>
            <w:r w:rsidRPr="001E3AC0">
              <w:rPr>
                <w:sz w:val="24"/>
              </w:rPr>
              <w:t xml:space="preserve"> formatu per ne vėliau kaip 10 d. d. nuo Užsakovo pateikto pareikalavimo. Rengiamų žiniaraščių turinys (skyriai, darbai, eilutės, kiekiai ir kt.) turi atitikti </w:t>
            </w:r>
            <w:r w:rsidRPr="001E3AC0">
              <w:rPr>
                <w:sz w:val="24"/>
              </w:rPr>
              <w:lastRenderedPageBreak/>
              <w:t>techninio projekto suvestiniame darbų kiekių žiniaraštyje pateiktus darbu kiekius;</w:t>
            </w:r>
          </w:p>
          <w:p w14:paraId="1AECAFD3" w14:textId="1B7FEAE2" w:rsidR="00EA0B38" w:rsidRPr="00755F54" w:rsidRDefault="00EA0B38" w:rsidP="00EA0B38">
            <w:pPr>
              <w:pStyle w:val="prastasis1"/>
              <w:tabs>
                <w:tab w:val="left" w:pos="1843"/>
              </w:tabs>
              <w:spacing w:after="120" w:line="240" w:lineRule="auto"/>
              <w:jc w:val="both"/>
              <w:rPr>
                <w:rFonts w:ascii="Times New Roman" w:hAnsi="Times New Roman"/>
                <w:sz w:val="24"/>
                <w:szCs w:val="24"/>
              </w:rPr>
            </w:pPr>
            <w:r w:rsidRPr="00755F54">
              <w:rPr>
                <w:rFonts w:ascii="Times New Roman" w:hAnsi="Times New Roman"/>
                <w:sz w:val="24"/>
              </w:rPr>
              <w:t>Rangos darbų viešojo pirkimo vykdymo metu gautus klausimus, susijusius su projektu, atsakyti ne vėliau kaip per 2 d. d. nuo jų gavimo dienos.</w:t>
            </w:r>
          </w:p>
        </w:tc>
      </w:tr>
      <w:tr w:rsidR="00EA0B38" w:rsidRPr="00CC667C" w14:paraId="0DD4BFCD" w14:textId="77777777" w:rsidTr="00755F54">
        <w:trPr>
          <w:trHeight w:val="393"/>
          <w:jc w:val="center"/>
        </w:trPr>
        <w:tc>
          <w:tcPr>
            <w:tcW w:w="708" w:type="dxa"/>
            <w:tcBorders>
              <w:top w:val="single" w:sz="4" w:space="0" w:color="auto"/>
              <w:left w:val="single" w:sz="2" w:space="0" w:color="000000"/>
              <w:bottom w:val="single" w:sz="4" w:space="0" w:color="auto"/>
              <w:right w:val="single" w:sz="4" w:space="0" w:color="auto"/>
            </w:tcBorders>
          </w:tcPr>
          <w:p w14:paraId="69E82B0D" w14:textId="13FD561A" w:rsidR="00EA0B38" w:rsidRDefault="00B57DEB" w:rsidP="00EA0B38">
            <w:pPr>
              <w:spacing w:after="0" w:line="259" w:lineRule="auto"/>
              <w:ind w:left="26" w:firstLine="0"/>
              <w:jc w:val="left"/>
              <w:rPr>
                <w:sz w:val="24"/>
              </w:rPr>
            </w:pPr>
            <w:r>
              <w:rPr>
                <w:sz w:val="24"/>
              </w:rPr>
              <w:lastRenderedPageBreak/>
              <w:t>30</w:t>
            </w:r>
            <w:r w:rsidR="00EA0B38" w:rsidRPr="00CC667C">
              <w:rPr>
                <w:sz w:val="24"/>
              </w:rPr>
              <w:t>.</w:t>
            </w:r>
          </w:p>
        </w:tc>
        <w:tc>
          <w:tcPr>
            <w:tcW w:w="2410" w:type="dxa"/>
            <w:tcBorders>
              <w:top w:val="single" w:sz="4" w:space="0" w:color="auto"/>
              <w:left w:val="single" w:sz="4" w:space="0" w:color="auto"/>
              <w:bottom w:val="single" w:sz="4" w:space="0" w:color="auto"/>
              <w:right w:val="single" w:sz="2" w:space="0" w:color="000000"/>
            </w:tcBorders>
          </w:tcPr>
          <w:p w14:paraId="0AC8780A" w14:textId="4EAC2AEA" w:rsidR="00EA0B38" w:rsidRPr="00CC667C" w:rsidRDefault="00EA0B38" w:rsidP="00EA0B38">
            <w:pPr>
              <w:spacing w:after="0" w:line="259" w:lineRule="auto"/>
              <w:ind w:left="14" w:firstLine="0"/>
              <w:rPr>
                <w:sz w:val="24"/>
              </w:rPr>
            </w:pPr>
            <w:r>
              <w:rPr>
                <w:sz w:val="24"/>
              </w:rPr>
              <w:t>K</w:t>
            </w:r>
            <w:r w:rsidRPr="00CC667C">
              <w:rPr>
                <w:sz w:val="24"/>
              </w:rPr>
              <w:t>itos paslaugos, susijusios su projektavimo paslaugomis</w:t>
            </w:r>
          </w:p>
        </w:tc>
        <w:tc>
          <w:tcPr>
            <w:tcW w:w="6944" w:type="dxa"/>
            <w:tcBorders>
              <w:top w:val="single" w:sz="4" w:space="0" w:color="auto"/>
              <w:left w:val="single" w:sz="2" w:space="0" w:color="000000"/>
              <w:bottom w:val="single" w:sz="4" w:space="0" w:color="auto"/>
              <w:right w:val="single" w:sz="2" w:space="0" w:color="000000"/>
            </w:tcBorders>
            <w:vAlign w:val="center"/>
          </w:tcPr>
          <w:p w14:paraId="404EE83C" w14:textId="7388A327" w:rsidR="00EA0B38" w:rsidRPr="00755F54" w:rsidRDefault="00EA0B38" w:rsidP="00EA0B38">
            <w:pPr>
              <w:spacing w:after="120" w:line="236" w:lineRule="auto"/>
              <w:ind w:left="79" w:firstLine="0"/>
            </w:pPr>
            <w:r w:rsidRPr="00755F54">
              <w:rPr>
                <w:sz w:val="24"/>
              </w:rPr>
              <w:t>Atlikti kitus reikiamus tyrimus</w:t>
            </w:r>
            <w:r w:rsidR="00465711">
              <w:rPr>
                <w:sz w:val="24"/>
              </w:rPr>
              <w:t xml:space="preserve"> (jei būtina)</w:t>
            </w:r>
            <w:r w:rsidRPr="00755F54">
              <w:rPr>
                <w:sz w:val="24"/>
              </w:rPr>
              <w:t>, kurie reikalingi projekto įgyvendinimui.</w:t>
            </w:r>
          </w:p>
          <w:p w14:paraId="7F318066" w14:textId="77777777" w:rsidR="00EA0B38" w:rsidRPr="00755F54" w:rsidRDefault="00EA0B38" w:rsidP="00EA0B38">
            <w:pPr>
              <w:spacing w:after="120" w:line="241" w:lineRule="auto"/>
              <w:ind w:left="79" w:firstLine="0"/>
            </w:pPr>
            <w:r w:rsidRPr="00755F54">
              <w:rPr>
                <w:sz w:val="24"/>
              </w:rPr>
              <w:t>Projektuotojas savo sąskaita privalo Projektą pataisyti pagal statytojo pastabas, pagal projekto ekspertizės akto privalomas pastabas (kai ji privaloma), pagal šį projektą tikrinusių institucijų, subjektų (jų padaliniu) pastabas.</w:t>
            </w:r>
          </w:p>
          <w:p w14:paraId="0F4349BA" w14:textId="3B1DCD4A" w:rsidR="00EA0B38" w:rsidRPr="00755F54" w:rsidRDefault="00EA0B38" w:rsidP="00EA0B38">
            <w:pPr>
              <w:spacing w:after="120" w:line="236" w:lineRule="auto"/>
              <w:ind w:left="0" w:hanging="5"/>
            </w:pPr>
            <w:r w:rsidRPr="00755F54">
              <w:rPr>
                <w:sz w:val="24"/>
              </w:rPr>
              <w:t>Projektuotojas techninio darbo projekto rengimo metu atstovauja Statytojo ir Užsakovo interesus bei atlieka veiksmus susijusius su techninio darbo projekto rengimu, derinimu  projektą derinančiose organizacijose, įstaigose bei įmonėse, tame tarpe rinkti, gauti, pateikti, pasirašyti visus reikiamus dokumentus</w:t>
            </w:r>
            <w:r>
              <w:rPr>
                <w:sz w:val="24"/>
              </w:rPr>
              <w:t xml:space="preserve">. </w:t>
            </w:r>
            <w:r w:rsidRPr="00755F54">
              <w:rPr>
                <w:sz w:val="24"/>
              </w:rPr>
              <w:t>Teikti projekto sprendinius ir kitą informaciją, reikalingą projekto įgyvendinimo metu bei atlikti kitus Sutartyje numatytus darbus.</w:t>
            </w:r>
          </w:p>
          <w:p w14:paraId="23703040" w14:textId="77777777" w:rsidR="00EA0B38" w:rsidRPr="00755F54" w:rsidRDefault="00EA0B38" w:rsidP="00EA0B38">
            <w:pPr>
              <w:spacing w:after="120" w:line="259" w:lineRule="auto"/>
              <w:ind w:left="79" w:firstLine="0"/>
              <w:jc w:val="left"/>
            </w:pPr>
            <w:r w:rsidRPr="00755F54">
              <w:rPr>
                <w:sz w:val="24"/>
              </w:rPr>
              <w:t>Projekto ekspertizė atliekama Statytojo užsakymu ir lėšomis.</w:t>
            </w:r>
          </w:p>
          <w:p w14:paraId="21F7CC43" w14:textId="77777777" w:rsidR="00EA0B38" w:rsidRPr="00755F54" w:rsidRDefault="00EA0B38" w:rsidP="00EA0B38">
            <w:pPr>
              <w:spacing w:after="120" w:line="238" w:lineRule="auto"/>
              <w:ind w:left="79" w:firstLine="5"/>
            </w:pPr>
            <w:r w:rsidRPr="00755F54">
              <w:rPr>
                <w:sz w:val="24"/>
              </w:rPr>
              <w:t>Projekto sprendinius Statytojui pateikti DWG ir PDF formatu USB laikmenoje. Pateikti atspausdintas projekto bylas 2 egz.</w:t>
            </w:r>
          </w:p>
          <w:p w14:paraId="47B1DF6A" w14:textId="3A63E4FB" w:rsidR="00EA0B38" w:rsidRPr="00755F54" w:rsidRDefault="00EA0B38" w:rsidP="00EA0B38">
            <w:pPr>
              <w:pStyle w:val="prastasis1"/>
              <w:tabs>
                <w:tab w:val="left" w:pos="1843"/>
              </w:tabs>
              <w:spacing w:after="120" w:line="264" w:lineRule="auto"/>
              <w:jc w:val="both"/>
              <w:rPr>
                <w:rFonts w:ascii="Times New Roman" w:hAnsi="Times New Roman"/>
                <w:sz w:val="24"/>
                <w:szCs w:val="24"/>
              </w:rPr>
            </w:pPr>
            <w:r w:rsidRPr="00755F54">
              <w:rPr>
                <w:rFonts w:ascii="Times New Roman" w:hAnsi="Times New Roman"/>
                <w:sz w:val="24"/>
              </w:rPr>
              <w:t>Projektuotojas, prieš pateikdamas Užsakovui pritarti Projektui, turi pristatyti parengtą Projektą, pakomentuoti pagrindinius projektinius sprendinius bei nurodyti Projekto sprendinių atitiktį projektavimo (techninei) užduočiai.</w:t>
            </w:r>
          </w:p>
        </w:tc>
      </w:tr>
      <w:tr w:rsidR="00EA0B38" w:rsidRPr="00CC667C" w14:paraId="69A82DED" w14:textId="77777777" w:rsidTr="00755F54">
        <w:trPr>
          <w:trHeight w:val="260"/>
          <w:jc w:val="center"/>
        </w:trPr>
        <w:tc>
          <w:tcPr>
            <w:tcW w:w="708" w:type="dxa"/>
            <w:tcBorders>
              <w:top w:val="single" w:sz="4" w:space="0" w:color="auto"/>
              <w:left w:val="single" w:sz="2" w:space="0" w:color="000000"/>
              <w:bottom w:val="single" w:sz="4" w:space="0" w:color="auto"/>
              <w:right w:val="single" w:sz="4" w:space="0" w:color="auto"/>
            </w:tcBorders>
          </w:tcPr>
          <w:p w14:paraId="2C8BF99F" w14:textId="038FEF2A" w:rsidR="00EA0B38" w:rsidRDefault="00B57DEB" w:rsidP="00EA0B38">
            <w:pPr>
              <w:spacing w:after="0" w:line="259" w:lineRule="auto"/>
              <w:ind w:left="26" w:firstLine="0"/>
              <w:jc w:val="left"/>
              <w:rPr>
                <w:sz w:val="24"/>
              </w:rPr>
            </w:pPr>
            <w:r>
              <w:rPr>
                <w:sz w:val="24"/>
              </w:rPr>
              <w:t>31</w:t>
            </w:r>
            <w:r w:rsidR="00EA0B38" w:rsidRPr="00CC667C">
              <w:rPr>
                <w:sz w:val="24"/>
              </w:rPr>
              <w:t>.</w:t>
            </w:r>
          </w:p>
        </w:tc>
        <w:tc>
          <w:tcPr>
            <w:tcW w:w="2410" w:type="dxa"/>
            <w:tcBorders>
              <w:top w:val="single" w:sz="4" w:space="0" w:color="auto"/>
              <w:left w:val="single" w:sz="4" w:space="0" w:color="auto"/>
              <w:bottom w:val="single" w:sz="4" w:space="0" w:color="auto"/>
              <w:right w:val="single" w:sz="2" w:space="0" w:color="000000"/>
            </w:tcBorders>
          </w:tcPr>
          <w:p w14:paraId="10F40EA3" w14:textId="2DA9F16F" w:rsidR="00EA0B38" w:rsidRPr="00CC667C" w:rsidRDefault="00EA0B38" w:rsidP="00EA0B38">
            <w:pPr>
              <w:spacing w:after="0" w:line="259" w:lineRule="auto"/>
              <w:ind w:left="14" w:firstLine="0"/>
              <w:rPr>
                <w:sz w:val="24"/>
              </w:rPr>
            </w:pPr>
            <w:r>
              <w:rPr>
                <w:sz w:val="24"/>
              </w:rPr>
              <w:t>P</w:t>
            </w:r>
            <w:r w:rsidRPr="00CC667C">
              <w:rPr>
                <w:sz w:val="24"/>
              </w:rPr>
              <w:t>rojekto vykdymo priežiūra</w:t>
            </w:r>
          </w:p>
        </w:tc>
        <w:tc>
          <w:tcPr>
            <w:tcW w:w="6944" w:type="dxa"/>
            <w:tcBorders>
              <w:top w:val="single" w:sz="4" w:space="0" w:color="auto"/>
              <w:left w:val="single" w:sz="2" w:space="0" w:color="000000"/>
              <w:bottom w:val="single" w:sz="4" w:space="0" w:color="auto"/>
              <w:right w:val="single" w:sz="2" w:space="0" w:color="000000"/>
            </w:tcBorders>
            <w:vAlign w:val="center"/>
          </w:tcPr>
          <w:p w14:paraId="02E010C9" w14:textId="77777777" w:rsidR="00EA0B38" w:rsidRPr="00755F54" w:rsidRDefault="00EA0B38" w:rsidP="00EA0B38">
            <w:pPr>
              <w:spacing w:after="60" w:line="243" w:lineRule="auto"/>
              <w:ind w:left="0" w:right="10" w:firstLine="0"/>
            </w:pPr>
            <w:r w:rsidRPr="00755F54">
              <w:rPr>
                <w:sz w:val="24"/>
              </w:rPr>
              <w:t>Statinio projekto vykdymo priežiūra vykdoma vadovaujantis nustatyta tvarka, aprašyta STR 1.06.01:2016 „Statybos darbai. Statinio statybos priežiūra”.</w:t>
            </w:r>
          </w:p>
          <w:p w14:paraId="68F09B4D" w14:textId="77777777" w:rsidR="00EA0B38" w:rsidRPr="00755F54" w:rsidRDefault="00EA0B38" w:rsidP="00EA0B38">
            <w:pPr>
              <w:spacing w:after="60" w:line="242" w:lineRule="auto"/>
              <w:ind w:left="0" w:right="10" w:firstLine="0"/>
            </w:pPr>
            <w:r w:rsidRPr="00755F54">
              <w:rPr>
                <w:sz w:val="24"/>
              </w:rPr>
              <w:t>Projekto vykdymo priežiūra pradedama vykdyti nuo statybos rangos sutarties pasirašymo iki statybos užbaigimo dokumento procedūrų pabaigos.</w:t>
            </w:r>
          </w:p>
          <w:p w14:paraId="7DE23214" w14:textId="7182C039" w:rsidR="00EA0B38" w:rsidRPr="00755F54" w:rsidRDefault="00EA0B38" w:rsidP="00EA0B38">
            <w:pPr>
              <w:pStyle w:val="prastasis1"/>
              <w:tabs>
                <w:tab w:val="left" w:pos="1843"/>
              </w:tabs>
              <w:spacing w:after="120" w:line="264" w:lineRule="auto"/>
              <w:jc w:val="both"/>
              <w:rPr>
                <w:rFonts w:ascii="Times New Roman" w:hAnsi="Times New Roman"/>
                <w:sz w:val="24"/>
                <w:szCs w:val="24"/>
              </w:rPr>
            </w:pPr>
            <w:r w:rsidRPr="00755F54">
              <w:rPr>
                <w:rFonts w:ascii="Times New Roman" w:hAnsi="Times New Roman"/>
                <w:sz w:val="24"/>
              </w:rPr>
              <w:t>Dalyvauti Užsakovo organizuojamuose pasitarimuose, kai sprendžiami klausimai, susiję su projektiniais sprendiniais.</w:t>
            </w:r>
          </w:p>
        </w:tc>
      </w:tr>
      <w:tr w:rsidR="00EA0B38" w:rsidRPr="00CC667C" w14:paraId="534E643F" w14:textId="77777777" w:rsidTr="00D353E5">
        <w:trPr>
          <w:trHeight w:val="500"/>
          <w:jc w:val="center"/>
        </w:trPr>
        <w:tc>
          <w:tcPr>
            <w:tcW w:w="10062" w:type="dxa"/>
            <w:gridSpan w:val="3"/>
            <w:tcBorders>
              <w:top w:val="single" w:sz="4" w:space="0" w:color="auto"/>
              <w:left w:val="single" w:sz="2" w:space="0" w:color="000000"/>
              <w:bottom w:val="single" w:sz="4" w:space="0" w:color="auto"/>
              <w:right w:val="single" w:sz="2" w:space="0" w:color="000000"/>
            </w:tcBorders>
          </w:tcPr>
          <w:p w14:paraId="18CB88DE" w14:textId="2127D5CE" w:rsidR="00EA0B38" w:rsidRPr="00755F54" w:rsidRDefault="00EA0B38" w:rsidP="00EA0B38">
            <w:pPr>
              <w:pStyle w:val="prastasis1"/>
              <w:tabs>
                <w:tab w:val="left" w:pos="1843"/>
              </w:tabs>
              <w:spacing w:after="120" w:line="264" w:lineRule="auto"/>
              <w:jc w:val="both"/>
              <w:rPr>
                <w:rFonts w:ascii="Times New Roman" w:hAnsi="Times New Roman"/>
                <w:sz w:val="24"/>
                <w:szCs w:val="24"/>
              </w:rPr>
            </w:pPr>
            <w:r w:rsidRPr="00755F54">
              <w:rPr>
                <w:rFonts w:ascii="Times New Roman" w:hAnsi="Times New Roman"/>
                <w:b/>
                <w:bCs/>
                <w:sz w:val="24"/>
                <w:szCs w:val="24"/>
              </w:rPr>
              <w:t>Reikalavimai projektavimo paslaugoms:</w:t>
            </w:r>
          </w:p>
        </w:tc>
      </w:tr>
      <w:tr w:rsidR="00EA0B38" w:rsidRPr="00CC667C" w14:paraId="039024EC" w14:textId="77777777" w:rsidTr="00755F54">
        <w:trPr>
          <w:trHeight w:val="18"/>
          <w:jc w:val="center"/>
        </w:trPr>
        <w:tc>
          <w:tcPr>
            <w:tcW w:w="708" w:type="dxa"/>
            <w:tcBorders>
              <w:top w:val="single" w:sz="4" w:space="0" w:color="auto"/>
              <w:left w:val="single" w:sz="2" w:space="0" w:color="000000"/>
              <w:bottom w:val="single" w:sz="2" w:space="0" w:color="000000"/>
              <w:right w:val="single" w:sz="4" w:space="0" w:color="auto"/>
            </w:tcBorders>
          </w:tcPr>
          <w:p w14:paraId="5CEEA48C" w14:textId="2264348A" w:rsidR="00EA0B38" w:rsidRDefault="00EA0B38" w:rsidP="00EA0B38">
            <w:pPr>
              <w:spacing w:after="0" w:line="259" w:lineRule="auto"/>
              <w:ind w:left="26" w:firstLine="0"/>
              <w:jc w:val="left"/>
              <w:rPr>
                <w:sz w:val="24"/>
              </w:rPr>
            </w:pPr>
            <w:r>
              <w:rPr>
                <w:sz w:val="24"/>
              </w:rPr>
              <w:t>3</w:t>
            </w:r>
            <w:r w:rsidR="00B57DEB">
              <w:rPr>
                <w:sz w:val="24"/>
              </w:rPr>
              <w:t>2</w:t>
            </w:r>
            <w:r w:rsidRPr="00CC667C">
              <w:rPr>
                <w:sz w:val="24"/>
              </w:rPr>
              <w:t>.</w:t>
            </w:r>
          </w:p>
        </w:tc>
        <w:tc>
          <w:tcPr>
            <w:tcW w:w="2410" w:type="dxa"/>
            <w:tcBorders>
              <w:top w:val="single" w:sz="4" w:space="0" w:color="auto"/>
              <w:left w:val="single" w:sz="4" w:space="0" w:color="auto"/>
              <w:bottom w:val="single" w:sz="2" w:space="0" w:color="000000"/>
              <w:right w:val="single" w:sz="2" w:space="0" w:color="000000"/>
            </w:tcBorders>
          </w:tcPr>
          <w:p w14:paraId="4A2B6B19" w14:textId="3AD5D4AB" w:rsidR="00EA0B38" w:rsidRPr="007D73C0" w:rsidRDefault="00EA0B38" w:rsidP="00EA0B38">
            <w:pPr>
              <w:spacing w:after="0" w:line="259" w:lineRule="auto"/>
              <w:ind w:left="14" w:firstLine="0"/>
              <w:rPr>
                <w:sz w:val="24"/>
              </w:rPr>
            </w:pPr>
            <w:r w:rsidRPr="007D73C0">
              <w:rPr>
                <w:sz w:val="24"/>
              </w:rPr>
              <w:t>Projekto rengimo dokumentams taikomi teisės aktai, normatyviniai statybos techniniai dokumentai bei normatyviniai statinio saugos ir paskirties dokumentai</w:t>
            </w:r>
          </w:p>
        </w:tc>
        <w:tc>
          <w:tcPr>
            <w:tcW w:w="6944" w:type="dxa"/>
            <w:tcBorders>
              <w:top w:val="single" w:sz="4" w:space="0" w:color="auto"/>
              <w:left w:val="single" w:sz="2" w:space="0" w:color="000000"/>
              <w:bottom w:val="single" w:sz="2" w:space="0" w:color="000000"/>
              <w:right w:val="single" w:sz="2" w:space="0" w:color="000000"/>
            </w:tcBorders>
            <w:vAlign w:val="center"/>
          </w:tcPr>
          <w:p w14:paraId="6AABF57B" w14:textId="77777777" w:rsidR="00EA0B38" w:rsidRPr="007D73C0" w:rsidRDefault="00EA0B38" w:rsidP="00EA0B38">
            <w:pPr>
              <w:spacing w:after="165" w:line="242" w:lineRule="auto"/>
              <w:ind w:left="0" w:right="5" w:firstLine="5"/>
            </w:pPr>
            <w:r w:rsidRPr="007D73C0">
              <w:rPr>
                <w:sz w:val="24"/>
              </w:rPr>
              <w:t>Projekto sprendiniai ir pateikiama dokumentacija turi tenkinti aktualių teisė aktų reikalavimus, o jais grindžiami sprendiniai turi būti kompleksiškai suderinti su teritorijos plėtra, projektą tikrinančiomis institucijomis bei Statytoju, Užsakovu, nepažeisti trečiųjų asmenų teisėtų interesų.</w:t>
            </w:r>
          </w:p>
          <w:p w14:paraId="7EB8688F" w14:textId="23406632" w:rsidR="00EA0B38" w:rsidRPr="007D73C0" w:rsidRDefault="00EA0B38" w:rsidP="00EA0B38">
            <w:pPr>
              <w:spacing w:after="158" w:line="246" w:lineRule="auto"/>
              <w:ind w:left="0" w:firstLine="5"/>
              <w:rPr>
                <w:sz w:val="24"/>
                <w:szCs w:val="24"/>
              </w:rPr>
            </w:pPr>
            <w:r w:rsidRPr="007D73C0">
              <w:rPr>
                <w:sz w:val="24"/>
              </w:rPr>
              <w:t xml:space="preserve">Projektas rengiamas vadovaujantis LR Statybos Įstatymo, STR 1.04.04:2017 „Statinio projektavimas, projekto ekspertizė” ir kitais įstatymais, reglamentuojančiais statinio saugos ir paskirties reikalavimus, teisės aktais, reglamentuojančiais esminius statinių </w:t>
            </w:r>
            <w:r w:rsidRPr="007D73C0">
              <w:rPr>
                <w:sz w:val="24"/>
              </w:rPr>
              <w:lastRenderedPageBreak/>
              <w:t>reikalavimus (vieną, kelis ar visus) ir statinio techninius parametrus pagal statinių ar statybos produktų charakteristikų lygius ir klases, kitais teisės aktais, teritorijų planavimo ir normatyviniais statybos techniniais dokumentais, normatyviniais statinio saugos ir paskirties dokumentais, šia Užduotimi, Sutartimi.</w:t>
            </w:r>
            <w:r>
              <w:rPr>
                <w:sz w:val="24"/>
              </w:rPr>
              <w:t xml:space="preserve"> </w:t>
            </w:r>
            <w:r w:rsidRPr="007D73C0">
              <w:rPr>
                <w:sz w:val="24"/>
              </w:rPr>
              <w:t>Pasikeitus įstatymų ir kitų teisės aktų, reglamentuojančių atliekamas paslaugas, nuostatoms ir reikalavimams, Projektuotojas turi vykdyti sutartį pagal sutarties pasirašymo metu galiojančius teisės aktus, tačiau apie tai turi nedelsiant informuoti Statytoją bei Užsakovą.</w:t>
            </w:r>
          </w:p>
        </w:tc>
      </w:tr>
    </w:tbl>
    <w:p w14:paraId="302AF0D6" w14:textId="77777777" w:rsidR="00400DAF" w:rsidRDefault="00400DAF" w:rsidP="00224E6E">
      <w:pPr>
        <w:spacing w:after="0" w:line="259" w:lineRule="auto"/>
        <w:ind w:left="0" w:right="168" w:firstLine="0"/>
        <w:jc w:val="left"/>
      </w:pPr>
    </w:p>
    <w:p w14:paraId="01E454C3" w14:textId="77777777" w:rsidR="0002689E" w:rsidRPr="00CC667C" w:rsidRDefault="0002689E" w:rsidP="00224E6E">
      <w:pPr>
        <w:spacing w:after="0" w:line="259" w:lineRule="auto"/>
        <w:ind w:left="0" w:right="168" w:firstLine="0"/>
        <w:jc w:val="left"/>
      </w:pPr>
    </w:p>
    <w:p w14:paraId="7A66021A" w14:textId="77777777" w:rsidR="00400DAF" w:rsidRPr="00CC667C" w:rsidRDefault="00400DAF" w:rsidP="00D722CB">
      <w:pPr>
        <w:spacing w:after="173" w:line="276" w:lineRule="auto"/>
        <w:ind w:left="0" w:right="321" w:firstLine="709"/>
      </w:pPr>
      <w:r w:rsidRPr="00CC667C">
        <w:rPr>
          <w:sz w:val="24"/>
        </w:rPr>
        <w:t>Pastaba. Jei projektavimo eigoje atsiras poreikis koreguoti techninę užduotį, Projektuotojas pateikia patikslintą techninę užduotį kartu su pagrindžiančiu paaiškinimu ir dokumentais.</w:t>
      </w:r>
    </w:p>
    <w:p w14:paraId="5A03932F" w14:textId="77777777" w:rsidR="00400DAF" w:rsidRDefault="00400DAF" w:rsidP="00400DAF"/>
    <w:p w14:paraId="775F704D" w14:textId="221F66CD" w:rsidR="009004EF" w:rsidRDefault="00B54CFB">
      <w:r>
        <w:rPr>
          <w:noProof/>
        </w:rPr>
        <mc:AlternateContent>
          <mc:Choice Requires="wps">
            <w:drawing>
              <wp:anchor distT="0" distB="0" distL="114300" distR="114300" simplePos="0" relativeHeight="251659264" behindDoc="0" locked="0" layoutInCell="1" allowOverlap="1" wp14:anchorId="29B78B42" wp14:editId="7C3204C9">
                <wp:simplePos x="0" y="0"/>
                <wp:positionH relativeFrom="column">
                  <wp:posOffset>2262117</wp:posOffset>
                </wp:positionH>
                <wp:positionV relativeFrom="paragraph">
                  <wp:posOffset>113481</wp:posOffset>
                </wp:positionV>
                <wp:extent cx="1840339" cy="0"/>
                <wp:effectExtent l="0" t="0" r="0" b="0"/>
                <wp:wrapNone/>
                <wp:docPr id="1647291692" name="Tiesioji jungtis 1"/>
                <wp:cNvGraphicFramePr/>
                <a:graphic xmlns:a="http://schemas.openxmlformats.org/drawingml/2006/main">
                  <a:graphicData uri="http://schemas.microsoft.com/office/word/2010/wordprocessingShape">
                    <wps:wsp>
                      <wps:cNvCnPr/>
                      <wps:spPr>
                        <a:xfrm>
                          <a:off x="0" y="0"/>
                          <a:ext cx="184033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AB8F15" id="Tiesioji jungtis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8.1pt,8.95pt" to="323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" strokecolor="black [3200]" strokeweight=".5pt">
                <v:stroke joinstyle="miter"/>
              </v:line>
            </w:pict>
          </mc:Fallback>
        </mc:AlternateContent>
      </w:r>
    </w:p>
    <w:sectPr w:rsidR="009004EF" w:rsidSect="00E03747">
      <w:pgSz w:w="11904" w:h="16838"/>
      <w:pgMar w:top="1338" w:right="667" w:bottom="996" w:left="426" w:header="567" w:footer="567" w:gutter="0"/>
      <w:cols w:space="1296"/>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IDFont+F3">
    <w:altName w:val="Calibri"/>
    <w:panose1 w:val="00000000000000000000"/>
    <w:charset w:val="BA"/>
    <w:family w:val="auto"/>
    <w:notTrueType/>
    <w:pitch w:val="default"/>
    <w:sig w:usb0="00000005" w:usb1="00000000" w:usb2="00000000" w:usb3="00000000" w:csb0="00000080"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670DE"/>
    <w:multiLevelType w:val="multilevel"/>
    <w:tmpl w:val="00728FB2"/>
    <w:lvl w:ilvl="0">
      <w:start w:val="1"/>
      <w:numFmt w:val="decimal"/>
      <w:lvlText w:val="%1."/>
      <w:lvlJc w:val="left"/>
      <w:pPr>
        <w:ind w:left="1080" w:hanging="360"/>
      </w:pPr>
      <w:rPr>
        <w:rFonts w:hint="default"/>
      </w:rPr>
    </w:lvl>
    <w:lvl w:ilvl="1">
      <w:start w:val="1"/>
      <w:numFmt w:val="decimal"/>
      <w:isLgl/>
      <w:lvlText w:val="%1.%2."/>
      <w:lvlJc w:val="left"/>
      <w:pPr>
        <w:ind w:left="1140" w:hanging="420"/>
      </w:pPr>
      <w:rPr>
        <w:rFonts w:hint="default"/>
      </w:rPr>
    </w:lvl>
    <w:lvl w:ilvl="2">
      <w:start w:val="1"/>
      <w:numFmt w:val="decimal"/>
      <w:isLgl/>
      <w:lvlText w:val="%3."/>
      <w:lvlJc w:val="left"/>
      <w:pPr>
        <w:ind w:left="1440" w:hanging="720"/>
      </w:pPr>
      <w:rPr>
        <w:rFonts w:ascii="Times New Roman" w:eastAsia="Calibri" w:hAnsi="Times New Roman" w:cs="Times New Roman"/>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 w15:restartNumberingAfterBreak="0">
    <w:nsid w:val="089C6899"/>
    <w:multiLevelType w:val="hybridMultilevel"/>
    <w:tmpl w:val="B784EC5C"/>
    <w:lvl w:ilvl="0" w:tplc="026A1BD2">
      <w:start w:val="26"/>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E7B44FD"/>
    <w:multiLevelType w:val="multilevel"/>
    <w:tmpl w:val="10F62EC2"/>
    <w:lvl w:ilvl="0">
      <w:start w:val="8"/>
      <w:numFmt w:val="decimal"/>
      <w:lvlText w:val="%1."/>
      <w:lvlJc w:val="left"/>
      <w:pPr>
        <w:ind w:left="360" w:hanging="360"/>
      </w:pPr>
      <w:rPr>
        <w:rFonts w:hint="default"/>
      </w:rPr>
    </w:lvl>
    <w:lvl w:ilvl="1">
      <w:start w:val="1"/>
      <w:numFmt w:val="decimal"/>
      <w:lvlText w:val="%2."/>
      <w:lvlJc w:val="left"/>
      <w:pPr>
        <w:ind w:left="1800" w:hanging="360"/>
      </w:pPr>
      <w:rPr>
        <w:rFonts w:ascii="Times New Roman" w:eastAsia="Calibri" w:hAnsi="Times New Roman" w:cs="Times New Roman"/>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 w15:restartNumberingAfterBreak="0">
    <w:nsid w:val="48B91AC1"/>
    <w:multiLevelType w:val="multilevel"/>
    <w:tmpl w:val="3B4AF6DA"/>
    <w:lvl w:ilvl="0">
      <w:start w:val="1"/>
      <w:numFmt w:val="decimal"/>
      <w:lvlText w:val="%1."/>
      <w:lvlJc w:val="left"/>
      <w:pPr>
        <w:ind w:left="2204" w:hanging="360"/>
      </w:pPr>
      <w:rPr>
        <w:rFonts w:ascii="Times New Roman" w:eastAsia="Times New Roman" w:hAnsi="Times New Roman" w:cs="Times New Roman"/>
        <w:b/>
        <w:bCs w:val="0"/>
        <w:i w:val="0"/>
        <w:color w:val="auto"/>
        <w:sz w:val="24"/>
        <w:szCs w:val="24"/>
      </w:rPr>
    </w:lvl>
    <w:lvl w:ilvl="1">
      <w:start w:val="1"/>
      <w:numFmt w:val="decimal"/>
      <w:lvlText w:val="%1.%2."/>
      <w:lvlJc w:val="left"/>
      <w:pPr>
        <w:ind w:left="1708" w:hanging="432"/>
      </w:pPr>
      <w:rPr>
        <w:b w:val="0"/>
        <w:bCs/>
        <w:i w:val="0"/>
        <w:color w:val="auto"/>
      </w:rPr>
    </w:lvl>
    <w:lvl w:ilvl="2">
      <w:start w:val="1"/>
      <w:numFmt w:val="decimal"/>
      <w:lvlText w:val="%1.%2.%3."/>
      <w:lvlJc w:val="left"/>
      <w:pPr>
        <w:ind w:left="1224" w:hanging="504"/>
      </w:pPr>
      <w:rPr>
        <w:b w:val="0"/>
        <w:bCs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26C2ED2"/>
    <w:multiLevelType w:val="hybridMultilevel"/>
    <w:tmpl w:val="F508C564"/>
    <w:lvl w:ilvl="0" w:tplc="20BE82AE">
      <w:start w:val="1"/>
      <w:numFmt w:val="decimal"/>
      <w:lvlText w:val="%1."/>
      <w:lvlJc w:val="left"/>
      <w:pPr>
        <w:ind w:left="720" w:hanging="360"/>
      </w:pPr>
      <w:rPr>
        <w:rFonts w:ascii="Times New Roman" w:eastAsia="Times New Roman" w:hAnsi="Times New Roman" w:cs="Times New Roman"/>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560748928">
    <w:abstractNumId w:val="0"/>
  </w:num>
  <w:num w:numId="2" w16cid:durableId="316888315">
    <w:abstractNumId w:val="2"/>
  </w:num>
  <w:num w:numId="3" w16cid:durableId="1268201393">
    <w:abstractNumId w:val="3"/>
  </w:num>
  <w:num w:numId="4" w16cid:durableId="1367634617">
    <w:abstractNumId w:val="1"/>
  </w:num>
  <w:num w:numId="5" w16cid:durableId="7639581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DAF"/>
    <w:rsid w:val="00000B17"/>
    <w:rsid w:val="00015BE7"/>
    <w:rsid w:val="00016D87"/>
    <w:rsid w:val="0002689E"/>
    <w:rsid w:val="00041A5C"/>
    <w:rsid w:val="00060302"/>
    <w:rsid w:val="00080E26"/>
    <w:rsid w:val="00081341"/>
    <w:rsid w:val="000878AA"/>
    <w:rsid w:val="000A2ECE"/>
    <w:rsid w:val="000A7070"/>
    <w:rsid w:val="000C28A6"/>
    <w:rsid w:val="000C3C0B"/>
    <w:rsid w:val="000E1E14"/>
    <w:rsid w:val="000F2FF4"/>
    <w:rsid w:val="000F7AAB"/>
    <w:rsid w:val="00122981"/>
    <w:rsid w:val="0012736A"/>
    <w:rsid w:val="00131121"/>
    <w:rsid w:val="001316DE"/>
    <w:rsid w:val="00133BC1"/>
    <w:rsid w:val="001359A7"/>
    <w:rsid w:val="00140993"/>
    <w:rsid w:val="00183044"/>
    <w:rsid w:val="0019307A"/>
    <w:rsid w:val="00195F42"/>
    <w:rsid w:val="00196DB8"/>
    <w:rsid w:val="001B58C6"/>
    <w:rsid w:val="001C674B"/>
    <w:rsid w:val="001C745B"/>
    <w:rsid w:val="001D3FB7"/>
    <w:rsid w:val="001E3AC0"/>
    <w:rsid w:val="001E62AA"/>
    <w:rsid w:val="00210BAE"/>
    <w:rsid w:val="002134DE"/>
    <w:rsid w:val="00224E6E"/>
    <w:rsid w:val="002422FB"/>
    <w:rsid w:val="00290EE2"/>
    <w:rsid w:val="002B781E"/>
    <w:rsid w:val="002D2F17"/>
    <w:rsid w:val="002D5178"/>
    <w:rsid w:val="002D6819"/>
    <w:rsid w:val="002E08F3"/>
    <w:rsid w:val="002F7262"/>
    <w:rsid w:val="002F766D"/>
    <w:rsid w:val="003025B0"/>
    <w:rsid w:val="00307EB9"/>
    <w:rsid w:val="003157CB"/>
    <w:rsid w:val="0032551F"/>
    <w:rsid w:val="00350ECA"/>
    <w:rsid w:val="0036231D"/>
    <w:rsid w:val="003624F9"/>
    <w:rsid w:val="00364300"/>
    <w:rsid w:val="00366EB9"/>
    <w:rsid w:val="0037053A"/>
    <w:rsid w:val="00377761"/>
    <w:rsid w:val="003809BC"/>
    <w:rsid w:val="00396668"/>
    <w:rsid w:val="003C02A0"/>
    <w:rsid w:val="003C127E"/>
    <w:rsid w:val="003C2CC6"/>
    <w:rsid w:val="003D3781"/>
    <w:rsid w:val="003F1092"/>
    <w:rsid w:val="00400DAF"/>
    <w:rsid w:val="004032A9"/>
    <w:rsid w:val="0042335F"/>
    <w:rsid w:val="00424A38"/>
    <w:rsid w:val="00424D48"/>
    <w:rsid w:val="004311D7"/>
    <w:rsid w:val="00434584"/>
    <w:rsid w:val="00434723"/>
    <w:rsid w:val="004357CF"/>
    <w:rsid w:val="00436E41"/>
    <w:rsid w:val="0044427D"/>
    <w:rsid w:val="004513CA"/>
    <w:rsid w:val="00453CFA"/>
    <w:rsid w:val="00454C1B"/>
    <w:rsid w:val="00460113"/>
    <w:rsid w:val="00465711"/>
    <w:rsid w:val="00476133"/>
    <w:rsid w:val="004772E5"/>
    <w:rsid w:val="004A04E5"/>
    <w:rsid w:val="004A3A19"/>
    <w:rsid w:val="004A5F25"/>
    <w:rsid w:val="004A6923"/>
    <w:rsid w:val="004B364A"/>
    <w:rsid w:val="004B4A17"/>
    <w:rsid w:val="004D1C01"/>
    <w:rsid w:val="004D782C"/>
    <w:rsid w:val="004E006B"/>
    <w:rsid w:val="004E7FCF"/>
    <w:rsid w:val="004F7E41"/>
    <w:rsid w:val="005107DF"/>
    <w:rsid w:val="00513B0B"/>
    <w:rsid w:val="00517298"/>
    <w:rsid w:val="00523E35"/>
    <w:rsid w:val="00555351"/>
    <w:rsid w:val="00556B88"/>
    <w:rsid w:val="005635BB"/>
    <w:rsid w:val="005730F0"/>
    <w:rsid w:val="00573B10"/>
    <w:rsid w:val="005745D1"/>
    <w:rsid w:val="0058202C"/>
    <w:rsid w:val="005826A9"/>
    <w:rsid w:val="00585648"/>
    <w:rsid w:val="005C35DB"/>
    <w:rsid w:val="0060625B"/>
    <w:rsid w:val="00625198"/>
    <w:rsid w:val="006345A2"/>
    <w:rsid w:val="006353D3"/>
    <w:rsid w:val="00644CAC"/>
    <w:rsid w:val="0065139F"/>
    <w:rsid w:val="00651914"/>
    <w:rsid w:val="006543F2"/>
    <w:rsid w:val="00674F2E"/>
    <w:rsid w:val="00676D57"/>
    <w:rsid w:val="006819C2"/>
    <w:rsid w:val="006869C3"/>
    <w:rsid w:val="006A5C90"/>
    <w:rsid w:val="006C3F1F"/>
    <w:rsid w:val="006C5E0C"/>
    <w:rsid w:val="006E594E"/>
    <w:rsid w:val="006F4869"/>
    <w:rsid w:val="00706289"/>
    <w:rsid w:val="007170C1"/>
    <w:rsid w:val="0073450D"/>
    <w:rsid w:val="00755F54"/>
    <w:rsid w:val="00774B8E"/>
    <w:rsid w:val="007854FB"/>
    <w:rsid w:val="007863FD"/>
    <w:rsid w:val="007928FC"/>
    <w:rsid w:val="007960FE"/>
    <w:rsid w:val="007B6C71"/>
    <w:rsid w:val="007C268F"/>
    <w:rsid w:val="007C4F19"/>
    <w:rsid w:val="007D73C0"/>
    <w:rsid w:val="007D7A5E"/>
    <w:rsid w:val="007F09D1"/>
    <w:rsid w:val="007F6BF9"/>
    <w:rsid w:val="007F7CAA"/>
    <w:rsid w:val="00801CDB"/>
    <w:rsid w:val="008301AA"/>
    <w:rsid w:val="00855D81"/>
    <w:rsid w:val="008602C3"/>
    <w:rsid w:val="00880E70"/>
    <w:rsid w:val="00884496"/>
    <w:rsid w:val="008B096D"/>
    <w:rsid w:val="008D0896"/>
    <w:rsid w:val="008F408D"/>
    <w:rsid w:val="009004EF"/>
    <w:rsid w:val="00900502"/>
    <w:rsid w:val="00900E2D"/>
    <w:rsid w:val="00902C56"/>
    <w:rsid w:val="009124C3"/>
    <w:rsid w:val="00913920"/>
    <w:rsid w:val="00933867"/>
    <w:rsid w:val="00987855"/>
    <w:rsid w:val="009955AC"/>
    <w:rsid w:val="009A6267"/>
    <w:rsid w:val="009C34DA"/>
    <w:rsid w:val="009D2C72"/>
    <w:rsid w:val="009D6243"/>
    <w:rsid w:val="009E34E5"/>
    <w:rsid w:val="00A25B61"/>
    <w:rsid w:val="00A51A83"/>
    <w:rsid w:val="00A55016"/>
    <w:rsid w:val="00A5540C"/>
    <w:rsid w:val="00A57462"/>
    <w:rsid w:val="00A71AEA"/>
    <w:rsid w:val="00A80A4D"/>
    <w:rsid w:val="00A80D30"/>
    <w:rsid w:val="00AA31D6"/>
    <w:rsid w:val="00AA366D"/>
    <w:rsid w:val="00AA7010"/>
    <w:rsid w:val="00AB1BEB"/>
    <w:rsid w:val="00AB606E"/>
    <w:rsid w:val="00AD5E2A"/>
    <w:rsid w:val="00AD6931"/>
    <w:rsid w:val="00AE175D"/>
    <w:rsid w:val="00AF24DE"/>
    <w:rsid w:val="00B03D15"/>
    <w:rsid w:val="00B16E91"/>
    <w:rsid w:val="00B54CFB"/>
    <w:rsid w:val="00B57DEB"/>
    <w:rsid w:val="00B63E7C"/>
    <w:rsid w:val="00B6559A"/>
    <w:rsid w:val="00B83235"/>
    <w:rsid w:val="00BA75C9"/>
    <w:rsid w:val="00BB0943"/>
    <w:rsid w:val="00BB5B8E"/>
    <w:rsid w:val="00BB77F1"/>
    <w:rsid w:val="00BD6705"/>
    <w:rsid w:val="00BE2446"/>
    <w:rsid w:val="00C068B0"/>
    <w:rsid w:val="00C2453D"/>
    <w:rsid w:val="00C31F3B"/>
    <w:rsid w:val="00C325F4"/>
    <w:rsid w:val="00C51ECE"/>
    <w:rsid w:val="00C668D8"/>
    <w:rsid w:val="00C83DFA"/>
    <w:rsid w:val="00C91970"/>
    <w:rsid w:val="00CA2653"/>
    <w:rsid w:val="00CB43FA"/>
    <w:rsid w:val="00CC7106"/>
    <w:rsid w:val="00CF2360"/>
    <w:rsid w:val="00CF78BC"/>
    <w:rsid w:val="00D02537"/>
    <w:rsid w:val="00D13D83"/>
    <w:rsid w:val="00D15E04"/>
    <w:rsid w:val="00D17E29"/>
    <w:rsid w:val="00D247BD"/>
    <w:rsid w:val="00D34859"/>
    <w:rsid w:val="00D35B58"/>
    <w:rsid w:val="00D40973"/>
    <w:rsid w:val="00D46614"/>
    <w:rsid w:val="00D55C6F"/>
    <w:rsid w:val="00D63A13"/>
    <w:rsid w:val="00D70C33"/>
    <w:rsid w:val="00D722CB"/>
    <w:rsid w:val="00D7253E"/>
    <w:rsid w:val="00D9683A"/>
    <w:rsid w:val="00DA29EC"/>
    <w:rsid w:val="00DA2BFD"/>
    <w:rsid w:val="00DA30E2"/>
    <w:rsid w:val="00DB048F"/>
    <w:rsid w:val="00DB173A"/>
    <w:rsid w:val="00DC625A"/>
    <w:rsid w:val="00DD2B1A"/>
    <w:rsid w:val="00DD75A2"/>
    <w:rsid w:val="00DF1EB0"/>
    <w:rsid w:val="00E001EA"/>
    <w:rsid w:val="00E0167B"/>
    <w:rsid w:val="00E03747"/>
    <w:rsid w:val="00E21764"/>
    <w:rsid w:val="00E34EB1"/>
    <w:rsid w:val="00E60C4E"/>
    <w:rsid w:val="00E962B7"/>
    <w:rsid w:val="00EA0B38"/>
    <w:rsid w:val="00EA7B79"/>
    <w:rsid w:val="00EB3CE8"/>
    <w:rsid w:val="00ED11F8"/>
    <w:rsid w:val="00EE5F81"/>
    <w:rsid w:val="00F04DE1"/>
    <w:rsid w:val="00F14861"/>
    <w:rsid w:val="00F31A0D"/>
    <w:rsid w:val="00F404E1"/>
    <w:rsid w:val="00F5372D"/>
    <w:rsid w:val="00F74D26"/>
    <w:rsid w:val="00F760E8"/>
    <w:rsid w:val="00F97ACF"/>
    <w:rsid w:val="00FA097A"/>
    <w:rsid w:val="00FB1BE8"/>
    <w:rsid w:val="00FC5AB7"/>
    <w:rsid w:val="00FE08AC"/>
    <w:rsid w:val="00FE6459"/>
    <w:rsid w:val="00FF050F"/>
    <w:rsid w:val="00FF42E9"/>
    <w:rsid w:val="00FF713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0762DF"/>
  <w15:chartTrackingRefBased/>
  <w15:docId w15:val="{79E6F763-2EA7-436B-B5B9-EF005F8F7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00DAF"/>
    <w:pPr>
      <w:spacing w:after="5" w:line="287" w:lineRule="auto"/>
      <w:ind w:left="3278" w:firstLine="537"/>
      <w:jc w:val="both"/>
    </w:pPr>
    <w:rPr>
      <w:rFonts w:ascii="Times New Roman" w:eastAsia="Times New Roman" w:hAnsi="Times New Roman" w:cs="Times New Roman"/>
      <w:color w:val="00000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Grid">
    <w:name w:val="TableGrid"/>
    <w:rsid w:val="00400DAF"/>
    <w:pPr>
      <w:spacing w:after="0" w:line="240" w:lineRule="auto"/>
    </w:pPr>
    <w:rPr>
      <w:rFonts w:eastAsiaTheme="minorEastAsia"/>
      <w:lang w:eastAsia="lt-LT"/>
    </w:rPr>
    <w:tblPr>
      <w:tblCellMar>
        <w:top w:w="0" w:type="dxa"/>
        <w:left w:w="0" w:type="dxa"/>
        <w:bottom w:w="0" w:type="dxa"/>
        <w:right w:w="0" w:type="dxa"/>
      </w:tblCellMar>
    </w:tblPr>
  </w:style>
  <w:style w:type="paragraph" w:customStyle="1" w:styleId="prastasis1">
    <w:name w:val="Įprastasis1"/>
    <w:rsid w:val="00400DAF"/>
    <w:pPr>
      <w:suppressAutoHyphens/>
      <w:autoSpaceDN w:val="0"/>
      <w:spacing w:after="200" w:line="276" w:lineRule="auto"/>
      <w:textAlignment w:val="baseline"/>
    </w:pPr>
    <w:rPr>
      <w:rFonts w:ascii="Calibri" w:eastAsia="Calibri" w:hAnsi="Calibri" w:cs="Times New Roman"/>
    </w:rPr>
  </w:style>
  <w:style w:type="character" w:customStyle="1" w:styleId="Numatytasispastraiposriftas1">
    <w:name w:val="Numatytasis pastraipos šriftas1"/>
    <w:rsid w:val="00400DAF"/>
  </w:style>
  <w:style w:type="paragraph" w:styleId="Sraopastraipa">
    <w:name w:val="List Paragraph"/>
    <w:basedOn w:val="prastasis"/>
    <w:uiPriority w:val="34"/>
    <w:qFormat/>
    <w:rsid w:val="00933867"/>
    <w:pPr>
      <w:ind w:left="720"/>
      <w:contextualSpacing/>
    </w:pPr>
  </w:style>
  <w:style w:type="character" w:styleId="Komentaronuoroda">
    <w:name w:val="annotation reference"/>
    <w:basedOn w:val="Numatytasispastraiposriftas"/>
    <w:uiPriority w:val="99"/>
    <w:semiHidden/>
    <w:unhideWhenUsed/>
    <w:rsid w:val="004E7FCF"/>
    <w:rPr>
      <w:sz w:val="16"/>
      <w:szCs w:val="16"/>
    </w:rPr>
  </w:style>
  <w:style w:type="paragraph" w:styleId="Komentarotekstas">
    <w:name w:val="annotation text"/>
    <w:basedOn w:val="prastasis"/>
    <w:link w:val="KomentarotekstasDiagrama"/>
    <w:uiPriority w:val="99"/>
    <w:unhideWhenUsed/>
    <w:rsid w:val="004E7FCF"/>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E7FCF"/>
    <w:rPr>
      <w:rFonts w:ascii="Times New Roman" w:eastAsia="Times New Roman" w:hAnsi="Times New Roman" w:cs="Times New Roman"/>
      <w:color w:val="000000"/>
      <w:sz w:val="20"/>
      <w:szCs w:val="20"/>
      <w:lang w:eastAsia="lt-LT"/>
    </w:rPr>
  </w:style>
  <w:style w:type="paragraph" w:styleId="Komentarotema">
    <w:name w:val="annotation subject"/>
    <w:basedOn w:val="Komentarotekstas"/>
    <w:next w:val="Komentarotekstas"/>
    <w:link w:val="KomentarotemaDiagrama"/>
    <w:uiPriority w:val="99"/>
    <w:semiHidden/>
    <w:unhideWhenUsed/>
    <w:rsid w:val="004E7FCF"/>
    <w:rPr>
      <w:b/>
      <w:bCs/>
    </w:rPr>
  </w:style>
  <w:style w:type="character" w:customStyle="1" w:styleId="KomentarotemaDiagrama">
    <w:name w:val="Komentaro tema Diagrama"/>
    <w:basedOn w:val="KomentarotekstasDiagrama"/>
    <w:link w:val="Komentarotema"/>
    <w:uiPriority w:val="99"/>
    <w:semiHidden/>
    <w:rsid w:val="004E7FCF"/>
    <w:rPr>
      <w:rFonts w:ascii="Times New Roman" w:eastAsia="Times New Roman" w:hAnsi="Times New Roman" w:cs="Times New Roman"/>
      <w:b/>
      <w:bCs/>
      <w:color w:val="000000"/>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www.e-tar.lt/portal/lt/legalAct/103022d0ffbe11e99681cd81dcdca52c/asr" TargetMode="Externa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639F58-AD6D-427A-A4C5-690348A24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14</Pages>
  <Words>8606</Words>
  <Characters>4906</Characters>
  <Application>Microsoft Office Word</Application>
  <DocSecurity>0</DocSecurity>
  <Lines>40</Lines>
  <Paragraphs>26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Neringa Lisina</dc:creator>
  <cp:keywords/>
  <dc:description/>
  <cp:lastModifiedBy>Sigitas  Aliubavičius</cp:lastModifiedBy>
  <cp:revision>44</cp:revision>
  <dcterms:created xsi:type="dcterms:W3CDTF">2025-12-15T07:09:00Z</dcterms:created>
  <dcterms:modified xsi:type="dcterms:W3CDTF">2026-03-05T09:02:00Z</dcterms:modified>
</cp:coreProperties>
</file>