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D70" w14:textId="27B523A5" w:rsidR="00D92EA5" w:rsidRPr="00F772F2" w:rsidRDefault="000D3D03" w:rsidP="000D3D03">
      <w:pPr>
        <w:jc w:val="right"/>
        <w:rPr>
          <w:noProof/>
          <w:sz w:val="20"/>
          <w:szCs w:val="20"/>
        </w:rPr>
      </w:pPr>
      <w:r w:rsidRPr="00F772F2">
        <w:rPr>
          <w:noProof/>
          <w:sz w:val="20"/>
          <w:szCs w:val="20"/>
        </w:rPr>
        <w:t xml:space="preserve">2 </w:t>
      </w:r>
      <w:r w:rsidR="00F772F2" w:rsidRPr="00F772F2">
        <w:rPr>
          <w:noProof/>
          <w:sz w:val="20"/>
          <w:szCs w:val="20"/>
        </w:rPr>
        <w:t>p</w:t>
      </w:r>
      <w:r w:rsidRPr="00F772F2">
        <w:rPr>
          <w:noProof/>
          <w:sz w:val="20"/>
          <w:szCs w:val="20"/>
        </w:rPr>
        <w:t>rieda</w:t>
      </w:r>
      <w:r w:rsidR="002A03FE">
        <w:rPr>
          <w:noProof/>
          <w:sz w:val="20"/>
          <w:szCs w:val="20"/>
        </w:rPr>
        <w:t>s Pasiūlymo forma</w:t>
      </w:r>
    </w:p>
    <w:p w14:paraId="14746B38" w14:textId="77777777" w:rsidR="00D92EA5" w:rsidRDefault="00D92EA5" w:rsidP="00D92EA5">
      <w:pPr>
        <w:rPr>
          <w:noProof/>
        </w:rPr>
      </w:pPr>
    </w:p>
    <w:p w14:paraId="1F286000" w14:textId="77777777" w:rsidR="007B76BB" w:rsidRDefault="007B76BB" w:rsidP="00D92EA5">
      <w:pPr>
        <w:rPr>
          <w:noProof/>
        </w:rPr>
      </w:pPr>
    </w:p>
    <w:p w14:paraId="6D166BE5" w14:textId="28924DFE" w:rsidR="00D92EA5" w:rsidRPr="007B76BB" w:rsidRDefault="00D92EA5" w:rsidP="002A03FE">
      <w:pPr>
        <w:ind w:right="-178"/>
        <w:jc w:val="center"/>
        <w:rPr>
          <w:sz w:val="22"/>
          <w:szCs w:val="22"/>
        </w:rPr>
      </w:pPr>
      <w:r w:rsidRPr="007B76BB">
        <w:rPr>
          <w:sz w:val="22"/>
          <w:szCs w:val="22"/>
        </w:rPr>
        <w:t>________________________________</w:t>
      </w:r>
    </w:p>
    <w:p w14:paraId="10362409" w14:textId="77777777" w:rsidR="00D92EA5" w:rsidRPr="007B76BB" w:rsidRDefault="00D92EA5" w:rsidP="00D92EA5">
      <w:pPr>
        <w:ind w:right="-178"/>
        <w:jc w:val="center"/>
        <w:rPr>
          <w:sz w:val="22"/>
          <w:szCs w:val="22"/>
        </w:rPr>
      </w:pPr>
      <w:r w:rsidRPr="007B76BB">
        <w:rPr>
          <w:sz w:val="22"/>
          <w:szCs w:val="22"/>
        </w:rPr>
        <w:t>(Tiekėjo rekvizitai)</w:t>
      </w:r>
    </w:p>
    <w:p w14:paraId="081119DB" w14:textId="77777777" w:rsidR="00D92EA5" w:rsidRPr="007B76BB" w:rsidRDefault="00D92EA5" w:rsidP="00D92EA5">
      <w:pPr>
        <w:ind w:right="-178"/>
        <w:jc w:val="center"/>
        <w:rPr>
          <w:sz w:val="22"/>
          <w:szCs w:val="22"/>
        </w:rPr>
      </w:pPr>
    </w:p>
    <w:p w14:paraId="2953590C" w14:textId="77777777" w:rsidR="002A03FE" w:rsidRPr="007B76BB" w:rsidRDefault="002A03FE" w:rsidP="002A03FE">
      <w:pPr>
        <w:rPr>
          <w:b/>
          <w:bCs/>
          <w:sz w:val="22"/>
          <w:szCs w:val="22"/>
        </w:rPr>
      </w:pPr>
      <w:r w:rsidRPr="007B76BB">
        <w:rPr>
          <w:b/>
          <w:bCs/>
          <w:sz w:val="22"/>
          <w:szCs w:val="22"/>
        </w:rPr>
        <w:t xml:space="preserve">Viešosios įstaigos Vilniaus universiteto ligoninės </w:t>
      </w:r>
    </w:p>
    <w:p w14:paraId="7D8BF6B3" w14:textId="77777777" w:rsidR="002A03FE" w:rsidRPr="007B76BB" w:rsidRDefault="002A03FE" w:rsidP="002A03FE">
      <w:pPr>
        <w:rPr>
          <w:b/>
          <w:bCs/>
          <w:sz w:val="22"/>
          <w:szCs w:val="22"/>
        </w:rPr>
      </w:pPr>
      <w:r w:rsidRPr="007B76BB">
        <w:rPr>
          <w:b/>
          <w:bCs/>
          <w:sz w:val="22"/>
          <w:szCs w:val="22"/>
        </w:rPr>
        <w:t>Santaros klinikų filialui</w:t>
      </w:r>
    </w:p>
    <w:p w14:paraId="58A737E5" w14:textId="7D842CF5" w:rsidR="00D92EA5" w:rsidRPr="007B76BB" w:rsidRDefault="002A03FE" w:rsidP="002A03FE">
      <w:pPr>
        <w:jc w:val="both"/>
        <w:rPr>
          <w:sz w:val="22"/>
          <w:szCs w:val="22"/>
        </w:rPr>
      </w:pPr>
      <w:r w:rsidRPr="007B76BB">
        <w:rPr>
          <w:b/>
          <w:bCs/>
          <w:sz w:val="22"/>
          <w:szCs w:val="22"/>
        </w:rPr>
        <w:t>Nacionaliniam vėžio centrui</w:t>
      </w:r>
    </w:p>
    <w:p w14:paraId="221844AE" w14:textId="77777777" w:rsidR="00D92EA5" w:rsidRPr="007B76BB" w:rsidRDefault="00D92EA5" w:rsidP="00D92EA5">
      <w:pPr>
        <w:rPr>
          <w:noProof/>
          <w:sz w:val="22"/>
          <w:szCs w:val="22"/>
        </w:rPr>
      </w:pPr>
    </w:p>
    <w:p w14:paraId="180F7DB0" w14:textId="77777777" w:rsidR="00D92EA5" w:rsidRPr="007B76BB" w:rsidRDefault="00D92EA5" w:rsidP="00D92EA5">
      <w:pPr>
        <w:jc w:val="center"/>
        <w:rPr>
          <w:b/>
          <w:caps/>
          <w:noProof/>
          <w:sz w:val="22"/>
          <w:szCs w:val="22"/>
        </w:rPr>
      </w:pPr>
      <w:r w:rsidRPr="007B76BB">
        <w:rPr>
          <w:b/>
          <w:caps/>
          <w:noProof/>
          <w:sz w:val="22"/>
          <w:szCs w:val="22"/>
        </w:rPr>
        <w:t xml:space="preserve">PASIŪLYMAS </w:t>
      </w:r>
    </w:p>
    <w:p w14:paraId="25557E70" w14:textId="77777777" w:rsidR="00D92EA5" w:rsidRPr="007B76BB" w:rsidRDefault="00D92EA5" w:rsidP="00D92EA5">
      <w:pPr>
        <w:jc w:val="center"/>
        <w:rPr>
          <w:b/>
          <w:caps/>
          <w:noProof/>
          <w:sz w:val="22"/>
          <w:szCs w:val="22"/>
        </w:rPr>
      </w:pPr>
      <w:r w:rsidRPr="007B76BB">
        <w:rPr>
          <w:b/>
          <w:caps/>
          <w:noProof/>
          <w:sz w:val="22"/>
          <w:szCs w:val="22"/>
        </w:rPr>
        <w:t xml:space="preserve">DĖL </w:t>
      </w:r>
      <w:r w:rsidR="000D3D03" w:rsidRPr="007B76BB">
        <w:rPr>
          <w:b/>
          <w:caps/>
          <w:noProof/>
          <w:sz w:val="22"/>
          <w:szCs w:val="22"/>
        </w:rPr>
        <w:t xml:space="preserve">Kompiuterinės tomografijos ir rentgeno tyrimų aprašymo </w:t>
      </w:r>
      <w:r w:rsidRPr="007B76BB">
        <w:rPr>
          <w:b/>
          <w:caps/>
          <w:noProof/>
          <w:sz w:val="22"/>
          <w:szCs w:val="22"/>
        </w:rPr>
        <w:t>PASLAUGŲ</w:t>
      </w:r>
      <w:r w:rsidRPr="007B76BB">
        <w:rPr>
          <w:b/>
          <w:noProof/>
          <w:sz w:val="22"/>
          <w:szCs w:val="22"/>
        </w:rPr>
        <w:t xml:space="preserve"> PIRKIMO</w:t>
      </w:r>
    </w:p>
    <w:p w14:paraId="5BE05CB0" w14:textId="77777777" w:rsidR="00D92EA5" w:rsidRPr="007B76BB" w:rsidRDefault="00D92EA5" w:rsidP="00D92EA5">
      <w:pPr>
        <w:jc w:val="center"/>
        <w:rPr>
          <w:b/>
          <w:caps/>
          <w:noProof/>
          <w:sz w:val="22"/>
          <w:szCs w:val="22"/>
        </w:rPr>
      </w:pPr>
    </w:p>
    <w:p w14:paraId="4950A926" w14:textId="647D93A6" w:rsidR="00D92EA5" w:rsidRPr="007B76BB" w:rsidRDefault="00D30090" w:rsidP="00D92EA5">
      <w:pPr>
        <w:shd w:val="clear" w:color="auto" w:fill="FFFFFF"/>
        <w:jc w:val="center"/>
        <w:rPr>
          <w:b/>
          <w:bCs/>
          <w:noProof/>
          <w:sz w:val="22"/>
          <w:szCs w:val="22"/>
        </w:rPr>
      </w:pPr>
      <w:r w:rsidRPr="007B76BB">
        <w:rPr>
          <w:noProof/>
          <w:sz w:val="22"/>
          <w:szCs w:val="22"/>
        </w:rPr>
        <w:t>202</w:t>
      </w:r>
      <w:r w:rsidR="00F772F2" w:rsidRPr="007B76BB">
        <w:rPr>
          <w:noProof/>
          <w:sz w:val="22"/>
          <w:szCs w:val="22"/>
        </w:rPr>
        <w:t>6</w:t>
      </w:r>
      <w:r w:rsidRPr="007B76BB">
        <w:rPr>
          <w:noProof/>
          <w:sz w:val="22"/>
          <w:szCs w:val="22"/>
        </w:rPr>
        <w:t>-0</w:t>
      </w:r>
      <w:r w:rsidR="00F772F2" w:rsidRPr="007B76BB">
        <w:rPr>
          <w:noProof/>
          <w:sz w:val="22"/>
          <w:szCs w:val="22"/>
        </w:rPr>
        <w:t>4</w:t>
      </w:r>
      <w:r w:rsidR="000D3D03" w:rsidRPr="007B76BB">
        <w:rPr>
          <w:noProof/>
          <w:sz w:val="22"/>
          <w:szCs w:val="22"/>
        </w:rPr>
        <w:t>-___</w:t>
      </w:r>
    </w:p>
    <w:p w14:paraId="3675EF25" w14:textId="77777777" w:rsidR="00D92EA5" w:rsidRPr="007B76BB" w:rsidRDefault="00D92EA5" w:rsidP="00D92EA5">
      <w:pPr>
        <w:shd w:val="clear" w:color="auto" w:fill="FFFFFF"/>
        <w:ind w:left="2592" w:firstLine="1661"/>
        <w:rPr>
          <w:bCs/>
          <w:noProof/>
          <w:sz w:val="22"/>
          <w:szCs w:val="22"/>
        </w:rPr>
      </w:pPr>
      <w:r w:rsidRPr="007B76BB">
        <w:rPr>
          <w:bCs/>
          <w:noProof/>
          <w:sz w:val="22"/>
          <w:szCs w:val="22"/>
        </w:rPr>
        <w:t>Vilnius</w:t>
      </w:r>
    </w:p>
    <w:p w14:paraId="65643E33" w14:textId="77777777" w:rsidR="00D92EA5" w:rsidRPr="007B76BB" w:rsidRDefault="00D92EA5" w:rsidP="00D92EA5">
      <w:pPr>
        <w:shd w:val="clear" w:color="auto" w:fill="FFFFFF"/>
        <w:ind w:left="2592" w:firstLine="1661"/>
        <w:rPr>
          <w:bCs/>
          <w:noProof/>
          <w:sz w:val="22"/>
          <w:szCs w:val="22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785"/>
      </w:tblGrid>
      <w:tr w:rsidR="000D3D03" w:rsidRPr="007B76BB" w14:paraId="326DAFA2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99C" w14:textId="77777777" w:rsidR="000D3D03" w:rsidRPr="007B76BB" w:rsidRDefault="000D3D03" w:rsidP="006C5E0B">
            <w:pPr>
              <w:ind w:right="-108"/>
              <w:jc w:val="both"/>
              <w:rPr>
                <w:i/>
              </w:rPr>
            </w:pPr>
            <w:r w:rsidRPr="007B76BB">
              <w:rPr>
                <w:sz w:val="22"/>
                <w:szCs w:val="22"/>
              </w:rPr>
              <w:t xml:space="preserve">Tiekėjo pavadinimas </w:t>
            </w:r>
            <w:r w:rsidRPr="007B76BB">
              <w:rPr>
                <w:i/>
                <w:sz w:val="22"/>
                <w:szCs w:val="22"/>
              </w:rPr>
              <w:t>(jeigu dalyvauja ūkio subjektų grupė, surašomi visų dalyvių pavadinimai)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2C4" w14:textId="77777777" w:rsidR="000D3D03" w:rsidRPr="007B76BB" w:rsidRDefault="000D3D03" w:rsidP="006C5E0B">
            <w:pPr>
              <w:jc w:val="both"/>
            </w:pPr>
          </w:p>
          <w:p w14:paraId="64FF5506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0F41D3BD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545" w14:textId="77777777" w:rsidR="000D3D03" w:rsidRPr="007B76BB" w:rsidRDefault="000D3D03" w:rsidP="006C5E0B">
            <w:pPr>
              <w:ind w:right="-108"/>
            </w:pPr>
            <w:r w:rsidRPr="007B76BB">
              <w:rPr>
                <w:sz w:val="22"/>
                <w:szCs w:val="22"/>
              </w:rPr>
              <w:t>Tiekėjo adresas</w:t>
            </w:r>
            <w:r w:rsidRPr="007B76BB">
              <w:rPr>
                <w:i/>
                <w:sz w:val="22"/>
                <w:szCs w:val="22"/>
              </w:rPr>
              <w:t xml:space="preserve"> (jeigu dalyvauja ūkio subjektų grupė, surašomi visų dalyvių adresai)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37B" w14:textId="77777777" w:rsidR="000D3D03" w:rsidRPr="007B76BB" w:rsidRDefault="000D3D03" w:rsidP="006C5E0B">
            <w:pPr>
              <w:jc w:val="both"/>
            </w:pPr>
          </w:p>
          <w:p w14:paraId="6E5D603C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2A9C79C1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989" w14:textId="77777777" w:rsidR="000D3D03" w:rsidRPr="007B76BB" w:rsidRDefault="000D3D03" w:rsidP="006C5E0B">
            <w:pPr>
              <w:ind w:right="-108"/>
            </w:pPr>
            <w:r w:rsidRPr="007B76BB">
              <w:rPr>
                <w:sz w:val="22"/>
                <w:szCs w:val="22"/>
              </w:rPr>
              <w:t>Tiekėjo įmonės kodas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F99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3CEC074E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B4B" w14:textId="77777777" w:rsidR="000D3D03" w:rsidRPr="007B76BB" w:rsidRDefault="000D3D03" w:rsidP="006C5E0B">
            <w:pPr>
              <w:ind w:right="-108"/>
            </w:pPr>
            <w:r w:rsidRPr="007B76BB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F57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3D5A9973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7FD" w14:textId="77777777" w:rsidR="000D3D03" w:rsidRPr="007B76BB" w:rsidRDefault="000D3D03" w:rsidP="006C5E0B">
            <w:pPr>
              <w:ind w:right="-108"/>
            </w:pPr>
            <w:r w:rsidRPr="007B76BB">
              <w:rPr>
                <w:sz w:val="22"/>
                <w:szCs w:val="22"/>
              </w:rPr>
              <w:t>Už pasiūlymą atsakingo asmens pareigos, vardas, pavardė,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7C7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65919C21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9CB" w14:textId="5F3B790C" w:rsidR="000D3D03" w:rsidRPr="007B76BB" w:rsidRDefault="000D3D03" w:rsidP="006C5E0B">
            <w:pPr>
              <w:ind w:right="-108"/>
            </w:pPr>
            <w:r w:rsidRPr="007B76BB">
              <w:rPr>
                <w:sz w:val="22"/>
                <w:szCs w:val="22"/>
              </w:rPr>
              <w:t xml:space="preserve">Už tiekėjo sutartinių įsipareigojimų vykdymą atsakingo asmens pareigos, vardas, pavardė, telefono </w:t>
            </w:r>
            <w:proofErr w:type="spellStart"/>
            <w:r w:rsidRPr="007B76BB">
              <w:rPr>
                <w:sz w:val="22"/>
                <w:szCs w:val="22"/>
              </w:rPr>
              <w:t>n</w:t>
            </w:r>
            <w:r w:rsidR="007B76BB" w:rsidRPr="007B76BB">
              <w:rPr>
                <w:sz w:val="22"/>
                <w:szCs w:val="22"/>
              </w:rPr>
              <w:t>r.</w:t>
            </w:r>
            <w:proofErr w:type="spellEnd"/>
            <w:r w:rsidRPr="007B76BB">
              <w:rPr>
                <w:sz w:val="22"/>
                <w:szCs w:val="22"/>
              </w:rPr>
              <w:t>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27F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5A3E114E" w14:textId="77777777" w:rsidTr="0042116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E75" w14:textId="77777777" w:rsidR="000D3D03" w:rsidRPr="007B76BB" w:rsidRDefault="000D3D03" w:rsidP="006C5E0B">
            <w:pPr>
              <w:ind w:right="-108"/>
            </w:pPr>
            <w:r w:rsidRPr="007B76BB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AA2" w14:textId="77777777" w:rsidR="000D3D03" w:rsidRPr="007B76BB" w:rsidRDefault="000D3D03" w:rsidP="006C5E0B">
            <w:pPr>
              <w:jc w:val="both"/>
            </w:pPr>
          </w:p>
        </w:tc>
      </w:tr>
      <w:tr w:rsidR="000D3D03" w:rsidRPr="007B76BB" w14:paraId="0B388205" w14:textId="77777777" w:rsidTr="0042116E">
        <w:trPr>
          <w:trHeight w:val="54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FFB" w14:textId="77777777" w:rsidR="000D3D03" w:rsidRPr="007B76BB" w:rsidRDefault="000D3D03" w:rsidP="006C5E0B">
            <w:pPr>
              <w:ind w:right="-108"/>
            </w:pPr>
            <w:r w:rsidRPr="007B76BB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036" w14:textId="77777777" w:rsidR="000D3D03" w:rsidRPr="007B76BB" w:rsidRDefault="000D3D03" w:rsidP="006C5E0B">
            <w:pPr>
              <w:jc w:val="both"/>
            </w:pPr>
          </w:p>
        </w:tc>
      </w:tr>
    </w:tbl>
    <w:p w14:paraId="11E0AA99" w14:textId="77777777" w:rsidR="00D92EA5" w:rsidRPr="007B76BB" w:rsidRDefault="00D92EA5" w:rsidP="00D92EA5">
      <w:pPr>
        <w:rPr>
          <w:b/>
          <w:bCs/>
          <w:noProof/>
          <w:sz w:val="22"/>
          <w:szCs w:val="22"/>
        </w:rPr>
      </w:pPr>
    </w:p>
    <w:p w14:paraId="7F3B17B1" w14:textId="77777777" w:rsidR="00D92EA5" w:rsidRPr="007B76BB" w:rsidRDefault="00D92EA5" w:rsidP="00D92EA5">
      <w:pPr>
        <w:jc w:val="center"/>
        <w:rPr>
          <w:b/>
          <w:bCs/>
          <w:noProof/>
          <w:sz w:val="22"/>
          <w:szCs w:val="22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284"/>
        <w:gridCol w:w="745"/>
        <w:gridCol w:w="1980"/>
        <w:gridCol w:w="701"/>
        <w:gridCol w:w="2469"/>
        <w:gridCol w:w="648"/>
        <w:gridCol w:w="61"/>
      </w:tblGrid>
      <w:tr w:rsidR="007B76BB" w:rsidRPr="007B76BB" w14:paraId="575D2C59" w14:textId="77777777" w:rsidTr="007B76BB">
        <w:trPr>
          <w:trHeight w:val="285"/>
        </w:trPr>
        <w:tc>
          <w:tcPr>
            <w:tcW w:w="98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F8C98" w14:textId="49919A50" w:rsidR="007B76BB" w:rsidRPr="007B76BB" w:rsidRDefault="007B76BB" w:rsidP="002A03FE">
            <w:r w:rsidRPr="007B76BB">
              <w:rPr>
                <w:sz w:val="22"/>
                <w:szCs w:val="22"/>
              </w:rPr>
              <w:t>Mes siūlome šias paslaugas, atitinkančias techninėje specifikacijoje keliamus reikalavimus: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820"/>
              <w:gridCol w:w="1559"/>
              <w:gridCol w:w="1276"/>
              <w:gridCol w:w="1559"/>
            </w:tblGrid>
            <w:tr w:rsidR="007B76BB" w:rsidRPr="007B76BB" w14:paraId="14092623" w14:textId="77777777" w:rsidTr="0042116E">
              <w:trPr>
                <w:trHeight w:val="623"/>
              </w:trPr>
              <w:tc>
                <w:tcPr>
                  <w:tcW w:w="562" w:type="dxa"/>
                </w:tcPr>
                <w:p w14:paraId="7D815890" w14:textId="77777777" w:rsidR="007B76BB" w:rsidRPr="007B76BB" w:rsidRDefault="007B76BB" w:rsidP="002A03FE">
                  <w:pPr>
                    <w:ind w:right="-1"/>
                    <w:jc w:val="center"/>
                    <w:rPr>
                      <w:b/>
                    </w:rPr>
                  </w:pPr>
                  <w:r w:rsidRPr="007B76BB">
                    <w:rPr>
                      <w:b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4820" w:type="dxa"/>
                </w:tcPr>
                <w:p w14:paraId="662F991A" w14:textId="77777777" w:rsidR="007B76BB" w:rsidRPr="007B76BB" w:rsidRDefault="007B76BB" w:rsidP="002A03FE">
                  <w:pPr>
                    <w:ind w:right="-1"/>
                    <w:jc w:val="center"/>
                    <w:rPr>
                      <w:b/>
                    </w:rPr>
                  </w:pPr>
                  <w:r w:rsidRPr="007B76BB">
                    <w:rPr>
                      <w:b/>
                      <w:sz w:val="22"/>
                      <w:szCs w:val="22"/>
                    </w:rPr>
                    <w:t>Paslaugos pavadinimas</w:t>
                  </w:r>
                </w:p>
              </w:tc>
              <w:tc>
                <w:tcPr>
                  <w:tcW w:w="1559" w:type="dxa"/>
                </w:tcPr>
                <w:p w14:paraId="02405FCC" w14:textId="668B168A" w:rsidR="007B76BB" w:rsidRPr="007B76BB" w:rsidRDefault="007B76BB" w:rsidP="002A03FE">
                  <w:pPr>
                    <w:ind w:right="-1"/>
                    <w:jc w:val="center"/>
                    <w:rPr>
                      <w:b/>
                    </w:rPr>
                  </w:pPr>
                  <w:r w:rsidRPr="007B76BB">
                    <w:rPr>
                      <w:b/>
                      <w:sz w:val="22"/>
                      <w:szCs w:val="22"/>
                    </w:rPr>
                    <w:t>Vienos srities tyrimo aprašymo įkainis, Eur</w:t>
                  </w:r>
                </w:p>
              </w:tc>
              <w:tc>
                <w:tcPr>
                  <w:tcW w:w="1276" w:type="dxa"/>
                </w:tcPr>
                <w:p w14:paraId="4B115FF9" w14:textId="0C465BE7" w:rsidR="007B76BB" w:rsidRPr="007B76BB" w:rsidRDefault="007B76BB" w:rsidP="002A03FE">
                  <w:pPr>
                    <w:ind w:right="-1"/>
                    <w:jc w:val="center"/>
                    <w:rPr>
                      <w:b/>
                    </w:rPr>
                  </w:pPr>
                  <w:proofErr w:type="spellStart"/>
                  <w:r w:rsidRPr="007B76BB">
                    <w:rPr>
                      <w:b/>
                      <w:sz w:val="22"/>
                      <w:szCs w:val="22"/>
                    </w:rPr>
                    <w:t>Prelimina</w:t>
                  </w:r>
                  <w:proofErr w:type="spellEnd"/>
                  <w:r w:rsidRPr="007B76BB">
                    <w:rPr>
                      <w:b/>
                      <w:sz w:val="22"/>
                      <w:szCs w:val="22"/>
                    </w:rPr>
                    <w:t>-rus kiekis</w:t>
                  </w:r>
                </w:p>
              </w:tc>
              <w:tc>
                <w:tcPr>
                  <w:tcW w:w="1559" w:type="dxa"/>
                </w:tcPr>
                <w:p w14:paraId="749BB203" w14:textId="5CC2AF0F" w:rsidR="007B76BB" w:rsidRPr="007B76BB" w:rsidRDefault="007B76BB" w:rsidP="002A03FE">
                  <w:pPr>
                    <w:ind w:right="-1"/>
                    <w:jc w:val="center"/>
                    <w:rPr>
                      <w:b/>
                    </w:rPr>
                  </w:pPr>
                  <w:r w:rsidRPr="007B76BB">
                    <w:rPr>
                      <w:b/>
                      <w:sz w:val="22"/>
                      <w:szCs w:val="22"/>
                    </w:rPr>
                    <w:t>Vienos srities tyrimų viso kiekio kaina, Eur</w:t>
                  </w:r>
                </w:p>
              </w:tc>
            </w:tr>
            <w:tr w:rsidR="007B76BB" w:rsidRPr="007B76BB" w14:paraId="750FB5B6" w14:textId="77777777" w:rsidTr="0042116E">
              <w:tc>
                <w:tcPr>
                  <w:tcW w:w="562" w:type="dxa"/>
                </w:tcPr>
                <w:p w14:paraId="3E08C8BC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14:paraId="72099ABA" w14:textId="77777777" w:rsidR="007B76BB" w:rsidRPr="007B76BB" w:rsidRDefault="007B76BB" w:rsidP="002A03FE">
                  <w:r w:rsidRPr="007B76BB">
                    <w:rPr>
                      <w:color w:val="000000"/>
                      <w:sz w:val="22"/>
                      <w:szCs w:val="22"/>
                    </w:rPr>
                    <w:t xml:space="preserve">Būtiniosios pagalbos </w:t>
                  </w:r>
                  <w:r w:rsidRPr="007B76BB">
                    <w:rPr>
                      <w:b/>
                      <w:color w:val="000000"/>
                      <w:sz w:val="22"/>
                      <w:szCs w:val="22"/>
                    </w:rPr>
                    <w:t>kompiuterinės tomografijos</w:t>
                  </w:r>
                  <w:r w:rsidRPr="007B76BB">
                    <w:rPr>
                      <w:color w:val="000000"/>
                      <w:sz w:val="22"/>
                      <w:szCs w:val="22"/>
                    </w:rPr>
                    <w:t xml:space="preserve"> tyrimo</w:t>
                  </w:r>
                  <w:r w:rsidRPr="007B76BB">
                    <w:rPr>
                      <w:sz w:val="22"/>
                      <w:szCs w:val="22"/>
                    </w:rPr>
                    <w:t xml:space="preserve"> aprašymas darbo dienomis (17:00-7:00 val.), šventinėmis ir poilsio dienomis bei savaitgaliais (24 val. per parą/7 d. per savaitę) atliekamas </w:t>
                  </w:r>
                  <w:r w:rsidRPr="007B76BB">
                    <w:rPr>
                      <w:b/>
                      <w:sz w:val="22"/>
                      <w:szCs w:val="22"/>
                    </w:rPr>
                    <w:t>per 2 val.</w:t>
                  </w:r>
                  <w:r w:rsidRPr="007B76BB">
                    <w:rPr>
                      <w:sz w:val="22"/>
                      <w:szCs w:val="22"/>
                    </w:rPr>
                    <w:t xml:space="preserve"> nuo tyrimo išsiuntimo (skubus).</w:t>
                  </w:r>
                </w:p>
              </w:tc>
              <w:tc>
                <w:tcPr>
                  <w:tcW w:w="1559" w:type="dxa"/>
                </w:tcPr>
                <w:p w14:paraId="13B27E0E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  <w:tc>
                <w:tcPr>
                  <w:tcW w:w="1276" w:type="dxa"/>
                </w:tcPr>
                <w:p w14:paraId="7581C7E1" w14:textId="7AA7D565" w:rsidR="007B76BB" w:rsidRPr="007B76BB" w:rsidRDefault="007B76BB" w:rsidP="002A03FE">
                  <w:pPr>
                    <w:ind w:right="-1"/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1559" w:type="dxa"/>
                </w:tcPr>
                <w:p w14:paraId="0EDDFBC0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</w:tr>
            <w:tr w:rsidR="007B76BB" w:rsidRPr="007B76BB" w14:paraId="2A9A4007" w14:textId="77777777" w:rsidTr="0042116E">
              <w:tc>
                <w:tcPr>
                  <w:tcW w:w="562" w:type="dxa"/>
                </w:tcPr>
                <w:p w14:paraId="76BAF376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14:paraId="7D1AE8E1" w14:textId="77777777" w:rsidR="007B76BB" w:rsidRPr="007B76BB" w:rsidRDefault="007B76BB" w:rsidP="002A03FE">
                  <w:r w:rsidRPr="007B76BB">
                    <w:rPr>
                      <w:sz w:val="22"/>
                      <w:szCs w:val="22"/>
                    </w:rPr>
                    <w:t xml:space="preserve">Būtiniosios pagalbos </w:t>
                  </w:r>
                  <w:r w:rsidRPr="007B76BB">
                    <w:rPr>
                      <w:b/>
                      <w:sz w:val="22"/>
                      <w:szCs w:val="22"/>
                    </w:rPr>
                    <w:t>skaitmenin</w:t>
                  </w:r>
                  <w:r w:rsidRPr="007B76BB">
                    <w:rPr>
                      <w:rFonts w:eastAsia="TimesNewRoman"/>
                      <w:b/>
                      <w:sz w:val="22"/>
                      <w:szCs w:val="22"/>
                    </w:rPr>
                    <w:t xml:space="preserve">ės </w:t>
                  </w:r>
                  <w:r w:rsidRPr="007B76BB">
                    <w:rPr>
                      <w:b/>
                      <w:sz w:val="22"/>
                      <w:szCs w:val="22"/>
                    </w:rPr>
                    <w:t>rentgenografijos</w:t>
                  </w:r>
                  <w:r w:rsidRPr="007B76BB">
                    <w:rPr>
                      <w:sz w:val="22"/>
                      <w:szCs w:val="22"/>
                    </w:rPr>
                    <w:t xml:space="preserve"> </w:t>
                  </w:r>
                  <w:r w:rsidRPr="007B76BB">
                    <w:rPr>
                      <w:color w:val="000000"/>
                      <w:sz w:val="22"/>
                      <w:szCs w:val="22"/>
                    </w:rPr>
                    <w:t>tyrimo</w:t>
                  </w:r>
                  <w:r w:rsidRPr="007B76BB">
                    <w:rPr>
                      <w:sz w:val="22"/>
                      <w:szCs w:val="22"/>
                    </w:rPr>
                    <w:t xml:space="preserve"> aprašymas darbo dienomis (17:00-7:00 val.), šventinėmis ir poilsio dienomis bei savaitgaliais (24 val. per parą/7 d. per savaitę) atliekamas </w:t>
                  </w:r>
                  <w:r w:rsidRPr="007B76BB">
                    <w:rPr>
                      <w:b/>
                      <w:sz w:val="22"/>
                      <w:szCs w:val="22"/>
                    </w:rPr>
                    <w:t>per 2 val.</w:t>
                  </w:r>
                  <w:r w:rsidRPr="007B76BB">
                    <w:rPr>
                      <w:sz w:val="22"/>
                      <w:szCs w:val="22"/>
                    </w:rPr>
                    <w:t xml:space="preserve"> nuo tyrimo išsiuntimo (skubus).</w:t>
                  </w:r>
                </w:p>
              </w:tc>
              <w:tc>
                <w:tcPr>
                  <w:tcW w:w="1559" w:type="dxa"/>
                </w:tcPr>
                <w:p w14:paraId="6337617F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  <w:tc>
                <w:tcPr>
                  <w:tcW w:w="1276" w:type="dxa"/>
                </w:tcPr>
                <w:p w14:paraId="0C64F90D" w14:textId="419A9AF4" w:rsidR="007B76BB" w:rsidRPr="007B76BB" w:rsidRDefault="007B76BB" w:rsidP="002A03FE">
                  <w:pPr>
                    <w:ind w:right="-1"/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59" w:type="dxa"/>
                </w:tcPr>
                <w:p w14:paraId="18B31E33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</w:tr>
            <w:tr w:rsidR="007B76BB" w:rsidRPr="007B76BB" w14:paraId="1C272668" w14:textId="77777777" w:rsidTr="0042116E">
              <w:trPr>
                <w:trHeight w:val="529"/>
              </w:trPr>
              <w:tc>
                <w:tcPr>
                  <w:tcW w:w="562" w:type="dxa"/>
                </w:tcPr>
                <w:p w14:paraId="7A971A8A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820" w:type="dxa"/>
                </w:tcPr>
                <w:p w14:paraId="11E223B6" w14:textId="77777777" w:rsidR="007B76BB" w:rsidRPr="007B76BB" w:rsidRDefault="007B76BB" w:rsidP="002A03FE">
                  <w:r w:rsidRPr="007B76BB">
                    <w:rPr>
                      <w:b/>
                      <w:color w:val="000000"/>
                      <w:sz w:val="22"/>
                      <w:szCs w:val="22"/>
                    </w:rPr>
                    <w:t>Kompiuterinės tomografijos</w:t>
                  </w:r>
                  <w:r w:rsidRPr="007B76BB">
                    <w:rPr>
                      <w:color w:val="000000"/>
                      <w:sz w:val="22"/>
                      <w:szCs w:val="22"/>
                    </w:rPr>
                    <w:t xml:space="preserve"> tyrimo</w:t>
                  </w:r>
                  <w:r w:rsidRPr="007B76BB">
                    <w:rPr>
                      <w:sz w:val="22"/>
                      <w:szCs w:val="22"/>
                    </w:rPr>
                    <w:t xml:space="preserve"> aprašymas darbo dienomis atliekamas </w:t>
                  </w:r>
                  <w:r w:rsidRPr="007B76BB">
                    <w:rPr>
                      <w:b/>
                      <w:sz w:val="22"/>
                      <w:szCs w:val="22"/>
                    </w:rPr>
                    <w:t>per 72 val.</w:t>
                  </w:r>
                  <w:r w:rsidRPr="007B76BB">
                    <w:rPr>
                      <w:sz w:val="22"/>
                      <w:szCs w:val="22"/>
                    </w:rPr>
                    <w:t xml:space="preserve"> nuo tyrimo išsiuntimo (planinis).</w:t>
                  </w:r>
                </w:p>
              </w:tc>
              <w:tc>
                <w:tcPr>
                  <w:tcW w:w="1559" w:type="dxa"/>
                </w:tcPr>
                <w:p w14:paraId="5EC5AF1F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  <w:tc>
                <w:tcPr>
                  <w:tcW w:w="1276" w:type="dxa"/>
                </w:tcPr>
                <w:p w14:paraId="2B80AF19" w14:textId="5EA443B0" w:rsidR="007B76BB" w:rsidRPr="007B76BB" w:rsidRDefault="007B76BB" w:rsidP="002A03FE">
                  <w:pPr>
                    <w:ind w:right="-1"/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14:paraId="02CA0B7B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</w:tr>
            <w:tr w:rsidR="007B76BB" w:rsidRPr="007B76BB" w14:paraId="7A159B6E" w14:textId="77777777" w:rsidTr="0042116E">
              <w:trPr>
                <w:trHeight w:val="349"/>
              </w:trPr>
              <w:tc>
                <w:tcPr>
                  <w:tcW w:w="8217" w:type="dxa"/>
                  <w:gridSpan w:val="4"/>
                </w:tcPr>
                <w:p w14:paraId="6D6AB4B8" w14:textId="61BC0463" w:rsidR="007B76BB" w:rsidRPr="007B76BB" w:rsidRDefault="007B76BB" w:rsidP="0042116E">
                  <w:pPr>
                    <w:ind w:right="-1"/>
                    <w:jc w:val="right"/>
                    <w:rPr>
                      <w:b/>
                      <w:bCs/>
                    </w:rPr>
                  </w:pPr>
                  <w:r w:rsidRPr="007B76BB">
                    <w:rPr>
                      <w:b/>
                      <w:bCs/>
                      <w:sz w:val="22"/>
                      <w:szCs w:val="22"/>
                    </w:rPr>
                    <w:t xml:space="preserve">Bendra kaina, Eur*:  </w:t>
                  </w:r>
                </w:p>
              </w:tc>
              <w:tc>
                <w:tcPr>
                  <w:tcW w:w="1559" w:type="dxa"/>
                </w:tcPr>
                <w:p w14:paraId="31A3F5B3" w14:textId="77777777" w:rsidR="007B76BB" w:rsidRPr="007B76BB" w:rsidRDefault="007B76BB" w:rsidP="002A03FE">
                  <w:pPr>
                    <w:ind w:right="-1"/>
                    <w:jc w:val="center"/>
                  </w:pPr>
                </w:p>
              </w:tc>
            </w:tr>
          </w:tbl>
          <w:p w14:paraId="24F92A85" w14:textId="0719DA52" w:rsidR="007B76BB" w:rsidRPr="007B76BB" w:rsidRDefault="007B76BB" w:rsidP="002A03FE">
            <w:pPr>
              <w:rPr>
                <w:b/>
              </w:rPr>
            </w:pPr>
            <w:r w:rsidRPr="007B76BB">
              <w:rPr>
                <w:sz w:val="22"/>
                <w:szCs w:val="22"/>
              </w:rPr>
              <w:t>*Vadovaujantis Lietuvos Respublikos pridėtinės vertės mokesčio įstatymo 20 straipsniu, sveikatos priežiūros paslaugos PVM tarifu neapmokestinamos.</w:t>
            </w:r>
          </w:p>
          <w:p w14:paraId="7C63916A" w14:textId="77777777" w:rsidR="007B76BB" w:rsidRPr="007B76BB" w:rsidRDefault="007B76BB" w:rsidP="002A03FE">
            <w:pPr>
              <w:rPr>
                <w:b/>
              </w:rPr>
            </w:pPr>
          </w:p>
          <w:p w14:paraId="2B52435E" w14:textId="177655B6" w:rsidR="007B76BB" w:rsidRPr="007B76BB" w:rsidRDefault="007B76BB" w:rsidP="007B76BB">
            <w:pPr>
              <w:jc w:val="both"/>
            </w:pPr>
            <w:r w:rsidRPr="007B76BB">
              <w:rPr>
                <w:b/>
                <w:sz w:val="22"/>
                <w:szCs w:val="22"/>
              </w:rPr>
              <w:t xml:space="preserve">Bendra pasiūlymo kaina: </w:t>
            </w:r>
            <w:r w:rsidRPr="007B76BB">
              <w:rPr>
                <w:sz w:val="22"/>
                <w:szCs w:val="22"/>
              </w:rPr>
              <w:t>_______________________________________ Eur.</w:t>
            </w:r>
          </w:p>
          <w:p w14:paraId="1FF44FE5" w14:textId="3377CB05" w:rsidR="007B76BB" w:rsidRPr="007B76BB" w:rsidRDefault="007B76BB" w:rsidP="007B76BB">
            <w:pPr>
              <w:ind w:firstLine="720"/>
              <w:jc w:val="both"/>
            </w:pPr>
            <w:r w:rsidRPr="007B76BB">
              <w:rPr>
                <w:sz w:val="22"/>
                <w:szCs w:val="22"/>
              </w:rPr>
              <w:t xml:space="preserve">                                                        (skaičiais ir žodžiais) </w:t>
            </w:r>
          </w:p>
          <w:p w14:paraId="0FBDEFAA" w14:textId="77777777" w:rsidR="007B76BB" w:rsidRPr="007B76BB" w:rsidRDefault="007B76BB" w:rsidP="002A03FE">
            <w:pPr>
              <w:jc w:val="both"/>
            </w:pPr>
          </w:p>
          <w:p w14:paraId="0880B79F" w14:textId="77777777" w:rsidR="007B76BB" w:rsidRPr="007B76BB" w:rsidRDefault="007B76BB" w:rsidP="002A03FE">
            <w:pPr>
              <w:jc w:val="both"/>
            </w:pPr>
          </w:p>
          <w:p w14:paraId="2AE36294" w14:textId="049FFB84" w:rsidR="007B76BB" w:rsidRPr="007B76BB" w:rsidRDefault="007B76BB" w:rsidP="002A03FE">
            <w:pPr>
              <w:jc w:val="both"/>
              <w:rPr>
                <w:b/>
              </w:rPr>
            </w:pPr>
            <w:r w:rsidRPr="007B76BB">
              <w:rPr>
                <w:sz w:val="22"/>
                <w:szCs w:val="22"/>
              </w:rPr>
              <w:t xml:space="preserve">Pasiūlyme nurodytas preliminarus kiekis yra </w:t>
            </w:r>
            <w:r w:rsidRPr="007B76BB">
              <w:rPr>
                <w:b/>
                <w:sz w:val="22"/>
                <w:szCs w:val="22"/>
              </w:rPr>
              <w:t>orientacinis</w:t>
            </w:r>
            <w:r w:rsidRPr="007B76BB">
              <w:rPr>
                <w:sz w:val="22"/>
                <w:szCs w:val="22"/>
              </w:rPr>
              <w:t xml:space="preserve">, todėl paskaičiuota </w:t>
            </w:r>
            <w:r w:rsidRPr="007B76BB">
              <w:rPr>
                <w:b/>
                <w:sz w:val="22"/>
                <w:szCs w:val="22"/>
              </w:rPr>
              <w:t>bendra pasiūlymo kaina bus naudojama tik pasiūlymams palyginti ir laimėjusiam dalyviui nustatyti.</w:t>
            </w:r>
          </w:p>
          <w:p w14:paraId="5059F08E" w14:textId="77777777" w:rsidR="007B76BB" w:rsidRPr="007B76BB" w:rsidRDefault="007B76BB" w:rsidP="002A03FE">
            <w:pPr>
              <w:jc w:val="both"/>
              <w:rPr>
                <w:b/>
              </w:rPr>
            </w:pPr>
          </w:p>
          <w:p w14:paraId="5671E65E" w14:textId="42329DFA" w:rsidR="007B76BB" w:rsidRPr="007B76BB" w:rsidRDefault="007B76BB" w:rsidP="002A03FE">
            <w:pPr>
              <w:jc w:val="both"/>
            </w:pPr>
            <w:r w:rsidRPr="007B76BB">
              <w:rPr>
                <w:sz w:val="22"/>
                <w:szCs w:val="22"/>
              </w:rPr>
              <w:t>Į pasiūlymo kainą įskaičiuoti visi tiekėjo mokami mokesčiai ir visos išlaidos, susijusios su pasiūlymo rengimu ir su pirkimo sutarties vykdymu.</w:t>
            </w:r>
          </w:p>
          <w:p w14:paraId="6A9F7691" w14:textId="77777777" w:rsidR="007B76BB" w:rsidRPr="007B76BB" w:rsidRDefault="007B76BB" w:rsidP="002A03FE"/>
          <w:p w14:paraId="02949164" w14:textId="77777777" w:rsidR="007B76BB" w:rsidRPr="007B76BB" w:rsidRDefault="007B76BB" w:rsidP="002A03FE">
            <w:pPr>
              <w:jc w:val="both"/>
            </w:pPr>
            <w:r w:rsidRPr="007B76BB">
              <w:rPr>
                <w:sz w:val="22"/>
                <w:szCs w:val="22"/>
              </w:rPr>
              <w:t xml:space="preserve">Paslaugos bus perkamos pagal perkančiosios organizacijos poreikį ir sutarties galiojimo laikotarpiu perkančioji organizacija </w:t>
            </w:r>
            <w:r w:rsidRPr="007B76BB">
              <w:rPr>
                <w:b/>
                <w:sz w:val="22"/>
                <w:szCs w:val="22"/>
              </w:rPr>
              <w:t>neįsipareigoja išpirkti visos numatytos sutarties vertės</w:t>
            </w:r>
            <w:r w:rsidRPr="007B76BB">
              <w:rPr>
                <w:sz w:val="22"/>
                <w:szCs w:val="22"/>
              </w:rPr>
              <w:t>.</w:t>
            </w:r>
          </w:p>
          <w:p w14:paraId="189A4E58" w14:textId="77777777" w:rsidR="007B76BB" w:rsidRPr="007B76BB" w:rsidRDefault="007B76BB" w:rsidP="002A03FE">
            <w:pPr>
              <w:jc w:val="both"/>
              <w:rPr>
                <w:b/>
              </w:rPr>
            </w:pPr>
          </w:p>
          <w:p w14:paraId="3E27C2B9" w14:textId="6E67E28F" w:rsidR="007B76BB" w:rsidRPr="007B76BB" w:rsidRDefault="007B76BB" w:rsidP="002A03FE">
            <w:pPr>
              <w:jc w:val="both"/>
              <w:rPr>
                <w:bCs/>
              </w:rPr>
            </w:pPr>
            <w:r w:rsidRPr="007B76BB">
              <w:rPr>
                <w:bCs/>
                <w:sz w:val="22"/>
                <w:szCs w:val="22"/>
              </w:rPr>
              <w:t>Vykdant sutartį pasitelksime šiuos subtiekėjus: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552"/>
              <w:gridCol w:w="3397"/>
              <w:gridCol w:w="2981"/>
            </w:tblGrid>
            <w:tr w:rsidR="007B76BB" w:rsidRPr="007B76BB" w14:paraId="28AF11CB" w14:textId="77777777" w:rsidTr="007B76BB">
              <w:trPr>
                <w:trHeight w:val="11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5FCDD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272F7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Subtiekėjo pavadinimas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14EEA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Subtiekėjo adresas, kontaktai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D310A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Subtiekėjo vykdomų įsipareigojimų apibūdinimas</w:t>
                  </w:r>
                </w:p>
              </w:tc>
            </w:tr>
            <w:tr w:rsidR="007B76BB" w:rsidRPr="007B76BB" w14:paraId="78C14CD8" w14:textId="77777777" w:rsidTr="007B76BB">
              <w:trPr>
                <w:trHeight w:val="11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A6552" w14:textId="77777777" w:rsidR="007B76BB" w:rsidRPr="007B76BB" w:rsidRDefault="007B76BB" w:rsidP="002A03FE"/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DED0E" w14:textId="77777777" w:rsidR="007B76BB" w:rsidRPr="007B76BB" w:rsidRDefault="007B76BB" w:rsidP="002A03FE"/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C0C00" w14:textId="77777777" w:rsidR="007B76BB" w:rsidRPr="007B76BB" w:rsidRDefault="007B76BB" w:rsidP="002A03FE"/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534A5" w14:textId="77777777" w:rsidR="007B76BB" w:rsidRPr="007B76BB" w:rsidRDefault="007B76BB" w:rsidP="002A03FE"/>
              </w:tc>
            </w:tr>
            <w:tr w:rsidR="007B76BB" w:rsidRPr="007B76BB" w14:paraId="64C747F9" w14:textId="77777777" w:rsidTr="007B76BB">
              <w:trPr>
                <w:trHeight w:val="11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DEF6F" w14:textId="77777777" w:rsidR="007B76BB" w:rsidRPr="007B76BB" w:rsidRDefault="007B76BB" w:rsidP="002A03FE"/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3DA1" w14:textId="77777777" w:rsidR="007B76BB" w:rsidRPr="007B76BB" w:rsidRDefault="007B76BB" w:rsidP="002A03FE"/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42E32" w14:textId="77777777" w:rsidR="007B76BB" w:rsidRPr="007B76BB" w:rsidRDefault="007B76BB" w:rsidP="002A03FE"/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CEC6F" w14:textId="77777777" w:rsidR="007B76BB" w:rsidRPr="007B76BB" w:rsidRDefault="007B76BB" w:rsidP="002A03FE"/>
              </w:tc>
            </w:tr>
          </w:tbl>
          <w:p w14:paraId="4C20F9A4" w14:textId="77777777" w:rsidR="007B76BB" w:rsidRPr="007B76BB" w:rsidRDefault="007B76BB" w:rsidP="002A03FE">
            <w:pPr>
              <w:jc w:val="both"/>
              <w:rPr>
                <w:b/>
                <w:i/>
              </w:rPr>
            </w:pPr>
            <w:r w:rsidRPr="007B76BB">
              <w:rPr>
                <w:bCs/>
                <w:i/>
                <w:sz w:val="22"/>
                <w:szCs w:val="22"/>
              </w:rPr>
              <w:t>Pildyti tuomet, jei sutarties vykdymui bus pasitelkti subtiekėjai.</w:t>
            </w:r>
          </w:p>
          <w:p w14:paraId="2815EEC8" w14:textId="77777777" w:rsidR="007B76BB" w:rsidRPr="007B76BB" w:rsidRDefault="007B76BB" w:rsidP="002A03FE"/>
          <w:p w14:paraId="0F6391D9" w14:textId="636D2D18" w:rsidR="007B76BB" w:rsidRPr="007B76BB" w:rsidRDefault="007B76BB" w:rsidP="002A03FE">
            <w:r w:rsidRPr="007B76BB">
              <w:rPr>
                <w:sz w:val="22"/>
                <w:szCs w:val="22"/>
              </w:rPr>
              <w:t>Informuojame, kad šiame pasiūlyme konfidenciali informacija yra ši: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903"/>
              <w:gridCol w:w="2958"/>
            </w:tblGrid>
            <w:tr w:rsidR="007B76BB" w:rsidRPr="007B76BB" w14:paraId="1E824E68" w14:textId="77777777" w:rsidTr="007B76BB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EF14B" w14:textId="7463710A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BC4AD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Pateikto dokumento pavadinimas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198F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Puslapis, kuriame yra konfidenciali informacija</w:t>
                  </w:r>
                </w:p>
              </w:tc>
            </w:tr>
            <w:tr w:rsidR="007B76BB" w:rsidRPr="007B76BB" w14:paraId="71B5CEC3" w14:textId="77777777" w:rsidTr="007B76BB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69BE4" w14:textId="77777777" w:rsidR="007B76BB" w:rsidRPr="007B76BB" w:rsidRDefault="007B76BB" w:rsidP="002A03FE">
                  <w:pPr>
                    <w:jc w:val="both"/>
                  </w:pP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71E79" w14:textId="77777777" w:rsidR="007B76BB" w:rsidRPr="007B76BB" w:rsidRDefault="007B76BB" w:rsidP="002A03FE">
                  <w:pPr>
                    <w:jc w:val="both"/>
                  </w:pP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8B49D" w14:textId="77777777" w:rsidR="007B76BB" w:rsidRPr="007B76BB" w:rsidRDefault="007B76BB" w:rsidP="002A03FE">
                  <w:pPr>
                    <w:jc w:val="both"/>
                  </w:pPr>
                </w:p>
              </w:tc>
            </w:tr>
            <w:tr w:rsidR="007B76BB" w:rsidRPr="007B76BB" w14:paraId="75C18F57" w14:textId="77777777" w:rsidTr="007B76BB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A1170" w14:textId="77777777" w:rsidR="007B76BB" w:rsidRPr="007B76BB" w:rsidRDefault="007B76BB" w:rsidP="002A03FE">
                  <w:pPr>
                    <w:jc w:val="both"/>
                  </w:pP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E69A" w14:textId="77777777" w:rsidR="007B76BB" w:rsidRPr="007B76BB" w:rsidRDefault="007B76BB" w:rsidP="002A03FE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A97E1" w14:textId="77777777" w:rsidR="007B76BB" w:rsidRPr="007B76BB" w:rsidRDefault="007B76BB" w:rsidP="002A03FE">
                  <w:pPr>
                    <w:jc w:val="both"/>
                  </w:pPr>
                </w:p>
              </w:tc>
            </w:tr>
          </w:tbl>
          <w:p w14:paraId="1DA4FF82" w14:textId="77777777" w:rsidR="007B76BB" w:rsidRPr="007B76BB" w:rsidRDefault="007B76BB" w:rsidP="002A03FE"/>
          <w:p w14:paraId="5DEADE4A" w14:textId="77777777" w:rsidR="007B76BB" w:rsidRPr="007B76BB" w:rsidRDefault="007B76BB" w:rsidP="002A03FE">
            <w:pPr>
              <w:jc w:val="both"/>
            </w:pPr>
            <w:r w:rsidRPr="007B76BB">
              <w:rPr>
                <w:sz w:val="22"/>
                <w:szCs w:val="22"/>
              </w:rPr>
              <w:t>Kartu su pasiūlymu pateikiami šie dokumentai: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903"/>
              <w:gridCol w:w="2958"/>
            </w:tblGrid>
            <w:tr w:rsidR="007B76BB" w:rsidRPr="007B76BB" w14:paraId="117644A5" w14:textId="77777777" w:rsidTr="007B76BB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EA257" w14:textId="53C83890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694D5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Pateiktų dokumentų pavadinimas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962F" w14:textId="77777777" w:rsidR="007B76BB" w:rsidRPr="007B76BB" w:rsidRDefault="007B76BB" w:rsidP="002A03FE">
                  <w:pPr>
                    <w:jc w:val="center"/>
                  </w:pPr>
                  <w:r w:rsidRPr="007B76BB">
                    <w:rPr>
                      <w:sz w:val="22"/>
                      <w:szCs w:val="22"/>
                    </w:rPr>
                    <w:t>Dokumento puslapių skaičius</w:t>
                  </w:r>
                </w:p>
              </w:tc>
            </w:tr>
            <w:tr w:rsidR="007B76BB" w:rsidRPr="007B76BB" w14:paraId="50336020" w14:textId="77777777" w:rsidTr="007B76BB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430EE" w14:textId="77777777" w:rsidR="007B76BB" w:rsidRPr="007B76BB" w:rsidRDefault="007B76BB" w:rsidP="002A03FE">
                  <w:pPr>
                    <w:jc w:val="both"/>
                  </w:pP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5DCC6" w14:textId="77777777" w:rsidR="007B76BB" w:rsidRPr="007B76BB" w:rsidRDefault="007B76BB" w:rsidP="002A03FE">
                  <w:pPr>
                    <w:jc w:val="both"/>
                  </w:pP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36840" w14:textId="77777777" w:rsidR="007B76BB" w:rsidRPr="007B76BB" w:rsidRDefault="007B76BB" w:rsidP="002A03FE">
                  <w:pPr>
                    <w:jc w:val="both"/>
                  </w:pPr>
                </w:p>
              </w:tc>
            </w:tr>
            <w:tr w:rsidR="007B76BB" w:rsidRPr="007B76BB" w14:paraId="09D47ABA" w14:textId="77777777" w:rsidTr="007B76BB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B95A6" w14:textId="77777777" w:rsidR="007B76BB" w:rsidRPr="007B76BB" w:rsidRDefault="007B76BB" w:rsidP="002A03FE">
                  <w:pPr>
                    <w:jc w:val="both"/>
                  </w:pP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8DBF9" w14:textId="77777777" w:rsidR="007B76BB" w:rsidRPr="007B76BB" w:rsidRDefault="007B76BB" w:rsidP="002A03FE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B8AB1" w14:textId="77777777" w:rsidR="007B76BB" w:rsidRPr="007B76BB" w:rsidRDefault="007B76BB" w:rsidP="002A03FE">
                  <w:pPr>
                    <w:jc w:val="both"/>
                  </w:pPr>
                </w:p>
              </w:tc>
            </w:tr>
          </w:tbl>
          <w:p w14:paraId="3774DD8E" w14:textId="77777777" w:rsidR="007B76BB" w:rsidRPr="007B76BB" w:rsidRDefault="007B76BB" w:rsidP="002A03FE">
            <w:pPr>
              <w:ind w:right="-6571"/>
              <w:rPr>
                <w:noProof/>
              </w:rPr>
            </w:pPr>
          </w:p>
          <w:p w14:paraId="7AFDAFF7" w14:textId="77777777" w:rsidR="007B76BB" w:rsidRPr="007B76BB" w:rsidRDefault="007B76BB" w:rsidP="002A03FE">
            <w:pPr>
              <w:ind w:firstLine="567"/>
              <w:jc w:val="both"/>
            </w:pPr>
            <w:r w:rsidRPr="007B76BB">
              <w:rPr>
                <w:sz w:val="22"/>
                <w:szCs w:val="22"/>
              </w:rPr>
              <w:t xml:space="preserve">Pasirašydamas CVP IS priemonėmis pateiktą pasiūlymą </w:t>
            </w:r>
            <w:r w:rsidRPr="007B76BB">
              <w:rPr>
                <w:b/>
                <w:bCs/>
                <w:sz w:val="22"/>
                <w:szCs w:val="22"/>
              </w:rPr>
              <w:t>patvirtinu</w:t>
            </w:r>
            <w:r w:rsidRPr="007B76BB">
              <w:rPr>
                <w:sz w:val="22"/>
                <w:szCs w:val="22"/>
              </w:rPr>
              <w:t>, kad:</w:t>
            </w:r>
          </w:p>
          <w:p w14:paraId="7154A35E" w14:textId="77777777" w:rsidR="007B76BB" w:rsidRPr="007B76BB" w:rsidRDefault="007B76BB" w:rsidP="002A03FE">
            <w:pPr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contextualSpacing/>
              <w:jc w:val="both"/>
            </w:pPr>
            <w:r w:rsidRPr="007B76BB">
              <w:rPr>
                <w:sz w:val="22"/>
                <w:szCs w:val="22"/>
              </w:rPr>
              <w:t>dokumentų skaitmeninės kopijos ir elektroninėmis priemonėmis pateikti duomenys yra tikri</w:t>
            </w:r>
            <w:r w:rsidRPr="007B76BB">
              <w:rPr>
                <w:rFonts w:eastAsia="Calibri"/>
                <w:sz w:val="22"/>
                <w:szCs w:val="22"/>
              </w:rPr>
              <w:t>;</w:t>
            </w:r>
          </w:p>
          <w:p w14:paraId="570C4B1A" w14:textId="7CED4227" w:rsidR="007B76BB" w:rsidRPr="003618FD" w:rsidRDefault="007B76BB" w:rsidP="002A03FE">
            <w:pPr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3618FD">
              <w:rPr>
                <w:sz w:val="22"/>
                <w:szCs w:val="22"/>
              </w:rPr>
              <w:t>sutinku su visomis sąlygomis, nustatytomis Skelbiamos apklausos „</w:t>
            </w:r>
            <w:r w:rsidR="003618FD" w:rsidRPr="003618FD">
              <w:rPr>
                <w:sz w:val="22"/>
                <w:szCs w:val="22"/>
              </w:rPr>
              <w:t>K</w:t>
            </w:r>
            <w:r w:rsidR="003618FD" w:rsidRPr="003618FD">
              <w:rPr>
                <w:sz w:val="22"/>
                <w:szCs w:val="22"/>
              </w:rPr>
              <w:t>ompiuterinės tomografijos ir rentgeno tyrimų aprašymo paslaug</w:t>
            </w:r>
            <w:r w:rsidR="003618FD" w:rsidRPr="003618FD">
              <w:rPr>
                <w:sz w:val="22"/>
                <w:szCs w:val="22"/>
              </w:rPr>
              <w:t xml:space="preserve">ų </w:t>
            </w:r>
            <w:r w:rsidRPr="003618FD">
              <w:rPr>
                <w:sz w:val="22"/>
                <w:szCs w:val="22"/>
              </w:rPr>
              <w:t>pirkimas“ pirkimo sąlygose, paskelbtose Viešųjų pirkimų įstatymo nustatyta tvarka, kituose pirkimo dokumentuose (pirkimo sąlygų paaiškinimuose, papildymuose);</w:t>
            </w:r>
          </w:p>
          <w:p w14:paraId="0DAA0B53" w14:textId="77777777" w:rsidR="007B76BB" w:rsidRPr="007B76BB" w:rsidRDefault="007B76BB" w:rsidP="002A03FE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7B76BB">
              <w:rPr>
                <w:rFonts w:ascii="Times New Roman" w:hAnsi="Times New Roman" w:cs="Times New Roman"/>
              </w:rPr>
              <w:t>pasiūlymas galioja iki termino, nustatyto pirkimo sąlygose;</w:t>
            </w:r>
          </w:p>
          <w:p w14:paraId="4F8131B0" w14:textId="77777777" w:rsidR="007B76BB" w:rsidRPr="007B76BB" w:rsidRDefault="007B76BB" w:rsidP="002A03FE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7B76BB">
              <w:rPr>
                <w:rFonts w:ascii="Times New Roman" w:hAnsi="Times New Roman" w:cs="Times New Roman"/>
              </w:rPr>
              <w:t>neturiu paskirtos baudžiamojo poveikio priemonės – uždraudimo juridiniam asmeniui dalyvauti viešuosiuose pirkimuose.</w:t>
            </w:r>
          </w:p>
          <w:p w14:paraId="3A28E23B" w14:textId="77777777" w:rsidR="007B76BB" w:rsidRPr="007B76BB" w:rsidRDefault="007B76BB" w:rsidP="002A03FE">
            <w:pPr>
              <w:ind w:right="-1"/>
              <w:rPr>
                <w:noProof/>
              </w:rPr>
            </w:pPr>
          </w:p>
          <w:p w14:paraId="4D7BC08F" w14:textId="77777777" w:rsidR="007B76BB" w:rsidRPr="007B76BB" w:rsidRDefault="007B76BB" w:rsidP="002A03FE">
            <w:pPr>
              <w:ind w:right="-1"/>
              <w:rPr>
                <w:noProof/>
              </w:rPr>
            </w:pPr>
          </w:p>
          <w:p w14:paraId="1F970099" w14:textId="77777777" w:rsidR="007B76BB" w:rsidRPr="007B76BB" w:rsidRDefault="007B76BB" w:rsidP="002A03FE">
            <w:pPr>
              <w:ind w:right="-1"/>
              <w:rPr>
                <w:noProof/>
              </w:rPr>
            </w:pPr>
          </w:p>
        </w:tc>
      </w:tr>
      <w:tr w:rsidR="00D92EA5" w:rsidRPr="007B76BB" w14:paraId="510862F7" w14:textId="77777777" w:rsidTr="007B76BB">
        <w:trPr>
          <w:gridAfter w:val="1"/>
          <w:wAfter w:w="61" w:type="dxa"/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B3131" w14:textId="77777777" w:rsidR="00D92EA5" w:rsidRPr="007B76BB" w:rsidRDefault="00D92EA5" w:rsidP="006C5E0B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position w:val="6"/>
                <w:sz w:val="22"/>
                <w:szCs w:val="22"/>
                <w:lang w:val="lt-LT"/>
              </w:rPr>
            </w:pPr>
            <w:r w:rsidRPr="007B76BB">
              <w:rPr>
                <w:rFonts w:ascii="Times New Roman" w:hAnsi="Times New Roman"/>
                <w:noProof/>
                <w:position w:val="6"/>
                <w:sz w:val="22"/>
                <w:szCs w:val="22"/>
                <w:lang w:val="lt-LT"/>
              </w:rPr>
              <w:lastRenderedPageBreak/>
              <w:t>(Tiekėjo arba jo įgalioto asmens pareigų pavadinimas)</w:t>
            </w:r>
          </w:p>
        </w:tc>
        <w:tc>
          <w:tcPr>
            <w:tcW w:w="745" w:type="dxa"/>
          </w:tcPr>
          <w:p w14:paraId="0D1AFCFF" w14:textId="77777777" w:rsidR="00D92EA5" w:rsidRPr="007B76BB" w:rsidRDefault="00D92EA5" w:rsidP="006C5E0B">
            <w:pPr>
              <w:ind w:right="-1"/>
              <w:jc w:val="center"/>
              <w:rPr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86E18" w14:textId="77777777" w:rsidR="00D92EA5" w:rsidRPr="007B76BB" w:rsidRDefault="00D92EA5" w:rsidP="006C5E0B">
            <w:pPr>
              <w:ind w:right="-1"/>
              <w:jc w:val="center"/>
              <w:rPr>
                <w:noProof/>
              </w:rPr>
            </w:pPr>
            <w:r w:rsidRPr="007B76BB">
              <w:rPr>
                <w:noProof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14:paraId="4454760C" w14:textId="77777777" w:rsidR="00D92EA5" w:rsidRPr="007B76BB" w:rsidRDefault="00D92EA5" w:rsidP="006C5E0B">
            <w:pPr>
              <w:ind w:right="-1"/>
              <w:jc w:val="center"/>
              <w:rPr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17057" w14:textId="77777777" w:rsidR="00D92EA5" w:rsidRPr="007B76BB" w:rsidRDefault="00D92EA5" w:rsidP="006C5E0B">
            <w:pPr>
              <w:ind w:right="-1"/>
              <w:jc w:val="center"/>
              <w:rPr>
                <w:noProof/>
              </w:rPr>
            </w:pPr>
            <w:r w:rsidRPr="007B76BB">
              <w:rPr>
                <w:noProof/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648" w:type="dxa"/>
          </w:tcPr>
          <w:p w14:paraId="247FAC79" w14:textId="77777777" w:rsidR="00D92EA5" w:rsidRPr="007B76BB" w:rsidRDefault="00D92EA5" w:rsidP="006C5E0B">
            <w:pPr>
              <w:ind w:right="-1"/>
              <w:jc w:val="center"/>
              <w:rPr>
                <w:noProof/>
              </w:rPr>
            </w:pPr>
          </w:p>
        </w:tc>
      </w:tr>
    </w:tbl>
    <w:p w14:paraId="49C982BC" w14:textId="77777777" w:rsidR="00E55E91" w:rsidRPr="007B76BB" w:rsidRDefault="00E55E91" w:rsidP="000D3D03">
      <w:pPr>
        <w:rPr>
          <w:noProof/>
          <w:sz w:val="22"/>
          <w:szCs w:val="22"/>
        </w:rPr>
      </w:pPr>
    </w:p>
    <w:sectPr w:rsidR="00E55E91" w:rsidRPr="007B76BB" w:rsidSect="0042116E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83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A5"/>
    <w:rsid w:val="000D3D03"/>
    <w:rsid w:val="00287103"/>
    <w:rsid w:val="002A03FE"/>
    <w:rsid w:val="003618FD"/>
    <w:rsid w:val="00380A60"/>
    <w:rsid w:val="0039191E"/>
    <w:rsid w:val="0042116E"/>
    <w:rsid w:val="005B2BB6"/>
    <w:rsid w:val="00624D3B"/>
    <w:rsid w:val="006C5E0B"/>
    <w:rsid w:val="007B5123"/>
    <w:rsid w:val="007B76BB"/>
    <w:rsid w:val="007D64FE"/>
    <w:rsid w:val="00935224"/>
    <w:rsid w:val="00AA208A"/>
    <w:rsid w:val="00BA28BD"/>
    <w:rsid w:val="00C30007"/>
    <w:rsid w:val="00D30090"/>
    <w:rsid w:val="00D92EA5"/>
    <w:rsid w:val="00DF37CB"/>
    <w:rsid w:val="00E27EBD"/>
    <w:rsid w:val="00E55E91"/>
    <w:rsid w:val="00E662D2"/>
    <w:rsid w:val="00E84AEC"/>
    <w:rsid w:val="00F772F2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04E0"/>
  <w15:docId w15:val="{E14245F0-52B3-46F0-82CC-564D3197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D92EA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D92EA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2EA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2A03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Liutauras Barila</cp:lastModifiedBy>
  <cp:revision>7</cp:revision>
  <cp:lastPrinted>2023-02-14T07:51:00Z</cp:lastPrinted>
  <dcterms:created xsi:type="dcterms:W3CDTF">2022-12-05T13:47:00Z</dcterms:created>
  <dcterms:modified xsi:type="dcterms:W3CDTF">2026-04-14T11:32:00Z</dcterms:modified>
</cp:coreProperties>
</file>