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F24C0" w14:textId="20340FFB" w:rsidR="00C74FA2" w:rsidRDefault="002D6DFB" w:rsidP="002D6DFB">
      <w:pPr>
        <w:ind w:left="3686"/>
        <w:textAlignment w:val="center"/>
        <w:rPr>
          <w:szCs w:val="24"/>
        </w:rPr>
      </w:pPr>
      <w:r>
        <w:rPr>
          <w:szCs w:val="24"/>
        </w:rPr>
        <w:tab/>
        <w:t xml:space="preserve">             Skelbiamos apklausos Specialiųjų sąlygų 3 priedas</w:t>
      </w:r>
    </w:p>
    <w:p w14:paraId="2868FFEC" w14:textId="74AC2481" w:rsidR="002D6DFB" w:rsidRDefault="002D6DFB">
      <w:pPr>
        <w:tabs>
          <w:tab w:val="left" w:pos="5400"/>
        </w:tabs>
        <w:textAlignment w:val="center"/>
        <w:rPr>
          <w:szCs w:val="24"/>
        </w:rPr>
      </w:pPr>
      <w:r>
        <w:rPr>
          <w:szCs w:val="24"/>
        </w:rPr>
        <w:tab/>
        <w:t xml:space="preserve">        „Sutarties specialiųjų sąlygų projektas“</w:t>
      </w: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4216DB8" w:rsidR="00027B83" w:rsidRDefault="008E6B31" w:rsidP="008E6B31">
            <w:pPr>
              <w:jc w:val="center"/>
              <w:rPr>
                <w:kern w:val="2"/>
                <w:szCs w:val="24"/>
              </w:rPr>
            </w:pPr>
            <w:r>
              <w:rPr>
                <w:kern w:val="2"/>
                <w:szCs w:val="24"/>
              </w:rPr>
              <w:t>Provėžų lyginimo mechaniniu būdu paslaugų pirkimas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8E6B31" w14:paraId="7A216576" w14:textId="77777777">
        <w:tc>
          <w:tcPr>
            <w:tcW w:w="2808" w:type="dxa"/>
            <w:vMerge w:val="restart"/>
          </w:tcPr>
          <w:p w14:paraId="79087AD5" w14:textId="77777777" w:rsidR="008E6B31" w:rsidRDefault="008E6B31" w:rsidP="008E6B31">
            <w:pPr>
              <w:jc w:val="center"/>
              <w:rPr>
                <w:b/>
                <w:kern w:val="2"/>
                <w:szCs w:val="24"/>
              </w:rPr>
            </w:pPr>
          </w:p>
          <w:p w14:paraId="555D406D" w14:textId="77777777" w:rsidR="008E6B31" w:rsidRDefault="008E6B31" w:rsidP="008E6B31">
            <w:pPr>
              <w:jc w:val="center"/>
              <w:rPr>
                <w:b/>
                <w:kern w:val="2"/>
                <w:szCs w:val="24"/>
              </w:rPr>
            </w:pPr>
          </w:p>
          <w:p w14:paraId="757D89F5" w14:textId="77777777" w:rsidR="008E6B31" w:rsidRDefault="008E6B31" w:rsidP="008E6B31">
            <w:pPr>
              <w:jc w:val="center"/>
              <w:rPr>
                <w:b/>
                <w:kern w:val="2"/>
                <w:szCs w:val="24"/>
              </w:rPr>
            </w:pPr>
          </w:p>
          <w:p w14:paraId="6C227F93" w14:textId="77777777" w:rsidR="008E6B31" w:rsidRDefault="008E6B31" w:rsidP="008E6B31">
            <w:pPr>
              <w:rPr>
                <w:b/>
                <w:kern w:val="2"/>
                <w:szCs w:val="24"/>
              </w:rPr>
            </w:pPr>
          </w:p>
          <w:p w14:paraId="0285291C" w14:textId="77777777" w:rsidR="008E6B31" w:rsidRDefault="008E6B31" w:rsidP="008E6B31">
            <w:pPr>
              <w:rPr>
                <w:b/>
                <w:kern w:val="2"/>
                <w:szCs w:val="24"/>
              </w:rPr>
            </w:pPr>
            <w:r>
              <w:rPr>
                <w:b/>
                <w:kern w:val="2"/>
                <w:szCs w:val="24"/>
              </w:rPr>
              <w:t>1.1. Pirkėjas</w:t>
            </w:r>
          </w:p>
        </w:tc>
        <w:tc>
          <w:tcPr>
            <w:tcW w:w="3240" w:type="dxa"/>
          </w:tcPr>
          <w:p w14:paraId="4986D0A4" w14:textId="77777777" w:rsidR="008E6B31" w:rsidRDefault="008E6B31" w:rsidP="008E6B31">
            <w:pPr>
              <w:rPr>
                <w:kern w:val="2"/>
                <w:szCs w:val="24"/>
              </w:rPr>
            </w:pPr>
            <w:r>
              <w:rPr>
                <w:kern w:val="2"/>
                <w:szCs w:val="24"/>
              </w:rPr>
              <w:t>1.1.1. Pavadinimas</w:t>
            </w:r>
          </w:p>
        </w:tc>
        <w:tc>
          <w:tcPr>
            <w:tcW w:w="3510" w:type="dxa"/>
          </w:tcPr>
          <w:p w14:paraId="53FF09A2" w14:textId="3421E415" w:rsidR="008E6B31" w:rsidRDefault="008E6B31" w:rsidP="008E6B31">
            <w:pPr>
              <w:jc w:val="center"/>
              <w:rPr>
                <w:kern w:val="2"/>
                <w:szCs w:val="24"/>
              </w:rPr>
            </w:pPr>
            <w:r>
              <w:rPr>
                <w:kern w:val="2"/>
                <w:szCs w:val="24"/>
              </w:rPr>
              <w:t xml:space="preserve">Valstybės įmonės Valstybinių miškų urėdijos </w:t>
            </w:r>
            <w:r w:rsidR="005C21BA">
              <w:rPr>
                <w:kern w:val="2"/>
                <w:szCs w:val="24"/>
              </w:rPr>
              <w:t>Trak</w:t>
            </w:r>
            <w:r w:rsidR="00D21C47">
              <w:rPr>
                <w:kern w:val="2"/>
                <w:szCs w:val="24"/>
              </w:rPr>
              <w:t xml:space="preserve">ų </w:t>
            </w:r>
            <w:r>
              <w:rPr>
                <w:kern w:val="2"/>
                <w:szCs w:val="24"/>
              </w:rPr>
              <w:t>regioninis padalinys</w:t>
            </w:r>
          </w:p>
        </w:tc>
      </w:tr>
      <w:tr w:rsidR="008E6B31" w14:paraId="46894EEE" w14:textId="77777777">
        <w:tc>
          <w:tcPr>
            <w:tcW w:w="2808" w:type="dxa"/>
            <w:vMerge/>
          </w:tcPr>
          <w:p w14:paraId="6E3E695C" w14:textId="77777777" w:rsidR="008E6B31" w:rsidRDefault="008E6B31" w:rsidP="008E6B31">
            <w:pPr>
              <w:rPr>
                <w:kern w:val="2"/>
                <w:szCs w:val="24"/>
              </w:rPr>
            </w:pPr>
          </w:p>
        </w:tc>
        <w:tc>
          <w:tcPr>
            <w:tcW w:w="3240" w:type="dxa"/>
          </w:tcPr>
          <w:p w14:paraId="6B5CD43F" w14:textId="77777777" w:rsidR="008E6B31" w:rsidRDefault="008E6B31" w:rsidP="008E6B31">
            <w:pPr>
              <w:rPr>
                <w:kern w:val="2"/>
                <w:szCs w:val="24"/>
              </w:rPr>
            </w:pPr>
            <w:r>
              <w:rPr>
                <w:kern w:val="2"/>
                <w:szCs w:val="24"/>
              </w:rPr>
              <w:t>1.1.2. Juridinio asmens kodas</w:t>
            </w:r>
          </w:p>
        </w:tc>
        <w:tc>
          <w:tcPr>
            <w:tcW w:w="3510" w:type="dxa"/>
          </w:tcPr>
          <w:p w14:paraId="63476F65" w14:textId="30F1D86F" w:rsidR="008E6B31" w:rsidRDefault="008E6B31" w:rsidP="008E6B31">
            <w:pPr>
              <w:jc w:val="center"/>
              <w:rPr>
                <w:kern w:val="2"/>
                <w:szCs w:val="24"/>
              </w:rPr>
            </w:pPr>
            <w:r>
              <w:rPr>
                <w:kern w:val="2"/>
                <w:szCs w:val="24"/>
              </w:rPr>
              <w:t>132340880</w:t>
            </w:r>
          </w:p>
        </w:tc>
      </w:tr>
      <w:tr w:rsidR="008E6B31" w14:paraId="356739C7" w14:textId="77777777">
        <w:tc>
          <w:tcPr>
            <w:tcW w:w="2808" w:type="dxa"/>
            <w:vMerge/>
          </w:tcPr>
          <w:p w14:paraId="1CA5E71D" w14:textId="77777777" w:rsidR="008E6B31" w:rsidRDefault="008E6B31" w:rsidP="008E6B31">
            <w:pPr>
              <w:rPr>
                <w:kern w:val="2"/>
                <w:szCs w:val="24"/>
              </w:rPr>
            </w:pPr>
          </w:p>
        </w:tc>
        <w:tc>
          <w:tcPr>
            <w:tcW w:w="3240" w:type="dxa"/>
          </w:tcPr>
          <w:p w14:paraId="23A01788" w14:textId="77777777" w:rsidR="008E6B31" w:rsidRDefault="008E6B31" w:rsidP="008E6B31">
            <w:pPr>
              <w:rPr>
                <w:kern w:val="2"/>
                <w:szCs w:val="24"/>
              </w:rPr>
            </w:pPr>
            <w:r>
              <w:rPr>
                <w:kern w:val="2"/>
                <w:szCs w:val="24"/>
              </w:rPr>
              <w:t>1.1.3. Adresas</w:t>
            </w:r>
          </w:p>
        </w:tc>
        <w:tc>
          <w:tcPr>
            <w:tcW w:w="3510" w:type="dxa"/>
          </w:tcPr>
          <w:p w14:paraId="4FB387A2" w14:textId="7B5E9B76" w:rsidR="008E6B31" w:rsidRDefault="008E6B31" w:rsidP="008E6B31">
            <w:pPr>
              <w:jc w:val="center"/>
              <w:rPr>
                <w:kern w:val="2"/>
                <w:szCs w:val="24"/>
              </w:rPr>
            </w:pPr>
          </w:p>
        </w:tc>
      </w:tr>
      <w:tr w:rsidR="008E6B31" w14:paraId="00E15A94" w14:textId="77777777">
        <w:tc>
          <w:tcPr>
            <w:tcW w:w="2808" w:type="dxa"/>
            <w:vMerge/>
          </w:tcPr>
          <w:p w14:paraId="54205EA9" w14:textId="77777777" w:rsidR="008E6B31" w:rsidRDefault="008E6B31" w:rsidP="008E6B31">
            <w:pPr>
              <w:rPr>
                <w:kern w:val="2"/>
                <w:szCs w:val="24"/>
              </w:rPr>
            </w:pPr>
          </w:p>
        </w:tc>
        <w:tc>
          <w:tcPr>
            <w:tcW w:w="3240" w:type="dxa"/>
          </w:tcPr>
          <w:p w14:paraId="78DC4B4A" w14:textId="77777777" w:rsidR="008E6B31" w:rsidRDefault="008E6B31" w:rsidP="008E6B31">
            <w:pPr>
              <w:rPr>
                <w:kern w:val="2"/>
                <w:szCs w:val="24"/>
              </w:rPr>
            </w:pPr>
            <w:r>
              <w:rPr>
                <w:kern w:val="2"/>
                <w:szCs w:val="24"/>
              </w:rPr>
              <w:t>1.1.4. PVM mokėtojo kodas</w:t>
            </w:r>
          </w:p>
        </w:tc>
        <w:tc>
          <w:tcPr>
            <w:tcW w:w="3510" w:type="dxa"/>
          </w:tcPr>
          <w:p w14:paraId="3641442E" w14:textId="777EE677" w:rsidR="008E6B31" w:rsidRDefault="008E6B31" w:rsidP="008E6B31">
            <w:pPr>
              <w:jc w:val="center"/>
              <w:rPr>
                <w:kern w:val="2"/>
                <w:szCs w:val="24"/>
              </w:rPr>
            </w:pPr>
          </w:p>
        </w:tc>
      </w:tr>
      <w:tr w:rsidR="008E6B31" w14:paraId="164424F3" w14:textId="77777777">
        <w:tc>
          <w:tcPr>
            <w:tcW w:w="2808" w:type="dxa"/>
            <w:vMerge/>
          </w:tcPr>
          <w:p w14:paraId="605C8647" w14:textId="77777777" w:rsidR="008E6B31" w:rsidRDefault="008E6B31" w:rsidP="008E6B31">
            <w:pPr>
              <w:rPr>
                <w:kern w:val="2"/>
                <w:szCs w:val="24"/>
              </w:rPr>
            </w:pPr>
          </w:p>
        </w:tc>
        <w:tc>
          <w:tcPr>
            <w:tcW w:w="3240" w:type="dxa"/>
          </w:tcPr>
          <w:p w14:paraId="58983992" w14:textId="77777777" w:rsidR="008E6B31" w:rsidRDefault="008E6B31" w:rsidP="008E6B31">
            <w:pPr>
              <w:rPr>
                <w:kern w:val="2"/>
                <w:szCs w:val="24"/>
              </w:rPr>
            </w:pPr>
            <w:r>
              <w:rPr>
                <w:kern w:val="2"/>
                <w:szCs w:val="24"/>
              </w:rPr>
              <w:t>1.1.5. Atsiskaitomoji sąskaita</w:t>
            </w:r>
          </w:p>
        </w:tc>
        <w:tc>
          <w:tcPr>
            <w:tcW w:w="3510" w:type="dxa"/>
          </w:tcPr>
          <w:p w14:paraId="62E56AEE" w14:textId="5A5C52F3" w:rsidR="008E6B31" w:rsidRDefault="008E6B31" w:rsidP="008E6B31">
            <w:pPr>
              <w:jc w:val="center"/>
              <w:rPr>
                <w:kern w:val="2"/>
                <w:szCs w:val="24"/>
              </w:rPr>
            </w:pPr>
          </w:p>
        </w:tc>
      </w:tr>
      <w:tr w:rsidR="008E6B31" w14:paraId="6B7E848E" w14:textId="77777777">
        <w:tc>
          <w:tcPr>
            <w:tcW w:w="2808" w:type="dxa"/>
            <w:vMerge/>
          </w:tcPr>
          <w:p w14:paraId="4F4A34C0" w14:textId="77777777" w:rsidR="008E6B31" w:rsidRDefault="008E6B31" w:rsidP="008E6B31">
            <w:pPr>
              <w:rPr>
                <w:kern w:val="2"/>
                <w:szCs w:val="24"/>
              </w:rPr>
            </w:pPr>
          </w:p>
        </w:tc>
        <w:tc>
          <w:tcPr>
            <w:tcW w:w="3240" w:type="dxa"/>
          </w:tcPr>
          <w:p w14:paraId="6CD6859C" w14:textId="77777777" w:rsidR="008E6B31" w:rsidRDefault="008E6B31" w:rsidP="008E6B31">
            <w:pPr>
              <w:rPr>
                <w:kern w:val="2"/>
                <w:szCs w:val="24"/>
              </w:rPr>
            </w:pPr>
            <w:r>
              <w:rPr>
                <w:kern w:val="2"/>
                <w:szCs w:val="24"/>
              </w:rPr>
              <w:t>1.1.6. Bankas, banko kodas</w:t>
            </w:r>
          </w:p>
        </w:tc>
        <w:tc>
          <w:tcPr>
            <w:tcW w:w="3510" w:type="dxa"/>
          </w:tcPr>
          <w:p w14:paraId="7CD0A608" w14:textId="22E70786" w:rsidR="008E6B31" w:rsidRDefault="008E6B31" w:rsidP="008E6B31">
            <w:pPr>
              <w:jc w:val="center"/>
              <w:rPr>
                <w:kern w:val="2"/>
                <w:szCs w:val="24"/>
              </w:rPr>
            </w:pPr>
          </w:p>
        </w:tc>
      </w:tr>
      <w:tr w:rsidR="008E6B31" w14:paraId="3C8A477F" w14:textId="77777777">
        <w:tc>
          <w:tcPr>
            <w:tcW w:w="2808" w:type="dxa"/>
            <w:vMerge/>
          </w:tcPr>
          <w:p w14:paraId="6FB01AF8" w14:textId="77777777" w:rsidR="008E6B31" w:rsidRDefault="008E6B31" w:rsidP="008E6B31">
            <w:pPr>
              <w:rPr>
                <w:kern w:val="2"/>
                <w:szCs w:val="24"/>
              </w:rPr>
            </w:pPr>
          </w:p>
        </w:tc>
        <w:tc>
          <w:tcPr>
            <w:tcW w:w="3240" w:type="dxa"/>
          </w:tcPr>
          <w:p w14:paraId="52077EC6" w14:textId="77777777" w:rsidR="008E6B31" w:rsidRDefault="008E6B31" w:rsidP="008E6B31">
            <w:pPr>
              <w:rPr>
                <w:kern w:val="2"/>
                <w:szCs w:val="24"/>
              </w:rPr>
            </w:pPr>
            <w:r>
              <w:rPr>
                <w:kern w:val="2"/>
                <w:szCs w:val="24"/>
              </w:rPr>
              <w:t>1.1.7. Telefonas</w:t>
            </w:r>
          </w:p>
        </w:tc>
        <w:tc>
          <w:tcPr>
            <w:tcW w:w="3510" w:type="dxa"/>
          </w:tcPr>
          <w:p w14:paraId="04975451" w14:textId="141871F4" w:rsidR="008E6B31" w:rsidRDefault="008E6B31" w:rsidP="008E6B31">
            <w:pPr>
              <w:jc w:val="center"/>
              <w:rPr>
                <w:kern w:val="2"/>
                <w:szCs w:val="24"/>
              </w:rPr>
            </w:pPr>
          </w:p>
        </w:tc>
      </w:tr>
      <w:tr w:rsidR="008E6B31" w14:paraId="7B8191B7" w14:textId="77777777">
        <w:tc>
          <w:tcPr>
            <w:tcW w:w="2808" w:type="dxa"/>
            <w:vMerge/>
          </w:tcPr>
          <w:p w14:paraId="1FE5A316" w14:textId="77777777" w:rsidR="008E6B31" w:rsidRDefault="008E6B31" w:rsidP="008E6B31">
            <w:pPr>
              <w:rPr>
                <w:kern w:val="2"/>
                <w:szCs w:val="24"/>
              </w:rPr>
            </w:pPr>
          </w:p>
        </w:tc>
        <w:tc>
          <w:tcPr>
            <w:tcW w:w="3240" w:type="dxa"/>
          </w:tcPr>
          <w:p w14:paraId="47AE5590" w14:textId="77777777" w:rsidR="008E6B31" w:rsidRDefault="008E6B31" w:rsidP="008E6B31">
            <w:pPr>
              <w:rPr>
                <w:kern w:val="2"/>
                <w:szCs w:val="24"/>
              </w:rPr>
            </w:pPr>
            <w:r>
              <w:rPr>
                <w:kern w:val="2"/>
                <w:szCs w:val="24"/>
              </w:rPr>
              <w:t>1.1.8. El. paštas</w:t>
            </w:r>
          </w:p>
        </w:tc>
        <w:tc>
          <w:tcPr>
            <w:tcW w:w="3510" w:type="dxa"/>
          </w:tcPr>
          <w:p w14:paraId="06155599" w14:textId="08D8620E" w:rsidR="008E6B31" w:rsidRDefault="008E6B31" w:rsidP="008E6B31">
            <w:pPr>
              <w:jc w:val="center"/>
              <w:rPr>
                <w:kern w:val="2"/>
                <w:szCs w:val="24"/>
              </w:rPr>
            </w:pPr>
          </w:p>
        </w:tc>
      </w:tr>
      <w:tr w:rsidR="008E6B31" w14:paraId="1959C3F5" w14:textId="77777777">
        <w:tc>
          <w:tcPr>
            <w:tcW w:w="2808" w:type="dxa"/>
            <w:vMerge/>
          </w:tcPr>
          <w:p w14:paraId="34C01018" w14:textId="77777777" w:rsidR="008E6B31" w:rsidRDefault="008E6B31" w:rsidP="008E6B31">
            <w:pPr>
              <w:rPr>
                <w:kern w:val="2"/>
                <w:szCs w:val="24"/>
              </w:rPr>
            </w:pPr>
          </w:p>
        </w:tc>
        <w:tc>
          <w:tcPr>
            <w:tcW w:w="3240" w:type="dxa"/>
          </w:tcPr>
          <w:p w14:paraId="473630E0" w14:textId="77777777" w:rsidR="008E6B31" w:rsidRDefault="008E6B31" w:rsidP="008E6B31">
            <w:pPr>
              <w:rPr>
                <w:kern w:val="2"/>
                <w:szCs w:val="24"/>
              </w:rPr>
            </w:pPr>
            <w:r>
              <w:rPr>
                <w:kern w:val="2"/>
                <w:szCs w:val="24"/>
              </w:rPr>
              <w:t>1.1.9. Šalies atstovas</w:t>
            </w:r>
          </w:p>
        </w:tc>
        <w:tc>
          <w:tcPr>
            <w:tcW w:w="3510" w:type="dxa"/>
          </w:tcPr>
          <w:p w14:paraId="04FDD825" w14:textId="73B6DB7B" w:rsidR="008E6B31" w:rsidRDefault="008E6B31" w:rsidP="008E6B31">
            <w:pPr>
              <w:jc w:val="center"/>
              <w:rPr>
                <w:kern w:val="2"/>
                <w:szCs w:val="24"/>
              </w:rPr>
            </w:pPr>
            <w:r w:rsidRPr="00C25A2F">
              <w:rPr>
                <w:color w:val="2F5496" w:themeColor="accent1" w:themeShade="BF"/>
                <w:kern w:val="2"/>
                <w:szCs w:val="24"/>
              </w:rPr>
              <w:t>(nurodoma sutarties sudarymo metu)</w:t>
            </w:r>
          </w:p>
        </w:tc>
      </w:tr>
      <w:tr w:rsidR="008E6B31" w14:paraId="475D93E9" w14:textId="77777777">
        <w:tc>
          <w:tcPr>
            <w:tcW w:w="2808" w:type="dxa"/>
            <w:vMerge/>
          </w:tcPr>
          <w:p w14:paraId="23BF508B" w14:textId="77777777" w:rsidR="008E6B31" w:rsidRDefault="008E6B31" w:rsidP="008E6B31">
            <w:pPr>
              <w:rPr>
                <w:kern w:val="2"/>
                <w:szCs w:val="24"/>
              </w:rPr>
            </w:pPr>
          </w:p>
        </w:tc>
        <w:tc>
          <w:tcPr>
            <w:tcW w:w="3240" w:type="dxa"/>
          </w:tcPr>
          <w:p w14:paraId="7D81A35C" w14:textId="77777777" w:rsidR="008E6B31" w:rsidRDefault="008E6B31" w:rsidP="008E6B31">
            <w:pPr>
              <w:rPr>
                <w:kern w:val="2"/>
                <w:szCs w:val="24"/>
              </w:rPr>
            </w:pPr>
            <w:r>
              <w:rPr>
                <w:kern w:val="2"/>
                <w:szCs w:val="24"/>
              </w:rPr>
              <w:t>1.1.10. Atstovavimo pagrindas</w:t>
            </w:r>
          </w:p>
        </w:tc>
        <w:tc>
          <w:tcPr>
            <w:tcW w:w="3510" w:type="dxa"/>
          </w:tcPr>
          <w:p w14:paraId="7164E978" w14:textId="490EE7DB" w:rsidR="008E6B31" w:rsidRDefault="008E6B31" w:rsidP="008E6B31">
            <w:pPr>
              <w:jc w:val="center"/>
              <w:rPr>
                <w:kern w:val="2"/>
                <w:szCs w:val="24"/>
              </w:rPr>
            </w:pPr>
            <w:r w:rsidRPr="00C25A2F">
              <w:rPr>
                <w:color w:val="2F5496" w:themeColor="accent1" w:themeShade="BF"/>
                <w:kern w:val="2"/>
                <w:szCs w:val="24"/>
              </w:rPr>
              <w:t>(nurodoma sutarties sudarymo metu)</w:t>
            </w:r>
          </w:p>
        </w:tc>
      </w:tr>
      <w:tr w:rsidR="008E6B31" w14:paraId="208DA5AB" w14:textId="77777777">
        <w:tc>
          <w:tcPr>
            <w:tcW w:w="2808" w:type="dxa"/>
            <w:vMerge w:val="restart"/>
          </w:tcPr>
          <w:p w14:paraId="6C001A19" w14:textId="77777777" w:rsidR="008E6B31" w:rsidRDefault="008E6B31" w:rsidP="008E6B31">
            <w:pPr>
              <w:rPr>
                <w:b/>
                <w:kern w:val="2"/>
                <w:szCs w:val="24"/>
              </w:rPr>
            </w:pPr>
          </w:p>
          <w:p w14:paraId="5AF623B9" w14:textId="77777777" w:rsidR="008E6B31" w:rsidRDefault="008E6B31" w:rsidP="008E6B31">
            <w:pPr>
              <w:rPr>
                <w:b/>
                <w:kern w:val="2"/>
                <w:szCs w:val="24"/>
              </w:rPr>
            </w:pPr>
          </w:p>
          <w:p w14:paraId="2FC546C0" w14:textId="77777777" w:rsidR="008E6B31" w:rsidRDefault="008E6B31" w:rsidP="008E6B31">
            <w:pPr>
              <w:rPr>
                <w:b/>
                <w:kern w:val="2"/>
                <w:szCs w:val="24"/>
              </w:rPr>
            </w:pPr>
          </w:p>
          <w:p w14:paraId="3E3805B9" w14:textId="77777777" w:rsidR="008E6B31" w:rsidRDefault="008E6B31" w:rsidP="008E6B31">
            <w:pPr>
              <w:rPr>
                <w:b/>
                <w:kern w:val="2"/>
                <w:szCs w:val="24"/>
              </w:rPr>
            </w:pPr>
            <w:r>
              <w:rPr>
                <w:b/>
                <w:kern w:val="2"/>
                <w:szCs w:val="24"/>
              </w:rPr>
              <w:t>1.2. Tiekėjas</w:t>
            </w:r>
          </w:p>
          <w:p w14:paraId="0640591C" w14:textId="77777777" w:rsidR="008E6B31" w:rsidRDefault="008E6B31" w:rsidP="008E6B31">
            <w:pPr>
              <w:rPr>
                <w:color w:val="4472C4"/>
                <w:kern w:val="2"/>
                <w:szCs w:val="24"/>
              </w:rPr>
            </w:pPr>
            <w:r>
              <w:rPr>
                <w:color w:val="4472C4"/>
                <w:kern w:val="2"/>
                <w:szCs w:val="24"/>
              </w:rPr>
              <w:t>(jei Tiekėjas yra fizinis asmuo, skiltys atitinkamai pakoreguojamos.</w:t>
            </w:r>
          </w:p>
          <w:p w14:paraId="6DA744E9" w14:textId="77777777" w:rsidR="008E6B31" w:rsidRDefault="008E6B31" w:rsidP="008E6B31">
            <w:pPr>
              <w:rPr>
                <w:color w:val="4472C4"/>
                <w:kern w:val="2"/>
                <w:szCs w:val="24"/>
              </w:rPr>
            </w:pPr>
            <w:r>
              <w:rPr>
                <w:color w:val="4472C4"/>
                <w:kern w:val="2"/>
                <w:szCs w:val="24"/>
              </w:rPr>
              <w:t>Jei Tiekėjas yra tiekėjų grupė, skiltys pildomos įterpiant kiekvieno grupės nario informaciją)</w:t>
            </w:r>
          </w:p>
          <w:p w14:paraId="450B9242" w14:textId="77777777" w:rsidR="008E6B31" w:rsidRDefault="008E6B31" w:rsidP="008E6B31">
            <w:pPr>
              <w:rPr>
                <w:b/>
                <w:kern w:val="2"/>
                <w:szCs w:val="24"/>
              </w:rPr>
            </w:pPr>
          </w:p>
        </w:tc>
        <w:tc>
          <w:tcPr>
            <w:tcW w:w="3240" w:type="dxa"/>
          </w:tcPr>
          <w:p w14:paraId="67F6D24E" w14:textId="77777777" w:rsidR="008E6B31" w:rsidRDefault="008E6B31" w:rsidP="008E6B31">
            <w:pPr>
              <w:rPr>
                <w:kern w:val="2"/>
                <w:szCs w:val="24"/>
              </w:rPr>
            </w:pPr>
            <w:r>
              <w:rPr>
                <w:kern w:val="2"/>
                <w:szCs w:val="24"/>
              </w:rPr>
              <w:t>1.2.1. Pavadinimas</w:t>
            </w:r>
          </w:p>
        </w:tc>
        <w:tc>
          <w:tcPr>
            <w:tcW w:w="3510" w:type="dxa"/>
          </w:tcPr>
          <w:p w14:paraId="02EEDC7F" w14:textId="4C4B2F4F" w:rsidR="008E6B31" w:rsidRDefault="008E6B31" w:rsidP="008E6B31">
            <w:pPr>
              <w:jc w:val="center"/>
              <w:rPr>
                <w:kern w:val="2"/>
                <w:szCs w:val="24"/>
              </w:rPr>
            </w:pPr>
            <w:r w:rsidRPr="00E05912">
              <w:rPr>
                <w:color w:val="2F5496" w:themeColor="accent1" w:themeShade="BF"/>
                <w:kern w:val="2"/>
                <w:szCs w:val="24"/>
              </w:rPr>
              <w:t>(nurodoma sutarties sudarymo metu</w:t>
            </w:r>
            <w:r>
              <w:rPr>
                <w:color w:val="2F5496" w:themeColor="accent1" w:themeShade="BF"/>
                <w:kern w:val="2"/>
                <w:szCs w:val="24"/>
              </w:rPr>
              <w:t>)</w:t>
            </w:r>
          </w:p>
        </w:tc>
      </w:tr>
      <w:tr w:rsidR="008E6B31" w14:paraId="3EAB2D74" w14:textId="77777777">
        <w:tc>
          <w:tcPr>
            <w:tcW w:w="2808" w:type="dxa"/>
            <w:vMerge/>
          </w:tcPr>
          <w:p w14:paraId="75194712" w14:textId="77777777" w:rsidR="008E6B31" w:rsidRDefault="008E6B31" w:rsidP="008E6B31">
            <w:pPr>
              <w:rPr>
                <w:b/>
                <w:kern w:val="2"/>
                <w:szCs w:val="24"/>
              </w:rPr>
            </w:pPr>
          </w:p>
        </w:tc>
        <w:tc>
          <w:tcPr>
            <w:tcW w:w="3240" w:type="dxa"/>
          </w:tcPr>
          <w:p w14:paraId="65C865FD" w14:textId="77777777" w:rsidR="008E6B31" w:rsidRDefault="008E6B31" w:rsidP="008E6B31">
            <w:pPr>
              <w:rPr>
                <w:kern w:val="2"/>
                <w:szCs w:val="24"/>
              </w:rPr>
            </w:pPr>
            <w:r>
              <w:rPr>
                <w:kern w:val="2"/>
                <w:szCs w:val="24"/>
              </w:rPr>
              <w:t>1.2.2. Juridinio asmens kodas</w:t>
            </w:r>
          </w:p>
        </w:tc>
        <w:tc>
          <w:tcPr>
            <w:tcW w:w="3510" w:type="dxa"/>
          </w:tcPr>
          <w:p w14:paraId="53FD7CD7" w14:textId="2307F5DB" w:rsidR="008E6B31" w:rsidRDefault="008E6B31" w:rsidP="008E6B31">
            <w:pPr>
              <w:jc w:val="center"/>
              <w:rPr>
                <w:kern w:val="2"/>
                <w:szCs w:val="24"/>
              </w:rPr>
            </w:pPr>
            <w:r w:rsidRPr="00E05912">
              <w:rPr>
                <w:color w:val="2F5496" w:themeColor="accent1" w:themeShade="BF"/>
                <w:kern w:val="2"/>
                <w:szCs w:val="24"/>
              </w:rPr>
              <w:t>(nurodoma sutarties sudarymo metu</w:t>
            </w:r>
          </w:p>
        </w:tc>
      </w:tr>
      <w:tr w:rsidR="008E6B31" w14:paraId="666244A6" w14:textId="77777777">
        <w:tc>
          <w:tcPr>
            <w:tcW w:w="2808" w:type="dxa"/>
            <w:vMerge/>
          </w:tcPr>
          <w:p w14:paraId="47FBA3D1" w14:textId="77777777" w:rsidR="008E6B31" w:rsidRDefault="008E6B31" w:rsidP="008E6B31">
            <w:pPr>
              <w:rPr>
                <w:b/>
                <w:kern w:val="2"/>
                <w:szCs w:val="24"/>
              </w:rPr>
            </w:pPr>
          </w:p>
        </w:tc>
        <w:tc>
          <w:tcPr>
            <w:tcW w:w="3240" w:type="dxa"/>
          </w:tcPr>
          <w:p w14:paraId="1BC85940" w14:textId="77777777" w:rsidR="008E6B31" w:rsidRDefault="008E6B31" w:rsidP="008E6B31">
            <w:pPr>
              <w:rPr>
                <w:kern w:val="2"/>
                <w:szCs w:val="24"/>
              </w:rPr>
            </w:pPr>
            <w:r>
              <w:rPr>
                <w:kern w:val="2"/>
                <w:szCs w:val="24"/>
              </w:rPr>
              <w:t>1.2.3. Adresas</w:t>
            </w:r>
          </w:p>
        </w:tc>
        <w:tc>
          <w:tcPr>
            <w:tcW w:w="3510" w:type="dxa"/>
          </w:tcPr>
          <w:p w14:paraId="7014BB4C" w14:textId="7B62D6B7" w:rsidR="008E6B31" w:rsidRDefault="008E6B31" w:rsidP="008E6B31">
            <w:pPr>
              <w:jc w:val="center"/>
              <w:rPr>
                <w:kern w:val="2"/>
                <w:szCs w:val="24"/>
              </w:rPr>
            </w:pPr>
            <w:r w:rsidRPr="00E05912">
              <w:rPr>
                <w:color w:val="2F5496" w:themeColor="accent1" w:themeShade="BF"/>
                <w:kern w:val="2"/>
                <w:szCs w:val="24"/>
              </w:rPr>
              <w:t>(nurodoma sutarties sudarymo metu</w:t>
            </w:r>
            <w:r>
              <w:rPr>
                <w:color w:val="2F5496" w:themeColor="accent1" w:themeShade="BF"/>
                <w:kern w:val="2"/>
                <w:szCs w:val="24"/>
              </w:rPr>
              <w:t>)</w:t>
            </w:r>
          </w:p>
        </w:tc>
      </w:tr>
      <w:tr w:rsidR="008E6B31" w14:paraId="29C53A2D" w14:textId="77777777">
        <w:tc>
          <w:tcPr>
            <w:tcW w:w="2808" w:type="dxa"/>
            <w:vMerge/>
          </w:tcPr>
          <w:p w14:paraId="62F07FD3" w14:textId="77777777" w:rsidR="008E6B31" w:rsidRDefault="008E6B31" w:rsidP="008E6B31">
            <w:pPr>
              <w:rPr>
                <w:b/>
                <w:kern w:val="2"/>
                <w:szCs w:val="24"/>
              </w:rPr>
            </w:pPr>
          </w:p>
        </w:tc>
        <w:tc>
          <w:tcPr>
            <w:tcW w:w="3240" w:type="dxa"/>
          </w:tcPr>
          <w:p w14:paraId="3F64B498" w14:textId="77777777" w:rsidR="008E6B31" w:rsidRDefault="008E6B31" w:rsidP="008E6B31">
            <w:pPr>
              <w:rPr>
                <w:kern w:val="2"/>
                <w:szCs w:val="24"/>
              </w:rPr>
            </w:pPr>
            <w:r>
              <w:rPr>
                <w:kern w:val="2"/>
                <w:szCs w:val="24"/>
              </w:rPr>
              <w:t>1.2.4. PVM mokėtojo kodas</w:t>
            </w:r>
          </w:p>
        </w:tc>
        <w:tc>
          <w:tcPr>
            <w:tcW w:w="3510" w:type="dxa"/>
          </w:tcPr>
          <w:p w14:paraId="1570F720" w14:textId="19D435B3" w:rsidR="008E6B31" w:rsidRDefault="008E6B31" w:rsidP="008E6B31">
            <w:pPr>
              <w:jc w:val="center"/>
              <w:rPr>
                <w:kern w:val="2"/>
                <w:szCs w:val="24"/>
              </w:rPr>
            </w:pPr>
            <w:r w:rsidRPr="00E05912">
              <w:rPr>
                <w:color w:val="2F5496" w:themeColor="accent1" w:themeShade="BF"/>
                <w:kern w:val="2"/>
                <w:szCs w:val="24"/>
              </w:rPr>
              <w:t>(nurodoma sutarties sudarymo metu</w:t>
            </w:r>
            <w:r>
              <w:rPr>
                <w:color w:val="2F5496" w:themeColor="accent1" w:themeShade="BF"/>
                <w:kern w:val="2"/>
                <w:szCs w:val="24"/>
              </w:rPr>
              <w:t>)</w:t>
            </w:r>
          </w:p>
        </w:tc>
      </w:tr>
      <w:tr w:rsidR="008E6B31" w14:paraId="5B9A0B4B" w14:textId="77777777">
        <w:tc>
          <w:tcPr>
            <w:tcW w:w="2808" w:type="dxa"/>
            <w:vMerge/>
          </w:tcPr>
          <w:p w14:paraId="0E55A8FE" w14:textId="77777777" w:rsidR="008E6B31" w:rsidRDefault="008E6B31" w:rsidP="008E6B31">
            <w:pPr>
              <w:rPr>
                <w:b/>
                <w:kern w:val="2"/>
                <w:szCs w:val="24"/>
              </w:rPr>
            </w:pPr>
          </w:p>
        </w:tc>
        <w:tc>
          <w:tcPr>
            <w:tcW w:w="3240" w:type="dxa"/>
          </w:tcPr>
          <w:p w14:paraId="0740C72F" w14:textId="77777777" w:rsidR="008E6B31" w:rsidRDefault="008E6B31" w:rsidP="008E6B31">
            <w:pPr>
              <w:rPr>
                <w:kern w:val="2"/>
                <w:szCs w:val="24"/>
              </w:rPr>
            </w:pPr>
            <w:r>
              <w:rPr>
                <w:kern w:val="2"/>
                <w:szCs w:val="24"/>
              </w:rPr>
              <w:t>1.2.5. Atsiskaitomoji sąskaita</w:t>
            </w:r>
          </w:p>
        </w:tc>
        <w:tc>
          <w:tcPr>
            <w:tcW w:w="3510" w:type="dxa"/>
          </w:tcPr>
          <w:p w14:paraId="5B25FE4F" w14:textId="7D1CDA62" w:rsidR="008E6B31" w:rsidRDefault="008E6B31" w:rsidP="008E6B31">
            <w:pPr>
              <w:jc w:val="center"/>
              <w:rPr>
                <w:kern w:val="2"/>
                <w:szCs w:val="24"/>
              </w:rPr>
            </w:pPr>
            <w:r w:rsidRPr="00E05912">
              <w:rPr>
                <w:color w:val="2F5496" w:themeColor="accent1" w:themeShade="BF"/>
                <w:kern w:val="2"/>
                <w:szCs w:val="24"/>
              </w:rPr>
              <w:t>(nurodoma sutarties sudarymo metu</w:t>
            </w:r>
            <w:r>
              <w:rPr>
                <w:color w:val="2F5496" w:themeColor="accent1" w:themeShade="BF"/>
                <w:kern w:val="2"/>
                <w:szCs w:val="24"/>
              </w:rPr>
              <w:t>)</w:t>
            </w:r>
          </w:p>
        </w:tc>
      </w:tr>
      <w:tr w:rsidR="008E6B31" w14:paraId="0D812494" w14:textId="77777777">
        <w:tc>
          <w:tcPr>
            <w:tcW w:w="2808" w:type="dxa"/>
            <w:vMerge/>
          </w:tcPr>
          <w:p w14:paraId="3FB019FB" w14:textId="77777777" w:rsidR="008E6B31" w:rsidRDefault="008E6B31" w:rsidP="008E6B31">
            <w:pPr>
              <w:rPr>
                <w:b/>
                <w:kern w:val="2"/>
                <w:szCs w:val="24"/>
              </w:rPr>
            </w:pPr>
          </w:p>
        </w:tc>
        <w:tc>
          <w:tcPr>
            <w:tcW w:w="3240" w:type="dxa"/>
          </w:tcPr>
          <w:p w14:paraId="61E194F0" w14:textId="77777777" w:rsidR="008E6B31" w:rsidRDefault="008E6B31" w:rsidP="008E6B31">
            <w:pPr>
              <w:rPr>
                <w:kern w:val="2"/>
                <w:szCs w:val="24"/>
              </w:rPr>
            </w:pPr>
            <w:r>
              <w:rPr>
                <w:kern w:val="2"/>
                <w:szCs w:val="24"/>
              </w:rPr>
              <w:t>1.2.6. Bankas, banko kodas</w:t>
            </w:r>
          </w:p>
        </w:tc>
        <w:tc>
          <w:tcPr>
            <w:tcW w:w="3510" w:type="dxa"/>
          </w:tcPr>
          <w:p w14:paraId="261BA477" w14:textId="56F2D0F2" w:rsidR="008E6B31" w:rsidRDefault="008E6B31" w:rsidP="008E6B31">
            <w:pPr>
              <w:jc w:val="center"/>
              <w:rPr>
                <w:kern w:val="2"/>
                <w:szCs w:val="24"/>
              </w:rPr>
            </w:pPr>
            <w:r w:rsidRPr="00E05912">
              <w:rPr>
                <w:color w:val="2F5496" w:themeColor="accent1" w:themeShade="BF"/>
                <w:kern w:val="2"/>
                <w:szCs w:val="24"/>
              </w:rPr>
              <w:t>(nurodoma sutarties sudarymo metu</w:t>
            </w:r>
            <w:r>
              <w:rPr>
                <w:color w:val="2F5496" w:themeColor="accent1" w:themeShade="BF"/>
                <w:kern w:val="2"/>
                <w:szCs w:val="24"/>
              </w:rPr>
              <w:t>)</w:t>
            </w:r>
          </w:p>
        </w:tc>
      </w:tr>
      <w:tr w:rsidR="008E6B31" w14:paraId="3A61E74A" w14:textId="77777777">
        <w:tc>
          <w:tcPr>
            <w:tcW w:w="2808" w:type="dxa"/>
            <w:vMerge/>
          </w:tcPr>
          <w:p w14:paraId="2E64EFD9" w14:textId="77777777" w:rsidR="008E6B31" w:rsidRDefault="008E6B31" w:rsidP="008E6B31">
            <w:pPr>
              <w:rPr>
                <w:b/>
                <w:kern w:val="2"/>
                <w:szCs w:val="24"/>
              </w:rPr>
            </w:pPr>
          </w:p>
        </w:tc>
        <w:tc>
          <w:tcPr>
            <w:tcW w:w="3240" w:type="dxa"/>
          </w:tcPr>
          <w:p w14:paraId="71522681" w14:textId="77777777" w:rsidR="008E6B31" w:rsidRDefault="008E6B31" w:rsidP="008E6B31">
            <w:pPr>
              <w:rPr>
                <w:kern w:val="2"/>
                <w:szCs w:val="24"/>
              </w:rPr>
            </w:pPr>
            <w:r>
              <w:rPr>
                <w:kern w:val="2"/>
                <w:szCs w:val="24"/>
              </w:rPr>
              <w:t>1.2.7. Telefonas</w:t>
            </w:r>
          </w:p>
        </w:tc>
        <w:tc>
          <w:tcPr>
            <w:tcW w:w="3510" w:type="dxa"/>
          </w:tcPr>
          <w:p w14:paraId="779C186C" w14:textId="3C46AAC2" w:rsidR="008E6B31" w:rsidRDefault="008E6B31" w:rsidP="008E6B31">
            <w:pPr>
              <w:jc w:val="center"/>
              <w:rPr>
                <w:kern w:val="2"/>
                <w:szCs w:val="24"/>
              </w:rPr>
            </w:pPr>
            <w:r w:rsidRPr="00E05912">
              <w:rPr>
                <w:color w:val="2F5496" w:themeColor="accent1" w:themeShade="BF"/>
                <w:kern w:val="2"/>
                <w:szCs w:val="24"/>
              </w:rPr>
              <w:t>(nurodoma sutarties sudarymo metu</w:t>
            </w:r>
            <w:r>
              <w:rPr>
                <w:color w:val="2F5496" w:themeColor="accent1" w:themeShade="BF"/>
                <w:kern w:val="2"/>
                <w:szCs w:val="24"/>
              </w:rPr>
              <w:t>)</w:t>
            </w:r>
          </w:p>
        </w:tc>
      </w:tr>
      <w:tr w:rsidR="008E6B31" w14:paraId="4A6AF2AD" w14:textId="77777777">
        <w:tc>
          <w:tcPr>
            <w:tcW w:w="2808" w:type="dxa"/>
            <w:vMerge/>
          </w:tcPr>
          <w:p w14:paraId="58F2C5B1" w14:textId="77777777" w:rsidR="008E6B31" w:rsidRDefault="008E6B31" w:rsidP="008E6B31">
            <w:pPr>
              <w:rPr>
                <w:b/>
                <w:kern w:val="2"/>
                <w:szCs w:val="24"/>
              </w:rPr>
            </w:pPr>
          </w:p>
        </w:tc>
        <w:tc>
          <w:tcPr>
            <w:tcW w:w="3240" w:type="dxa"/>
          </w:tcPr>
          <w:p w14:paraId="7496FFE6" w14:textId="77777777" w:rsidR="008E6B31" w:rsidRDefault="008E6B31" w:rsidP="008E6B31">
            <w:pPr>
              <w:rPr>
                <w:kern w:val="2"/>
                <w:szCs w:val="24"/>
              </w:rPr>
            </w:pPr>
            <w:r>
              <w:rPr>
                <w:kern w:val="2"/>
                <w:szCs w:val="24"/>
              </w:rPr>
              <w:t>1.2.8. El. paštas</w:t>
            </w:r>
          </w:p>
        </w:tc>
        <w:tc>
          <w:tcPr>
            <w:tcW w:w="3510" w:type="dxa"/>
          </w:tcPr>
          <w:p w14:paraId="5FE40A45" w14:textId="7E119BF4" w:rsidR="008E6B31" w:rsidRDefault="008E6B31" w:rsidP="008E6B31">
            <w:pPr>
              <w:jc w:val="center"/>
              <w:rPr>
                <w:kern w:val="2"/>
                <w:szCs w:val="24"/>
              </w:rPr>
            </w:pPr>
            <w:r w:rsidRPr="00E05912">
              <w:rPr>
                <w:color w:val="2F5496" w:themeColor="accent1" w:themeShade="BF"/>
                <w:kern w:val="2"/>
                <w:szCs w:val="24"/>
              </w:rPr>
              <w:t>(nurodoma sutarties sudarymo metu</w:t>
            </w:r>
            <w:r>
              <w:rPr>
                <w:color w:val="2F5496" w:themeColor="accent1" w:themeShade="BF"/>
                <w:kern w:val="2"/>
                <w:szCs w:val="24"/>
              </w:rPr>
              <w:t>)</w:t>
            </w:r>
          </w:p>
        </w:tc>
      </w:tr>
      <w:tr w:rsidR="008E6B31" w14:paraId="67CA8A8E" w14:textId="77777777">
        <w:tc>
          <w:tcPr>
            <w:tcW w:w="2808" w:type="dxa"/>
            <w:vMerge/>
          </w:tcPr>
          <w:p w14:paraId="03ECA91F" w14:textId="77777777" w:rsidR="008E6B31" w:rsidRDefault="008E6B31" w:rsidP="008E6B31">
            <w:pPr>
              <w:rPr>
                <w:b/>
                <w:kern w:val="2"/>
                <w:szCs w:val="24"/>
              </w:rPr>
            </w:pPr>
          </w:p>
        </w:tc>
        <w:tc>
          <w:tcPr>
            <w:tcW w:w="3240" w:type="dxa"/>
          </w:tcPr>
          <w:p w14:paraId="2920CEAC" w14:textId="77777777" w:rsidR="008E6B31" w:rsidRDefault="008E6B31" w:rsidP="008E6B31">
            <w:pPr>
              <w:rPr>
                <w:kern w:val="2"/>
                <w:szCs w:val="24"/>
              </w:rPr>
            </w:pPr>
            <w:r>
              <w:rPr>
                <w:kern w:val="2"/>
                <w:szCs w:val="24"/>
              </w:rPr>
              <w:t>1.2.9. Šalies atstovas</w:t>
            </w:r>
          </w:p>
        </w:tc>
        <w:tc>
          <w:tcPr>
            <w:tcW w:w="3510" w:type="dxa"/>
          </w:tcPr>
          <w:p w14:paraId="6AA5701A" w14:textId="19577260" w:rsidR="008E6B31" w:rsidRDefault="008E6B31" w:rsidP="008E6B31">
            <w:pPr>
              <w:jc w:val="center"/>
              <w:rPr>
                <w:kern w:val="2"/>
                <w:szCs w:val="24"/>
              </w:rPr>
            </w:pPr>
            <w:r w:rsidRPr="00E05912">
              <w:rPr>
                <w:color w:val="2F5496" w:themeColor="accent1" w:themeShade="BF"/>
                <w:kern w:val="2"/>
                <w:szCs w:val="24"/>
              </w:rPr>
              <w:t>(nurodoma sutarties sudarymo metu</w:t>
            </w:r>
          </w:p>
        </w:tc>
      </w:tr>
      <w:tr w:rsidR="008E6B31" w14:paraId="21B1C29D" w14:textId="77777777">
        <w:tc>
          <w:tcPr>
            <w:tcW w:w="2808" w:type="dxa"/>
            <w:vMerge/>
          </w:tcPr>
          <w:p w14:paraId="6032661D" w14:textId="77777777" w:rsidR="008E6B31" w:rsidRDefault="008E6B31" w:rsidP="008E6B31">
            <w:pPr>
              <w:rPr>
                <w:b/>
                <w:kern w:val="2"/>
                <w:szCs w:val="24"/>
              </w:rPr>
            </w:pPr>
          </w:p>
        </w:tc>
        <w:tc>
          <w:tcPr>
            <w:tcW w:w="3240" w:type="dxa"/>
          </w:tcPr>
          <w:p w14:paraId="08846265" w14:textId="77777777" w:rsidR="008E6B31" w:rsidRDefault="008E6B31" w:rsidP="008E6B31">
            <w:pPr>
              <w:rPr>
                <w:kern w:val="2"/>
                <w:szCs w:val="24"/>
              </w:rPr>
            </w:pPr>
            <w:r>
              <w:rPr>
                <w:kern w:val="2"/>
                <w:szCs w:val="24"/>
              </w:rPr>
              <w:t>1.2.10. Atstovavimo pagrindas</w:t>
            </w:r>
          </w:p>
        </w:tc>
        <w:tc>
          <w:tcPr>
            <w:tcW w:w="3510" w:type="dxa"/>
          </w:tcPr>
          <w:p w14:paraId="59BF79D5" w14:textId="4ACB9302" w:rsidR="008E6B31" w:rsidRDefault="008E6B31" w:rsidP="008E6B31">
            <w:pPr>
              <w:jc w:val="center"/>
              <w:rPr>
                <w:kern w:val="2"/>
                <w:szCs w:val="24"/>
              </w:rPr>
            </w:pPr>
            <w:r w:rsidRPr="00E05912">
              <w:rPr>
                <w:color w:val="2F5496" w:themeColor="accent1" w:themeShade="BF"/>
                <w:kern w:val="2"/>
                <w:szCs w:val="24"/>
              </w:rPr>
              <w:t>(nurodoma sutarties sudarymo metu</w:t>
            </w: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lastRenderedPageBreak/>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501C451" w14:textId="77777777" w:rsidR="00027B83" w:rsidRPr="002D6DFB" w:rsidRDefault="000B0897">
            <w:pPr>
              <w:rPr>
                <w:color w:val="5B9BD5" w:themeColor="accent5"/>
                <w:kern w:val="2"/>
                <w:szCs w:val="24"/>
              </w:rPr>
            </w:pPr>
            <w:r w:rsidRPr="002D6DFB">
              <w:rPr>
                <w:color w:val="5B9BD5" w:themeColor="accent5"/>
                <w:kern w:val="2"/>
                <w:szCs w:val="24"/>
              </w:rPr>
              <w:t>(nurodyti padalinį / skyrių, pareigas, vardą, pavardę, tel., el. paštą)</w:t>
            </w:r>
          </w:p>
          <w:p w14:paraId="2BD388CC" w14:textId="77777777" w:rsidR="008E6B31" w:rsidRPr="002D6DFB" w:rsidRDefault="008E6B31" w:rsidP="008E6B31">
            <w:pPr>
              <w:jc w:val="center"/>
              <w:rPr>
                <w:color w:val="5B9BD5" w:themeColor="accent5"/>
                <w:kern w:val="2"/>
                <w:szCs w:val="24"/>
              </w:rPr>
            </w:pPr>
          </w:p>
          <w:p w14:paraId="0A73C060" w14:textId="768AF7A3" w:rsidR="008E6B31" w:rsidRPr="002D6DFB" w:rsidRDefault="008E6B31" w:rsidP="008E6B31">
            <w:pPr>
              <w:jc w:val="center"/>
              <w:rPr>
                <w:color w:val="5B9BD5" w:themeColor="accent5"/>
                <w:kern w:val="2"/>
                <w:szCs w:val="24"/>
              </w:rPr>
            </w:pPr>
            <w:r w:rsidRPr="002D6DFB">
              <w:rPr>
                <w:color w:val="5B9BD5" w:themeColor="accent5"/>
                <w:kern w:val="2"/>
                <w:szCs w:val="24"/>
              </w:rPr>
              <w:t>(nurodoma sutarties sudarymo metu)</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7973E055" w14:textId="77777777" w:rsidR="00027B83" w:rsidRPr="002D6DFB" w:rsidRDefault="000B0897">
            <w:pPr>
              <w:rPr>
                <w:color w:val="5B9BD5" w:themeColor="accent5"/>
                <w:kern w:val="2"/>
                <w:szCs w:val="24"/>
              </w:rPr>
            </w:pPr>
            <w:r w:rsidRPr="002D6DFB">
              <w:rPr>
                <w:color w:val="5B9BD5" w:themeColor="accent5"/>
                <w:kern w:val="2"/>
                <w:szCs w:val="24"/>
              </w:rPr>
              <w:t>(nurodyti padalinį / skyrių, pareigas, vardą, pavardę, tel., el. paštą)</w:t>
            </w:r>
          </w:p>
          <w:p w14:paraId="420CAB00" w14:textId="4ADE8250" w:rsidR="008E6B31" w:rsidRPr="002D6DFB" w:rsidRDefault="008E6B31" w:rsidP="008E6B31">
            <w:pPr>
              <w:jc w:val="center"/>
              <w:rPr>
                <w:color w:val="5B9BD5" w:themeColor="accent5"/>
                <w:kern w:val="2"/>
                <w:szCs w:val="24"/>
              </w:rPr>
            </w:pPr>
            <w:r w:rsidRPr="002D6DFB">
              <w:rPr>
                <w:color w:val="5B9BD5" w:themeColor="accent5"/>
                <w:kern w:val="2"/>
                <w:szCs w:val="24"/>
              </w:rPr>
              <w:t>(nurodoma sutarties sudarymo metu)</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7A7D45CD" w14:textId="444B3E9D" w:rsidR="002D6DFB" w:rsidRDefault="00C55941" w:rsidP="00C55941">
            <w:pPr>
              <w:pStyle w:val="Antrat2"/>
              <w:spacing w:before="0"/>
              <w:jc w:val="both"/>
              <w:rPr>
                <w:rFonts w:ascii="Times New Roman" w:eastAsia="Times New Roman" w:hAnsi="Times New Roman" w:cs="Times New Roman"/>
                <w:b/>
                <w:bCs/>
                <w:color w:val="auto"/>
                <w:sz w:val="24"/>
                <w:szCs w:val="20"/>
                <w:lang w:eastAsia="lt-LT"/>
              </w:rPr>
            </w:pPr>
            <w:r w:rsidRPr="00523614">
              <w:rPr>
                <w:rFonts w:ascii="Times New Roman" w:eastAsia="Times New Roman" w:hAnsi="Times New Roman" w:cs="Times New Roman"/>
                <w:b/>
                <w:bCs/>
                <w:color w:val="auto"/>
                <w:sz w:val="24"/>
                <w:szCs w:val="20"/>
                <w:lang w:eastAsia="lt-LT"/>
              </w:rPr>
              <w:t xml:space="preserve">Pirkimo objektas skaidomas į </w:t>
            </w:r>
            <w:r w:rsidR="00523614">
              <w:rPr>
                <w:rFonts w:ascii="Times New Roman" w:eastAsia="Times New Roman" w:hAnsi="Times New Roman" w:cs="Times New Roman"/>
                <w:b/>
                <w:bCs/>
                <w:color w:val="auto"/>
                <w:sz w:val="24"/>
                <w:szCs w:val="20"/>
                <w:lang w:eastAsia="lt-LT"/>
              </w:rPr>
              <w:t>2</w:t>
            </w:r>
            <w:r w:rsidRPr="00523614">
              <w:rPr>
                <w:rFonts w:ascii="Times New Roman" w:eastAsia="Times New Roman" w:hAnsi="Times New Roman" w:cs="Times New Roman"/>
                <w:b/>
                <w:bCs/>
                <w:color w:val="auto"/>
                <w:sz w:val="24"/>
                <w:szCs w:val="20"/>
                <w:lang w:eastAsia="lt-LT"/>
              </w:rPr>
              <w:t xml:space="preserve"> pirkimo objekto dalis  pagal teritorijas (girininkijas)</w:t>
            </w:r>
            <w:r w:rsidR="002D6DFB" w:rsidRPr="00523614">
              <w:rPr>
                <w:rFonts w:ascii="Times New Roman" w:eastAsia="Times New Roman" w:hAnsi="Times New Roman" w:cs="Times New Roman"/>
                <w:b/>
                <w:bCs/>
                <w:color w:val="auto"/>
                <w:sz w:val="24"/>
                <w:szCs w:val="20"/>
                <w:lang w:eastAsia="lt-LT"/>
              </w:rPr>
              <w:t>:</w:t>
            </w:r>
          </w:p>
          <w:p w14:paraId="5FAAE844" w14:textId="77777777" w:rsidR="00C03C4D" w:rsidRPr="00C03C4D" w:rsidRDefault="00C03C4D" w:rsidP="00C03C4D">
            <w:pPr>
              <w:pStyle w:val="Sraopastraipa"/>
              <w:tabs>
                <w:tab w:val="left" w:pos="720"/>
              </w:tabs>
              <w:spacing w:after="0" w:line="240" w:lineRule="auto"/>
              <w:ind w:left="0"/>
              <w:jc w:val="both"/>
              <w:rPr>
                <w:rFonts w:ascii="Times New Roman" w:eastAsia="Times New Roman" w:hAnsi="Times New Roman" w:cs="Times New Roman"/>
                <w:kern w:val="2"/>
                <w:sz w:val="24"/>
                <w:szCs w:val="24"/>
                <w:lang w:val="lt-LT"/>
              </w:rPr>
            </w:pPr>
            <w:r w:rsidRPr="00C03C4D">
              <w:rPr>
                <w:rFonts w:ascii="Times New Roman" w:eastAsia="Times New Roman" w:hAnsi="Times New Roman" w:cs="Times New Roman"/>
                <w:b/>
                <w:bCs/>
                <w:kern w:val="2"/>
                <w:sz w:val="24"/>
                <w:szCs w:val="24"/>
                <w:lang w:val="lt-LT"/>
              </w:rPr>
              <w:t xml:space="preserve">1 </w:t>
            </w:r>
            <w:proofErr w:type="spellStart"/>
            <w:r w:rsidRPr="00C03C4D">
              <w:rPr>
                <w:rFonts w:ascii="Times New Roman" w:eastAsia="Times New Roman" w:hAnsi="Times New Roman" w:cs="Times New Roman"/>
                <w:b/>
                <w:bCs/>
                <w:kern w:val="2"/>
                <w:sz w:val="24"/>
                <w:szCs w:val="24"/>
                <w:lang w:val="lt-LT"/>
              </w:rPr>
              <w:t>p.o.d</w:t>
            </w:r>
            <w:proofErr w:type="spellEnd"/>
            <w:r w:rsidRPr="00C03C4D">
              <w:rPr>
                <w:rFonts w:ascii="Times New Roman" w:eastAsia="Times New Roman" w:hAnsi="Times New Roman" w:cs="Times New Roman"/>
                <w:kern w:val="2"/>
                <w:sz w:val="24"/>
                <w:szCs w:val="24"/>
                <w:lang w:val="lt-LT"/>
              </w:rPr>
              <w:t xml:space="preserve">. – Provėžų lyginimas mechaniniu būdu Trakų, </w:t>
            </w:r>
            <w:proofErr w:type="spellStart"/>
            <w:r w:rsidRPr="00C03C4D">
              <w:rPr>
                <w:rFonts w:ascii="Times New Roman" w:eastAsia="Times New Roman" w:hAnsi="Times New Roman" w:cs="Times New Roman"/>
                <w:kern w:val="2"/>
                <w:sz w:val="24"/>
                <w:szCs w:val="24"/>
                <w:lang w:val="lt-LT"/>
              </w:rPr>
              <w:t>Semeliškių</w:t>
            </w:r>
            <w:proofErr w:type="spellEnd"/>
            <w:r w:rsidRPr="00C03C4D">
              <w:rPr>
                <w:rFonts w:ascii="Times New Roman" w:eastAsia="Times New Roman" w:hAnsi="Times New Roman" w:cs="Times New Roman"/>
                <w:kern w:val="2"/>
                <w:sz w:val="24"/>
                <w:szCs w:val="24"/>
                <w:lang w:val="lt-LT"/>
              </w:rPr>
              <w:t xml:space="preserve">, </w:t>
            </w:r>
            <w:proofErr w:type="spellStart"/>
            <w:r w:rsidRPr="00C03C4D">
              <w:rPr>
                <w:rFonts w:ascii="Times New Roman" w:eastAsia="Times New Roman" w:hAnsi="Times New Roman" w:cs="Times New Roman"/>
                <w:kern w:val="2"/>
                <w:sz w:val="24"/>
                <w:szCs w:val="24"/>
                <w:lang w:val="lt-LT"/>
              </w:rPr>
              <w:t>Aukštadvario</w:t>
            </w:r>
            <w:proofErr w:type="spellEnd"/>
            <w:r w:rsidRPr="00C03C4D">
              <w:rPr>
                <w:rFonts w:ascii="Times New Roman" w:eastAsia="Times New Roman" w:hAnsi="Times New Roman" w:cs="Times New Roman"/>
                <w:kern w:val="2"/>
                <w:sz w:val="24"/>
                <w:szCs w:val="24"/>
                <w:lang w:val="lt-LT"/>
              </w:rPr>
              <w:t>, Rūdiškių girininkijose;</w:t>
            </w:r>
          </w:p>
          <w:p w14:paraId="54171E3B" w14:textId="289AEE74" w:rsidR="002D6DFB" w:rsidRDefault="00C03C4D" w:rsidP="00C03C4D">
            <w:pPr>
              <w:pStyle w:val="Sraopastraipa"/>
              <w:tabs>
                <w:tab w:val="left" w:pos="720"/>
              </w:tabs>
              <w:spacing w:after="0" w:line="240" w:lineRule="auto"/>
              <w:ind w:left="0"/>
              <w:jc w:val="both"/>
              <w:rPr>
                <w:lang w:eastAsia="lt-LT"/>
              </w:rPr>
            </w:pPr>
            <w:r w:rsidRPr="00C03C4D">
              <w:rPr>
                <w:rFonts w:ascii="Times New Roman" w:eastAsia="Times New Roman" w:hAnsi="Times New Roman" w:cs="Times New Roman"/>
                <w:b/>
                <w:bCs/>
                <w:kern w:val="2"/>
                <w:sz w:val="24"/>
                <w:szCs w:val="24"/>
                <w:lang w:val="lt-LT"/>
              </w:rPr>
              <w:t xml:space="preserve">2 </w:t>
            </w:r>
            <w:proofErr w:type="spellStart"/>
            <w:r w:rsidRPr="00C03C4D">
              <w:rPr>
                <w:rFonts w:ascii="Times New Roman" w:eastAsia="Times New Roman" w:hAnsi="Times New Roman" w:cs="Times New Roman"/>
                <w:b/>
                <w:bCs/>
                <w:kern w:val="2"/>
                <w:sz w:val="24"/>
                <w:szCs w:val="24"/>
                <w:lang w:val="lt-LT"/>
              </w:rPr>
              <w:t>p.o.d</w:t>
            </w:r>
            <w:proofErr w:type="spellEnd"/>
            <w:r w:rsidRPr="00C03C4D">
              <w:rPr>
                <w:rFonts w:ascii="Times New Roman" w:eastAsia="Times New Roman" w:hAnsi="Times New Roman" w:cs="Times New Roman"/>
                <w:kern w:val="2"/>
                <w:sz w:val="24"/>
                <w:szCs w:val="24"/>
                <w:lang w:val="lt-LT"/>
              </w:rPr>
              <w:t xml:space="preserve">. – Provėžų lyginimas mechaniniu būdu Kruonio, Pravieniškių, </w:t>
            </w:r>
            <w:proofErr w:type="spellStart"/>
            <w:r w:rsidRPr="00C03C4D">
              <w:rPr>
                <w:rFonts w:ascii="Times New Roman" w:eastAsia="Times New Roman" w:hAnsi="Times New Roman" w:cs="Times New Roman"/>
                <w:kern w:val="2"/>
                <w:sz w:val="24"/>
                <w:szCs w:val="24"/>
                <w:lang w:val="lt-LT"/>
              </w:rPr>
              <w:t>Palomenės</w:t>
            </w:r>
            <w:proofErr w:type="spellEnd"/>
            <w:r w:rsidRPr="00C03C4D">
              <w:rPr>
                <w:rFonts w:ascii="Times New Roman" w:eastAsia="Times New Roman" w:hAnsi="Times New Roman" w:cs="Times New Roman"/>
                <w:kern w:val="2"/>
                <w:sz w:val="24"/>
                <w:szCs w:val="24"/>
                <w:lang w:val="lt-LT"/>
              </w:rPr>
              <w:t>, Žiežmarių ir Vievio girininkijose;</w:t>
            </w:r>
          </w:p>
          <w:p w14:paraId="5FF413EC" w14:textId="77777777" w:rsidR="009B2D2F" w:rsidRPr="002D6DFB" w:rsidRDefault="009B2D2F" w:rsidP="002D6DFB">
            <w:pPr>
              <w:rPr>
                <w:lang w:eastAsia="lt-LT"/>
              </w:rPr>
            </w:pPr>
          </w:p>
          <w:p w14:paraId="5E595C52" w14:textId="25D6A61C" w:rsidR="0077654D" w:rsidRPr="0077654D" w:rsidRDefault="00C55941" w:rsidP="00C55941">
            <w:pPr>
              <w:pStyle w:val="Antrat2"/>
              <w:spacing w:before="0"/>
              <w:jc w:val="both"/>
              <w:rPr>
                <w:rFonts w:ascii="Arial" w:hAnsi="Arial" w:cs="Arial"/>
                <w:color w:val="00B0F0"/>
                <w:sz w:val="22"/>
                <w:szCs w:val="22"/>
              </w:rPr>
            </w:pPr>
            <w:r w:rsidRPr="004C63E0">
              <w:rPr>
                <w:rFonts w:ascii="Arial" w:eastAsia="Times New Roman" w:hAnsi="Arial" w:cs="Arial"/>
                <w:color w:val="auto"/>
                <w:sz w:val="22"/>
                <w:szCs w:val="22"/>
                <w:lang w:eastAsia="lt-LT"/>
              </w:rPr>
              <w:t xml:space="preserve"> </w:t>
            </w:r>
            <w:r w:rsidRPr="004C63E0">
              <w:rPr>
                <w:rFonts w:ascii="Arial" w:hAnsi="Arial" w:cs="Arial"/>
                <w:color w:val="auto"/>
                <w:sz w:val="22"/>
                <w:szCs w:val="22"/>
              </w:rPr>
              <w:t>Sutartis sudaroma dėl ši</w:t>
            </w:r>
            <w:r w:rsidR="009B2D2F">
              <w:rPr>
                <w:rFonts w:ascii="Arial" w:hAnsi="Arial" w:cs="Arial"/>
                <w:color w:val="auto"/>
                <w:sz w:val="22"/>
                <w:szCs w:val="22"/>
              </w:rPr>
              <w:t>os/-</w:t>
            </w:r>
            <w:proofErr w:type="spellStart"/>
            <w:r w:rsidR="009B2D2F">
              <w:rPr>
                <w:rFonts w:ascii="Arial" w:hAnsi="Arial" w:cs="Arial"/>
                <w:color w:val="auto"/>
                <w:sz w:val="22"/>
                <w:szCs w:val="22"/>
              </w:rPr>
              <w:t>ių</w:t>
            </w:r>
            <w:proofErr w:type="spellEnd"/>
            <w:r w:rsidRPr="004C63E0">
              <w:rPr>
                <w:rFonts w:ascii="Arial" w:hAnsi="Arial" w:cs="Arial"/>
                <w:color w:val="auto"/>
                <w:sz w:val="22"/>
                <w:szCs w:val="22"/>
              </w:rPr>
              <w:t xml:space="preserve"> pirkimo objekto</w:t>
            </w:r>
            <w:r w:rsidR="0077654D">
              <w:rPr>
                <w:rFonts w:ascii="Arial" w:hAnsi="Arial" w:cs="Arial"/>
                <w:color w:val="auto"/>
                <w:sz w:val="22"/>
                <w:szCs w:val="22"/>
              </w:rPr>
              <w:t>/-ų  dalies/-</w:t>
            </w:r>
            <w:proofErr w:type="spellStart"/>
            <w:r w:rsidR="0077654D">
              <w:rPr>
                <w:rFonts w:ascii="Arial" w:hAnsi="Arial" w:cs="Arial"/>
                <w:color w:val="auto"/>
                <w:sz w:val="22"/>
                <w:szCs w:val="22"/>
              </w:rPr>
              <w:t>i</w:t>
            </w:r>
            <w:r w:rsidR="009B2D2F">
              <w:rPr>
                <w:rFonts w:ascii="Arial" w:hAnsi="Arial" w:cs="Arial"/>
                <w:color w:val="auto"/>
                <w:sz w:val="22"/>
                <w:szCs w:val="22"/>
              </w:rPr>
              <w:t>ų</w:t>
            </w:r>
            <w:proofErr w:type="spellEnd"/>
            <w:r w:rsidRPr="004C63E0">
              <w:rPr>
                <w:rFonts w:ascii="Arial" w:hAnsi="Arial" w:cs="Arial"/>
                <w:color w:val="auto"/>
                <w:sz w:val="22"/>
                <w:szCs w:val="22"/>
              </w:rPr>
              <w:t xml:space="preserve"> </w:t>
            </w:r>
            <w:r w:rsidRPr="0077654D">
              <w:rPr>
                <w:rFonts w:ascii="Arial" w:hAnsi="Arial" w:cs="Arial"/>
                <w:color w:val="00B0F0"/>
                <w:sz w:val="22"/>
                <w:szCs w:val="22"/>
              </w:rPr>
              <w:t>(nurodoma sutarties sudarymo metu</w:t>
            </w:r>
            <w:r w:rsidR="0077654D" w:rsidRPr="0077654D">
              <w:rPr>
                <w:rFonts w:ascii="Arial" w:hAnsi="Arial" w:cs="Arial"/>
                <w:color w:val="00B0F0"/>
                <w:sz w:val="22"/>
                <w:szCs w:val="22"/>
              </w:rPr>
              <w:t>):</w:t>
            </w:r>
          </w:p>
          <w:p w14:paraId="5F57479E" w14:textId="3A46F446" w:rsidR="0077654D" w:rsidRPr="0077654D" w:rsidRDefault="0077654D" w:rsidP="00C55941">
            <w:pPr>
              <w:pStyle w:val="Antrat2"/>
              <w:spacing w:before="0"/>
              <w:jc w:val="both"/>
              <w:rPr>
                <w:rFonts w:ascii="Arial" w:hAnsi="Arial" w:cs="Arial"/>
                <w:color w:val="00B0F0"/>
                <w:sz w:val="22"/>
                <w:szCs w:val="22"/>
              </w:rPr>
            </w:pPr>
            <w:r w:rsidRPr="0077654D">
              <w:rPr>
                <w:rFonts w:ascii="Arial" w:hAnsi="Arial" w:cs="Arial"/>
                <w:color w:val="00B0F0"/>
                <w:sz w:val="22"/>
                <w:szCs w:val="22"/>
              </w:rPr>
              <w:t>3.1.1. (nurodoma sutarties sudarymo metu)</w:t>
            </w:r>
          </w:p>
          <w:p w14:paraId="3BBEC4B5" w14:textId="5B9567E6" w:rsidR="0077654D" w:rsidRPr="0077654D" w:rsidRDefault="0077654D" w:rsidP="0077654D">
            <w:pPr>
              <w:rPr>
                <w:color w:val="00B0F0"/>
              </w:rPr>
            </w:pPr>
            <w:r w:rsidRPr="0077654D">
              <w:rPr>
                <w:color w:val="00B0F0"/>
              </w:rPr>
              <w:t>3.1.2. (nurodoma sutarties sudarymo metu)</w:t>
            </w:r>
          </w:p>
          <w:p w14:paraId="59011BAC" w14:textId="2A90EE82" w:rsidR="0077654D" w:rsidRPr="0077654D" w:rsidRDefault="0077654D" w:rsidP="0077654D">
            <w:pPr>
              <w:rPr>
                <w:color w:val="00B0F0"/>
              </w:rPr>
            </w:pPr>
            <w:r w:rsidRPr="0077654D">
              <w:rPr>
                <w:color w:val="00B0F0"/>
              </w:rPr>
              <w:t>3.1.3. (nurodoma sutarties sudarymo metu)</w:t>
            </w:r>
          </w:p>
          <w:p w14:paraId="464C3226" w14:textId="77777777" w:rsidR="00C55941" w:rsidRDefault="00C55941">
            <w:pPr>
              <w:rPr>
                <w:kern w:val="2"/>
                <w:szCs w:val="24"/>
              </w:rPr>
            </w:pPr>
          </w:p>
          <w:p w14:paraId="403AB65E" w14:textId="59DCB0A4" w:rsidR="00027B83" w:rsidRDefault="000B0897">
            <w:pPr>
              <w:rPr>
                <w:color w:val="000000"/>
                <w:kern w:val="2"/>
                <w:szCs w:val="24"/>
              </w:rPr>
            </w:pPr>
            <w:r>
              <w:rPr>
                <w:kern w:val="2"/>
                <w:szCs w:val="24"/>
              </w:rPr>
              <w:t xml:space="preserve">Tiekėjas įsipareigoja Sutartyje numatytomis sąlygomis suteikti </w:t>
            </w:r>
            <w:r w:rsidR="008E6B31">
              <w:rPr>
                <w:kern w:val="2"/>
                <w:szCs w:val="24"/>
              </w:rPr>
              <w:t xml:space="preserve"> </w:t>
            </w:r>
            <w:r>
              <w:rPr>
                <w:kern w:val="2"/>
                <w:szCs w:val="24"/>
              </w:rPr>
              <w:t xml:space="preserve">Pirkėjui </w:t>
            </w:r>
            <w:r w:rsidR="008E6B31">
              <w:rPr>
                <w:kern w:val="2"/>
                <w:szCs w:val="24"/>
              </w:rPr>
              <w:t xml:space="preserve"> provėžų  lyginimo mechaniniu būdu  </w:t>
            </w:r>
            <w:r>
              <w:rPr>
                <w:kern w:val="2"/>
                <w:szCs w:val="24"/>
              </w:rPr>
              <w:t xml:space="preserve">Paslaugas </w:t>
            </w:r>
            <w:r>
              <w:rPr>
                <w:color w:val="000000"/>
                <w:kern w:val="2"/>
                <w:szCs w:val="24"/>
              </w:rPr>
              <w:t xml:space="preserve"> (toliau – Paslaugos)</w:t>
            </w:r>
            <w:r w:rsidR="002D6DFB">
              <w:rPr>
                <w:color w:val="000000"/>
                <w:kern w:val="2"/>
                <w:szCs w:val="24"/>
              </w:rPr>
              <w:t>.</w:t>
            </w:r>
          </w:p>
          <w:p w14:paraId="27730B38" w14:textId="7B99E46A" w:rsidR="00027B83" w:rsidRDefault="000B0897" w:rsidP="002D6DFB">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8E6B31">
              <w:rPr>
                <w:color w:val="000000"/>
                <w:kern w:val="2"/>
                <w:szCs w:val="24"/>
              </w:rPr>
              <w:t>1</w:t>
            </w:r>
            <w:r>
              <w:rPr>
                <w:color w:val="000000"/>
                <w:kern w:val="2"/>
                <w:szCs w:val="24"/>
              </w:rPr>
              <w:t xml:space="preserve"> „Techninė specifikacija“ (toliau – Techninė specifikacija) ir Sutarties priede Nr.</w:t>
            </w:r>
            <w:r w:rsidR="008E6B31">
              <w:rPr>
                <w:color w:val="000000"/>
                <w:kern w:val="2"/>
                <w:szCs w:val="24"/>
              </w:rPr>
              <w:t xml:space="preserve"> 2</w:t>
            </w:r>
            <w:r>
              <w:rPr>
                <w:color w:val="000000"/>
                <w:kern w:val="2"/>
                <w:szCs w:val="24"/>
              </w:rPr>
              <w:t xml:space="preserve"> „Pasiūlymas“.</w:t>
            </w:r>
          </w:p>
        </w:tc>
      </w:tr>
      <w:tr w:rsidR="00027B83" w14:paraId="20C46499" w14:textId="77777777" w:rsidTr="000F3CDB">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07BE9C9A" w:rsidR="00027B83" w:rsidRPr="000F3CDB" w:rsidRDefault="000F3CDB">
            <w:pPr>
              <w:rPr>
                <w:color w:val="00B0F0"/>
                <w:kern w:val="2"/>
                <w:szCs w:val="24"/>
              </w:rPr>
            </w:pPr>
            <w:r w:rsidRPr="000F3CDB">
              <w:rPr>
                <w:color w:val="00B0F0"/>
                <w:kern w:val="2"/>
                <w:szCs w:val="24"/>
              </w:rPr>
              <w:t>(nurodoma sutarties sudarymo metu)</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4BBBD204" w14:textId="6C58D56D" w:rsidR="00027B83" w:rsidRDefault="00027B83">
            <w:pPr>
              <w:rPr>
                <w:kern w:val="2"/>
                <w:szCs w:val="24"/>
              </w:rPr>
            </w:pPr>
          </w:p>
          <w:p w14:paraId="12762990" w14:textId="0491E708"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027B83" w:rsidRDefault="00027B83" w:rsidP="00A44FEF">
            <w:pPr>
              <w:rPr>
                <w:b/>
                <w:color w:val="FF0000"/>
                <w:kern w:val="2"/>
                <w:szCs w:val="24"/>
              </w:rPr>
            </w:pPr>
          </w:p>
        </w:tc>
        <w:tc>
          <w:tcPr>
            <w:tcW w:w="6441" w:type="dxa"/>
            <w:gridSpan w:val="2"/>
          </w:tcPr>
          <w:p w14:paraId="16D96276" w14:textId="124308AB" w:rsidR="00027B83" w:rsidRDefault="000B0897" w:rsidP="00A44FEF">
            <w:pPr>
              <w:rPr>
                <w:szCs w:val="24"/>
              </w:rPr>
            </w:pPr>
            <w:r>
              <w:rPr>
                <w:szCs w:val="24"/>
              </w:rPr>
              <w:t xml:space="preserve">Tiekėjas Paslaugas įsipareigoja teikti </w:t>
            </w:r>
            <w:r w:rsidRPr="004C72D5">
              <w:rPr>
                <w:b/>
                <w:bCs/>
                <w:szCs w:val="24"/>
              </w:rPr>
              <w:t xml:space="preserve">nuo </w:t>
            </w:r>
            <w:r w:rsidR="00AE548D">
              <w:rPr>
                <w:b/>
                <w:bCs/>
                <w:szCs w:val="24"/>
              </w:rPr>
              <w:t>Paslaugų pirkimo - pardavimo</w:t>
            </w:r>
            <w:r w:rsidR="004C72D5" w:rsidRPr="004C72D5">
              <w:rPr>
                <w:b/>
                <w:bCs/>
                <w:szCs w:val="24"/>
              </w:rPr>
              <w:t xml:space="preserve"> s</w:t>
            </w:r>
            <w:r w:rsidR="00A44FEF" w:rsidRPr="004C72D5">
              <w:rPr>
                <w:b/>
                <w:bCs/>
                <w:szCs w:val="24"/>
              </w:rPr>
              <w:t>utarties</w:t>
            </w:r>
            <w:r w:rsidR="00A44FEF">
              <w:rPr>
                <w:szCs w:val="24"/>
              </w:rPr>
              <w:t xml:space="preserve"> įsigaliojimo dienos </w:t>
            </w:r>
            <w:r>
              <w:rPr>
                <w:color w:val="4472C4"/>
                <w:szCs w:val="24"/>
              </w:rPr>
              <w:t xml:space="preserve"> </w:t>
            </w:r>
            <w:r>
              <w:rPr>
                <w:b/>
                <w:szCs w:val="24"/>
              </w:rPr>
              <w:t>iki</w:t>
            </w:r>
            <w:r w:rsidR="00A44FEF">
              <w:rPr>
                <w:b/>
                <w:szCs w:val="24"/>
              </w:rPr>
              <w:t xml:space="preserve"> 202</w:t>
            </w:r>
            <w:r w:rsidR="009A653D">
              <w:rPr>
                <w:b/>
                <w:szCs w:val="24"/>
              </w:rPr>
              <w:t>6</w:t>
            </w:r>
            <w:r w:rsidR="00A44FEF">
              <w:rPr>
                <w:b/>
                <w:szCs w:val="24"/>
              </w:rPr>
              <w:t xml:space="preserve"> gruodžio 31 d.</w:t>
            </w:r>
            <w:r>
              <w:rPr>
                <w:b/>
                <w:szCs w:val="24"/>
              </w:rPr>
              <w:t xml:space="preserve"> </w:t>
            </w:r>
          </w:p>
          <w:p w14:paraId="2CA318BE" w14:textId="77777777" w:rsidR="00027B83" w:rsidRDefault="00027B83">
            <w:pPr>
              <w:rPr>
                <w:szCs w:val="24"/>
              </w:rPr>
            </w:pPr>
          </w:p>
          <w:p w14:paraId="36B51A80" w14:textId="082A1F17" w:rsidR="00027B83" w:rsidRDefault="00027B83" w:rsidP="00A44FEF">
            <w:pPr>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AA9FBD3" w14:textId="77777777" w:rsidR="007A75C6" w:rsidRDefault="007A75C6" w:rsidP="007A75C6">
            <w:pPr>
              <w:jc w:val="both"/>
              <w:rPr>
                <w:kern w:val="2"/>
                <w:szCs w:val="24"/>
              </w:rPr>
            </w:pPr>
          </w:p>
          <w:p w14:paraId="6DCF4A22" w14:textId="32EADDE1"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lastRenderedPageBreak/>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26F63382" w:rsidR="00027B83" w:rsidRDefault="00027B83">
            <w:pPr>
              <w:rPr>
                <w:szCs w:val="24"/>
              </w:rPr>
            </w:pPr>
          </w:p>
        </w:tc>
      </w:tr>
      <w:tr w:rsidR="00027B83" w14:paraId="63190814" w14:textId="77777777" w:rsidTr="0043629C">
        <w:trPr>
          <w:trHeight w:val="993"/>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74D0EE32" w:rsidR="00027B83" w:rsidRDefault="000B0897" w:rsidP="0043629C">
            <w:pPr>
              <w:rPr>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3811DCA2" w14:textId="5A7229E9" w:rsidR="008A77F4" w:rsidRDefault="000B0897">
            <w:pPr>
              <w:rPr>
                <w:kern w:val="2"/>
                <w:szCs w:val="24"/>
              </w:rPr>
            </w:pPr>
            <w:r>
              <w:rPr>
                <w:kern w:val="2"/>
                <w:szCs w:val="24"/>
              </w:rPr>
              <w:t>Turi būti pateikiami šie dokumentai</w:t>
            </w:r>
            <w:r w:rsidR="008A77F4">
              <w:rPr>
                <w:kern w:val="2"/>
                <w:szCs w:val="24"/>
              </w:rPr>
              <w:t>:</w:t>
            </w:r>
          </w:p>
          <w:p w14:paraId="3BB2EE71" w14:textId="77777777" w:rsidR="008A77F4" w:rsidRDefault="008A77F4">
            <w:pPr>
              <w:rPr>
                <w:kern w:val="2"/>
                <w:szCs w:val="24"/>
              </w:rPr>
            </w:pPr>
            <w:r>
              <w:rPr>
                <w:kern w:val="2"/>
                <w:szCs w:val="24"/>
              </w:rPr>
              <w:t>Tiekėjas įsipareigoja pateikti Techninėje specifikacijoje nurodytus dokumentus.</w:t>
            </w:r>
          </w:p>
          <w:p w14:paraId="0CE28B9D" w14:textId="2B10B9C1" w:rsidR="00027B83" w:rsidRDefault="000B0897">
            <w:pPr>
              <w:rPr>
                <w:szCs w:val="24"/>
              </w:rPr>
            </w:pPr>
            <w:r>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6ACCF222" w14:textId="620AF3B6" w:rsidR="00027B83" w:rsidRPr="004C72D5" w:rsidRDefault="000B0897">
            <w:pPr>
              <w:rPr>
                <w:kern w:val="2"/>
                <w:szCs w:val="24"/>
              </w:rPr>
            </w:pPr>
            <w:r>
              <w:rPr>
                <w:kern w:val="2"/>
                <w:szCs w:val="24"/>
              </w:rPr>
              <w:t>Fiksuoto įkainio kainodara</w:t>
            </w:r>
          </w:p>
          <w:p w14:paraId="1199C3A4" w14:textId="0F01EC7B" w:rsidR="00027B83" w:rsidRDefault="00027B83">
            <w:pPr>
              <w:rPr>
                <w:color w:val="4472C4"/>
                <w:kern w:val="2"/>
                <w:szCs w:val="24"/>
              </w:rPr>
            </w:pPr>
          </w:p>
        </w:tc>
      </w:tr>
      <w:tr w:rsidR="00027B83" w14:paraId="7C6FAC1F" w14:textId="77777777" w:rsidTr="001B271A">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44F12479" w14:textId="77777777" w:rsidR="00027B83" w:rsidRDefault="00027B83">
            <w:pPr>
              <w:rPr>
                <w:b/>
                <w:kern w:val="2"/>
                <w:szCs w:val="24"/>
              </w:rPr>
            </w:pPr>
          </w:p>
          <w:p w14:paraId="721110D8" w14:textId="77777777" w:rsidR="00027B83" w:rsidRDefault="00027B83">
            <w:pPr>
              <w:rPr>
                <w:b/>
                <w:kern w:val="2"/>
                <w:szCs w:val="24"/>
              </w:rPr>
            </w:pPr>
          </w:p>
          <w:p w14:paraId="13C014F9" w14:textId="77777777" w:rsidR="00027B83" w:rsidRDefault="00027B83">
            <w:pPr>
              <w:rPr>
                <w:b/>
                <w:kern w:val="2"/>
                <w:szCs w:val="24"/>
              </w:rPr>
            </w:pPr>
          </w:p>
          <w:p w14:paraId="4AF15A84" w14:textId="77777777" w:rsidR="00027B83" w:rsidRDefault="00027B83">
            <w:pPr>
              <w:rPr>
                <w:b/>
                <w:kern w:val="2"/>
                <w:szCs w:val="24"/>
              </w:rPr>
            </w:pPr>
          </w:p>
          <w:p w14:paraId="282A4D6D" w14:textId="77777777" w:rsidR="00027B83" w:rsidRDefault="00027B83">
            <w:pPr>
              <w:rPr>
                <w:b/>
                <w:kern w:val="2"/>
                <w:szCs w:val="24"/>
              </w:rPr>
            </w:pPr>
          </w:p>
          <w:p w14:paraId="79E90F68" w14:textId="77777777" w:rsidR="00027B83" w:rsidRDefault="00027B83">
            <w:pPr>
              <w:rPr>
                <w:b/>
                <w:kern w:val="2"/>
                <w:szCs w:val="24"/>
              </w:rPr>
            </w:pPr>
          </w:p>
          <w:p w14:paraId="7D010D8D" w14:textId="77777777" w:rsidR="00027B83" w:rsidRDefault="00027B83">
            <w:pPr>
              <w:rPr>
                <w:b/>
                <w:kern w:val="2"/>
                <w:szCs w:val="24"/>
              </w:rPr>
            </w:pPr>
          </w:p>
          <w:p w14:paraId="2C71D555" w14:textId="77777777" w:rsidR="00027B83" w:rsidRDefault="00027B83">
            <w:pPr>
              <w:rPr>
                <w:b/>
                <w:kern w:val="2"/>
                <w:szCs w:val="24"/>
              </w:rPr>
            </w:pPr>
          </w:p>
          <w:p w14:paraId="2611E224" w14:textId="77777777" w:rsidR="00027B83" w:rsidRDefault="00027B83">
            <w:pPr>
              <w:rPr>
                <w:b/>
                <w:kern w:val="2"/>
                <w:szCs w:val="24"/>
              </w:rPr>
            </w:pPr>
          </w:p>
          <w:p w14:paraId="171D44C4" w14:textId="77777777" w:rsidR="00027B83" w:rsidRDefault="00027B83">
            <w:pPr>
              <w:rPr>
                <w:b/>
                <w:kern w:val="2"/>
                <w:szCs w:val="24"/>
              </w:rPr>
            </w:pPr>
          </w:p>
          <w:p w14:paraId="5D7C9F13" w14:textId="77777777" w:rsidR="00027B83" w:rsidRDefault="00027B83" w:rsidP="002A4E59">
            <w:pPr>
              <w:jc w:val="both"/>
              <w:rPr>
                <w:b/>
                <w:kern w:val="2"/>
                <w:szCs w:val="24"/>
              </w:rPr>
            </w:pPr>
          </w:p>
        </w:tc>
        <w:tc>
          <w:tcPr>
            <w:tcW w:w="6441" w:type="dxa"/>
            <w:gridSpan w:val="2"/>
          </w:tcPr>
          <w:p w14:paraId="0070DF68" w14:textId="77777777" w:rsidR="00027B83" w:rsidRPr="001B271A" w:rsidRDefault="00027B83">
            <w:pPr>
              <w:rPr>
                <w:kern w:val="2"/>
                <w:szCs w:val="24"/>
              </w:rPr>
            </w:pPr>
          </w:p>
          <w:p w14:paraId="04A5111F" w14:textId="77777777" w:rsidR="00B50C2B" w:rsidRDefault="000B0897">
            <w:pPr>
              <w:rPr>
                <w:kern w:val="2"/>
                <w:szCs w:val="24"/>
              </w:rPr>
            </w:pPr>
            <w:r w:rsidRPr="001B271A">
              <w:rPr>
                <w:kern w:val="2"/>
                <w:szCs w:val="24"/>
              </w:rPr>
              <w:t xml:space="preserve">Pradinės Sutarties vertė </w:t>
            </w:r>
            <w:r w:rsidR="00B50C2B">
              <w:rPr>
                <w:kern w:val="2"/>
                <w:szCs w:val="24"/>
              </w:rPr>
              <w:t>:</w:t>
            </w:r>
          </w:p>
          <w:p w14:paraId="053756C0" w14:textId="0F77C173" w:rsidR="00027B83" w:rsidRPr="000F3CDB" w:rsidRDefault="00903D44">
            <w:pPr>
              <w:rPr>
                <w:kern w:val="2"/>
                <w:szCs w:val="24"/>
              </w:rPr>
            </w:pPr>
            <w:r>
              <w:rPr>
                <w:b/>
                <w:bCs/>
                <w:kern w:val="2"/>
                <w:szCs w:val="24"/>
              </w:rPr>
              <w:t>I</w:t>
            </w:r>
            <w:r w:rsidR="0077654D" w:rsidRPr="00903D44">
              <w:rPr>
                <w:b/>
                <w:bCs/>
                <w:kern w:val="2"/>
                <w:szCs w:val="24"/>
              </w:rPr>
              <w:t xml:space="preserve"> pirkimo  objekto dalis</w:t>
            </w:r>
            <w:r>
              <w:rPr>
                <w:b/>
                <w:bCs/>
                <w:kern w:val="2"/>
                <w:szCs w:val="24"/>
              </w:rPr>
              <w:t xml:space="preserve"> - </w:t>
            </w:r>
            <w:r w:rsidR="0077654D">
              <w:rPr>
                <w:kern w:val="2"/>
                <w:szCs w:val="24"/>
              </w:rPr>
              <w:t xml:space="preserve"> </w:t>
            </w:r>
            <w:r w:rsidR="000F3CDB">
              <w:rPr>
                <w:kern w:val="2"/>
                <w:szCs w:val="24"/>
              </w:rPr>
              <w:t xml:space="preserve">  </w:t>
            </w:r>
            <w:r w:rsidR="000B0897" w:rsidRPr="001B271A">
              <w:rPr>
                <w:kern w:val="2"/>
                <w:szCs w:val="24"/>
              </w:rPr>
              <w:t xml:space="preserve">yra </w:t>
            </w:r>
            <w:r w:rsidR="00613BDE">
              <w:rPr>
                <w:kern w:val="2"/>
                <w:szCs w:val="24"/>
              </w:rPr>
              <w:t>20000</w:t>
            </w:r>
            <w:r w:rsidR="000F3CDB">
              <w:rPr>
                <w:kern w:val="2"/>
                <w:szCs w:val="24"/>
              </w:rPr>
              <w:t xml:space="preserve">,00 </w:t>
            </w:r>
            <w:r w:rsidR="00E21245" w:rsidRPr="001B271A">
              <w:rPr>
                <w:kern w:val="2"/>
                <w:szCs w:val="24"/>
              </w:rPr>
              <w:t xml:space="preserve"> </w:t>
            </w:r>
            <w:r w:rsidR="000B0897" w:rsidRPr="001B271A">
              <w:rPr>
                <w:kern w:val="2"/>
                <w:szCs w:val="24"/>
              </w:rPr>
              <w:t>Eur (</w:t>
            </w:r>
            <w:r w:rsidR="000F3CDB">
              <w:rPr>
                <w:kern w:val="2"/>
                <w:szCs w:val="24"/>
              </w:rPr>
              <w:t>devyni tūkstančiai du šimtai eurų</w:t>
            </w:r>
            <w:r>
              <w:rPr>
                <w:kern w:val="2"/>
                <w:szCs w:val="24"/>
              </w:rPr>
              <w:t>, 00 ct</w:t>
            </w:r>
            <w:r w:rsidR="000B0897" w:rsidRPr="001B271A">
              <w:rPr>
                <w:kern w:val="2"/>
                <w:szCs w:val="24"/>
              </w:rPr>
              <w:t>) be PVM.</w:t>
            </w:r>
          </w:p>
          <w:p w14:paraId="3142719E" w14:textId="77777777" w:rsidR="00903D44" w:rsidRDefault="000F3CDB">
            <w:pPr>
              <w:rPr>
                <w:kern w:val="2"/>
                <w:szCs w:val="24"/>
              </w:rPr>
            </w:pPr>
            <w:r>
              <w:rPr>
                <w:kern w:val="2"/>
                <w:szCs w:val="24"/>
              </w:rPr>
              <w:t xml:space="preserve">Sutarčiai taikomas </w:t>
            </w:r>
            <w:r w:rsidRPr="000F3CDB">
              <w:rPr>
                <w:color w:val="00B0F0"/>
                <w:kern w:val="2"/>
                <w:szCs w:val="24"/>
              </w:rPr>
              <w:t>(nurodyti procentą )</w:t>
            </w:r>
            <w:r>
              <w:rPr>
                <w:color w:val="00B0F0"/>
                <w:kern w:val="2"/>
                <w:szCs w:val="24"/>
              </w:rPr>
              <w:t xml:space="preserve"> </w:t>
            </w:r>
            <w:r>
              <w:rPr>
                <w:kern w:val="2"/>
                <w:szCs w:val="24"/>
              </w:rPr>
              <w:t>proc. dydžio PVM</w:t>
            </w:r>
            <w:r w:rsidR="00903D44">
              <w:rPr>
                <w:kern w:val="2"/>
                <w:szCs w:val="24"/>
              </w:rPr>
              <w:t>.</w:t>
            </w:r>
          </w:p>
          <w:p w14:paraId="3707BF8B" w14:textId="30792EF3" w:rsidR="00027B83" w:rsidRPr="001B271A" w:rsidRDefault="00903D44">
            <w:pPr>
              <w:rPr>
                <w:szCs w:val="24"/>
              </w:rPr>
            </w:pPr>
            <w:r>
              <w:rPr>
                <w:kern w:val="2"/>
                <w:szCs w:val="24"/>
              </w:rPr>
              <w:t>PVM</w:t>
            </w:r>
            <w:r w:rsidR="000B0897" w:rsidRPr="001B271A">
              <w:rPr>
                <w:kern w:val="2"/>
                <w:szCs w:val="24"/>
              </w:rPr>
              <w:t xml:space="preserve"> sudaro </w:t>
            </w:r>
            <w:r w:rsidR="00E21245" w:rsidRPr="001B271A">
              <w:rPr>
                <w:kern w:val="2"/>
                <w:szCs w:val="24"/>
              </w:rPr>
              <w:t xml:space="preserve"> </w:t>
            </w:r>
            <w:r w:rsidR="000F3CDB">
              <w:rPr>
                <w:kern w:val="2"/>
                <w:szCs w:val="24"/>
              </w:rPr>
              <w:t>(</w:t>
            </w:r>
            <w:r w:rsidR="000F3CDB" w:rsidRPr="00903D44">
              <w:rPr>
                <w:color w:val="00B0F0"/>
                <w:kern w:val="2"/>
                <w:szCs w:val="24"/>
              </w:rPr>
              <w:t>nurodyti  skaičiais</w:t>
            </w:r>
            <w:r w:rsidR="000F3CDB">
              <w:rPr>
                <w:kern w:val="2"/>
                <w:szCs w:val="24"/>
              </w:rPr>
              <w:t xml:space="preserve">) </w:t>
            </w:r>
            <w:r w:rsidR="000B0897" w:rsidRPr="001B271A">
              <w:rPr>
                <w:kern w:val="2"/>
                <w:szCs w:val="24"/>
              </w:rPr>
              <w:t xml:space="preserve"> </w:t>
            </w:r>
            <w:r>
              <w:rPr>
                <w:kern w:val="2"/>
                <w:szCs w:val="24"/>
              </w:rPr>
              <w:t xml:space="preserve">Eur </w:t>
            </w:r>
            <w:r w:rsidRPr="00903D44">
              <w:rPr>
                <w:color w:val="00B0F0"/>
                <w:kern w:val="2"/>
                <w:szCs w:val="24"/>
              </w:rPr>
              <w:t>(nurodyti žodžiais</w:t>
            </w:r>
            <w:r w:rsidR="00E21245" w:rsidRPr="00903D44">
              <w:rPr>
                <w:color w:val="00B0F0"/>
                <w:kern w:val="2"/>
                <w:szCs w:val="24"/>
              </w:rPr>
              <w:t>)</w:t>
            </w:r>
            <w:r w:rsidR="000B0897" w:rsidRPr="00903D44">
              <w:rPr>
                <w:color w:val="00B0F0"/>
                <w:kern w:val="2"/>
                <w:szCs w:val="24"/>
              </w:rPr>
              <w:t>.</w:t>
            </w:r>
          </w:p>
          <w:p w14:paraId="3F4C1AE2" w14:textId="4F0A4684" w:rsidR="00027B83" w:rsidRDefault="000B0897">
            <w:pPr>
              <w:rPr>
                <w:kern w:val="2"/>
                <w:szCs w:val="24"/>
              </w:rPr>
            </w:pPr>
            <w:r w:rsidRPr="001B271A">
              <w:rPr>
                <w:kern w:val="2"/>
                <w:szCs w:val="24"/>
              </w:rPr>
              <w:t>Sutarties kaina yra</w:t>
            </w:r>
            <w:r w:rsidR="00E21245" w:rsidRPr="001B271A">
              <w:rPr>
                <w:kern w:val="2"/>
                <w:szCs w:val="24"/>
              </w:rPr>
              <w:t xml:space="preserve"> </w:t>
            </w:r>
            <w:r w:rsidR="00903D44">
              <w:rPr>
                <w:kern w:val="2"/>
                <w:szCs w:val="24"/>
              </w:rPr>
              <w:t xml:space="preserve"> (</w:t>
            </w:r>
            <w:r w:rsidR="00903D44" w:rsidRPr="00903D44">
              <w:rPr>
                <w:color w:val="00B0F0"/>
                <w:kern w:val="2"/>
                <w:szCs w:val="24"/>
              </w:rPr>
              <w:t>nurodyti sumą skaičiais</w:t>
            </w:r>
            <w:r w:rsidR="00903D44">
              <w:rPr>
                <w:kern w:val="2"/>
                <w:szCs w:val="24"/>
              </w:rPr>
              <w:t xml:space="preserve">) </w:t>
            </w:r>
            <w:r w:rsidRPr="001B271A">
              <w:rPr>
                <w:kern w:val="2"/>
                <w:szCs w:val="24"/>
              </w:rPr>
              <w:t>Eur (</w:t>
            </w:r>
            <w:r w:rsidR="00903D44" w:rsidRPr="00903D44">
              <w:rPr>
                <w:color w:val="00B0F0"/>
                <w:kern w:val="2"/>
                <w:szCs w:val="24"/>
              </w:rPr>
              <w:t>nurodyti sumą žodžiais</w:t>
            </w:r>
            <w:r w:rsidRPr="001B271A">
              <w:rPr>
                <w:kern w:val="2"/>
                <w:szCs w:val="24"/>
              </w:rPr>
              <w:t>) su PVM.</w:t>
            </w:r>
          </w:p>
          <w:p w14:paraId="78439428" w14:textId="77777777" w:rsidR="0077654D" w:rsidRDefault="0077654D">
            <w:pPr>
              <w:rPr>
                <w:kern w:val="2"/>
                <w:szCs w:val="24"/>
              </w:rPr>
            </w:pPr>
          </w:p>
          <w:p w14:paraId="5D4C8A02" w14:textId="59120C65" w:rsidR="00903D44" w:rsidRPr="000F3CDB" w:rsidRDefault="00903D44" w:rsidP="00903D44">
            <w:pPr>
              <w:rPr>
                <w:kern w:val="2"/>
                <w:szCs w:val="24"/>
              </w:rPr>
            </w:pPr>
            <w:r>
              <w:rPr>
                <w:b/>
                <w:bCs/>
                <w:kern w:val="2"/>
                <w:szCs w:val="24"/>
              </w:rPr>
              <w:t>II</w:t>
            </w:r>
            <w:r w:rsidRPr="00903D44">
              <w:rPr>
                <w:b/>
                <w:bCs/>
                <w:kern w:val="2"/>
                <w:szCs w:val="24"/>
              </w:rPr>
              <w:t xml:space="preserve"> pirkimo  objekto dalis</w:t>
            </w:r>
            <w:r>
              <w:rPr>
                <w:b/>
                <w:bCs/>
                <w:kern w:val="2"/>
                <w:szCs w:val="24"/>
              </w:rPr>
              <w:t xml:space="preserve"> - </w:t>
            </w:r>
            <w:r>
              <w:rPr>
                <w:kern w:val="2"/>
                <w:szCs w:val="24"/>
              </w:rPr>
              <w:t xml:space="preserve">   </w:t>
            </w:r>
            <w:r w:rsidRPr="001B271A">
              <w:rPr>
                <w:kern w:val="2"/>
                <w:szCs w:val="24"/>
              </w:rPr>
              <w:t xml:space="preserve">yra </w:t>
            </w:r>
            <w:r w:rsidR="00E25E12">
              <w:rPr>
                <w:kern w:val="2"/>
                <w:szCs w:val="24"/>
              </w:rPr>
              <w:t>30000</w:t>
            </w:r>
            <w:r>
              <w:rPr>
                <w:kern w:val="2"/>
                <w:szCs w:val="24"/>
              </w:rPr>
              <w:t xml:space="preserve">,00 </w:t>
            </w:r>
            <w:r w:rsidRPr="001B271A">
              <w:rPr>
                <w:kern w:val="2"/>
                <w:szCs w:val="24"/>
              </w:rPr>
              <w:t xml:space="preserve"> Eur (</w:t>
            </w:r>
            <w:r>
              <w:rPr>
                <w:kern w:val="2"/>
                <w:szCs w:val="24"/>
              </w:rPr>
              <w:t>septyni tūkstančiai keturi šimtai eurų, 00 ct</w:t>
            </w:r>
            <w:r w:rsidRPr="001B271A">
              <w:rPr>
                <w:kern w:val="2"/>
                <w:szCs w:val="24"/>
              </w:rPr>
              <w:t>) be PVM.</w:t>
            </w:r>
          </w:p>
          <w:p w14:paraId="4DA5E118" w14:textId="77777777" w:rsidR="00903D44" w:rsidRDefault="00903D44" w:rsidP="00903D44">
            <w:pPr>
              <w:rPr>
                <w:kern w:val="2"/>
                <w:szCs w:val="24"/>
              </w:rPr>
            </w:pPr>
            <w:r>
              <w:rPr>
                <w:kern w:val="2"/>
                <w:szCs w:val="24"/>
              </w:rPr>
              <w:t xml:space="preserve">Sutarčiai taikomas </w:t>
            </w:r>
            <w:r w:rsidRPr="000F3CDB">
              <w:rPr>
                <w:color w:val="00B0F0"/>
                <w:kern w:val="2"/>
                <w:szCs w:val="24"/>
              </w:rPr>
              <w:t>(nurodyti procentą )</w:t>
            </w:r>
            <w:r>
              <w:rPr>
                <w:color w:val="00B0F0"/>
                <w:kern w:val="2"/>
                <w:szCs w:val="24"/>
              </w:rPr>
              <w:t xml:space="preserve"> </w:t>
            </w:r>
            <w:r>
              <w:rPr>
                <w:kern w:val="2"/>
                <w:szCs w:val="24"/>
              </w:rPr>
              <w:t>proc. dydžio PVM.</w:t>
            </w:r>
          </w:p>
          <w:p w14:paraId="5C575D18" w14:textId="41A413A4" w:rsidR="00903D44" w:rsidRPr="001B271A" w:rsidRDefault="00903D44" w:rsidP="00903D44">
            <w:pPr>
              <w:rPr>
                <w:szCs w:val="24"/>
              </w:rPr>
            </w:pPr>
            <w:r>
              <w:rPr>
                <w:kern w:val="2"/>
                <w:szCs w:val="24"/>
              </w:rPr>
              <w:t>PVM</w:t>
            </w:r>
            <w:r w:rsidRPr="001B271A">
              <w:rPr>
                <w:kern w:val="2"/>
                <w:szCs w:val="24"/>
              </w:rPr>
              <w:t xml:space="preserve"> sudaro  </w:t>
            </w:r>
            <w:r>
              <w:rPr>
                <w:kern w:val="2"/>
                <w:szCs w:val="24"/>
              </w:rPr>
              <w:t>(</w:t>
            </w:r>
            <w:r w:rsidRPr="00903D44">
              <w:rPr>
                <w:color w:val="00B0F0"/>
                <w:kern w:val="2"/>
                <w:szCs w:val="24"/>
              </w:rPr>
              <w:t>nurodyti  skaičiais</w:t>
            </w:r>
            <w:r>
              <w:rPr>
                <w:kern w:val="2"/>
                <w:szCs w:val="24"/>
              </w:rPr>
              <w:t xml:space="preserve">) </w:t>
            </w:r>
            <w:r w:rsidRPr="001B271A">
              <w:rPr>
                <w:kern w:val="2"/>
                <w:szCs w:val="24"/>
              </w:rPr>
              <w:t xml:space="preserve"> </w:t>
            </w:r>
            <w:r>
              <w:rPr>
                <w:kern w:val="2"/>
                <w:szCs w:val="24"/>
              </w:rPr>
              <w:t xml:space="preserve">Eur </w:t>
            </w:r>
            <w:r w:rsidRPr="00903D44">
              <w:rPr>
                <w:color w:val="00B0F0"/>
                <w:kern w:val="2"/>
                <w:szCs w:val="24"/>
              </w:rPr>
              <w:t>(nurodyti žodžiais)</w:t>
            </w:r>
            <w:r w:rsidRPr="001B271A">
              <w:rPr>
                <w:kern w:val="2"/>
                <w:szCs w:val="24"/>
              </w:rPr>
              <w:t>.</w:t>
            </w:r>
          </w:p>
          <w:p w14:paraId="1E9B50EA" w14:textId="77777777" w:rsidR="00903D44" w:rsidRDefault="00903D44" w:rsidP="00903D44">
            <w:pPr>
              <w:rPr>
                <w:kern w:val="2"/>
                <w:szCs w:val="24"/>
              </w:rPr>
            </w:pPr>
            <w:r w:rsidRPr="001B271A">
              <w:rPr>
                <w:kern w:val="2"/>
                <w:szCs w:val="24"/>
              </w:rPr>
              <w:t xml:space="preserve">Sutarties kaina yra </w:t>
            </w:r>
            <w:r>
              <w:rPr>
                <w:kern w:val="2"/>
                <w:szCs w:val="24"/>
              </w:rPr>
              <w:t xml:space="preserve"> </w:t>
            </w:r>
            <w:r w:rsidRPr="00903D44">
              <w:rPr>
                <w:color w:val="00B0F0"/>
                <w:kern w:val="2"/>
                <w:szCs w:val="24"/>
              </w:rPr>
              <w:t xml:space="preserve">(nurodyti sumą skaičiais) </w:t>
            </w:r>
            <w:r w:rsidRPr="001B271A">
              <w:rPr>
                <w:kern w:val="2"/>
                <w:szCs w:val="24"/>
              </w:rPr>
              <w:t>Eur (</w:t>
            </w:r>
            <w:r w:rsidRPr="00903D44">
              <w:rPr>
                <w:color w:val="00B0F0"/>
                <w:kern w:val="2"/>
                <w:szCs w:val="24"/>
              </w:rPr>
              <w:t>nurodyti sumą žodžiais</w:t>
            </w:r>
            <w:r w:rsidRPr="001B271A">
              <w:rPr>
                <w:kern w:val="2"/>
                <w:szCs w:val="24"/>
              </w:rPr>
              <w:t>) su PVM.</w:t>
            </w:r>
          </w:p>
          <w:p w14:paraId="44F396B9" w14:textId="77777777" w:rsidR="0077654D" w:rsidRPr="001B271A" w:rsidRDefault="0077654D">
            <w:pPr>
              <w:rPr>
                <w:szCs w:val="24"/>
              </w:rPr>
            </w:pPr>
          </w:p>
          <w:p w14:paraId="65B03374" w14:textId="01A38CF7" w:rsidR="00027B83" w:rsidRPr="00AB179B" w:rsidRDefault="00AB179B">
            <w:pPr>
              <w:rPr>
                <w:color w:val="00B0F0"/>
                <w:kern w:val="2"/>
                <w:szCs w:val="24"/>
              </w:rPr>
            </w:pPr>
            <w:r>
              <w:rPr>
                <w:color w:val="00B0F0"/>
                <w:kern w:val="2"/>
                <w:szCs w:val="24"/>
              </w:rPr>
              <w:t>(nurodoma sutarties sudarymo metu)</w:t>
            </w:r>
          </w:p>
          <w:p w14:paraId="33B2E3CD" w14:textId="650A3F6C" w:rsidR="00027B83" w:rsidRPr="001B271A" w:rsidRDefault="000B0897" w:rsidP="001B271A">
            <w:pPr>
              <w:rPr>
                <w:kern w:val="2"/>
                <w:szCs w:val="24"/>
              </w:rPr>
            </w:pPr>
            <w:r w:rsidRPr="001B271A">
              <w:rPr>
                <w:kern w:val="2"/>
                <w:szCs w:val="24"/>
              </w:rPr>
              <w:t xml:space="preserve">Šioje Sutartyje Pradinės Sutarties vertė yra lygi </w:t>
            </w:r>
            <w:r w:rsidRPr="001B271A">
              <w:rPr>
                <w:b/>
                <w:kern w:val="2"/>
                <w:szCs w:val="24"/>
              </w:rPr>
              <w:t xml:space="preserve">maksimaliai pirkimui skirtai lėšų sumai be PVM </w:t>
            </w:r>
            <w:r w:rsidRPr="001B271A">
              <w:rPr>
                <w:kern w:val="2"/>
                <w:szCs w:val="24"/>
              </w:rPr>
              <w:t xml:space="preserve">pirkimo dokumentuose ir Sutartyje nurodytų </w:t>
            </w:r>
            <w:r w:rsidRPr="001B271A">
              <w:rPr>
                <w:szCs w:val="24"/>
              </w:rPr>
              <w:t xml:space="preserve">Paslaugų </w:t>
            </w:r>
            <w:r w:rsidRPr="001B271A">
              <w:rPr>
                <w:kern w:val="2"/>
                <w:szCs w:val="24"/>
              </w:rPr>
              <w:t xml:space="preserve">įsigijimui Tiekėjo pasiūlyme nurodytais įkainiais be PVM. Pirkėjas perka </w:t>
            </w:r>
            <w:r w:rsidRPr="001B271A">
              <w:rPr>
                <w:szCs w:val="24"/>
              </w:rPr>
              <w:t>Paslaugas</w:t>
            </w:r>
            <w:r w:rsidRPr="001B271A">
              <w:rPr>
                <w:kern w:val="2"/>
                <w:szCs w:val="24"/>
              </w:rPr>
              <w:t xml:space="preserve"> pagal poreikį Sutartyje arba jos priede Nr.</w:t>
            </w:r>
            <w:r w:rsidR="00E21245" w:rsidRPr="001B271A">
              <w:rPr>
                <w:kern w:val="2"/>
                <w:szCs w:val="24"/>
              </w:rPr>
              <w:t xml:space="preserve"> 2 „Pasiūlymo forma“</w:t>
            </w:r>
            <w:r w:rsidRPr="001B271A">
              <w:rPr>
                <w:kern w:val="2"/>
                <w:szCs w:val="24"/>
              </w:rPr>
              <w:t xml:space="preserve"> nurodytais įkainiais, neviršijant Sutarties kainos. Sutartyje arba jos priede Nr. </w:t>
            </w:r>
            <w:r w:rsidR="001B271A" w:rsidRPr="001B271A">
              <w:rPr>
                <w:kern w:val="2"/>
                <w:szCs w:val="24"/>
              </w:rPr>
              <w:t>2</w:t>
            </w:r>
            <w:r w:rsidR="002A4E59" w:rsidRPr="001B271A">
              <w:rPr>
                <w:kern w:val="2"/>
                <w:szCs w:val="24"/>
              </w:rPr>
              <w:t xml:space="preserve"> „</w:t>
            </w:r>
            <w:r w:rsidR="001B271A" w:rsidRPr="001B271A">
              <w:rPr>
                <w:kern w:val="2"/>
                <w:szCs w:val="24"/>
              </w:rPr>
              <w:t>Pasiūlymo forma</w:t>
            </w:r>
            <w:r w:rsidR="002A4E59" w:rsidRPr="001B271A">
              <w:rPr>
                <w:kern w:val="2"/>
                <w:szCs w:val="24"/>
              </w:rPr>
              <w:t>“</w:t>
            </w:r>
            <w:r w:rsidRPr="001B271A">
              <w:rPr>
                <w:kern w:val="2"/>
                <w:szCs w:val="24"/>
              </w:rPr>
              <w:t xml:space="preserve"> atskirose eilutėse nurodytas </w:t>
            </w:r>
            <w:r w:rsidRPr="001B271A">
              <w:rPr>
                <w:szCs w:val="24"/>
              </w:rPr>
              <w:t>Paslaugų</w:t>
            </w:r>
            <w:r w:rsidRPr="001B271A">
              <w:rPr>
                <w:kern w:val="2"/>
                <w:szCs w:val="24"/>
              </w:rPr>
              <w:t xml:space="preserve"> kiekis gali būti keičiamas (didėti ar mažėti).</w:t>
            </w:r>
          </w:p>
          <w:p w14:paraId="4EC345C9" w14:textId="07BA83C1" w:rsidR="00027B83" w:rsidRPr="001B271A" w:rsidRDefault="001B271A">
            <w:pPr>
              <w:rPr>
                <w:kern w:val="2"/>
                <w:szCs w:val="24"/>
              </w:rPr>
            </w:pPr>
            <w:r w:rsidRPr="001B271A">
              <w:rPr>
                <w:kern w:val="2"/>
                <w:szCs w:val="24"/>
              </w:rPr>
              <w:t>Pirkėjas neįsipareigoja išpirkti preliminaraus Paslaugų kiekio ar bet kokios jo dalies.</w:t>
            </w:r>
          </w:p>
          <w:p w14:paraId="5751E94A" w14:textId="753C5365" w:rsidR="00027B83" w:rsidRPr="001B271A" w:rsidRDefault="00027B83">
            <w:pPr>
              <w:rPr>
                <w:kern w:val="2"/>
                <w:szCs w:val="24"/>
              </w:rPr>
            </w:pPr>
          </w:p>
        </w:tc>
      </w:tr>
      <w:tr w:rsidR="00027B83" w14:paraId="267D47BF" w14:textId="77777777">
        <w:trPr>
          <w:trHeight w:val="300"/>
        </w:trPr>
        <w:tc>
          <w:tcPr>
            <w:tcW w:w="3094" w:type="dxa"/>
            <w:gridSpan w:val="2"/>
          </w:tcPr>
          <w:p w14:paraId="5E5DEA20" w14:textId="3A1AA62C"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3EBA4B1" w14:textId="77777777" w:rsidR="00027B83" w:rsidRDefault="00027B83">
            <w:pPr>
              <w:rPr>
                <w:kern w:val="2"/>
                <w:szCs w:val="24"/>
              </w:rPr>
            </w:pPr>
          </w:p>
        </w:tc>
        <w:tc>
          <w:tcPr>
            <w:tcW w:w="6441" w:type="dxa"/>
            <w:gridSpan w:val="2"/>
          </w:tcPr>
          <w:p w14:paraId="35A9E16C" w14:textId="6E9F91FA" w:rsidR="00027B83" w:rsidRDefault="000B0897">
            <w:pPr>
              <w:rPr>
                <w:szCs w:val="24"/>
              </w:rPr>
            </w:pPr>
            <w:r>
              <w:rPr>
                <w:kern w:val="2"/>
                <w:szCs w:val="24"/>
              </w:rPr>
              <w:t>Sutarties</w:t>
            </w:r>
            <w:r w:rsidR="0015627E">
              <w:rPr>
                <w:kern w:val="2"/>
                <w:szCs w:val="24"/>
              </w:rPr>
              <w:t xml:space="preserve"> kaina</w:t>
            </w:r>
            <w:r w:rsidR="0015627E" w:rsidRPr="00177B01">
              <w:rPr>
                <w:kern w:val="2"/>
                <w:szCs w:val="24"/>
              </w:rPr>
              <w:t>/</w:t>
            </w:r>
            <w:r w:rsidRPr="00177B01">
              <w:rPr>
                <w:kern w:val="2"/>
                <w:szCs w:val="24"/>
              </w:rPr>
              <w:t xml:space="preserve"> įkainiai </w:t>
            </w:r>
            <w:r>
              <w:rPr>
                <w:kern w:val="2"/>
                <w:szCs w:val="24"/>
              </w:rPr>
              <w:t>bus perskaičiuojami:</w:t>
            </w:r>
          </w:p>
          <w:p w14:paraId="662EA503" w14:textId="16CB406E" w:rsidR="00027B83" w:rsidRDefault="000B0897">
            <w:pPr>
              <w:rPr>
                <w:color w:val="FF0000"/>
                <w:kern w:val="2"/>
                <w:szCs w:val="24"/>
              </w:rPr>
            </w:pPr>
            <w:r>
              <w:rPr>
                <w:kern w:val="2"/>
                <w:szCs w:val="24"/>
              </w:rPr>
              <w:t>5.3.1. dėl PVM tarifo pasikeitimo;</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265830DC" w14:textId="614B18AC" w:rsidR="00027B83" w:rsidRDefault="000B0897">
            <w:pPr>
              <w:rPr>
                <w:kern w:val="2"/>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w:t>
            </w:r>
            <w:r>
              <w:rPr>
                <w:kern w:val="2"/>
                <w:szCs w:val="24"/>
              </w:rPr>
              <w:lastRenderedPageBreak/>
              <w:t>Sutarties kaina / įkainiai perskaičiuojami nekeičiant P</w:t>
            </w:r>
            <w:r>
              <w:rPr>
                <w:szCs w:val="24"/>
              </w:rPr>
              <w:t>aslaugų</w:t>
            </w:r>
            <w:r>
              <w:rPr>
                <w:kern w:val="2"/>
                <w:szCs w:val="24"/>
              </w:rPr>
              <w:t xml:space="preserve"> kainos / įkainio be PVM.</w:t>
            </w:r>
          </w:p>
          <w:p w14:paraId="20571E9F" w14:textId="77777777" w:rsidR="00027B83" w:rsidRDefault="000B0897">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6DB59D93" w:rsidR="00027B83" w:rsidRDefault="00027B83" w:rsidP="00AA5A56">
            <w:pPr>
              <w:rPr>
                <w:szCs w:val="24"/>
              </w:rPr>
            </w:pPr>
          </w:p>
        </w:tc>
      </w:tr>
      <w:tr w:rsidR="006F0803" w14:paraId="022882B0" w14:textId="77777777">
        <w:trPr>
          <w:trHeight w:val="300"/>
        </w:trPr>
        <w:tc>
          <w:tcPr>
            <w:tcW w:w="3094" w:type="dxa"/>
            <w:gridSpan w:val="2"/>
          </w:tcPr>
          <w:p w14:paraId="7692EB0E" w14:textId="41729CD8" w:rsidR="006F0803" w:rsidRDefault="006F0803" w:rsidP="006F0803">
            <w:pPr>
              <w:rPr>
                <w:kern w:val="2"/>
                <w:szCs w:val="24"/>
              </w:rPr>
            </w:pPr>
            <w:r>
              <w:rPr>
                <w:b/>
                <w:kern w:val="2"/>
                <w:szCs w:val="24"/>
              </w:rPr>
              <w:t>5.3.3. Sutarties kainos / įkainių peržiūra dėl kainų lygio pokyčio</w:t>
            </w:r>
          </w:p>
          <w:p w14:paraId="34D2BE09" w14:textId="7D507942" w:rsidR="006F0803" w:rsidRDefault="006F0803" w:rsidP="006F0803">
            <w:pPr>
              <w:rPr>
                <w:b/>
                <w:kern w:val="2"/>
                <w:szCs w:val="24"/>
              </w:rPr>
            </w:pPr>
            <w:r>
              <w:rPr>
                <w:color w:val="4472C4"/>
                <w:kern w:val="2"/>
                <w:szCs w:val="24"/>
              </w:rPr>
              <w:t xml:space="preserve">(Pirkėjas privalo numatyti su mokesčių pasikeitimu nesusijusią Sutarties kainos peržiūros sąlygą, kai </w:t>
            </w:r>
            <w:r>
              <w:rPr>
                <w:color w:val="4472C4"/>
                <w:szCs w:val="24"/>
              </w:rPr>
              <w:t>Paslaugų</w:t>
            </w:r>
            <w:r>
              <w:rPr>
                <w:color w:val="4472C4"/>
                <w:kern w:val="2"/>
                <w:szCs w:val="24"/>
              </w:rPr>
              <w:t xml:space="preserve"> teikimo ir susijusių </w:t>
            </w:r>
            <w:r>
              <w:rPr>
                <w:color w:val="4472C4"/>
                <w:szCs w:val="24"/>
              </w:rPr>
              <w:t>prekių</w:t>
            </w:r>
            <w:r>
              <w:rPr>
                <w:color w:val="4472C4"/>
                <w:kern w:val="2"/>
                <w:szCs w:val="24"/>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441" w:type="dxa"/>
            <w:gridSpan w:val="2"/>
          </w:tcPr>
          <w:p w14:paraId="6D9B01A0" w14:textId="77777777" w:rsidR="006F0803" w:rsidRDefault="006F0803" w:rsidP="006F0803">
            <w:pPr>
              <w:rPr>
                <w:szCs w:val="24"/>
              </w:rPr>
            </w:pPr>
            <w:r>
              <w:rPr>
                <w:kern w:val="2"/>
                <w:szCs w:val="24"/>
              </w:rPr>
              <w:t>Netaikoma</w:t>
            </w:r>
          </w:p>
          <w:p w14:paraId="6E9A578D" w14:textId="77777777" w:rsidR="006F0803" w:rsidRDefault="006F0803" w:rsidP="006F0803">
            <w:pPr>
              <w:rPr>
                <w:kern w:val="2"/>
                <w:szCs w:val="24"/>
              </w:rPr>
            </w:pPr>
          </w:p>
          <w:p w14:paraId="6A394A05" w14:textId="77777777" w:rsidR="006F0803" w:rsidRDefault="006F0803" w:rsidP="006F0803">
            <w:pPr>
              <w:rPr>
                <w:color w:val="000000"/>
                <w:kern w:val="2"/>
                <w:szCs w:val="24"/>
              </w:rPr>
            </w:pPr>
          </w:p>
          <w:p w14:paraId="38752C12" w14:textId="0A6A09EC" w:rsidR="006F0803" w:rsidRDefault="006F0803" w:rsidP="006F0803">
            <w:pPr>
              <w:rPr>
                <w:color w:val="4472C4"/>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210B6B31"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08B9D36F"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7B761263" w14:textId="233248F0" w:rsidR="00027B83" w:rsidRDefault="000B0897">
            <w:pPr>
              <w:rPr>
                <w:kern w:val="2"/>
                <w:szCs w:val="24"/>
              </w:rPr>
            </w:pPr>
            <w:r>
              <w:rPr>
                <w:kern w:val="2"/>
                <w:szCs w:val="24"/>
              </w:rPr>
              <w:t xml:space="preserve">Pirkėjas atsiskaito su Tiekėju ne vėliau kaip per </w:t>
            </w:r>
            <w:r w:rsidR="0036083D">
              <w:rPr>
                <w:kern w:val="2"/>
                <w:szCs w:val="24"/>
              </w:rPr>
              <w:t xml:space="preserve"> 30 </w:t>
            </w:r>
            <w:r w:rsidR="000643B2">
              <w:rPr>
                <w:kern w:val="2"/>
                <w:szCs w:val="24"/>
              </w:rPr>
              <w:t xml:space="preserve">(trisdešimt) </w:t>
            </w:r>
            <w:r w:rsidR="0036083D">
              <w:rPr>
                <w:kern w:val="2"/>
                <w:szCs w:val="24"/>
              </w:rPr>
              <w:t>kalendorinių dienų</w:t>
            </w:r>
            <w:r>
              <w:rPr>
                <w:kern w:val="2"/>
                <w:szCs w:val="24"/>
              </w:rPr>
              <w:t xml:space="preserve"> nuo Sąskaitos gavimo dienos.</w:t>
            </w:r>
          </w:p>
          <w:p w14:paraId="7BAC5334" w14:textId="77777777" w:rsidR="00027B83" w:rsidRDefault="00027B83">
            <w:pPr>
              <w:rPr>
                <w:color w:val="000000"/>
                <w:kern w:val="2"/>
                <w:szCs w:val="24"/>
                <w:shd w:val="clear" w:color="auto" w:fill="FFFFFF"/>
              </w:rPr>
            </w:pPr>
          </w:p>
          <w:p w14:paraId="1D00D9D2" w14:textId="540A809B" w:rsidR="00027B83" w:rsidRDefault="000B0897">
            <w:pPr>
              <w:rPr>
                <w:color w:val="000000"/>
                <w:kern w:val="2"/>
                <w:szCs w:val="24"/>
                <w:shd w:val="clear" w:color="auto" w:fill="FFFFFF"/>
              </w:rPr>
            </w:pPr>
            <w:r>
              <w:rPr>
                <w:color w:val="000000"/>
                <w:kern w:val="2"/>
                <w:szCs w:val="24"/>
                <w:shd w:val="clear" w:color="auto" w:fill="FFFFFF"/>
              </w:rPr>
              <w:t xml:space="preserve">Apmokėjimo sąlygos </w:t>
            </w:r>
            <w:r w:rsidR="00B32E0B">
              <w:rPr>
                <w:color w:val="000000"/>
                <w:kern w:val="2"/>
                <w:szCs w:val="24"/>
                <w:shd w:val="clear" w:color="auto" w:fill="FFFFFF"/>
              </w:rPr>
              <w:t>:</w:t>
            </w:r>
          </w:p>
          <w:p w14:paraId="2E393D74" w14:textId="2E43E8F3" w:rsidR="00027B83" w:rsidRDefault="000B0897" w:rsidP="00B9085E">
            <w:pPr>
              <w:rPr>
                <w:color w:val="4472C4"/>
                <w:kern w:val="2"/>
                <w:szCs w:val="24"/>
                <w:shd w:val="clear" w:color="auto" w:fill="FFFFFF"/>
              </w:rPr>
            </w:pPr>
            <w:r>
              <w:rPr>
                <w:color w:val="FF0000"/>
                <w:kern w:val="2"/>
                <w:szCs w:val="24"/>
                <w:shd w:val="clear" w:color="auto" w:fill="FFFFFF"/>
              </w:rPr>
              <w:t xml:space="preserve"> </w:t>
            </w:r>
            <w:r w:rsidR="000643B2" w:rsidRPr="00AB179B">
              <w:rPr>
                <w:color w:val="000000" w:themeColor="text1"/>
                <w:kern w:val="2"/>
                <w:szCs w:val="24"/>
                <w:shd w:val="clear" w:color="auto" w:fill="FFFFFF"/>
              </w:rPr>
              <w:t xml:space="preserve">Tiekėjui, </w:t>
            </w:r>
            <w:r w:rsidRPr="00AB179B">
              <w:rPr>
                <w:color w:val="000000" w:themeColor="text1"/>
                <w:kern w:val="2"/>
                <w:szCs w:val="24"/>
                <w:shd w:val="clear" w:color="auto" w:fill="FFFFFF"/>
              </w:rPr>
              <w:t>už įvykdytus</w:t>
            </w:r>
            <w:r w:rsidR="00F16F8A" w:rsidRPr="00AB179B">
              <w:rPr>
                <w:color w:val="000000" w:themeColor="text1"/>
                <w:kern w:val="2"/>
                <w:szCs w:val="24"/>
                <w:shd w:val="clear" w:color="auto" w:fill="FFFFFF"/>
              </w:rPr>
              <w:t>/</w:t>
            </w:r>
            <w:r w:rsidR="000643B2" w:rsidRPr="00AB179B">
              <w:rPr>
                <w:color w:val="000000" w:themeColor="text1"/>
                <w:kern w:val="2"/>
                <w:szCs w:val="24"/>
                <w:shd w:val="clear" w:color="auto" w:fill="FFFFFF"/>
              </w:rPr>
              <w:t>-</w:t>
            </w:r>
            <w:proofErr w:type="spellStart"/>
            <w:r w:rsidR="00F16F8A" w:rsidRPr="00AB179B">
              <w:rPr>
                <w:color w:val="000000" w:themeColor="text1"/>
                <w:kern w:val="2"/>
                <w:szCs w:val="24"/>
                <w:shd w:val="clear" w:color="auto" w:fill="FFFFFF"/>
              </w:rPr>
              <w:t>as</w:t>
            </w:r>
            <w:proofErr w:type="spellEnd"/>
            <w:r w:rsidRPr="00AB179B">
              <w:rPr>
                <w:color w:val="000000" w:themeColor="text1"/>
                <w:kern w:val="2"/>
                <w:szCs w:val="24"/>
                <w:shd w:val="clear" w:color="auto" w:fill="FFFFFF"/>
              </w:rPr>
              <w:t xml:space="preserve"> Užsakymus</w:t>
            </w:r>
            <w:r w:rsidR="00B32E0B" w:rsidRPr="00AB179B">
              <w:rPr>
                <w:color w:val="000000" w:themeColor="text1"/>
                <w:kern w:val="2"/>
                <w:szCs w:val="24"/>
                <w:shd w:val="clear" w:color="auto" w:fill="FFFFFF"/>
              </w:rPr>
              <w:t>/Paslaugas</w:t>
            </w:r>
            <w:r w:rsidR="000643B2" w:rsidRPr="00AB179B">
              <w:rPr>
                <w:color w:val="000000" w:themeColor="text1"/>
                <w:kern w:val="2"/>
                <w:szCs w:val="24"/>
                <w:shd w:val="clear" w:color="auto" w:fill="FFFFFF"/>
              </w:rPr>
              <w:t>,</w:t>
            </w:r>
            <w:r w:rsidRPr="00AB179B">
              <w:rPr>
                <w:color w:val="000000" w:themeColor="text1"/>
                <w:kern w:val="2"/>
                <w:szCs w:val="24"/>
                <w:shd w:val="clear" w:color="auto" w:fill="FFFFFF"/>
              </w:rPr>
              <w:t xml:space="preserve"> mokama kartą per mėnesį</w:t>
            </w:r>
            <w:r w:rsidR="000643B2" w:rsidRPr="00AB179B">
              <w:rPr>
                <w:color w:val="000000" w:themeColor="text1"/>
                <w:kern w:val="2"/>
                <w:szCs w:val="24"/>
                <w:shd w:val="clear" w:color="auto" w:fill="FFFFFF"/>
              </w:rPr>
              <w:t xml:space="preserve">  pagal paslaugų priėmimo perdavimo aktą ir pagal jį pateiktą sąskaitą faktūrą per 30 (trisdešimt) kalendorinių dienų</w:t>
            </w:r>
            <w:r w:rsidR="00726E2A" w:rsidRPr="00AB179B">
              <w:rPr>
                <w:color w:val="000000" w:themeColor="text1"/>
                <w:kern w:val="2"/>
                <w:szCs w:val="24"/>
                <w:shd w:val="clear" w:color="auto" w:fill="FFFFFF"/>
              </w:rPr>
              <w:t>.</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5B15E5DF" w14:textId="0029AE28" w:rsidR="006F0803" w:rsidRDefault="006F0803" w:rsidP="006F0803">
            <w:pPr>
              <w:rPr>
                <w:kern w:val="2"/>
                <w:szCs w:val="24"/>
              </w:rPr>
            </w:pPr>
            <w:r>
              <w:rPr>
                <w:kern w:val="2"/>
                <w:szCs w:val="24"/>
              </w:rPr>
              <w:t>Netaikoma</w:t>
            </w:r>
          </w:p>
          <w:p w14:paraId="382B074E" w14:textId="2849B1B5"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31A6209" w14:textId="417F244C" w:rsidR="006F0803" w:rsidRDefault="006F0803" w:rsidP="006F0803">
            <w:pPr>
              <w:rPr>
                <w:kern w:val="2"/>
                <w:szCs w:val="24"/>
              </w:rPr>
            </w:pPr>
            <w:r>
              <w:rPr>
                <w:kern w:val="2"/>
                <w:szCs w:val="24"/>
              </w:rPr>
              <w:t>Netaikoma</w:t>
            </w:r>
          </w:p>
          <w:p w14:paraId="3258F3A8" w14:textId="2E332A0C" w:rsidR="006F0803" w:rsidRDefault="006F0803" w:rsidP="006F0803">
            <w:pPr>
              <w:rPr>
                <w:kern w:val="2"/>
                <w:szCs w:val="24"/>
              </w:rPr>
            </w:pPr>
            <w:r>
              <w:rPr>
                <w:color w:val="000000"/>
                <w:kern w:val="2"/>
                <w:szCs w:val="24"/>
                <w:shd w:val="clear" w:color="auto" w:fill="FFFFFF"/>
              </w:rPr>
              <w:lastRenderedPageBreak/>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lastRenderedPageBreak/>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CB514FA" w14:textId="3FCF591A" w:rsidR="006F0803" w:rsidRDefault="006F0803" w:rsidP="006F0803">
            <w:pPr>
              <w:rPr>
                <w:kern w:val="2"/>
                <w:szCs w:val="24"/>
              </w:rPr>
            </w:pPr>
            <w:r>
              <w:rPr>
                <w:kern w:val="2"/>
                <w:szCs w:val="24"/>
              </w:rPr>
              <w:t>Netaikoma</w:t>
            </w:r>
          </w:p>
          <w:p w14:paraId="606FD54D" w14:textId="7BE0D829"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1DB42875" w:rsidR="006F0803" w:rsidRDefault="00726E2A" w:rsidP="006F0803">
            <w:pPr>
              <w:rPr>
                <w:kern w:val="2"/>
                <w:szCs w:val="24"/>
              </w:rPr>
            </w:pPr>
            <w:r>
              <w:rPr>
                <w:kern w:val="2"/>
                <w:szCs w:val="24"/>
              </w:rPr>
              <w:t>Terminas Paslaugų trūkumams pašalinti – 30 (trisdešimt) kalendorinių dienų nuo Pirkėjo pranešimo apie nustatytus trūkumus  dienos.</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140A4455" w:rsidR="00F16F8A" w:rsidRDefault="006F0803" w:rsidP="00F16F8A">
            <w:pPr>
              <w:rPr>
                <w:kern w:val="2"/>
                <w:szCs w:val="24"/>
              </w:rPr>
            </w:pPr>
            <w:r>
              <w:rPr>
                <w:kern w:val="2"/>
                <w:szCs w:val="24"/>
              </w:rPr>
              <w:t>Netaikoma</w:t>
            </w:r>
            <w:r w:rsidR="00F16F8A">
              <w:rPr>
                <w:kern w:val="2"/>
                <w:szCs w:val="24"/>
              </w:rPr>
              <w:t>.</w:t>
            </w:r>
            <w:r>
              <w:rPr>
                <w:kern w:val="2"/>
                <w:szCs w:val="24"/>
              </w:rPr>
              <w:t xml:space="preserve"> </w:t>
            </w:r>
          </w:p>
          <w:p w14:paraId="449C3520" w14:textId="132FF621"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5EDC8882" w14:textId="77777777" w:rsidR="00027B83" w:rsidRDefault="000B0897">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p w14:paraId="10514FEF" w14:textId="40D15BB0" w:rsidR="00060E87" w:rsidRPr="00060E87" w:rsidRDefault="00060E87">
            <w:pPr>
              <w:rPr>
                <w:b/>
                <w:color w:val="8EAADB" w:themeColor="accent1" w:themeTint="99"/>
                <w:kern w:val="2"/>
                <w:szCs w:val="24"/>
              </w:rPr>
            </w:pPr>
            <w:r w:rsidRPr="00060E87">
              <w:rPr>
                <w:b/>
                <w:color w:val="00B0F0"/>
                <w:kern w:val="2"/>
                <w:szCs w:val="24"/>
              </w:rPr>
              <w:t>(nurodoma sutarties sudarymo metu)</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03939C72" w:rsidR="00027B83" w:rsidRDefault="000B0897">
            <w:pPr>
              <w:rPr>
                <w:kern w:val="2"/>
                <w:szCs w:val="24"/>
              </w:rPr>
            </w:pPr>
            <w:r>
              <w:rPr>
                <w:kern w:val="2"/>
                <w:szCs w:val="24"/>
              </w:rPr>
              <w:t>Prievolių pagal Sutartį įvykdymas užtikrinamas</w:t>
            </w:r>
            <w:r w:rsidR="00060E87">
              <w:rPr>
                <w:kern w:val="2"/>
                <w:szCs w:val="24"/>
              </w:rPr>
              <w:t>:</w:t>
            </w:r>
            <w:r>
              <w:rPr>
                <w:kern w:val="2"/>
                <w:szCs w:val="24"/>
              </w:rPr>
              <w:t xml:space="preserve"> </w:t>
            </w:r>
          </w:p>
          <w:p w14:paraId="46A3E25A" w14:textId="0DF1165F" w:rsidR="00027B83" w:rsidRDefault="000B0897">
            <w:pPr>
              <w:rPr>
                <w:kern w:val="2"/>
                <w:szCs w:val="24"/>
              </w:rPr>
            </w:pPr>
            <w:r>
              <w:rPr>
                <w:kern w:val="2"/>
                <w:szCs w:val="24"/>
              </w:rPr>
              <w:t>Netesybomis (delspinigiais, bauda)</w:t>
            </w:r>
            <w:r w:rsidR="00F16F8A">
              <w:rPr>
                <w:kern w:val="2"/>
                <w:szCs w:val="24"/>
              </w:rPr>
              <w:t>.</w:t>
            </w:r>
          </w:p>
          <w:p w14:paraId="2D80CD6E" w14:textId="74F3EDE9" w:rsidR="00027B83" w:rsidRDefault="00027B83">
            <w:pPr>
              <w:rPr>
                <w:kern w:val="2"/>
                <w:szCs w:val="24"/>
              </w:rPr>
            </w:pP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4CFAF4B6"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304B0E48" w14:textId="77777777" w:rsidR="00027B83" w:rsidRDefault="00027B83">
            <w:pPr>
              <w:rPr>
                <w:kern w:val="2"/>
                <w:szCs w:val="24"/>
              </w:rPr>
            </w:pPr>
          </w:p>
          <w:p w14:paraId="47D3FAEF" w14:textId="528AC7B4"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2E0C80BE" w14:textId="3D3EE85A" w:rsidR="00402199" w:rsidRPr="006D5425" w:rsidRDefault="00402199" w:rsidP="00402199">
            <w:pPr>
              <w:rPr>
                <w:bCs/>
                <w:color w:val="000000" w:themeColor="text1"/>
                <w:kern w:val="2"/>
                <w:szCs w:val="24"/>
              </w:rPr>
            </w:pPr>
            <w:r w:rsidRPr="006D5425">
              <w:rPr>
                <w:bCs/>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070C11FC" w14:textId="55D6C2A6" w:rsidR="00402199" w:rsidRDefault="00402199" w:rsidP="00402199">
            <w:pPr>
              <w:spacing w:line="259" w:lineRule="auto"/>
              <w:rPr>
                <w:color w:val="000000"/>
                <w:kern w:val="2"/>
                <w:szCs w:val="24"/>
              </w:rPr>
            </w:pPr>
            <w:r>
              <w:rPr>
                <w:bCs/>
                <w:color w:val="000000"/>
                <w:kern w:val="2"/>
                <w:szCs w:val="24"/>
              </w:rPr>
              <w:t> </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593C34B8" w:rsidR="00402199" w:rsidRPr="006D5425" w:rsidRDefault="00402199" w:rsidP="00402199">
            <w:pPr>
              <w:rPr>
                <w:color w:val="000000" w:themeColor="text1"/>
              </w:rPr>
            </w:pPr>
            <w:r>
              <w:rPr>
                <w:color w:val="000000"/>
                <w:szCs w:val="24"/>
                <w:lang w:val="lt"/>
              </w:rPr>
              <w:t>9.2.1</w:t>
            </w:r>
            <w:r w:rsidRPr="006D5425">
              <w:rPr>
                <w:color w:val="000000" w:themeColor="text1"/>
                <w:szCs w:val="24"/>
                <w:lang w:val="lt"/>
              </w:rPr>
              <w:t>.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7CCB1A09" w:rsidR="00402199" w:rsidRDefault="00402199" w:rsidP="00402199">
            <w:pPr>
              <w:rPr>
                <w:szCs w:val="24"/>
              </w:rPr>
            </w:pPr>
            <w:r w:rsidRPr="006D5425">
              <w:rPr>
                <w:color w:val="000000" w:themeColor="text1"/>
                <w:szCs w:val="24"/>
                <w:lang w:val="lt"/>
              </w:rPr>
              <w:t xml:space="preserve">9.2.2. Jeigu Tiekėjas vėluoja grąžinti dėl Tiekėjui mokėtinos sumos sumažinimo susidariusią permoką pagal Bendrųjų sąlygų 7.4.1.2 papunktį, Pirkėjas nuo kitos nei nustatytas terminas dienos Tiekėjui skaičiuoja 0,02 (dvi šimtosios) procento  dydžio </w:t>
            </w:r>
            <w:r w:rsidRPr="006D5425">
              <w:rPr>
                <w:color w:val="000000" w:themeColor="text1"/>
                <w:szCs w:val="24"/>
                <w:lang w:val="lt"/>
              </w:rPr>
              <w:lastRenderedPageBreak/>
              <w:t>delspinigius už kiekvieną uždelstą dieną</w:t>
            </w:r>
            <w:r w:rsidR="005963C6" w:rsidRPr="006D5425">
              <w:rPr>
                <w:color w:val="000000" w:themeColor="text1"/>
                <w:szCs w:val="24"/>
                <w:lang w:val="lt"/>
              </w:rPr>
              <w:t xml:space="preserve"> </w:t>
            </w:r>
            <w:r w:rsidRPr="006D5425">
              <w:rPr>
                <w:color w:val="000000" w:themeColor="text1"/>
                <w:szCs w:val="24"/>
                <w:lang w:val="lt"/>
              </w:rPr>
              <w:t xml:space="preserve"> nuo laiku </w:t>
            </w:r>
            <w:r>
              <w:rPr>
                <w:color w:val="000000"/>
                <w:szCs w:val="24"/>
                <w:lang w:val="lt"/>
              </w:rPr>
              <w:t>negrąžintos permokos kainos be PVM.</w:t>
            </w:r>
          </w:p>
          <w:p w14:paraId="0E6DFBC8" w14:textId="177CA684" w:rsidR="00402199" w:rsidRDefault="00402199" w:rsidP="00402199">
            <w:pPr>
              <w:rPr>
                <w:b/>
                <w:kern w:val="2"/>
                <w:szCs w:val="24"/>
              </w:rPr>
            </w:pPr>
            <w:r>
              <w:rPr>
                <w:color w:val="000000"/>
                <w:kern w:val="2"/>
              </w:rPr>
              <w:t>9.2.3. Tiekėjas privalo sumokėti Pirkėjui netesybas per</w:t>
            </w:r>
            <w:r w:rsidR="005963C6">
              <w:rPr>
                <w:color w:val="000000"/>
                <w:kern w:val="2"/>
              </w:rPr>
              <w:t xml:space="preserve"> 30</w:t>
            </w:r>
            <w:r>
              <w:rPr>
                <w:color w:val="000000"/>
                <w:kern w:val="2"/>
              </w:rPr>
              <w:t xml:space="preserve"> </w:t>
            </w:r>
            <w:r w:rsidR="005963C6">
              <w:rPr>
                <w:color w:val="000000"/>
                <w:kern w:val="2"/>
              </w:rPr>
              <w:t>(trisdešimt )</w:t>
            </w:r>
            <w:r>
              <w:rPr>
                <w:bCs/>
                <w:kern w:val="2"/>
                <w:szCs w:val="24"/>
              </w:rPr>
              <w:t xml:space="preserve"> </w:t>
            </w:r>
            <w:r w:rsidR="00F16E01">
              <w:rPr>
                <w:bCs/>
                <w:kern w:val="2"/>
                <w:szCs w:val="24"/>
              </w:rPr>
              <w:t xml:space="preserve"> kalendorinių </w:t>
            </w:r>
            <w:r>
              <w:rPr>
                <w:color w:val="000000"/>
                <w:kern w:val="2"/>
              </w:rPr>
              <w:t xml:space="preserve">dienų 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1D50B3DB" w:rsidR="00402199" w:rsidRDefault="00402199" w:rsidP="00402199">
            <w:pPr>
              <w:rPr>
                <w:bCs/>
                <w:szCs w:val="24"/>
              </w:rPr>
            </w:pPr>
            <w:r>
              <w:rPr>
                <w:bCs/>
                <w:kern w:val="2"/>
                <w:szCs w:val="24"/>
              </w:rPr>
              <w:t xml:space="preserve">9.3.1. Nutraukus Sutartį dėl esminio Sutarties pažeidimo, nustatyto Sutarties Specialiosiose sąlygose, mokama </w:t>
            </w:r>
            <w:r w:rsidR="00BF235D">
              <w:rPr>
                <w:bCs/>
                <w:kern w:val="2"/>
                <w:szCs w:val="24"/>
              </w:rPr>
              <w:t>2</w:t>
            </w:r>
            <w:r w:rsidR="005963C6">
              <w:rPr>
                <w:bCs/>
                <w:kern w:val="2"/>
                <w:szCs w:val="24"/>
              </w:rPr>
              <w:t xml:space="preserve"> (</w:t>
            </w:r>
            <w:r w:rsidR="00BF235D">
              <w:rPr>
                <w:bCs/>
                <w:kern w:val="2"/>
                <w:szCs w:val="24"/>
              </w:rPr>
              <w:t xml:space="preserve"> dviejų</w:t>
            </w:r>
            <w:r w:rsidR="005963C6">
              <w:rPr>
                <w:bCs/>
                <w:kern w:val="2"/>
                <w:szCs w:val="24"/>
              </w:rPr>
              <w:t xml:space="preserve">) </w:t>
            </w:r>
            <w:r>
              <w:rPr>
                <w:bCs/>
                <w:kern w:val="2"/>
                <w:szCs w:val="24"/>
              </w:rPr>
              <w:t xml:space="preserve"> procentų dydžio bauda nuo Pradinės Sutarties vertės, nurodytos Specialiųjų sąlygų 5.2 punkte.</w:t>
            </w:r>
          </w:p>
          <w:p w14:paraId="62A01931" w14:textId="77777777" w:rsidR="00402199" w:rsidRDefault="00402199" w:rsidP="00402199">
            <w:pPr>
              <w:rPr>
                <w:bCs/>
                <w:kern w:val="2"/>
                <w:szCs w:val="24"/>
              </w:rPr>
            </w:pPr>
          </w:p>
          <w:p w14:paraId="7CBFE0C7" w14:textId="4ED9EEB7" w:rsidR="00402199" w:rsidRDefault="00402199" w:rsidP="00BF235D">
            <w:pPr>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776986C5" w14:textId="266F2FCB" w:rsidR="00402199" w:rsidRDefault="00402199" w:rsidP="00402199">
            <w:pPr>
              <w:rPr>
                <w:bCs/>
                <w:color w:val="FF0000"/>
                <w:kern w:val="2"/>
                <w:szCs w:val="24"/>
              </w:rPr>
            </w:pPr>
          </w:p>
          <w:p w14:paraId="663FD6AE" w14:textId="19A7B43B"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6A8F7802" w14:textId="77777777" w:rsidR="00402199" w:rsidRDefault="00402199" w:rsidP="00402199">
            <w:pPr>
              <w:rPr>
                <w:bCs/>
                <w:kern w:val="2"/>
                <w:szCs w:val="24"/>
              </w:rPr>
            </w:pPr>
          </w:p>
          <w:p w14:paraId="748DE540" w14:textId="12894B07"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27CD9E21"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05EFE9BB" w14:textId="16381283" w:rsidR="00402199" w:rsidRDefault="00402199" w:rsidP="00402199">
            <w:pPr>
              <w:rPr>
                <w:bCs/>
                <w:kern w:val="2"/>
                <w:szCs w:val="24"/>
              </w:rPr>
            </w:pPr>
            <w:r>
              <w:rPr>
                <w:bCs/>
                <w:szCs w:val="24"/>
              </w:rPr>
              <w:t xml:space="preserve">Netaikoma </w:t>
            </w:r>
          </w:p>
          <w:p w14:paraId="31D0481F" w14:textId="002AD9C0" w:rsidR="00402199" w:rsidRDefault="00402199" w:rsidP="00402199">
            <w:pPr>
              <w:rPr>
                <w:color w:val="4472C4"/>
                <w:kern w:val="2"/>
                <w:szCs w:val="24"/>
              </w:rPr>
            </w:pPr>
          </w:p>
        </w:tc>
      </w:tr>
      <w:tr w:rsidR="00402199" w14:paraId="2E410A63" w14:textId="77777777" w:rsidTr="00C001B5">
        <w:trPr>
          <w:trHeight w:val="1206"/>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5AD4BC1A" w14:textId="06F04A09"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1717846B" w14:textId="77777777" w:rsidR="00402199" w:rsidRDefault="00402199" w:rsidP="00402199">
            <w:pPr>
              <w:rPr>
                <w:bCs/>
                <w:kern w:val="2"/>
                <w:szCs w:val="24"/>
              </w:rPr>
            </w:pPr>
          </w:p>
          <w:p w14:paraId="39D0982B" w14:textId="77777777" w:rsidR="00402199" w:rsidRDefault="00402199" w:rsidP="00F42F5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lastRenderedPageBreak/>
              <w:t xml:space="preserve">9.10. </w:t>
            </w:r>
            <w:r>
              <w:rPr>
                <w:b/>
                <w:kern w:val="2"/>
                <w:szCs w:val="24"/>
              </w:rPr>
              <w:t>Kitos netesybos</w:t>
            </w:r>
          </w:p>
        </w:tc>
        <w:tc>
          <w:tcPr>
            <w:tcW w:w="6441" w:type="dxa"/>
            <w:gridSpan w:val="2"/>
          </w:tcPr>
          <w:p w14:paraId="61DD08FE" w14:textId="7B1D37BC" w:rsidR="00402199" w:rsidRPr="0088487E" w:rsidRDefault="00F42F59" w:rsidP="00402199">
            <w:pPr>
              <w:rPr>
                <w:color w:val="000000" w:themeColor="text1"/>
                <w:kern w:val="2"/>
                <w:szCs w:val="24"/>
              </w:rPr>
            </w:pPr>
            <w:r w:rsidRPr="0088487E">
              <w:rPr>
                <w:color w:val="000000" w:themeColor="text1"/>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BEA3A26" w14:textId="4E3B658F" w:rsidR="00402199" w:rsidRPr="006D5425" w:rsidRDefault="00F42F59" w:rsidP="00F42F59">
            <w:pPr>
              <w:rPr>
                <w:color w:val="000000" w:themeColor="text1"/>
                <w:kern w:val="2"/>
                <w:szCs w:val="24"/>
              </w:rPr>
            </w:pPr>
            <w:r w:rsidRPr="006D5425">
              <w:rPr>
                <w:color w:val="000000" w:themeColor="text1"/>
                <w:kern w:val="2"/>
                <w:szCs w:val="24"/>
              </w:rPr>
              <w:t>Paslaugų suteikimo terminas</w:t>
            </w:r>
            <w:r w:rsidR="00177B01">
              <w:rPr>
                <w:color w:val="000000" w:themeColor="text1"/>
                <w:kern w:val="2"/>
                <w:szCs w:val="24"/>
              </w:rPr>
              <w:t>;</w:t>
            </w:r>
          </w:p>
          <w:p w14:paraId="1AD3CD3A" w14:textId="57B3FC15" w:rsidR="00F42F59" w:rsidRDefault="00F42F59" w:rsidP="00F42F59">
            <w:pPr>
              <w:rPr>
                <w:color w:val="4472C4"/>
                <w:kern w:val="2"/>
                <w:szCs w:val="24"/>
              </w:rPr>
            </w:pPr>
            <w:r w:rsidRPr="006D5425">
              <w:rPr>
                <w:color w:val="000000" w:themeColor="text1"/>
                <w:kern w:val="2"/>
                <w:szCs w:val="24"/>
              </w:rPr>
              <w:t>Paslaugų trūkumų ištaisymo terminas</w:t>
            </w:r>
            <w:r w:rsidR="00177B01">
              <w:rPr>
                <w:color w:val="000000" w:themeColor="text1"/>
                <w:kern w:val="2"/>
                <w:szCs w:val="24"/>
              </w:rPr>
              <w:t>.</w:t>
            </w: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3371DE10" w14:textId="3E8833CE" w:rsidR="00F42F59" w:rsidRDefault="006D5425" w:rsidP="00F42F59">
            <w:pPr>
              <w:spacing w:line="276" w:lineRule="auto"/>
              <w:jc w:val="both"/>
              <w:textAlignment w:val="baseline"/>
              <w:rPr>
                <w:color w:val="4471C4"/>
                <w:lang w:val="lt"/>
              </w:rPr>
            </w:pPr>
            <w:r>
              <w:rPr>
                <w:rFonts w:eastAsia="Arial"/>
              </w:rPr>
              <w:t>Praleistas 30 (trisdešimties) kalendorinių dienų  Paslaugų teikimo trūkumų ištaisymo terminas.</w:t>
            </w:r>
          </w:p>
          <w:p w14:paraId="2BC2BBBD" w14:textId="6A18E45A"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pPr>
              <w:rPr>
                <w:kern w:val="2"/>
                <w:szCs w:val="24"/>
              </w:rPr>
            </w:pPr>
            <w:r>
              <w:rPr>
                <w:kern w:val="2"/>
                <w:szCs w:val="24"/>
              </w:rPr>
              <w:t>Ši Sutartis laikoma sudaryta ir įsigalioja nuo Sutarties pasirašymo dienos (antrosios Šalies pasirašymo dieną).</w:t>
            </w:r>
          </w:p>
          <w:p w14:paraId="1EE276A6" w14:textId="2641AF60" w:rsidR="00F42F59" w:rsidRDefault="000B0897">
            <w:pPr>
              <w:rPr>
                <w:kern w:val="2"/>
                <w:szCs w:val="24"/>
              </w:rPr>
            </w:pPr>
            <w:r>
              <w:rPr>
                <w:color w:val="000000"/>
                <w:kern w:val="2"/>
                <w:szCs w:val="24"/>
              </w:rPr>
              <w:t xml:space="preserve">Sutartis galioja iki visiško prievolių įvykdymo (kol bus išnaudota Pradinės Sutarties vertė, bet jos terminas negali būti ilgesnis kaip </w:t>
            </w:r>
            <w:r w:rsidR="00F42F59">
              <w:rPr>
                <w:color w:val="000000"/>
                <w:kern w:val="2"/>
                <w:szCs w:val="24"/>
              </w:rPr>
              <w:t xml:space="preserve"> </w:t>
            </w:r>
            <w:r w:rsidR="00AE1E54">
              <w:rPr>
                <w:color w:val="000000"/>
                <w:kern w:val="2"/>
                <w:szCs w:val="24"/>
              </w:rPr>
              <w:t>iki 2026-12-31</w:t>
            </w:r>
            <w:r w:rsidR="00F42F59">
              <w:rPr>
                <w:color w:val="000000"/>
                <w:kern w:val="2"/>
                <w:szCs w:val="24"/>
              </w:rPr>
              <w:t xml:space="preserve">. </w:t>
            </w:r>
          </w:p>
          <w:p w14:paraId="7396F7FD" w14:textId="459FA839" w:rsidR="00027B83" w:rsidRDefault="00027B83">
            <w:pPr>
              <w:rPr>
                <w:color w:val="4472C4"/>
                <w:kern w:val="2"/>
                <w:szCs w:val="24"/>
              </w:rPr>
            </w:pP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1A8F5396" w14:textId="2792C961" w:rsidR="00402199" w:rsidRDefault="00402199" w:rsidP="00F42F59">
            <w:pPr>
              <w:rPr>
                <w:rFonts w:eastAsia="Calibri"/>
                <w:color w:val="FF0000"/>
                <w:szCs w:val="24"/>
              </w:rPr>
            </w:pPr>
            <w:r>
              <w:rPr>
                <w:kern w:val="2"/>
                <w:szCs w:val="24"/>
              </w:rPr>
              <w:t>Netaikoma</w:t>
            </w:r>
          </w:p>
          <w:p w14:paraId="782060E8" w14:textId="794368CB"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251C8169" w14:textId="2A182E7B" w:rsidR="00027B83" w:rsidRDefault="00027B83">
            <w:pPr>
              <w:rPr>
                <w:color w:val="4472C4"/>
                <w:kern w:val="2"/>
                <w:szCs w:val="24"/>
              </w:rPr>
            </w:pP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AB179B" w:rsidRDefault="00402199" w:rsidP="00402199">
            <w:pPr>
              <w:rPr>
                <w:color w:val="000000" w:themeColor="text1"/>
                <w:kern w:val="2"/>
                <w:szCs w:val="24"/>
              </w:rPr>
            </w:pPr>
            <w:r w:rsidRPr="00AB179B">
              <w:rPr>
                <w:color w:val="000000" w:themeColor="text1"/>
                <w:kern w:val="2"/>
                <w:szCs w:val="24"/>
              </w:rPr>
              <w:t>12.2.1. jeigu Tiekėjas nevykdo prisiimtų įsipareigojimų už Sutartyje nustatytą Sutarties kainą / įkainius;</w:t>
            </w:r>
          </w:p>
          <w:p w14:paraId="0B019B64" w14:textId="323D658A" w:rsidR="00402199" w:rsidRPr="00AB179B" w:rsidRDefault="00402199" w:rsidP="00402199">
            <w:pPr>
              <w:spacing w:line="257" w:lineRule="auto"/>
              <w:rPr>
                <w:rFonts w:eastAsia="Arial"/>
                <w:color w:val="000000" w:themeColor="text1"/>
                <w:kern w:val="2"/>
                <w:szCs w:val="24"/>
              </w:rPr>
            </w:pPr>
            <w:r w:rsidRPr="00AB179B">
              <w:rPr>
                <w:rFonts w:eastAsia="Arial"/>
                <w:color w:val="000000" w:themeColor="text1"/>
                <w:kern w:val="2"/>
                <w:szCs w:val="24"/>
                <w:lang w:val="lt"/>
              </w:rPr>
              <w:t>12.2.</w:t>
            </w:r>
            <w:r w:rsidR="006D5425" w:rsidRPr="00AB179B">
              <w:rPr>
                <w:rFonts w:eastAsia="Arial"/>
                <w:color w:val="000000" w:themeColor="text1"/>
                <w:kern w:val="2"/>
                <w:szCs w:val="24"/>
                <w:lang w:val="lt"/>
              </w:rPr>
              <w:t>2</w:t>
            </w:r>
            <w:r w:rsidRPr="00AB179B">
              <w:rPr>
                <w:rFonts w:eastAsia="Arial"/>
                <w:color w:val="000000" w:themeColor="text1"/>
                <w:kern w:val="2"/>
                <w:szCs w:val="24"/>
                <w:lang w:val="lt"/>
              </w:rPr>
              <w:t>. Tiekėjas 2 (du) kartus pažeidžia esminę Sutarties sąlygą.</w:t>
            </w:r>
          </w:p>
        </w:tc>
      </w:tr>
      <w:tr w:rsidR="00027B83" w14:paraId="46270E91" w14:textId="77777777">
        <w:trPr>
          <w:trHeight w:val="300"/>
        </w:trPr>
        <w:tc>
          <w:tcPr>
            <w:tcW w:w="9535" w:type="dxa"/>
            <w:gridSpan w:val="4"/>
          </w:tcPr>
          <w:p w14:paraId="07E06248" w14:textId="77777777" w:rsidR="00027B83" w:rsidRDefault="000B0897">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D2B3ECB" w14:textId="03B3933E" w:rsidR="00027B83" w:rsidRDefault="00AD6BBD">
            <w:pPr>
              <w:rPr>
                <w:color w:val="000000"/>
                <w:kern w:val="2"/>
                <w:szCs w:val="24"/>
                <w:shd w:val="clear" w:color="auto" w:fill="FFFFFF"/>
              </w:rPr>
            </w:pPr>
            <w:r>
              <w:rPr>
                <w:color w:val="000000"/>
                <w:kern w:val="2"/>
                <w:szCs w:val="24"/>
                <w:shd w:val="clear" w:color="auto" w:fill="FFFFFF"/>
              </w:rPr>
              <w:t>Aplinkos apsaugos kriterijai</w:t>
            </w:r>
            <w:r w:rsidR="00177321">
              <w:rPr>
                <w:color w:val="000000"/>
                <w:kern w:val="2"/>
                <w:szCs w:val="24"/>
                <w:shd w:val="clear" w:color="auto" w:fill="FFFFFF"/>
              </w:rPr>
              <w:t xml:space="preserve">: </w:t>
            </w:r>
            <w:r w:rsidR="00177321" w:rsidRPr="00177321">
              <w:t xml:space="preserve">Darbams atlikti būtų naudojama mažiau gamtos išteklių ir taip būtų laikomasi 2022 m. gruodžio 13 d. Lietuvos Respublikos aplinkos ministro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4.4.4.1. p nustatyto aplinkosauginio principo, t. y. Darbams atlikti pasirenkamas optimalus maršrutas, 4.4.4.3. p. nustatyto aplinkosauginio principo, </w:t>
            </w:r>
            <w:proofErr w:type="spellStart"/>
            <w:r w:rsidR="00177321" w:rsidRPr="00177321">
              <w:t>t.y</w:t>
            </w:r>
            <w:proofErr w:type="spellEnd"/>
            <w:r w:rsidR="00177321" w:rsidRPr="00177321">
              <w:t>. pavojingų medžiagų atliekos variklinė alyva surenkama ir perduodama atliekas</w:t>
            </w:r>
            <w:r w:rsidR="00177321" w:rsidRPr="00D1117A">
              <w:rPr>
                <w:rFonts w:ascii="Arial" w:hAnsi="Arial" w:cs="Arial"/>
              </w:rPr>
              <w:t xml:space="preserve"> </w:t>
            </w:r>
            <w:r w:rsidR="00177321" w:rsidRPr="00177321">
              <w:t>tvarkančiai įmonei</w:t>
            </w:r>
            <w:r w:rsidR="00177321">
              <w:t>.</w:t>
            </w:r>
          </w:p>
          <w:p w14:paraId="3F14B69B" w14:textId="77777777" w:rsidR="00027B83" w:rsidRDefault="00027B83">
            <w:pPr>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2953083E" w14:textId="1CC945E8" w:rsidR="00FE49DA" w:rsidRDefault="000B0897" w:rsidP="00FE49DA">
            <w:pPr>
              <w:rPr>
                <w:color w:val="0070C0"/>
                <w:kern w:val="2"/>
                <w:szCs w:val="24"/>
              </w:rPr>
            </w:pPr>
            <w:r>
              <w:rPr>
                <w:color w:val="000000"/>
                <w:kern w:val="2"/>
                <w:szCs w:val="24"/>
                <w:shd w:val="clear" w:color="auto" w:fill="FFFFFF"/>
              </w:rPr>
              <w:t>Netaikoma</w:t>
            </w:r>
          </w:p>
          <w:p w14:paraId="36884E34" w14:textId="77777777" w:rsidR="00FE49DA" w:rsidRDefault="00FE49DA" w:rsidP="00FE49DA">
            <w:pPr>
              <w:rPr>
                <w:color w:val="0070C0"/>
                <w:kern w:val="2"/>
                <w:szCs w:val="24"/>
              </w:rPr>
            </w:pPr>
          </w:p>
          <w:p w14:paraId="7170065E" w14:textId="619C317B"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lastRenderedPageBreak/>
              <w:t xml:space="preserve">14.1. </w:t>
            </w:r>
          </w:p>
        </w:tc>
        <w:tc>
          <w:tcPr>
            <w:tcW w:w="6477" w:type="dxa"/>
            <w:gridSpan w:val="3"/>
          </w:tcPr>
          <w:p w14:paraId="01FD19F9" w14:textId="77777777" w:rsidR="00ED0003" w:rsidRDefault="00ED0003" w:rsidP="00B50C2B">
            <w:pPr>
              <w:tabs>
                <w:tab w:val="left" w:pos="5400"/>
              </w:tabs>
              <w:textAlignment w:val="center"/>
            </w:pPr>
            <w:r>
              <w:t>Šalys susitaria papildyti Sutarties Bendrąsias sąlygas 26 skyriumi „Baigiamosios nuostatos“:</w:t>
            </w:r>
          </w:p>
          <w:p w14:paraId="45CCBA99" w14:textId="5099812F" w:rsidR="000017CB" w:rsidRPr="00DB0B07" w:rsidRDefault="00ED0003" w:rsidP="00B50C2B">
            <w:pPr>
              <w:tabs>
                <w:tab w:val="left" w:pos="5400"/>
              </w:tabs>
              <w:textAlignment w:val="center"/>
            </w:pPr>
            <w:r>
              <w:t>„26.1.</w:t>
            </w:r>
            <w:r w:rsidR="000017CB" w:rsidRPr="00DB0B07">
              <w:t xml:space="preserve"> 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5A1F6256" w14:textId="4E9A35C9" w:rsidR="000017CB" w:rsidRPr="00DB0B07" w:rsidRDefault="00ED0003" w:rsidP="00B50C2B">
            <w:pPr>
              <w:tabs>
                <w:tab w:val="left" w:pos="5400"/>
              </w:tabs>
              <w:textAlignment w:val="center"/>
            </w:pPr>
            <w:r>
              <w:t xml:space="preserve">26.2. </w:t>
            </w:r>
            <w:r w:rsidR="000017CB" w:rsidRPr="00DB0B07">
              <w:t>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w:t>
            </w:r>
          </w:p>
          <w:p w14:paraId="010C6685" w14:textId="14D4A49A" w:rsidR="000017CB" w:rsidRPr="00DB0B07" w:rsidRDefault="000017CB" w:rsidP="00B50C2B">
            <w:pPr>
              <w:tabs>
                <w:tab w:val="left" w:pos="5400"/>
              </w:tabs>
              <w:textAlignment w:val="center"/>
            </w:pPr>
            <w:hyperlink r:id="rId10" w:tgtFrame="_blank" w:tooltip="https://vmu.lt/wp-content/uploads/2021/08/antikorupcine-politika.pdf" w:history="1">
              <w:r w:rsidRPr="00DB0B07">
                <w:rPr>
                  <w:rStyle w:val="Hipersaitas"/>
                </w:rPr>
                <w:t>https://vmu.lt/wp-content/uploads/2021/08/Antikorupcine-politika.pdf</w:t>
              </w:r>
            </w:hyperlink>
            <w:r w:rsidR="00B50C2B">
              <w:t xml:space="preserve"> ;</w:t>
            </w:r>
          </w:p>
          <w:p w14:paraId="53C5B7A9" w14:textId="68B14DA9" w:rsidR="000017CB" w:rsidRPr="00DB0B07" w:rsidRDefault="00ED0003" w:rsidP="00B50C2B">
            <w:pPr>
              <w:tabs>
                <w:tab w:val="left" w:pos="5400"/>
              </w:tabs>
              <w:textAlignment w:val="center"/>
            </w:pPr>
            <w:r>
              <w:t xml:space="preserve">26.3 </w:t>
            </w:r>
            <w:r w:rsidR="000017CB" w:rsidRPr="00DB0B07">
              <w:t>.Dovanų politika – dokumentas, kuriuo apibrėžiamos valstybės įmonės Valstybinių miškų urėdijos darbuotojų elgesio su dovanomis ir neteisėtu atlygiu principinės nuostatos. Su dokumentu galima susipažinti </w:t>
            </w:r>
            <w:hyperlink r:id="rId11" w:tgtFrame="_blank" w:tooltip="https://vmu.lt/wp-content/uploads/2022/09/dovanu-politika-1.pdf" w:history="1">
              <w:r w:rsidR="000017CB" w:rsidRPr="00DB0B07">
                <w:rPr>
                  <w:rStyle w:val="Hipersaitas"/>
                </w:rPr>
                <w:t>https://vmu.lt/wp-content/uploads/2022/09/Dovanu-politika-1.pdf</w:t>
              </w:r>
            </w:hyperlink>
            <w:r w:rsidR="000017CB" w:rsidRPr="00DB0B07">
              <w:t> </w:t>
            </w:r>
            <w:r w:rsidR="00B50C2B">
              <w:t xml:space="preserve"> ;</w:t>
            </w:r>
            <w:r w:rsidR="000017CB" w:rsidRPr="00DB0B07">
              <w:br/>
            </w:r>
            <w:r>
              <w:t xml:space="preserve">26.4. </w:t>
            </w:r>
            <w:r w:rsidR="000017CB" w:rsidRPr="00DB0B07">
              <w:t>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w:t>
            </w:r>
          </w:p>
          <w:p w14:paraId="6323A2D7" w14:textId="3CBCF362" w:rsidR="000017CB" w:rsidRPr="00DB0B07" w:rsidRDefault="000017CB" w:rsidP="00B50C2B">
            <w:pPr>
              <w:tabs>
                <w:tab w:val="left" w:pos="5400"/>
              </w:tabs>
              <w:textAlignment w:val="center"/>
            </w:pPr>
            <w:hyperlink r:id="rId12" w:tgtFrame="_blank" w:tooltip="https://vmu.lt/wp-content/uploads/2021/08/interesu-konfliktu-vengimo-politika.pdf" w:history="1">
              <w:r w:rsidRPr="00DB0B07">
                <w:rPr>
                  <w:rStyle w:val="Hipersaitas"/>
                </w:rPr>
                <w:t>https://vmu.lt/wp-content/uploads/2021/08/Interesu-konfliktu-vengimo-politika.pdf</w:t>
              </w:r>
            </w:hyperlink>
            <w:r w:rsidRPr="00DB0B07">
              <w:t>.</w:t>
            </w:r>
            <w:r w:rsidR="00B50C2B">
              <w:t xml:space="preserve"> ;</w:t>
            </w:r>
          </w:p>
          <w:p w14:paraId="692AEC3E" w14:textId="4726A201" w:rsidR="000017CB" w:rsidRPr="00DB0B07" w:rsidRDefault="00ED0003" w:rsidP="00B50C2B">
            <w:pPr>
              <w:tabs>
                <w:tab w:val="left" w:pos="5400"/>
              </w:tabs>
              <w:textAlignment w:val="center"/>
            </w:pPr>
            <w:r>
              <w:t>26.5.</w:t>
            </w:r>
            <w:r w:rsidR="000017CB" w:rsidRPr="00DB0B07">
              <w:t xml:space="preserve">Tiekėjas įsipareigoja susipažinti su tiekėjo elgesio kodeksu  </w:t>
            </w:r>
            <w:hyperlink r:id="rId13" w:tgtFrame="_blank" w:tooltip="https://vmu.lt/wp-content/uploads/2025/01/tiekeju-elgesio-kodeksas.pdf" w:history="1">
              <w:r w:rsidR="000017CB" w:rsidRPr="00DB0B07">
                <w:rPr>
                  <w:rStyle w:val="Hipersaitas"/>
                </w:rPr>
                <w:t>https://vmu.lt/wp-content/uploads/2025/01/Tiekeju-elgesio-kodeksas.pdf</w:t>
              </w:r>
            </w:hyperlink>
            <w:r w:rsidR="000017CB" w:rsidRPr="00DB0B07">
              <w:t xml:space="preserve"> prieš pradedant vykdyti sutartį ir laikytis šio kodekso nuostatų bei Pirkėjui pareikalavus pateikti visą informaciją apie teisės aktų ir Tiekėjų elgesio kodekso nuostatų laikymąsi.</w:t>
            </w:r>
            <w:r>
              <w:t>“</w:t>
            </w:r>
          </w:p>
          <w:p w14:paraId="0DED6FDF" w14:textId="0B8D5F9C" w:rsidR="00027B83" w:rsidRDefault="00510502" w:rsidP="00B50C2B">
            <w:pPr>
              <w:tabs>
                <w:tab w:val="left" w:pos="5400"/>
              </w:tabs>
              <w:textAlignment w:val="center"/>
              <w:rPr>
                <w:kern w:val="2"/>
                <w:szCs w:val="24"/>
              </w:rPr>
            </w:pPr>
            <w:r>
              <w:rPr>
                <w:kern w:val="2"/>
                <w:szCs w:val="24"/>
              </w:rPr>
              <w:t>26.6. Tiekėjas  supažindina Sutartį vykdysiančius Tiekėjo (ir subtiekėjo, jeigu jis pasitelkiamas) darbuotojus su Antikorupcinės politikos, Interesų konfliktų vengimo politikos, Dovanų politikos, Tiekėjų elgesio kodekso nuostatomis prieš pradedant vykdyti Sutartį ir įsipareigoja jų laikytis;</w:t>
            </w:r>
          </w:p>
          <w:p w14:paraId="56B497EB" w14:textId="68CC5116" w:rsidR="00005277" w:rsidRDefault="00005277" w:rsidP="00B50C2B">
            <w:pPr>
              <w:tabs>
                <w:tab w:val="left" w:pos="5400"/>
              </w:tabs>
              <w:textAlignment w:val="center"/>
              <w:rPr>
                <w:kern w:val="2"/>
                <w:szCs w:val="24"/>
              </w:rPr>
            </w:pPr>
            <w:r>
              <w:rPr>
                <w:kern w:val="2"/>
                <w:szCs w:val="24"/>
              </w:rPr>
              <w:t>26.7. Jeigu Sutarties vykdymo metu Tiekėjui (subtiekėjui, jeigu jis pasitelkiam</w:t>
            </w:r>
            <w:r w:rsidR="00177B01">
              <w:rPr>
                <w:kern w:val="2"/>
                <w:szCs w:val="24"/>
              </w:rPr>
              <w:t>a</w:t>
            </w:r>
            <w:r>
              <w:rPr>
                <w:kern w:val="2"/>
                <w:szCs w:val="24"/>
              </w:rPr>
              <w:t xml:space="preserve">s) tampa žinoma prieš pirkėją nukreiptos korupcinio pobūdžio veiklos duomenys, jis nedelsiant apie tai </w:t>
            </w:r>
            <w:r>
              <w:rPr>
                <w:kern w:val="2"/>
                <w:szCs w:val="24"/>
              </w:rPr>
              <w:lastRenderedPageBreak/>
              <w:t>informuoja Pirkėją ir arba imasi kitų teisėtų ir pakankamų priemonių neteisėtai veikai nutraukti;</w:t>
            </w:r>
          </w:p>
          <w:p w14:paraId="2279934D" w14:textId="7A8F5B5F" w:rsidR="00510502" w:rsidRDefault="00510502" w:rsidP="00B50C2B">
            <w:pPr>
              <w:tabs>
                <w:tab w:val="left" w:pos="5400"/>
              </w:tabs>
              <w:textAlignment w:val="center"/>
              <w:rPr>
                <w:kern w:val="2"/>
                <w:szCs w:val="24"/>
              </w:rPr>
            </w:pPr>
            <w:r>
              <w:rPr>
                <w:kern w:val="2"/>
                <w:szCs w:val="24"/>
              </w:rPr>
              <w:t>26.</w:t>
            </w:r>
            <w:r w:rsidR="00005277">
              <w:rPr>
                <w:kern w:val="2"/>
                <w:szCs w:val="24"/>
              </w:rPr>
              <w:t>8</w:t>
            </w:r>
            <w:r>
              <w:rPr>
                <w:kern w:val="2"/>
                <w:szCs w:val="24"/>
              </w:rPr>
              <w:t>.  Tiekėjas nedelsiant informuoja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71F9375E" w14:textId="19FBE3B2" w:rsidR="00510502" w:rsidRDefault="00510502" w:rsidP="00B50C2B">
            <w:pPr>
              <w:tabs>
                <w:tab w:val="left" w:pos="5400"/>
              </w:tabs>
              <w:textAlignment w:val="center"/>
              <w:rPr>
                <w:kern w:val="2"/>
                <w:szCs w:val="24"/>
              </w:rPr>
            </w:pP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lastRenderedPageBreak/>
              <w:t>14.2.</w:t>
            </w:r>
          </w:p>
        </w:tc>
        <w:tc>
          <w:tcPr>
            <w:tcW w:w="6477" w:type="dxa"/>
            <w:gridSpan w:val="3"/>
          </w:tcPr>
          <w:p w14:paraId="4305B669" w14:textId="4A6CF92D" w:rsidR="00ED0003" w:rsidRDefault="000B0897" w:rsidP="00B50C2B">
            <w:pPr>
              <w:rPr>
                <w:kern w:val="2"/>
                <w:szCs w:val="24"/>
              </w:rPr>
            </w:pPr>
            <w:r>
              <w:rPr>
                <w:kern w:val="2"/>
                <w:szCs w:val="24"/>
              </w:rPr>
              <w:t xml:space="preserve">Šalys susitaria papildyti Sutarties Bendrąsias sąlygas nurodytu punktu, tačiau kitų punktų numeracijos nekeisti: </w:t>
            </w:r>
          </w:p>
          <w:p w14:paraId="4D33BBDA" w14:textId="65701F29" w:rsidR="00ED0003" w:rsidRPr="006C5FD4" w:rsidRDefault="00B50C2B" w:rsidP="00B50C2B">
            <w:pPr>
              <w:tabs>
                <w:tab w:val="left" w:pos="5400"/>
              </w:tabs>
              <w:textAlignment w:val="center"/>
              <w:rPr>
                <w:color w:val="000000" w:themeColor="text1"/>
              </w:rPr>
            </w:pPr>
            <w:r>
              <w:t>„</w:t>
            </w:r>
            <w:r w:rsidR="00ED0003">
              <w:t>13.6. J</w:t>
            </w:r>
            <w:r w:rsidR="00ED0003" w:rsidRPr="00DB0B07">
              <w:t xml:space="preserve">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w:t>
            </w:r>
            <w:r w:rsidR="00ED0003" w:rsidRPr="006C5FD4">
              <w:rPr>
                <w:color w:val="000000" w:themeColor="text1"/>
              </w:rPr>
              <w:t xml:space="preserve">informacijos (priedas Nr. </w:t>
            </w:r>
            <w:r w:rsidR="00177B01">
              <w:rPr>
                <w:color w:val="000000" w:themeColor="text1"/>
              </w:rPr>
              <w:t>3</w:t>
            </w:r>
            <w:r w:rsidR="00ED0003" w:rsidRPr="006C5FD4">
              <w:rPr>
                <w:color w:val="000000" w:themeColor="text1"/>
              </w:rPr>
              <w:t>) (</w:t>
            </w:r>
            <w:r w:rsidR="00ED0003" w:rsidRPr="006C5FD4">
              <w:rPr>
                <w:i/>
                <w:iCs/>
                <w:color w:val="000000" w:themeColor="text1"/>
              </w:rPr>
              <w:t>jei taikoma</w:t>
            </w:r>
            <w:r w:rsidR="00ED0003" w:rsidRPr="006C5FD4">
              <w:rPr>
                <w:color w:val="000000" w:themeColor="text1"/>
              </w:rPr>
              <w:t>).</w:t>
            </w:r>
            <w:r w:rsidR="00891A01" w:rsidRPr="006C5FD4">
              <w:rPr>
                <w:color w:val="000000" w:themeColor="text1"/>
              </w:rPr>
              <w:t>“</w:t>
            </w:r>
          </w:p>
          <w:p w14:paraId="27E58ECB" w14:textId="680329D6" w:rsidR="00027B83" w:rsidRDefault="00027B83">
            <w:pPr>
              <w:rPr>
                <w:kern w:val="2"/>
                <w:szCs w:val="24"/>
              </w:rPr>
            </w:pP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02FD8275" w14:textId="582E93FC" w:rsidR="00027B83" w:rsidRDefault="00891A01">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4EAEBF79" w:rsidR="00027B83" w:rsidRDefault="00891A01" w:rsidP="00EC401D">
            <w:pPr>
              <w:rPr>
                <w:b/>
                <w:kern w:val="2"/>
                <w:szCs w:val="24"/>
              </w:rPr>
            </w:pPr>
            <w:r>
              <w:rPr>
                <w:b/>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2E633E6C" w:rsidR="00027B83" w:rsidRPr="00891A01" w:rsidRDefault="00891A01" w:rsidP="00891A01">
            <w:pPr>
              <w:rPr>
                <w:b/>
                <w:color w:val="00B0F0"/>
                <w:kern w:val="2"/>
                <w:szCs w:val="24"/>
              </w:rPr>
            </w:pPr>
            <w:r>
              <w:rPr>
                <w:b/>
                <w:kern w:val="2"/>
                <w:szCs w:val="24"/>
              </w:rPr>
              <w:t>Pasiūlymas (</w:t>
            </w:r>
            <w:r w:rsidRPr="00891A01">
              <w:rPr>
                <w:b/>
                <w:color w:val="00B0F0"/>
                <w:kern w:val="2"/>
                <w:szCs w:val="24"/>
              </w:rPr>
              <w:t xml:space="preserve">Tiekėjo pasiūlymas </w:t>
            </w:r>
            <w:r>
              <w:rPr>
                <w:b/>
                <w:color w:val="00B0F0"/>
                <w:kern w:val="2"/>
                <w:szCs w:val="24"/>
              </w:rPr>
              <w:t>pridedamas sudarant sutartį)</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0FD95268" w:rsidR="00027B83" w:rsidRDefault="00891A01" w:rsidP="00891A01">
            <w:pPr>
              <w:rPr>
                <w:b/>
                <w:kern w:val="2"/>
                <w:szCs w:val="24"/>
              </w:rPr>
            </w:pPr>
            <w:r>
              <w:rPr>
                <w:b/>
                <w:kern w:val="2"/>
                <w:szCs w:val="24"/>
              </w:rPr>
              <w:t>Sutarties bendrosios sąlygos</w:t>
            </w: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48AB724D" w:rsidR="00027B83" w:rsidRDefault="00891A01" w:rsidP="00891A01">
            <w:pPr>
              <w:rPr>
                <w:b/>
                <w:kern w:val="2"/>
                <w:szCs w:val="24"/>
              </w:rPr>
            </w:pPr>
            <w:r>
              <w:rPr>
                <w:b/>
                <w:kern w:val="2"/>
                <w:szCs w:val="24"/>
              </w:rPr>
              <w:t>Įsipareigojimas neatskleisti konfidencialios informacijos</w:t>
            </w:r>
          </w:p>
        </w:tc>
      </w:tr>
      <w:tr w:rsidR="00027B83" w14:paraId="64E7ECA8" w14:textId="77777777">
        <w:trPr>
          <w:trHeight w:val="300"/>
        </w:trPr>
        <w:tc>
          <w:tcPr>
            <w:tcW w:w="3058" w:type="dxa"/>
          </w:tcPr>
          <w:p w14:paraId="56EDF7C1" w14:textId="6712C5CF" w:rsidR="00027B83" w:rsidRDefault="00027B83">
            <w:pPr>
              <w:jc w:val="center"/>
              <w:rPr>
                <w:b/>
                <w:kern w:val="2"/>
                <w:szCs w:val="24"/>
              </w:rPr>
            </w:pPr>
          </w:p>
        </w:tc>
        <w:tc>
          <w:tcPr>
            <w:tcW w:w="6477" w:type="dxa"/>
            <w:gridSpan w:val="3"/>
          </w:tcPr>
          <w:p w14:paraId="02467AF6" w14:textId="77777777" w:rsidR="00027B83" w:rsidRDefault="00027B83" w:rsidP="00891A01">
            <w:pP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623C3C93" w14:textId="59AE9836" w:rsidR="000017CB" w:rsidRDefault="000017CB" w:rsidP="000017CB">
      <w:pPr>
        <w:jc w:val="center"/>
        <w:rPr>
          <w:szCs w:val="24"/>
        </w:rPr>
      </w:pPr>
      <w:r>
        <w:rPr>
          <w:szCs w:val="24"/>
        </w:rPr>
        <w:t>___________________________________</w:t>
      </w:r>
    </w:p>
    <w:p w14:paraId="76944908" w14:textId="77777777" w:rsidR="00891A01" w:rsidRPr="00891A01" w:rsidRDefault="00891A01" w:rsidP="00891A01">
      <w:pPr>
        <w:rPr>
          <w:szCs w:val="24"/>
        </w:rPr>
      </w:pPr>
    </w:p>
    <w:p w14:paraId="16A215F9" w14:textId="77777777" w:rsidR="00891A01" w:rsidRPr="00891A01" w:rsidRDefault="00891A01" w:rsidP="00891A01">
      <w:pPr>
        <w:rPr>
          <w:szCs w:val="24"/>
        </w:rPr>
      </w:pPr>
    </w:p>
    <w:p w14:paraId="03E1875E" w14:textId="77777777" w:rsidR="00891A01" w:rsidRPr="00891A01" w:rsidRDefault="00891A01" w:rsidP="00891A01">
      <w:pPr>
        <w:rPr>
          <w:szCs w:val="24"/>
        </w:rPr>
      </w:pPr>
    </w:p>
    <w:p w14:paraId="1D892E57" w14:textId="77777777" w:rsidR="00EC401D" w:rsidRDefault="00EC401D" w:rsidP="00891A01">
      <w:pPr>
        <w:rPr>
          <w:szCs w:val="24"/>
        </w:rPr>
      </w:pPr>
    </w:p>
    <w:p w14:paraId="50451204" w14:textId="77777777" w:rsidR="00EC401D" w:rsidRDefault="00EC401D" w:rsidP="00891A01">
      <w:pPr>
        <w:rPr>
          <w:szCs w:val="24"/>
        </w:rPr>
      </w:pPr>
    </w:p>
    <w:p w14:paraId="36BDFEEC" w14:textId="77777777" w:rsidR="00891A01" w:rsidRPr="00891A01" w:rsidRDefault="00891A01" w:rsidP="00891A01">
      <w:pPr>
        <w:tabs>
          <w:tab w:val="left" w:pos="993"/>
        </w:tabs>
        <w:ind w:firstLine="567"/>
        <w:jc w:val="both"/>
        <w:rPr>
          <w:rFonts w:ascii="Arial" w:hAnsi="Arial" w:cs="Arial"/>
          <w:sz w:val="22"/>
          <w:szCs w:val="22"/>
        </w:rPr>
      </w:pPr>
      <w:r w:rsidRPr="00891A01">
        <w:rPr>
          <w:sz w:val="22"/>
          <w:szCs w:val="22"/>
        </w:rPr>
        <w:tab/>
      </w:r>
    </w:p>
    <w:p w14:paraId="1D771BAA" w14:textId="77777777" w:rsidR="00EC401D" w:rsidRPr="00891A01" w:rsidRDefault="00891A01" w:rsidP="00EC401D">
      <w:pPr>
        <w:tabs>
          <w:tab w:val="left" w:pos="993"/>
        </w:tabs>
        <w:ind w:firstLine="567"/>
        <w:jc w:val="both"/>
        <w:rPr>
          <w:rFonts w:ascii="Arial" w:hAnsi="Arial" w:cs="Arial"/>
          <w:b/>
          <w:bCs/>
          <w:iCs/>
          <w:color w:val="A5A5A5" w:themeColor="accent3"/>
          <w:spacing w:val="-3"/>
          <w:sz w:val="22"/>
          <w:szCs w:val="22"/>
        </w:rPr>
      </w:pPr>
      <w:r w:rsidRPr="00891A01">
        <w:rPr>
          <w:rFonts w:ascii="Arial" w:hAnsi="Arial" w:cs="Arial"/>
          <w:sz w:val="22"/>
          <w:szCs w:val="22"/>
        </w:rPr>
        <w:t xml:space="preserve">Sutarties rengėjas(-a): Pirkėjo </w:t>
      </w:r>
      <w:r w:rsidRPr="00891A01">
        <w:rPr>
          <w:rFonts w:ascii="Arial" w:hAnsi="Arial" w:cs="Arial"/>
          <w:i/>
          <w:color w:val="A5A5A5" w:themeColor="accent3"/>
          <w:sz w:val="22"/>
          <w:szCs w:val="22"/>
        </w:rPr>
        <w:t>(</w:t>
      </w:r>
      <w:r w:rsidR="00EC401D" w:rsidRPr="00891A01">
        <w:rPr>
          <w:rFonts w:ascii="Arial" w:hAnsi="Arial" w:cs="Arial"/>
          <w:i/>
          <w:color w:val="A5A5A5" w:themeColor="accent3"/>
          <w:sz w:val="22"/>
          <w:szCs w:val="22"/>
        </w:rPr>
        <w:t>regioninio (-</w:t>
      </w:r>
      <w:proofErr w:type="spellStart"/>
      <w:r w:rsidR="00EC401D" w:rsidRPr="00891A01">
        <w:rPr>
          <w:rFonts w:ascii="Arial" w:hAnsi="Arial" w:cs="Arial"/>
          <w:i/>
          <w:color w:val="A5A5A5" w:themeColor="accent3"/>
          <w:sz w:val="22"/>
          <w:szCs w:val="22"/>
        </w:rPr>
        <w:t>ių</w:t>
      </w:r>
      <w:proofErr w:type="spellEnd"/>
      <w:r w:rsidR="00EC401D" w:rsidRPr="00891A01">
        <w:rPr>
          <w:rFonts w:ascii="Arial" w:hAnsi="Arial" w:cs="Arial"/>
          <w:i/>
          <w:color w:val="A5A5A5" w:themeColor="accent3"/>
          <w:sz w:val="22"/>
          <w:szCs w:val="22"/>
        </w:rPr>
        <w:t>)  padalinio (-</w:t>
      </w:r>
      <w:proofErr w:type="spellStart"/>
      <w:r w:rsidR="00EC401D" w:rsidRPr="00891A01">
        <w:rPr>
          <w:rFonts w:ascii="Arial" w:hAnsi="Arial" w:cs="Arial"/>
          <w:i/>
          <w:color w:val="A5A5A5" w:themeColor="accent3"/>
          <w:sz w:val="22"/>
          <w:szCs w:val="22"/>
        </w:rPr>
        <w:t>ių</w:t>
      </w:r>
      <w:proofErr w:type="spellEnd"/>
      <w:r w:rsidR="00EC401D" w:rsidRPr="00891A01">
        <w:rPr>
          <w:rFonts w:ascii="Arial" w:hAnsi="Arial" w:cs="Arial"/>
          <w:i/>
          <w:color w:val="A5A5A5" w:themeColor="accent3"/>
          <w:sz w:val="22"/>
          <w:szCs w:val="22"/>
        </w:rPr>
        <w:t>) pavadinimas, skyrius, pareigos, vardas, pavardė, elektroninis paštas ir telefono numeris)</w:t>
      </w:r>
      <w:r w:rsidR="00EC401D" w:rsidRPr="00891A01">
        <w:rPr>
          <w:rFonts w:ascii="Arial" w:hAnsi="Arial" w:cs="Arial"/>
          <w:color w:val="A5A5A5" w:themeColor="accent3"/>
          <w:sz w:val="22"/>
          <w:szCs w:val="22"/>
        </w:rPr>
        <w:t>.</w:t>
      </w:r>
    </w:p>
    <w:p w14:paraId="5FA64285" w14:textId="1F333FBA" w:rsidR="00EC401D" w:rsidRPr="00EC401D" w:rsidRDefault="00EC401D" w:rsidP="00EC401D">
      <w:pPr>
        <w:tabs>
          <w:tab w:val="left" w:pos="993"/>
        </w:tabs>
        <w:ind w:firstLine="567"/>
        <w:jc w:val="both"/>
        <w:rPr>
          <w:rFonts w:ascii="Arial" w:hAnsi="Arial" w:cs="Arial"/>
          <w:b/>
          <w:bCs/>
          <w:iCs/>
          <w:color w:val="A5A5A5" w:themeColor="accent3"/>
          <w:spacing w:val="-3"/>
          <w:sz w:val="22"/>
          <w:szCs w:val="22"/>
        </w:rPr>
      </w:pPr>
      <w:r w:rsidRPr="00EC401D">
        <w:rPr>
          <w:rFonts w:ascii="Arial" w:hAnsi="Arial" w:cs="Arial"/>
          <w:i/>
          <w:sz w:val="22"/>
          <w:szCs w:val="22"/>
        </w:rPr>
        <w:t xml:space="preserve">Už Sutarties, jos pakeitimų, ataskaitų paskelbimą teisės aktų nustatyta tvarka CVP IS atsakingas/a: </w:t>
      </w:r>
      <w:r w:rsidRPr="00EC401D">
        <w:rPr>
          <w:rFonts w:ascii="Arial" w:hAnsi="Arial" w:cs="Arial"/>
          <w:sz w:val="22"/>
          <w:szCs w:val="22"/>
        </w:rPr>
        <w:t>Pirkėjo</w:t>
      </w:r>
      <w:r w:rsidRPr="00891A01">
        <w:rPr>
          <w:rFonts w:ascii="Arial" w:hAnsi="Arial" w:cs="Arial"/>
          <w:sz w:val="22"/>
          <w:szCs w:val="22"/>
        </w:rPr>
        <w:t xml:space="preserve"> </w:t>
      </w:r>
      <w:r w:rsidRPr="00891A01">
        <w:rPr>
          <w:rFonts w:ascii="Arial" w:hAnsi="Arial" w:cs="Arial"/>
          <w:i/>
          <w:color w:val="A5A5A5" w:themeColor="accent3"/>
          <w:sz w:val="22"/>
          <w:szCs w:val="22"/>
        </w:rPr>
        <w:t>regioninio (-</w:t>
      </w:r>
      <w:proofErr w:type="spellStart"/>
      <w:r w:rsidRPr="00891A01">
        <w:rPr>
          <w:rFonts w:ascii="Arial" w:hAnsi="Arial" w:cs="Arial"/>
          <w:i/>
          <w:color w:val="A5A5A5" w:themeColor="accent3"/>
          <w:sz w:val="22"/>
          <w:szCs w:val="22"/>
        </w:rPr>
        <w:t>ių</w:t>
      </w:r>
      <w:proofErr w:type="spellEnd"/>
      <w:r w:rsidRPr="00891A01">
        <w:rPr>
          <w:rFonts w:ascii="Arial" w:hAnsi="Arial" w:cs="Arial"/>
          <w:i/>
          <w:color w:val="A5A5A5" w:themeColor="accent3"/>
          <w:sz w:val="22"/>
          <w:szCs w:val="22"/>
        </w:rPr>
        <w:t>)  padalinio (-</w:t>
      </w:r>
      <w:proofErr w:type="spellStart"/>
      <w:r w:rsidRPr="00891A01">
        <w:rPr>
          <w:rFonts w:ascii="Arial" w:hAnsi="Arial" w:cs="Arial"/>
          <w:i/>
          <w:color w:val="A5A5A5" w:themeColor="accent3"/>
          <w:sz w:val="22"/>
          <w:szCs w:val="22"/>
        </w:rPr>
        <w:t>ių</w:t>
      </w:r>
      <w:proofErr w:type="spellEnd"/>
      <w:r w:rsidRPr="00891A01">
        <w:rPr>
          <w:rFonts w:ascii="Arial" w:hAnsi="Arial" w:cs="Arial"/>
          <w:i/>
          <w:color w:val="A5A5A5" w:themeColor="accent3"/>
          <w:sz w:val="22"/>
          <w:szCs w:val="22"/>
        </w:rPr>
        <w:t>) pavadinimas, skyrius, pareigos, vardas, pavardė, elektroninis paštas ir telefono numeris)</w:t>
      </w:r>
      <w:r w:rsidRPr="00891A01">
        <w:rPr>
          <w:rFonts w:ascii="Arial" w:hAnsi="Arial" w:cs="Arial"/>
          <w:color w:val="A5A5A5" w:themeColor="accent3"/>
          <w:sz w:val="22"/>
          <w:szCs w:val="22"/>
        </w:rPr>
        <w:t>.</w:t>
      </w:r>
    </w:p>
    <w:p w14:paraId="6671D757" w14:textId="77777777" w:rsidR="00891A01" w:rsidRPr="00891A01" w:rsidRDefault="00891A01" w:rsidP="00891A01">
      <w:pPr>
        <w:tabs>
          <w:tab w:val="left" w:pos="993"/>
        </w:tabs>
        <w:ind w:firstLine="567"/>
        <w:jc w:val="both"/>
        <w:rPr>
          <w:rFonts w:ascii="Arial" w:hAnsi="Arial" w:cs="Arial"/>
          <w:b/>
          <w:bCs/>
          <w:iCs/>
          <w:color w:val="A5A5A5" w:themeColor="accent3"/>
          <w:spacing w:val="-3"/>
          <w:sz w:val="22"/>
          <w:szCs w:val="22"/>
        </w:rPr>
      </w:pPr>
      <w:bookmarkStart w:id="0" w:name="_Hlk486929429"/>
      <w:r w:rsidRPr="00891A01">
        <w:rPr>
          <w:rFonts w:ascii="Arial" w:hAnsi="Arial" w:cs="Arial"/>
          <w:sz w:val="22"/>
          <w:szCs w:val="22"/>
        </w:rPr>
        <w:t xml:space="preserve">Už Sutarties vykdymą ir Sąskaitų  priėmimą atsakingas(-a): Pirkėjo </w:t>
      </w:r>
      <w:r w:rsidRPr="00891A01">
        <w:rPr>
          <w:rFonts w:ascii="Arial" w:hAnsi="Arial" w:cs="Arial"/>
          <w:i/>
          <w:color w:val="A5A5A5" w:themeColor="accent3"/>
          <w:sz w:val="22"/>
          <w:szCs w:val="22"/>
        </w:rPr>
        <w:t>/regioninio (-</w:t>
      </w:r>
      <w:proofErr w:type="spellStart"/>
      <w:r w:rsidRPr="00891A01">
        <w:rPr>
          <w:rFonts w:ascii="Arial" w:hAnsi="Arial" w:cs="Arial"/>
          <w:i/>
          <w:color w:val="A5A5A5" w:themeColor="accent3"/>
          <w:sz w:val="22"/>
          <w:szCs w:val="22"/>
        </w:rPr>
        <w:t>ių</w:t>
      </w:r>
      <w:proofErr w:type="spellEnd"/>
      <w:r w:rsidRPr="00891A01">
        <w:rPr>
          <w:rFonts w:ascii="Arial" w:hAnsi="Arial" w:cs="Arial"/>
          <w:i/>
          <w:color w:val="A5A5A5" w:themeColor="accent3"/>
          <w:sz w:val="22"/>
          <w:szCs w:val="22"/>
        </w:rPr>
        <w:t>)  padalinio (-</w:t>
      </w:r>
      <w:proofErr w:type="spellStart"/>
      <w:r w:rsidRPr="00891A01">
        <w:rPr>
          <w:rFonts w:ascii="Arial" w:hAnsi="Arial" w:cs="Arial"/>
          <w:i/>
          <w:color w:val="A5A5A5" w:themeColor="accent3"/>
          <w:sz w:val="22"/>
          <w:szCs w:val="22"/>
        </w:rPr>
        <w:t>ių</w:t>
      </w:r>
      <w:proofErr w:type="spellEnd"/>
      <w:r w:rsidRPr="00891A01">
        <w:rPr>
          <w:rFonts w:ascii="Arial" w:hAnsi="Arial" w:cs="Arial"/>
          <w:i/>
          <w:color w:val="A5A5A5" w:themeColor="accent3"/>
          <w:sz w:val="22"/>
          <w:szCs w:val="22"/>
        </w:rPr>
        <w:t>) pavadinimas, skyrius, pareigos, vardas, pavardė, elektroninis paštas ir telefono numeris)</w:t>
      </w:r>
      <w:bookmarkEnd w:id="0"/>
      <w:r w:rsidRPr="00891A01">
        <w:rPr>
          <w:rFonts w:ascii="Arial" w:hAnsi="Arial" w:cs="Arial"/>
          <w:color w:val="A5A5A5" w:themeColor="accent3"/>
          <w:sz w:val="22"/>
          <w:szCs w:val="22"/>
        </w:rPr>
        <w:t>.</w:t>
      </w:r>
    </w:p>
    <w:p w14:paraId="385F0138" w14:textId="77777777" w:rsidR="00891A01" w:rsidRPr="00891A01" w:rsidRDefault="00891A01" w:rsidP="00891A01">
      <w:pPr>
        <w:tabs>
          <w:tab w:val="left" w:pos="993"/>
        </w:tabs>
        <w:ind w:firstLine="567"/>
        <w:rPr>
          <w:rFonts w:ascii="Arial" w:hAnsi="Arial" w:cs="Arial"/>
          <w:bCs/>
          <w:i/>
          <w:iCs/>
          <w:color w:val="70AD47" w:themeColor="accent6"/>
          <w:spacing w:val="-3"/>
          <w:sz w:val="22"/>
          <w:szCs w:val="22"/>
        </w:rPr>
      </w:pPr>
      <w:r w:rsidRPr="00891A01">
        <w:rPr>
          <w:rFonts w:ascii="Arial" w:hAnsi="Arial" w:cs="Arial"/>
          <w:bCs/>
          <w:iCs/>
          <w:spacing w:val="-3"/>
          <w:sz w:val="22"/>
          <w:szCs w:val="22"/>
        </w:rPr>
        <w:t xml:space="preserve">Įteikti: </w:t>
      </w:r>
      <w:r w:rsidRPr="00891A01">
        <w:rPr>
          <w:rFonts w:ascii="Arial" w:hAnsi="Arial" w:cs="Arial"/>
          <w:bCs/>
          <w:iCs/>
          <w:color w:val="000000" w:themeColor="text1"/>
          <w:spacing w:val="-3"/>
          <w:sz w:val="22"/>
          <w:szCs w:val="22"/>
        </w:rPr>
        <w:t>Pirkėjo Viešųjų pirkimų skyriui,</w:t>
      </w:r>
      <w:r w:rsidRPr="00891A01">
        <w:rPr>
          <w:rFonts w:ascii="Arial" w:hAnsi="Arial" w:cs="Arial"/>
          <w:bCs/>
          <w:i/>
          <w:iCs/>
          <w:color w:val="000000" w:themeColor="text1"/>
          <w:spacing w:val="-3"/>
          <w:sz w:val="22"/>
          <w:szCs w:val="22"/>
        </w:rPr>
        <w:t xml:space="preserve"> </w:t>
      </w:r>
      <w:r w:rsidRPr="00891A01">
        <w:rPr>
          <w:rFonts w:ascii="Arial" w:hAnsi="Arial" w:cs="Arial"/>
          <w:bCs/>
          <w:i/>
          <w:iCs/>
          <w:color w:val="A5A5A5" w:themeColor="accent3"/>
          <w:spacing w:val="-3"/>
          <w:sz w:val="22"/>
          <w:szCs w:val="22"/>
        </w:rPr>
        <w:t>(nurodyti Pirkėjo regioninį (-</w:t>
      </w:r>
      <w:proofErr w:type="spellStart"/>
      <w:r w:rsidRPr="00891A01">
        <w:rPr>
          <w:rFonts w:ascii="Arial" w:hAnsi="Arial" w:cs="Arial"/>
          <w:bCs/>
          <w:i/>
          <w:iCs/>
          <w:color w:val="A5A5A5" w:themeColor="accent3"/>
          <w:spacing w:val="-3"/>
          <w:sz w:val="22"/>
          <w:szCs w:val="22"/>
        </w:rPr>
        <w:t>ius</w:t>
      </w:r>
      <w:proofErr w:type="spellEnd"/>
      <w:r w:rsidRPr="00891A01">
        <w:rPr>
          <w:rFonts w:ascii="Arial" w:hAnsi="Arial" w:cs="Arial"/>
          <w:bCs/>
          <w:i/>
          <w:iCs/>
          <w:color w:val="A5A5A5" w:themeColor="accent3"/>
          <w:spacing w:val="-3"/>
          <w:sz w:val="22"/>
          <w:szCs w:val="22"/>
        </w:rPr>
        <w:t>) padalinį (-</w:t>
      </w:r>
      <w:proofErr w:type="spellStart"/>
      <w:r w:rsidRPr="00891A01">
        <w:rPr>
          <w:rFonts w:ascii="Arial" w:hAnsi="Arial" w:cs="Arial"/>
          <w:bCs/>
          <w:i/>
          <w:iCs/>
          <w:color w:val="A5A5A5" w:themeColor="accent3"/>
          <w:spacing w:val="-3"/>
          <w:sz w:val="22"/>
          <w:szCs w:val="22"/>
        </w:rPr>
        <w:t>ius</w:t>
      </w:r>
      <w:proofErr w:type="spellEnd"/>
      <w:r w:rsidRPr="00891A01">
        <w:rPr>
          <w:rFonts w:ascii="Arial" w:hAnsi="Arial" w:cs="Arial"/>
          <w:bCs/>
          <w:i/>
          <w:iCs/>
          <w:color w:val="A5A5A5" w:themeColor="accent3"/>
          <w:spacing w:val="-3"/>
          <w:sz w:val="22"/>
          <w:szCs w:val="22"/>
        </w:rPr>
        <w:t>)).</w:t>
      </w:r>
    </w:p>
    <w:p w14:paraId="2FBE884D" w14:textId="77777777" w:rsidR="00891A01" w:rsidRPr="00891A01" w:rsidRDefault="00891A01" w:rsidP="00891A01">
      <w:pPr>
        <w:tabs>
          <w:tab w:val="left" w:pos="993"/>
        </w:tabs>
        <w:ind w:firstLine="567"/>
        <w:rPr>
          <w:rFonts w:ascii="Arial" w:hAnsi="Arial" w:cs="Arial"/>
          <w:sz w:val="22"/>
          <w:szCs w:val="22"/>
        </w:rPr>
      </w:pPr>
    </w:p>
    <w:p w14:paraId="193F7B99" w14:textId="3B7FCC56" w:rsidR="00891A01" w:rsidRPr="00891A01" w:rsidRDefault="00891A01" w:rsidP="00891A01">
      <w:pPr>
        <w:tabs>
          <w:tab w:val="left" w:pos="2355"/>
        </w:tabs>
        <w:rPr>
          <w:sz w:val="22"/>
          <w:szCs w:val="22"/>
        </w:rPr>
      </w:pPr>
    </w:p>
    <w:sectPr w:rsidR="00891A01" w:rsidRPr="00891A01">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AA97" w14:textId="77777777" w:rsidR="0020658E" w:rsidRDefault="0020658E">
      <w:pPr>
        <w:rPr>
          <w:sz w:val="20"/>
        </w:rPr>
      </w:pPr>
      <w:r>
        <w:rPr>
          <w:sz w:val="20"/>
        </w:rPr>
        <w:separator/>
      </w:r>
    </w:p>
  </w:endnote>
  <w:endnote w:type="continuationSeparator" w:id="0">
    <w:p w14:paraId="4E929E23" w14:textId="77777777" w:rsidR="0020658E" w:rsidRDefault="0020658E">
      <w:pPr>
        <w:rPr>
          <w:sz w:val="20"/>
        </w:rPr>
      </w:pPr>
      <w:r>
        <w:rPr>
          <w:sz w:val="20"/>
        </w:rPr>
        <w:continuationSeparator/>
      </w:r>
    </w:p>
  </w:endnote>
  <w:endnote w:type="continuationNotice" w:id="1">
    <w:p w14:paraId="757E376C" w14:textId="77777777" w:rsidR="0020658E" w:rsidRDefault="002065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15024" w14:textId="77777777" w:rsidR="0020658E" w:rsidRDefault="0020658E">
      <w:pPr>
        <w:rPr>
          <w:sz w:val="20"/>
        </w:rPr>
      </w:pPr>
      <w:r>
        <w:rPr>
          <w:sz w:val="20"/>
        </w:rPr>
        <w:separator/>
      </w:r>
    </w:p>
  </w:footnote>
  <w:footnote w:type="continuationSeparator" w:id="0">
    <w:p w14:paraId="69B53AB7" w14:textId="77777777" w:rsidR="0020658E" w:rsidRDefault="0020658E">
      <w:pPr>
        <w:rPr>
          <w:sz w:val="20"/>
        </w:rPr>
      </w:pPr>
      <w:r>
        <w:rPr>
          <w:sz w:val="20"/>
        </w:rPr>
        <w:continuationSeparator/>
      </w:r>
    </w:p>
  </w:footnote>
  <w:footnote w:type="continuationNotice" w:id="1">
    <w:p w14:paraId="09D852CD" w14:textId="77777777" w:rsidR="0020658E" w:rsidRDefault="002065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7CB"/>
    <w:rsid w:val="00005277"/>
    <w:rsid w:val="00027B83"/>
    <w:rsid w:val="00060E87"/>
    <w:rsid w:val="000643B2"/>
    <w:rsid w:val="000B0897"/>
    <w:rsid w:val="000F3CDB"/>
    <w:rsid w:val="0015627E"/>
    <w:rsid w:val="00177321"/>
    <w:rsid w:val="00177B01"/>
    <w:rsid w:val="001A410B"/>
    <w:rsid w:val="001B271A"/>
    <w:rsid w:val="001F7388"/>
    <w:rsid w:val="0020658E"/>
    <w:rsid w:val="00254533"/>
    <w:rsid w:val="002A4E59"/>
    <w:rsid w:val="002B1201"/>
    <w:rsid w:val="002C5396"/>
    <w:rsid w:val="002D6DFB"/>
    <w:rsid w:val="0036083D"/>
    <w:rsid w:val="00402199"/>
    <w:rsid w:val="0043629C"/>
    <w:rsid w:val="004607D4"/>
    <w:rsid w:val="004C72D5"/>
    <w:rsid w:val="00510502"/>
    <w:rsid w:val="00523614"/>
    <w:rsid w:val="00545279"/>
    <w:rsid w:val="005963C6"/>
    <w:rsid w:val="005A7643"/>
    <w:rsid w:val="005C21BA"/>
    <w:rsid w:val="005D461F"/>
    <w:rsid w:val="00613BDE"/>
    <w:rsid w:val="006B2560"/>
    <w:rsid w:val="006C5FD4"/>
    <w:rsid w:val="006C79AA"/>
    <w:rsid w:val="006D5425"/>
    <w:rsid w:val="006F0803"/>
    <w:rsid w:val="006F5143"/>
    <w:rsid w:val="00726E2A"/>
    <w:rsid w:val="00745D97"/>
    <w:rsid w:val="007570DC"/>
    <w:rsid w:val="007621BC"/>
    <w:rsid w:val="00766586"/>
    <w:rsid w:val="0077654D"/>
    <w:rsid w:val="007A75C6"/>
    <w:rsid w:val="007E26C9"/>
    <w:rsid w:val="0083118A"/>
    <w:rsid w:val="008446AC"/>
    <w:rsid w:val="0088487E"/>
    <w:rsid w:val="00891A01"/>
    <w:rsid w:val="008926B2"/>
    <w:rsid w:val="008A77F4"/>
    <w:rsid w:val="008C0D8B"/>
    <w:rsid w:val="008C106A"/>
    <w:rsid w:val="008E6B31"/>
    <w:rsid w:val="00903D44"/>
    <w:rsid w:val="00951D02"/>
    <w:rsid w:val="009728BC"/>
    <w:rsid w:val="009A653D"/>
    <w:rsid w:val="009B2D2F"/>
    <w:rsid w:val="009E0490"/>
    <w:rsid w:val="00A44FEF"/>
    <w:rsid w:val="00AA5A56"/>
    <w:rsid w:val="00AB179B"/>
    <w:rsid w:val="00AC1D25"/>
    <w:rsid w:val="00AD6BBD"/>
    <w:rsid w:val="00AE1E54"/>
    <w:rsid w:val="00AE548D"/>
    <w:rsid w:val="00B32E0B"/>
    <w:rsid w:val="00B46F6F"/>
    <w:rsid w:val="00B50C2B"/>
    <w:rsid w:val="00B9085E"/>
    <w:rsid w:val="00BA360D"/>
    <w:rsid w:val="00BF235D"/>
    <w:rsid w:val="00C001B5"/>
    <w:rsid w:val="00C03C4D"/>
    <w:rsid w:val="00C22E76"/>
    <w:rsid w:val="00C55941"/>
    <w:rsid w:val="00C74FA2"/>
    <w:rsid w:val="00C76594"/>
    <w:rsid w:val="00D118C9"/>
    <w:rsid w:val="00D21C47"/>
    <w:rsid w:val="00DA4E0C"/>
    <w:rsid w:val="00DB0B07"/>
    <w:rsid w:val="00E21245"/>
    <w:rsid w:val="00E25E12"/>
    <w:rsid w:val="00E55742"/>
    <w:rsid w:val="00EC401D"/>
    <w:rsid w:val="00ED0003"/>
    <w:rsid w:val="00F16E01"/>
    <w:rsid w:val="00F16F8A"/>
    <w:rsid w:val="00F20F91"/>
    <w:rsid w:val="00F42F59"/>
    <w:rsid w:val="00F4384A"/>
    <w:rsid w:val="00F60BD9"/>
    <w:rsid w:val="00FC72BD"/>
    <w:rsid w:val="00FE49D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D8AF8EA3-1621-48E1-B6CC-CF7E3DF4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aliases w:val="Close,Title Header2"/>
    <w:basedOn w:val="prastasis"/>
    <w:next w:val="prastasis"/>
    <w:link w:val="Antrat2Diagrama"/>
    <w:unhideWhenUsed/>
    <w:qFormat/>
    <w:rsid w:val="00C55941"/>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DB0B07"/>
    <w:rPr>
      <w:color w:val="0563C1" w:themeColor="hyperlink"/>
      <w:u w:val="single"/>
    </w:rPr>
  </w:style>
  <w:style w:type="character" w:styleId="Neapdorotaspaminjimas">
    <w:name w:val="Unresolved Mention"/>
    <w:basedOn w:val="Numatytasispastraiposriftas"/>
    <w:uiPriority w:val="99"/>
    <w:semiHidden/>
    <w:unhideWhenUsed/>
    <w:rsid w:val="00DB0B07"/>
    <w:rPr>
      <w:color w:val="605E5C"/>
      <w:shd w:val="clear" w:color="auto" w:fill="E1DFDD"/>
    </w:rPr>
  </w:style>
  <w:style w:type="character" w:customStyle="1" w:styleId="Antrat2Diagrama">
    <w:name w:val="Antraštė 2 Diagrama"/>
    <w:aliases w:val="Close Diagrama,Title Header2 Diagrama"/>
    <w:basedOn w:val="Numatytasispastraiposriftas"/>
    <w:link w:val="Antrat2"/>
    <w:rsid w:val="00C55941"/>
    <w:rPr>
      <w:rFonts w:asciiTheme="majorHAnsi" w:eastAsiaTheme="majorEastAsia" w:hAnsiTheme="majorHAnsi" w:cstheme="majorBidi"/>
      <w:color w:val="2F5496" w:themeColor="accent1" w:themeShade="BF"/>
      <w:sz w:val="32"/>
      <w:szCs w:val="32"/>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o pastraipa.Bull"/>
    <w:basedOn w:val="prastasis"/>
    <w:link w:val="SraopastraipaDiagrama"/>
    <w:qFormat/>
    <w:rsid w:val="00C03C4D"/>
    <w:pPr>
      <w:spacing w:after="160" w:line="256" w:lineRule="auto"/>
      <w:ind w:left="720"/>
      <w:contextualSpacing/>
    </w:pPr>
    <w:rPr>
      <w:rFonts w:ascii="Calibri" w:eastAsia="Calibri" w:hAnsi="Calibri" w:cs="DokChampa"/>
      <w:sz w:val="22"/>
      <w:szCs w:val="22"/>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C03C4D"/>
    <w:rPr>
      <w:rFonts w:ascii="Calibri" w:eastAsia="Calibri" w:hAnsi="Calibri" w:cs="DokChamp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mu.lt/wp-content/uploads/2025/01/Tiekeju-elgesio-kodeksa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mu.lt/wp-content/uploads/2021/08/Interesu-konfliktu-vengimo-politika.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mu.lt/wp-content/uploads/2022/09/Dovanu-politika-1.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vmu.lt/wp-content/uploads/2021/08/Antikorupcine-politika.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10</Pages>
  <Words>2883</Words>
  <Characters>16438</Characters>
  <Application>Microsoft Office Word</Application>
  <DocSecurity>0</DocSecurity>
  <Lines>136</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Danutė Kvederienė | VMU</dc:creator>
  <cp:lastModifiedBy>Sigitas Radzevičius | VMU</cp:lastModifiedBy>
  <cp:revision>55</cp:revision>
  <dcterms:created xsi:type="dcterms:W3CDTF">2025-08-21T08:06:00Z</dcterms:created>
  <dcterms:modified xsi:type="dcterms:W3CDTF">2026-04-13T08:05:00Z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