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7777777" w:rsidR="002A24D4" w:rsidRPr="00672197" w:rsidRDefault="00674239" w:rsidP="00674239">
      <w:pPr>
        <w:spacing w:after="120"/>
        <w:ind w:left="567"/>
        <w:contextualSpacing/>
        <w:jc w:val="center"/>
        <w:rPr>
          <w:rFonts w:ascii="Times New Roman" w:hAnsi="Times New Roman" w:cs="Times New Roman"/>
          <w:sz w:val="22"/>
          <w:szCs w:val="22"/>
        </w:rPr>
      </w:pPr>
      <w:r w:rsidRPr="00672197">
        <w:rPr>
          <w:rFonts w:ascii="Times New Roman" w:hAnsi="Times New Roman" w:cs="Times New Roman"/>
          <w:sz w:val="22"/>
          <w:szCs w:val="22"/>
        </w:rPr>
        <w:t xml:space="preserve">ANYKŠČIŲ RAJONO SAVIVALDYBĖS ADMINISTRACIJA, JURIDINIO ASMENS KODAS 188774637, ADRESAS J. BILIŪNO G. 23, ANYKŠČIAI </w:t>
      </w:r>
    </w:p>
    <w:p w14:paraId="0F77BD84" w14:textId="76563C15" w:rsidR="00674239" w:rsidRPr="00672197" w:rsidRDefault="00674239" w:rsidP="00674239">
      <w:pPr>
        <w:spacing w:after="120"/>
        <w:ind w:left="567"/>
        <w:contextualSpacing/>
        <w:jc w:val="center"/>
        <w:rPr>
          <w:rFonts w:ascii="Times New Roman" w:hAnsi="Times New Roman" w:cs="Times New Roman"/>
          <w:b/>
          <w:bCs/>
          <w:sz w:val="22"/>
          <w:szCs w:val="22"/>
        </w:rPr>
      </w:pPr>
      <w:r w:rsidRPr="00672197">
        <w:rPr>
          <w:rFonts w:ascii="Times New Roman" w:hAnsi="Times New Roman" w:cs="Times New Roman"/>
          <w:sz w:val="22"/>
          <w:szCs w:val="22"/>
        </w:rPr>
        <w:t>(TOLIAU – PERKANČIOJI ORGANIZACIJA</w:t>
      </w:r>
      <w:r w:rsidRPr="00672197">
        <w:rPr>
          <w:rFonts w:ascii="Times New Roman" w:hAnsi="Times New Roman" w:cs="Times New Roman"/>
          <w:b/>
          <w:bCs/>
          <w:sz w:val="22"/>
          <w:szCs w:val="22"/>
        </w:rPr>
        <w:t>)</w:t>
      </w:r>
    </w:p>
    <w:p w14:paraId="1D1DB87A" w14:textId="77777777" w:rsidR="007D647F" w:rsidRPr="00672197" w:rsidRDefault="007D647F" w:rsidP="00674239">
      <w:pPr>
        <w:spacing w:after="120" w:line="20" w:lineRule="atLeast"/>
        <w:contextualSpacing/>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672197" w:rsidRDefault="00C32E53" w:rsidP="00674239">
          <w:pPr>
            <w:spacing w:after="120" w:line="20" w:lineRule="atLeast"/>
            <w:contextualSpacing/>
            <w:rPr>
              <w:rFonts w:ascii="Times New Roman" w:hAnsi="Times New Roman" w:cs="Times New Roman"/>
              <w:color w:val="00B050"/>
              <w:sz w:val="22"/>
              <w:szCs w:val="22"/>
            </w:rPr>
          </w:pPr>
        </w:p>
        <w:p w14:paraId="47B8E29B" w14:textId="1ADA2B87" w:rsidR="00D526C8" w:rsidRPr="00672197" w:rsidRDefault="00D526C8" w:rsidP="004E4612">
          <w:pPr>
            <w:spacing w:after="120" w:line="20" w:lineRule="atLeast"/>
            <w:contextualSpacing/>
            <w:jc w:val="center"/>
            <w:rPr>
              <w:rFonts w:ascii="Times New Roman" w:hAnsi="Times New Roman" w:cs="Times New Roman"/>
              <w:sz w:val="22"/>
              <w:szCs w:val="22"/>
            </w:rPr>
          </w:pPr>
        </w:p>
        <w:p w14:paraId="3EC49E01" w14:textId="7FA2180A" w:rsidR="00D526C8" w:rsidRPr="00672197" w:rsidRDefault="00D526C8" w:rsidP="004E4612">
          <w:pPr>
            <w:spacing w:after="120" w:line="20" w:lineRule="atLeast"/>
            <w:ind w:left="5245"/>
            <w:contextualSpacing/>
            <w:rPr>
              <w:rFonts w:ascii="Times New Roman" w:hAnsi="Times New Roman" w:cs="Times New Roman"/>
              <w:sz w:val="22"/>
              <w:szCs w:val="22"/>
            </w:rPr>
          </w:pPr>
          <w:r w:rsidRPr="00672197">
            <w:rPr>
              <w:rFonts w:ascii="Times New Roman" w:hAnsi="Times New Roman" w:cs="Times New Roman"/>
              <w:sz w:val="22"/>
              <w:szCs w:val="22"/>
            </w:rPr>
            <w:t xml:space="preserve">PATVIRTINTA </w:t>
          </w:r>
        </w:p>
        <w:p w14:paraId="0A5E80C7" w14:textId="77777777" w:rsidR="00DD6668" w:rsidRPr="00672197" w:rsidRDefault="00FE5FEC" w:rsidP="00DD6668">
          <w:pPr>
            <w:tabs>
              <w:tab w:val="left" w:pos="5520"/>
              <w:tab w:val="right" w:leader="underscore" w:pos="8505"/>
            </w:tabs>
            <w:spacing w:after="0"/>
            <w:ind w:left="5245"/>
            <w:rPr>
              <w:rFonts w:ascii="Times New Roman" w:hAnsi="Times New Roman" w:cs="Times New Roman"/>
              <w:sz w:val="22"/>
              <w:szCs w:val="22"/>
            </w:rPr>
          </w:pPr>
          <w:r w:rsidRPr="00672197">
            <w:rPr>
              <w:rFonts w:ascii="Times New Roman" w:hAnsi="Times New Roman" w:cs="Times New Roman"/>
              <w:sz w:val="22"/>
              <w:szCs w:val="22"/>
            </w:rPr>
            <w:t>Anykščių rajono savivaldybės administracij</w:t>
          </w:r>
          <w:r w:rsidR="00DD6668" w:rsidRPr="00672197">
            <w:rPr>
              <w:rFonts w:ascii="Times New Roman" w:hAnsi="Times New Roman" w:cs="Times New Roman"/>
              <w:sz w:val="22"/>
              <w:szCs w:val="22"/>
            </w:rPr>
            <w:t>a</w:t>
          </w:r>
        </w:p>
        <w:p w14:paraId="2B90FB96" w14:textId="77777777" w:rsidR="00DD6668" w:rsidRPr="00672197" w:rsidRDefault="00FE5FEC" w:rsidP="00DD6668">
          <w:pPr>
            <w:tabs>
              <w:tab w:val="left" w:pos="5520"/>
              <w:tab w:val="right" w:leader="underscore" w:pos="8505"/>
            </w:tabs>
            <w:spacing w:after="0"/>
            <w:ind w:left="5245"/>
            <w:rPr>
              <w:rFonts w:ascii="Times New Roman" w:hAnsi="Times New Roman" w:cs="Times New Roman"/>
              <w:sz w:val="22"/>
              <w:szCs w:val="22"/>
            </w:rPr>
          </w:pPr>
          <w:r w:rsidRPr="00672197">
            <w:rPr>
              <w:rFonts w:ascii="Times New Roman" w:hAnsi="Times New Roman" w:cs="Times New Roman"/>
              <w:sz w:val="22"/>
              <w:szCs w:val="22"/>
            </w:rPr>
            <w:t>Viešųjų pirkimų komisijos posėdžio</w:t>
          </w:r>
        </w:p>
        <w:p w14:paraId="0B20B51B" w14:textId="1A3C2EDA" w:rsidR="00CF635A" w:rsidRPr="00672197" w:rsidRDefault="00FE5FEC" w:rsidP="00DD6668">
          <w:pPr>
            <w:tabs>
              <w:tab w:val="left" w:pos="5520"/>
              <w:tab w:val="right" w:leader="underscore" w:pos="8505"/>
            </w:tabs>
            <w:spacing w:after="0"/>
            <w:ind w:left="5245"/>
            <w:rPr>
              <w:rFonts w:ascii="Times New Roman" w:hAnsi="Times New Roman" w:cs="Times New Roman"/>
              <w:sz w:val="22"/>
              <w:szCs w:val="22"/>
            </w:rPr>
          </w:pPr>
          <w:r w:rsidRPr="00403DD7">
            <w:rPr>
              <w:rFonts w:ascii="Times New Roman" w:hAnsi="Times New Roman" w:cs="Times New Roman"/>
              <w:sz w:val="22"/>
              <w:szCs w:val="22"/>
            </w:rPr>
            <w:t>202</w:t>
          </w:r>
          <w:r w:rsidR="00793928" w:rsidRPr="00403DD7">
            <w:rPr>
              <w:rFonts w:ascii="Times New Roman" w:hAnsi="Times New Roman" w:cs="Times New Roman"/>
              <w:sz w:val="22"/>
              <w:szCs w:val="22"/>
            </w:rPr>
            <w:t>6</w:t>
          </w:r>
          <w:r w:rsidRPr="00403DD7">
            <w:rPr>
              <w:rFonts w:ascii="Times New Roman" w:hAnsi="Times New Roman" w:cs="Times New Roman"/>
              <w:sz w:val="22"/>
              <w:szCs w:val="22"/>
            </w:rPr>
            <w:t xml:space="preserve"> m.</w:t>
          </w:r>
          <w:r w:rsidR="00DE42BF" w:rsidRPr="00403DD7">
            <w:rPr>
              <w:rFonts w:ascii="Times New Roman" w:hAnsi="Times New Roman" w:cs="Times New Roman"/>
              <w:sz w:val="22"/>
              <w:szCs w:val="22"/>
            </w:rPr>
            <w:t xml:space="preserve"> </w:t>
          </w:r>
          <w:r w:rsidR="00403DD7">
            <w:rPr>
              <w:rFonts w:ascii="Times New Roman" w:hAnsi="Times New Roman" w:cs="Times New Roman"/>
              <w:sz w:val="22"/>
              <w:szCs w:val="22"/>
            </w:rPr>
            <w:t>balandžio</w:t>
          </w:r>
          <w:r w:rsidR="001B2241" w:rsidRPr="00403DD7">
            <w:rPr>
              <w:rFonts w:ascii="Times New Roman" w:hAnsi="Times New Roman" w:cs="Times New Roman"/>
              <w:sz w:val="22"/>
              <w:szCs w:val="22"/>
            </w:rPr>
            <w:t xml:space="preserve"> </w:t>
          </w:r>
          <w:r w:rsidR="00403DD7">
            <w:rPr>
              <w:rFonts w:ascii="Times New Roman" w:hAnsi="Times New Roman" w:cs="Times New Roman"/>
              <w:sz w:val="22"/>
              <w:szCs w:val="22"/>
            </w:rPr>
            <w:t>1</w:t>
          </w:r>
          <w:r w:rsidR="001B2241" w:rsidRPr="00403DD7">
            <w:rPr>
              <w:rFonts w:ascii="Times New Roman" w:hAnsi="Times New Roman" w:cs="Times New Roman"/>
              <w:sz w:val="22"/>
              <w:szCs w:val="22"/>
            </w:rPr>
            <w:t>3</w:t>
          </w:r>
          <w:r w:rsidR="00811722" w:rsidRPr="00403DD7">
            <w:rPr>
              <w:rFonts w:ascii="Times New Roman" w:hAnsi="Times New Roman" w:cs="Times New Roman"/>
              <w:sz w:val="22"/>
              <w:szCs w:val="22"/>
            </w:rPr>
            <w:t xml:space="preserve"> </w:t>
          </w:r>
          <w:r w:rsidR="00DE42BF" w:rsidRPr="00403DD7">
            <w:rPr>
              <w:rFonts w:ascii="Times New Roman" w:hAnsi="Times New Roman" w:cs="Times New Roman"/>
              <w:sz w:val="22"/>
              <w:szCs w:val="22"/>
            </w:rPr>
            <w:t>d.</w:t>
          </w:r>
          <w:r w:rsidRPr="00403DD7">
            <w:rPr>
              <w:rFonts w:ascii="Times New Roman" w:hAnsi="Times New Roman" w:cs="Times New Roman"/>
              <w:sz w:val="22"/>
              <w:szCs w:val="22"/>
            </w:rPr>
            <w:t xml:space="preserve"> protokolu Nr.</w:t>
          </w:r>
          <w:r w:rsidR="00DE42BF" w:rsidRPr="00403DD7">
            <w:rPr>
              <w:rFonts w:ascii="Times New Roman" w:hAnsi="Times New Roman" w:cs="Times New Roman"/>
              <w:sz w:val="22"/>
              <w:szCs w:val="22"/>
            </w:rPr>
            <w:t xml:space="preserve"> 2</w:t>
          </w:r>
          <w:r w:rsidR="002A24D4" w:rsidRPr="00672197">
            <w:rPr>
              <w:rFonts w:ascii="Times New Roman" w:hAnsi="Times New Roman" w:cs="Times New Roman"/>
              <w:sz w:val="22"/>
              <w:szCs w:val="22"/>
            </w:rPr>
            <w:t xml:space="preserve"> </w:t>
          </w:r>
        </w:p>
        <w:p w14:paraId="1580ED72" w14:textId="6F52305A" w:rsidR="001C24BC" w:rsidRPr="00672197" w:rsidRDefault="001C24BC" w:rsidP="00FE5FEC">
          <w:pPr>
            <w:spacing w:after="120" w:line="20" w:lineRule="atLeast"/>
            <w:contextualSpacing/>
            <w:rPr>
              <w:rFonts w:ascii="Times New Roman" w:hAnsi="Times New Roman" w:cs="Times New Roman"/>
              <w:color w:val="00B050"/>
              <w:sz w:val="22"/>
              <w:szCs w:val="22"/>
            </w:rPr>
          </w:pPr>
        </w:p>
        <w:p w14:paraId="73E13B14" w14:textId="77777777" w:rsidR="001B2241" w:rsidRPr="00672197" w:rsidRDefault="00D53BF4" w:rsidP="001B2241">
          <w:pPr>
            <w:spacing w:after="120" w:line="20" w:lineRule="atLeast"/>
            <w:ind w:left="5245"/>
            <w:contextualSpacing/>
            <w:rPr>
              <w:rFonts w:ascii="Times New Roman" w:hAnsi="Times New Roman" w:cs="Times New Roman"/>
              <w:sz w:val="22"/>
              <w:szCs w:val="22"/>
            </w:rPr>
          </w:pPr>
          <w:r w:rsidRPr="00672197">
            <w:rPr>
              <w:rFonts w:ascii="Times New Roman" w:hAnsi="Times New Roman" w:cs="Times New Roman"/>
              <w:sz w:val="22"/>
              <w:szCs w:val="22"/>
            </w:rPr>
            <w:t>PAKEITIMAI PATVIRTINTI:</w:t>
          </w:r>
        </w:p>
        <w:p w14:paraId="3D250189" w14:textId="77FB8FF8" w:rsidR="001B2241" w:rsidRPr="00672197" w:rsidRDefault="00FE5FEC" w:rsidP="001B2241">
          <w:pPr>
            <w:tabs>
              <w:tab w:val="left" w:pos="5520"/>
              <w:tab w:val="right" w:leader="underscore" w:pos="8505"/>
            </w:tabs>
            <w:spacing w:after="0"/>
            <w:ind w:left="5245"/>
            <w:rPr>
              <w:rFonts w:ascii="Times New Roman" w:hAnsi="Times New Roman" w:cs="Times New Roman"/>
              <w:sz w:val="22"/>
              <w:szCs w:val="22"/>
            </w:rPr>
          </w:pPr>
          <w:r w:rsidRPr="00672197">
            <w:rPr>
              <w:rFonts w:ascii="Times New Roman" w:hAnsi="Times New Roman" w:cs="Times New Roman"/>
              <w:sz w:val="22"/>
              <w:szCs w:val="22"/>
            </w:rPr>
            <w:t>Anykščių</w:t>
          </w:r>
          <w:r w:rsidR="0045758A" w:rsidRPr="00672197">
            <w:rPr>
              <w:rFonts w:ascii="Times New Roman" w:hAnsi="Times New Roman" w:cs="Times New Roman"/>
              <w:sz w:val="22"/>
              <w:szCs w:val="22"/>
            </w:rPr>
            <w:t xml:space="preserve"> </w:t>
          </w:r>
          <w:r w:rsidRPr="00672197">
            <w:rPr>
              <w:rFonts w:ascii="Times New Roman" w:hAnsi="Times New Roman" w:cs="Times New Roman"/>
              <w:sz w:val="22"/>
              <w:szCs w:val="22"/>
            </w:rPr>
            <w:t>rajono savivaldybės</w:t>
          </w:r>
          <w:r w:rsidR="001B2241" w:rsidRPr="00672197">
            <w:rPr>
              <w:rFonts w:ascii="Times New Roman" w:hAnsi="Times New Roman" w:cs="Times New Roman"/>
              <w:sz w:val="22"/>
              <w:szCs w:val="22"/>
            </w:rPr>
            <w:t xml:space="preserve"> </w:t>
          </w:r>
          <w:r w:rsidRPr="00672197">
            <w:rPr>
              <w:rFonts w:ascii="Times New Roman" w:hAnsi="Times New Roman" w:cs="Times New Roman"/>
              <w:sz w:val="22"/>
              <w:szCs w:val="22"/>
            </w:rPr>
            <w:t>administracij</w:t>
          </w:r>
          <w:r w:rsidR="001B2241" w:rsidRPr="00672197">
            <w:rPr>
              <w:rFonts w:ascii="Times New Roman" w:hAnsi="Times New Roman" w:cs="Times New Roman"/>
              <w:sz w:val="22"/>
              <w:szCs w:val="22"/>
            </w:rPr>
            <w:t>a</w:t>
          </w:r>
        </w:p>
        <w:p w14:paraId="1F286670" w14:textId="77777777" w:rsidR="001B2241" w:rsidRPr="00672197" w:rsidRDefault="00FE5FEC" w:rsidP="001B2241">
          <w:pPr>
            <w:tabs>
              <w:tab w:val="left" w:pos="5520"/>
              <w:tab w:val="right" w:leader="underscore" w:pos="8505"/>
            </w:tabs>
            <w:spacing w:after="0"/>
            <w:ind w:left="5245"/>
            <w:rPr>
              <w:rFonts w:ascii="Times New Roman" w:hAnsi="Times New Roman" w:cs="Times New Roman"/>
              <w:sz w:val="22"/>
              <w:szCs w:val="22"/>
            </w:rPr>
          </w:pPr>
          <w:r w:rsidRPr="00672197">
            <w:rPr>
              <w:rFonts w:ascii="Times New Roman" w:hAnsi="Times New Roman" w:cs="Times New Roman"/>
              <w:sz w:val="22"/>
              <w:szCs w:val="22"/>
            </w:rPr>
            <w:t>Viešųjų pirkimų komisijos posėdžio</w:t>
          </w:r>
        </w:p>
        <w:p w14:paraId="6E159B29" w14:textId="4BADD6A4" w:rsidR="00D53BF4" w:rsidRPr="00672197" w:rsidRDefault="00FE5FEC" w:rsidP="001B2241">
          <w:pPr>
            <w:tabs>
              <w:tab w:val="left" w:pos="5520"/>
              <w:tab w:val="right" w:leader="underscore" w:pos="8505"/>
            </w:tabs>
            <w:spacing w:after="0"/>
            <w:ind w:left="5245"/>
            <w:rPr>
              <w:rFonts w:ascii="Times New Roman" w:hAnsi="Times New Roman" w:cs="Times New Roman"/>
              <w:sz w:val="22"/>
              <w:szCs w:val="22"/>
            </w:rPr>
          </w:pPr>
          <w:r w:rsidRPr="00672197">
            <w:rPr>
              <w:rFonts w:ascii="Times New Roman" w:hAnsi="Times New Roman" w:cs="Times New Roman"/>
              <w:sz w:val="22"/>
              <w:szCs w:val="22"/>
            </w:rPr>
            <w:t>202</w:t>
          </w:r>
          <w:r w:rsidR="00793928">
            <w:rPr>
              <w:rFonts w:ascii="Times New Roman" w:hAnsi="Times New Roman" w:cs="Times New Roman"/>
              <w:sz w:val="22"/>
              <w:szCs w:val="22"/>
            </w:rPr>
            <w:t>6</w:t>
          </w:r>
          <w:r w:rsidRPr="00672197">
            <w:rPr>
              <w:rFonts w:ascii="Times New Roman" w:hAnsi="Times New Roman" w:cs="Times New Roman"/>
              <w:sz w:val="22"/>
              <w:szCs w:val="22"/>
            </w:rPr>
            <w:t xml:space="preserve"> m.</w:t>
          </w:r>
          <w:r w:rsidR="00E72725" w:rsidRPr="00672197">
            <w:rPr>
              <w:rFonts w:ascii="Times New Roman" w:hAnsi="Times New Roman" w:cs="Times New Roman"/>
              <w:sz w:val="22"/>
              <w:szCs w:val="22"/>
            </w:rPr>
            <w:t xml:space="preserve">  </w:t>
          </w:r>
          <w:r w:rsidR="00165335" w:rsidRPr="00672197">
            <w:rPr>
              <w:rFonts w:ascii="Times New Roman" w:hAnsi="Times New Roman" w:cs="Times New Roman"/>
              <w:sz w:val="22"/>
              <w:szCs w:val="22"/>
            </w:rPr>
            <w:t xml:space="preserve">                 </w:t>
          </w:r>
          <w:r w:rsidRPr="00672197">
            <w:rPr>
              <w:rFonts w:ascii="Times New Roman" w:hAnsi="Times New Roman" w:cs="Times New Roman"/>
              <w:sz w:val="22"/>
              <w:szCs w:val="22"/>
            </w:rPr>
            <w:t xml:space="preserve"> d. protokolu Nr.</w:t>
          </w:r>
          <w:r w:rsidR="001E53A7" w:rsidRPr="00672197">
            <w:rPr>
              <w:rFonts w:ascii="Times New Roman" w:hAnsi="Times New Roman" w:cs="Times New Roman"/>
              <w:sz w:val="22"/>
              <w:szCs w:val="22"/>
            </w:rPr>
            <w:t xml:space="preserve">  </w:t>
          </w:r>
        </w:p>
        <w:p w14:paraId="25034B93" w14:textId="32924566" w:rsidR="00D53BF4" w:rsidRPr="00672197" w:rsidRDefault="00D53BF4" w:rsidP="00FE5FEC">
          <w:pPr>
            <w:spacing w:after="120" w:line="20" w:lineRule="atLeast"/>
            <w:contextualSpacing/>
            <w:rPr>
              <w:rFonts w:ascii="Times New Roman" w:hAnsi="Times New Roman" w:cs="Times New Roman"/>
              <w:color w:val="00B050"/>
              <w:sz w:val="22"/>
              <w:szCs w:val="22"/>
            </w:rPr>
          </w:pPr>
        </w:p>
        <w:p w14:paraId="54DCAA0C" w14:textId="4B8303D4" w:rsidR="00D53BF4" w:rsidRPr="00672197" w:rsidRDefault="00D53BF4" w:rsidP="004E4612">
          <w:pPr>
            <w:spacing w:after="120" w:line="20" w:lineRule="atLeast"/>
            <w:ind w:left="5245"/>
            <w:contextualSpacing/>
            <w:rPr>
              <w:rFonts w:ascii="Times New Roman" w:hAnsi="Times New Roman" w:cs="Times New Roman"/>
              <w:i/>
              <w:iCs/>
              <w:color w:val="0070C0"/>
              <w:sz w:val="22"/>
              <w:szCs w:val="22"/>
            </w:rPr>
          </w:pPr>
        </w:p>
        <w:p w14:paraId="7350A7E2" w14:textId="78457EBC" w:rsidR="00D526C8" w:rsidRPr="00672197" w:rsidRDefault="00D526C8" w:rsidP="004E4612">
          <w:pPr>
            <w:spacing w:after="120" w:line="20" w:lineRule="atLeast"/>
            <w:contextualSpacing/>
            <w:jc w:val="center"/>
            <w:rPr>
              <w:rFonts w:ascii="Times New Roman" w:hAnsi="Times New Roman" w:cs="Times New Roman"/>
              <w:sz w:val="22"/>
              <w:szCs w:val="22"/>
            </w:rPr>
          </w:pPr>
        </w:p>
        <w:p w14:paraId="5F1C3156" w14:textId="1B375FE5" w:rsidR="0045758A" w:rsidRPr="00672197" w:rsidRDefault="007A130B" w:rsidP="004E4612">
          <w:pPr>
            <w:spacing w:after="120" w:line="20" w:lineRule="atLeast"/>
            <w:contextualSpacing/>
            <w:jc w:val="center"/>
            <w:rPr>
              <w:rFonts w:ascii="Times New Roman" w:hAnsi="Times New Roman" w:cs="Times New Roman"/>
              <w:sz w:val="22"/>
              <w:szCs w:val="22"/>
            </w:rPr>
          </w:pPr>
          <w:r w:rsidRPr="00672197">
            <w:rPr>
              <w:rFonts w:ascii="Times New Roman" w:hAnsi="Times New Roman" w:cs="Times New Roman"/>
              <w:sz w:val="22"/>
              <w:szCs w:val="22"/>
            </w:rPr>
            <w:t>SUPAPRASTINTO</w:t>
          </w:r>
          <w:r w:rsidR="001C21F8" w:rsidRPr="00672197">
            <w:rPr>
              <w:rFonts w:ascii="Times New Roman" w:hAnsi="Times New Roman" w:cs="Times New Roman"/>
              <w:sz w:val="22"/>
              <w:szCs w:val="22"/>
            </w:rPr>
            <w:t xml:space="preserve"> ATVIRO </w:t>
          </w:r>
          <w:r w:rsidR="00D526C8" w:rsidRPr="00672197">
            <w:rPr>
              <w:rFonts w:ascii="Times New Roman" w:hAnsi="Times New Roman" w:cs="Times New Roman"/>
              <w:sz w:val="22"/>
              <w:szCs w:val="22"/>
            </w:rPr>
            <w:t>VIEŠOJO PIRKIMO</w:t>
          </w:r>
          <w:r w:rsidR="005147E6" w:rsidRPr="00672197">
            <w:rPr>
              <w:rFonts w:ascii="Times New Roman" w:hAnsi="Times New Roman" w:cs="Times New Roman"/>
              <w:sz w:val="22"/>
              <w:szCs w:val="22"/>
            </w:rPr>
            <w:t xml:space="preserve"> KONKURSO</w:t>
          </w:r>
        </w:p>
        <w:p w14:paraId="4FC0BC99" w14:textId="77777777" w:rsidR="005147E6" w:rsidRPr="00672197" w:rsidRDefault="005147E6" w:rsidP="004E4612">
          <w:pPr>
            <w:spacing w:after="120" w:line="20" w:lineRule="atLeast"/>
            <w:contextualSpacing/>
            <w:jc w:val="center"/>
            <w:rPr>
              <w:rFonts w:ascii="Times New Roman" w:hAnsi="Times New Roman" w:cs="Times New Roman"/>
              <w:sz w:val="22"/>
              <w:szCs w:val="22"/>
            </w:rPr>
          </w:pPr>
        </w:p>
        <w:p w14:paraId="1D1BF965" w14:textId="76A9862C" w:rsidR="00D526C8" w:rsidRPr="00672197" w:rsidRDefault="00D526C8" w:rsidP="00410BA8">
          <w:pPr>
            <w:spacing w:after="120" w:line="20" w:lineRule="atLeast"/>
            <w:contextualSpacing/>
            <w:jc w:val="center"/>
            <w:rPr>
              <w:rFonts w:ascii="Times New Roman" w:hAnsi="Times New Roman" w:cs="Times New Roman"/>
              <w:color w:val="000000" w:themeColor="text1"/>
              <w:sz w:val="22"/>
              <w:szCs w:val="22"/>
            </w:rPr>
          </w:pPr>
          <w:r w:rsidRPr="00672197">
            <w:rPr>
              <w:rFonts w:ascii="Times New Roman" w:hAnsi="Times New Roman" w:cs="Times New Roman"/>
              <w:sz w:val="22"/>
              <w:szCs w:val="22"/>
            </w:rPr>
            <w:t xml:space="preserve"> </w:t>
          </w:r>
          <w:r w:rsidR="00E72725" w:rsidRPr="00672197">
            <w:rPr>
              <w:rFonts w:ascii="Times New Roman" w:hAnsi="Times New Roman" w:cs="Times New Roman"/>
              <w:b/>
              <w:bCs/>
              <w:sz w:val="22"/>
              <w:szCs w:val="22"/>
            </w:rPr>
            <w:t>„</w:t>
          </w:r>
          <w:r w:rsidR="005147E6" w:rsidRPr="00672197">
            <w:rPr>
              <w:rFonts w:ascii="Times New Roman" w:hAnsi="Times New Roman" w:cs="Times New Roman"/>
              <w:b/>
              <w:bCs/>
              <w:sz w:val="22"/>
              <w:szCs w:val="22"/>
            </w:rPr>
            <w:t>MONOMINERALINIO KVARCINIO SMĖLIO TELKINIO ANYKŠČIŲ M. REKULTIVAVIMO DARBAI PAGAL PARENGTĄ TERITORIJOS REKULTIVAVIMO (TVARKYMO) PROJEKTĄ</w:t>
          </w:r>
          <w:r w:rsidR="00C75EC6">
            <w:rPr>
              <w:rFonts w:ascii="Times New Roman" w:hAnsi="Times New Roman" w:cs="Times New Roman"/>
              <w:b/>
              <w:bCs/>
              <w:sz w:val="22"/>
              <w:szCs w:val="22"/>
            </w:rPr>
            <w:t xml:space="preserve"> IR LIETAUS NUOTEKŲ SUTVARKYMO PROJEKTO PARENGIMAS IR DARBŲ ATLIKIMAS</w:t>
          </w:r>
          <w:r w:rsidR="008C6B69" w:rsidRPr="00672197">
            <w:rPr>
              <w:rFonts w:ascii="Times New Roman" w:hAnsi="Times New Roman" w:cs="Times New Roman"/>
              <w:b/>
              <w:bCs/>
              <w:sz w:val="22"/>
              <w:szCs w:val="22"/>
            </w:rPr>
            <w:t>“</w:t>
          </w:r>
        </w:p>
        <w:p w14:paraId="5D862249" w14:textId="77777777" w:rsidR="005147E6" w:rsidRPr="00672197" w:rsidRDefault="005147E6" w:rsidP="004E4612">
          <w:pPr>
            <w:spacing w:after="120" w:line="20" w:lineRule="atLeast"/>
            <w:contextualSpacing/>
            <w:jc w:val="center"/>
            <w:rPr>
              <w:rFonts w:ascii="Times New Roman" w:hAnsi="Times New Roman" w:cs="Times New Roman"/>
              <w:sz w:val="22"/>
              <w:szCs w:val="22"/>
            </w:rPr>
          </w:pPr>
        </w:p>
        <w:p w14:paraId="18ACC6AD" w14:textId="1117EA59" w:rsidR="00D526C8" w:rsidRPr="00672197" w:rsidRDefault="00EB164F" w:rsidP="004E4612">
          <w:pPr>
            <w:spacing w:after="120" w:line="20" w:lineRule="atLeast"/>
            <w:contextualSpacing/>
            <w:jc w:val="center"/>
            <w:rPr>
              <w:rFonts w:ascii="Times New Roman" w:hAnsi="Times New Roman" w:cs="Times New Roman"/>
              <w:sz w:val="22"/>
              <w:szCs w:val="22"/>
            </w:rPr>
          </w:pPr>
          <w:r w:rsidRPr="00672197">
            <w:rPr>
              <w:rFonts w:ascii="Times New Roman" w:hAnsi="Times New Roman" w:cs="Times New Roman"/>
              <w:sz w:val="22"/>
              <w:szCs w:val="22"/>
            </w:rPr>
            <w:t xml:space="preserve">SPECIALIOSIOS </w:t>
          </w:r>
          <w:r w:rsidR="00D526C8" w:rsidRPr="00672197">
            <w:rPr>
              <w:rFonts w:ascii="Times New Roman" w:hAnsi="Times New Roman" w:cs="Times New Roman"/>
              <w:sz w:val="22"/>
              <w:szCs w:val="22"/>
            </w:rPr>
            <w:t>SĄLYGOS</w:t>
          </w:r>
        </w:p>
        <w:p w14:paraId="67D34D7E" w14:textId="46FDEE6E" w:rsidR="00D53BF4" w:rsidRPr="00672197" w:rsidRDefault="0045758A" w:rsidP="004E4612">
          <w:pPr>
            <w:spacing w:after="120" w:line="20" w:lineRule="atLeast"/>
            <w:contextualSpacing/>
            <w:jc w:val="center"/>
            <w:rPr>
              <w:rFonts w:ascii="Times New Roman" w:hAnsi="Times New Roman" w:cs="Times New Roman"/>
              <w:b/>
              <w:bCs/>
              <w:color w:val="0070C0"/>
              <w:sz w:val="22"/>
              <w:szCs w:val="22"/>
            </w:rPr>
          </w:pPr>
          <w:r w:rsidRPr="00672197">
            <w:rPr>
              <w:rFonts w:ascii="Times New Roman" w:hAnsi="Times New Roman" w:cs="Times New Roman"/>
              <w:b/>
              <w:bCs/>
              <w:sz w:val="22"/>
              <w:szCs w:val="22"/>
            </w:rPr>
            <w:t>Versija Nr.</w:t>
          </w:r>
          <w:r w:rsidR="00AF38E9" w:rsidRPr="00672197">
            <w:rPr>
              <w:rFonts w:ascii="Times New Roman" w:hAnsi="Times New Roman" w:cs="Times New Roman"/>
              <w:b/>
              <w:bCs/>
              <w:sz w:val="22"/>
              <w:szCs w:val="22"/>
            </w:rPr>
            <w:t xml:space="preserve"> </w:t>
          </w:r>
          <w:r w:rsidR="008C6B69" w:rsidRPr="00672197">
            <w:rPr>
              <w:rFonts w:ascii="Times New Roman" w:hAnsi="Times New Roman" w:cs="Times New Roman"/>
              <w:b/>
              <w:bCs/>
              <w:sz w:val="22"/>
              <w:szCs w:val="22"/>
            </w:rPr>
            <w:t>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2"/>
              <w:szCs w:val="22"/>
            </w:rPr>
            <w:id w:val="-1777700858"/>
            <w:docPartObj>
              <w:docPartGallery w:val="Table of Contents"/>
              <w:docPartUnique/>
            </w:docPartObj>
          </w:sdtPr>
          <w:sdtEndPr>
            <w:rPr>
              <w:rFonts w:ascii="Times New Roman" w:hAnsi="Times New Roman" w:cs="Times New Roman"/>
              <w:b/>
              <w:bCs/>
              <w:sz w:val="21"/>
              <w:szCs w:val="21"/>
            </w:rPr>
          </w:sdtEndPr>
          <w:sdtContent>
            <w:p w14:paraId="2F7FF18E" w14:textId="1CA041B7" w:rsidR="00C67BC0" w:rsidRPr="00672197" w:rsidRDefault="00C67BC0">
              <w:pPr>
                <w:pStyle w:val="Turinioantrat"/>
                <w:rPr>
                  <w:sz w:val="22"/>
                  <w:szCs w:val="22"/>
                </w:rPr>
              </w:pPr>
              <w:r w:rsidRPr="00672197">
                <w:rPr>
                  <w:sz w:val="22"/>
                  <w:szCs w:val="22"/>
                </w:rPr>
                <w:t>Turinys</w:t>
              </w:r>
            </w:p>
            <w:p w14:paraId="2F03ED73" w14:textId="5BB70020" w:rsidR="00A907EC" w:rsidRDefault="00C67BC0">
              <w:pPr>
                <w:pStyle w:val="Turinys1"/>
                <w:rPr>
                  <w:noProof/>
                  <w:kern w:val="2"/>
                  <w:sz w:val="24"/>
                  <w:szCs w:val="24"/>
                  <w14:ligatures w14:val="standardContextual"/>
                </w:rPr>
              </w:pPr>
              <w:r w:rsidRPr="00672197">
                <w:rPr>
                  <w:rFonts w:ascii="Times New Roman" w:hAnsi="Times New Roman" w:cs="Times New Roman"/>
                  <w:b/>
                  <w:bCs/>
                  <w:sz w:val="22"/>
                  <w:szCs w:val="22"/>
                </w:rPr>
                <w:fldChar w:fldCharType="begin"/>
              </w:r>
              <w:r w:rsidRPr="00672197">
                <w:rPr>
                  <w:rFonts w:ascii="Times New Roman" w:hAnsi="Times New Roman" w:cs="Times New Roman"/>
                  <w:b/>
                  <w:bCs/>
                  <w:sz w:val="22"/>
                  <w:szCs w:val="22"/>
                </w:rPr>
                <w:instrText xml:space="preserve"> TOC \o "1-3" \h \z \u </w:instrText>
              </w:r>
              <w:r w:rsidRPr="00672197">
                <w:rPr>
                  <w:rFonts w:ascii="Times New Roman" w:hAnsi="Times New Roman" w:cs="Times New Roman"/>
                  <w:b/>
                  <w:bCs/>
                  <w:sz w:val="22"/>
                  <w:szCs w:val="22"/>
                </w:rPr>
                <w:fldChar w:fldCharType="separate"/>
              </w:r>
              <w:hyperlink w:anchor="_Toc227076204" w:history="1">
                <w:r w:rsidR="00A907EC" w:rsidRPr="006B2B20">
                  <w:rPr>
                    <w:rStyle w:val="Hipersaitas"/>
                    <w:rFonts w:ascii="Times New Roman" w:hAnsi="Times New Roman" w:cs="Times New Roman"/>
                    <w:b/>
                    <w:bCs/>
                    <w:noProof/>
                  </w:rPr>
                  <w:t>1.Bendra informacija</w:t>
                </w:r>
                <w:r w:rsidR="00A907EC">
                  <w:rPr>
                    <w:noProof/>
                    <w:webHidden/>
                  </w:rPr>
                  <w:tab/>
                </w:r>
                <w:r w:rsidR="00A907EC">
                  <w:rPr>
                    <w:noProof/>
                    <w:webHidden/>
                  </w:rPr>
                  <w:fldChar w:fldCharType="begin"/>
                </w:r>
                <w:r w:rsidR="00A907EC">
                  <w:rPr>
                    <w:noProof/>
                    <w:webHidden/>
                  </w:rPr>
                  <w:instrText xml:space="preserve"> PAGEREF _Toc227076204 \h </w:instrText>
                </w:r>
                <w:r w:rsidR="00A907EC">
                  <w:rPr>
                    <w:noProof/>
                    <w:webHidden/>
                  </w:rPr>
                </w:r>
                <w:r w:rsidR="00A907EC">
                  <w:rPr>
                    <w:noProof/>
                    <w:webHidden/>
                  </w:rPr>
                  <w:fldChar w:fldCharType="separate"/>
                </w:r>
                <w:r w:rsidR="00403DD7">
                  <w:rPr>
                    <w:noProof/>
                    <w:webHidden/>
                  </w:rPr>
                  <w:t>3</w:t>
                </w:r>
                <w:r w:rsidR="00A907EC">
                  <w:rPr>
                    <w:noProof/>
                    <w:webHidden/>
                  </w:rPr>
                  <w:fldChar w:fldCharType="end"/>
                </w:r>
              </w:hyperlink>
            </w:p>
            <w:p w14:paraId="44B910A5" w14:textId="7FD05BB5" w:rsidR="00A907EC" w:rsidRDefault="00A907EC">
              <w:pPr>
                <w:pStyle w:val="Turinys1"/>
                <w:rPr>
                  <w:noProof/>
                  <w:kern w:val="2"/>
                  <w:sz w:val="24"/>
                  <w:szCs w:val="24"/>
                  <w14:ligatures w14:val="standardContextual"/>
                </w:rPr>
              </w:pPr>
              <w:hyperlink w:anchor="_Toc227076205" w:history="1">
                <w:r w:rsidRPr="006B2B20">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_Toc227076205 \h </w:instrText>
                </w:r>
                <w:r>
                  <w:rPr>
                    <w:noProof/>
                    <w:webHidden/>
                  </w:rPr>
                </w:r>
                <w:r>
                  <w:rPr>
                    <w:noProof/>
                    <w:webHidden/>
                  </w:rPr>
                  <w:fldChar w:fldCharType="separate"/>
                </w:r>
                <w:r w:rsidR="00403DD7">
                  <w:rPr>
                    <w:noProof/>
                    <w:webHidden/>
                  </w:rPr>
                  <w:t>3</w:t>
                </w:r>
                <w:r>
                  <w:rPr>
                    <w:noProof/>
                    <w:webHidden/>
                  </w:rPr>
                  <w:fldChar w:fldCharType="end"/>
                </w:r>
              </w:hyperlink>
            </w:p>
            <w:p w14:paraId="0AC068CE" w14:textId="7CC9C557" w:rsidR="00A907EC" w:rsidRDefault="00A907EC">
              <w:pPr>
                <w:pStyle w:val="Turinys1"/>
                <w:rPr>
                  <w:noProof/>
                  <w:kern w:val="2"/>
                  <w:sz w:val="24"/>
                  <w:szCs w:val="24"/>
                  <w14:ligatures w14:val="standardContextual"/>
                </w:rPr>
              </w:pPr>
              <w:hyperlink w:anchor="_Toc227076206" w:history="1">
                <w:r w:rsidRPr="006B2B20">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_Toc227076206 \h </w:instrText>
                </w:r>
                <w:r>
                  <w:rPr>
                    <w:noProof/>
                    <w:webHidden/>
                  </w:rPr>
                </w:r>
                <w:r>
                  <w:rPr>
                    <w:noProof/>
                    <w:webHidden/>
                  </w:rPr>
                  <w:fldChar w:fldCharType="separate"/>
                </w:r>
                <w:r w:rsidR="00403DD7">
                  <w:rPr>
                    <w:noProof/>
                    <w:webHidden/>
                  </w:rPr>
                  <w:t>5</w:t>
                </w:r>
                <w:r>
                  <w:rPr>
                    <w:noProof/>
                    <w:webHidden/>
                  </w:rPr>
                  <w:fldChar w:fldCharType="end"/>
                </w:r>
              </w:hyperlink>
            </w:p>
            <w:p w14:paraId="128158AB" w14:textId="3D74C1B4" w:rsidR="00A907EC" w:rsidRDefault="00A907EC">
              <w:pPr>
                <w:pStyle w:val="Turinys1"/>
                <w:rPr>
                  <w:noProof/>
                  <w:kern w:val="2"/>
                  <w:sz w:val="24"/>
                  <w:szCs w:val="24"/>
                  <w14:ligatures w14:val="standardContextual"/>
                </w:rPr>
              </w:pPr>
              <w:hyperlink w:anchor="_Toc227076207" w:history="1">
                <w:r w:rsidRPr="006B2B20">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_Toc227076207 \h </w:instrText>
                </w:r>
                <w:r>
                  <w:rPr>
                    <w:noProof/>
                    <w:webHidden/>
                  </w:rPr>
                </w:r>
                <w:r>
                  <w:rPr>
                    <w:noProof/>
                    <w:webHidden/>
                  </w:rPr>
                  <w:fldChar w:fldCharType="separate"/>
                </w:r>
                <w:r w:rsidR="00403DD7">
                  <w:rPr>
                    <w:noProof/>
                    <w:webHidden/>
                  </w:rPr>
                  <w:t>5</w:t>
                </w:r>
                <w:r>
                  <w:rPr>
                    <w:noProof/>
                    <w:webHidden/>
                  </w:rPr>
                  <w:fldChar w:fldCharType="end"/>
                </w:r>
              </w:hyperlink>
            </w:p>
            <w:p w14:paraId="07334395" w14:textId="54EAEEE3" w:rsidR="00A907EC" w:rsidRDefault="00A907EC">
              <w:pPr>
                <w:pStyle w:val="Turinys1"/>
                <w:rPr>
                  <w:noProof/>
                  <w:kern w:val="2"/>
                  <w:sz w:val="24"/>
                  <w:szCs w:val="24"/>
                  <w14:ligatures w14:val="standardContextual"/>
                </w:rPr>
              </w:pPr>
              <w:hyperlink w:anchor="_Toc227076208" w:history="1">
                <w:r w:rsidRPr="006B2B20">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_Toc227076208 \h </w:instrText>
                </w:r>
                <w:r>
                  <w:rPr>
                    <w:noProof/>
                    <w:webHidden/>
                  </w:rPr>
                </w:r>
                <w:r>
                  <w:rPr>
                    <w:noProof/>
                    <w:webHidden/>
                  </w:rPr>
                  <w:fldChar w:fldCharType="separate"/>
                </w:r>
                <w:r w:rsidR="00403DD7">
                  <w:rPr>
                    <w:noProof/>
                    <w:webHidden/>
                  </w:rPr>
                  <w:t>5</w:t>
                </w:r>
                <w:r>
                  <w:rPr>
                    <w:noProof/>
                    <w:webHidden/>
                  </w:rPr>
                  <w:fldChar w:fldCharType="end"/>
                </w:r>
              </w:hyperlink>
            </w:p>
            <w:p w14:paraId="54B46C17" w14:textId="2320C4C6" w:rsidR="00A907EC" w:rsidRDefault="00A907EC">
              <w:pPr>
                <w:pStyle w:val="Turinys1"/>
                <w:rPr>
                  <w:noProof/>
                  <w:kern w:val="2"/>
                  <w:sz w:val="24"/>
                  <w:szCs w:val="24"/>
                  <w14:ligatures w14:val="standardContextual"/>
                </w:rPr>
              </w:pPr>
              <w:hyperlink w:anchor="_Toc227076209" w:history="1">
                <w:r w:rsidRPr="006B2B20">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_Toc227076209 \h </w:instrText>
                </w:r>
                <w:r>
                  <w:rPr>
                    <w:noProof/>
                    <w:webHidden/>
                  </w:rPr>
                </w:r>
                <w:r>
                  <w:rPr>
                    <w:noProof/>
                    <w:webHidden/>
                  </w:rPr>
                  <w:fldChar w:fldCharType="separate"/>
                </w:r>
                <w:r w:rsidR="00403DD7">
                  <w:rPr>
                    <w:noProof/>
                    <w:webHidden/>
                  </w:rPr>
                  <w:t>5</w:t>
                </w:r>
                <w:r>
                  <w:rPr>
                    <w:noProof/>
                    <w:webHidden/>
                  </w:rPr>
                  <w:fldChar w:fldCharType="end"/>
                </w:r>
              </w:hyperlink>
            </w:p>
            <w:p w14:paraId="28A39AB4" w14:textId="4739553C" w:rsidR="00A907EC" w:rsidRDefault="00A907EC">
              <w:pPr>
                <w:pStyle w:val="Turinys1"/>
                <w:rPr>
                  <w:noProof/>
                  <w:kern w:val="2"/>
                  <w:sz w:val="24"/>
                  <w:szCs w:val="24"/>
                  <w14:ligatures w14:val="standardContextual"/>
                </w:rPr>
              </w:pPr>
              <w:hyperlink w:anchor="_Toc227076210" w:history="1">
                <w:r w:rsidRPr="006B2B20">
                  <w:rPr>
                    <w:rStyle w:val="Hipersaitas"/>
                    <w:rFonts w:ascii="Times New Roman" w:hAnsi="Times New Roman" w:cs="Times New Roman"/>
                    <w:b/>
                    <w:bCs/>
                    <w:noProof/>
                  </w:rPr>
                  <w:t>7. Pasiūlymo galiojimo užtikrinimas</w:t>
                </w:r>
                <w:r>
                  <w:rPr>
                    <w:noProof/>
                    <w:webHidden/>
                  </w:rPr>
                  <w:tab/>
                </w:r>
                <w:r>
                  <w:rPr>
                    <w:noProof/>
                    <w:webHidden/>
                  </w:rPr>
                  <w:fldChar w:fldCharType="begin"/>
                </w:r>
                <w:r>
                  <w:rPr>
                    <w:noProof/>
                    <w:webHidden/>
                  </w:rPr>
                  <w:instrText xml:space="preserve"> PAGEREF _Toc227076210 \h </w:instrText>
                </w:r>
                <w:r>
                  <w:rPr>
                    <w:noProof/>
                    <w:webHidden/>
                  </w:rPr>
                </w:r>
                <w:r>
                  <w:rPr>
                    <w:noProof/>
                    <w:webHidden/>
                  </w:rPr>
                  <w:fldChar w:fldCharType="separate"/>
                </w:r>
                <w:r w:rsidR="00403DD7">
                  <w:rPr>
                    <w:noProof/>
                    <w:webHidden/>
                  </w:rPr>
                  <w:t>6</w:t>
                </w:r>
                <w:r>
                  <w:rPr>
                    <w:noProof/>
                    <w:webHidden/>
                  </w:rPr>
                  <w:fldChar w:fldCharType="end"/>
                </w:r>
              </w:hyperlink>
            </w:p>
            <w:p w14:paraId="2772B7E5" w14:textId="5AFF742B" w:rsidR="00A907EC" w:rsidRDefault="00A907EC">
              <w:pPr>
                <w:pStyle w:val="Turinys1"/>
                <w:rPr>
                  <w:noProof/>
                  <w:kern w:val="2"/>
                  <w:sz w:val="24"/>
                  <w:szCs w:val="24"/>
                  <w14:ligatures w14:val="standardContextual"/>
                </w:rPr>
              </w:pPr>
              <w:hyperlink w:anchor="_Toc227076211" w:history="1">
                <w:r w:rsidRPr="006B2B20">
                  <w:rPr>
                    <w:rStyle w:val="Hipersaitas"/>
                    <w:rFonts w:ascii="Times New Roman" w:hAnsi="Times New Roman" w:cs="Times New Roman"/>
                    <w:b/>
                    <w:bCs/>
                    <w:noProof/>
                  </w:rPr>
                  <w:t>8. Elektroninis aukcionas</w:t>
                </w:r>
                <w:r>
                  <w:rPr>
                    <w:noProof/>
                    <w:webHidden/>
                  </w:rPr>
                  <w:tab/>
                </w:r>
                <w:r>
                  <w:rPr>
                    <w:noProof/>
                    <w:webHidden/>
                  </w:rPr>
                  <w:fldChar w:fldCharType="begin"/>
                </w:r>
                <w:r>
                  <w:rPr>
                    <w:noProof/>
                    <w:webHidden/>
                  </w:rPr>
                  <w:instrText xml:space="preserve"> PAGEREF _Toc227076211 \h </w:instrText>
                </w:r>
                <w:r>
                  <w:rPr>
                    <w:noProof/>
                    <w:webHidden/>
                  </w:rPr>
                </w:r>
                <w:r>
                  <w:rPr>
                    <w:noProof/>
                    <w:webHidden/>
                  </w:rPr>
                  <w:fldChar w:fldCharType="separate"/>
                </w:r>
                <w:r w:rsidR="00403DD7">
                  <w:rPr>
                    <w:noProof/>
                    <w:webHidden/>
                  </w:rPr>
                  <w:t>6</w:t>
                </w:r>
                <w:r>
                  <w:rPr>
                    <w:noProof/>
                    <w:webHidden/>
                  </w:rPr>
                  <w:fldChar w:fldCharType="end"/>
                </w:r>
              </w:hyperlink>
            </w:p>
            <w:p w14:paraId="7705911F" w14:textId="69B1A2E9" w:rsidR="00A907EC" w:rsidRDefault="00A907EC">
              <w:pPr>
                <w:pStyle w:val="Turinys1"/>
                <w:rPr>
                  <w:noProof/>
                  <w:kern w:val="2"/>
                  <w:sz w:val="24"/>
                  <w:szCs w:val="24"/>
                  <w14:ligatures w14:val="standardContextual"/>
                </w:rPr>
              </w:pPr>
              <w:hyperlink w:anchor="_Toc227076212" w:history="1">
                <w:r w:rsidRPr="006B2B20">
                  <w:rPr>
                    <w:rStyle w:val="Hipersaitas"/>
                    <w:rFonts w:ascii="Times New Roman" w:hAnsi="Times New Roman" w:cs="Times New Roman"/>
                    <w:b/>
                    <w:bCs/>
                    <w:noProof/>
                  </w:rPr>
                  <w:t>9. Pasiūlymų vertinimas</w:t>
                </w:r>
                <w:r>
                  <w:rPr>
                    <w:noProof/>
                    <w:webHidden/>
                  </w:rPr>
                  <w:tab/>
                </w:r>
                <w:r>
                  <w:rPr>
                    <w:noProof/>
                    <w:webHidden/>
                  </w:rPr>
                  <w:fldChar w:fldCharType="begin"/>
                </w:r>
                <w:r>
                  <w:rPr>
                    <w:noProof/>
                    <w:webHidden/>
                  </w:rPr>
                  <w:instrText xml:space="preserve"> PAGEREF _Toc227076212 \h </w:instrText>
                </w:r>
                <w:r>
                  <w:rPr>
                    <w:noProof/>
                    <w:webHidden/>
                  </w:rPr>
                </w:r>
                <w:r>
                  <w:rPr>
                    <w:noProof/>
                    <w:webHidden/>
                  </w:rPr>
                  <w:fldChar w:fldCharType="separate"/>
                </w:r>
                <w:r w:rsidR="00403DD7">
                  <w:rPr>
                    <w:noProof/>
                    <w:webHidden/>
                  </w:rPr>
                  <w:t>6</w:t>
                </w:r>
                <w:r>
                  <w:rPr>
                    <w:noProof/>
                    <w:webHidden/>
                  </w:rPr>
                  <w:fldChar w:fldCharType="end"/>
                </w:r>
              </w:hyperlink>
            </w:p>
            <w:p w14:paraId="2B9D56A9" w14:textId="15136526" w:rsidR="00A907EC" w:rsidRDefault="00A907EC">
              <w:pPr>
                <w:pStyle w:val="Turinys1"/>
                <w:rPr>
                  <w:noProof/>
                  <w:kern w:val="2"/>
                  <w:sz w:val="24"/>
                  <w:szCs w:val="24"/>
                  <w14:ligatures w14:val="standardContextual"/>
                </w:rPr>
              </w:pPr>
              <w:hyperlink w:anchor="_Toc227076213" w:history="1">
                <w:r w:rsidRPr="006B2B20">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_Toc227076213 \h </w:instrText>
                </w:r>
                <w:r>
                  <w:rPr>
                    <w:noProof/>
                    <w:webHidden/>
                  </w:rPr>
                </w:r>
                <w:r>
                  <w:rPr>
                    <w:noProof/>
                    <w:webHidden/>
                  </w:rPr>
                  <w:fldChar w:fldCharType="separate"/>
                </w:r>
                <w:r w:rsidR="00403DD7">
                  <w:rPr>
                    <w:noProof/>
                    <w:webHidden/>
                  </w:rPr>
                  <w:t>6</w:t>
                </w:r>
                <w:r>
                  <w:rPr>
                    <w:noProof/>
                    <w:webHidden/>
                  </w:rPr>
                  <w:fldChar w:fldCharType="end"/>
                </w:r>
              </w:hyperlink>
            </w:p>
            <w:p w14:paraId="4E1269BC" w14:textId="653C1211" w:rsidR="00A907EC" w:rsidRDefault="00A907EC">
              <w:pPr>
                <w:pStyle w:val="Turinys1"/>
                <w:rPr>
                  <w:noProof/>
                  <w:kern w:val="2"/>
                  <w:sz w:val="24"/>
                  <w:szCs w:val="24"/>
                  <w14:ligatures w14:val="standardContextual"/>
                </w:rPr>
              </w:pPr>
              <w:hyperlink w:anchor="_Toc227076214" w:history="1">
                <w:r w:rsidRPr="006B2B20">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_Toc227076214 \h </w:instrText>
                </w:r>
                <w:r>
                  <w:rPr>
                    <w:noProof/>
                    <w:webHidden/>
                  </w:rPr>
                </w:r>
                <w:r>
                  <w:rPr>
                    <w:noProof/>
                    <w:webHidden/>
                  </w:rPr>
                  <w:fldChar w:fldCharType="separate"/>
                </w:r>
                <w:r w:rsidR="00403DD7">
                  <w:rPr>
                    <w:noProof/>
                    <w:webHidden/>
                  </w:rPr>
                  <w:t>6</w:t>
                </w:r>
                <w:r>
                  <w:rPr>
                    <w:noProof/>
                    <w:webHidden/>
                  </w:rPr>
                  <w:fldChar w:fldCharType="end"/>
                </w:r>
              </w:hyperlink>
            </w:p>
            <w:p w14:paraId="336F310E" w14:textId="7F5CB72B" w:rsidR="00A907EC" w:rsidRDefault="00A907EC">
              <w:pPr>
                <w:pStyle w:val="Turinys1"/>
                <w:rPr>
                  <w:noProof/>
                  <w:kern w:val="2"/>
                  <w:sz w:val="24"/>
                  <w:szCs w:val="24"/>
                  <w14:ligatures w14:val="standardContextual"/>
                </w:rPr>
              </w:pPr>
              <w:hyperlink w:anchor="_Toc227076215" w:history="1">
                <w:r w:rsidRPr="006B2B20">
                  <w:rPr>
                    <w:rStyle w:val="Hipersaitas"/>
                    <w:rFonts w:ascii="Times New Roman" w:hAnsi="Times New Roman" w:cs="Times New Roman"/>
                    <w:b/>
                    <w:bCs/>
                    <w:noProof/>
                  </w:rPr>
                  <w:t>Pirkimo sąlygų 1 priedas „Terminai“</w:t>
                </w:r>
                <w:r>
                  <w:rPr>
                    <w:noProof/>
                    <w:webHidden/>
                  </w:rPr>
                  <w:tab/>
                </w:r>
                <w:r>
                  <w:rPr>
                    <w:noProof/>
                    <w:webHidden/>
                  </w:rPr>
                  <w:fldChar w:fldCharType="begin"/>
                </w:r>
                <w:r>
                  <w:rPr>
                    <w:noProof/>
                    <w:webHidden/>
                  </w:rPr>
                  <w:instrText xml:space="preserve"> PAGEREF _Toc227076215 \h </w:instrText>
                </w:r>
                <w:r>
                  <w:rPr>
                    <w:noProof/>
                    <w:webHidden/>
                  </w:rPr>
                </w:r>
                <w:r>
                  <w:rPr>
                    <w:noProof/>
                    <w:webHidden/>
                  </w:rPr>
                  <w:fldChar w:fldCharType="separate"/>
                </w:r>
                <w:r w:rsidR="00403DD7">
                  <w:rPr>
                    <w:noProof/>
                    <w:webHidden/>
                  </w:rPr>
                  <w:t>7</w:t>
                </w:r>
                <w:r>
                  <w:rPr>
                    <w:noProof/>
                    <w:webHidden/>
                  </w:rPr>
                  <w:fldChar w:fldCharType="end"/>
                </w:r>
              </w:hyperlink>
            </w:p>
            <w:p w14:paraId="4BB9C52B" w14:textId="50A1241F" w:rsidR="00A907EC" w:rsidRDefault="00A907EC">
              <w:pPr>
                <w:pStyle w:val="Turinys1"/>
                <w:rPr>
                  <w:noProof/>
                  <w:kern w:val="2"/>
                  <w:sz w:val="24"/>
                  <w:szCs w:val="24"/>
                  <w14:ligatures w14:val="standardContextual"/>
                </w:rPr>
              </w:pPr>
              <w:hyperlink w:anchor="_Toc227076216" w:history="1">
                <w:r w:rsidRPr="006B2B20">
                  <w:rPr>
                    <w:rStyle w:val="Hipersaitas"/>
                    <w:rFonts w:ascii="Times New Roman"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_Toc227076216 \h </w:instrText>
                </w:r>
                <w:r>
                  <w:rPr>
                    <w:noProof/>
                    <w:webHidden/>
                  </w:rPr>
                </w:r>
                <w:r>
                  <w:rPr>
                    <w:noProof/>
                    <w:webHidden/>
                  </w:rPr>
                  <w:fldChar w:fldCharType="separate"/>
                </w:r>
                <w:r w:rsidR="00403DD7">
                  <w:rPr>
                    <w:noProof/>
                    <w:webHidden/>
                  </w:rPr>
                  <w:t>10</w:t>
                </w:r>
                <w:r>
                  <w:rPr>
                    <w:noProof/>
                    <w:webHidden/>
                  </w:rPr>
                  <w:fldChar w:fldCharType="end"/>
                </w:r>
              </w:hyperlink>
            </w:p>
            <w:p w14:paraId="30CDEFB8" w14:textId="2D112A97" w:rsidR="00A907EC" w:rsidRDefault="00A907EC">
              <w:pPr>
                <w:pStyle w:val="Turinys1"/>
                <w:rPr>
                  <w:noProof/>
                  <w:kern w:val="2"/>
                  <w:sz w:val="24"/>
                  <w:szCs w:val="24"/>
                  <w14:ligatures w14:val="standardContextual"/>
                </w:rPr>
              </w:pPr>
              <w:hyperlink w:anchor="_Toc227076217" w:history="1">
                <w:r w:rsidRPr="006B2B20">
                  <w:rPr>
                    <w:rStyle w:val="Hipersaitas"/>
                    <w:rFonts w:ascii="Times New Roman"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_Toc227076217 \h </w:instrText>
                </w:r>
                <w:r>
                  <w:rPr>
                    <w:noProof/>
                    <w:webHidden/>
                  </w:rPr>
                </w:r>
                <w:r>
                  <w:rPr>
                    <w:noProof/>
                    <w:webHidden/>
                  </w:rPr>
                  <w:fldChar w:fldCharType="separate"/>
                </w:r>
                <w:r w:rsidR="00403DD7">
                  <w:rPr>
                    <w:noProof/>
                    <w:webHidden/>
                  </w:rPr>
                  <w:t>11</w:t>
                </w:r>
                <w:r>
                  <w:rPr>
                    <w:noProof/>
                    <w:webHidden/>
                  </w:rPr>
                  <w:fldChar w:fldCharType="end"/>
                </w:r>
              </w:hyperlink>
            </w:p>
            <w:p w14:paraId="67722B4D" w14:textId="1E4CB9BA" w:rsidR="00A907EC" w:rsidRDefault="00A907EC">
              <w:pPr>
                <w:pStyle w:val="Turinys1"/>
                <w:rPr>
                  <w:noProof/>
                  <w:kern w:val="2"/>
                  <w:sz w:val="24"/>
                  <w:szCs w:val="24"/>
                  <w14:ligatures w14:val="standardContextual"/>
                </w:rPr>
              </w:pPr>
              <w:hyperlink w:anchor="_Toc227076218" w:history="1">
                <w:r w:rsidRPr="006B2B20">
                  <w:rPr>
                    <w:rStyle w:val="Hipersaitas"/>
                    <w:rFonts w:ascii="Times New Roman"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_Toc227076218 \h </w:instrText>
                </w:r>
                <w:r>
                  <w:rPr>
                    <w:noProof/>
                    <w:webHidden/>
                  </w:rPr>
                </w:r>
                <w:r>
                  <w:rPr>
                    <w:noProof/>
                    <w:webHidden/>
                  </w:rPr>
                  <w:fldChar w:fldCharType="separate"/>
                </w:r>
                <w:r w:rsidR="00403DD7">
                  <w:rPr>
                    <w:noProof/>
                    <w:webHidden/>
                  </w:rPr>
                  <w:t>20</w:t>
                </w:r>
                <w:r>
                  <w:rPr>
                    <w:noProof/>
                    <w:webHidden/>
                  </w:rPr>
                  <w:fldChar w:fldCharType="end"/>
                </w:r>
              </w:hyperlink>
            </w:p>
            <w:p w14:paraId="21F4116D" w14:textId="78DFB2F2" w:rsidR="00A907EC" w:rsidRDefault="00A907EC">
              <w:pPr>
                <w:pStyle w:val="Turinys1"/>
                <w:rPr>
                  <w:noProof/>
                  <w:kern w:val="2"/>
                  <w:sz w:val="24"/>
                  <w:szCs w:val="24"/>
                  <w14:ligatures w14:val="standardContextual"/>
                </w:rPr>
              </w:pPr>
              <w:hyperlink w:anchor="_Toc227076219" w:history="1">
                <w:r w:rsidRPr="006B2B20">
                  <w:rPr>
                    <w:rStyle w:val="Hipersaitas"/>
                    <w:rFonts w:ascii="Times New Roman"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_Toc227076219 \h </w:instrText>
                </w:r>
                <w:r>
                  <w:rPr>
                    <w:noProof/>
                    <w:webHidden/>
                  </w:rPr>
                </w:r>
                <w:r>
                  <w:rPr>
                    <w:noProof/>
                    <w:webHidden/>
                  </w:rPr>
                  <w:fldChar w:fldCharType="separate"/>
                </w:r>
                <w:r w:rsidR="00403DD7">
                  <w:rPr>
                    <w:noProof/>
                    <w:webHidden/>
                  </w:rPr>
                  <w:t>25</w:t>
                </w:r>
                <w:r>
                  <w:rPr>
                    <w:noProof/>
                    <w:webHidden/>
                  </w:rPr>
                  <w:fldChar w:fldCharType="end"/>
                </w:r>
              </w:hyperlink>
            </w:p>
            <w:p w14:paraId="2B4D3E04" w14:textId="258F4F78" w:rsidR="00A907EC" w:rsidRDefault="00A907EC">
              <w:pPr>
                <w:pStyle w:val="Turinys1"/>
                <w:rPr>
                  <w:noProof/>
                  <w:kern w:val="2"/>
                  <w:sz w:val="24"/>
                  <w:szCs w:val="24"/>
                  <w14:ligatures w14:val="standardContextual"/>
                </w:rPr>
              </w:pPr>
              <w:hyperlink w:anchor="_Toc227076220" w:history="1">
                <w:r w:rsidRPr="006B2B20">
                  <w:rPr>
                    <w:rStyle w:val="Hipersaitas"/>
                    <w:rFonts w:ascii="Times New Roman"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_Toc227076220 \h </w:instrText>
                </w:r>
                <w:r>
                  <w:rPr>
                    <w:noProof/>
                    <w:webHidden/>
                  </w:rPr>
                </w:r>
                <w:r>
                  <w:rPr>
                    <w:noProof/>
                    <w:webHidden/>
                  </w:rPr>
                  <w:fldChar w:fldCharType="separate"/>
                </w:r>
                <w:r w:rsidR="00403DD7">
                  <w:rPr>
                    <w:noProof/>
                    <w:webHidden/>
                  </w:rPr>
                  <w:t>26</w:t>
                </w:r>
                <w:r>
                  <w:rPr>
                    <w:noProof/>
                    <w:webHidden/>
                  </w:rPr>
                  <w:fldChar w:fldCharType="end"/>
                </w:r>
              </w:hyperlink>
            </w:p>
            <w:p w14:paraId="4D50FADD" w14:textId="4103E752" w:rsidR="00A907EC" w:rsidRDefault="00A907EC">
              <w:pPr>
                <w:pStyle w:val="Turinys1"/>
                <w:rPr>
                  <w:noProof/>
                  <w:kern w:val="2"/>
                  <w:sz w:val="24"/>
                  <w:szCs w:val="24"/>
                  <w14:ligatures w14:val="standardContextual"/>
                </w:rPr>
              </w:pPr>
              <w:hyperlink w:anchor="_Toc227076221" w:history="1">
                <w:r w:rsidRPr="006B2B20">
                  <w:rPr>
                    <w:rStyle w:val="Hipersaitas"/>
                    <w:rFonts w:ascii="Times New Roman"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_Toc227076221 \h </w:instrText>
                </w:r>
                <w:r>
                  <w:rPr>
                    <w:noProof/>
                    <w:webHidden/>
                  </w:rPr>
                </w:r>
                <w:r>
                  <w:rPr>
                    <w:noProof/>
                    <w:webHidden/>
                  </w:rPr>
                  <w:fldChar w:fldCharType="separate"/>
                </w:r>
                <w:r w:rsidR="00403DD7">
                  <w:rPr>
                    <w:noProof/>
                    <w:webHidden/>
                  </w:rPr>
                  <w:t>29</w:t>
                </w:r>
                <w:r>
                  <w:rPr>
                    <w:noProof/>
                    <w:webHidden/>
                  </w:rPr>
                  <w:fldChar w:fldCharType="end"/>
                </w:r>
              </w:hyperlink>
            </w:p>
            <w:p w14:paraId="36B4E134" w14:textId="74EEA9D7" w:rsidR="00A907EC" w:rsidRDefault="00A907EC">
              <w:pPr>
                <w:pStyle w:val="Turinys1"/>
                <w:rPr>
                  <w:noProof/>
                  <w:kern w:val="2"/>
                  <w:sz w:val="24"/>
                  <w:szCs w:val="24"/>
                  <w14:ligatures w14:val="standardContextual"/>
                </w:rPr>
              </w:pPr>
              <w:hyperlink w:anchor="_Toc227076222" w:history="1">
                <w:r w:rsidRPr="006B2B20">
                  <w:rPr>
                    <w:rStyle w:val="Hipersaitas"/>
                    <w:rFonts w:ascii="Times New Roman" w:hAnsi="Times New Roman" w:cs="Times New Roman"/>
                    <w:b/>
                    <w:bCs/>
                    <w:noProof/>
                  </w:rPr>
                  <w:t>Pirkimo sąlygų 8 priedas „Atliktų darbų sąrašas“</w:t>
                </w:r>
                <w:r>
                  <w:rPr>
                    <w:noProof/>
                    <w:webHidden/>
                  </w:rPr>
                  <w:tab/>
                </w:r>
                <w:r>
                  <w:rPr>
                    <w:noProof/>
                    <w:webHidden/>
                  </w:rPr>
                  <w:fldChar w:fldCharType="begin"/>
                </w:r>
                <w:r>
                  <w:rPr>
                    <w:noProof/>
                    <w:webHidden/>
                  </w:rPr>
                  <w:instrText xml:space="preserve"> PAGEREF _Toc227076222 \h </w:instrText>
                </w:r>
                <w:r>
                  <w:rPr>
                    <w:noProof/>
                    <w:webHidden/>
                  </w:rPr>
                </w:r>
                <w:r>
                  <w:rPr>
                    <w:noProof/>
                    <w:webHidden/>
                  </w:rPr>
                  <w:fldChar w:fldCharType="separate"/>
                </w:r>
                <w:r w:rsidR="00403DD7">
                  <w:rPr>
                    <w:noProof/>
                    <w:webHidden/>
                  </w:rPr>
                  <w:t>30</w:t>
                </w:r>
                <w:r>
                  <w:rPr>
                    <w:noProof/>
                    <w:webHidden/>
                  </w:rPr>
                  <w:fldChar w:fldCharType="end"/>
                </w:r>
              </w:hyperlink>
            </w:p>
            <w:p w14:paraId="54305777" w14:textId="46743A1C" w:rsidR="00A907EC" w:rsidRDefault="00A907EC">
              <w:pPr>
                <w:pStyle w:val="Turinys1"/>
                <w:rPr>
                  <w:noProof/>
                  <w:kern w:val="2"/>
                  <w:sz w:val="24"/>
                  <w:szCs w:val="24"/>
                  <w14:ligatures w14:val="standardContextual"/>
                </w:rPr>
              </w:pPr>
              <w:hyperlink w:anchor="_Toc227076223" w:history="1">
                <w:r w:rsidRPr="006B2B20">
                  <w:rPr>
                    <w:rStyle w:val="Hipersaitas"/>
                    <w:rFonts w:ascii="Times New Roman" w:hAnsi="Times New Roman" w:cs="Times New Roman"/>
                    <w:b/>
                    <w:bCs/>
                    <w:noProof/>
                  </w:rPr>
                  <w:t>Pirkimo sąlygų 9 priedas „Sutarties projektas“</w:t>
                </w:r>
                <w:r>
                  <w:rPr>
                    <w:noProof/>
                    <w:webHidden/>
                  </w:rPr>
                  <w:tab/>
                </w:r>
                <w:r>
                  <w:rPr>
                    <w:noProof/>
                    <w:webHidden/>
                  </w:rPr>
                  <w:fldChar w:fldCharType="begin"/>
                </w:r>
                <w:r>
                  <w:rPr>
                    <w:noProof/>
                    <w:webHidden/>
                  </w:rPr>
                  <w:instrText xml:space="preserve"> PAGEREF _Toc227076223 \h </w:instrText>
                </w:r>
                <w:r>
                  <w:rPr>
                    <w:noProof/>
                    <w:webHidden/>
                  </w:rPr>
                </w:r>
                <w:r>
                  <w:rPr>
                    <w:noProof/>
                    <w:webHidden/>
                  </w:rPr>
                  <w:fldChar w:fldCharType="separate"/>
                </w:r>
                <w:r w:rsidR="00403DD7">
                  <w:rPr>
                    <w:noProof/>
                    <w:webHidden/>
                  </w:rPr>
                  <w:t>31</w:t>
                </w:r>
                <w:r>
                  <w:rPr>
                    <w:noProof/>
                    <w:webHidden/>
                  </w:rPr>
                  <w:fldChar w:fldCharType="end"/>
                </w:r>
              </w:hyperlink>
            </w:p>
            <w:p w14:paraId="5D984652" w14:textId="5D1A6D46" w:rsidR="00A907EC" w:rsidRDefault="00A907EC">
              <w:pPr>
                <w:pStyle w:val="Turinys1"/>
                <w:rPr>
                  <w:noProof/>
                  <w:kern w:val="2"/>
                  <w:sz w:val="24"/>
                  <w:szCs w:val="24"/>
                  <w14:ligatures w14:val="standardContextual"/>
                </w:rPr>
              </w:pPr>
              <w:hyperlink w:anchor="_Toc227076224" w:history="1">
                <w:r w:rsidRPr="006B2B20">
                  <w:rPr>
                    <w:rStyle w:val="Hipersaitas"/>
                    <w:rFonts w:ascii="Times New Roman" w:hAnsi="Times New Roman" w:cs="Times New Roman"/>
                    <w:b/>
                    <w:bCs/>
                    <w:noProof/>
                  </w:rPr>
                  <w:t>Pirkimo sąlygų 10 priedas „Siūlomų specialistų sąrašas“</w:t>
                </w:r>
                <w:r>
                  <w:rPr>
                    <w:noProof/>
                    <w:webHidden/>
                  </w:rPr>
                  <w:tab/>
                </w:r>
                <w:r>
                  <w:rPr>
                    <w:noProof/>
                    <w:webHidden/>
                  </w:rPr>
                  <w:fldChar w:fldCharType="begin"/>
                </w:r>
                <w:r>
                  <w:rPr>
                    <w:noProof/>
                    <w:webHidden/>
                  </w:rPr>
                  <w:instrText xml:space="preserve"> PAGEREF _Toc227076224 \h </w:instrText>
                </w:r>
                <w:r>
                  <w:rPr>
                    <w:noProof/>
                    <w:webHidden/>
                  </w:rPr>
                </w:r>
                <w:r>
                  <w:rPr>
                    <w:noProof/>
                    <w:webHidden/>
                  </w:rPr>
                  <w:fldChar w:fldCharType="separate"/>
                </w:r>
                <w:r w:rsidR="00403DD7">
                  <w:rPr>
                    <w:noProof/>
                    <w:webHidden/>
                  </w:rPr>
                  <w:t>32</w:t>
                </w:r>
                <w:r>
                  <w:rPr>
                    <w:noProof/>
                    <w:webHidden/>
                  </w:rPr>
                  <w:fldChar w:fldCharType="end"/>
                </w:r>
              </w:hyperlink>
            </w:p>
            <w:p w14:paraId="35CEACAE" w14:textId="5A80440B" w:rsidR="00A907EC" w:rsidRDefault="00A907EC">
              <w:pPr>
                <w:pStyle w:val="Turinys1"/>
                <w:rPr>
                  <w:noProof/>
                  <w:kern w:val="2"/>
                  <w:sz w:val="24"/>
                  <w:szCs w:val="24"/>
                  <w14:ligatures w14:val="standardContextual"/>
                </w:rPr>
              </w:pPr>
              <w:hyperlink w:anchor="_Toc227076225" w:history="1">
                <w:r w:rsidRPr="006B2B20">
                  <w:rPr>
                    <w:rStyle w:val="Hipersaitas"/>
                    <w:rFonts w:ascii="Times New Roman" w:hAnsi="Times New Roman" w:cs="Times New Roman"/>
                    <w:b/>
                    <w:bCs/>
                    <w:noProof/>
                  </w:rPr>
                  <w:t>Pirkimo sąlygų 11 priedas „Siūlomų specialistų profesinė patirtis“</w:t>
                </w:r>
                <w:r>
                  <w:rPr>
                    <w:noProof/>
                    <w:webHidden/>
                  </w:rPr>
                  <w:tab/>
                </w:r>
                <w:r>
                  <w:rPr>
                    <w:noProof/>
                    <w:webHidden/>
                  </w:rPr>
                  <w:fldChar w:fldCharType="begin"/>
                </w:r>
                <w:r>
                  <w:rPr>
                    <w:noProof/>
                    <w:webHidden/>
                  </w:rPr>
                  <w:instrText xml:space="preserve"> PAGEREF _Toc227076225 \h </w:instrText>
                </w:r>
                <w:r>
                  <w:rPr>
                    <w:noProof/>
                    <w:webHidden/>
                  </w:rPr>
                </w:r>
                <w:r>
                  <w:rPr>
                    <w:noProof/>
                    <w:webHidden/>
                  </w:rPr>
                  <w:fldChar w:fldCharType="separate"/>
                </w:r>
                <w:r w:rsidR="00403DD7">
                  <w:rPr>
                    <w:noProof/>
                    <w:webHidden/>
                  </w:rPr>
                  <w:t>33</w:t>
                </w:r>
                <w:r>
                  <w:rPr>
                    <w:noProof/>
                    <w:webHidden/>
                  </w:rPr>
                  <w:fldChar w:fldCharType="end"/>
                </w:r>
              </w:hyperlink>
            </w:p>
            <w:p w14:paraId="5A629805" w14:textId="54C35079" w:rsidR="00C67BC0" w:rsidRPr="004E4D0C" w:rsidRDefault="00C67BC0">
              <w:pPr>
                <w:rPr>
                  <w:rFonts w:ascii="Times New Roman" w:hAnsi="Times New Roman" w:cs="Times New Roman"/>
                  <w:b/>
                  <w:bCs/>
                </w:rPr>
              </w:pPr>
              <w:r w:rsidRPr="00672197">
                <w:rPr>
                  <w:rFonts w:ascii="Times New Roman" w:hAnsi="Times New Roman" w:cs="Times New Roman"/>
                  <w:b/>
                  <w:bCs/>
                  <w:sz w:val="22"/>
                  <w:szCs w:val="22"/>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672197" w:rsidRDefault="00407128" w:rsidP="00F21377">
      <w:pPr>
        <w:pStyle w:val="Antrat1"/>
        <w:spacing w:line="20" w:lineRule="atLeast"/>
        <w:ind w:left="360"/>
        <w:contextualSpacing/>
        <w:jc w:val="both"/>
        <w:rPr>
          <w:rFonts w:ascii="Times New Roman" w:hAnsi="Times New Roman" w:cs="Times New Roman"/>
          <w:b/>
          <w:bCs/>
          <w:sz w:val="22"/>
          <w:szCs w:val="22"/>
        </w:rPr>
      </w:pPr>
      <w:bookmarkStart w:id="0" w:name="_Toc227076204"/>
      <w:bookmarkStart w:id="1" w:name="_Toc335201954"/>
      <w:bookmarkStart w:id="2" w:name="_Toc147739116"/>
      <w:r w:rsidRPr="00672197">
        <w:rPr>
          <w:rFonts w:ascii="Times New Roman" w:hAnsi="Times New Roman" w:cs="Times New Roman"/>
          <w:b/>
          <w:bCs/>
          <w:sz w:val="22"/>
          <w:szCs w:val="22"/>
        </w:rPr>
        <w:lastRenderedPageBreak/>
        <w:t>1.</w:t>
      </w:r>
      <w:r w:rsidR="00263B34" w:rsidRPr="00672197">
        <w:rPr>
          <w:rFonts w:ascii="Times New Roman" w:hAnsi="Times New Roman" w:cs="Times New Roman"/>
          <w:b/>
          <w:bCs/>
          <w:sz w:val="22"/>
          <w:szCs w:val="22"/>
        </w:rPr>
        <w:t>Bendra informacija</w:t>
      </w:r>
      <w:bookmarkEnd w:id="0"/>
    </w:p>
    <w:p w14:paraId="064D9154" w14:textId="243903FB" w:rsidR="005B5ED5" w:rsidRPr="00672197"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2"/>
          <w:szCs w:val="22"/>
        </w:rPr>
      </w:pPr>
      <w:r w:rsidRPr="00672197">
        <w:rPr>
          <w:rFonts w:ascii="Times New Roman" w:hAnsi="Times New Roman" w:cs="Times New Roman"/>
          <w:sz w:val="22"/>
          <w:szCs w:val="22"/>
        </w:rPr>
        <w:t xml:space="preserve">Perkančioji organizacija – </w:t>
      </w:r>
      <w:r w:rsidR="00FE5FEC" w:rsidRPr="00672197">
        <w:rPr>
          <w:rFonts w:ascii="Times New Roman" w:eastAsia="Calibri" w:hAnsi="Times New Roman" w:cs="Times New Roman"/>
          <w:sz w:val="22"/>
          <w:szCs w:val="22"/>
        </w:rPr>
        <w:t>Anykščių rajono savivaldybės administracija</w:t>
      </w:r>
      <w:r w:rsidR="00DF56E9" w:rsidRPr="00672197">
        <w:rPr>
          <w:rFonts w:ascii="Times New Roman" w:eastAsia="Calibri" w:hAnsi="Times New Roman" w:cs="Times New Roman"/>
          <w:sz w:val="22"/>
          <w:szCs w:val="22"/>
        </w:rPr>
        <w:t xml:space="preserve"> (Centrinė perkančioji organizacija)</w:t>
      </w:r>
      <w:r w:rsidR="00E56BA8" w:rsidRPr="00672197">
        <w:rPr>
          <w:rFonts w:ascii="Times New Roman" w:eastAsia="Calibri" w:hAnsi="Times New Roman" w:cs="Times New Roman"/>
          <w:sz w:val="22"/>
          <w:szCs w:val="22"/>
        </w:rPr>
        <w:t>, juridinio asmens kodas</w:t>
      </w:r>
      <w:r w:rsidR="00FE5FEC" w:rsidRPr="00672197">
        <w:rPr>
          <w:rFonts w:ascii="Times New Roman" w:eastAsia="Calibri" w:hAnsi="Times New Roman" w:cs="Times New Roman"/>
          <w:sz w:val="22"/>
          <w:szCs w:val="22"/>
        </w:rPr>
        <w:t xml:space="preserve"> 188774637</w:t>
      </w:r>
      <w:r w:rsidR="00E56BA8" w:rsidRPr="00672197">
        <w:rPr>
          <w:rFonts w:ascii="Times New Roman" w:eastAsia="Calibri" w:hAnsi="Times New Roman" w:cs="Times New Roman"/>
          <w:sz w:val="22"/>
          <w:szCs w:val="22"/>
        </w:rPr>
        <w:t xml:space="preserve">, adresas </w:t>
      </w:r>
      <w:r w:rsidR="00FE5FEC" w:rsidRPr="00672197">
        <w:rPr>
          <w:rFonts w:ascii="Times New Roman" w:eastAsia="Calibri" w:hAnsi="Times New Roman" w:cs="Times New Roman"/>
          <w:sz w:val="22"/>
          <w:szCs w:val="22"/>
        </w:rPr>
        <w:t xml:space="preserve">J. Biliūno g.23, Anykščiai 29111. </w:t>
      </w:r>
      <w:r w:rsidRPr="00672197">
        <w:rPr>
          <w:rFonts w:ascii="Times New Roman" w:eastAsiaTheme="minorHAnsi" w:hAnsi="Times New Roman" w:cs="Times New Roman"/>
          <w:sz w:val="22"/>
          <w:szCs w:val="22"/>
          <w:lang w:eastAsia="en-US"/>
        </w:rPr>
        <w:t>Perkančioji organizacija nėra PVM mokėtoja</w:t>
      </w:r>
      <w:r w:rsidRPr="00672197">
        <w:rPr>
          <w:rFonts w:ascii="Times New Roman" w:eastAsia="Calibri" w:hAnsi="Times New Roman" w:cs="Times New Roman"/>
          <w:sz w:val="22"/>
          <w:szCs w:val="22"/>
        </w:rPr>
        <w:t>.</w:t>
      </w:r>
    </w:p>
    <w:p w14:paraId="6446701F" w14:textId="02380869" w:rsidR="00E32C8E" w:rsidRPr="00672197"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2"/>
          <w:szCs w:val="22"/>
        </w:rPr>
      </w:pPr>
      <w:r w:rsidRPr="00672197">
        <w:rPr>
          <w:rFonts w:ascii="Times New Roman" w:eastAsia="Calibri" w:hAnsi="Times New Roman" w:cs="Times New Roman"/>
          <w:sz w:val="22"/>
          <w:szCs w:val="22"/>
        </w:rPr>
        <w:t xml:space="preserve">Sutartį pasirašys </w:t>
      </w:r>
      <w:r w:rsidR="00DF4D30" w:rsidRPr="00672197">
        <w:rPr>
          <w:rFonts w:ascii="Times New Roman" w:hAnsi="Times New Roman" w:cs="Times New Roman"/>
          <w:sz w:val="22"/>
          <w:szCs w:val="22"/>
        </w:rPr>
        <w:t>perkančioji organizacija</w:t>
      </w:r>
      <w:r w:rsidRPr="00672197">
        <w:rPr>
          <w:rFonts w:ascii="Times New Roman" w:eastAsia="Calibri" w:hAnsi="Times New Roman" w:cs="Times New Roman"/>
          <w:sz w:val="22"/>
          <w:szCs w:val="22"/>
        </w:rPr>
        <w:t>.</w:t>
      </w:r>
      <w:r w:rsidR="002B2FCD" w:rsidRPr="00672197">
        <w:rPr>
          <w:rFonts w:ascii="Times New Roman" w:eastAsia="Calibri" w:hAnsi="Times New Roman" w:cs="Times New Roman"/>
          <w:sz w:val="22"/>
          <w:szCs w:val="22"/>
        </w:rPr>
        <w:t xml:space="preserve"> </w:t>
      </w:r>
    </w:p>
    <w:p w14:paraId="10AAB3DE" w14:textId="77777777" w:rsidR="008C6B69" w:rsidRPr="00672197" w:rsidRDefault="00D14866"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2"/>
          <w:szCs w:val="22"/>
        </w:rPr>
      </w:pPr>
      <w:r w:rsidRPr="00672197">
        <w:rPr>
          <w:rFonts w:ascii="Times New Roman" w:hAnsi="Times New Roman" w:cs="Times New Roman"/>
          <w:sz w:val="22"/>
          <w:szCs w:val="22"/>
        </w:rPr>
        <w:t>Pirkimas vykdomas bendra tvarka, nes centrinė</w:t>
      </w:r>
      <w:r w:rsidR="008606BF" w:rsidRPr="00672197">
        <w:rPr>
          <w:rFonts w:ascii="Times New Roman" w:hAnsi="Times New Roman" w:cs="Times New Roman"/>
          <w:sz w:val="22"/>
          <w:szCs w:val="22"/>
        </w:rPr>
        <w:t>s</w:t>
      </w:r>
      <w:r w:rsidRPr="00672197">
        <w:rPr>
          <w:rFonts w:ascii="Times New Roman" w:hAnsi="Times New Roman" w:cs="Times New Roman"/>
          <w:sz w:val="22"/>
          <w:szCs w:val="22"/>
        </w:rPr>
        <w:t xml:space="preserve"> perkančio</w:t>
      </w:r>
      <w:r w:rsidR="008606BF" w:rsidRPr="00672197">
        <w:rPr>
          <w:rFonts w:ascii="Times New Roman" w:hAnsi="Times New Roman" w:cs="Times New Roman"/>
          <w:sz w:val="22"/>
          <w:szCs w:val="22"/>
        </w:rPr>
        <w:t>sios</w:t>
      </w:r>
      <w:r w:rsidRPr="00672197">
        <w:rPr>
          <w:rFonts w:ascii="Times New Roman" w:hAnsi="Times New Roman" w:cs="Times New Roman"/>
          <w:sz w:val="22"/>
          <w:szCs w:val="22"/>
        </w:rPr>
        <w:t xml:space="preserve"> organizacij</w:t>
      </w:r>
      <w:r w:rsidR="008606BF" w:rsidRPr="00672197">
        <w:rPr>
          <w:rFonts w:ascii="Times New Roman" w:hAnsi="Times New Roman" w:cs="Times New Roman"/>
          <w:sz w:val="22"/>
          <w:szCs w:val="22"/>
        </w:rPr>
        <w:t>os kataloge</w:t>
      </w:r>
      <w:r w:rsidRPr="00672197">
        <w:rPr>
          <w:rFonts w:ascii="Times New Roman" w:hAnsi="Times New Roman" w:cs="Times New Roman"/>
          <w:sz w:val="22"/>
          <w:szCs w:val="22"/>
        </w:rPr>
        <w:t xml:space="preserve"> Viešoji įstaiga CPO LT</w:t>
      </w:r>
      <w:r w:rsidR="008606BF" w:rsidRPr="00672197">
        <w:rPr>
          <w:rFonts w:ascii="Times New Roman" w:hAnsi="Times New Roman" w:cs="Times New Roman"/>
          <w:sz w:val="22"/>
          <w:szCs w:val="22"/>
        </w:rPr>
        <w:t>,</w:t>
      </w:r>
      <w:r w:rsidRPr="00672197">
        <w:rPr>
          <w:rFonts w:ascii="Times New Roman" w:hAnsi="Times New Roman" w:cs="Times New Roman"/>
          <w:sz w:val="22"/>
          <w:szCs w:val="22"/>
        </w:rPr>
        <w:t xml:space="preserve"> </w:t>
      </w:r>
      <w:r w:rsidR="008606BF" w:rsidRPr="00672197">
        <w:rPr>
          <w:rFonts w:ascii="Times New Roman" w:hAnsi="Times New Roman" w:cs="Times New Roman"/>
          <w:sz w:val="22"/>
          <w:szCs w:val="22"/>
        </w:rPr>
        <w:t>tokių darbų</w:t>
      </w:r>
      <w:r w:rsidR="00CF747E" w:rsidRPr="00672197">
        <w:rPr>
          <w:rFonts w:ascii="Times New Roman" w:hAnsi="Times New Roman" w:cs="Times New Roman"/>
          <w:sz w:val="22"/>
          <w:szCs w:val="22"/>
        </w:rPr>
        <w:t xml:space="preserve"> nėra. </w:t>
      </w:r>
    </w:p>
    <w:p w14:paraId="45EE725C" w14:textId="74F1266B" w:rsidR="00BC672A" w:rsidRPr="00672197" w:rsidRDefault="00AA23FB" w:rsidP="006C3E92">
      <w:pPr>
        <w:pStyle w:val="Sraopastraipa"/>
        <w:numPr>
          <w:ilvl w:val="1"/>
          <w:numId w:val="1"/>
        </w:numPr>
        <w:tabs>
          <w:tab w:val="left" w:pos="993"/>
          <w:tab w:val="left" w:pos="1560"/>
        </w:tabs>
        <w:spacing w:after="0" w:line="20" w:lineRule="atLeast"/>
        <w:ind w:left="0" w:firstLine="567"/>
        <w:jc w:val="both"/>
        <w:rPr>
          <w:rFonts w:ascii="Times New Roman" w:eastAsia="Times New Roman" w:hAnsi="Times New Roman" w:cs="Times New Roman"/>
          <w:sz w:val="22"/>
          <w:szCs w:val="22"/>
        </w:rPr>
      </w:pPr>
      <w:r w:rsidRPr="00672197">
        <w:rPr>
          <w:rFonts w:ascii="Times New Roman" w:eastAsia="Times New Roman" w:hAnsi="Times New Roman" w:cs="Times New Roman"/>
          <w:sz w:val="22"/>
          <w:szCs w:val="22"/>
        </w:rPr>
        <w:t>Perkančioji organizacija nerezervuoja teisės dalyvauti pirkime.</w:t>
      </w:r>
    </w:p>
    <w:p w14:paraId="382EBF04" w14:textId="0732831E" w:rsidR="00BC672A" w:rsidRPr="00672197" w:rsidRDefault="00BC672A" w:rsidP="00BC672A">
      <w:pPr>
        <w:pStyle w:val="Sraopastraipa"/>
        <w:spacing w:after="0" w:line="20" w:lineRule="atLeast"/>
        <w:ind w:left="0" w:firstLine="567"/>
        <w:jc w:val="both"/>
        <w:rPr>
          <w:rFonts w:ascii="Times New Roman" w:eastAsia="Times New Roman" w:hAnsi="Times New Roman" w:cs="Times New Roman"/>
          <w:sz w:val="22"/>
          <w:szCs w:val="22"/>
        </w:rPr>
      </w:pPr>
      <w:r w:rsidRPr="00672197">
        <w:rPr>
          <w:rFonts w:ascii="Times New Roman" w:hAnsi="Times New Roman" w:cs="Times New Roman"/>
          <w:sz w:val="22"/>
          <w:szCs w:val="22"/>
        </w:rPr>
        <w:t xml:space="preserve">1.5. Pirkimo Komisija yra sudaroma. </w:t>
      </w:r>
      <w:r w:rsidRPr="00672197">
        <w:rPr>
          <w:rFonts w:ascii="Times New Roman" w:hAnsi="Times New Roman" w:cs="Times New Roman"/>
          <w:color w:val="000000"/>
          <w:sz w:val="22"/>
          <w:szCs w:val="22"/>
        </w:rPr>
        <w:t>Pirkimą vykdo Anykščių rajono savivaldybės viešųjų pirkimų komisija, sudaryta Anykščių rajono savivaldybės administracijos direktoriaus 202</w:t>
      </w:r>
      <w:r w:rsidR="005E0DD2">
        <w:rPr>
          <w:rFonts w:ascii="Times New Roman" w:hAnsi="Times New Roman" w:cs="Times New Roman"/>
          <w:color w:val="000000"/>
          <w:sz w:val="22"/>
          <w:szCs w:val="22"/>
        </w:rPr>
        <w:t>5</w:t>
      </w:r>
      <w:r w:rsidRPr="00672197">
        <w:rPr>
          <w:rFonts w:ascii="Times New Roman" w:hAnsi="Times New Roman" w:cs="Times New Roman"/>
          <w:color w:val="000000"/>
          <w:sz w:val="22"/>
          <w:szCs w:val="22"/>
        </w:rPr>
        <w:t xml:space="preserve"> m. </w:t>
      </w:r>
      <w:r w:rsidR="005E0DD2">
        <w:rPr>
          <w:rFonts w:ascii="Times New Roman" w:hAnsi="Times New Roman" w:cs="Times New Roman"/>
          <w:color w:val="000000"/>
          <w:sz w:val="22"/>
          <w:szCs w:val="22"/>
        </w:rPr>
        <w:t>lapkričio</w:t>
      </w:r>
      <w:r w:rsidRPr="00672197">
        <w:rPr>
          <w:rFonts w:ascii="Times New Roman" w:hAnsi="Times New Roman" w:cs="Times New Roman"/>
          <w:color w:val="000000"/>
          <w:sz w:val="22"/>
          <w:szCs w:val="22"/>
        </w:rPr>
        <w:t xml:space="preserve"> 6 d. įsakymu Nr. 1-AĮ-</w:t>
      </w:r>
      <w:r w:rsidR="005E0DD2">
        <w:rPr>
          <w:rFonts w:ascii="Times New Roman" w:hAnsi="Times New Roman" w:cs="Times New Roman"/>
          <w:color w:val="000000"/>
          <w:sz w:val="22"/>
          <w:szCs w:val="22"/>
        </w:rPr>
        <w:t>583</w:t>
      </w:r>
      <w:r w:rsidRPr="00672197">
        <w:rPr>
          <w:rFonts w:ascii="Times New Roman" w:hAnsi="Times New Roman" w:cs="Times New Roman"/>
          <w:color w:val="000000"/>
          <w:sz w:val="22"/>
          <w:szCs w:val="22"/>
        </w:rPr>
        <w:t xml:space="preserve"> „Dėl Anykščių rajono savivaldybės administracijos (Centrinės perkančiosios organizacijos) viešųjų pirkimų komisijos sudarymo“ (toliau – Komisija). </w:t>
      </w:r>
    </w:p>
    <w:p w14:paraId="05B1DC52" w14:textId="77777777" w:rsidR="00CB54C8" w:rsidRPr="00672197" w:rsidRDefault="00C447D2" w:rsidP="00CB54C8">
      <w:pPr>
        <w:pStyle w:val="Sraopastraipa"/>
        <w:spacing w:after="0" w:line="20" w:lineRule="atLeast"/>
        <w:ind w:left="0" w:firstLine="567"/>
        <w:jc w:val="both"/>
        <w:rPr>
          <w:rFonts w:ascii="Times New Roman" w:hAnsi="Times New Roman" w:cs="Times New Roman"/>
          <w:sz w:val="22"/>
          <w:szCs w:val="22"/>
        </w:rPr>
      </w:pPr>
      <w:r w:rsidRPr="00672197">
        <w:rPr>
          <w:rFonts w:ascii="Times New Roman" w:hAnsi="Times New Roman" w:cs="Times New Roman"/>
          <w:sz w:val="22"/>
          <w:szCs w:val="22"/>
        </w:rPr>
        <w:t>1.</w:t>
      </w:r>
      <w:r w:rsidR="00BC672A" w:rsidRPr="00672197">
        <w:rPr>
          <w:rFonts w:ascii="Times New Roman" w:hAnsi="Times New Roman" w:cs="Times New Roman"/>
          <w:sz w:val="22"/>
          <w:szCs w:val="22"/>
        </w:rPr>
        <w:t>6</w:t>
      </w:r>
      <w:r w:rsidRPr="00672197">
        <w:rPr>
          <w:rFonts w:ascii="Times New Roman" w:hAnsi="Times New Roman" w:cs="Times New Roman"/>
          <w:sz w:val="22"/>
          <w:szCs w:val="22"/>
        </w:rPr>
        <w:t xml:space="preserve">. </w:t>
      </w:r>
      <w:r w:rsidR="00E32C8E" w:rsidRPr="00672197">
        <w:rPr>
          <w:rFonts w:ascii="Times New Roman" w:hAnsi="Times New Roman" w:cs="Times New Roman"/>
          <w:sz w:val="22"/>
          <w:szCs w:val="22"/>
        </w:rPr>
        <w:t xml:space="preserve">Stebėtojai dalyvauti </w:t>
      </w:r>
      <w:r w:rsidR="008A3C98" w:rsidRPr="00672197">
        <w:rPr>
          <w:rFonts w:ascii="Times New Roman" w:hAnsi="Times New Roman" w:cs="Times New Roman"/>
          <w:sz w:val="22"/>
          <w:szCs w:val="22"/>
        </w:rPr>
        <w:t>K</w:t>
      </w:r>
      <w:r w:rsidR="00E32C8E" w:rsidRPr="00672197">
        <w:rPr>
          <w:rFonts w:ascii="Times New Roman" w:hAnsi="Times New Roman" w:cs="Times New Roman"/>
          <w:sz w:val="22"/>
          <w:szCs w:val="22"/>
        </w:rPr>
        <w:t>omisijos posėdžiuose nėra kviečiami.</w:t>
      </w:r>
    </w:p>
    <w:p w14:paraId="64B05152" w14:textId="0AE5264B" w:rsidR="00F73C7E" w:rsidRPr="00672197" w:rsidRDefault="00CE6E1D" w:rsidP="00CF065A">
      <w:pPr>
        <w:pStyle w:val="Sraopastraipa"/>
        <w:tabs>
          <w:tab w:val="left" w:pos="1134"/>
        </w:tabs>
        <w:spacing w:after="0" w:line="240" w:lineRule="auto"/>
        <w:ind w:left="0" w:firstLine="567"/>
        <w:jc w:val="both"/>
        <w:rPr>
          <w:rFonts w:ascii="Times New Roman" w:hAnsi="Times New Roman" w:cs="Times New Roman"/>
          <w:sz w:val="22"/>
          <w:szCs w:val="22"/>
        </w:rPr>
      </w:pPr>
      <w:r w:rsidRPr="00672197">
        <w:rPr>
          <w:rFonts w:ascii="Times New Roman" w:hAnsi="Times New Roman" w:cs="Times New Roman"/>
          <w:color w:val="000000" w:themeColor="text1"/>
          <w:sz w:val="22"/>
          <w:szCs w:val="22"/>
        </w:rPr>
        <w:t>1.</w:t>
      </w:r>
      <w:r w:rsidR="00BC672A" w:rsidRPr="00672197">
        <w:rPr>
          <w:rFonts w:ascii="Times New Roman" w:hAnsi="Times New Roman" w:cs="Times New Roman"/>
          <w:color w:val="000000" w:themeColor="text1"/>
          <w:sz w:val="22"/>
          <w:szCs w:val="22"/>
        </w:rPr>
        <w:t>7</w:t>
      </w:r>
      <w:r w:rsidRPr="00672197">
        <w:rPr>
          <w:rFonts w:ascii="Times New Roman" w:hAnsi="Times New Roman" w:cs="Times New Roman"/>
          <w:color w:val="000000" w:themeColor="text1"/>
          <w:sz w:val="22"/>
          <w:szCs w:val="22"/>
        </w:rPr>
        <w:t>.</w:t>
      </w:r>
      <w:r w:rsidR="002D10EF" w:rsidRPr="00672197">
        <w:rPr>
          <w:rFonts w:ascii="Times New Roman" w:hAnsi="Times New Roman" w:cs="Times New Roman"/>
          <w:color w:val="000000" w:themeColor="text1"/>
          <w:sz w:val="22"/>
          <w:szCs w:val="22"/>
        </w:rPr>
        <w:t xml:space="preserve"> </w:t>
      </w:r>
      <w:bookmarkStart w:id="3" w:name="_Hlk126934263"/>
      <w:r w:rsidR="00962C7C" w:rsidRPr="00672197">
        <w:rPr>
          <w:rFonts w:ascii="Times New Roman" w:hAnsi="Times New Roman" w:cs="Times New Roman"/>
          <w:color w:val="000000" w:themeColor="text1"/>
          <w:sz w:val="22"/>
          <w:szCs w:val="22"/>
        </w:rPr>
        <w:t xml:space="preserve">Atliekamas žaliasis pirkimas. Pirkimas vykdomas vadovaujantis </w:t>
      </w:r>
      <w:hyperlink r:id="rId11" w:history="1">
        <w:r w:rsidR="00962C7C" w:rsidRPr="00672197">
          <w:rPr>
            <w:rStyle w:val="Hipersaitas"/>
            <w:rFonts w:ascii="Times New Roman" w:hAnsi="Times New Roman" w:cs="Times New Roman"/>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62C7C" w:rsidRPr="00672197">
        <w:rPr>
          <w:rFonts w:ascii="Times New Roman" w:hAnsi="Times New Roman" w:cs="Times New Roman"/>
          <w:color w:val="000000" w:themeColor="text1"/>
          <w:sz w:val="22"/>
          <w:szCs w:val="22"/>
        </w:rPr>
        <w:t xml:space="preserve">“ II skyriaus </w:t>
      </w:r>
      <w:r w:rsidR="00D240B5" w:rsidRPr="00672197">
        <w:rPr>
          <w:rFonts w:ascii="Times New Roman" w:hAnsi="Times New Roman" w:cs="Times New Roman"/>
          <w:color w:val="000000" w:themeColor="text1"/>
          <w:sz w:val="22"/>
          <w:szCs w:val="22"/>
          <w:shd w:val="clear" w:color="auto" w:fill="FFFFFF"/>
        </w:rPr>
        <w:t>4.4.1. papunkčiu: „</w:t>
      </w:r>
      <w:r w:rsidR="00D240B5" w:rsidRPr="00672197">
        <w:rPr>
          <w:rFonts w:ascii="Times New Roman" w:hAnsi="Times New Roman" w:cs="Times New Roman"/>
          <w:color w:val="000000"/>
          <w:sz w:val="22"/>
          <w:szCs w:val="22"/>
        </w:rPr>
        <w:t xml:space="preserve">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w:t>
      </w:r>
      <w:r w:rsidR="00D240B5" w:rsidRPr="00B82C85">
        <w:rPr>
          <w:rFonts w:ascii="Times New Roman" w:hAnsi="Times New Roman" w:cs="Times New Roman"/>
          <w:color w:val="000000"/>
          <w:sz w:val="22"/>
          <w:szCs w:val="22"/>
        </w:rPr>
        <w:t>sąskaitų“</w:t>
      </w:r>
      <w:r w:rsidR="00504DF3" w:rsidRPr="00B82C85">
        <w:rPr>
          <w:rFonts w:ascii="Times New Roman" w:hAnsi="Times New Roman" w:cs="Times New Roman"/>
          <w:color w:val="000000"/>
          <w:sz w:val="22"/>
          <w:szCs w:val="22"/>
        </w:rPr>
        <w:t>.</w:t>
      </w:r>
      <w:bookmarkStart w:id="4" w:name="part_b5cb5dd271fc4543b23c47310cfd34ab"/>
      <w:bookmarkStart w:id="5" w:name="part_4a78d396d30f46cdab43d326a4a94eac"/>
      <w:bookmarkEnd w:id="3"/>
      <w:bookmarkEnd w:id="4"/>
      <w:bookmarkEnd w:id="5"/>
    </w:p>
    <w:p w14:paraId="42573661" w14:textId="0BB71118" w:rsidR="005413E6" w:rsidRPr="00672197" w:rsidRDefault="005413E6" w:rsidP="00CF065A">
      <w:pPr>
        <w:pStyle w:val="Sraopastraipa"/>
        <w:tabs>
          <w:tab w:val="left" w:pos="1134"/>
        </w:tabs>
        <w:spacing w:after="0" w:line="240" w:lineRule="auto"/>
        <w:ind w:left="0" w:firstLine="567"/>
        <w:jc w:val="both"/>
        <w:rPr>
          <w:rFonts w:ascii="Times New Roman" w:hAnsi="Times New Roman" w:cs="Times New Roman"/>
          <w:sz w:val="22"/>
          <w:szCs w:val="22"/>
          <w:shd w:val="clear" w:color="auto" w:fill="FFFFFF"/>
        </w:rPr>
      </w:pPr>
      <w:r w:rsidRPr="00672197">
        <w:rPr>
          <w:rFonts w:ascii="Times New Roman" w:hAnsi="Times New Roman" w:cs="Times New Roman"/>
          <w:sz w:val="22"/>
          <w:szCs w:val="22"/>
        </w:rPr>
        <w:t xml:space="preserve">1.8. </w:t>
      </w:r>
      <w:r w:rsidRPr="00672197">
        <w:rPr>
          <w:rFonts w:ascii="Times New Roman" w:hAnsi="Times New Roman" w:cs="Times New Roman"/>
          <w:b/>
          <w:bCs/>
          <w:sz w:val="22"/>
          <w:szCs w:val="22"/>
        </w:rPr>
        <w:t>Perkančioji organizacija įgyvendina</w:t>
      </w:r>
      <w:r w:rsidR="00FC06DC" w:rsidRPr="00672197">
        <w:rPr>
          <w:rFonts w:ascii="Times New Roman" w:hAnsi="Times New Roman" w:cs="Times New Roman"/>
          <w:b/>
          <w:bCs/>
          <w:sz w:val="22"/>
          <w:szCs w:val="22"/>
        </w:rPr>
        <w:t xml:space="preserve"> </w:t>
      </w:r>
      <w:r w:rsidRPr="00672197">
        <w:rPr>
          <w:rFonts w:ascii="Times New Roman" w:hAnsi="Times New Roman" w:cs="Times New Roman"/>
          <w:b/>
          <w:bCs/>
          <w:sz w:val="22"/>
          <w:szCs w:val="22"/>
        </w:rPr>
        <w:t>Europos Sąjungos struktūrinių fondų lėšų finansuojamą projektą</w:t>
      </w:r>
      <w:r w:rsidR="00D77BCD" w:rsidRPr="00672197">
        <w:rPr>
          <w:rFonts w:ascii="Times New Roman" w:hAnsi="Times New Roman" w:cs="Times New Roman"/>
          <w:b/>
          <w:bCs/>
          <w:sz w:val="22"/>
          <w:szCs w:val="22"/>
        </w:rPr>
        <w:t xml:space="preserve"> „</w:t>
      </w:r>
      <w:r w:rsidR="00B95221" w:rsidRPr="00672197">
        <w:rPr>
          <w:rFonts w:ascii="Times New Roman" w:hAnsi="Times New Roman" w:cs="Times New Roman"/>
          <w:b/>
          <w:bCs/>
          <w:sz w:val="22"/>
          <w:szCs w:val="22"/>
        </w:rPr>
        <w:t>Monomineralinio kvarcinio smėlio telkinio rekultivavimas Anykščiuose“ Nr. 29-202-P-0001.</w:t>
      </w:r>
    </w:p>
    <w:p w14:paraId="2413C02D" w14:textId="2CA35378" w:rsidR="00E32C8E" w:rsidRPr="00672197" w:rsidRDefault="00BC672A" w:rsidP="00BC672A">
      <w:pPr>
        <w:spacing w:after="0" w:line="240" w:lineRule="auto"/>
        <w:ind w:firstLine="567"/>
        <w:jc w:val="both"/>
        <w:rPr>
          <w:rFonts w:ascii="Times New Roman" w:hAnsi="Times New Roman" w:cs="Times New Roman"/>
          <w:b/>
          <w:sz w:val="22"/>
          <w:szCs w:val="22"/>
        </w:rPr>
      </w:pPr>
      <w:r w:rsidRPr="00672197">
        <w:rPr>
          <w:rFonts w:ascii="Times New Roman" w:hAnsi="Times New Roman" w:cs="Times New Roman"/>
          <w:bCs/>
          <w:sz w:val="22"/>
          <w:szCs w:val="22"/>
        </w:rPr>
        <w:t>1.</w:t>
      </w:r>
      <w:r w:rsidR="00B95221" w:rsidRPr="00672197">
        <w:rPr>
          <w:rFonts w:ascii="Times New Roman" w:hAnsi="Times New Roman" w:cs="Times New Roman"/>
          <w:bCs/>
          <w:sz w:val="22"/>
          <w:szCs w:val="22"/>
        </w:rPr>
        <w:t>9</w:t>
      </w:r>
      <w:r w:rsidRPr="00672197">
        <w:rPr>
          <w:rFonts w:ascii="Times New Roman" w:hAnsi="Times New Roman" w:cs="Times New Roman"/>
          <w:bCs/>
          <w:sz w:val="22"/>
          <w:szCs w:val="22"/>
        </w:rPr>
        <w:t xml:space="preserve">. </w:t>
      </w:r>
      <w:r w:rsidR="00E32C8E" w:rsidRPr="00672197">
        <w:rPr>
          <w:rFonts w:ascii="Times New Roman" w:eastAsia="Arial" w:hAnsi="Times New Roman" w:cs="Times New Roman"/>
          <w:bCs/>
          <w:sz w:val="22"/>
          <w:szCs w:val="22"/>
        </w:rPr>
        <w:t>I</w:t>
      </w:r>
      <w:r w:rsidR="00E32C8E" w:rsidRPr="00672197">
        <w:rPr>
          <w:rFonts w:ascii="Times New Roman" w:eastAsia="Arial" w:hAnsi="Times New Roman" w:cs="Times New Roman"/>
          <w:sz w:val="22"/>
          <w:szCs w:val="22"/>
        </w:rPr>
        <w:t xml:space="preserve">šankstinis skelbimas apie </w:t>
      </w:r>
      <w:r w:rsidR="007A68AD" w:rsidRPr="00672197">
        <w:rPr>
          <w:rFonts w:ascii="Times New Roman" w:eastAsia="Arial" w:hAnsi="Times New Roman" w:cs="Times New Roman"/>
          <w:sz w:val="22"/>
          <w:szCs w:val="22"/>
        </w:rPr>
        <w:t>p</w:t>
      </w:r>
      <w:r w:rsidR="00E32C8E" w:rsidRPr="00672197">
        <w:rPr>
          <w:rFonts w:ascii="Times New Roman" w:eastAsia="Arial" w:hAnsi="Times New Roman" w:cs="Times New Roman"/>
          <w:sz w:val="22"/>
          <w:szCs w:val="22"/>
        </w:rPr>
        <w:t>irkimą nebuvo paskelbtas</w:t>
      </w:r>
      <w:r w:rsidR="005C17F0" w:rsidRPr="00672197">
        <w:rPr>
          <w:rFonts w:ascii="Times New Roman" w:eastAsia="Arial" w:hAnsi="Times New Roman" w:cs="Times New Roman"/>
          <w:sz w:val="22"/>
          <w:szCs w:val="22"/>
        </w:rPr>
        <w:t>.</w:t>
      </w:r>
    </w:p>
    <w:p w14:paraId="226BB037" w14:textId="40CBDAAC" w:rsidR="00BC672A" w:rsidRPr="00672197" w:rsidRDefault="00CE6E1D" w:rsidP="00BC672A">
      <w:pPr>
        <w:tabs>
          <w:tab w:val="left" w:pos="851"/>
          <w:tab w:val="left" w:pos="993"/>
        </w:tabs>
        <w:spacing w:after="0" w:line="20" w:lineRule="atLeast"/>
        <w:ind w:firstLine="567"/>
        <w:jc w:val="both"/>
        <w:rPr>
          <w:rFonts w:ascii="Times New Roman" w:hAnsi="Times New Roman" w:cs="Times New Roman"/>
          <w:sz w:val="22"/>
          <w:szCs w:val="22"/>
        </w:rPr>
      </w:pPr>
      <w:r w:rsidRPr="00672197">
        <w:rPr>
          <w:rFonts w:ascii="Times New Roman" w:hAnsi="Times New Roman" w:cs="Times New Roman"/>
          <w:sz w:val="22"/>
          <w:szCs w:val="22"/>
          <w:lang w:eastAsia="en-US"/>
        </w:rPr>
        <w:t>1.</w:t>
      </w:r>
      <w:r w:rsidR="00B95221" w:rsidRPr="00672197">
        <w:rPr>
          <w:rFonts w:ascii="Times New Roman" w:hAnsi="Times New Roman" w:cs="Times New Roman"/>
          <w:sz w:val="22"/>
          <w:szCs w:val="22"/>
          <w:lang w:eastAsia="en-US"/>
        </w:rPr>
        <w:t>10</w:t>
      </w:r>
      <w:r w:rsidR="00407128" w:rsidRPr="00672197">
        <w:rPr>
          <w:rFonts w:ascii="Times New Roman" w:hAnsi="Times New Roman" w:cs="Times New Roman"/>
          <w:sz w:val="22"/>
          <w:szCs w:val="22"/>
          <w:lang w:eastAsia="en-US"/>
        </w:rPr>
        <w:t>.</w:t>
      </w:r>
      <w:r w:rsidR="002A24D4" w:rsidRPr="00672197">
        <w:rPr>
          <w:rFonts w:ascii="Times New Roman" w:hAnsi="Times New Roman" w:cs="Times New Roman"/>
          <w:sz w:val="22"/>
          <w:szCs w:val="22"/>
          <w:lang w:eastAsia="en-US"/>
        </w:rPr>
        <w:t xml:space="preserve"> </w:t>
      </w:r>
      <w:r w:rsidR="00015FC9" w:rsidRPr="00672197">
        <w:rPr>
          <w:rFonts w:ascii="Times New Roman" w:hAnsi="Times New Roman" w:cs="Times New Roman"/>
          <w:sz w:val="22"/>
          <w:szCs w:val="22"/>
          <w:lang w:eastAsia="en-US"/>
        </w:rPr>
        <w:t>P</w:t>
      </w:r>
      <w:r w:rsidR="00E32C8E" w:rsidRPr="00672197">
        <w:rPr>
          <w:rFonts w:ascii="Times New Roman" w:hAnsi="Times New Roman" w:cs="Times New Roman"/>
          <w:sz w:val="22"/>
          <w:szCs w:val="22"/>
          <w:lang w:eastAsia="en-US"/>
        </w:rPr>
        <w:t xml:space="preserve">irkime </w:t>
      </w:r>
      <w:r w:rsidR="007A68AD" w:rsidRPr="00672197">
        <w:rPr>
          <w:rFonts w:ascii="Times New Roman" w:hAnsi="Times New Roman" w:cs="Times New Roman"/>
          <w:sz w:val="22"/>
          <w:szCs w:val="22"/>
        </w:rPr>
        <w:t>perkančioji organizacija</w:t>
      </w:r>
      <w:r w:rsidR="00E32C8E" w:rsidRPr="00672197">
        <w:rPr>
          <w:rFonts w:ascii="Times New Roman" w:hAnsi="Times New Roman" w:cs="Times New Roman"/>
          <w:sz w:val="22"/>
          <w:szCs w:val="22"/>
          <w:lang w:eastAsia="en-US"/>
        </w:rPr>
        <w:t xml:space="preserve"> nenumato skelbti pranešimo dėl savanoriško </w:t>
      </w:r>
      <w:r w:rsidR="00E32C8E" w:rsidRPr="00672197">
        <w:rPr>
          <w:rFonts w:ascii="Times New Roman" w:hAnsi="Times New Roman" w:cs="Times New Roman"/>
          <w:i/>
          <w:iCs/>
          <w:sz w:val="22"/>
          <w:szCs w:val="22"/>
          <w:lang w:eastAsia="en-US"/>
        </w:rPr>
        <w:t>ex ante</w:t>
      </w:r>
      <w:r w:rsidR="00E32C8E" w:rsidRPr="00672197">
        <w:rPr>
          <w:rFonts w:ascii="Times New Roman" w:hAnsi="Times New Roman" w:cs="Times New Roman"/>
          <w:sz w:val="22"/>
          <w:szCs w:val="22"/>
          <w:lang w:eastAsia="en-US"/>
        </w:rPr>
        <w:t xml:space="preserve"> skaidrumo.</w:t>
      </w:r>
    </w:p>
    <w:p w14:paraId="278EA4A0" w14:textId="3715CC07" w:rsidR="00AF1430" w:rsidRPr="00672197" w:rsidRDefault="00BC672A" w:rsidP="00BC672A">
      <w:pPr>
        <w:tabs>
          <w:tab w:val="left" w:pos="851"/>
          <w:tab w:val="left" w:pos="993"/>
        </w:tabs>
        <w:spacing w:after="0" w:line="20" w:lineRule="atLeast"/>
        <w:ind w:firstLine="567"/>
        <w:jc w:val="both"/>
        <w:rPr>
          <w:rFonts w:ascii="Times New Roman" w:hAnsi="Times New Roman" w:cs="Times New Roman"/>
          <w:sz w:val="22"/>
          <w:szCs w:val="22"/>
        </w:rPr>
      </w:pPr>
      <w:r w:rsidRPr="00672197">
        <w:rPr>
          <w:rFonts w:ascii="Times New Roman" w:hAnsi="Times New Roman" w:cs="Times New Roman"/>
          <w:sz w:val="22"/>
          <w:szCs w:val="22"/>
        </w:rPr>
        <w:t>1.1</w:t>
      </w:r>
      <w:r w:rsidR="00B95221" w:rsidRPr="00672197">
        <w:rPr>
          <w:rFonts w:ascii="Times New Roman" w:hAnsi="Times New Roman" w:cs="Times New Roman"/>
          <w:sz w:val="22"/>
          <w:szCs w:val="22"/>
        </w:rPr>
        <w:t>1</w:t>
      </w:r>
      <w:r w:rsidRPr="00672197">
        <w:rPr>
          <w:rFonts w:ascii="Times New Roman" w:hAnsi="Times New Roman" w:cs="Times New Roman"/>
          <w:sz w:val="22"/>
          <w:szCs w:val="22"/>
        </w:rPr>
        <w:t xml:space="preserve">. </w:t>
      </w:r>
      <w:r w:rsidR="007466F8" w:rsidRPr="00672197">
        <w:rPr>
          <w:rFonts w:ascii="Times New Roman" w:hAnsi="Times New Roman" w:cs="Times New Roman"/>
          <w:sz w:val="22"/>
          <w:szCs w:val="22"/>
        </w:rPr>
        <w:t>Pirkime neleidžia</w:t>
      </w:r>
      <w:r w:rsidR="00216820" w:rsidRPr="00672197">
        <w:rPr>
          <w:rFonts w:ascii="Times New Roman" w:hAnsi="Times New Roman" w:cs="Times New Roman"/>
          <w:sz w:val="22"/>
          <w:szCs w:val="22"/>
        </w:rPr>
        <w:t>ma</w:t>
      </w:r>
      <w:r w:rsidR="007466F8" w:rsidRPr="00672197">
        <w:rPr>
          <w:rFonts w:ascii="Times New Roman" w:hAnsi="Times New Roman" w:cs="Times New Roman"/>
          <w:sz w:val="22"/>
          <w:szCs w:val="22"/>
        </w:rPr>
        <w:t xml:space="preserve"> pateikti alternatyvių </w:t>
      </w:r>
      <w:r w:rsidR="00D27E76" w:rsidRPr="00672197">
        <w:rPr>
          <w:rFonts w:ascii="Times New Roman" w:hAnsi="Times New Roman" w:cs="Times New Roman"/>
          <w:sz w:val="22"/>
          <w:szCs w:val="22"/>
        </w:rPr>
        <w:t>p</w:t>
      </w:r>
      <w:r w:rsidR="007466F8" w:rsidRPr="00672197">
        <w:rPr>
          <w:rFonts w:ascii="Times New Roman" w:hAnsi="Times New Roman" w:cs="Times New Roman"/>
          <w:sz w:val="22"/>
          <w:szCs w:val="22"/>
        </w:rPr>
        <w:t xml:space="preserve">asiūlymų. </w:t>
      </w:r>
    </w:p>
    <w:p w14:paraId="375461EB" w14:textId="09812CBC" w:rsidR="008C6B69" w:rsidRPr="00672197" w:rsidRDefault="002A24D4"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2"/>
          <w:szCs w:val="22"/>
        </w:rPr>
      </w:pPr>
      <w:r w:rsidRPr="00672197">
        <w:rPr>
          <w:rFonts w:ascii="Times New Roman" w:eastAsia="Arial" w:hAnsi="Times New Roman" w:cs="Times New Roman"/>
          <w:color w:val="333333"/>
          <w:sz w:val="22"/>
          <w:szCs w:val="22"/>
        </w:rPr>
        <w:t>1.1</w:t>
      </w:r>
      <w:r w:rsidR="00B95221" w:rsidRPr="00672197">
        <w:rPr>
          <w:rFonts w:ascii="Times New Roman" w:eastAsia="Arial" w:hAnsi="Times New Roman" w:cs="Times New Roman"/>
          <w:color w:val="333333"/>
          <w:sz w:val="22"/>
          <w:szCs w:val="22"/>
        </w:rPr>
        <w:t>2</w:t>
      </w:r>
      <w:r w:rsidRPr="00672197">
        <w:rPr>
          <w:rFonts w:ascii="Times New Roman" w:eastAsia="Arial" w:hAnsi="Times New Roman" w:cs="Times New Roman"/>
          <w:color w:val="333333"/>
          <w:sz w:val="22"/>
          <w:szCs w:val="22"/>
        </w:rPr>
        <w:t xml:space="preserve">. </w:t>
      </w:r>
      <w:r w:rsidR="00E32C8E" w:rsidRPr="00672197">
        <w:rPr>
          <w:rFonts w:ascii="Times New Roman" w:eastAsia="Arial" w:hAnsi="Times New Roman" w:cs="Times New Roman"/>
          <w:color w:val="333333"/>
          <w:sz w:val="22"/>
          <w:szCs w:val="22"/>
        </w:rPr>
        <w:t xml:space="preserve">Bendrosios </w:t>
      </w:r>
      <w:r w:rsidR="007E5F55" w:rsidRPr="00672197">
        <w:rPr>
          <w:rFonts w:ascii="Times New Roman" w:eastAsia="Arial" w:hAnsi="Times New Roman" w:cs="Times New Roman"/>
          <w:color w:val="333333"/>
          <w:sz w:val="22"/>
          <w:szCs w:val="22"/>
        </w:rPr>
        <w:t xml:space="preserve">pirkimo </w:t>
      </w:r>
      <w:r w:rsidR="00E32C8E" w:rsidRPr="00672197">
        <w:rPr>
          <w:rFonts w:ascii="Times New Roman" w:eastAsia="Arial" w:hAnsi="Times New Roman" w:cs="Times New Roman"/>
          <w:color w:val="333333"/>
          <w:sz w:val="22"/>
          <w:szCs w:val="22"/>
        </w:rPr>
        <w:t>sąlygos yra neatskiriama ši</w:t>
      </w:r>
      <w:r w:rsidR="00C07F25" w:rsidRPr="00672197">
        <w:rPr>
          <w:rFonts w:ascii="Times New Roman" w:eastAsia="Arial" w:hAnsi="Times New Roman" w:cs="Times New Roman"/>
          <w:color w:val="333333"/>
          <w:sz w:val="22"/>
          <w:szCs w:val="22"/>
        </w:rPr>
        <w:t>ų</w:t>
      </w:r>
      <w:r w:rsidR="00E32C8E" w:rsidRPr="00672197">
        <w:rPr>
          <w:rFonts w:ascii="Times New Roman" w:eastAsia="Arial" w:hAnsi="Times New Roman" w:cs="Times New Roman"/>
          <w:color w:val="333333"/>
          <w:sz w:val="22"/>
          <w:szCs w:val="22"/>
        </w:rPr>
        <w:t xml:space="preserve"> </w:t>
      </w:r>
      <w:r w:rsidR="00F4541C" w:rsidRPr="00672197">
        <w:rPr>
          <w:rFonts w:ascii="Times New Roman" w:eastAsia="Arial" w:hAnsi="Times New Roman" w:cs="Times New Roman"/>
          <w:color w:val="333333"/>
          <w:sz w:val="22"/>
          <w:szCs w:val="22"/>
        </w:rPr>
        <w:t>p</w:t>
      </w:r>
      <w:r w:rsidR="00E32C8E" w:rsidRPr="00672197">
        <w:rPr>
          <w:rFonts w:ascii="Times New Roman" w:eastAsia="Arial" w:hAnsi="Times New Roman" w:cs="Times New Roman"/>
          <w:color w:val="333333"/>
          <w:sz w:val="22"/>
          <w:szCs w:val="22"/>
        </w:rPr>
        <w:t>irkimo sąlygų dalis.</w:t>
      </w:r>
    </w:p>
    <w:p w14:paraId="60A52114" w14:textId="34D68C24" w:rsidR="008C6B69" w:rsidRPr="00672197" w:rsidRDefault="008C6B69" w:rsidP="008C6B69">
      <w:pPr>
        <w:pStyle w:val="Sraopastraipa"/>
        <w:tabs>
          <w:tab w:val="left" w:pos="851"/>
          <w:tab w:val="left" w:pos="993"/>
        </w:tabs>
        <w:spacing w:after="0" w:line="20" w:lineRule="atLeast"/>
        <w:ind w:left="567"/>
        <w:jc w:val="both"/>
        <w:rPr>
          <w:rFonts w:ascii="Times New Roman" w:eastAsia="Arial" w:hAnsi="Times New Roman" w:cs="Times New Roman"/>
          <w:color w:val="333333"/>
          <w:sz w:val="22"/>
          <w:szCs w:val="22"/>
        </w:rPr>
      </w:pPr>
      <w:r w:rsidRPr="00672197">
        <w:rPr>
          <w:rFonts w:ascii="Times New Roman" w:eastAsia="Arial" w:hAnsi="Times New Roman" w:cs="Times New Roman"/>
          <w:color w:val="333333"/>
          <w:sz w:val="22"/>
          <w:szCs w:val="22"/>
        </w:rPr>
        <w:t>1.1</w:t>
      </w:r>
      <w:r w:rsidR="00B95221" w:rsidRPr="00672197">
        <w:rPr>
          <w:rFonts w:ascii="Times New Roman" w:eastAsia="Arial" w:hAnsi="Times New Roman" w:cs="Times New Roman"/>
          <w:color w:val="333333"/>
          <w:sz w:val="22"/>
          <w:szCs w:val="22"/>
        </w:rPr>
        <w:t>3</w:t>
      </w:r>
      <w:r w:rsidRPr="00672197">
        <w:rPr>
          <w:rFonts w:ascii="Times New Roman" w:eastAsia="Arial" w:hAnsi="Times New Roman" w:cs="Times New Roman"/>
          <w:color w:val="333333"/>
          <w:sz w:val="22"/>
          <w:szCs w:val="22"/>
        </w:rPr>
        <w:t>. Tiesioginį ryšį su tiekėjais įgalioti palaikyti perkančiosios organizacijos atstovai:</w:t>
      </w:r>
    </w:p>
    <w:p w14:paraId="319AEA20" w14:textId="68E91B3A" w:rsidR="008C6B69" w:rsidRPr="00672197" w:rsidRDefault="008C6B69" w:rsidP="008C6B69">
      <w:pPr>
        <w:spacing w:line="240" w:lineRule="auto"/>
        <w:ind w:firstLine="567"/>
        <w:contextualSpacing/>
        <w:jc w:val="both"/>
        <w:rPr>
          <w:rFonts w:ascii="Times New Roman" w:eastAsia="Arial" w:hAnsi="Times New Roman" w:cs="Times New Roman"/>
          <w:color w:val="333333"/>
          <w:sz w:val="22"/>
          <w:szCs w:val="22"/>
        </w:rPr>
      </w:pPr>
      <w:r w:rsidRPr="00672197">
        <w:rPr>
          <w:rFonts w:ascii="Times New Roman" w:eastAsia="Arial" w:hAnsi="Times New Roman" w:cs="Times New Roman"/>
          <w:iCs/>
          <w:color w:val="333333"/>
          <w:sz w:val="22"/>
          <w:szCs w:val="22"/>
        </w:rPr>
        <w:t>1.1</w:t>
      </w:r>
      <w:r w:rsidR="00B95221" w:rsidRPr="00672197">
        <w:rPr>
          <w:rFonts w:ascii="Times New Roman" w:eastAsia="Arial" w:hAnsi="Times New Roman" w:cs="Times New Roman"/>
          <w:iCs/>
          <w:color w:val="333333"/>
          <w:sz w:val="22"/>
          <w:szCs w:val="22"/>
        </w:rPr>
        <w:t>3</w:t>
      </w:r>
      <w:r w:rsidRPr="00672197">
        <w:rPr>
          <w:rFonts w:ascii="Times New Roman" w:eastAsia="Arial" w:hAnsi="Times New Roman" w:cs="Times New Roman"/>
          <w:iCs/>
          <w:color w:val="333333"/>
          <w:sz w:val="22"/>
          <w:szCs w:val="22"/>
        </w:rPr>
        <w:t xml:space="preserve">.1. dėl pirkimo procedūrų – </w:t>
      </w:r>
      <w:r w:rsidR="00B95221" w:rsidRPr="00672197">
        <w:rPr>
          <w:rFonts w:ascii="Times New Roman" w:eastAsia="Arial" w:hAnsi="Times New Roman" w:cs="Times New Roman"/>
          <w:iCs/>
          <w:color w:val="333333"/>
          <w:sz w:val="22"/>
          <w:szCs w:val="22"/>
        </w:rPr>
        <w:t>Liucija Vaicekauskienė</w:t>
      </w:r>
      <w:r w:rsidRPr="00672197">
        <w:rPr>
          <w:rFonts w:ascii="Times New Roman" w:eastAsia="Arial" w:hAnsi="Times New Roman" w:cs="Times New Roman"/>
          <w:iCs/>
          <w:color w:val="333333"/>
          <w:sz w:val="22"/>
          <w:szCs w:val="22"/>
        </w:rPr>
        <w:t>, Anykščių rajono savivaldybės viešųjų pirkimų ir turto skyriaus specialistė, tel. 0</w:t>
      </w:r>
      <w:r w:rsidR="00B95221" w:rsidRPr="00672197">
        <w:rPr>
          <w:rFonts w:ascii="Times New Roman" w:eastAsia="Arial" w:hAnsi="Times New Roman" w:cs="Times New Roman"/>
          <w:iCs/>
          <w:color w:val="333333"/>
          <w:sz w:val="22"/>
          <w:szCs w:val="22"/>
        </w:rPr>
        <w:t> 664 70516</w:t>
      </w:r>
      <w:r w:rsidRPr="00672197">
        <w:rPr>
          <w:rFonts w:ascii="Times New Roman" w:eastAsia="Arial" w:hAnsi="Times New Roman" w:cs="Times New Roman"/>
          <w:iCs/>
          <w:color w:val="333333"/>
          <w:sz w:val="22"/>
          <w:szCs w:val="22"/>
        </w:rPr>
        <w:t xml:space="preserve">, el. paštas </w:t>
      </w:r>
      <w:r w:rsidR="00B95221" w:rsidRPr="00672197">
        <w:rPr>
          <w:rFonts w:ascii="Times New Roman" w:eastAsia="Arial" w:hAnsi="Times New Roman" w:cs="Times New Roman"/>
          <w:iCs/>
          <w:color w:val="333333"/>
          <w:sz w:val="22"/>
          <w:szCs w:val="22"/>
        </w:rPr>
        <w:t>liucija.vaicekauskiene</w:t>
      </w:r>
      <w:r w:rsidRPr="00672197">
        <w:rPr>
          <w:rFonts w:ascii="Times New Roman" w:eastAsia="Arial" w:hAnsi="Times New Roman" w:cs="Times New Roman"/>
          <w:iCs/>
          <w:color w:val="333333"/>
          <w:sz w:val="22"/>
          <w:szCs w:val="22"/>
        </w:rPr>
        <w:t>@anyksciai.lt</w:t>
      </w:r>
      <w:bookmarkStart w:id="6" w:name="_Hlk98250760"/>
      <w:r w:rsidRPr="00672197">
        <w:rPr>
          <w:rFonts w:ascii="Times New Roman" w:eastAsia="Arial" w:hAnsi="Times New Roman" w:cs="Times New Roman"/>
          <w:color w:val="333333"/>
          <w:sz w:val="22"/>
          <w:szCs w:val="22"/>
        </w:rPr>
        <w:t xml:space="preserve">. </w:t>
      </w:r>
      <w:bookmarkEnd w:id="6"/>
    </w:p>
    <w:p w14:paraId="07D5E336" w14:textId="6F06704F" w:rsidR="00FB78E1" w:rsidRDefault="008C6B69" w:rsidP="00FB78E1">
      <w:pPr>
        <w:spacing w:line="240" w:lineRule="auto"/>
        <w:ind w:firstLine="567"/>
        <w:contextualSpacing/>
        <w:jc w:val="both"/>
        <w:rPr>
          <w:rFonts w:ascii="Times New Roman" w:eastAsia="Arial" w:hAnsi="Times New Roman" w:cs="Times New Roman"/>
          <w:color w:val="333333"/>
          <w:sz w:val="22"/>
          <w:szCs w:val="22"/>
        </w:rPr>
      </w:pPr>
      <w:r w:rsidRPr="00672197">
        <w:rPr>
          <w:rFonts w:ascii="Times New Roman" w:eastAsia="Arial" w:hAnsi="Times New Roman" w:cs="Times New Roman"/>
          <w:color w:val="333333"/>
          <w:sz w:val="22"/>
          <w:szCs w:val="22"/>
        </w:rPr>
        <w:t>1.1</w:t>
      </w:r>
      <w:r w:rsidR="00B95221" w:rsidRPr="00672197">
        <w:rPr>
          <w:rFonts w:ascii="Times New Roman" w:eastAsia="Arial" w:hAnsi="Times New Roman" w:cs="Times New Roman"/>
          <w:color w:val="333333"/>
          <w:sz w:val="22"/>
          <w:szCs w:val="22"/>
        </w:rPr>
        <w:t>3</w:t>
      </w:r>
      <w:r w:rsidRPr="00672197">
        <w:rPr>
          <w:rFonts w:ascii="Times New Roman" w:eastAsia="Arial" w:hAnsi="Times New Roman" w:cs="Times New Roman"/>
          <w:color w:val="333333"/>
          <w:sz w:val="22"/>
          <w:szCs w:val="22"/>
        </w:rPr>
        <w:t xml:space="preserve">.2. dėl pirkimo objekto – </w:t>
      </w:r>
      <w:r w:rsidRPr="00672197">
        <w:rPr>
          <w:rFonts w:ascii="Times New Roman" w:eastAsia="Arial" w:hAnsi="Times New Roman" w:cs="Times New Roman"/>
          <w:iCs/>
          <w:color w:val="333333"/>
          <w:sz w:val="22"/>
          <w:szCs w:val="22"/>
        </w:rPr>
        <w:t xml:space="preserve">Anykščių rajono savivaldybės </w:t>
      </w:r>
      <w:r w:rsidR="00B95221" w:rsidRPr="00672197">
        <w:rPr>
          <w:rFonts w:ascii="Times New Roman" w:eastAsia="Arial" w:hAnsi="Times New Roman" w:cs="Times New Roman"/>
          <w:iCs/>
          <w:color w:val="333333"/>
          <w:sz w:val="22"/>
          <w:szCs w:val="22"/>
        </w:rPr>
        <w:t>Bendrojo ir ūkio skyriaus vyriausioji</w:t>
      </w:r>
      <w:r w:rsidRPr="00672197">
        <w:rPr>
          <w:rFonts w:ascii="Times New Roman" w:eastAsia="Arial" w:hAnsi="Times New Roman" w:cs="Times New Roman"/>
          <w:iCs/>
          <w:color w:val="333333"/>
          <w:sz w:val="22"/>
          <w:szCs w:val="22"/>
        </w:rPr>
        <w:t xml:space="preserve"> specialistė </w:t>
      </w:r>
      <w:r w:rsidR="00B95221" w:rsidRPr="00672197">
        <w:rPr>
          <w:rFonts w:ascii="Times New Roman" w:eastAsia="Arial" w:hAnsi="Times New Roman" w:cs="Times New Roman"/>
          <w:iCs/>
          <w:color w:val="333333"/>
          <w:sz w:val="22"/>
          <w:szCs w:val="22"/>
        </w:rPr>
        <w:t>Inga</w:t>
      </w:r>
      <w:r w:rsidRPr="00672197">
        <w:rPr>
          <w:rFonts w:ascii="Times New Roman" w:eastAsia="Arial" w:hAnsi="Times New Roman" w:cs="Times New Roman"/>
          <w:iCs/>
          <w:color w:val="333333"/>
          <w:sz w:val="22"/>
          <w:szCs w:val="22"/>
        </w:rPr>
        <w:t xml:space="preserve"> </w:t>
      </w:r>
      <w:r w:rsidR="00B95221" w:rsidRPr="00672197">
        <w:rPr>
          <w:rFonts w:ascii="Times New Roman" w:eastAsia="Arial" w:hAnsi="Times New Roman" w:cs="Times New Roman"/>
          <w:iCs/>
          <w:color w:val="333333"/>
          <w:sz w:val="22"/>
          <w:szCs w:val="22"/>
        </w:rPr>
        <w:t>Žukauskienė</w:t>
      </w:r>
      <w:r w:rsidRPr="00672197">
        <w:rPr>
          <w:rFonts w:ascii="Times New Roman" w:eastAsia="Arial" w:hAnsi="Times New Roman" w:cs="Times New Roman"/>
          <w:color w:val="333333"/>
          <w:sz w:val="22"/>
          <w:szCs w:val="22"/>
        </w:rPr>
        <w:t>, tel. 0</w:t>
      </w:r>
      <w:r w:rsidR="00B95221" w:rsidRPr="00672197">
        <w:rPr>
          <w:rFonts w:ascii="Times New Roman" w:eastAsia="Arial" w:hAnsi="Times New Roman" w:cs="Times New Roman"/>
          <w:iCs/>
          <w:color w:val="333333"/>
          <w:sz w:val="22"/>
          <w:szCs w:val="22"/>
        </w:rPr>
        <w:t> 381 58147</w:t>
      </w:r>
      <w:r w:rsidRPr="00672197">
        <w:rPr>
          <w:rFonts w:ascii="Times New Roman" w:eastAsia="Arial" w:hAnsi="Times New Roman" w:cs="Times New Roman"/>
          <w:color w:val="333333"/>
          <w:sz w:val="22"/>
          <w:szCs w:val="22"/>
        </w:rPr>
        <w:t xml:space="preserve">, el. paštas </w:t>
      </w:r>
      <w:hyperlink r:id="rId12" w:history="1">
        <w:r w:rsidR="00B95221" w:rsidRPr="00672197">
          <w:rPr>
            <w:rStyle w:val="Hipersaitas"/>
            <w:rFonts w:ascii="Times New Roman" w:eastAsia="Arial" w:hAnsi="Times New Roman" w:cs="Times New Roman"/>
            <w:sz w:val="22"/>
            <w:szCs w:val="22"/>
          </w:rPr>
          <w:t>inga.zukauskiene</w:t>
        </w:r>
        <w:r w:rsidR="00B95221" w:rsidRPr="00672197">
          <w:rPr>
            <w:rStyle w:val="Hipersaitas"/>
            <w:rFonts w:ascii="Times New Roman" w:eastAsia="Arial" w:hAnsi="Times New Roman" w:cs="Times New Roman"/>
            <w:iCs/>
            <w:sz w:val="22"/>
            <w:szCs w:val="22"/>
          </w:rPr>
          <w:t>@anyksciai.lt</w:t>
        </w:r>
      </w:hyperlink>
      <w:r w:rsidRPr="00672197">
        <w:rPr>
          <w:rFonts w:ascii="Times New Roman" w:eastAsia="Arial" w:hAnsi="Times New Roman" w:cs="Times New Roman"/>
          <w:color w:val="333333"/>
          <w:sz w:val="22"/>
          <w:szCs w:val="22"/>
        </w:rPr>
        <w:t>.</w:t>
      </w:r>
    </w:p>
    <w:p w14:paraId="31A9A23D" w14:textId="53695459" w:rsidR="008D75AF" w:rsidRPr="00672197" w:rsidRDefault="008D75AF" w:rsidP="00FB78E1">
      <w:pPr>
        <w:spacing w:line="240" w:lineRule="auto"/>
        <w:ind w:firstLine="567"/>
        <w:contextualSpacing/>
        <w:jc w:val="both"/>
        <w:rPr>
          <w:rFonts w:ascii="Times New Roman" w:eastAsia="Arial" w:hAnsi="Times New Roman" w:cs="Times New Roman"/>
          <w:color w:val="333333"/>
          <w:sz w:val="22"/>
          <w:szCs w:val="22"/>
        </w:rPr>
      </w:pPr>
      <w:r>
        <w:rPr>
          <w:rFonts w:ascii="Times New Roman" w:eastAsia="Arial" w:hAnsi="Times New Roman" w:cs="Times New Roman"/>
          <w:color w:val="333333"/>
          <w:sz w:val="22"/>
          <w:szCs w:val="22"/>
        </w:rPr>
        <w:t xml:space="preserve">1.13.3. dėl darbų priežiūros ir darbų vykdymo atsakingas – Statybos skyriaus vyriausiasis inžinierius Andrius Bučas, tel. </w:t>
      </w:r>
      <w:r w:rsidRPr="00672197">
        <w:rPr>
          <w:rFonts w:ascii="Times New Roman" w:eastAsia="Arial" w:hAnsi="Times New Roman" w:cs="Times New Roman"/>
          <w:color w:val="333333"/>
          <w:sz w:val="22"/>
          <w:szCs w:val="22"/>
        </w:rPr>
        <w:t>0</w:t>
      </w:r>
      <w:r w:rsidRPr="00672197">
        <w:rPr>
          <w:rFonts w:ascii="Times New Roman" w:eastAsia="Arial" w:hAnsi="Times New Roman" w:cs="Times New Roman"/>
          <w:iCs/>
          <w:color w:val="333333"/>
          <w:sz w:val="22"/>
          <w:szCs w:val="22"/>
        </w:rPr>
        <w:t> 381 </w:t>
      </w:r>
      <w:r>
        <w:rPr>
          <w:rFonts w:ascii="Times New Roman" w:eastAsia="Arial" w:hAnsi="Times New Roman" w:cs="Times New Roman"/>
          <w:iCs/>
          <w:color w:val="333333"/>
          <w:sz w:val="22"/>
          <w:szCs w:val="22"/>
        </w:rPr>
        <w:t>42306</w:t>
      </w:r>
      <w:r w:rsidRPr="00672197">
        <w:rPr>
          <w:rFonts w:ascii="Times New Roman" w:eastAsia="Arial" w:hAnsi="Times New Roman" w:cs="Times New Roman"/>
          <w:color w:val="333333"/>
          <w:sz w:val="22"/>
          <w:szCs w:val="22"/>
        </w:rPr>
        <w:t xml:space="preserve">, el. paštas </w:t>
      </w:r>
      <w:hyperlink r:id="rId13" w:history="1">
        <w:r w:rsidRPr="001D751A">
          <w:rPr>
            <w:rStyle w:val="Hipersaitas"/>
            <w:rFonts w:ascii="Times New Roman" w:eastAsia="Arial" w:hAnsi="Times New Roman" w:cs="Times New Roman"/>
            <w:sz w:val="22"/>
            <w:szCs w:val="22"/>
          </w:rPr>
          <w:t>andrius.bucas</w:t>
        </w:r>
        <w:r w:rsidRPr="001D751A">
          <w:rPr>
            <w:rStyle w:val="Hipersaitas"/>
            <w:rFonts w:ascii="Times New Roman" w:eastAsia="Arial" w:hAnsi="Times New Roman" w:cs="Times New Roman"/>
            <w:iCs/>
            <w:sz w:val="22"/>
            <w:szCs w:val="22"/>
          </w:rPr>
          <w:t>@anyksciai.lt</w:t>
        </w:r>
      </w:hyperlink>
    </w:p>
    <w:p w14:paraId="5DEDEBC7" w14:textId="1ED44FB6" w:rsidR="00B41C66" w:rsidRPr="00672197" w:rsidRDefault="00507DC9" w:rsidP="00F21377">
      <w:pPr>
        <w:pStyle w:val="Antrat1"/>
        <w:spacing w:line="20" w:lineRule="atLeast"/>
        <w:contextualSpacing/>
        <w:jc w:val="both"/>
        <w:rPr>
          <w:rFonts w:ascii="Times New Roman" w:hAnsi="Times New Roman" w:cs="Times New Roman"/>
          <w:b/>
          <w:bCs/>
          <w:sz w:val="22"/>
          <w:szCs w:val="22"/>
        </w:rPr>
      </w:pPr>
      <w:bookmarkStart w:id="7" w:name="_Ref39426332"/>
      <w:bookmarkStart w:id="8" w:name="_Ref39426338"/>
      <w:bookmarkStart w:id="9" w:name="_Toc227076205"/>
      <w:bookmarkEnd w:id="1"/>
      <w:r w:rsidRPr="00672197">
        <w:rPr>
          <w:rFonts w:ascii="Times New Roman" w:hAnsi="Times New Roman" w:cs="Times New Roman"/>
          <w:b/>
          <w:bCs/>
          <w:sz w:val="22"/>
          <w:szCs w:val="22"/>
        </w:rPr>
        <w:t xml:space="preserve">2. </w:t>
      </w:r>
      <w:r w:rsidR="00B41C66" w:rsidRPr="00672197">
        <w:rPr>
          <w:rFonts w:ascii="Times New Roman" w:hAnsi="Times New Roman" w:cs="Times New Roman"/>
          <w:b/>
          <w:bCs/>
          <w:sz w:val="22"/>
          <w:szCs w:val="22"/>
        </w:rPr>
        <w:t>Pirkimo objektas</w:t>
      </w:r>
      <w:bookmarkEnd w:id="7"/>
      <w:bookmarkEnd w:id="8"/>
      <w:bookmarkEnd w:id="9"/>
    </w:p>
    <w:p w14:paraId="08393FCA" w14:textId="34E6ED5C" w:rsidR="00EA09BF" w:rsidRDefault="00A361FC" w:rsidP="00A361FC">
      <w:pPr>
        <w:pStyle w:val="Betarp"/>
        <w:spacing w:after="120"/>
        <w:ind w:firstLine="709"/>
        <w:contextualSpacing/>
        <w:jc w:val="both"/>
        <w:rPr>
          <w:rFonts w:ascii="Times New Roman" w:eastAsia="Calibri" w:hAnsi="Times New Roman" w:cs="Times New Roman"/>
          <w:color w:val="000000" w:themeColor="text1"/>
          <w:sz w:val="22"/>
          <w:szCs w:val="22"/>
        </w:rPr>
      </w:pPr>
      <w:r w:rsidRPr="00672197">
        <w:rPr>
          <w:rFonts w:ascii="Times New Roman" w:eastAsia="Calibri" w:hAnsi="Times New Roman" w:cs="Times New Roman"/>
          <w:color w:val="000000" w:themeColor="text1"/>
          <w:sz w:val="22"/>
          <w:szCs w:val="22"/>
        </w:rPr>
        <w:t xml:space="preserve">2.1. </w:t>
      </w:r>
      <w:r w:rsidR="00B41C66" w:rsidRPr="00672197">
        <w:rPr>
          <w:rFonts w:ascii="Times New Roman" w:eastAsia="Calibri" w:hAnsi="Times New Roman" w:cs="Times New Roman"/>
          <w:color w:val="000000" w:themeColor="text1"/>
          <w:sz w:val="22"/>
          <w:szCs w:val="22"/>
        </w:rPr>
        <w:t>Perkančioji organizacija numato įsigyti</w:t>
      </w:r>
      <w:r w:rsidR="00275BCC" w:rsidRPr="00672197">
        <w:rPr>
          <w:rFonts w:ascii="Times New Roman" w:eastAsia="Calibri" w:hAnsi="Times New Roman" w:cs="Times New Roman"/>
          <w:color w:val="000000" w:themeColor="text1"/>
          <w:sz w:val="22"/>
          <w:szCs w:val="22"/>
        </w:rPr>
        <w:t xml:space="preserve"> </w:t>
      </w:r>
      <w:r w:rsidR="002817E4" w:rsidRPr="00672197">
        <w:rPr>
          <w:rFonts w:ascii="Times New Roman" w:eastAsia="Calibri" w:hAnsi="Times New Roman" w:cs="Times New Roman"/>
          <w:b/>
          <w:bCs/>
          <w:color w:val="000000" w:themeColor="text1"/>
          <w:sz w:val="22"/>
          <w:szCs w:val="22"/>
        </w:rPr>
        <w:t>Monomineralinio kvarcinio smėlio telkinio Anykščių m. rekultivavimo darbus, pagal parengtą teritorijos rekultivavimo (tvarkymo</w:t>
      </w:r>
      <w:r w:rsidR="00BA0AF4">
        <w:rPr>
          <w:rFonts w:ascii="Times New Roman" w:eastAsia="Calibri" w:hAnsi="Times New Roman" w:cs="Times New Roman"/>
          <w:b/>
          <w:bCs/>
          <w:color w:val="000000" w:themeColor="text1"/>
          <w:sz w:val="22"/>
          <w:szCs w:val="22"/>
        </w:rPr>
        <w:t>)</w:t>
      </w:r>
      <w:r w:rsidR="002817E4" w:rsidRPr="00672197">
        <w:rPr>
          <w:rFonts w:ascii="Times New Roman" w:eastAsia="Calibri" w:hAnsi="Times New Roman" w:cs="Times New Roman"/>
          <w:b/>
          <w:bCs/>
          <w:color w:val="000000" w:themeColor="text1"/>
          <w:sz w:val="22"/>
          <w:szCs w:val="22"/>
        </w:rPr>
        <w:t xml:space="preserve"> darbų projektą</w:t>
      </w:r>
      <w:r w:rsidR="00555A14">
        <w:rPr>
          <w:rFonts w:ascii="Times New Roman" w:eastAsia="Calibri" w:hAnsi="Times New Roman" w:cs="Times New Roman"/>
          <w:b/>
          <w:bCs/>
          <w:color w:val="000000" w:themeColor="text1"/>
          <w:sz w:val="22"/>
          <w:szCs w:val="22"/>
        </w:rPr>
        <w:t xml:space="preserve"> ir lietaus nuotekų sutvarkymo</w:t>
      </w:r>
      <w:r w:rsidR="006A2218">
        <w:rPr>
          <w:rFonts w:ascii="Times New Roman" w:eastAsia="Calibri" w:hAnsi="Times New Roman" w:cs="Times New Roman"/>
          <w:b/>
          <w:bCs/>
          <w:color w:val="000000" w:themeColor="text1"/>
          <w:sz w:val="22"/>
          <w:szCs w:val="22"/>
        </w:rPr>
        <w:t xml:space="preserve"> techninio darbo</w:t>
      </w:r>
      <w:r w:rsidR="00555A14">
        <w:rPr>
          <w:rFonts w:ascii="Times New Roman" w:eastAsia="Calibri" w:hAnsi="Times New Roman" w:cs="Times New Roman"/>
          <w:b/>
          <w:bCs/>
          <w:color w:val="000000" w:themeColor="text1"/>
          <w:sz w:val="22"/>
          <w:szCs w:val="22"/>
        </w:rPr>
        <w:t xml:space="preserve"> projekto parengimo paslaugas </w:t>
      </w:r>
      <w:r w:rsidR="006A2218">
        <w:rPr>
          <w:rFonts w:ascii="Times New Roman" w:eastAsia="Calibri" w:hAnsi="Times New Roman" w:cs="Times New Roman"/>
          <w:b/>
          <w:bCs/>
          <w:color w:val="000000" w:themeColor="text1"/>
          <w:sz w:val="22"/>
          <w:szCs w:val="22"/>
        </w:rPr>
        <w:t>su</w:t>
      </w:r>
      <w:r w:rsidR="00555A14">
        <w:rPr>
          <w:rFonts w:ascii="Times New Roman" w:eastAsia="Calibri" w:hAnsi="Times New Roman" w:cs="Times New Roman"/>
          <w:b/>
          <w:bCs/>
          <w:color w:val="000000" w:themeColor="text1"/>
          <w:sz w:val="22"/>
          <w:szCs w:val="22"/>
        </w:rPr>
        <w:t xml:space="preserve"> lietaus nuotekų sutvarkymo darb</w:t>
      </w:r>
      <w:r w:rsidR="006A2218">
        <w:rPr>
          <w:rFonts w:ascii="Times New Roman" w:eastAsia="Calibri" w:hAnsi="Times New Roman" w:cs="Times New Roman"/>
          <w:b/>
          <w:bCs/>
          <w:color w:val="000000" w:themeColor="text1"/>
          <w:sz w:val="22"/>
          <w:szCs w:val="22"/>
        </w:rPr>
        <w:t>ais</w:t>
      </w:r>
      <w:r w:rsidR="002817E4" w:rsidRPr="00672197">
        <w:rPr>
          <w:rFonts w:ascii="Times New Roman" w:eastAsia="Calibri" w:hAnsi="Times New Roman" w:cs="Times New Roman"/>
          <w:b/>
          <w:bCs/>
          <w:color w:val="000000" w:themeColor="text1"/>
          <w:sz w:val="22"/>
          <w:szCs w:val="22"/>
        </w:rPr>
        <w:t>.</w:t>
      </w:r>
      <w:r w:rsidR="00B21EFB" w:rsidRPr="00672197">
        <w:rPr>
          <w:rFonts w:ascii="Times New Roman" w:eastAsia="Calibri" w:hAnsi="Times New Roman" w:cs="Times New Roman"/>
          <w:color w:val="000000" w:themeColor="text1"/>
          <w:sz w:val="22"/>
          <w:szCs w:val="22"/>
        </w:rPr>
        <w:t xml:space="preserve"> </w:t>
      </w:r>
      <w:r w:rsidR="00555A14">
        <w:rPr>
          <w:rFonts w:ascii="Times New Roman" w:eastAsia="Calibri" w:hAnsi="Times New Roman" w:cs="Times New Roman"/>
          <w:color w:val="000000" w:themeColor="text1"/>
          <w:sz w:val="22"/>
          <w:szCs w:val="22"/>
        </w:rPr>
        <w:t xml:space="preserve">Rekultivavimo </w:t>
      </w:r>
      <w:r w:rsidR="00B21EFB" w:rsidRPr="00672197">
        <w:rPr>
          <w:rFonts w:ascii="Times New Roman" w:eastAsia="Calibri" w:hAnsi="Times New Roman" w:cs="Times New Roman"/>
          <w:color w:val="000000" w:themeColor="text1"/>
          <w:sz w:val="22"/>
          <w:szCs w:val="22"/>
        </w:rPr>
        <w:t>Darbai turi būti atliekami pagal IĮ „Primega“ parengtą projektą „Monomineralinio kvarcinio smėlio telkinio Anykščių m. rekultivavimo (tvarkymo) darbų projektas“.</w:t>
      </w:r>
      <w:r w:rsidR="00BA0AF4">
        <w:rPr>
          <w:rFonts w:ascii="Times New Roman" w:eastAsia="Calibri" w:hAnsi="Times New Roman" w:cs="Times New Roman"/>
          <w:color w:val="000000" w:themeColor="text1"/>
          <w:sz w:val="22"/>
          <w:szCs w:val="22"/>
        </w:rPr>
        <w:t xml:space="preserve"> </w:t>
      </w:r>
    </w:p>
    <w:p w14:paraId="2F55F2BD" w14:textId="77777777" w:rsidR="00EA09BF" w:rsidRDefault="00EA09BF" w:rsidP="00A361FC">
      <w:pPr>
        <w:pStyle w:val="Betarp"/>
        <w:spacing w:after="120"/>
        <w:ind w:firstLine="709"/>
        <w:contextualSpacing/>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Yra perkama:</w:t>
      </w:r>
    </w:p>
    <w:p w14:paraId="595CA51F" w14:textId="77777777" w:rsidR="00EA09BF" w:rsidRDefault="00EA09BF" w:rsidP="00A361FC">
      <w:pPr>
        <w:pStyle w:val="Betarp"/>
        <w:spacing w:after="120"/>
        <w:ind w:firstLine="709"/>
        <w:contextualSpacing/>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1) Monomineralinio kvarcinio smėlio telkinio rekultivavimo darbai.</w:t>
      </w:r>
    </w:p>
    <w:p w14:paraId="51DAE633" w14:textId="1D6E5CC4" w:rsidR="00EA09BF" w:rsidRDefault="00EA09BF" w:rsidP="00A361FC">
      <w:pPr>
        <w:pStyle w:val="Betarp"/>
        <w:spacing w:after="120"/>
        <w:ind w:firstLine="709"/>
        <w:contextualSpacing/>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lastRenderedPageBreak/>
        <w:t>2) Lietaus nuotekų sutvarkymo</w:t>
      </w:r>
      <w:r w:rsidR="00D303B9">
        <w:rPr>
          <w:rFonts w:ascii="Times New Roman" w:eastAsia="Calibri" w:hAnsi="Times New Roman" w:cs="Times New Roman"/>
          <w:color w:val="000000" w:themeColor="text1"/>
          <w:sz w:val="22"/>
          <w:szCs w:val="22"/>
        </w:rPr>
        <w:t xml:space="preserve"> projektinių pasiūlymų parengimas ir</w:t>
      </w:r>
      <w:r w:rsidR="006A2218">
        <w:rPr>
          <w:rFonts w:ascii="Times New Roman" w:eastAsia="Calibri" w:hAnsi="Times New Roman" w:cs="Times New Roman"/>
          <w:color w:val="000000" w:themeColor="text1"/>
          <w:sz w:val="22"/>
          <w:szCs w:val="22"/>
        </w:rPr>
        <w:t xml:space="preserve"> techninio darbo</w:t>
      </w:r>
      <w:r>
        <w:rPr>
          <w:rFonts w:ascii="Times New Roman" w:eastAsia="Calibri" w:hAnsi="Times New Roman" w:cs="Times New Roman"/>
          <w:color w:val="000000" w:themeColor="text1"/>
          <w:sz w:val="22"/>
          <w:szCs w:val="22"/>
        </w:rPr>
        <w:t xml:space="preserve"> projekto parengimo paslaugos kartu su statybą leidžiančio dokumento gavimu.</w:t>
      </w:r>
    </w:p>
    <w:p w14:paraId="0E9A1A2E" w14:textId="77777777" w:rsidR="00EA09BF" w:rsidRDefault="00EA09BF" w:rsidP="00A361FC">
      <w:pPr>
        <w:pStyle w:val="Betarp"/>
        <w:spacing w:after="120"/>
        <w:ind w:firstLine="709"/>
        <w:contextualSpacing/>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3) L</w:t>
      </w:r>
      <w:r w:rsidR="00763157">
        <w:rPr>
          <w:rFonts w:ascii="Times New Roman" w:eastAsia="Calibri" w:hAnsi="Times New Roman" w:cs="Times New Roman"/>
          <w:color w:val="000000" w:themeColor="text1"/>
          <w:sz w:val="22"/>
          <w:szCs w:val="22"/>
        </w:rPr>
        <w:t>ietaus nuotekų sutvarkymo darbai: numatytas naftos gaudyklės (skirtuvo) pastatymas ir lietaus nuotekų</w:t>
      </w:r>
      <w:r w:rsidR="00CC63EC">
        <w:rPr>
          <w:rFonts w:ascii="Times New Roman" w:eastAsia="Calibri" w:hAnsi="Times New Roman" w:cs="Times New Roman"/>
          <w:color w:val="000000" w:themeColor="text1"/>
          <w:sz w:val="22"/>
          <w:szCs w:val="22"/>
        </w:rPr>
        <w:t xml:space="preserve"> linijos išleistuvo nuvedimas į suprojektuotą infiltracinį lauką.</w:t>
      </w:r>
    </w:p>
    <w:p w14:paraId="58FC0512" w14:textId="307CAF2D" w:rsidR="00364E5D" w:rsidRDefault="00364E5D" w:rsidP="00A361FC">
      <w:pPr>
        <w:pStyle w:val="Betarp"/>
        <w:spacing w:after="120"/>
        <w:ind w:firstLine="709"/>
        <w:contextualSpacing/>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4) Darbų išpildomoji dokumentacija: išpildomosios geodezinės nuotraukos.</w:t>
      </w:r>
    </w:p>
    <w:p w14:paraId="48B41D28" w14:textId="77777777" w:rsidR="005E17FC" w:rsidRDefault="00CA6917" w:rsidP="00A361FC">
      <w:pPr>
        <w:pStyle w:val="Betarp"/>
        <w:spacing w:after="120"/>
        <w:ind w:firstLine="709"/>
        <w:contextualSpacing/>
        <w:jc w:val="both"/>
        <w:rPr>
          <w:rFonts w:ascii="Times New Roman" w:eastAsia="Calibri" w:hAnsi="Times New Roman" w:cs="Times New Roman"/>
          <w:color w:val="000000" w:themeColor="text1"/>
          <w:sz w:val="22"/>
          <w:szCs w:val="22"/>
        </w:rPr>
      </w:pPr>
      <w:r w:rsidRPr="00672197">
        <w:rPr>
          <w:rFonts w:ascii="Times New Roman" w:eastAsia="Calibri" w:hAnsi="Times New Roman" w:cs="Times New Roman"/>
          <w:color w:val="000000" w:themeColor="text1"/>
          <w:sz w:val="22"/>
          <w:szCs w:val="22"/>
        </w:rPr>
        <w:t>Rekultivuotą teritoriją planuojama pritaikyti visuomenės poreikiams ir ateityje pagal Perkančiosios organizacijos viziją, projektuojamai infrastuktūrai gynybos ir saugumo miestelio įkūrimui.</w:t>
      </w:r>
      <w:r w:rsidR="00222D97" w:rsidRPr="00672197">
        <w:rPr>
          <w:rFonts w:ascii="Times New Roman" w:eastAsia="Calibri" w:hAnsi="Times New Roman" w:cs="Times New Roman"/>
          <w:color w:val="000000" w:themeColor="text1"/>
          <w:sz w:val="22"/>
          <w:szCs w:val="22"/>
        </w:rPr>
        <w:t xml:space="preserve"> </w:t>
      </w:r>
    </w:p>
    <w:p w14:paraId="23A07524" w14:textId="78C9E16B" w:rsidR="00771DE8" w:rsidRDefault="00771DE8" w:rsidP="00A361FC">
      <w:pPr>
        <w:pStyle w:val="Betarp"/>
        <w:spacing w:after="120"/>
        <w:ind w:firstLine="709"/>
        <w:contextualSpacing/>
        <w:jc w:val="both"/>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Teikiant kainos pasiūlymą, Tiekėjas turi įsivertinti ne tik monomineralinio kvarcinio smėlio</w:t>
      </w:r>
      <w:r w:rsidR="00BF2F90">
        <w:rPr>
          <w:rFonts w:ascii="Times New Roman" w:eastAsia="Calibri" w:hAnsi="Times New Roman" w:cs="Times New Roman"/>
          <w:color w:val="000000" w:themeColor="text1"/>
          <w:sz w:val="22"/>
          <w:szCs w:val="22"/>
        </w:rPr>
        <w:t xml:space="preserve"> telkinio rekultivavimo darbų kaštus, lietaus nuotekų išvado nuo Ažupiečių g. sutvarkymo projekto parengimo ir statybą leidžiančio dokumento gavimo išlaidas, lietaus nuotekų sutvarkymo statybos darbų kaštus, bet ir turi įsivertinti želdinių atkuriamosios vertės mokestį, kurį Tiekėjas turės sumokėti už rekultivavimo darbų projekte numatytų saugotinų želdinių kirtimą.</w:t>
      </w:r>
      <w:r w:rsidR="00DB4298">
        <w:rPr>
          <w:rFonts w:ascii="Times New Roman" w:eastAsia="Calibri" w:hAnsi="Times New Roman" w:cs="Times New Roman"/>
          <w:color w:val="000000" w:themeColor="text1"/>
          <w:sz w:val="22"/>
          <w:szCs w:val="22"/>
        </w:rPr>
        <w:t xml:space="preserve"> Tiekėjas taip pat turi įsivertinti papildomus kaštus gaunant visus leidimus, sutikimus želdinių kirtimui ir persodinimui, </w:t>
      </w:r>
      <w:r w:rsidR="0049100E">
        <w:rPr>
          <w:rFonts w:ascii="Times New Roman" w:eastAsia="Calibri" w:hAnsi="Times New Roman" w:cs="Times New Roman"/>
          <w:color w:val="000000" w:themeColor="text1"/>
          <w:sz w:val="22"/>
          <w:szCs w:val="22"/>
        </w:rPr>
        <w:t>rengiant papildomus dokumentus planuojamiems vykdyti darbams (jei jų reikia).</w:t>
      </w:r>
      <w:r w:rsidR="00DB4298">
        <w:rPr>
          <w:rFonts w:ascii="Times New Roman" w:eastAsia="Calibri" w:hAnsi="Times New Roman" w:cs="Times New Roman"/>
          <w:color w:val="000000" w:themeColor="text1"/>
          <w:sz w:val="22"/>
          <w:szCs w:val="22"/>
        </w:rPr>
        <w:t xml:space="preserve"> </w:t>
      </w:r>
      <w:r w:rsidR="00BF2F90">
        <w:rPr>
          <w:rFonts w:ascii="Times New Roman" w:eastAsia="Calibri" w:hAnsi="Times New Roman" w:cs="Times New Roman"/>
          <w:color w:val="000000" w:themeColor="text1"/>
          <w:sz w:val="22"/>
          <w:szCs w:val="22"/>
        </w:rPr>
        <w:t xml:space="preserve">Želdinių atkuriamosios vertės mokesčio įsivertinimui pridedami atskiri dokumentai: </w:t>
      </w:r>
      <w:r w:rsidR="0049100E">
        <w:rPr>
          <w:rFonts w:ascii="Times New Roman" w:eastAsia="Calibri" w:hAnsi="Times New Roman" w:cs="Times New Roman"/>
          <w:color w:val="000000" w:themeColor="text1"/>
          <w:sz w:val="22"/>
          <w:szCs w:val="22"/>
        </w:rPr>
        <w:t>Priedas Nr. 2.4. – Karjero želdinių inventorizacijos planšetas; Priedas Nr. 2.5. – 43 ir 44 kv. inventorizuoti želdiniai; Priedas Nr. 2.6. – Nutarimas – saugotiniems želdiniams; Priedas Nr. 2.7. – Atkuriamosios vertės įkainiai; Priedas Nr. 2.8. – Želdynų invent. planšetas su tvarkomo sklypo ribomis.</w:t>
      </w:r>
    </w:p>
    <w:p w14:paraId="37E2AEA0" w14:textId="4E74F79A" w:rsidR="00DE3DE5" w:rsidRDefault="00DE3DE5" w:rsidP="00A361FC">
      <w:pPr>
        <w:pStyle w:val="Betarp"/>
        <w:spacing w:after="120"/>
        <w:ind w:firstLine="709"/>
        <w:contextualSpacing/>
        <w:jc w:val="both"/>
        <w:rPr>
          <w:rFonts w:ascii="Times New Roman" w:eastAsia="Calibri" w:hAnsi="Times New Roman" w:cs="Times New Roman"/>
          <w:color w:val="000000" w:themeColor="text1"/>
          <w:sz w:val="22"/>
          <w:szCs w:val="22"/>
        </w:rPr>
      </w:pPr>
      <w:r w:rsidRPr="00DE3DE5">
        <w:rPr>
          <w:rFonts w:ascii="Times New Roman" w:eastAsia="Calibri" w:hAnsi="Times New Roman" w:cs="Times New Roman"/>
          <w:color w:val="000000" w:themeColor="text1"/>
          <w:sz w:val="22"/>
          <w:szCs w:val="22"/>
        </w:rPr>
        <w:t>Tvarkomos teritorijos plote numatomas privažiavimo kelias ir jo įrenginiai yra teritorijos tvarkymo elementas, atitinkantis laikino kelio parametrus. Kelias numatomas būtinam statybinės technikos ir mechanizmų judėjimui, patekimui į darbų zonas, grunto ir kitų medžiagų būtinam pervežimui. Tvarkymo projekte jis nėra išskir</w:t>
      </w:r>
      <w:r w:rsidR="001C7005">
        <w:rPr>
          <w:rFonts w:ascii="Times New Roman" w:eastAsia="Calibri" w:hAnsi="Times New Roman" w:cs="Times New Roman"/>
          <w:color w:val="000000" w:themeColor="text1"/>
          <w:sz w:val="22"/>
          <w:szCs w:val="22"/>
        </w:rPr>
        <w:t>iamas</w:t>
      </w:r>
      <w:r w:rsidRPr="00DE3DE5">
        <w:rPr>
          <w:rFonts w:ascii="Times New Roman" w:eastAsia="Calibri" w:hAnsi="Times New Roman" w:cs="Times New Roman"/>
          <w:color w:val="000000" w:themeColor="text1"/>
          <w:sz w:val="22"/>
          <w:szCs w:val="22"/>
        </w:rPr>
        <w:t xml:space="preserve"> kaip atskiras susisiekimo komunikacijų inžinerinis statinys. Privažiavimo kelias ir jo įrenginiai tvarkymo projekte nėra išskirtas kaip atskiras nekilnojamojo turto kadastro objektas, įgyvendinus projektą kadastro duomenys jam nebus nustatomi</w:t>
      </w:r>
      <w:r>
        <w:rPr>
          <w:rFonts w:ascii="Times New Roman" w:eastAsia="Calibri" w:hAnsi="Times New Roman" w:cs="Times New Roman"/>
          <w:color w:val="000000" w:themeColor="text1"/>
          <w:sz w:val="22"/>
          <w:szCs w:val="22"/>
        </w:rPr>
        <w:t>.</w:t>
      </w:r>
    </w:p>
    <w:p w14:paraId="0E5C5A0E" w14:textId="5D3B5837" w:rsidR="002817E4" w:rsidRPr="00672197" w:rsidRDefault="00222D97" w:rsidP="00A361FC">
      <w:pPr>
        <w:pStyle w:val="Betarp"/>
        <w:spacing w:after="120"/>
        <w:ind w:firstLine="709"/>
        <w:contextualSpacing/>
        <w:jc w:val="both"/>
        <w:rPr>
          <w:rFonts w:ascii="Times New Roman" w:eastAsia="Calibri" w:hAnsi="Times New Roman" w:cs="Times New Roman"/>
          <w:color w:val="000000" w:themeColor="text1"/>
          <w:sz w:val="22"/>
          <w:szCs w:val="22"/>
        </w:rPr>
      </w:pPr>
      <w:r w:rsidRPr="00672197">
        <w:rPr>
          <w:rFonts w:ascii="Times New Roman" w:eastAsia="Calibri" w:hAnsi="Times New Roman" w:cs="Times New Roman"/>
          <w:color w:val="000000" w:themeColor="text1"/>
          <w:sz w:val="22"/>
          <w:szCs w:val="22"/>
        </w:rPr>
        <w:t xml:space="preserve">Reikalavimai pirkimo objektui nustatyti specialiųjų pirkimo sąlygų priede Nr. </w:t>
      </w:r>
      <w:r w:rsidR="004E1E47" w:rsidRPr="00672197">
        <w:rPr>
          <w:rFonts w:ascii="Times New Roman" w:eastAsia="Calibri" w:hAnsi="Times New Roman" w:cs="Times New Roman"/>
          <w:color w:val="000000" w:themeColor="text1"/>
          <w:sz w:val="22"/>
          <w:szCs w:val="22"/>
        </w:rPr>
        <w:t>2</w:t>
      </w:r>
      <w:r w:rsidRPr="00672197">
        <w:rPr>
          <w:rFonts w:ascii="Times New Roman" w:eastAsia="Calibri" w:hAnsi="Times New Roman" w:cs="Times New Roman"/>
          <w:color w:val="000000" w:themeColor="text1"/>
          <w:sz w:val="22"/>
          <w:szCs w:val="22"/>
        </w:rPr>
        <w:t xml:space="preserve"> – „Techninė specifikacija“</w:t>
      </w:r>
      <w:r w:rsidR="00B13487" w:rsidRPr="00672197">
        <w:rPr>
          <w:rFonts w:ascii="Times New Roman" w:eastAsia="Calibri" w:hAnsi="Times New Roman" w:cs="Times New Roman"/>
          <w:color w:val="000000" w:themeColor="text1"/>
          <w:sz w:val="22"/>
          <w:szCs w:val="22"/>
        </w:rPr>
        <w:t>, pridedamuose atskiruose dokumentuose: Priedas Nr. 2.1. – Techninė specifikacija; Priedas Nr. 2.2. – Rekultivavimo projektas; Priedas Nr. 2.3. – Darbų kiekių žiniaraštis.</w:t>
      </w:r>
      <w:r w:rsidRPr="00672197">
        <w:rPr>
          <w:rFonts w:ascii="Times New Roman" w:eastAsia="Calibri" w:hAnsi="Times New Roman" w:cs="Times New Roman"/>
          <w:color w:val="000000" w:themeColor="text1"/>
          <w:sz w:val="22"/>
          <w:szCs w:val="22"/>
        </w:rPr>
        <w:t xml:space="preserve"> </w:t>
      </w:r>
    </w:p>
    <w:p w14:paraId="7AAB978B" w14:textId="207795CE" w:rsidR="00FB78E1" w:rsidRPr="0013091A" w:rsidRDefault="003B3881" w:rsidP="00CA6917">
      <w:pPr>
        <w:pStyle w:val="Betarp"/>
        <w:spacing w:after="120"/>
        <w:ind w:firstLine="709"/>
        <w:contextualSpacing/>
        <w:jc w:val="both"/>
        <w:rPr>
          <w:rFonts w:ascii="Times New Roman" w:hAnsi="Times New Roman" w:cs="Times New Roman"/>
          <w:sz w:val="22"/>
          <w:szCs w:val="22"/>
        </w:rPr>
      </w:pPr>
      <w:r w:rsidRPr="00DE3DE5">
        <w:rPr>
          <w:rFonts w:ascii="Times New Roman" w:hAnsi="Times New Roman" w:cs="Times New Roman"/>
          <w:sz w:val="22"/>
          <w:szCs w:val="22"/>
        </w:rPr>
        <w:t>Pirkimo objektas į dalis neskaidomas.</w:t>
      </w:r>
      <w:r w:rsidR="003576C1" w:rsidRPr="00672197">
        <w:rPr>
          <w:rFonts w:ascii="Times New Roman" w:hAnsi="Times New Roman" w:cs="Times New Roman"/>
          <w:sz w:val="22"/>
          <w:szCs w:val="22"/>
        </w:rPr>
        <w:t xml:space="preserve"> </w:t>
      </w:r>
      <w:r w:rsidR="00DE3DE5">
        <w:rPr>
          <w:rFonts w:ascii="Times New Roman" w:hAnsi="Times New Roman" w:cs="Times New Roman"/>
          <w:sz w:val="22"/>
          <w:szCs w:val="22"/>
        </w:rPr>
        <w:t>Neskaidymo pagrindimas pridedamas atskiru failu – „</w:t>
      </w:r>
      <w:r w:rsidR="00DE3DE5" w:rsidRPr="0013091A">
        <w:rPr>
          <w:rFonts w:ascii="Times New Roman" w:hAnsi="Times New Roman" w:cs="Times New Roman"/>
          <w:sz w:val="22"/>
          <w:szCs w:val="22"/>
        </w:rPr>
        <w:t>Neskaidymo pagrindimas“.</w:t>
      </w:r>
    </w:p>
    <w:p w14:paraId="1D5DC134" w14:textId="5FD733A1" w:rsidR="00A361FC" w:rsidRPr="009879B9" w:rsidRDefault="00A361FC" w:rsidP="00A361FC">
      <w:pPr>
        <w:pStyle w:val="Betarp"/>
        <w:spacing w:after="120"/>
        <w:ind w:firstLine="709"/>
        <w:contextualSpacing/>
        <w:jc w:val="both"/>
        <w:rPr>
          <w:rFonts w:ascii="Times New Roman" w:hAnsi="Times New Roman" w:cs="Times New Roman"/>
          <w:sz w:val="22"/>
          <w:szCs w:val="22"/>
        </w:rPr>
      </w:pPr>
      <w:r w:rsidRPr="00672197">
        <w:rPr>
          <w:rFonts w:ascii="Times New Roman" w:hAnsi="Times New Roman" w:cs="Times New Roman"/>
          <w:b/>
          <w:bCs/>
          <w:iCs/>
          <w:sz w:val="22"/>
          <w:szCs w:val="22"/>
        </w:rPr>
        <w:t>2.</w:t>
      </w:r>
      <w:r w:rsidR="00CA6917" w:rsidRPr="00672197">
        <w:rPr>
          <w:rFonts w:ascii="Times New Roman" w:hAnsi="Times New Roman" w:cs="Times New Roman"/>
          <w:b/>
          <w:bCs/>
          <w:iCs/>
          <w:sz w:val="22"/>
          <w:szCs w:val="22"/>
        </w:rPr>
        <w:t>2</w:t>
      </w:r>
      <w:r w:rsidRPr="00672197">
        <w:rPr>
          <w:rFonts w:ascii="Times New Roman" w:hAnsi="Times New Roman" w:cs="Times New Roman"/>
          <w:b/>
          <w:bCs/>
          <w:iCs/>
          <w:sz w:val="22"/>
          <w:szCs w:val="22"/>
        </w:rPr>
        <w:t xml:space="preserve">. </w:t>
      </w:r>
      <w:r w:rsidR="00FB78E1" w:rsidRPr="00672197">
        <w:rPr>
          <w:rFonts w:ascii="Times New Roman" w:hAnsi="Times New Roman" w:cs="Times New Roman"/>
          <w:b/>
          <w:bCs/>
          <w:iCs/>
          <w:sz w:val="22"/>
          <w:szCs w:val="22"/>
        </w:rPr>
        <w:t>Da</w:t>
      </w:r>
      <w:r w:rsidR="00B80C9F">
        <w:rPr>
          <w:rFonts w:ascii="Times New Roman" w:hAnsi="Times New Roman" w:cs="Times New Roman"/>
          <w:b/>
          <w:bCs/>
          <w:iCs/>
          <w:sz w:val="22"/>
          <w:szCs w:val="22"/>
        </w:rPr>
        <w:t>r</w:t>
      </w:r>
      <w:r w:rsidR="00FB78E1" w:rsidRPr="00672197">
        <w:rPr>
          <w:rFonts w:ascii="Times New Roman" w:hAnsi="Times New Roman" w:cs="Times New Roman"/>
          <w:b/>
          <w:bCs/>
          <w:iCs/>
          <w:sz w:val="22"/>
          <w:szCs w:val="22"/>
        </w:rPr>
        <w:t>bų atlikimo vieta</w:t>
      </w:r>
      <w:r w:rsidR="00FB78E1" w:rsidRPr="00672197">
        <w:rPr>
          <w:rFonts w:ascii="Times New Roman" w:hAnsi="Times New Roman" w:cs="Times New Roman"/>
          <w:iCs/>
          <w:sz w:val="22"/>
          <w:szCs w:val="22"/>
        </w:rPr>
        <w:t xml:space="preserve"> – </w:t>
      </w:r>
      <w:r w:rsidR="004E1E47" w:rsidRPr="00672197">
        <w:rPr>
          <w:rFonts w:ascii="Times New Roman" w:hAnsi="Times New Roman" w:cs="Times New Roman"/>
          <w:iCs/>
          <w:sz w:val="22"/>
          <w:szCs w:val="22"/>
        </w:rPr>
        <w:t>Troškūnų g</w:t>
      </w:r>
      <w:r w:rsidR="00FB78E1" w:rsidRPr="00672197">
        <w:rPr>
          <w:rFonts w:ascii="Times New Roman" w:hAnsi="Times New Roman" w:cs="Times New Roman"/>
          <w:iCs/>
          <w:sz w:val="22"/>
          <w:szCs w:val="22"/>
        </w:rPr>
        <w:t>.</w:t>
      </w:r>
      <w:r w:rsidR="004E1E47" w:rsidRPr="00672197">
        <w:rPr>
          <w:rFonts w:ascii="Times New Roman" w:hAnsi="Times New Roman" w:cs="Times New Roman"/>
          <w:iCs/>
          <w:sz w:val="22"/>
          <w:szCs w:val="22"/>
        </w:rPr>
        <w:t xml:space="preserve"> 6, Anykščiai. Rekultivuojamos teritorijos plotas – 14,3359 ha</w:t>
      </w:r>
      <w:r w:rsidR="004E1E47" w:rsidRPr="009879B9">
        <w:rPr>
          <w:rFonts w:ascii="Times New Roman" w:hAnsi="Times New Roman" w:cs="Times New Roman"/>
          <w:iCs/>
          <w:sz w:val="22"/>
          <w:szCs w:val="22"/>
        </w:rPr>
        <w:t xml:space="preserve">. </w:t>
      </w:r>
      <w:r w:rsidR="009879B9">
        <w:rPr>
          <w:rFonts w:ascii="Times New Roman" w:hAnsi="Times New Roman" w:cs="Times New Roman"/>
          <w:iCs/>
          <w:sz w:val="22"/>
          <w:szCs w:val="22"/>
        </w:rPr>
        <w:t>Koordinatės x-6154930, y-568467.</w:t>
      </w:r>
    </w:p>
    <w:p w14:paraId="68CAC6A7" w14:textId="2577AB23" w:rsidR="00A361FC" w:rsidRPr="00672197" w:rsidRDefault="00A361FC" w:rsidP="00A361FC">
      <w:pPr>
        <w:pStyle w:val="Betarp"/>
        <w:spacing w:after="120"/>
        <w:ind w:firstLine="709"/>
        <w:contextualSpacing/>
        <w:jc w:val="both"/>
        <w:rPr>
          <w:rFonts w:ascii="Times New Roman" w:hAnsi="Times New Roman" w:cs="Times New Roman"/>
          <w:sz w:val="22"/>
          <w:szCs w:val="22"/>
        </w:rPr>
      </w:pPr>
      <w:r w:rsidRPr="00672197">
        <w:rPr>
          <w:rFonts w:ascii="Times New Roman" w:hAnsi="Times New Roman" w:cs="Times New Roman"/>
          <w:sz w:val="22"/>
          <w:szCs w:val="22"/>
        </w:rPr>
        <w:t>2.</w:t>
      </w:r>
      <w:r w:rsidR="00CA6917" w:rsidRPr="00672197">
        <w:rPr>
          <w:rFonts w:ascii="Times New Roman" w:hAnsi="Times New Roman" w:cs="Times New Roman"/>
          <w:sz w:val="22"/>
          <w:szCs w:val="22"/>
        </w:rPr>
        <w:t>3</w:t>
      </w:r>
      <w:r w:rsidRPr="00672197">
        <w:rPr>
          <w:rFonts w:ascii="Times New Roman" w:hAnsi="Times New Roman" w:cs="Times New Roman"/>
          <w:sz w:val="22"/>
          <w:szCs w:val="22"/>
        </w:rPr>
        <w:t xml:space="preserve">. </w:t>
      </w:r>
      <w:r w:rsidR="00FB78E1" w:rsidRPr="00672197">
        <w:rPr>
          <w:rFonts w:ascii="Times New Roman" w:eastAsia="Times New Roman" w:hAnsi="Times New Roman" w:cs="Times New Roman"/>
          <w:b/>
          <w:bCs/>
          <w:sz w:val="22"/>
          <w:szCs w:val="22"/>
        </w:rPr>
        <w:t>Darbų teikimo terminas</w:t>
      </w:r>
      <w:r w:rsidR="00FB78E1" w:rsidRPr="00672197">
        <w:rPr>
          <w:rFonts w:ascii="Times New Roman" w:eastAsia="Times New Roman" w:hAnsi="Times New Roman" w:cs="Times New Roman"/>
          <w:sz w:val="22"/>
          <w:szCs w:val="22"/>
        </w:rPr>
        <w:t xml:space="preserve"> – </w:t>
      </w:r>
      <w:bookmarkStart w:id="10" w:name="_Hlk144818444"/>
      <w:r w:rsidR="00CA6917" w:rsidRPr="00672197">
        <w:rPr>
          <w:rFonts w:ascii="Times New Roman" w:eastAsia="Times New Roman" w:hAnsi="Times New Roman" w:cs="Times New Roman"/>
          <w:sz w:val="22"/>
          <w:szCs w:val="22"/>
        </w:rPr>
        <w:t>rekultivavimo</w:t>
      </w:r>
      <w:r w:rsidR="00FB78E1" w:rsidRPr="00672197">
        <w:rPr>
          <w:rFonts w:ascii="Times New Roman" w:eastAsia="Times New Roman" w:hAnsi="Times New Roman" w:cs="Times New Roman"/>
          <w:sz w:val="22"/>
          <w:szCs w:val="22"/>
        </w:rPr>
        <w:t xml:space="preserve"> darbai turi būti atlikti per </w:t>
      </w:r>
      <w:r w:rsidR="00CA6917" w:rsidRPr="00672197">
        <w:rPr>
          <w:rFonts w:ascii="Times New Roman" w:eastAsia="Times New Roman" w:hAnsi="Times New Roman" w:cs="Times New Roman"/>
          <w:sz w:val="22"/>
          <w:szCs w:val="22"/>
        </w:rPr>
        <w:t>10 (dešimt)</w:t>
      </w:r>
      <w:r w:rsidR="00FB78E1" w:rsidRPr="00672197">
        <w:rPr>
          <w:rFonts w:ascii="Times New Roman" w:eastAsia="Times New Roman" w:hAnsi="Times New Roman" w:cs="Times New Roman"/>
          <w:sz w:val="22"/>
          <w:szCs w:val="22"/>
        </w:rPr>
        <w:t xml:space="preserve"> mėn. nuo sutarties pasirašymo dienos.</w:t>
      </w:r>
      <w:r w:rsidR="00CA6917" w:rsidRPr="00672197">
        <w:rPr>
          <w:rFonts w:ascii="Times New Roman" w:eastAsia="Times New Roman" w:hAnsi="Times New Roman" w:cs="Times New Roman"/>
          <w:sz w:val="22"/>
          <w:szCs w:val="22"/>
        </w:rPr>
        <w:t xml:space="preserve"> Numatomas </w:t>
      </w:r>
      <w:r w:rsidR="00FB78E1" w:rsidRPr="00672197">
        <w:rPr>
          <w:rFonts w:ascii="Times New Roman" w:eastAsia="Times New Roman" w:hAnsi="Times New Roman" w:cs="Times New Roman"/>
          <w:sz w:val="22"/>
          <w:szCs w:val="22"/>
        </w:rPr>
        <w:t xml:space="preserve">Sutarties pratęsimas – </w:t>
      </w:r>
      <w:r w:rsidR="00CA6917" w:rsidRPr="00672197">
        <w:rPr>
          <w:rFonts w:ascii="Times New Roman" w:eastAsia="Times New Roman" w:hAnsi="Times New Roman" w:cs="Times New Roman"/>
          <w:sz w:val="22"/>
          <w:szCs w:val="22"/>
        </w:rPr>
        <w:t>4 (keturi)</w:t>
      </w:r>
      <w:r w:rsidR="00FB78E1" w:rsidRPr="00672197">
        <w:rPr>
          <w:rFonts w:ascii="Times New Roman" w:eastAsia="Times New Roman" w:hAnsi="Times New Roman" w:cs="Times New Roman"/>
          <w:sz w:val="22"/>
          <w:szCs w:val="22"/>
        </w:rPr>
        <w:t xml:space="preserve"> mėn.</w:t>
      </w:r>
      <w:bookmarkEnd w:id="10"/>
      <w:r w:rsidR="00FB78E1" w:rsidRPr="00672197">
        <w:rPr>
          <w:rFonts w:ascii="Times New Roman" w:eastAsia="Times New Roman" w:hAnsi="Times New Roman" w:cs="Times New Roman"/>
          <w:sz w:val="22"/>
          <w:szCs w:val="22"/>
        </w:rPr>
        <w:t xml:space="preserve"> </w:t>
      </w:r>
    </w:p>
    <w:p w14:paraId="1544E54C" w14:textId="00E0BC58" w:rsidR="00A361FC" w:rsidRPr="00F71D2C" w:rsidRDefault="00A361FC" w:rsidP="00A361FC">
      <w:pPr>
        <w:pStyle w:val="Betarp"/>
        <w:spacing w:after="120"/>
        <w:ind w:firstLine="709"/>
        <w:contextualSpacing/>
        <w:jc w:val="both"/>
        <w:rPr>
          <w:rFonts w:ascii="Times New Roman" w:hAnsi="Times New Roman" w:cs="Times New Roman"/>
          <w:sz w:val="22"/>
          <w:szCs w:val="22"/>
        </w:rPr>
      </w:pPr>
      <w:r w:rsidRPr="00672197">
        <w:rPr>
          <w:rFonts w:ascii="Times New Roman" w:hAnsi="Times New Roman" w:cs="Times New Roman"/>
          <w:sz w:val="22"/>
          <w:szCs w:val="22"/>
        </w:rPr>
        <w:t>2.</w:t>
      </w:r>
      <w:r w:rsidR="00CA6917" w:rsidRPr="00672197">
        <w:rPr>
          <w:rFonts w:ascii="Times New Roman" w:hAnsi="Times New Roman" w:cs="Times New Roman"/>
          <w:sz w:val="22"/>
          <w:szCs w:val="22"/>
        </w:rPr>
        <w:t>4</w:t>
      </w:r>
      <w:r w:rsidRPr="00672197">
        <w:rPr>
          <w:rFonts w:ascii="Times New Roman" w:hAnsi="Times New Roman" w:cs="Times New Roman"/>
          <w:sz w:val="22"/>
          <w:szCs w:val="22"/>
        </w:rPr>
        <w:t xml:space="preserve">. </w:t>
      </w:r>
      <w:r w:rsidR="00FB78E1" w:rsidRPr="00672197">
        <w:rPr>
          <w:rFonts w:ascii="Times New Roman" w:hAnsi="Times New Roman" w:cs="Times New Roman"/>
          <w:sz w:val="22"/>
          <w:szCs w:val="22"/>
        </w:rPr>
        <w:t>Tiekėjas atsako už rūpestingą visų specialiųjų pirkimo sąlygų išnagrinėjimą, įskaitant pateiktus projektinius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p>
    <w:p w14:paraId="61EEB9C4" w14:textId="3D0A9869" w:rsidR="00A361FC" w:rsidRPr="00672197" w:rsidRDefault="00A361FC" w:rsidP="00A361FC">
      <w:pPr>
        <w:pStyle w:val="Betarp"/>
        <w:spacing w:after="120"/>
        <w:ind w:firstLine="709"/>
        <w:contextualSpacing/>
        <w:jc w:val="both"/>
        <w:rPr>
          <w:rFonts w:ascii="Times New Roman" w:hAnsi="Times New Roman" w:cs="Times New Roman"/>
          <w:sz w:val="22"/>
          <w:szCs w:val="22"/>
        </w:rPr>
      </w:pPr>
      <w:r w:rsidRPr="00672197">
        <w:rPr>
          <w:rFonts w:ascii="Times New Roman" w:hAnsi="Times New Roman" w:cs="Times New Roman"/>
          <w:sz w:val="22"/>
          <w:szCs w:val="22"/>
        </w:rPr>
        <w:t>2.</w:t>
      </w:r>
      <w:r w:rsidR="00CA6917" w:rsidRPr="00672197">
        <w:rPr>
          <w:rFonts w:ascii="Times New Roman" w:hAnsi="Times New Roman" w:cs="Times New Roman"/>
          <w:sz w:val="22"/>
          <w:szCs w:val="22"/>
        </w:rPr>
        <w:t>5</w:t>
      </w:r>
      <w:r w:rsidRPr="00672197">
        <w:rPr>
          <w:rFonts w:ascii="Times New Roman" w:hAnsi="Times New Roman" w:cs="Times New Roman"/>
          <w:sz w:val="22"/>
          <w:szCs w:val="22"/>
        </w:rPr>
        <w:t xml:space="preserve">. </w:t>
      </w:r>
      <w:r w:rsidR="00E53E12" w:rsidRPr="00672197">
        <w:rPr>
          <w:rFonts w:ascii="Times New Roman" w:hAnsi="Times New Roman" w:cs="Times New Roman"/>
          <w:sz w:val="22"/>
          <w:szCs w:val="22"/>
        </w:rPr>
        <w:t xml:space="preserve">Jeigu apibūdinant pirkimo objektą techninėje specifikacijoje </w:t>
      </w:r>
      <w:r w:rsidR="00B80C9F">
        <w:rPr>
          <w:rFonts w:ascii="Times New Roman" w:hAnsi="Times New Roman" w:cs="Times New Roman"/>
          <w:sz w:val="22"/>
          <w:szCs w:val="22"/>
        </w:rPr>
        <w:t xml:space="preserve">ar kituose pirkimo dokumentuose </w:t>
      </w:r>
      <w:r w:rsidR="00E53E12" w:rsidRPr="00672197">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672197">
        <w:rPr>
          <w:rFonts w:ascii="Times New Roman" w:hAnsi="Times New Roman" w:cs="Times New Roman"/>
          <w:sz w:val="22"/>
          <w:szCs w:val="22"/>
        </w:rPr>
        <w:t xml:space="preserve">turi būti </w:t>
      </w:r>
      <w:r w:rsidR="00AE7624" w:rsidRPr="00672197">
        <w:rPr>
          <w:rFonts w:ascii="Times New Roman" w:hAnsi="Times New Roman" w:cs="Times New Roman"/>
          <w:sz w:val="22"/>
          <w:szCs w:val="22"/>
        </w:rPr>
        <w:t xml:space="preserve">laikoma, kad kiekviena tokia nuoroda yra pateikta su žodžiais „arba lygiavertis“. </w:t>
      </w:r>
    </w:p>
    <w:p w14:paraId="0B1A2749" w14:textId="44DC31ED" w:rsidR="005A0869" w:rsidRPr="00220CC5" w:rsidRDefault="00A361FC" w:rsidP="00A361FC">
      <w:pPr>
        <w:pStyle w:val="Betarp"/>
        <w:spacing w:after="120"/>
        <w:ind w:firstLine="709"/>
        <w:contextualSpacing/>
        <w:jc w:val="both"/>
        <w:rPr>
          <w:rFonts w:ascii="Times New Roman" w:hAnsi="Times New Roman" w:cs="Times New Roman"/>
          <w:sz w:val="22"/>
          <w:szCs w:val="22"/>
        </w:rPr>
      </w:pPr>
      <w:r w:rsidRPr="00672197">
        <w:rPr>
          <w:rFonts w:ascii="Times New Roman" w:hAnsi="Times New Roman" w:cs="Times New Roman"/>
          <w:sz w:val="22"/>
          <w:szCs w:val="22"/>
        </w:rPr>
        <w:t xml:space="preserve">2.7. </w:t>
      </w:r>
      <w:r w:rsidR="005A0869" w:rsidRPr="00672197">
        <w:rPr>
          <w:rFonts w:ascii="Times New Roman" w:hAnsi="Times New Roman" w:cs="Times New Roman"/>
          <w:sz w:val="22"/>
          <w:szCs w:val="22"/>
        </w:rPr>
        <w:t>Jeigu apibūdinant pirkimo objektą techninėje specifikacijoje</w:t>
      </w:r>
      <w:r w:rsidR="00B80C9F">
        <w:rPr>
          <w:rFonts w:ascii="Times New Roman" w:hAnsi="Times New Roman" w:cs="Times New Roman"/>
          <w:sz w:val="22"/>
          <w:szCs w:val="22"/>
        </w:rPr>
        <w:t xml:space="preserve"> ar kituose pirkimo dokumentuose</w:t>
      </w:r>
      <w:r w:rsidR="005A0869" w:rsidRPr="00672197">
        <w:rPr>
          <w:rFonts w:ascii="Times New Roman" w:hAnsi="Times New Roman" w:cs="Times New Roman"/>
          <w:sz w:val="22"/>
          <w:szCs w:val="22"/>
        </w:rPr>
        <w:t xml:space="preserve"> nurodytas standartas, </w:t>
      </w:r>
      <w:r w:rsidR="005A0869" w:rsidRPr="00672197">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672197">
        <w:rPr>
          <w:rFonts w:ascii="Times New Roman" w:hAnsi="Times New Roman" w:cs="Times New Roman"/>
          <w:sz w:val="22"/>
          <w:szCs w:val="22"/>
        </w:rPr>
        <w:t>turi būti laikoma, kad kiekviena tokia nuoroda yra pateikta su žodžiais „arba lygiavertis</w:t>
      </w:r>
      <w:r w:rsidR="005A0869" w:rsidRPr="00220CC5">
        <w:rPr>
          <w:rFonts w:ascii="Times New Roman" w:hAnsi="Times New Roman" w:cs="Times New Roman"/>
          <w:sz w:val="22"/>
          <w:szCs w:val="22"/>
        </w:rPr>
        <w:t xml:space="preserve">“. </w:t>
      </w:r>
    </w:p>
    <w:p w14:paraId="7B478B03" w14:textId="61CA0F5A" w:rsidR="00D22226" w:rsidRPr="00672197" w:rsidRDefault="00202323" w:rsidP="00F21377">
      <w:pPr>
        <w:pStyle w:val="Antrat1"/>
        <w:spacing w:line="20" w:lineRule="atLeast"/>
        <w:contextualSpacing/>
        <w:jc w:val="both"/>
        <w:rPr>
          <w:rFonts w:ascii="Times New Roman" w:hAnsi="Times New Roman" w:cs="Times New Roman"/>
          <w:b/>
          <w:bCs/>
          <w:sz w:val="22"/>
          <w:szCs w:val="22"/>
        </w:rPr>
      </w:pPr>
      <w:bookmarkStart w:id="11" w:name="_Toc227076206"/>
      <w:r w:rsidRPr="00672197">
        <w:rPr>
          <w:rFonts w:ascii="Times New Roman" w:hAnsi="Times New Roman" w:cs="Times New Roman"/>
          <w:b/>
          <w:bCs/>
          <w:sz w:val="22"/>
          <w:szCs w:val="22"/>
        </w:rPr>
        <w:lastRenderedPageBreak/>
        <w:t>3.</w:t>
      </w:r>
      <w:r w:rsidR="00D24970" w:rsidRPr="00672197">
        <w:rPr>
          <w:rFonts w:ascii="Times New Roman" w:hAnsi="Times New Roman" w:cs="Times New Roman"/>
          <w:b/>
          <w:bCs/>
          <w:sz w:val="22"/>
          <w:szCs w:val="22"/>
        </w:rPr>
        <w:t xml:space="preserve"> </w:t>
      </w:r>
      <w:bookmarkStart w:id="12" w:name="_Ref39427921"/>
      <w:bookmarkStart w:id="13" w:name="_Ref39427927"/>
      <w:bookmarkStart w:id="14" w:name="_Ref39740354"/>
      <w:r w:rsidR="00D22226" w:rsidRPr="00672197">
        <w:rPr>
          <w:rFonts w:ascii="Times New Roman" w:hAnsi="Times New Roman" w:cs="Times New Roman"/>
          <w:b/>
          <w:bCs/>
          <w:sz w:val="22"/>
          <w:szCs w:val="22"/>
        </w:rPr>
        <w:t>Susitikimai su tiekėjais</w:t>
      </w:r>
      <w:bookmarkEnd w:id="12"/>
      <w:bookmarkEnd w:id="13"/>
      <w:r w:rsidR="003B6924" w:rsidRPr="00672197">
        <w:rPr>
          <w:rFonts w:ascii="Times New Roman" w:hAnsi="Times New Roman" w:cs="Times New Roman"/>
          <w:b/>
          <w:bCs/>
          <w:sz w:val="22"/>
          <w:szCs w:val="22"/>
        </w:rPr>
        <w:t xml:space="preserve"> ir objekto apžiūra</w:t>
      </w:r>
      <w:bookmarkEnd w:id="11"/>
      <w:bookmarkEnd w:id="14"/>
    </w:p>
    <w:p w14:paraId="0C296A49" w14:textId="79E57883" w:rsidR="00B176FD" w:rsidRPr="00672197" w:rsidRDefault="00862DB8" w:rsidP="005F501B">
      <w:pPr>
        <w:pStyle w:val="Sraopastraipa"/>
        <w:spacing w:after="0" w:line="20" w:lineRule="atLeast"/>
        <w:ind w:left="0" w:firstLine="567"/>
        <w:jc w:val="both"/>
        <w:rPr>
          <w:rFonts w:ascii="Times New Roman" w:hAnsi="Times New Roman" w:cs="Times New Roman"/>
          <w:i/>
          <w:color w:val="000000" w:themeColor="text1"/>
          <w:sz w:val="22"/>
          <w:szCs w:val="22"/>
        </w:rPr>
      </w:pPr>
      <w:r w:rsidRPr="00672197">
        <w:rPr>
          <w:rFonts w:ascii="Times New Roman" w:hAnsi="Times New Roman" w:cs="Times New Roman"/>
          <w:iCs/>
          <w:sz w:val="22"/>
          <w:szCs w:val="22"/>
        </w:rPr>
        <w:t>3.1.</w:t>
      </w:r>
      <w:r w:rsidRPr="00672197">
        <w:rPr>
          <w:rFonts w:ascii="Times New Roman" w:hAnsi="Times New Roman" w:cs="Times New Roman"/>
          <w:i/>
          <w:color w:val="FF0000"/>
          <w:sz w:val="22"/>
          <w:szCs w:val="22"/>
        </w:rPr>
        <w:t xml:space="preserve"> </w:t>
      </w:r>
      <w:r w:rsidR="00B176FD" w:rsidRPr="00672197">
        <w:rPr>
          <w:rFonts w:ascii="Times New Roman" w:hAnsi="Times New Roman" w:cs="Times New Roman"/>
          <w:sz w:val="22"/>
          <w:szCs w:val="22"/>
        </w:rPr>
        <w:t xml:space="preserve">Perkančioji organizacija nerengs susitikimo su tiekėjais dėl pirkimo </w:t>
      </w:r>
      <w:r w:rsidR="004257A5" w:rsidRPr="00672197">
        <w:rPr>
          <w:rFonts w:ascii="Times New Roman" w:hAnsi="Times New Roman" w:cs="Times New Roman"/>
          <w:sz w:val="22"/>
          <w:szCs w:val="22"/>
        </w:rPr>
        <w:t>sąlyg</w:t>
      </w:r>
      <w:r w:rsidR="00B176FD" w:rsidRPr="00672197">
        <w:rPr>
          <w:rFonts w:ascii="Times New Roman" w:hAnsi="Times New Roman" w:cs="Times New Roman"/>
          <w:sz w:val="22"/>
          <w:szCs w:val="22"/>
        </w:rPr>
        <w:t>ų</w:t>
      </w:r>
      <w:r w:rsidR="00946722" w:rsidRPr="00672197">
        <w:rPr>
          <w:rFonts w:ascii="Times New Roman" w:hAnsi="Times New Roman" w:cs="Times New Roman"/>
          <w:sz w:val="22"/>
          <w:szCs w:val="22"/>
        </w:rPr>
        <w:t xml:space="preserve"> paaiškinimo</w:t>
      </w:r>
      <w:r w:rsidR="00B176FD" w:rsidRPr="00672197">
        <w:rPr>
          <w:rFonts w:ascii="Times New Roman" w:hAnsi="Times New Roman" w:cs="Times New Roman"/>
          <w:color w:val="000000" w:themeColor="text1"/>
          <w:sz w:val="22"/>
          <w:szCs w:val="22"/>
        </w:rPr>
        <w:t>.</w:t>
      </w:r>
    </w:p>
    <w:p w14:paraId="03F22CBB" w14:textId="7B57C2D0" w:rsidR="00CA6917" w:rsidRPr="00672197" w:rsidRDefault="00BE0587" w:rsidP="00FD60FD">
      <w:pPr>
        <w:pStyle w:val="Body2"/>
        <w:numPr>
          <w:ilvl w:val="1"/>
          <w:numId w:val="6"/>
        </w:numPr>
        <w:tabs>
          <w:tab w:val="left" w:pos="993"/>
        </w:tabs>
        <w:spacing w:after="0" w:line="20" w:lineRule="atLeast"/>
        <w:ind w:left="0" w:firstLine="567"/>
        <w:rPr>
          <w:rFonts w:cs="Times New Roman"/>
          <w:noProof/>
          <w:sz w:val="22"/>
          <w:szCs w:val="22"/>
          <w:lang w:val="lt-LT"/>
        </w:rPr>
      </w:pPr>
      <w:r w:rsidRPr="00672197">
        <w:rPr>
          <w:rFonts w:eastAsiaTheme="minorHAnsi" w:cs="Times New Roman"/>
          <w:noProof/>
          <w:sz w:val="22"/>
          <w:szCs w:val="22"/>
          <w:lang w:val="lt-LT"/>
        </w:rPr>
        <w:t>P</w:t>
      </w:r>
      <w:r w:rsidRPr="00672197">
        <w:rPr>
          <w:rFonts w:cs="Times New Roman"/>
          <w:noProof/>
          <w:sz w:val="22"/>
          <w:szCs w:val="22"/>
          <w:lang w:val="lt-LT"/>
        </w:rPr>
        <w:t>erkančioji organizacija nerengs objekto</w:t>
      </w:r>
      <w:r w:rsidR="00333136" w:rsidRPr="00672197">
        <w:rPr>
          <w:rFonts w:cs="Times New Roman"/>
          <w:noProof/>
          <w:sz w:val="22"/>
          <w:szCs w:val="22"/>
          <w:lang w:val="lt-LT"/>
        </w:rPr>
        <w:t xml:space="preserve"> (darbų vykdymo vietos)</w:t>
      </w:r>
      <w:r w:rsidRPr="00672197">
        <w:rPr>
          <w:rFonts w:cs="Times New Roman"/>
          <w:noProof/>
          <w:sz w:val="22"/>
          <w:szCs w:val="22"/>
          <w:lang w:val="lt-LT"/>
        </w:rPr>
        <w:t xml:space="preserve"> apžiūros.</w:t>
      </w:r>
    </w:p>
    <w:p w14:paraId="24A7FE06" w14:textId="47C3B7C6" w:rsidR="00BE0587" w:rsidRPr="00C11361" w:rsidRDefault="00000EE6" w:rsidP="00FD60FD">
      <w:pPr>
        <w:pStyle w:val="Body2"/>
        <w:numPr>
          <w:ilvl w:val="1"/>
          <w:numId w:val="6"/>
        </w:numPr>
        <w:tabs>
          <w:tab w:val="left" w:pos="993"/>
        </w:tabs>
        <w:spacing w:after="0" w:line="20" w:lineRule="atLeast"/>
        <w:ind w:left="0" w:firstLine="567"/>
        <w:rPr>
          <w:rFonts w:cs="Times New Roman"/>
          <w:b/>
          <w:bCs/>
          <w:noProof/>
          <w:sz w:val="22"/>
          <w:szCs w:val="22"/>
          <w:lang w:val="lt-LT"/>
        </w:rPr>
      </w:pPr>
      <w:r w:rsidRPr="00C11361">
        <w:rPr>
          <w:rFonts w:cs="Times New Roman"/>
          <w:b/>
          <w:bCs/>
          <w:noProof/>
          <w:sz w:val="22"/>
          <w:szCs w:val="22"/>
          <w:lang w:val="lt-LT"/>
        </w:rPr>
        <w:t xml:space="preserve">Tiekėjai </w:t>
      </w:r>
      <w:r w:rsidR="00CA6917" w:rsidRPr="00C11361">
        <w:rPr>
          <w:rFonts w:cs="Times New Roman"/>
          <w:b/>
          <w:bCs/>
          <w:noProof/>
          <w:sz w:val="22"/>
          <w:szCs w:val="22"/>
          <w:lang w:val="lt-LT"/>
        </w:rPr>
        <w:t>privalo</w:t>
      </w:r>
      <w:r w:rsidRPr="00C11361">
        <w:rPr>
          <w:rFonts w:cs="Times New Roman"/>
          <w:b/>
          <w:bCs/>
          <w:noProof/>
          <w:sz w:val="22"/>
          <w:szCs w:val="22"/>
          <w:lang w:val="lt-LT"/>
        </w:rPr>
        <w:t xml:space="preserve"> savarankiškai susipažinti su </w:t>
      </w:r>
      <w:r w:rsidR="003B6A9F" w:rsidRPr="00C11361">
        <w:rPr>
          <w:rFonts w:cs="Times New Roman"/>
          <w:b/>
          <w:bCs/>
          <w:noProof/>
          <w:sz w:val="22"/>
          <w:szCs w:val="22"/>
          <w:lang w:val="lt-LT"/>
        </w:rPr>
        <w:t>darbų vykdymo vieta</w:t>
      </w:r>
      <w:r w:rsidR="00CA6917" w:rsidRPr="00C11361">
        <w:rPr>
          <w:rFonts w:cs="Times New Roman"/>
          <w:b/>
          <w:bCs/>
          <w:noProof/>
          <w:sz w:val="22"/>
          <w:szCs w:val="22"/>
          <w:lang w:val="lt-LT"/>
        </w:rPr>
        <w:t xml:space="preserve">, prieš teikiant pasiūlymą. </w:t>
      </w:r>
    </w:p>
    <w:p w14:paraId="6443D2FF" w14:textId="2AB91231" w:rsidR="00C94B9F" w:rsidRPr="00672197" w:rsidRDefault="00AD57B1" w:rsidP="00F21377">
      <w:pPr>
        <w:pStyle w:val="Antrat1"/>
        <w:spacing w:line="20" w:lineRule="atLeast"/>
        <w:contextualSpacing/>
        <w:jc w:val="both"/>
        <w:rPr>
          <w:rFonts w:ascii="Times New Roman" w:hAnsi="Times New Roman" w:cs="Times New Roman"/>
          <w:b/>
          <w:bCs/>
          <w:sz w:val="22"/>
          <w:szCs w:val="22"/>
        </w:rPr>
      </w:pPr>
      <w:bookmarkStart w:id="15" w:name="_Ref39473754"/>
      <w:bookmarkStart w:id="16" w:name="_Ref39473761"/>
      <w:bookmarkStart w:id="17" w:name="_Ref39474188"/>
      <w:bookmarkStart w:id="18" w:name="_Toc227076207"/>
      <w:r w:rsidRPr="00672197">
        <w:rPr>
          <w:rFonts w:ascii="Times New Roman" w:hAnsi="Times New Roman" w:cs="Times New Roman"/>
          <w:b/>
          <w:bCs/>
          <w:sz w:val="22"/>
          <w:szCs w:val="22"/>
        </w:rPr>
        <w:t xml:space="preserve">4. </w:t>
      </w:r>
      <w:r w:rsidR="00173ACB" w:rsidRPr="00672197">
        <w:rPr>
          <w:rFonts w:ascii="Times New Roman" w:hAnsi="Times New Roman" w:cs="Times New Roman"/>
          <w:b/>
          <w:bCs/>
          <w:sz w:val="22"/>
          <w:szCs w:val="22"/>
        </w:rPr>
        <w:t>Tiekėjų pašalinimo pagrindai</w:t>
      </w:r>
      <w:bookmarkEnd w:id="15"/>
      <w:bookmarkEnd w:id="16"/>
      <w:bookmarkEnd w:id="17"/>
      <w:r w:rsidR="00975F1F" w:rsidRPr="00672197">
        <w:rPr>
          <w:rFonts w:ascii="Times New Roman" w:hAnsi="Times New Roman" w:cs="Times New Roman"/>
          <w:b/>
          <w:bCs/>
          <w:sz w:val="22"/>
          <w:szCs w:val="22"/>
        </w:rPr>
        <w:t xml:space="preserve"> ir kvalifikacijos reikalavimai</w:t>
      </w:r>
      <w:bookmarkEnd w:id="18"/>
    </w:p>
    <w:p w14:paraId="0AF9C7B5" w14:textId="6DCD2011" w:rsidR="00094D11" w:rsidRPr="00672197" w:rsidRDefault="009D2F13" w:rsidP="00094D11">
      <w:pPr>
        <w:pStyle w:val="Sraopastraipa"/>
        <w:spacing w:after="0" w:line="20" w:lineRule="atLeast"/>
        <w:ind w:left="0" w:firstLine="567"/>
        <w:jc w:val="both"/>
        <w:rPr>
          <w:rFonts w:ascii="Times New Roman" w:hAnsi="Times New Roman" w:cs="Times New Roman"/>
          <w:sz w:val="22"/>
          <w:szCs w:val="22"/>
        </w:rPr>
      </w:pPr>
      <w:r w:rsidRPr="00672197">
        <w:rPr>
          <w:rFonts w:ascii="Times New Roman" w:hAnsi="Times New Roman" w:cs="Times New Roman"/>
          <w:sz w:val="22"/>
          <w:szCs w:val="22"/>
        </w:rPr>
        <w:t xml:space="preserve">4.1. </w:t>
      </w:r>
      <w:r w:rsidR="002C5249" w:rsidRPr="00672197">
        <w:rPr>
          <w:rFonts w:ascii="Times New Roman" w:hAnsi="Times New Roman" w:cs="Times New Roman"/>
          <w:sz w:val="22"/>
          <w:szCs w:val="22"/>
        </w:rPr>
        <w:t>Reikalavimai dėl tiekėjo</w:t>
      </w:r>
      <w:bookmarkStart w:id="19" w:name="_Hlk41039660"/>
      <w:r w:rsidR="00333136" w:rsidRPr="00672197">
        <w:rPr>
          <w:rStyle w:val="Komentaronuoroda"/>
          <w:rFonts w:ascii="Times New Roman" w:hAnsi="Times New Roman" w:cs="Times New Roman"/>
          <w:sz w:val="22"/>
          <w:szCs w:val="22"/>
        </w:rPr>
        <w:t xml:space="preserve"> ir ūkio </w:t>
      </w:r>
      <w:r w:rsidR="007F34C7" w:rsidRPr="00672197">
        <w:rPr>
          <w:rFonts w:ascii="Times New Roman" w:hAnsi="Times New Roman" w:cs="Times New Roman"/>
          <w:sz w:val="22"/>
          <w:szCs w:val="22"/>
        </w:rPr>
        <w:t>subjektų, kurių pajėgumais tiekėjas remiasi,</w:t>
      </w:r>
      <w:r w:rsidR="002C5249" w:rsidRPr="00672197">
        <w:rPr>
          <w:rFonts w:ascii="Times New Roman" w:hAnsi="Times New Roman" w:cs="Times New Roman"/>
          <w:sz w:val="22"/>
          <w:szCs w:val="22"/>
        </w:rPr>
        <w:t xml:space="preserve"> </w:t>
      </w:r>
      <w:bookmarkEnd w:id="19"/>
      <w:r w:rsidR="002C5249" w:rsidRPr="00672197">
        <w:rPr>
          <w:rFonts w:ascii="Times New Roman" w:hAnsi="Times New Roman" w:cs="Times New Roman"/>
          <w:sz w:val="22"/>
          <w:szCs w:val="22"/>
        </w:rPr>
        <w:t xml:space="preserve">pašalinimo pagrindų nebuvimo bei jų nebuvimą patvirtinantys dokumentai nurodyti </w:t>
      </w:r>
      <w:r w:rsidR="006A737F" w:rsidRPr="00672197">
        <w:rPr>
          <w:rFonts w:ascii="Times New Roman" w:hAnsi="Times New Roman" w:cs="Times New Roman"/>
          <w:sz w:val="22"/>
          <w:szCs w:val="22"/>
        </w:rPr>
        <w:t xml:space="preserve">specialiųjų </w:t>
      </w:r>
      <w:r w:rsidR="006A737F" w:rsidRPr="00672197">
        <w:rPr>
          <w:rFonts w:ascii="Times New Roman" w:eastAsia="Calibri" w:hAnsi="Times New Roman" w:cs="Times New Roman"/>
          <w:sz w:val="22"/>
          <w:szCs w:val="22"/>
        </w:rPr>
        <w:t>p</w:t>
      </w:r>
      <w:r w:rsidR="00551FA7" w:rsidRPr="00672197">
        <w:rPr>
          <w:rFonts w:ascii="Times New Roman" w:eastAsia="Calibri" w:hAnsi="Times New Roman" w:cs="Times New Roman"/>
          <w:sz w:val="22"/>
          <w:szCs w:val="22"/>
        </w:rPr>
        <w:t xml:space="preserve">irkimo </w:t>
      </w:r>
      <w:r w:rsidR="006773B6" w:rsidRPr="00672197">
        <w:rPr>
          <w:rFonts w:ascii="Times New Roman" w:eastAsia="Calibri" w:hAnsi="Times New Roman" w:cs="Times New Roman"/>
          <w:sz w:val="22"/>
          <w:szCs w:val="22"/>
        </w:rPr>
        <w:t xml:space="preserve">sąlygų </w:t>
      </w:r>
      <w:r w:rsidR="00FC2EB4" w:rsidRPr="00672197">
        <w:rPr>
          <w:rFonts w:ascii="Times New Roman" w:hAnsi="Times New Roman" w:cs="Times New Roman"/>
          <w:sz w:val="22"/>
          <w:szCs w:val="22"/>
        </w:rPr>
        <w:t xml:space="preserve">3 </w:t>
      </w:r>
      <w:r w:rsidR="006773B6" w:rsidRPr="00672197">
        <w:rPr>
          <w:rFonts w:ascii="Times New Roman" w:eastAsia="Calibri" w:hAnsi="Times New Roman" w:cs="Times New Roman"/>
          <w:sz w:val="22"/>
          <w:szCs w:val="22"/>
        </w:rPr>
        <w:t>priede</w:t>
      </w:r>
      <w:r w:rsidR="00333136" w:rsidRPr="00672197">
        <w:rPr>
          <w:rFonts w:ascii="Times New Roman" w:eastAsia="Calibri" w:hAnsi="Times New Roman" w:cs="Times New Roman"/>
          <w:sz w:val="22"/>
          <w:szCs w:val="22"/>
        </w:rPr>
        <w:t xml:space="preserve"> „Tiekėjų pašalinimo pagrindai“</w:t>
      </w:r>
      <w:r w:rsidR="002C5249" w:rsidRPr="00672197">
        <w:rPr>
          <w:rFonts w:ascii="Times New Roman" w:hAnsi="Times New Roman" w:cs="Times New Roman"/>
          <w:sz w:val="22"/>
          <w:szCs w:val="22"/>
        </w:rPr>
        <w:t xml:space="preserve">. </w:t>
      </w:r>
    </w:p>
    <w:p w14:paraId="33D03B2A" w14:textId="4BB0A35F" w:rsidR="00A17869" w:rsidRPr="00672197" w:rsidRDefault="005A0869" w:rsidP="00A17869">
      <w:pPr>
        <w:spacing w:after="0" w:line="240" w:lineRule="auto"/>
        <w:ind w:firstLine="567"/>
        <w:jc w:val="both"/>
        <w:rPr>
          <w:rFonts w:ascii="Times New Roman" w:eastAsia="Times New Roman" w:hAnsi="Times New Roman" w:cs="Times New Roman"/>
          <w:bCs/>
          <w:sz w:val="22"/>
          <w:szCs w:val="22"/>
          <w:lang w:eastAsia="en-US"/>
        </w:rPr>
      </w:pPr>
      <w:r w:rsidRPr="00672197">
        <w:rPr>
          <w:rFonts w:ascii="Times New Roman" w:hAnsi="Times New Roman" w:cs="Times New Roman"/>
          <w:sz w:val="22"/>
          <w:szCs w:val="22"/>
        </w:rPr>
        <w:t>4.2. Tiekėjams nustatomi kvalifikacijos reikalavimai specialiųjų pirkimo sąlygų 4 priede</w:t>
      </w:r>
      <w:r w:rsidR="00333136" w:rsidRPr="00672197">
        <w:rPr>
          <w:rFonts w:ascii="Times New Roman" w:hAnsi="Times New Roman" w:cs="Times New Roman"/>
          <w:sz w:val="22"/>
          <w:szCs w:val="22"/>
        </w:rPr>
        <w:t xml:space="preserve"> „Tiekėjų kvalifikacijos reikalavimai ir reikalaujami kokybės bei aplinkos apsaugos vadybos sistemų standartai“</w:t>
      </w:r>
      <w:r w:rsidRPr="00672197">
        <w:rPr>
          <w:rFonts w:ascii="Times New Roman" w:hAnsi="Times New Roman" w:cs="Times New Roman"/>
          <w:sz w:val="22"/>
          <w:szCs w:val="22"/>
        </w:rPr>
        <w:t xml:space="preserve">. </w:t>
      </w:r>
      <w:r w:rsidR="00A17869" w:rsidRPr="00D303B9">
        <w:rPr>
          <w:rFonts w:ascii="Times New Roman" w:eastAsia="Times New Roman" w:hAnsi="Times New Roman" w:cs="Times New Roman"/>
          <w:b/>
          <w:sz w:val="22"/>
          <w:szCs w:val="22"/>
          <w:lang w:eastAsia="en-US"/>
        </w:rPr>
        <w:t>Jeigu tiekėjo kvalifikacija dėl teisės verstis atitinkama veikla nebus tikrinama arba tikrinama ne visa apimtimi, tiekėjas perkančiajai organizacijai įsipareigoja, kad pirkimo sutartį vykdys tik tokią teisę turintys asmenys</w:t>
      </w:r>
      <w:r w:rsidR="00A17869" w:rsidRPr="00672197">
        <w:rPr>
          <w:rFonts w:ascii="Times New Roman" w:eastAsia="Times New Roman" w:hAnsi="Times New Roman" w:cs="Times New Roman"/>
          <w:bCs/>
          <w:sz w:val="22"/>
          <w:szCs w:val="22"/>
          <w:lang w:eastAsia="en-US"/>
        </w:rPr>
        <w:t>.</w:t>
      </w:r>
    </w:p>
    <w:p w14:paraId="44954C65" w14:textId="770F2ADC" w:rsidR="006B30B8" w:rsidRPr="00672197" w:rsidRDefault="00D24970" w:rsidP="00A0459B">
      <w:pPr>
        <w:pStyle w:val="Antrat1"/>
        <w:tabs>
          <w:tab w:val="left" w:pos="567"/>
        </w:tabs>
        <w:spacing w:after="0"/>
        <w:contextualSpacing/>
        <w:jc w:val="both"/>
        <w:rPr>
          <w:rFonts w:ascii="Times New Roman" w:hAnsi="Times New Roman" w:cs="Times New Roman"/>
          <w:b/>
          <w:bCs/>
          <w:sz w:val="22"/>
          <w:szCs w:val="22"/>
        </w:rPr>
      </w:pPr>
      <w:bookmarkStart w:id="20" w:name="_Toc227076208"/>
      <w:r w:rsidRPr="00672197">
        <w:rPr>
          <w:rFonts w:ascii="Times New Roman" w:hAnsi="Times New Roman" w:cs="Times New Roman"/>
          <w:b/>
          <w:bCs/>
          <w:sz w:val="22"/>
          <w:szCs w:val="22"/>
        </w:rPr>
        <w:t>5</w:t>
      </w:r>
      <w:r w:rsidR="001E3D5A" w:rsidRPr="00672197">
        <w:rPr>
          <w:rFonts w:ascii="Times New Roman" w:hAnsi="Times New Roman" w:cs="Times New Roman"/>
          <w:b/>
          <w:bCs/>
          <w:sz w:val="22"/>
          <w:szCs w:val="22"/>
        </w:rPr>
        <w:t>.</w:t>
      </w:r>
      <w:r w:rsidR="006B5E89" w:rsidRPr="00672197">
        <w:rPr>
          <w:rFonts w:ascii="Times New Roman" w:hAnsi="Times New Roman" w:cs="Times New Roman"/>
          <w:b/>
          <w:bCs/>
          <w:sz w:val="22"/>
          <w:szCs w:val="22"/>
        </w:rPr>
        <w:t xml:space="preserve"> </w:t>
      </w:r>
      <w:r w:rsidR="009743D3" w:rsidRPr="00672197">
        <w:rPr>
          <w:rFonts w:ascii="Times New Roman" w:hAnsi="Times New Roman" w:cs="Times New Roman"/>
          <w:b/>
          <w:bCs/>
          <w:sz w:val="22"/>
          <w:szCs w:val="22"/>
        </w:rPr>
        <w:t>Reikalavimai, susiję su nacionaliniu saugumu</w:t>
      </w:r>
      <w:bookmarkEnd w:id="20"/>
    </w:p>
    <w:p w14:paraId="135C78A0" w14:textId="77777777" w:rsidR="009312DA" w:rsidRPr="00672197" w:rsidRDefault="009312DA" w:rsidP="009312DA">
      <w:pPr>
        <w:spacing w:after="0" w:line="240" w:lineRule="auto"/>
        <w:ind w:firstLine="567"/>
        <w:jc w:val="both"/>
        <w:rPr>
          <w:rFonts w:ascii="Times New Roman" w:hAnsi="Times New Roman" w:cs="Times New Roman"/>
          <w:sz w:val="22"/>
          <w:szCs w:val="22"/>
        </w:rPr>
      </w:pPr>
    </w:p>
    <w:p w14:paraId="507562E4" w14:textId="3E4F8569" w:rsidR="00094DFA" w:rsidRPr="00672197" w:rsidRDefault="00094DFA" w:rsidP="00094DFA">
      <w:pPr>
        <w:pStyle w:val="Sraopastraipa"/>
        <w:spacing w:after="0" w:line="20" w:lineRule="atLeast"/>
        <w:ind w:left="0" w:firstLine="567"/>
        <w:jc w:val="both"/>
        <w:rPr>
          <w:rFonts w:ascii="Times New Roman" w:eastAsia="Times New Roman" w:hAnsi="Times New Roman" w:cs="Times New Roman"/>
          <w:sz w:val="22"/>
          <w:szCs w:val="22"/>
          <w:lang w:eastAsia="en-US"/>
        </w:rPr>
      </w:pPr>
      <w:r w:rsidRPr="00672197">
        <w:rPr>
          <w:rFonts w:ascii="Times New Roman" w:hAnsi="Times New Roman" w:cs="Times New Roman"/>
          <w:sz w:val="22"/>
          <w:szCs w:val="22"/>
        </w:rPr>
        <w:t>5.</w:t>
      </w:r>
      <w:r w:rsidR="00A17869" w:rsidRPr="00672197">
        <w:rPr>
          <w:rFonts w:ascii="Times New Roman" w:hAnsi="Times New Roman" w:cs="Times New Roman"/>
          <w:sz w:val="22"/>
          <w:szCs w:val="22"/>
        </w:rPr>
        <w:t>1</w:t>
      </w:r>
      <w:r w:rsidRPr="00672197">
        <w:rPr>
          <w:rFonts w:ascii="Times New Roman" w:hAnsi="Times New Roman" w:cs="Times New Roman"/>
          <w:sz w:val="22"/>
          <w:szCs w:val="22"/>
        </w:rPr>
        <w:t xml:space="preserve">. Perkančioji organizacija, įrašyta į Saugiojo tinklo naudotojų sąrašą, </w:t>
      </w:r>
      <w:r w:rsidRPr="00672197">
        <w:rPr>
          <w:rFonts w:ascii="Times New Roman" w:hAnsi="Times New Roman" w:cs="Times New Roman"/>
          <w:sz w:val="22"/>
          <w:szCs w:val="22"/>
          <w:shd w:val="clear" w:color="auto" w:fill="FFFFFF"/>
        </w:rPr>
        <w:t>laiko, kad perkami darbai</w:t>
      </w:r>
      <w:r w:rsidRPr="00672197">
        <w:rPr>
          <w:sz w:val="22"/>
          <w:szCs w:val="22"/>
          <w:shd w:val="clear" w:color="auto" w:fill="FFFFFF"/>
        </w:rPr>
        <w:t xml:space="preserve"> </w:t>
      </w:r>
      <w:r w:rsidRPr="00672197">
        <w:rPr>
          <w:rFonts w:ascii="Times New Roman" w:hAnsi="Times New Roman" w:cs="Times New Roman"/>
          <w:sz w:val="22"/>
          <w:szCs w:val="22"/>
          <w:shd w:val="clear" w:color="auto" w:fill="FFFFFF"/>
        </w:rPr>
        <w:t xml:space="preserve">ir į jų sudėtį įeinančios paslaugos ar prekės nepatenka į </w:t>
      </w:r>
      <w:r w:rsidRPr="00672197">
        <w:rPr>
          <w:rFonts w:ascii="Times New Roman" w:hAnsi="Times New Roman" w:cs="Times New Roman"/>
          <w:i/>
          <w:iCs/>
          <w:sz w:val="22"/>
          <w:szCs w:val="22"/>
        </w:rPr>
        <w:t xml:space="preserve">VPĮ </w:t>
      </w:r>
      <w:hyperlink r:id="rId14" w:tgtFrame="_parent" w:tooltip="Pirkimų politikos formavimas ir pirkimų valdyme dalyvaujančios institucijos (str. 92)" w:history="1">
        <w:r w:rsidRPr="00672197">
          <w:rPr>
            <w:rFonts w:ascii="Times New Roman" w:hAnsi="Times New Roman" w:cs="Times New Roman"/>
            <w:i/>
            <w:iCs/>
            <w:sz w:val="22"/>
            <w:szCs w:val="22"/>
          </w:rPr>
          <w:t>92</w:t>
        </w:r>
      </w:hyperlink>
      <w:r w:rsidRPr="00672197">
        <w:rPr>
          <w:rFonts w:ascii="Times New Roman" w:hAnsi="Times New Roman" w:cs="Times New Roman"/>
          <w:i/>
          <w:iCs/>
          <w:sz w:val="22"/>
          <w:szCs w:val="22"/>
        </w:rPr>
        <w:t xml:space="preserve"> str. 13 d. apibrėžiamą BVPŽ prekių ir paslaugų kodų sąrašą. </w:t>
      </w:r>
      <w:r w:rsidRPr="00672197">
        <w:rPr>
          <w:rFonts w:ascii="Times New Roman" w:hAnsi="Times New Roman" w:cs="Times New Roman"/>
          <w:sz w:val="22"/>
          <w:szCs w:val="22"/>
          <w:shd w:val="clear" w:color="auto" w:fill="FFFFFF"/>
        </w:rPr>
        <w:t xml:space="preserve">Nereikalaujama, kad tiekėjas pateiktų </w:t>
      </w:r>
      <w:r w:rsidRPr="00672197">
        <w:rPr>
          <w:rFonts w:ascii="Times New Roman" w:eastAsia="Times New Roman" w:hAnsi="Times New Roman" w:cs="Times New Roman"/>
          <w:sz w:val="22"/>
          <w:szCs w:val="22"/>
          <w:lang w:eastAsia="en-US"/>
        </w:rPr>
        <w:t xml:space="preserve">Viešųjų pirkimų tarnybos nustatytos formos Nacionalinio saugumo reikalavimų atitikties deklaraciją. </w:t>
      </w:r>
    </w:p>
    <w:p w14:paraId="45F7DA10" w14:textId="77777777" w:rsidR="00094DFA" w:rsidRPr="00672197" w:rsidRDefault="00094DFA" w:rsidP="00094DFA">
      <w:pPr>
        <w:pStyle w:val="Sraopastraipa"/>
        <w:spacing w:after="0" w:line="20" w:lineRule="atLeast"/>
        <w:ind w:left="0" w:firstLine="567"/>
        <w:jc w:val="both"/>
        <w:rPr>
          <w:rFonts w:ascii="Times New Roman" w:eastAsia="Times New Roman" w:hAnsi="Times New Roman" w:cs="Times New Roman"/>
          <w:sz w:val="22"/>
          <w:szCs w:val="22"/>
          <w:lang w:eastAsia="en-US"/>
        </w:rPr>
      </w:pPr>
    </w:p>
    <w:p w14:paraId="145DFFF8" w14:textId="1F7D6B35" w:rsidR="000F7102" w:rsidRPr="00672197" w:rsidRDefault="00245E8F" w:rsidP="00F21377">
      <w:pPr>
        <w:pStyle w:val="Antrat1"/>
        <w:spacing w:line="20" w:lineRule="atLeast"/>
        <w:contextualSpacing/>
        <w:jc w:val="both"/>
        <w:rPr>
          <w:rFonts w:ascii="Times New Roman" w:hAnsi="Times New Roman" w:cs="Times New Roman"/>
          <w:b/>
          <w:bCs/>
          <w:sz w:val="22"/>
          <w:szCs w:val="22"/>
        </w:rPr>
      </w:pPr>
      <w:bookmarkStart w:id="21" w:name="_Ref39666794"/>
      <w:bookmarkStart w:id="22" w:name="_Ref39666796"/>
      <w:bookmarkStart w:id="23" w:name="_Toc227076209"/>
      <w:r w:rsidRPr="00672197">
        <w:rPr>
          <w:rFonts w:ascii="Times New Roman" w:hAnsi="Times New Roman" w:cs="Times New Roman"/>
          <w:b/>
          <w:bCs/>
          <w:sz w:val="22"/>
          <w:szCs w:val="22"/>
        </w:rPr>
        <w:t>6</w:t>
      </w:r>
      <w:r w:rsidR="0005396D" w:rsidRPr="00672197">
        <w:rPr>
          <w:rFonts w:ascii="Times New Roman" w:hAnsi="Times New Roman" w:cs="Times New Roman"/>
          <w:b/>
          <w:bCs/>
          <w:sz w:val="22"/>
          <w:szCs w:val="22"/>
        </w:rPr>
        <w:t xml:space="preserve">. </w:t>
      </w:r>
      <w:r w:rsidR="00220588" w:rsidRPr="00672197">
        <w:rPr>
          <w:rFonts w:ascii="Times New Roman" w:hAnsi="Times New Roman" w:cs="Times New Roman"/>
          <w:b/>
          <w:bCs/>
          <w:sz w:val="22"/>
          <w:szCs w:val="22"/>
        </w:rPr>
        <w:t>Specialieji r</w:t>
      </w:r>
      <w:r w:rsidR="00DF58E2" w:rsidRPr="00672197">
        <w:rPr>
          <w:rFonts w:ascii="Times New Roman" w:hAnsi="Times New Roman" w:cs="Times New Roman"/>
          <w:b/>
          <w:bCs/>
          <w:sz w:val="22"/>
          <w:szCs w:val="22"/>
        </w:rPr>
        <w:t>eikalavimai pasiūlymų rengimui ir pateikimui</w:t>
      </w:r>
      <w:bookmarkEnd w:id="21"/>
      <w:bookmarkEnd w:id="22"/>
      <w:bookmarkEnd w:id="23"/>
    </w:p>
    <w:p w14:paraId="167E9CBA" w14:textId="671F4412" w:rsidR="00BA341F" w:rsidRPr="00672197" w:rsidRDefault="00192AF9" w:rsidP="00C17162">
      <w:pPr>
        <w:spacing w:after="0" w:line="20" w:lineRule="atLeast"/>
        <w:ind w:firstLine="567"/>
        <w:jc w:val="both"/>
        <w:rPr>
          <w:rFonts w:ascii="Times New Roman" w:hAnsi="Times New Roman" w:cs="Times New Roman"/>
          <w:b/>
          <w:bCs/>
          <w:i/>
          <w:iCs/>
          <w:sz w:val="22"/>
          <w:szCs w:val="22"/>
        </w:rPr>
      </w:pPr>
      <w:r w:rsidRPr="00672197">
        <w:rPr>
          <w:rFonts w:ascii="Times New Roman" w:hAnsi="Times New Roman" w:cs="Times New Roman"/>
          <w:b/>
          <w:bCs/>
          <w:sz w:val="22"/>
          <w:szCs w:val="22"/>
        </w:rPr>
        <w:t xml:space="preserve">6.1. </w:t>
      </w:r>
      <w:r w:rsidR="00EF5623" w:rsidRPr="00672197">
        <w:rPr>
          <w:rFonts w:ascii="Times New Roman" w:hAnsi="Times New Roman" w:cs="Times New Roman"/>
          <w:b/>
          <w:bCs/>
          <w:sz w:val="22"/>
          <w:szCs w:val="22"/>
        </w:rPr>
        <w:t xml:space="preserve">Tiekėjo </w:t>
      </w:r>
      <w:r w:rsidR="0058726C" w:rsidRPr="00672197">
        <w:rPr>
          <w:rFonts w:ascii="Times New Roman" w:hAnsi="Times New Roman" w:cs="Times New Roman"/>
          <w:b/>
          <w:bCs/>
          <w:sz w:val="22"/>
          <w:szCs w:val="22"/>
        </w:rPr>
        <w:t>p</w:t>
      </w:r>
      <w:r w:rsidR="00EF5623" w:rsidRPr="00672197">
        <w:rPr>
          <w:rFonts w:ascii="Times New Roman" w:hAnsi="Times New Roman" w:cs="Times New Roman"/>
          <w:b/>
          <w:bCs/>
          <w:sz w:val="22"/>
          <w:szCs w:val="22"/>
        </w:rPr>
        <w:t>asiūlymą sudaro CVP IS pateikiamų ir žemiau nurodytų dokumentų visuma</w:t>
      </w:r>
      <w:r w:rsidR="00FD53CF" w:rsidRPr="00672197">
        <w:rPr>
          <w:rFonts w:ascii="Times New Roman" w:hAnsi="Times New Roman" w:cs="Times New Roman"/>
          <w:b/>
          <w:bCs/>
          <w:sz w:val="22"/>
          <w:szCs w:val="22"/>
        </w:rPr>
        <w:t>:</w:t>
      </w:r>
    </w:p>
    <w:p w14:paraId="576DA503" w14:textId="61657E73" w:rsidR="003B3881" w:rsidRPr="00672197" w:rsidRDefault="003F0DA7" w:rsidP="00FD60FD">
      <w:pPr>
        <w:pStyle w:val="Sraopastraipa"/>
        <w:numPr>
          <w:ilvl w:val="2"/>
          <w:numId w:val="5"/>
        </w:numPr>
        <w:spacing w:after="0" w:line="20" w:lineRule="atLeast"/>
        <w:ind w:left="0" w:firstLine="567"/>
        <w:jc w:val="both"/>
        <w:rPr>
          <w:rFonts w:ascii="Times New Roman" w:hAnsi="Times New Roman" w:cs="Times New Roman"/>
          <w:b/>
          <w:bCs/>
          <w:sz w:val="22"/>
          <w:szCs w:val="22"/>
          <w:u w:val="single"/>
        </w:rPr>
      </w:pPr>
      <w:r w:rsidRPr="00672197">
        <w:rPr>
          <w:rFonts w:ascii="Times New Roman" w:hAnsi="Times New Roman" w:cs="Times New Roman"/>
          <w:sz w:val="22"/>
          <w:szCs w:val="22"/>
        </w:rPr>
        <w:t xml:space="preserve">tiekėjo pasirašytas </w:t>
      </w:r>
      <w:r w:rsidR="005A195F" w:rsidRPr="00672197">
        <w:rPr>
          <w:rFonts w:ascii="Times New Roman" w:hAnsi="Times New Roman" w:cs="Times New Roman"/>
          <w:sz w:val="22"/>
          <w:szCs w:val="22"/>
        </w:rPr>
        <w:t>p</w:t>
      </w:r>
      <w:r w:rsidRPr="00672197">
        <w:rPr>
          <w:rFonts w:ascii="Times New Roman" w:hAnsi="Times New Roman" w:cs="Times New Roman"/>
          <w:sz w:val="22"/>
          <w:szCs w:val="22"/>
        </w:rPr>
        <w:t xml:space="preserve">asiūlymas, parengtas pagal </w:t>
      </w:r>
      <w:r w:rsidR="007C1C57" w:rsidRPr="00672197">
        <w:rPr>
          <w:rFonts w:ascii="Times New Roman" w:hAnsi="Times New Roman" w:cs="Times New Roman"/>
          <w:sz w:val="22"/>
          <w:szCs w:val="22"/>
        </w:rPr>
        <w:t>specialiųjų p</w:t>
      </w:r>
      <w:r w:rsidR="00551FA7" w:rsidRPr="00672197">
        <w:rPr>
          <w:rFonts w:ascii="Times New Roman" w:hAnsi="Times New Roman" w:cs="Times New Roman"/>
          <w:sz w:val="22"/>
          <w:szCs w:val="22"/>
        </w:rPr>
        <w:t xml:space="preserve">irkimo </w:t>
      </w:r>
      <w:r w:rsidR="00476F8C" w:rsidRPr="00672197">
        <w:rPr>
          <w:rFonts w:ascii="Times New Roman" w:hAnsi="Times New Roman" w:cs="Times New Roman"/>
          <w:sz w:val="22"/>
          <w:szCs w:val="22"/>
        </w:rPr>
        <w:t>sąlygų</w:t>
      </w:r>
      <w:r w:rsidR="00DE5F20" w:rsidRPr="00672197">
        <w:rPr>
          <w:rFonts w:ascii="Times New Roman" w:hAnsi="Times New Roman" w:cs="Times New Roman"/>
          <w:sz w:val="22"/>
          <w:szCs w:val="22"/>
        </w:rPr>
        <w:t xml:space="preserve"> </w:t>
      </w:r>
      <w:r w:rsidR="003474E5" w:rsidRPr="00672197">
        <w:rPr>
          <w:rFonts w:ascii="Times New Roman" w:hAnsi="Times New Roman" w:cs="Times New Roman"/>
          <w:sz w:val="22"/>
          <w:szCs w:val="22"/>
        </w:rPr>
        <w:t xml:space="preserve">6 </w:t>
      </w:r>
      <w:r w:rsidR="00476F8C" w:rsidRPr="00672197">
        <w:rPr>
          <w:rFonts w:ascii="Times New Roman" w:hAnsi="Times New Roman" w:cs="Times New Roman"/>
          <w:sz w:val="22"/>
          <w:szCs w:val="22"/>
        </w:rPr>
        <w:t>priede</w:t>
      </w:r>
      <w:r w:rsidR="00333136" w:rsidRPr="00672197">
        <w:rPr>
          <w:rFonts w:ascii="Times New Roman" w:hAnsi="Times New Roman" w:cs="Times New Roman"/>
          <w:sz w:val="22"/>
          <w:szCs w:val="22"/>
        </w:rPr>
        <w:t xml:space="preserve"> „Pasiūlymo forma“</w:t>
      </w:r>
      <w:r w:rsidR="008A3565" w:rsidRPr="00672197">
        <w:rPr>
          <w:rFonts w:ascii="Times New Roman" w:hAnsi="Times New Roman" w:cs="Times New Roman"/>
          <w:sz w:val="22"/>
          <w:szCs w:val="22"/>
          <w:shd w:val="clear" w:color="auto" w:fill="FFFFFF"/>
        </w:rPr>
        <w:t xml:space="preserve"> </w:t>
      </w:r>
      <w:r w:rsidRPr="00672197">
        <w:rPr>
          <w:rFonts w:ascii="Times New Roman" w:hAnsi="Times New Roman" w:cs="Times New Roman"/>
          <w:sz w:val="22"/>
          <w:szCs w:val="22"/>
        </w:rPr>
        <w:t xml:space="preserve">pateiktą </w:t>
      </w:r>
      <w:r w:rsidR="00C35C26" w:rsidRPr="00672197">
        <w:rPr>
          <w:rFonts w:ascii="Times New Roman" w:hAnsi="Times New Roman" w:cs="Times New Roman"/>
          <w:b/>
          <w:bCs/>
          <w:sz w:val="22"/>
          <w:szCs w:val="22"/>
        </w:rPr>
        <w:t>p</w:t>
      </w:r>
      <w:r w:rsidRPr="00672197">
        <w:rPr>
          <w:rFonts w:ascii="Times New Roman" w:hAnsi="Times New Roman" w:cs="Times New Roman"/>
          <w:b/>
          <w:bCs/>
          <w:sz w:val="22"/>
          <w:szCs w:val="22"/>
        </w:rPr>
        <w:t>asiūlymo formą</w:t>
      </w:r>
      <w:r w:rsidR="003B3881" w:rsidRPr="00672197">
        <w:rPr>
          <w:rFonts w:ascii="Times New Roman" w:hAnsi="Times New Roman" w:cs="Times New Roman"/>
          <w:b/>
          <w:bCs/>
          <w:sz w:val="22"/>
          <w:szCs w:val="22"/>
        </w:rPr>
        <w:t xml:space="preserve">. </w:t>
      </w:r>
    </w:p>
    <w:p w14:paraId="1D906863" w14:textId="16048F76" w:rsidR="00127BE6" w:rsidRPr="00672197" w:rsidRDefault="003B3881" w:rsidP="00FD60FD">
      <w:pPr>
        <w:pStyle w:val="Sraopastraipa"/>
        <w:numPr>
          <w:ilvl w:val="2"/>
          <w:numId w:val="5"/>
        </w:numPr>
        <w:spacing w:after="0" w:line="20" w:lineRule="atLeast"/>
        <w:ind w:left="0" w:firstLine="567"/>
        <w:jc w:val="both"/>
        <w:rPr>
          <w:rFonts w:ascii="Times New Roman" w:hAnsi="Times New Roman" w:cs="Times New Roman"/>
          <w:b/>
          <w:bCs/>
          <w:sz w:val="22"/>
          <w:szCs w:val="22"/>
          <w:u w:val="single"/>
        </w:rPr>
      </w:pPr>
      <w:r w:rsidRPr="00672197">
        <w:rPr>
          <w:rFonts w:ascii="Times New Roman" w:hAnsi="Times New Roman" w:cs="Times New Roman"/>
          <w:b/>
          <w:bCs/>
          <w:sz w:val="22"/>
          <w:szCs w:val="22"/>
        </w:rPr>
        <w:t>tiekėjo, jungtinės veiklos partnerių ir ūkio subjektų</w:t>
      </w:r>
      <w:r w:rsidR="00333136" w:rsidRPr="00672197">
        <w:rPr>
          <w:rFonts w:ascii="Times New Roman" w:hAnsi="Times New Roman" w:cs="Times New Roman"/>
          <w:b/>
          <w:bCs/>
          <w:sz w:val="22"/>
          <w:szCs w:val="22"/>
        </w:rPr>
        <w:t>,</w:t>
      </w:r>
      <w:r w:rsidRPr="00672197">
        <w:rPr>
          <w:rFonts w:ascii="Times New Roman" w:hAnsi="Times New Roman" w:cs="Times New Roman"/>
          <w:b/>
          <w:bCs/>
          <w:sz w:val="22"/>
          <w:szCs w:val="22"/>
        </w:rPr>
        <w:t xml:space="preserve"> kurių pajėgumais tiekėjas numato remtis užpildyti </w:t>
      </w:r>
      <w:r w:rsidR="009C1155" w:rsidRPr="00672197">
        <w:rPr>
          <w:rFonts w:ascii="Times New Roman" w:hAnsi="Times New Roman" w:cs="Times New Roman"/>
          <w:b/>
          <w:bCs/>
          <w:sz w:val="22"/>
          <w:szCs w:val="22"/>
        </w:rPr>
        <w:t>EBVPD</w:t>
      </w:r>
      <w:r w:rsidR="009C1155" w:rsidRPr="00672197">
        <w:rPr>
          <w:rFonts w:ascii="Times New Roman" w:hAnsi="Times New Roman" w:cs="Times New Roman"/>
          <w:sz w:val="22"/>
          <w:szCs w:val="22"/>
        </w:rPr>
        <w:t xml:space="preserve"> (specialiųjų pirkimo sąlygų </w:t>
      </w:r>
      <w:r w:rsidR="003474E5" w:rsidRPr="00672197">
        <w:rPr>
          <w:rFonts w:ascii="Times New Roman" w:hAnsi="Times New Roman" w:cs="Times New Roman"/>
          <w:sz w:val="22"/>
          <w:szCs w:val="22"/>
        </w:rPr>
        <w:t>5</w:t>
      </w:r>
      <w:r w:rsidR="009C1155" w:rsidRPr="00672197">
        <w:rPr>
          <w:rFonts w:ascii="Times New Roman" w:hAnsi="Times New Roman" w:cs="Times New Roman"/>
          <w:sz w:val="22"/>
          <w:szCs w:val="22"/>
        </w:rPr>
        <w:t xml:space="preserve"> priedas</w:t>
      </w:r>
      <w:r w:rsidR="00333136" w:rsidRPr="00672197">
        <w:rPr>
          <w:rFonts w:ascii="Times New Roman" w:hAnsi="Times New Roman" w:cs="Times New Roman"/>
          <w:sz w:val="22"/>
          <w:szCs w:val="22"/>
        </w:rPr>
        <w:t xml:space="preserve"> „EBVPD“</w:t>
      </w:r>
      <w:r w:rsidR="009C1155" w:rsidRPr="00672197">
        <w:rPr>
          <w:rFonts w:ascii="Times New Roman" w:hAnsi="Times New Roman" w:cs="Times New Roman"/>
          <w:sz w:val="22"/>
          <w:szCs w:val="22"/>
        </w:rPr>
        <w:t xml:space="preserve">). Pasirašydamas </w:t>
      </w:r>
      <w:r w:rsidR="00C35C26" w:rsidRPr="00672197">
        <w:rPr>
          <w:rFonts w:ascii="Times New Roman" w:hAnsi="Times New Roman" w:cs="Times New Roman"/>
          <w:sz w:val="22"/>
          <w:szCs w:val="22"/>
        </w:rPr>
        <w:t>p</w:t>
      </w:r>
      <w:r w:rsidR="009C1155" w:rsidRPr="00672197">
        <w:rPr>
          <w:rFonts w:ascii="Times New Roman" w:hAnsi="Times New Roman" w:cs="Times New Roman"/>
          <w:sz w:val="22"/>
          <w:szCs w:val="22"/>
        </w:rPr>
        <w:t>asiūlymą, tiekėjas patvirtina ir EBVPD tikrumą;</w:t>
      </w:r>
    </w:p>
    <w:p w14:paraId="4AECCCAA" w14:textId="64C11316" w:rsidR="00570338" w:rsidRDefault="00860513" w:rsidP="00FD60FD">
      <w:pPr>
        <w:pStyle w:val="Sraopastraipa"/>
        <w:numPr>
          <w:ilvl w:val="2"/>
          <w:numId w:val="5"/>
        </w:numPr>
        <w:spacing w:after="0" w:line="20" w:lineRule="atLeast"/>
        <w:ind w:left="0" w:firstLine="567"/>
        <w:jc w:val="both"/>
        <w:rPr>
          <w:rFonts w:ascii="Times New Roman" w:hAnsi="Times New Roman" w:cs="Times New Roman"/>
          <w:sz w:val="22"/>
          <w:szCs w:val="22"/>
        </w:rPr>
      </w:pPr>
      <w:r w:rsidRPr="00860513">
        <w:rPr>
          <w:rFonts w:ascii="Times New Roman" w:hAnsi="Times New Roman" w:cs="Times New Roman"/>
          <w:b/>
          <w:bCs/>
          <w:sz w:val="22"/>
          <w:szCs w:val="22"/>
        </w:rPr>
        <w:t>atliktų darbų sąrašas</w:t>
      </w:r>
      <w:r>
        <w:rPr>
          <w:rFonts w:ascii="Times New Roman" w:hAnsi="Times New Roman" w:cs="Times New Roman"/>
          <w:sz w:val="22"/>
          <w:szCs w:val="22"/>
        </w:rPr>
        <w:t>, specialiųjų pirkimo sąlygų 8 priedas „Atliktų darbų sąrašas“;</w:t>
      </w:r>
    </w:p>
    <w:p w14:paraId="3C279EC5" w14:textId="2B0CE332" w:rsidR="004B4075" w:rsidRDefault="00860513" w:rsidP="00FD60FD">
      <w:pPr>
        <w:pStyle w:val="Sraopastraipa"/>
        <w:numPr>
          <w:ilvl w:val="2"/>
          <w:numId w:val="5"/>
        </w:numPr>
        <w:spacing w:after="0" w:line="20" w:lineRule="atLeast"/>
        <w:ind w:left="0" w:firstLine="567"/>
        <w:jc w:val="both"/>
        <w:rPr>
          <w:rFonts w:ascii="Times New Roman" w:hAnsi="Times New Roman" w:cs="Times New Roman"/>
          <w:sz w:val="22"/>
          <w:szCs w:val="22"/>
        </w:rPr>
      </w:pPr>
      <w:r w:rsidRPr="00672197">
        <w:rPr>
          <w:rFonts w:ascii="Times New Roman" w:hAnsi="Times New Roman" w:cs="Times New Roman"/>
          <w:b/>
          <w:bCs/>
          <w:sz w:val="22"/>
          <w:szCs w:val="22"/>
        </w:rPr>
        <w:t>siūlomų specialistų sąrašas,</w:t>
      </w:r>
      <w:r w:rsidRPr="00672197">
        <w:rPr>
          <w:rFonts w:ascii="Times New Roman" w:hAnsi="Times New Roman" w:cs="Times New Roman"/>
          <w:sz w:val="22"/>
          <w:szCs w:val="22"/>
        </w:rPr>
        <w:t xml:space="preserve"> specialiųjų pirkimo sąlygų </w:t>
      </w:r>
      <w:r>
        <w:rPr>
          <w:rFonts w:ascii="Times New Roman" w:hAnsi="Times New Roman" w:cs="Times New Roman"/>
          <w:sz w:val="22"/>
          <w:szCs w:val="22"/>
        </w:rPr>
        <w:t>10</w:t>
      </w:r>
      <w:r w:rsidRPr="00672197">
        <w:rPr>
          <w:rFonts w:ascii="Times New Roman" w:hAnsi="Times New Roman" w:cs="Times New Roman"/>
          <w:sz w:val="22"/>
          <w:szCs w:val="22"/>
        </w:rPr>
        <w:t xml:space="preserve"> priedas „Siūlomų specialistų sąrašas“</w:t>
      </w:r>
      <w:r>
        <w:rPr>
          <w:rFonts w:ascii="Times New Roman" w:hAnsi="Times New Roman" w:cs="Times New Roman"/>
          <w:sz w:val="22"/>
          <w:szCs w:val="22"/>
        </w:rPr>
        <w:t>;</w:t>
      </w:r>
    </w:p>
    <w:p w14:paraId="4059E20E" w14:textId="606A0B42" w:rsidR="00860513" w:rsidRPr="00672197" w:rsidRDefault="00860513" w:rsidP="00FD60FD">
      <w:pPr>
        <w:pStyle w:val="Sraopastraipa"/>
        <w:numPr>
          <w:ilvl w:val="2"/>
          <w:numId w:val="5"/>
        </w:numPr>
        <w:spacing w:after="0" w:line="20" w:lineRule="atLeast"/>
        <w:ind w:left="0" w:firstLine="567"/>
        <w:jc w:val="both"/>
        <w:rPr>
          <w:rFonts w:ascii="Times New Roman" w:hAnsi="Times New Roman" w:cs="Times New Roman"/>
          <w:sz w:val="22"/>
          <w:szCs w:val="22"/>
        </w:rPr>
      </w:pPr>
      <w:r w:rsidRPr="00860513">
        <w:rPr>
          <w:rFonts w:ascii="Times New Roman" w:hAnsi="Times New Roman" w:cs="Times New Roman"/>
          <w:b/>
          <w:bCs/>
          <w:sz w:val="22"/>
          <w:szCs w:val="22"/>
        </w:rPr>
        <w:t>siūlomų specialistų profesinė patirtis</w:t>
      </w:r>
      <w:r>
        <w:rPr>
          <w:rFonts w:ascii="Times New Roman" w:hAnsi="Times New Roman" w:cs="Times New Roman"/>
          <w:sz w:val="22"/>
          <w:szCs w:val="22"/>
        </w:rPr>
        <w:t>, specialiųjų pirkimo sąlygų 11 priedas „Siūlomų specialistų profesinė patirtis“;</w:t>
      </w:r>
    </w:p>
    <w:p w14:paraId="791A4147" w14:textId="069DC682" w:rsidR="00307B93" w:rsidRPr="00672197" w:rsidRDefault="000C55D6" w:rsidP="00FD60FD">
      <w:pPr>
        <w:pStyle w:val="Sraopastraipa"/>
        <w:numPr>
          <w:ilvl w:val="2"/>
          <w:numId w:val="5"/>
        </w:numPr>
        <w:spacing w:after="0" w:line="20" w:lineRule="atLeast"/>
        <w:ind w:left="0" w:firstLine="567"/>
        <w:jc w:val="both"/>
        <w:rPr>
          <w:rFonts w:ascii="Times New Roman" w:hAnsi="Times New Roman" w:cs="Times New Roman"/>
          <w:b/>
          <w:bCs/>
          <w:sz w:val="22"/>
          <w:szCs w:val="22"/>
          <w:u w:val="single"/>
        </w:rPr>
      </w:pPr>
      <w:r w:rsidRPr="00672197">
        <w:rPr>
          <w:rFonts w:ascii="Times New Roman" w:hAnsi="Times New Roman" w:cs="Times New Roman"/>
          <w:b/>
          <w:bCs/>
          <w:sz w:val="22"/>
          <w:szCs w:val="22"/>
        </w:rPr>
        <w:t>jungtinės veiklos sutarties kopija</w:t>
      </w:r>
      <w:r w:rsidRPr="00672197">
        <w:rPr>
          <w:rFonts w:ascii="Times New Roman" w:hAnsi="Times New Roman" w:cs="Times New Roman"/>
          <w:sz w:val="22"/>
          <w:szCs w:val="22"/>
        </w:rPr>
        <w:t xml:space="preserve"> (jeigu </w:t>
      </w:r>
      <w:r w:rsidR="00C35C26" w:rsidRPr="00672197">
        <w:rPr>
          <w:rFonts w:ascii="Times New Roman" w:hAnsi="Times New Roman" w:cs="Times New Roman"/>
          <w:sz w:val="22"/>
          <w:szCs w:val="22"/>
        </w:rPr>
        <w:t>p</w:t>
      </w:r>
      <w:r w:rsidRPr="00672197">
        <w:rPr>
          <w:rFonts w:ascii="Times New Roman" w:hAnsi="Times New Roman" w:cs="Times New Roman"/>
          <w:sz w:val="22"/>
          <w:szCs w:val="22"/>
        </w:rPr>
        <w:t>irkime dalyvauja ūkio subjektų grupė jungtinės veiklos sutarties pagrindu)</w:t>
      </w:r>
      <w:r w:rsidR="007C1C57" w:rsidRPr="00672197">
        <w:rPr>
          <w:rFonts w:ascii="Times New Roman" w:hAnsi="Times New Roman" w:cs="Times New Roman"/>
          <w:sz w:val="22"/>
          <w:szCs w:val="22"/>
        </w:rPr>
        <w:t>;</w:t>
      </w:r>
    </w:p>
    <w:p w14:paraId="4A320F99" w14:textId="1E763D51" w:rsidR="00307B93" w:rsidRPr="00672197" w:rsidRDefault="00307B93" w:rsidP="00307B93">
      <w:pPr>
        <w:spacing w:after="0" w:line="20" w:lineRule="atLeast"/>
        <w:ind w:firstLine="567"/>
        <w:jc w:val="both"/>
        <w:rPr>
          <w:rFonts w:ascii="Times New Roman" w:hAnsi="Times New Roman" w:cs="Times New Roman"/>
          <w:strike/>
          <w:sz w:val="22"/>
          <w:szCs w:val="22"/>
          <w:u w:val="single"/>
        </w:rPr>
      </w:pPr>
      <w:r w:rsidRPr="00672197">
        <w:rPr>
          <w:rFonts w:ascii="Times New Roman" w:hAnsi="Times New Roman" w:cs="Times New Roman"/>
          <w:b/>
          <w:bCs/>
          <w:sz w:val="22"/>
          <w:szCs w:val="22"/>
        </w:rPr>
        <w:t>6.1.</w:t>
      </w:r>
      <w:r w:rsidR="00127BE6" w:rsidRPr="00672197">
        <w:rPr>
          <w:rFonts w:ascii="Times New Roman" w:hAnsi="Times New Roman" w:cs="Times New Roman"/>
          <w:b/>
          <w:bCs/>
          <w:sz w:val="22"/>
          <w:szCs w:val="22"/>
        </w:rPr>
        <w:t>5</w:t>
      </w:r>
      <w:r w:rsidRPr="00672197">
        <w:rPr>
          <w:rFonts w:ascii="Times New Roman" w:hAnsi="Times New Roman" w:cs="Times New Roman"/>
          <w:b/>
          <w:bCs/>
          <w:sz w:val="22"/>
          <w:szCs w:val="22"/>
        </w:rPr>
        <w:t xml:space="preserve">. </w:t>
      </w:r>
      <w:r w:rsidR="006D0EC0" w:rsidRPr="00672197">
        <w:rPr>
          <w:rFonts w:ascii="Times New Roman" w:hAnsi="Times New Roman" w:cs="Times New Roman"/>
          <w:b/>
          <w:bCs/>
          <w:sz w:val="22"/>
          <w:szCs w:val="22"/>
        </w:rPr>
        <w:t xml:space="preserve">dokumentas, patvirtinantis, kad asmuo, kuris pasirašė </w:t>
      </w:r>
      <w:r w:rsidR="00212F68" w:rsidRPr="00672197">
        <w:rPr>
          <w:rFonts w:ascii="Times New Roman" w:hAnsi="Times New Roman" w:cs="Times New Roman"/>
          <w:b/>
          <w:bCs/>
          <w:sz w:val="22"/>
          <w:szCs w:val="22"/>
        </w:rPr>
        <w:t>p</w:t>
      </w:r>
      <w:r w:rsidR="006D0EC0" w:rsidRPr="00672197">
        <w:rPr>
          <w:rFonts w:ascii="Times New Roman" w:hAnsi="Times New Roman" w:cs="Times New Roman"/>
          <w:b/>
          <w:bCs/>
          <w:sz w:val="22"/>
          <w:szCs w:val="22"/>
        </w:rPr>
        <w:t>asiūlymą</w:t>
      </w:r>
      <w:r w:rsidR="006D0EC0" w:rsidRPr="00672197">
        <w:rPr>
          <w:rFonts w:ascii="Times New Roman" w:hAnsi="Times New Roman" w:cs="Times New Roman"/>
          <w:sz w:val="22"/>
          <w:szCs w:val="22"/>
        </w:rPr>
        <w:t xml:space="preserve"> (jei jis ne tiekėjo vadovas), turėjo teisę jį pasirašyti;</w:t>
      </w:r>
    </w:p>
    <w:p w14:paraId="0894E357" w14:textId="5F0B4DBB" w:rsidR="00307B93" w:rsidRPr="00672197" w:rsidRDefault="00307B93" w:rsidP="00307B93">
      <w:pPr>
        <w:spacing w:after="0" w:line="20" w:lineRule="atLeast"/>
        <w:ind w:firstLine="567"/>
        <w:jc w:val="both"/>
        <w:rPr>
          <w:rFonts w:ascii="Times New Roman" w:hAnsi="Times New Roman" w:cs="Times New Roman"/>
          <w:strike/>
          <w:sz w:val="22"/>
          <w:szCs w:val="22"/>
          <w:u w:val="single"/>
        </w:rPr>
      </w:pPr>
      <w:r w:rsidRPr="00672197">
        <w:rPr>
          <w:rFonts w:ascii="Times New Roman" w:hAnsi="Times New Roman" w:cs="Times New Roman"/>
          <w:sz w:val="22"/>
          <w:szCs w:val="22"/>
        </w:rPr>
        <w:t>6.1.</w:t>
      </w:r>
      <w:r w:rsidR="00127BE6" w:rsidRPr="00672197">
        <w:rPr>
          <w:rFonts w:ascii="Times New Roman" w:hAnsi="Times New Roman" w:cs="Times New Roman"/>
          <w:sz w:val="22"/>
          <w:szCs w:val="22"/>
        </w:rPr>
        <w:t>6</w:t>
      </w:r>
      <w:r w:rsidRPr="00672197">
        <w:rPr>
          <w:rFonts w:ascii="Times New Roman" w:hAnsi="Times New Roman" w:cs="Times New Roman"/>
          <w:sz w:val="22"/>
          <w:szCs w:val="22"/>
        </w:rPr>
        <w:t xml:space="preserve">. </w:t>
      </w:r>
      <w:r w:rsidR="00450415" w:rsidRPr="00672197">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629DB852" w14:textId="4022B917" w:rsidR="00793392" w:rsidRPr="00672197" w:rsidRDefault="00307B93" w:rsidP="00793392">
      <w:pPr>
        <w:spacing w:after="0" w:line="20" w:lineRule="atLeast"/>
        <w:ind w:firstLine="567"/>
        <w:jc w:val="both"/>
        <w:rPr>
          <w:rFonts w:ascii="Times New Roman" w:hAnsi="Times New Roman" w:cs="Times New Roman"/>
          <w:b/>
          <w:bCs/>
          <w:sz w:val="22"/>
          <w:szCs w:val="22"/>
        </w:rPr>
      </w:pPr>
      <w:r w:rsidRPr="00672197">
        <w:rPr>
          <w:rFonts w:ascii="Times New Roman" w:hAnsi="Times New Roman" w:cs="Times New Roman"/>
          <w:sz w:val="22"/>
          <w:szCs w:val="22"/>
        </w:rPr>
        <w:t>6.1.</w:t>
      </w:r>
      <w:r w:rsidR="00127BE6" w:rsidRPr="00672197">
        <w:rPr>
          <w:rFonts w:ascii="Times New Roman" w:hAnsi="Times New Roman" w:cs="Times New Roman"/>
          <w:sz w:val="22"/>
          <w:szCs w:val="22"/>
        </w:rPr>
        <w:t>7</w:t>
      </w:r>
      <w:r w:rsidRPr="00672197">
        <w:rPr>
          <w:rFonts w:ascii="Times New Roman" w:hAnsi="Times New Roman" w:cs="Times New Roman"/>
          <w:sz w:val="22"/>
          <w:szCs w:val="22"/>
        </w:rPr>
        <w:t xml:space="preserve">. </w:t>
      </w:r>
      <w:r w:rsidR="00450415" w:rsidRPr="00672197">
        <w:rPr>
          <w:rFonts w:ascii="Times New Roman" w:hAnsi="Times New Roman" w:cs="Times New Roman"/>
          <w:sz w:val="22"/>
          <w:szCs w:val="22"/>
        </w:rPr>
        <w:t xml:space="preserve">jei tiekėjas pasitelkia subtiekėjus, </w:t>
      </w:r>
      <w:r w:rsidR="00450415" w:rsidRPr="00672197">
        <w:rPr>
          <w:rFonts w:ascii="Times New Roman" w:hAnsi="Times New Roman" w:cs="Times New Roman"/>
          <w:b/>
          <w:bCs/>
          <w:sz w:val="22"/>
          <w:szCs w:val="22"/>
        </w:rPr>
        <w:t xml:space="preserve">subtiekėjo deklaracija ar kitas dokumentas, patvirtinantis jo sutikimą būti subtiekėju </w:t>
      </w:r>
      <w:r w:rsidR="00212F68" w:rsidRPr="00672197">
        <w:rPr>
          <w:rFonts w:ascii="Times New Roman" w:hAnsi="Times New Roman" w:cs="Times New Roman"/>
          <w:b/>
          <w:bCs/>
          <w:sz w:val="22"/>
          <w:szCs w:val="22"/>
        </w:rPr>
        <w:t>p</w:t>
      </w:r>
      <w:r w:rsidR="00450415" w:rsidRPr="00672197">
        <w:rPr>
          <w:rFonts w:ascii="Times New Roman" w:hAnsi="Times New Roman" w:cs="Times New Roman"/>
          <w:b/>
          <w:bCs/>
          <w:sz w:val="22"/>
          <w:szCs w:val="22"/>
        </w:rPr>
        <w:t>irkime</w:t>
      </w:r>
      <w:r w:rsidR="005E436B" w:rsidRPr="00672197">
        <w:rPr>
          <w:rFonts w:ascii="Times New Roman" w:hAnsi="Times New Roman" w:cs="Times New Roman"/>
          <w:b/>
          <w:bCs/>
          <w:sz w:val="22"/>
          <w:szCs w:val="22"/>
        </w:rPr>
        <w:t>;</w:t>
      </w:r>
    </w:p>
    <w:p w14:paraId="1BC64CBD" w14:textId="7ADA6B22" w:rsidR="005E436B" w:rsidRDefault="005E436B" w:rsidP="00793392">
      <w:pPr>
        <w:spacing w:after="0" w:line="20" w:lineRule="atLeast"/>
        <w:ind w:firstLine="567"/>
        <w:jc w:val="both"/>
        <w:rPr>
          <w:rFonts w:ascii="Times New Roman" w:hAnsi="Times New Roman" w:cs="Times New Roman"/>
          <w:b/>
          <w:bCs/>
          <w:sz w:val="22"/>
          <w:szCs w:val="22"/>
        </w:rPr>
      </w:pPr>
      <w:r w:rsidRPr="00672197">
        <w:rPr>
          <w:rFonts w:ascii="Times New Roman" w:hAnsi="Times New Roman" w:cs="Times New Roman"/>
          <w:b/>
          <w:bCs/>
          <w:sz w:val="22"/>
          <w:szCs w:val="22"/>
        </w:rPr>
        <w:t xml:space="preserve">6.1.8. </w:t>
      </w:r>
      <w:r w:rsidRPr="00672197">
        <w:rPr>
          <w:rFonts w:ascii="Times New Roman" w:hAnsi="Times New Roman" w:cs="Times New Roman"/>
          <w:sz w:val="22"/>
          <w:szCs w:val="22"/>
        </w:rPr>
        <w:t xml:space="preserve">jei tiekėjas pasitelkia kvazisubtiekėjus, </w:t>
      </w:r>
      <w:r w:rsidRPr="00672197">
        <w:rPr>
          <w:rFonts w:ascii="Times New Roman" w:hAnsi="Times New Roman" w:cs="Times New Roman"/>
          <w:b/>
          <w:bCs/>
          <w:sz w:val="22"/>
          <w:szCs w:val="22"/>
        </w:rPr>
        <w:t>kvazisubtiekėjo deklaracija ar kitas dokumentas, patvirtinantis jo sutikimą būti kvazisubtiekėju pirkime</w:t>
      </w:r>
      <w:r w:rsidR="00AB3F0A">
        <w:rPr>
          <w:rFonts w:ascii="Times New Roman" w:hAnsi="Times New Roman" w:cs="Times New Roman"/>
          <w:b/>
          <w:bCs/>
          <w:sz w:val="22"/>
          <w:szCs w:val="22"/>
        </w:rPr>
        <w:t>;</w:t>
      </w:r>
    </w:p>
    <w:p w14:paraId="442F3A13" w14:textId="7FCD7B80" w:rsidR="00793392" w:rsidRPr="00672197" w:rsidRDefault="00C7179F" w:rsidP="00793392">
      <w:pPr>
        <w:spacing w:after="0" w:line="20" w:lineRule="atLeast"/>
        <w:ind w:firstLine="567"/>
        <w:jc w:val="both"/>
        <w:rPr>
          <w:rFonts w:ascii="Times New Roman" w:eastAsia="Calibri" w:hAnsi="Times New Roman" w:cs="Times New Roman"/>
          <w:sz w:val="22"/>
          <w:szCs w:val="22"/>
        </w:rPr>
      </w:pPr>
      <w:r w:rsidRPr="00672197">
        <w:rPr>
          <w:rFonts w:ascii="Times New Roman" w:hAnsi="Times New Roman" w:cs="Times New Roman"/>
          <w:sz w:val="22"/>
          <w:szCs w:val="22"/>
        </w:rPr>
        <w:t>6.2</w:t>
      </w:r>
      <w:r w:rsidR="00EE3480" w:rsidRPr="00672197">
        <w:rPr>
          <w:rFonts w:ascii="Times New Roman" w:hAnsi="Times New Roman" w:cs="Times New Roman"/>
          <w:sz w:val="22"/>
          <w:szCs w:val="22"/>
        </w:rPr>
        <w:t>.</w:t>
      </w:r>
      <w:r w:rsidR="00585CC4" w:rsidRPr="00672197">
        <w:rPr>
          <w:rFonts w:ascii="Times New Roman" w:hAnsi="Times New Roman" w:cs="Times New Roman"/>
          <w:sz w:val="22"/>
          <w:szCs w:val="22"/>
        </w:rPr>
        <w:t xml:space="preserve"> </w:t>
      </w:r>
      <w:r w:rsidR="00793392" w:rsidRPr="00672197">
        <w:rPr>
          <w:rFonts w:ascii="Times New Roman" w:eastAsia="Calibri" w:hAnsi="Times New Roman" w:cs="Times New Roman"/>
          <w:sz w:val="22"/>
          <w:szCs w:val="22"/>
        </w:rPr>
        <w:t xml:space="preserve">Pasiūlymas </w:t>
      </w:r>
      <w:r w:rsidR="009C1654">
        <w:rPr>
          <w:rFonts w:ascii="Times New Roman" w:eastAsia="Calibri" w:hAnsi="Times New Roman" w:cs="Times New Roman"/>
          <w:sz w:val="22"/>
          <w:szCs w:val="22"/>
        </w:rPr>
        <w:t>turi</w:t>
      </w:r>
      <w:r w:rsidR="00793392" w:rsidRPr="00672197">
        <w:rPr>
          <w:rFonts w:ascii="Times New Roman" w:eastAsia="Calibri" w:hAnsi="Times New Roman" w:cs="Times New Roman"/>
          <w:sz w:val="22"/>
          <w:szCs w:val="22"/>
        </w:rPr>
        <w:t xml:space="preserve">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793392" w:rsidRPr="00672197">
        <w:rPr>
          <w:rFonts w:ascii="Times New Roman" w:hAnsi="Times New Roman" w:cs="Times New Roman"/>
          <w:sz w:val="22"/>
          <w:szCs w:val="22"/>
        </w:rPr>
        <w:t>Perkančiajai organizacijai kilus abejonių dėl dokumentų tikrumo, ji turi teisę reikalauti pateikti dokumentų originalus.</w:t>
      </w:r>
      <w:r w:rsidR="00793392" w:rsidRPr="00672197">
        <w:rPr>
          <w:rFonts w:ascii="Times New Roman" w:eastAsia="Calibri" w:hAnsi="Times New Roman" w:cs="Times New Roman"/>
          <w:sz w:val="22"/>
          <w:szCs w:val="22"/>
        </w:rPr>
        <w:t xml:space="preserve"> Gali būti:</w:t>
      </w:r>
    </w:p>
    <w:p w14:paraId="5A6808D2" w14:textId="77777777" w:rsidR="00793392" w:rsidRPr="00672197" w:rsidRDefault="00793392" w:rsidP="00793392">
      <w:pPr>
        <w:spacing w:after="0" w:line="20" w:lineRule="atLeast"/>
        <w:ind w:firstLine="567"/>
        <w:jc w:val="both"/>
        <w:rPr>
          <w:rFonts w:ascii="Times New Roman" w:eastAsia="Calibri" w:hAnsi="Times New Roman" w:cs="Times New Roman"/>
          <w:bCs/>
          <w:iCs/>
          <w:sz w:val="22"/>
          <w:szCs w:val="22"/>
        </w:rPr>
      </w:pPr>
      <w:r w:rsidRPr="00672197">
        <w:rPr>
          <w:rFonts w:ascii="Times New Roman" w:eastAsia="Calibri" w:hAnsi="Times New Roman" w:cs="Times New Roman"/>
          <w:bCs/>
          <w:iCs/>
          <w:sz w:val="22"/>
          <w:szCs w:val="22"/>
        </w:rPr>
        <w:lastRenderedPageBreak/>
        <w:t>6.2.1 pateikiami kvalifikuotu elektroniniu parašu pasirašyti elektroninėmis priemonėmis suformuoti dokumentai;</w:t>
      </w:r>
    </w:p>
    <w:p w14:paraId="7D9B7929" w14:textId="77777777" w:rsidR="00793392" w:rsidRPr="00672197" w:rsidRDefault="00793392" w:rsidP="00793392">
      <w:pPr>
        <w:spacing w:after="0" w:line="20" w:lineRule="atLeast"/>
        <w:ind w:firstLine="567"/>
        <w:jc w:val="both"/>
        <w:rPr>
          <w:rFonts w:ascii="Times New Roman" w:eastAsia="Calibri" w:hAnsi="Times New Roman" w:cs="Times New Roman"/>
          <w:bCs/>
          <w:iCs/>
          <w:sz w:val="22"/>
          <w:szCs w:val="22"/>
        </w:rPr>
      </w:pPr>
      <w:r w:rsidRPr="00672197">
        <w:rPr>
          <w:rFonts w:ascii="Times New Roman" w:eastAsia="Calibri" w:hAnsi="Times New Roman" w:cs="Times New Roman"/>
          <w:bCs/>
          <w:iCs/>
          <w:sz w:val="22"/>
          <w:szCs w:val="22"/>
        </w:rPr>
        <w:t>6.2.2 skaitmeninės dokumentų kopijos (</w:t>
      </w:r>
      <w:r w:rsidRPr="00672197">
        <w:rPr>
          <w:rFonts w:ascii="Times New Roman" w:eastAsia="Calibri" w:hAnsi="Times New Roman" w:cs="Times New Roman"/>
          <w:iCs/>
          <w:sz w:val="22"/>
          <w:szCs w:val="22"/>
        </w:rPr>
        <w:t>fiziniu parašu tvirtinami dokumentai turi būti pateikiami pasirašyti ir nuskenuoti)</w:t>
      </w:r>
      <w:r w:rsidRPr="00672197">
        <w:rPr>
          <w:rFonts w:ascii="Times New Roman" w:eastAsia="Calibri" w:hAnsi="Times New Roman" w:cs="Times New Roman"/>
          <w:bCs/>
          <w:iCs/>
          <w:sz w:val="22"/>
          <w:szCs w:val="22"/>
        </w:rPr>
        <w:t>.</w:t>
      </w:r>
    </w:p>
    <w:p w14:paraId="784A8058" w14:textId="136AF43E" w:rsidR="00793392" w:rsidRPr="00672197" w:rsidRDefault="002F1B6E" w:rsidP="00793392">
      <w:pPr>
        <w:spacing w:after="0" w:line="20" w:lineRule="atLeast"/>
        <w:ind w:firstLine="567"/>
        <w:jc w:val="both"/>
        <w:rPr>
          <w:rFonts w:ascii="Times New Roman" w:hAnsi="Times New Roman" w:cs="Times New Roman"/>
          <w:bCs/>
          <w:iCs/>
          <w:sz w:val="22"/>
          <w:szCs w:val="22"/>
        </w:rPr>
      </w:pPr>
      <w:r w:rsidRPr="00672197">
        <w:rPr>
          <w:rFonts w:ascii="Times New Roman" w:hAnsi="Times New Roman" w:cs="Times New Roman"/>
          <w:sz w:val="22"/>
          <w:szCs w:val="22"/>
        </w:rPr>
        <w:t xml:space="preserve">6.3. </w:t>
      </w:r>
      <w:r w:rsidR="00793392" w:rsidRPr="00672197">
        <w:rPr>
          <w:rFonts w:ascii="Times New Roman" w:hAnsi="Times New Roman" w:cs="Times New Roman"/>
          <w:sz w:val="22"/>
          <w:szCs w:val="22"/>
        </w:rPr>
        <w:t xml:space="preserve">Pasiūlymas turi būti parengtas, lietuvių </w:t>
      </w:r>
      <w:r w:rsidR="005E436B" w:rsidRPr="00672197">
        <w:rPr>
          <w:rFonts w:ascii="Times New Roman" w:hAnsi="Times New Roman" w:cs="Times New Roman"/>
          <w:sz w:val="22"/>
          <w:szCs w:val="22"/>
        </w:rPr>
        <w:t xml:space="preserve">ir / </w:t>
      </w:r>
      <w:r w:rsidR="00793392" w:rsidRPr="00672197">
        <w:rPr>
          <w:rFonts w:ascii="Times New Roman" w:hAnsi="Times New Roman" w:cs="Times New Roman"/>
          <w:sz w:val="22"/>
          <w:szCs w:val="22"/>
        </w:rPr>
        <w:t>arba anglų kalba</w:t>
      </w:r>
      <w:r w:rsidR="00793392" w:rsidRPr="00672197">
        <w:rPr>
          <w:rFonts w:ascii="Times New Roman" w:hAnsi="Times New Roman" w:cs="Times New Roman"/>
          <w:color w:val="7030A0"/>
          <w:sz w:val="22"/>
          <w:szCs w:val="22"/>
        </w:rPr>
        <w:t xml:space="preserve">. </w:t>
      </w:r>
      <w:r w:rsidR="00793392" w:rsidRPr="00672197">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793392" w:rsidRPr="00672197">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5E436B" w:rsidRPr="00672197">
        <w:rPr>
          <w:rFonts w:ascii="Times New Roman" w:hAnsi="Times New Roman" w:cs="Times New Roman"/>
          <w:sz w:val="22"/>
          <w:szCs w:val="22"/>
        </w:rPr>
        <w:t>.</w:t>
      </w:r>
    </w:p>
    <w:p w14:paraId="4172BF9D" w14:textId="3F3CEA32" w:rsidR="00380B99" w:rsidRPr="00672197" w:rsidRDefault="002F1B6E" w:rsidP="002F1B6E">
      <w:pPr>
        <w:spacing w:after="0" w:line="20" w:lineRule="atLeast"/>
        <w:ind w:firstLine="567"/>
        <w:jc w:val="both"/>
        <w:rPr>
          <w:rFonts w:ascii="Times New Roman" w:hAnsi="Times New Roman" w:cs="Times New Roman"/>
          <w:b/>
          <w:bCs/>
          <w:sz w:val="22"/>
          <w:szCs w:val="22"/>
        </w:rPr>
      </w:pPr>
      <w:r w:rsidRPr="00672197">
        <w:rPr>
          <w:rFonts w:ascii="Times New Roman" w:eastAsia="Arial" w:hAnsi="Times New Roman" w:cs="Times New Roman"/>
          <w:b/>
          <w:bCs/>
          <w:sz w:val="22"/>
          <w:szCs w:val="22"/>
        </w:rPr>
        <w:t xml:space="preserve">6.4. </w:t>
      </w:r>
      <w:r w:rsidR="008D03B2" w:rsidRPr="00672197">
        <w:rPr>
          <w:rFonts w:ascii="Times New Roman" w:eastAsia="Arial" w:hAnsi="Times New Roman" w:cs="Times New Roman"/>
          <w:b/>
          <w:bCs/>
          <w:sz w:val="22"/>
          <w:szCs w:val="22"/>
        </w:rPr>
        <w:t xml:space="preserve">Bendra </w:t>
      </w:r>
      <w:r w:rsidR="00BA6AB3" w:rsidRPr="00672197">
        <w:rPr>
          <w:rFonts w:ascii="Times New Roman" w:eastAsia="Arial" w:hAnsi="Times New Roman" w:cs="Times New Roman"/>
          <w:b/>
          <w:bCs/>
          <w:sz w:val="22"/>
          <w:szCs w:val="22"/>
        </w:rPr>
        <w:t>p</w:t>
      </w:r>
      <w:r w:rsidR="008D03B2" w:rsidRPr="00672197">
        <w:rPr>
          <w:rFonts w:ascii="Times New Roman" w:eastAsia="Arial" w:hAnsi="Times New Roman" w:cs="Times New Roman"/>
          <w:b/>
          <w:bCs/>
          <w:sz w:val="22"/>
          <w:szCs w:val="22"/>
        </w:rPr>
        <w:t>asiūlymo kaina</w:t>
      </w:r>
      <w:r w:rsidR="00D247A7" w:rsidRPr="00672197">
        <w:rPr>
          <w:rFonts w:ascii="Times New Roman" w:eastAsia="Arial" w:hAnsi="Times New Roman" w:cs="Times New Roman"/>
          <w:b/>
          <w:bCs/>
          <w:sz w:val="22"/>
          <w:szCs w:val="22"/>
        </w:rPr>
        <w:t xml:space="preserve"> </w:t>
      </w:r>
      <w:r w:rsidR="008D3752" w:rsidRPr="00672197">
        <w:rPr>
          <w:rFonts w:ascii="Times New Roman" w:eastAsia="Arial" w:hAnsi="Times New Roman" w:cs="Times New Roman"/>
          <w:b/>
          <w:bCs/>
          <w:sz w:val="22"/>
          <w:szCs w:val="22"/>
        </w:rPr>
        <w:t>(</w:t>
      </w:r>
      <w:r w:rsidR="00D247A7" w:rsidRPr="00672197">
        <w:rPr>
          <w:rFonts w:ascii="Times New Roman" w:eastAsia="Arial" w:hAnsi="Times New Roman" w:cs="Times New Roman"/>
          <w:b/>
          <w:bCs/>
          <w:sz w:val="22"/>
          <w:szCs w:val="22"/>
        </w:rPr>
        <w:t>sąnaudos</w:t>
      </w:r>
      <w:r w:rsidR="008D3752" w:rsidRPr="00672197">
        <w:rPr>
          <w:rFonts w:ascii="Times New Roman" w:eastAsia="Arial" w:hAnsi="Times New Roman" w:cs="Times New Roman"/>
          <w:b/>
          <w:bCs/>
          <w:sz w:val="22"/>
          <w:szCs w:val="22"/>
        </w:rPr>
        <w:t>)</w:t>
      </w:r>
      <w:r w:rsidR="00D247A7" w:rsidRPr="00672197">
        <w:rPr>
          <w:rFonts w:ascii="Times New Roman" w:eastAsia="Arial" w:hAnsi="Times New Roman" w:cs="Times New Roman"/>
          <w:b/>
          <w:bCs/>
          <w:sz w:val="22"/>
          <w:szCs w:val="22"/>
        </w:rPr>
        <w:t xml:space="preserve"> </w:t>
      </w:r>
      <w:r w:rsidR="008D3752" w:rsidRPr="00672197">
        <w:rPr>
          <w:rFonts w:ascii="Times New Roman" w:eastAsia="Arial" w:hAnsi="Times New Roman" w:cs="Times New Roman"/>
          <w:b/>
          <w:bCs/>
          <w:sz w:val="22"/>
          <w:szCs w:val="22"/>
        </w:rPr>
        <w:t xml:space="preserve">su PVM </w:t>
      </w:r>
      <w:r w:rsidR="000B049C" w:rsidRPr="00672197">
        <w:rPr>
          <w:rFonts w:ascii="Times New Roman" w:eastAsia="Arial" w:hAnsi="Times New Roman" w:cs="Times New Roman"/>
          <w:b/>
          <w:bCs/>
          <w:sz w:val="22"/>
          <w:szCs w:val="22"/>
        </w:rPr>
        <w:t xml:space="preserve">turi būti nurodoma </w:t>
      </w:r>
      <w:r w:rsidR="00D247A7" w:rsidRPr="00672197">
        <w:rPr>
          <w:rFonts w:ascii="Times New Roman" w:eastAsia="Arial" w:hAnsi="Times New Roman" w:cs="Times New Roman"/>
          <w:b/>
          <w:bCs/>
          <w:sz w:val="22"/>
          <w:szCs w:val="22"/>
        </w:rPr>
        <w:t xml:space="preserve">dviejų skaičių po kablelio tikslumu. </w:t>
      </w:r>
      <w:r w:rsidR="00B75F6D" w:rsidRPr="00672197">
        <w:rPr>
          <w:rFonts w:ascii="Times New Roman" w:eastAsia="Arial" w:hAnsi="Times New Roman" w:cs="Times New Roman"/>
          <w:b/>
          <w:bCs/>
          <w:sz w:val="22"/>
          <w:szCs w:val="22"/>
        </w:rPr>
        <w:t>Šią kainą sudarančios kainos sudedamosios dalys ar įkainiai gali būti išreikštos neribojant skaičių po kablelio kiekio</w:t>
      </w:r>
      <w:r w:rsidR="00972D77" w:rsidRPr="00672197">
        <w:rPr>
          <w:rFonts w:ascii="Times New Roman" w:eastAsia="Arial" w:hAnsi="Times New Roman" w:cs="Times New Roman"/>
          <w:b/>
          <w:bCs/>
          <w:sz w:val="22"/>
          <w:szCs w:val="22"/>
        </w:rPr>
        <w:t xml:space="preserve">. </w:t>
      </w:r>
    </w:p>
    <w:p w14:paraId="22059CDA" w14:textId="1EF147CC" w:rsidR="003A0EC0" w:rsidRPr="00672197" w:rsidRDefault="002F1B6E" w:rsidP="002F1B6E">
      <w:pPr>
        <w:spacing w:after="0" w:line="20" w:lineRule="atLeast"/>
        <w:ind w:firstLine="504"/>
        <w:jc w:val="both"/>
        <w:rPr>
          <w:rFonts w:ascii="Times New Roman" w:hAnsi="Times New Roman" w:cs="Times New Roman"/>
          <w:b/>
          <w:bCs/>
          <w:sz w:val="22"/>
          <w:szCs w:val="22"/>
        </w:rPr>
      </w:pPr>
      <w:r w:rsidRPr="00672197">
        <w:rPr>
          <w:rFonts w:ascii="Times New Roman" w:eastAsia="Arial" w:hAnsi="Times New Roman" w:cs="Times New Roman"/>
          <w:b/>
          <w:bCs/>
          <w:sz w:val="22"/>
          <w:szCs w:val="22"/>
        </w:rPr>
        <w:t xml:space="preserve">6.5. </w:t>
      </w:r>
      <w:r w:rsidR="003A0EC0" w:rsidRPr="00672197">
        <w:rPr>
          <w:rFonts w:ascii="Times New Roman" w:eastAsia="Arial" w:hAnsi="Times New Roman" w:cs="Times New Roman"/>
          <w:b/>
          <w:bCs/>
          <w:sz w:val="22"/>
          <w:szCs w:val="22"/>
        </w:rPr>
        <w:t xml:space="preserve">Tiekėjų </w:t>
      </w:r>
      <w:r w:rsidR="00A217B2" w:rsidRPr="00672197">
        <w:rPr>
          <w:rFonts w:ascii="Times New Roman" w:eastAsia="Arial" w:hAnsi="Times New Roman" w:cs="Times New Roman"/>
          <w:b/>
          <w:bCs/>
          <w:sz w:val="22"/>
          <w:szCs w:val="22"/>
        </w:rPr>
        <w:t>p</w:t>
      </w:r>
      <w:r w:rsidR="003A0EC0" w:rsidRPr="00672197">
        <w:rPr>
          <w:rFonts w:ascii="Times New Roman" w:eastAsia="Arial" w:hAnsi="Times New Roman" w:cs="Times New Roman"/>
          <w:b/>
          <w:bCs/>
          <w:sz w:val="22"/>
          <w:szCs w:val="22"/>
        </w:rPr>
        <w:t xml:space="preserve">asiūlymuose nurodytos kainos bus vertinamos </w:t>
      </w:r>
      <w:r w:rsidR="003A0EC0" w:rsidRPr="00672197">
        <w:rPr>
          <w:rFonts w:ascii="Times New Roman" w:hAnsi="Times New Roman" w:cs="Times New Roman"/>
          <w:b/>
          <w:bCs/>
          <w:sz w:val="22"/>
          <w:szCs w:val="22"/>
        </w:rPr>
        <w:t>ir lyginamos su visais mokesčiais, įskaitant PVM</w:t>
      </w:r>
      <w:r w:rsidR="006E3394" w:rsidRPr="00672197">
        <w:rPr>
          <w:rFonts w:ascii="Times New Roman" w:hAnsi="Times New Roman" w:cs="Times New Roman"/>
          <w:b/>
          <w:bCs/>
          <w:sz w:val="22"/>
          <w:szCs w:val="22"/>
        </w:rPr>
        <w:t>.</w:t>
      </w:r>
    </w:p>
    <w:p w14:paraId="198AA50A" w14:textId="2C83EA97" w:rsidR="00377497" w:rsidRPr="00672197" w:rsidRDefault="00793392" w:rsidP="00793392">
      <w:pPr>
        <w:pStyle w:val="Antrat1"/>
        <w:tabs>
          <w:tab w:val="left" w:pos="709"/>
        </w:tabs>
        <w:jc w:val="both"/>
        <w:rPr>
          <w:rFonts w:ascii="Times New Roman" w:hAnsi="Times New Roman" w:cs="Times New Roman"/>
          <w:b/>
          <w:bCs/>
          <w:sz w:val="22"/>
          <w:szCs w:val="2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27076210"/>
      <w:bookmarkEnd w:id="24"/>
      <w:bookmarkEnd w:id="25"/>
      <w:bookmarkEnd w:id="26"/>
      <w:bookmarkEnd w:id="27"/>
      <w:bookmarkEnd w:id="28"/>
      <w:r w:rsidRPr="00672197">
        <w:rPr>
          <w:rFonts w:ascii="Times New Roman" w:hAnsi="Times New Roman" w:cs="Times New Roman"/>
          <w:b/>
          <w:bCs/>
          <w:sz w:val="22"/>
          <w:szCs w:val="22"/>
        </w:rPr>
        <w:t xml:space="preserve">7. </w:t>
      </w:r>
      <w:r w:rsidR="00EE1C85" w:rsidRPr="00672197">
        <w:rPr>
          <w:rFonts w:ascii="Times New Roman" w:hAnsi="Times New Roman" w:cs="Times New Roman"/>
          <w:b/>
          <w:bCs/>
          <w:sz w:val="22"/>
          <w:szCs w:val="22"/>
        </w:rPr>
        <w:t>Pasiūlymo galiojimo užtikrinimas</w:t>
      </w:r>
      <w:bookmarkEnd w:id="29"/>
      <w:bookmarkEnd w:id="30"/>
      <w:bookmarkEnd w:id="31"/>
    </w:p>
    <w:p w14:paraId="4E9759AD" w14:textId="0BBDA97A" w:rsidR="00E22FEC" w:rsidRPr="00672197" w:rsidRDefault="00655F17" w:rsidP="00C17162">
      <w:pPr>
        <w:pStyle w:val="Sraopastraipa"/>
        <w:spacing w:after="0" w:line="20" w:lineRule="atLeast"/>
        <w:ind w:left="0" w:firstLine="567"/>
        <w:jc w:val="both"/>
        <w:rPr>
          <w:rFonts w:ascii="Times New Roman" w:eastAsia="Calibri" w:hAnsi="Times New Roman" w:cs="Times New Roman"/>
          <w:sz w:val="22"/>
          <w:szCs w:val="22"/>
        </w:rPr>
      </w:pPr>
      <w:r w:rsidRPr="00672197">
        <w:rPr>
          <w:rFonts w:ascii="Times New Roman" w:hAnsi="Times New Roman" w:cs="Times New Roman"/>
          <w:sz w:val="22"/>
          <w:szCs w:val="22"/>
        </w:rPr>
        <w:t xml:space="preserve">7.1. </w:t>
      </w:r>
      <w:r w:rsidR="00B3551C" w:rsidRPr="00672197">
        <w:rPr>
          <w:rFonts w:ascii="Times New Roman" w:eastAsia="Calibri" w:hAnsi="Times New Roman" w:cs="Times New Roman"/>
          <w:sz w:val="22"/>
          <w:szCs w:val="22"/>
        </w:rPr>
        <w:t xml:space="preserve">Perkančioji organizacija nereikalauja užtikrinti </w:t>
      </w:r>
      <w:r w:rsidR="00110481" w:rsidRPr="00672197">
        <w:rPr>
          <w:rFonts w:ascii="Times New Roman" w:eastAsia="Calibri" w:hAnsi="Times New Roman" w:cs="Times New Roman"/>
          <w:sz w:val="22"/>
          <w:szCs w:val="22"/>
        </w:rPr>
        <w:t>p</w:t>
      </w:r>
      <w:r w:rsidR="00B3551C" w:rsidRPr="00672197">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bookmarkStart w:id="32" w:name="_Ref39485250"/>
      <w:bookmarkStart w:id="33" w:name="_Ref39485258"/>
    </w:p>
    <w:p w14:paraId="6067F810" w14:textId="77777777" w:rsidR="002F1B6E" w:rsidRPr="00672197" w:rsidRDefault="002F1B6E" w:rsidP="00C17162">
      <w:pPr>
        <w:pStyle w:val="Sraopastraipa"/>
        <w:spacing w:after="0" w:line="20" w:lineRule="atLeast"/>
        <w:ind w:left="0" w:firstLine="567"/>
        <w:jc w:val="both"/>
        <w:rPr>
          <w:rFonts w:ascii="Times New Roman" w:eastAsia="Calibri" w:hAnsi="Times New Roman" w:cs="Times New Roman"/>
          <w:sz w:val="22"/>
          <w:szCs w:val="22"/>
        </w:rPr>
      </w:pPr>
    </w:p>
    <w:p w14:paraId="70FEF726" w14:textId="63D15F72" w:rsidR="00D86C07" w:rsidRPr="00672197" w:rsidRDefault="00793392" w:rsidP="00793392">
      <w:pPr>
        <w:pStyle w:val="Antrat1"/>
        <w:tabs>
          <w:tab w:val="left" w:pos="709"/>
        </w:tabs>
        <w:spacing w:before="0" w:after="0" w:line="20" w:lineRule="atLeast"/>
        <w:contextualSpacing/>
        <w:jc w:val="both"/>
        <w:rPr>
          <w:rFonts w:ascii="Times New Roman" w:hAnsi="Times New Roman" w:cs="Times New Roman"/>
          <w:b/>
          <w:bCs/>
          <w:sz w:val="22"/>
          <w:szCs w:val="22"/>
        </w:rPr>
      </w:pPr>
      <w:bookmarkStart w:id="34" w:name="_Ref39658218"/>
      <w:bookmarkStart w:id="35" w:name="_Ref39658226"/>
      <w:bookmarkStart w:id="36" w:name="_Ref39658248"/>
      <w:bookmarkStart w:id="37" w:name="_Ref39658251"/>
      <w:bookmarkStart w:id="38" w:name="_Toc227076211"/>
      <w:r w:rsidRPr="00672197">
        <w:rPr>
          <w:rFonts w:ascii="Times New Roman" w:hAnsi="Times New Roman" w:cs="Times New Roman"/>
          <w:b/>
          <w:bCs/>
          <w:sz w:val="22"/>
          <w:szCs w:val="22"/>
        </w:rPr>
        <w:t xml:space="preserve">8. </w:t>
      </w:r>
      <w:r w:rsidR="00D86C07" w:rsidRPr="00672197">
        <w:rPr>
          <w:rFonts w:ascii="Times New Roman" w:hAnsi="Times New Roman" w:cs="Times New Roman"/>
          <w:b/>
          <w:bCs/>
          <w:sz w:val="22"/>
          <w:szCs w:val="22"/>
        </w:rPr>
        <w:t>Elektroninis aukcionas</w:t>
      </w:r>
      <w:bookmarkEnd w:id="34"/>
      <w:bookmarkEnd w:id="35"/>
      <w:bookmarkEnd w:id="36"/>
      <w:bookmarkEnd w:id="37"/>
      <w:bookmarkEnd w:id="38"/>
    </w:p>
    <w:p w14:paraId="0B88F5D4" w14:textId="77777777" w:rsidR="00D86C07" w:rsidRPr="00672197" w:rsidRDefault="00D86C07" w:rsidP="00E349C2">
      <w:pPr>
        <w:pStyle w:val="Sraopastraipa"/>
        <w:spacing w:after="0" w:line="20" w:lineRule="atLeast"/>
        <w:ind w:left="0" w:firstLine="567"/>
        <w:rPr>
          <w:rFonts w:ascii="Times New Roman" w:hAnsi="Times New Roman" w:cs="Times New Roman"/>
          <w:sz w:val="22"/>
          <w:szCs w:val="22"/>
        </w:rPr>
      </w:pPr>
      <w:r w:rsidRPr="00672197">
        <w:rPr>
          <w:rFonts w:ascii="Times New Roman" w:hAnsi="Times New Roman" w:cs="Times New Roman"/>
          <w:sz w:val="22"/>
          <w:szCs w:val="22"/>
        </w:rPr>
        <w:t>8.1. Perkančioji organizacija pirkime netaikys elektroninio aukciono.</w:t>
      </w:r>
    </w:p>
    <w:p w14:paraId="14CBD3AD" w14:textId="21F970F1" w:rsidR="009D0DC5" w:rsidRPr="00672197" w:rsidRDefault="00793392" w:rsidP="00793392">
      <w:pPr>
        <w:pStyle w:val="Antrat1"/>
        <w:tabs>
          <w:tab w:val="left" w:pos="709"/>
        </w:tabs>
        <w:spacing w:line="20" w:lineRule="atLeast"/>
        <w:contextualSpacing/>
        <w:jc w:val="both"/>
        <w:rPr>
          <w:rFonts w:ascii="Times New Roman" w:hAnsi="Times New Roman" w:cs="Times New Roman"/>
          <w:b/>
          <w:bCs/>
          <w:sz w:val="22"/>
          <w:szCs w:val="22"/>
        </w:rPr>
      </w:pPr>
      <w:bookmarkStart w:id="39" w:name="_Ref39667303"/>
      <w:bookmarkStart w:id="40" w:name="_Ref39667308"/>
      <w:bookmarkStart w:id="41" w:name="_Toc227076212"/>
      <w:r w:rsidRPr="00672197">
        <w:rPr>
          <w:rFonts w:ascii="Times New Roman" w:hAnsi="Times New Roman" w:cs="Times New Roman"/>
          <w:b/>
          <w:bCs/>
          <w:sz w:val="22"/>
          <w:szCs w:val="22"/>
        </w:rPr>
        <w:t xml:space="preserve">9. </w:t>
      </w:r>
      <w:r w:rsidR="00EA001C" w:rsidRPr="00672197">
        <w:rPr>
          <w:rFonts w:ascii="Times New Roman" w:hAnsi="Times New Roman" w:cs="Times New Roman"/>
          <w:b/>
          <w:bCs/>
          <w:sz w:val="22"/>
          <w:szCs w:val="22"/>
        </w:rPr>
        <w:t>P</w:t>
      </w:r>
      <w:r w:rsidR="00014A61" w:rsidRPr="00672197">
        <w:rPr>
          <w:rFonts w:ascii="Times New Roman" w:hAnsi="Times New Roman" w:cs="Times New Roman"/>
          <w:b/>
          <w:bCs/>
          <w:sz w:val="22"/>
          <w:szCs w:val="22"/>
        </w:rPr>
        <w:t>asiūlymų vertinimas</w:t>
      </w:r>
      <w:bookmarkEnd w:id="32"/>
      <w:bookmarkEnd w:id="33"/>
      <w:bookmarkEnd w:id="39"/>
      <w:bookmarkEnd w:id="40"/>
      <w:bookmarkEnd w:id="41"/>
    </w:p>
    <w:p w14:paraId="64B83513" w14:textId="1DECA4F7" w:rsidR="008E4A3C" w:rsidRPr="00672197" w:rsidRDefault="00D86C07" w:rsidP="00C17162">
      <w:pPr>
        <w:spacing w:after="0" w:line="20" w:lineRule="atLeast"/>
        <w:ind w:firstLine="567"/>
        <w:jc w:val="both"/>
        <w:rPr>
          <w:rFonts w:ascii="Times New Roman" w:eastAsia="Calibri" w:hAnsi="Times New Roman" w:cs="Times New Roman"/>
          <w:sz w:val="22"/>
          <w:szCs w:val="22"/>
        </w:rPr>
      </w:pPr>
      <w:r w:rsidRPr="00672197">
        <w:rPr>
          <w:rFonts w:ascii="Times New Roman" w:hAnsi="Times New Roman" w:cs="Times New Roman"/>
          <w:sz w:val="22"/>
          <w:szCs w:val="22"/>
        </w:rPr>
        <w:t>9</w:t>
      </w:r>
      <w:r w:rsidR="002D470F" w:rsidRPr="00672197">
        <w:rPr>
          <w:rFonts w:ascii="Times New Roman" w:hAnsi="Times New Roman" w:cs="Times New Roman"/>
          <w:sz w:val="22"/>
          <w:szCs w:val="22"/>
        </w:rPr>
        <w:t xml:space="preserve">.1. </w:t>
      </w:r>
      <w:r w:rsidR="004E71CB" w:rsidRPr="00672197">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672197">
        <w:rPr>
          <w:rFonts w:ascii="Times New Roman" w:eastAsia="Calibri" w:hAnsi="Times New Roman" w:cs="Times New Roman"/>
          <w:sz w:val="22"/>
          <w:szCs w:val="22"/>
        </w:rPr>
        <w:t>kain</w:t>
      </w:r>
      <w:r w:rsidR="004E71CB" w:rsidRPr="00672197">
        <w:rPr>
          <w:rFonts w:ascii="Times New Roman" w:eastAsia="Calibri" w:hAnsi="Times New Roman" w:cs="Times New Roman"/>
          <w:sz w:val="22"/>
          <w:szCs w:val="22"/>
        </w:rPr>
        <w:t>ą</w:t>
      </w:r>
      <w:r w:rsidR="00003A3F" w:rsidRPr="00672197">
        <w:rPr>
          <w:rFonts w:ascii="Times New Roman" w:eastAsia="Calibri" w:hAnsi="Times New Roman" w:cs="Times New Roman"/>
          <w:sz w:val="22"/>
          <w:szCs w:val="22"/>
        </w:rPr>
        <w:t xml:space="preserve">, kuri turi būti apskaičiuota ir nurodyta taip, kaip reikalaujama </w:t>
      </w:r>
      <w:bookmarkStart w:id="42" w:name="_Hlk91157291"/>
      <w:r w:rsidR="00CE14DF" w:rsidRPr="00672197">
        <w:rPr>
          <w:rFonts w:ascii="Times New Roman" w:eastAsia="Calibri" w:hAnsi="Times New Roman" w:cs="Times New Roman"/>
          <w:sz w:val="22"/>
          <w:szCs w:val="22"/>
        </w:rPr>
        <w:t xml:space="preserve">specialiųjų </w:t>
      </w:r>
      <w:r w:rsidR="00090235" w:rsidRPr="00672197">
        <w:rPr>
          <w:rFonts w:ascii="Times New Roman" w:eastAsia="Calibri" w:hAnsi="Times New Roman" w:cs="Times New Roman"/>
          <w:sz w:val="22"/>
          <w:szCs w:val="22"/>
        </w:rPr>
        <w:t>p</w:t>
      </w:r>
      <w:r w:rsidR="00551FA7" w:rsidRPr="00672197">
        <w:rPr>
          <w:rFonts w:ascii="Times New Roman" w:eastAsia="Calibri" w:hAnsi="Times New Roman" w:cs="Times New Roman"/>
          <w:sz w:val="22"/>
          <w:szCs w:val="22"/>
        </w:rPr>
        <w:t xml:space="preserve">irkimo </w:t>
      </w:r>
      <w:r w:rsidR="00A176D5" w:rsidRPr="00672197">
        <w:rPr>
          <w:rFonts w:ascii="Times New Roman" w:eastAsia="Calibri" w:hAnsi="Times New Roman" w:cs="Times New Roman"/>
          <w:sz w:val="22"/>
          <w:szCs w:val="22"/>
        </w:rPr>
        <w:t xml:space="preserve">sąlygų </w:t>
      </w:r>
      <w:bookmarkEnd w:id="42"/>
      <w:r w:rsidR="00F21377" w:rsidRPr="00672197">
        <w:rPr>
          <w:rFonts w:ascii="Times New Roman" w:hAnsi="Times New Roman" w:cs="Times New Roman"/>
          <w:sz w:val="22"/>
          <w:szCs w:val="22"/>
          <w:shd w:val="clear" w:color="auto" w:fill="FFFFFF"/>
        </w:rPr>
        <w:t>6</w:t>
      </w:r>
      <w:r w:rsidR="00761924" w:rsidRPr="00672197">
        <w:rPr>
          <w:rFonts w:ascii="Times New Roman" w:hAnsi="Times New Roman" w:cs="Times New Roman"/>
          <w:sz w:val="22"/>
          <w:szCs w:val="22"/>
          <w:shd w:val="clear" w:color="auto" w:fill="FFFFFF"/>
        </w:rPr>
        <w:t xml:space="preserve"> punkte „Specialieji reikalavimai pasiūlymų rengimui ir pateikimui“</w:t>
      </w:r>
      <w:r w:rsidR="00C67BC0" w:rsidRPr="00672197">
        <w:rPr>
          <w:rFonts w:ascii="Times New Roman" w:hAnsi="Times New Roman" w:cs="Times New Roman"/>
          <w:sz w:val="22"/>
          <w:szCs w:val="22"/>
          <w:shd w:val="clear" w:color="auto" w:fill="FFFFFF"/>
        </w:rPr>
        <w:t xml:space="preserve"> ir </w:t>
      </w:r>
      <w:r w:rsidR="00761924" w:rsidRPr="00672197">
        <w:rPr>
          <w:rFonts w:ascii="Times New Roman" w:hAnsi="Times New Roman" w:cs="Times New Roman"/>
          <w:sz w:val="22"/>
          <w:szCs w:val="22"/>
          <w:shd w:val="clear" w:color="auto" w:fill="FFFFFF"/>
        </w:rPr>
        <w:t xml:space="preserve">Nr. </w:t>
      </w:r>
      <w:r w:rsidR="00C67BC0" w:rsidRPr="00672197">
        <w:rPr>
          <w:rFonts w:ascii="Times New Roman" w:hAnsi="Times New Roman" w:cs="Times New Roman"/>
          <w:sz w:val="22"/>
          <w:szCs w:val="22"/>
          <w:shd w:val="clear" w:color="auto" w:fill="FFFFFF"/>
        </w:rPr>
        <w:t>7 priede</w:t>
      </w:r>
      <w:r w:rsidR="00761924" w:rsidRPr="00672197">
        <w:rPr>
          <w:rFonts w:ascii="Times New Roman" w:hAnsi="Times New Roman" w:cs="Times New Roman"/>
          <w:sz w:val="22"/>
          <w:szCs w:val="22"/>
          <w:shd w:val="clear" w:color="auto" w:fill="FFFFFF"/>
        </w:rPr>
        <w:t xml:space="preserve"> „Pasiūlymų vertinimo kriterijai ir sąlygos“</w:t>
      </w:r>
      <w:r w:rsidR="00C67BC0" w:rsidRPr="00672197">
        <w:rPr>
          <w:rFonts w:ascii="Times New Roman" w:hAnsi="Times New Roman" w:cs="Times New Roman"/>
          <w:sz w:val="22"/>
          <w:szCs w:val="22"/>
          <w:shd w:val="clear" w:color="auto" w:fill="FFFFFF"/>
        </w:rPr>
        <w:t>.</w:t>
      </w:r>
    </w:p>
    <w:p w14:paraId="4A6748CC" w14:textId="0772A977" w:rsidR="009225E8" w:rsidRPr="00672197" w:rsidRDefault="008A4A67" w:rsidP="008A4A67">
      <w:pPr>
        <w:pStyle w:val="Betarp"/>
        <w:spacing w:line="20" w:lineRule="atLeast"/>
        <w:ind w:firstLine="567"/>
        <w:contextualSpacing/>
        <w:jc w:val="both"/>
        <w:rPr>
          <w:rFonts w:ascii="Times New Roman" w:eastAsiaTheme="minorHAnsi" w:hAnsi="Times New Roman" w:cs="Times New Roman"/>
          <w:sz w:val="22"/>
          <w:szCs w:val="22"/>
        </w:rPr>
      </w:pPr>
      <w:r w:rsidRPr="00672197">
        <w:rPr>
          <w:rFonts w:ascii="Times New Roman" w:hAnsi="Times New Roman" w:cs="Times New Roman"/>
          <w:sz w:val="22"/>
          <w:szCs w:val="22"/>
          <w:shd w:val="clear" w:color="auto" w:fill="FFFFFF"/>
        </w:rPr>
        <w:t xml:space="preserve">9.2. </w:t>
      </w:r>
      <w:r w:rsidR="009225E8" w:rsidRPr="00672197">
        <w:rPr>
          <w:rFonts w:ascii="Times New Roman" w:hAnsi="Times New Roman" w:cs="Times New Roman"/>
          <w:sz w:val="22"/>
          <w:szCs w:val="22"/>
          <w:shd w:val="clear" w:color="auto" w:fill="FFFFFF"/>
        </w:rPr>
        <w:t xml:space="preserve">Laimėjusiu </w:t>
      </w:r>
      <w:r w:rsidR="00C36C22" w:rsidRPr="00672197">
        <w:rPr>
          <w:rFonts w:ascii="Times New Roman" w:hAnsi="Times New Roman" w:cs="Times New Roman"/>
          <w:sz w:val="22"/>
          <w:szCs w:val="22"/>
        </w:rPr>
        <w:t xml:space="preserve">pasiūlymu </w:t>
      </w:r>
      <w:r w:rsidR="00F21377" w:rsidRPr="00672197">
        <w:rPr>
          <w:rFonts w:ascii="Times New Roman" w:hAnsi="Times New Roman" w:cs="Times New Roman"/>
          <w:sz w:val="22"/>
          <w:szCs w:val="22"/>
        </w:rPr>
        <w:t>bus</w:t>
      </w:r>
      <w:r w:rsidR="00C36C22" w:rsidRPr="00672197">
        <w:rPr>
          <w:rFonts w:ascii="Times New Roman" w:hAnsi="Times New Roman" w:cs="Times New Roman"/>
          <w:sz w:val="22"/>
          <w:szCs w:val="22"/>
        </w:rPr>
        <w:t xml:space="preserve"> pripažintas tik 1 (vienas) ekonomiškai naudingiausias pasiūlymas, esantis pasiūlymų eilės pirmojoje vietoje.</w:t>
      </w:r>
    </w:p>
    <w:p w14:paraId="5A2B2976" w14:textId="1DB6D1D0" w:rsidR="009225E8" w:rsidRPr="000A4538" w:rsidRDefault="008A4A67" w:rsidP="008A4A67">
      <w:pPr>
        <w:pStyle w:val="Betarp"/>
        <w:spacing w:line="20" w:lineRule="atLeast"/>
        <w:ind w:firstLine="567"/>
        <w:contextualSpacing/>
        <w:jc w:val="both"/>
        <w:rPr>
          <w:rFonts w:ascii="Times New Roman" w:eastAsiaTheme="minorHAnsi" w:hAnsi="Times New Roman" w:cs="Times New Roman"/>
          <w:b/>
          <w:bCs/>
          <w:i/>
          <w:iCs/>
          <w:sz w:val="22"/>
          <w:szCs w:val="22"/>
          <w:u w:val="single"/>
        </w:rPr>
      </w:pPr>
      <w:r w:rsidRPr="00672197">
        <w:rPr>
          <w:rStyle w:val="cf01"/>
          <w:rFonts w:ascii="Times New Roman" w:hAnsi="Times New Roman" w:cs="Times New Roman"/>
          <w:b/>
          <w:bCs/>
          <w:sz w:val="22"/>
          <w:szCs w:val="22"/>
          <w:u w:val="single"/>
        </w:rPr>
        <w:t xml:space="preserve">9.3. </w:t>
      </w:r>
      <w:r w:rsidR="009225E8" w:rsidRPr="00672197">
        <w:rPr>
          <w:rStyle w:val="cf01"/>
          <w:rFonts w:ascii="Times New Roman" w:hAnsi="Times New Roman" w:cs="Times New Roman"/>
          <w:b/>
          <w:bCs/>
          <w:sz w:val="22"/>
          <w:szCs w:val="22"/>
          <w:u w:val="single"/>
        </w:rPr>
        <w:t>Perkančioji organizacija atmes tiekėjo pasiūlymą, jeigu kartu su pasiūlymu nebus pateikti šie pirkimo sąlygose reikalaujami pateikti dokumentai</w:t>
      </w:r>
      <w:r w:rsidR="009225E8" w:rsidRPr="000A4538">
        <w:rPr>
          <w:rStyle w:val="cf01"/>
          <w:rFonts w:ascii="Times New Roman" w:hAnsi="Times New Roman" w:cs="Times New Roman"/>
          <w:b/>
          <w:bCs/>
          <w:sz w:val="22"/>
          <w:szCs w:val="22"/>
          <w:u w:val="single"/>
        </w:rPr>
        <w:t>:</w:t>
      </w:r>
    </w:p>
    <w:p w14:paraId="31E2CEB1" w14:textId="66258F92" w:rsidR="00EB4DCD" w:rsidRPr="00672197" w:rsidRDefault="008A4A67" w:rsidP="00EB4DCD">
      <w:pPr>
        <w:pStyle w:val="Betarp"/>
        <w:spacing w:line="20" w:lineRule="atLeast"/>
        <w:ind w:firstLine="567"/>
        <w:contextualSpacing/>
        <w:jc w:val="both"/>
        <w:rPr>
          <w:rFonts w:ascii="Times New Roman" w:hAnsi="Times New Roman" w:cs="Times New Roman"/>
          <w:sz w:val="22"/>
          <w:szCs w:val="22"/>
        </w:rPr>
      </w:pPr>
      <w:r w:rsidRPr="00672197">
        <w:rPr>
          <w:rStyle w:val="cf01"/>
          <w:rFonts w:ascii="Times New Roman" w:hAnsi="Times New Roman" w:cs="Times New Roman"/>
          <w:sz w:val="22"/>
          <w:szCs w:val="22"/>
        </w:rPr>
        <w:t xml:space="preserve">9.3.1. </w:t>
      </w:r>
      <w:r w:rsidR="00F21377" w:rsidRPr="00672197">
        <w:rPr>
          <w:rFonts w:ascii="Times New Roman" w:hAnsi="Times New Roman" w:cs="Times New Roman"/>
          <w:sz w:val="22"/>
          <w:szCs w:val="22"/>
        </w:rPr>
        <w:t xml:space="preserve">tiekėjo pasirašytas pasiūlymas, parengtas pagal </w:t>
      </w:r>
      <w:r w:rsidR="00C17162" w:rsidRPr="00672197">
        <w:rPr>
          <w:rFonts w:ascii="Times New Roman" w:hAnsi="Times New Roman" w:cs="Times New Roman"/>
          <w:sz w:val="22"/>
          <w:szCs w:val="22"/>
        </w:rPr>
        <w:t>specialiųjų p</w:t>
      </w:r>
      <w:r w:rsidR="00F21377" w:rsidRPr="00672197">
        <w:rPr>
          <w:rFonts w:ascii="Times New Roman" w:hAnsi="Times New Roman" w:cs="Times New Roman"/>
          <w:sz w:val="22"/>
          <w:szCs w:val="22"/>
        </w:rPr>
        <w:t xml:space="preserve">irkimo sąlygų </w:t>
      </w:r>
      <w:r w:rsidR="00F21377" w:rsidRPr="00672197">
        <w:rPr>
          <w:rFonts w:ascii="Times New Roman" w:hAnsi="Times New Roman" w:cs="Times New Roman"/>
          <w:sz w:val="22"/>
          <w:szCs w:val="22"/>
          <w:shd w:val="clear" w:color="auto" w:fill="FFFFFF"/>
        </w:rPr>
        <w:t xml:space="preserve">6 </w:t>
      </w:r>
      <w:r w:rsidR="00F21377" w:rsidRPr="00672197">
        <w:rPr>
          <w:rFonts w:ascii="Times New Roman" w:hAnsi="Times New Roman" w:cs="Times New Roman"/>
          <w:sz w:val="22"/>
          <w:szCs w:val="22"/>
        </w:rPr>
        <w:t>priede pateiktą pasiūlymo formą</w:t>
      </w:r>
      <w:r w:rsidR="006F5C92">
        <w:rPr>
          <w:rFonts w:ascii="Times New Roman" w:hAnsi="Times New Roman" w:cs="Times New Roman"/>
          <w:sz w:val="22"/>
          <w:szCs w:val="22"/>
        </w:rPr>
        <w:t>.</w:t>
      </w:r>
    </w:p>
    <w:p w14:paraId="678C44CA" w14:textId="78A69696" w:rsidR="00FE7908" w:rsidRPr="00672197" w:rsidRDefault="001255BA" w:rsidP="001255BA">
      <w:pPr>
        <w:pStyle w:val="Antrat1"/>
        <w:tabs>
          <w:tab w:val="left" w:pos="567"/>
        </w:tabs>
        <w:spacing w:line="20" w:lineRule="atLeast"/>
        <w:contextualSpacing/>
        <w:jc w:val="both"/>
        <w:rPr>
          <w:rFonts w:ascii="Times New Roman" w:hAnsi="Times New Roman" w:cs="Times New Roman"/>
          <w:b/>
          <w:bCs/>
          <w:sz w:val="22"/>
          <w:szCs w:val="22"/>
        </w:rPr>
      </w:pPr>
      <w:bookmarkStart w:id="43" w:name="_Ref39425999"/>
      <w:bookmarkStart w:id="44" w:name="_Ref39426005"/>
      <w:bookmarkStart w:id="45" w:name="_Toc227076213"/>
      <w:r w:rsidRPr="00672197">
        <w:rPr>
          <w:rFonts w:ascii="Times New Roman" w:hAnsi="Times New Roman" w:cs="Times New Roman"/>
          <w:b/>
          <w:bCs/>
          <w:sz w:val="22"/>
          <w:szCs w:val="22"/>
        </w:rPr>
        <w:t xml:space="preserve">10. </w:t>
      </w:r>
      <w:r w:rsidR="00FE7908" w:rsidRPr="00672197">
        <w:rPr>
          <w:rFonts w:ascii="Times New Roman" w:hAnsi="Times New Roman" w:cs="Times New Roman"/>
          <w:b/>
          <w:bCs/>
          <w:sz w:val="22"/>
          <w:szCs w:val="22"/>
        </w:rPr>
        <w:t>S</w:t>
      </w:r>
      <w:r w:rsidR="00281735" w:rsidRPr="00672197">
        <w:rPr>
          <w:rFonts w:ascii="Times New Roman" w:hAnsi="Times New Roman" w:cs="Times New Roman"/>
          <w:b/>
          <w:bCs/>
          <w:sz w:val="22"/>
          <w:szCs w:val="22"/>
        </w:rPr>
        <w:t>utarties sudarymas</w:t>
      </w:r>
      <w:bookmarkEnd w:id="43"/>
      <w:bookmarkEnd w:id="44"/>
      <w:bookmarkEnd w:id="45"/>
    </w:p>
    <w:p w14:paraId="27CAEFF7" w14:textId="1CE38E20" w:rsidR="00F57665" w:rsidRPr="00672197" w:rsidRDefault="008A4A67" w:rsidP="008A4A67">
      <w:pPr>
        <w:spacing w:after="0" w:line="20" w:lineRule="atLeast"/>
        <w:ind w:firstLine="540"/>
        <w:jc w:val="both"/>
        <w:rPr>
          <w:rFonts w:ascii="Times New Roman" w:hAnsi="Times New Roman" w:cs="Times New Roman"/>
          <w:sz w:val="22"/>
          <w:szCs w:val="22"/>
        </w:rPr>
      </w:pPr>
      <w:r w:rsidRPr="00672197">
        <w:rPr>
          <w:rFonts w:ascii="Times New Roman" w:hAnsi="Times New Roman" w:cs="Times New Roman"/>
          <w:color w:val="000000" w:themeColor="text1"/>
          <w:sz w:val="22"/>
          <w:szCs w:val="22"/>
        </w:rPr>
        <w:t xml:space="preserve">10.1. </w:t>
      </w:r>
      <w:r w:rsidR="00F57665" w:rsidRPr="00672197">
        <w:rPr>
          <w:rFonts w:ascii="Times New Roman" w:hAnsi="Times New Roman" w:cs="Times New Roman"/>
          <w:color w:val="000000" w:themeColor="text1"/>
          <w:sz w:val="22"/>
          <w:szCs w:val="22"/>
        </w:rPr>
        <w:t>Ši pirkimo procedūra atliekama siekiant sudaryti sutartį</w:t>
      </w:r>
      <w:r w:rsidR="009A7D11" w:rsidRPr="00672197">
        <w:rPr>
          <w:rFonts w:ascii="Times New Roman" w:hAnsi="Times New Roman" w:cs="Times New Roman"/>
          <w:color w:val="000000" w:themeColor="text1"/>
          <w:sz w:val="22"/>
          <w:szCs w:val="22"/>
        </w:rPr>
        <w:t xml:space="preserve"> su tiekėju, kurio pasiūlymas</w:t>
      </w:r>
      <w:r w:rsidR="007B12FF" w:rsidRPr="00672197">
        <w:rPr>
          <w:rFonts w:ascii="Times New Roman" w:hAnsi="Times New Roman" w:cs="Times New Roman"/>
          <w:color w:val="000000" w:themeColor="text1"/>
          <w:sz w:val="22"/>
          <w:szCs w:val="22"/>
        </w:rPr>
        <w:t xml:space="preserve">, vadovaujantis </w:t>
      </w:r>
      <w:r w:rsidR="008F4194" w:rsidRPr="00672197">
        <w:rPr>
          <w:rFonts w:ascii="Times New Roman" w:hAnsi="Times New Roman" w:cs="Times New Roman"/>
          <w:color w:val="000000" w:themeColor="text1"/>
          <w:sz w:val="22"/>
          <w:szCs w:val="22"/>
        </w:rPr>
        <w:t>p</w:t>
      </w:r>
      <w:r w:rsidR="007B12FF" w:rsidRPr="00672197">
        <w:rPr>
          <w:rFonts w:ascii="Times New Roman" w:hAnsi="Times New Roman" w:cs="Times New Roman"/>
          <w:color w:val="000000" w:themeColor="text1"/>
          <w:sz w:val="22"/>
          <w:szCs w:val="22"/>
        </w:rPr>
        <w:t xml:space="preserve">irkimo </w:t>
      </w:r>
      <w:r w:rsidR="00207E40" w:rsidRPr="00672197">
        <w:rPr>
          <w:rFonts w:ascii="Times New Roman" w:hAnsi="Times New Roman" w:cs="Times New Roman"/>
          <w:color w:val="000000" w:themeColor="text1"/>
          <w:sz w:val="22"/>
          <w:szCs w:val="22"/>
        </w:rPr>
        <w:t>sąlygose</w:t>
      </w:r>
      <w:r w:rsidR="007B12FF" w:rsidRPr="00672197">
        <w:rPr>
          <w:rFonts w:ascii="Times New Roman" w:hAnsi="Times New Roman" w:cs="Times New Roman"/>
          <w:color w:val="0070C0"/>
          <w:sz w:val="22"/>
          <w:szCs w:val="22"/>
        </w:rPr>
        <w:t xml:space="preserve"> </w:t>
      </w:r>
      <w:r w:rsidR="007B12FF" w:rsidRPr="00672197">
        <w:rPr>
          <w:rFonts w:ascii="Times New Roman" w:hAnsi="Times New Roman" w:cs="Times New Roman"/>
          <w:color w:val="000000" w:themeColor="text1"/>
          <w:sz w:val="22"/>
          <w:szCs w:val="22"/>
        </w:rPr>
        <w:t>nustatyta tvarka</w:t>
      </w:r>
      <w:r w:rsidR="0023505D" w:rsidRPr="00672197">
        <w:rPr>
          <w:rFonts w:ascii="Times New Roman" w:hAnsi="Times New Roman" w:cs="Times New Roman"/>
          <w:color w:val="000000" w:themeColor="text1"/>
          <w:sz w:val="22"/>
          <w:szCs w:val="22"/>
        </w:rPr>
        <w:t>,</w:t>
      </w:r>
      <w:r w:rsidR="009A7D11" w:rsidRPr="00672197">
        <w:rPr>
          <w:rFonts w:ascii="Times New Roman" w:hAnsi="Times New Roman" w:cs="Times New Roman"/>
          <w:color w:val="000000" w:themeColor="text1"/>
          <w:sz w:val="22"/>
          <w:szCs w:val="22"/>
        </w:rPr>
        <w:t xml:space="preserve"> bus pripažintas laimėjęs</w:t>
      </w:r>
      <w:r w:rsidR="000E3542" w:rsidRPr="00672197">
        <w:rPr>
          <w:rFonts w:ascii="Times New Roman" w:hAnsi="Times New Roman" w:cs="Times New Roman"/>
          <w:color w:val="000000" w:themeColor="text1"/>
          <w:sz w:val="22"/>
          <w:szCs w:val="22"/>
        </w:rPr>
        <w:t xml:space="preserve">. </w:t>
      </w:r>
      <w:r w:rsidR="004B2DE4" w:rsidRPr="00672197">
        <w:rPr>
          <w:rFonts w:ascii="Times New Roman" w:hAnsi="Times New Roman" w:cs="Times New Roman"/>
          <w:sz w:val="22"/>
          <w:szCs w:val="22"/>
        </w:rPr>
        <w:t xml:space="preserve">Sutarties sąlygos pateikiamos </w:t>
      </w:r>
      <w:r w:rsidR="007A5D9C" w:rsidRPr="00672197">
        <w:rPr>
          <w:rFonts w:ascii="Times New Roman" w:hAnsi="Times New Roman" w:cs="Times New Roman"/>
          <w:sz w:val="22"/>
          <w:szCs w:val="22"/>
        </w:rPr>
        <w:t>P</w:t>
      </w:r>
      <w:r w:rsidR="00551FA7" w:rsidRPr="00672197">
        <w:rPr>
          <w:rFonts w:ascii="Times New Roman" w:hAnsi="Times New Roman" w:cs="Times New Roman"/>
          <w:sz w:val="22"/>
          <w:szCs w:val="22"/>
        </w:rPr>
        <w:t xml:space="preserve">irkimo </w:t>
      </w:r>
      <w:r w:rsidR="00D86901" w:rsidRPr="00672197">
        <w:rPr>
          <w:rFonts w:ascii="Times New Roman" w:hAnsi="Times New Roman" w:cs="Times New Roman"/>
          <w:sz w:val="22"/>
          <w:szCs w:val="22"/>
        </w:rPr>
        <w:t xml:space="preserve">sąlygų </w:t>
      </w:r>
      <w:r w:rsidR="00966762" w:rsidRPr="00672197">
        <w:rPr>
          <w:rFonts w:ascii="Times New Roman" w:hAnsi="Times New Roman" w:cs="Times New Roman"/>
          <w:sz w:val="22"/>
          <w:szCs w:val="22"/>
        </w:rPr>
        <w:t>9</w:t>
      </w:r>
      <w:r w:rsidR="00F21377" w:rsidRPr="00672197">
        <w:rPr>
          <w:rFonts w:ascii="Times New Roman" w:hAnsi="Times New Roman" w:cs="Times New Roman"/>
          <w:sz w:val="22"/>
          <w:szCs w:val="22"/>
        </w:rPr>
        <w:t xml:space="preserve"> </w:t>
      </w:r>
      <w:r w:rsidR="00D86901" w:rsidRPr="00672197">
        <w:rPr>
          <w:rFonts w:ascii="Times New Roman" w:hAnsi="Times New Roman" w:cs="Times New Roman"/>
          <w:sz w:val="22"/>
          <w:szCs w:val="22"/>
        </w:rPr>
        <w:t>priede „Sutarties projektas</w:t>
      </w:r>
      <w:r w:rsidR="00F21377" w:rsidRPr="00672197">
        <w:rPr>
          <w:rFonts w:ascii="Times New Roman" w:hAnsi="Times New Roman" w:cs="Times New Roman"/>
          <w:sz w:val="22"/>
          <w:szCs w:val="22"/>
        </w:rPr>
        <w:t>“</w:t>
      </w:r>
      <w:r w:rsidR="00966762" w:rsidRPr="00672197">
        <w:rPr>
          <w:rFonts w:ascii="Times New Roman" w:hAnsi="Times New Roman" w:cs="Times New Roman"/>
          <w:sz w:val="22"/>
          <w:szCs w:val="22"/>
        </w:rPr>
        <w:t>.</w:t>
      </w:r>
    </w:p>
    <w:p w14:paraId="2BA66285" w14:textId="3059BF9C" w:rsidR="00966762" w:rsidRPr="00672197" w:rsidRDefault="00966762" w:rsidP="008A4A67">
      <w:pPr>
        <w:spacing w:after="0" w:line="20" w:lineRule="atLeast"/>
        <w:ind w:firstLine="540"/>
        <w:jc w:val="both"/>
        <w:rPr>
          <w:rFonts w:ascii="Times New Roman" w:hAnsi="Times New Roman" w:cs="Times New Roman"/>
          <w:color w:val="000000" w:themeColor="text1"/>
          <w:sz w:val="22"/>
          <w:szCs w:val="22"/>
          <w:highlight w:val="yellow"/>
        </w:rPr>
      </w:pPr>
      <w:r w:rsidRPr="00672197">
        <w:rPr>
          <w:rFonts w:ascii="Times New Roman" w:hAnsi="Times New Roman" w:cs="Times New Roman"/>
          <w:sz w:val="22"/>
          <w:szCs w:val="22"/>
        </w:rPr>
        <w:t xml:space="preserve">10.2. </w:t>
      </w:r>
      <w:r w:rsidRPr="00672197">
        <w:rPr>
          <w:rFonts w:ascii="Times New Roman" w:eastAsia="Arial" w:hAnsi="Times New Roman" w:cs="Times New Roman"/>
          <w:b/>
          <w:bCs/>
          <w:sz w:val="22"/>
          <w:szCs w:val="22"/>
        </w:rPr>
        <w:t xml:space="preserve">Sutarties įvykdymo užtikrinimas pasirinktinai: </w:t>
      </w:r>
      <w:r w:rsidR="006B543B">
        <w:rPr>
          <w:rFonts w:ascii="Times New Roman" w:eastAsia="Arial" w:hAnsi="Times New Roman" w:cs="Times New Roman"/>
          <w:b/>
          <w:bCs/>
          <w:sz w:val="22"/>
          <w:szCs w:val="22"/>
        </w:rPr>
        <w:t>pirmo pareikalavimo banko ar kitos finansų institucijos garantija arba besąlyginiu ir neatšaukiamu draudimo bendrovės laidavimo draudimo raštu</w:t>
      </w:r>
      <w:r w:rsidR="00E642BD">
        <w:rPr>
          <w:rFonts w:ascii="Times New Roman" w:eastAsia="Arial" w:hAnsi="Times New Roman" w:cs="Times New Roman"/>
          <w:b/>
          <w:bCs/>
          <w:sz w:val="22"/>
          <w:szCs w:val="22"/>
        </w:rPr>
        <w:t xml:space="preserve"> arba užstatu.</w:t>
      </w:r>
      <w:r w:rsidR="006B543B">
        <w:rPr>
          <w:rFonts w:ascii="Times New Roman" w:eastAsia="Arial" w:hAnsi="Times New Roman" w:cs="Times New Roman"/>
          <w:b/>
          <w:bCs/>
          <w:sz w:val="22"/>
          <w:szCs w:val="22"/>
        </w:rPr>
        <w:t xml:space="preserve"> </w:t>
      </w:r>
      <w:r w:rsidRPr="00672197">
        <w:rPr>
          <w:rFonts w:ascii="Times New Roman" w:eastAsia="Arial" w:hAnsi="Times New Roman" w:cs="Times New Roman"/>
          <w:b/>
          <w:bCs/>
          <w:sz w:val="22"/>
          <w:szCs w:val="22"/>
        </w:rPr>
        <w:t xml:space="preserve">Užtikrinimo suma – 5 % (penki procentai) nuo bendros sutarties kainos </w:t>
      </w:r>
      <w:r w:rsidR="004F4CB4" w:rsidRPr="00672197">
        <w:rPr>
          <w:rFonts w:ascii="Times New Roman" w:eastAsia="Arial" w:hAnsi="Times New Roman" w:cs="Times New Roman"/>
          <w:b/>
          <w:bCs/>
          <w:sz w:val="22"/>
          <w:szCs w:val="22"/>
        </w:rPr>
        <w:t>be</w:t>
      </w:r>
      <w:r w:rsidRPr="00672197">
        <w:rPr>
          <w:rFonts w:ascii="Times New Roman" w:eastAsia="Arial" w:hAnsi="Times New Roman" w:cs="Times New Roman"/>
          <w:b/>
          <w:bCs/>
          <w:sz w:val="22"/>
          <w:szCs w:val="22"/>
        </w:rPr>
        <w:t xml:space="preserve"> PVM</w:t>
      </w:r>
      <w:r w:rsidR="00016E0E">
        <w:rPr>
          <w:rFonts w:ascii="Times New Roman" w:eastAsia="Arial" w:hAnsi="Times New Roman" w:cs="Times New Roman"/>
          <w:b/>
          <w:bCs/>
          <w:sz w:val="22"/>
          <w:szCs w:val="22"/>
        </w:rPr>
        <w:t>.</w:t>
      </w:r>
      <w:r w:rsidRPr="00672197">
        <w:rPr>
          <w:rFonts w:ascii="Times New Roman" w:eastAsia="Arial" w:hAnsi="Times New Roman" w:cs="Times New Roman"/>
          <w:b/>
          <w:bCs/>
          <w:sz w:val="22"/>
          <w:szCs w:val="22"/>
        </w:rPr>
        <w:t xml:space="preserve"> Rangovas privalo pateikti Užsakovui Sutarties užtikrinimą ne vėliau kaip per 10 (dešimt) darbo dienų nuo Sutarties pasirašymo dienos.</w:t>
      </w:r>
    </w:p>
    <w:p w14:paraId="642DB44E" w14:textId="77777777" w:rsidR="00C36C22" w:rsidRPr="00672197" w:rsidRDefault="00C36C22" w:rsidP="00C36C22">
      <w:pPr>
        <w:pStyle w:val="Sraopastraipa"/>
        <w:spacing w:after="0" w:line="240" w:lineRule="auto"/>
        <w:ind w:left="851"/>
        <w:jc w:val="both"/>
        <w:rPr>
          <w:rFonts w:ascii="Times New Roman" w:hAnsi="Times New Roman" w:cs="Times New Roman"/>
          <w:color w:val="000000" w:themeColor="text1"/>
          <w:sz w:val="22"/>
          <w:szCs w:val="22"/>
        </w:rPr>
      </w:pPr>
    </w:p>
    <w:p w14:paraId="66089366" w14:textId="006912FD" w:rsidR="008F30C7" w:rsidRPr="00672197" w:rsidRDefault="008F30C7" w:rsidP="008F30C7">
      <w:pPr>
        <w:pStyle w:val="Antrat1"/>
        <w:tabs>
          <w:tab w:val="left" w:pos="567"/>
        </w:tabs>
        <w:spacing w:line="276" w:lineRule="auto"/>
        <w:contextualSpacing/>
        <w:jc w:val="both"/>
        <w:rPr>
          <w:rFonts w:ascii="Times New Roman" w:hAnsi="Times New Roman" w:cs="Times New Roman"/>
          <w:b/>
          <w:bCs/>
          <w:color w:val="auto"/>
          <w:sz w:val="22"/>
          <w:szCs w:val="22"/>
        </w:rPr>
      </w:pPr>
      <w:bookmarkStart w:id="46" w:name="_Toc227076214"/>
      <w:r w:rsidRPr="00672197">
        <w:rPr>
          <w:rFonts w:ascii="Times New Roman" w:hAnsi="Times New Roman" w:cs="Times New Roman"/>
          <w:b/>
          <w:color w:val="auto"/>
          <w:sz w:val="22"/>
          <w:szCs w:val="22"/>
        </w:rPr>
        <w:t>11. Kitos sąlygos</w:t>
      </w:r>
      <w:bookmarkEnd w:id="46"/>
    </w:p>
    <w:bookmarkEnd w:id="2"/>
    <w:p w14:paraId="722A3424" w14:textId="0F79B21F" w:rsidR="00222D97" w:rsidRPr="00672197" w:rsidRDefault="00BF5675" w:rsidP="00E642BD">
      <w:pPr>
        <w:shd w:val="clear" w:color="auto" w:fill="FFFFFF"/>
        <w:spacing w:after="0" w:line="240" w:lineRule="auto"/>
        <w:rPr>
          <w:rFonts w:ascii="Times New Roman" w:eastAsia="Calibri" w:hAnsi="Times New Roman" w:cs="Times New Roman"/>
          <w:sz w:val="22"/>
          <w:szCs w:val="22"/>
        </w:rPr>
      </w:pPr>
      <w:r w:rsidRPr="00672197">
        <w:rPr>
          <w:rFonts w:ascii="Times New Roman" w:eastAsia="Calibri" w:hAnsi="Times New Roman" w:cs="Times New Roman"/>
          <w:sz w:val="22"/>
          <w:szCs w:val="22"/>
        </w:rPr>
        <w:t xml:space="preserve">Perkančioji organizacija nenurodo papildomų pirkime taikomų sąlygų. </w:t>
      </w:r>
    </w:p>
    <w:p w14:paraId="1C74254F" w14:textId="515230D4" w:rsidR="00222D97" w:rsidRPr="00D3431B" w:rsidRDefault="00222D97" w:rsidP="00222D97">
      <w:pPr>
        <w:pStyle w:val="Antrat1"/>
        <w:jc w:val="right"/>
        <w:rPr>
          <w:rFonts w:ascii="Times New Roman" w:hAnsi="Times New Roman" w:cs="Times New Roman"/>
          <w:b/>
          <w:bCs/>
          <w:sz w:val="24"/>
          <w:szCs w:val="24"/>
        </w:rPr>
      </w:pPr>
      <w:bookmarkStart w:id="47" w:name="_Toc227076215"/>
      <w:r w:rsidRPr="00D3431B">
        <w:rPr>
          <w:rFonts w:ascii="Times New Roman" w:hAnsi="Times New Roman" w:cs="Times New Roman"/>
          <w:b/>
          <w:bCs/>
          <w:sz w:val="24"/>
          <w:szCs w:val="24"/>
        </w:rPr>
        <w:lastRenderedPageBreak/>
        <w:t xml:space="preserve">Pirkimo sąlygų </w:t>
      </w:r>
      <w:r w:rsidR="00B84937">
        <w:rPr>
          <w:rFonts w:ascii="Times New Roman" w:hAnsi="Times New Roman" w:cs="Times New Roman"/>
          <w:b/>
          <w:bCs/>
          <w:sz w:val="24"/>
          <w:szCs w:val="24"/>
        </w:rPr>
        <w:t>1</w:t>
      </w:r>
      <w:r w:rsidRPr="00D3431B">
        <w:rPr>
          <w:rFonts w:ascii="Times New Roman" w:hAnsi="Times New Roman" w:cs="Times New Roman"/>
          <w:b/>
          <w:bCs/>
          <w:sz w:val="24"/>
          <w:szCs w:val="24"/>
        </w:rPr>
        <w:t xml:space="preserve"> priedas „Terminai“</w:t>
      </w:r>
      <w:bookmarkEnd w:id="47"/>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5"/>
        <w:gridCol w:w="2664"/>
        <w:gridCol w:w="3705"/>
        <w:gridCol w:w="2465"/>
      </w:tblGrid>
      <w:tr w:rsidR="00222D97" w:rsidRPr="00315CF2" w14:paraId="41FA5C66" w14:textId="77777777" w:rsidTr="00222D97">
        <w:trPr>
          <w:trHeight w:val="20"/>
        </w:trPr>
        <w:tc>
          <w:tcPr>
            <w:tcW w:w="567" w:type="dxa"/>
            <w:tcMar>
              <w:top w:w="0" w:type="dxa"/>
              <w:left w:w="108" w:type="dxa"/>
              <w:bottom w:w="0" w:type="dxa"/>
              <w:right w:w="108" w:type="dxa"/>
            </w:tcMar>
          </w:tcPr>
          <w:p w14:paraId="302B2D10" w14:textId="77777777" w:rsidR="00222D97" w:rsidRPr="00315CF2" w:rsidRDefault="00222D97" w:rsidP="00496A88">
            <w:pPr>
              <w:jc w:val="center"/>
              <w:rPr>
                <w:rFonts w:ascii="Times New Roman" w:hAnsi="Times New Roman" w:cs="Times New Roman"/>
                <w:b/>
                <w:bCs/>
                <w:sz w:val="20"/>
                <w:szCs w:val="20"/>
              </w:rPr>
            </w:pPr>
            <w:r w:rsidRPr="00315CF2">
              <w:rPr>
                <w:rFonts w:ascii="Times New Roman" w:hAnsi="Times New Roman" w:cs="Times New Roman"/>
                <w:b/>
                <w:bCs/>
                <w:sz w:val="20"/>
                <w:szCs w:val="20"/>
              </w:rPr>
              <w:t>Eil. Nr.</w:t>
            </w:r>
          </w:p>
        </w:tc>
        <w:tc>
          <w:tcPr>
            <w:tcW w:w="2723" w:type="dxa"/>
            <w:tcMar>
              <w:top w:w="0" w:type="dxa"/>
              <w:left w:w="108" w:type="dxa"/>
              <w:bottom w:w="0" w:type="dxa"/>
              <w:right w:w="108" w:type="dxa"/>
            </w:tcMar>
          </w:tcPr>
          <w:p w14:paraId="036C8613" w14:textId="77777777" w:rsidR="00222D97" w:rsidRPr="00315CF2" w:rsidRDefault="00222D97" w:rsidP="00496A88">
            <w:pPr>
              <w:jc w:val="center"/>
              <w:rPr>
                <w:rFonts w:ascii="Times New Roman" w:hAnsi="Times New Roman" w:cs="Times New Roman"/>
                <w:b/>
                <w:bCs/>
                <w:sz w:val="20"/>
                <w:szCs w:val="20"/>
              </w:rPr>
            </w:pPr>
            <w:r w:rsidRPr="00315CF2">
              <w:rPr>
                <w:rFonts w:ascii="Times New Roman" w:hAnsi="Times New Roman" w:cs="Times New Roman"/>
                <w:b/>
                <w:bCs/>
                <w:sz w:val="20"/>
                <w:szCs w:val="20"/>
              </w:rPr>
              <w:t>VEIKSMAS</w:t>
            </w:r>
          </w:p>
        </w:tc>
        <w:tc>
          <w:tcPr>
            <w:tcW w:w="3815" w:type="dxa"/>
            <w:tcMar>
              <w:top w:w="0" w:type="dxa"/>
              <w:left w:w="108" w:type="dxa"/>
              <w:bottom w:w="0" w:type="dxa"/>
              <w:right w:w="108" w:type="dxa"/>
            </w:tcMar>
          </w:tcPr>
          <w:p w14:paraId="75603069" w14:textId="77777777" w:rsidR="00222D97" w:rsidRPr="00315CF2" w:rsidRDefault="00222D97" w:rsidP="00496A88">
            <w:pPr>
              <w:spacing w:after="0"/>
              <w:jc w:val="center"/>
              <w:rPr>
                <w:rFonts w:ascii="Times New Roman" w:hAnsi="Times New Roman" w:cs="Times New Roman"/>
                <w:b/>
                <w:sz w:val="20"/>
                <w:szCs w:val="20"/>
              </w:rPr>
            </w:pPr>
            <w:r w:rsidRPr="00315CF2">
              <w:rPr>
                <w:rFonts w:ascii="Times New Roman" w:hAnsi="Times New Roman" w:cs="Times New Roman"/>
                <w:b/>
                <w:sz w:val="20"/>
                <w:szCs w:val="20"/>
              </w:rPr>
              <w:t>DATA/DIENŲ SKAIČIUS/ LAIKAS</w:t>
            </w:r>
          </w:p>
          <w:p w14:paraId="062E1E1D" w14:textId="77777777" w:rsidR="00222D97" w:rsidRPr="00315CF2" w:rsidRDefault="00222D97" w:rsidP="00496A88">
            <w:pPr>
              <w:spacing w:after="0"/>
              <w:jc w:val="center"/>
              <w:rPr>
                <w:rFonts w:ascii="Times New Roman" w:hAnsi="Times New Roman" w:cs="Times New Roman"/>
                <w:sz w:val="20"/>
                <w:szCs w:val="20"/>
              </w:rPr>
            </w:pPr>
            <w:r w:rsidRPr="00315CF2">
              <w:rPr>
                <w:rFonts w:ascii="Times New Roman" w:hAnsi="Times New Roman" w:cs="Times New Roman"/>
                <w:sz w:val="20"/>
                <w:szCs w:val="20"/>
              </w:rPr>
              <w:t>(Lietuvos laiku)</w:t>
            </w:r>
          </w:p>
        </w:tc>
        <w:tc>
          <w:tcPr>
            <w:tcW w:w="2527" w:type="dxa"/>
            <w:tcMar>
              <w:top w:w="0" w:type="dxa"/>
              <w:left w:w="108" w:type="dxa"/>
              <w:bottom w:w="0" w:type="dxa"/>
              <w:right w:w="108" w:type="dxa"/>
            </w:tcMar>
          </w:tcPr>
          <w:p w14:paraId="3245FCA7" w14:textId="77777777" w:rsidR="00222D97" w:rsidRPr="00315CF2" w:rsidRDefault="00222D97" w:rsidP="00496A88">
            <w:pPr>
              <w:jc w:val="center"/>
              <w:rPr>
                <w:rFonts w:ascii="Times New Roman" w:hAnsi="Times New Roman" w:cs="Times New Roman"/>
                <w:b/>
                <w:sz w:val="20"/>
                <w:szCs w:val="20"/>
              </w:rPr>
            </w:pPr>
            <w:r w:rsidRPr="00315CF2">
              <w:rPr>
                <w:rFonts w:ascii="Times New Roman" w:hAnsi="Times New Roman" w:cs="Times New Roman"/>
                <w:b/>
                <w:sz w:val="20"/>
                <w:szCs w:val="20"/>
              </w:rPr>
              <w:t>PASTABOS</w:t>
            </w:r>
          </w:p>
        </w:tc>
      </w:tr>
      <w:tr w:rsidR="00222D97" w:rsidRPr="00315CF2" w14:paraId="4E5BB079" w14:textId="77777777" w:rsidTr="00496A88">
        <w:trPr>
          <w:trHeight w:val="20"/>
        </w:trPr>
        <w:tc>
          <w:tcPr>
            <w:tcW w:w="567" w:type="dxa"/>
            <w:tcMar>
              <w:top w:w="0" w:type="dxa"/>
              <w:left w:w="108" w:type="dxa"/>
              <w:bottom w:w="0" w:type="dxa"/>
              <w:right w:w="108" w:type="dxa"/>
            </w:tcMar>
          </w:tcPr>
          <w:p w14:paraId="3CB784B4" w14:textId="77777777" w:rsidR="00222D97" w:rsidRPr="00315CF2" w:rsidRDefault="00222D97" w:rsidP="00496A88">
            <w:pPr>
              <w:keepNext/>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1.</w:t>
            </w:r>
          </w:p>
        </w:tc>
        <w:tc>
          <w:tcPr>
            <w:tcW w:w="2723" w:type="dxa"/>
            <w:tcMar>
              <w:top w:w="0" w:type="dxa"/>
              <w:left w:w="108" w:type="dxa"/>
              <w:bottom w:w="0" w:type="dxa"/>
              <w:right w:w="108" w:type="dxa"/>
            </w:tcMar>
          </w:tcPr>
          <w:p w14:paraId="676ACA73" w14:textId="77777777" w:rsidR="00222D97" w:rsidRPr="00315CF2" w:rsidRDefault="00222D97" w:rsidP="00496A88">
            <w:pPr>
              <w:keepNext/>
              <w:spacing w:after="0" w:line="240" w:lineRule="auto"/>
              <w:rPr>
                <w:rFonts w:ascii="Times New Roman" w:hAnsi="Times New Roman" w:cs="Times New Roman"/>
                <w:sz w:val="20"/>
                <w:szCs w:val="20"/>
              </w:rPr>
            </w:pPr>
            <w:r w:rsidRPr="00315CF2">
              <w:rPr>
                <w:rFonts w:ascii="Times New Roman" w:hAnsi="Times New Roman" w:cs="Times New Roman"/>
                <w:bCs/>
                <w:sz w:val="20"/>
                <w:szCs w:val="20"/>
              </w:rPr>
              <w:t>Pasiūlymų pateikimo terminas</w:t>
            </w:r>
          </w:p>
        </w:tc>
        <w:tc>
          <w:tcPr>
            <w:tcW w:w="3815" w:type="dxa"/>
            <w:tcMar>
              <w:top w:w="0" w:type="dxa"/>
              <w:left w:w="108" w:type="dxa"/>
              <w:bottom w:w="0" w:type="dxa"/>
              <w:right w:w="108" w:type="dxa"/>
            </w:tcMar>
          </w:tcPr>
          <w:p w14:paraId="06E58E8C"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sz w:val="20"/>
                <w:szCs w:val="20"/>
              </w:rPr>
              <w:t xml:space="preserve">nurodytas skelbime </w:t>
            </w:r>
          </w:p>
        </w:tc>
        <w:tc>
          <w:tcPr>
            <w:tcW w:w="2527" w:type="dxa"/>
            <w:tcMar>
              <w:top w:w="0" w:type="dxa"/>
              <w:left w:w="108" w:type="dxa"/>
              <w:bottom w:w="0" w:type="dxa"/>
              <w:right w:w="108" w:type="dxa"/>
            </w:tcMar>
          </w:tcPr>
          <w:p w14:paraId="2F9A527F" w14:textId="77777777" w:rsidR="00222D97" w:rsidRPr="00315CF2" w:rsidRDefault="00222D97" w:rsidP="00496A88">
            <w:pPr>
              <w:spacing w:after="0" w:line="240" w:lineRule="auto"/>
              <w:rPr>
                <w:rFonts w:ascii="Times New Roman" w:hAnsi="Times New Roman" w:cs="Times New Roman"/>
                <w:iCs/>
                <w:sz w:val="20"/>
                <w:szCs w:val="20"/>
              </w:rPr>
            </w:pPr>
            <w:r w:rsidRPr="00315CF2">
              <w:rPr>
                <w:rFonts w:ascii="Times New Roman" w:hAnsi="Times New Roman" w:cs="Times New Roman"/>
                <w:sz w:val="20"/>
                <w:szCs w:val="20"/>
              </w:rPr>
              <w:t>Perkančioji organizacija turi teisę pratęsti pasiūlymų pateikimo terminą.</w:t>
            </w:r>
          </w:p>
        </w:tc>
      </w:tr>
      <w:tr w:rsidR="00222D97" w:rsidRPr="00315CF2" w14:paraId="106971D7" w14:textId="77777777" w:rsidTr="00496A88">
        <w:trPr>
          <w:trHeight w:val="20"/>
        </w:trPr>
        <w:tc>
          <w:tcPr>
            <w:tcW w:w="567" w:type="dxa"/>
            <w:tcMar>
              <w:top w:w="0" w:type="dxa"/>
              <w:left w:w="108" w:type="dxa"/>
              <w:bottom w:w="0" w:type="dxa"/>
              <w:right w:w="108" w:type="dxa"/>
            </w:tcMar>
          </w:tcPr>
          <w:p w14:paraId="2E8DDFBC" w14:textId="77777777" w:rsidR="00222D97" w:rsidRPr="00315CF2" w:rsidRDefault="00222D97" w:rsidP="00496A88">
            <w:pPr>
              <w:keepNext/>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2.</w:t>
            </w:r>
          </w:p>
        </w:tc>
        <w:tc>
          <w:tcPr>
            <w:tcW w:w="2723" w:type="dxa"/>
            <w:tcMar>
              <w:top w:w="0" w:type="dxa"/>
              <w:left w:w="108" w:type="dxa"/>
              <w:bottom w:w="0" w:type="dxa"/>
              <w:right w:w="108" w:type="dxa"/>
            </w:tcMar>
          </w:tcPr>
          <w:p w14:paraId="13CCF79B" w14:textId="77777777" w:rsidR="00222D97" w:rsidRPr="00315CF2" w:rsidRDefault="00222D97" w:rsidP="00496A88">
            <w:pPr>
              <w:keepNext/>
              <w:spacing w:after="0" w:line="240" w:lineRule="auto"/>
              <w:rPr>
                <w:rFonts w:ascii="Times New Roman" w:hAnsi="Times New Roman" w:cs="Times New Roman"/>
                <w:sz w:val="20"/>
                <w:szCs w:val="20"/>
              </w:rPr>
            </w:pPr>
            <w:r w:rsidRPr="00315CF2">
              <w:rPr>
                <w:rFonts w:ascii="Times New Roman" w:eastAsia="Times New Roman" w:hAnsi="Times New Roman" w:cs="Times New Roman"/>
                <w:sz w:val="20"/>
                <w:szCs w:val="20"/>
              </w:rPr>
              <w:t>Pradinis susipažinimas su CVP IS priemonėmis gautais pasiūlymais</w:t>
            </w:r>
          </w:p>
        </w:tc>
        <w:tc>
          <w:tcPr>
            <w:tcW w:w="3815" w:type="dxa"/>
            <w:tcMar>
              <w:top w:w="0" w:type="dxa"/>
              <w:left w:w="108" w:type="dxa"/>
              <w:bottom w:w="0" w:type="dxa"/>
              <w:right w:w="108" w:type="dxa"/>
            </w:tcMar>
          </w:tcPr>
          <w:p w14:paraId="3943B3A6"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sz w:val="20"/>
                <w:szCs w:val="20"/>
              </w:rPr>
              <w:t xml:space="preserve">Pradedamas ne anksčiau nei </w:t>
            </w:r>
            <w:r w:rsidRPr="00315CF2">
              <w:rPr>
                <w:rFonts w:ascii="Times New Roman" w:hAnsi="Times New Roman" w:cs="Times New Roman"/>
                <w:color w:val="000000" w:themeColor="text1"/>
                <w:sz w:val="20"/>
                <w:szCs w:val="20"/>
              </w:rPr>
              <w:t>po 30 minučių</w:t>
            </w:r>
            <w:r w:rsidRPr="00315CF2">
              <w:rPr>
                <w:rFonts w:ascii="Times New Roman" w:hAnsi="Times New Roman" w:cs="Times New Roman"/>
                <w:sz w:val="20"/>
                <w:szCs w:val="20"/>
              </w:rPr>
              <w:t xml:space="preserve"> po pasiūlymų pateikimo termino pabaigos</w:t>
            </w:r>
          </w:p>
        </w:tc>
        <w:tc>
          <w:tcPr>
            <w:tcW w:w="2527" w:type="dxa"/>
            <w:tcMar>
              <w:top w:w="0" w:type="dxa"/>
              <w:left w:w="108" w:type="dxa"/>
              <w:bottom w:w="0" w:type="dxa"/>
              <w:right w:w="108" w:type="dxa"/>
            </w:tcMar>
          </w:tcPr>
          <w:p w14:paraId="754FC5F0" w14:textId="77777777" w:rsidR="00222D97" w:rsidRPr="00315CF2" w:rsidRDefault="00222D97" w:rsidP="00496A88">
            <w:pPr>
              <w:spacing w:after="0" w:line="240" w:lineRule="auto"/>
              <w:rPr>
                <w:rFonts w:ascii="Times New Roman" w:hAnsi="Times New Roman" w:cs="Times New Roman"/>
                <w:iCs/>
                <w:sz w:val="20"/>
                <w:szCs w:val="20"/>
              </w:rPr>
            </w:pPr>
          </w:p>
        </w:tc>
      </w:tr>
      <w:tr w:rsidR="00222D97" w:rsidRPr="00315CF2" w14:paraId="1435AD7C" w14:textId="77777777" w:rsidTr="00496A88">
        <w:trPr>
          <w:trHeight w:val="20"/>
        </w:trPr>
        <w:tc>
          <w:tcPr>
            <w:tcW w:w="567" w:type="dxa"/>
            <w:tcMar>
              <w:top w:w="0" w:type="dxa"/>
              <w:left w:w="108" w:type="dxa"/>
              <w:bottom w:w="0" w:type="dxa"/>
              <w:right w:w="108" w:type="dxa"/>
            </w:tcMar>
          </w:tcPr>
          <w:p w14:paraId="3840FD14" w14:textId="77777777" w:rsidR="00222D97" w:rsidRPr="00315CF2" w:rsidRDefault="00222D97" w:rsidP="00496A88">
            <w:pPr>
              <w:keepNext/>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3.</w:t>
            </w:r>
          </w:p>
        </w:tc>
        <w:tc>
          <w:tcPr>
            <w:tcW w:w="2723" w:type="dxa"/>
            <w:tcMar>
              <w:top w:w="0" w:type="dxa"/>
              <w:left w:w="108" w:type="dxa"/>
              <w:bottom w:w="0" w:type="dxa"/>
              <w:right w:w="108" w:type="dxa"/>
            </w:tcMar>
          </w:tcPr>
          <w:p w14:paraId="3039B60B" w14:textId="77777777" w:rsidR="00222D97" w:rsidRPr="00315CF2" w:rsidRDefault="00222D97" w:rsidP="00496A88">
            <w:pPr>
              <w:keepNext/>
              <w:spacing w:after="0" w:line="240" w:lineRule="auto"/>
              <w:rPr>
                <w:rFonts w:ascii="Times New Roman" w:hAnsi="Times New Roman" w:cs="Times New Roman"/>
                <w:bCs/>
                <w:sz w:val="20"/>
                <w:szCs w:val="20"/>
              </w:rPr>
            </w:pPr>
            <w:r w:rsidRPr="00315CF2">
              <w:rPr>
                <w:rFonts w:ascii="Times New Roman" w:hAnsi="Times New Roman" w:cs="Times New Roman"/>
                <w:sz w:val="20"/>
                <w:szCs w:val="20"/>
              </w:rPr>
              <w:t>Prašymą paaiškinti, patikslinti pirkimo sąlygas tiekėjas turi pateikti ne vėliau kaip:</w:t>
            </w:r>
          </w:p>
        </w:tc>
        <w:tc>
          <w:tcPr>
            <w:tcW w:w="3815" w:type="dxa"/>
            <w:tcMar>
              <w:top w:w="0" w:type="dxa"/>
              <w:left w:w="108" w:type="dxa"/>
              <w:bottom w:w="0" w:type="dxa"/>
              <w:right w:w="108" w:type="dxa"/>
            </w:tcMar>
          </w:tcPr>
          <w:p w14:paraId="31098C4E" w14:textId="01C84695"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b/>
                <w:bCs/>
                <w:sz w:val="20"/>
                <w:szCs w:val="20"/>
              </w:rPr>
              <w:t>Likus</w:t>
            </w:r>
            <w:r w:rsidRPr="00315CF2">
              <w:rPr>
                <w:rFonts w:ascii="Times New Roman" w:hAnsi="Times New Roman" w:cs="Times New Roman"/>
                <w:color w:val="00B050"/>
                <w:sz w:val="20"/>
                <w:szCs w:val="20"/>
              </w:rPr>
              <w:t xml:space="preserve"> </w:t>
            </w:r>
            <w:r w:rsidRPr="00315CF2">
              <w:rPr>
                <w:rFonts w:ascii="Times New Roman" w:hAnsi="Times New Roman" w:cs="Times New Roman"/>
                <w:b/>
                <w:bCs/>
                <w:sz w:val="20"/>
                <w:szCs w:val="20"/>
              </w:rPr>
              <w:t>6 (šešioms) dienoms</w:t>
            </w:r>
            <w:r w:rsidRPr="00315CF2">
              <w:rPr>
                <w:rFonts w:ascii="Times New Roman" w:hAnsi="Times New Roman" w:cs="Times New Roman"/>
                <w:sz w:val="20"/>
                <w:szCs w:val="20"/>
              </w:rPr>
              <w:t xml:space="preserve"> iki pasiūlymų pateikimo termino dienos</w:t>
            </w:r>
          </w:p>
        </w:tc>
        <w:tc>
          <w:tcPr>
            <w:tcW w:w="2527" w:type="dxa"/>
            <w:tcMar>
              <w:top w:w="0" w:type="dxa"/>
              <w:left w:w="108" w:type="dxa"/>
              <w:bottom w:w="0" w:type="dxa"/>
              <w:right w:w="108" w:type="dxa"/>
            </w:tcMar>
          </w:tcPr>
          <w:p w14:paraId="56584AAD" w14:textId="77777777" w:rsidR="00222D97" w:rsidRPr="00315CF2" w:rsidRDefault="00222D97" w:rsidP="00496A88">
            <w:pPr>
              <w:spacing w:after="0" w:line="240" w:lineRule="auto"/>
              <w:rPr>
                <w:rFonts w:ascii="Times New Roman" w:hAnsi="Times New Roman" w:cs="Times New Roman"/>
                <w:color w:val="7030A0"/>
                <w:sz w:val="20"/>
                <w:szCs w:val="20"/>
              </w:rPr>
            </w:pPr>
          </w:p>
        </w:tc>
      </w:tr>
      <w:tr w:rsidR="00222D97" w:rsidRPr="00315CF2" w14:paraId="6C1B19F4" w14:textId="77777777" w:rsidTr="00496A88">
        <w:trPr>
          <w:trHeight w:val="20"/>
        </w:trPr>
        <w:tc>
          <w:tcPr>
            <w:tcW w:w="567" w:type="dxa"/>
            <w:tcMar>
              <w:top w:w="0" w:type="dxa"/>
              <w:left w:w="108" w:type="dxa"/>
              <w:bottom w:w="0" w:type="dxa"/>
              <w:right w:w="108" w:type="dxa"/>
            </w:tcMar>
          </w:tcPr>
          <w:p w14:paraId="6A4D3155"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4.</w:t>
            </w:r>
          </w:p>
        </w:tc>
        <w:tc>
          <w:tcPr>
            <w:tcW w:w="2723" w:type="dxa"/>
            <w:tcMar>
              <w:top w:w="0" w:type="dxa"/>
              <w:left w:w="108" w:type="dxa"/>
              <w:bottom w:w="0" w:type="dxa"/>
              <w:right w:w="108" w:type="dxa"/>
            </w:tcMar>
          </w:tcPr>
          <w:p w14:paraId="2E6A6811"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sz w:val="20"/>
                <w:szCs w:val="20"/>
              </w:rPr>
              <w:t>Perkančioji organizacija pirkimo sąlygų paaiškinimą, patikslinimą pateikia visiems tiekėjams ne vėliau kaip:</w:t>
            </w:r>
          </w:p>
        </w:tc>
        <w:tc>
          <w:tcPr>
            <w:tcW w:w="3815" w:type="dxa"/>
            <w:tcMar>
              <w:top w:w="0" w:type="dxa"/>
              <w:left w:w="108" w:type="dxa"/>
              <w:bottom w:w="0" w:type="dxa"/>
              <w:right w:w="108" w:type="dxa"/>
            </w:tcMar>
          </w:tcPr>
          <w:p w14:paraId="43271404" w14:textId="12C40E44"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b/>
                <w:bCs/>
                <w:sz w:val="20"/>
                <w:szCs w:val="20"/>
              </w:rPr>
              <w:t>Likus ne mažiau kaip 4 (keturios) dienos</w:t>
            </w:r>
            <w:r w:rsidRPr="00315CF2">
              <w:rPr>
                <w:rFonts w:ascii="Times New Roman" w:hAnsi="Times New Roman" w:cs="Times New Roman"/>
                <w:sz w:val="20"/>
                <w:szCs w:val="20"/>
              </w:rPr>
              <w:t xml:space="preserve"> iki pasiūlymų pateikimo termino dienos</w:t>
            </w:r>
          </w:p>
        </w:tc>
        <w:tc>
          <w:tcPr>
            <w:tcW w:w="2527" w:type="dxa"/>
            <w:tcMar>
              <w:top w:w="0" w:type="dxa"/>
              <w:left w:w="108" w:type="dxa"/>
              <w:bottom w:w="0" w:type="dxa"/>
              <w:right w:w="108" w:type="dxa"/>
            </w:tcMar>
          </w:tcPr>
          <w:p w14:paraId="4D37AE00" w14:textId="42466C19" w:rsidR="00222D97" w:rsidRPr="00315CF2" w:rsidRDefault="00222D97" w:rsidP="00222D97">
            <w:pPr>
              <w:rPr>
                <w:rFonts w:ascii="Times New Roman" w:hAnsi="Times New Roman" w:cs="Times New Roman"/>
                <w:color w:val="7030A0"/>
                <w:sz w:val="20"/>
                <w:szCs w:val="20"/>
              </w:rPr>
            </w:pPr>
            <w:r w:rsidRPr="00315CF2">
              <w:rPr>
                <w:rFonts w:ascii="Times New Roman" w:hAnsi="Times New Roman" w:cs="Times New Roman"/>
                <w:color w:val="000000"/>
                <w:sz w:val="20"/>
                <w:szCs w:val="20"/>
              </w:rPr>
              <w:t xml:space="preserve">Jei paaiškinimai ar patikslinimai teikiami perkančiosios organizacijos iniciatyva, jų pateikimo terminas nesikeičia. </w:t>
            </w:r>
          </w:p>
        </w:tc>
      </w:tr>
      <w:tr w:rsidR="00222D97" w:rsidRPr="00315CF2" w14:paraId="5E671BB1" w14:textId="77777777" w:rsidTr="00496A88">
        <w:trPr>
          <w:trHeight w:val="20"/>
        </w:trPr>
        <w:tc>
          <w:tcPr>
            <w:tcW w:w="567" w:type="dxa"/>
            <w:tcMar>
              <w:top w:w="0" w:type="dxa"/>
              <w:left w:w="108" w:type="dxa"/>
              <w:bottom w:w="0" w:type="dxa"/>
              <w:right w:w="108" w:type="dxa"/>
            </w:tcMar>
          </w:tcPr>
          <w:p w14:paraId="66BF8B51"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5.</w:t>
            </w:r>
          </w:p>
        </w:tc>
        <w:tc>
          <w:tcPr>
            <w:tcW w:w="2723" w:type="dxa"/>
            <w:tcMar>
              <w:top w:w="0" w:type="dxa"/>
              <w:left w:w="108" w:type="dxa"/>
              <w:bottom w:w="0" w:type="dxa"/>
              <w:right w:w="108" w:type="dxa"/>
            </w:tcMar>
          </w:tcPr>
          <w:p w14:paraId="5D508EFF"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sz w:val="20"/>
                <w:szCs w:val="20"/>
              </w:rPr>
              <w:t>Objekto apžiūra bus vykdoma:</w:t>
            </w:r>
          </w:p>
        </w:tc>
        <w:tc>
          <w:tcPr>
            <w:tcW w:w="3815" w:type="dxa"/>
            <w:tcMar>
              <w:top w:w="0" w:type="dxa"/>
              <w:left w:w="108" w:type="dxa"/>
              <w:bottom w:w="0" w:type="dxa"/>
              <w:right w:w="108" w:type="dxa"/>
            </w:tcMar>
          </w:tcPr>
          <w:p w14:paraId="768AAE0A" w14:textId="77777777" w:rsidR="00222D97" w:rsidRPr="00315CF2" w:rsidRDefault="00222D97" w:rsidP="00496A88">
            <w:pPr>
              <w:spacing w:after="0" w:line="240" w:lineRule="auto"/>
              <w:rPr>
                <w:rFonts w:ascii="Times New Roman" w:hAnsi="Times New Roman" w:cs="Times New Roman"/>
                <w:color w:val="00B050"/>
                <w:sz w:val="20"/>
                <w:szCs w:val="20"/>
              </w:rPr>
            </w:pPr>
            <w:r w:rsidRPr="00315CF2">
              <w:rPr>
                <w:rFonts w:ascii="Times New Roman" w:hAnsi="Times New Roman" w:cs="Times New Roman"/>
                <w:iCs/>
                <w:sz w:val="20"/>
                <w:szCs w:val="20"/>
              </w:rPr>
              <w:t>NETAIKOMA</w:t>
            </w:r>
          </w:p>
        </w:tc>
        <w:tc>
          <w:tcPr>
            <w:tcW w:w="2527" w:type="dxa"/>
            <w:tcMar>
              <w:top w:w="0" w:type="dxa"/>
              <w:left w:w="108" w:type="dxa"/>
              <w:bottom w:w="0" w:type="dxa"/>
              <w:right w:w="108" w:type="dxa"/>
            </w:tcMar>
          </w:tcPr>
          <w:p w14:paraId="4143BAEE" w14:textId="77777777" w:rsidR="00222D97" w:rsidRPr="00315CF2" w:rsidRDefault="00222D97" w:rsidP="00496A88">
            <w:pPr>
              <w:spacing w:after="0" w:line="240" w:lineRule="auto"/>
              <w:rPr>
                <w:rFonts w:ascii="Times New Roman" w:hAnsi="Times New Roman" w:cs="Times New Roman"/>
                <w:color w:val="7030A0"/>
                <w:sz w:val="20"/>
                <w:szCs w:val="20"/>
              </w:rPr>
            </w:pPr>
          </w:p>
        </w:tc>
      </w:tr>
      <w:tr w:rsidR="00222D97" w:rsidRPr="00315CF2" w14:paraId="0944F78F" w14:textId="77777777" w:rsidTr="00496A88">
        <w:trPr>
          <w:trHeight w:val="20"/>
        </w:trPr>
        <w:tc>
          <w:tcPr>
            <w:tcW w:w="567" w:type="dxa"/>
            <w:tcMar>
              <w:top w:w="0" w:type="dxa"/>
              <w:left w:w="108" w:type="dxa"/>
              <w:bottom w:w="0" w:type="dxa"/>
              <w:right w:w="108" w:type="dxa"/>
            </w:tcMar>
          </w:tcPr>
          <w:p w14:paraId="349E5056"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6.</w:t>
            </w:r>
          </w:p>
        </w:tc>
        <w:tc>
          <w:tcPr>
            <w:tcW w:w="2723" w:type="dxa"/>
            <w:tcMar>
              <w:top w:w="0" w:type="dxa"/>
              <w:left w:w="108" w:type="dxa"/>
              <w:bottom w:w="0" w:type="dxa"/>
              <w:right w:w="108" w:type="dxa"/>
            </w:tcMar>
          </w:tcPr>
          <w:p w14:paraId="387CB076"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sz w:val="20"/>
                <w:szCs w:val="20"/>
              </w:rPr>
              <w:t>Perkančioji organizacija rengs susitikimus su tiekėjais dėl pirkimo sąlygų paaiškinimo</w:t>
            </w:r>
          </w:p>
        </w:tc>
        <w:tc>
          <w:tcPr>
            <w:tcW w:w="3815" w:type="dxa"/>
            <w:tcMar>
              <w:top w:w="0" w:type="dxa"/>
              <w:left w:w="108" w:type="dxa"/>
              <w:bottom w:w="0" w:type="dxa"/>
              <w:right w:w="108" w:type="dxa"/>
            </w:tcMar>
          </w:tcPr>
          <w:p w14:paraId="228A61B5" w14:textId="77777777" w:rsidR="00222D97" w:rsidRPr="00315CF2" w:rsidRDefault="00222D97" w:rsidP="00496A88">
            <w:pPr>
              <w:spacing w:after="0" w:line="240" w:lineRule="auto"/>
              <w:rPr>
                <w:rFonts w:ascii="Times New Roman" w:hAnsi="Times New Roman" w:cs="Times New Roman"/>
                <w:color w:val="00B050"/>
                <w:sz w:val="20"/>
                <w:szCs w:val="20"/>
              </w:rPr>
            </w:pPr>
            <w:r w:rsidRPr="00315CF2">
              <w:rPr>
                <w:rFonts w:ascii="Times New Roman" w:hAnsi="Times New Roman" w:cs="Times New Roman"/>
                <w:iCs/>
                <w:sz w:val="20"/>
                <w:szCs w:val="20"/>
              </w:rPr>
              <w:t>NETAIKOMA</w:t>
            </w:r>
          </w:p>
        </w:tc>
        <w:tc>
          <w:tcPr>
            <w:tcW w:w="2527" w:type="dxa"/>
            <w:tcMar>
              <w:top w:w="0" w:type="dxa"/>
              <w:left w:w="108" w:type="dxa"/>
              <w:bottom w:w="0" w:type="dxa"/>
              <w:right w:w="108" w:type="dxa"/>
            </w:tcMar>
          </w:tcPr>
          <w:p w14:paraId="31D31121" w14:textId="77777777" w:rsidR="00222D97" w:rsidRPr="00315CF2" w:rsidRDefault="00222D97" w:rsidP="00496A88">
            <w:pPr>
              <w:spacing w:after="0" w:line="240" w:lineRule="auto"/>
              <w:rPr>
                <w:rFonts w:ascii="Times New Roman" w:hAnsi="Times New Roman" w:cs="Times New Roman"/>
                <w:color w:val="7030A0"/>
                <w:sz w:val="20"/>
                <w:szCs w:val="20"/>
              </w:rPr>
            </w:pPr>
          </w:p>
        </w:tc>
      </w:tr>
      <w:tr w:rsidR="00222D97" w:rsidRPr="00315CF2" w14:paraId="3E3F9E3F" w14:textId="77777777" w:rsidTr="00496A88">
        <w:trPr>
          <w:trHeight w:val="20"/>
        </w:trPr>
        <w:tc>
          <w:tcPr>
            <w:tcW w:w="567" w:type="dxa"/>
            <w:tcMar>
              <w:top w:w="0" w:type="dxa"/>
              <w:left w:w="108" w:type="dxa"/>
              <w:bottom w:w="0" w:type="dxa"/>
              <w:right w:w="108" w:type="dxa"/>
            </w:tcMar>
          </w:tcPr>
          <w:p w14:paraId="35D9D0E3"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7.</w:t>
            </w:r>
          </w:p>
        </w:tc>
        <w:tc>
          <w:tcPr>
            <w:tcW w:w="2723" w:type="dxa"/>
            <w:tcMar>
              <w:top w:w="0" w:type="dxa"/>
              <w:left w:w="108" w:type="dxa"/>
              <w:bottom w:w="0" w:type="dxa"/>
              <w:right w:w="108" w:type="dxa"/>
            </w:tcMar>
          </w:tcPr>
          <w:p w14:paraId="002F6731"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bCs/>
                <w:sz w:val="20"/>
                <w:szCs w:val="20"/>
              </w:rPr>
              <w:t>Pasiūlymo galiojimo ir pasiūlymo galiojimo užtikrinimo (jei taikoma) terminas ne trumpesnis kaip</w:t>
            </w:r>
          </w:p>
        </w:tc>
        <w:tc>
          <w:tcPr>
            <w:tcW w:w="3815" w:type="dxa"/>
            <w:tcMar>
              <w:top w:w="0" w:type="dxa"/>
              <w:left w:w="108" w:type="dxa"/>
              <w:bottom w:w="0" w:type="dxa"/>
              <w:right w:w="108" w:type="dxa"/>
            </w:tcMar>
          </w:tcPr>
          <w:p w14:paraId="3596644B" w14:textId="77777777" w:rsidR="00222D97" w:rsidRPr="00315CF2" w:rsidRDefault="00222D97" w:rsidP="00496A88">
            <w:pPr>
              <w:pStyle w:val="Body2"/>
              <w:spacing w:after="0"/>
              <w:rPr>
                <w:rFonts w:cs="Times New Roman"/>
                <w:color w:val="auto"/>
                <w:sz w:val="20"/>
                <w:szCs w:val="20"/>
                <w:lang w:val="lt-LT"/>
              </w:rPr>
            </w:pPr>
            <w:r w:rsidRPr="00315CF2">
              <w:rPr>
                <w:rFonts w:cs="Times New Roman"/>
                <w:b/>
                <w:bCs/>
                <w:iCs/>
                <w:sz w:val="20"/>
                <w:szCs w:val="20"/>
                <w:lang w:val="lt-LT"/>
              </w:rPr>
              <w:t>90 (devyniasdešimt)</w:t>
            </w:r>
            <w:r w:rsidRPr="00315CF2">
              <w:rPr>
                <w:rFonts w:cs="Times New Roman"/>
                <w:iCs/>
                <w:sz w:val="20"/>
                <w:szCs w:val="20"/>
                <w:lang w:val="lt-LT"/>
              </w:rPr>
              <w:t xml:space="preserve"> dienų nuo pasiūlymų pateikimo galutinio termino pabaigos</w:t>
            </w:r>
          </w:p>
        </w:tc>
        <w:tc>
          <w:tcPr>
            <w:tcW w:w="2527" w:type="dxa"/>
            <w:tcMar>
              <w:top w:w="0" w:type="dxa"/>
              <w:left w:w="108" w:type="dxa"/>
              <w:bottom w:w="0" w:type="dxa"/>
              <w:right w:w="108" w:type="dxa"/>
            </w:tcMar>
          </w:tcPr>
          <w:p w14:paraId="65927281" w14:textId="77777777" w:rsidR="00222D97" w:rsidRPr="00315CF2" w:rsidRDefault="00222D97" w:rsidP="00496A88">
            <w:pPr>
              <w:spacing w:after="0" w:line="240" w:lineRule="auto"/>
              <w:rPr>
                <w:rFonts w:ascii="Times New Roman" w:hAnsi="Times New Roman" w:cs="Times New Roman"/>
                <w:color w:val="7030A0"/>
                <w:sz w:val="20"/>
                <w:szCs w:val="20"/>
              </w:rPr>
            </w:pPr>
          </w:p>
        </w:tc>
      </w:tr>
      <w:tr w:rsidR="00222D97" w:rsidRPr="00315CF2" w14:paraId="222E70E8" w14:textId="77777777" w:rsidTr="00496A88">
        <w:trPr>
          <w:trHeight w:val="20"/>
        </w:trPr>
        <w:tc>
          <w:tcPr>
            <w:tcW w:w="567" w:type="dxa"/>
            <w:tcMar>
              <w:top w:w="0" w:type="dxa"/>
              <w:left w:w="108" w:type="dxa"/>
              <w:bottom w:w="0" w:type="dxa"/>
              <w:right w:w="108" w:type="dxa"/>
            </w:tcMar>
          </w:tcPr>
          <w:p w14:paraId="29A6B97E"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8.</w:t>
            </w:r>
          </w:p>
        </w:tc>
        <w:tc>
          <w:tcPr>
            <w:tcW w:w="2723" w:type="dxa"/>
            <w:tcMar>
              <w:top w:w="0" w:type="dxa"/>
              <w:left w:w="108" w:type="dxa"/>
              <w:bottom w:w="0" w:type="dxa"/>
              <w:right w:w="108" w:type="dxa"/>
            </w:tcMar>
          </w:tcPr>
          <w:p w14:paraId="7C26F21C"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sz w:val="20"/>
                <w:szCs w:val="20"/>
              </w:rPr>
              <w:t>Tiekėjai turi pateikti prekių pavyzdžius</w:t>
            </w:r>
          </w:p>
        </w:tc>
        <w:tc>
          <w:tcPr>
            <w:tcW w:w="3815" w:type="dxa"/>
            <w:tcMar>
              <w:top w:w="0" w:type="dxa"/>
              <w:left w:w="108" w:type="dxa"/>
              <w:bottom w:w="0" w:type="dxa"/>
              <w:right w:w="108" w:type="dxa"/>
            </w:tcMar>
          </w:tcPr>
          <w:p w14:paraId="7D23061E" w14:textId="77777777" w:rsidR="00222D97" w:rsidRPr="00315CF2" w:rsidRDefault="00222D97" w:rsidP="00496A88">
            <w:pPr>
              <w:pStyle w:val="Body2"/>
              <w:spacing w:after="0"/>
              <w:rPr>
                <w:rFonts w:cs="Times New Roman"/>
                <w:color w:val="auto"/>
                <w:sz w:val="20"/>
                <w:szCs w:val="20"/>
                <w:lang w:val="lt-LT"/>
              </w:rPr>
            </w:pPr>
            <w:r w:rsidRPr="00315CF2">
              <w:rPr>
                <w:rFonts w:cs="Times New Roman"/>
                <w:color w:val="auto"/>
                <w:sz w:val="20"/>
                <w:szCs w:val="20"/>
                <w:lang w:val="lt-LT"/>
              </w:rPr>
              <w:t>NETAIKOMA</w:t>
            </w:r>
          </w:p>
          <w:p w14:paraId="43AEA71B" w14:textId="77777777" w:rsidR="00222D97" w:rsidRPr="00315CF2" w:rsidRDefault="00222D97" w:rsidP="00496A88">
            <w:pPr>
              <w:spacing w:after="0" w:line="240" w:lineRule="auto"/>
              <w:rPr>
                <w:rFonts w:ascii="Times New Roman" w:hAnsi="Times New Roman" w:cs="Times New Roman"/>
                <w:color w:val="00B050"/>
                <w:sz w:val="20"/>
                <w:szCs w:val="20"/>
              </w:rPr>
            </w:pPr>
            <w:r w:rsidRPr="00315CF2">
              <w:rPr>
                <w:rFonts w:ascii="Times New Roman" w:hAnsi="Times New Roman" w:cs="Times New Roman"/>
                <w:i/>
                <w:iCs/>
                <w:color w:val="7030A0"/>
                <w:sz w:val="20"/>
                <w:szCs w:val="20"/>
              </w:rPr>
              <w:t xml:space="preserve"> </w:t>
            </w:r>
          </w:p>
        </w:tc>
        <w:tc>
          <w:tcPr>
            <w:tcW w:w="2527" w:type="dxa"/>
            <w:tcMar>
              <w:top w:w="0" w:type="dxa"/>
              <w:left w:w="108" w:type="dxa"/>
              <w:bottom w:w="0" w:type="dxa"/>
              <w:right w:w="108" w:type="dxa"/>
            </w:tcMar>
          </w:tcPr>
          <w:p w14:paraId="1E4D9A8A" w14:textId="77777777" w:rsidR="00222D97" w:rsidRPr="00315CF2" w:rsidRDefault="00222D97" w:rsidP="00496A88">
            <w:pPr>
              <w:spacing w:after="0" w:line="240" w:lineRule="auto"/>
              <w:rPr>
                <w:rFonts w:ascii="Times New Roman" w:hAnsi="Times New Roman" w:cs="Times New Roman"/>
                <w:color w:val="7030A0"/>
                <w:sz w:val="20"/>
                <w:szCs w:val="20"/>
              </w:rPr>
            </w:pPr>
          </w:p>
        </w:tc>
      </w:tr>
      <w:tr w:rsidR="00222D97" w:rsidRPr="00315CF2" w14:paraId="630B2E9D" w14:textId="77777777" w:rsidTr="00496A88">
        <w:trPr>
          <w:trHeight w:val="20"/>
        </w:trPr>
        <w:tc>
          <w:tcPr>
            <w:tcW w:w="567" w:type="dxa"/>
            <w:tcMar>
              <w:top w:w="0" w:type="dxa"/>
              <w:left w:w="108" w:type="dxa"/>
              <w:bottom w:w="0" w:type="dxa"/>
              <w:right w:w="108" w:type="dxa"/>
            </w:tcMar>
          </w:tcPr>
          <w:p w14:paraId="6AAE46C6"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9.</w:t>
            </w:r>
          </w:p>
        </w:tc>
        <w:tc>
          <w:tcPr>
            <w:tcW w:w="2723" w:type="dxa"/>
            <w:tcMar>
              <w:top w:w="0" w:type="dxa"/>
              <w:left w:w="108" w:type="dxa"/>
              <w:bottom w:w="0" w:type="dxa"/>
              <w:right w:w="108" w:type="dxa"/>
            </w:tcMar>
          </w:tcPr>
          <w:p w14:paraId="3ADE199C"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815" w:type="dxa"/>
            <w:tcMar>
              <w:top w:w="0" w:type="dxa"/>
              <w:left w:w="108" w:type="dxa"/>
              <w:bottom w:w="0" w:type="dxa"/>
              <w:right w:w="108" w:type="dxa"/>
            </w:tcMar>
          </w:tcPr>
          <w:p w14:paraId="75893CED"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iCs/>
                <w:sz w:val="20"/>
                <w:szCs w:val="20"/>
              </w:rPr>
              <w:t>NETAIKOMA</w:t>
            </w:r>
          </w:p>
          <w:p w14:paraId="2CF34656" w14:textId="77777777" w:rsidR="00222D97" w:rsidRPr="00315CF2" w:rsidRDefault="00222D97" w:rsidP="00496A88">
            <w:pPr>
              <w:spacing w:after="0" w:line="240" w:lineRule="auto"/>
              <w:rPr>
                <w:rFonts w:ascii="Times New Roman" w:hAnsi="Times New Roman" w:cs="Times New Roman"/>
                <w:iCs/>
                <w:sz w:val="20"/>
                <w:szCs w:val="20"/>
              </w:rPr>
            </w:pPr>
          </w:p>
        </w:tc>
        <w:tc>
          <w:tcPr>
            <w:tcW w:w="2527" w:type="dxa"/>
            <w:tcMar>
              <w:top w:w="0" w:type="dxa"/>
              <w:left w:w="108" w:type="dxa"/>
              <w:bottom w:w="0" w:type="dxa"/>
              <w:right w:w="108" w:type="dxa"/>
            </w:tcMar>
          </w:tcPr>
          <w:p w14:paraId="0BDE1D00" w14:textId="77777777" w:rsidR="00222D97" w:rsidRPr="00315CF2" w:rsidRDefault="00222D97" w:rsidP="00496A88">
            <w:pPr>
              <w:spacing w:after="0" w:line="240" w:lineRule="auto"/>
              <w:rPr>
                <w:rFonts w:ascii="Times New Roman" w:hAnsi="Times New Roman" w:cs="Times New Roman"/>
                <w:color w:val="7030A0"/>
                <w:sz w:val="20"/>
                <w:szCs w:val="20"/>
              </w:rPr>
            </w:pPr>
          </w:p>
        </w:tc>
      </w:tr>
      <w:tr w:rsidR="00222D97" w:rsidRPr="00315CF2" w14:paraId="2A7233A9" w14:textId="77777777" w:rsidTr="00496A88">
        <w:trPr>
          <w:trHeight w:val="20"/>
        </w:trPr>
        <w:tc>
          <w:tcPr>
            <w:tcW w:w="567" w:type="dxa"/>
            <w:tcMar>
              <w:top w:w="0" w:type="dxa"/>
              <w:left w:w="108" w:type="dxa"/>
              <w:bottom w:w="0" w:type="dxa"/>
              <w:right w:w="108" w:type="dxa"/>
            </w:tcMar>
          </w:tcPr>
          <w:p w14:paraId="3F081DEB"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10.</w:t>
            </w:r>
          </w:p>
        </w:tc>
        <w:tc>
          <w:tcPr>
            <w:tcW w:w="2723" w:type="dxa"/>
            <w:tcMar>
              <w:top w:w="0" w:type="dxa"/>
              <w:left w:w="108" w:type="dxa"/>
              <w:bottom w:w="0" w:type="dxa"/>
              <w:right w:w="108" w:type="dxa"/>
            </w:tcMar>
          </w:tcPr>
          <w:p w14:paraId="357094E4"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color w:val="000000" w:themeColor="text1"/>
                <w:sz w:val="20"/>
                <w:szCs w:val="20"/>
              </w:rPr>
              <w:t>Pasiūlymo galiojimo užtikrinimas pirkimo dalyviui grąžinamas (arba atsisakoma teisių į jį) per</w:t>
            </w:r>
          </w:p>
        </w:tc>
        <w:tc>
          <w:tcPr>
            <w:tcW w:w="3815" w:type="dxa"/>
            <w:tcMar>
              <w:top w:w="0" w:type="dxa"/>
              <w:left w:w="108" w:type="dxa"/>
              <w:bottom w:w="0" w:type="dxa"/>
              <w:right w:w="108" w:type="dxa"/>
            </w:tcMar>
          </w:tcPr>
          <w:p w14:paraId="3B0CC479" w14:textId="77777777" w:rsidR="00222D97" w:rsidRPr="00315CF2" w:rsidRDefault="00222D97" w:rsidP="00496A88">
            <w:pPr>
              <w:spacing w:after="0" w:line="240" w:lineRule="auto"/>
              <w:jc w:val="both"/>
              <w:rPr>
                <w:rFonts w:ascii="Times New Roman" w:hAnsi="Times New Roman" w:cs="Times New Roman"/>
                <w:sz w:val="20"/>
                <w:szCs w:val="20"/>
              </w:rPr>
            </w:pPr>
            <w:r w:rsidRPr="00315CF2">
              <w:rPr>
                <w:rFonts w:ascii="Times New Roman" w:hAnsi="Times New Roman" w:cs="Times New Roman"/>
                <w:sz w:val="20"/>
                <w:szCs w:val="20"/>
              </w:rPr>
              <w:t>NETAIKOMA</w:t>
            </w:r>
          </w:p>
          <w:p w14:paraId="73DA2108" w14:textId="77777777" w:rsidR="00222D97" w:rsidRPr="00315CF2" w:rsidRDefault="00222D97" w:rsidP="00496A88">
            <w:pPr>
              <w:spacing w:after="0" w:line="240" w:lineRule="auto"/>
              <w:rPr>
                <w:rFonts w:ascii="Times New Roman" w:hAnsi="Times New Roman" w:cs="Times New Roman"/>
                <w:sz w:val="20"/>
                <w:szCs w:val="20"/>
              </w:rPr>
            </w:pPr>
          </w:p>
        </w:tc>
        <w:tc>
          <w:tcPr>
            <w:tcW w:w="2527" w:type="dxa"/>
            <w:tcMar>
              <w:top w:w="0" w:type="dxa"/>
              <w:left w:w="108" w:type="dxa"/>
              <w:bottom w:w="0" w:type="dxa"/>
              <w:right w:w="108" w:type="dxa"/>
            </w:tcMar>
          </w:tcPr>
          <w:p w14:paraId="12323043" w14:textId="77777777" w:rsidR="00222D97" w:rsidRPr="00315CF2" w:rsidRDefault="00222D97" w:rsidP="00496A88">
            <w:pPr>
              <w:spacing w:after="0" w:line="240" w:lineRule="auto"/>
              <w:rPr>
                <w:rFonts w:ascii="Times New Roman" w:hAnsi="Times New Roman" w:cs="Times New Roman"/>
                <w:color w:val="7030A0"/>
                <w:sz w:val="20"/>
                <w:szCs w:val="20"/>
              </w:rPr>
            </w:pPr>
          </w:p>
        </w:tc>
      </w:tr>
      <w:tr w:rsidR="00222D97" w:rsidRPr="00315CF2" w14:paraId="3532A83D" w14:textId="77777777" w:rsidTr="00496A88">
        <w:trPr>
          <w:trHeight w:val="20"/>
        </w:trPr>
        <w:tc>
          <w:tcPr>
            <w:tcW w:w="567" w:type="dxa"/>
            <w:tcMar>
              <w:top w:w="0" w:type="dxa"/>
              <w:left w:w="108" w:type="dxa"/>
              <w:bottom w:w="0" w:type="dxa"/>
              <w:right w:w="108" w:type="dxa"/>
            </w:tcMar>
          </w:tcPr>
          <w:p w14:paraId="7A34B282"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11.</w:t>
            </w:r>
          </w:p>
        </w:tc>
        <w:tc>
          <w:tcPr>
            <w:tcW w:w="2723" w:type="dxa"/>
            <w:tcMar>
              <w:top w:w="0" w:type="dxa"/>
              <w:left w:w="108" w:type="dxa"/>
              <w:bottom w:w="0" w:type="dxa"/>
              <w:right w:w="108" w:type="dxa"/>
            </w:tcMar>
          </w:tcPr>
          <w:p w14:paraId="52B11671"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Perkančioji organizacija informuoja pirkimo dalyvius apie EBVPD vertinimo rezultatus ne vėliau kaip per</w:t>
            </w:r>
          </w:p>
        </w:tc>
        <w:tc>
          <w:tcPr>
            <w:tcW w:w="3815" w:type="dxa"/>
            <w:tcMar>
              <w:top w:w="0" w:type="dxa"/>
              <w:left w:w="108" w:type="dxa"/>
              <w:bottom w:w="0" w:type="dxa"/>
              <w:right w:w="108" w:type="dxa"/>
            </w:tcMar>
          </w:tcPr>
          <w:p w14:paraId="6EB6D892"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
                <w:sz w:val="20"/>
                <w:szCs w:val="20"/>
              </w:rPr>
              <w:t>3 (tris) darbo dienas</w:t>
            </w:r>
            <w:r w:rsidRPr="00315CF2">
              <w:rPr>
                <w:rFonts w:ascii="Times New Roman" w:hAnsi="Times New Roman" w:cs="Times New Roman"/>
                <w:bCs/>
                <w:sz w:val="20"/>
                <w:szCs w:val="20"/>
              </w:rPr>
              <w:t xml:space="preserve"> nuo sprendimo priėmimo dienos</w:t>
            </w:r>
          </w:p>
        </w:tc>
        <w:tc>
          <w:tcPr>
            <w:tcW w:w="2527" w:type="dxa"/>
            <w:tcMar>
              <w:top w:w="0" w:type="dxa"/>
              <w:left w:w="108" w:type="dxa"/>
              <w:bottom w:w="0" w:type="dxa"/>
              <w:right w:w="108" w:type="dxa"/>
            </w:tcMar>
          </w:tcPr>
          <w:p w14:paraId="779F4BFA" w14:textId="77777777" w:rsidR="00222D97" w:rsidRPr="00315CF2" w:rsidRDefault="00222D97" w:rsidP="00496A88">
            <w:pPr>
              <w:spacing w:after="0" w:line="240" w:lineRule="auto"/>
              <w:rPr>
                <w:rFonts w:ascii="Times New Roman" w:hAnsi="Times New Roman" w:cs="Times New Roman"/>
                <w:bCs/>
                <w:sz w:val="20"/>
                <w:szCs w:val="20"/>
              </w:rPr>
            </w:pPr>
          </w:p>
        </w:tc>
      </w:tr>
      <w:tr w:rsidR="00222D97" w:rsidRPr="00315CF2" w14:paraId="72BC74EC" w14:textId="77777777" w:rsidTr="00496A88">
        <w:trPr>
          <w:trHeight w:val="20"/>
        </w:trPr>
        <w:tc>
          <w:tcPr>
            <w:tcW w:w="567" w:type="dxa"/>
            <w:tcMar>
              <w:top w:w="0" w:type="dxa"/>
              <w:left w:w="108" w:type="dxa"/>
              <w:bottom w:w="0" w:type="dxa"/>
              <w:right w:w="108" w:type="dxa"/>
            </w:tcMar>
          </w:tcPr>
          <w:p w14:paraId="736CEDB8"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12.</w:t>
            </w:r>
          </w:p>
        </w:tc>
        <w:tc>
          <w:tcPr>
            <w:tcW w:w="2723" w:type="dxa"/>
            <w:tcMar>
              <w:top w:w="0" w:type="dxa"/>
              <w:left w:w="108" w:type="dxa"/>
              <w:bottom w:w="0" w:type="dxa"/>
              <w:right w:w="108" w:type="dxa"/>
            </w:tcMar>
          </w:tcPr>
          <w:p w14:paraId="34E8A993"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 xml:space="preserve">Perkančioji organizacija pirkimo dalyviams praneša apie priimtą sprendimą nustatyti laimėjusį pasiūlymą, </w:t>
            </w:r>
            <w:r w:rsidRPr="00315CF2">
              <w:rPr>
                <w:rFonts w:ascii="Times New Roman" w:hAnsi="Times New Roman" w:cs="Times New Roman"/>
                <w:sz w:val="20"/>
                <w:szCs w:val="20"/>
              </w:rPr>
              <w:t>dėl kurio bus sudaroma</w:t>
            </w:r>
            <w:r w:rsidRPr="00315CF2">
              <w:rPr>
                <w:rFonts w:ascii="Times New Roman" w:hAnsi="Times New Roman" w:cs="Times New Roman"/>
                <w:bCs/>
                <w:sz w:val="20"/>
                <w:szCs w:val="20"/>
              </w:rPr>
              <w:t xml:space="preserve"> sutartis ne vėliau kaip per</w:t>
            </w:r>
          </w:p>
        </w:tc>
        <w:tc>
          <w:tcPr>
            <w:tcW w:w="3815" w:type="dxa"/>
            <w:tcMar>
              <w:top w:w="0" w:type="dxa"/>
              <w:left w:w="108" w:type="dxa"/>
              <w:bottom w:w="0" w:type="dxa"/>
              <w:right w:w="108" w:type="dxa"/>
            </w:tcMar>
          </w:tcPr>
          <w:p w14:paraId="5CBE3E73"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
                <w:sz w:val="20"/>
                <w:szCs w:val="20"/>
              </w:rPr>
              <w:t>3 (tris) darbo dienas</w:t>
            </w:r>
            <w:r w:rsidRPr="00315CF2">
              <w:rPr>
                <w:rFonts w:ascii="Times New Roman" w:hAnsi="Times New Roman" w:cs="Times New Roman"/>
                <w:bCs/>
                <w:sz w:val="20"/>
                <w:szCs w:val="20"/>
              </w:rPr>
              <w:t xml:space="preserve"> nuo sprendimo priėmimo dienos</w:t>
            </w:r>
          </w:p>
        </w:tc>
        <w:tc>
          <w:tcPr>
            <w:tcW w:w="2527" w:type="dxa"/>
            <w:tcMar>
              <w:top w:w="0" w:type="dxa"/>
              <w:left w:w="108" w:type="dxa"/>
              <w:bottom w:w="0" w:type="dxa"/>
              <w:right w:w="108" w:type="dxa"/>
            </w:tcMar>
          </w:tcPr>
          <w:p w14:paraId="096E97A6" w14:textId="77777777" w:rsidR="00222D97" w:rsidRPr="00315CF2" w:rsidRDefault="00222D97" w:rsidP="00496A88">
            <w:pPr>
              <w:spacing w:after="0" w:line="240" w:lineRule="auto"/>
              <w:rPr>
                <w:rFonts w:ascii="Times New Roman" w:hAnsi="Times New Roman" w:cs="Times New Roman"/>
                <w:sz w:val="20"/>
                <w:szCs w:val="20"/>
              </w:rPr>
            </w:pPr>
          </w:p>
        </w:tc>
      </w:tr>
      <w:tr w:rsidR="00222D97" w:rsidRPr="00315CF2" w14:paraId="3BE0923B" w14:textId="77777777" w:rsidTr="00496A88">
        <w:trPr>
          <w:trHeight w:val="20"/>
        </w:trPr>
        <w:tc>
          <w:tcPr>
            <w:tcW w:w="567" w:type="dxa"/>
            <w:tcMar>
              <w:top w:w="0" w:type="dxa"/>
              <w:left w:w="108" w:type="dxa"/>
              <w:bottom w:w="0" w:type="dxa"/>
              <w:right w:w="108" w:type="dxa"/>
            </w:tcMar>
          </w:tcPr>
          <w:p w14:paraId="42DE75B9"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13.</w:t>
            </w:r>
          </w:p>
        </w:tc>
        <w:tc>
          <w:tcPr>
            <w:tcW w:w="2723" w:type="dxa"/>
            <w:tcMar>
              <w:top w:w="0" w:type="dxa"/>
              <w:left w:w="108" w:type="dxa"/>
              <w:bottom w:w="0" w:type="dxa"/>
              <w:right w:w="108" w:type="dxa"/>
            </w:tcMar>
          </w:tcPr>
          <w:p w14:paraId="6B571AF0"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815" w:type="dxa"/>
            <w:tcMar>
              <w:top w:w="0" w:type="dxa"/>
              <w:left w:w="108" w:type="dxa"/>
              <w:bottom w:w="0" w:type="dxa"/>
              <w:right w:w="108" w:type="dxa"/>
            </w:tcMar>
          </w:tcPr>
          <w:p w14:paraId="07B15623"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
                <w:sz w:val="20"/>
                <w:szCs w:val="20"/>
              </w:rPr>
              <w:t>15 (penkiolika) dienų</w:t>
            </w:r>
            <w:r w:rsidRPr="00315CF2">
              <w:rPr>
                <w:rFonts w:ascii="Times New Roman" w:hAnsi="Times New Roman" w:cs="Times New Roman"/>
                <w:bCs/>
                <w:sz w:val="20"/>
                <w:szCs w:val="20"/>
              </w:rPr>
              <w:t xml:space="preserve"> nuo pirkimo dalyvio raštu pateikto prašymo gavimo dienos</w:t>
            </w:r>
          </w:p>
        </w:tc>
        <w:tc>
          <w:tcPr>
            <w:tcW w:w="2527" w:type="dxa"/>
            <w:tcMar>
              <w:top w:w="0" w:type="dxa"/>
              <w:left w:w="108" w:type="dxa"/>
              <w:bottom w:w="0" w:type="dxa"/>
              <w:right w:w="108" w:type="dxa"/>
            </w:tcMar>
          </w:tcPr>
          <w:p w14:paraId="39423463" w14:textId="77777777" w:rsidR="00222D97" w:rsidRPr="00315CF2" w:rsidRDefault="00222D97" w:rsidP="00496A88">
            <w:pPr>
              <w:pStyle w:val="tajtip"/>
              <w:shd w:val="clear" w:color="auto" w:fill="FFFFFF"/>
              <w:spacing w:before="0" w:beforeAutospacing="0" w:after="0" w:afterAutospacing="0"/>
              <w:ind w:firstLine="313"/>
              <w:rPr>
                <w:sz w:val="20"/>
                <w:szCs w:val="20"/>
              </w:rPr>
            </w:pPr>
          </w:p>
        </w:tc>
      </w:tr>
      <w:tr w:rsidR="00222D97" w:rsidRPr="00315CF2" w14:paraId="4DAFAFEB" w14:textId="77777777" w:rsidTr="00496A88">
        <w:trPr>
          <w:trHeight w:val="20"/>
        </w:trPr>
        <w:tc>
          <w:tcPr>
            <w:tcW w:w="567" w:type="dxa"/>
            <w:tcMar>
              <w:top w:w="0" w:type="dxa"/>
              <w:left w:w="108" w:type="dxa"/>
              <w:bottom w:w="0" w:type="dxa"/>
              <w:right w:w="108" w:type="dxa"/>
            </w:tcMar>
          </w:tcPr>
          <w:p w14:paraId="3156BA3A"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lastRenderedPageBreak/>
              <w:t>14.</w:t>
            </w:r>
          </w:p>
        </w:tc>
        <w:tc>
          <w:tcPr>
            <w:tcW w:w="2723" w:type="dxa"/>
            <w:tcMar>
              <w:top w:w="0" w:type="dxa"/>
              <w:left w:w="108" w:type="dxa"/>
              <w:bottom w:w="0" w:type="dxa"/>
              <w:right w:w="108" w:type="dxa"/>
            </w:tcMar>
          </w:tcPr>
          <w:p w14:paraId="6732FFE9"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315CF2">
              <w:rPr>
                <w:rFonts w:ascii="Times New Roman" w:hAnsi="Times New Roman" w:cs="Times New Roman"/>
                <w:bCs/>
                <w:sz w:val="20"/>
                <w:szCs w:val="20"/>
              </w:rPr>
              <w:t>ne vėliau kaip per</w:t>
            </w:r>
          </w:p>
        </w:tc>
        <w:tc>
          <w:tcPr>
            <w:tcW w:w="3815" w:type="dxa"/>
            <w:tcMar>
              <w:top w:w="0" w:type="dxa"/>
              <w:left w:w="108" w:type="dxa"/>
              <w:bottom w:w="0" w:type="dxa"/>
              <w:right w:w="108" w:type="dxa"/>
            </w:tcMar>
          </w:tcPr>
          <w:p w14:paraId="2A907A5E" w14:textId="77777777" w:rsidR="00222D97" w:rsidRPr="00315CF2" w:rsidRDefault="00222D97" w:rsidP="00496A88">
            <w:pPr>
              <w:spacing w:after="0" w:line="240" w:lineRule="auto"/>
              <w:rPr>
                <w:rFonts w:ascii="Times New Roman" w:hAnsi="Times New Roman" w:cs="Times New Roman"/>
                <w:b/>
                <w:bCs/>
                <w:sz w:val="20"/>
                <w:szCs w:val="20"/>
              </w:rPr>
            </w:pPr>
            <w:r w:rsidRPr="00315CF2">
              <w:rPr>
                <w:rFonts w:ascii="Times New Roman" w:hAnsi="Times New Roman" w:cs="Times New Roman"/>
                <w:b/>
                <w:bCs/>
                <w:sz w:val="20"/>
                <w:szCs w:val="20"/>
              </w:rPr>
              <w:t>5 (penkias) darbo dienas</w:t>
            </w:r>
          </w:p>
          <w:p w14:paraId="03B33122" w14:textId="77777777" w:rsidR="00222D97" w:rsidRPr="00315CF2" w:rsidRDefault="00222D97" w:rsidP="00496A88">
            <w:pPr>
              <w:spacing w:after="0" w:line="240" w:lineRule="auto"/>
              <w:jc w:val="both"/>
              <w:rPr>
                <w:rFonts w:ascii="Times New Roman" w:hAnsi="Times New Roman" w:cs="Times New Roman"/>
                <w:sz w:val="20"/>
                <w:szCs w:val="20"/>
              </w:rPr>
            </w:pPr>
            <w:r w:rsidRPr="00315CF2">
              <w:rPr>
                <w:rFonts w:ascii="Times New Roman" w:hAnsi="Times New Roman" w:cs="Times New Roman"/>
                <w:sz w:val="20"/>
                <w:szCs w:val="20"/>
              </w:rPr>
              <w:t xml:space="preserve">nuo </w:t>
            </w:r>
            <w:r w:rsidRPr="00315CF2">
              <w:rPr>
                <w:rFonts w:ascii="Times New Roman" w:eastAsia="Arial" w:hAnsi="Times New Roman" w:cs="Times New Roman"/>
                <w:sz w:val="20"/>
                <w:szCs w:val="20"/>
              </w:rPr>
              <w:t>perkančiosios organizacijos</w:t>
            </w:r>
            <w:r w:rsidRPr="00315CF2">
              <w:rPr>
                <w:rFonts w:ascii="Times New Roman" w:hAnsi="Times New Roman" w:cs="Times New Roman"/>
                <w:sz w:val="20"/>
                <w:szCs w:val="20"/>
              </w:rPr>
              <w:t xml:space="preserve"> pranešimo raštu apie jos priimtą sprendimą išsiuntimo tiekėjams dienos arba nuo paskelbimo apie </w:t>
            </w:r>
            <w:r w:rsidRPr="00315CF2">
              <w:rPr>
                <w:rFonts w:ascii="Times New Roman" w:eastAsia="Arial" w:hAnsi="Times New Roman" w:cs="Times New Roman"/>
                <w:sz w:val="20"/>
                <w:szCs w:val="20"/>
              </w:rPr>
              <w:t>perkančiosios organizacijos</w:t>
            </w:r>
            <w:r w:rsidRPr="00315CF2">
              <w:rPr>
                <w:rFonts w:ascii="Times New Roman" w:hAnsi="Times New Roman" w:cs="Times New Roman"/>
                <w:sz w:val="20"/>
                <w:szCs w:val="20"/>
              </w:rPr>
              <w:t xml:space="preserve"> priimtus sprendimus dienos, jei VPĮ nenumato reikalavimo raštu informuoti tiekėjus apie </w:t>
            </w:r>
            <w:r w:rsidRPr="00315CF2">
              <w:rPr>
                <w:rFonts w:ascii="Times New Roman" w:eastAsia="Arial" w:hAnsi="Times New Roman" w:cs="Times New Roman"/>
                <w:sz w:val="20"/>
                <w:szCs w:val="20"/>
              </w:rPr>
              <w:t xml:space="preserve"> perkančiosios organizacijos</w:t>
            </w:r>
            <w:r w:rsidRPr="00315CF2">
              <w:rPr>
                <w:rFonts w:ascii="Times New Roman" w:hAnsi="Times New Roman" w:cs="Times New Roman"/>
                <w:sz w:val="20"/>
                <w:szCs w:val="20"/>
              </w:rPr>
              <w:t xml:space="preserve"> priimtus sprendimus;</w:t>
            </w:r>
          </w:p>
          <w:p w14:paraId="0C7095AF" w14:textId="77777777" w:rsidR="00222D97" w:rsidRPr="00315CF2" w:rsidRDefault="00222D97" w:rsidP="00496A88">
            <w:pPr>
              <w:spacing w:after="0" w:line="240" w:lineRule="auto"/>
              <w:jc w:val="both"/>
              <w:rPr>
                <w:rFonts w:ascii="Times New Roman" w:hAnsi="Times New Roman" w:cs="Times New Roman"/>
                <w:sz w:val="20"/>
                <w:szCs w:val="20"/>
              </w:rPr>
            </w:pPr>
            <w:r w:rsidRPr="00315CF2">
              <w:rPr>
                <w:rFonts w:ascii="Times New Roman" w:hAnsi="Times New Roman" w:cs="Times New Roman"/>
                <w:b/>
                <w:bCs/>
                <w:sz w:val="20"/>
                <w:szCs w:val="20"/>
              </w:rPr>
              <w:t>15 (penkiolika) dienų</w:t>
            </w:r>
            <w:r w:rsidRPr="00315CF2">
              <w:rPr>
                <w:rFonts w:ascii="Times New Roman" w:hAnsi="Times New Roman" w:cs="Times New Roman"/>
                <w:sz w:val="20"/>
                <w:szCs w:val="20"/>
              </w:rPr>
              <w:t xml:space="preserve"> nuo pranešimo išsiuntimo tiekėjams dienos, jeigu šis pranešimas nebuvo siunčiamas elektroninėmis priemonėmis.</w:t>
            </w:r>
          </w:p>
        </w:tc>
        <w:tc>
          <w:tcPr>
            <w:tcW w:w="2527" w:type="dxa"/>
            <w:tcMar>
              <w:top w:w="0" w:type="dxa"/>
              <w:left w:w="108" w:type="dxa"/>
              <w:bottom w:w="0" w:type="dxa"/>
              <w:right w:w="108" w:type="dxa"/>
            </w:tcMar>
          </w:tcPr>
          <w:p w14:paraId="562B141E" w14:textId="77777777" w:rsidR="00222D97" w:rsidRPr="00315CF2" w:rsidRDefault="00222D97" w:rsidP="00496A88">
            <w:pPr>
              <w:spacing w:after="0" w:line="240" w:lineRule="auto"/>
              <w:rPr>
                <w:rFonts w:ascii="Times New Roman" w:hAnsi="Times New Roman" w:cs="Times New Roman"/>
                <w:bCs/>
                <w:sz w:val="20"/>
                <w:szCs w:val="20"/>
              </w:rPr>
            </w:pPr>
          </w:p>
        </w:tc>
      </w:tr>
      <w:tr w:rsidR="00222D97" w:rsidRPr="00315CF2" w14:paraId="2BC3C407" w14:textId="77777777" w:rsidTr="00496A88">
        <w:trPr>
          <w:trHeight w:val="20"/>
        </w:trPr>
        <w:tc>
          <w:tcPr>
            <w:tcW w:w="567" w:type="dxa"/>
            <w:tcMar>
              <w:top w:w="0" w:type="dxa"/>
              <w:left w:w="108" w:type="dxa"/>
              <w:bottom w:w="0" w:type="dxa"/>
              <w:right w:w="108" w:type="dxa"/>
            </w:tcMar>
          </w:tcPr>
          <w:p w14:paraId="67FCAF39"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sz w:val="20"/>
                <w:szCs w:val="20"/>
              </w:rPr>
              <w:t>15.</w:t>
            </w:r>
          </w:p>
        </w:tc>
        <w:tc>
          <w:tcPr>
            <w:tcW w:w="2723" w:type="dxa"/>
            <w:tcMar>
              <w:top w:w="0" w:type="dxa"/>
              <w:left w:w="108" w:type="dxa"/>
              <w:bottom w:w="0" w:type="dxa"/>
              <w:right w:w="108" w:type="dxa"/>
            </w:tcMar>
          </w:tcPr>
          <w:p w14:paraId="63DB0A47"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tcMar>
              <w:top w:w="0" w:type="dxa"/>
              <w:left w:w="108" w:type="dxa"/>
              <w:bottom w:w="0" w:type="dxa"/>
              <w:right w:w="108" w:type="dxa"/>
            </w:tcMar>
          </w:tcPr>
          <w:p w14:paraId="65262733"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b/>
                <w:bCs/>
                <w:sz w:val="20"/>
                <w:szCs w:val="20"/>
              </w:rPr>
              <w:t>6 (šešias) darbo dienas</w:t>
            </w:r>
            <w:r w:rsidRPr="00315CF2">
              <w:rPr>
                <w:rFonts w:ascii="Times New Roman" w:hAnsi="Times New Roman" w:cs="Times New Roman"/>
                <w:sz w:val="20"/>
                <w:szCs w:val="20"/>
              </w:rPr>
              <w:t xml:space="preserve"> nuo pretenzijos gavimo dienos</w:t>
            </w:r>
          </w:p>
        </w:tc>
        <w:tc>
          <w:tcPr>
            <w:tcW w:w="2527" w:type="dxa"/>
            <w:tcMar>
              <w:top w:w="0" w:type="dxa"/>
              <w:left w:w="108" w:type="dxa"/>
              <w:bottom w:w="0" w:type="dxa"/>
              <w:right w:w="108" w:type="dxa"/>
            </w:tcMar>
          </w:tcPr>
          <w:p w14:paraId="03BAAE77" w14:textId="77777777" w:rsidR="00222D97" w:rsidRPr="00315CF2" w:rsidRDefault="00222D97" w:rsidP="00496A88">
            <w:pPr>
              <w:spacing w:after="0" w:line="240" w:lineRule="auto"/>
              <w:rPr>
                <w:rFonts w:ascii="Times New Roman" w:hAnsi="Times New Roman" w:cs="Times New Roman"/>
                <w:sz w:val="20"/>
                <w:szCs w:val="20"/>
              </w:rPr>
            </w:pPr>
          </w:p>
        </w:tc>
      </w:tr>
      <w:tr w:rsidR="00222D97" w:rsidRPr="00315CF2" w14:paraId="4A02FCEE" w14:textId="77777777" w:rsidTr="00496A88">
        <w:trPr>
          <w:trHeight w:val="20"/>
        </w:trPr>
        <w:tc>
          <w:tcPr>
            <w:tcW w:w="567" w:type="dxa"/>
            <w:tcMar>
              <w:top w:w="0" w:type="dxa"/>
              <w:left w:w="108" w:type="dxa"/>
              <w:bottom w:w="0" w:type="dxa"/>
              <w:right w:w="108" w:type="dxa"/>
            </w:tcMar>
          </w:tcPr>
          <w:p w14:paraId="10440E3F" w14:textId="77777777" w:rsidR="00222D97" w:rsidRPr="00315CF2" w:rsidRDefault="00222D97" w:rsidP="00496A88">
            <w:pPr>
              <w:spacing w:after="0" w:line="240" w:lineRule="auto"/>
              <w:rPr>
                <w:rFonts w:ascii="Times New Roman" w:hAnsi="Times New Roman" w:cs="Times New Roman"/>
                <w:bCs/>
                <w:sz w:val="20"/>
                <w:szCs w:val="20"/>
              </w:rPr>
            </w:pPr>
            <w:r w:rsidRPr="00315CF2">
              <w:rPr>
                <w:rFonts w:ascii="Times New Roman" w:hAnsi="Times New Roman" w:cs="Times New Roman"/>
                <w:bCs/>
                <w:sz w:val="20"/>
                <w:szCs w:val="20"/>
              </w:rPr>
              <w:t>16.</w:t>
            </w:r>
          </w:p>
        </w:tc>
        <w:tc>
          <w:tcPr>
            <w:tcW w:w="2723" w:type="dxa"/>
            <w:tcMar>
              <w:top w:w="0" w:type="dxa"/>
              <w:left w:w="108" w:type="dxa"/>
              <w:bottom w:w="0" w:type="dxa"/>
              <w:right w:w="108" w:type="dxa"/>
            </w:tcMar>
          </w:tcPr>
          <w:p w14:paraId="1DE3483A" w14:textId="766D4844" w:rsidR="00222D97" w:rsidRPr="00315CF2" w:rsidRDefault="00222D97" w:rsidP="00B84937">
            <w:pPr>
              <w:spacing w:after="0" w:line="240" w:lineRule="auto"/>
              <w:jc w:val="both"/>
              <w:rPr>
                <w:rFonts w:ascii="Times New Roman" w:hAnsi="Times New Roman" w:cs="Times New Roman"/>
                <w:bCs/>
                <w:sz w:val="20"/>
                <w:szCs w:val="20"/>
              </w:rPr>
            </w:pPr>
            <w:r w:rsidRPr="00315CF2">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315CF2">
              <w:rPr>
                <w:rFonts w:ascii="Times New Roman" w:hAnsi="Times New Roman" w:cs="Times New Roman"/>
                <w:bCs/>
                <w:sz w:val="20"/>
                <w:szCs w:val="20"/>
              </w:rPr>
              <w:t xml:space="preserve"> (</w:t>
            </w:r>
            <w:r w:rsidR="00315CF2" w:rsidRPr="00315CF2">
              <w:rPr>
                <w:rFonts w:ascii="Times New Roman" w:hAnsi="Times New Roman" w:cs="Times New Roman"/>
                <w:sz w:val="20"/>
                <w:szCs w:val="20"/>
              </w:rPr>
              <w:t>išskyrus ieškinį dėl sutarties pripažinimo negaliojančia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15CF2">
              <w:rPr>
                <w:rFonts w:ascii="Times New Roman" w:hAnsi="Times New Roman" w:cs="Times New Roman"/>
                <w:bCs/>
                <w:sz w:val="20"/>
                <w:szCs w:val="20"/>
              </w:rPr>
              <w:t xml:space="preserve">) </w:t>
            </w:r>
          </w:p>
        </w:tc>
        <w:tc>
          <w:tcPr>
            <w:tcW w:w="3815" w:type="dxa"/>
            <w:tcMar>
              <w:top w:w="0" w:type="dxa"/>
              <w:left w:w="108" w:type="dxa"/>
              <w:bottom w:w="0" w:type="dxa"/>
              <w:right w:w="108" w:type="dxa"/>
            </w:tcMar>
          </w:tcPr>
          <w:p w14:paraId="33569B88" w14:textId="4ECEEC4E" w:rsidR="00222D97" w:rsidRPr="00315CF2" w:rsidRDefault="00222D97" w:rsidP="00B84937">
            <w:pPr>
              <w:spacing w:after="0" w:line="240" w:lineRule="auto"/>
              <w:jc w:val="both"/>
              <w:rPr>
                <w:rFonts w:ascii="Times New Roman" w:hAnsi="Times New Roman" w:cs="Times New Roman"/>
                <w:sz w:val="20"/>
                <w:szCs w:val="20"/>
              </w:rPr>
            </w:pPr>
            <w:r w:rsidRPr="00315CF2">
              <w:rPr>
                <w:rFonts w:ascii="Times New Roman" w:hAnsi="Times New Roman" w:cs="Times New Roman"/>
                <w:b/>
                <w:bCs/>
                <w:sz w:val="20"/>
                <w:szCs w:val="20"/>
              </w:rPr>
              <w:t>per 15 (penkiolika) dienų</w:t>
            </w:r>
            <w:r w:rsidRPr="00315CF2">
              <w:rPr>
                <w:rFonts w:ascii="Times New Roman" w:hAnsi="Times New Roman" w:cs="Times New Roman"/>
                <w:sz w:val="20"/>
                <w:szCs w:val="20"/>
              </w:rPr>
              <w:t xml:space="preserve"> nuo dienos, kurią perkančioji organizacija turėjo raštu pranešti apie priimtą sprendimą pretenziją pateikusiam tiekėjui, </w:t>
            </w:r>
            <w:r w:rsidR="00B84937" w:rsidRPr="00315CF2">
              <w:rPr>
                <w:rFonts w:ascii="Times New Roman" w:hAnsi="Times New Roman" w:cs="Times New Roman"/>
                <w:sz w:val="20"/>
                <w:szCs w:val="20"/>
              </w:rPr>
              <w:t>s</w:t>
            </w:r>
            <w:r w:rsidRPr="00315CF2">
              <w:rPr>
                <w:rFonts w:ascii="Times New Roman" w:hAnsi="Times New Roman" w:cs="Times New Roman"/>
                <w:sz w:val="20"/>
                <w:szCs w:val="20"/>
              </w:rPr>
              <w:t>uinteresuotiems pirkimo dalyviams.</w:t>
            </w:r>
          </w:p>
        </w:tc>
        <w:tc>
          <w:tcPr>
            <w:tcW w:w="2527" w:type="dxa"/>
            <w:tcMar>
              <w:top w:w="0" w:type="dxa"/>
              <w:left w:w="108" w:type="dxa"/>
              <w:bottom w:w="0" w:type="dxa"/>
              <w:right w:w="108" w:type="dxa"/>
            </w:tcMar>
          </w:tcPr>
          <w:p w14:paraId="1C998EAB" w14:textId="77777777" w:rsidR="00222D97" w:rsidRPr="00315CF2" w:rsidRDefault="00222D97" w:rsidP="00496A88">
            <w:pPr>
              <w:spacing w:after="0" w:line="240" w:lineRule="auto"/>
              <w:rPr>
                <w:rFonts w:ascii="Times New Roman" w:hAnsi="Times New Roman" w:cs="Times New Roman"/>
                <w:sz w:val="20"/>
                <w:szCs w:val="20"/>
              </w:rPr>
            </w:pPr>
          </w:p>
        </w:tc>
      </w:tr>
      <w:tr w:rsidR="00222D97" w:rsidRPr="00315CF2" w14:paraId="09EE8268" w14:textId="77777777" w:rsidTr="00496A88">
        <w:trPr>
          <w:trHeight w:val="20"/>
        </w:trPr>
        <w:tc>
          <w:tcPr>
            <w:tcW w:w="567" w:type="dxa"/>
            <w:tcMar>
              <w:top w:w="0" w:type="dxa"/>
              <w:left w:w="108" w:type="dxa"/>
              <w:bottom w:w="0" w:type="dxa"/>
              <w:right w:w="108" w:type="dxa"/>
            </w:tcMar>
          </w:tcPr>
          <w:p w14:paraId="6FAE02E3"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sz w:val="20"/>
                <w:szCs w:val="20"/>
              </w:rPr>
              <w:t>17.</w:t>
            </w:r>
          </w:p>
        </w:tc>
        <w:tc>
          <w:tcPr>
            <w:tcW w:w="2723" w:type="dxa"/>
            <w:tcMar>
              <w:top w:w="0" w:type="dxa"/>
              <w:left w:w="108" w:type="dxa"/>
              <w:bottom w:w="0" w:type="dxa"/>
              <w:right w:w="108" w:type="dxa"/>
            </w:tcMar>
          </w:tcPr>
          <w:p w14:paraId="01B1A2CC"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sz w:val="20"/>
                <w:szCs w:val="20"/>
              </w:rPr>
              <w:t>Perkančioji organizacija negali sudaryti sutarties anksčiau kaip po</w:t>
            </w:r>
          </w:p>
        </w:tc>
        <w:tc>
          <w:tcPr>
            <w:tcW w:w="3815" w:type="dxa"/>
            <w:tcMar>
              <w:top w:w="0" w:type="dxa"/>
              <w:left w:w="108" w:type="dxa"/>
              <w:bottom w:w="0" w:type="dxa"/>
              <w:right w:w="108" w:type="dxa"/>
            </w:tcMar>
          </w:tcPr>
          <w:p w14:paraId="16BF27FB" w14:textId="77777777" w:rsidR="00222D97" w:rsidRPr="00315CF2" w:rsidRDefault="00222D97" w:rsidP="00496A88">
            <w:pPr>
              <w:spacing w:after="0" w:line="240" w:lineRule="auto"/>
              <w:jc w:val="both"/>
              <w:rPr>
                <w:rFonts w:ascii="Times New Roman" w:hAnsi="Times New Roman" w:cs="Times New Roman"/>
                <w:sz w:val="20"/>
                <w:szCs w:val="20"/>
              </w:rPr>
            </w:pPr>
            <w:r w:rsidRPr="00315CF2">
              <w:rPr>
                <w:rFonts w:ascii="Times New Roman" w:hAnsi="Times New Roman" w:cs="Times New Roman"/>
                <w:b/>
                <w:sz w:val="20"/>
                <w:szCs w:val="20"/>
              </w:rPr>
              <w:t>5 (penkių) darbo dienų</w:t>
            </w:r>
            <w:r w:rsidRPr="00315CF2">
              <w:rPr>
                <w:rFonts w:ascii="Times New Roman" w:hAnsi="Times New Roman" w:cs="Times New Roman"/>
                <w:bCs/>
                <w:sz w:val="20"/>
                <w:szCs w:val="20"/>
              </w:rPr>
              <w:t>,</w:t>
            </w:r>
            <w:r w:rsidRPr="00315CF2">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tcMar>
              <w:top w:w="0" w:type="dxa"/>
              <w:left w:w="108" w:type="dxa"/>
              <w:bottom w:w="0" w:type="dxa"/>
              <w:right w:w="108" w:type="dxa"/>
            </w:tcMar>
          </w:tcPr>
          <w:p w14:paraId="3E6D80AF" w14:textId="77777777" w:rsidR="00222D97" w:rsidRPr="00315CF2" w:rsidRDefault="00222D97" w:rsidP="00496A88">
            <w:pPr>
              <w:spacing w:after="0" w:line="240" w:lineRule="auto"/>
              <w:rPr>
                <w:rFonts w:ascii="Times New Roman" w:hAnsi="Times New Roman" w:cs="Times New Roman"/>
                <w:sz w:val="20"/>
                <w:szCs w:val="20"/>
              </w:rPr>
            </w:pPr>
          </w:p>
        </w:tc>
      </w:tr>
      <w:tr w:rsidR="00222D97" w:rsidRPr="00315CF2" w14:paraId="66912A9C" w14:textId="77777777" w:rsidTr="00496A88">
        <w:trPr>
          <w:trHeight w:val="20"/>
        </w:trPr>
        <w:tc>
          <w:tcPr>
            <w:tcW w:w="567" w:type="dxa"/>
            <w:tcMar>
              <w:top w:w="0" w:type="dxa"/>
              <w:left w:w="108" w:type="dxa"/>
              <w:bottom w:w="0" w:type="dxa"/>
              <w:right w:w="108" w:type="dxa"/>
            </w:tcMar>
          </w:tcPr>
          <w:p w14:paraId="1E0D988A"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sz w:val="20"/>
                <w:szCs w:val="20"/>
              </w:rPr>
              <w:t>18.</w:t>
            </w:r>
          </w:p>
        </w:tc>
        <w:tc>
          <w:tcPr>
            <w:tcW w:w="2723" w:type="dxa"/>
            <w:tcMar>
              <w:top w:w="0" w:type="dxa"/>
              <w:left w:w="108" w:type="dxa"/>
              <w:bottom w:w="0" w:type="dxa"/>
              <w:right w:w="108" w:type="dxa"/>
            </w:tcMar>
          </w:tcPr>
          <w:p w14:paraId="0AA1A7EC" w14:textId="77777777" w:rsidR="00222D97" w:rsidRPr="00315CF2" w:rsidRDefault="00222D97" w:rsidP="00496A88">
            <w:pPr>
              <w:spacing w:after="0" w:line="240" w:lineRule="auto"/>
              <w:rPr>
                <w:rFonts w:ascii="Times New Roman" w:hAnsi="Times New Roman" w:cs="Times New Roman"/>
                <w:sz w:val="20"/>
                <w:szCs w:val="20"/>
              </w:rPr>
            </w:pPr>
            <w:r w:rsidRPr="00315CF2">
              <w:rPr>
                <w:rFonts w:ascii="Times New Roman" w:hAnsi="Times New Roman" w:cs="Times New Roman"/>
                <w:sz w:val="20"/>
                <w:szCs w:val="20"/>
              </w:rPr>
              <w:t xml:space="preserve">Jeigu </w:t>
            </w:r>
            <w:r w:rsidRPr="00315CF2">
              <w:rPr>
                <w:rFonts w:ascii="Times New Roman" w:hAnsi="Times New Roman" w:cs="Times New Roman"/>
                <w:iCs/>
                <w:sz w:val="20"/>
                <w:szCs w:val="20"/>
              </w:rPr>
              <w:t>suinteresuotas dalyvis paprašys perkančiosios organizacijos pateikti laimėjusį pasiūlymą</w:t>
            </w:r>
          </w:p>
        </w:tc>
        <w:tc>
          <w:tcPr>
            <w:tcW w:w="3815" w:type="dxa"/>
            <w:tcMar>
              <w:top w:w="0" w:type="dxa"/>
              <w:left w:w="108" w:type="dxa"/>
              <w:bottom w:w="0" w:type="dxa"/>
              <w:right w:w="108" w:type="dxa"/>
            </w:tcMar>
          </w:tcPr>
          <w:p w14:paraId="76B3CEA4" w14:textId="77777777" w:rsidR="00222D97" w:rsidRPr="00315CF2" w:rsidRDefault="00222D97" w:rsidP="00496A88">
            <w:pPr>
              <w:spacing w:after="0" w:line="240" w:lineRule="auto"/>
              <w:jc w:val="both"/>
              <w:rPr>
                <w:rFonts w:ascii="Times New Roman" w:hAnsi="Times New Roman" w:cs="Times New Roman"/>
                <w:sz w:val="20"/>
                <w:szCs w:val="20"/>
              </w:rPr>
            </w:pPr>
            <w:r w:rsidRPr="00315CF2">
              <w:rPr>
                <w:rFonts w:ascii="Times New Roman" w:hAnsi="Times New Roman" w:cs="Times New Roman"/>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w:t>
            </w:r>
            <w:r w:rsidRPr="00315CF2">
              <w:rPr>
                <w:rFonts w:ascii="Times New Roman" w:hAnsi="Times New Roman" w:cs="Times New Roman"/>
                <w:sz w:val="20"/>
                <w:szCs w:val="20"/>
              </w:rPr>
              <w:lastRenderedPageBreak/>
              <w:t xml:space="preserve">minėtas pasiūlymas. Jeigu laimėjusio dalyvio pasiūlymas pateikiamas tą pačią dieną, kai buvo paprašyta, VPĮ 102 straipsnio 1 dalyje nustatytas terminas ir atidėjimo terminas pratęsiami vienai darbo dienai. </w:t>
            </w:r>
          </w:p>
          <w:p w14:paraId="6B0B5579" w14:textId="77777777" w:rsidR="00222D97" w:rsidRPr="00315CF2" w:rsidRDefault="00222D97" w:rsidP="00496A88">
            <w:pPr>
              <w:spacing w:after="0" w:line="240" w:lineRule="auto"/>
              <w:jc w:val="both"/>
              <w:rPr>
                <w:rFonts w:ascii="Times New Roman" w:hAnsi="Times New Roman" w:cs="Times New Roman"/>
                <w:i/>
                <w:iCs/>
                <w:color w:val="FF0000"/>
                <w:sz w:val="20"/>
                <w:szCs w:val="20"/>
              </w:rPr>
            </w:pPr>
          </w:p>
        </w:tc>
        <w:tc>
          <w:tcPr>
            <w:tcW w:w="2527" w:type="dxa"/>
            <w:tcMar>
              <w:top w:w="0" w:type="dxa"/>
              <w:left w:w="108" w:type="dxa"/>
              <w:bottom w:w="0" w:type="dxa"/>
              <w:right w:w="108" w:type="dxa"/>
            </w:tcMar>
          </w:tcPr>
          <w:p w14:paraId="2CDAF260" w14:textId="77777777" w:rsidR="00222D97" w:rsidRPr="00315CF2" w:rsidRDefault="00222D97" w:rsidP="00496A88">
            <w:pPr>
              <w:spacing w:after="0" w:line="240" w:lineRule="auto"/>
              <w:rPr>
                <w:rFonts w:ascii="Times New Roman" w:hAnsi="Times New Roman" w:cs="Times New Roman"/>
                <w:sz w:val="20"/>
                <w:szCs w:val="20"/>
              </w:rPr>
            </w:pPr>
          </w:p>
        </w:tc>
      </w:tr>
    </w:tbl>
    <w:p w14:paraId="6C5E498A" w14:textId="23B573BF" w:rsidR="00315CF2" w:rsidRDefault="00315CF2" w:rsidP="00F70BBF">
      <w:pPr>
        <w:shd w:val="clear" w:color="auto" w:fill="FFFFFF"/>
        <w:spacing w:after="0" w:line="240" w:lineRule="auto"/>
        <w:jc w:val="center"/>
        <w:rPr>
          <w:rFonts w:ascii="Times New Roman" w:eastAsia="Calibri" w:hAnsi="Times New Roman" w:cs="Times New Roman"/>
          <w:sz w:val="24"/>
          <w:szCs w:val="24"/>
        </w:rPr>
      </w:pPr>
    </w:p>
    <w:p w14:paraId="03263464" w14:textId="77777777" w:rsidR="00315CF2" w:rsidRDefault="00315CF2">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1D56E47" w14:textId="70FCB729" w:rsidR="008D704D" w:rsidRPr="00672197" w:rsidRDefault="008D704D" w:rsidP="00D3431B">
      <w:pPr>
        <w:pStyle w:val="Antrat1"/>
        <w:jc w:val="right"/>
        <w:rPr>
          <w:rFonts w:ascii="Times New Roman" w:hAnsi="Times New Roman" w:cs="Times New Roman"/>
          <w:b/>
          <w:bCs/>
          <w:sz w:val="22"/>
          <w:szCs w:val="22"/>
        </w:rPr>
      </w:pPr>
      <w:bookmarkStart w:id="48" w:name="_Ref38539939"/>
      <w:bookmarkStart w:id="49" w:name="_Ref38541068"/>
      <w:bookmarkStart w:id="50" w:name="_Ref38885053"/>
      <w:bookmarkStart w:id="51" w:name="_Ref38899023"/>
      <w:bookmarkStart w:id="52" w:name="_Toc227076216"/>
      <w:bookmarkStart w:id="53" w:name="_Hlk214255596"/>
      <w:r w:rsidRPr="00672197">
        <w:rPr>
          <w:rFonts w:ascii="Times New Roman" w:hAnsi="Times New Roman" w:cs="Times New Roman"/>
          <w:b/>
          <w:bCs/>
          <w:sz w:val="22"/>
          <w:szCs w:val="22"/>
        </w:rPr>
        <w:lastRenderedPageBreak/>
        <w:t xml:space="preserve">Pirkimo sąlygų </w:t>
      </w:r>
      <w:r w:rsidR="00B84937" w:rsidRPr="00672197">
        <w:rPr>
          <w:rFonts w:ascii="Times New Roman" w:hAnsi="Times New Roman" w:cs="Times New Roman"/>
          <w:b/>
          <w:bCs/>
          <w:sz w:val="22"/>
          <w:szCs w:val="22"/>
        </w:rPr>
        <w:t>2</w:t>
      </w:r>
      <w:r w:rsidRPr="00672197">
        <w:rPr>
          <w:rFonts w:ascii="Times New Roman" w:hAnsi="Times New Roman" w:cs="Times New Roman"/>
          <w:b/>
          <w:bCs/>
          <w:sz w:val="22"/>
          <w:szCs w:val="22"/>
        </w:rPr>
        <w:t xml:space="preserve"> priedas „Techninė specifikacija“</w:t>
      </w:r>
      <w:bookmarkEnd w:id="48"/>
      <w:bookmarkEnd w:id="49"/>
      <w:bookmarkEnd w:id="50"/>
      <w:bookmarkEnd w:id="51"/>
      <w:bookmarkEnd w:id="52"/>
    </w:p>
    <w:bookmarkEnd w:id="53"/>
    <w:p w14:paraId="251A9256" w14:textId="77777777" w:rsidR="00281735" w:rsidRPr="00672197" w:rsidRDefault="00281735" w:rsidP="002F1B6E">
      <w:pPr>
        <w:jc w:val="right"/>
        <w:rPr>
          <w:rFonts w:ascii="Times New Roman" w:hAnsi="Times New Roman" w:cs="Times New Roman"/>
          <w:b/>
          <w:bCs/>
          <w:sz w:val="22"/>
          <w:szCs w:val="22"/>
        </w:rPr>
      </w:pPr>
    </w:p>
    <w:p w14:paraId="5213DBA9" w14:textId="31E96F63" w:rsidR="008D704D" w:rsidRPr="00672197" w:rsidRDefault="00281735" w:rsidP="00BE1858">
      <w:pPr>
        <w:pStyle w:val="Paantrat"/>
        <w:jc w:val="center"/>
        <w:rPr>
          <w:rFonts w:ascii="Times New Roman" w:hAnsi="Times New Roman" w:cs="Times New Roman"/>
          <w:b/>
          <w:bCs/>
          <w:sz w:val="22"/>
          <w:szCs w:val="22"/>
        </w:rPr>
      </w:pPr>
      <w:r w:rsidRPr="00672197">
        <w:rPr>
          <w:rFonts w:ascii="Times New Roman" w:hAnsi="Times New Roman" w:cs="Times New Roman"/>
          <w:b/>
          <w:bCs/>
          <w:sz w:val="22"/>
          <w:szCs w:val="22"/>
        </w:rPr>
        <w:t>TECHNINĖ SPECIFIKACIJA</w:t>
      </w:r>
      <w:r w:rsidR="00EB3DC3">
        <w:rPr>
          <w:rFonts w:ascii="Times New Roman" w:hAnsi="Times New Roman" w:cs="Times New Roman"/>
          <w:b/>
          <w:bCs/>
          <w:sz w:val="22"/>
          <w:szCs w:val="22"/>
        </w:rPr>
        <w:t xml:space="preserve"> </w:t>
      </w:r>
    </w:p>
    <w:p w14:paraId="7B79FB24" w14:textId="325E2BE3" w:rsidR="003F51A1" w:rsidRPr="00672197" w:rsidRDefault="00432C0E" w:rsidP="00432C0E">
      <w:pPr>
        <w:tabs>
          <w:tab w:val="left" w:pos="810"/>
          <w:tab w:val="left" w:pos="990"/>
        </w:tabs>
        <w:spacing w:after="0" w:line="240" w:lineRule="auto"/>
        <w:ind w:firstLine="720"/>
        <w:jc w:val="both"/>
        <w:rPr>
          <w:rFonts w:ascii="Times New Roman" w:eastAsia="Calibri" w:hAnsi="Times New Roman" w:cs="Times New Roman"/>
          <w:sz w:val="22"/>
          <w:szCs w:val="22"/>
        </w:rPr>
      </w:pPr>
      <w:r w:rsidRPr="00672197">
        <w:rPr>
          <w:rFonts w:ascii="Times New Roman" w:eastAsia="Calibri" w:hAnsi="Times New Roman" w:cs="Times New Roman"/>
          <w:sz w:val="22"/>
          <w:szCs w:val="22"/>
        </w:rPr>
        <w:t>Pateikiama</w:t>
      </w:r>
      <w:r w:rsidR="0055630D" w:rsidRPr="00672197">
        <w:rPr>
          <w:rFonts w:ascii="Times New Roman" w:eastAsia="Calibri" w:hAnsi="Times New Roman" w:cs="Times New Roman"/>
          <w:sz w:val="22"/>
          <w:szCs w:val="22"/>
        </w:rPr>
        <w:t xml:space="preserve"> atskirais dokumentais</w:t>
      </w:r>
      <w:r w:rsidR="003F51A1" w:rsidRPr="00672197">
        <w:rPr>
          <w:rFonts w:ascii="Times New Roman" w:eastAsia="Calibri" w:hAnsi="Times New Roman" w:cs="Times New Roman"/>
          <w:sz w:val="22"/>
          <w:szCs w:val="22"/>
        </w:rPr>
        <w:t>:</w:t>
      </w:r>
    </w:p>
    <w:p w14:paraId="48F7C036" w14:textId="77777777" w:rsidR="003F51A1" w:rsidRPr="00672197" w:rsidRDefault="003F51A1" w:rsidP="00432C0E">
      <w:pPr>
        <w:tabs>
          <w:tab w:val="left" w:pos="810"/>
          <w:tab w:val="left" w:pos="990"/>
        </w:tabs>
        <w:spacing w:after="0" w:line="240" w:lineRule="auto"/>
        <w:ind w:firstLine="720"/>
        <w:jc w:val="both"/>
        <w:rPr>
          <w:rFonts w:ascii="Times New Roman" w:eastAsia="Calibri" w:hAnsi="Times New Roman" w:cs="Times New Roman"/>
          <w:sz w:val="22"/>
          <w:szCs w:val="22"/>
        </w:rPr>
      </w:pPr>
      <w:r w:rsidRPr="00672197">
        <w:rPr>
          <w:rFonts w:ascii="Times New Roman" w:eastAsia="Calibri" w:hAnsi="Times New Roman" w:cs="Times New Roman"/>
          <w:sz w:val="22"/>
          <w:szCs w:val="22"/>
        </w:rPr>
        <w:t>Priedas Nr. 2.1. – Techninė specifikacija.</w:t>
      </w:r>
    </w:p>
    <w:p w14:paraId="135540F1" w14:textId="4673DD51" w:rsidR="003F51A1" w:rsidRPr="00672197" w:rsidRDefault="003F51A1" w:rsidP="004E1E47">
      <w:pPr>
        <w:tabs>
          <w:tab w:val="left" w:pos="810"/>
          <w:tab w:val="left" w:pos="990"/>
        </w:tabs>
        <w:spacing w:after="0" w:line="240" w:lineRule="auto"/>
        <w:ind w:firstLine="720"/>
        <w:jc w:val="both"/>
        <w:rPr>
          <w:rFonts w:ascii="Times New Roman" w:eastAsia="Calibri" w:hAnsi="Times New Roman" w:cs="Times New Roman"/>
          <w:sz w:val="22"/>
          <w:szCs w:val="22"/>
        </w:rPr>
      </w:pPr>
      <w:r w:rsidRPr="00672197">
        <w:rPr>
          <w:rFonts w:ascii="Times New Roman" w:eastAsia="Calibri" w:hAnsi="Times New Roman" w:cs="Times New Roman"/>
          <w:sz w:val="22"/>
          <w:szCs w:val="22"/>
        </w:rPr>
        <w:t xml:space="preserve">Priedas Nr.2.2. – Rekultivavimo projektas. </w:t>
      </w:r>
    </w:p>
    <w:p w14:paraId="678CA85B" w14:textId="200D0393" w:rsidR="004E1E47" w:rsidRDefault="004E1E47" w:rsidP="004E1E47">
      <w:pPr>
        <w:tabs>
          <w:tab w:val="left" w:pos="810"/>
          <w:tab w:val="left" w:pos="990"/>
        </w:tabs>
        <w:spacing w:after="0" w:line="240" w:lineRule="auto"/>
        <w:ind w:firstLine="720"/>
        <w:jc w:val="both"/>
        <w:rPr>
          <w:rFonts w:ascii="Times New Roman" w:eastAsia="Calibri" w:hAnsi="Times New Roman" w:cs="Times New Roman"/>
          <w:sz w:val="22"/>
          <w:szCs w:val="22"/>
        </w:rPr>
      </w:pPr>
      <w:r w:rsidRPr="00672197">
        <w:rPr>
          <w:rFonts w:ascii="Times New Roman" w:eastAsia="Calibri" w:hAnsi="Times New Roman" w:cs="Times New Roman"/>
          <w:sz w:val="22"/>
          <w:szCs w:val="22"/>
        </w:rPr>
        <w:t>Priedas Nr.2.3. – Darbų kiekių žiniaraštis.</w:t>
      </w:r>
    </w:p>
    <w:p w14:paraId="196E6EE7" w14:textId="6CD5D2A7" w:rsidR="001758FA" w:rsidRDefault="001758FA" w:rsidP="004E1E47">
      <w:pPr>
        <w:tabs>
          <w:tab w:val="left" w:pos="810"/>
          <w:tab w:val="left" w:pos="990"/>
        </w:tabs>
        <w:spacing w:after="0" w:line="240" w:lineRule="auto"/>
        <w:ind w:firstLine="720"/>
        <w:jc w:val="both"/>
        <w:rPr>
          <w:rFonts w:ascii="Times New Roman" w:eastAsia="Calibri" w:hAnsi="Times New Roman" w:cs="Times New Roman"/>
          <w:sz w:val="22"/>
          <w:szCs w:val="22"/>
        </w:rPr>
      </w:pPr>
      <w:r>
        <w:rPr>
          <w:rFonts w:ascii="Times New Roman" w:eastAsia="Calibri" w:hAnsi="Times New Roman" w:cs="Times New Roman"/>
          <w:sz w:val="22"/>
          <w:szCs w:val="22"/>
        </w:rPr>
        <w:t>Priedas Nr.2.4. – Karjero želdinių inventorizacijos planšetas.</w:t>
      </w:r>
    </w:p>
    <w:p w14:paraId="1A7E7745" w14:textId="38993BD9" w:rsidR="001758FA" w:rsidRDefault="001758FA" w:rsidP="001758FA">
      <w:pPr>
        <w:tabs>
          <w:tab w:val="left" w:pos="810"/>
          <w:tab w:val="left" w:pos="990"/>
        </w:tabs>
        <w:spacing w:after="0" w:line="240" w:lineRule="auto"/>
        <w:ind w:firstLine="720"/>
        <w:jc w:val="both"/>
        <w:rPr>
          <w:rFonts w:ascii="Times New Roman" w:eastAsia="Calibri" w:hAnsi="Times New Roman" w:cs="Times New Roman"/>
          <w:sz w:val="22"/>
          <w:szCs w:val="22"/>
        </w:rPr>
      </w:pPr>
      <w:r>
        <w:rPr>
          <w:rFonts w:ascii="Times New Roman" w:eastAsia="Calibri" w:hAnsi="Times New Roman" w:cs="Times New Roman"/>
          <w:sz w:val="22"/>
          <w:szCs w:val="22"/>
        </w:rPr>
        <w:t>Priedas Nr.2.5. – 43 ir 44 kv. inventorizuoti želdiniai.</w:t>
      </w:r>
    </w:p>
    <w:p w14:paraId="00B25F3F" w14:textId="02E70512" w:rsidR="001758FA" w:rsidRDefault="001758FA" w:rsidP="001758FA">
      <w:pPr>
        <w:tabs>
          <w:tab w:val="left" w:pos="810"/>
          <w:tab w:val="left" w:pos="990"/>
        </w:tabs>
        <w:spacing w:after="0" w:line="240" w:lineRule="auto"/>
        <w:ind w:firstLine="720"/>
        <w:jc w:val="both"/>
        <w:rPr>
          <w:rFonts w:ascii="Times New Roman" w:eastAsia="Calibri" w:hAnsi="Times New Roman" w:cs="Times New Roman"/>
          <w:sz w:val="22"/>
          <w:szCs w:val="22"/>
        </w:rPr>
      </w:pPr>
      <w:r>
        <w:rPr>
          <w:rFonts w:ascii="Times New Roman" w:eastAsia="Calibri" w:hAnsi="Times New Roman" w:cs="Times New Roman"/>
          <w:sz w:val="22"/>
          <w:szCs w:val="22"/>
        </w:rPr>
        <w:t>Priedas Nr.2.6. – Nutarimas – saugotiniems želdiniams.</w:t>
      </w:r>
    </w:p>
    <w:p w14:paraId="55FCAACF" w14:textId="138685A2" w:rsidR="001758FA" w:rsidRDefault="001758FA" w:rsidP="001758FA">
      <w:pPr>
        <w:tabs>
          <w:tab w:val="left" w:pos="810"/>
          <w:tab w:val="left" w:pos="990"/>
        </w:tabs>
        <w:spacing w:after="0" w:line="240" w:lineRule="auto"/>
        <w:ind w:firstLine="720"/>
        <w:jc w:val="both"/>
        <w:rPr>
          <w:rFonts w:ascii="Times New Roman" w:eastAsia="Calibri" w:hAnsi="Times New Roman" w:cs="Times New Roman"/>
          <w:sz w:val="22"/>
          <w:szCs w:val="22"/>
        </w:rPr>
      </w:pPr>
      <w:r>
        <w:rPr>
          <w:rFonts w:ascii="Times New Roman" w:eastAsia="Calibri" w:hAnsi="Times New Roman" w:cs="Times New Roman"/>
          <w:sz w:val="22"/>
          <w:szCs w:val="22"/>
        </w:rPr>
        <w:t>Priedas Nr.2.7. – Atkuriamosios vertės įkainiai.</w:t>
      </w:r>
    </w:p>
    <w:p w14:paraId="73BA44CC" w14:textId="21410605" w:rsidR="001758FA" w:rsidRDefault="001758FA" w:rsidP="001758FA">
      <w:pPr>
        <w:tabs>
          <w:tab w:val="left" w:pos="810"/>
          <w:tab w:val="left" w:pos="990"/>
        </w:tabs>
        <w:spacing w:after="0" w:line="240" w:lineRule="auto"/>
        <w:ind w:firstLine="720"/>
        <w:jc w:val="both"/>
        <w:rPr>
          <w:rFonts w:ascii="Times New Roman" w:eastAsia="Calibri" w:hAnsi="Times New Roman" w:cs="Times New Roman"/>
          <w:sz w:val="22"/>
          <w:szCs w:val="22"/>
        </w:rPr>
      </w:pPr>
      <w:r>
        <w:rPr>
          <w:rFonts w:ascii="Times New Roman" w:eastAsia="Calibri" w:hAnsi="Times New Roman" w:cs="Times New Roman"/>
          <w:sz w:val="22"/>
          <w:szCs w:val="22"/>
        </w:rPr>
        <w:t>Priedas Nr.2.8. – Želd. invent. planšetas su tvarkomo sklypo ribomis.</w:t>
      </w:r>
    </w:p>
    <w:p w14:paraId="1B750543" w14:textId="77777777" w:rsidR="001758FA" w:rsidRPr="00672197" w:rsidRDefault="001758FA" w:rsidP="004E1E47">
      <w:pPr>
        <w:tabs>
          <w:tab w:val="left" w:pos="810"/>
          <w:tab w:val="left" w:pos="990"/>
        </w:tabs>
        <w:spacing w:after="0" w:line="240" w:lineRule="auto"/>
        <w:ind w:firstLine="720"/>
        <w:jc w:val="both"/>
        <w:rPr>
          <w:rFonts w:ascii="Times New Roman" w:eastAsia="Calibri" w:hAnsi="Times New Roman" w:cs="Times New Roman"/>
          <w:sz w:val="22"/>
          <w:szCs w:val="22"/>
        </w:rPr>
      </w:pPr>
    </w:p>
    <w:p w14:paraId="180D9615" w14:textId="77777777" w:rsidR="003F51A1" w:rsidRPr="00672197" w:rsidRDefault="003F51A1">
      <w:pPr>
        <w:rPr>
          <w:rFonts w:ascii="Times New Roman" w:eastAsia="Calibri" w:hAnsi="Times New Roman" w:cs="Times New Roman"/>
          <w:sz w:val="22"/>
          <w:szCs w:val="22"/>
        </w:rPr>
      </w:pPr>
    </w:p>
    <w:p w14:paraId="0047018B" w14:textId="48A90ABB" w:rsidR="003F51A1" w:rsidRPr="003D7D8F" w:rsidRDefault="003F51A1">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73F43DFB" w14:textId="67C497AC" w:rsidR="008D704D" w:rsidRPr="00672197" w:rsidRDefault="008D704D" w:rsidP="00D3431B">
      <w:pPr>
        <w:pStyle w:val="Antrat1"/>
        <w:jc w:val="right"/>
        <w:rPr>
          <w:rFonts w:ascii="Times New Roman" w:hAnsi="Times New Roman" w:cs="Times New Roman"/>
          <w:b/>
          <w:bCs/>
          <w:sz w:val="22"/>
          <w:szCs w:val="22"/>
        </w:rPr>
      </w:pPr>
      <w:bookmarkStart w:id="54" w:name="_Ref38285444"/>
      <w:bookmarkStart w:id="55" w:name="_Ref38291496"/>
      <w:bookmarkStart w:id="56" w:name="_Toc227076217"/>
      <w:r w:rsidRPr="00672197">
        <w:rPr>
          <w:rFonts w:ascii="Times New Roman" w:hAnsi="Times New Roman" w:cs="Times New Roman"/>
          <w:b/>
          <w:bCs/>
          <w:sz w:val="22"/>
          <w:szCs w:val="22"/>
        </w:rPr>
        <w:lastRenderedPageBreak/>
        <w:t xml:space="preserve">Pirkimo sąlygų </w:t>
      </w:r>
      <w:r w:rsidR="00F1334C" w:rsidRPr="00672197">
        <w:rPr>
          <w:rFonts w:ascii="Times New Roman" w:hAnsi="Times New Roman" w:cs="Times New Roman"/>
          <w:b/>
          <w:bCs/>
          <w:sz w:val="22"/>
          <w:szCs w:val="22"/>
        </w:rPr>
        <w:t>3</w:t>
      </w:r>
      <w:r w:rsidRPr="00672197">
        <w:rPr>
          <w:rFonts w:ascii="Times New Roman" w:hAnsi="Times New Roman" w:cs="Times New Roman"/>
          <w:b/>
          <w:bCs/>
          <w:sz w:val="22"/>
          <w:szCs w:val="22"/>
        </w:rPr>
        <w:t xml:space="preserve"> priedas „Tiekėjų pašalinimo pagrindai“</w:t>
      </w:r>
      <w:bookmarkEnd w:id="54"/>
      <w:bookmarkEnd w:id="55"/>
      <w:bookmarkEnd w:id="56"/>
    </w:p>
    <w:p w14:paraId="1B30C6BF" w14:textId="00374F52" w:rsidR="00C96CEC" w:rsidRPr="00672197" w:rsidRDefault="000E6657" w:rsidP="00AB61D9">
      <w:pPr>
        <w:pStyle w:val="Paantrat"/>
        <w:jc w:val="center"/>
        <w:rPr>
          <w:rFonts w:ascii="Times New Roman" w:hAnsi="Times New Roman" w:cs="Times New Roman"/>
          <w:b/>
          <w:bCs/>
          <w:sz w:val="22"/>
          <w:szCs w:val="22"/>
        </w:rPr>
      </w:pPr>
      <w:bookmarkStart w:id="57" w:name="_Hlk190770969"/>
      <w:r w:rsidRPr="00672197">
        <w:rPr>
          <w:rFonts w:ascii="Times New Roman" w:hAnsi="Times New Roman" w:cs="Times New Roman"/>
          <w:b/>
          <w:bCs/>
          <w:sz w:val="22"/>
          <w:szCs w:val="22"/>
        </w:rPr>
        <w:t>TIEKĖJŲ PAŠALINIMO PAGRINDA</w:t>
      </w:r>
      <w:r w:rsidR="008E2F6D" w:rsidRPr="00672197">
        <w:rPr>
          <w:rFonts w:ascii="Times New Roman" w:hAnsi="Times New Roman" w:cs="Times New Roman"/>
          <w:b/>
          <w:bCs/>
          <w:sz w:val="22"/>
          <w:szCs w:val="22"/>
        </w:rPr>
        <w:t>I</w:t>
      </w:r>
    </w:p>
    <w:p w14:paraId="3C420C80" w14:textId="1FFC4BE1" w:rsidR="00EB1249" w:rsidRPr="00672197" w:rsidRDefault="00EB1249" w:rsidP="00FD60FD">
      <w:pPr>
        <w:pStyle w:val="Betarp"/>
        <w:numPr>
          <w:ilvl w:val="0"/>
          <w:numId w:val="13"/>
        </w:numPr>
        <w:ind w:left="0" w:firstLine="851"/>
        <w:jc w:val="both"/>
        <w:rPr>
          <w:rFonts w:ascii="Times New Roman" w:hAnsi="Times New Roman" w:cs="Times New Roman"/>
          <w:sz w:val="22"/>
          <w:szCs w:val="22"/>
        </w:rPr>
      </w:pPr>
      <w:bookmarkStart w:id="58" w:name="_Ref38291223"/>
      <w:bookmarkStart w:id="59" w:name="_Ref38291334"/>
      <w:bookmarkStart w:id="60" w:name="_Ref38533412"/>
      <w:r w:rsidRPr="00672197">
        <w:rPr>
          <w:rFonts w:ascii="Times New Roman" w:hAnsi="Times New Roman" w:cs="Times New Roman"/>
          <w:b/>
          <w:bCs/>
          <w:sz w:val="22"/>
          <w:szCs w:val="22"/>
        </w:rPr>
        <w:t>Su pasiūlymu teikiamas tik EBVPD</w:t>
      </w:r>
      <w:r w:rsidRPr="00672197">
        <w:rPr>
          <w:rFonts w:ascii="Times New Roman" w:hAnsi="Times New Roman" w:cs="Times New Roman"/>
          <w:sz w:val="22"/>
          <w:szCs w:val="22"/>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CE66816" w14:textId="14BE5E53" w:rsidR="00EB1249" w:rsidRPr="00672197" w:rsidRDefault="00EB1249" w:rsidP="00FD60FD">
      <w:pPr>
        <w:pStyle w:val="Betarp"/>
        <w:numPr>
          <w:ilvl w:val="0"/>
          <w:numId w:val="13"/>
        </w:numPr>
        <w:ind w:left="0" w:firstLine="851"/>
        <w:jc w:val="both"/>
        <w:rPr>
          <w:rFonts w:ascii="Times New Roman" w:hAnsi="Times New Roman" w:cs="Times New Roman"/>
          <w:sz w:val="22"/>
          <w:szCs w:val="22"/>
        </w:rPr>
      </w:pPr>
      <w:r w:rsidRPr="00672197">
        <w:rPr>
          <w:rFonts w:ascii="Times New Roman" w:hAnsi="Times New Roman" w:cs="Times New Roman"/>
          <w:sz w:val="22"/>
          <w:szCs w:val="22"/>
        </w:rPr>
        <w:t>Pašalinimo pagrindai taikomi tiekėjui (kai pasiūlymą teikia ūkio subjektų grupė – visiems tos grupės nariams) ir ūkio subjektams</w:t>
      </w:r>
      <w:r w:rsidR="00155723">
        <w:rPr>
          <w:rFonts w:ascii="Times New Roman" w:hAnsi="Times New Roman" w:cs="Times New Roman"/>
          <w:sz w:val="22"/>
          <w:szCs w:val="22"/>
        </w:rPr>
        <w:t xml:space="preserve"> (išskyrus kvazisubtiekėjus)</w:t>
      </w:r>
      <w:r w:rsidRPr="00672197">
        <w:rPr>
          <w:rFonts w:ascii="Times New Roman" w:hAnsi="Times New Roman" w:cs="Times New Roman"/>
          <w:sz w:val="22"/>
          <w:szCs w:val="22"/>
        </w:rPr>
        <w:t xml:space="preserve">, kurių pajėgumais tiekėjas remiasi. </w:t>
      </w:r>
    </w:p>
    <w:p w14:paraId="3E33E8D0" w14:textId="77777777" w:rsidR="00EB1249" w:rsidRPr="00672197" w:rsidRDefault="00EB1249" w:rsidP="00FD60FD">
      <w:pPr>
        <w:pStyle w:val="Betarp"/>
        <w:numPr>
          <w:ilvl w:val="0"/>
          <w:numId w:val="13"/>
        </w:numPr>
        <w:ind w:left="0" w:firstLine="851"/>
        <w:jc w:val="both"/>
        <w:rPr>
          <w:rFonts w:ascii="Times New Roman" w:eastAsia="Verdana" w:hAnsi="Times New Roman" w:cs="Times New Roman"/>
          <w:sz w:val="22"/>
          <w:szCs w:val="22"/>
        </w:rPr>
      </w:pPr>
      <w:r w:rsidRPr="00672197">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72197">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68773EB7" w14:textId="023FDE8A" w:rsidR="00EB1249" w:rsidRPr="00672197" w:rsidRDefault="00EB1249" w:rsidP="00FD60FD">
      <w:pPr>
        <w:pStyle w:val="Betarp"/>
        <w:numPr>
          <w:ilvl w:val="0"/>
          <w:numId w:val="13"/>
        </w:numPr>
        <w:ind w:left="0" w:firstLine="851"/>
        <w:jc w:val="both"/>
        <w:rPr>
          <w:rFonts w:ascii="Times New Roman" w:eastAsia="Verdana" w:hAnsi="Times New Roman" w:cs="Times New Roman"/>
          <w:sz w:val="22"/>
          <w:szCs w:val="22"/>
        </w:rPr>
      </w:pPr>
      <w:r w:rsidRPr="00672197">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ADD370" w14:textId="77777777" w:rsidR="00EB1249" w:rsidRPr="00672197" w:rsidRDefault="00EB1249" w:rsidP="00FD60FD">
      <w:pPr>
        <w:pStyle w:val="Betarp"/>
        <w:numPr>
          <w:ilvl w:val="0"/>
          <w:numId w:val="13"/>
        </w:numPr>
        <w:ind w:left="0" w:firstLine="851"/>
        <w:jc w:val="both"/>
        <w:rPr>
          <w:rFonts w:ascii="Times New Roman" w:hAnsi="Times New Roman" w:cs="Times New Roman"/>
          <w:sz w:val="22"/>
          <w:szCs w:val="22"/>
        </w:rPr>
      </w:pPr>
      <w:r w:rsidRPr="0067219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72197">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5" w:history="1">
        <w:r w:rsidRPr="00672197">
          <w:rPr>
            <w:rStyle w:val="Hipersaitas"/>
            <w:rFonts w:ascii="Times New Roman" w:eastAsia="Calibri" w:hAnsi="Times New Roman" w:cs="Times New Roman"/>
            <w:sz w:val="22"/>
            <w:szCs w:val="22"/>
          </w:rPr>
          <w:t>https://ec.europa.eu/tools/ecertis/</w:t>
        </w:r>
      </w:hyperlink>
      <w:r w:rsidRPr="00672197">
        <w:rPr>
          <w:rFonts w:ascii="Times New Roman" w:hAnsi="Times New Roman" w:cs="Times New Roman"/>
          <w:sz w:val="22"/>
          <w:szCs w:val="22"/>
        </w:rPr>
        <w:t xml:space="preserve">. </w:t>
      </w:r>
    </w:p>
    <w:p w14:paraId="44954B2D" w14:textId="77777777" w:rsidR="00EB1249" w:rsidRPr="00672197" w:rsidRDefault="00EB1249" w:rsidP="00FD60FD">
      <w:pPr>
        <w:pStyle w:val="Betarp"/>
        <w:numPr>
          <w:ilvl w:val="0"/>
          <w:numId w:val="13"/>
        </w:numPr>
        <w:ind w:left="0" w:firstLine="851"/>
        <w:jc w:val="both"/>
        <w:rPr>
          <w:rFonts w:ascii="Times New Roman" w:hAnsi="Times New Roman" w:cs="Times New Roman"/>
          <w:sz w:val="22"/>
          <w:szCs w:val="22"/>
        </w:rPr>
      </w:pPr>
      <w:r w:rsidRPr="00672197">
        <w:rPr>
          <w:rFonts w:ascii="Times New Roman" w:hAnsi="Times New Roman" w:cs="Times New Roman"/>
          <w:sz w:val="22"/>
          <w:szCs w:val="22"/>
        </w:rPr>
        <w:t>Perkančioji organizacija nereikalauja iš tiekėjo pateikti dokumentų, patvirtinančių jo pašalinimo pagrindų nebuvimą, jeigu ji:</w:t>
      </w:r>
    </w:p>
    <w:p w14:paraId="2E71CEDF" w14:textId="77777777" w:rsidR="00EB1249" w:rsidRPr="00672197" w:rsidRDefault="00EB1249" w:rsidP="00FD60FD">
      <w:pPr>
        <w:pStyle w:val="Betarp"/>
        <w:numPr>
          <w:ilvl w:val="1"/>
          <w:numId w:val="13"/>
        </w:numPr>
        <w:ind w:left="0" w:firstLine="851"/>
        <w:jc w:val="both"/>
        <w:rPr>
          <w:rFonts w:ascii="Times New Roman" w:hAnsi="Times New Roman" w:cs="Times New Roman"/>
          <w:sz w:val="22"/>
          <w:szCs w:val="22"/>
        </w:rPr>
      </w:pPr>
      <w:r w:rsidRPr="00672197">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F1A0C77" w14:textId="77777777" w:rsidR="00EB1249" w:rsidRPr="00672197" w:rsidRDefault="00EB1249" w:rsidP="00FD60FD">
      <w:pPr>
        <w:pStyle w:val="Betarp"/>
        <w:numPr>
          <w:ilvl w:val="1"/>
          <w:numId w:val="13"/>
        </w:numPr>
        <w:ind w:left="0" w:firstLine="851"/>
        <w:jc w:val="both"/>
        <w:rPr>
          <w:rFonts w:ascii="Times New Roman" w:hAnsi="Times New Roman" w:cs="Times New Roman"/>
          <w:sz w:val="22"/>
          <w:szCs w:val="22"/>
        </w:rPr>
      </w:pPr>
      <w:r w:rsidRPr="00672197">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5D07B4" w14:textId="77777777" w:rsidR="00EB1249" w:rsidRPr="00672197" w:rsidRDefault="00EB1249" w:rsidP="00EB1249">
      <w:pPr>
        <w:pStyle w:val="Betarp"/>
        <w:ind w:firstLine="851"/>
        <w:jc w:val="both"/>
        <w:rPr>
          <w:rFonts w:ascii="Times New Roman" w:hAnsi="Times New Roman" w:cs="Times New Roman"/>
          <w:sz w:val="22"/>
          <w:szCs w:val="22"/>
        </w:rPr>
      </w:pPr>
      <w:r w:rsidRPr="00672197">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71BEAEC" w14:textId="77777777" w:rsidR="00EB1249" w:rsidRPr="00672197" w:rsidRDefault="00EB1249" w:rsidP="00FD60FD">
      <w:pPr>
        <w:pStyle w:val="Betarp"/>
        <w:numPr>
          <w:ilvl w:val="0"/>
          <w:numId w:val="13"/>
        </w:numPr>
        <w:ind w:left="0" w:firstLine="851"/>
        <w:jc w:val="both"/>
        <w:rPr>
          <w:rFonts w:ascii="Times New Roman" w:hAnsi="Times New Roman" w:cs="Times New Roman"/>
          <w:sz w:val="22"/>
          <w:szCs w:val="22"/>
        </w:rPr>
      </w:pPr>
      <w:r w:rsidRPr="00672197">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069D5" w14:textId="77777777" w:rsidR="00EB1249" w:rsidRPr="00672197" w:rsidRDefault="00EB1249" w:rsidP="00FD60FD">
      <w:pPr>
        <w:pStyle w:val="Betarp"/>
        <w:numPr>
          <w:ilvl w:val="1"/>
          <w:numId w:val="13"/>
        </w:numPr>
        <w:ind w:left="0" w:firstLine="851"/>
        <w:contextualSpacing/>
        <w:jc w:val="both"/>
        <w:rPr>
          <w:rFonts w:ascii="Times New Roman" w:hAnsi="Times New Roman" w:cs="Times New Roman"/>
          <w:sz w:val="22"/>
          <w:szCs w:val="22"/>
        </w:rPr>
      </w:pPr>
      <w:r w:rsidRPr="00672197">
        <w:rPr>
          <w:rFonts w:ascii="Times New Roman" w:hAnsi="Times New Roman" w:cs="Times New Roman"/>
          <w:sz w:val="22"/>
          <w:szCs w:val="22"/>
        </w:rPr>
        <w:t>priesaikos deklaracija;</w:t>
      </w:r>
    </w:p>
    <w:p w14:paraId="61B8BADD" w14:textId="77777777" w:rsidR="00EB1249" w:rsidRPr="00672197" w:rsidRDefault="00EB1249" w:rsidP="008E2F6D">
      <w:pPr>
        <w:spacing w:after="0" w:line="240" w:lineRule="auto"/>
        <w:ind w:firstLine="851"/>
        <w:contextualSpacing/>
        <w:jc w:val="both"/>
        <w:rPr>
          <w:rFonts w:ascii="Times New Roman" w:hAnsi="Times New Roman" w:cs="Times New Roman"/>
          <w:sz w:val="22"/>
          <w:szCs w:val="22"/>
        </w:rPr>
      </w:pPr>
      <w:r w:rsidRPr="00672197">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534EE9" w14:textId="77777777" w:rsidR="008E2F6D" w:rsidRDefault="008E2F6D" w:rsidP="008E2F6D">
      <w:pPr>
        <w:spacing w:after="0" w:line="240" w:lineRule="auto"/>
        <w:contextualSpacing/>
        <w:rPr>
          <w:rFonts w:ascii="Times New Roman" w:hAnsi="Times New Roman" w:cs="Times New Roman"/>
          <w:sz w:val="24"/>
          <w:szCs w:val="24"/>
        </w:rPr>
      </w:pPr>
    </w:p>
    <w:p w14:paraId="1AAF8FEC" w14:textId="5B2EED52" w:rsidR="008E2F6D" w:rsidRPr="008E2F6D" w:rsidRDefault="008E2F6D" w:rsidP="008E2F6D">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EB1249" w:rsidRPr="00EB1249" w14:paraId="7E99826C"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B7CBB6" w14:textId="77777777" w:rsidR="00EB1249" w:rsidRPr="00EB1249" w:rsidRDefault="00EB1249" w:rsidP="0072708B">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lastRenderedPageBreak/>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0EAB2E" w14:textId="77777777" w:rsidR="00EB1249" w:rsidRPr="00EB1249" w:rsidRDefault="00EB1249" w:rsidP="0072708B">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C9E809" w14:textId="77777777" w:rsidR="00EB1249" w:rsidRPr="00EB1249" w:rsidRDefault="00EB1249" w:rsidP="0072708B">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D7A9CA" w14:textId="77777777" w:rsidR="00EB1249" w:rsidRPr="00EB1249" w:rsidRDefault="00EB1249" w:rsidP="0072708B">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EB1249" w:rsidRPr="00EB1249" w14:paraId="0340C82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2939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4D34E"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635B542A"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41B8C0C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67C84CE3"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3A7B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00B2112B"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4A4943B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77B7739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53DA17F5"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0D60385" w14:textId="77777777" w:rsidR="00EB1249" w:rsidRPr="008E2F6D" w:rsidRDefault="00EB1249" w:rsidP="0072708B">
            <w:pPr>
              <w:pStyle w:val="Betarp"/>
              <w:jc w:val="both"/>
              <w:rPr>
                <w:rFonts w:ascii="Times New Roman" w:hAnsi="Times New Roman" w:cs="Times New Roman"/>
                <w:b/>
                <w:bCs/>
                <w:sz w:val="20"/>
                <w:szCs w:val="20"/>
                <w:lang w:eastAsia="en-US"/>
              </w:rPr>
            </w:pPr>
          </w:p>
          <w:p w14:paraId="5D51E646"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29FBE712" w14:textId="77777777" w:rsidR="00EB1249" w:rsidRPr="008E2F6D" w:rsidRDefault="00EB1249" w:rsidP="0072708B">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8E2F6D">
              <w:rPr>
                <w:rFonts w:ascii="Times New Roman" w:hAnsi="Times New Roman" w:cs="Times New Roman"/>
                <w:bCs/>
                <w:sz w:val="20"/>
                <w:szCs w:val="20"/>
                <w:lang w:eastAsia="en-US"/>
              </w:rPr>
              <w:lastRenderedPageBreak/>
              <w:t>nuosprendis ir šis asmuo turi neišnykusį ar nepanaikintą teistumą;</w:t>
            </w:r>
          </w:p>
          <w:p w14:paraId="7B5C2785" w14:textId="77777777" w:rsidR="00EB1249" w:rsidRPr="008E2F6D" w:rsidRDefault="00EB1249" w:rsidP="0072708B">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363BD8" w14:textId="77777777" w:rsidR="00EB1249" w:rsidRPr="008E2F6D" w:rsidRDefault="00EB1249" w:rsidP="0072708B">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2BFCE" w14:textId="77777777" w:rsidR="00EB1249" w:rsidRPr="00EB1249" w:rsidRDefault="00EB1249" w:rsidP="0072708B">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16A54916"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DF17F39"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4AA8A5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6D8932BE"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CA3C0"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9D2D8FD" w14:textId="77777777" w:rsidR="00EB1249" w:rsidRPr="00EB1249" w:rsidRDefault="00EB1249" w:rsidP="00FD60FD">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8DB2C63" w14:textId="77777777" w:rsidR="00EB1249" w:rsidRPr="00EB1249" w:rsidRDefault="00EB1249" w:rsidP="00FD60FD">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B42C0EF" w14:textId="77777777" w:rsidR="00EB1249" w:rsidRPr="00EB1249" w:rsidRDefault="00EB1249" w:rsidP="00FD60FD">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0AF06B0B" w14:textId="77777777" w:rsidR="00EB1249" w:rsidRPr="00EB1249" w:rsidRDefault="00EB1249" w:rsidP="0072708B">
            <w:pPr>
              <w:pStyle w:val="Betarp"/>
              <w:jc w:val="both"/>
              <w:rPr>
                <w:rFonts w:ascii="Times New Roman" w:hAnsi="Times New Roman" w:cs="Times New Roman"/>
                <w:sz w:val="20"/>
                <w:szCs w:val="20"/>
                <w:lang w:eastAsia="en-US"/>
              </w:rPr>
            </w:pPr>
          </w:p>
          <w:p w14:paraId="44472CC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798DDFCD" w14:textId="77777777" w:rsidR="00EB1249" w:rsidRPr="00EB1249" w:rsidRDefault="00EB1249" w:rsidP="00FD60FD">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2CFB1EF" w14:textId="77777777" w:rsidR="00EB1249" w:rsidRPr="00EB1249" w:rsidRDefault="00EB1249" w:rsidP="0072708B">
            <w:pPr>
              <w:pStyle w:val="Betarp"/>
              <w:jc w:val="both"/>
              <w:rPr>
                <w:rFonts w:ascii="Times New Roman" w:hAnsi="Times New Roman" w:cs="Times New Roman"/>
                <w:sz w:val="20"/>
                <w:szCs w:val="20"/>
              </w:rPr>
            </w:pPr>
          </w:p>
          <w:p w14:paraId="04E9FE69" w14:textId="77777777" w:rsidR="00EB1249" w:rsidRPr="00EB1249" w:rsidRDefault="00EB1249" w:rsidP="0072708B">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FD1BACB" w14:textId="77777777" w:rsidR="00EB1249" w:rsidRPr="00EB1249" w:rsidRDefault="00EB1249" w:rsidP="0072708B">
            <w:pPr>
              <w:pStyle w:val="Betarp"/>
              <w:jc w:val="both"/>
              <w:rPr>
                <w:rFonts w:ascii="Times New Roman" w:hAnsi="Times New Roman" w:cs="Times New Roman"/>
                <w:b/>
                <w:bCs/>
                <w:sz w:val="20"/>
                <w:szCs w:val="20"/>
              </w:rPr>
            </w:pPr>
          </w:p>
          <w:p w14:paraId="4BF7BD8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A2E142B" w14:textId="77777777" w:rsidR="00EB1249" w:rsidRPr="00EB1249" w:rsidRDefault="00EB1249" w:rsidP="0072708B">
            <w:pPr>
              <w:pStyle w:val="Betarp"/>
              <w:jc w:val="both"/>
              <w:rPr>
                <w:rFonts w:ascii="Times New Roman" w:hAnsi="Times New Roman" w:cs="Times New Roman"/>
                <w:bCs/>
                <w:sz w:val="20"/>
                <w:szCs w:val="20"/>
              </w:rPr>
            </w:pPr>
          </w:p>
          <w:p w14:paraId="2F569B0B" w14:textId="77777777" w:rsidR="00EB1249" w:rsidRPr="008E2F6D" w:rsidRDefault="00EB1249" w:rsidP="0072708B">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886C59F" w14:textId="77777777" w:rsidR="00EB1249" w:rsidRPr="008E2F6D" w:rsidRDefault="00EB1249" w:rsidP="0072708B">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5582952" w14:textId="77777777" w:rsidR="00EB1249" w:rsidRPr="008E2F6D" w:rsidRDefault="00EB1249" w:rsidP="0072708B">
            <w:pPr>
              <w:pStyle w:val="Betarp"/>
              <w:jc w:val="both"/>
              <w:rPr>
                <w:rFonts w:ascii="Times New Roman" w:hAnsi="Times New Roman" w:cs="Times New Roman"/>
                <w:b/>
                <w:bCs/>
                <w:sz w:val="20"/>
                <w:szCs w:val="20"/>
              </w:rPr>
            </w:pPr>
          </w:p>
          <w:p w14:paraId="046073A2" w14:textId="77777777" w:rsidR="00EB1249" w:rsidRPr="00EB1249" w:rsidRDefault="00EB1249" w:rsidP="008E2F6D">
            <w:pPr>
              <w:pStyle w:val="Betarp"/>
              <w:jc w:val="both"/>
              <w:rPr>
                <w:rFonts w:ascii="Times New Roman" w:hAnsi="Times New Roman" w:cs="Times New Roman"/>
                <w:b/>
                <w:bCs/>
                <w:sz w:val="20"/>
                <w:szCs w:val="20"/>
              </w:rPr>
            </w:pPr>
          </w:p>
        </w:tc>
      </w:tr>
      <w:tr w:rsidR="00EB1249" w:rsidRPr="00EB1249" w14:paraId="18C790BE"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196B"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73BB1"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9F726" w14:textId="77777777" w:rsidR="00EB1249" w:rsidRPr="00811722" w:rsidRDefault="00EB1249" w:rsidP="0072708B">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242B64C4" w14:textId="77777777" w:rsidR="00EB1249" w:rsidRPr="00811722" w:rsidRDefault="00EB1249" w:rsidP="0072708B">
            <w:pPr>
              <w:pStyle w:val="Betarp"/>
              <w:jc w:val="both"/>
              <w:rPr>
                <w:rFonts w:ascii="Times New Roman" w:eastAsia="Yu Mincho" w:hAnsi="Times New Roman" w:cs="Times New Roman"/>
                <w:b/>
                <w:bCs/>
                <w:sz w:val="20"/>
                <w:szCs w:val="20"/>
              </w:rPr>
            </w:pPr>
          </w:p>
          <w:p w14:paraId="2FC585A0" w14:textId="77777777" w:rsidR="00EB1249" w:rsidRPr="00811722" w:rsidRDefault="00EB1249" w:rsidP="0072708B">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41D79" w14:textId="77777777" w:rsidR="00EB1249" w:rsidRPr="00811722" w:rsidRDefault="00EB1249" w:rsidP="0072708B">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E0B7655" w14:textId="77777777" w:rsidR="00EB1249" w:rsidRPr="00811722" w:rsidRDefault="00EB1249" w:rsidP="0072708B">
            <w:pPr>
              <w:pStyle w:val="Betarp"/>
              <w:jc w:val="both"/>
              <w:rPr>
                <w:rFonts w:ascii="Times New Roman" w:hAnsi="Times New Roman" w:cs="Times New Roman"/>
                <w:sz w:val="20"/>
                <w:szCs w:val="20"/>
              </w:rPr>
            </w:pPr>
          </w:p>
        </w:tc>
      </w:tr>
      <w:tr w:rsidR="00EB1249" w:rsidRPr="00EB1249" w14:paraId="7B637D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089839"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bookmarkStart w:id="61"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49C52"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8ADD8EC" w14:textId="77777777" w:rsidR="00EB1249" w:rsidRPr="00EB1249" w:rsidRDefault="00EB1249" w:rsidP="0072708B">
            <w:pPr>
              <w:pStyle w:val="Betarp"/>
              <w:jc w:val="both"/>
              <w:rPr>
                <w:rFonts w:ascii="Times New Roman" w:hAnsi="Times New Roman" w:cs="Times New Roman"/>
                <w:b/>
                <w:bCs/>
                <w:sz w:val="20"/>
                <w:szCs w:val="20"/>
                <w:lang w:eastAsia="en-US"/>
              </w:rPr>
            </w:pPr>
          </w:p>
          <w:p w14:paraId="00679521"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20D0B9BA" w14:textId="77777777" w:rsidR="00EB1249" w:rsidRPr="00EB1249" w:rsidRDefault="00EB1249" w:rsidP="0072708B">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C9502F6" w14:textId="77777777" w:rsidR="00EB1249" w:rsidRPr="00EB1249" w:rsidRDefault="00EB1249" w:rsidP="0072708B">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2B9F9566"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2433319D"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B03196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0F2FF5B" w14:textId="77777777" w:rsidR="00EB1249" w:rsidRPr="00EB1249" w:rsidRDefault="00EB1249" w:rsidP="0072708B">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B059A"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452999E" w14:textId="77777777" w:rsidR="00EB1249" w:rsidRPr="00EB1249" w:rsidRDefault="00EB1249" w:rsidP="0072708B">
            <w:pPr>
              <w:pStyle w:val="Betarp"/>
              <w:jc w:val="both"/>
              <w:rPr>
                <w:rFonts w:ascii="Times New Roman" w:eastAsia="Arial" w:hAnsi="Times New Roman" w:cs="Times New Roman"/>
                <w:sz w:val="20"/>
                <w:szCs w:val="20"/>
              </w:rPr>
            </w:pPr>
          </w:p>
          <w:p w14:paraId="4FDC36D6"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93E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8A798F4"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10A3A8C7" w14:textId="77777777" w:rsidR="00EB1249" w:rsidRPr="00EB1249" w:rsidRDefault="00EB1249" w:rsidP="0072708B">
            <w:pPr>
              <w:pStyle w:val="Betarp"/>
              <w:jc w:val="both"/>
              <w:rPr>
                <w:rFonts w:ascii="Times New Roman" w:hAnsi="Times New Roman" w:cs="Times New Roman"/>
                <w:b/>
                <w:bCs/>
                <w:sz w:val="20"/>
                <w:szCs w:val="20"/>
              </w:rPr>
            </w:pPr>
          </w:p>
          <w:p w14:paraId="718E8F7D" w14:textId="77777777" w:rsidR="00EB1249" w:rsidRPr="00EB1249" w:rsidRDefault="00EB1249" w:rsidP="00FD60FD">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523AD45" w14:textId="77777777" w:rsidR="00EB1249" w:rsidRPr="00EB1249" w:rsidRDefault="00EB1249" w:rsidP="00FD60FD">
            <w:pPr>
              <w:pStyle w:val="Betarp"/>
              <w:numPr>
                <w:ilvl w:val="0"/>
                <w:numId w:val="8"/>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4BAD11C" w14:textId="77777777" w:rsidR="00EB1249" w:rsidRPr="00EB1249" w:rsidRDefault="00EB1249" w:rsidP="00FD60FD">
            <w:pPr>
              <w:pStyle w:val="Betarp"/>
              <w:numPr>
                <w:ilvl w:val="0"/>
                <w:numId w:val="9"/>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DF4FCFB" w14:textId="77777777" w:rsidR="00EB1249" w:rsidRPr="00EB1249" w:rsidRDefault="00EB1249" w:rsidP="0072708B">
            <w:pPr>
              <w:pStyle w:val="Betarp"/>
              <w:jc w:val="both"/>
              <w:rPr>
                <w:rFonts w:ascii="Times New Roman" w:hAnsi="Times New Roman" w:cs="Times New Roman"/>
                <w:sz w:val="20"/>
                <w:szCs w:val="20"/>
              </w:rPr>
            </w:pPr>
          </w:p>
          <w:p w14:paraId="4A9A12E8"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13D43370" w14:textId="77777777" w:rsidR="00EB1249" w:rsidRPr="00EB1249" w:rsidRDefault="00EB1249" w:rsidP="00FD60FD">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4EC60B68" w14:textId="77777777" w:rsidR="00EB1249" w:rsidRPr="00EB1249" w:rsidRDefault="00EB1249" w:rsidP="0072708B">
            <w:pPr>
              <w:pStyle w:val="Betarp"/>
              <w:jc w:val="both"/>
              <w:rPr>
                <w:rFonts w:ascii="Times New Roman" w:eastAsia="Yu Mincho" w:hAnsi="Times New Roman" w:cs="Times New Roman"/>
                <w:sz w:val="20"/>
                <w:szCs w:val="20"/>
              </w:rPr>
            </w:pPr>
          </w:p>
          <w:p w14:paraId="1EB065B5"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lastRenderedPageBreak/>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03A8AD2" w14:textId="77777777" w:rsidR="00EB1249" w:rsidRPr="00EB1249" w:rsidRDefault="00EB1249" w:rsidP="0072708B">
            <w:pPr>
              <w:pStyle w:val="Betarp"/>
              <w:jc w:val="both"/>
              <w:rPr>
                <w:rFonts w:ascii="Times New Roman" w:hAnsi="Times New Roman" w:cs="Times New Roman"/>
                <w:i/>
                <w:iCs/>
                <w:color w:val="7030A0"/>
                <w:sz w:val="20"/>
                <w:szCs w:val="20"/>
              </w:rPr>
            </w:pPr>
          </w:p>
          <w:p w14:paraId="10EC91B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E9F54BA" w14:textId="77777777" w:rsidR="00EB1249" w:rsidRPr="00EB1249" w:rsidRDefault="00EB1249" w:rsidP="0072708B">
            <w:pPr>
              <w:pStyle w:val="Betarp"/>
              <w:jc w:val="both"/>
              <w:rPr>
                <w:rFonts w:ascii="Times New Roman" w:hAnsi="Times New Roman" w:cs="Times New Roman"/>
                <w:b/>
                <w:bCs/>
                <w:sz w:val="20"/>
                <w:szCs w:val="20"/>
              </w:rPr>
            </w:pPr>
          </w:p>
          <w:p w14:paraId="21823A57"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1C04DC1F"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017D53CD" w14:textId="77777777" w:rsidR="00EB1249" w:rsidRPr="00EB1249" w:rsidRDefault="00EB1249" w:rsidP="0072708B">
            <w:pPr>
              <w:pStyle w:val="Betarp"/>
              <w:jc w:val="both"/>
              <w:rPr>
                <w:rFonts w:ascii="Times New Roman" w:hAnsi="Times New Roman" w:cs="Times New Roman"/>
                <w:b/>
                <w:bCs/>
                <w:sz w:val="20"/>
                <w:szCs w:val="20"/>
              </w:rPr>
            </w:pPr>
          </w:p>
          <w:p w14:paraId="40049E5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3B324C" w14:textId="77777777" w:rsidR="00EB1249" w:rsidRPr="00EB1249" w:rsidRDefault="00EB1249" w:rsidP="0072708B">
            <w:pPr>
              <w:pStyle w:val="Betarp"/>
              <w:jc w:val="both"/>
              <w:rPr>
                <w:rFonts w:ascii="Times New Roman" w:hAnsi="Times New Roman" w:cs="Times New Roman"/>
                <w:b/>
                <w:bCs/>
                <w:sz w:val="20"/>
                <w:szCs w:val="20"/>
              </w:rPr>
            </w:pPr>
          </w:p>
          <w:p w14:paraId="56053F8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625D62" w14:textId="77777777" w:rsidR="00EB1249" w:rsidRPr="00EB1249" w:rsidRDefault="00EB1249" w:rsidP="0072708B">
            <w:pPr>
              <w:pStyle w:val="Betarp"/>
              <w:jc w:val="both"/>
              <w:rPr>
                <w:rFonts w:ascii="Times New Roman" w:hAnsi="Times New Roman" w:cs="Times New Roman"/>
                <w:b/>
                <w:bCs/>
                <w:sz w:val="20"/>
                <w:szCs w:val="20"/>
              </w:rPr>
            </w:pPr>
          </w:p>
          <w:p w14:paraId="32A53572"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7001CC7" w14:textId="77777777" w:rsidR="00EB1249" w:rsidRPr="00EB1249" w:rsidRDefault="00EB1249" w:rsidP="00FD60FD">
            <w:pPr>
              <w:pStyle w:val="Betarp"/>
              <w:numPr>
                <w:ilvl w:val="0"/>
                <w:numId w:val="7"/>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2A5CA0E9" w14:textId="77777777" w:rsidR="00EB1249" w:rsidRPr="00EB1249" w:rsidRDefault="00EB1249" w:rsidP="0072708B">
            <w:pPr>
              <w:pStyle w:val="Betarp"/>
              <w:jc w:val="both"/>
              <w:rPr>
                <w:rFonts w:ascii="Times New Roman" w:hAnsi="Times New Roman" w:cs="Times New Roman"/>
                <w:b/>
                <w:bCs/>
                <w:sz w:val="20"/>
                <w:szCs w:val="20"/>
              </w:rPr>
            </w:pPr>
          </w:p>
          <w:p w14:paraId="3E95E156" w14:textId="77777777" w:rsidR="00EB1249" w:rsidRPr="00EB1249" w:rsidRDefault="00EB1249" w:rsidP="0072708B">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16F28027" w14:textId="77777777" w:rsidR="00EB1249" w:rsidRPr="00EB1249" w:rsidRDefault="00EB1249" w:rsidP="0072708B">
            <w:pPr>
              <w:pStyle w:val="Betarp"/>
              <w:jc w:val="both"/>
              <w:rPr>
                <w:rFonts w:ascii="Times New Roman" w:hAnsi="Times New Roman" w:cs="Times New Roman"/>
                <w:b/>
                <w:bCs/>
                <w:sz w:val="20"/>
                <w:szCs w:val="20"/>
              </w:rPr>
            </w:pPr>
          </w:p>
          <w:p w14:paraId="702B1ED3"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A6982" w14:textId="77777777" w:rsidR="00EB1249" w:rsidRPr="00EB1249" w:rsidRDefault="00EB1249" w:rsidP="0072708B">
            <w:pPr>
              <w:pStyle w:val="Betarp"/>
              <w:jc w:val="both"/>
              <w:rPr>
                <w:rFonts w:ascii="Times New Roman" w:hAnsi="Times New Roman" w:cs="Times New Roman"/>
                <w:sz w:val="20"/>
                <w:szCs w:val="20"/>
              </w:rPr>
            </w:pPr>
          </w:p>
          <w:p w14:paraId="497251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6CCFCFCB" w14:textId="7FAE168B" w:rsidR="00EB1249" w:rsidRPr="00811722" w:rsidRDefault="00EB1249" w:rsidP="00811722">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1"/>
      <w:tr w:rsidR="00EB1249" w:rsidRPr="00EB1249" w14:paraId="5A5092DB"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95B72"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5F92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45E15"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041A0A59" w14:textId="77777777" w:rsidR="00EB1249" w:rsidRPr="00EB1249" w:rsidRDefault="00EB1249" w:rsidP="0072708B">
            <w:pPr>
              <w:pStyle w:val="Betarp"/>
              <w:jc w:val="both"/>
              <w:rPr>
                <w:rFonts w:ascii="Times New Roman" w:eastAsia="Yu Mincho" w:hAnsi="Times New Roman" w:cs="Times New Roman"/>
                <w:sz w:val="20"/>
                <w:szCs w:val="20"/>
              </w:rPr>
            </w:pPr>
          </w:p>
          <w:p w14:paraId="760BAD1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BD3AC"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FF44D9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4A5281F6"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4DA0647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1EC941"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B9975"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5DAE4FC"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7C5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0A161D5" w14:textId="77777777" w:rsidR="00EB1249" w:rsidRPr="00EB1249" w:rsidRDefault="00EB1249" w:rsidP="0072708B">
            <w:pPr>
              <w:pStyle w:val="Betarp"/>
              <w:jc w:val="both"/>
              <w:rPr>
                <w:rFonts w:ascii="Times New Roman" w:eastAsia="Yu Mincho" w:hAnsi="Times New Roman" w:cs="Times New Roman"/>
                <w:sz w:val="20"/>
                <w:szCs w:val="20"/>
              </w:rPr>
            </w:pPr>
          </w:p>
          <w:p w14:paraId="0A32EE84"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4F207"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5F5D99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73A9A15D"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2D18967"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A4667"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ABA0DA"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6B751"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71F37C62" w14:textId="77777777" w:rsidR="00EB1249" w:rsidRPr="00EB1249" w:rsidRDefault="00EB1249" w:rsidP="0072708B">
            <w:pPr>
              <w:pStyle w:val="Betarp"/>
              <w:jc w:val="both"/>
              <w:rPr>
                <w:rFonts w:ascii="Times New Roman" w:eastAsia="Yu Mincho" w:hAnsi="Times New Roman" w:cs="Times New Roman"/>
                <w:sz w:val="20"/>
                <w:szCs w:val="20"/>
              </w:rPr>
            </w:pPr>
          </w:p>
          <w:p w14:paraId="24F7B34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EE5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B57CFF3"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1D2590E9"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0EC04"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B26C1"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CA87AA"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BC35E86"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E05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4 punktas</w:t>
            </w:r>
          </w:p>
          <w:p w14:paraId="31F15E1D" w14:textId="77777777" w:rsidR="00EB1249" w:rsidRPr="00EB1249" w:rsidRDefault="00EB1249" w:rsidP="0072708B">
            <w:pPr>
              <w:pStyle w:val="Betarp"/>
              <w:jc w:val="both"/>
              <w:rPr>
                <w:rFonts w:ascii="Times New Roman" w:eastAsia="Yu Mincho" w:hAnsi="Times New Roman" w:cs="Times New Roman"/>
                <w:sz w:val="20"/>
                <w:szCs w:val="20"/>
              </w:rPr>
            </w:pPr>
          </w:p>
          <w:p w14:paraId="13B44C64"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3413E"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574AA1BE"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652BD508"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5D987A08"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D8E74D9" w14:textId="77777777" w:rsidR="00EB1249" w:rsidRPr="00EB1249" w:rsidRDefault="00EB1249" w:rsidP="0072708B">
            <w:pPr>
              <w:pStyle w:val="Betarp"/>
              <w:jc w:val="both"/>
              <w:rPr>
                <w:rFonts w:ascii="Times New Roman" w:hAnsi="Times New Roman" w:cs="Times New Roman"/>
                <w:sz w:val="20"/>
                <w:szCs w:val="20"/>
              </w:rPr>
            </w:pPr>
            <w:hyperlink r:id="rId17"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EB1249" w:rsidRPr="00EB1249" w14:paraId="56B17975"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4F996"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7B92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EB1249">
              <w:rPr>
                <w:rFonts w:ascii="Times New Roman" w:hAnsi="Times New Roman" w:cs="Times New Roman"/>
                <w:sz w:val="20"/>
                <w:szCs w:val="20"/>
              </w:rPr>
              <w:lastRenderedPageBreak/>
              <w:t>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6AF7C"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5 punktas</w:t>
            </w:r>
          </w:p>
          <w:p w14:paraId="3A67093B" w14:textId="77777777" w:rsidR="00EB1249" w:rsidRPr="00EB1249" w:rsidRDefault="00EB1249" w:rsidP="0072708B">
            <w:pPr>
              <w:pStyle w:val="Betarp"/>
              <w:jc w:val="both"/>
              <w:rPr>
                <w:rFonts w:ascii="Times New Roman" w:eastAsia="Yu Mincho" w:hAnsi="Times New Roman" w:cs="Times New Roman"/>
                <w:sz w:val="20"/>
                <w:szCs w:val="20"/>
              </w:rPr>
            </w:pPr>
          </w:p>
          <w:p w14:paraId="1DD9E68A"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4B6E0842"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573FBACB"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DF063"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D2BDC5C" w14:textId="77777777" w:rsidR="00EB1249" w:rsidRPr="00EB1249" w:rsidRDefault="00EB1249" w:rsidP="0072708B">
            <w:pPr>
              <w:pStyle w:val="Betarp"/>
              <w:jc w:val="both"/>
              <w:rPr>
                <w:rFonts w:ascii="Times New Roman" w:hAnsi="Times New Roman" w:cs="Times New Roman"/>
                <w:b/>
                <w:bCs/>
                <w:iCs/>
                <w:sz w:val="20"/>
                <w:szCs w:val="20"/>
                <w:lang w:eastAsia="en-US"/>
              </w:rPr>
            </w:pPr>
          </w:p>
        </w:tc>
      </w:tr>
      <w:tr w:rsidR="00EB1249" w:rsidRPr="00EB1249" w14:paraId="071456F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D54A5" w14:textId="77777777" w:rsidR="00EB1249" w:rsidRPr="00EB1249" w:rsidRDefault="00EB1249" w:rsidP="00EB1249">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F5214C"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0B350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F28C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6 punktas</w:t>
            </w:r>
          </w:p>
          <w:p w14:paraId="77CB9009" w14:textId="77777777" w:rsidR="00EB1249" w:rsidRPr="00EB1249" w:rsidRDefault="00EB1249" w:rsidP="0072708B">
            <w:pPr>
              <w:pStyle w:val="Betarp"/>
              <w:jc w:val="both"/>
              <w:rPr>
                <w:rFonts w:ascii="Times New Roman" w:eastAsia="Yu Mincho" w:hAnsi="Times New Roman" w:cs="Times New Roman"/>
                <w:sz w:val="20"/>
                <w:szCs w:val="20"/>
              </w:rPr>
            </w:pPr>
          </w:p>
          <w:p w14:paraId="5761A93F"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58A6B904" w14:textId="77777777" w:rsidR="00EB1249" w:rsidRPr="00EB1249" w:rsidRDefault="00EB1249" w:rsidP="0072708B">
            <w:pPr>
              <w:pStyle w:val="Betarp"/>
              <w:jc w:val="both"/>
              <w:rPr>
                <w:rFonts w:ascii="Times New Roman" w:eastAsia="Yu Mincho" w:hAnsi="Times New Roman" w:cs="Times New Roman"/>
                <w:sz w:val="20"/>
                <w:szCs w:val="20"/>
                <w:lang w:eastAsia="en-US"/>
              </w:rPr>
            </w:pPr>
          </w:p>
          <w:p w14:paraId="0F14B436" w14:textId="77777777" w:rsidR="00EB1249" w:rsidRPr="00EB1249" w:rsidRDefault="00EB1249" w:rsidP="0072708B">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2225B"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1FCD360"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0B45ED4F"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4ADA4AD" w14:textId="77777777" w:rsidR="00EB1249" w:rsidRPr="00EB1249" w:rsidRDefault="00EB1249" w:rsidP="0072708B">
            <w:pPr>
              <w:pStyle w:val="Betarp"/>
              <w:jc w:val="both"/>
              <w:rPr>
                <w:rFonts w:ascii="Times New Roman" w:hAnsi="Times New Roman" w:cs="Times New Roman"/>
                <w:sz w:val="20"/>
                <w:szCs w:val="20"/>
              </w:rPr>
            </w:pPr>
          </w:p>
          <w:p w14:paraId="6493446E" w14:textId="77777777" w:rsidR="00EB1249" w:rsidRPr="00EB1249" w:rsidRDefault="00EB1249" w:rsidP="0072708B">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https://vpt.lrv.lt/lt/nuorodos/kiti-duomenys/powerbi/nepatikimi-tiekejai-1/</w:t>
              </w:r>
            </w:hyperlink>
          </w:p>
          <w:p w14:paraId="00B52A06" w14:textId="77777777" w:rsidR="00EB1249" w:rsidRPr="00EB1249" w:rsidRDefault="00EB1249" w:rsidP="0072708B">
            <w:pPr>
              <w:pStyle w:val="Betarp"/>
              <w:jc w:val="both"/>
              <w:rPr>
                <w:rFonts w:ascii="Times New Roman" w:hAnsi="Times New Roman" w:cs="Times New Roman"/>
                <w:sz w:val="20"/>
                <w:szCs w:val="20"/>
              </w:rPr>
            </w:pPr>
          </w:p>
          <w:p w14:paraId="4119D789" w14:textId="77777777" w:rsidR="00EB1249" w:rsidRPr="00EB1249" w:rsidRDefault="00EB1249" w:rsidP="0072708B">
            <w:pPr>
              <w:pStyle w:val="Betarp"/>
              <w:jc w:val="both"/>
              <w:rPr>
                <w:rFonts w:ascii="Times New Roman" w:hAnsi="Times New Roman" w:cs="Times New Roman"/>
                <w:sz w:val="20"/>
                <w:szCs w:val="20"/>
              </w:rPr>
            </w:pPr>
            <w:hyperlink r:id="rId19"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176E74D2" w14:textId="77777777" w:rsidR="00EB1249" w:rsidRPr="00EB1249" w:rsidRDefault="00EB1249" w:rsidP="0072708B">
            <w:pPr>
              <w:pStyle w:val="Betarp"/>
              <w:jc w:val="both"/>
              <w:rPr>
                <w:rFonts w:ascii="Times New Roman" w:hAnsi="Times New Roman" w:cs="Times New Roman"/>
                <w:bCs/>
                <w:sz w:val="20"/>
                <w:szCs w:val="20"/>
              </w:rPr>
            </w:pPr>
          </w:p>
          <w:p w14:paraId="03845743" w14:textId="77777777" w:rsidR="00EB1249" w:rsidRPr="00EB1249" w:rsidRDefault="00EB1249" w:rsidP="0072708B">
            <w:pPr>
              <w:pStyle w:val="Betarp"/>
              <w:jc w:val="both"/>
              <w:rPr>
                <w:rFonts w:ascii="Times New Roman" w:hAnsi="Times New Roman" w:cs="Times New Roman"/>
                <w:b/>
                <w:bCs/>
                <w:sz w:val="20"/>
                <w:szCs w:val="20"/>
              </w:rPr>
            </w:pPr>
          </w:p>
        </w:tc>
      </w:tr>
      <w:tr w:rsidR="00EB1249" w:rsidRPr="00EB1249" w14:paraId="13D00273"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83E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p w14:paraId="7E6F3EB4" w14:textId="77777777" w:rsidR="00EB1249" w:rsidRPr="00EB1249" w:rsidRDefault="00EB1249" w:rsidP="0072708B">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6A9E"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w:t>
            </w:r>
            <w:bookmarkStart w:id="62" w:name="part_030e6c6c64ba4f96a23474e439d1b80c"/>
            <w:bookmarkEnd w:id="62"/>
            <w:r w:rsidRPr="00EB1249">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C97E02E" w14:textId="77777777" w:rsidR="00EB1249" w:rsidRPr="00EB1249" w:rsidRDefault="00EB1249" w:rsidP="0072708B">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001B4"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7ECE2AAE" w14:textId="77777777" w:rsidR="00EB1249" w:rsidRPr="00EB1249" w:rsidRDefault="00EB1249" w:rsidP="0072708B">
            <w:pPr>
              <w:pStyle w:val="Betarp"/>
              <w:jc w:val="both"/>
              <w:rPr>
                <w:rFonts w:ascii="Times New Roman" w:eastAsia="Yu Mincho" w:hAnsi="Times New Roman" w:cs="Times New Roman"/>
                <w:sz w:val="20"/>
                <w:szCs w:val="20"/>
              </w:rPr>
            </w:pPr>
          </w:p>
          <w:p w14:paraId="464862AD"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E5E4A"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0" w:history="1">
              <w:r w:rsidRPr="00EB1249">
                <w:rPr>
                  <w:rStyle w:val="Hipersaitas"/>
                  <w:rFonts w:ascii="Times New Roman" w:hAnsi="Times New Roman" w:cs="Times New Roman"/>
                  <w:sz w:val="20"/>
                  <w:szCs w:val="20"/>
                  <w:u w:val="single"/>
                </w:rPr>
                <w:t>https://www.registrucentras.lt/jar/p/index.php</w:t>
              </w:r>
            </w:hyperlink>
          </w:p>
          <w:p w14:paraId="767415BF"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5E732A8F" w14:textId="77777777" w:rsidR="00EB1249" w:rsidRPr="00EB1249" w:rsidRDefault="00EB1249" w:rsidP="0072708B">
            <w:pPr>
              <w:pStyle w:val="Betarp"/>
              <w:jc w:val="both"/>
              <w:rPr>
                <w:rFonts w:ascii="Times New Roman" w:hAnsi="Times New Roman" w:cs="Times New Roman"/>
                <w:sz w:val="20"/>
                <w:szCs w:val="20"/>
              </w:rPr>
            </w:pPr>
            <w:hyperlink r:id="rId21"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33498A1" w14:textId="77777777" w:rsidR="00EB1249" w:rsidRPr="00EB1249" w:rsidRDefault="00EB1249" w:rsidP="0072708B">
            <w:pPr>
              <w:pStyle w:val="Betarp"/>
              <w:jc w:val="both"/>
              <w:rPr>
                <w:rFonts w:ascii="Times New Roman" w:hAnsi="Times New Roman" w:cs="Times New Roman"/>
                <w:b/>
                <w:bCs/>
                <w:iCs/>
                <w:sz w:val="20"/>
                <w:szCs w:val="20"/>
              </w:rPr>
            </w:pPr>
          </w:p>
        </w:tc>
      </w:tr>
      <w:tr w:rsidR="00EB1249" w:rsidRPr="00EB1249" w14:paraId="176DC34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AC4D5"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DDBB3"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1DF9"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190498ED" w14:textId="77777777" w:rsidR="00EB1249" w:rsidRPr="00EB1249" w:rsidRDefault="00EB1249" w:rsidP="0072708B">
            <w:pPr>
              <w:pStyle w:val="Betarp"/>
              <w:jc w:val="both"/>
              <w:rPr>
                <w:rFonts w:ascii="Times New Roman" w:eastAsia="Yu Mincho" w:hAnsi="Times New Roman" w:cs="Times New Roman"/>
                <w:sz w:val="20"/>
                <w:szCs w:val="20"/>
              </w:rPr>
            </w:pPr>
          </w:p>
          <w:p w14:paraId="606B69CD"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6D609"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E0DD4B6" w14:textId="77777777" w:rsidR="00EB1249" w:rsidRPr="00EB1249" w:rsidRDefault="00EB1249" w:rsidP="0072708B">
            <w:pPr>
              <w:pStyle w:val="Betarp"/>
              <w:jc w:val="both"/>
              <w:rPr>
                <w:rFonts w:ascii="Times New Roman" w:hAnsi="Times New Roman" w:cs="Times New Roman"/>
                <w:b/>
                <w:bCs/>
                <w:iCs/>
                <w:sz w:val="20"/>
                <w:szCs w:val="20"/>
                <w:lang w:eastAsia="en-US"/>
              </w:rPr>
            </w:pPr>
          </w:p>
          <w:p w14:paraId="03A621DD"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22">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EB1249" w:rsidRPr="00EB1249" w14:paraId="7AB07EB6"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144C"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991B4"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7AE63" w14:textId="77777777" w:rsidR="00EB1249" w:rsidRPr="00EB1249" w:rsidRDefault="00EB1249" w:rsidP="0072708B">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7AE9D983" w14:textId="77777777" w:rsidR="00EB1249" w:rsidRPr="00EB1249" w:rsidRDefault="00EB1249" w:rsidP="0072708B">
            <w:pPr>
              <w:pStyle w:val="Betarp"/>
              <w:jc w:val="both"/>
              <w:rPr>
                <w:rFonts w:ascii="Times New Roman" w:eastAsia="Yu Mincho" w:hAnsi="Times New Roman" w:cs="Times New Roman"/>
                <w:sz w:val="20"/>
                <w:szCs w:val="20"/>
              </w:rPr>
            </w:pPr>
          </w:p>
          <w:p w14:paraId="784A76B7" w14:textId="77777777" w:rsidR="00EB1249" w:rsidRPr="00EB1249" w:rsidRDefault="00EB1249" w:rsidP="0072708B">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93BB2" w14:textId="77777777" w:rsidR="00EB1249" w:rsidRPr="00EB1249" w:rsidRDefault="00EB1249" w:rsidP="0072708B">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C34072F" w14:textId="77777777" w:rsidR="00EB1249" w:rsidRPr="00EB1249" w:rsidRDefault="00EB1249" w:rsidP="0072708B">
            <w:pPr>
              <w:pStyle w:val="Betarp"/>
              <w:jc w:val="both"/>
              <w:rPr>
                <w:rFonts w:ascii="Times New Roman" w:hAnsi="Times New Roman" w:cs="Times New Roman"/>
                <w:bCs/>
                <w:iCs/>
                <w:sz w:val="20"/>
                <w:szCs w:val="20"/>
                <w:lang w:eastAsia="en-US"/>
              </w:rPr>
            </w:pPr>
          </w:p>
          <w:p w14:paraId="23048904" w14:textId="77777777" w:rsidR="00EB1249" w:rsidRPr="00EB1249" w:rsidRDefault="00EB1249" w:rsidP="0072708B">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0092A82" w14:textId="77777777" w:rsidR="00EB1249" w:rsidRPr="00EB1249" w:rsidRDefault="00EB1249" w:rsidP="0072708B">
            <w:pPr>
              <w:rPr>
                <w:rFonts w:ascii="Times New Roman" w:hAnsi="Times New Roman" w:cs="Times New Roman"/>
                <w:bCs/>
                <w:iCs/>
                <w:sz w:val="20"/>
                <w:szCs w:val="20"/>
                <w:lang w:eastAsia="en-US"/>
              </w:rPr>
            </w:pPr>
            <w:hyperlink r:id="rId23"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EB1249" w:rsidRPr="00EB1249" w14:paraId="596D8AB2"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C1A5" w14:textId="77777777" w:rsidR="00EB1249" w:rsidRPr="00EB1249" w:rsidRDefault="00EB1249" w:rsidP="00EB1249">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B042" w14:textId="77777777" w:rsidR="00EB1249" w:rsidRPr="00EB1249" w:rsidRDefault="00EB1249" w:rsidP="0072708B">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B3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20BE1CAC"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85EBE16" w14:textId="77777777" w:rsidR="00EB1249" w:rsidRPr="00EB1249" w:rsidRDefault="00EB1249" w:rsidP="0072708B">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666" w14:textId="77777777" w:rsidR="00EB1249" w:rsidRPr="00EB1249" w:rsidRDefault="00EB1249" w:rsidP="0072708B">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4DC6A9D1" w14:textId="77777777" w:rsidR="00EB1249" w:rsidRPr="00EB1249" w:rsidRDefault="00EB1249" w:rsidP="0072708B">
            <w:pPr>
              <w:pStyle w:val="Betarp"/>
              <w:jc w:val="both"/>
              <w:rPr>
                <w:rFonts w:ascii="Times New Roman" w:eastAsia="Yu Mincho" w:hAnsi="Times New Roman" w:cs="Times New Roman"/>
                <w:sz w:val="20"/>
                <w:szCs w:val="20"/>
              </w:rPr>
            </w:pPr>
          </w:p>
        </w:tc>
      </w:tr>
      <w:tr w:rsidR="00EB1249" w:rsidRPr="00EB1249" w14:paraId="19F5F7AD" w14:textId="77777777" w:rsidTr="003837C3">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EAB59"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bookmarkStart w:id="63"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06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4D0CF02"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Tačiau kai yra šiame punkte apibrėžta situacija, perkančioji organizacija nepašalins tiekėjo iš pirkimo procedūros, jeigu jis pateikia pagrįstų </w:t>
            </w:r>
            <w:r w:rsidRPr="00EB1249">
              <w:rPr>
                <w:rFonts w:ascii="Times New Roman" w:hAnsi="Times New Roman" w:cs="Times New Roman"/>
                <w:sz w:val="20"/>
                <w:szCs w:val="20"/>
              </w:rPr>
              <w:lastRenderedPageBreak/>
              <w:t>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235D2"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lastRenderedPageBreak/>
              <w:t>VPĮ 46 straipsnio 6 dalies 2 punktas</w:t>
            </w:r>
          </w:p>
          <w:p w14:paraId="5EF7BF09" w14:textId="77777777" w:rsidR="00EB1249" w:rsidRPr="00EB1249" w:rsidRDefault="00EB1249" w:rsidP="0072708B">
            <w:pPr>
              <w:pStyle w:val="Betarp"/>
              <w:jc w:val="both"/>
              <w:rPr>
                <w:rFonts w:ascii="Times New Roman" w:eastAsia="Yu Mincho" w:hAnsi="Times New Roman" w:cs="Times New Roman"/>
                <w:sz w:val="20"/>
                <w:szCs w:val="20"/>
              </w:rPr>
            </w:pPr>
          </w:p>
          <w:p w14:paraId="61689EF3"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6B296"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671DE3F4" w14:textId="77777777" w:rsidR="00EB1249" w:rsidRPr="00EB1249" w:rsidRDefault="00EB1249" w:rsidP="0072708B">
            <w:pPr>
              <w:pStyle w:val="Betarp"/>
              <w:jc w:val="both"/>
              <w:rPr>
                <w:rFonts w:ascii="Times New Roman" w:hAnsi="Times New Roman" w:cs="Times New Roman"/>
                <w:bCs/>
                <w:sz w:val="20"/>
                <w:szCs w:val="20"/>
              </w:rPr>
            </w:pPr>
            <w:hyperlink r:id="rId24"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00BF0214" w14:textId="77777777" w:rsidR="00EB1249" w:rsidRPr="00EB1249" w:rsidRDefault="00EB1249" w:rsidP="0072708B">
            <w:pPr>
              <w:pStyle w:val="Betarp"/>
              <w:jc w:val="both"/>
              <w:rPr>
                <w:rFonts w:ascii="Times New Roman" w:hAnsi="Times New Roman" w:cs="Times New Roman"/>
                <w:b/>
                <w:bCs/>
                <w:sz w:val="20"/>
                <w:szCs w:val="20"/>
              </w:rPr>
            </w:pPr>
          </w:p>
          <w:p w14:paraId="3ABF6519" w14:textId="77777777" w:rsidR="00EB1249" w:rsidRPr="00EB1249" w:rsidRDefault="00EB1249" w:rsidP="0072708B">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w:t>
            </w:r>
            <w:r w:rsidRPr="00EB1249">
              <w:rPr>
                <w:rFonts w:ascii="Times New Roman" w:hAnsi="Times New Roman" w:cs="Times New Roman"/>
                <w:i/>
                <w:iCs/>
                <w:color w:val="000000" w:themeColor="text1"/>
                <w:sz w:val="20"/>
                <w:szCs w:val="20"/>
              </w:rPr>
              <w:lastRenderedPageBreak/>
              <w:t>perkančioji organizacija 2022-10-10 kreipėsi į tiekėją prašydama iki 2022-10-14 pateikti įrodančius dokumentus, jie turi būti išduoti ne anksčiau kaip 120 dienų, jas skaičiuojant atgal nuo 2022-10-14.</w:t>
            </w:r>
          </w:p>
          <w:p w14:paraId="5B9653E3" w14:textId="77777777" w:rsidR="00EB1249" w:rsidRPr="00EB1249" w:rsidRDefault="00EB1249" w:rsidP="0072708B">
            <w:pPr>
              <w:pStyle w:val="Betarp"/>
              <w:jc w:val="both"/>
              <w:rPr>
                <w:rFonts w:ascii="Times New Roman" w:hAnsi="Times New Roman" w:cs="Times New Roman"/>
                <w:sz w:val="20"/>
                <w:szCs w:val="20"/>
              </w:rPr>
            </w:pPr>
          </w:p>
          <w:p w14:paraId="311D0EAC" w14:textId="77777777" w:rsidR="00EB1249" w:rsidRPr="00EB1249" w:rsidRDefault="00EB1249" w:rsidP="0072708B">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C8A2D8" w14:textId="77777777" w:rsidR="00EB1249" w:rsidRPr="00EB1249" w:rsidRDefault="00EB1249" w:rsidP="0072708B">
            <w:pPr>
              <w:pStyle w:val="Betarp"/>
              <w:jc w:val="both"/>
              <w:rPr>
                <w:rFonts w:ascii="Times New Roman" w:hAnsi="Times New Roman" w:cs="Times New Roman"/>
                <w:sz w:val="20"/>
                <w:szCs w:val="20"/>
              </w:rPr>
            </w:pPr>
          </w:p>
          <w:p w14:paraId="1B706F79" w14:textId="77777777" w:rsidR="00EB1249" w:rsidRPr="00811722" w:rsidRDefault="00EB1249" w:rsidP="0072708B">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799D132F" w14:textId="5FD7278A" w:rsidR="00EB1249" w:rsidRPr="00EB1249" w:rsidRDefault="00EB1249" w:rsidP="00811722">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3"/>
      <w:tr w:rsidR="00EB1249" w:rsidRPr="00EB1249" w14:paraId="7E2AA90C" w14:textId="77777777" w:rsidTr="003837C3">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563B" w14:textId="77777777" w:rsidR="00EB1249" w:rsidRPr="00EB1249" w:rsidRDefault="00EB1249" w:rsidP="00EB1249">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D99E" w14:textId="77777777" w:rsidR="00EB1249" w:rsidRPr="00EB1249" w:rsidRDefault="00EB1249" w:rsidP="0072708B">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4677A" w14:textId="77777777" w:rsidR="00EB1249" w:rsidRPr="00EB1249" w:rsidRDefault="00EB1249" w:rsidP="0072708B">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3B828E82" w14:textId="77777777" w:rsidR="00EB1249" w:rsidRPr="00EB1249" w:rsidRDefault="00EB1249" w:rsidP="0072708B">
            <w:pPr>
              <w:pStyle w:val="Betarp"/>
              <w:jc w:val="both"/>
              <w:rPr>
                <w:rFonts w:ascii="Times New Roman" w:eastAsia="Yu Mincho" w:hAnsi="Times New Roman" w:cs="Times New Roman"/>
                <w:sz w:val="20"/>
                <w:szCs w:val="20"/>
              </w:rPr>
            </w:pPr>
          </w:p>
          <w:p w14:paraId="1AA1ED3E" w14:textId="77777777" w:rsidR="00EB1249" w:rsidRPr="00EB1249" w:rsidRDefault="00EB1249" w:rsidP="0072708B">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71919" w14:textId="77777777" w:rsidR="00EB1249" w:rsidRPr="00EB1249" w:rsidRDefault="00EB1249" w:rsidP="0072708B">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06E589C1" w14:textId="77777777" w:rsidR="00EB1249" w:rsidRDefault="00EB1249" w:rsidP="00EB1249">
      <w:pPr>
        <w:rPr>
          <w:rFonts w:ascii="Times New Roman" w:hAnsi="Times New Roman" w:cs="Times New Roman"/>
          <w:sz w:val="24"/>
          <w:szCs w:val="24"/>
        </w:rPr>
      </w:pPr>
    </w:p>
    <w:p w14:paraId="167BFD00" w14:textId="05B5B6E9" w:rsidR="00A907EC" w:rsidRDefault="00A907EC">
      <w:pPr>
        <w:rPr>
          <w:rFonts w:ascii="Times New Roman" w:hAnsi="Times New Roman" w:cs="Times New Roman"/>
          <w:sz w:val="24"/>
          <w:szCs w:val="24"/>
        </w:rPr>
      </w:pPr>
      <w:r>
        <w:rPr>
          <w:rFonts w:ascii="Times New Roman" w:hAnsi="Times New Roman" w:cs="Times New Roman"/>
          <w:sz w:val="24"/>
          <w:szCs w:val="24"/>
        </w:rPr>
        <w:br w:type="page"/>
      </w:r>
    </w:p>
    <w:p w14:paraId="7BFABC1F" w14:textId="7CB3BA2A" w:rsidR="008D704D" w:rsidRPr="00672197" w:rsidRDefault="008D704D" w:rsidP="00D3431B">
      <w:pPr>
        <w:pStyle w:val="Antrat1"/>
        <w:jc w:val="right"/>
        <w:rPr>
          <w:rFonts w:ascii="Times New Roman" w:hAnsi="Times New Roman" w:cs="Times New Roman"/>
          <w:b/>
          <w:bCs/>
          <w:sz w:val="22"/>
          <w:szCs w:val="22"/>
        </w:rPr>
      </w:pPr>
      <w:bookmarkStart w:id="64" w:name="_Toc227076218"/>
      <w:bookmarkEnd w:id="57"/>
      <w:r w:rsidRPr="00672197">
        <w:rPr>
          <w:rFonts w:ascii="Times New Roman" w:hAnsi="Times New Roman" w:cs="Times New Roman"/>
          <w:b/>
          <w:bCs/>
          <w:sz w:val="22"/>
          <w:szCs w:val="22"/>
        </w:rPr>
        <w:lastRenderedPageBreak/>
        <w:t xml:space="preserve">Pirkimo sąlygų </w:t>
      </w:r>
      <w:r w:rsidR="00F1334C" w:rsidRPr="00672197">
        <w:rPr>
          <w:rFonts w:ascii="Times New Roman" w:hAnsi="Times New Roman" w:cs="Times New Roman"/>
          <w:b/>
          <w:bCs/>
          <w:sz w:val="22"/>
          <w:szCs w:val="22"/>
        </w:rPr>
        <w:t>4</w:t>
      </w:r>
      <w:r w:rsidRPr="00672197">
        <w:rPr>
          <w:rFonts w:ascii="Times New Roman" w:hAnsi="Times New Roman" w:cs="Times New Roman"/>
          <w:b/>
          <w:bCs/>
          <w:sz w:val="22"/>
          <w:szCs w:val="22"/>
        </w:rPr>
        <w:t xml:space="preserve"> priedas „</w:t>
      </w:r>
      <w:r w:rsidR="00EA240A" w:rsidRPr="00672197">
        <w:rPr>
          <w:rFonts w:ascii="Times New Roman" w:hAnsi="Times New Roman" w:cs="Times New Roman"/>
          <w:b/>
          <w:bCs/>
          <w:sz w:val="22"/>
          <w:szCs w:val="22"/>
        </w:rPr>
        <w:t>Tiekėjų kvalifikacijos reikalavimai ir reikalaujami kokybės bei aplinkos apsaugos vadybos sistemų standartai</w:t>
      </w:r>
      <w:r w:rsidRPr="00672197">
        <w:rPr>
          <w:rFonts w:ascii="Times New Roman" w:hAnsi="Times New Roman" w:cs="Times New Roman"/>
          <w:b/>
          <w:bCs/>
          <w:sz w:val="22"/>
          <w:szCs w:val="22"/>
        </w:rPr>
        <w:t>“</w:t>
      </w:r>
      <w:bookmarkEnd w:id="58"/>
      <w:bookmarkEnd w:id="59"/>
      <w:bookmarkEnd w:id="60"/>
      <w:bookmarkEnd w:id="64"/>
    </w:p>
    <w:p w14:paraId="38AC50C3" w14:textId="77777777" w:rsidR="005D52C4" w:rsidRPr="00672197" w:rsidRDefault="005D52C4" w:rsidP="005D52C4">
      <w:pPr>
        <w:rPr>
          <w:rFonts w:ascii="Times New Roman" w:hAnsi="Times New Roman" w:cs="Times New Roman"/>
          <w:sz w:val="22"/>
          <w:szCs w:val="22"/>
        </w:rPr>
      </w:pPr>
    </w:p>
    <w:p w14:paraId="6D1D340D" w14:textId="77777777" w:rsidR="00D65482" w:rsidRPr="00672197" w:rsidRDefault="005D52C4" w:rsidP="00D65482">
      <w:pPr>
        <w:spacing w:after="0" w:line="240" w:lineRule="auto"/>
        <w:jc w:val="center"/>
        <w:rPr>
          <w:rFonts w:ascii="Times New Roman" w:eastAsia="Arial" w:hAnsi="Times New Roman" w:cs="Times New Roman"/>
          <w:b/>
          <w:bCs/>
          <w:smallCaps/>
          <w:sz w:val="22"/>
          <w:szCs w:val="22"/>
        </w:rPr>
      </w:pPr>
      <w:r w:rsidRPr="00672197">
        <w:rPr>
          <w:rFonts w:ascii="Times New Roman" w:eastAsia="Arial" w:hAnsi="Times New Roman" w:cs="Times New Roman"/>
          <w:b/>
          <w:bCs/>
          <w:smallCaps/>
          <w:sz w:val="22"/>
          <w:szCs w:val="22"/>
        </w:rPr>
        <w:t xml:space="preserve">TIEKĖJŲ KVALIFIKACIJOS REIKALAVIMAI IR REIKALAVIMAI </w:t>
      </w:r>
      <w:r w:rsidR="00D65482" w:rsidRPr="00672197">
        <w:rPr>
          <w:rFonts w:ascii="Times New Roman" w:eastAsia="Arial" w:hAnsi="Times New Roman" w:cs="Times New Roman"/>
          <w:b/>
          <w:bCs/>
          <w:smallCaps/>
          <w:sz w:val="22"/>
          <w:szCs w:val="22"/>
        </w:rPr>
        <w:t>LAIKYTIS APLINKOS APSAUGOS VADYBOS SISTEMŲ STANDARTŲ</w:t>
      </w:r>
    </w:p>
    <w:p w14:paraId="08C5571A" w14:textId="77777777" w:rsidR="00D65482" w:rsidRPr="00672197" w:rsidRDefault="00D65482" w:rsidP="00D65482">
      <w:pPr>
        <w:spacing w:after="0" w:line="240" w:lineRule="auto"/>
        <w:jc w:val="center"/>
        <w:rPr>
          <w:rFonts w:ascii="Times New Roman" w:eastAsia="Arial" w:hAnsi="Times New Roman" w:cs="Times New Roman"/>
          <w:b/>
          <w:bCs/>
          <w:smallCaps/>
          <w:sz w:val="22"/>
          <w:szCs w:val="22"/>
        </w:rPr>
      </w:pPr>
    </w:p>
    <w:p w14:paraId="35F2E5FA" w14:textId="6DC6B438" w:rsidR="005D52C4" w:rsidRPr="00672197" w:rsidRDefault="005D52C4" w:rsidP="00FD60FD">
      <w:pPr>
        <w:numPr>
          <w:ilvl w:val="0"/>
          <w:numId w:val="14"/>
        </w:numPr>
        <w:spacing w:after="0" w:line="20" w:lineRule="atLeast"/>
        <w:ind w:left="0" w:firstLine="567"/>
        <w:contextualSpacing/>
        <w:jc w:val="both"/>
        <w:rPr>
          <w:rFonts w:ascii="Times New Roman" w:eastAsiaTheme="minorHAnsi" w:hAnsi="Times New Roman" w:cs="Times New Roman"/>
          <w:sz w:val="22"/>
          <w:szCs w:val="22"/>
        </w:rPr>
      </w:pPr>
      <w:r w:rsidRPr="00672197">
        <w:rPr>
          <w:rFonts w:ascii="Times New Roman" w:eastAsiaTheme="minorHAnsi" w:hAnsi="Times New Roman" w:cs="Times New Roman"/>
          <w:sz w:val="22"/>
          <w:szCs w:val="22"/>
        </w:rPr>
        <w:t xml:space="preserve">Tiekėjo kvalifikacija turi atitikti šiame priede nustatytus reikalavimus kvalifikacijai. </w:t>
      </w:r>
      <w:bookmarkStart w:id="65" w:name="_Hlk190771417"/>
      <w:r w:rsidRPr="00672197">
        <w:rPr>
          <w:rFonts w:ascii="Times New Roman" w:eastAsiaTheme="minorHAnsi" w:hAnsi="Times New Roman" w:cs="Times New Roman"/>
          <w:sz w:val="22"/>
          <w:szCs w:val="22"/>
        </w:rPr>
        <w:t>Jeigu tiekėjo kvalifikacija dėl teisės verstis atitinkama veikla nėra tikrinama visa apimtimi, tiekėjas perkančiajam subjektui įsipareigoja, kad sutartį vykdys tik teisę verstis atitinkama veikla turintys asmenys.</w:t>
      </w:r>
    </w:p>
    <w:bookmarkEnd w:id="65"/>
    <w:p w14:paraId="4B653E33" w14:textId="47F810ED" w:rsidR="00BC672A" w:rsidRPr="00672197" w:rsidRDefault="00BC672A" w:rsidP="00FD60FD">
      <w:pPr>
        <w:numPr>
          <w:ilvl w:val="0"/>
          <w:numId w:val="14"/>
        </w:numPr>
        <w:spacing w:after="0" w:line="20" w:lineRule="atLeast"/>
        <w:ind w:left="0" w:firstLine="567"/>
        <w:contextualSpacing/>
        <w:jc w:val="both"/>
        <w:rPr>
          <w:rFonts w:ascii="Times New Roman" w:eastAsiaTheme="minorHAnsi" w:hAnsi="Times New Roman" w:cs="Times New Roman"/>
          <w:b/>
          <w:bCs/>
          <w:sz w:val="22"/>
          <w:szCs w:val="22"/>
        </w:rPr>
      </w:pPr>
      <w:r w:rsidRPr="00672197">
        <w:rPr>
          <w:rFonts w:ascii="Times New Roman" w:eastAsia="Arial" w:hAnsi="Times New Roman" w:cs="Times New Roman"/>
          <w:b/>
          <w:bCs/>
          <w:sz w:val="22"/>
          <w:szCs w:val="22"/>
          <w:u w:val="single"/>
        </w:rPr>
        <w:t xml:space="preserve">Aktualius kvalifikaciją įrodančius dokumentus turės pateikti tik pirkimo laimėtojas. </w:t>
      </w:r>
    </w:p>
    <w:p w14:paraId="254C496F" w14:textId="77777777" w:rsidR="00E028EC" w:rsidRPr="00672197" w:rsidRDefault="00E028EC" w:rsidP="00E028EC">
      <w:pPr>
        <w:ind w:left="709"/>
        <w:contextualSpacing/>
        <w:jc w:val="both"/>
        <w:rPr>
          <w:rFonts w:ascii="Times New Roman" w:eastAsiaTheme="minorHAnsi" w:hAnsi="Times New Roman" w:cs="Times New Roman"/>
          <w:sz w:val="22"/>
          <w:szCs w:val="22"/>
        </w:rPr>
      </w:pPr>
    </w:p>
    <w:p w14:paraId="75526745" w14:textId="04A43A95" w:rsidR="006E788F" w:rsidRPr="00672197" w:rsidRDefault="00E028EC" w:rsidP="006E788F">
      <w:pPr>
        <w:jc w:val="center"/>
        <w:rPr>
          <w:rFonts w:ascii="Times New Roman" w:eastAsiaTheme="minorHAnsi" w:hAnsi="Times New Roman" w:cs="Times New Roman"/>
          <w:b/>
          <w:bCs/>
          <w:sz w:val="22"/>
          <w:szCs w:val="22"/>
        </w:rPr>
      </w:pPr>
      <w:bookmarkStart w:id="66" w:name="_Hlk160439232"/>
      <w:r w:rsidRPr="00672197">
        <w:rPr>
          <w:rFonts w:ascii="Times New Roman" w:eastAsiaTheme="minorHAnsi" w:hAnsi="Times New Roman" w:cs="Times New Roman"/>
          <w:b/>
          <w:bCs/>
          <w:sz w:val="22"/>
          <w:szCs w:val="22"/>
        </w:rPr>
        <w:t>Tiekėjų kvalifikacijos reikalavimai</w:t>
      </w:r>
    </w:p>
    <w:p w14:paraId="40CBAC98" w14:textId="77777777" w:rsidR="005444C7" w:rsidRPr="00672197" w:rsidRDefault="005444C7" w:rsidP="006E788F">
      <w:pPr>
        <w:jc w:val="center"/>
        <w:rPr>
          <w:rFonts w:ascii="Times New Roman" w:eastAsiaTheme="minorHAnsi" w:hAnsi="Times New Roman" w:cs="Times New Roman"/>
          <w:b/>
          <w:bCs/>
          <w:sz w:val="22"/>
          <w:szCs w:val="22"/>
        </w:rPr>
      </w:pPr>
    </w:p>
    <w:tbl>
      <w:tblPr>
        <w:tblStyle w:val="TableGrid3"/>
        <w:tblpPr w:leftFromText="180" w:rightFromText="180" w:horzAnchor="margin" w:tblpX="-436" w:tblpY="770"/>
        <w:tblW w:w="5219" w:type="pct"/>
        <w:tblLook w:val="04A0" w:firstRow="1" w:lastRow="0" w:firstColumn="1" w:lastColumn="0" w:noHBand="0" w:noVBand="1"/>
      </w:tblPr>
      <w:tblGrid>
        <w:gridCol w:w="617"/>
        <w:gridCol w:w="2416"/>
        <w:gridCol w:w="4161"/>
        <w:gridCol w:w="2611"/>
      </w:tblGrid>
      <w:tr w:rsidR="00C61D5A" w:rsidRPr="00C61D5A" w14:paraId="05BD0A21" w14:textId="77777777" w:rsidTr="002C63DA">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bookmarkEnd w:id="66"/>
          <w:p w14:paraId="28C14EAA" w14:textId="276392E7" w:rsidR="00C61D5A" w:rsidRPr="00C61D5A" w:rsidRDefault="00C61D5A" w:rsidP="00C61D5A">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B4C6E7" w:themeFill="accent1" w:themeFillTint="66"/>
          </w:tcPr>
          <w:p w14:paraId="0E45C0B5" w14:textId="77777777" w:rsidR="00C61D5A" w:rsidRPr="00C61D5A" w:rsidRDefault="00C61D5A" w:rsidP="00C61D5A">
            <w:pPr>
              <w:autoSpaceDE w:val="0"/>
              <w:autoSpaceDN w:val="0"/>
              <w:adjustRightInd w:val="0"/>
              <w:jc w:val="center"/>
              <w:rPr>
                <w:b/>
                <w:bCs/>
              </w:rPr>
            </w:pPr>
            <w:r w:rsidRPr="00C61D5A">
              <w:rPr>
                <w:b/>
                <w:bCs/>
              </w:rPr>
              <w:t>Kvalifikacijos reikalavimas</w:t>
            </w:r>
          </w:p>
          <w:p w14:paraId="24FEAB0F" w14:textId="77777777" w:rsidR="00C61D5A" w:rsidRPr="00C61D5A" w:rsidRDefault="00C61D5A" w:rsidP="00C61D5A">
            <w:pPr>
              <w:autoSpaceDE w:val="0"/>
              <w:autoSpaceDN w:val="0"/>
              <w:adjustRightInd w:val="0"/>
              <w:jc w:val="center"/>
              <w:rPr>
                <w:b/>
                <w:bCs/>
              </w:rPr>
            </w:pPr>
          </w:p>
          <w:p w14:paraId="58F526FB" w14:textId="77777777" w:rsidR="00C61D5A" w:rsidRPr="00C61D5A" w:rsidRDefault="00C61D5A" w:rsidP="00C61D5A">
            <w:pPr>
              <w:autoSpaceDE w:val="0"/>
              <w:autoSpaceDN w:val="0"/>
              <w:adjustRightInd w:val="0"/>
              <w:jc w:val="center"/>
              <w:rPr>
                <w:b/>
                <w:bCs/>
              </w:rPr>
            </w:pPr>
          </w:p>
        </w:tc>
        <w:tc>
          <w:tcPr>
            <w:tcW w:w="2122" w:type="pct"/>
            <w:tcBorders>
              <w:top w:val="single" w:sz="4" w:space="0" w:color="000000" w:themeColor="text1"/>
              <w:left w:val="single" w:sz="4" w:space="0" w:color="auto"/>
              <w:bottom w:val="single" w:sz="4" w:space="0" w:color="000000" w:themeColor="text1"/>
              <w:right w:val="single" w:sz="4" w:space="0" w:color="auto"/>
            </w:tcBorders>
            <w:shd w:val="clear" w:color="auto" w:fill="B4C6E7" w:themeFill="accent1" w:themeFillTint="66"/>
          </w:tcPr>
          <w:p w14:paraId="2898D43C" w14:textId="77777777" w:rsidR="00C61D5A" w:rsidRPr="00C61D5A" w:rsidRDefault="00C61D5A" w:rsidP="00C61D5A">
            <w:pPr>
              <w:autoSpaceDE w:val="0"/>
              <w:autoSpaceDN w:val="0"/>
              <w:adjustRightInd w:val="0"/>
              <w:jc w:val="center"/>
              <w:rPr>
                <w:b/>
                <w:bCs/>
              </w:rPr>
            </w:pPr>
            <w:r w:rsidRPr="00C61D5A">
              <w:rPr>
                <w:b/>
                <w:bCs/>
              </w:rPr>
              <w:t>Atitiktį reikalavimui įrodantys dokumentai</w:t>
            </w:r>
          </w:p>
        </w:tc>
        <w:tc>
          <w:tcPr>
            <w:tcW w:w="133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B4C6E7" w:themeFill="accent1" w:themeFillTint="66"/>
          </w:tcPr>
          <w:p w14:paraId="0D4AB2E1" w14:textId="77777777" w:rsidR="00C61D5A" w:rsidRPr="00C61D5A" w:rsidRDefault="00C61D5A" w:rsidP="00C61D5A">
            <w:pPr>
              <w:autoSpaceDE w:val="0"/>
              <w:autoSpaceDN w:val="0"/>
              <w:adjustRightInd w:val="0"/>
              <w:jc w:val="center"/>
              <w:rPr>
                <w:b/>
                <w:bCs/>
              </w:rPr>
            </w:pPr>
            <w:r w:rsidRPr="00C61D5A">
              <w:rPr>
                <w:b/>
                <w:bCs/>
              </w:rPr>
              <w:t>Subjektas, kuris turi atitikti reikalavimą</w:t>
            </w:r>
          </w:p>
        </w:tc>
      </w:tr>
      <w:tr w:rsidR="00B85330" w:rsidRPr="00C61D5A" w14:paraId="043B76C1" w14:textId="77777777" w:rsidTr="002C63DA">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030C87ED" w:rsidR="00B85330" w:rsidRDefault="00FD6F5C" w:rsidP="00B85330">
            <w:pPr>
              <w:contextualSpacing/>
              <w:rPr>
                <w:rFonts w:eastAsiaTheme="minorHAnsi"/>
              </w:rPr>
            </w:pPr>
            <w:r>
              <w:rPr>
                <w:rFonts w:eastAsiaTheme="minorHAnsi"/>
              </w:rPr>
              <w:t>1</w:t>
            </w:r>
            <w:r w:rsidR="00B85330">
              <w:rPr>
                <w:rFonts w:eastAsiaTheme="minorHAnsi"/>
              </w:rPr>
              <w:t>.</w:t>
            </w:r>
          </w:p>
        </w:tc>
        <w:tc>
          <w:tcPr>
            <w:tcW w:w="468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B85330" w:rsidRPr="00CA7BD3" w:rsidRDefault="00B85330" w:rsidP="00B85330">
            <w:pPr>
              <w:spacing w:line="259" w:lineRule="auto"/>
              <w:rPr>
                <w:b/>
                <w:bCs/>
                <w:color w:val="0070C0"/>
                <w:szCs w:val="24"/>
              </w:rPr>
            </w:pPr>
            <w:r w:rsidRPr="00CA7BD3">
              <w:rPr>
                <w:b/>
                <w:bCs/>
                <w:color w:val="000000" w:themeColor="text1"/>
                <w:szCs w:val="24"/>
              </w:rPr>
              <w:t>Techninis ir profesinis pajėgumas</w:t>
            </w:r>
          </w:p>
        </w:tc>
      </w:tr>
      <w:tr w:rsidR="008F5611" w:rsidRPr="00C61D5A" w14:paraId="296BF74F" w14:textId="77777777" w:rsidTr="002C325A">
        <w:trPr>
          <w:trHeight w:val="1124"/>
        </w:trPr>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21F9F" w14:textId="32C9F830" w:rsidR="008F5611" w:rsidRDefault="008F5611" w:rsidP="008F5611">
            <w:pPr>
              <w:contextualSpacing/>
              <w:rPr>
                <w:rFonts w:eastAsiaTheme="minorHAnsi"/>
              </w:rPr>
            </w:pPr>
            <w:r>
              <w:rPr>
                <w:rFonts w:eastAsiaTheme="minorHAnsi"/>
              </w:rPr>
              <w:t>1.1.</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tcPr>
          <w:p w14:paraId="066BF6FE" w14:textId="77777777" w:rsidR="008F5611" w:rsidRPr="001B1F3E" w:rsidRDefault="008F5611" w:rsidP="008F5611">
            <w:pPr>
              <w:pStyle w:val="Default"/>
              <w:jc w:val="both"/>
              <w:rPr>
                <w:sz w:val="20"/>
                <w:szCs w:val="20"/>
              </w:rPr>
            </w:pPr>
            <w:r w:rsidRPr="001B1F3E">
              <w:rPr>
                <w:sz w:val="20"/>
                <w:szCs w:val="20"/>
              </w:rPr>
              <w:t xml:space="preserve">Tiekėjas per paskutinius </w:t>
            </w:r>
            <w:r>
              <w:rPr>
                <w:sz w:val="20"/>
                <w:szCs w:val="20"/>
              </w:rPr>
              <w:t>8</w:t>
            </w:r>
            <w:r w:rsidRPr="001B1F3E">
              <w:rPr>
                <w:sz w:val="20"/>
                <w:szCs w:val="20"/>
              </w:rPr>
              <w:t>*</w:t>
            </w:r>
            <w:r>
              <w:rPr>
                <w:sz w:val="20"/>
                <w:szCs w:val="20"/>
              </w:rPr>
              <w:t xml:space="preserve"> (aštuonis)</w:t>
            </w:r>
            <w:r w:rsidRPr="001B1F3E">
              <w:rPr>
                <w:sz w:val="20"/>
                <w:szCs w:val="20"/>
              </w:rPr>
              <w:t xml:space="preserve"> metus iki pasiūlymo pateikimo termino pabaigos yra atlikęs savo jėgomis pagal vieną ar daugiau sutarčių ar tebevykdomose sutartyse žemės rekultivavimo ir/ar </w:t>
            </w:r>
            <w:r>
              <w:rPr>
                <w:sz w:val="20"/>
                <w:szCs w:val="20"/>
              </w:rPr>
              <w:t>panašių žemės</w:t>
            </w:r>
            <w:r w:rsidRPr="001B1F3E">
              <w:rPr>
                <w:sz w:val="20"/>
                <w:szCs w:val="20"/>
              </w:rPr>
              <w:t xml:space="preserve"> darbų, </w:t>
            </w:r>
            <w:r>
              <w:rPr>
                <w:sz w:val="20"/>
                <w:szCs w:val="20"/>
              </w:rPr>
              <w:t xml:space="preserve">sutvarkant ne mažesnę kaip 3 (trijų) ha teritoriją ir </w:t>
            </w:r>
            <w:r w:rsidRPr="001B1F3E">
              <w:rPr>
                <w:sz w:val="20"/>
                <w:szCs w:val="20"/>
              </w:rPr>
              <w:t>svarbiausių** darbų atlikimas ir galutiniai rezultatai buvo tinkami.</w:t>
            </w:r>
          </w:p>
          <w:p w14:paraId="76EF3501" w14:textId="77777777" w:rsidR="008F5611" w:rsidRPr="001B1F3E" w:rsidRDefault="008F5611" w:rsidP="008F5611">
            <w:pPr>
              <w:pStyle w:val="Default"/>
              <w:jc w:val="both"/>
              <w:rPr>
                <w:sz w:val="20"/>
                <w:szCs w:val="20"/>
              </w:rPr>
            </w:pPr>
          </w:p>
          <w:p w14:paraId="51D1532F" w14:textId="77777777" w:rsidR="008F5611" w:rsidRPr="001B1F3E" w:rsidRDefault="008F5611" w:rsidP="008F5611">
            <w:pPr>
              <w:snapToGrid w:val="0"/>
              <w:jc w:val="both"/>
              <w:rPr>
                <w:lang w:eastAsia="en-US"/>
              </w:rPr>
            </w:pPr>
            <w:r w:rsidRPr="001B1F3E">
              <w:t xml:space="preserve">* </w:t>
            </w:r>
            <w:r w:rsidRPr="001B1F3E">
              <w:rPr>
                <w:lang w:eastAsia="en-US"/>
              </w:rPr>
              <w:t xml:space="preserve">arba per laiką nuo tiekėjo įregistravimo dienos, jeigu tiekėjas vykdė veiklą mažiau nei </w:t>
            </w:r>
            <w:r>
              <w:rPr>
                <w:lang w:eastAsia="en-US"/>
              </w:rPr>
              <w:t>8 (aštuonis)</w:t>
            </w:r>
            <w:r w:rsidRPr="001B1F3E">
              <w:rPr>
                <w:lang w:eastAsia="en-US"/>
              </w:rPr>
              <w:t xml:space="preserve"> metus. </w:t>
            </w:r>
          </w:p>
          <w:p w14:paraId="66711A99" w14:textId="77777777" w:rsidR="008F5611" w:rsidRPr="001B1F3E" w:rsidRDefault="008F5611" w:rsidP="008F5611">
            <w:pPr>
              <w:pStyle w:val="Default"/>
              <w:jc w:val="both"/>
              <w:rPr>
                <w:sz w:val="20"/>
                <w:szCs w:val="20"/>
              </w:rPr>
            </w:pPr>
          </w:p>
          <w:p w14:paraId="1C164856" w14:textId="1F1018E2" w:rsidR="008F5611" w:rsidRPr="001B1F3E" w:rsidRDefault="008F5611" w:rsidP="008F5611">
            <w:pPr>
              <w:pStyle w:val="Default"/>
              <w:jc w:val="both"/>
              <w:rPr>
                <w:sz w:val="20"/>
                <w:szCs w:val="20"/>
              </w:rPr>
            </w:pPr>
            <w:r w:rsidRPr="001B1F3E">
              <w:rPr>
                <w:sz w:val="20"/>
                <w:szCs w:val="20"/>
              </w:rPr>
              <w:t>** svarbiausi darbai yra laikomi žemės rekultivavimo ir</w:t>
            </w:r>
            <w:r w:rsidRPr="008222A3">
              <w:rPr>
                <w:sz w:val="20"/>
                <w:szCs w:val="20"/>
              </w:rPr>
              <w:t>/ar panašūs žemės darbai</w:t>
            </w:r>
            <w:r w:rsidR="00D95233" w:rsidRPr="008222A3">
              <w:rPr>
                <w:sz w:val="20"/>
                <w:szCs w:val="20"/>
              </w:rPr>
              <w:t xml:space="preserve"> (</w:t>
            </w:r>
            <w:r w:rsidR="00E751CE" w:rsidRPr="008222A3">
              <w:rPr>
                <w:sz w:val="20"/>
                <w:szCs w:val="20"/>
              </w:rPr>
              <w:t>karjerų,</w:t>
            </w:r>
            <w:r w:rsidR="008222A3" w:rsidRPr="008222A3">
              <w:rPr>
                <w:sz w:val="20"/>
                <w:szCs w:val="20"/>
              </w:rPr>
              <w:t xml:space="preserve"> ir/ar</w:t>
            </w:r>
            <w:r w:rsidR="00E751CE" w:rsidRPr="008222A3">
              <w:rPr>
                <w:sz w:val="20"/>
                <w:szCs w:val="20"/>
              </w:rPr>
              <w:t xml:space="preserve"> durpynų šlaitų formavimas ir</w:t>
            </w:r>
            <w:r w:rsidR="008222A3" w:rsidRPr="008222A3">
              <w:rPr>
                <w:sz w:val="20"/>
                <w:szCs w:val="20"/>
              </w:rPr>
              <w:t>/ar</w:t>
            </w:r>
            <w:r w:rsidR="00E751CE" w:rsidRPr="008222A3">
              <w:rPr>
                <w:sz w:val="20"/>
                <w:szCs w:val="20"/>
              </w:rPr>
              <w:t xml:space="preserve"> lėkštinimas</w:t>
            </w:r>
            <w:r w:rsidR="008222A3" w:rsidRPr="008222A3">
              <w:rPr>
                <w:sz w:val="20"/>
                <w:szCs w:val="20"/>
              </w:rPr>
              <w:t>, ir/ar</w:t>
            </w:r>
            <w:r w:rsidR="00E751CE" w:rsidRPr="008222A3">
              <w:rPr>
                <w:sz w:val="20"/>
                <w:szCs w:val="20"/>
              </w:rPr>
              <w:t xml:space="preserve"> žemės paviršiaus išlyginimas</w:t>
            </w:r>
            <w:r w:rsidR="008222A3" w:rsidRPr="008222A3">
              <w:rPr>
                <w:sz w:val="20"/>
                <w:szCs w:val="20"/>
              </w:rPr>
              <w:t xml:space="preserve"> ir/ar</w:t>
            </w:r>
            <w:r w:rsidR="00E751CE" w:rsidRPr="008222A3">
              <w:rPr>
                <w:sz w:val="20"/>
                <w:szCs w:val="20"/>
              </w:rPr>
              <w:t xml:space="preserve"> užpylimas ir</w:t>
            </w:r>
            <w:r w:rsidR="008222A3" w:rsidRPr="008222A3">
              <w:rPr>
                <w:sz w:val="20"/>
                <w:szCs w:val="20"/>
              </w:rPr>
              <w:t>/ar</w:t>
            </w:r>
            <w:r w:rsidR="00E751CE" w:rsidRPr="008222A3">
              <w:rPr>
                <w:sz w:val="20"/>
                <w:szCs w:val="20"/>
              </w:rPr>
              <w:t xml:space="preserve"> humusinio dirvožemio paskleidimas</w:t>
            </w:r>
            <w:r w:rsidR="008222A3" w:rsidRPr="008222A3">
              <w:rPr>
                <w:sz w:val="20"/>
                <w:szCs w:val="20"/>
              </w:rPr>
              <w:t>, ir/ar</w:t>
            </w:r>
            <w:r w:rsidR="00E751CE" w:rsidRPr="008222A3">
              <w:rPr>
                <w:sz w:val="20"/>
                <w:szCs w:val="20"/>
              </w:rPr>
              <w:t xml:space="preserve"> žemės ūkio</w:t>
            </w:r>
            <w:r w:rsidR="008222A3" w:rsidRPr="008222A3">
              <w:rPr>
                <w:sz w:val="20"/>
                <w:szCs w:val="20"/>
              </w:rPr>
              <w:t xml:space="preserve"> ir/ar</w:t>
            </w:r>
            <w:r w:rsidR="00E751CE" w:rsidRPr="008222A3">
              <w:rPr>
                <w:sz w:val="20"/>
                <w:szCs w:val="20"/>
              </w:rPr>
              <w:t xml:space="preserve"> miškininkystės rekreacinių plotų atkūrimas po kasybos </w:t>
            </w:r>
            <w:r w:rsidR="008222A3" w:rsidRPr="008222A3">
              <w:rPr>
                <w:sz w:val="20"/>
                <w:szCs w:val="20"/>
              </w:rPr>
              <w:t>ir/</w:t>
            </w:r>
            <w:r w:rsidR="00E751CE" w:rsidRPr="008222A3">
              <w:rPr>
                <w:sz w:val="20"/>
                <w:szCs w:val="20"/>
              </w:rPr>
              <w:t>ar taršos</w:t>
            </w:r>
            <w:r w:rsidR="00D95233" w:rsidRPr="008222A3">
              <w:rPr>
                <w:sz w:val="20"/>
                <w:szCs w:val="20"/>
              </w:rPr>
              <w:t>)</w:t>
            </w:r>
            <w:r w:rsidRPr="008222A3">
              <w:rPr>
                <w:sz w:val="20"/>
                <w:szCs w:val="20"/>
              </w:rPr>
              <w:t>.</w:t>
            </w:r>
          </w:p>
          <w:p w14:paraId="1DE1BC2C" w14:textId="77777777" w:rsidR="008F5611" w:rsidRPr="001B1F3E" w:rsidRDefault="008F5611" w:rsidP="008F5611">
            <w:pPr>
              <w:pStyle w:val="Default"/>
              <w:jc w:val="both"/>
              <w:rPr>
                <w:sz w:val="20"/>
                <w:szCs w:val="20"/>
              </w:rPr>
            </w:pPr>
          </w:p>
          <w:p w14:paraId="77FCAEE9" w14:textId="77777777" w:rsidR="008F5611" w:rsidRPr="001B1F3E" w:rsidRDefault="008F5611" w:rsidP="008F5611">
            <w:pPr>
              <w:autoSpaceDE w:val="0"/>
              <w:autoSpaceDN w:val="0"/>
              <w:adjustRightInd w:val="0"/>
              <w:jc w:val="both"/>
              <w:rPr>
                <w:rFonts w:eastAsia="Calibri"/>
                <w:i/>
                <w:iCs/>
              </w:rPr>
            </w:pPr>
            <w:r w:rsidRPr="001B1F3E">
              <w:rPr>
                <w:rFonts w:eastAsia="Calibri"/>
                <w:i/>
                <w:iCs/>
              </w:rPr>
              <w:t xml:space="preserve">Darbai, atlikti savo jėgomis – tai darbai, kuriuos rangovas atliko savo jėgomis kaip rangovas, rangovų grupės partneris ar subrangovas, nepasitelkiant trečiųjų subjektų. Tokiu atveju turi būti vertinami būtent konkretaus rangovo, rangovų grupės partnerių ar subrangovo, kurio pajėgumais remiamasi pirkime, atlikti darbai, jų </w:t>
            </w:r>
            <w:r w:rsidRPr="001B1F3E">
              <w:rPr>
                <w:rFonts w:eastAsia="Calibri"/>
                <w:i/>
                <w:iCs/>
              </w:rPr>
              <w:lastRenderedPageBreak/>
              <w:t xml:space="preserve">apimtis, o ne sutarties objektas apskritai. </w:t>
            </w:r>
          </w:p>
          <w:p w14:paraId="2303EDE8" w14:textId="33CF1310" w:rsidR="008F5611" w:rsidRPr="008E7DA5" w:rsidRDefault="008F5611" w:rsidP="008F5611">
            <w:pPr>
              <w:autoSpaceDE w:val="0"/>
              <w:autoSpaceDN w:val="0"/>
              <w:adjustRightInd w:val="0"/>
              <w:jc w:val="both"/>
            </w:pPr>
            <w:r w:rsidRPr="001B1F3E">
              <w:rPr>
                <w:rFonts w:eastAsia="Calibri"/>
                <w:i/>
                <w:iCs/>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2122" w:type="pct"/>
            <w:tcBorders>
              <w:top w:val="single" w:sz="4" w:space="0" w:color="000000" w:themeColor="text1"/>
              <w:left w:val="single" w:sz="4" w:space="0" w:color="auto"/>
              <w:bottom w:val="single" w:sz="4" w:space="0" w:color="000000" w:themeColor="text1"/>
              <w:right w:val="single" w:sz="4" w:space="0" w:color="000000" w:themeColor="text1"/>
            </w:tcBorders>
          </w:tcPr>
          <w:p w14:paraId="49124EBA" w14:textId="77777777" w:rsidR="008F5611" w:rsidRPr="001B1F3E" w:rsidRDefault="008F5611" w:rsidP="008F5611">
            <w:pPr>
              <w:pStyle w:val="Default"/>
              <w:jc w:val="both"/>
              <w:rPr>
                <w:color w:val="auto"/>
                <w:sz w:val="20"/>
                <w:szCs w:val="20"/>
              </w:rPr>
            </w:pPr>
            <w:r w:rsidRPr="001B1F3E">
              <w:rPr>
                <w:color w:val="auto"/>
                <w:sz w:val="20"/>
                <w:szCs w:val="20"/>
              </w:rPr>
              <w:lastRenderedPageBreak/>
              <w:t>Pateikiami dokumentai:</w:t>
            </w:r>
          </w:p>
          <w:p w14:paraId="5E63109B" w14:textId="77777777" w:rsidR="008F5611" w:rsidRPr="001B1F3E" w:rsidRDefault="008F5611" w:rsidP="008F5611">
            <w:pPr>
              <w:pStyle w:val="Default"/>
              <w:jc w:val="both"/>
              <w:rPr>
                <w:color w:val="auto"/>
                <w:sz w:val="20"/>
                <w:szCs w:val="20"/>
              </w:rPr>
            </w:pPr>
          </w:p>
          <w:p w14:paraId="1980FEC0" w14:textId="4DC513BC" w:rsidR="008F5611" w:rsidRPr="001B1F3E" w:rsidRDefault="008F5611" w:rsidP="008F5611">
            <w:pPr>
              <w:pStyle w:val="Default"/>
              <w:jc w:val="both"/>
              <w:rPr>
                <w:color w:val="auto"/>
                <w:sz w:val="20"/>
                <w:szCs w:val="20"/>
              </w:rPr>
            </w:pPr>
            <w:r w:rsidRPr="001B1F3E">
              <w:rPr>
                <w:color w:val="auto"/>
                <w:sz w:val="20"/>
                <w:szCs w:val="20"/>
              </w:rPr>
              <w:t xml:space="preserve">- per paskutinius </w:t>
            </w:r>
            <w:r>
              <w:rPr>
                <w:color w:val="auto"/>
                <w:sz w:val="20"/>
                <w:szCs w:val="20"/>
              </w:rPr>
              <w:t>8 (aštuonis)</w:t>
            </w:r>
            <w:r w:rsidRPr="001B1F3E">
              <w:rPr>
                <w:color w:val="auto"/>
                <w:sz w:val="20"/>
                <w:szCs w:val="20"/>
              </w:rPr>
              <w:t xml:space="preserve"> metus* atliktų žemės rekultivavimo ir/ar </w:t>
            </w:r>
            <w:r>
              <w:rPr>
                <w:color w:val="auto"/>
                <w:sz w:val="20"/>
                <w:szCs w:val="20"/>
              </w:rPr>
              <w:t xml:space="preserve">panašių žemės darbų </w:t>
            </w:r>
            <w:r w:rsidRPr="001B1F3E">
              <w:rPr>
                <w:sz w:val="20"/>
                <w:szCs w:val="20"/>
              </w:rPr>
              <w:t>sąrašas</w:t>
            </w:r>
            <w:r>
              <w:rPr>
                <w:sz w:val="20"/>
                <w:szCs w:val="20"/>
              </w:rPr>
              <w:t>,</w:t>
            </w:r>
            <w:r w:rsidR="00525206">
              <w:rPr>
                <w:sz w:val="20"/>
                <w:szCs w:val="20"/>
              </w:rPr>
              <w:t xml:space="preserve"> </w:t>
            </w:r>
            <w:r w:rsidR="00525206" w:rsidRPr="001B1F3E">
              <w:rPr>
                <w:sz w:val="20"/>
                <w:szCs w:val="20"/>
              </w:rPr>
              <w:t>(specialiųjų pirkimo sąlygų 8 priedas)</w:t>
            </w:r>
            <w:r w:rsidR="00525206">
              <w:rPr>
                <w:sz w:val="20"/>
                <w:szCs w:val="20"/>
              </w:rPr>
              <w:t>,</w:t>
            </w:r>
            <w:r>
              <w:rPr>
                <w:sz w:val="20"/>
                <w:szCs w:val="20"/>
              </w:rPr>
              <w:t xml:space="preserve"> kuriame nurodoma: atliktų darbų pavadinimas, apimtis, darbų atlikimo tiksli data (vykdymo pradžios ir pabaigos datos), darbų atlikimo vieta</w:t>
            </w:r>
            <w:r w:rsidRPr="001B1F3E">
              <w:rPr>
                <w:color w:val="auto"/>
                <w:sz w:val="20"/>
                <w:szCs w:val="20"/>
              </w:rPr>
              <w:t>, kartu su užsakovų (tiek viešųjų, tiek privačiųjų) pažymomis, apie tai, kad svarbiausių darbų (</w:t>
            </w:r>
            <w:r w:rsidRPr="001B1F3E">
              <w:rPr>
                <w:sz w:val="20"/>
                <w:szCs w:val="20"/>
              </w:rPr>
              <w:t xml:space="preserve">žemės rekultivavimo ir/ar </w:t>
            </w:r>
            <w:r>
              <w:rPr>
                <w:sz w:val="20"/>
                <w:szCs w:val="20"/>
              </w:rPr>
              <w:t>panašūs žemės darbai</w:t>
            </w:r>
            <w:r w:rsidR="00CB7050">
              <w:rPr>
                <w:sz w:val="20"/>
                <w:szCs w:val="20"/>
              </w:rPr>
              <w:t xml:space="preserve"> (</w:t>
            </w:r>
            <w:r w:rsidR="008222A3" w:rsidRPr="008222A3">
              <w:rPr>
                <w:sz w:val="20"/>
                <w:szCs w:val="20"/>
              </w:rPr>
              <w:t>karjerų, ir/ar durpynų šlaitų formavimas ir/ar lėkštinimas, ir/ar žemės paviršiaus išlyginimas ir/ar užpylimas ir/ar humusinio dirvožemio paskleidimas, ir/ar žemės ūkio ir/ar miškininkystės rekreacinių plotų atkūrimas po kasybos ir/ar taršos</w:t>
            </w:r>
            <w:r>
              <w:rPr>
                <w:sz w:val="20"/>
                <w:szCs w:val="20"/>
              </w:rPr>
              <w:t>) atl</w:t>
            </w:r>
            <w:r w:rsidRPr="001B1F3E">
              <w:rPr>
                <w:color w:val="auto"/>
                <w:sz w:val="20"/>
                <w:szCs w:val="20"/>
              </w:rPr>
              <w:t>ikimas ir galutiniai rezultatai buvo tinkami.</w:t>
            </w:r>
          </w:p>
          <w:p w14:paraId="04B9C992" w14:textId="77777777" w:rsidR="008F5611" w:rsidRPr="001B1F3E" w:rsidRDefault="008F5611" w:rsidP="008F5611">
            <w:pPr>
              <w:pStyle w:val="Default"/>
              <w:jc w:val="both"/>
              <w:rPr>
                <w:color w:val="auto"/>
                <w:sz w:val="20"/>
                <w:szCs w:val="20"/>
              </w:rPr>
            </w:pPr>
          </w:p>
          <w:p w14:paraId="667693E5" w14:textId="047EE8BE" w:rsidR="008F5611" w:rsidRPr="001B1F3E" w:rsidRDefault="008F5611" w:rsidP="008F5611">
            <w:pPr>
              <w:pStyle w:val="Default"/>
              <w:jc w:val="both"/>
              <w:rPr>
                <w:color w:val="auto"/>
                <w:sz w:val="20"/>
                <w:szCs w:val="20"/>
              </w:rPr>
            </w:pPr>
            <w:r w:rsidRPr="001B1F3E">
              <w:rPr>
                <w:color w:val="auto"/>
                <w:sz w:val="20"/>
                <w:szCs w:val="20"/>
              </w:rPr>
              <w:t>Pateikiami įrodymai, kad galutiniai rezultatai buvo tinkami. Pateikiamas sąrašas</w:t>
            </w:r>
            <w:r>
              <w:rPr>
                <w:color w:val="auto"/>
                <w:sz w:val="20"/>
                <w:szCs w:val="20"/>
              </w:rPr>
              <w:t xml:space="preserve"> žemės</w:t>
            </w:r>
            <w:r w:rsidRPr="001B1F3E">
              <w:rPr>
                <w:color w:val="auto"/>
                <w:sz w:val="20"/>
                <w:szCs w:val="20"/>
              </w:rPr>
              <w:t xml:space="preserve"> rekultivavimo darbų ir/ar </w:t>
            </w:r>
            <w:r>
              <w:rPr>
                <w:sz w:val="20"/>
                <w:szCs w:val="20"/>
              </w:rPr>
              <w:t>panašių žemės darbų</w:t>
            </w:r>
            <w:r w:rsidRPr="001B1F3E">
              <w:rPr>
                <w:sz w:val="20"/>
                <w:szCs w:val="20"/>
              </w:rPr>
              <w:t xml:space="preserve"> </w:t>
            </w:r>
            <w:r w:rsidRPr="001B1F3E">
              <w:rPr>
                <w:color w:val="auto"/>
                <w:sz w:val="20"/>
                <w:szCs w:val="20"/>
              </w:rPr>
              <w:t>pripažinimo tinkamais naudoti atlikimo aktas</w:t>
            </w:r>
            <w:r w:rsidR="008222A3">
              <w:rPr>
                <w:color w:val="auto"/>
                <w:sz w:val="20"/>
                <w:szCs w:val="20"/>
              </w:rPr>
              <w:t xml:space="preserve"> ir/ar sąskaita-faktūra</w:t>
            </w:r>
            <w:r w:rsidRPr="001B1F3E">
              <w:rPr>
                <w:color w:val="auto"/>
                <w:sz w:val="20"/>
                <w:szCs w:val="20"/>
              </w:rPr>
              <w:t xml:space="preserve"> ir užsakovo pažyma apie rangovo atliktus</w:t>
            </w:r>
            <w:r>
              <w:rPr>
                <w:color w:val="auto"/>
                <w:sz w:val="20"/>
                <w:szCs w:val="20"/>
              </w:rPr>
              <w:t xml:space="preserve"> žemės</w:t>
            </w:r>
            <w:r w:rsidRPr="001B1F3E">
              <w:rPr>
                <w:color w:val="auto"/>
                <w:sz w:val="20"/>
                <w:szCs w:val="20"/>
              </w:rPr>
              <w:t xml:space="preserve"> rekultivavimo ir/ar</w:t>
            </w:r>
            <w:r>
              <w:rPr>
                <w:color w:val="auto"/>
                <w:sz w:val="20"/>
                <w:szCs w:val="20"/>
              </w:rPr>
              <w:t xml:space="preserve"> panašius žemės darbus</w:t>
            </w:r>
            <w:r w:rsidRPr="001B1F3E">
              <w:rPr>
                <w:color w:val="auto"/>
                <w:sz w:val="20"/>
                <w:szCs w:val="20"/>
              </w:rPr>
              <w:t xml:space="preserve">. </w:t>
            </w:r>
            <w:r w:rsidRPr="00C272F6">
              <w:rPr>
                <w:i/>
                <w:iCs/>
                <w:color w:val="auto"/>
                <w:sz w:val="20"/>
                <w:szCs w:val="20"/>
              </w:rPr>
              <w:t>Pateikiamos skaitmeninės dokumentų kopijos</w:t>
            </w:r>
            <w:r>
              <w:rPr>
                <w:color w:val="auto"/>
                <w:sz w:val="20"/>
                <w:szCs w:val="20"/>
              </w:rPr>
              <w:t xml:space="preserve">. </w:t>
            </w:r>
          </w:p>
          <w:p w14:paraId="6E149852" w14:textId="77777777" w:rsidR="008F5611" w:rsidRDefault="008F5611" w:rsidP="008F5611">
            <w:pPr>
              <w:pStyle w:val="Default"/>
              <w:jc w:val="both"/>
              <w:rPr>
                <w:color w:val="auto"/>
                <w:sz w:val="20"/>
                <w:szCs w:val="20"/>
              </w:rPr>
            </w:pPr>
          </w:p>
          <w:p w14:paraId="272483B7" w14:textId="77777777" w:rsidR="008F5611" w:rsidRDefault="008F5611" w:rsidP="008F5611">
            <w:pPr>
              <w:pStyle w:val="Default"/>
              <w:jc w:val="both"/>
              <w:rPr>
                <w:color w:val="auto"/>
                <w:sz w:val="20"/>
                <w:szCs w:val="20"/>
              </w:rPr>
            </w:pPr>
            <w:r>
              <w:rPr>
                <w:color w:val="auto"/>
                <w:sz w:val="20"/>
                <w:szCs w:val="20"/>
              </w:rPr>
              <w:t>Perkančioji organizacija, siekiant pasitikslinti informaciją apie atliktus darbus, pasilieka teisę be išankstinio įspėjimo susisiekti su tiekėjo nurodytu užsakovo kontaktiniu asmeniu.</w:t>
            </w:r>
          </w:p>
          <w:p w14:paraId="3EDDDC1F" w14:textId="77777777" w:rsidR="008F5611" w:rsidRPr="001B1F3E" w:rsidRDefault="008F5611" w:rsidP="008F5611">
            <w:pPr>
              <w:pStyle w:val="Default"/>
              <w:jc w:val="both"/>
              <w:rPr>
                <w:color w:val="auto"/>
                <w:sz w:val="20"/>
                <w:szCs w:val="20"/>
              </w:rPr>
            </w:pPr>
          </w:p>
          <w:p w14:paraId="60526687" w14:textId="77777777" w:rsidR="008F5611" w:rsidRPr="001B1F3E" w:rsidRDefault="008F5611" w:rsidP="008F5611">
            <w:pPr>
              <w:snapToGrid w:val="0"/>
              <w:jc w:val="both"/>
              <w:rPr>
                <w:lang w:eastAsia="en-US"/>
              </w:rPr>
            </w:pPr>
            <w:r w:rsidRPr="001B1F3E">
              <w:rPr>
                <w:lang w:eastAsia="en-US"/>
              </w:rPr>
              <w:t xml:space="preserve">* arba per laiką nuo tiekėjo įregistravimo dienos, jeigu tiekėjas vykdė veiklą mažiau nei </w:t>
            </w:r>
            <w:r>
              <w:rPr>
                <w:lang w:eastAsia="en-US"/>
              </w:rPr>
              <w:t>8 (aštuonis)</w:t>
            </w:r>
            <w:r w:rsidRPr="001B1F3E">
              <w:rPr>
                <w:lang w:eastAsia="en-US"/>
              </w:rPr>
              <w:t xml:space="preserve"> metus. </w:t>
            </w:r>
          </w:p>
          <w:p w14:paraId="68CA9A45" w14:textId="6167683B" w:rsidR="008F5611" w:rsidRPr="008E7DA5" w:rsidRDefault="008F5611" w:rsidP="008F5611">
            <w:pPr>
              <w:snapToGrid w:val="0"/>
              <w:jc w:val="both"/>
            </w:pPr>
            <w:r>
              <w:rPr>
                <w:lang w:eastAsia="en-US"/>
              </w:rPr>
              <w:t xml:space="preserve"> </w:t>
            </w: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881A1" w14:textId="77777777" w:rsidR="008F5611" w:rsidRPr="00824BA3" w:rsidRDefault="008F5611" w:rsidP="008F5611">
            <w:pPr>
              <w:tabs>
                <w:tab w:val="left" w:pos="175"/>
              </w:tabs>
              <w:jc w:val="both"/>
              <w:rPr>
                <w:rFonts w:eastAsiaTheme="minorHAnsi"/>
                <w:i/>
                <w:lang w:eastAsia="en-US"/>
              </w:rPr>
            </w:pPr>
            <w:r w:rsidRPr="00824BA3">
              <w:rPr>
                <w:rFonts w:eastAsiaTheme="minorHAnsi"/>
                <w:i/>
                <w:lang w:eastAsia="en-US"/>
              </w:rPr>
              <w:t>1) jeigu pasiūlymą teikia ūkio subjektų grupė – reikalavimą turi atitikti ūkio subjektų grupės nario (-ių) specialistai, atsižvelgiant į jų prisiimamus įsipareigojimus pirkimo sutarčiai vykdyti;</w:t>
            </w:r>
          </w:p>
          <w:p w14:paraId="59A1E351" w14:textId="77777777" w:rsidR="008F5611" w:rsidRPr="00824BA3" w:rsidRDefault="008F5611" w:rsidP="008F5611">
            <w:pPr>
              <w:tabs>
                <w:tab w:val="left" w:pos="175"/>
              </w:tabs>
              <w:jc w:val="both"/>
              <w:rPr>
                <w:rFonts w:eastAsiaTheme="minorHAnsi"/>
                <w:i/>
                <w:lang w:eastAsia="en-US"/>
              </w:rPr>
            </w:pPr>
            <w:r w:rsidRPr="00824BA3">
              <w:rPr>
                <w:rFonts w:eastAsiaTheme="minorHAnsi"/>
                <w:i/>
                <w:lang w:eastAsia="en-US"/>
              </w:rPr>
              <w:t>2) tiekėjas gali remtis kitų ūkio subjektų pajėgumais tik tuo atveju, jeigu tie subjektai (jų darbuotojai) patys vykdys tą pirkimo sutarties dalį, kuriai reikia jų turimų pajėgumų;</w:t>
            </w:r>
          </w:p>
          <w:p w14:paraId="3F8D43B9" w14:textId="329A6E7F" w:rsidR="008F5611" w:rsidRPr="008E7DA5" w:rsidRDefault="008F5611" w:rsidP="008F5611">
            <w:pPr>
              <w:autoSpaceDE w:val="0"/>
              <w:autoSpaceDN w:val="0"/>
              <w:adjustRightInd w:val="0"/>
              <w:jc w:val="both"/>
              <w:rPr>
                <w:i/>
                <w:iCs/>
                <w:noProof/>
              </w:rPr>
            </w:pPr>
            <w:r w:rsidRPr="00824BA3">
              <w:rPr>
                <w:rFonts w:eastAsiaTheme="minorHAnsi"/>
                <w:i/>
              </w:rPr>
              <w:t xml:space="preserve">3) </w:t>
            </w:r>
            <w:r>
              <w:rPr>
                <w:rFonts w:eastAsiaTheme="minorHAnsi"/>
                <w:i/>
              </w:rPr>
              <w:t>subtiekėjams šis reikalavimas nenustatomas</w:t>
            </w:r>
          </w:p>
        </w:tc>
      </w:tr>
      <w:tr w:rsidR="002C325A" w:rsidRPr="00C61D5A" w14:paraId="4B0B8D7B" w14:textId="77777777" w:rsidTr="00670A90">
        <w:trPr>
          <w:trHeight w:val="2117"/>
        </w:trPr>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1B0AA" w14:textId="4FAB56CA" w:rsidR="002C325A" w:rsidRDefault="002C325A" w:rsidP="002C325A">
            <w:pPr>
              <w:contextualSpacing/>
              <w:rPr>
                <w:rFonts w:eastAsiaTheme="minorHAnsi"/>
              </w:rPr>
            </w:pPr>
            <w:r>
              <w:rPr>
                <w:rFonts w:eastAsiaTheme="minorHAnsi"/>
              </w:rPr>
              <w:t>1.2.</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tcPr>
          <w:p w14:paraId="021FA209" w14:textId="74502AC9" w:rsidR="00EA18A7" w:rsidRDefault="002C325A" w:rsidP="00EA18A7">
            <w:pPr>
              <w:pStyle w:val="Default"/>
              <w:jc w:val="both"/>
              <w:rPr>
                <w:sz w:val="20"/>
                <w:szCs w:val="20"/>
              </w:rPr>
            </w:pPr>
            <w:bookmarkStart w:id="67" w:name="_Hlk211582086"/>
            <w:r w:rsidRPr="008E7DA5">
              <w:rPr>
                <w:sz w:val="20"/>
                <w:szCs w:val="20"/>
              </w:rPr>
              <w:t>Tiekėjas</w:t>
            </w:r>
            <w:r>
              <w:rPr>
                <w:sz w:val="20"/>
                <w:szCs w:val="20"/>
              </w:rPr>
              <w:t xml:space="preserve">, ūkio subjektų grupės nariai, ūkio subjektai, kurių pajėgumais remiasi tiekėjas, subtiekėjai, turi pateikti / pasiūlyti bent 1 (vieną) specialistą, turintį teisę eiti neypatingojo statinio </w:t>
            </w:r>
            <w:r w:rsidR="00834EA6">
              <w:rPr>
                <w:sz w:val="20"/>
                <w:szCs w:val="20"/>
              </w:rPr>
              <w:t xml:space="preserve">inžinerinių statinių grupės inžineriniai tinklai, pogrupis nuotekų šalinimo tinklai </w:t>
            </w:r>
            <w:r>
              <w:rPr>
                <w:sz w:val="20"/>
                <w:szCs w:val="20"/>
              </w:rPr>
              <w:t>projekto vadovo pareigas</w:t>
            </w:r>
            <w:r w:rsidR="00EA18A7">
              <w:rPr>
                <w:sz w:val="20"/>
                <w:szCs w:val="20"/>
              </w:rPr>
              <w:t xml:space="preserve"> ir turintį ne mažesnę kaip 2 (dviejų) metų profesinę darbo patirtį*. </w:t>
            </w:r>
          </w:p>
          <w:p w14:paraId="1297F596" w14:textId="77777777" w:rsidR="00EA18A7" w:rsidRPr="00232B7C" w:rsidRDefault="00EA18A7" w:rsidP="00EA18A7">
            <w:pPr>
              <w:pStyle w:val="Default"/>
              <w:jc w:val="both"/>
              <w:rPr>
                <w:sz w:val="20"/>
                <w:szCs w:val="20"/>
              </w:rPr>
            </w:pPr>
          </w:p>
          <w:p w14:paraId="6AB52574" w14:textId="77777777" w:rsidR="00EA18A7" w:rsidRPr="00232B7C" w:rsidRDefault="00EA18A7" w:rsidP="00EA18A7">
            <w:pPr>
              <w:pStyle w:val="Default"/>
              <w:jc w:val="both"/>
              <w:rPr>
                <w:sz w:val="20"/>
                <w:szCs w:val="20"/>
              </w:rPr>
            </w:pPr>
            <w:r>
              <w:rPr>
                <w:sz w:val="20"/>
                <w:szCs w:val="20"/>
              </w:rPr>
              <w:t xml:space="preserve">* </w:t>
            </w:r>
            <w:r w:rsidRPr="00232B7C">
              <w:rPr>
                <w:sz w:val="20"/>
                <w:szCs w:val="20"/>
              </w:rPr>
              <w:t xml:space="preserve">Profesinė </w:t>
            </w:r>
            <w:r>
              <w:rPr>
                <w:sz w:val="20"/>
                <w:szCs w:val="20"/>
              </w:rPr>
              <w:t xml:space="preserve">darbo patirtis skaičiuojama tik faktiškai turima patirtis įvykdytais projektais mėnesiais ir (ar) metais. </w:t>
            </w:r>
          </w:p>
          <w:p w14:paraId="600AE25F" w14:textId="426AB931" w:rsidR="002C325A" w:rsidRDefault="002C325A" w:rsidP="002C325A">
            <w:pPr>
              <w:pStyle w:val="Default"/>
              <w:jc w:val="both"/>
              <w:rPr>
                <w:sz w:val="20"/>
                <w:szCs w:val="20"/>
              </w:rPr>
            </w:pPr>
          </w:p>
          <w:p w14:paraId="1C9B5179" w14:textId="4D23C650" w:rsidR="002C325A" w:rsidRDefault="002C325A" w:rsidP="002C325A">
            <w:pPr>
              <w:pStyle w:val="Default"/>
              <w:jc w:val="both"/>
              <w:rPr>
                <w:bCs/>
                <w:sz w:val="20"/>
                <w:szCs w:val="20"/>
              </w:rPr>
            </w:pPr>
            <w:r>
              <w:rPr>
                <w:bCs/>
                <w:sz w:val="20"/>
                <w:szCs w:val="20"/>
              </w:rPr>
              <w:t>Statinių kategorija: Neypatingieji statiniai.</w:t>
            </w:r>
            <w:r w:rsidR="00834EA6">
              <w:rPr>
                <w:bCs/>
                <w:sz w:val="20"/>
                <w:szCs w:val="20"/>
              </w:rPr>
              <w:t xml:space="preserve"> </w:t>
            </w:r>
          </w:p>
          <w:p w14:paraId="565D6DAD" w14:textId="0FC9849A" w:rsidR="00834EA6" w:rsidRDefault="00834EA6" w:rsidP="002C325A">
            <w:pPr>
              <w:pStyle w:val="Default"/>
              <w:jc w:val="both"/>
              <w:rPr>
                <w:bCs/>
                <w:sz w:val="20"/>
                <w:szCs w:val="20"/>
              </w:rPr>
            </w:pPr>
            <w:r>
              <w:rPr>
                <w:bCs/>
                <w:sz w:val="20"/>
                <w:szCs w:val="20"/>
              </w:rPr>
              <w:t>Inžinerinių statinių grupė:</w:t>
            </w:r>
          </w:p>
          <w:p w14:paraId="0D914535" w14:textId="77777777" w:rsidR="002C325A" w:rsidRDefault="002C325A" w:rsidP="002C325A">
            <w:pPr>
              <w:pStyle w:val="Default"/>
              <w:jc w:val="both"/>
              <w:rPr>
                <w:bCs/>
                <w:sz w:val="20"/>
                <w:szCs w:val="20"/>
              </w:rPr>
            </w:pPr>
            <w:r>
              <w:rPr>
                <w:bCs/>
                <w:sz w:val="20"/>
                <w:szCs w:val="20"/>
              </w:rPr>
              <w:t>Grupė: Inžineriniai tinklai</w:t>
            </w:r>
            <w:r w:rsidRPr="00A95E4A">
              <w:rPr>
                <w:bCs/>
                <w:sz w:val="20"/>
                <w:szCs w:val="20"/>
              </w:rPr>
              <w:t>.</w:t>
            </w:r>
          </w:p>
          <w:p w14:paraId="1918C937" w14:textId="77777777" w:rsidR="002C325A" w:rsidRPr="008E7DA5" w:rsidRDefault="002C325A" w:rsidP="002C325A">
            <w:pPr>
              <w:pStyle w:val="Default"/>
              <w:jc w:val="both"/>
              <w:rPr>
                <w:bCs/>
                <w:sz w:val="20"/>
                <w:szCs w:val="20"/>
              </w:rPr>
            </w:pPr>
            <w:r>
              <w:rPr>
                <w:bCs/>
                <w:sz w:val="20"/>
                <w:szCs w:val="20"/>
              </w:rPr>
              <w:t>Pogrupis: nuotekų šalinimo tinklai.</w:t>
            </w:r>
          </w:p>
          <w:bookmarkEnd w:id="67"/>
          <w:p w14:paraId="66EBF6FB" w14:textId="77777777" w:rsidR="002C325A" w:rsidRPr="008E7DA5" w:rsidRDefault="002C325A" w:rsidP="002C325A">
            <w:pPr>
              <w:tabs>
                <w:tab w:val="left" w:pos="1134"/>
                <w:tab w:val="left" w:pos="1276"/>
              </w:tabs>
              <w:jc w:val="both"/>
              <w:rPr>
                <w:bCs/>
              </w:rPr>
            </w:pPr>
          </w:p>
          <w:p w14:paraId="056ED746" w14:textId="77777777" w:rsidR="002C325A" w:rsidRPr="00B05868" w:rsidRDefault="002C325A" w:rsidP="002C325A">
            <w:pPr>
              <w:pStyle w:val="Default"/>
              <w:jc w:val="both"/>
              <w:rPr>
                <w:color w:val="auto"/>
                <w:sz w:val="18"/>
                <w:szCs w:val="18"/>
              </w:rPr>
            </w:pPr>
            <w:r w:rsidRPr="00B05868">
              <w:rPr>
                <w:i/>
                <w:iCs/>
                <w:sz w:val="20"/>
                <w:szCs w:val="20"/>
              </w:rPr>
              <w:t>Specialistas gali būti siūlomas vienai ar kelioms pozicijoms, jei jis turi teisę ar kvalifikaciją pagal šiame punkte nurodytus reikalavimus</w:t>
            </w:r>
            <w:r w:rsidRPr="00B05868">
              <w:rPr>
                <w:color w:val="auto"/>
                <w:sz w:val="18"/>
                <w:szCs w:val="18"/>
              </w:rPr>
              <w:t xml:space="preserve"> </w:t>
            </w:r>
            <w:r>
              <w:rPr>
                <w:color w:val="auto"/>
                <w:sz w:val="18"/>
                <w:szCs w:val="18"/>
              </w:rPr>
              <w:t>.</w:t>
            </w:r>
          </w:p>
          <w:p w14:paraId="4E934099" w14:textId="77777777" w:rsidR="002C325A" w:rsidRPr="001B1F3E" w:rsidRDefault="002C325A" w:rsidP="002C325A">
            <w:pPr>
              <w:pStyle w:val="Default"/>
              <w:jc w:val="both"/>
              <w:rPr>
                <w:sz w:val="20"/>
                <w:szCs w:val="20"/>
              </w:rPr>
            </w:pPr>
          </w:p>
        </w:tc>
        <w:tc>
          <w:tcPr>
            <w:tcW w:w="2122" w:type="pct"/>
            <w:tcBorders>
              <w:top w:val="single" w:sz="4" w:space="0" w:color="000000" w:themeColor="text1"/>
              <w:left w:val="single" w:sz="4" w:space="0" w:color="auto"/>
              <w:bottom w:val="single" w:sz="4" w:space="0" w:color="000000" w:themeColor="text1"/>
              <w:right w:val="single" w:sz="4" w:space="0" w:color="000000" w:themeColor="text1"/>
            </w:tcBorders>
          </w:tcPr>
          <w:p w14:paraId="0A60A41B" w14:textId="038F04D9" w:rsidR="007B52B8" w:rsidRDefault="007B52B8" w:rsidP="007B52B8">
            <w:pPr>
              <w:tabs>
                <w:tab w:val="left" w:pos="347"/>
                <w:tab w:val="left" w:pos="1665"/>
              </w:tabs>
              <w:jc w:val="both"/>
            </w:pPr>
            <w:r>
              <w:t>Pateikiami dokumentai:</w:t>
            </w:r>
          </w:p>
          <w:p w14:paraId="4011793B" w14:textId="19CDE1EB" w:rsidR="002C325A" w:rsidRDefault="002C325A" w:rsidP="007B52B8">
            <w:pPr>
              <w:tabs>
                <w:tab w:val="left" w:pos="347"/>
                <w:tab w:val="left" w:pos="1665"/>
              </w:tabs>
              <w:jc w:val="both"/>
            </w:pPr>
            <w:r w:rsidRPr="007B52B8">
              <w:t xml:space="preserve">1. Tiekėjo ar jo įgalioto asmens parašu patvirtintas specialistų, kurie bus atsakingi už sutarties vykdymą, sąrašas, priedas Nr. </w:t>
            </w:r>
            <w:r w:rsidR="00834EA6" w:rsidRPr="007B52B8">
              <w:t>10</w:t>
            </w:r>
            <w:r w:rsidRPr="007B52B8">
              <w:t>,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p>
          <w:p w14:paraId="148EC413" w14:textId="77777777" w:rsidR="00871C6F" w:rsidRDefault="00871C6F" w:rsidP="007B52B8">
            <w:pPr>
              <w:tabs>
                <w:tab w:val="left" w:pos="347"/>
                <w:tab w:val="left" w:pos="1665"/>
              </w:tabs>
              <w:jc w:val="both"/>
            </w:pPr>
          </w:p>
          <w:p w14:paraId="522FCCD6" w14:textId="26BEEB4B" w:rsidR="00871C6F" w:rsidRDefault="00871C6F" w:rsidP="00871C6F">
            <w:pPr>
              <w:pStyle w:val="Sraopastraipa"/>
              <w:tabs>
                <w:tab w:val="left" w:pos="347"/>
                <w:tab w:val="left" w:pos="1665"/>
              </w:tabs>
              <w:ind w:left="34"/>
              <w:jc w:val="both"/>
            </w:pPr>
            <w:r>
              <w:t>2.</w:t>
            </w:r>
            <w:r w:rsidRPr="008E7DA5">
              <w:t xml:space="preserve"> Tiekėjo ar jo įgalioto asmens parašu patvirtintas specialistų, kurie bus atsakingi už sutarties vykdymą, sąrašas, </w:t>
            </w:r>
            <w:r w:rsidRPr="00364E6C">
              <w:t xml:space="preserve">priedas Nr. </w:t>
            </w:r>
            <w:r>
              <w:t xml:space="preserve">11, </w:t>
            </w:r>
            <w:r w:rsidRPr="008E7DA5">
              <w:t>kuriame nurodomi specialistų vardai ir pavardės, jų pareigos vykdant pirkimo sutartį,</w:t>
            </w:r>
            <w:r>
              <w:t xml:space="preserve"> nurodyta  faktiškai skaičiuojama profesinė patirtis mėnesiais ir (ar) metais</w:t>
            </w:r>
            <w:r w:rsidRPr="008E7DA5">
              <w:t>, specialisto</w:t>
            </w:r>
            <w:r>
              <w:t xml:space="preserve"> įvykdyti projektai, projektų įvykdymo laikotarpis (mėnesio tikslumu), projektų užsakovai ir jų kontaktinė informacija.</w:t>
            </w:r>
          </w:p>
          <w:p w14:paraId="79649795" w14:textId="77777777" w:rsidR="002C325A" w:rsidRDefault="002C325A" w:rsidP="002C325A">
            <w:pPr>
              <w:pStyle w:val="Sraopastraipa"/>
              <w:tabs>
                <w:tab w:val="left" w:pos="347"/>
                <w:tab w:val="left" w:pos="1665"/>
              </w:tabs>
              <w:ind w:left="34"/>
              <w:jc w:val="both"/>
            </w:pPr>
          </w:p>
          <w:p w14:paraId="23183674" w14:textId="0BCF3207" w:rsidR="002C325A" w:rsidRPr="008E7DA5" w:rsidRDefault="00871C6F" w:rsidP="002C325A">
            <w:pPr>
              <w:pStyle w:val="Default"/>
              <w:jc w:val="both"/>
              <w:rPr>
                <w:i/>
                <w:iCs/>
                <w:color w:val="auto"/>
                <w:sz w:val="20"/>
                <w:szCs w:val="20"/>
              </w:rPr>
            </w:pPr>
            <w:r>
              <w:rPr>
                <w:color w:val="auto"/>
                <w:sz w:val="20"/>
                <w:szCs w:val="20"/>
              </w:rPr>
              <w:t>3</w:t>
            </w:r>
            <w:r w:rsidR="002C325A">
              <w:rPr>
                <w:color w:val="auto"/>
                <w:sz w:val="20"/>
                <w:szCs w:val="20"/>
              </w:rPr>
              <w:t xml:space="preserve">. </w:t>
            </w:r>
            <w:r w:rsidR="002C325A"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002C325A" w:rsidRPr="008E7DA5">
              <w:rPr>
                <w:i/>
                <w:iCs/>
                <w:color w:val="auto"/>
                <w:sz w:val="20"/>
                <w:szCs w:val="20"/>
              </w:rPr>
              <w:t xml:space="preserve">. </w:t>
            </w:r>
          </w:p>
          <w:p w14:paraId="72EDB569" w14:textId="6BDF0924" w:rsidR="002C325A" w:rsidRPr="008E7DA5" w:rsidRDefault="002C325A" w:rsidP="002C325A">
            <w:pPr>
              <w:pStyle w:val="Default"/>
              <w:jc w:val="both"/>
              <w:rPr>
                <w:i/>
                <w:iCs/>
                <w:color w:val="auto"/>
                <w:sz w:val="20"/>
                <w:szCs w:val="20"/>
              </w:rPr>
            </w:pPr>
            <w:r w:rsidRPr="008E7DA5">
              <w:rPr>
                <w:i/>
                <w:iCs/>
                <w:color w:val="auto"/>
                <w:sz w:val="20"/>
                <w:szCs w:val="2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w:t>
            </w:r>
            <w:r w:rsidR="000159A4">
              <w:rPr>
                <w:i/>
                <w:iCs/>
                <w:color w:val="auto"/>
                <w:sz w:val="20"/>
                <w:szCs w:val="20"/>
              </w:rPr>
              <w:t>o</w:t>
            </w:r>
            <w:r w:rsidRPr="008E7DA5">
              <w:rPr>
                <w:i/>
                <w:iCs/>
                <w:color w:val="auto"/>
                <w:sz w:val="20"/>
                <w:szCs w:val="20"/>
              </w:rPr>
              <w:t xml:space="preserve"> </w:t>
            </w:r>
            <w:r w:rsidR="000159A4">
              <w:rPr>
                <w:i/>
                <w:iCs/>
                <w:color w:val="auto"/>
                <w:sz w:val="20"/>
                <w:szCs w:val="20"/>
              </w:rPr>
              <w:lastRenderedPageBreak/>
              <w:t xml:space="preserve">inžinerinių statinių grupės inžinerinių tinklų pogrupio nuotekų šalinimo </w:t>
            </w:r>
            <w:r w:rsidRPr="008E7DA5">
              <w:rPr>
                <w:i/>
                <w:iCs/>
                <w:color w:val="auto"/>
                <w:sz w:val="20"/>
                <w:szCs w:val="20"/>
              </w:rPr>
              <w:t xml:space="preserve">statybos vadovo, pripažinus jų kilmės valstybėje turimą teisę eiti analogiškų statinių </w:t>
            </w:r>
            <w:r w:rsidR="000159A4" w:rsidRPr="008E7DA5">
              <w:rPr>
                <w:i/>
                <w:iCs/>
                <w:color w:val="auto"/>
                <w:sz w:val="20"/>
                <w:szCs w:val="20"/>
              </w:rPr>
              <w:t>neypatingojo statini</w:t>
            </w:r>
            <w:r w:rsidR="000159A4">
              <w:rPr>
                <w:i/>
                <w:iCs/>
                <w:color w:val="auto"/>
                <w:sz w:val="20"/>
                <w:szCs w:val="20"/>
              </w:rPr>
              <w:t>o</w:t>
            </w:r>
            <w:r w:rsidR="000159A4" w:rsidRPr="008E7DA5">
              <w:rPr>
                <w:i/>
                <w:iCs/>
                <w:color w:val="auto"/>
                <w:sz w:val="20"/>
                <w:szCs w:val="20"/>
              </w:rPr>
              <w:t xml:space="preserve"> </w:t>
            </w:r>
            <w:r w:rsidR="000159A4">
              <w:rPr>
                <w:i/>
                <w:iCs/>
                <w:color w:val="auto"/>
                <w:sz w:val="20"/>
                <w:szCs w:val="20"/>
              </w:rPr>
              <w:t xml:space="preserve">inžinerinių statinių grupės inžinerinių tinklų pogrupio nuotekų šalinimo </w:t>
            </w:r>
            <w:r w:rsidR="000159A4" w:rsidRPr="008E7DA5">
              <w:rPr>
                <w:i/>
                <w:iCs/>
                <w:color w:val="auto"/>
                <w:sz w:val="20"/>
                <w:szCs w:val="20"/>
              </w:rPr>
              <w:t>statybos vadovo</w:t>
            </w:r>
            <w:r w:rsidRPr="008E7DA5">
              <w:rPr>
                <w:i/>
                <w:iCs/>
                <w:color w:val="auto"/>
                <w:sz w:val="20"/>
                <w:szCs w:val="20"/>
              </w:rPr>
              <w:t xml:space="preserve"> pareigas.</w:t>
            </w:r>
          </w:p>
          <w:p w14:paraId="245582F8" w14:textId="77777777" w:rsidR="002C325A" w:rsidRDefault="002C325A" w:rsidP="002C325A">
            <w:pPr>
              <w:pStyle w:val="Default"/>
              <w:jc w:val="both"/>
              <w:rPr>
                <w:i/>
                <w:iCs/>
                <w:color w:val="auto"/>
                <w:sz w:val="20"/>
                <w:szCs w:val="20"/>
              </w:rPr>
            </w:pP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7F8E2773" w14:textId="6406EE04" w:rsidR="002C325A" w:rsidRPr="000E100A" w:rsidRDefault="002C325A" w:rsidP="002C325A">
            <w:pPr>
              <w:pStyle w:val="Default"/>
              <w:jc w:val="both"/>
              <w:rPr>
                <w:i/>
                <w:iCs/>
                <w:noProof/>
                <w:sz w:val="20"/>
                <w:szCs w:val="20"/>
              </w:rPr>
            </w:pPr>
            <w:r>
              <w:rPr>
                <w:i/>
                <w:iCs/>
                <w:noProof/>
                <w:sz w:val="20"/>
                <w:szCs w:val="20"/>
              </w:rPr>
              <w:t>T</w:t>
            </w:r>
            <w:r w:rsidRPr="004F5B89">
              <w:rPr>
                <w:i/>
                <w:iCs/>
                <w:noProof/>
                <w:sz w:val="20"/>
                <w:szCs w:val="20"/>
              </w:rPr>
              <w:t xml:space="preserve">eisės pripažinimo dokumentai turi būti gauti iki </w:t>
            </w:r>
            <w:r w:rsidR="00D64E2F">
              <w:rPr>
                <w:i/>
                <w:iCs/>
                <w:noProof/>
                <w:sz w:val="20"/>
                <w:szCs w:val="20"/>
              </w:rPr>
              <w:t>projekto rengimo</w:t>
            </w:r>
            <w:r w:rsidRPr="004F5B89">
              <w:rPr>
                <w:i/>
                <w:iCs/>
                <w:noProof/>
                <w:sz w:val="20"/>
                <w:szCs w:val="20"/>
              </w:rPr>
              <w:t xml:space="preserve"> pradžios</w:t>
            </w:r>
            <w:r>
              <w:rPr>
                <w:i/>
                <w:iCs/>
                <w:noProof/>
                <w:sz w:val="20"/>
                <w:szCs w:val="20"/>
              </w:rPr>
              <w:t>.</w:t>
            </w:r>
          </w:p>
          <w:p w14:paraId="0B8C724C" w14:textId="39BED4FF" w:rsidR="002C325A" w:rsidRPr="008E7DA5" w:rsidRDefault="00231E9C" w:rsidP="002C325A">
            <w:pPr>
              <w:jc w:val="both"/>
              <w:rPr>
                <w:rFonts w:eastAsia="Calibri"/>
              </w:rPr>
            </w:pPr>
            <w:r>
              <w:t>4</w:t>
            </w:r>
            <w:r w:rsidR="002C325A">
              <w:t>.</w:t>
            </w:r>
            <w:r w:rsidR="002C325A" w:rsidRPr="008E7DA5">
              <w:t xml:space="preserve"> </w:t>
            </w:r>
            <w:r w:rsidR="002C325A" w:rsidRPr="008E7DA5">
              <w:rPr>
                <w:rFonts w:eastAsia="Calibri"/>
              </w:rPr>
              <w:t>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605F52FD" w14:textId="77777777" w:rsidR="000E0D5F" w:rsidRPr="001B1F3E" w:rsidRDefault="000E0D5F" w:rsidP="000E0D5F">
            <w:pPr>
              <w:pStyle w:val="Default"/>
              <w:jc w:val="both"/>
              <w:rPr>
                <w:color w:val="auto"/>
                <w:sz w:val="20"/>
                <w:szCs w:val="20"/>
              </w:rPr>
            </w:pPr>
            <w:r w:rsidRPr="00C272F6">
              <w:rPr>
                <w:i/>
                <w:iCs/>
                <w:color w:val="auto"/>
                <w:sz w:val="20"/>
                <w:szCs w:val="20"/>
              </w:rPr>
              <w:t>Pateikiamos skaitmeninės dokumentų kopijos</w:t>
            </w:r>
            <w:r>
              <w:rPr>
                <w:color w:val="auto"/>
                <w:sz w:val="20"/>
                <w:szCs w:val="20"/>
              </w:rPr>
              <w:t xml:space="preserve">. </w:t>
            </w:r>
          </w:p>
          <w:p w14:paraId="1A12DAC4" w14:textId="77777777" w:rsidR="000E0D5F" w:rsidRPr="008E7DA5" w:rsidRDefault="000E0D5F" w:rsidP="002C325A">
            <w:pPr>
              <w:pStyle w:val="Default"/>
              <w:jc w:val="both"/>
              <w:rPr>
                <w:noProof/>
                <w:sz w:val="20"/>
                <w:szCs w:val="20"/>
              </w:rPr>
            </w:pPr>
          </w:p>
          <w:p w14:paraId="02221B6E" w14:textId="01550675" w:rsidR="002C325A" w:rsidRDefault="002C325A" w:rsidP="00670A90">
            <w:pPr>
              <w:pStyle w:val="Default"/>
              <w:jc w:val="both"/>
              <w:rPr>
                <w:color w:val="auto"/>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5E3E6" w14:textId="77777777" w:rsidR="002C325A" w:rsidRPr="008E7DA5" w:rsidRDefault="002C325A" w:rsidP="002C325A">
            <w:pPr>
              <w:autoSpaceDE w:val="0"/>
              <w:autoSpaceDN w:val="0"/>
              <w:adjustRightInd w:val="0"/>
              <w:jc w:val="both"/>
              <w:rPr>
                <w:i/>
                <w:iCs/>
                <w:noProof/>
              </w:rPr>
            </w:pPr>
            <w:r w:rsidRPr="008E7DA5">
              <w:rPr>
                <w:i/>
                <w:iCs/>
                <w:noProof/>
              </w:rPr>
              <w:lastRenderedPageBreak/>
              <w:t>1. jeigu pasiūlymą teikia ūkio subjektų grupė – reikalavimą turi atitikti ūkio subjektų grupės nario (-ių) specialistai, atsižvelgiant į jų prisiimamus įsipareigojimus pirkimo sutarčiai vykdyti;</w:t>
            </w:r>
          </w:p>
          <w:p w14:paraId="0D2494B2" w14:textId="77777777" w:rsidR="002C325A" w:rsidRPr="008E7DA5" w:rsidRDefault="002C325A" w:rsidP="002C325A">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4F693599" w14:textId="77777777" w:rsidR="002C325A" w:rsidRPr="008E7DA5" w:rsidRDefault="002C325A" w:rsidP="002C325A">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71830960" w14:textId="77777777" w:rsidR="002C325A" w:rsidRPr="00824BA3" w:rsidRDefault="002C325A" w:rsidP="002C325A">
            <w:pPr>
              <w:tabs>
                <w:tab w:val="left" w:pos="175"/>
              </w:tabs>
              <w:jc w:val="both"/>
              <w:rPr>
                <w:rFonts w:eastAsiaTheme="minorHAnsi"/>
                <w:i/>
                <w:lang w:eastAsia="en-US"/>
              </w:rPr>
            </w:pPr>
          </w:p>
        </w:tc>
      </w:tr>
      <w:tr w:rsidR="002C325A" w:rsidRPr="00C61D5A" w14:paraId="106F3368" w14:textId="77777777" w:rsidTr="002C63DA">
        <w:trPr>
          <w:trHeight w:val="3109"/>
        </w:trPr>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19562" w14:textId="75FFC284" w:rsidR="002C325A" w:rsidRDefault="007D2974" w:rsidP="002C325A">
            <w:pPr>
              <w:contextualSpacing/>
              <w:rPr>
                <w:rFonts w:eastAsiaTheme="minorHAnsi"/>
              </w:rPr>
            </w:pPr>
            <w:r>
              <w:rPr>
                <w:rFonts w:eastAsiaTheme="minorHAnsi"/>
              </w:rPr>
              <w:t>1.</w:t>
            </w:r>
            <w:r w:rsidR="00231E9C">
              <w:rPr>
                <w:rFonts w:eastAsiaTheme="minorHAnsi"/>
              </w:rPr>
              <w:t>3</w:t>
            </w:r>
            <w:r>
              <w:rPr>
                <w:rFonts w:eastAsiaTheme="minorHAnsi"/>
              </w:rPr>
              <w:t>.</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tcPr>
          <w:p w14:paraId="6A23C20D" w14:textId="3989A6E5" w:rsidR="00D64E2F" w:rsidRDefault="00D64E2F" w:rsidP="00D64E2F">
            <w:pPr>
              <w:pStyle w:val="Default"/>
              <w:jc w:val="both"/>
              <w:rPr>
                <w:sz w:val="20"/>
                <w:szCs w:val="20"/>
              </w:rPr>
            </w:pPr>
            <w:r w:rsidRPr="008E7DA5">
              <w:rPr>
                <w:sz w:val="20"/>
                <w:szCs w:val="20"/>
              </w:rPr>
              <w:t>Tiekėjas</w:t>
            </w:r>
            <w:r>
              <w:rPr>
                <w:sz w:val="20"/>
                <w:szCs w:val="20"/>
              </w:rPr>
              <w:t>, ūkio subjektų grupės nariai, ūkio subjektai, kurių pajėgumais remiasi tiekėjas, subtiekėjai, turi pateikti / pasiūlyti bent 1 (vieną) specialistą, turintį teisę eiti neypatingojo statinio</w:t>
            </w:r>
            <w:r w:rsidR="00231E9C">
              <w:rPr>
                <w:sz w:val="20"/>
                <w:szCs w:val="20"/>
              </w:rPr>
              <w:t xml:space="preserve"> specialiųjų darbų</w:t>
            </w:r>
            <w:r w:rsidR="008217EF">
              <w:rPr>
                <w:sz w:val="20"/>
                <w:szCs w:val="20"/>
              </w:rPr>
              <w:t xml:space="preserve"> (vandentiekio ir nuotekų šalinimo tinklų tiesimo)</w:t>
            </w:r>
            <w:r>
              <w:rPr>
                <w:sz w:val="20"/>
                <w:szCs w:val="20"/>
              </w:rPr>
              <w:t xml:space="preserve"> vadovo pareigas. </w:t>
            </w:r>
          </w:p>
          <w:p w14:paraId="45D8CF09" w14:textId="0814303E" w:rsidR="00D64E2F" w:rsidRDefault="00D64E2F" w:rsidP="008217EF">
            <w:pPr>
              <w:pStyle w:val="Default"/>
              <w:jc w:val="both"/>
              <w:rPr>
                <w:bCs/>
                <w:sz w:val="20"/>
                <w:szCs w:val="20"/>
              </w:rPr>
            </w:pPr>
            <w:r>
              <w:rPr>
                <w:bCs/>
                <w:sz w:val="20"/>
                <w:szCs w:val="20"/>
              </w:rPr>
              <w:t>Stat</w:t>
            </w:r>
            <w:r w:rsidR="008217EF">
              <w:rPr>
                <w:bCs/>
                <w:sz w:val="20"/>
                <w:szCs w:val="20"/>
              </w:rPr>
              <w:t>ybos darbų sritis: Specialieji statybos darbai:</w:t>
            </w:r>
            <w:r w:rsidR="00231E9C">
              <w:rPr>
                <w:bCs/>
                <w:sz w:val="20"/>
                <w:szCs w:val="20"/>
              </w:rPr>
              <w:t xml:space="preserve"> Mechanikos darbai:</w:t>
            </w:r>
            <w:r w:rsidR="008217EF">
              <w:rPr>
                <w:bCs/>
                <w:sz w:val="20"/>
                <w:szCs w:val="20"/>
              </w:rPr>
              <w:t xml:space="preserve"> vandentiekio ir nuotekų šalinimo tinklų tiesimas. </w:t>
            </w:r>
          </w:p>
          <w:p w14:paraId="775A795D" w14:textId="77777777" w:rsidR="007B52B8" w:rsidRPr="008E7DA5" w:rsidRDefault="007B52B8" w:rsidP="008217EF">
            <w:pPr>
              <w:pStyle w:val="Default"/>
              <w:jc w:val="both"/>
              <w:rPr>
                <w:bCs/>
              </w:rPr>
            </w:pPr>
          </w:p>
          <w:p w14:paraId="298B534E" w14:textId="0CC0D1DB" w:rsidR="00D64E2F" w:rsidRPr="00B05868" w:rsidRDefault="00D64E2F" w:rsidP="00D64E2F">
            <w:pPr>
              <w:pStyle w:val="Default"/>
              <w:jc w:val="both"/>
              <w:rPr>
                <w:color w:val="auto"/>
                <w:sz w:val="18"/>
                <w:szCs w:val="18"/>
              </w:rPr>
            </w:pPr>
            <w:r w:rsidRPr="00B05868">
              <w:rPr>
                <w:i/>
                <w:iCs/>
                <w:sz w:val="20"/>
                <w:szCs w:val="20"/>
              </w:rPr>
              <w:t>Specialistas gali būti siūlomas vienai ar kelioms pozicijoms, jei jis turi teisę ar kvalifikaciją pagal šiame punkte nurodytus reikalavimus</w:t>
            </w:r>
            <w:r>
              <w:rPr>
                <w:color w:val="auto"/>
                <w:sz w:val="18"/>
                <w:szCs w:val="18"/>
              </w:rPr>
              <w:t>.</w:t>
            </w:r>
          </w:p>
          <w:p w14:paraId="282CBA8D" w14:textId="77777777" w:rsidR="002C325A" w:rsidRPr="001B1F3E" w:rsidRDefault="002C325A" w:rsidP="002C325A">
            <w:pPr>
              <w:pStyle w:val="Default"/>
              <w:jc w:val="both"/>
              <w:rPr>
                <w:sz w:val="20"/>
                <w:szCs w:val="20"/>
              </w:rPr>
            </w:pPr>
          </w:p>
        </w:tc>
        <w:tc>
          <w:tcPr>
            <w:tcW w:w="2122" w:type="pct"/>
            <w:tcBorders>
              <w:top w:val="single" w:sz="4" w:space="0" w:color="000000" w:themeColor="text1"/>
              <w:left w:val="single" w:sz="4" w:space="0" w:color="auto"/>
              <w:bottom w:val="single" w:sz="4" w:space="0" w:color="000000" w:themeColor="text1"/>
              <w:right w:val="single" w:sz="4" w:space="0" w:color="000000" w:themeColor="text1"/>
            </w:tcBorders>
          </w:tcPr>
          <w:p w14:paraId="18E5CFA4" w14:textId="77777777" w:rsidR="007B52B8" w:rsidRDefault="007B52B8" w:rsidP="007B52B8">
            <w:pPr>
              <w:tabs>
                <w:tab w:val="left" w:pos="347"/>
                <w:tab w:val="left" w:pos="1665"/>
              </w:tabs>
              <w:jc w:val="both"/>
            </w:pPr>
            <w:r>
              <w:t>Pateikiami dokumentai:</w:t>
            </w:r>
          </w:p>
          <w:p w14:paraId="435B849E" w14:textId="77777777" w:rsidR="007B52B8" w:rsidRPr="007B52B8" w:rsidRDefault="007B52B8" w:rsidP="007B52B8">
            <w:pPr>
              <w:tabs>
                <w:tab w:val="left" w:pos="347"/>
                <w:tab w:val="left" w:pos="1665"/>
              </w:tabs>
              <w:jc w:val="both"/>
            </w:pPr>
            <w:r w:rsidRPr="007B52B8">
              <w:t>1. Tiekėjo ar jo įgalioto asmens parašu patvirtintas specialistų, kurie bus atsakingi už sutarties vykdymą, sąrašas, priedas Nr. 10,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p>
          <w:p w14:paraId="28FB8A86" w14:textId="77777777" w:rsidR="007B52B8" w:rsidRDefault="007B52B8" w:rsidP="007B52B8">
            <w:pPr>
              <w:pStyle w:val="Sraopastraipa"/>
              <w:tabs>
                <w:tab w:val="left" w:pos="347"/>
                <w:tab w:val="left" w:pos="1665"/>
              </w:tabs>
              <w:ind w:left="34"/>
              <w:jc w:val="both"/>
            </w:pPr>
          </w:p>
          <w:p w14:paraId="54FE0A73" w14:textId="77777777" w:rsidR="007B52B8" w:rsidRPr="008E7DA5" w:rsidRDefault="007B52B8" w:rsidP="007B52B8">
            <w:pPr>
              <w:pStyle w:val="Default"/>
              <w:jc w:val="both"/>
              <w:rPr>
                <w:i/>
                <w:iCs/>
                <w:color w:val="auto"/>
                <w:sz w:val="20"/>
                <w:szCs w:val="20"/>
              </w:rPr>
            </w:pPr>
            <w:r>
              <w:rPr>
                <w:color w:val="auto"/>
                <w:sz w:val="20"/>
                <w:szCs w:val="20"/>
              </w:rPr>
              <w:t xml:space="preserve">2. </w:t>
            </w:r>
            <w:r w:rsidRPr="008E7DA5">
              <w:rPr>
                <w:color w:val="auto"/>
                <w:sz w:val="20"/>
                <w:szCs w:val="20"/>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8E7DA5">
              <w:rPr>
                <w:i/>
                <w:iCs/>
                <w:color w:val="auto"/>
                <w:sz w:val="20"/>
                <w:szCs w:val="20"/>
              </w:rPr>
              <w:t xml:space="preserve">. </w:t>
            </w:r>
          </w:p>
          <w:p w14:paraId="30E3BA77" w14:textId="28B84EB0" w:rsidR="007B52B8" w:rsidRPr="008E7DA5" w:rsidRDefault="007B52B8" w:rsidP="007B52B8">
            <w:pPr>
              <w:pStyle w:val="Default"/>
              <w:jc w:val="both"/>
              <w:rPr>
                <w:i/>
                <w:iCs/>
                <w:color w:val="auto"/>
                <w:sz w:val="20"/>
                <w:szCs w:val="20"/>
              </w:rPr>
            </w:pPr>
            <w:r w:rsidRPr="008E7DA5">
              <w:rPr>
                <w:i/>
                <w:iCs/>
                <w:color w:val="auto"/>
                <w:sz w:val="20"/>
                <w:szCs w:val="20"/>
              </w:rPr>
              <w:lastRenderedPageBreak/>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neypatingojo statini</w:t>
            </w:r>
            <w:r>
              <w:rPr>
                <w:i/>
                <w:iCs/>
                <w:color w:val="auto"/>
                <w:sz w:val="20"/>
                <w:szCs w:val="20"/>
              </w:rPr>
              <w:t>o</w:t>
            </w:r>
            <w:r w:rsidRPr="008E7DA5">
              <w:rPr>
                <w:i/>
                <w:iCs/>
                <w:color w:val="auto"/>
                <w:sz w:val="20"/>
                <w:szCs w:val="20"/>
              </w:rPr>
              <w:t xml:space="preserve"> </w:t>
            </w:r>
            <w:r>
              <w:rPr>
                <w:i/>
                <w:iCs/>
                <w:color w:val="auto"/>
                <w:sz w:val="20"/>
                <w:szCs w:val="20"/>
              </w:rPr>
              <w:t>mechanikos darbų (vandentiekio ir nuotekų šalinimo tinklų tiesimo) specialiųjų darbų vadovo</w:t>
            </w:r>
            <w:r w:rsidRPr="008E7DA5">
              <w:rPr>
                <w:i/>
                <w:iCs/>
                <w:color w:val="auto"/>
                <w:sz w:val="20"/>
                <w:szCs w:val="20"/>
              </w:rPr>
              <w:t>, pripažinus jų kilmės valstybėje turimą teisę eiti analogiškų eiti neypatingojo statini</w:t>
            </w:r>
            <w:r>
              <w:rPr>
                <w:i/>
                <w:iCs/>
                <w:color w:val="auto"/>
                <w:sz w:val="20"/>
                <w:szCs w:val="20"/>
              </w:rPr>
              <w:t>o</w:t>
            </w:r>
            <w:r w:rsidRPr="008E7DA5">
              <w:rPr>
                <w:i/>
                <w:iCs/>
                <w:color w:val="auto"/>
                <w:sz w:val="20"/>
                <w:szCs w:val="20"/>
              </w:rPr>
              <w:t xml:space="preserve"> </w:t>
            </w:r>
            <w:r>
              <w:rPr>
                <w:i/>
                <w:iCs/>
                <w:color w:val="auto"/>
                <w:sz w:val="20"/>
                <w:szCs w:val="20"/>
              </w:rPr>
              <w:t xml:space="preserve">mechanikos darbų (vandentiekio ir nuotekų šalinimo tinklų tiesimo) specialiųjų darbų </w:t>
            </w:r>
            <w:r w:rsidRPr="008E7DA5">
              <w:rPr>
                <w:i/>
                <w:iCs/>
                <w:color w:val="auto"/>
                <w:sz w:val="20"/>
                <w:szCs w:val="20"/>
              </w:rPr>
              <w:t>vadovo pareigas.</w:t>
            </w:r>
          </w:p>
          <w:p w14:paraId="2B753528" w14:textId="77777777" w:rsidR="007B52B8" w:rsidRDefault="007B52B8" w:rsidP="007B52B8">
            <w:pPr>
              <w:pStyle w:val="Default"/>
              <w:jc w:val="both"/>
              <w:rPr>
                <w:i/>
                <w:iCs/>
                <w:color w:val="auto"/>
                <w:sz w:val="20"/>
                <w:szCs w:val="20"/>
              </w:rPr>
            </w:pPr>
            <w:r w:rsidRPr="008E7DA5">
              <w:rPr>
                <w:i/>
                <w:iCs/>
                <w:color w:val="auto"/>
                <w:sz w:val="20"/>
                <w:szCs w:val="20"/>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4A8515C6" w14:textId="790604CB" w:rsidR="007B52B8" w:rsidRPr="000E100A" w:rsidRDefault="007B52B8" w:rsidP="007B52B8">
            <w:pPr>
              <w:pStyle w:val="Default"/>
              <w:jc w:val="both"/>
              <w:rPr>
                <w:i/>
                <w:iCs/>
                <w:noProof/>
                <w:sz w:val="20"/>
                <w:szCs w:val="20"/>
              </w:rPr>
            </w:pPr>
            <w:r>
              <w:rPr>
                <w:i/>
                <w:iCs/>
                <w:noProof/>
                <w:sz w:val="20"/>
                <w:szCs w:val="20"/>
              </w:rPr>
              <w:t>T</w:t>
            </w:r>
            <w:r w:rsidRPr="004F5B89">
              <w:rPr>
                <w:i/>
                <w:iCs/>
                <w:noProof/>
                <w:sz w:val="20"/>
                <w:szCs w:val="20"/>
              </w:rPr>
              <w:t xml:space="preserve">eisės pripažinimo dokumentai turi būti gauti iki </w:t>
            </w:r>
            <w:r>
              <w:rPr>
                <w:i/>
                <w:iCs/>
                <w:noProof/>
                <w:sz w:val="20"/>
                <w:szCs w:val="20"/>
              </w:rPr>
              <w:t xml:space="preserve">lietaus nuotekų sutvarkymo darbų </w:t>
            </w:r>
            <w:r w:rsidRPr="004F5B89">
              <w:rPr>
                <w:i/>
                <w:iCs/>
                <w:noProof/>
                <w:sz w:val="20"/>
                <w:szCs w:val="20"/>
              </w:rPr>
              <w:t>pradžios</w:t>
            </w:r>
            <w:r>
              <w:rPr>
                <w:i/>
                <w:iCs/>
                <w:noProof/>
                <w:sz w:val="20"/>
                <w:szCs w:val="20"/>
              </w:rPr>
              <w:t>.</w:t>
            </w:r>
          </w:p>
          <w:p w14:paraId="6EA12964" w14:textId="77777777" w:rsidR="007B52B8" w:rsidRPr="008E7DA5" w:rsidRDefault="007B52B8" w:rsidP="007B52B8">
            <w:pPr>
              <w:jc w:val="both"/>
              <w:rPr>
                <w:rFonts w:eastAsia="Calibri"/>
              </w:rPr>
            </w:pPr>
            <w:r w:rsidRPr="008E7DA5">
              <w:t>3</w:t>
            </w:r>
            <w:r>
              <w:t>.</w:t>
            </w:r>
            <w:r w:rsidRPr="008E7DA5">
              <w:t xml:space="preserve"> </w:t>
            </w:r>
            <w:r w:rsidRPr="008E7DA5">
              <w:rPr>
                <w:rFonts w:eastAsia="Calibri"/>
              </w:rPr>
              <w:t>specialisto – kvazisubtiekėjo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kvazisubtiekėją (tik tuo atveju, jei šis specialistas nesiūlomas kaip ūkio subjektas, kurio pajėgumais tiekėjas remiasi).</w:t>
            </w:r>
          </w:p>
          <w:p w14:paraId="43FFA02E" w14:textId="77777777" w:rsidR="000E0D5F" w:rsidRPr="001B1F3E" w:rsidRDefault="000E0D5F" w:rsidP="000E0D5F">
            <w:pPr>
              <w:pStyle w:val="Default"/>
              <w:jc w:val="both"/>
              <w:rPr>
                <w:color w:val="auto"/>
                <w:sz w:val="20"/>
                <w:szCs w:val="20"/>
              </w:rPr>
            </w:pPr>
            <w:r w:rsidRPr="00C272F6">
              <w:rPr>
                <w:i/>
                <w:iCs/>
                <w:color w:val="auto"/>
                <w:sz w:val="20"/>
                <w:szCs w:val="20"/>
              </w:rPr>
              <w:t>Pateikiamos skaitmeninės dokumentų kopijos</w:t>
            </w:r>
            <w:r>
              <w:rPr>
                <w:color w:val="auto"/>
                <w:sz w:val="20"/>
                <w:szCs w:val="20"/>
              </w:rPr>
              <w:t xml:space="preserve">. </w:t>
            </w:r>
          </w:p>
          <w:p w14:paraId="5F0B59BA" w14:textId="77777777" w:rsidR="000E0D5F" w:rsidRDefault="000E0D5F" w:rsidP="002C325A">
            <w:pPr>
              <w:pStyle w:val="Default"/>
              <w:jc w:val="both"/>
              <w:rPr>
                <w:i/>
                <w:iCs/>
                <w:noProof/>
                <w:sz w:val="20"/>
                <w:szCs w:val="20"/>
              </w:rPr>
            </w:pPr>
          </w:p>
          <w:p w14:paraId="56FD86EB" w14:textId="40B0F09C" w:rsidR="007B52B8" w:rsidRDefault="007B52B8" w:rsidP="002C325A">
            <w:pPr>
              <w:pStyle w:val="Default"/>
              <w:jc w:val="both"/>
              <w:rPr>
                <w:color w:val="auto"/>
                <w:sz w:val="20"/>
                <w:szCs w:val="20"/>
              </w:rPr>
            </w:pPr>
            <w:r w:rsidRPr="000E100A">
              <w:rPr>
                <w:i/>
                <w:iCs/>
                <w:noProof/>
                <w:sz w:val="20"/>
                <w:szCs w:val="20"/>
              </w:rPr>
              <w:t>Jei kvalifikacijos dokumente yra nurodyta visa reikalaujama statinių grupė (neišskirti / nenurodyti pogrupiai) arba nurodytas konkretus pogrupis, atitinkantis nurodytą kvalifikacijos reikalavime, – tokie kvalifikacijos dokumentai yra tinkami.</w:t>
            </w:r>
          </w:p>
        </w:tc>
        <w:tc>
          <w:tcPr>
            <w:tcW w:w="13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22466" w14:textId="77777777" w:rsidR="00F24BED" w:rsidRPr="008E7DA5" w:rsidRDefault="00F24BED" w:rsidP="00F24BED">
            <w:pPr>
              <w:autoSpaceDE w:val="0"/>
              <w:autoSpaceDN w:val="0"/>
              <w:adjustRightInd w:val="0"/>
              <w:jc w:val="both"/>
              <w:rPr>
                <w:i/>
                <w:iCs/>
                <w:noProof/>
              </w:rPr>
            </w:pPr>
            <w:r w:rsidRPr="008E7DA5">
              <w:rPr>
                <w:i/>
                <w:iCs/>
                <w:noProof/>
              </w:rPr>
              <w:lastRenderedPageBreak/>
              <w:t>1. jeigu pasiūlymą teikia ūkio subjektų grupė – reikalavimą turi atitikti ūkio subjektų grupės nario (-ių) specialistai, atsižvelgiant į jų prisiimamus įsipareigojimus pirkimo sutarčiai vykdyti;</w:t>
            </w:r>
          </w:p>
          <w:p w14:paraId="073B486E" w14:textId="77777777" w:rsidR="00F24BED" w:rsidRPr="008E7DA5" w:rsidRDefault="00F24BED" w:rsidP="00F24BED">
            <w:pPr>
              <w:autoSpaceDE w:val="0"/>
              <w:autoSpaceDN w:val="0"/>
              <w:adjustRightInd w:val="0"/>
              <w:jc w:val="both"/>
              <w:rPr>
                <w:i/>
                <w:iCs/>
                <w:noProof/>
              </w:rPr>
            </w:pPr>
            <w:r w:rsidRPr="008E7DA5">
              <w:rPr>
                <w:i/>
                <w:iCs/>
                <w:noProof/>
              </w:rPr>
              <w:t>2. tiekėjas gali remtis kitų ūkio subjektų pajėgumais tik tuo atveju, jeigu tie subjektai (jų darbuotojai) patys vykdys tą pirkimo sutarties dalį, kuriai reikia jų turimų pajėgumų;</w:t>
            </w:r>
          </w:p>
          <w:p w14:paraId="0856629B" w14:textId="77777777" w:rsidR="00F24BED" w:rsidRPr="008E7DA5" w:rsidRDefault="00F24BED" w:rsidP="00F24BED">
            <w:pPr>
              <w:autoSpaceDE w:val="0"/>
              <w:autoSpaceDN w:val="0"/>
              <w:adjustRightInd w:val="0"/>
              <w:jc w:val="both"/>
              <w:rPr>
                <w:i/>
                <w:iCs/>
                <w:noProof/>
              </w:rPr>
            </w:pPr>
            <w:r w:rsidRPr="008E7DA5">
              <w:rPr>
                <w:i/>
                <w:iCs/>
                <w:noProof/>
              </w:rPr>
              <w:t>3. subtiekėjai – jei tiekėjas (jo pasitelkiami specialistai) pats atitinka nustatytą reikalavimą, tačiau ketina pasitelkti subtiekėjus (jo specialistus), subtiekėjų specialistai privalo atitikti nustatytus</w:t>
            </w:r>
            <w:r w:rsidRPr="008E7DA5">
              <w:rPr>
                <w:b/>
                <w:bCs/>
                <w:i/>
                <w:iCs/>
                <w:noProof/>
              </w:rPr>
              <w:t> </w:t>
            </w:r>
            <w:r w:rsidRPr="008E7DA5">
              <w:rPr>
                <w:i/>
                <w:iCs/>
                <w:noProof/>
              </w:rPr>
              <w:t>reikalavimus, jeigu subtiekėjai (jų darbuotojai) patys vykdys tą pirkimo sutarties dalį, kuriai reikia nustatytos kvalifikacijos.</w:t>
            </w:r>
          </w:p>
          <w:p w14:paraId="572DBB17" w14:textId="77777777" w:rsidR="002C325A" w:rsidRPr="00824BA3" w:rsidRDefault="002C325A" w:rsidP="002C325A">
            <w:pPr>
              <w:tabs>
                <w:tab w:val="left" w:pos="175"/>
              </w:tabs>
              <w:jc w:val="both"/>
              <w:rPr>
                <w:rFonts w:eastAsiaTheme="minorHAnsi"/>
                <w:i/>
                <w:lang w:eastAsia="en-US"/>
              </w:rPr>
            </w:pPr>
          </w:p>
        </w:tc>
      </w:tr>
      <w:tr w:rsidR="002C325A" w:rsidRPr="00C61D5A" w14:paraId="0E7C84F2" w14:textId="77777777" w:rsidTr="00721F9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3F5E1" w14:textId="5928685E" w:rsidR="002C325A" w:rsidRPr="00C61D5A" w:rsidRDefault="002C325A" w:rsidP="002C325A">
            <w:pPr>
              <w:autoSpaceDE w:val="0"/>
              <w:autoSpaceDN w:val="0"/>
              <w:adjustRightInd w:val="0"/>
              <w:jc w:val="both"/>
              <w:rPr>
                <w:b/>
                <w:bCs/>
                <w:color w:val="000000"/>
              </w:rPr>
            </w:pPr>
            <w:r w:rsidRPr="00E1713F">
              <w:rPr>
                <w:rFonts w:eastAsiaTheme="minorEastAsia"/>
                <w:i/>
              </w:rPr>
              <w:t xml:space="preserve">Perkančioji organizacija pirkimo dalyviams nustato tik būtinuosius minimalius kvalifikacijos reikalavimus pagal Metodikos nuostatas. </w:t>
            </w:r>
            <w:r w:rsidRPr="009E6362">
              <w:rPr>
                <w:rFonts w:eastAsiaTheme="minorEastAsia"/>
                <w:b/>
                <w:bCs/>
                <w:i/>
              </w:rPr>
              <w:t>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w:t>
            </w:r>
            <w:r w:rsidRPr="00E1713F">
              <w:rPr>
                <w:rFonts w:eastAsiaTheme="minorEastAsia"/>
                <w:i/>
              </w:rPr>
              <w:t>. Tiekėjas Perkančiajai organizacijai paprašius, turės pateikti atitinkamus dokumentus, įrodančius, kad sutartį vykdys tik tokią teisę turintys asmenys iki atitinkamų veiklų vykdymo pradžios.</w:t>
            </w:r>
          </w:p>
        </w:tc>
      </w:tr>
      <w:tr w:rsidR="002C325A" w:rsidRPr="00C61D5A" w14:paraId="25DE8558" w14:textId="77777777" w:rsidTr="00721F9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1FABB833" w:rsidR="002C325A" w:rsidRPr="00C61D5A" w:rsidRDefault="002C325A" w:rsidP="002C325A">
            <w:pPr>
              <w:autoSpaceDE w:val="0"/>
              <w:autoSpaceDN w:val="0"/>
              <w:adjustRightInd w:val="0"/>
              <w:jc w:val="center"/>
              <w:rPr>
                <w:b/>
                <w:bCs/>
                <w:color w:val="000000"/>
              </w:rPr>
            </w:pPr>
            <w:r w:rsidRPr="00C61D5A">
              <w:rPr>
                <w:b/>
                <w:bCs/>
                <w:color w:val="000000"/>
              </w:rPr>
              <w:t>Aplinkos apsaugos vadybos sistemos standartų priemonės</w:t>
            </w:r>
          </w:p>
          <w:p w14:paraId="38E785F4" w14:textId="3E58A79A" w:rsidR="002C325A" w:rsidRPr="00C61D5A" w:rsidRDefault="002C325A" w:rsidP="002C325A">
            <w:pPr>
              <w:autoSpaceDE w:val="0"/>
              <w:autoSpaceDN w:val="0"/>
              <w:adjustRightInd w:val="0"/>
              <w:jc w:val="center"/>
              <w:rPr>
                <w:b/>
                <w:bCs/>
                <w:color w:val="000000"/>
              </w:rPr>
            </w:pPr>
            <w:r w:rsidRPr="00C61D5A">
              <w:rPr>
                <w:b/>
                <w:bCs/>
                <w:color w:val="000000"/>
              </w:rPr>
              <w:t xml:space="preserve">(nepriskiriamos prie kvalifikacinių reikalavimų) </w:t>
            </w:r>
          </w:p>
          <w:p w14:paraId="250AAEBE" w14:textId="77777777" w:rsidR="002C325A" w:rsidRPr="00C61D5A" w:rsidRDefault="002C325A" w:rsidP="002C325A">
            <w:pPr>
              <w:autoSpaceDE w:val="0"/>
              <w:autoSpaceDN w:val="0"/>
              <w:adjustRightInd w:val="0"/>
              <w:jc w:val="both"/>
              <w:rPr>
                <w:b/>
                <w:bCs/>
                <w:color w:val="000000"/>
              </w:rPr>
            </w:pPr>
          </w:p>
        </w:tc>
      </w:tr>
      <w:tr w:rsidR="002C325A" w:rsidRPr="00C61D5A" w14:paraId="2C9DDD32" w14:textId="77777777" w:rsidTr="002C63DA">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64AE3E09" w14:textId="77777777" w:rsidR="002C325A" w:rsidRPr="00075A58" w:rsidRDefault="002C325A" w:rsidP="002C325A">
            <w:pPr>
              <w:spacing w:before="60" w:after="60" w:line="257" w:lineRule="auto"/>
              <w:jc w:val="center"/>
              <w:rPr>
                <w:rFonts w:eastAsiaTheme="minorHAnsi"/>
                <w:b/>
                <w:bCs/>
              </w:rPr>
            </w:pPr>
            <w:r w:rsidRPr="00075A58">
              <w:rPr>
                <w:rFonts w:eastAsiaTheme="minorHAnsi"/>
                <w:b/>
                <w:bCs/>
              </w:rPr>
              <w:t>Eil.</w:t>
            </w:r>
          </w:p>
          <w:p w14:paraId="0B8EBA89" w14:textId="77777777" w:rsidR="002C325A" w:rsidRPr="00075A58" w:rsidRDefault="002C325A" w:rsidP="002C325A">
            <w:pPr>
              <w:spacing w:before="60" w:after="60" w:line="257" w:lineRule="auto"/>
              <w:jc w:val="center"/>
              <w:rPr>
                <w:rFonts w:eastAsiaTheme="minorHAnsi"/>
                <w:b/>
                <w:bCs/>
              </w:rPr>
            </w:pPr>
            <w:r w:rsidRPr="00075A58">
              <w:rPr>
                <w:rFonts w:eastAsiaTheme="minorHAnsi"/>
                <w:b/>
                <w:bCs/>
              </w:rPr>
              <w:t>Nr.</w:t>
            </w:r>
          </w:p>
        </w:tc>
        <w:tc>
          <w:tcPr>
            <w:tcW w:w="123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B4C6E7" w:themeFill="accent1" w:themeFillTint="66"/>
          </w:tcPr>
          <w:p w14:paraId="7D96D662" w14:textId="77777777" w:rsidR="002C325A" w:rsidRPr="00075A58" w:rsidRDefault="002C325A" w:rsidP="002C325A">
            <w:pPr>
              <w:autoSpaceDE w:val="0"/>
              <w:autoSpaceDN w:val="0"/>
              <w:adjustRightInd w:val="0"/>
              <w:jc w:val="center"/>
              <w:rPr>
                <w:b/>
                <w:bCs/>
              </w:rPr>
            </w:pPr>
          </w:p>
          <w:p w14:paraId="1EAB6BC8" w14:textId="3D006F92" w:rsidR="002C325A" w:rsidRPr="00075A58" w:rsidRDefault="002C325A" w:rsidP="002C325A">
            <w:pPr>
              <w:autoSpaceDE w:val="0"/>
              <w:autoSpaceDN w:val="0"/>
              <w:adjustRightInd w:val="0"/>
              <w:jc w:val="center"/>
              <w:rPr>
                <w:b/>
                <w:bCs/>
              </w:rPr>
            </w:pPr>
            <w:r w:rsidRPr="00075A58">
              <w:rPr>
                <w:b/>
                <w:bCs/>
              </w:rPr>
              <w:t>Priemonė</w:t>
            </w:r>
          </w:p>
        </w:tc>
        <w:tc>
          <w:tcPr>
            <w:tcW w:w="2122" w:type="pct"/>
            <w:tcBorders>
              <w:top w:val="single" w:sz="4" w:space="0" w:color="000000" w:themeColor="text1"/>
              <w:left w:val="single" w:sz="4" w:space="0" w:color="auto"/>
              <w:bottom w:val="single" w:sz="4" w:space="0" w:color="000000" w:themeColor="text1"/>
              <w:right w:val="single" w:sz="4" w:space="0" w:color="auto"/>
            </w:tcBorders>
            <w:shd w:val="clear" w:color="auto" w:fill="B4C6E7" w:themeFill="accent1" w:themeFillTint="66"/>
          </w:tcPr>
          <w:p w14:paraId="3152AD00" w14:textId="77777777" w:rsidR="002C325A" w:rsidRPr="00075A58" w:rsidRDefault="002C325A" w:rsidP="002C325A">
            <w:pPr>
              <w:autoSpaceDE w:val="0"/>
              <w:autoSpaceDN w:val="0"/>
              <w:adjustRightInd w:val="0"/>
              <w:jc w:val="center"/>
              <w:rPr>
                <w:b/>
                <w:bCs/>
              </w:rPr>
            </w:pPr>
            <w:r w:rsidRPr="00075A58">
              <w:rPr>
                <w:b/>
                <w:bCs/>
              </w:rPr>
              <w:t>Atitiktį reikalavimui įrodantys dokumentai</w:t>
            </w:r>
          </w:p>
          <w:p w14:paraId="4BC3AE91" w14:textId="77777777" w:rsidR="002C325A" w:rsidRPr="00075A58" w:rsidRDefault="002C325A" w:rsidP="002C325A">
            <w:pPr>
              <w:autoSpaceDE w:val="0"/>
              <w:autoSpaceDN w:val="0"/>
              <w:adjustRightInd w:val="0"/>
              <w:jc w:val="center"/>
              <w:rPr>
                <w:b/>
                <w:bCs/>
              </w:rPr>
            </w:pPr>
          </w:p>
        </w:tc>
        <w:tc>
          <w:tcPr>
            <w:tcW w:w="133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B4C6E7" w:themeFill="accent1" w:themeFillTint="66"/>
          </w:tcPr>
          <w:p w14:paraId="2D0CDB26" w14:textId="77777777" w:rsidR="002C325A" w:rsidRPr="00075A58" w:rsidRDefault="002C325A" w:rsidP="002C325A">
            <w:pPr>
              <w:autoSpaceDE w:val="0"/>
              <w:autoSpaceDN w:val="0"/>
              <w:adjustRightInd w:val="0"/>
              <w:jc w:val="center"/>
              <w:rPr>
                <w:b/>
                <w:bCs/>
              </w:rPr>
            </w:pPr>
            <w:r w:rsidRPr="00075A58">
              <w:rPr>
                <w:b/>
                <w:bCs/>
              </w:rPr>
              <w:t>Subjektas, kuris turi atitikti reikalavimą</w:t>
            </w:r>
          </w:p>
          <w:p w14:paraId="61401EEA" w14:textId="77777777" w:rsidR="002C325A" w:rsidRPr="00075A58" w:rsidRDefault="002C325A" w:rsidP="002C325A">
            <w:pPr>
              <w:autoSpaceDE w:val="0"/>
              <w:autoSpaceDN w:val="0"/>
              <w:adjustRightInd w:val="0"/>
              <w:jc w:val="center"/>
              <w:rPr>
                <w:b/>
                <w:bCs/>
              </w:rPr>
            </w:pPr>
          </w:p>
          <w:p w14:paraId="73EED63D" w14:textId="77777777" w:rsidR="002C325A" w:rsidRPr="00075A58" w:rsidRDefault="002C325A" w:rsidP="002C325A">
            <w:pPr>
              <w:autoSpaceDE w:val="0"/>
              <w:autoSpaceDN w:val="0"/>
              <w:adjustRightInd w:val="0"/>
              <w:jc w:val="center"/>
              <w:rPr>
                <w:b/>
                <w:bCs/>
              </w:rPr>
            </w:pPr>
          </w:p>
        </w:tc>
      </w:tr>
      <w:tr w:rsidR="002C325A" w:rsidRPr="00C61D5A" w14:paraId="0E1F0517" w14:textId="77777777" w:rsidTr="009E6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94"/>
        </w:trPr>
        <w:tc>
          <w:tcPr>
            <w:tcW w:w="315" w:type="pct"/>
          </w:tcPr>
          <w:p w14:paraId="3F3B8488" w14:textId="4463C7CB" w:rsidR="002C325A" w:rsidRPr="00F850BE" w:rsidRDefault="002C325A" w:rsidP="002C325A">
            <w:pPr>
              <w:spacing w:before="60" w:after="60" w:line="256" w:lineRule="auto"/>
              <w:rPr>
                <w:rFonts w:eastAsiaTheme="minorHAnsi"/>
                <w:strike/>
              </w:rPr>
            </w:pPr>
          </w:p>
        </w:tc>
        <w:tc>
          <w:tcPr>
            <w:tcW w:w="1232" w:type="pct"/>
          </w:tcPr>
          <w:p w14:paraId="2F48BF50" w14:textId="6D445881" w:rsidR="002C325A" w:rsidRPr="00C61D5A" w:rsidRDefault="002C325A" w:rsidP="002C325A">
            <w:pPr>
              <w:rPr>
                <w:rFonts w:eastAsiaTheme="minorHAnsi"/>
                <w:b/>
                <w:bCs/>
              </w:rPr>
            </w:pPr>
            <w:r>
              <w:rPr>
                <w:rFonts w:eastAsiaTheme="minorHAnsi"/>
                <w:b/>
                <w:bCs/>
              </w:rPr>
              <w:t>Netaikoma</w:t>
            </w:r>
          </w:p>
        </w:tc>
        <w:tc>
          <w:tcPr>
            <w:tcW w:w="2122" w:type="pct"/>
          </w:tcPr>
          <w:p w14:paraId="02567A02" w14:textId="19C64C7A" w:rsidR="002C325A" w:rsidRPr="004773AB" w:rsidRDefault="002C325A" w:rsidP="002C325A">
            <w:pPr>
              <w:jc w:val="both"/>
              <w:rPr>
                <w:noProof/>
              </w:rPr>
            </w:pPr>
          </w:p>
        </w:tc>
        <w:tc>
          <w:tcPr>
            <w:tcW w:w="1331" w:type="pct"/>
          </w:tcPr>
          <w:p w14:paraId="4A934085" w14:textId="3C3BD214" w:rsidR="002C325A" w:rsidRPr="003A2949" w:rsidRDefault="002C325A" w:rsidP="002C325A">
            <w:pPr>
              <w:pStyle w:val="Sraopastraipa"/>
              <w:shd w:val="clear" w:color="auto" w:fill="FFFFFF"/>
              <w:autoSpaceDN w:val="0"/>
              <w:ind w:left="0"/>
              <w:jc w:val="both"/>
              <w:textAlignment w:val="baseline"/>
              <w:rPr>
                <w:i/>
                <w:iCs/>
                <w:strike/>
                <w:noProof/>
                <w:color w:val="000000"/>
              </w:rPr>
            </w:pPr>
          </w:p>
        </w:tc>
      </w:tr>
    </w:tbl>
    <w:p w14:paraId="19DE5BEB" w14:textId="77777777" w:rsidR="000850AD" w:rsidRDefault="000850AD">
      <w:pPr>
        <w:rPr>
          <w:rFonts w:ascii="Times New Roman" w:eastAsiaTheme="minorHAnsi" w:hAnsi="Times New Roman" w:cs="Times New Roman"/>
          <w:b/>
          <w:bCs/>
          <w:color w:val="ED7D31" w:themeColor="accent2"/>
          <w:sz w:val="24"/>
          <w:szCs w:val="24"/>
        </w:rPr>
      </w:pPr>
      <w:r>
        <w:rPr>
          <w:rFonts w:ascii="Times New Roman" w:eastAsiaTheme="minorHAnsi" w:hAnsi="Times New Roman" w:cs="Times New Roman"/>
          <w:b/>
          <w:bCs/>
          <w:sz w:val="24"/>
          <w:szCs w:val="24"/>
        </w:rPr>
        <w:br w:type="page"/>
      </w:r>
    </w:p>
    <w:p w14:paraId="68761781" w14:textId="37CEBB12" w:rsidR="000F7F5D" w:rsidRPr="00D84672" w:rsidRDefault="00A75309" w:rsidP="00D3431B">
      <w:pPr>
        <w:pStyle w:val="Antrat1"/>
        <w:jc w:val="right"/>
        <w:rPr>
          <w:rFonts w:ascii="Times New Roman" w:hAnsi="Times New Roman" w:cs="Times New Roman"/>
          <w:b/>
          <w:bCs/>
          <w:sz w:val="22"/>
          <w:szCs w:val="22"/>
        </w:rPr>
      </w:pPr>
      <w:bookmarkStart w:id="68" w:name="_Toc227076219"/>
      <w:r w:rsidRPr="00D84672">
        <w:rPr>
          <w:rFonts w:ascii="Times New Roman" w:hAnsi="Times New Roman" w:cs="Times New Roman"/>
          <w:b/>
          <w:bCs/>
          <w:sz w:val="22"/>
          <w:szCs w:val="22"/>
        </w:rPr>
        <w:lastRenderedPageBreak/>
        <w:t>Pirkimo s</w:t>
      </w:r>
      <w:r w:rsidR="000F7F5D" w:rsidRPr="00D84672">
        <w:rPr>
          <w:rFonts w:ascii="Times New Roman" w:hAnsi="Times New Roman" w:cs="Times New Roman"/>
          <w:b/>
          <w:bCs/>
          <w:sz w:val="22"/>
          <w:szCs w:val="22"/>
        </w:rPr>
        <w:t>ąlygų 5 priedas „EBVPD“</w:t>
      </w:r>
      <w:bookmarkEnd w:id="68"/>
      <w:r w:rsidR="000F7F5D" w:rsidRPr="00D84672">
        <w:rPr>
          <w:rFonts w:ascii="Times New Roman" w:hAnsi="Times New Roman" w:cs="Times New Roman"/>
          <w:b/>
          <w:bCs/>
          <w:sz w:val="22"/>
          <w:szCs w:val="22"/>
        </w:rPr>
        <w:t xml:space="preserve"> </w:t>
      </w:r>
    </w:p>
    <w:p w14:paraId="15708FB3" w14:textId="77777777" w:rsidR="000F7F5D" w:rsidRPr="00D84672" w:rsidRDefault="000F7F5D" w:rsidP="000F7F5D">
      <w:pPr>
        <w:rPr>
          <w:rFonts w:ascii="Times New Roman" w:hAnsi="Times New Roman" w:cs="Times New Roman"/>
          <w:b/>
          <w:bCs/>
          <w:smallCaps/>
          <w:sz w:val="22"/>
          <w:szCs w:val="22"/>
        </w:rPr>
      </w:pPr>
    </w:p>
    <w:p w14:paraId="1A4585B8" w14:textId="69BD7CD8" w:rsidR="000F7F5D" w:rsidRPr="00D84672" w:rsidRDefault="000F7F5D" w:rsidP="00F107B6">
      <w:pPr>
        <w:pStyle w:val="Paantrat"/>
        <w:jc w:val="center"/>
        <w:rPr>
          <w:rFonts w:ascii="Times New Roman" w:hAnsi="Times New Roman" w:cs="Times New Roman"/>
          <w:b/>
          <w:bCs/>
          <w:smallCaps/>
          <w:sz w:val="22"/>
          <w:szCs w:val="22"/>
        </w:rPr>
      </w:pPr>
      <w:r w:rsidRPr="00D84672">
        <w:rPr>
          <w:rFonts w:ascii="Times New Roman" w:hAnsi="Times New Roman" w:cs="Times New Roman"/>
          <w:b/>
          <w:bCs/>
          <w:sz w:val="22"/>
          <w:szCs w:val="22"/>
        </w:rPr>
        <w:t>EUROPOS BENDRASIS VIEŠŲJŲ PIRKIMŲ DOKUMENTAS</w:t>
      </w:r>
    </w:p>
    <w:p w14:paraId="7827A674" w14:textId="394BB618" w:rsidR="000F7F5D" w:rsidRPr="00D84672" w:rsidRDefault="000F7F5D" w:rsidP="00801E5C">
      <w:pPr>
        <w:jc w:val="center"/>
        <w:rPr>
          <w:rFonts w:ascii="Times New Roman" w:hAnsi="Times New Roman" w:cs="Times New Roman"/>
          <w:sz w:val="22"/>
          <w:szCs w:val="22"/>
        </w:rPr>
      </w:pPr>
      <w:r w:rsidRPr="00D84672">
        <w:rPr>
          <w:rFonts w:ascii="Times New Roman" w:hAnsi="Times New Roman" w:cs="Times New Roman"/>
          <w:sz w:val="22"/>
          <w:szCs w:val="22"/>
        </w:rPr>
        <w:t xml:space="preserve">„Europos bendrasis viešųjų pirkimų dokumentas (EBVPD)“ pateikiamas .xml </w:t>
      </w:r>
      <w:r w:rsidR="00F107B6" w:rsidRPr="00D84672">
        <w:rPr>
          <w:rFonts w:ascii="Times New Roman" w:hAnsi="Times New Roman" w:cs="Times New Roman"/>
          <w:sz w:val="22"/>
          <w:szCs w:val="22"/>
        </w:rPr>
        <w:t>ir pdf</w:t>
      </w:r>
      <w:r w:rsidRPr="00D84672">
        <w:rPr>
          <w:rFonts w:ascii="Times New Roman" w:hAnsi="Times New Roman" w:cs="Times New Roman"/>
          <w:sz w:val="22"/>
          <w:szCs w:val="22"/>
        </w:rPr>
        <w:t xml:space="preserve"> format</w:t>
      </w:r>
      <w:r w:rsidR="00F107B6" w:rsidRPr="00D84672">
        <w:rPr>
          <w:rFonts w:ascii="Times New Roman" w:hAnsi="Times New Roman" w:cs="Times New Roman"/>
          <w:sz w:val="22"/>
          <w:szCs w:val="22"/>
        </w:rPr>
        <w:t>ais</w:t>
      </w:r>
      <w:r w:rsidRPr="00D84672">
        <w:rPr>
          <w:rFonts w:ascii="Times New Roman" w:hAnsi="Times New Roman" w:cs="Times New Roman"/>
          <w:sz w:val="22"/>
          <w:szCs w:val="22"/>
        </w:rPr>
        <w:t>.</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10E39F3" w:rsidR="000F7F5D" w:rsidRPr="008C5063" w:rsidRDefault="000F7F5D" w:rsidP="00570338">
      <w:pPr>
        <w:pStyle w:val="Antrat1"/>
        <w:jc w:val="right"/>
        <w:rPr>
          <w:rFonts w:ascii="Times New Roman" w:hAnsi="Times New Roman" w:cs="Times New Roman"/>
          <w:b/>
          <w:bCs/>
          <w:sz w:val="22"/>
          <w:szCs w:val="22"/>
        </w:rPr>
      </w:pPr>
      <w:bookmarkStart w:id="69" w:name="_Toc227076220"/>
      <w:r w:rsidRPr="008C5063">
        <w:rPr>
          <w:rFonts w:ascii="Times New Roman" w:hAnsi="Times New Roman" w:cs="Times New Roman"/>
          <w:b/>
          <w:bCs/>
          <w:sz w:val="22"/>
          <w:szCs w:val="22"/>
        </w:rPr>
        <w:lastRenderedPageBreak/>
        <w:t>Pirkimo sąlygų 6 priedas „Pasiūlymo forma“</w:t>
      </w:r>
      <w:bookmarkEnd w:id="69"/>
    </w:p>
    <w:p w14:paraId="538978F6" w14:textId="77777777" w:rsidR="00D65482" w:rsidRPr="008C5063" w:rsidRDefault="00D65482" w:rsidP="00D65482">
      <w:pPr>
        <w:spacing w:after="0" w:line="240" w:lineRule="auto"/>
        <w:jc w:val="center"/>
        <w:rPr>
          <w:rFonts w:ascii="Times New Roman" w:hAnsi="Times New Roman" w:cs="Times New Roman"/>
          <w:sz w:val="22"/>
          <w:szCs w:val="22"/>
        </w:rPr>
      </w:pPr>
      <w:r w:rsidRPr="008C5063">
        <w:rPr>
          <w:rFonts w:ascii="Times New Roman" w:hAnsi="Times New Roman" w:cs="Times New Roman"/>
          <w:sz w:val="22"/>
          <w:szCs w:val="22"/>
        </w:rPr>
        <w:t>Herbas arba prekių ženklas</w:t>
      </w:r>
    </w:p>
    <w:p w14:paraId="5BF24FA8" w14:textId="77777777" w:rsidR="00D65482" w:rsidRPr="008C5063" w:rsidRDefault="00D65482" w:rsidP="00D65482">
      <w:pPr>
        <w:spacing w:after="0" w:line="240" w:lineRule="auto"/>
        <w:jc w:val="center"/>
        <w:rPr>
          <w:rFonts w:ascii="Times New Roman" w:hAnsi="Times New Roman" w:cs="Times New Roman"/>
          <w:sz w:val="22"/>
          <w:szCs w:val="22"/>
        </w:rPr>
      </w:pPr>
      <w:r w:rsidRPr="008C5063">
        <w:rPr>
          <w:rFonts w:ascii="Times New Roman" w:hAnsi="Times New Roman" w:cs="Times New Roman"/>
          <w:sz w:val="22"/>
          <w:szCs w:val="22"/>
        </w:rPr>
        <w:t>(Tiekėjo pavadinimas)</w:t>
      </w:r>
    </w:p>
    <w:p w14:paraId="79E6B526" w14:textId="77777777" w:rsidR="00D65482" w:rsidRPr="008C5063" w:rsidRDefault="00D65482" w:rsidP="00D65482">
      <w:pPr>
        <w:spacing w:after="0" w:line="240" w:lineRule="auto"/>
        <w:jc w:val="center"/>
        <w:rPr>
          <w:rFonts w:ascii="Times New Roman" w:hAnsi="Times New Roman" w:cs="Times New Roman"/>
          <w:sz w:val="22"/>
          <w:szCs w:val="22"/>
        </w:rPr>
      </w:pPr>
    </w:p>
    <w:p w14:paraId="22C059D5" w14:textId="77777777" w:rsidR="00D65482" w:rsidRPr="008C5063" w:rsidRDefault="00D65482" w:rsidP="00D65482">
      <w:pPr>
        <w:spacing w:after="0" w:line="240" w:lineRule="auto"/>
        <w:jc w:val="center"/>
        <w:rPr>
          <w:rFonts w:ascii="Times New Roman" w:hAnsi="Times New Roman" w:cs="Times New Roman"/>
          <w:sz w:val="22"/>
          <w:szCs w:val="22"/>
        </w:rPr>
      </w:pPr>
      <w:r w:rsidRPr="008C5063">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8C5063" w:rsidRDefault="00D65482" w:rsidP="00D65482">
      <w:pPr>
        <w:spacing w:after="0" w:line="240" w:lineRule="auto"/>
        <w:ind w:left="567" w:hanging="283"/>
        <w:rPr>
          <w:rFonts w:ascii="Times New Roman" w:hAnsi="Times New Roman" w:cs="Times New Roman"/>
          <w:sz w:val="22"/>
          <w:szCs w:val="22"/>
        </w:rPr>
      </w:pPr>
    </w:p>
    <w:p w14:paraId="4FED380D" w14:textId="04794F56" w:rsidR="00D65482" w:rsidRPr="008C5063" w:rsidRDefault="00D65482" w:rsidP="00D65482">
      <w:pPr>
        <w:spacing w:after="0" w:line="240" w:lineRule="auto"/>
        <w:rPr>
          <w:rFonts w:ascii="Times New Roman" w:hAnsi="Times New Roman" w:cs="Times New Roman"/>
          <w:sz w:val="22"/>
          <w:szCs w:val="22"/>
        </w:rPr>
      </w:pPr>
      <w:r w:rsidRPr="008C5063">
        <w:rPr>
          <w:rFonts w:ascii="Times New Roman" w:hAnsi="Times New Roman" w:cs="Times New Roman"/>
          <w:sz w:val="22"/>
          <w:szCs w:val="22"/>
        </w:rPr>
        <w:t>Anykščių rajono savivaldybės administracijai</w:t>
      </w:r>
    </w:p>
    <w:p w14:paraId="5A8C3066" w14:textId="77777777" w:rsidR="00D65482" w:rsidRPr="008C5063" w:rsidRDefault="00D65482" w:rsidP="00D65482">
      <w:pPr>
        <w:spacing w:after="0" w:line="240" w:lineRule="auto"/>
        <w:ind w:left="567" w:hanging="567"/>
        <w:rPr>
          <w:rFonts w:ascii="Times New Roman" w:hAnsi="Times New Roman" w:cs="Times New Roman"/>
          <w:sz w:val="22"/>
          <w:szCs w:val="22"/>
        </w:rPr>
      </w:pPr>
    </w:p>
    <w:p w14:paraId="5743C935" w14:textId="41DB8132" w:rsidR="00B01EA7" w:rsidRPr="008C5063" w:rsidRDefault="008F5F63" w:rsidP="00D65482">
      <w:pPr>
        <w:spacing w:after="0" w:line="240" w:lineRule="auto"/>
        <w:ind w:left="567" w:hanging="567"/>
        <w:jc w:val="center"/>
        <w:rPr>
          <w:rFonts w:ascii="Times New Roman" w:hAnsi="Times New Roman" w:cs="Times New Roman"/>
          <w:bCs/>
          <w:sz w:val="22"/>
          <w:szCs w:val="22"/>
        </w:rPr>
      </w:pPr>
      <w:r w:rsidRPr="008C5063">
        <w:rPr>
          <w:rFonts w:ascii="Times New Roman" w:hAnsi="Times New Roman" w:cs="Times New Roman"/>
          <w:bCs/>
          <w:sz w:val="22"/>
          <w:szCs w:val="22"/>
        </w:rPr>
        <w:t xml:space="preserve">SUPAPRASTINTO </w:t>
      </w:r>
      <w:r w:rsidR="00B01EA7" w:rsidRPr="008C5063">
        <w:rPr>
          <w:rFonts w:ascii="Times New Roman" w:hAnsi="Times New Roman" w:cs="Times New Roman"/>
          <w:bCs/>
          <w:sz w:val="22"/>
          <w:szCs w:val="22"/>
        </w:rPr>
        <w:t>ATVIRO KONKURSO PIRKIMO</w:t>
      </w:r>
    </w:p>
    <w:p w14:paraId="1DDBD52F" w14:textId="77777777" w:rsidR="008F5F63" w:rsidRPr="008C5063" w:rsidRDefault="008F5F63" w:rsidP="00D65482">
      <w:pPr>
        <w:spacing w:after="0" w:line="240" w:lineRule="auto"/>
        <w:ind w:left="567" w:hanging="567"/>
        <w:jc w:val="center"/>
        <w:rPr>
          <w:rFonts w:ascii="Times New Roman" w:hAnsi="Times New Roman" w:cs="Times New Roman"/>
          <w:bCs/>
          <w:sz w:val="22"/>
          <w:szCs w:val="22"/>
        </w:rPr>
      </w:pPr>
    </w:p>
    <w:p w14:paraId="2AA1A737" w14:textId="60AF7D49" w:rsidR="00B01EA7" w:rsidRPr="008C5063" w:rsidRDefault="00B01EA7" w:rsidP="008F5F63">
      <w:pPr>
        <w:spacing w:after="0" w:line="240" w:lineRule="auto"/>
        <w:ind w:left="567" w:hanging="567"/>
        <w:jc w:val="center"/>
        <w:rPr>
          <w:rFonts w:ascii="Times New Roman" w:hAnsi="Times New Roman" w:cs="Times New Roman"/>
          <w:bCs/>
          <w:sz w:val="22"/>
          <w:szCs w:val="22"/>
        </w:rPr>
      </w:pPr>
      <w:r w:rsidRPr="008C5063">
        <w:rPr>
          <w:rFonts w:ascii="Times New Roman" w:hAnsi="Times New Roman" w:cs="Times New Roman"/>
          <w:bCs/>
          <w:sz w:val="22"/>
          <w:szCs w:val="22"/>
        </w:rPr>
        <w:t>MONOMINERALINIO KVARCINIO SMĖLIO TELKINIO ANY</w:t>
      </w:r>
      <w:r w:rsidR="008F5F63" w:rsidRPr="008C5063">
        <w:rPr>
          <w:rFonts w:ascii="Times New Roman" w:hAnsi="Times New Roman" w:cs="Times New Roman"/>
          <w:bCs/>
          <w:sz w:val="22"/>
          <w:szCs w:val="22"/>
        </w:rPr>
        <w:t>KŠČIŲ M. REKULTIVAVIMO DARBAI, PAGAL PARENGTĄ TERITORIJOS REKULTIVAVIMO (TVARKYMO) PROJEKTĄ</w:t>
      </w:r>
      <w:r w:rsidR="002C21E6" w:rsidRPr="008C5063">
        <w:rPr>
          <w:rFonts w:ascii="Times New Roman" w:hAnsi="Times New Roman" w:cs="Times New Roman"/>
          <w:bCs/>
          <w:sz w:val="22"/>
          <w:szCs w:val="22"/>
        </w:rPr>
        <w:t xml:space="preserve"> IR LIETAUS NUOTEKŲ SUTVARKYMO</w:t>
      </w:r>
      <w:r w:rsidR="006A2218">
        <w:rPr>
          <w:rFonts w:ascii="Times New Roman" w:hAnsi="Times New Roman" w:cs="Times New Roman"/>
          <w:bCs/>
          <w:sz w:val="22"/>
          <w:szCs w:val="22"/>
        </w:rPr>
        <w:t xml:space="preserve"> TECHNINIO DARBO</w:t>
      </w:r>
      <w:r w:rsidR="002C21E6" w:rsidRPr="008C5063">
        <w:rPr>
          <w:rFonts w:ascii="Times New Roman" w:hAnsi="Times New Roman" w:cs="Times New Roman"/>
          <w:bCs/>
          <w:sz w:val="22"/>
          <w:szCs w:val="22"/>
        </w:rPr>
        <w:t xml:space="preserve"> PROJEKTO PARENGIMO PASLAUGOS </w:t>
      </w:r>
      <w:r w:rsidR="00EA2779" w:rsidRPr="008C5063">
        <w:rPr>
          <w:rFonts w:ascii="Times New Roman" w:hAnsi="Times New Roman" w:cs="Times New Roman"/>
          <w:bCs/>
          <w:sz w:val="22"/>
          <w:szCs w:val="22"/>
        </w:rPr>
        <w:t>SU</w:t>
      </w:r>
      <w:r w:rsidR="002C21E6" w:rsidRPr="008C5063">
        <w:rPr>
          <w:rFonts w:ascii="Times New Roman" w:hAnsi="Times New Roman" w:cs="Times New Roman"/>
          <w:bCs/>
          <w:sz w:val="22"/>
          <w:szCs w:val="22"/>
        </w:rPr>
        <w:t xml:space="preserve"> LIETAUS NUOTEKŲ SUTVARKYMO DARBAI</w:t>
      </w:r>
      <w:r w:rsidR="00EA2779" w:rsidRPr="008C5063">
        <w:rPr>
          <w:rFonts w:ascii="Times New Roman" w:hAnsi="Times New Roman" w:cs="Times New Roman"/>
          <w:bCs/>
          <w:sz w:val="22"/>
          <w:szCs w:val="22"/>
        </w:rPr>
        <w:t>S</w:t>
      </w:r>
    </w:p>
    <w:p w14:paraId="0BB5CF5C" w14:textId="77777777" w:rsidR="008F5F63" w:rsidRPr="008C5063" w:rsidRDefault="008F5F63" w:rsidP="00D65482">
      <w:pPr>
        <w:spacing w:after="0" w:line="240" w:lineRule="auto"/>
        <w:ind w:left="567" w:hanging="567"/>
        <w:jc w:val="center"/>
        <w:rPr>
          <w:rFonts w:ascii="Times New Roman" w:hAnsi="Times New Roman" w:cs="Times New Roman"/>
          <w:bCs/>
          <w:sz w:val="22"/>
          <w:szCs w:val="22"/>
        </w:rPr>
      </w:pPr>
    </w:p>
    <w:p w14:paraId="4F29A58D" w14:textId="58E0AEFF" w:rsidR="00D65482" w:rsidRPr="008C5063" w:rsidRDefault="00D65482" w:rsidP="00D65482">
      <w:pPr>
        <w:spacing w:after="0" w:line="240" w:lineRule="auto"/>
        <w:ind w:left="567" w:hanging="567"/>
        <w:jc w:val="center"/>
        <w:rPr>
          <w:rFonts w:ascii="Times New Roman" w:hAnsi="Times New Roman" w:cs="Times New Roman"/>
          <w:bCs/>
          <w:sz w:val="22"/>
          <w:szCs w:val="22"/>
        </w:rPr>
      </w:pPr>
      <w:r w:rsidRPr="008C5063">
        <w:rPr>
          <w:rFonts w:ascii="Times New Roman" w:hAnsi="Times New Roman" w:cs="Times New Roman"/>
          <w:bCs/>
          <w:sz w:val="22"/>
          <w:szCs w:val="22"/>
        </w:rPr>
        <w:t>PASIŪLYMAS</w:t>
      </w:r>
    </w:p>
    <w:p w14:paraId="0343F274" w14:textId="293C0779" w:rsidR="00D65482" w:rsidRPr="008C5063" w:rsidRDefault="00D65482" w:rsidP="00D65482">
      <w:pPr>
        <w:spacing w:after="0" w:line="240" w:lineRule="auto"/>
        <w:ind w:left="567" w:hanging="567"/>
        <w:jc w:val="center"/>
        <w:rPr>
          <w:rFonts w:ascii="Times New Roman" w:hAnsi="Times New Roman" w:cs="Times New Roman"/>
          <w:sz w:val="22"/>
          <w:szCs w:val="22"/>
        </w:rPr>
      </w:pPr>
      <w:r w:rsidRPr="008C5063">
        <w:rPr>
          <w:rFonts w:ascii="Times New Roman" w:hAnsi="Times New Roman" w:cs="Times New Roman"/>
          <w:sz w:val="22"/>
          <w:szCs w:val="22"/>
        </w:rPr>
        <w:t>____________________</w:t>
      </w:r>
    </w:p>
    <w:p w14:paraId="60B9048F" w14:textId="77777777" w:rsidR="00D65482" w:rsidRPr="008C5063" w:rsidRDefault="00D65482" w:rsidP="00D65482">
      <w:pPr>
        <w:spacing w:after="0" w:line="240" w:lineRule="auto"/>
        <w:ind w:left="567" w:hanging="567"/>
        <w:jc w:val="center"/>
        <w:rPr>
          <w:rFonts w:ascii="Times New Roman" w:hAnsi="Times New Roman" w:cs="Times New Roman"/>
          <w:sz w:val="22"/>
          <w:szCs w:val="22"/>
        </w:rPr>
      </w:pPr>
      <w:r w:rsidRPr="008C5063">
        <w:rPr>
          <w:rFonts w:ascii="Times New Roman" w:hAnsi="Times New Roman" w:cs="Times New Roman"/>
          <w:sz w:val="22"/>
          <w:szCs w:val="22"/>
        </w:rPr>
        <w:t>(Data)</w:t>
      </w:r>
    </w:p>
    <w:p w14:paraId="34F0D98A" w14:textId="77777777" w:rsidR="00D65482" w:rsidRPr="008C5063" w:rsidRDefault="00D65482" w:rsidP="00D65482">
      <w:pPr>
        <w:spacing w:after="0" w:line="240" w:lineRule="auto"/>
        <w:ind w:left="567" w:hanging="567"/>
        <w:jc w:val="center"/>
        <w:rPr>
          <w:rFonts w:ascii="Times New Roman" w:hAnsi="Times New Roman" w:cs="Times New Roman"/>
          <w:sz w:val="22"/>
          <w:szCs w:val="22"/>
        </w:rPr>
      </w:pPr>
    </w:p>
    <w:p w14:paraId="16D649B8" w14:textId="77777777" w:rsidR="00D65482" w:rsidRPr="008C5063" w:rsidRDefault="00D65482" w:rsidP="00D65482">
      <w:pPr>
        <w:spacing w:after="0" w:line="240" w:lineRule="auto"/>
        <w:ind w:left="567" w:hanging="567"/>
        <w:jc w:val="center"/>
        <w:rPr>
          <w:rFonts w:ascii="Times New Roman" w:hAnsi="Times New Roman" w:cs="Times New Roman"/>
          <w:sz w:val="22"/>
          <w:szCs w:val="22"/>
          <w:u w:val="single"/>
        </w:rPr>
      </w:pPr>
      <w:r w:rsidRPr="008C5063">
        <w:rPr>
          <w:rFonts w:ascii="Times New Roman" w:hAnsi="Times New Roman" w:cs="Times New Roman"/>
          <w:sz w:val="22"/>
          <w:szCs w:val="22"/>
          <w:u w:val="single"/>
        </w:rPr>
        <w:t>Anykščiai</w:t>
      </w:r>
    </w:p>
    <w:p w14:paraId="35D6CF5E" w14:textId="77777777" w:rsidR="00D65482" w:rsidRPr="008C5063" w:rsidRDefault="00D65482" w:rsidP="00D65482">
      <w:pPr>
        <w:spacing w:after="0" w:line="240" w:lineRule="auto"/>
        <w:ind w:left="567" w:hanging="567"/>
        <w:jc w:val="center"/>
        <w:rPr>
          <w:rFonts w:ascii="Times New Roman" w:hAnsi="Times New Roman" w:cs="Times New Roman"/>
          <w:sz w:val="22"/>
          <w:szCs w:val="22"/>
        </w:rPr>
      </w:pPr>
      <w:r w:rsidRPr="008C5063">
        <w:rPr>
          <w:rFonts w:ascii="Times New Roman" w:hAnsi="Times New Roman" w:cs="Times New Roman"/>
          <w:sz w:val="22"/>
          <w:szCs w:val="22"/>
        </w:rPr>
        <w:t>(Vieta)</w:t>
      </w:r>
    </w:p>
    <w:p w14:paraId="0CDE137B" w14:textId="77777777" w:rsidR="00D65482" w:rsidRPr="008C5063" w:rsidRDefault="00D65482" w:rsidP="00D65482">
      <w:pPr>
        <w:spacing w:after="0" w:line="240" w:lineRule="auto"/>
        <w:ind w:firstLine="720"/>
        <w:jc w:val="center"/>
        <w:rPr>
          <w:rFonts w:ascii="Times New Roman" w:hAnsi="Times New Roman" w:cs="Times New Roman"/>
          <w:sz w:val="22"/>
          <w:szCs w:val="22"/>
        </w:rPr>
      </w:pPr>
    </w:p>
    <w:tbl>
      <w:tblPr>
        <w:tblW w:w="514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1"/>
        <w:gridCol w:w="3827"/>
      </w:tblGrid>
      <w:tr w:rsidR="00D65482" w:rsidRPr="008C5063" w14:paraId="3BD484DE" w14:textId="77777777" w:rsidTr="00A0483B">
        <w:trPr>
          <w:trHeight w:val="560"/>
        </w:trPr>
        <w:tc>
          <w:tcPr>
            <w:tcW w:w="3021"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8C5063" w:rsidRDefault="00D65482" w:rsidP="00721F93">
            <w:pPr>
              <w:spacing w:after="0" w:line="240" w:lineRule="auto"/>
              <w:jc w:val="both"/>
              <w:rPr>
                <w:rFonts w:ascii="Times New Roman" w:hAnsi="Times New Roman" w:cs="Times New Roman"/>
                <w:i/>
                <w:sz w:val="22"/>
                <w:szCs w:val="22"/>
                <w:lang w:eastAsia="ar-SA"/>
              </w:rPr>
            </w:pPr>
            <w:r w:rsidRPr="008C5063">
              <w:rPr>
                <w:rFonts w:ascii="Times New Roman" w:hAnsi="Times New Roman" w:cs="Times New Roman"/>
                <w:b/>
                <w:sz w:val="22"/>
                <w:szCs w:val="22"/>
              </w:rPr>
              <w:t>Tiekėjo pavadinimas</w:t>
            </w:r>
            <w:r w:rsidRPr="008C5063">
              <w:rPr>
                <w:rFonts w:ascii="Times New Roman" w:hAnsi="Times New Roman" w:cs="Times New Roman"/>
                <w:sz w:val="22"/>
                <w:szCs w:val="22"/>
              </w:rPr>
              <w:t xml:space="preserve"> </w:t>
            </w:r>
            <w:r w:rsidRPr="008C5063">
              <w:rPr>
                <w:rFonts w:ascii="Times New Roman" w:hAnsi="Times New Roman" w:cs="Times New Roman"/>
                <w:i/>
                <w:sz w:val="22"/>
                <w:szCs w:val="22"/>
              </w:rPr>
              <w:t>(jeigu dalyvauja tiekėjų grupė, surašomi visi dalyvių pavadinimai)</w:t>
            </w:r>
          </w:p>
        </w:tc>
        <w:tc>
          <w:tcPr>
            <w:tcW w:w="1979"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8C5063" w:rsidRDefault="00D65482" w:rsidP="00721F93">
            <w:pPr>
              <w:spacing w:after="0" w:line="240" w:lineRule="auto"/>
              <w:jc w:val="both"/>
              <w:rPr>
                <w:rFonts w:ascii="Times New Roman" w:hAnsi="Times New Roman" w:cs="Times New Roman"/>
                <w:sz w:val="22"/>
                <w:szCs w:val="22"/>
              </w:rPr>
            </w:pPr>
          </w:p>
          <w:p w14:paraId="29ABB892"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0D1B6D64" w14:textId="77777777" w:rsidTr="00A0483B">
        <w:trPr>
          <w:trHeight w:val="576"/>
        </w:trPr>
        <w:tc>
          <w:tcPr>
            <w:tcW w:w="3021" w:type="pct"/>
            <w:tcBorders>
              <w:top w:val="single" w:sz="4" w:space="0" w:color="auto"/>
              <w:left w:val="single" w:sz="4" w:space="0" w:color="auto"/>
              <w:bottom w:val="single" w:sz="4" w:space="0" w:color="auto"/>
              <w:right w:val="single" w:sz="4" w:space="0" w:color="auto"/>
            </w:tcBorders>
            <w:hideMark/>
          </w:tcPr>
          <w:p w14:paraId="62FA0B98"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Tiekėjo adresas</w:t>
            </w:r>
            <w:r w:rsidRPr="008C5063">
              <w:rPr>
                <w:rFonts w:ascii="Times New Roman" w:hAnsi="Times New Roman" w:cs="Times New Roman"/>
                <w:i/>
                <w:sz w:val="22"/>
                <w:szCs w:val="22"/>
              </w:rPr>
              <w:t xml:space="preserve"> (jeigu dalyvauja tiekėjų grupė, surašomi visi dalyvių adresai)</w:t>
            </w:r>
          </w:p>
        </w:tc>
        <w:tc>
          <w:tcPr>
            <w:tcW w:w="1979" w:type="pct"/>
            <w:tcBorders>
              <w:top w:val="single" w:sz="4" w:space="0" w:color="auto"/>
              <w:left w:val="single" w:sz="4" w:space="0" w:color="auto"/>
              <w:bottom w:val="single" w:sz="4" w:space="0" w:color="auto"/>
              <w:right w:val="single" w:sz="4" w:space="0" w:color="auto"/>
            </w:tcBorders>
          </w:tcPr>
          <w:p w14:paraId="2D9BA2FB" w14:textId="77777777" w:rsidR="00D65482" w:rsidRPr="008C5063" w:rsidRDefault="00D65482" w:rsidP="00721F93">
            <w:pPr>
              <w:spacing w:after="0" w:line="240" w:lineRule="auto"/>
              <w:jc w:val="both"/>
              <w:rPr>
                <w:rFonts w:ascii="Times New Roman" w:hAnsi="Times New Roman" w:cs="Times New Roman"/>
                <w:sz w:val="22"/>
                <w:szCs w:val="22"/>
              </w:rPr>
            </w:pPr>
          </w:p>
          <w:p w14:paraId="46C84C14"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00C05866" w14:textId="77777777" w:rsidTr="00A0483B">
        <w:trPr>
          <w:trHeight w:val="226"/>
        </w:trPr>
        <w:tc>
          <w:tcPr>
            <w:tcW w:w="3021" w:type="pct"/>
            <w:tcBorders>
              <w:top w:val="single" w:sz="4" w:space="0" w:color="auto"/>
              <w:left w:val="single" w:sz="4" w:space="0" w:color="auto"/>
              <w:bottom w:val="single" w:sz="4" w:space="0" w:color="auto"/>
              <w:right w:val="single" w:sz="4" w:space="0" w:color="auto"/>
            </w:tcBorders>
            <w:hideMark/>
          </w:tcPr>
          <w:p w14:paraId="70404BCC"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Už pasiūlymą atsakingo asmens vardas, pavardė</w:t>
            </w:r>
          </w:p>
        </w:tc>
        <w:tc>
          <w:tcPr>
            <w:tcW w:w="1979" w:type="pct"/>
            <w:tcBorders>
              <w:top w:val="single" w:sz="4" w:space="0" w:color="auto"/>
              <w:left w:val="single" w:sz="4" w:space="0" w:color="auto"/>
              <w:bottom w:val="single" w:sz="4" w:space="0" w:color="auto"/>
              <w:right w:val="single" w:sz="4" w:space="0" w:color="auto"/>
            </w:tcBorders>
          </w:tcPr>
          <w:p w14:paraId="6DA8D355"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0D342DD0" w14:textId="77777777" w:rsidTr="00A0483B">
        <w:trPr>
          <w:trHeight w:val="280"/>
        </w:trPr>
        <w:tc>
          <w:tcPr>
            <w:tcW w:w="3021" w:type="pct"/>
            <w:tcBorders>
              <w:top w:val="single" w:sz="4" w:space="0" w:color="auto"/>
              <w:left w:val="single" w:sz="4" w:space="0" w:color="auto"/>
              <w:bottom w:val="single" w:sz="4" w:space="0" w:color="auto"/>
              <w:right w:val="single" w:sz="4" w:space="0" w:color="auto"/>
            </w:tcBorders>
            <w:hideMark/>
          </w:tcPr>
          <w:p w14:paraId="6E0BDF8C"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Telefono numeris</w:t>
            </w:r>
          </w:p>
        </w:tc>
        <w:tc>
          <w:tcPr>
            <w:tcW w:w="1979" w:type="pct"/>
            <w:tcBorders>
              <w:top w:val="single" w:sz="4" w:space="0" w:color="auto"/>
              <w:left w:val="single" w:sz="4" w:space="0" w:color="auto"/>
              <w:bottom w:val="single" w:sz="4" w:space="0" w:color="auto"/>
              <w:right w:val="single" w:sz="4" w:space="0" w:color="auto"/>
            </w:tcBorders>
          </w:tcPr>
          <w:p w14:paraId="588BFB4A"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0E804856" w14:textId="77777777" w:rsidTr="00A0483B">
        <w:trPr>
          <w:trHeight w:val="280"/>
        </w:trPr>
        <w:tc>
          <w:tcPr>
            <w:tcW w:w="3021" w:type="pct"/>
            <w:tcBorders>
              <w:top w:val="single" w:sz="4" w:space="0" w:color="auto"/>
              <w:left w:val="single" w:sz="4" w:space="0" w:color="auto"/>
              <w:bottom w:val="single" w:sz="4" w:space="0" w:color="auto"/>
              <w:right w:val="single" w:sz="4" w:space="0" w:color="auto"/>
            </w:tcBorders>
            <w:hideMark/>
          </w:tcPr>
          <w:p w14:paraId="25CE3591"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El. pašto adresas</w:t>
            </w:r>
          </w:p>
        </w:tc>
        <w:tc>
          <w:tcPr>
            <w:tcW w:w="1979" w:type="pct"/>
            <w:tcBorders>
              <w:top w:val="single" w:sz="4" w:space="0" w:color="auto"/>
              <w:left w:val="single" w:sz="4" w:space="0" w:color="auto"/>
              <w:bottom w:val="single" w:sz="4" w:space="0" w:color="auto"/>
              <w:right w:val="single" w:sz="4" w:space="0" w:color="auto"/>
            </w:tcBorders>
          </w:tcPr>
          <w:p w14:paraId="72E9CD92"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092091C4" w14:textId="77777777" w:rsidTr="00A0483B">
        <w:tblPrEx>
          <w:tblCellMar>
            <w:left w:w="0" w:type="dxa"/>
            <w:right w:w="0" w:type="dxa"/>
          </w:tblCellMar>
          <w:tblLook w:val="04A0" w:firstRow="1" w:lastRow="0" w:firstColumn="1" w:lastColumn="0" w:noHBand="0" w:noVBand="1"/>
        </w:tblPrEx>
        <w:trPr>
          <w:trHeight w:val="561"/>
        </w:trPr>
        <w:tc>
          <w:tcPr>
            <w:tcW w:w="3021"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8C5063" w:rsidRDefault="00D65482" w:rsidP="00721F93">
            <w:pPr>
              <w:spacing w:after="0" w:line="240" w:lineRule="auto"/>
              <w:jc w:val="both"/>
              <w:rPr>
                <w:rFonts w:ascii="Times New Roman" w:hAnsi="Times New Roman" w:cs="Times New Roman"/>
                <w:i/>
                <w:iCs/>
                <w:sz w:val="22"/>
                <w:szCs w:val="22"/>
              </w:rPr>
            </w:pPr>
            <w:r w:rsidRPr="008C5063">
              <w:rPr>
                <w:rFonts w:ascii="Times New Roman" w:hAnsi="Times New Roman" w:cs="Times New Roman"/>
                <w:b/>
                <w:bCs/>
                <w:sz w:val="22"/>
                <w:szCs w:val="22"/>
              </w:rPr>
              <w:t>Kito ūkio subjekto, kurio pajėgumais (t. y. kvalifikacija) remiamasi,</w:t>
            </w:r>
            <w:r w:rsidRPr="008C5063">
              <w:rPr>
                <w:rFonts w:ascii="Times New Roman" w:hAnsi="Times New Roman" w:cs="Times New Roman"/>
                <w:sz w:val="22"/>
                <w:szCs w:val="22"/>
              </w:rPr>
              <w:t xml:space="preserve"> </w:t>
            </w:r>
            <w:r w:rsidRPr="008C5063">
              <w:rPr>
                <w:rFonts w:ascii="Times New Roman" w:hAnsi="Times New Roman" w:cs="Times New Roman"/>
                <w:b/>
                <w:sz w:val="22"/>
                <w:szCs w:val="22"/>
              </w:rPr>
              <w:t>pavadinimas</w:t>
            </w:r>
            <w:r w:rsidRPr="008C5063">
              <w:rPr>
                <w:rFonts w:ascii="Times New Roman" w:hAnsi="Times New Roman" w:cs="Times New Roman"/>
                <w:sz w:val="22"/>
                <w:szCs w:val="22"/>
              </w:rPr>
              <w:t xml:space="preserve"> </w:t>
            </w:r>
          </w:p>
        </w:tc>
        <w:tc>
          <w:tcPr>
            <w:tcW w:w="1979" w:type="pct"/>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7BBB4BBB" w14:textId="77777777" w:rsidTr="00A0483B">
        <w:tblPrEx>
          <w:tblCellMar>
            <w:left w:w="0" w:type="dxa"/>
            <w:right w:w="0" w:type="dxa"/>
          </w:tblCellMar>
          <w:tblLook w:val="04A0" w:firstRow="1" w:lastRow="0" w:firstColumn="1" w:lastColumn="0" w:noHBand="0" w:noVBand="1"/>
        </w:tblPrEx>
        <w:trPr>
          <w:trHeight w:val="280"/>
        </w:trPr>
        <w:tc>
          <w:tcPr>
            <w:tcW w:w="30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 xml:space="preserve">Kito ūkio subjekto adresas </w:t>
            </w:r>
          </w:p>
        </w:tc>
        <w:tc>
          <w:tcPr>
            <w:tcW w:w="19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595ACD5B" w14:textId="77777777" w:rsidTr="00A0483B">
        <w:tblPrEx>
          <w:tblCellMar>
            <w:left w:w="0" w:type="dxa"/>
            <w:right w:w="0" w:type="dxa"/>
          </w:tblCellMar>
          <w:tblLook w:val="04A0" w:firstRow="1" w:lastRow="0" w:firstColumn="1" w:lastColumn="0" w:noHBand="0" w:noVBand="1"/>
        </w:tblPrEx>
        <w:trPr>
          <w:trHeight w:val="296"/>
        </w:trPr>
        <w:tc>
          <w:tcPr>
            <w:tcW w:w="30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Įsipareigojimų dalis (procentais), kuriai ketinama pasitelkti kitą ūkio subjektą</w:t>
            </w:r>
          </w:p>
        </w:tc>
        <w:tc>
          <w:tcPr>
            <w:tcW w:w="19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445DE0D5" w14:textId="77777777" w:rsidTr="00A0483B">
        <w:tblPrEx>
          <w:tblCellMar>
            <w:left w:w="0" w:type="dxa"/>
            <w:right w:w="0" w:type="dxa"/>
          </w:tblCellMar>
          <w:tblLook w:val="04A0" w:firstRow="1" w:lastRow="0" w:firstColumn="1" w:lastColumn="0" w:noHBand="0" w:noVBand="1"/>
        </w:tblPrEx>
        <w:trPr>
          <w:trHeight w:val="280"/>
        </w:trPr>
        <w:tc>
          <w:tcPr>
            <w:tcW w:w="30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Įsipareigojimai, kuriuos numatoma perduoti kitam ūkio subjektui</w:t>
            </w:r>
          </w:p>
        </w:tc>
        <w:tc>
          <w:tcPr>
            <w:tcW w:w="19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3D6EF2B6" w14:textId="77777777" w:rsidTr="00A0483B">
        <w:tblPrEx>
          <w:tblCellMar>
            <w:left w:w="0" w:type="dxa"/>
            <w:right w:w="0" w:type="dxa"/>
          </w:tblCellMar>
          <w:tblLook w:val="04A0" w:firstRow="1" w:lastRow="0" w:firstColumn="1" w:lastColumn="0" w:noHBand="0" w:noVBand="1"/>
        </w:tblPrEx>
        <w:trPr>
          <w:trHeight w:val="20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b/>
                <w:bCs/>
                <w:sz w:val="22"/>
                <w:szCs w:val="22"/>
              </w:rPr>
              <w:t xml:space="preserve">Kvazisubtiekėjas – </w:t>
            </w:r>
            <w:r w:rsidRPr="008C5063">
              <w:rPr>
                <w:rFonts w:ascii="Times New Roman" w:hAnsi="Times New Roman" w:cs="Times New Roman"/>
                <w:sz w:val="22"/>
                <w:szCs w:val="22"/>
              </w:rPr>
              <w:t xml:space="preserve">specialistas, kurio kvalifikacija tiekėjas remiasi, ir kuris pasiūlymo teikimo metu dar nėra tiekėjo, jungtinės veiklos partnerio, kito ūkio subjekto, kurio pajėgumais remiamasi, ar subtiekėjo darbuotojas, tačiau </w:t>
            </w:r>
            <w:r w:rsidRPr="008C5063">
              <w:rPr>
                <w:rFonts w:ascii="Times New Roman" w:hAnsi="Times New Roman" w:cs="Times New Roman"/>
                <w:b/>
                <w:bCs/>
                <w:sz w:val="22"/>
                <w:szCs w:val="22"/>
              </w:rPr>
              <w:t xml:space="preserve">yra ketinamas įdarbinti </w:t>
            </w:r>
            <w:r w:rsidRPr="008C5063">
              <w:rPr>
                <w:rFonts w:ascii="Times New Roman" w:hAnsi="Times New Roman" w:cs="Times New Roman"/>
                <w:sz w:val="22"/>
                <w:szCs w:val="22"/>
              </w:rPr>
              <w:t>konkurso laimėjimo ir sutarties sudarymo atveju:</w:t>
            </w:r>
          </w:p>
        </w:tc>
      </w:tr>
      <w:tr w:rsidR="00D65482" w:rsidRPr="008C5063" w14:paraId="62474E59" w14:textId="77777777" w:rsidTr="00A0483B">
        <w:tblPrEx>
          <w:tblCellMar>
            <w:left w:w="0" w:type="dxa"/>
            <w:right w:w="0" w:type="dxa"/>
          </w:tblCellMar>
          <w:tblLook w:val="04A0" w:firstRow="1" w:lastRow="0" w:firstColumn="1" w:lastColumn="0" w:noHBand="0" w:noVBand="1"/>
        </w:tblPrEx>
        <w:trPr>
          <w:trHeight w:val="20"/>
        </w:trPr>
        <w:tc>
          <w:tcPr>
            <w:tcW w:w="30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20EAD" w14:textId="50052769" w:rsidR="00D65482" w:rsidRPr="008C5063" w:rsidRDefault="00D65482" w:rsidP="00721F93">
            <w:pPr>
              <w:spacing w:after="0" w:line="240" w:lineRule="auto"/>
              <w:jc w:val="both"/>
              <w:rPr>
                <w:rFonts w:ascii="Times New Roman" w:hAnsi="Times New Roman" w:cs="Times New Roman"/>
                <w:bCs/>
                <w:sz w:val="22"/>
                <w:szCs w:val="22"/>
              </w:rPr>
            </w:pPr>
          </w:p>
        </w:tc>
        <w:tc>
          <w:tcPr>
            <w:tcW w:w="19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161F8FEE" w14:textId="77777777" w:rsidTr="00A0483B">
        <w:tblPrEx>
          <w:tblCellMar>
            <w:left w:w="0" w:type="dxa"/>
            <w:right w:w="0" w:type="dxa"/>
          </w:tblCellMar>
          <w:tblLook w:val="04A0" w:firstRow="1" w:lastRow="0" w:firstColumn="1" w:lastColumn="0" w:noHBand="0" w:noVBand="1"/>
        </w:tblPrEx>
        <w:trPr>
          <w:trHeight w:val="20"/>
        </w:trPr>
        <w:tc>
          <w:tcPr>
            <w:tcW w:w="30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59228" w14:textId="70C5BF1C" w:rsidR="00D65482" w:rsidRPr="008C5063" w:rsidRDefault="00D65482" w:rsidP="00721F93">
            <w:pPr>
              <w:spacing w:after="0" w:line="240" w:lineRule="auto"/>
              <w:jc w:val="both"/>
              <w:rPr>
                <w:rFonts w:ascii="Times New Roman" w:hAnsi="Times New Roman" w:cs="Times New Roman"/>
                <w:bCs/>
                <w:sz w:val="22"/>
                <w:szCs w:val="22"/>
              </w:rPr>
            </w:pPr>
          </w:p>
        </w:tc>
        <w:tc>
          <w:tcPr>
            <w:tcW w:w="19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68234CC4" w14:textId="77777777" w:rsidTr="00A0483B">
        <w:tblPrEx>
          <w:tblCellMar>
            <w:left w:w="0" w:type="dxa"/>
            <w:right w:w="0" w:type="dxa"/>
          </w:tblCellMar>
          <w:tblLook w:val="04A0" w:firstRow="1" w:lastRow="0" w:firstColumn="1" w:lastColumn="0" w:noHBand="0" w:noVBand="1"/>
        </w:tblPrEx>
        <w:trPr>
          <w:trHeight w:val="20"/>
        </w:trPr>
        <w:tc>
          <w:tcPr>
            <w:tcW w:w="30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15AE7" w14:textId="73C20490" w:rsidR="00D65482" w:rsidRPr="008C5063" w:rsidRDefault="00D65482" w:rsidP="00721F93">
            <w:pPr>
              <w:spacing w:after="0" w:line="240" w:lineRule="auto"/>
              <w:jc w:val="both"/>
              <w:rPr>
                <w:rFonts w:ascii="Times New Roman" w:hAnsi="Times New Roman" w:cs="Times New Roman"/>
                <w:bCs/>
                <w:sz w:val="22"/>
                <w:szCs w:val="22"/>
              </w:rPr>
            </w:pPr>
          </w:p>
        </w:tc>
        <w:tc>
          <w:tcPr>
            <w:tcW w:w="19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8C5063" w:rsidRDefault="00D65482" w:rsidP="00721F93">
            <w:pPr>
              <w:spacing w:after="0" w:line="240" w:lineRule="auto"/>
              <w:jc w:val="both"/>
              <w:rPr>
                <w:rFonts w:ascii="Times New Roman" w:hAnsi="Times New Roman" w:cs="Times New Roman"/>
                <w:sz w:val="22"/>
                <w:szCs w:val="22"/>
              </w:rPr>
            </w:pPr>
          </w:p>
        </w:tc>
      </w:tr>
      <w:tr w:rsidR="00EA2779" w:rsidRPr="008C5063" w14:paraId="0506DFBD" w14:textId="77777777" w:rsidTr="00A0483B">
        <w:tblPrEx>
          <w:tblCellMar>
            <w:left w:w="0" w:type="dxa"/>
            <w:right w:w="0" w:type="dxa"/>
          </w:tblCellMar>
          <w:tblLook w:val="04A0" w:firstRow="1" w:lastRow="0" w:firstColumn="1" w:lastColumn="0" w:noHBand="0" w:noVBand="1"/>
        </w:tblPrEx>
        <w:trPr>
          <w:trHeight w:val="20"/>
        </w:trPr>
        <w:tc>
          <w:tcPr>
            <w:tcW w:w="30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1EB67" w14:textId="77777777" w:rsidR="00EA2779" w:rsidRPr="008C5063" w:rsidRDefault="00EA2779" w:rsidP="00721F93">
            <w:pPr>
              <w:spacing w:after="0" w:line="240" w:lineRule="auto"/>
              <w:jc w:val="both"/>
              <w:rPr>
                <w:rFonts w:ascii="Times New Roman" w:hAnsi="Times New Roman" w:cs="Times New Roman"/>
                <w:bCs/>
                <w:sz w:val="22"/>
                <w:szCs w:val="22"/>
              </w:rPr>
            </w:pPr>
          </w:p>
        </w:tc>
        <w:tc>
          <w:tcPr>
            <w:tcW w:w="197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8081F8" w14:textId="77777777" w:rsidR="00EA2779" w:rsidRPr="008C5063" w:rsidRDefault="00EA2779" w:rsidP="00721F93">
            <w:pPr>
              <w:spacing w:after="0" w:line="240" w:lineRule="auto"/>
              <w:jc w:val="both"/>
              <w:rPr>
                <w:rFonts w:ascii="Times New Roman" w:hAnsi="Times New Roman" w:cs="Times New Roman"/>
                <w:sz w:val="22"/>
                <w:szCs w:val="22"/>
              </w:rPr>
            </w:pPr>
          </w:p>
        </w:tc>
      </w:tr>
    </w:tbl>
    <w:p w14:paraId="2D44FB42" w14:textId="6F6BAB26" w:rsidR="00D65482" w:rsidRPr="008C5063" w:rsidRDefault="00D65482" w:rsidP="008C5063">
      <w:pPr>
        <w:spacing w:after="0" w:line="240" w:lineRule="auto"/>
        <w:jc w:val="both"/>
        <w:rPr>
          <w:rFonts w:ascii="Times New Roman" w:hAnsi="Times New Roman" w:cs="Times New Roman"/>
          <w:i/>
          <w:iCs/>
          <w:sz w:val="22"/>
          <w:szCs w:val="22"/>
          <w:lang w:eastAsia="ar-SA"/>
        </w:rPr>
      </w:pPr>
      <w:r w:rsidRPr="008C5063">
        <w:rPr>
          <w:rFonts w:ascii="Times New Roman" w:hAnsi="Times New Roman" w:cs="Times New Roman"/>
          <w:i/>
          <w:iCs/>
          <w:sz w:val="22"/>
          <w:szCs w:val="22"/>
        </w:rPr>
        <w:t>Pastaba. Pildoma, jei tiekėjas ketina pasitelkti kitus ūkio subjektus,</w:t>
      </w:r>
      <w:r w:rsidRPr="008C5063">
        <w:rPr>
          <w:rFonts w:ascii="Times New Roman" w:hAnsi="Times New Roman" w:cs="Times New Roman"/>
          <w:sz w:val="22"/>
          <w:szCs w:val="22"/>
        </w:rPr>
        <w:t xml:space="preserve"> </w:t>
      </w:r>
      <w:r w:rsidRPr="008C5063">
        <w:rPr>
          <w:rFonts w:ascii="Times New Roman" w:hAnsi="Times New Roman" w:cs="Times New Roman"/>
          <w:i/>
          <w:iCs/>
          <w:sz w:val="22"/>
          <w:szCs w:val="22"/>
        </w:rPr>
        <w:t>kurių pajėgumais (kvalifikacija) remiamasi, kvazisubtiekėjus.</w:t>
      </w:r>
    </w:p>
    <w:p w14:paraId="4A67D6B6" w14:textId="77777777" w:rsidR="00D65482" w:rsidRPr="008C5063" w:rsidRDefault="00D65482" w:rsidP="00D65482">
      <w:pPr>
        <w:spacing w:after="0" w:line="240" w:lineRule="auto"/>
        <w:jc w:val="both"/>
        <w:rPr>
          <w:rFonts w:ascii="Times New Roman" w:hAnsi="Times New Roman" w:cs="Times New Roman"/>
          <w:i/>
          <w:iCs/>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8C5063"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8C5063" w:rsidRDefault="00D65482" w:rsidP="00721F93">
            <w:pPr>
              <w:spacing w:after="0" w:line="240" w:lineRule="auto"/>
              <w:jc w:val="both"/>
              <w:rPr>
                <w:rFonts w:ascii="Times New Roman" w:hAnsi="Times New Roman" w:cs="Times New Roman"/>
                <w:i/>
                <w:iCs/>
                <w:sz w:val="22"/>
                <w:szCs w:val="22"/>
              </w:rPr>
            </w:pPr>
            <w:r w:rsidRPr="008C5063">
              <w:rPr>
                <w:rFonts w:ascii="Times New Roman" w:hAnsi="Times New Roman" w:cs="Times New Roman"/>
                <w:b/>
                <w:bCs/>
                <w:sz w:val="22"/>
                <w:szCs w:val="22"/>
              </w:rPr>
              <w:t xml:space="preserve">Subrangovo pavadinimas </w:t>
            </w:r>
            <w:r w:rsidRPr="008C5063">
              <w:rPr>
                <w:rFonts w:ascii="Times New Roman" w:hAnsi="Times New Roman" w:cs="Times New Roman"/>
                <w:i/>
                <w:iCs/>
                <w:sz w:val="22"/>
                <w:szCs w:val="22"/>
              </w:rPr>
              <w:t xml:space="preserve">(sutarties vykdymui pasitelkiamas trečiasis asmuo, kurio </w:t>
            </w:r>
            <w:r w:rsidRPr="008C5063">
              <w:rPr>
                <w:rFonts w:ascii="Times New Roman" w:hAnsi="Times New Roman" w:cs="Times New Roman"/>
                <w:bCs/>
                <w:i/>
                <w:iCs/>
                <w:sz w:val="22"/>
                <w:szCs w:val="22"/>
              </w:rPr>
              <w:t>kvalifikacija tiekėjas nesiremia</w:t>
            </w:r>
            <w:r w:rsidRPr="008C5063">
              <w:rPr>
                <w:rFonts w:ascii="Times New Roman" w:hAnsi="Times New Roman" w:cs="Times New Roman"/>
                <w:i/>
                <w:iCs/>
                <w:sz w:val="22"/>
                <w:szCs w:val="22"/>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lastRenderedPageBreak/>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8C5063" w:rsidRDefault="00D65482" w:rsidP="00721F93">
            <w:pPr>
              <w:spacing w:after="0" w:line="240" w:lineRule="auto"/>
              <w:jc w:val="both"/>
              <w:rPr>
                <w:rFonts w:ascii="Times New Roman" w:hAnsi="Times New Roman" w:cs="Times New Roman"/>
                <w:sz w:val="22"/>
                <w:szCs w:val="22"/>
              </w:rPr>
            </w:pPr>
          </w:p>
        </w:tc>
      </w:tr>
    </w:tbl>
    <w:p w14:paraId="5DFA3ED2" w14:textId="7679F569" w:rsidR="00D65482" w:rsidRPr="008C5063" w:rsidRDefault="00D65482" w:rsidP="00D65482">
      <w:pPr>
        <w:spacing w:after="0" w:line="240" w:lineRule="auto"/>
        <w:jc w:val="both"/>
        <w:rPr>
          <w:rFonts w:ascii="Times New Roman" w:hAnsi="Times New Roman" w:cs="Times New Roman"/>
          <w:i/>
          <w:iCs/>
          <w:sz w:val="22"/>
          <w:szCs w:val="22"/>
        </w:rPr>
      </w:pPr>
      <w:r w:rsidRPr="008C5063">
        <w:rPr>
          <w:rFonts w:ascii="Times New Roman" w:hAnsi="Times New Roman" w:cs="Times New Roman"/>
          <w:i/>
          <w:iCs/>
          <w:sz w:val="22"/>
          <w:szCs w:val="22"/>
        </w:rPr>
        <w:t>Pastaba. Pildoma, jei tiekėjas sutartinėms prievolėms (ne kvalifikacijai) vykdyti pasitelkia subrangovus.</w:t>
      </w:r>
    </w:p>
    <w:p w14:paraId="5C8C39A5" w14:textId="77777777" w:rsidR="00D65482" w:rsidRPr="008C5063" w:rsidRDefault="00D65482" w:rsidP="00D65482">
      <w:pPr>
        <w:spacing w:after="0" w:line="240" w:lineRule="auto"/>
        <w:jc w:val="both"/>
        <w:rPr>
          <w:rFonts w:ascii="Times New Roman" w:hAnsi="Times New Roman" w:cs="Times New Roman"/>
          <w:sz w:val="22"/>
          <w:szCs w:val="22"/>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8C5063"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8C5063" w:rsidRDefault="00D65482" w:rsidP="00721F93">
            <w:pPr>
              <w:spacing w:after="0" w:line="240" w:lineRule="auto"/>
              <w:jc w:val="both"/>
              <w:rPr>
                <w:rFonts w:ascii="Times New Roman" w:hAnsi="Times New Roman" w:cs="Times New Roman"/>
                <w:i/>
                <w:iCs/>
                <w:sz w:val="22"/>
                <w:szCs w:val="22"/>
              </w:rPr>
            </w:pPr>
            <w:r w:rsidRPr="008C5063">
              <w:rPr>
                <w:rFonts w:ascii="Times New Roman" w:hAnsi="Times New Roman" w:cs="Times New Roman"/>
                <w:b/>
                <w:bCs/>
                <w:sz w:val="22"/>
                <w:szCs w:val="22"/>
              </w:rPr>
              <w:t>Tretieji asmenys, kurie tiesiogiai aktyviai nedalyvaus sutarties vykdyme</w:t>
            </w:r>
            <w:r w:rsidRPr="008C5063">
              <w:rPr>
                <w:rFonts w:ascii="Times New Roman" w:hAnsi="Times New Roman" w:cs="Times New Roman"/>
                <w:i/>
                <w:iCs/>
                <w:sz w:val="22"/>
                <w:szCs w:val="22"/>
              </w:rPr>
              <w:t xml:space="preserve"> (t. y. tiesiogiai nevykdys dalies darbų,</w:t>
            </w:r>
            <w:r w:rsidRPr="008C5063">
              <w:rPr>
                <w:rFonts w:ascii="Times New Roman" w:hAnsi="Times New Roman" w:cs="Times New Roman"/>
                <w:sz w:val="22"/>
                <w:szCs w:val="22"/>
              </w:rPr>
              <w:t xml:space="preserve"> </w:t>
            </w:r>
            <w:r w:rsidRPr="008C5063">
              <w:rPr>
                <w:rFonts w:ascii="Times New Roman" w:hAnsi="Times New Roman" w:cs="Times New Roman"/>
                <w:i/>
                <w:iCs/>
                <w:sz w:val="22"/>
                <w:szCs w:val="22"/>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8C5063" w:rsidRDefault="00D65482" w:rsidP="00721F93">
            <w:pPr>
              <w:spacing w:after="0" w:line="240" w:lineRule="auto"/>
              <w:jc w:val="both"/>
              <w:rPr>
                <w:rFonts w:ascii="Times New Roman" w:hAnsi="Times New Roman" w:cs="Times New Roman"/>
                <w:sz w:val="22"/>
                <w:szCs w:val="22"/>
              </w:rPr>
            </w:pPr>
          </w:p>
        </w:tc>
      </w:tr>
    </w:tbl>
    <w:p w14:paraId="6BD31C62" w14:textId="77777777" w:rsidR="00F751D2" w:rsidRPr="008C5063" w:rsidRDefault="00F751D2" w:rsidP="00F751D2">
      <w:pPr>
        <w:spacing w:after="0" w:line="240" w:lineRule="auto"/>
        <w:jc w:val="both"/>
        <w:rPr>
          <w:rFonts w:ascii="Times New Roman" w:hAnsi="Times New Roman" w:cs="Times New Roman"/>
          <w:sz w:val="22"/>
          <w:szCs w:val="22"/>
        </w:rPr>
      </w:pPr>
    </w:p>
    <w:p w14:paraId="30145E42" w14:textId="4CE140A9" w:rsidR="00BD03D9" w:rsidRPr="008C5063" w:rsidRDefault="00BD03D9" w:rsidP="008C5063">
      <w:pPr>
        <w:pBdr>
          <w:top w:val="nil"/>
          <w:left w:val="nil"/>
          <w:bottom w:val="nil"/>
          <w:right w:val="nil"/>
          <w:between w:val="nil"/>
          <w:bar w:val="nil"/>
        </w:pBdr>
        <w:tabs>
          <w:tab w:val="left" w:pos="567"/>
        </w:tabs>
        <w:jc w:val="both"/>
        <w:rPr>
          <w:rFonts w:ascii="Times New Roman" w:hAnsi="Times New Roman" w:cs="Times New Roman"/>
          <w:color w:val="000000"/>
          <w:sz w:val="22"/>
          <w:szCs w:val="22"/>
        </w:rPr>
      </w:pPr>
      <w:r w:rsidRPr="008C5063">
        <w:rPr>
          <w:rFonts w:ascii="Times New Roman" w:hAnsi="Times New Roman" w:cs="Times New Roman"/>
          <w:color w:val="000000"/>
          <w:sz w:val="22"/>
          <w:szCs w:val="22"/>
        </w:rPr>
        <w:tab/>
        <w:t>1. Šiuo pasiūlymu pažymime, kad atidžiai perskaitėme visas pirkimo dokumentų sąlygas ir įsipareigojame jų laikytis vykdydami sutartį jeigu teisės aktų tvarka būsime pripažinti laimėtoju.</w:t>
      </w:r>
    </w:p>
    <w:p w14:paraId="1870CA6B" w14:textId="0791C059" w:rsidR="00BD03D9" w:rsidRPr="008C5063" w:rsidRDefault="00BD03D9" w:rsidP="008C5063">
      <w:pPr>
        <w:pBdr>
          <w:top w:val="nil"/>
          <w:left w:val="nil"/>
          <w:bottom w:val="nil"/>
          <w:right w:val="nil"/>
          <w:between w:val="nil"/>
          <w:bar w:val="nil"/>
        </w:pBdr>
        <w:tabs>
          <w:tab w:val="left" w:pos="567"/>
        </w:tabs>
        <w:jc w:val="both"/>
        <w:rPr>
          <w:rFonts w:ascii="Times New Roman" w:hAnsi="Times New Roman" w:cs="Times New Roman"/>
          <w:color w:val="000000"/>
          <w:sz w:val="22"/>
          <w:szCs w:val="22"/>
        </w:rPr>
      </w:pPr>
      <w:r w:rsidRPr="008C5063">
        <w:rPr>
          <w:rFonts w:ascii="Times New Roman" w:hAnsi="Times New Roman" w:cs="Times New Roman"/>
          <w:color w:val="000000"/>
          <w:sz w:val="22"/>
          <w:szCs w:val="22"/>
        </w:rPr>
        <w:tab/>
      </w:r>
      <w:r w:rsidR="008C5063" w:rsidRPr="008C5063">
        <w:rPr>
          <w:rFonts w:ascii="Times New Roman" w:hAnsi="Times New Roman" w:cs="Times New Roman"/>
          <w:color w:val="000000"/>
          <w:sz w:val="22"/>
          <w:szCs w:val="22"/>
        </w:rPr>
        <w:t xml:space="preserve">2. </w:t>
      </w:r>
      <w:r w:rsidRPr="008C5063">
        <w:rPr>
          <w:rFonts w:ascii="Times New Roman" w:hAnsi="Times New Roman" w:cs="Times New Roman"/>
          <w:color w:val="000000"/>
          <w:sz w:val="22"/>
          <w:szCs w:val="22"/>
        </w:rPr>
        <w:t>Įsipareigojame laikytis ir kitų Lietuvos Respublikoje galiojančių pirkimo objektui bei viešojo pirkimo sutarčiai taikomų teisės aktų reikalavimų.</w:t>
      </w:r>
    </w:p>
    <w:p w14:paraId="3A122671" w14:textId="1B2E7196" w:rsidR="00BD03D9" w:rsidRPr="008C5063" w:rsidRDefault="00BD03D9" w:rsidP="008C5063">
      <w:pPr>
        <w:pBdr>
          <w:top w:val="nil"/>
          <w:left w:val="nil"/>
          <w:bottom w:val="nil"/>
          <w:right w:val="nil"/>
          <w:between w:val="nil"/>
          <w:bar w:val="nil"/>
        </w:pBdr>
        <w:tabs>
          <w:tab w:val="left" w:pos="567"/>
        </w:tabs>
        <w:jc w:val="both"/>
        <w:rPr>
          <w:rFonts w:ascii="Times New Roman" w:hAnsi="Times New Roman" w:cs="Times New Roman"/>
          <w:sz w:val="22"/>
          <w:szCs w:val="22"/>
        </w:rPr>
      </w:pPr>
      <w:r w:rsidRPr="008C5063">
        <w:rPr>
          <w:rFonts w:ascii="Times New Roman" w:hAnsi="Times New Roman" w:cs="Times New Roman"/>
          <w:color w:val="000000"/>
          <w:sz w:val="22"/>
          <w:szCs w:val="22"/>
        </w:rPr>
        <w:tab/>
      </w:r>
      <w:r w:rsidR="008C5063" w:rsidRPr="008C5063">
        <w:rPr>
          <w:rFonts w:ascii="Times New Roman" w:hAnsi="Times New Roman" w:cs="Times New Roman"/>
          <w:color w:val="000000"/>
          <w:sz w:val="22"/>
          <w:szCs w:val="22"/>
        </w:rPr>
        <w:t>3.</w:t>
      </w:r>
      <w:r w:rsidRPr="008C5063">
        <w:rPr>
          <w:rFonts w:ascii="Times New Roman" w:hAnsi="Times New Roman" w:cs="Times New Roman"/>
          <w:color w:val="000000"/>
          <w:sz w:val="22"/>
          <w:szCs w:val="22"/>
        </w:rPr>
        <w:t xml:space="preserve"> Šiuo pasiūlymu patvirtiname, kad dokumentų skaitmeninės kopijos ir elektroninėmis priemonėmis pateikti duomenys yra tikri.</w:t>
      </w:r>
      <w:r w:rsidRPr="008C5063">
        <w:rPr>
          <w:rFonts w:ascii="Times New Roman" w:hAnsi="Times New Roman" w:cs="Times New Roman"/>
          <w:sz w:val="22"/>
          <w:szCs w:val="22"/>
        </w:rPr>
        <w:t xml:space="preserve"> Patvirtiname, kad į pasiūlymo kainą įskaičiuotos visos sutarties vykdymo išlaidos ir kad mes prisiimame riziką už visas išlaidas, kurias teikdami pasiūlymą ir laikydamiesi pirkimo dokumentuose nustatytų reikalavimų, privalėjome įskaičiuoti į pasiūlymo kainą.</w:t>
      </w:r>
    </w:p>
    <w:p w14:paraId="63BEC038" w14:textId="77777777" w:rsidR="00331BF7" w:rsidRPr="008C5063" w:rsidRDefault="00331BF7" w:rsidP="00331BF7">
      <w:pPr>
        <w:spacing w:after="0" w:line="240" w:lineRule="auto"/>
        <w:jc w:val="both"/>
        <w:rPr>
          <w:rFonts w:ascii="Times New Roman" w:hAnsi="Times New Roman" w:cs="Times New Roman"/>
          <w:sz w:val="22"/>
          <w:szCs w:val="22"/>
        </w:rPr>
      </w:pP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gridCol w:w="5691"/>
        <w:gridCol w:w="3182"/>
      </w:tblGrid>
      <w:tr w:rsidR="008C32A4" w:rsidRPr="008C5063" w14:paraId="54D91DFD" w14:textId="77777777" w:rsidTr="008C5063">
        <w:trPr>
          <w:cantSplit/>
          <w:trHeight w:val="525"/>
        </w:trPr>
        <w:tc>
          <w:tcPr>
            <w:tcW w:w="343" w:type="pct"/>
            <w:tcBorders>
              <w:top w:val="double" w:sz="4" w:space="0" w:color="auto"/>
            </w:tcBorders>
            <w:vAlign w:val="center"/>
          </w:tcPr>
          <w:p w14:paraId="0471D1B3" w14:textId="179AB187" w:rsidR="008C32A4" w:rsidRPr="008C5063" w:rsidRDefault="008C32A4" w:rsidP="00FE052E">
            <w:pPr>
              <w:spacing w:after="0"/>
              <w:ind w:left="-113" w:right="-113"/>
              <w:jc w:val="center"/>
              <w:rPr>
                <w:rFonts w:ascii="Times New Roman" w:hAnsi="Times New Roman" w:cs="Times New Roman"/>
                <w:b/>
                <w:bCs/>
                <w:iCs/>
                <w:sz w:val="22"/>
                <w:szCs w:val="22"/>
              </w:rPr>
            </w:pPr>
            <w:r w:rsidRPr="008C5063">
              <w:rPr>
                <w:rFonts w:ascii="Times New Roman" w:hAnsi="Times New Roman" w:cs="Times New Roman"/>
                <w:b/>
                <w:bCs/>
                <w:iCs/>
                <w:sz w:val="22"/>
                <w:szCs w:val="22"/>
              </w:rPr>
              <w:t>Eil.</w:t>
            </w:r>
          </w:p>
          <w:p w14:paraId="1D86729B" w14:textId="77777777" w:rsidR="008C32A4" w:rsidRPr="008C5063" w:rsidRDefault="008C32A4" w:rsidP="00FE052E">
            <w:pPr>
              <w:spacing w:after="0"/>
              <w:ind w:left="-113" w:right="-113"/>
              <w:jc w:val="center"/>
              <w:rPr>
                <w:rFonts w:ascii="Times New Roman" w:hAnsi="Times New Roman" w:cs="Times New Roman"/>
                <w:b/>
                <w:bCs/>
                <w:iCs/>
                <w:sz w:val="22"/>
                <w:szCs w:val="22"/>
              </w:rPr>
            </w:pPr>
            <w:r w:rsidRPr="008C5063">
              <w:rPr>
                <w:rFonts w:ascii="Times New Roman" w:hAnsi="Times New Roman" w:cs="Times New Roman"/>
                <w:b/>
                <w:bCs/>
                <w:iCs/>
                <w:sz w:val="22"/>
                <w:szCs w:val="22"/>
              </w:rPr>
              <w:t>Nr.</w:t>
            </w:r>
          </w:p>
        </w:tc>
        <w:tc>
          <w:tcPr>
            <w:tcW w:w="2987" w:type="pct"/>
            <w:tcBorders>
              <w:top w:val="double" w:sz="4" w:space="0" w:color="auto"/>
            </w:tcBorders>
            <w:vAlign w:val="center"/>
          </w:tcPr>
          <w:p w14:paraId="6B50CC63" w14:textId="5709322A" w:rsidR="008C32A4" w:rsidRPr="008C5063" w:rsidRDefault="009331F5" w:rsidP="008C32A4">
            <w:pPr>
              <w:pStyle w:val="Antrat5"/>
              <w:jc w:val="center"/>
              <w:rPr>
                <w:rFonts w:ascii="Times New Roman" w:hAnsi="Times New Roman" w:cs="Times New Roman"/>
                <w:b/>
                <w:bCs/>
                <w:color w:val="auto"/>
                <w:sz w:val="22"/>
                <w:szCs w:val="22"/>
              </w:rPr>
            </w:pPr>
            <w:r w:rsidRPr="008C5063">
              <w:rPr>
                <w:rFonts w:ascii="Times New Roman" w:hAnsi="Times New Roman" w:cs="Times New Roman"/>
                <w:b/>
                <w:bCs/>
                <w:color w:val="auto"/>
                <w:sz w:val="22"/>
                <w:szCs w:val="22"/>
              </w:rPr>
              <w:t>PIRKIMO OBJEKTAS</w:t>
            </w:r>
            <w:r w:rsidR="008C32A4" w:rsidRPr="008C5063">
              <w:rPr>
                <w:rFonts w:ascii="Times New Roman" w:hAnsi="Times New Roman" w:cs="Times New Roman"/>
                <w:b/>
                <w:bCs/>
                <w:color w:val="auto"/>
                <w:sz w:val="22"/>
                <w:szCs w:val="22"/>
              </w:rPr>
              <w:t>:</w:t>
            </w:r>
          </w:p>
          <w:p w14:paraId="49E76F16" w14:textId="414503F1" w:rsidR="008C32A4" w:rsidRPr="00164DDD" w:rsidRDefault="00164DDD" w:rsidP="00164DDD">
            <w:pPr>
              <w:spacing w:after="0" w:line="240" w:lineRule="auto"/>
              <w:ind w:left="567" w:hanging="567"/>
              <w:jc w:val="center"/>
              <w:rPr>
                <w:rFonts w:ascii="Times New Roman" w:hAnsi="Times New Roman" w:cs="Times New Roman"/>
                <w:bCs/>
                <w:sz w:val="22"/>
                <w:szCs w:val="22"/>
              </w:rPr>
            </w:pPr>
            <w:r w:rsidRPr="008C5063">
              <w:rPr>
                <w:rFonts w:ascii="Times New Roman" w:hAnsi="Times New Roman" w:cs="Times New Roman"/>
                <w:bCs/>
                <w:sz w:val="22"/>
                <w:szCs w:val="22"/>
              </w:rPr>
              <w:t>M</w:t>
            </w:r>
            <w:r w:rsidR="00745E67">
              <w:rPr>
                <w:rFonts w:ascii="Times New Roman" w:hAnsi="Times New Roman" w:cs="Times New Roman"/>
                <w:bCs/>
                <w:sz w:val="22"/>
                <w:szCs w:val="22"/>
              </w:rPr>
              <w:t>onomineralinio</w:t>
            </w:r>
            <w:r w:rsidRPr="008C5063">
              <w:rPr>
                <w:rFonts w:ascii="Times New Roman" w:hAnsi="Times New Roman" w:cs="Times New Roman"/>
                <w:bCs/>
                <w:sz w:val="22"/>
                <w:szCs w:val="22"/>
              </w:rPr>
              <w:t xml:space="preserve"> </w:t>
            </w:r>
            <w:r w:rsidR="00745E67" w:rsidRPr="008C5063">
              <w:rPr>
                <w:rFonts w:ascii="Times New Roman" w:hAnsi="Times New Roman" w:cs="Times New Roman"/>
                <w:bCs/>
                <w:sz w:val="22"/>
                <w:szCs w:val="22"/>
              </w:rPr>
              <w:t xml:space="preserve">kvarcinio smėlio telkinio </w:t>
            </w:r>
            <w:r w:rsidR="00745E67">
              <w:rPr>
                <w:rFonts w:ascii="Times New Roman" w:hAnsi="Times New Roman" w:cs="Times New Roman"/>
                <w:bCs/>
                <w:sz w:val="22"/>
                <w:szCs w:val="22"/>
              </w:rPr>
              <w:t>A</w:t>
            </w:r>
            <w:r w:rsidR="00745E67" w:rsidRPr="008C5063">
              <w:rPr>
                <w:rFonts w:ascii="Times New Roman" w:hAnsi="Times New Roman" w:cs="Times New Roman"/>
                <w:bCs/>
                <w:sz w:val="22"/>
                <w:szCs w:val="22"/>
              </w:rPr>
              <w:t>nykščių m. rekultivavimo darbai, pagal parengtą teritorijos rekultivavimo (tvarkymo) projektą ir lietaus nuotekų sutvarkymo</w:t>
            </w:r>
            <w:r w:rsidR="00A358B7">
              <w:rPr>
                <w:rFonts w:ascii="Times New Roman" w:hAnsi="Times New Roman" w:cs="Times New Roman"/>
                <w:bCs/>
                <w:sz w:val="22"/>
                <w:szCs w:val="22"/>
              </w:rPr>
              <w:t xml:space="preserve"> techninio darbo</w:t>
            </w:r>
            <w:r w:rsidR="00745E67" w:rsidRPr="008C5063">
              <w:rPr>
                <w:rFonts w:ascii="Times New Roman" w:hAnsi="Times New Roman" w:cs="Times New Roman"/>
                <w:bCs/>
                <w:sz w:val="22"/>
                <w:szCs w:val="22"/>
              </w:rPr>
              <w:t xml:space="preserve"> projekto parengimo paslaugos su lietaus nuotekų sutvarkymo darbais</w:t>
            </w:r>
          </w:p>
        </w:tc>
        <w:tc>
          <w:tcPr>
            <w:tcW w:w="1670" w:type="pct"/>
            <w:tcBorders>
              <w:top w:val="double" w:sz="4" w:space="0" w:color="auto"/>
            </w:tcBorders>
            <w:vAlign w:val="center"/>
          </w:tcPr>
          <w:p w14:paraId="4E9D8378" w14:textId="00580104" w:rsidR="008C32A4" w:rsidRPr="008C5063" w:rsidRDefault="008C32A4" w:rsidP="00FE052E">
            <w:pPr>
              <w:spacing w:after="0"/>
              <w:jc w:val="center"/>
              <w:rPr>
                <w:rFonts w:ascii="Times New Roman" w:hAnsi="Times New Roman" w:cs="Times New Roman"/>
                <w:b/>
                <w:iCs/>
                <w:sz w:val="22"/>
                <w:szCs w:val="22"/>
              </w:rPr>
            </w:pPr>
          </w:p>
          <w:p w14:paraId="0BC982B1" w14:textId="3833A717" w:rsidR="008C32A4" w:rsidRPr="008C5063" w:rsidRDefault="008C32A4" w:rsidP="00FE052E">
            <w:pPr>
              <w:spacing w:after="0"/>
              <w:jc w:val="center"/>
              <w:rPr>
                <w:rFonts w:ascii="Times New Roman" w:hAnsi="Times New Roman" w:cs="Times New Roman"/>
                <w:bCs/>
                <w:iCs/>
                <w:sz w:val="22"/>
                <w:szCs w:val="22"/>
              </w:rPr>
            </w:pPr>
            <w:r w:rsidRPr="008C5063">
              <w:rPr>
                <w:rFonts w:ascii="Times New Roman" w:hAnsi="Times New Roman" w:cs="Times New Roman"/>
                <w:bCs/>
                <w:iCs/>
                <w:sz w:val="22"/>
                <w:szCs w:val="22"/>
              </w:rPr>
              <w:t>Darbo kaina, Eur be PVM</w:t>
            </w:r>
          </w:p>
          <w:p w14:paraId="4CA76996" w14:textId="77777777" w:rsidR="008C32A4" w:rsidRPr="008C5063" w:rsidRDefault="008C32A4" w:rsidP="00FE052E">
            <w:pPr>
              <w:spacing w:after="0"/>
              <w:jc w:val="center"/>
              <w:rPr>
                <w:rFonts w:ascii="Times New Roman" w:hAnsi="Times New Roman" w:cs="Times New Roman"/>
                <w:bCs/>
                <w:iCs/>
                <w:sz w:val="22"/>
                <w:szCs w:val="22"/>
              </w:rPr>
            </w:pPr>
          </w:p>
          <w:p w14:paraId="4D8A7C8D" w14:textId="77777777" w:rsidR="008C32A4" w:rsidRPr="008C5063" w:rsidRDefault="008C32A4" w:rsidP="00FE052E">
            <w:pPr>
              <w:spacing w:after="0"/>
              <w:rPr>
                <w:rFonts w:ascii="Times New Roman" w:hAnsi="Times New Roman" w:cs="Times New Roman"/>
                <w:iCs/>
                <w:sz w:val="22"/>
                <w:szCs w:val="22"/>
              </w:rPr>
            </w:pPr>
          </w:p>
        </w:tc>
      </w:tr>
      <w:tr w:rsidR="008C32A4" w:rsidRPr="008C5063" w14:paraId="0D9BF1AD" w14:textId="77777777" w:rsidTr="008C5063">
        <w:trPr>
          <w:cantSplit/>
          <w:trHeight w:val="551"/>
        </w:trPr>
        <w:tc>
          <w:tcPr>
            <w:tcW w:w="343" w:type="pct"/>
            <w:vAlign w:val="center"/>
          </w:tcPr>
          <w:p w14:paraId="28605AEA" w14:textId="77777777" w:rsidR="008C32A4" w:rsidRPr="008C5063" w:rsidRDefault="008C32A4"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2"/>
                <w:szCs w:val="22"/>
              </w:rPr>
            </w:pPr>
            <w:r w:rsidRPr="008C5063">
              <w:rPr>
                <w:rFonts w:ascii="Times New Roman" w:hAnsi="Times New Roman" w:cs="Times New Roman"/>
                <w:b/>
                <w:bCs/>
                <w:sz w:val="22"/>
                <w:szCs w:val="22"/>
              </w:rPr>
              <w:t>1.</w:t>
            </w:r>
          </w:p>
        </w:tc>
        <w:tc>
          <w:tcPr>
            <w:tcW w:w="2987" w:type="pct"/>
            <w:vAlign w:val="center"/>
          </w:tcPr>
          <w:p w14:paraId="138C7AFB" w14:textId="70056B36" w:rsidR="008C32A4" w:rsidRPr="008C5063" w:rsidRDefault="00A358B7" w:rsidP="00967582">
            <w:pPr>
              <w:spacing w:after="0" w:line="240" w:lineRule="auto"/>
              <w:contextualSpacing/>
              <w:rPr>
                <w:rFonts w:ascii="Times New Roman" w:hAnsi="Times New Roman" w:cs="Times New Roman"/>
                <w:b/>
                <w:bCs/>
                <w:sz w:val="22"/>
                <w:szCs w:val="22"/>
              </w:rPr>
            </w:pPr>
            <w:r>
              <w:rPr>
                <w:rFonts w:ascii="Times New Roman" w:hAnsi="Times New Roman" w:cs="Times New Roman"/>
                <w:b/>
                <w:bCs/>
                <w:sz w:val="22"/>
                <w:szCs w:val="22"/>
              </w:rPr>
              <w:t>R</w:t>
            </w:r>
            <w:r w:rsidRPr="008C5063">
              <w:rPr>
                <w:rFonts w:ascii="Times New Roman" w:hAnsi="Times New Roman" w:cs="Times New Roman"/>
                <w:b/>
                <w:bCs/>
                <w:sz w:val="22"/>
                <w:szCs w:val="22"/>
              </w:rPr>
              <w:t>ekultivavimo darbai</w:t>
            </w:r>
          </w:p>
        </w:tc>
        <w:tc>
          <w:tcPr>
            <w:tcW w:w="1670" w:type="pct"/>
            <w:vAlign w:val="center"/>
          </w:tcPr>
          <w:p w14:paraId="0F56BCF6" w14:textId="6778C63B" w:rsidR="008C32A4" w:rsidRPr="008C5063" w:rsidRDefault="008C32A4" w:rsidP="00967582">
            <w:pPr>
              <w:spacing w:after="0" w:line="240" w:lineRule="auto"/>
              <w:contextualSpacing/>
              <w:jc w:val="center"/>
              <w:rPr>
                <w:rFonts w:ascii="Times New Roman" w:hAnsi="Times New Roman" w:cs="Times New Roman"/>
                <w:sz w:val="22"/>
                <w:szCs w:val="22"/>
              </w:rPr>
            </w:pPr>
          </w:p>
        </w:tc>
      </w:tr>
      <w:tr w:rsidR="008C5063" w:rsidRPr="008C5063" w14:paraId="530BB4E4" w14:textId="77777777" w:rsidTr="008C5063">
        <w:trPr>
          <w:cantSplit/>
          <w:trHeight w:val="551"/>
        </w:trPr>
        <w:tc>
          <w:tcPr>
            <w:tcW w:w="343" w:type="pct"/>
            <w:vAlign w:val="center"/>
          </w:tcPr>
          <w:p w14:paraId="42E4F9C8" w14:textId="41182825" w:rsidR="008C5063" w:rsidRPr="008C5063" w:rsidRDefault="00745E67"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2"/>
                <w:szCs w:val="22"/>
              </w:rPr>
            </w:pPr>
            <w:r>
              <w:rPr>
                <w:rFonts w:ascii="Times New Roman" w:hAnsi="Times New Roman" w:cs="Times New Roman"/>
                <w:b/>
                <w:bCs/>
                <w:sz w:val="22"/>
                <w:szCs w:val="22"/>
              </w:rPr>
              <w:t>2.</w:t>
            </w:r>
          </w:p>
        </w:tc>
        <w:tc>
          <w:tcPr>
            <w:tcW w:w="2987" w:type="pct"/>
            <w:vAlign w:val="center"/>
          </w:tcPr>
          <w:p w14:paraId="654F4F83" w14:textId="5B3A733F" w:rsidR="008C5063" w:rsidRPr="008C5063" w:rsidRDefault="00A358B7" w:rsidP="00967582">
            <w:pPr>
              <w:spacing w:after="0" w:line="240" w:lineRule="auto"/>
              <w:contextualSpacing/>
              <w:rPr>
                <w:rFonts w:ascii="Times New Roman" w:hAnsi="Times New Roman" w:cs="Times New Roman"/>
                <w:b/>
                <w:bCs/>
                <w:sz w:val="22"/>
                <w:szCs w:val="22"/>
              </w:rPr>
            </w:pPr>
            <w:r>
              <w:rPr>
                <w:rFonts w:ascii="Times New Roman" w:hAnsi="Times New Roman" w:cs="Times New Roman"/>
                <w:b/>
                <w:bCs/>
                <w:sz w:val="22"/>
                <w:szCs w:val="22"/>
              </w:rPr>
              <w:t>Lietaus nuotekų sutvarkymo techninio darbo projekto parengimo paslaugo</w:t>
            </w:r>
            <w:r w:rsidR="00EB4DCD">
              <w:rPr>
                <w:rFonts w:ascii="Times New Roman" w:hAnsi="Times New Roman" w:cs="Times New Roman"/>
                <w:b/>
                <w:bCs/>
                <w:sz w:val="22"/>
                <w:szCs w:val="22"/>
              </w:rPr>
              <w:t xml:space="preserve"> ir statybos leidimo gavimas</w:t>
            </w:r>
          </w:p>
        </w:tc>
        <w:tc>
          <w:tcPr>
            <w:tcW w:w="1670" w:type="pct"/>
            <w:vAlign w:val="center"/>
          </w:tcPr>
          <w:p w14:paraId="2EAA36F9" w14:textId="77777777" w:rsidR="008C5063" w:rsidRPr="008C5063" w:rsidRDefault="008C5063" w:rsidP="00967582">
            <w:pPr>
              <w:spacing w:after="0" w:line="240" w:lineRule="auto"/>
              <w:contextualSpacing/>
              <w:jc w:val="center"/>
              <w:rPr>
                <w:rFonts w:ascii="Times New Roman" w:hAnsi="Times New Roman" w:cs="Times New Roman"/>
                <w:sz w:val="22"/>
                <w:szCs w:val="22"/>
              </w:rPr>
            </w:pPr>
          </w:p>
        </w:tc>
      </w:tr>
      <w:tr w:rsidR="00835510" w:rsidRPr="008C5063" w14:paraId="47212AE2" w14:textId="77777777" w:rsidTr="008C5063">
        <w:trPr>
          <w:cantSplit/>
          <w:trHeight w:val="551"/>
        </w:trPr>
        <w:tc>
          <w:tcPr>
            <w:tcW w:w="343" w:type="pct"/>
            <w:vAlign w:val="center"/>
          </w:tcPr>
          <w:p w14:paraId="40B91D37" w14:textId="1414D319" w:rsidR="00835510" w:rsidRDefault="00835510"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2"/>
                <w:szCs w:val="22"/>
              </w:rPr>
            </w:pPr>
            <w:r>
              <w:rPr>
                <w:rFonts w:ascii="Times New Roman" w:hAnsi="Times New Roman" w:cs="Times New Roman"/>
                <w:b/>
                <w:bCs/>
                <w:sz w:val="22"/>
                <w:szCs w:val="22"/>
              </w:rPr>
              <w:t>3.</w:t>
            </w:r>
          </w:p>
        </w:tc>
        <w:tc>
          <w:tcPr>
            <w:tcW w:w="2987" w:type="pct"/>
            <w:vAlign w:val="center"/>
          </w:tcPr>
          <w:p w14:paraId="18A2A16C" w14:textId="71BF1697" w:rsidR="00835510" w:rsidRDefault="00A03FB2" w:rsidP="00967582">
            <w:pPr>
              <w:spacing w:after="0" w:line="240" w:lineRule="auto"/>
              <w:contextualSpacing/>
              <w:rPr>
                <w:rFonts w:ascii="Times New Roman" w:hAnsi="Times New Roman" w:cs="Times New Roman"/>
                <w:b/>
                <w:bCs/>
                <w:sz w:val="22"/>
                <w:szCs w:val="22"/>
              </w:rPr>
            </w:pPr>
            <w:r>
              <w:rPr>
                <w:rFonts w:ascii="Times New Roman" w:hAnsi="Times New Roman" w:cs="Times New Roman"/>
                <w:b/>
                <w:bCs/>
                <w:sz w:val="22"/>
                <w:szCs w:val="22"/>
              </w:rPr>
              <w:t xml:space="preserve">Lietaus nuotekų </w:t>
            </w:r>
            <w:r w:rsidR="00BA6E9F">
              <w:rPr>
                <w:rFonts w:ascii="Times New Roman" w:hAnsi="Times New Roman" w:cs="Times New Roman"/>
                <w:b/>
                <w:bCs/>
                <w:sz w:val="22"/>
                <w:szCs w:val="22"/>
              </w:rPr>
              <w:t>sutvarkymo darbai</w:t>
            </w:r>
          </w:p>
        </w:tc>
        <w:tc>
          <w:tcPr>
            <w:tcW w:w="1670" w:type="pct"/>
            <w:vAlign w:val="center"/>
          </w:tcPr>
          <w:p w14:paraId="321768ED" w14:textId="77777777" w:rsidR="00835510" w:rsidRPr="008C5063" w:rsidRDefault="00835510" w:rsidP="00967582">
            <w:pPr>
              <w:spacing w:after="0" w:line="240" w:lineRule="auto"/>
              <w:contextualSpacing/>
              <w:jc w:val="center"/>
              <w:rPr>
                <w:rFonts w:ascii="Times New Roman" w:hAnsi="Times New Roman" w:cs="Times New Roman"/>
                <w:sz w:val="22"/>
                <w:szCs w:val="22"/>
              </w:rPr>
            </w:pPr>
          </w:p>
        </w:tc>
      </w:tr>
      <w:tr w:rsidR="00F239E2" w:rsidRPr="008C5063" w14:paraId="560B61E5" w14:textId="77777777" w:rsidTr="008C5063">
        <w:trPr>
          <w:cantSplit/>
          <w:trHeight w:val="551"/>
        </w:trPr>
        <w:tc>
          <w:tcPr>
            <w:tcW w:w="343" w:type="pct"/>
            <w:vAlign w:val="center"/>
          </w:tcPr>
          <w:p w14:paraId="0382DADD" w14:textId="53C222AD" w:rsidR="00F239E2" w:rsidRDefault="00F239E2" w:rsidP="00FE052E">
            <w:pPr>
              <w:suppressAutoHyphens/>
              <w:overflowPunct w:val="0"/>
              <w:autoSpaceDE w:val="0"/>
              <w:autoSpaceDN w:val="0"/>
              <w:adjustRightInd w:val="0"/>
              <w:spacing w:after="0" w:line="240" w:lineRule="auto"/>
              <w:contextualSpacing/>
              <w:textAlignment w:val="baseline"/>
              <w:rPr>
                <w:rFonts w:ascii="Times New Roman" w:hAnsi="Times New Roman" w:cs="Times New Roman"/>
                <w:b/>
                <w:bCs/>
                <w:sz w:val="22"/>
                <w:szCs w:val="22"/>
              </w:rPr>
            </w:pPr>
            <w:r>
              <w:rPr>
                <w:rFonts w:ascii="Times New Roman" w:hAnsi="Times New Roman" w:cs="Times New Roman"/>
                <w:b/>
                <w:bCs/>
                <w:sz w:val="22"/>
                <w:szCs w:val="22"/>
              </w:rPr>
              <w:t>4.</w:t>
            </w:r>
          </w:p>
        </w:tc>
        <w:tc>
          <w:tcPr>
            <w:tcW w:w="2987" w:type="pct"/>
            <w:vAlign w:val="center"/>
          </w:tcPr>
          <w:p w14:paraId="4E12FB98" w14:textId="411B07F7" w:rsidR="00F239E2" w:rsidRDefault="00F239E2" w:rsidP="00967582">
            <w:pPr>
              <w:spacing w:after="0" w:line="240" w:lineRule="auto"/>
              <w:contextualSpacing/>
              <w:rPr>
                <w:rFonts w:ascii="Times New Roman" w:hAnsi="Times New Roman" w:cs="Times New Roman"/>
                <w:b/>
                <w:bCs/>
                <w:sz w:val="22"/>
                <w:szCs w:val="22"/>
              </w:rPr>
            </w:pPr>
            <w:r>
              <w:rPr>
                <w:rFonts w:ascii="Times New Roman" w:hAnsi="Times New Roman" w:cs="Times New Roman"/>
                <w:b/>
                <w:bCs/>
                <w:sz w:val="22"/>
                <w:szCs w:val="22"/>
              </w:rPr>
              <w:t>Darbų išpildomoji dokumentacija: išpildomosios geodezinės nuotraukos</w:t>
            </w:r>
          </w:p>
        </w:tc>
        <w:tc>
          <w:tcPr>
            <w:tcW w:w="1670" w:type="pct"/>
            <w:vAlign w:val="center"/>
          </w:tcPr>
          <w:p w14:paraId="494ACF9C" w14:textId="77777777" w:rsidR="00F239E2" w:rsidRPr="008C5063" w:rsidRDefault="00F239E2" w:rsidP="00967582">
            <w:pPr>
              <w:spacing w:after="0" w:line="240" w:lineRule="auto"/>
              <w:contextualSpacing/>
              <w:jc w:val="center"/>
              <w:rPr>
                <w:rFonts w:ascii="Times New Roman" w:hAnsi="Times New Roman" w:cs="Times New Roman"/>
                <w:sz w:val="22"/>
                <w:szCs w:val="22"/>
              </w:rPr>
            </w:pPr>
          </w:p>
        </w:tc>
      </w:tr>
      <w:tr w:rsidR="008C32A4" w:rsidRPr="008C5063" w14:paraId="7546CBC6" w14:textId="77777777" w:rsidTr="008C5063">
        <w:trPr>
          <w:cantSplit/>
          <w:trHeight w:val="334"/>
        </w:trPr>
        <w:tc>
          <w:tcPr>
            <w:tcW w:w="3330" w:type="pct"/>
            <w:gridSpan w:val="2"/>
            <w:tcBorders>
              <w:top w:val="double" w:sz="4" w:space="0" w:color="auto"/>
              <w:bottom w:val="double" w:sz="4" w:space="0" w:color="auto"/>
            </w:tcBorders>
            <w:vAlign w:val="center"/>
          </w:tcPr>
          <w:p w14:paraId="21C8A432" w14:textId="67956F74" w:rsidR="008C32A4" w:rsidRPr="008C5063" w:rsidRDefault="008C32A4" w:rsidP="00967582">
            <w:pPr>
              <w:spacing w:after="0"/>
              <w:jc w:val="right"/>
              <w:rPr>
                <w:rFonts w:ascii="Times New Roman" w:hAnsi="Times New Roman" w:cs="Times New Roman"/>
                <w:sz w:val="22"/>
                <w:szCs w:val="22"/>
              </w:rPr>
            </w:pPr>
            <w:r w:rsidRPr="008C5063">
              <w:rPr>
                <w:rFonts w:ascii="Times New Roman" w:hAnsi="Times New Roman" w:cs="Times New Roman"/>
                <w:b/>
                <w:sz w:val="22"/>
                <w:szCs w:val="22"/>
              </w:rPr>
              <w:t xml:space="preserve">Bendra </w:t>
            </w:r>
            <w:r w:rsidR="009331F5" w:rsidRPr="008C5063">
              <w:rPr>
                <w:rFonts w:ascii="Times New Roman" w:hAnsi="Times New Roman" w:cs="Times New Roman"/>
                <w:b/>
                <w:sz w:val="22"/>
                <w:szCs w:val="22"/>
              </w:rPr>
              <w:t>P</w:t>
            </w:r>
            <w:r w:rsidRPr="008C5063">
              <w:rPr>
                <w:rFonts w:ascii="Times New Roman" w:hAnsi="Times New Roman" w:cs="Times New Roman"/>
                <w:b/>
                <w:sz w:val="22"/>
                <w:szCs w:val="22"/>
              </w:rPr>
              <w:t xml:space="preserve">asiūlymo kaina Eur, </w:t>
            </w:r>
            <w:r w:rsidRPr="008C5063">
              <w:rPr>
                <w:rFonts w:ascii="Times New Roman" w:hAnsi="Times New Roman" w:cs="Times New Roman"/>
                <w:bCs/>
                <w:sz w:val="22"/>
                <w:szCs w:val="22"/>
              </w:rPr>
              <w:t>be PVM*:</w:t>
            </w:r>
          </w:p>
        </w:tc>
        <w:tc>
          <w:tcPr>
            <w:tcW w:w="1670" w:type="pct"/>
            <w:tcBorders>
              <w:top w:val="double" w:sz="4" w:space="0" w:color="auto"/>
              <w:bottom w:val="double" w:sz="4" w:space="0" w:color="auto"/>
            </w:tcBorders>
            <w:vAlign w:val="center"/>
          </w:tcPr>
          <w:p w14:paraId="294FCBB6" w14:textId="49910F87" w:rsidR="008C32A4" w:rsidRPr="008C5063" w:rsidRDefault="008C32A4" w:rsidP="00967582">
            <w:pPr>
              <w:spacing w:after="0"/>
              <w:jc w:val="right"/>
              <w:rPr>
                <w:rFonts w:ascii="Times New Roman" w:hAnsi="Times New Roman" w:cs="Times New Roman"/>
                <w:b/>
                <w:bCs/>
                <w:sz w:val="22"/>
                <w:szCs w:val="22"/>
              </w:rPr>
            </w:pPr>
          </w:p>
        </w:tc>
      </w:tr>
      <w:tr w:rsidR="008C32A4" w:rsidRPr="008C5063" w14:paraId="72638A37" w14:textId="77777777" w:rsidTr="008C5063">
        <w:trPr>
          <w:cantSplit/>
          <w:trHeight w:val="382"/>
        </w:trPr>
        <w:tc>
          <w:tcPr>
            <w:tcW w:w="3330" w:type="pct"/>
            <w:gridSpan w:val="2"/>
            <w:tcBorders>
              <w:top w:val="double" w:sz="4" w:space="0" w:color="auto"/>
              <w:bottom w:val="double" w:sz="4" w:space="0" w:color="auto"/>
            </w:tcBorders>
            <w:vAlign w:val="center"/>
          </w:tcPr>
          <w:p w14:paraId="38044FC9" w14:textId="77777777" w:rsidR="008C32A4" w:rsidRPr="008C5063" w:rsidRDefault="008C32A4" w:rsidP="00967582">
            <w:pPr>
              <w:spacing w:after="0"/>
              <w:jc w:val="right"/>
              <w:rPr>
                <w:rFonts w:ascii="Times New Roman" w:hAnsi="Times New Roman" w:cs="Times New Roman"/>
                <w:sz w:val="22"/>
                <w:szCs w:val="22"/>
              </w:rPr>
            </w:pPr>
            <w:r w:rsidRPr="008C5063">
              <w:rPr>
                <w:rFonts w:ascii="Times New Roman" w:hAnsi="Times New Roman" w:cs="Times New Roman"/>
                <w:b/>
                <w:sz w:val="22"/>
                <w:szCs w:val="22"/>
              </w:rPr>
              <w:t xml:space="preserve">PVM [tarifas] </w:t>
            </w:r>
            <w:r w:rsidRPr="008C5063">
              <w:rPr>
                <w:rFonts w:ascii="Times New Roman" w:hAnsi="Times New Roman" w:cs="Times New Roman"/>
                <w:bCs/>
                <w:sz w:val="22"/>
                <w:szCs w:val="22"/>
              </w:rPr>
              <w:t>*</w:t>
            </w:r>
            <w:r w:rsidRPr="008C5063">
              <w:rPr>
                <w:rFonts w:ascii="Times New Roman" w:hAnsi="Times New Roman" w:cs="Times New Roman"/>
                <w:b/>
                <w:sz w:val="22"/>
                <w:szCs w:val="22"/>
              </w:rPr>
              <w:t>:</w:t>
            </w:r>
          </w:p>
        </w:tc>
        <w:tc>
          <w:tcPr>
            <w:tcW w:w="1670" w:type="pct"/>
            <w:tcBorders>
              <w:top w:val="double" w:sz="4" w:space="0" w:color="auto"/>
              <w:bottom w:val="double" w:sz="4" w:space="0" w:color="auto"/>
            </w:tcBorders>
            <w:vAlign w:val="center"/>
          </w:tcPr>
          <w:p w14:paraId="18759861" w14:textId="6D47C212" w:rsidR="008C32A4" w:rsidRPr="008C5063" w:rsidRDefault="008C32A4" w:rsidP="00967582">
            <w:pPr>
              <w:spacing w:after="0"/>
              <w:jc w:val="right"/>
              <w:rPr>
                <w:rFonts w:ascii="Times New Roman" w:hAnsi="Times New Roman" w:cs="Times New Roman"/>
                <w:b/>
                <w:bCs/>
                <w:sz w:val="22"/>
                <w:szCs w:val="22"/>
              </w:rPr>
            </w:pPr>
          </w:p>
        </w:tc>
      </w:tr>
      <w:tr w:rsidR="008C32A4" w:rsidRPr="008C5063" w14:paraId="3EB34550" w14:textId="77777777" w:rsidTr="008C5063">
        <w:trPr>
          <w:cantSplit/>
          <w:trHeight w:val="401"/>
        </w:trPr>
        <w:tc>
          <w:tcPr>
            <w:tcW w:w="3330" w:type="pct"/>
            <w:gridSpan w:val="2"/>
            <w:tcBorders>
              <w:top w:val="double" w:sz="4" w:space="0" w:color="auto"/>
              <w:bottom w:val="double" w:sz="4" w:space="0" w:color="auto"/>
            </w:tcBorders>
            <w:vAlign w:val="center"/>
          </w:tcPr>
          <w:p w14:paraId="6FBA5D09" w14:textId="5CEEC88F" w:rsidR="008C32A4" w:rsidRPr="008C5063" w:rsidRDefault="008C32A4" w:rsidP="00967582">
            <w:pPr>
              <w:spacing w:after="0"/>
              <w:jc w:val="right"/>
              <w:rPr>
                <w:rFonts w:ascii="Times New Roman" w:hAnsi="Times New Roman" w:cs="Times New Roman"/>
                <w:sz w:val="22"/>
                <w:szCs w:val="22"/>
              </w:rPr>
            </w:pPr>
            <w:r w:rsidRPr="008C5063">
              <w:rPr>
                <w:rFonts w:ascii="Times New Roman" w:hAnsi="Times New Roman" w:cs="Times New Roman"/>
                <w:sz w:val="22"/>
                <w:szCs w:val="22"/>
              </w:rPr>
              <w:t xml:space="preserve">Bendra pasiūlymo kaina Eur, </w:t>
            </w:r>
            <w:r w:rsidRPr="008C5063">
              <w:rPr>
                <w:rFonts w:ascii="Times New Roman" w:hAnsi="Times New Roman" w:cs="Times New Roman"/>
                <w:b/>
                <w:sz w:val="22"/>
                <w:szCs w:val="22"/>
              </w:rPr>
              <w:t>su PVM</w:t>
            </w:r>
            <w:r w:rsidRPr="008C5063">
              <w:rPr>
                <w:rFonts w:ascii="Times New Roman" w:hAnsi="Times New Roman" w:cs="Times New Roman"/>
                <w:bCs/>
                <w:sz w:val="22"/>
                <w:szCs w:val="22"/>
              </w:rPr>
              <w:t>*</w:t>
            </w:r>
            <w:r w:rsidRPr="008C5063">
              <w:rPr>
                <w:rFonts w:ascii="Times New Roman" w:hAnsi="Times New Roman" w:cs="Times New Roman"/>
                <w:b/>
                <w:bCs/>
                <w:sz w:val="22"/>
                <w:szCs w:val="22"/>
              </w:rPr>
              <w:t>:</w:t>
            </w:r>
          </w:p>
        </w:tc>
        <w:tc>
          <w:tcPr>
            <w:tcW w:w="1670" w:type="pct"/>
            <w:tcBorders>
              <w:top w:val="double" w:sz="4" w:space="0" w:color="auto"/>
              <w:bottom w:val="double" w:sz="4" w:space="0" w:color="auto"/>
            </w:tcBorders>
            <w:vAlign w:val="center"/>
          </w:tcPr>
          <w:p w14:paraId="5B900240" w14:textId="46CF49BE" w:rsidR="008C32A4" w:rsidRPr="008C5063" w:rsidRDefault="008C32A4" w:rsidP="00967582">
            <w:pPr>
              <w:spacing w:after="0"/>
              <w:jc w:val="right"/>
              <w:rPr>
                <w:rFonts w:ascii="Times New Roman" w:hAnsi="Times New Roman" w:cs="Times New Roman"/>
                <w:b/>
                <w:bCs/>
                <w:sz w:val="22"/>
                <w:szCs w:val="22"/>
              </w:rPr>
            </w:pPr>
          </w:p>
        </w:tc>
      </w:tr>
    </w:tbl>
    <w:p w14:paraId="2632AF0A" w14:textId="77777777" w:rsidR="00E37433" w:rsidRPr="008C5063" w:rsidRDefault="00E37433" w:rsidP="00E37433">
      <w:pPr>
        <w:spacing w:after="0" w:line="240" w:lineRule="auto"/>
        <w:jc w:val="both"/>
        <w:rPr>
          <w:rFonts w:ascii="Times New Roman" w:hAnsi="Times New Roman" w:cs="Times New Roman"/>
          <w:sz w:val="22"/>
          <w:szCs w:val="22"/>
        </w:rPr>
      </w:pPr>
    </w:p>
    <w:p w14:paraId="29E4F190" w14:textId="77777777" w:rsidR="00BD03D9" w:rsidRPr="008C5063" w:rsidRDefault="00BD03D9" w:rsidP="00BD03D9">
      <w:pPr>
        <w:spacing w:line="240" w:lineRule="atLeast"/>
        <w:rPr>
          <w:rFonts w:ascii="Times New Roman" w:hAnsi="Times New Roman" w:cs="Times New Roman"/>
          <w:i/>
          <w:iCs/>
          <w:sz w:val="22"/>
          <w:szCs w:val="22"/>
        </w:rPr>
      </w:pPr>
      <w:r w:rsidRPr="008C5063">
        <w:rPr>
          <w:rFonts w:ascii="Times New Roman" w:hAnsi="Times New Roman" w:cs="Times New Roman"/>
          <w:i/>
          <w:iCs/>
          <w:sz w:val="22"/>
          <w:szCs w:val="22"/>
        </w:rPr>
        <w:t>Pastabos:</w:t>
      </w:r>
    </w:p>
    <w:p w14:paraId="4F13E62C" w14:textId="77777777" w:rsidR="00BD03D9" w:rsidRPr="008C5063" w:rsidRDefault="00BD03D9" w:rsidP="00FD60FD">
      <w:pPr>
        <w:pStyle w:val="Sraopastraipa"/>
        <w:numPr>
          <w:ilvl w:val="0"/>
          <w:numId w:val="15"/>
        </w:numPr>
        <w:suppressAutoHyphens/>
        <w:autoSpaceDN w:val="0"/>
        <w:spacing w:after="0" w:line="240" w:lineRule="atLeast"/>
        <w:ind w:left="1276" w:hanging="319"/>
        <w:contextualSpacing w:val="0"/>
        <w:textAlignment w:val="baseline"/>
        <w:rPr>
          <w:rFonts w:ascii="Times New Roman" w:hAnsi="Times New Roman" w:cs="Times New Roman"/>
          <w:i/>
          <w:iCs/>
          <w:sz w:val="22"/>
          <w:szCs w:val="22"/>
          <w:lang w:val="sv-SE"/>
        </w:rPr>
      </w:pPr>
      <w:r w:rsidRPr="008C5063">
        <w:rPr>
          <w:rFonts w:ascii="Times New Roman" w:hAnsi="Times New Roman" w:cs="Times New Roman"/>
          <w:i/>
          <w:iCs/>
          <w:sz w:val="22"/>
          <w:szCs w:val="22"/>
          <w:lang w:val="sv-SE"/>
        </w:rPr>
        <w:t>*kainos pasiūlyme nurodomos paliekant du skaitmenis po kablelio;</w:t>
      </w:r>
    </w:p>
    <w:p w14:paraId="4971FD0D" w14:textId="77777777" w:rsidR="00BD03D9" w:rsidRPr="008C5063" w:rsidRDefault="00BD03D9" w:rsidP="00FD60FD">
      <w:pPr>
        <w:pStyle w:val="Sraopastraipa"/>
        <w:numPr>
          <w:ilvl w:val="0"/>
          <w:numId w:val="15"/>
        </w:numPr>
        <w:suppressAutoHyphens/>
        <w:autoSpaceDN w:val="0"/>
        <w:spacing w:after="0" w:line="240" w:lineRule="atLeast"/>
        <w:ind w:left="1276" w:hanging="319"/>
        <w:contextualSpacing w:val="0"/>
        <w:jc w:val="both"/>
        <w:textAlignment w:val="baseline"/>
        <w:rPr>
          <w:rFonts w:ascii="Times New Roman" w:hAnsi="Times New Roman" w:cs="Times New Roman"/>
          <w:i/>
          <w:iCs/>
          <w:sz w:val="22"/>
          <w:szCs w:val="22"/>
          <w:lang w:val="sv-SE"/>
        </w:rPr>
      </w:pPr>
      <w:r w:rsidRPr="008C5063">
        <w:rPr>
          <w:rFonts w:ascii="Times New Roman" w:hAnsi="Times New Roman" w:cs="Times New Roman"/>
          <w:i/>
          <w:iCs/>
          <w:sz w:val="22"/>
          <w:szCs w:val="22"/>
        </w:rPr>
        <w:t>tais atvejais, kai pagal galiojančius teisės aktus tiekėjui nereikia mokėti PVM, jis lentelės skilčių, susijusių su PVM, nepildo ir nurodo priežastis, dėl kurių PVM nemokamas:______________________________________________________________</w:t>
      </w:r>
    </w:p>
    <w:p w14:paraId="3505B81C" w14:textId="596F79E9" w:rsidR="00BD03D9" w:rsidRPr="008C5063" w:rsidRDefault="00BD03D9" w:rsidP="0056481D">
      <w:pPr>
        <w:tabs>
          <w:tab w:val="left" w:pos="-1550"/>
          <w:tab w:val="left" w:pos="992"/>
          <w:tab w:val="left" w:pos="1843"/>
        </w:tabs>
        <w:spacing w:before="120" w:line="320" w:lineRule="exact"/>
        <w:ind w:firstLine="992"/>
        <w:jc w:val="both"/>
        <w:rPr>
          <w:rFonts w:ascii="Times New Roman" w:hAnsi="Times New Roman" w:cs="Times New Roman"/>
          <w:b/>
          <w:sz w:val="22"/>
          <w:szCs w:val="22"/>
        </w:rPr>
      </w:pPr>
      <w:r w:rsidRPr="008C5063">
        <w:rPr>
          <w:rFonts w:ascii="Times New Roman" w:hAnsi="Times New Roman" w:cs="Times New Roman"/>
          <w:b/>
          <w:bCs/>
          <w:sz w:val="22"/>
          <w:szCs w:val="22"/>
        </w:rPr>
        <w:lastRenderedPageBreak/>
        <w:t>Monomineralinio kvarcinio smėlio telkinio Anykščių m. rekultivavimo darbai, pagal parengtą teritorijos rekultivavimo (tvarkymo) projektą</w:t>
      </w:r>
      <w:r w:rsidR="0056481D">
        <w:rPr>
          <w:rFonts w:ascii="Times New Roman" w:hAnsi="Times New Roman" w:cs="Times New Roman"/>
          <w:b/>
          <w:bCs/>
          <w:sz w:val="22"/>
          <w:szCs w:val="22"/>
        </w:rPr>
        <w:t xml:space="preserve"> ir lietaus nuotekų sutvarkymo techninio darbo projekto parengimo paslaugos su lietaus nuotekų sutvarkymo darbais</w:t>
      </w:r>
      <w:r w:rsidRPr="008C5063">
        <w:rPr>
          <w:rFonts w:ascii="Times New Roman" w:hAnsi="Times New Roman" w:cs="Times New Roman"/>
          <w:b/>
          <w:bCs/>
          <w:sz w:val="22"/>
          <w:szCs w:val="22"/>
        </w:rPr>
        <w:t xml:space="preserve"> </w:t>
      </w:r>
      <w:r w:rsidRPr="008C5063">
        <w:rPr>
          <w:rFonts w:ascii="Times New Roman" w:hAnsi="Times New Roman" w:cs="Times New Roman"/>
          <w:b/>
          <w:sz w:val="22"/>
          <w:szCs w:val="22"/>
        </w:rPr>
        <w:t>b</w:t>
      </w:r>
      <w:r w:rsidRPr="008C5063">
        <w:rPr>
          <w:rFonts w:ascii="Times New Roman" w:hAnsi="Times New Roman" w:cs="Times New Roman"/>
          <w:b/>
          <w:bCs/>
          <w:sz w:val="22"/>
          <w:szCs w:val="22"/>
        </w:rPr>
        <w:t>endra pasiūlymo kaina su PVM</w:t>
      </w:r>
      <w:r w:rsidRPr="008C5063">
        <w:rPr>
          <w:rFonts w:ascii="Times New Roman" w:hAnsi="Times New Roman" w:cs="Times New Roman"/>
          <w:sz w:val="22"/>
          <w:szCs w:val="22"/>
        </w:rPr>
        <w:t xml:space="preserve"> – _________________ Eur (</w:t>
      </w:r>
      <w:r w:rsidRPr="008C5063">
        <w:rPr>
          <w:rFonts w:ascii="Times New Roman" w:hAnsi="Times New Roman" w:cs="Times New Roman"/>
          <w:b/>
          <w:bCs/>
          <w:i/>
          <w:iCs/>
          <w:sz w:val="22"/>
          <w:szCs w:val="22"/>
        </w:rPr>
        <w:t>suma žodžiais</w:t>
      </w:r>
      <w:r w:rsidRPr="008C5063">
        <w:rPr>
          <w:rFonts w:ascii="Times New Roman" w:hAnsi="Times New Roman" w:cs="Times New Roman"/>
          <w:sz w:val="22"/>
          <w:szCs w:val="22"/>
        </w:rPr>
        <w:t>). Į šią sumą įeina visos išlaidos ir visi mokesčiai, taip pat PVM</w:t>
      </w:r>
      <w:r w:rsidRPr="008C5063">
        <w:rPr>
          <w:rFonts w:ascii="Times New Roman" w:hAnsi="Times New Roman" w:cs="Times New Roman"/>
          <w:b/>
          <w:sz w:val="22"/>
          <w:szCs w:val="22"/>
        </w:rPr>
        <w:t xml:space="preserve">, </w:t>
      </w:r>
      <w:r w:rsidRPr="008C5063">
        <w:rPr>
          <w:rFonts w:ascii="Times New Roman" w:hAnsi="Times New Roman" w:cs="Times New Roman"/>
          <w:sz w:val="22"/>
          <w:szCs w:val="22"/>
        </w:rPr>
        <w:t>kuris sudaro ________________ Eur (</w:t>
      </w:r>
      <w:r w:rsidRPr="008C5063">
        <w:rPr>
          <w:rFonts w:ascii="Times New Roman" w:hAnsi="Times New Roman" w:cs="Times New Roman"/>
          <w:i/>
          <w:iCs/>
          <w:sz w:val="22"/>
          <w:szCs w:val="22"/>
        </w:rPr>
        <w:t>suma žodžiais</w:t>
      </w:r>
      <w:r w:rsidRPr="008C5063">
        <w:rPr>
          <w:rFonts w:ascii="Times New Roman" w:hAnsi="Times New Roman" w:cs="Times New Roman"/>
          <w:sz w:val="22"/>
          <w:szCs w:val="22"/>
        </w:rPr>
        <w:t>).</w:t>
      </w:r>
    </w:p>
    <w:p w14:paraId="3774E297" w14:textId="77777777" w:rsidR="00BD03D9" w:rsidRPr="008C5063" w:rsidRDefault="00BD03D9" w:rsidP="00BD03D9">
      <w:pPr>
        <w:rPr>
          <w:rFonts w:ascii="Times New Roman" w:hAnsi="Times New Roman" w:cs="Times New Roman"/>
          <w:i/>
          <w:sz w:val="22"/>
          <w:szCs w:val="22"/>
        </w:rPr>
      </w:pPr>
      <w:r w:rsidRPr="008C5063">
        <w:rPr>
          <w:rFonts w:ascii="Times New Roman" w:hAnsi="Times New Roman" w:cs="Times New Roman"/>
          <w:bCs/>
          <w:sz w:val="22"/>
          <w:szCs w:val="22"/>
        </w:rPr>
        <w:t xml:space="preserve">Jei suma skaičiais neatitinka sumos žodžiais, teisinga laikoma suma žodžiais. </w:t>
      </w:r>
    </w:p>
    <w:p w14:paraId="641B0490" w14:textId="63C790AD" w:rsidR="00D65482" w:rsidRPr="008C5063" w:rsidRDefault="00171A94" w:rsidP="00BD03D9">
      <w:pPr>
        <w:spacing w:after="0" w:line="240" w:lineRule="auto"/>
        <w:ind w:firstLine="567"/>
        <w:rPr>
          <w:rFonts w:ascii="Times New Roman" w:hAnsi="Times New Roman" w:cs="Times New Roman"/>
          <w:bCs/>
          <w:sz w:val="22"/>
          <w:szCs w:val="22"/>
        </w:rPr>
      </w:pPr>
      <w:r w:rsidRPr="008C5063">
        <w:rPr>
          <w:rFonts w:ascii="Times New Roman" w:hAnsi="Times New Roman" w:cs="Times New Roman"/>
          <w:sz w:val="22"/>
          <w:szCs w:val="22"/>
        </w:rPr>
        <w:t xml:space="preserve">3. </w:t>
      </w:r>
      <w:r w:rsidR="00D65482" w:rsidRPr="008C5063">
        <w:rPr>
          <w:rFonts w:ascii="Times New Roman" w:hAnsi="Times New Roman" w:cs="Times New Roman"/>
          <w:sz w:val="22"/>
          <w:szCs w:val="22"/>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D65482" w:rsidRPr="008C5063" w14:paraId="59C0AF2F" w14:textId="77777777" w:rsidTr="008A7BE3">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7B8AF973" w14:textId="77777777" w:rsidR="00D65482" w:rsidRPr="008C5063" w:rsidRDefault="00D65482" w:rsidP="00721F93">
            <w:pPr>
              <w:spacing w:after="0" w:line="240" w:lineRule="auto"/>
              <w:jc w:val="center"/>
              <w:rPr>
                <w:rFonts w:ascii="Times New Roman" w:hAnsi="Times New Roman" w:cs="Times New Roman"/>
                <w:sz w:val="22"/>
                <w:szCs w:val="22"/>
              </w:rPr>
            </w:pPr>
            <w:r w:rsidRPr="008C5063">
              <w:rPr>
                <w:rFonts w:ascii="Times New Roman" w:hAnsi="Times New Roman" w:cs="Times New Roman"/>
                <w:sz w:val="22"/>
                <w:szCs w:val="22"/>
              </w:rPr>
              <w:t>Eil.</w:t>
            </w:r>
          </w:p>
          <w:p w14:paraId="1D90BB9F" w14:textId="77777777" w:rsidR="00D65482" w:rsidRPr="008C5063" w:rsidRDefault="00D65482" w:rsidP="00721F93">
            <w:pPr>
              <w:spacing w:after="0" w:line="240" w:lineRule="auto"/>
              <w:jc w:val="center"/>
              <w:rPr>
                <w:rFonts w:ascii="Times New Roman" w:hAnsi="Times New Roman" w:cs="Times New Roman"/>
                <w:sz w:val="22"/>
                <w:szCs w:val="22"/>
              </w:rPr>
            </w:pPr>
            <w:r w:rsidRPr="008C5063">
              <w:rPr>
                <w:rFonts w:ascii="Times New Roman" w:hAnsi="Times New Roman" w:cs="Times New Roman"/>
                <w:sz w:val="22"/>
                <w:szCs w:val="22"/>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547A8C91" w14:textId="77777777" w:rsidR="00D65482" w:rsidRPr="008C5063" w:rsidRDefault="00D65482" w:rsidP="00721F93">
            <w:pPr>
              <w:spacing w:after="0" w:line="240" w:lineRule="auto"/>
              <w:jc w:val="center"/>
              <w:rPr>
                <w:rFonts w:ascii="Times New Roman" w:hAnsi="Times New Roman" w:cs="Times New Roman"/>
                <w:sz w:val="22"/>
                <w:szCs w:val="22"/>
              </w:rPr>
            </w:pPr>
            <w:r w:rsidRPr="008C5063">
              <w:rPr>
                <w:rFonts w:ascii="Times New Roman" w:hAnsi="Times New Roman" w:cs="Times New Roman"/>
                <w:sz w:val="22"/>
                <w:szCs w:val="22"/>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C6F6D4A" w14:textId="77777777" w:rsidR="00D65482" w:rsidRPr="008C5063" w:rsidRDefault="00D65482" w:rsidP="00721F93">
            <w:pPr>
              <w:spacing w:after="0" w:line="240" w:lineRule="auto"/>
              <w:jc w:val="center"/>
              <w:rPr>
                <w:rFonts w:ascii="Times New Roman" w:hAnsi="Times New Roman" w:cs="Times New Roman"/>
                <w:sz w:val="22"/>
                <w:szCs w:val="22"/>
              </w:rPr>
            </w:pPr>
            <w:r w:rsidRPr="008C5063">
              <w:rPr>
                <w:rFonts w:ascii="Times New Roman" w:hAnsi="Times New Roman" w:cs="Times New Roman"/>
                <w:sz w:val="22"/>
                <w:szCs w:val="22"/>
              </w:rPr>
              <w:t>Dokumento puslapių skaičius</w:t>
            </w:r>
          </w:p>
        </w:tc>
      </w:tr>
      <w:tr w:rsidR="00D65482" w:rsidRPr="008C5063" w14:paraId="3EFF226F"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00D8F4A" w14:textId="4859C5EA" w:rsidR="00D65482" w:rsidRPr="008C5063" w:rsidRDefault="008A7BE3" w:rsidP="00721F93">
            <w:pPr>
              <w:spacing w:after="0" w:line="240" w:lineRule="auto"/>
              <w:rPr>
                <w:rFonts w:ascii="Times New Roman" w:hAnsi="Times New Roman" w:cs="Times New Roman"/>
                <w:sz w:val="22"/>
                <w:szCs w:val="22"/>
              </w:rPr>
            </w:pPr>
            <w:r w:rsidRPr="008C5063">
              <w:rPr>
                <w:rFonts w:ascii="Times New Roman" w:hAnsi="Times New Roman" w:cs="Times New Roman"/>
                <w:sz w:val="22"/>
                <w:szCs w:val="22"/>
              </w:rPr>
              <w:t>1.</w:t>
            </w:r>
          </w:p>
        </w:tc>
        <w:tc>
          <w:tcPr>
            <w:tcW w:w="6946" w:type="dxa"/>
            <w:tcBorders>
              <w:top w:val="single" w:sz="4" w:space="0" w:color="000000"/>
              <w:left w:val="single" w:sz="4" w:space="0" w:color="000000"/>
              <w:bottom w:val="single" w:sz="4" w:space="0" w:color="000000"/>
              <w:right w:val="single" w:sz="4" w:space="0" w:color="000000"/>
            </w:tcBorders>
          </w:tcPr>
          <w:p w14:paraId="333EF555" w14:textId="44DBB851" w:rsidR="00D65482" w:rsidRPr="008C5063" w:rsidRDefault="008A7BE3" w:rsidP="00721F93">
            <w:pPr>
              <w:spacing w:after="0" w:line="240" w:lineRule="auto"/>
              <w:rPr>
                <w:rFonts w:ascii="Times New Roman" w:hAnsi="Times New Roman" w:cs="Times New Roman"/>
                <w:sz w:val="22"/>
                <w:szCs w:val="22"/>
              </w:rPr>
            </w:pPr>
            <w:r w:rsidRPr="008C5063">
              <w:rPr>
                <w:rFonts w:ascii="Times New Roman" w:hAnsi="Times New Roman" w:cs="Times New Roman"/>
                <w:sz w:val="22"/>
                <w:szCs w:val="22"/>
              </w:rPr>
              <w:t>EBVPD</w:t>
            </w:r>
          </w:p>
        </w:tc>
        <w:tc>
          <w:tcPr>
            <w:tcW w:w="2239" w:type="dxa"/>
            <w:tcBorders>
              <w:top w:val="single" w:sz="4" w:space="0" w:color="000000"/>
              <w:left w:val="single" w:sz="4" w:space="0" w:color="000000"/>
              <w:bottom w:val="single" w:sz="4" w:space="0" w:color="000000"/>
              <w:right w:val="single" w:sz="4" w:space="0" w:color="000000"/>
            </w:tcBorders>
          </w:tcPr>
          <w:p w14:paraId="1156837E" w14:textId="77777777" w:rsidR="00D65482" w:rsidRPr="008C5063" w:rsidRDefault="00D65482" w:rsidP="00721F93">
            <w:pPr>
              <w:spacing w:after="0" w:line="240" w:lineRule="auto"/>
              <w:rPr>
                <w:rFonts w:ascii="Times New Roman" w:hAnsi="Times New Roman" w:cs="Times New Roman"/>
                <w:sz w:val="22"/>
                <w:szCs w:val="22"/>
              </w:rPr>
            </w:pPr>
          </w:p>
        </w:tc>
      </w:tr>
      <w:tr w:rsidR="00D65482" w:rsidRPr="008C5063" w14:paraId="7D26F99B"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CD8D5DD" w14:textId="369334B5" w:rsidR="00D65482" w:rsidRPr="008C5063" w:rsidRDefault="008A7BE3" w:rsidP="00721F93">
            <w:pPr>
              <w:spacing w:after="0" w:line="240" w:lineRule="auto"/>
              <w:rPr>
                <w:rFonts w:ascii="Times New Roman" w:hAnsi="Times New Roman" w:cs="Times New Roman"/>
                <w:sz w:val="22"/>
                <w:szCs w:val="22"/>
              </w:rPr>
            </w:pPr>
            <w:r w:rsidRPr="008C5063">
              <w:rPr>
                <w:rFonts w:ascii="Times New Roman" w:hAnsi="Times New Roman" w:cs="Times New Roman"/>
                <w:sz w:val="22"/>
                <w:szCs w:val="22"/>
              </w:rPr>
              <w:t>2.</w:t>
            </w:r>
          </w:p>
        </w:tc>
        <w:tc>
          <w:tcPr>
            <w:tcW w:w="6946" w:type="dxa"/>
            <w:tcBorders>
              <w:top w:val="single" w:sz="4" w:space="0" w:color="000000"/>
              <w:left w:val="single" w:sz="4" w:space="0" w:color="000000"/>
              <w:bottom w:val="single" w:sz="4" w:space="0" w:color="000000"/>
              <w:right w:val="single" w:sz="4" w:space="0" w:color="000000"/>
            </w:tcBorders>
          </w:tcPr>
          <w:p w14:paraId="05915B73" w14:textId="370A8AC2" w:rsidR="00D65482" w:rsidRPr="008C5063" w:rsidRDefault="008A7BE3" w:rsidP="00721F93">
            <w:pPr>
              <w:spacing w:after="0" w:line="240" w:lineRule="auto"/>
              <w:rPr>
                <w:rFonts w:ascii="Times New Roman" w:hAnsi="Times New Roman" w:cs="Times New Roman"/>
                <w:sz w:val="22"/>
                <w:szCs w:val="22"/>
              </w:rPr>
            </w:pPr>
            <w:r w:rsidRPr="008C5063">
              <w:rPr>
                <w:rFonts w:ascii="Times New Roman" w:eastAsia="Times New Roman" w:hAnsi="Times New Roman" w:cs="Times New Roman"/>
                <w:sz w:val="22"/>
                <w:szCs w:val="22"/>
                <w:lang w:eastAsia="en-US"/>
              </w:rPr>
              <w:t>Jungtinės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346E0E4A" w14:textId="77777777" w:rsidR="00D65482" w:rsidRPr="008C5063" w:rsidRDefault="00D65482" w:rsidP="00721F93">
            <w:pPr>
              <w:spacing w:after="0" w:line="240" w:lineRule="auto"/>
              <w:rPr>
                <w:rFonts w:ascii="Times New Roman" w:hAnsi="Times New Roman" w:cs="Times New Roman"/>
                <w:sz w:val="22"/>
                <w:szCs w:val="22"/>
              </w:rPr>
            </w:pPr>
          </w:p>
        </w:tc>
      </w:tr>
      <w:tr w:rsidR="008A7BE3" w:rsidRPr="008C5063" w14:paraId="72D86B0C" w14:textId="77777777" w:rsidTr="008A7BE3">
        <w:trPr>
          <w:trHeight w:val="303"/>
        </w:trPr>
        <w:tc>
          <w:tcPr>
            <w:tcW w:w="567" w:type="dxa"/>
            <w:tcBorders>
              <w:top w:val="single" w:sz="4" w:space="0" w:color="000000"/>
              <w:left w:val="single" w:sz="4" w:space="0" w:color="000000"/>
              <w:bottom w:val="single" w:sz="4" w:space="0" w:color="000000"/>
              <w:right w:val="single" w:sz="4" w:space="0" w:color="000000"/>
            </w:tcBorders>
          </w:tcPr>
          <w:p w14:paraId="5B42AF82" w14:textId="51070968" w:rsidR="008A7BE3" w:rsidRPr="008C5063" w:rsidRDefault="008A7BE3" w:rsidP="008A7BE3">
            <w:pPr>
              <w:spacing w:after="0" w:line="240" w:lineRule="auto"/>
              <w:rPr>
                <w:rFonts w:ascii="Times New Roman" w:hAnsi="Times New Roman" w:cs="Times New Roman"/>
                <w:sz w:val="22"/>
                <w:szCs w:val="22"/>
              </w:rPr>
            </w:pPr>
            <w:r w:rsidRPr="008C5063">
              <w:rPr>
                <w:rFonts w:ascii="Times New Roman" w:hAnsi="Times New Roman" w:cs="Times New Roman"/>
                <w:sz w:val="22"/>
                <w:szCs w:val="22"/>
              </w:rPr>
              <w:t>3.</w:t>
            </w:r>
          </w:p>
        </w:tc>
        <w:tc>
          <w:tcPr>
            <w:tcW w:w="6946" w:type="dxa"/>
            <w:tcBorders>
              <w:top w:val="single" w:sz="4" w:space="0" w:color="000000"/>
              <w:left w:val="single" w:sz="4" w:space="0" w:color="000000"/>
              <w:bottom w:val="single" w:sz="4" w:space="0" w:color="000000"/>
              <w:right w:val="single" w:sz="4" w:space="0" w:color="000000"/>
            </w:tcBorders>
          </w:tcPr>
          <w:p w14:paraId="28540657" w14:textId="05DD77A1" w:rsidR="008A7BE3" w:rsidRPr="008C5063" w:rsidRDefault="008A7BE3" w:rsidP="008A7BE3">
            <w:pPr>
              <w:spacing w:after="0" w:line="240" w:lineRule="auto"/>
              <w:rPr>
                <w:rFonts w:ascii="Times New Roman" w:hAnsi="Times New Roman" w:cs="Times New Roman"/>
                <w:sz w:val="22"/>
                <w:szCs w:val="22"/>
              </w:rPr>
            </w:pPr>
            <w:r w:rsidRPr="008C5063">
              <w:rPr>
                <w:rFonts w:ascii="Times New Roman" w:eastAsia="Times New Roman" w:hAnsi="Times New Roman" w:cs="Times New Roman"/>
                <w:sz w:val="22"/>
                <w:szCs w:val="22"/>
                <w:lang w:eastAsia="en-US"/>
              </w:rPr>
              <w:t>Dokumentas,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3A83F19A" w14:textId="77777777" w:rsidR="008A7BE3" w:rsidRPr="008C5063" w:rsidRDefault="008A7BE3" w:rsidP="008A7BE3">
            <w:pPr>
              <w:spacing w:after="0" w:line="240" w:lineRule="auto"/>
              <w:rPr>
                <w:rFonts w:ascii="Times New Roman" w:hAnsi="Times New Roman" w:cs="Times New Roman"/>
                <w:sz w:val="22"/>
                <w:szCs w:val="22"/>
              </w:rPr>
            </w:pPr>
          </w:p>
        </w:tc>
      </w:tr>
      <w:tr w:rsidR="008A7BE3" w:rsidRPr="008C5063" w14:paraId="2229A02E"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738F9DD9" w14:textId="58348421" w:rsidR="008A7BE3" w:rsidRPr="008C5063" w:rsidRDefault="008A7BE3" w:rsidP="008A7BE3">
            <w:pPr>
              <w:spacing w:after="0" w:line="240" w:lineRule="auto"/>
              <w:rPr>
                <w:rFonts w:ascii="Times New Roman" w:hAnsi="Times New Roman" w:cs="Times New Roman"/>
                <w:sz w:val="22"/>
                <w:szCs w:val="22"/>
              </w:rPr>
            </w:pPr>
            <w:r w:rsidRPr="008C5063">
              <w:rPr>
                <w:rFonts w:ascii="Times New Roman" w:hAnsi="Times New Roman" w:cs="Times New Roman"/>
                <w:sz w:val="22"/>
                <w:szCs w:val="22"/>
              </w:rPr>
              <w:t>4.</w:t>
            </w:r>
          </w:p>
        </w:tc>
        <w:tc>
          <w:tcPr>
            <w:tcW w:w="6946" w:type="dxa"/>
            <w:tcBorders>
              <w:top w:val="single" w:sz="4" w:space="0" w:color="000000"/>
              <w:left w:val="single" w:sz="4" w:space="0" w:color="000000"/>
              <w:bottom w:val="single" w:sz="4" w:space="0" w:color="000000"/>
              <w:right w:val="single" w:sz="4" w:space="0" w:color="000000"/>
            </w:tcBorders>
          </w:tcPr>
          <w:p w14:paraId="67A77CA6" w14:textId="3399CF62" w:rsidR="008A7BE3" w:rsidRPr="008C5063" w:rsidRDefault="008A7BE3" w:rsidP="008A7BE3">
            <w:pPr>
              <w:spacing w:after="0" w:line="240" w:lineRule="auto"/>
              <w:rPr>
                <w:rFonts w:ascii="Times New Roman" w:hAnsi="Times New Roman" w:cs="Times New Roman"/>
                <w:sz w:val="22"/>
                <w:szCs w:val="22"/>
              </w:rPr>
            </w:pPr>
            <w:r w:rsidRPr="008C5063">
              <w:rPr>
                <w:rFonts w:ascii="Times New Roman" w:eastAsia="Times New Roman" w:hAnsi="Times New Roman" w:cs="Times New Roman"/>
                <w:sz w:val="22"/>
                <w:szCs w:val="22"/>
                <w:lang w:eastAsia="en-US"/>
              </w:rPr>
              <w:t>Jei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1F65DF06" w14:textId="77777777" w:rsidR="008A7BE3" w:rsidRPr="008C5063" w:rsidRDefault="008A7BE3" w:rsidP="008A7BE3">
            <w:pPr>
              <w:spacing w:after="0" w:line="240" w:lineRule="auto"/>
              <w:rPr>
                <w:rFonts w:ascii="Times New Roman" w:hAnsi="Times New Roman" w:cs="Times New Roman"/>
                <w:sz w:val="22"/>
                <w:szCs w:val="22"/>
              </w:rPr>
            </w:pPr>
          </w:p>
        </w:tc>
      </w:tr>
      <w:tr w:rsidR="008A7BE3" w:rsidRPr="008C5063" w14:paraId="75C4712C"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1DD1731D" w14:textId="08BBC324" w:rsidR="008A7BE3" w:rsidRPr="008C5063" w:rsidRDefault="008A7BE3" w:rsidP="008A7BE3">
            <w:pPr>
              <w:spacing w:after="0" w:line="240" w:lineRule="auto"/>
              <w:rPr>
                <w:rFonts w:ascii="Times New Roman" w:hAnsi="Times New Roman" w:cs="Times New Roman"/>
                <w:sz w:val="22"/>
                <w:szCs w:val="22"/>
              </w:rPr>
            </w:pPr>
            <w:r w:rsidRPr="008C5063">
              <w:rPr>
                <w:rFonts w:ascii="Times New Roman" w:hAnsi="Times New Roman" w:cs="Times New Roman"/>
                <w:sz w:val="22"/>
                <w:szCs w:val="22"/>
              </w:rPr>
              <w:t>5.</w:t>
            </w:r>
          </w:p>
        </w:tc>
        <w:tc>
          <w:tcPr>
            <w:tcW w:w="6946" w:type="dxa"/>
            <w:tcBorders>
              <w:top w:val="single" w:sz="4" w:space="0" w:color="000000"/>
              <w:left w:val="single" w:sz="4" w:space="0" w:color="000000"/>
              <w:bottom w:val="single" w:sz="4" w:space="0" w:color="000000"/>
              <w:right w:val="single" w:sz="4" w:space="0" w:color="000000"/>
            </w:tcBorders>
          </w:tcPr>
          <w:p w14:paraId="0739E380" w14:textId="0C369F45" w:rsidR="008A7BE3" w:rsidRPr="008C5063" w:rsidRDefault="008A7BE3" w:rsidP="008A7BE3">
            <w:pPr>
              <w:spacing w:after="0" w:line="240" w:lineRule="auto"/>
              <w:rPr>
                <w:rFonts w:ascii="Times New Roman" w:eastAsia="Times New Roman" w:hAnsi="Times New Roman" w:cs="Times New Roman"/>
                <w:sz w:val="22"/>
                <w:szCs w:val="22"/>
                <w:lang w:eastAsia="en-US"/>
              </w:rPr>
            </w:pPr>
            <w:r w:rsidRPr="008C5063">
              <w:rPr>
                <w:rFonts w:ascii="Times New Roman" w:eastAsia="Times New Roman" w:hAnsi="Times New Roman" w:cs="Times New Roman"/>
                <w:sz w:val="22"/>
                <w:szCs w:val="22"/>
                <w:lang w:eastAsia="en-US"/>
              </w:rPr>
              <w:t>Jei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52D94F4F" w14:textId="77777777" w:rsidR="008A7BE3" w:rsidRPr="008C5063" w:rsidRDefault="008A7BE3" w:rsidP="008A7BE3">
            <w:pPr>
              <w:spacing w:after="0" w:line="240" w:lineRule="auto"/>
              <w:rPr>
                <w:rFonts w:ascii="Times New Roman" w:hAnsi="Times New Roman" w:cs="Times New Roman"/>
                <w:sz w:val="22"/>
                <w:szCs w:val="22"/>
              </w:rPr>
            </w:pPr>
          </w:p>
        </w:tc>
      </w:tr>
      <w:tr w:rsidR="00573D0A" w:rsidRPr="008C5063" w14:paraId="2D0CABDF"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2D1513F2" w14:textId="23713FF8" w:rsidR="00573D0A" w:rsidRPr="008C5063" w:rsidRDefault="00573D0A" w:rsidP="008A7BE3">
            <w:pPr>
              <w:spacing w:after="0" w:line="240" w:lineRule="auto"/>
              <w:rPr>
                <w:rFonts w:ascii="Times New Roman" w:hAnsi="Times New Roman" w:cs="Times New Roman"/>
                <w:sz w:val="22"/>
                <w:szCs w:val="22"/>
              </w:rPr>
            </w:pPr>
            <w:r w:rsidRPr="008C5063">
              <w:rPr>
                <w:rFonts w:ascii="Times New Roman" w:hAnsi="Times New Roman" w:cs="Times New Roman"/>
                <w:sz w:val="22"/>
                <w:szCs w:val="22"/>
              </w:rPr>
              <w:t>6.</w:t>
            </w:r>
          </w:p>
        </w:tc>
        <w:tc>
          <w:tcPr>
            <w:tcW w:w="6946" w:type="dxa"/>
            <w:tcBorders>
              <w:top w:val="single" w:sz="4" w:space="0" w:color="000000"/>
              <w:left w:val="single" w:sz="4" w:space="0" w:color="000000"/>
              <w:bottom w:val="single" w:sz="4" w:space="0" w:color="000000"/>
              <w:right w:val="single" w:sz="4" w:space="0" w:color="000000"/>
            </w:tcBorders>
          </w:tcPr>
          <w:p w14:paraId="1CAAF29F" w14:textId="4F1DA8D9" w:rsidR="00573D0A" w:rsidRPr="008C5063" w:rsidRDefault="00573D0A" w:rsidP="008A7BE3">
            <w:pPr>
              <w:spacing w:after="0" w:line="240" w:lineRule="auto"/>
              <w:rPr>
                <w:rFonts w:ascii="Times New Roman" w:eastAsia="Times New Roman" w:hAnsi="Times New Roman" w:cs="Times New Roman"/>
                <w:sz w:val="22"/>
                <w:szCs w:val="22"/>
                <w:lang w:eastAsia="en-US"/>
              </w:rPr>
            </w:pPr>
            <w:r w:rsidRPr="008C5063">
              <w:rPr>
                <w:rFonts w:ascii="Times New Roman" w:hAnsi="Times New Roman" w:cs="Times New Roman"/>
                <w:sz w:val="22"/>
                <w:szCs w:val="22"/>
              </w:rPr>
              <w:t xml:space="preserve">Jei tiekėjas pasitelkia kvazisubtiekėjus, kvazisubtiekėjo </w:t>
            </w:r>
            <w:r w:rsidRPr="008C5063">
              <w:rPr>
                <w:rFonts w:ascii="Times New Roman" w:eastAsia="Times New Roman" w:hAnsi="Times New Roman" w:cs="Times New Roman"/>
                <w:sz w:val="22"/>
                <w:szCs w:val="22"/>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652A9114" w14:textId="77777777" w:rsidR="00573D0A" w:rsidRPr="008C5063" w:rsidRDefault="00573D0A" w:rsidP="008A7BE3">
            <w:pPr>
              <w:spacing w:after="0" w:line="240" w:lineRule="auto"/>
              <w:rPr>
                <w:rFonts w:ascii="Times New Roman" w:hAnsi="Times New Roman" w:cs="Times New Roman"/>
                <w:sz w:val="22"/>
                <w:szCs w:val="22"/>
              </w:rPr>
            </w:pPr>
          </w:p>
        </w:tc>
      </w:tr>
      <w:tr w:rsidR="00EB4DCD" w:rsidRPr="008C5063" w14:paraId="690DC7FC"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6C8877FD" w14:textId="1DF6610B" w:rsidR="00EB4DCD" w:rsidRPr="008C5063" w:rsidRDefault="00EB4DCD" w:rsidP="008A7BE3">
            <w:pPr>
              <w:spacing w:after="0" w:line="240" w:lineRule="auto"/>
              <w:rPr>
                <w:rFonts w:ascii="Times New Roman" w:hAnsi="Times New Roman" w:cs="Times New Roman"/>
                <w:sz w:val="22"/>
                <w:szCs w:val="22"/>
              </w:rPr>
            </w:pPr>
            <w:r>
              <w:rPr>
                <w:rFonts w:ascii="Times New Roman" w:hAnsi="Times New Roman" w:cs="Times New Roman"/>
                <w:sz w:val="22"/>
                <w:szCs w:val="22"/>
              </w:rPr>
              <w:t>7.</w:t>
            </w:r>
          </w:p>
        </w:tc>
        <w:tc>
          <w:tcPr>
            <w:tcW w:w="6946" w:type="dxa"/>
            <w:tcBorders>
              <w:top w:val="single" w:sz="4" w:space="0" w:color="000000"/>
              <w:left w:val="single" w:sz="4" w:space="0" w:color="000000"/>
              <w:bottom w:val="single" w:sz="4" w:space="0" w:color="000000"/>
              <w:right w:val="single" w:sz="4" w:space="0" w:color="000000"/>
            </w:tcBorders>
          </w:tcPr>
          <w:p w14:paraId="4A701441" w14:textId="1858BF2A" w:rsidR="00EB4DCD" w:rsidRPr="008C5063" w:rsidRDefault="00377434" w:rsidP="008A7BE3">
            <w:pPr>
              <w:spacing w:after="0" w:line="240" w:lineRule="auto"/>
              <w:rPr>
                <w:rFonts w:ascii="Times New Roman" w:hAnsi="Times New Roman" w:cs="Times New Roman"/>
                <w:sz w:val="22"/>
                <w:szCs w:val="22"/>
              </w:rPr>
            </w:pPr>
            <w:r>
              <w:rPr>
                <w:rFonts w:ascii="Times New Roman" w:hAnsi="Times New Roman" w:cs="Times New Roman"/>
                <w:sz w:val="22"/>
                <w:szCs w:val="22"/>
              </w:rPr>
              <w:t>Atliktų darbų sąrašas</w:t>
            </w:r>
          </w:p>
        </w:tc>
        <w:tc>
          <w:tcPr>
            <w:tcW w:w="2239" w:type="dxa"/>
            <w:tcBorders>
              <w:top w:val="single" w:sz="4" w:space="0" w:color="000000"/>
              <w:left w:val="single" w:sz="4" w:space="0" w:color="000000"/>
              <w:bottom w:val="single" w:sz="4" w:space="0" w:color="000000"/>
              <w:right w:val="single" w:sz="4" w:space="0" w:color="000000"/>
            </w:tcBorders>
          </w:tcPr>
          <w:p w14:paraId="48C5D874" w14:textId="77777777" w:rsidR="00EB4DCD" w:rsidRPr="008C5063" w:rsidRDefault="00EB4DCD" w:rsidP="008A7BE3">
            <w:pPr>
              <w:spacing w:after="0" w:line="240" w:lineRule="auto"/>
              <w:rPr>
                <w:rFonts w:ascii="Times New Roman" w:hAnsi="Times New Roman" w:cs="Times New Roman"/>
                <w:sz w:val="22"/>
                <w:szCs w:val="22"/>
              </w:rPr>
            </w:pPr>
          </w:p>
        </w:tc>
      </w:tr>
      <w:tr w:rsidR="00EB4DCD" w:rsidRPr="008C5063" w14:paraId="2C73C077"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568EDB23" w14:textId="68BEA096" w:rsidR="00EB4DCD" w:rsidRPr="008C5063" w:rsidRDefault="00377434" w:rsidP="008A7BE3">
            <w:pPr>
              <w:spacing w:after="0" w:line="240" w:lineRule="auto"/>
              <w:rPr>
                <w:rFonts w:ascii="Times New Roman" w:hAnsi="Times New Roman" w:cs="Times New Roman"/>
                <w:sz w:val="22"/>
                <w:szCs w:val="22"/>
              </w:rPr>
            </w:pPr>
            <w:r>
              <w:rPr>
                <w:rFonts w:ascii="Times New Roman" w:hAnsi="Times New Roman" w:cs="Times New Roman"/>
                <w:sz w:val="22"/>
                <w:szCs w:val="22"/>
              </w:rPr>
              <w:t>8.</w:t>
            </w:r>
          </w:p>
        </w:tc>
        <w:tc>
          <w:tcPr>
            <w:tcW w:w="6946" w:type="dxa"/>
            <w:tcBorders>
              <w:top w:val="single" w:sz="4" w:space="0" w:color="000000"/>
              <w:left w:val="single" w:sz="4" w:space="0" w:color="000000"/>
              <w:bottom w:val="single" w:sz="4" w:space="0" w:color="000000"/>
              <w:right w:val="single" w:sz="4" w:space="0" w:color="000000"/>
            </w:tcBorders>
          </w:tcPr>
          <w:p w14:paraId="4179B065" w14:textId="2F282DBB" w:rsidR="00EB4DCD" w:rsidRPr="008C5063" w:rsidRDefault="00377434" w:rsidP="008A7BE3">
            <w:pPr>
              <w:spacing w:after="0" w:line="240" w:lineRule="auto"/>
              <w:rPr>
                <w:rFonts w:ascii="Times New Roman" w:hAnsi="Times New Roman" w:cs="Times New Roman"/>
                <w:sz w:val="22"/>
                <w:szCs w:val="22"/>
              </w:rPr>
            </w:pPr>
            <w:r>
              <w:rPr>
                <w:rFonts w:ascii="Times New Roman" w:hAnsi="Times New Roman" w:cs="Times New Roman"/>
                <w:sz w:val="22"/>
                <w:szCs w:val="22"/>
              </w:rPr>
              <w:t>Siūlomų specialistų sąrašas</w:t>
            </w:r>
          </w:p>
        </w:tc>
        <w:tc>
          <w:tcPr>
            <w:tcW w:w="2239" w:type="dxa"/>
            <w:tcBorders>
              <w:top w:val="single" w:sz="4" w:space="0" w:color="000000"/>
              <w:left w:val="single" w:sz="4" w:space="0" w:color="000000"/>
              <w:bottom w:val="single" w:sz="4" w:space="0" w:color="000000"/>
              <w:right w:val="single" w:sz="4" w:space="0" w:color="000000"/>
            </w:tcBorders>
          </w:tcPr>
          <w:p w14:paraId="7470F4FF" w14:textId="77777777" w:rsidR="00EB4DCD" w:rsidRPr="008C5063" w:rsidRDefault="00EB4DCD" w:rsidP="008A7BE3">
            <w:pPr>
              <w:spacing w:after="0" w:line="240" w:lineRule="auto"/>
              <w:rPr>
                <w:rFonts w:ascii="Times New Roman" w:hAnsi="Times New Roman" w:cs="Times New Roman"/>
                <w:sz w:val="22"/>
                <w:szCs w:val="22"/>
              </w:rPr>
            </w:pPr>
          </w:p>
        </w:tc>
      </w:tr>
      <w:tr w:rsidR="00EB4DCD" w:rsidRPr="008C5063" w14:paraId="69D96002"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2DB9FFC6" w14:textId="4994BBA0" w:rsidR="00EB4DCD" w:rsidRPr="008C5063" w:rsidRDefault="00377434" w:rsidP="008A7BE3">
            <w:pPr>
              <w:spacing w:after="0" w:line="240" w:lineRule="auto"/>
              <w:rPr>
                <w:rFonts w:ascii="Times New Roman" w:hAnsi="Times New Roman" w:cs="Times New Roman"/>
                <w:sz w:val="22"/>
                <w:szCs w:val="22"/>
              </w:rPr>
            </w:pPr>
            <w:r>
              <w:rPr>
                <w:rFonts w:ascii="Times New Roman" w:hAnsi="Times New Roman" w:cs="Times New Roman"/>
                <w:sz w:val="22"/>
                <w:szCs w:val="22"/>
              </w:rPr>
              <w:t>9.</w:t>
            </w:r>
          </w:p>
        </w:tc>
        <w:tc>
          <w:tcPr>
            <w:tcW w:w="6946" w:type="dxa"/>
            <w:tcBorders>
              <w:top w:val="single" w:sz="4" w:space="0" w:color="000000"/>
              <w:left w:val="single" w:sz="4" w:space="0" w:color="000000"/>
              <w:bottom w:val="single" w:sz="4" w:space="0" w:color="000000"/>
              <w:right w:val="single" w:sz="4" w:space="0" w:color="000000"/>
            </w:tcBorders>
          </w:tcPr>
          <w:p w14:paraId="53961B6E" w14:textId="42B35857" w:rsidR="00EB4DCD" w:rsidRPr="008C5063" w:rsidRDefault="00377434" w:rsidP="008A7BE3">
            <w:pPr>
              <w:spacing w:after="0" w:line="240" w:lineRule="auto"/>
              <w:rPr>
                <w:rFonts w:ascii="Times New Roman" w:hAnsi="Times New Roman" w:cs="Times New Roman"/>
                <w:sz w:val="22"/>
                <w:szCs w:val="22"/>
              </w:rPr>
            </w:pPr>
            <w:r>
              <w:rPr>
                <w:rFonts w:ascii="Times New Roman" w:hAnsi="Times New Roman" w:cs="Times New Roman"/>
                <w:sz w:val="22"/>
                <w:szCs w:val="22"/>
              </w:rPr>
              <w:t>Siūlomų specialistų profesinė patirtis</w:t>
            </w:r>
          </w:p>
        </w:tc>
        <w:tc>
          <w:tcPr>
            <w:tcW w:w="2239" w:type="dxa"/>
            <w:tcBorders>
              <w:top w:val="single" w:sz="4" w:space="0" w:color="000000"/>
              <w:left w:val="single" w:sz="4" w:space="0" w:color="000000"/>
              <w:bottom w:val="single" w:sz="4" w:space="0" w:color="000000"/>
              <w:right w:val="single" w:sz="4" w:space="0" w:color="000000"/>
            </w:tcBorders>
          </w:tcPr>
          <w:p w14:paraId="40A73642" w14:textId="77777777" w:rsidR="00EB4DCD" w:rsidRPr="008C5063" w:rsidRDefault="00EB4DCD" w:rsidP="008A7BE3">
            <w:pPr>
              <w:spacing w:after="0" w:line="240" w:lineRule="auto"/>
              <w:rPr>
                <w:rFonts w:ascii="Times New Roman" w:hAnsi="Times New Roman" w:cs="Times New Roman"/>
                <w:sz w:val="22"/>
                <w:szCs w:val="22"/>
              </w:rPr>
            </w:pPr>
          </w:p>
        </w:tc>
      </w:tr>
      <w:tr w:rsidR="008A7BE3" w:rsidRPr="008C5063" w14:paraId="304AC714" w14:textId="77777777" w:rsidTr="008A7BE3">
        <w:trPr>
          <w:trHeight w:val="319"/>
        </w:trPr>
        <w:tc>
          <w:tcPr>
            <w:tcW w:w="567" w:type="dxa"/>
            <w:tcBorders>
              <w:top w:val="single" w:sz="4" w:space="0" w:color="000000"/>
              <w:left w:val="single" w:sz="4" w:space="0" w:color="000000"/>
              <w:bottom w:val="single" w:sz="4" w:space="0" w:color="000000"/>
              <w:right w:val="single" w:sz="4" w:space="0" w:color="000000"/>
            </w:tcBorders>
          </w:tcPr>
          <w:p w14:paraId="28D01918" w14:textId="438FDD0A" w:rsidR="008A7BE3" w:rsidRPr="008C5063" w:rsidRDefault="00377434" w:rsidP="008A7BE3">
            <w:pPr>
              <w:spacing w:after="0" w:line="240" w:lineRule="auto"/>
              <w:rPr>
                <w:rFonts w:ascii="Times New Roman" w:hAnsi="Times New Roman" w:cs="Times New Roman"/>
                <w:sz w:val="22"/>
                <w:szCs w:val="22"/>
              </w:rPr>
            </w:pPr>
            <w:r>
              <w:rPr>
                <w:rFonts w:ascii="Times New Roman" w:hAnsi="Times New Roman" w:cs="Times New Roman"/>
                <w:sz w:val="22"/>
                <w:szCs w:val="22"/>
              </w:rPr>
              <w:t>10</w:t>
            </w:r>
            <w:r w:rsidR="00F75136" w:rsidRPr="008C5063">
              <w:rPr>
                <w:rFonts w:ascii="Times New Roman" w:hAnsi="Times New Roman" w:cs="Times New Roman"/>
                <w:sz w:val="22"/>
                <w:szCs w:val="22"/>
              </w:rPr>
              <w:t>.</w:t>
            </w:r>
          </w:p>
        </w:tc>
        <w:tc>
          <w:tcPr>
            <w:tcW w:w="6946" w:type="dxa"/>
            <w:tcBorders>
              <w:top w:val="single" w:sz="4" w:space="0" w:color="000000"/>
              <w:left w:val="single" w:sz="4" w:space="0" w:color="000000"/>
              <w:bottom w:val="single" w:sz="4" w:space="0" w:color="000000"/>
              <w:right w:val="single" w:sz="4" w:space="0" w:color="000000"/>
            </w:tcBorders>
          </w:tcPr>
          <w:p w14:paraId="525F71AE" w14:textId="5AB214E5" w:rsidR="008A7BE3" w:rsidRPr="008C5063" w:rsidRDefault="00F75136" w:rsidP="008A7BE3">
            <w:pPr>
              <w:spacing w:after="0" w:line="240" w:lineRule="auto"/>
              <w:rPr>
                <w:rFonts w:ascii="Times New Roman" w:eastAsia="Times New Roman" w:hAnsi="Times New Roman" w:cs="Times New Roman"/>
                <w:sz w:val="22"/>
                <w:szCs w:val="22"/>
                <w:lang w:eastAsia="en-US"/>
              </w:rPr>
            </w:pPr>
            <w:r w:rsidRPr="008C5063">
              <w:rPr>
                <w:rFonts w:ascii="Times New Roman" w:eastAsia="Times New Roman" w:hAnsi="Times New Roman" w:cs="Times New Roman"/>
                <w:sz w:val="22"/>
                <w:szCs w:val="22"/>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3298F063" w14:textId="77777777" w:rsidR="008A7BE3" w:rsidRPr="008C5063" w:rsidRDefault="008A7BE3" w:rsidP="008A7BE3">
            <w:pPr>
              <w:spacing w:after="0" w:line="240" w:lineRule="auto"/>
              <w:rPr>
                <w:rFonts w:ascii="Times New Roman" w:hAnsi="Times New Roman" w:cs="Times New Roman"/>
                <w:sz w:val="22"/>
                <w:szCs w:val="22"/>
              </w:rPr>
            </w:pPr>
          </w:p>
        </w:tc>
      </w:tr>
    </w:tbl>
    <w:p w14:paraId="3CD39AE5" w14:textId="77777777" w:rsidR="00D963E5" w:rsidRPr="008C5063" w:rsidRDefault="00D963E5" w:rsidP="00171A94">
      <w:pPr>
        <w:spacing w:after="0" w:line="240" w:lineRule="auto"/>
        <w:jc w:val="both"/>
        <w:rPr>
          <w:rFonts w:ascii="Times New Roman" w:hAnsi="Times New Roman" w:cs="Times New Roman"/>
          <w:b/>
          <w:i/>
          <w:sz w:val="22"/>
          <w:szCs w:val="22"/>
        </w:rPr>
      </w:pPr>
    </w:p>
    <w:p w14:paraId="496E05A4" w14:textId="429CE5DC" w:rsidR="00D65482" w:rsidRPr="008C5063" w:rsidRDefault="00171A94" w:rsidP="007D3937">
      <w:pPr>
        <w:spacing w:after="0" w:line="240" w:lineRule="auto"/>
        <w:ind w:firstLine="567"/>
        <w:jc w:val="both"/>
        <w:rPr>
          <w:rFonts w:ascii="Times New Roman" w:hAnsi="Times New Roman" w:cs="Times New Roman"/>
          <w:b/>
          <w:i/>
          <w:sz w:val="22"/>
          <w:szCs w:val="22"/>
        </w:rPr>
      </w:pPr>
      <w:r w:rsidRPr="008C5063">
        <w:rPr>
          <w:rFonts w:ascii="Times New Roman" w:hAnsi="Times New Roman" w:cs="Times New Roman"/>
          <w:b/>
          <w:i/>
          <w:sz w:val="22"/>
          <w:szCs w:val="22"/>
        </w:rPr>
        <w:t xml:space="preserve">4. </w:t>
      </w:r>
      <w:r w:rsidR="00D65482" w:rsidRPr="008C5063">
        <w:rPr>
          <w:rFonts w:ascii="Times New Roman" w:hAnsi="Times New Roman" w:cs="Times New Roman"/>
          <w:i/>
          <w:sz w:val="22"/>
          <w:szCs w:val="22"/>
        </w:rPr>
        <w:t xml:space="preserve">Šiame pasiūlyme yra pateikta ir </w:t>
      </w:r>
      <w:r w:rsidR="00D65482" w:rsidRPr="008C5063">
        <w:rPr>
          <w:rFonts w:ascii="Times New Roman" w:hAnsi="Times New Roman" w:cs="Times New Roman"/>
          <w:b/>
          <w:i/>
          <w:sz w:val="22"/>
          <w:szCs w:val="22"/>
        </w:rPr>
        <w:t>konfidenciali informacija kurios atskleidimas prieštarautų teisės aktams arba teisėtiems tiekėjų komerciniams</w:t>
      </w:r>
      <w:r w:rsidRPr="008C5063">
        <w:rPr>
          <w:rFonts w:ascii="Times New Roman" w:hAnsi="Times New Roman" w:cs="Times New Roman"/>
          <w:b/>
          <w:i/>
          <w:sz w:val="22"/>
          <w:szCs w:val="22"/>
        </w:rPr>
        <w:t xml:space="preserve"> </w:t>
      </w:r>
      <w:r w:rsidR="00D65482" w:rsidRPr="008C5063">
        <w:rPr>
          <w:rFonts w:ascii="Times New Roman" w:hAnsi="Times New Roman" w:cs="Times New Roman"/>
          <w:b/>
          <w:i/>
          <w:sz w:val="22"/>
          <w:szCs w:val="22"/>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8C5063"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Eil.</w:t>
            </w:r>
          </w:p>
          <w:p w14:paraId="22DC5633"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8C5063" w:rsidRDefault="00D65482" w:rsidP="00721F93">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Dokumento puslapių skaičius</w:t>
            </w:r>
          </w:p>
        </w:tc>
      </w:tr>
      <w:tr w:rsidR="00D65482" w:rsidRPr="008C5063"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8C5063" w:rsidRDefault="00D65482" w:rsidP="00721F93">
            <w:pPr>
              <w:spacing w:after="0" w:line="240" w:lineRule="auto"/>
              <w:jc w:val="both"/>
              <w:rPr>
                <w:rFonts w:ascii="Times New Roman"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8C5063" w:rsidRDefault="00D65482" w:rsidP="00721F93">
            <w:pPr>
              <w:spacing w:after="0" w:line="240" w:lineRule="auto"/>
              <w:jc w:val="both"/>
              <w:rPr>
                <w:rFonts w:ascii="Times New Roman" w:hAnsi="Times New Roman" w:cs="Times New Roman"/>
                <w:sz w:val="22"/>
                <w:szCs w:val="22"/>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8C5063" w:rsidRDefault="00D65482" w:rsidP="00721F93">
            <w:pPr>
              <w:spacing w:after="0" w:line="240" w:lineRule="auto"/>
              <w:jc w:val="both"/>
              <w:rPr>
                <w:rFonts w:ascii="Times New Roman" w:hAnsi="Times New Roman" w:cs="Times New Roman"/>
                <w:sz w:val="22"/>
                <w:szCs w:val="22"/>
              </w:rPr>
            </w:pPr>
          </w:p>
        </w:tc>
      </w:tr>
      <w:tr w:rsidR="00D65482" w:rsidRPr="008C5063"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8C5063" w:rsidRDefault="00D65482" w:rsidP="00721F93">
            <w:pPr>
              <w:spacing w:after="0" w:line="240" w:lineRule="auto"/>
              <w:jc w:val="both"/>
              <w:rPr>
                <w:rFonts w:ascii="Times New Roman"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8C5063" w:rsidRDefault="00D65482" w:rsidP="00721F93">
            <w:pPr>
              <w:spacing w:after="0" w:line="240" w:lineRule="auto"/>
              <w:jc w:val="both"/>
              <w:rPr>
                <w:rFonts w:ascii="Times New Roman" w:hAnsi="Times New Roman" w:cs="Times New Roman"/>
                <w:sz w:val="22"/>
                <w:szCs w:val="22"/>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8C5063" w:rsidRDefault="00D65482" w:rsidP="00721F93">
            <w:pPr>
              <w:spacing w:after="0" w:line="240" w:lineRule="auto"/>
              <w:jc w:val="both"/>
              <w:rPr>
                <w:rFonts w:ascii="Times New Roman" w:hAnsi="Times New Roman" w:cs="Times New Roman"/>
                <w:sz w:val="22"/>
                <w:szCs w:val="22"/>
              </w:rPr>
            </w:pPr>
          </w:p>
        </w:tc>
      </w:tr>
    </w:tbl>
    <w:p w14:paraId="28E240DC" w14:textId="77777777" w:rsidR="002A4325" w:rsidRPr="008C5063" w:rsidRDefault="00D65482" w:rsidP="00D65482">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 xml:space="preserve">  </w:t>
      </w:r>
    </w:p>
    <w:p w14:paraId="48C5F8E3" w14:textId="3CAEA464" w:rsidR="002A4325" w:rsidRPr="008C5063" w:rsidRDefault="00D65482" w:rsidP="00640D67">
      <w:pPr>
        <w:spacing w:after="0" w:line="240" w:lineRule="auto"/>
        <w:jc w:val="both"/>
        <w:rPr>
          <w:rFonts w:ascii="Times New Roman" w:hAnsi="Times New Roman" w:cs="Times New Roman"/>
          <w:sz w:val="22"/>
          <w:szCs w:val="22"/>
        </w:rPr>
      </w:pPr>
      <w:r w:rsidRPr="008C5063">
        <w:rPr>
          <w:rFonts w:ascii="Times New Roman" w:hAnsi="Times New Roman" w:cs="Times New Roman"/>
          <w:sz w:val="22"/>
          <w:szCs w:val="22"/>
        </w:rPr>
        <w:t xml:space="preserve">Pasiūlymas galioja iki </w:t>
      </w:r>
      <w:r w:rsidR="00640D67" w:rsidRPr="008C5063">
        <w:rPr>
          <w:rFonts w:ascii="Times New Roman" w:hAnsi="Times New Roman" w:cs="Times New Roman"/>
          <w:sz w:val="22"/>
          <w:szCs w:val="22"/>
        </w:rPr>
        <w:t xml:space="preserve">pirkimo dokumentuose nurodyto termino. </w:t>
      </w:r>
    </w:p>
    <w:p w14:paraId="66A2AAA4" w14:textId="77777777" w:rsidR="002A4325" w:rsidRDefault="002A4325" w:rsidP="00D65482">
      <w:pPr>
        <w:tabs>
          <w:tab w:val="center" w:pos="2835"/>
        </w:tabs>
        <w:spacing w:after="0" w:line="240" w:lineRule="auto"/>
        <w:rPr>
          <w:rFonts w:ascii="Times New Roman" w:hAnsi="Times New Roman" w:cs="Times New Roman"/>
          <w:sz w:val="22"/>
          <w:szCs w:val="22"/>
          <w:lang w:val="en-GB"/>
        </w:rPr>
      </w:pPr>
    </w:p>
    <w:p w14:paraId="1CA5C688" w14:textId="77777777" w:rsidR="007D3937" w:rsidRDefault="007D3937" w:rsidP="00D65482">
      <w:pPr>
        <w:tabs>
          <w:tab w:val="center" w:pos="2835"/>
        </w:tabs>
        <w:spacing w:after="0" w:line="240" w:lineRule="auto"/>
        <w:rPr>
          <w:rFonts w:ascii="Times New Roman" w:hAnsi="Times New Roman" w:cs="Times New Roman"/>
          <w:sz w:val="22"/>
          <w:szCs w:val="22"/>
          <w:lang w:val="en-GB"/>
        </w:rPr>
      </w:pPr>
    </w:p>
    <w:p w14:paraId="7C58D490" w14:textId="77777777" w:rsidR="007D3937" w:rsidRPr="008C5063" w:rsidRDefault="007D3937" w:rsidP="00D65482">
      <w:pPr>
        <w:tabs>
          <w:tab w:val="center" w:pos="2835"/>
        </w:tabs>
        <w:spacing w:after="0" w:line="240" w:lineRule="auto"/>
        <w:rPr>
          <w:rFonts w:ascii="Times New Roman" w:hAnsi="Times New Roman" w:cs="Times New Roman"/>
          <w:sz w:val="22"/>
          <w:szCs w:val="22"/>
          <w:lang w:val="en-GB"/>
        </w:rPr>
      </w:pPr>
    </w:p>
    <w:p w14:paraId="2C908A89" w14:textId="318F6F04" w:rsidR="00D65482" w:rsidRPr="008C5063" w:rsidRDefault="00D65482" w:rsidP="00D65482">
      <w:pPr>
        <w:tabs>
          <w:tab w:val="center" w:pos="2835"/>
        </w:tabs>
        <w:spacing w:after="0" w:line="240" w:lineRule="auto"/>
        <w:rPr>
          <w:rFonts w:ascii="Times New Roman" w:hAnsi="Times New Roman" w:cs="Times New Roman"/>
          <w:sz w:val="22"/>
          <w:szCs w:val="22"/>
        </w:rPr>
      </w:pPr>
      <w:r w:rsidRPr="008C5063">
        <w:rPr>
          <w:rFonts w:ascii="Times New Roman" w:hAnsi="Times New Roman" w:cs="Times New Roman"/>
          <w:sz w:val="22"/>
          <w:szCs w:val="22"/>
        </w:rPr>
        <w:t xml:space="preserve">(Tiekėjo arba jo įgalioto asmens pareigos*) </w:t>
      </w:r>
      <w:r w:rsidRPr="008C5063">
        <w:rPr>
          <w:rFonts w:ascii="Times New Roman" w:hAnsi="Times New Roman" w:cs="Times New Roman"/>
          <w:sz w:val="22"/>
          <w:szCs w:val="22"/>
        </w:rPr>
        <w:tab/>
        <w:t>(parašas)                 (vardas, pavardė)</w:t>
      </w:r>
    </w:p>
    <w:p w14:paraId="1B46AC0D" w14:textId="76DF8063" w:rsidR="002A4325" w:rsidRDefault="002A4325" w:rsidP="00D65482">
      <w:pPr>
        <w:spacing w:after="0" w:line="240" w:lineRule="auto"/>
        <w:ind w:firstLine="720"/>
        <w:rPr>
          <w:rFonts w:ascii="Times New Roman" w:hAnsi="Times New Roman" w:cs="Times New Roman"/>
          <w:sz w:val="22"/>
          <w:szCs w:val="22"/>
        </w:rPr>
      </w:pPr>
    </w:p>
    <w:p w14:paraId="68EA6FAA" w14:textId="77777777" w:rsidR="007D3937" w:rsidRPr="008C5063" w:rsidRDefault="007D3937" w:rsidP="00D65482">
      <w:pPr>
        <w:spacing w:after="0" w:line="240" w:lineRule="auto"/>
        <w:ind w:firstLine="720"/>
        <w:rPr>
          <w:rFonts w:ascii="Times New Roman" w:hAnsi="Times New Roman" w:cs="Times New Roman"/>
          <w:sz w:val="22"/>
          <w:szCs w:val="22"/>
        </w:rPr>
      </w:pPr>
    </w:p>
    <w:p w14:paraId="401F8183" w14:textId="39F8DD18" w:rsidR="00D65482" w:rsidRPr="008C5063" w:rsidRDefault="00D65482" w:rsidP="00D65482">
      <w:pPr>
        <w:spacing w:after="0" w:line="240" w:lineRule="auto"/>
        <w:ind w:firstLine="720"/>
        <w:rPr>
          <w:rFonts w:ascii="Times New Roman" w:hAnsi="Times New Roman" w:cs="Times New Roman"/>
          <w:sz w:val="22"/>
          <w:szCs w:val="22"/>
        </w:rPr>
      </w:pPr>
      <w:r w:rsidRPr="008C5063">
        <w:rPr>
          <w:rFonts w:ascii="Times New Roman" w:hAnsi="Times New Roman" w:cs="Times New Roman"/>
          <w:sz w:val="22"/>
          <w:szCs w:val="22"/>
        </w:rPr>
        <w:t>A.V.</w:t>
      </w:r>
    </w:p>
    <w:p w14:paraId="32C5B905" w14:textId="77777777" w:rsidR="00801E5C" w:rsidRPr="008C5063" w:rsidRDefault="00801E5C" w:rsidP="00801E5C">
      <w:pPr>
        <w:rPr>
          <w:rFonts w:ascii="Times New Roman" w:hAnsi="Times New Roman" w:cs="Times New Roman"/>
          <w:b/>
          <w:bCs/>
          <w:smallCaps/>
          <w:sz w:val="22"/>
          <w:szCs w:val="22"/>
        </w:rPr>
      </w:pPr>
      <w:r w:rsidRPr="008C5063">
        <w:rPr>
          <w:rFonts w:ascii="Times New Roman" w:hAnsi="Times New Roman" w:cs="Times New Roman"/>
          <w:b/>
          <w:bCs/>
          <w:smallCaps/>
          <w:sz w:val="22"/>
          <w:szCs w:val="22"/>
        </w:rPr>
        <w:br w:type="page"/>
      </w:r>
    </w:p>
    <w:p w14:paraId="56FA30E6" w14:textId="77777777" w:rsidR="00E31AFC" w:rsidRPr="00D84672" w:rsidRDefault="00E31AFC" w:rsidP="00570338">
      <w:pPr>
        <w:pStyle w:val="Antrat1"/>
        <w:jc w:val="right"/>
        <w:rPr>
          <w:rFonts w:ascii="Times New Roman" w:hAnsi="Times New Roman" w:cs="Times New Roman"/>
          <w:b/>
          <w:bCs/>
          <w:sz w:val="22"/>
          <w:szCs w:val="22"/>
        </w:rPr>
      </w:pPr>
      <w:bookmarkStart w:id="70" w:name="_Ref39484039"/>
      <w:bookmarkStart w:id="71" w:name="_Ref40278562"/>
      <w:bookmarkStart w:id="72" w:name="_Toc126333945"/>
      <w:bookmarkStart w:id="73" w:name="_Toc227076221"/>
      <w:r w:rsidRPr="00D84672">
        <w:rPr>
          <w:rFonts w:ascii="Times New Roman" w:hAnsi="Times New Roman" w:cs="Times New Roman"/>
          <w:b/>
          <w:bCs/>
          <w:sz w:val="22"/>
          <w:szCs w:val="22"/>
        </w:rPr>
        <w:lastRenderedPageBreak/>
        <w:t>Pirkimo sąlygų 7 priedas „Pasiūlymų vertinimo kriterijai ir sąlygos“</w:t>
      </w:r>
      <w:bookmarkEnd w:id="70"/>
      <w:bookmarkEnd w:id="71"/>
      <w:bookmarkEnd w:id="72"/>
      <w:bookmarkEnd w:id="73"/>
    </w:p>
    <w:p w14:paraId="5732CFC7" w14:textId="77777777" w:rsidR="00E31AFC" w:rsidRPr="00D84672" w:rsidRDefault="00E31AFC" w:rsidP="00E31AFC">
      <w:pPr>
        <w:jc w:val="center"/>
        <w:rPr>
          <w:b/>
          <w:sz w:val="22"/>
          <w:szCs w:val="22"/>
        </w:rPr>
      </w:pPr>
    </w:p>
    <w:p w14:paraId="5359F888" w14:textId="77777777" w:rsidR="00E31AFC" w:rsidRPr="00D84672" w:rsidRDefault="00E31AFC" w:rsidP="00E31AFC">
      <w:pPr>
        <w:pStyle w:val="Paantrat"/>
        <w:jc w:val="center"/>
        <w:rPr>
          <w:rFonts w:cstheme="minorHAnsi"/>
          <w:b/>
          <w:bCs/>
          <w:smallCaps/>
          <w:sz w:val="22"/>
          <w:szCs w:val="22"/>
        </w:rPr>
      </w:pPr>
      <w:r w:rsidRPr="00D84672">
        <w:rPr>
          <w:b/>
          <w:bCs/>
          <w:sz w:val="22"/>
          <w:szCs w:val="22"/>
        </w:rPr>
        <w:t>PASIŪLYMŲ VERTINIMO KRITERIJAI ir Sąlygos</w:t>
      </w:r>
    </w:p>
    <w:p w14:paraId="3DA0612F" w14:textId="77777777" w:rsidR="00E31AFC" w:rsidRPr="00D84672" w:rsidRDefault="00E31AFC" w:rsidP="00E31AFC">
      <w:pPr>
        <w:spacing w:line="240" w:lineRule="auto"/>
        <w:ind w:left="7314"/>
        <w:rPr>
          <w:rFonts w:ascii="Arial" w:hAnsi="Arial" w:cs="Arial"/>
          <w:sz w:val="22"/>
          <w:szCs w:val="22"/>
        </w:rPr>
      </w:pPr>
    </w:p>
    <w:p w14:paraId="2CADBB02" w14:textId="51938CCE" w:rsidR="007B3904" w:rsidRPr="00D84672" w:rsidRDefault="007B3904" w:rsidP="002D7F76">
      <w:pPr>
        <w:pStyle w:val="paragrafesrasas2lygis"/>
        <w:spacing w:after="0" w:line="240" w:lineRule="auto"/>
        <w:ind w:firstLine="567"/>
        <w:contextualSpacing/>
      </w:pPr>
      <w:r w:rsidRPr="00D84672">
        <w:t xml:space="preserve">1. </w:t>
      </w:r>
      <w:r w:rsidR="00E31AFC" w:rsidRPr="00D84672">
        <w:t>Perkančioji organizacija ekonomiškai naudingiausią pasiūlymą išrenka pagal mažiausią pasiūlymo kainą. Bendrieji pasiūlymų vertinimo principai išdėstyti Bendrųjų pirkimo sąlygų 17 sk. ir specialiųjų pirkimo sąlygų 8 sk.</w:t>
      </w:r>
    </w:p>
    <w:p w14:paraId="1C3DE4CC" w14:textId="02C6D5A1" w:rsidR="007B3904" w:rsidRPr="00D84672" w:rsidRDefault="007B3904" w:rsidP="002D7F76">
      <w:pPr>
        <w:pStyle w:val="paragrafesrasas2lygis"/>
        <w:spacing w:after="0" w:line="240" w:lineRule="auto"/>
        <w:ind w:firstLine="567"/>
        <w:contextualSpacing/>
      </w:pPr>
      <w:r w:rsidRPr="00D84672">
        <w:t xml:space="preserve">2. </w:t>
      </w:r>
      <w:r w:rsidRPr="00D84672">
        <w:rPr>
          <w:bCs/>
          <w:iCs/>
        </w:rPr>
        <w:t xml:space="preserve">Pasiūlyme nurodyta pirkimo objekto kaina visais atvejais laikoma neįprastai maža, jeigu ji yra 30 ir daugiau procentų mažesnė: </w:t>
      </w:r>
    </w:p>
    <w:p w14:paraId="7AF35736" w14:textId="3CDCB991" w:rsidR="007B3904" w:rsidRPr="006B34B9" w:rsidRDefault="007B3904" w:rsidP="002D7F76">
      <w:pPr>
        <w:tabs>
          <w:tab w:val="left" w:pos="851"/>
        </w:tabs>
        <w:spacing w:after="0" w:line="240" w:lineRule="auto"/>
        <w:ind w:firstLine="567"/>
        <w:contextualSpacing/>
        <w:jc w:val="both"/>
        <w:rPr>
          <w:rFonts w:ascii="Times New Roman" w:hAnsi="Times New Roman" w:cs="Times New Roman"/>
          <w:sz w:val="22"/>
          <w:szCs w:val="22"/>
        </w:rPr>
      </w:pPr>
      <w:r w:rsidRPr="00D84672">
        <w:rPr>
          <w:rFonts w:ascii="Times New Roman" w:hAnsi="Times New Roman" w:cs="Times New Roman"/>
          <w:bCs/>
          <w:iCs/>
          <w:sz w:val="22"/>
          <w:szCs w:val="22"/>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60C8D85E" w14:textId="0B76FB04" w:rsidR="007B3904" w:rsidRPr="006B34B9" w:rsidRDefault="007B3904" w:rsidP="002D7F76">
      <w:pPr>
        <w:tabs>
          <w:tab w:val="left" w:pos="851"/>
        </w:tabs>
        <w:spacing w:after="0" w:line="240" w:lineRule="auto"/>
        <w:ind w:firstLine="567"/>
        <w:contextualSpacing/>
        <w:jc w:val="both"/>
        <w:rPr>
          <w:rFonts w:ascii="Times New Roman" w:hAnsi="Times New Roman" w:cs="Times New Roman"/>
          <w:sz w:val="22"/>
          <w:szCs w:val="22"/>
        </w:rPr>
      </w:pPr>
      <w:r w:rsidRPr="00D84672">
        <w:rPr>
          <w:rFonts w:ascii="Times New Roman" w:hAnsi="Times New Roman" w:cs="Times New Roman"/>
          <w:sz w:val="22"/>
          <w:szCs w:val="22"/>
        </w:rPr>
        <w:t>2.2. Pirkimui skirta maksimali lėšų suma nurodyta</w:t>
      </w:r>
      <w:r w:rsidRPr="00D84672">
        <w:rPr>
          <w:rFonts w:ascii="Times New Roman" w:hAnsi="Times New Roman" w:cs="Times New Roman"/>
          <w:iCs/>
          <w:spacing w:val="2"/>
          <w:sz w:val="22"/>
          <w:szCs w:val="22"/>
          <w:shd w:val="clear" w:color="auto" w:fill="FFFFFF"/>
        </w:rPr>
        <w:t xml:space="preserve"> CVP IS skiltyje „Vidiniai dokumentai“ (joje pateikiama informacija nėra viešai prieinama) prieš pateikiant skelbimą apie pirkimą Viešųjų pirkimų tarnybai </w:t>
      </w:r>
      <w:r w:rsidRPr="00D84672">
        <w:rPr>
          <w:rFonts w:ascii="Times New Roman" w:hAnsi="Times New Roman" w:cs="Times New Roman"/>
          <w:i/>
          <w:iCs/>
          <w:spacing w:val="2"/>
          <w:sz w:val="22"/>
          <w:szCs w:val="22"/>
          <w:shd w:val="clear" w:color="auto" w:fill="FFFFFF"/>
        </w:rPr>
        <w:t xml:space="preserve">(Skelbimų </w:t>
      </w:r>
      <w:r w:rsidR="00E6596D">
        <w:rPr>
          <w:rFonts w:ascii="Times New Roman" w:hAnsi="Times New Roman" w:cs="Times New Roman"/>
          <w:i/>
          <w:iCs/>
          <w:spacing w:val="2"/>
          <w:sz w:val="22"/>
          <w:szCs w:val="22"/>
          <w:shd w:val="clear" w:color="auto" w:fill="FFFFFF"/>
        </w:rPr>
        <w:t xml:space="preserve">rengimo ir išsiuntimo skelbti Centrinės viešųjų pirkimų informacinės viešųjų pirkimų informacinės sistemos priemonėmis tvarkos aprašo, </w:t>
      </w:r>
      <w:r w:rsidRPr="00D84672">
        <w:rPr>
          <w:rFonts w:ascii="Times New Roman" w:hAnsi="Times New Roman" w:cs="Times New Roman"/>
          <w:i/>
          <w:iCs/>
          <w:spacing w:val="2"/>
          <w:sz w:val="22"/>
          <w:szCs w:val="22"/>
          <w:shd w:val="clear" w:color="auto" w:fill="FFFFFF"/>
        </w:rPr>
        <w:t>patvirtinto Viešųjų pirkimų tarnybos direktoriaus 20</w:t>
      </w:r>
      <w:r w:rsidR="00E6596D">
        <w:rPr>
          <w:rFonts w:ascii="Times New Roman" w:hAnsi="Times New Roman" w:cs="Times New Roman"/>
          <w:i/>
          <w:iCs/>
          <w:spacing w:val="2"/>
          <w:sz w:val="22"/>
          <w:szCs w:val="22"/>
          <w:shd w:val="clear" w:color="auto" w:fill="FFFFFF"/>
        </w:rPr>
        <w:t>24</w:t>
      </w:r>
      <w:r w:rsidRPr="00D84672">
        <w:rPr>
          <w:rFonts w:ascii="Times New Roman" w:hAnsi="Times New Roman" w:cs="Times New Roman"/>
          <w:i/>
          <w:iCs/>
          <w:spacing w:val="2"/>
          <w:sz w:val="22"/>
          <w:szCs w:val="22"/>
          <w:shd w:val="clear" w:color="auto" w:fill="FFFFFF"/>
        </w:rPr>
        <w:t xml:space="preserve"> m. </w:t>
      </w:r>
      <w:r w:rsidR="00E6596D">
        <w:rPr>
          <w:rFonts w:ascii="Times New Roman" w:hAnsi="Times New Roman" w:cs="Times New Roman"/>
          <w:i/>
          <w:iCs/>
          <w:spacing w:val="2"/>
          <w:sz w:val="22"/>
          <w:szCs w:val="22"/>
          <w:shd w:val="clear" w:color="auto" w:fill="FFFFFF"/>
        </w:rPr>
        <w:t>lapkričio 29</w:t>
      </w:r>
      <w:r w:rsidRPr="00D84672">
        <w:rPr>
          <w:rFonts w:ascii="Times New Roman" w:hAnsi="Times New Roman" w:cs="Times New Roman"/>
          <w:i/>
          <w:iCs/>
          <w:spacing w:val="2"/>
          <w:sz w:val="22"/>
          <w:szCs w:val="22"/>
          <w:shd w:val="clear" w:color="auto" w:fill="FFFFFF"/>
        </w:rPr>
        <w:t xml:space="preserve"> d. įsakymu Nr. 1S-</w:t>
      </w:r>
      <w:r w:rsidR="00E6596D">
        <w:rPr>
          <w:rFonts w:ascii="Times New Roman" w:hAnsi="Times New Roman" w:cs="Times New Roman"/>
          <w:i/>
          <w:iCs/>
          <w:spacing w:val="2"/>
          <w:sz w:val="22"/>
          <w:szCs w:val="22"/>
          <w:shd w:val="clear" w:color="auto" w:fill="FFFFFF"/>
        </w:rPr>
        <w:t>190</w:t>
      </w:r>
      <w:r w:rsidRPr="00D84672">
        <w:rPr>
          <w:rFonts w:ascii="Times New Roman" w:hAnsi="Times New Roman" w:cs="Times New Roman"/>
          <w:i/>
          <w:iCs/>
          <w:spacing w:val="2"/>
          <w:sz w:val="22"/>
          <w:szCs w:val="22"/>
          <w:shd w:val="clear" w:color="auto" w:fill="FFFFFF"/>
        </w:rPr>
        <w:t xml:space="preserve"> „Dėl skelbimų </w:t>
      </w:r>
      <w:r w:rsidR="00E6596D">
        <w:rPr>
          <w:rFonts w:ascii="Times New Roman" w:hAnsi="Times New Roman" w:cs="Times New Roman"/>
          <w:i/>
          <w:iCs/>
          <w:spacing w:val="2"/>
          <w:sz w:val="22"/>
          <w:szCs w:val="22"/>
          <w:shd w:val="clear" w:color="auto" w:fill="FFFFFF"/>
        </w:rPr>
        <w:t xml:space="preserve">rengimo ir išsiuntimo skelbti Centrinės viešųjų pirkimų informacinės sistemos priemonėmis tvarkos aprašo </w:t>
      </w:r>
      <w:r w:rsidRPr="00D84672">
        <w:rPr>
          <w:rFonts w:ascii="Times New Roman" w:hAnsi="Times New Roman" w:cs="Times New Roman"/>
          <w:i/>
          <w:iCs/>
          <w:spacing w:val="2"/>
          <w:sz w:val="22"/>
          <w:szCs w:val="22"/>
          <w:shd w:val="clear" w:color="auto" w:fill="FFFFFF"/>
        </w:rPr>
        <w:t xml:space="preserve">patvirtinimo“ </w:t>
      </w:r>
      <w:r w:rsidR="00E6596D">
        <w:rPr>
          <w:rFonts w:ascii="Times New Roman" w:hAnsi="Times New Roman" w:cs="Times New Roman"/>
          <w:i/>
          <w:iCs/>
          <w:spacing w:val="2"/>
          <w:sz w:val="22"/>
          <w:szCs w:val="22"/>
          <w:shd w:val="clear" w:color="auto" w:fill="FFFFFF"/>
        </w:rPr>
        <w:t>13</w:t>
      </w:r>
      <w:r w:rsidRPr="00D84672">
        <w:rPr>
          <w:rFonts w:ascii="Times New Roman" w:hAnsi="Times New Roman" w:cs="Times New Roman"/>
          <w:i/>
          <w:iCs/>
          <w:spacing w:val="2"/>
          <w:sz w:val="22"/>
          <w:szCs w:val="22"/>
          <w:shd w:val="clear" w:color="auto" w:fill="FFFFFF"/>
          <w:vertAlign w:val="superscript"/>
        </w:rPr>
        <w:t xml:space="preserve"> </w:t>
      </w:r>
      <w:r w:rsidRPr="00D84672">
        <w:rPr>
          <w:rFonts w:ascii="Times New Roman" w:hAnsi="Times New Roman" w:cs="Times New Roman"/>
          <w:i/>
          <w:iCs/>
          <w:spacing w:val="2"/>
          <w:sz w:val="22"/>
          <w:szCs w:val="22"/>
          <w:shd w:val="clear" w:color="auto" w:fill="FFFFFF"/>
        </w:rPr>
        <w:t>punktas, kuris numato pareigą pirkimų vykdytojams</w:t>
      </w:r>
      <w:r w:rsidR="00E6596D" w:rsidRPr="00E6596D">
        <w:rPr>
          <w:rFonts w:ascii="Times New Roman" w:hAnsi="Times New Roman" w:cs="Times New Roman"/>
          <w:i/>
          <w:iCs/>
          <w:spacing w:val="2"/>
          <w:sz w:val="22"/>
          <w:szCs w:val="22"/>
          <w:shd w:val="clear" w:color="auto" w:fill="FFFFFF"/>
        </w:rPr>
        <w:t xml:space="preserve"> prieš užpilda</w:t>
      </w:r>
      <w:r w:rsidR="00E6596D">
        <w:rPr>
          <w:rFonts w:ascii="Times New Roman" w:hAnsi="Times New Roman" w:cs="Times New Roman"/>
          <w:i/>
          <w:iCs/>
          <w:spacing w:val="2"/>
          <w:sz w:val="22"/>
          <w:szCs w:val="22"/>
          <w:shd w:val="clear" w:color="auto" w:fill="FFFFFF"/>
        </w:rPr>
        <w:t>nt</w:t>
      </w:r>
      <w:r w:rsidR="00E6596D" w:rsidRPr="00E6596D">
        <w:rPr>
          <w:rFonts w:ascii="Times New Roman" w:hAnsi="Times New Roman" w:cs="Times New Roman"/>
          <w:i/>
          <w:iCs/>
          <w:spacing w:val="2"/>
          <w:sz w:val="22"/>
          <w:szCs w:val="22"/>
          <w:shd w:val="clear" w:color="auto" w:fill="FFFFFF"/>
        </w:rPr>
        <w:t xml:space="preserve"> skelbimą apie pirkimą, CVP IS skiltyje „Vidiniai dokumentai“ (joje pateikiama informacija nėra viešai prieinama) privalo įkelti dokumentą, kuriame būtų nurodyta kaina arba sąnaudos, kurios bus naudojamos vertinant, ar pasiūlyme nurodyta kaina ar sąnaudos nėra per didelės, pirkimo vykdytojui nepriimtinos</w:t>
      </w:r>
      <w:r w:rsidR="00E6596D" w:rsidRPr="006B34B9">
        <w:rPr>
          <w:rFonts w:ascii="Times New Roman" w:hAnsi="Times New Roman" w:cs="Times New Roman"/>
          <w:i/>
          <w:iCs/>
          <w:spacing w:val="2"/>
          <w:sz w:val="22"/>
          <w:szCs w:val="22"/>
          <w:shd w:val="clear" w:color="auto" w:fill="FFFFFF"/>
        </w:rPr>
        <w:t>.</w:t>
      </w:r>
    </w:p>
    <w:p w14:paraId="14218237" w14:textId="2862E30F" w:rsidR="007B3904" w:rsidRDefault="007B3904" w:rsidP="002D7F76">
      <w:pPr>
        <w:tabs>
          <w:tab w:val="left" w:pos="851"/>
        </w:tabs>
        <w:spacing w:after="0" w:line="240" w:lineRule="auto"/>
        <w:ind w:firstLine="567"/>
        <w:contextualSpacing/>
        <w:jc w:val="both"/>
        <w:rPr>
          <w:rFonts w:ascii="Times New Roman" w:hAnsi="Times New Roman" w:cs="Times New Roman"/>
          <w:sz w:val="22"/>
          <w:szCs w:val="22"/>
        </w:rPr>
      </w:pPr>
      <w:r w:rsidRPr="00D84672">
        <w:rPr>
          <w:rFonts w:ascii="Times New Roman" w:hAnsi="Times New Roman" w:cs="Times New Roman"/>
          <w:sz w:val="22"/>
          <w:szCs w:val="22"/>
        </w:rPr>
        <w:t>Didesnę kainą perkančioji organizacija laikys</w:t>
      </w:r>
      <w:r w:rsidR="00E6596D">
        <w:rPr>
          <w:rFonts w:ascii="Times New Roman" w:hAnsi="Times New Roman" w:cs="Times New Roman"/>
          <w:sz w:val="22"/>
          <w:szCs w:val="22"/>
        </w:rPr>
        <w:t xml:space="preserve"> per didelė </w:t>
      </w:r>
      <w:r w:rsidR="00F02E8F">
        <w:rPr>
          <w:rFonts w:ascii="Times New Roman" w:hAnsi="Times New Roman" w:cs="Times New Roman"/>
          <w:sz w:val="22"/>
          <w:szCs w:val="22"/>
        </w:rPr>
        <w:t>ir nepriimtina</w:t>
      </w:r>
      <w:r w:rsidR="00D53433" w:rsidRPr="00D84672">
        <w:rPr>
          <w:rFonts w:ascii="Times New Roman" w:hAnsi="Times New Roman" w:cs="Times New Roman"/>
          <w:sz w:val="22"/>
          <w:szCs w:val="22"/>
        </w:rPr>
        <w:t>.</w:t>
      </w:r>
    </w:p>
    <w:p w14:paraId="40C79C6C" w14:textId="77777777" w:rsidR="00CE1BEC" w:rsidRPr="00D84672" w:rsidRDefault="00CE1BEC" w:rsidP="002D7F76">
      <w:pPr>
        <w:tabs>
          <w:tab w:val="left" w:pos="851"/>
        </w:tabs>
        <w:spacing w:after="0" w:line="240" w:lineRule="auto"/>
        <w:ind w:firstLine="567"/>
        <w:contextualSpacing/>
        <w:jc w:val="both"/>
        <w:rPr>
          <w:rFonts w:ascii="Times New Roman" w:hAnsi="Times New Roman" w:cs="Times New Roman"/>
          <w:smallCaps/>
          <w:sz w:val="22"/>
          <w:szCs w:val="22"/>
        </w:rPr>
      </w:pPr>
    </w:p>
    <w:p w14:paraId="648D3951" w14:textId="77777777" w:rsidR="007B3904" w:rsidRPr="00D84672" w:rsidRDefault="007B3904" w:rsidP="007B3904">
      <w:pPr>
        <w:spacing w:after="0" w:line="240" w:lineRule="auto"/>
        <w:contextualSpacing/>
        <w:rPr>
          <w:sz w:val="22"/>
          <w:szCs w:val="22"/>
        </w:rPr>
      </w:pPr>
    </w:p>
    <w:p w14:paraId="18DCC141" w14:textId="77777777" w:rsidR="007B3904" w:rsidRDefault="007B3904" w:rsidP="007B3904"/>
    <w:p w14:paraId="0C555C01" w14:textId="67EE9282" w:rsidR="00E31AFC" w:rsidRPr="00210870" w:rsidRDefault="00E31AFC" w:rsidP="00E31AFC">
      <w:pPr>
        <w:pStyle w:val="paragrafesrasas2lygis"/>
        <w:ind w:firstLine="397"/>
        <w:jc w:val="left"/>
        <w:rPr>
          <w:rFonts w:asciiTheme="minorHAnsi" w:hAnsiTheme="minorHAnsi" w:cstheme="minorHAnsi"/>
          <w:color w:val="7030A0"/>
        </w:rPr>
      </w:pPr>
    </w:p>
    <w:p w14:paraId="41B7598C" w14:textId="77777777" w:rsidR="00E31AFC" w:rsidRPr="00F0499F" w:rsidRDefault="00E31AFC" w:rsidP="00E31AF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45530E87" w14:textId="13913FEF" w:rsidR="00570338" w:rsidRPr="00D84672" w:rsidRDefault="00570338" w:rsidP="00570338">
      <w:pPr>
        <w:pStyle w:val="Antrat1"/>
        <w:jc w:val="right"/>
        <w:rPr>
          <w:rFonts w:ascii="Times New Roman" w:hAnsi="Times New Roman" w:cs="Times New Roman"/>
          <w:b/>
          <w:bCs/>
          <w:sz w:val="22"/>
          <w:szCs w:val="22"/>
        </w:rPr>
      </w:pPr>
      <w:bookmarkStart w:id="74" w:name="_Toc180668325"/>
      <w:bookmarkStart w:id="75" w:name="_Toc227076222"/>
      <w:r w:rsidRPr="00D84672">
        <w:rPr>
          <w:rFonts w:ascii="Times New Roman" w:hAnsi="Times New Roman" w:cs="Times New Roman"/>
          <w:b/>
          <w:bCs/>
          <w:sz w:val="22"/>
          <w:szCs w:val="22"/>
        </w:rPr>
        <w:lastRenderedPageBreak/>
        <w:t>Pirkimo sąlygų 8 priedas „</w:t>
      </w:r>
      <w:r w:rsidR="00BE7F3D">
        <w:rPr>
          <w:rFonts w:ascii="Times New Roman" w:hAnsi="Times New Roman" w:cs="Times New Roman"/>
          <w:b/>
          <w:bCs/>
          <w:sz w:val="22"/>
          <w:szCs w:val="22"/>
        </w:rPr>
        <w:t>Atliktų darbų sąrašas</w:t>
      </w:r>
      <w:r w:rsidRPr="00D84672">
        <w:rPr>
          <w:rFonts w:ascii="Times New Roman" w:hAnsi="Times New Roman" w:cs="Times New Roman"/>
          <w:b/>
          <w:bCs/>
          <w:sz w:val="22"/>
          <w:szCs w:val="22"/>
        </w:rPr>
        <w:t>“</w:t>
      </w:r>
      <w:bookmarkEnd w:id="74"/>
      <w:bookmarkEnd w:id="75"/>
    </w:p>
    <w:p w14:paraId="10F34F10" w14:textId="77777777" w:rsidR="00570338" w:rsidRDefault="00570338" w:rsidP="00570338">
      <w:pPr>
        <w:spacing w:after="0" w:line="240" w:lineRule="auto"/>
        <w:contextualSpacing/>
        <w:jc w:val="center"/>
        <w:rPr>
          <w:rFonts w:ascii="Times New Roman" w:hAnsi="Times New Roman" w:cs="Times New Roman"/>
          <w:b/>
          <w:sz w:val="24"/>
          <w:szCs w:val="24"/>
        </w:rPr>
      </w:pPr>
    </w:p>
    <w:p w14:paraId="036AA3DB" w14:textId="77777777" w:rsidR="00CC7325" w:rsidRPr="00D84672" w:rsidRDefault="00CC7325" w:rsidP="00CC7325">
      <w:pPr>
        <w:jc w:val="both"/>
        <w:rPr>
          <w:rFonts w:ascii="Times New Roman" w:hAnsi="Times New Roman" w:cs="Times New Roman"/>
          <w:sz w:val="22"/>
          <w:szCs w:val="22"/>
        </w:rPr>
      </w:pPr>
      <w:r w:rsidRPr="00D84672">
        <w:rPr>
          <w:rFonts w:ascii="Times New Roman" w:hAnsi="Times New Roman" w:cs="Times New Roman"/>
          <w:sz w:val="22"/>
          <w:szCs w:val="22"/>
        </w:rPr>
        <w:t>Pridedamas atskiru dokumentu:</w:t>
      </w:r>
    </w:p>
    <w:p w14:paraId="2D1CA8C7" w14:textId="017C4399" w:rsidR="00CC7325" w:rsidRPr="00D84672" w:rsidRDefault="00CC7325" w:rsidP="00CC7325">
      <w:pPr>
        <w:jc w:val="both"/>
        <w:rPr>
          <w:rFonts w:ascii="Times New Roman" w:hAnsi="Times New Roman" w:cs="Times New Roman"/>
          <w:sz w:val="22"/>
          <w:szCs w:val="22"/>
        </w:rPr>
      </w:pPr>
      <w:r w:rsidRPr="00D84672">
        <w:rPr>
          <w:rFonts w:ascii="Times New Roman" w:hAnsi="Times New Roman" w:cs="Times New Roman"/>
          <w:sz w:val="22"/>
          <w:szCs w:val="22"/>
        </w:rPr>
        <w:t xml:space="preserve">Priedas Nr. </w:t>
      </w:r>
      <w:r>
        <w:rPr>
          <w:rFonts w:ascii="Times New Roman" w:hAnsi="Times New Roman" w:cs="Times New Roman"/>
          <w:sz w:val="22"/>
          <w:szCs w:val="22"/>
        </w:rPr>
        <w:t>8</w:t>
      </w:r>
      <w:r w:rsidRPr="00D84672">
        <w:rPr>
          <w:rFonts w:ascii="Times New Roman" w:hAnsi="Times New Roman" w:cs="Times New Roman"/>
          <w:sz w:val="22"/>
          <w:szCs w:val="22"/>
        </w:rPr>
        <w:t xml:space="preserve"> –</w:t>
      </w:r>
      <w:r>
        <w:rPr>
          <w:rFonts w:ascii="Times New Roman" w:hAnsi="Times New Roman" w:cs="Times New Roman"/>
          <w:sz w:val="22"/>
          <w:szCs w:val="22"/>
        </w:rPr>
        <w:t xml:space="preserve"> Atliktų darbų sąrašas</w:t>
      </w:r>
      <w:r w:rsidRPr="00D84672">
        <w:rPr>
          <w:rFonts w:ascii="Times New Roman" w:hAnsi="Times New Roman" w:cs="Times New Roman"/>
          <w:sz w:val="22"/>
          <w:szCs w:val="22"/>
        </w:rPr>
        <w:t>.</w:t>
      </w:r>
    </w:p>
    <w:p w14:paraId="37A670A6" w14:textId="77777777" w:rsidR="005E436B" w:rsidRDefault="005E436B">
      <w:pPr>
        <w:rPr>
          <w:rFonts w:ascii="Times New Roman" w:hAnsi="Times New Roman" w:cs="Times New Roman"/>
          <w:b/>
          <w:sz w:val="24"/>
          <w:szCs w:val="24"/>
        </w:rPr>
      </w:pPr>
      <w:r>
        <w:rPr>
          <w:rFonts w:ascii="Times New Roman" w:hAnsi="Times New Roman" w:cs="Times New Roman"/>
          <w:b/>
          <w:sz w:val="24"/>
          <w:szCs w:val="24"/>
        </w:rPr>
        <w:br w:type="page"/>
      </w:r>
    </w:p>
    <w:p w14:paraId="5ACA5C71" w14:textId="77777777" w:rsidR="00570338" w:rsidRDefault="00570338" w:rsidP="00570338">
      <w:pPr>
        <w:spacing w:after="0" w:line="240" w:lineRule="auto"/>
        <w:contextualSpacing/>
        <w:jc w:val="center"/>
        <w:rPr>
          <w:rFonts w:ascii="Times New Roman" w:hAnsi="Times New Roman" w:cs="Times New Roman"/>
          <w:b/>
          <w:sz w:val="24"/>
          <w:szCs w:val="24"/>
        </w:rPr>
      </w:pPr>
    </w:p>
    <w:p w14:paraId="20739FC4" w14:textId="77777777" w:rsidR="00570338" w:rsidRPr="00D84672" w:rsidRDefault="00570338" w:rsidP="00570338">
      <w:pPr>
        <w:pStyle w:val="Antrat1"/>
        <w:jc w:val="right"/>
        <w:rPr>
          <w:rFonts w:ascii="Times New Roman" w:hAnsi="Times New Roman" w:cs="Times New Roman"/>
          <w:b/>
          <w:bCs/>
          <w:sz w:val="22"/>
          <w:szCs w:val="22"/>
        </w:rPr>
      </w:pPr>
      <w:bookmarkStart w:id="76" w:name="_Toc227076223"/>
      <w:r w:rsidRPr="00D84672">
        <w:rPr>
          <w:rFonts w:ascii="Times New Roman" w:hAnsi="Times New Roman" w:cs="Times New Roman"/>
          <w:b/>
          <w:bCs/>
          <w:sz w:val="22"/>
          <w:szCs w:val="22"/>
        </w:rPr>
        <w:t>Pirkimo sąlygų 9 priedas „Sutarties projektas“</w:t>
      </w:r>
      <w:bookmarkEnd w:id="76"/>
    </w:p>
    <w:p w14:paraId="65DC41B9" w14:textId="0CE55937" w:rsidR="00A75309" w:rsidRPr="00D84672" w:rsidRDefault="00A75309" w:rsidP="00171A94">
      <w:pPr>
        <w:jc w:val="both"/>
        <w:rPr>
          <w:rFonts w:ascii="Times New Roman" w:hAnsi="Times New Roman" w:cs="Times New Roman"/>
          <w:b/>
          <w:bCs/>
          <w:sz w:val="22"/>
          <w:szCs w:val="22"/>
        </w:rPr>
      </w:pPr>
    </w:p>
    <w:p w14:paraId="3430BF7C" w14:textId="632E555D" w:rsidR="00BD6C55" w:rsidRPr="00D84672" w:rsidRDefault="00BD6C55" w:rsidP="00171A94">
      <w:pPr>
        <w:jc w:val="both"/>
        <w:rPr>
          <w:rFonts w:ascii="Times New Roman" w:hAnsi="Times New Roman" w:cs="Times New Roman"/>
          <w:sz w:val="22"/>
          <w:szCs w:val="22"/>
        </w:rPr>
      </w:pPr>
      <w:r w:rsidRPr="00D84672">
        <w:rPr>
          <w:rFonts w:ascii="Times New Roman" w:hAnsi="Times New Roman" w:cs="Times New Roman"/>
          <w:sz w:val="22"/>
          <w:szCs w:val="22"/>
        </w:rPr>
        <w:t>Pridedamas atskiru dokumentu:</w:t>
      </w:r>
    </w:p>
    <w:p w14:paraId="6EDFD663" w14:textId="1F03EB28" w:rsidR="00BD6C55" w:rsidRPr="00D84672" w:rsidRDefault="00BD6C55" w:rsidP="00171A94">
      <w:pPr>
        <w:jc w:val="both"/>
        <w:rPr>
          <w:rFonts w:ascii="Times New Roman" w:hAnsi="Times New Roman" w:cs="Times New Roman"/>
          <w:sz w:val="22"/>
          <w:szCs w:val="22"/>
        </w:rPr>
      </w:pPr>
      <w:r w:rsidRPr="00D84672">
        <w:rPr>
          <w:rFonts w:ascii="Times New Roman" w:hAnsi="Times New Roman" w:cs="Times New Roman"/>
          <w:sz w:val="22"/>
          <w:szCs w:val="22"/>
        </w:rPr>
        <w:t>Priedas Nr. 9 –</w:t>
      </w:r>
      <w:r w:rsidR="0073662F">
        <w:rPr>
          <w:rFonts w:ascii="Times New Roman" w:hAnsi="Times New Roman" w:cs="Times New Roman"/>
          <w:sz w:val="22"/>
          <w:szCs w:val="22"/>
        </w:rPr>
        <w:t xml:space="preserve"> Rangos darbų</w:t>
      </w:r>
      <w:r w:rsidRPr="00D84672">
        <w:rPr>
          <w:rFonts w:ascii="Times New Roman" w:hAnsi="Times New Roman" w:cs="Times New Roman"/>
          <w:sz w:val="22"/>
          <w:szCs w:val="22"/>
        </w:rPr>
        <w:t xml:space="preserve"> </w:t>
      </w:r>
      <w:r w:rsidR="0073662F">
        <w:rPr>
          <w:rFonts w:ascii="Times New Roman" w:hAnsi="Times New Roman" w:cs="Times New Roman"/>
          <w:sz w:val="22"/>
          <w:szCs w:val="22"/>
        </w:rPr>
        <w:t>s</w:t>
      </w:r>
      <w:r w:rsidRPr="00D84672">
        <w:rPr>
          <w:rFonts w:ascii="Times New Roman" w:hAnsi="Times New Roman" w:cs="Times New Roman"/>
          <w:sz w:val="22"/>
          <w:szCs w:val="22"/>
        </w:rPr>
        <w:t>utarties projektas.</w:t>
      </w:r>
    </w:p>
    <w:p w14:paraId="7312B85F" w14:textId="3DC7C3E4" w:rsidR="00834EA6" w:rsidRDefault="00834EA6">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0FCA51F7" w14:textId="03FD1EFA" w:rsidR="00834EA6" w:rsidRPr="00D84672" w:rsidRDefault="00834EA6" w:rsidP="00834EA6">
      <w:pPr>
        <w:pStyle w:val="Antrat1"/>
        <w:jc w:val="right"/>
        <w:rPr>
          <w:rFonts w:ascii="Times New Roman" w:hAnsi="Times New Roman" w:cs="Times New Roman"/>
          <w:b/>
          <w:bCs/>
          <w:sz w:val="22"/>
          <w:szCs w:val="22"/>
        </w:rPr>
      </w:pPr>
      <w:bookmarkStart w:id="77" w:name="_Toc227076224"/>
      <w:r w:rsidRPr="00D84672">
        <w:rPr>
          <w:rFonts w:ascii="Times New Roman" w:hAnsi="Times New Roman" w:cs="Times New Roman"/>
          <w:b/>
          <w:bCs/>
          <w:sz w:val="22"/>
          <w:szCs w:val="22"/>
        </w:rPr>
        <w:lastRenderedPageBreak/>
        <w:t xml:space="preserve">Pirkimo sąlygų </w:t>
      </w:r>
      <w:r>
        <w:rPr>
          <w:rFonts w:ascii="Times New Roman" w:hAnsi="Times New Roman" w:cs="Times New Roman"/>
          <w:b/>
          <w:bCs/>
          <w:sz w:val="22"/>
          <w:szCs w:val="22"/>
        </w:rPr>
        <w:t>10</w:t>
      </w:r>
      <w:r w:rsidRPr="00D84672">
        <w:rPr>
          <w:rFonts w:ascii="Times New Roman" w:hAnsi="Times New Roman" w:cs="Times New Roman"/>
          <w:b/>
          <w:bCs/>
          <w:sz w:val="22"/>
          <w:szCs w:val="22"/>
        </w:rPr>
        <w:t xml:space="preserve"> priedas „</w:t>
      </w:r>
      <w:r>
        <w:rPr>
          <w:rFonts w:ascii="Times New Roman" w:hAnsi="Times New Roman" w:cs="Times New Roman"/>
          <w:b/>
          <w:bCs/>
          <w:sz w:val="22"/>
          <w:szCs w:val="22"/>
        </w:rPr>
        <w:t>Siūlomų specialistų sąrašas</w:t>
      </w:r>
      <w:r w:rsidRPr="00D84672">
        <w:rPr>
          <w:rFonts w:ascii="Times New Roman" w:hAnsi="Times New Roman" w:cs="Times New Roman"/>
          <w:b/>
          <w:bCs/>
          <w:sz w:val="22"/>
          <w:szCs w:val="22"/>
        </w:rPr>
        <w:t>“</w:t>
      </w:r>
      <w:bookmarkEnd w:id="77"/>
    </w:p>
    <w:p w14:paraId="77BC43F3" w14:textId="77777777" w:rsidR="005503EB" w:rsidRPr="00D84672" w:rsidRDefault="005503EB" w:rsidP="005503EB">
      <w:pPr>
        <w:jc w:val="both"/>
        <w:rPr>
          <w:rFonts w:ascii="Times New Roman" w:hAnsi="Times New Roman" w:cs="Times New Roman"/>
          <w:sz w:val="22"/>
          <w:szCs w:val="22"/>
        </w:rPr>
      </w:pPr>
      <w:r w:rsidRPr="00D84672">
        <w:rPr>
          <w:rFonts w:ascii="Times New Roman" w:hAnsi="Times New Roman" w:cs="Times New Roman"/>
          <w:sz w:val="22"/>
          <w:szCs w:val="22"/>
        </w:rPr>
        <w:t>Pridedamas atskiru dokumentu:</w:t>
      </w:r>
    </w:p>
    <w:p w14:paraId="0C87B678" w14:textId="389DECC7" w:rsidR="005503EB" w:rsidRPr="00D84672" w:rsidRDefault="005503EB" w:rsidP="005503EB">
      <w:pPr>
        <w:jc w:val="both"/>
        <w:rPr>
          <w:rFonts w:ascii="Times New Roman" w:hAnsi="Times New Roman" w:cs="Times New Roman"/>
          <w:sz w:val="22"/>
          <w:szCs w:val="22"/>
        </w:rPr>
      </w:pPr>
      <w:r w:rsidRPr="00D84672">
        <w:rPr>
          <w:rFonts w:ascii="Times New Roman" w:hAnsi="Times New Roman" w:cs="Times New Roman"/>
          <w:sz w:val="22"/>
          <w:szCs w:val="22"/>
        </w:rPr>
        <w:t xml:space="preserve">Priedas Nr. </w:t>
      </w:r>
      <w:r>
        <w:rPr>
          <w:rFonts w:ascii="Times New Roman" w:hAnsi="Times New Roman" w:cs="Times New Roman"/>
          <w:sz w:val="22"/>
          <w:szCs w:val="22"/>
        </w:rPr>
        <w:t>10</w:t>
      </w:r>
      <w:r w:rsidRPr="00D84672">
        <w:rPr>
          <w:rFonts w:ascii="Times New Roman" w:hAnsi="Times New Roman" w:cs="Times New Roman"/>
          <w:sz w:val="22"/>
          <w:szCs w:val="22"/>
        </w:rPr>
        <w:t xml:space="preserve"> –</w:t>
      </w:r>
      <w:r>
        <w:rPr>
          <w:rFonts w:ascii="Times New Roman" w:hAnsi="Times New Roman" w:cs="Times New Roman"/>
          <w:sz w:val="22"/>
          <w:szCs w:val="22"/>
        </w:rPr>
        <w:t xml:space="preserve"> Siūlomų specialistų sąrašas</w:t>
      </w:r>
      <w:r w:rsidRPr="00D84672">
        <w:rPr>
          <w:rFonts w:ascii="Times New Roman" w:hAnsi="Times New Roman" w:cs="Times New Roman"/>
          <w:sz w:val="22"/>
          <w:szCs w:val="22"/>
        </w:rPr>
        <w:t>.</w:t>
      </w:r>
    </w:p>
    <w:p w14:paraId="53500FAF" w14:textId="7122E62F" w:rsidR="007037F7" w:rsidRDefault="007037F7">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1A700A69" w14:textId="0198318F" w:rsidR="007037F7" w:rsidRPr="00D84672" w:rsidRDefault="007037F7" w:rsidP="007037F7">
      <w:pPr>
        <w:pStyle w:val="Antrat1"/>
        <w:jc w:val="right"/>
        <w:rPr>
          <w:rFonts w:ascii="Times New Roman" w:hAnsi="Times New Roman" w:cs="Times New Roman"/>
          <w:b/>
          <w:bCs/>
          <w:sz w:val="22"/>
          <w:szCs w:val="22"/>
        </w:rPr>
      </w:pPr>
      <w:bookmarkStart w:id="78" w:name="_Toc227076225"/>
      <w:r w:rsidRPr="00D84672">
        <w:rPr>
          <w:rFonts w:ascii="Times New Roman" w:hAnsi="Times New Roman" w:cs="Times New Roman"/>
          <w:b/>
          <w:bCs/>
          <w:sz w:val="22"/>
          <w:szCs w:val="22"/>
        </w:rPr>
        <w:lastRenderedPageBreak/>
        <w:t xml:space="preserve">Pirkimo sąlygų </w:t>
      </w:r>
      <w:r>
        <w:rPr>
          <w:rFonts w:ascii="Times New Roman" w:hAnsi="Times New Roman" w:cs="Times New Roman"/>
          <w:b/>
          <w:bCs/>
          <w:sz w:val="22"/>
          <w:szCs w:val="22"/>
        </w:rPr>
        <w:t>11</w:t>
      </w:r>
      <w:r w:rsidRPr="00D84672">
        <w:rPr>
          <w:rFonts w:ascii="Times New Roman" w:hAnsi="Times New Roman" w:cs="Times New Roman"/>
          <w:b/>
          <w:bCs/>
          <w:sz w:val="22"/>
          <w:szCs w:val="22"/>
        </w:rPr>
        <w:t xml:space="preserve"> priedas „</w:t>
      </w:r>
      <w:r>
        <w:rPr>
          <w:rFonts w:ascii="Times New Roman" w:hAnsi="Times New Roman" w:cs="Times New Roman"/>
          <w:b/>
          <w:bCs/>
          <w:sz w:val="22"/>
          <w:szCs w:val="22"/>
        </w:rPr>
        <w:t>Siūlomų specialistų profesinė patirtis</w:t>
      </w:r>
      <w:r w:rsidRPr="00D84672">
        <w:rPr>
          <w:rFonts w:ascii="Times New Roman" w:hAnsi="Times New Roman" w:cs="Times New Roman"/>
          <w:b/>
          <w:bCs/>
          <w:sz w:val="22"/>
          <w:szCs w:val="22"/>
        </w:rPr>
        <w:t>“</w:t>
      </w:r>
      <w:bookmarkEnd w:id="78"/>
    </w:p>
    <w:p w14:paraId="6C01D383" w14:textId="77777777" w:rsidR="005503EB" w:rsidRPr="00D84672" w:rsidRDefault="005503EB" w:rsidP="005503EB">
      <w:pPr>
        <w:jc w:val="both"/>
        <w:rPr>
          <w:rFonts w:ascii="Times New Roman" w:hAnsi="Times New Roman" w:cs="Times New Roman"/>
          <w:sz w:val="22"/>
          <w:szCs w:val="22"/>
        </w:rPr>
      </w:pPr>
      <w:r w:rsidRPr="00D84672">
        <w:rPr>
          <w:rFonts w:ascii="Times New Roman" w:hAnsi="Times New Roman" w:cs="Times New Roman"/>
          <w:sz w:val="22"/>
          <w:szCs w:val="22"/>
        </w:rPr>
        <w:t>Pridedamas atskiru dokumentu:</w:t>
      </w:r>
    </w:p>
    <w:p w14:paraId="1D1C3803" w14:textId="51EAFDE6" w:rsidR="005503EB" w:rsidRPr="00D84672" w:rsidRDefault="005503EB" w:rsidP="005503EB">
      <w:pPr>
        <w:jc w:val="both"/>
        <w:rPr>
          <w:rFonts w:ascii="Times New Roman" w:hAnsi="Times New Roman" w:cs="Times New Roman"/>
          <w:sz w:val="22"/>
          <w:szCs w:val="22"/>
        </w:rPr>
      </w:pPr>
      <w:r w:rsidRPr="00D84672">
        <w:rPr>
          <w:rFonts w:ascii="Times New Roman" w:hAnsi="Times New Roman" w:cs="Times New Roman"/>
          <w:sz w:val="22"/>
          <w:szCs w:val="22"/>
        </w:rPr>
        <w:t xml:space="preserve">Priedas Nr. </w:t>
      </w:r>
      <w:r>
        <w:rPr>
          <w:rFonts w:ascii="Times New Roman" w:hAnsi="Times New Roman" w:cs="Times New Roman"/>
          <w:sz w:val="22"/>
          <w:szCs w:val="22"/>
        </w:rPr>
        <w:t>11</w:t>
      </w:r>
      <w:r w:rsidRPr="00D84672">
        <w:rPr>
          <w:rFonts w:ascii="Times New Roman" w:hAnsi="Times New Roman" w:cs="Times New Roman"/>
          <w:sz w:val="22"/>
          <w:szCs w:val="22"/>
        </w:rPr>
        <w:t xml:space="preserve"> –</w:t>
      </w:r>
      <w:r>
        <w:rPr>
          <w:rFonts w:ascii="Times New Roman" w:hAnsi="Times New Roman" w:cs="Times New Roman"/>
          <w:sz w:val="22"/>
          <w:szCs w:val="22"/>
        </w:rPr>
        <w:t xml:space="preserve"> Siūlomų specialistų profesinė patirtis</w:t>
      </w:r>
      <w:r w:rsidRPr="00D84672">
        <w:rPr>
          <w:rFonts w:ascii="Times New Roman" w:hAnsi="Times New Roman" w:cs="Times New Roman"/>
          <w:sz w:val="22"/>
          <w:szCs w:val="22"/>
        </w:rPr>
        <w:t>.</w:t>
      </w:r>
    </w:p>
    <w:sectPr w:rsidR="005503EB" w:rsidRPr="00D84672" w:rsidSect="00BE31AD">
      <w:headerReference w:type="default" r:id="rId25"/>
      <w:footerReference w:type="first" r:id="rId26"/>
      <w:pgSz w:w="12240" w:h="15840"/>
      <w:pgMar w:top="1134" w:right="1418"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5D5CA" w14:textId="77777777" w:rsidR="00D77D00" w:rsidRDefault="00D77D00" w:rsidP="00D05666">
      <w:r>
        <w:separator/>
      </w:r>
    </w:p>
  </w:endnote>
  <w:endnote w:type="continuationSeparator" w:id="0">
    <w:p w14:paraId="1AB0B2F1" w14:textId="77777777" w:rsidR="00D77D00" w:rsidRDefault="00D77D00" w:rsidP="00D05666">
      <w:r>
        <w:continuationSeparator/>
      </w:r>
    </w:p>
  </w:endnote>
  <w:endnote w:type="continuationNotice" w:id="1">
    <w:p w14:paraId="71CD2383" w14:textId="77777777" w:rsidR="00D77D00" w:rsidRDefault="00D77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D15CC" w14:textId="77777777" w:rsidR="00D77D00" w:rsidRDefault="00D77D00" w:rsidP="00D05666">
      <w:r>
        <w:separator/>
      </w:r>
    </w:p>
  </w:footnote>
  <w:footnote w:type="continuationSeparator" w:id="0">
    <w:p w14:paraId="6E86DD61" w14:textId="77777777" w:rsidR="00D77D00" w:rsidRDefault="00D77D00" w:rsidP="00D05666">
      <w:r>
        <w:continuationSeparator/>
      </w:r>
    </w:p>
  </w:footnote>
  <w:footnote w:type="continuationNotice" w:id="1">
    <w:p w14:paraId="43A12BE8" w14:textId="77777777" w:rsidR="00D77D00" w:rsidRDefault="00D77D00">
      <w:pPr>
        <w:spacing w:after="0" w:line="240" w:lineRule="auto"/>
      </w:pPr>
    </w:p>
  </w:footnote>
  <w:footnote w:id="2">
    <w:p w14:paraId="46F1745A" w14:textId="77777777" w:rsidR="00EB1249" w:rsidRPr="008E2F6D" w:rsidRDefault="00EB1249" w:rsidP="00EB1249">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0983E7" w14:textId="77777777" w:rsidR="00EB1249" w:rsidRPr="008E2F6D" w:rsidRDefault="00EB1249" w:rsidP="00FD60FD">
      <w:pPr>
        <w:pStyle w:val="Puslapioinaostekstas"/>
        <w:numPr>
          <w:ilvl w:val="0"/>
          <w:numId w:val="10"/>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6015FB46" w14:textId="77777777" w:rsidR="00EB1249" w:rsidRPr="008E2F6D" w:rsidRDefault="00EB1249" w:rsidP="00FD60FD">
      <w:pPr>
        <w:pStyle w:val="Puslapioinaostekstas"/>
        <w:numPr>
          <w:ilvl w:val="0"/>
          <w:numId w:val="10"/>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6559BC6" w14:textId="77777777" w:rsidR="00EB1249" w:rsidRPr="00811722" w:rsidRDefault="00EB1249" w:rsidP="00811722">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45D19F" w14:textId="77777777" w:rsidR="00EB1249" w:rsidRPr="00811722" w:rsidRDefault="00EB1249" w:rsidP="00FD60FD">
      <w:pPr>
        <w:pStyle w:val="Puslapioinaostekstas"/>
        <w:numPr>
          <w:ilvl w:val="0"/>
          <w:numId w:val="11"/>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A87A0AB" w14:textId="77777777" w:rsidR="00EB1249" w:rsidRPr="00811722" w:rsidRDefault="00EB1249" w:rsidP="00FD60FD">
      <w:pPr>
        <w:pStyle w:val="Puslapioinaostekstas"/>
        <w:numPr>
          <w:ilvl w:val="0"/>
          <w:numId w:val="11"/>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02BAD25" w14:textId="77777777" w:rsidR="00EB1249" w:rsidRPr="00811722" w:rsidRDefault="00EB1249" w:rsidP="00811722">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9E22EE" w14:textId="77777777" w:rsidR="00EB1249" w:rsidRPr="00811722" w:rsidRDefault="00EB1249" w:rsidP="00FD60FD">
      <w:pPr>
        <w:pStyle w:val="Puslapioinaostekstas"/>
        <w:numPr>
          <w:ilvl w:val="0"/>
          <w:numId w:val="12"/>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3BAEF108" w14:textId="77777777" w:rsidR="00EB1249" w:rsidRPr="00811722" w:rsidRDefault="00EB1249" w:rsidP="00FD60FD">
      <w:pPr>
        <w:pStyle w:val="Puslapioinaostekstas"/>
        <w:numPr>
          <w:ilvl w:val="0"/>
          <w:numId w:val="12"/>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ACBACFB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BB7250"/>
    <w:multiLevelType w:val="hybridMultilevel"/>
    <w:tmpl w:val="903A9808"/>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4"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4"/>
  </w:num>
  <w:num w:numId="2" w16cid:durableId="207184103">
    <w:abstractNumId w:val="2"/>
  </w:num>
  <w:num w:numId="3" w16cid:durableId="1865055254">
    <w:abstractNumId w:val="14"/>
  </w:num>
  <w:num w:numId="4" w16cid:durableId="1484615006">
    <w:abstractNumId w:val="12"/>
  </w:num>
  <w:num w:numId="5" w16cid:durableId="749809940">
    <w:abstractNumId w:val="1"/>
  </w:num>
  <w:num w:numId="6" w16cid:durableId="1482305889">
    <w:abstractNumId w:val="11"/>
  </w:num>
  <w:num w:numId="7" w16cid:durableId="1725829505">
    <w:abstractNumId w:val="7"/>
  </w:num>
  <w:num w:numId="8" w16cid:durableId="1081104024">
    <w:abstractNumId w:val="10"/>
  </w:num>
  <w:num w:numId="9" w16cid:durableId="1321890191">
    <w:abstractNumId w:val="5"/>
  </w:num>
  <w:num w:numId="10" w16cid:durableId="494614562">
    <w:abstractNumId w:val="9"/>
  </w:num>
  <w:num w:numId="11" w16cid:durableId="1473055655">
    <w:abstractNumId w:val="13"/>
  </w:num>
  <w:num w:numId="12" w16cid:durableId="510532351">
    <w:abstractNumId w:val="0"/>
  </w:num>
  <w:num w:numId="13" w16cid:durableId="1884630571">
    <w:abstractNumId w:val="6"/>
  </w:num>
  <w:num w:numId="14" w16cid:durableId="6216899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65887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DF0"/>
    <w:rsid w:val="00013EF1"/>
    <w:rsid w:val="00013FF6"/>
    <w:rsid w:val="00014A61"/>
    <w:rsid w:val="000159A4"/>
    <w:rsid w:val="00015C75"/>
    <w:rsid w:val="00015EAB"/>
    <w:rsid w:val="00015FC9"/>
    <w:rsid w:val="0001618D"/>
    <w:rsid w:val="0001658B"/>
    <w:rsid w:val="0001670E"/>
    <w:rsid w:val="00016E0E"/>
    <w:rsid w:val="00016FDD"/>
    <w:rsid w:val="00017009"/>
    <w:rsid w:val="000206C9"/>
    <w:rsid w:val="00020FD4"/>
    <w:rsid w:val="0002133E"/>
    <w:rsid w:val="00021574"/>
    <w:rsid w:val="00021ECC"/>
    <w:rsid w:val="00021EFA"/>
    <w:rsid w:val="000221F4"/>
    <w:rsid w:val="000224B4"/>
    <w:rsid w:val="00022DEB"/>
    <w:rsid w:val="00022DF4"/>
    <w:rsid w:val="00022E0C"/>
    <w:rsid w:val="00023641"/>
    <w:rsid w:val="00023F19"/>
    <w:rsid w:val="00023FA4"/>
    <w:rsid w:val="0002433C"/>
    <w:rsid w:val="00024B6B"/>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250"/>
    <w:rsid w:val="00035267"/>
    <w:rsid w:val="000356C7"/>
    <w:rsid w:val="0003587B"/>
    <w:rsid w:val="0003638B"/>
    <w:rsid w:val="00036776"/>
    <w:rsid w:val="000372C8"/>
    <w:rsid w:val="000372F4"/>
    <w:rsid w:val="000373E5"/>
    <w:rsid w:val="00037638"/>
    <w:rsid w:val="00037649"/>
    <w:rsid w:val="00037ED0"/>
    <w:rsid w:val="00040233"/>
    <w:rsid w:val="00040C0F"/>
    <w:rsid w:val="00040FD4"/>
    <w:rsid w:val="00042720"/>
    <w:rsid w:val="00042937"/>
    <w:rsid w:val="00042D50"/>
    <w:rsid w:val="000431AC"/>
    <w:rsid w:val="000437EE"/>
    <w:rsid w:val="00043C51"/>
    <w:rsid w:val="00043D65"/>
    <w:rsid w:val="0004410F"/>
    <w:rsid w:val="000442FE"/>
    <w:rsid w:val="00044728"/>
    <w:rsid w:val="00044B63"/>
    <w:rsid w:val="00044D8E"/>
    <w:rsid w:val="00044F08"/>
    <w:rsid w:val="000455B9"/>
    <w:rsid w:val="0004564C"/>
    <w:rsid w:val="00045ED4"/>
    <w:rsid w:val="000461D0"/>
    <w:rsid w:val="000464E8"/>
    <w:rsid w:val="00046522"/>
    <w:rsid w:val="000466D2"/>
    <w:rsid w:val="00046DDC"/>
    <w:rsid w:val="0004774A"/>
    <w:rsid w:val="00047F6B"/>
    <w:rsid w:val="00047F87"/>
    <w:rsid w:val="00050206"/>
    <w:rsid w:val="00051151"/>
    <w:rsid w:val="0005148B"/>
    <w:rsid w:val="00051544"/>
    <w:rsid w:val="00051863"/>
    <w:rsid w:val="00051A51"/>
    <w:rsid w:val="00051A5E"/>
    <w:rsid w:val="00051E9D"/>
    <w:rsid w:val="00051F2D"/>
    <w:rsid w:val="000521F2"/>
    <w:rsid w:val="00052365"/>
    <w:rsid w:val="000525CA"/>
    <w:rsid w:val="0005295E"/>
    <w:rsid w:val="00052D97"/>
    <w:rsid w:val="00053139"/>
    <w:rsid w:val="0005396D"/>
    <w:rsid w:val="00053ABC"/>
    <w:rsid w:val="0005412C"/>
    <w:rsid w:val="000543B5"/>
    <w:rsid w:val="00055235"/>
    <w:rsid w:val="000561CC"/>
    <w:rsid w:val="0005684A"/>
    <w:rsid w:val="000571AD"/>
    <w:rsid w:val="00057346"/>
    <w:rsid w:val="000578C9"/>
    <w:rsid w:val="0006040C"/>
    <w:rsid w:val="000605C5"/>
    <w:rsid w:val="000608EF"/>
    <w:rsid w:val="00060E63"/>
    <w:rsid w:val="00061084"/>
    <w:rsid w:val="00061466"/>
    <w:rsid w:val="00061782"/>
    <w:rsid w:val="00061E86"/>
    <w:rsid w:val="0006300C"/>
    <w:rsid w:val="000631F1"/>
    <w:rsid w:val="00064634"/>
    <w:rsid w:val="00064666"/>
    <w:rsid w:val="00064868"/>
    <w:rsid w:val="0006575D"/>
    <w:rsid w:val="00065781"/>
    <w:rsid w:val="000659E9"/>
    <w:rsid w:val="00066BB9"/>
    <w:rsid w:val="00066CD5"/>
    <w:rsid w:val="00066D29"/>
    <w:rsid w:val="00066D38"/>
    <w:rsid w:val="00067A88"/>
    <w:rsid w:val="00067DCC"/>
    <w:rsid w:val="00067EAF"/>
    <w:rsid w:val="0007051B"/>
    <w:rsid w:val="000707C8"/>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E52"/>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4107"/>
    <w:rsid w:val="00094604"/>
    <w:rsid w:val="00094D11"/>
    <w:rsid w:val="00094DFA"/>
    <w:rsid w:val="000953E1"/>
    <w:rsid w:val="00095834"/>
    <w:rsid w:val="00095A99"/>
    <w:rsid w:val="00096036"/>
    <w:rsid w:val="0009724E"/>
    <w:rsid w:val="0009738E"/>
    <w:rsid w:val="00097B80"/>
    <w:rsid w:val="000A05FB"/>
    <w:rsid w:val="000A09BB"/>
    <w:rsid w:val="000A0DFE"/>
    <w:rsid w:val="000A0F5D"/>
    <w:rsid w:val="000A12BB"/>
    <w:rsid w:val="000A1E34"/>
    <w:rsid w:val="000A202B"/>
    <w:rsid w:val="000A2CBA"/>
    <w:rsid w:val="000A2D88"/>
    <w:rsid w:val="000A39F2"/>
    <w:rsid w:val="000A4538"/>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0C40"/>
    <w:rsid w:val="000C16C7"/>
    <w:rsid w:val="000C1AE5"/>
    <w:rsid w:val="000C1DE4"/>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5FBE"/>
    <w:rsid w:val="000D638A"/>
    <w:rsid w:val="000D71C2"/>
    <w:rsid w:val="000D7494"/>
    <w:rsid w:val="000D7AD2"/>
    <w:rsid w:val="000E083B"/>
    <w:rsid w:val="000E0D5F"/>
    <w:rsid w:val="000E0EAE"/>
    <w:rsid w:val="000E100A"/>
    <w:rsid w:val="000E10BD"/>
    <w:rsid w:val="000E149B"/>
    <w:rsid w:val="000E1743"/>
    <w:rsid w:val="000E1D1D"/>
    <w:rsid w:val="000E2119"/>
    <w:rsid w:val="000E266E"/>
    <w:rsid w:val="000E2FD9"/>
    <w:rsid w:val="000E31D4"/>
    <w:rsid w:val="000E3313"/>
    <w:rsid w:val="000E3448"/>
    <w:rsid w:val="000E3542"/>
    <w:rsid w:val="000E37BD"/>
    <w:rsid w:val="000E3E3A"/>
    <w:rsid w:val="000E430C"/>
    <w:rsid w:val="000E458D"/>
    <w:rsid w:val="000E4BE5"/>
    <w:rsid w:val="000E5999"/>
    <w:rsid w:val="000E6130"/>
    <w:rsid w:val="000E6657"/>
    <w:rsid w:val="000E6B06"/>
    <w:rsid w:val="000E7154"/>
    <w:rsid w:val="000E799D"/>
    <w:rsid w:val="000E7CF8"/>
    <w:rsid w:val="000F01E1"/>
    <w:rsid w:val="000F04F7"/>
    <w:rsid w:val="000F051B"/>
    <w:rsid w:val="000F1287"/>
    <w:rsid w:val="000F12F6"/>
    <w:rsid w:val="000F1479"/>
    <w:rsid w:val="000F1B57"/>
    <w:rsid w:val="000F2282"/>
    <w:rsid w:val="000F2369"/>
    <w:rsid w:val="000F2FF1"/>
    <w:rsid w:val="000F3183"/>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0C5"/>
    <w:rsid w:val="00120F58"/>
    <w:rsid w:val="001211E5"/>
    <w:rsid w:val="00121867"/>
    <w:rsid w:val="00121982"/>
    <w:rsid w:val="0012267C"/>
    <w:rsid w:val="001229FD"/>
    <w:rsid w:val="001234B5"/>
    <w:rsid w:val="00124338"/>
    <w:rsid w:val="00124345"/>
    <w:rsid w:val="00124FB1"/>
    <w:rsid w:val="00125082"/>
    <w:rsid w:val="001255BA"/>
    <w:rsid w:val="0012584E"/>
    <w:rsid w:val="0012639E"/>
    <w:rsid w:val="00126B73"/>
    <w:rsid w:val="00127196"/>
    <w:rsid w:val="001275FB"/>
    <w:rsid w:val="001277CB"/>
    <w:rsid w:val="00127BE6"/>
    <w:rsid w:val="00127F38"/>
    <w:rsid w:val="0013010B"/>
    <w:rsid w:val="001305C7"/>
    <w:rsid w:val="0013091A"/>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7A4"/>
    <w:rsid w:val="00140D50"/>
    <w:rsid w:val="00141037"/>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77"/>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5723"/>
    <w:rsid w:val="00156148"/>
    <w:rsid w:val="00156AC9"/>
    <w:rsid w:val="00156C49"/>
    <w:rsid w:val="001578F5"/>
    <w:rsid w:val="0016054A"/>
    <w:rsid w:val="001607EC"/>
    <w:rsid w:val="001609D9"/>
    <w:rsid w:val="00160A4A"/>
    <w:rsid w:val="00161904"/>
    <w:rsid w:val="00161AE0"/>
    <w:rsid w:val="001640AF"/>
    <w:rsid w:val="00164443"/>
    <w:rsid w:val="001647BD"/>
    <w:rsid w:val="00164DA9"/>
    <w:rsid w:val="00164DDD"/>
    <w:rsid w:val="00165335"/>
    <w:rsid w:val="00165899"/>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58FA"/>
    <w:rsid w:val="00175A59"/>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696D"/>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79"/>
    <w:rsid w:val="001B14A5"/>
    <w:rsid w:val="001B1895"/>
    <w:rsid w:val="001B2074"/>
    <w:rsid w:val="001B2226"/>
    <w:rsid w:val="001B2241"/>
    <w:rsid w:val="001B3250"/>
    <w:rsid w:val="001B33A4"/>
    <w:rsid w:val="001B370C"/>
    <w:rsid w:val="001B3C7D"/>
    <w:rsid w:val="001B3F4C"/>
    <w:rsid w:val="001B4266"/>
    <w:rsid w:val="001B50F3"/>
    <w:rsid w:val="001B53D6"/>
    <w:rsid w:val="001B59DE"/>
    <w:rsid w:val="001B5AAF"/>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005"/>
    <w:rsid w:val="001C762B"/>
    <w:rsid w:val="001C7F48"/>
    <w:rsid w:val="001D0A50"/>
    <w:rsid w:val="001D0D33"/>
    <w:rsid w:val="001D118F"/>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0C3"/>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29"/>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6B"/>
    <w:rsid w:val="002163DC"/>
    <w:rsid w:val="002165F4"/>
    <w:rsid w:val="00216766"/>
    <w:rsid w:val="00216820"/>
    <w:rsid w:val="00217462"/>
    <w:rsid w:val="00217893"/>
    <w:rsid w:val="00220588"/>
    <w:rsid w:val="00220B88"/>
    <w:rsid w:val="00220CC5"/>
    <w:rsid w:val="002211A8"/>
    <w:rsid w:val="00221235"/>
    <w:rsid w:val="00221CC0"/>
    <w:rsid w:val="0022234B"/>
    <w:rsid w:val="002228FA"/>
    <w:rsid w:val="00222D97"/>
    <w:rsid w:val="00222E14"/>
    <w:rsid w:val="00223614"/>
    <w:rsid w:val="00223D79"/>
    <w:rsid w:val="00224F0F"/>
    <w:rsid w:val="002256CF"/>
    <w:rsid w:val="002257D8"/>
    <w:rsid w:val="00225BEF"/>
    <w:rsid w:val="00225D5E"/>
    <w:rsid w:val="002267DE"/>
    <w:rsid w:val="00226AD0"/>
    <w:rsid w:val="002270C3"/>
    <w:rsid w:val="002279BC"/>
    <w:rsid w:val="002306AB"/>
    <w:rsid w:val="00231166"/>
    <w:rsid w:val="00231748"/>
    <w:rsid w:val="00231E9C"/>
    <w:rsid w:val="0023232F"/>
    <w:rsid w:val="00232B7C"/>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0BAE"/>
    <w:rsid w:val="002510C4"/>
    <w:rsid w:val="0025176F"/>
    <w:rsid w:val="00251D4A"/>
    <w:rsid w:val="00252A35"/>
    <w:rsid w:val="00253090"/>
    <w:rsid w:val="002530B3"/>
    <w:rsid w:val="00253744"/>
    <w:rsid w:val="00253C3C"/>
    <w:rsid w:val="00254895"/>
    <w:rsid w:val="00254B13"/>
    <w:rsid w:val="0025509B"/>
    <w:rsid w:val="00255225"/>
    <w:rsid w:val="0025607C"/>
    <w:rsid w:val="00256F27"/>
    <w:rsid w:val="002576BB"/>
    <w:rsid w:val="00257DA9"/>
    <w:rsid w:val="002601F1"/>
    <w:rsid w:val="002602D9"/>
    <w:rsid w:val="002603C7"/>
    <w:rsid w:val="002609DE"/>
    <w:rsid w:val="002616A9"/>
    <w:rsid w:val="002617A4"/>
    <w:rsid w:val="002620D1"/>
    <w:rsid w:val="00262386"/>
    <w:rsid w:val="00262D3D"/>
    <w:rsid w:val="00263735"/>
    <w:rsid w:val="0026387B"/>
    <w:rsid w:val="00263B34"/>
    <w:rsid w:val="00263E7F"/>
    <w:rsid w:val="0026424A"/>
    <w:rsid w:val="0026491C"/>
    <w:rsid w:val="00264B13"/>
    <w:rsid w:val="00264EBF"/>
    <w:rsid w:val="00265DD0"/>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6DA"/>
    <w:rsid w:val="00274C8A"/>
    <w:rsid w:val="00274E50"/>
    <w:rsid w:val="0027575B"/>
    <w:rsid w:val="00275B72"/>
    <w:rsid w:val="00275BCC"/>
    <w:rsid w:val="00277447"/>
    <w:rsid w:val="00277535"/>
    <w:rsid w:val="00277634"/>
    <w:rsid w:val="0027776A"/>
    <w:rsid w:val="002779A1"/>
    <w:rsid w:val="00280265"/>
    <w:rsid w:val="00280AF0"/>
    <w:rsid w:val="0028122B"/>
    <w:rsid w:val="00281309"/>
    <w:rsid w:val="00281735"/>
    <w:rsid w:val="002817E4"/>
    <w:rsid w:val="002827A2"/>
    <w:rsid w:val="002827E4"/>
    <w:rsid w:val="00282C67"/>
    <w:rsid w:val="00282E1F"/>
    <w:rsid w:val="00283391"/>
    <w:rsid w:val="00283C6E"/>
    <w:rsid w:val="00283D6A"/>
    <w:rsid w:val="00283E11"/>
    <w:rsid w:val="0028407B"/>
    <w:rsid w:val="00284221"/>
    <w:rsid w:val="002847F1"/>
    <w:rsid w:val="00284DED"/>
    <w:rsid w:val="00285B02"/>
    <w:rsid w:val="00285E5E"/>
    <w:rsid w:val="002862B8"/>
    <w:rsid w:val="0028763F"/>
    <w:rsid w:val="002907D9"/>
    <w:rsid w:val="00290850"/>
    <w:rsid w:val="00290E7C"/>
    <w:rsid w:val="00290F12"/>
    <w:rsid w:val="00291238"/>
    <w:rsid w:val="00291DCB"/>
    <w:rsid w:val="0029216D"/>
    <w:rsid w:val="002926A1"/>
    <w:rsid w:val="002945DE"/>
    <w:rsid w:val="00294B97"/>
    <w:rsid w:val="00294BE3"/>
    <w:rsid w:val="002955C5"/>
    <w:rsid w:val="00295C8A"/>
    <w:rsid w:val="002960E2"/>
    <w:rsid w:val="002970CF"/>
    <w:rsid w:val="00297490"/>
    <w:rsid w:val="002974D4"/>
    <w:rsid w:val="002A00F8"/>
    <w:rsid w:val="002A15AD"/>
    <w:rsid w:val="002A1EB6"/>
    <w:rsid w:val="002A24D4"/>
    <w:rsid w:val="002A25D9"/>
    <w:rsid w:val="002A2605"/>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172"/>
    <w:rsid w:val="002B42DA"/>
    <w:rsid w:val="002B49CA"/>
    <w:rsid w:val="002B4DFD"/>
    <w:rsid w:val="002B5CB1"/>
    <w:rsid w:val="002B6251"/>
    <w:rsid w:val="002B6A52"/>
    <w:rsid w:val="002B6B9E"/>
    <w:rsid w:val="002B6FF7"/>
    <w:rsid w:val="002B75F7"/>
    <w:rsid w:val="002B791C"/>
    <w:rsid w:val="002C14FC"/>
    <w:rsid w:val="002C17A0"/>
    <w:rsid w:val="002C1FB6"/>
    <w:rsid w:val="002C215A"/>
    <w:rsid w:val="002C21E6"/>
    <w:rsid w:val="002C27BD"/>
    <w:rsid w:val="002C2936"/>
    <w:rsid w:val="002C2A10"/>
    <w:rsid w:val="002C2A21"/>
    <w:rsid w:val="002C2DD1"/>
    <w:rsid w:val="002C325A"/>
    <w:rsid w:val="002C362D"/>
    <w:rsid w:val="002C3F24"/>
    <w:rsid w:val="002C42B3"/>
    <w:rsid w:val="002C4AE8"/>
    <w:rsid w:val="002C4C77"/>
    <w:rsid w:val="002C511B"/>
    <w:rsid w:val="002C5249"/>
    <w:rsid w:val="002C52C2"/>
    <w:rsid w:val="002C53E8"/>
    <w:rsid w:val="002C5826"/>
    <w:rsid w:val="002C590C"/>
    <w:rsid w:val="002C5FF7"/>
    <w:rsid w:val="002C63DA"/>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7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E7B93"/>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AD7"/>
    <w:rsid w:val="00301B49"/>
    <w:rsid w:val="0030230E"/>
    <w:rsid w:val="0030313E"/>
    <w:rsid w:val="00303C2A"/>
    <w:rsid w:val="00303D02"/>
    <w:rsid w:val="003049FC"/>
    <w:rsid w:val="00304CF0"/>
    <w:rsid w:val="00304E45"/>
    <w:rsid w:val="00305943"/>
    <w:rsid w:val="00306737"/>
    <w:rsid w:val="00306D9F"/>
    <w:rsid w:val="00306F87"/>
    <w:rsid w:val="003074D1"/>
    <w:rsid w:val="00307836"/>
    <w:rsid w:val="00307B93"/>
    <w:rsid w:val="003101E1"/>
    <w:rsid w:val="00310753"/>
    <w:rsid w:val="0031109D"/>
    <w:rsid w:val="00311111"/>
    <w:rsid w:val="0031168B"/>
    <w:rsid w:val="00311BAD"/>
    <w:rsid w:val="003120B7"/>
    <w:rsid w:val="003127FC"/>
    <w:rsid w:val="0031284C"/>
    <w:rsid w:val="00312FEE"/>
    <w:rsid w:val="003137A2"/>
    <w:rsid w:val="00313947"/>
    <w:rsid w:val="00313A09"/>
    <w:rsid w:val="00313C2B"/>
    <w:rsid w:val="00313FAB"/>
    <w:rsid w:val="0031420A"/>
    <w:rsid w:val="00314293"/>
    <w:rsid w:val="00314350"/>
    <w:rsid w:val="0031436B"/>
    <w:rsid w:val="00314972"/>
    <w:rsid w:val="00314A80"/>
    <w:rsid w:val="00314BA3"/>
    <w:rsid w:val="003155D3"/>
    <w:rsid w:val="00315CF2"/>
    <w:rsid w:val="003178E2"/>
    <w:rsid w:val="00317AC3"/>
    <w:rsid w:val="00320115"/>
    <w:rsid w:val="00321523"/>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8AF"/>
    <w:rsid w:val="00331673"/>
    <w:rsid w:val="00331AF0"/>
    <w:rsid w:val="00331BF7"/>
    <w:rsid w:val="00331ED1"/>
    <w:rsid w:val="003328D9"/>
    <w:rsid w:val="00333024"/>
    <w:rsid w:val="00333136"/>
    <w:rsid w:val="00333BFA"/>
    <w:rsid w:val="00334682"/>
    <w:rsid w:val="00334D33"/>
    <w:rsid w:val="00334EB8"/>
    <w:rsid w:val="00335A01"/>
    <w:rsid w:val="00335DA5"/>
    <w:rsid w:val="0033642E"/>
    <w:rsid w:val="003406FD"/>
    <w:rsid w:val="00340F7A"/>
    <w:rsid w:val="00341929"/>
    <w:rsid w:val="00341C1C"/>
    <w:rsid w:val="00341D9A"/>
    <w:rsid w:val="0034216F"/>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002"/>
    <w:rsid w:val="00354AB4"/>
    <w:rsid w:val="00354ADC"/>
    <w:rsid w:val="00355501"/>
    <w:rsid w:val="00355743"/>
    <w:rsid w:val="00355846"/>
    <w:rsid w:val="003559E0"/>
    <w:rsid w:val="003560EC"/>
    <w:rsid w:val="0035699C"/>
    <w:rsid w:val="00356D0D"/>
    <w:rsid w:val="003576C1"/>
    <w:rsid w:val="00357BB8"/>
    <w:rsid w:val="00357C23"/>
    <w:rsid w:val="00357E3B"/>
    <w:rsid w:val="003600F2"/>
    <w:rsid w:val="00360753"/>
    <w:rsid w:val="00360DB9"/>
    <w:rsid w:val="00360F9B"/>
    <w:rsid w:val="00361525"/>
    <w:rsid w:val="003617F1"/>
    <w:rsid w:val="00362719"/>
    <w:rsid w:val="00363134"/>
    <w:rsid w:val="00364522"/>
    <w:rsid w:val="00364E5D"/>
    <w:rsid w:val="00364E6C"/>
    <w:rsid w:val="00365384"/>
    <w:rsid w:val="003660B8"/>
    <w:rsid w:val="003671C3"/>
    <w:rsid w:val="00367B86"/>
    <w:rsid w:val="00367E6E"/>
    <w:rsid w:val="00370489"/>
    <w:rsid w:val="00370682"/>
    <w:rsid w:val="00370BF8"/>
    <w:rsid w:val="00370E22"/>
    <w:rsid w:val="003713E4"/>
    <w:rsid w:val="00371433"/>
    <w:rsid w:val="003716FD"/>
    <w:rsid w:val="003729A7"/>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34"/>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41"/>
    <w:rsid w:val="003821B2"/>
    <w:rsid w:val="00382939"/>
    <w:rsid w:val="00382A83"/>
    <w:rsid w:val="003833CD"/>
    <w:rsid w:val="003835F5"/>
    <w:rsid w:val="003837C3"/>
    <w:rsid w:val="003838CC"/>
    <w:rsid w:val="00383ABB"/>
    <w:rsid w:val="00383FBE"/>
    <w:rsid w:val="003845B1"/>
    <w:rsid w:val="00384F5A"/>
    <w:rsid w:val="00385D49"/>
    <w:rsid w:val="00386407"/>
    <w:rsid w:val="00386E76"/>
    <w:rsid w:val="003903FB"/>
    <w:rsid w:val="003904C8"/>
    <w:rsid w:val="00390B20"/>
    <w:rsid w:val="0039114B"/>
    <w:rsid w:val="0039183A"/>
    <w:rsid w:val="00391FE7"/>
    <w:rsid w:val="003921B2"/>
    <w:rsid w:val="0039299B"/>
    <w:rsid w:val="00393698"/>
    <w:rsid w:val="0039371E"/>
    <w:rsid w:val="00394C27"/>
    <w:rsid w:val="00396CB4"/>
    <w:rsid w:val="00397281"/>
    <w:rsid w:val="003977D0"/>
    <w:rsid w:val="00397AB3"/>
    <w:rsid w:val="003A00F1"/>
    <w:rsid w:val="003A050E"/>
    <w:rsid w:val="003A050F"/>
    <w:rsid w:val="003A0CAA"/>
    <w:rsid w:val="003A0EC0"/>
    <w:rsid w:val="003A1229"/>
    <w:rsid w:val="003A1F9F"/>
    <w:rsid w:val="003A234B"/>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3624"/>
    <w:rsid w:val="003B3660"/>
    <w:rsid w:val="003B386F"/>
    <w:rsid w:val="003B3881"/>
    <w:rsid w:val="003B39F9"/>
    <w:rsid w:val="003B4138"/>
    <w:rsid w:val="003B6579"/>
    <w:rsid w:val="003B6924"/>
    <w:rsid w:val="003B6A9F"/>
    <w:rsid w:val="003B73B7"/>
    <w:rsid w:val="003B7634"/>
    <w:rsid w:val="003B78AD"/>
    <w:rsid w:val="003C018A"/>
    <w:rsid w:val="003C07A3"/>
    <w:rsid w:val="003C07BA"/>
    <w:rsid w:val="003C126F"/>
    <w:rsid w:val="003C1581"/>
    <w:rsid w:val="003C1A8D"/>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8C"/>
    <w:rsid w:val="003D0BB0"/>
    <w:rsid w:val="003D11CB"/>
    <w:rsid w:val="003D1383"/>
    <w:rsid w:val="003D22D8"/>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8F"/>
    <w:rsid w:val="003D7DD9"/>
    <w:rsid w:val="003E0A08"/>
    <w:rsid w:val="003E0AF4"/>
    <w:rsid w:val="003E0FEA"/>
    <w:rsid w:val="003E1125"/>
    <w:rsid w:val="003E1160"/>
    <w:rsid w:val="003E11E1"/>
    <w:rsid w:val="003E1371"/>
    <w:rsid w:val="003E1D80"/>
    <w:rsid w:val="003E2280"/>
    <w:rsid w:val="003E23F7"/>
    <w:rsid w:val="003E2796"/>
    <w:rsid w:val="003E2E50"/>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4AC"/>
    <w:rsid w:val="003F2587"/>
    <w:rsid w:val="003F25CB"/>
    <w:rsid w:val="003F30E1"/>
    <w:rsid w:val="003F3B97"/>
    <w:rsid w:val="003F3C34"/>
    <w:rsid w:val="003F3EFE"/>
    <w:rsid w:val="003F3FC9"/>
    <w:rsid w:val="003F3FD4"/>
    <w:rsid w:val="003F4245"/>
    <w:rsid w:val="003F51A1"/>
    <w:rsid w:val="003F5489"/>
    <w:rsid w:val="003F54D8"/>
    <w:rsid w:val="003F55BA"/>
    <w:rsid w:val="003F5913"/>
    <w:rsid w:val="003F5D0E"/>
    <w:rsid w:val="003F5F5D"/>
    <w:rsid w:val="003F6653"/>
    <w:rsid w:val="003F740A"/>
    <w:rsid w:val="003F7FE3"/>
    <w:rsid w:val="00400118"/>
    <w:rsid w:val="00400269"/>
    <w:rsid w:val="004017E7"/>
    <w:rsid w:val="00401CAD"/>
    <w:rsid w:val="004022F2"/>
    <w:rsid w:val="0040276A"/>
    <w:rsid w:val="004038D3"/>
    <w:rsid w:val="00403C4D"/>
    <w:rsid w:val="00403DD7"/>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1791F"/>
    <w:rsid w:val="00417FD7"/>
    <w:rsid w:val="00421D7D"/>
    <w:rsid w:val="00424668"/>
    <w:rsid w:val="0042470D"/>
    <w:rsid w:val="00424B94"/>
    <w:rsid w:val="00424C4C"/>
    <w:rsid w:val="004252AF"/>
    <w:rsid w:val="0042578B"/>
    <w:rsid w:val="004257A5"/>
    <w:rsid w:val="00425CFB"/>
    <w:rsid w:val="00426548"/>
    <w:rsid w:val="004268AA"/>
    <w:rsid w:val="0042788E"/>
    <w:rsid w:val="00431095"/>
    <w:rsid w:val="00431627"/>
    <w:rsid w:val="00431FEA"/>
    <w:rsid w:val="00432574"/>
    <w:rsid w:val="0043288C"/>
    <w:rsid w:val="00432C0E"/>
    <w:rsid w:val="0043335A"/>
    <w:rsid w:val="0043393F"/>
    <w:rsid w:val="00433991"/>
    <w:rsid w:val="00433A4A"/>
    <w:rsid w:val="00433FD7"/>
    <w:rsid w:val="004344CB"/>
    <w:rsid w:val="0043483A"/>
    <w:rsid w:val="00434AF8"/>
    <w:rsid w:val="004350FA"/>
    <w:rsid w:val="00435186"/>
    <w:rsid w:val="00435437"/>
    <w:rsid w:val="004356A8"/>
    <w:rsid w:val="004361F3"/>
    <w:rsid w:val="00436201"/>
    <w:rsid w:val="0043713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57BF"/>
    <w:rsid w:val="00445EC2"/>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6F5"/>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1F65"/>
    <w:rsid w:val="004624F4"/>
    <w:rsid w:val="00462587"/>
    <w:rsid w:val="00462FBE"/>
    <w:rsid w:val="00463465"/>
    <w:rsid w:val="004635E0"/>
    <w:rsid w:val="00463897"/>
    <w:rsid w:val="00463EA3"/>
    <w:rsid w:val="004642FA"/>
    <w:rsid w:val="00464400"/>
    <w:rsid w:val="0046472C"/>
    <w:rsid w:val="00464D3B"/>
    <w:rsid w:val="00465067"/>
    <w:rsid w:val="004658BF"/>
    <w:rsid w:val="00465CBF"/>
    <w:rsid w:val="00466868"/>
    <w:rsid w:val="00467B1D"/>
    <w:rsid w:val="00467FCB"/>
    <w:rsid w:val="0047047D"/>
    <w:rsid w:val="00470BFA"/>
    <w:rsid w:val="00471043"/>
    <w:rsid w:val="004712B7"/>
    <w:rsid w:val="004713B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B81"/>
    <w:rsid w:val="00476CDD"/>
    <w:rsid w:val="00476F8C"/>
    <w:rsid w:val="004773AB"/>
    <w:rsid w:val="004774A6"/>
    <w:rsid w:val="00477E28"/>
    <w:rsid w:val="0048040D"/>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100E"/>
    <w:rsid w:val="004923AA"/>
    <w:rsid w:val="0049538A"/>
    <w:rsid w:val="00495F71"/>
    <w:rsid w:val="00496EFB"/>
    <w:rsid w:val="004976C4"/>
    <w:rsid w:val="00497851"/>
    <w:rsid w:val="0049788B"/>
    <w:rsid w:val="00497B2B"/>
    <w:rsid w:val="00497D88"/>
    <w:rsid w:val="00497DF3"/>
    <w:rsid w:val="004A01F5"/>
    <w:rsid w:val="004A0401"/>
    <w:rsid w:val="004A0E10"/>
    <w:rsid w:val="004A13CE"/>
    <w:rsid w:val="004A1BB5"/>
    <w:rsid w:val="004A282B"/>
    <w:rsid w:val="004A299F"/>
    <w:rsid w:val="004A2AD9"/>
    <w:rsid w:val="004A2CEE"/>
    <w:rsid w:val="004A35ED"/>
    <w:rsid w:val="004A3697"/>
    <w:rsid w:val="004A3961"/>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075"/>
    <w:rsid w:val="004B42DF"/>
    <w:rsid w:val="004B4807"/>
    <w:rsid w:val="004B4B7F"/>
    <w:rsid w:val="004B55ED"/>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14B0"/>
    <w:rsid w:val="004C22E6"/>
    <w:rsid w:val="004C2530"/>
    <w:rsid w:val="004C264B"/>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48A"/>
    <w:rsid w:val="004D2AE1"/>
    <w:rsid w:val="004D3BE3"/>
    <w:rsid w:val="004D459D"/>
    <w:rsid w:val="004D4C7B"/>
    <w:rsid w:val="004D7072"/>
    <w:rsid w:val="004D7B52"/>
    <w:rsid w:val="004D7DFA"/>
    <w:rsid w:val="004E0049"/>
    <w:rsid w:val="004E05A2"/>
    <w:rsid w:val="004E06BB"/>
    <w:rsid w:val="004E07B2"/>
    <w:rsid w:val="004E1135"/>
    <w:rsid w:val="004E13EA"/>
    <w:rsid w:val="004E1E30"/>
    <w:rsid w:val="004E1E47"/>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569"/>
    <w:rsid w:val="004F088D"/>
    <w:rsid w:val="004F0C1D"/>
    <w:rsid w:val="004F1077"/>
    <w:rsid w:val="004F1635"/>
    <w:rsid w:val="004F1855"/>
    <w:rsid w:val="004F1982"/>
    <w:rsid w:val="004F1E4F"/>
    <w:rsid w:val="004F30E1"/>
    <w:rsid w:val="004F3393"/>
    <w:rsid w:val="004F33F0"/>
    <w:rsid w:val="004F4541"/>
    <w:rsid w:val="004F4CB4"/>
    <w:rsid w:val="004F4D51"/>
    <w:rsid w:val="004F50BE"/>
    <w:rsid w:val="004F600E"/>
    <w:rsid w:val="004F6FEF"/>
    <w:rsid w:val="004F74D3"/>
    <w:rsid w:val="004F7943"/>
    <w:rsid w:val="005002B8"/>
    <w:rsid w:val="00500818"/>
    <w:rsid w:val="00501124"/>
    <w:rsid w:val="00501200"/>
    <w:rsid w:val="00501215"/>
    <w:rsid w:val="005020EF"/>
    <w:rsid w:val="0050218B"/>
    <w:rsid w:val="0050224F"/>
    <w:rsid w:val="005032DE"/>
    <w:rsid w:val="005035B0"/>
    <w:rsid w:val="00503E5F"/>
    <w:rsid w:val="00503EDC"/>
    <w:rsid w:val="005042CD"/>
    <w:rsid w:val="005047B8"/>
    <w:rsid w:val="00504DF3"/>
    <w:rsid w:val="00504E9D"/>
    <w:rsid w:val="00505506"/>
    <w:rsid w:val="00505A0E"/>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47E6"/>
    <w:rsid w:val="0051508F"/>
    <w:rsid w:val="00515A92"/>
    <w:rsid w:val="00515C55"/>
    <w:rsid w:val="00515CBD"/>
    <w:rsid w:val="00515ED0"/>
    <w:rsid w:val="00516043"/>
    <w:rsid w:val="0051611C"/>
    <w:rsid w:val="005165C4"/>
    <w:rsid w:val="0051688D"/>
    <w:rsid w:val="00517A42"/>
    <w:rsid w:val="00517DA8"/>
    <w:rsid w:val="00520745"/>
    <w:rsid w:val="005207E1"/>
    <w:rsid w:val="005209A8"/>
    <w:rsid w:val="005212AF"/>
    <w:rsid w:val="00522200"/>
    <w:rsid w:val="00522C57"/>
    <w:rsid w:val="00522E11"/>
    <w:rsid w:val="005233E1"/>
    <w:rsid w:val="0052352E"/>
    <w:rsid w:val="00523CC9"/>
    <w:rsid w:val="00523DED"/>
    <w:rsid w:val="0052470F"/>
    <w:rsid w:val="00524AB3"/>
    <w:rsid w:val="00525206"/>
    <w:rsid w:val="00525431"/>
    <w:rsid w:val="00525A62"/>
    <w:rsid w:val="00525B54"/>
    <w:rsid w:val="00525FD6"/>
    <w:rsid w:val="005260FE"/>
    <w:rsid w:val="005263B4"/>
    <w:rsid w:val="005265F8"/>
    <w:rsid w:val="005269B3"/>
    <w:rsid w:val="00526D2D"/>
    <w:rsid w:val="005273B1"/>
    <w:rsid w:val="00527D50"/>
    <w:rsid w:val="00530079"/>
    <w:rsid w:val="00530103"/>
    <w:rsid w:val="00530629"/>
    <w:rsid w:val="00530BB3"/>
    <w:rsid w:val="00530FFF"/>
    <w:rsid w:val="005311C6"/>
    <w:rsid w:val="0053154D"/>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3E6"/>
    <w:rsid w:val="005415E4"/>
    <w:rsid w:val="00541BC4"/>
    <w:rsid w:val="005420ED"/>
    <w:rsid w:val="00542A74"/>
    <w:rsid w:val="00543AE0"/>
    <w:rsid w:val="005444C7"/>
    <w:rsid w:val="005448A6"/>
    <w:rsid w:val="005448FE"/>
    <w:rsid w:val="005449C6"/>
    <w:rsid w:val="00544F84"/>
    <w:rsid w:val="005464B7"/>
    <w:rsid w:val="00546BCB"/>
    <w:rsid w:val="00547265"/>
    <w:rsid w:val="00547443"/>
    <w:rsid w:val="005503EB"/>
    <w:rsid w:val="005505A6"/>
    <w:rsid w:val="005505BF"/>
    <w:rsid w:val="00550EB9"/>
    <w:rsid w:val="00551B0D"/>
    <w:rsid w:val="00551FA7"/>
    <w:rsid w:val="00553286"/>
    <w:rsid w:val="00553A37"/>
    <w:rsid w:val="00553E2C"/>
    <w:rsid w:val="005545FF"/>
    <w:rsid w:val="0055476C"/>
    <w:rsid w:val="00554CED"/>
    <w:rsid w:val="00555A14"/>
    <w:rsid w:val="0055630D"/>
    <w:rsid w:val="0055710D"/>
    <w:rsid w:val="00557458"/>
    <w:rsid w:val="005605D0"/>
    <w:rsid w:val="005607B5"/>
    <w:rsid w:val="00560AD2"/>
    <w:rsid w:val="00561265"/>
    <w:rsid w:val="0056198C"/>
    <w:rsid w:val="00561B70"/>
    <w:rsid w:val="00561DBA"/>
    <w:rsid w:val="00562B41"/>
    <w:rsid w:val="00562F0D"/>
    <w:rsid w:val="0056365F"/>
    <w:rsid w:val="0056375F"/>
    <w:rsid w:val="00563B8D"/>
    <w:rsid w:val="00563DE6"/>
    <w:rsid w:val="0056412E"/>
    <w:rsid w:val="00564379"/>
    <w:rsid w:val="0056444E"/>
    <w:rsid w:val="005647FE"/>
    <w:rsid w:val="0056481D"/>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2E8"/>
    <w:rsid w:val="00570338"/>
    <w:rsid w:val="00570722"/>
    <w:rsid w:val="0057118D"/>
    <w:rsid w:val="0057158C"/>
    <w:rsid w:val="005717E5"/>
    <w:rsid w:val="005717E7"/>
    <w:rsid w:val="0057188A"/>
    <w:rsid w:val="00571E7A"/>
    <w:rsid w:val="00571EE0"/>
    <w:rsid w:val="00572AF3"/>
    <w:rsid w:val="00573AE3"/>
    <w:rsid w:val="00573D0A"/>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6E7D"/>
    <w:rsid w:val="0058726C"/>
    <w:rsid w:val="005872C9"/>
    <w:rsid w:val="00587BAC"/>
    <w:rsid w:val="00590030"/>
    <w:rsid w:val="00590232"/>
    <w:rsid w:val="00593111"/>
    <w:rsid w:val="00593816"/>
    <w:rsid w:val="00593D67"/>
    <w:rsid w:val="00593F3E"/>
    <w:rsid w:val="00594148"/>
    <w:rsid w:val="00594FA6"/>
    <w:rsid w:val="00595F0B"/>
    <w:rsid w:val="00595F1A"/>
    <w:rsid w:val="00595F8E"/>
    <w:rsid w:val="00596895"/>
    <w:rsid w:val="00596BDA"/>
    <w:rsid w:val="00596C27"/>
    <w:rsid w:val="00596DF7"/>
    <w:rsid w:val="00597743"/>
    <w:rsid w:val="00597956"/>
    <w:rsid w:val="00597972"/>
    <w:rsid w:val="005979E9"/>
    <w:rsid w:val="005A0791"/>
    <w:rsid w:val="005A07D8"/>
    <w:rsid w:val="005A0869"/>
    <w:rsid w:val="005A11B1"/>
    <w:rsid w:val="005A195F"/>
    <w:rsid w:val="005A2704"/>
    <w:rsid w:val="005A2AC1"/>
    <w:rsid w:val="005A2B07"/>
    <w:rsid w:val="005A2F02"/>
    <w:rsid w:val="005A4ADE"/>
    <w:rsid w:val="005A4DB5"/>
    <w:rsid w:val="005A55B6"/>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BA7"/>
    <w:rsid w:val="005C1E12"/>
    <w:rsid w:val="005C3F18"/>
    <w:rsid w:val="005C5BD5"/>
    <w:rsid w:val="005C6C2A"/>
    <w:rsid w:val="005C6D8F"/>
    <w:rsid w:val="005C77C3"/>
    <w:rsid w:val="005D010E"/>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0DD2"/>
    <w:rsid w:val="005E1041"/>
    <w:rsid w:val="005E1572"/>
    <w:rsid w:val="005E17FC"/>
    <w:rsid w:val="005E25A4"/>
    <w:rsid w:val="005E2611"/>
    <w:rsid w:val="005E2700"/>
    <w:rsid w:val="005E29E3"/>
    <w:rsid w:val="005E2AD1"/>
    <w:rsid w:val="005E2C4A"/>
    <w:rsid w:val="005E36FB"/>
    <w:rsid w:val="005E3B81"/>
    <w:rsid w:val="005E436B"/>
    <w:rsid w:val="005E45CE"/>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0B5"/>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AD"/>
    <w:rsid w:val="006204DA"/>
    <w:rsid w:val="006207BC"/>
    <w:rsid w:val="00621335"/>
    <w:rsid w:val="0062150E"/>
    <w:rsid w:val="00621594"/>
    <w:rsid w:val="00621F21"/>
    <w:rsid w:val="00622339"/>
    <w:rsid w:val="00623215"/>
    <w:rsid w:val="00623F37"/>
    <w:rsid w:val="00623F56"/>
    <w:rsid w:val="0062413A"/>
    <w:rsid w:val="006242E9"/>
    <w:rsid w:val="00625089"/>
    <w:rsid w:val="006250F6"/>
    <w:rsid w:val="0062582B"/>
    <w:rsid w:val="006258F1"/>
    <w:rsid w:val="00625AA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786"/>
    <w:rsid w:val="00635B8F"/>
    <w:rsid w:val="00636208"/>
    <w:rsid w:val="006375BD"/>
    <w:rsid w:val="00637D5E"/>
    <w:rsid w:val="00637F68"/>
    <w:rsid w:val="006402A5"/>
    <w:rsid w:val="00640399"/>
    <w:rsid w:val="00640D67"/>
    <w:rsid w:val="00640DBD"/>
    <w:rsid w:val="0064169B"/>
    <w:rsid w:val="00641ADA"/>
    <w:rsid w:val="0064254D"/>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FCA"/>
    <w:rsid w:val="0065109E"/>
    <w:rsid w:val="006512AF"/>
    <w:rsid w:val="00651301"/>
    <w:rsid w:val="0065132D"/>
    <w:rsid w:val="00651E2B"/>
    <w:rsid w:val="006524E0"/>
    <w:rsid w:val="006524E3"/>
    <w:rsid w:val="00652A2E"/>
    <w:rsid w:val="00652B80"/>
    <w:rsid w:val="00652CF0"/>
    <w:rsid w:val="00653069"/>
    <w:rsid w:val="00653A37"/>
    <w:rsid w:val="00653C2C"/>
    <w:rsid w:val="00653C49"/>
    <w:rsid w:val="006541EB"/>
    <w:rsid w:val="00654366"/>
    <w:rsid w:val="006545F9"/>
    <w:rsid w:val="006553A2"/>
    <w:rsid w:val="006553EF"/>
    <w:rsid w:val="00655F17"/>
    <w:rsid w:val="0065673C"/>
    <w:rsid w:val="00660F6D"/>
    <w:rsid w:val="0066179A"/>
    <w:rsid w:val="00661860"/>
    <w:rsid w:val="00661FC2"/>
    <w:rsid w:val="00662606"/>
    <w:rsid w:val="00662701"/>
    <w:rsid w:val="0066271C"/>
    <w:rsid w:val="00663099"/>
    <w:rsid w:val="006637F7"/>
    <w:rsid w:val="006638AF"/>
    <w:rsid w:val="00664184"/>
    <w:rsid w:val="00664C39"/>
    <w:rsid w:val="0066500F"/>
    <w:rsid w:val="00665508"/>
    <w:rsid w:val="00665D82"/>
    <w:rsid w:val="00667581"/>
    <w:rsid w:val="006676F8"/>
    <w:rsid w:val="00670121"/>
    <w:rsid w:val="00670373"/>
    <w:rsid w:val="006708E9"/>
    <w:rsid w:val="00670A90"/>
    <w:rsid w:val="0067158A"/>
    <w:rsid w:val="006715F4"/>
    <w:rsid w:val="00671B2B"/>
    <w:rsid w:val="00671DB5"/>
    <w:rsid w:val="00672197"/>
    <w:rsid w:val="006726DE"/>
    <w:rsid w:val="0067281B"/>
    <w:rsid w:val="0067282A"/>
    <w:rsid w:val="00673497"/>
    <w:rsid w:val="00673538"/>
    <w:rsid w:val="00674239"/>
    <w:rsid w:val="006752D5"/>
    <w:rsid w:val="00675481"/>
    <w:rsid w:val="0067554E"/>
    <w:rsid w:val="00675AFC"/>
    <w:rsid w:val="00675B76"/>
    <w:rsid w:val="00676495"/>
    <w:rsid w:val="00676607"/>
    <w:rsid w:val="00676DE1"/>
    <w:rsid w:val="006773B6"/>
    <w:rsid w:val="00677704"/>
    <w:rsid w:val="00680281"/>
    <w:rsid w:val="00681C2A"/>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58"/>
    <w:rsid w:val="006A2218"/>
    <w:rsid w:val="006A2327"/>
    <w:rsid w:val="006A2889"/>
    <w:rsid w:val="006A3033"/>
    <w:rsid w:val="006A4AF7"/>
    <w:rsid w:val="006A58FD"/>
    <w:rsid w:val="006A5FCC"/>
    <w:rsid w:val="006A600B"/>
    <w:rsid w:val="006A6750"/>
    <w:rsid w:val="006A675A"/>
    <w:rsid w:val="006A737F"/>
    <w:rsid w:val="006A7476"/>
    <w:rsid w:val="006A7479"/>
    <w:rsid w:val="006A7D03"/>
    <w:rsid w:val="006B019A"/>
    <w:rsid w:val="006B02BE"/>
    <w:rsid w:val="006B0411"/>
    <w:rsid w:val="006B04C0"/>
    <w:rsid w:val="006B0ED2"/>
    <w:rsid w:val="006B1363"/>
    <w:rsid w:val="006B1DA0"/>
    <w:rsid w:val="006B257C"/>
    <w:rsid w:val="006B30B8"/>
    <w:rsid w:val="006B34B9"/>
    <w:rsid w:val="006B35FA"/>
    <w:rsid w:val="006B3B0C"/>
    <w:rsid w:val="006B3FBF"/>
    <w:rsid w:val="006B4773"/>
    <w:rsid w:val="006B47E8"/>
    <w:rsid w:val="006B4B0E"/>
    <w:rsid w:val="006B543B"/>
    <w:rsid w:val="006B5492"/>
    <w:rsid w:val="006B5692"/>
    <w:rsid w:val="006B56F2"/>
    <w:rsid w:val="006B5A2F"/>
    <w:rsid w:val="006B5E89"/>
    <w:rsid w:val="006B7362"/>
    <w:rsid w:val="006B746E"/>
    <w:rsid w:val="006B77FE"/>
    <w:rsid w:val="006B7F6F"/>
    <w:rsid w:val="006C0368"/>
    <w:rsid w:val="006C0723"/>
    <w:rsid w:val="006C0B42"/>
    <w:rsid w:val="006C0F06"/>
    <w:rsid w:val="006C176F"/>
    <w:rsid w:val="006C1984"/>
    <w:rsid w:val="006C1CEA"/>
    <w:rsid w:val="006C2ED7"/>
    <w:rsid w:val="006C3B38"/>
    <w:rsid w:val="006C4852"/>
    <w:rsid w:val="006C4A69"/>
    <w:rsid w:val="006C4ABF"/>
    <w:rsid w:val="006C4B06"/>
    <w:rsid w:val="006C5611"/>
    <w:rsid w:val="006C571E"/>
    <w:rsid w:val="006C5D8A"/>
    <w:rsid w:val="006C613D"/>
    <w:rsid w:val="006C6272"/>
    <w:rsid w:val="006C63B5"/>
    <w:rsid w:val="006C67DC"/>
    <w:rsid w:val="006C749B"/>
    <w:rsid w:val="006C7941"/>
    <w:rsid w:val="006C7E1C"/>
    <w:rsid w:val="006D0D4C"/>
    <w:rsid w:val="006D0EC0"/>
    <w:rsid w:val="006D1119"/>
    <w:rsid w:val="006D128B"/>
    <w:rsid w:val="006D224F"/>
    <w:rsid w:val="006D2363"/>
    <w:rsid w:val="006D3202"/>
    <w:rsid w:val="006D3317"/>
    <w:rsid w:val="006D3C8B"/>
    <w:rsid w:val="006D3D18"/>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3400"/>
    <w:rsid w:val="006E40C3"/>
    <w:rsid w:val="006E4434"/>
    <w:rsid w:val="006E5188"/>
    <w:rsid w:val="006E533D"/>
    <w:rsid w:val="006E6883"/>
    <w:rsid w:val="006E75C7"/>
    <w:rsid w:val="006E7679"/>
    <w:rsid w:val="006E788F"/>
    <w:rsid w:val="006F2478"/>
    <w:rsid w:val="006F2F71"/>
    <w:rsid w:val="006F4380"/>
    <w:rsid w:val="006F506C"/>
    <w:rsid w:val="006F5B33"/>
    <w:rsid w:val="006F5C92"/>
    <w:rsid w:val="006F631C"/>
    <w:rsid w:val="006F6606"/>
    <w:rsid w:val="006F68FE"/>
    <w:rsid w:val="006F6DAA"/>
    <w:rsid w:val="006F7115"/>
    <w:rsid w:val="007001E8"/>
    <w:rsid w:val="00701093"/>
    <w:rsid w:val="00701577"/>
    <w:rsid w:val="0070177A"/>
    <w:rsid w:val="00701C65"/>
    <w:rsid w:val="007022FB"/>
    <w:rsid w:val="0070256E"/>
    <w:rsid w:val="00702FDC"/>
    <w:rsid w:val="00703119"/>
    <w:rsid w:val="00703132"/>
    <w:rsid w:val="007032EA"/>
    <w:rsid w:val="00703430"/>
    <w:rsid w:val="0070349D"/>
    <w:rsid w:val="007036C3"/>
    <w:rsid w:val="007037F7"/>
    <w:rsid w:val="00704211"/>
    <w:rsid w:val="00704310"/>
    <w:rsid w:val="007046CE"/>
    <w:rsid w:val="00704F64"/>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B6"/>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6FA"/>
    <w:rsid w:val="00722B34"/>
    <w:rsid w:val="00723157"/>
    <w:rsid w:val="0072331A"/>
    <w:rsid w:val="007233EE"/>
    <w:rsid w:val="00723492"/>
    <w:rsid w:val="00723FC5"/>
    <w:rsid w:val="007243EB"/>
    <w:rsid w:val="007245C1"/>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62F"/>
    <w:rsid w:val="0073676A"/>
    <w:rsid w:val="007367F6"/>
    <w:rsid w:val="00736EA4"/>
    <w:rsid w:val="0073711D"/>
    <w:rsid w:val="0073778F"/>
    <w:rsid w:val="00737A2C"/>
    <w:rsid w:val="00740CE4"/>
    <w:rsid w:val="007422EF"/>
    <w:rsid w:val="00742B71"/>
    <w:rsid w:val="00742F8F"/>
    <w:rsid w:val="00743205"/>
    <w:rsid w:val="0074401D"/>
    <w:rsid w:val="0074429A"/>
    <w:rsid w:val="0074475B"/>
    <w:rsid w:val="007449CC"/>
    <w:rsid w:val="00744C1B"/>
    <w:rsid w:val="00744D22"/>
    <w:rsid w:val="00744F70"/>
    <w:rsid w:val="00745110"/>
    <w:rsid w:val="00745E67"/>
    <w:rsid w:val="00746011"/>
    <w:rsid w:val="007461B1"/>
    <w:rsid w:val="007466F8"/>
    <w:rsid w:val="00747175"/>
    <w:rsid w:val="0074743B"/>
    <w:rsid w:val="00747571"/>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CBD"/>
    <w:rsid w:val="00755F3B"/>
    <w:rsid w:val="007560A1"/>
    <w:rsid w:val="007566CB"/>
    <w:rsid w:val="0075678B"/>
    <w:rsid w:val="007567AA"/>
    <w:rsid w:val="00756A5D"/>
    <w:rsid w:val="00757947"/>
    <w:rsid w:val="00757968"/>
    <w:rsid w:val="0076050A"/>
    <w:rsid w:val="00761924"/>
    <w:rsid w:val="007620BE"/>
    <w:rsid w:val="0076216E"/>
    <w:rsid w:val="0076284D"/>
    <w:rsid w:val="00762B52"/>
    <w:rsid w:val="007630E3"/>
    <w:rsid w:val="00763157"/>
    <w:rsid w:val="00764CFF"/>
    <w:rsid w:val="00764FD6"/>
    <w:rsid w:val="00765189"/>
    <w:rsid w:val="00765315"/>
    <w:rsid w:val="007654C6"/>
    <w:rsid w:val="00765C94"/>
    <w:rsid w:val="00766211"/>
    <w:rsid w:val="00767410"/>
    <w:rsid w:val="00767D66"/>
    <w:rsid w:val="00767E88"/>
    <w:rsid w:val="00771A43"/>
    <w:rsid w:val="00771D7A"/>
    <w:rsid w:val="00771DE8"/>
    <w:rsid w:val="00771EC8"/>
    <w:rsid w:val="007720C2"/>
    <w:rsid w:val="00772862"/>
    <w:rsid w:val="007731F0"/>
    <w:rsid w:val="007740AD"/>
    <w:rsid w:val="00774AA5"/>
    <w:rsid w:val="00774CE2"/>
    <w:rsid w:val="0077554C"/>
    <w:rsid w:val="00775B59"/>
    <w:rsid w:val="00775FAE"/>
    <w:rsid w:val="00775FC3"/>
    <w:rsid w:val="007763E1"/>
    <w:rsid w:val="00777670"/>
    <w:rsid w:val="00777DC5"/>
    <w:rsid w:val="00780F8E"/>
    <w:rsid w:val="00781E00"/>
    <w:rsid w:val="00782272"/>
    <w:rsid w:val="00782B3B"/>
    <w:rsid w:val="00782BF8"/>
    <w:rsid w:val="00782DCD"/>
    <w:rsid w:val="00783231"/>
    <w:rsid w:val="007834AA"/>
    <w:rsid w:val="00783536"/>
    <w:rsid w:val="00783B35"/>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25CC"/>
    <w:rsid w:val="00793392"/>
    <w:rsid w:val="0079361B"/>
    <w:rsid w:val="0079367F"/>
    <w:rsid w:val="00793928"/>
    <w:rsid w:val="00793A26"/>
    <w:rsid w:val="0079482B"/>
    <w:rsid w:val="0079488E"/>
    <w:rsid w:val="007948D0"/>
    <w:rsid w:val="00794F1E"/>
    <w:rsid w:val="00796861"/>
    <w:rsid w:val="00796EB0"/>
    <w:rsid w:val="007976F5"/>
    <w:rsid w:val="007A059A"/>
    <w:rsid w:val="007A130B"/>
    <w:rsid w:val="007A15EC"/>
    <w:rsid w:val="007A1C34"/>
    <w:rsid w:val="007A1DAE"/>
    <w:rsid w:val="007A1E23"/>
    <w:rsid w:val="007A2F09"/>
    <w:rsid w:val="007A2F2E"/>
    <w:rsid w:val="007A45EB"/>
    <w:rsid w:val="007A55C8"/>
    <w:rsid w:val="007A5905"/>
    <w:rsid w:val="007A5A07"/>
    <w:rsid w:val="007A5BDA"/>
    <w:rsid w:val="007A5D9C"/>
    <w:rsid w:val="007A68AD"/>
    <w:rsid w:val="007A739D"/>
    <w:rsid w:val="007A77EE"/>
    <w:rsid w:val="007A7D55"/>
    <w:rsid w:val="007A7DC2"/>
    <w:rsid w:val="007A7E8A"/>
    <w:rsid w:val="007A7E8B"/>
    <w:rsid w:val="007B0F0F"/>
    <w:rsid w:val="007B12FF"/>
    <w:rsid w:val="007B185F"/>
    <w:rsid w:val="007B1AE2"/>
    <w:rsid w:val="007B20FE"/>
    <w:rsid w:val="007B2A01"/>
    <w:rsid w:val="007B2E75"/>
    <w:rsid w:val="007B2E78"/>
    <w:rsid w:val="007B3721"/>
    <w:rsid w:val="007B3904"/>
    <w:rsid w:val="007B3B8D"/>
    <w:rsid w:val="007B43A1"/>
    <w:rsid w:val="007B4DFE"/>
    <w:rsid w:val="007B52AF"/>
    <w:rsid w:val="007B52B8"/>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974"/>
    <w:rsid w:val="007D2BE9"/>
    <w:rsid w:val="007D2CA1"/>
    <w:rsid w:val="007D3937"/>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3A2"/>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1B0"/>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6A36"/>
    <w:rsid w:val="00807B75"/>
    <w:rsid w:val="00810237"/>
    <w:rsid w:val="00810AF3"/>
    <w:rsid w:val="00811722"/>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7EF"/>
    <w:rsid w:val="00821BB1"/>
    <w:rsid w:val="008222A3"/>
    <w:rsid w:val="00822FE2"/>
    <w:rsid w:val="00823BF2"/>
    <w:rsid w:val="00824BA3"/>
    <w:rsid w:val="0082502F"/>
    <w:rsid w:val="008253EC"/>
    <w:rsid w:val="0082571E"/>
    <w:rsid w:val="00825FEE"/>
    <w:rsid w:val="0082672A"/>
    <w:rsid w:val="0082692A"/>
    <w:rsid w:val="00826A7E"/>
    <w:rsid w:val="00826C98"/>
    <w:rsid w:val="008272CE"/>
    <w:rsid w:val="00827AF2"/>
    <w:rsid w:val="00830164"/>
    <w:rsid w:val="008305F0"/>
    <w:rsid w:val="00830A52"/>
    <w:rsid w:val="00830CAF"/>
    <w:rsid w:val="00830D3F"/>
    <w:rsid w:val="00831187"/>
    <w:rsid w:val="00831650"/>
    <w:rsid w:val="008320EC"/>
    <w:rsid w:val="00832170"/>
    <w:rsid w:val="0083270B"/>
    <w:rsid w:val="00832789"/>
    <w:rsid w:val="0083310A"/>
    <w:rsid w:val="008335C6"/>
    <w:rsid w:val="00833AB8"/>
    <w:rsid w:val="00834CBF"/>
    <w:rsid w:val="00834EA6"/>
    <w:rsid w:val="00835378"/>
    <w:rsid w:val="00835510"/>
    <w:rsid w:val="008358C9"/>
    <w:rsid w:val="00835AA5"/>
    <w:rsid w:val="00836427"/>
    <w:rsid w:val="00836AC1"/>
    <w:rsid w:val="00837056"/>
    <w:rsid w:val="0083753B"/>
    <w:rsid w:val="008404F8"/>
    <w:rsid w:val="008409D4"/>
    <w:rsid w:val="00840BEE"/>
    <w:rsid w:val="0084131B"/>
    <w:rsid w:val="0084174D"/>
    <w:rsid w:val="008417FF"/>
    <w:rsid w:val="00841A95"/>
    <w:rsid w:val="00841D69"/>
    <w:rsid w:val="00841F69"/>
    <w:rsid w:val="008429BA"/>
    <w:rsid w:val="00843A21"/>
    <w:rsid w:val="008446CB"/>
    <w:rsid w:val="00845944"/>
    <w:rsid w:val="00845AD5"/>
    <w:rsid w:val="00845BEA"/>
    <w:rsid w:val="00846788"/>
    <w:rsid w:val="008475C6"/>
    <w:rsid w:val="008505E9"/>
    <w:rsid w:val="00851317"/>
    <w:rsid w:val="00851498"/>
    <w:rsid w:val="00851585"/>
    <w:rsid w:val="00851768"/>
    <w:rsid w:val="008517B7"/>
    <w:rsid w:val="00851BC7"/>
    <w:rsid w:val="00852202"/>
    <w:rsid w:val="00852F58"/>
    <w:rsid w:val="0085364E"/>
    <w:rsid w:val="0085372A"/>
    <w:rsid w:val="008537EA"/>
    <w:rsid w:val="008540C3"/>
    <w:rsid w:val="0085443F"/>
    <w:rsid w:val="00854B3A"/>
    <w:rsid w:val="00855F05"/>
    <w:rsid w:val="008563C3"/>
    <w:rsid w:val="0085681A"/>
    <w:rsid w:val="00856832"/>
    <w:rsid w:val="00856CFA"/>
    <w:rsid w:val="008576A8"/>
    <w:rsid w:val="00857DE3"/>
    <w:rsid w:val="008601A5"/>
    <w:rsid w:val="00860513"/>
    <w:rsid w:val="008606BF"/>
    <w:rsid w:val="00860F5E"/>
    <w:rsid w:val="00861205"/>
    <w:rsid w:val="00861C17"/>
    <w:rsid w:val="00861E1F"/>
    <w:rsid w:val="00861F49"/>
    <w:rsid w:val="0086202D"/>
    <w:rsid w:val="00862DB8"/>
    <w:rsid w:val="0086303D"/>
    <w:rsid w:val="008638DF"/>
    <w:rsid w:val="00863E7E"/>
    <w:rsid w:val="00864390"/>
    <w:rsid w:val="008643DD"/>
    <w:rsid w:val="008656E1"/>
    <w:rsid w:val="00865882"/>
    <w:rsid w:val="008659F3"/>
    <w:rsid w:val="008662A0"/>
    <w:rsid w:val="0086727C"/>
    <w:rsid w:val="00867806"/>
    <w:rsid w:val="008678E4"/>
    <w:rsid w:val="00867D33"/>
    <w:rsid w:val="00870458"/>
    <w:rsid w:val="00870A38"/>
    <w:rsid w:val="00870F9D"/>
    <w:rsid w:val="008715AB"/>
    <w:rsid w:val="0087164F"/>
    <w:rsid w:val="008717FB"/>
    <w:rsid w:val="00871873"/>
    <w:rsid w:val="00871C6F"/>
    <w:rsid w:val="0087218A"/>
    <w:rsid w:val="008721F6"/>
    <w:rsid w:val="0087372C"/>
    <w:rsid w:val="00873D68"/>
    <w:rsid w:val="00874383"/>
    <w:rsid w:val="00874BF7"/>
    <w:rsid w:val="00875609"/>
    <w:rsid w:val="00875E60"/>
    <w:rsid w:val="00876B29"/>
    <w:rsid w:val="00876B6A"/>
    <w:rsid w:val="00876F48"/>
    <w:rsid w:val="00877934"/>
    <w:rsid w:val="00877A5D"/>
    <w:rsid w:val="008802B8"/>
    <w:rsid w:val="00881064"/>
    <w:rsid w:val="00881B1D"/>
    <w:rsid w:val="0088228F"/>
    <w:rsid w:val="00882826"/>
    <w:rsid w:val="00882956"/>
    <w:rsid w:val="008834C6"/>
    <w:rsid w:val="00884B13"/>
    <w:rsid w:val="00884D1B"/>
    <w:rsid w:val="0088536D"/>
    <w:rsid w:val="008854A8"/>
    <w:rsid w:val="00886E48"/>
    <w:rsid w:val="008870BE"/>
    <w:rsid w:val="008873F9"/>
    <w:rsid w:val="008877C1"/>
    <w:rsid w:val="00887B5D"/>
    <w:rsid w:val="008916E0"/>
    <w:rsid w:val="008918CC"/>
    <w:rsid w:val="008919DA"/>
    <w:rsid w:val="00891A20"/>
    <w:rsid w:val="00891B32"/>
    <w:rsid w:val="008930CD"/>
    <w:rsid w:val="008931B4"/>
    <w:rsid w:val="0089331B"/>
    <w:rsid w:val="008933BC"/>
    <w:rsid w:val="008936BE"/>
    <w:rsid w:val="00893C2B"/>
    <w:rsid w:val="00894EF3"/>
    <w:rsid w:val="00895F31"/>
    <w:rsid w:val="008969D4"/>
    <w:rsid w:val="00897499"/>
    <w:rsid w:val="008978C5"/>
    <w:rsid w:val="008A00D5"/>
    <w:rsid w:val="008A0157"/>
    <w:rsid w:val="008A1365"/>
    <w:rsid w:val="008A1777"/>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BE3"/>
    <w:rsid w:val="008A7E15"/>
    <w:rsid w:val="008B0418"/>
    <w:rsid w:val="008B1FB2"/>
    <w:rsid w:val="008B2536"/>
    <w:rsid w:val="008B2D2B"/>
    <w:rsid w:val="008B31B9"/>
    <w:rsid w:val="008B36FD"/>
    <w:rsid w:val="008B47EE"/>
    <w:rsid w:val="008B4851"/>
    <w:rsid w:val="008B5444"/>
    <w:rsid w:val="008B5670"/>
    <w:rsid w:val="008B5CCB"/>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2A4"/>
    <w:rsid w:val="008C39ED"/>
    <w:rsid w:val="008C3D60"/>
    <w:rsid w:val="008C3FB4"/>
    <w:rsid w:val="008C4071"/>
    <w:rsid w:val="008C5063"/>
    <w:rsid w:val="008C5210"/>
    <w:rsid w:val="008C5433"/>
    <w:rsid w:val="008C5658"/>
    <w:rsid w:val="008C5F5E"/>
    <w:rsid w:val="008C6767"/>
    <w:rsid w:val="008C6B69"/>
    <w:rsid w:val="008C6D60"/>
    <w:rsid w:val="008C6ED4"/>
    <w:rsid w:val="008C6FC9"/>
    <w:rsid w:val="008C7B15"/>
    <w:rsid w:val="008C7C8C"/>
    <w:rsid w:val="008C7DB4"/>
    <w:rsid w:val="008D0282"/>
    <w:rsid w:val="008D03B2"/>
    <w:rsid w:val="008D07EC"/>
    <w:rsid w:val="008D0A7E"/>
    <w:rsid w:val="008D10F7"/>
    <w:rsid w:val="008D114E"/>
    <w:rsid w:val="008D1798"/>
    <w:rsid w:val="008D181A"/>
    <w:rsid w:val="008D2320"/>
    <w:rsid w:val="008D2C3D"/>
    <w:rsid w:val="008D2D3D"/>
    <w:rsid w:val="008D2D94"/>
    <w:rsid w:val="008D3187"/>
    <w:rsid w:val="008D3752"/>
    <w:rsid w:val="008D3AE8"/>
    <w:rsid w:val="008D3BE8"/>
    <w:rsid w:val="008D43CD"/>
    <w:rsid w:val="008D454C"/>
    <w:rsid w:val="008D6C76"/>
    <w:rsid w:val="008D6DD2"/>
    <w:rsid w:val="008D6E12"/>
    <w:rsid w:val="008D6F67"/>
    <w:rsid w:val="008D6FCC"/>
    <w:rsid w:val="008D704D"/>
    <w:rsid w:val="008D75AF"/>
    <w:rsid w:val="008E02DE"/>
    <w:rsid w:val="008E0505"/>
    <w:rsid w:val="008E1835"/>
    <w:rsid w:val="008E1BD3"/>
    <w:rsid w:val="008E2035"/>
    <w:rsid w:val="008E2F6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A5"/>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D52"/>
    <w:rsid w:val="008F5160"/>
    <w:rsid w:val="008F52B3"/>
    <w:rsid w:val="008F5556"/>
    <w:rsid w:val="008F5611"/>
    <w:rsid w:val="008F59C5"/>
    <w:rsid w:val="008F5E15"/>
    <w:rsid w:val="008F5F63"/>
    <w:rsid w:val="008F6484"/>
    <w:rsid w:val="008F66FF"/>
    <w:rsid w:val="008F6A15"/>
    <w:rsid w:val="008F6D6B"/>
    <w:rsid w:val="008F7226"/>
    <w:rsid w:val="008F78D4"/>
    <w:rsid w:val="008F7BC1"/>
    <w:rsid w:val="008F7F9A"/>
    <w:rsid w:val="009003B1"/>
    <w:rsid w:val="009008CA"/>
    <w:rsid w:val="00900D5D"/>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0EAA"/>
    <w:rsid w:val="009312DA"/>
    <w:rsid w:val="00931518"/>
    <w:rsid w:val="00931E5B"/>
    <w:rsid w:val="00931F19"/>
    <w:rsid w:val="009323DD"/>
    <w:rsid w:val="0093261C"/>
    <w:rsid w:val="009331F5"/>
    <w:rsid w:val="00934599"/>
    <w:rsid w:val="00935371"/>
    <w:rsid w:val="00935826"/>
    <w:rsid w:val="00935F5B"/>
    <w:rsid w:val="0093767A"/>
    <w:rsid w:val="009400B9"/>
    <w:rsid w:val="00940A97"/>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47920"/>
    <w:rsid w:val="009501C3"/>
    <w:rsid w:val="009502BE"/>
    <w:rsid w:val="009502F5"/>
    <w:rsid w:val="009511C6"/>
    <w:rsid w:val="0095251F"/>
    <w:rsid w:val="00952C33"/>
    <w:rsid w:val="0095321C"/>
    <w:rsid w:val="00953D09"/>
    <w:rsid w:val="00953F2B"/>
    <w:rsid w:val="00954A8F"/>
    <w:rsid w:val="00954CA4"/>
    <w:rsid w:val="00955067"/>
    <w:rsid w:val="00955109"/>
    <w:rsid w:val="00955D07"/>
    <w:rsid w:val="00955E69"/>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424C"/>
    <w:rsid w:val="00965310"/>
    <w:rsid w:val="009655C4"/>
    <w:rsid w:val="0096562F"/>
    <w:rsid w:val="009657AE"/>
    <w:rsid w:val="00965894"/>
    <w:rsid w:val="00966032"/>
    <w:rsid w:val="00966762"/>
    <w:rsid w:val="0096678C"/>
    <w:rsid w:val="009670AC"/>
    <w:rsid w:val="00967185"/>
    <w:rsid w:val="00967582"/>
    <w:rsid w:val="009700A8"/>
    <w:rsid w:val="009701EA"/>
    <w:rsid w:val="009705ED"/>
    <w:rsid w:val="00970624"/>
    <w:rsid w:val="009706D5"/>
    <w:rsid w:val="00970BA8"/>
    <w:rsid w:val="00971170"/>
    <w:rsid w:val="009716FC"/>
    <w:rsid w:val="00971A36"/>
    <w:rsid w:val="00971D98"/>
    <w:rsid w:val="009727FA"/>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9B9"/>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6C7B"/>
    <w:rsid w:val="0099736C"/>
    <w:rsid w:val="00997429"/>
    <w:rsid w:val="009978CF"/>
    <w:rsid w:val="009A0886"/>
    <w:rsid w:val="009A1144"/>
    <w:rsid w:val="009A180D"/>
    <w:rsid w:val="009A201E"/>
    <w:rsid w:val="009A2B49"/>
    <w:rsid w:val="009A3252"/>
    <w:rsid w:val="009A3A73"/>
    <w:rsid w:val="009A3E6B"/>
    <w:rsid w:val="009A43BF"/>
    <w:rsid w:val="009A50B5"/>
    <w:rsid w:val="009A61DC"/>
    <w:rsid w:val="009A6678"/>
    <w:rsid w:val="009A7D11"/>
    <w:rsid w:val="009B1258"/>
    <w:rsid w:val="009B1E4D"/>
    <w:rsid w:val="009B2302"/>
    <w:rsid w:val="009B2D7A"/>
    <w:rsid w:val="009B3266"/>
    <w:rsid w:val="009B338B"/>
    <w:rsid w:val="009B3AF8"/>
    <w:rsid w:val="009B3D97"/>
    <w:rsid w:val="009B3F3E"/>
    <w:rsid w:val="009B3FDD"/>
    <w:rsid w:val="009B415F"/>
    <w:rsid w:val="009B490F"/>
    <w:rsid w:val="009B5AEE"/>
    <w:rsid w:val="009B62AA"/>
    <w:rsid w:val="009B654D"/>
    <w:rsid w:val="009B6595"/>
    <w:rsid w:val="009B6E32"/>
    <w:rsid w:val="009B6F95"/>
    <w:rsid w:val="009B711D"/>
    <w:rsid w:val="009C00DC"/>
    <w:rsid w:val="009C06DA"/>
    <w:rsid w:val="009C1155"/>
    <w:rsid w:val="009C1654"/>
    <w:rsid w:val="009C19E0"/>
    <w:rsid w:val="009C1B9B"/>
    <w:rsid w:val="009C2357"/>
    <w:rsid w:val="009C2518"/>
    <w:rsid w:val="009C28CF"/>
    <w:rsid w:val="009C30B3"/>
    <w:rsid w:val="009C3882"/>
    <w:rsid w:val="009C436F"/>
    <w:rsid w:val="009C43B4"/>
    <w:rsid w:val="009C4A6D"/>
    <w:rsid w:val="009C4B90"/>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CF"/>
    <w:rsid w:val="009D631B"/>
    <w:rsid w:val="009D6598"/>
    <w:rsid w:val="009D7294"/>
    <w:rsid w:val="009D73D9"/>
    <w:rsid w:val="009D779F"/>
    <w:rsid w:val="009E064A"/>
    <w:rsid w:val="009E1FFB"/>
    <w:rsid w:val="009E20B7"/>
    <w:rsid w:val="009E2403"/>
    <w:rsid w:val="009E3E43"/>
    <w:rsid w:val="009E43D5"/>
    <w:rsid w:val="009E46B6"/>
    <w:rsid w:val="009E46BC"/>
    <w:rsid w:val="009E4CDE"/>
    <w:rsid w:val="009E4E5E"/>
    <w:rsid w:val="009E61A9"/>
    <w:rsid w:val="009E6362"/>
    <w:rsid w:val="009E6E3B"/>
    <w:rsid w:val="009E7819"/>
    <w:rsid w:val="009E7B50"/>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120"/>
    <w:rsid w:val="00A01B3A"/>
    <w:rsid w:val="00A0216C"/>
    <w:rsid w:val="00A021C2"/>
    <w:rsid w:val="00A02524"/>
    <w:rsid w:val="00A028CC"/>
    <w:rsid w:val="00A03422"/>
    <w:rsid w:val="00A03B2D"/>
    <w:rsid w:val="00A03FB2"/>
    <w:rsid w:val="00A0430F"/>
    <w:rsid w:val="00A0432F"/>
    <w:rsid w:val="00A0459B"/>
    <w:rsid w:val="00A045BC"/>
    <w:rsid w:val="00A0483B"/>
    <w:rsid w:val="00A0494F"/>
    <w:rsid w:val="00A04ACA"/>
    <w:rsid w:val="00A054B9"/>
    <w:rsid w:val="00A05A89"/>
    <w:rsid w:val="00A06455"/>
    <w:rsid w:val="00A065A2"/>
    <w:rsid w:val="00A06AC2"/>
    <w:rsid w:val="00A06CBB"/>
    <w:rsid w:val="00A07295"/>
    <w:rsid w:val="00A07631"/>
    <w:rsid w:val="00A0768A"/>
    <w:rsid w:val="00A07E54"/>
    <w:rsid w:val="00A109FD"/>
    <w:rsid w:val="00A10FCA"/>
    <w:rsid w:val="00A113C1"/>
    <w:rsid w:val="00A11E6E"/>
    <w:rsid w:val="00A12A9D"/>
    <w:rsid w:val="00A130D3"/>
    <w:rsid w:val="00A13EAF"/>
    <w:rsid w:val="00A147C9"/>
    <w:rsid w:val="00A14833"/>
    <w:rsid w:val="00A165AD"/>
    <w:rsid w:val="00A1712F"/>
    <w:rsid w:val="00A176D5"/>
    <w:rsid w:val="00A1780C"/>
    <w:rsid w:val="00A17869"/>
    <w:rsid w:val="00A215B6"/>
    <w:rsid w:val="00A217B2"/>
    <w:rsid w:val="00A21F3E"/>
    <w:rsid w:val="00A222A1"/>
    <w:rsid w:val="00A23042"/>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234"/>
    <w:rsid w:val="00A31436"/>
    <w:rsid w:val="00A322CD"/>
    <w:rsid w:val="00A32686"/>
    <w:rsid w:val="00A32BE9"/>
    <w:rsid w:val="00A32C66"/>
    <w:rsid w:val="00A32DFF"/>
    <w:rsid w:val="00A33366"/>
    <w:rsid w:val="00A33684"/>
    <w:rsid w:val="00A343F4"/>
    <w:rsid w:val="00A3512C"/>
    <w:rsid w:val="00A351CC"/>
    <w:rsid w:val="00A358B7"/>
    <w:rsid w:val="00A361F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0C79"/>
    <w:rsid w:val="00A510B9"/>
    <w:rsid w:val="00A51E81"/>
    <w:rsid w:val="00A52316"/>
    <w:rsid w:val="00A524F1"/>
    <w:rsid w:val="00A5253F"/>
    <w:rsid w:val="00A52A48"/>
    <w:rsid w:val="00A52B08"/>
    <w:rsid w:val="00A52DB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2E7A"/>
    <w:rsid w:val="00A63571"/>
    <w:rsid w:val="00A637A9"/>
    <w:rsid w:val="00A63C55"/>
    <w:rsid w:val="00A63C9A"/>
    <w:rsid w:val="00A64641"/>
    <w:rsid w:val="00A646E1"/>
    <w:rsid w:val="00A649F1"/>
    <w:rsid w:val="00A6570E"/>
    <w:rsid w:val="00A65A55"/>
    <w:rsid w:val="00A65B5C"/>
    <w:rsid w:val="00A65CD9"/>
    <w:rsid w:val="00A65DC3"/>
    <w:rsid w:val="00A65E76"/>
    <w:rsid w:val="00A6625B"/>
    <w:rsid w:val="00A66F78"/>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0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87DBD"/>
    <w:rsid w:val="00A87F95"/>
    <w:rsid w:val="00A907EC"/>
    <w:rsid w:val="00A90AF8"/>
    <w:rsid w:val="00A91483"/>
    <w:rsid w:val="00A92611"/>
    <w:rsid w:val="00A934E0"/>
    <w:rsid w:val="00A93C5D"/>
    <w:rsid w:val="00A940CF"/>
    <w:rsid w:val="00A94866"/>
    <w:rsid w:val="00A9488B"/>
    <w:rsid w:val="00A94AAE"/>
    <w:rsid w:val="00A95E4A"/>
    <w:rsid w:val="00A96518"/>
    <w:rsid w:val="00A96630"/>
    <w:rsid w:val="00A97192"/>
    <w:rsid w:val="00A97EDD"/>
    <w:rsid w:val="00A97EF0"/>
    <w:rsid w:val="00AA0DC1"/>
    <w:rsid w:val="00AA1198"/>
    <w:rsid w:val="00AA11DD"/>
    <w:rsid w:val="00AA1D7C"/>
    <w:rsid w:val="00AA23FB"/>
    <w:rsid w:val="00AA2718"/>
    <w:rsid w:val="00AA29DF"/>
    <w:rsid w:val="00AA2A14"/>
    <w:rsid w:val="00AA327A"/>
    <w:rsid w:val="00AA362E"/>
    <w:rsid w:val="00AA4CE6"/>
    <w:rsid w:val="00AA52E1"/>
    <w:rsid w:val="00AA62D6"/>
    <w:rsid w:val="00AA6640"/>
    <w:rsid w:val="00AA66DF"/>
    <w:rsid w:val="00AA6796"/>
    <w:rsid w:val="00AA688F"/>
    <w:rsid w:val="00AA78B2"/>
    <w:rsid w:val="00AA7C0D"/>
    <w:rsid w:val="00AA7DD1"/>
    <w:rsid w:val="00AB0B53"/>
    <w:rsid w:val="00AB1754"/>
    <w:rsid w:val="00AB1EF3"/>
    <w:rsid w:val="00AB2DB9"/>
    <w:rsid w:val="00AB2E78"/>
    <w:rsid w:val="00AB2FA0"/>
    <w:rsid w:val="00AB3B35"/>
    <w:rsid w:val="00AB3B5E"/>
    <w:rsid w:val="00AB3EA4"/>
    <w:rsid w:val="00AB3F0A"/>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F66"/>
    <w:rsid w:val="00AC4350"/>
    <w:rsid w:val="00AC4934"/>
    <w:rsid w:val="00AC4A28"/>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4F48"/>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8D5"/>
    <w:rsid w:val="00AE6BCB"/>
    <w:rsid w:val="00AE6F94"/>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F98"/>
    <w:rsid w:val="00AF7FB3"/>
    <w:rsid w:val="00B004F2"/>
    <w:rsid w:val="00B00C12"/>
    <w:rsid w:val="00B0107A"/>
    <w:rsid w:val="00B010E6"/>
    <w:rsid w:val="00B012CF"/>
    <w:rsid w:val="00B015FC"/>
    <w:rsid w:val="00B01A92"/>
    <w:rsid w:val="00B01C30"/>
    <w:rsid w:val="00B01EA7"/>
    <w:rsid w:val="00B03C7E"/>
    <w:rsid w:val="00B03CE0"/>
    <w:rsid w:val="00B05631"/>
    <w:rsid w:val="00B05868"/>
    <w:rsid w:val="00B05A03"/>
    <w:rsid w:val="00B05BC3"/>
    <w:rsid w:val="00B06A47"/>
    <w:rsid w:val="00B06CCA"/>
    <w:rsid w:val="00B06EA0"/>
    <w:rsid w:val="00B07665"/>
    <w:rsid w:val="00B1096B"/>
    <w:rsid w:val="00B1123C"/>
    <w:rsid w:val="00B11667"/>
    <w:rsid w:val="00B123E4"/>
    <w:rsid w:val="00B12512"/>
    <w:rsid w:val="00B12BF6"/>
    <w:rsid w:val="00B13487"/>
    <w:rsid w:val="00B1388F"/>
    <w:rsid w:val="00B14544"/>
    <w:rsid w:val="00B149EA"/>
    <w:rsid w:val="00B14AE0"/>
    <w:rsid w:val="00B14BF2"/>
    <w:rsid w:val="00B14F97"/>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1EFB"/>
    <w:rsid w:val="00B2239D"/>
    <w:rsid w:val="00B22538"/>
    <w:rsid w:val="00B24214"/>
    <w:rsid w:val="00B2459A"/>
    <w:rsid w:val="00B24708"/>
    <w:rsid w:val="00B24D95"/>
    <w:rsid w:val="00B252D4"/>
    <w:rsid w:val="00B252F8"/>
    <w:rsid w:val="00B25459"/>
    <w:rsid w:val="00B27D89"/>
    <w:rsid w:val="00B30554"/>
    <w:rsid w:val="00B3055F"/>
    <w:rsid w:val="00B3068F"/>
    <w:rsid w:val="00B30979"/>
    <w:rsid w:val="00B309EE"/>
    <w:rsid w:val="00B30AC8"/>
    <w:rsid w:val="00B30CEA"/>
    <w:rsid w:val="00B31908"/>
    <w:rsid w:val="00B31D3E"/>
    <w:rsid w:val="00B31D5E"/>
    <w:rsid w:val="00B3233B"/>
    <w:rsid w:val="00B3287D"/>
    <w:rsid w:val="00B33394"/>
    <w:rsid w:val="00B33C12"/>
    <w:rsid w:val="00B33EAC"/>
    <w:rsid w:val="00B34707"/>
    <w:rsid w:val="00B34FE6"/>
    <w:rsid w:val="00B3551C"/>
    <w:rsid w:val="00B359A7"/>
    <w:rsid w:val="00B35FC1"/>
    <w:rsid w:val="00B368D9"/>
    <w:rsid w:val="00B3699E"/>
    <w:rsid w:val="00B36BCD"/>
    <w:rsid w:val="00B37854"/>
    <w:rsid w:val="00B40021"/>
    <w:rsid w:val="00B4080D"/>
    <w:rsid w:val="00B40DCB"/>
    <w:rsid w:val="00B41056"/>
    <w:rsid w:val="00B411DB"/>
    <w:rsid w:val="00B413C6"/>
    <w:rsid w:val="00B41658"/>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82D"/>
    <w:rsid w:val="00B4792F"/>
    <w:rsid w:val="00B47C05"/>
    <w:rsid w:val="00B50760"/>
    <w:rsid w:val="00B5221E"/>
    <w:rsid w:val="00B522AC"/>
    <w:rsid w:val="00B52729"/>
    <w:rsid w:val="00B53416"/>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409"/>
    <w:rsid w:val="00B61E41"/>
    <w:rsid w:val="00B61F68"/>
    <w:rsid w:val="00B62973"/>
    <w:rsid w:val="00B62C56"/>
    <w:rsid w:val="00B62D48"/>
    <w:rsid w:val="00B632F1"/>
    <w:rsid w:val="00B64F95"/>
    <w:rsid w:val="00B6522C"/>
    <w:rsid w:val="00B659A7"/>
    <w:rsid w:val="00B65DED"/>
    <w:rsid w:val="00B65F97"/>
    <w:rsid w:val="00B6685B"/>
    <w:rsid w:val="00B669F2"/>
    <w:rsid w:val="00B66E67"/>
    <w:rsid w:val="00B67B8C"/>
    <w:rsid w:val="00B67D76"/>
    <w:rsid w:val="00B70104"/>
    <w:rsid w:val="00B712C7"/>
    <w:rsid w:val="00B71986"/>
    <w:rsid w:val="00B71B06"/>
    <w:rsid w:val="00B72504"/>
    <w:rsid w:val="00B72BAC"/>
    <w:rsid w:val="00B730F7"/>
    <w:rsid w:val="00B73312"/>
    <w:rsid w:val="00B73A00"/>
    <w:rsid w:val="00B741D0"/>
    <w:rsid w:val="00B7494D"/>
    <w:rsid w:val="00B7560A"/>
    <w:rsid w:val="00B759FF"/>
    <w:rsid w:val="00B75AF1"/>
    <w:rsid w:val="00B75CEC"/>
    <w:rsid w:val="00B75F6D"/>
    <w:rsid w:val="00B7632D"/>
    <w:rsid w:val="00B76501"/>
    <w:rsid w:val="00B76FA2"/>
    <w:rsid w:val="00B772DE"/>
    <w:rsid w:val="00B80303"/>
    <w:rsid w:val="00B80C9F"/>
    <w:rsid w:val="00B80E8A"/>
    <w:rsid w:val="00B81936"/>
    <w:rsid w:val="00B81E4A"/>
    <w:rsid w:val="00B82C85"/>
    <w:rsid w:val="00B83109"/>
    <w:rsid w:val="00B8383C"/>
    <w:rsid w:val="00B83AF3"/>
    <w:rsid w:val="00B84937"/>
    <w:rsid w:val="00B84D7D"/>
    <w:rsid w:val="00B852B7"/>
    <w:rsid w:val="00B85330"/>
    <w:rsid w:val="00B85453"/>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221"/>
    <w:rsid w:val="00B95A24"/>
    <w:rsid w:val="00B9652B"/>
    <w:rsid w:val="00B9672B"/>
    <w:rsid w:val="00B96756"/>
    <w:rsid w:val="00B96A6C"/>
    <w:rsid w:val="00B970B0"/>
    <w:rsid w:val="00B97D87"/>
    <w:rsid w:val="00B97E2C"/>
    <w:rsid w:val="00BA05C9"/>
    <w:rsid w:val="00BA080B"/>
    <w:rsid w:val="00BA0A4F"/>
    <w:rsid w:val="00BA0AF4"/>
    <w:rsid w:val="00BA0F66"/>
    <w:rsid w:val="00BA1311"/>
    <w:rsid w:val="00BA1D8F"/>
    <w:rsid w:val="00BA28D7"/>
    <w:rsid w:val="00BA2F3D"/>
    <w:rsid w:val="00BA31F7"/>
    <w:rsid w:val="00BA341F"/>
    <w:rsid w:val="00BA38A5"/>
    <w:rsid w:val="00BA3D88"/>
    <w:rsid w:val="00BA3DF0"/>
    <w:rsid w:val="00BA4832"/>
    <w:rsid w:val="00BA4ACB"/>
    <w:rsid w:val="00BA4D96"/>
    <w:rsid w:val="00BA5539"/>
    <w:rsid w:val="00BA5C6D"/>
    <w:rsid w:val="00BA5D95"/>
    <w:rsid w:val="00BA69FA"/>
    <w:rsid w:val="00BA6AB3"/>
    <w:rsid w:val="00BA6E9F"/>
    <w:rsid w:val="00BA6EE1"/>
    <w:rsid w:val="00BA72EE"/>
    <w:rsid w:val="00BA733E"/>
    <w:rsid w:val="00BA74D7"/>
    <w:rsid w:val="00BB0250"/>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8AC"/>
    <w:rsid w:val="00BB7C27"/>
    <w:rsid w:val="00BB7D63"/>
    <w:rsid w:val="00BC06FC"/>
    <w:rsid w:val="00BC0810"/>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3F69"/>
    <w:rsid w:val="00BC403A"/>
    <w:rsid w:val="00BC4B02"/>
    <w:rsid w:val="00BC4B48"/>
    <w:rsid w:val="00BC512A"/>
    <w:rsid w:val="00BC5391"/>
    <w:rsid w:val="00BC672A"/>
    <w:rsid w:val="00BC7052"/>
    <w:rsid w:val="00BC759E"/>
    <w:rsid w:val="00BC7F89"/>
    <w:rsid w:val="00BD00CF"/>
    <w:rsid w:val="00BD03D9"/>
    <w:rsid w:val="00BD0C86"/>
    <w:rsid w:val="00BD22D9"/>
    <w:rsid w:val="00BD3782"/>
    <w:rsid w:val="00BD3C64"/>
    <w:rsid w:val="00BD41D7"/>
    <w:rsid w:val="00BD4544"/>
    <w:rsid w:val="00BD5414"/>
    <w:rsid w:val="00BD584D"/>
    <w:rsid w:val="00BD5A56"/>
    <w:rsid w:val="00BD65B2"/>
    <w:rsid w:val="00BD69E9"/>
    <w:rsid w:val="00BD6C55"/>
    <w:rsid w:val="00BD7C43"/>
    <w:rsid w:val="00BE0587"/>
    <w:rsid w:val="00BE0610"/>
    <w:rsid w:val="00BE180E"/>
    <w:rsid w:val="00BE1858"/>
    <w:rsid w:val="00BE190E"/>
    <w:rsid w:val="00BE2540"/>
    <w:rsid w:val="00BE2699"/>
    <w:rsid w:val="00BE26FA"/>
    <w:rsid w:val="00BE31AD"/>
    <w:rsid w:val="00BE3B73"/>
    <w:rsid w:val="00BE3C0E"/>
    <w:rsid w:val="00BE4025"/>
    <w:rsid w:val="00BE598F"/>
    <w:rsid w:val="00BE6552"/>
    <w:rsid w:val="00BE7C72"/>
    <w:rsid w:val="00BE7F3D"/>
    <w:rsid w:val="00BF008E"/>
    <w:rsid w:val="00BF0582"/>
    <w:rsid w:val="00BF073D"/>
    <w:rsid w:val="00BF129F"/>
    <w:rsid w:val="00BF1959"/>
    <w:rsid w:val="00BF1D3B"/>
    <w:rsid w:val="00BF1E23"/>
    <w:rsid w:val="00BF22F5"/>
    <w:rsid w:val="00BF2B58"/>
    <w:rsid w:val="00BF2F90"/>
    <w:rsid w:val="00BF4594"/>
    <w:rsid w:val="00BF4B97"/>
    <w:rsid w:val="00BF4EEE"/>
    <w:rsid w:val="00BF5675"/>
    <w:rsid w:val="00BF5AEB"/>
    <w:rsid w:val="00BF5C54"/>
    <w:rsid w:val="00BF6ABE"/>
    <w:rsid w:val="00BF6BED"/>
    <w:rsid w:val="00BF6C92"/>
    <w:rsid w:val="00BF73B5"/>
    <w:rsid w:val="00BF74CE"/>
    <w:rsid w:val="00BF780E"/>
    <w:rsid w:val="00C00F86"/>
    <w:rsid w:val="00C0149C"/>
    <w:rsid w:val="00C01740"/>
    <w:rsid w:val="00C0177E"/>
    <w:rsid w:val="00C0194B"/>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237"/>
    <w:rsid w:val="00C075EF"/>
    <w:rsid w:val="00C07985"/>
    <w:rsid w:val="00C07B07"/>
    <w:rsid w:val="00C07F25"/>
    <w:rsid w:val="00C10509"/>
    <w:rsid w:val="00C1117B"/>
    <w:rsid w:val="00C11361"/>
    <w:rsid w:val="00C113A9"/>
    <w:rsid w:val="00C114E1"/>
    <w:rsid w:val="00C1157A"/>
    <w:rsid w:val="00C11848"/>
    <w:rsid w:val="00C1194E"/>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CBB"/>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92A"/>
    <w:rsid w:val="00C31BFE"/>
    <w:rsid w:val="00C32030"/>
    <w:rsid w:val="00C32760"/>
    <w:rsid w:val="00C327B5"/>
    <w:rsid w:val="00C32E53"/>
    <w:rsid w:val="00C338F5"/>
    <w:rsid w:val="00C33DBC"/>
    <w:rsid w:val="00C342D2"/>
    <w:rsid w:val="00C34753"/>
    <w:rsid w:val="00C349FB"/>
    <w:rsid w:val="00C34BAF"/>
    <w:rsid w:val="00C35066"/>
    <w:rsid w:val="00C3528A"/>
    <w:rsid w:val="00C357D8"/>
    <w:rsid w:val="00C35AA9"/>
    <w:rsid w:val="00C35C26"/>
    <w:rsid w:val="00C36C22"/>
    <w:rsid w:val="00C370CC"/>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4F6A"/>
    <w:rsid w:val="00C6526E"/>
    <w:rsid w:val="00C654DD"/>
    <w:rsid w:val="00C65A50"/>
    <w:rsid w:val="00C65CAE"/>
    <w:rsid w:val="00C660E2"/>
    <w:rsid w:val="00C665FD"/>
    <w:rsid w:val="00C66E3C"/>
    <w:rsid w:val="00C671FD"/>
    <w:rsid w:val="00C67553"/>
    <w:rsid w:val="00C67BC0"/>
    <w:rsid w:val="00C67DBA"/>
    <w:rsid w:val="00C67E20"/>
    <w:rsid w:val="00C7012A"/>
    <w:rsid w:val="00C70AD7"/>
    <w:rsid w:val="00C70F76"/>
    <w:rsid w:val="00C714A2"/>
    <w:rsid w:val="00C7179F"/>
    <w:rsid w:val="00C7252B"/>
    <w:rsid w:val="00C725E4"/>
    <w:rsid w:val="00C727CF"/>
    <w:rsid w:val="00C72D44"/>
    <w:rsid w:val="00C73F93"/>
    <w:rsid w:val="00C75E83"/>
    <w:rsid w:val="00C75EC6"/>
    <w:rsid w:val="00C7706C"/>
    <w:rsid w:val="00C77938"/>
    <w:rsid w:val="00C77AC5"/>
    <w:rsid w:val="00C77B8A"/>
    <w:rsid w:val="00C77CAE"/>
    <w:rsid w:val="00C77E88"/>
    <w:rsid w:val="00C80574"/>
    <w:rsid w:val="00C80A5F"/>
    <w:rsid w:val="00C80EBC"/>
    <w:rsid w:val="00C8106D"/>
    <w:rsid w:val="00C822DC"/>
    <w:rsid w:val="00C83342"/>
    <w:rsid w:val="00C83414"/>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7A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24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6917"/>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50"/>
    <w:rsid w:val="00CB70A1"/>
    <w:rsid w:val="00CB7156"/>
    <w:rsid w:val="00CB748D"/>
    <w:rsid w:val="00CC045F"/>
    <w:rsid w:val="00CC0E46"/>
    <w:rsid w:val="00CC108F"/>
    <w:rsid w:val="00CC119D"/>
    <w:rsid w:val="00CC1BF5"/>
    <w:rsid w:val="00CC1E27"/>
    <w:rsid w:val="00CC3078"/>
    <w:rsid w:val="00CC3925"/>
    <w:rsid w:val="00CC45EE"/>
    <w:rsid w:val="00CC4E78"/>
    <w:rsid w:val="00CC4EEC"/>
    <w:rsid w:val="00CC4F9F"/>
    <w:rsid w:val="00CC565E"/>
    <w:rsid w:val="00CC620F"/>
    <w:rsid w:val="00CC63EC"/>
    <w:rsid w:val="00CC70B1"/>
    <w:rsid w:val="00CC718A"/>
    <w:rsid w:val="00CC7325"/>
    <w:rsid w:val="00CC7433"/>
    <w:rsid w:val="00CC7915"/>
    <w:rsid w:val="00CC7BF3"/>
    <w:rsid w:val="00CC7C6B"/>
    <w:rsid w:val="00CD03A8"/>
    <w:rsid w:val="00CD03AD"/>
    <w:rsid w:val="00CD0A3B"/>
    <w:rsid w:val="00CD0B86"/>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D7CE4"/>
    <w:rsid w:val="00CE07F5"/>
    <w:rsid w:val="00CE0A3E"/>
    <w:rsid w:val="00CE134E"/>
    <w:rsid w:val="00CE1414"/>
    <w:rsid w:val="00CE14DF"/>
    <w:rsid w:val="00CE1BEC"/>
    <w:rsid w:val="00CE1F13"/>
    <w:rsid w:val="00CE2489"/>
    <w:rsid w:val="00CE275A"/>
    <w:rsid w:val="00CE28F2"/>
    <w:rsid w:val="00CE2A25"/>
    <w:rsid w:val="00CE2F5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5A"/>
    <w:rsid w:val="00CF06D5"/>
    <w:rsid w:val="00CF06DE"/>
    <w:rsid w:val="00CF08AA"/>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781"/>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3B"/>
    <w:rsid w:val="00D1322E"/>
    <w:rsid w:val="00D134FE"/>
    <w:rsid w:val="00D137B6"/>
    <w:rsid w:val="00D14866"/>
    <w:rsid w:val="00D14BB3"/>
    <w:rsid w:val="00D1501C"/>
    <w:rsid w:val="00D1581F"/>
    <w:rsid w:val="00D159D2"/>
    <w:rsid w:val="00D1609F"/>
    <w:rsid w:val="00D16355"/>
    <w:rsid w:val="00D164A2"/>
    <w:rsid w:val="00D17945"/>
    <w:rsid w:val="00D17972"/>
    <w:rsid w:val="00D202A5"/>
    <w:rsid w:val="00D202BA"/>
    <w:rsid w:val="00D20B5F"/>
    <w:rsid w:val="00D22226"/>
    <w:rsid w:val="00D22D62"/>
    <w:rsid w:val="00D232F1"/>
    <w:rsid w:val="00D23CC8"/>
    <w:rsid w:val="00D240B5"/>
    <w:rsid w:val="00D242BD"/>
    <w:rsid w:val="00D247A7"/>
    <w:rsid w:val="00D24970"/>
    <w:rsid w:val="00D24EF8"/>
    <w:rsid w:val="00D25088"/>
    <w:rsid w:val="00D25456"/>
    <w:rsid w:val="00D2577B"/>
    <w:rsid w:val="00D25782"/>
    <w:rsid w:val="00D27211"/>
    <w:rsid w:val="00D27B3A"/>
    <w:rsid w:val="00D27E76"/>
    <w:rsid w:val="00D3004A"/>
    <w:rsid w:val="00D303B9"/>
    <w:rsid w:val="00D304B1"/>
    <w:rsid w:val="00D30CCE"/>
    <w:rsid w:val="00D311C5"/>
    <w:rsid w:val="00D31692"/>
    <w:rsid w:val="00D31CA1"/>
    <w:rsid w:val="00D32314"/>
    <w:rsid w:val="00D324CF"/>
    <w:rsid w:val="00D325C1"/>
    <w:rsid w:val="00D331C2"/>
    <w:rsid w:val="00D3330B"/>
    <w:rsid w:val="00D33F7A"/>
    <w:rsid w:val="00D3431B"/>
    <w:rsid w:val="00D3495E"/>
    <w:rsid w:val="00D354EB"/>
    <w:rsid w:val="00D35747"/>
    <w:rsid w:val="00D373F2"/>
    <w:rsid w:val="00D37664"/>
    <w:rsid w:val="00D4042C"/>
    <w:rsid w:val="00D4094C"/>
    <w:rsid w:val="00D40BD6"/>
    <w:rsid w:val="00D40E98"/>
    <w:rsid w:val="00D41091"/>
    <w:rsid w:val="00D4126D"/>
    <w:rsid w:val="00D4135B"/>
    <w:rsid w:val="00D41480"/>
    <w:rsid w:val="00D41BC8"/>
    <w:rsid w:val="00D41D77"/>
    <w:rsid w:val="00D42637"/>
    <w:rsid w:val="00D428A7"/>
    <w:rsid w:val="00D42CBF"/>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C49"/>
    <w:rsid w:val="00D50D63"/>
    <w:rsid w:val="00D5188E"/>
    <w:rsid w:val="00D51C5E"/>
    <w:rsid w:val="00D52516"/>
    <w:rsid w:val="00D52566"/>
    <w:rsid w:val="00D526C8"/>
    <w:rsid w:val="00D53433"/>
    <w:rsid w:val="00D53BF4"/>
    <w:rsid w:val="00D5428E"/>
    <w:rsid w:val="00D543D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E2F"/>
    <w:rsid w:val="00D65482"/>
    <w:rsid w:val="00D65C16"/>
    <w:rsid w:val="00D6652F"/>
    <w:rsid w:val="00D6654D"/>
    <w:rsid w:val="00D66697"/>
    <w:rsid w:val="00D668C3"/>
    <w:rsid w:val="00D66A43"/>
    <w:rsid w:val="00D66F4C"/>
    <w:rsid w:val="00D67082"/>
    <w:rsid w:val="00D671CF"/>
    <w:rsid w:val="00D67710"/>
    <w:rsid w:val="00D67D52"/>
    <w:rsid w:val="00D70555"/>
    <w:rsid w:val="00D707AB"/>
    <w:rsid w:val="00D7155A"/>
    <w:rsid w:val="00D734C6"/>
    <w:rsid w:val="00D73765"/>
    <w:rsid w:val="00D7377C"/>
    <w:rsid w:val="00D740D9"/>
    <w:rsid w:val="00D74236"/>
    <w:rsid w:val="00D7437F"/>
    <w:rsid w:val="00D75062"/>
    <w:rsid w:val="00D76CA3"/>
    <w:rsid w:val="00D77078"/>
    <w:rsid w:val="00D77BCD"/>
    <w:rsid w:val="00D77C78"/>
    <w:rsid w:val="00D77D00"/>
    <w:rsid w:val="00D8046D"/>
    <w:rsid w:val="00D8080A"/>
    <w:rsid w:val="00D80CDF"/>
    <w:rsid w:val="00D8178E"/>
    <w:rsid w:val="00D820FC"/>
    <w:rsid w:val="00D83945"/>
    <w:rsid w:val="00D840DA"/>
    <w:rsid w:val="00D84542"/>
    <w:rsid w:val="00D84672"/>
    <w:rsid w:val="00D85387"/>
    <w:rsid w:val="00D8625D"/>
    <w:rsid w:val="00D86901"/>
    <w:rsid w:val="00D86A7B"/>
    <w:rsid w:val="00D86C07"/>
    <w:rsid w:val="00D8792F"/>
    <w:rsid w:val="00D8795A"/>
    <w:rsid w:val="00D87998"/>
    <w:rsid w:val="00D902CD"/>
    <w:rsid w:val="00D90B3E"/>
    <w:rsid w:val="00D90C01"/>
    <w:rsid w:val="00D91242"/>
    <w:rsid w:val="00D91789"/>
    <w:rsid w:val="00D92083"/>
    <w:rsid w:val="00D92DB9"/>
    <w:rsid w:val="00D93420"/>
    <w:rsid w:val="00D934AE"/>
    <w:rsid w:val="00D93A2C"/>
    <w:rsid w:val="00D93AC0"/>
    <w:rsid w:val="00D94336"/>
    <w:rsid w:val="00D94650"/>
    <w:rsid w:val="00D94A6A"/>
    <w:rsid w:val="00D95233"/>
    <w:rsid w:val="00D95547"/>
    <w:rsid w:val="00D9558D"/>
    <w:rsid w:val="00D959F6"/>
    <w:rsid w:val="00D95F57"/>
    <w:rsid w:val="00D96083"/>
    <w:rsid w:val="00D963E5"/>
    <w:rsid w:val="00D9669E"/>
    <w:rsid w:val="00D96A3A"/>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27C4"/>
    <w:rsid w:val="00DB2857"/>
    <w:rsid w:val="00DB374C"/>
    <w:rsid w:val="00DB39AD"/>
    <w:rsid w:val="00DB4298"/>
    <w:rsid w:val="00DB48B9"/>
    <w:rsid w:val="00DB4B5C"/>
    <w:rsid w:val="00DB4CE3"/>
    <w:rsid w:val="00DB58DD"/>
    <w:rsid w:val="00DB6284"/>
    <w:rsid w:val="00DB693A"/>
    <w:rsid w:val="00DB6BB0"/>
    <w:rsid w:val="00DB6D53"/>
    <w:rsid w:val="00DB748E"/>
    <w:rsid w:val="00DB7E29"/>
    <w:rsid w:val="00DB7F65"/>
    <w:rsid w:val="00DB7F9E"/>
    <w:rsid w:val="00DC0229"/>
    <w:rsid w:val="00DC06BC"/>
    <w:rsid w:val="00DC09FD"/>
    <w:rsid w:val="00DC0DE3"/>
    <w:rsid w:val="00DC165B"/>
    <w:rsid w:val="00DC18B0"/>
    <w:rsid w:val="00DC1957"/>
    <w:rsid w:val="00DC1AF4"/>
    <w:rsid w:val="00DC20B3"/>
    <w:rsid w:val="00DC2956"/>
    <w:rsid w:val="00DC3291"/>
    <w:rsid w:val="00DC32E1"/>
    <w:rsid w:val="00DC35BA"/>
    <w:rsid w:val="00DC3961"/>
    <w:rsid w:val="00DC3A1D"/>
    <w:rsid w:val="00DC3C9E"/>
    <w:rsid w:val="00DC3D76"/>
    <w:rsid w:val="00DC3E4B"/>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13"/>
    <w:rsid w:val="00DD47C8"/>
    <w:rsid w:val="00DD5A6E"/>
    <w:rsid w:val="00DD5EB4"/>
    <w:rsid w:val="00DD6064"/>
    <w:rsid w:val="00DD60D1"/>
    <w:rsid w:val="00DD6138"/>
    <w:rsid w:val="00DD6240"/>
    <w:rsid w:val="00DD649E"/>
    <w:rsid w:val="00DD65A3"/>
    <w:rsid w:val="00DD6668"/>
    <w:rsid w:val="00DD7697"/>
    <w:rsid w:val="00DD772F"/>
    <w:rsid w:val="00DDB847"/>
    <w:rsid w:val="00DE0954"/>
    <w:rsid w:val="00DE0A53"/>
    <w:rsid w:val="00DE0FF3"/>
    <w:rsid w:val="00DE1062"/>
    <w:rsid w:val="00DE1409"/>
    <w:rsid w:val="00DE1720"/>
    <w:rsid w:val="00DE18FF"/>
    <w:rsid w:val="00DE1ACC"/>
    <w:rsid w:val="00DE2046"/>
    <w:rsid w:val="00DE23A9"/>
    <w:rsid w:val="00DE290C"/>
    <w:rsid w:val="00DE2DF9"/>
    <w:rsid w:val="00DE34A5"/>
    <w:rsid w:val="00DE36F4"/>
    <w:rsid w:val="00DE37BE"/>
    <w:rsid w:val="00DE3D84"/>
    <w:rsid w:val="00DE3DE5"/>
    <w:rsid w:val="00DE42BF"/>
    <w:rsid w:val="00DE4696"/>
    <w:rsid w:val="00DE4BE1"/>
    <w:rsid w:val="00DE4FAD"/>
    <w:rsid w:val="00DE504D"/>
    <w:rsid w:val="00DE5120"/>
    <w:rsid w:val="00DE5699"/>
    <w:rsid w:val="00DE5711"/>
    <w:rsid w:val="00DE5F20"/>
    <w:rsid w:val="00DE661B"/>
    <w:rsid w:val="00DE663A"/>
    <w:rsid w:val="00DE6E2B"/>
    <w:rsid w:val="00DE7037"/>
    <w:rsid w:val="00DF0AF7"/>
    <w:rsid w:val="00DF144A"/>
    <w:rsid w:val="00DF17DB"/>
    <w:rsid w:val="00DF1869"/>
    <w:rsid w:val="00DF27B3"/>
    <w:rsid w:val="00DF28BA"/>
    <w:rsid w:val="00DF340C"/>
    <w:rsid w:val="00DF3708"/>
    <w:rsid w:val="00DF3DDF"/>
    <w:rsid w:val="00DF4D30"/>
    <w:rsid w:val="00DF5388"/>
    <w:rsid w:val="00DF56E9"/>
    <w:rsid w:val="00DF5705"/>
    <w:rsid w:val="00DF58E2"/>
    <w:rsid w:val="00DF6558"/>
    <w:rsid w:val="00DF690E"/>
    <w:rsid w:val="00DF6A09"/>
    <w:rsid w:val="00DF6A1C"/>
    <w:rsid w:val="00DF6C8C"/>
    <w:rsid w:val="00DF75AC"/>
    <w:rsid w:val="00DF7850"/>
    <w:rsid w:val="00DF7D38"/>
    <w:rsid w:val="00DF7FC3"/>
    <w:rsid w:val="00E0152E"/>
    <w:rsid w:val="00E01599"/>
    <w:rsid w:val="00E0179C"/>
    <w:rsid w:val="00E02475"/>
    <w:rsid w:val="00E02773"/>
    <w:rsid w:val="00E0288C"/>
    <w:rsid w:val="00E028EC"/>
    <w:rsid w:val="00E02E87"/>
    <w:rsid w:val="00E041A8"/>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6687"/>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5AE"/>
    <w:rsid w:val="00E2694C"/>
    <w:rsid w:val="00E270AB"/>
    <w:rsid w:val="00E27A96"/>
    <w:rsid w:val="00E27ABD"/>
    <w:rsid w:val="00E27B74"/>
    <w:rsid w:val="00E30459"/>
    <w:rsid w:val="00E30A51"/>
    <w:rsid w:val="00E30C55"/>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8B7"/>
    <w:rsid w:val="00E44E12"/>
    <w:rsid w:val="00E455FB"/>
    <w:rsid w:val="00E47259"/>
    <w:rsid w:val="00E47E55"/>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3EE"/>
    <w:rsid w:val="00E61D90"/>
    <w:rsid w:val="00E6341D"/>
    <w:rsid w:val="00E6378C"/>
    <w:rsid w:val="00E63E0C"/>
    <w:rsid w:val="00E64158"/>
    <w:rsid w:val="00E642BD"/>
    <w:rsid w:val="00E6448D"/>
    <w:rsid w:val="00E64A6B"/>
    <w:rsid w:val="00E654DF"/>
    <w:rsid w:val="00E655C9"/>
    <w:rsid w:val="00E655D1"/>
    <w:rsid w:val="00E6596D"/>
    <w:rsid w:val="00E65C12"/>
    <w:rsid w:val="00E65C56"/>
    <w:rsid w:val="00E660CD"/>
    <w:rsid w:val="00E66292"/>
    <w:rsid w:val="00E66440"/>
    <w:rsid w:val="00E668C5"/>
    <w:rsid w:val="00E670F8"/>
    <w:rsid w:val="00E6736A"/>
    <w:rsid w:val="00E70410"/>
    <w:rsid w:val="00E7043E"/>
    <w:rsid w:val="00E70936"/>
    <w:rsid w:val="00E72725"/>
    <w:rsid w:val="00E729B9"/>
    <w:rsid w:val="00E75068"/>
    <w:rsid w:val="00E75110"/>
    <w:rsid w:val="00E751CE"/>
    <w:rsid w:val="00E76292"/>
    <w:rsid w:val="00E76434"/>
    <w:rsid w:val="00E76A3A"/>
    <w:rsid w:val="00E77D11"/>
    <w:rsid w:val="00E80EDE"/>
    <w:rsid w:val="00E81505"/>
    <w:rsid w:val="00E81709"/>
    <w:rsid w:val="00E81834"/>
    <w:rsid w:val="00E81CD8"/>
    <w:rsid w:val="00E81D97"/>
    <w:rsid w:val="00E81E81"/>
    <w:rsid w:val="00E8279E"/>
    <w:rsid w:val="00E82D5D"/>
    <w:rsid w:val="00E83154"/>
    <w:rsid w:val="00E83222"/>
    <w:rsid w:val="00E8334D"/>
    <w:rsid w:val="00E8432A"/>
    <w:rsid w:val="00E85013"/>
    <w:rsid w:val="00E85E8B"/>
    <w:rsid w:val="00E865C4"/>
    <w:rsid w:val="00E865CE"/>
    <w:rsid w:val="00E86BCE"/>
    <w:rsid w:val="00E871A9"/>
    <w:rsid w:val="00E876C7"/>
    <w:rsid w:val="00E9025B"/>
    <w:rsid w:val="00E909CE"/>
    <w:rsid w:val="00E90D60"/>
    <w:rsid w:val="00E91223"/>
    <w:rsid w:val="00E915FB"/>
    <w:rsid w:val="00E91F3A"/>
    <w:rsid w:val="00E92A2F"/>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9BF"/>
    <w:rsid w:val="00EA0CD1"/>
    <w:rsid w:val="00EA0E32"/>
    <w:rsid w:val="00EA100E"/>
    <w:rsid w:val="00EA141A"/>
    <w:rsid w:val="00EA1790"/>
    <w:rsid w:val="00EA18A7"/>
    <w:rsid w:val="00EA1F60"/>
    <w:rsid w:val="00EA240A"/>
    <w:rsid w:val="00EA256A"/>
    <w:rsid w:val="00EA2779"/>
    <w:rsid w:val="00EA2F80"/>
    <w:rsid w:val="00EA4193"/>
    <w:rsid w:val="00EA4970"/>
    <w:rsid w:val="00EA4E23"/>
    <w:rsid w:val="00EA56A6"/>
    <w:rsid w:val="00EA6573"/>
    <w:rsid w:val="00EA6D1E"/>
    <w:rsid w:val="00EA6E8F"/>
    <w:rsid w:val="00EA6F5B"/>
    <w:rsid w:val="00EA7102"/>
    <w:rsid w:val="00EA76DD"/>
    <w:rsid w:val="00EB01C2"/>
    <w:rsid w:val="00EB03BA"/>
    <w:rsid w:val="00EB0534"/>
    <w:rsid w:val="00EB0868"/>
    <w:rsid w:val="00EB09E1"/>
    <w:rsid w:val="00EB1249"/>
    <w:rsid w:val="00EB164F"/>
    <w:rsid w:val="00EB23E7"/>
    <w:rsid w:val="00EB3280"/>
    <w:rsid w:val="00EB33BE"/>
    <w:rsid w:val="00EB35C1"/>
    <w:rsid w:val="00EB3686"/>
    <w:rsid w:val="00EB381D"/>
    <w:rsid w:val="00EB3DC3"/>
    <w:rsid w:val="00EB444B"/>
    <w:rsid w:val="00EB4CA8"/>
    <w:rsid w:val="00EB4DCD"/>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494"/>
    <w:rsid w:val="00ED697C"/>
    <w:rsid w:val="00ED697D"/>
    <w:rsid w:val="00ED6CEC"/>
    <w:rsid w:val="00ED6D19"/>
    <w:rsid w:val="00ED73B9"/>
    <w:rsid w:val="00ED7950"/>
    <w:rsid w:val="00ED7E03"/>
    <w:rsid w:val="00ED7F3E"/>
    <w:rsid w:val="00EE0116"/>
    <w:rsid w:val="00EE02A7"/>
    <w:rsid w:val="00EE0BBC"/>
    <w:rsid w:val="00EE111D"/>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E7BF2"/>
    <w:rsid w:val="00EF0318"/>
    <w:rsid w:val="00EF035F"/>
    <w:rsid w:val="00EF064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1F55"/>
    <w:rsid w:val="00F02806"/>
    <w:rsid w:val="00F02B98"/>
    <w:rsid w:val="00F02C2E"/>
    <w:rsid w:val="00F02E8F"/>
    <w:rsid w:val="00F03222"/>
    <w:rsid w:val="00F032A4"/>
    <w:rsid w:val="00F03537"/>
    <w:rsid w:val="00F03EE0"/>
    <w:rsid w:val="00F0480A"/>
    <w:rsid w:val="00F0499F"/>
    <w:rsid w:val="00F04F3F"/>
    <w:rsid w:val="00F05BF0"/>
    <w:rsid w:val="00F05F84"/>
    <w:rsid w:val="00F0622C"/>
    <w:rsid w:val="00F06446"/>
    <w:rsid w:val="00F065D6"/>
    <w:rsid w:val="00F07198"/>
    <w:rsid w:val="00F073F4"/>
    <w:rsid w:val="00F07575"/>
    <w:rsid w:val="00F0779F"/>
    <w:rsid w:val="00F107B6"/>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9E2"/>
    <w:rsid w:val="00F2421D"/>
    <w:rsid w:val="00F24BED"/>
    <w:rsid w:val="00F25241"/>
    <w:rsid w:val="00F26F8F"/>
    <w:rsid w:val="00F302A5"/>
    <w:rsid w:val="00F308B9"/>
    <w:rsid w:val="00F30AA8"/>
    <w:rsid w:val="00F3179A"/>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5D8"/>
    <w:rsid w:val="00F44F39"/>
    <w:rsid w:val="00F4541C"/>
    <w:rsid w:val="00F45ADC"/>
    <w:rsid w:val="00F45DE3"/>
    <w:rsid w:val="00F45EB2"/>
    <w:rsid w:val="00F46943"/>
    <w:rsid w:val="00F46984"/>
    <w:rsid w:val="00F46CA3"/>
    <w:rsid w:val="00F46E88"/>
    <w:rsid w:val="00F472AA"/>
    <w:rsid w:val="00F47DC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A30"/>
    <w:rsid w:val="00F55DB5"/>
    <w:rsid w:val="00F560B4"/>
    <w:rsid w:val="00F56281"/>
    <w:rsid w:val="00F56594"/>
    <w:rsid w:val="00F5659E"/>
    <w:rsid w:val="00F56FD0"/>
    <w:rsid w:val="00F57102"/>
    <w:rsid w:val="00F5729B"/>
    <w:rsid w:val="00F57665"/>
    <w:rsid w:val="00F57868"/>
    <w:rsid w:val="00F602FE"/>
    <w:rsid w:val="00F610E0"/>
    <w:rsid w:val="00F61107"/>
    <w:rsid w:val="00F611D1"/>
    <w:rsid w:val="00F61A15"/>
    <w:rsid w:val="00F6298B"/>
    <w:rsid w:val="00F6347F"/>
    <w:rsid w:val="00F636E5"/>
    <w:rsid w:val="00F638A8"/>
    <w:rsid w:val="00F63BE9"/>
    <w:rsid w:val="00F644F1"/>
    <w:rsid w:val="00F650C8"/>
    <w:rsid w:val="00F65227"/>
    <w:rsid w:val="00F65FF2"/>
    <w:rsid w:val="00F6698E"/>
    <w:rsid w:val="00F66D53"/>
    <w:rsid w:val="00F67417"/>
    <w:rsid w:val="00F678A1"/>
    <w:rsid w:val="00F701DB"/>
    <w:rsid w:val="00F70BBF"/>
    <w:rsid w:val="00F71B90"/>
    <w:rsid w:val="00F71D2C"/>
    <w:rsid w:val="00F7215F"/>
    <w:rsid w:val="00F73050"/>
    <w:rsid w:val="00F73B04"/>
    <w:rsid w:val="00F73B3B"/>
    <w:rsid w:val="00F73C7E"/>
    <w:rsid w:val="00F746DF"/>
    <w:rsid w:val="00F75136"/>
    <w:rsid w:val="00F751D2"/>
    <w:rsid w:val="00F75592"/>
    <w:rsid w:val="00F7599F"/>
    <w:rsid w:val="00F75FB4"/>
    <w:rsid w:val="00F7680D"/>
    <w:rsid w:val="00F76C42"/>
    <w:rsid w:val="00F76DC4"/>
    <w:rsid w:val="00F7725C"/>
    <w:rsid w:val="00F7789D"/>
    <w:rsid w:val="00F77AC1"/>
    <w:rsid w:val="00F80241"/>
    <w:rsid w:val="00F8035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2DEB"/>
    <w:rsid w:val="00F9327D"/>
    <w:rsid w:val="00F94AFD"/>
    <w:rsid w:val="00F94D71"/>
    <w:rsid w:val="00F952BE"/>
    <w:rsid w:val="00F953B3"/>
    <w:rsid w:val="00F9566B"/>
    <w:rsid w:val="00F9576C"/>
    <w:rsid w:val="00F96714"/>
    <w:rsid w:val="00FA0E33"/>
    <w:rsid w:val="00FA144D"/>
    <w:rsid w:val="00FA1995"/>
    <w:rsid w:val="00FA19B4"/>
    <w:rsid w:val="00FA263B"/>
    <w:rsid w:val="00FA3663"/>
    <w:rsid w:val="00FA36EB"/>
    <w:rsid w:val="00FA45CF"/>
    <w:rsid w:val="00FA56CE"/>
    <w:rsid w:val="00FA5EA4"/>
    <w:rsid w:val="00FA66FC"/>
    <w:rsid w:val="00FA6816"/>
    <w:rsid w:val="00FA6C51"/>
    <w:rsid w:val="00FA7142"/>
    <w:rsid w:val="00FA7269"/>
    <w:rsid w:val="00FA75F8"/>
    <w:rsid w:val="00FA7917"/>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8E1"/>
    <w:rsid w:val="00FB7BCA"/>
    <w:rsid w:val="00FC06DC"/>
    <w:rsid w:val="00FC0DC2"/>
    <w:rsid w:val="00FC11E6"/>
    <w:rsid w:val="00FC1A04"/>
    <w:rsid w:val="00FC2982"/>
    <w:rsid w:val="00FC2EB4"/>
    <w:rsid w:val="00FC30FB"/>
    <w:rsid w:val="00FC4067"/>
    <w:rsid w:val="00FC46D9"/>
    <w:rsid w:val="00FC5AAA"/>
    <w:rsid w:val="00FC5CAE"/>
    <w:rsid w:val="00FC5EA5"/>
    <w:rsid w:val="00FC674E"/>
    <w:rsid w:val="00FC7724"/>
    <w:rsid w:val="00FC7AD6"/>
    <w:rsid w:val="00FD003B"/>
    <w:rsid w:val="00FD03FA"/>
    <w:rsid w:val="00FD1915"/>
    <w:rsid w:val="00FD1A28"/>
    <w:rsid w:val="00FD1E9A"/>
    <w:rsid w:val="00FD2A30"/>
    <w:rsid w:val="00FD2E24"/>
    <w:rsid w:val="00FD2F52"/>
    <w:rsid w:val="00FD34DC"/>
    <w:rsid w:val="00FD45DB"/>
    <w:rsid w:val="00FD46C9"/>
    <w:rsid w:val="00FD4C05"/>
    <w:rsid w:val="00FD51C2"/>
    <w:rsid w:val="00FD53CF"/>
    <w:rsid w:val="00FD56C7"/>
    <w:rsid w:val="00FD60FD"/>
    <w:rsid w:val="00FD6707"/>
    <w:rsid w:val="00FD67F6"/>
    <w:rsid w:val="00FD6EE2"/>
    <w:rsid w:val="00FD6F5C"/>
    <w:rsid w:val="00FD6FC4"/>
    <w:rsid w:val="00FD737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70338"/>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70338"/>
    <w:rPr>
      <w:rFonts w:ascii="TimesLT" w:eastAsia="Times New Roman" w:hAnsi="TimesLT"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31986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4858638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95328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us.bucas@anyksci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inga.zukauskiene@anyksciai.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javascript:OL('40606','92')" TargetMode="External"/><Relationship Id="rId22" Type="http://schemas.openxmlformats.org/officeDocument/2006/relationships/hyperlink" Target="https://www.vmi.lt/evmi/mokesciu-moketoju-informacija"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7C4DB2A-BF2D-46C8-A868-75907B8643F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4683</TotalTime>
  <Pages>33</Pages>
  <Words>45887</Words>
  <Characters>26156</Characters>
  <Application>Microsoft Office Word</Application>
  <DocSecurity>0</DocSecurity>
  <Lines>217</Lines>
  <Paragraphs>143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Liucija Vaicekauskienė</cp:lastModifiedBy>
  <cp:revision>199</cp:revision>
  <cp:lastPrinted>2026-04-16T10:53:00Z</cp:lastPrinted>
  <dcterms:created xsi:type="dcterms:W3CDTF">2025-10-06T05:40:00Z</dcterms:created>
  <dcterms:modified xsi:type="dcterms:W3CDTF">2026-04-16T11:11:00Z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