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8AC98" w14:textId="446F1EF2" w:rsidR="00C378E4" w:rsidRDefault="00E950B6" w:rsidP="07266412">
      <w:pPr>
        <w:pStyle w:val="paragraph"/>
        <w:spacing w:before="0" w:beforeAutospacing="0" w:after="0" w:afterAutospacing="0"/>
        <w:ind w:firstLine="840"/>
        <w:jc w:val="center"/>
        <w:textAlignment w:val="baseline"/>
      </w:pPr>
      <w:bookmarkStart w:id="0" w:name="_Ref38539939"/>
      <w:bookmarkStart w:id="1" w:name="_Ref38541068"/>
      <w:bookmarkStart w:id="2" w:name="_Ref38885053"/>
      <w:bookmarkStart w:id="3" w:name="_Ref38899023"/>
      <w:bookmarkStart w:id="4" w:name="_Toc80734702"/>
      <w:r w:rsidRPr="00E950B6">
        <w:rPr>
          <w:rStyle w:val="normaltextrun"/>
          <w:rFonts w:eastAsiaTheme="majorEastAsia"/>
          <w:b/>
          <w:bCs/>
        </w:rPr>
        <w:t>VADOVĖLIŲ</w:t>
      </w:r>
      <w:r w:rsidR="00D54E6B">
        <w:rPr>
          <w:rStyle w:val="normaltextrun"/>
          <w:rFonts w:eastAsiaTheme="majorEastAsia"/>
          <w:b/>
          <w:bCs/>
        </w:rPr>
        <w:t>, SKIRTŲ</w:t>
      </w:r>
      <w:r w:rsidRPr="00E950B6">
        <w:rPr>
          <w:rStyle w:val="normaltextrun"/>
          <w:rFonts w:eastAsiaTheme="majorEastAsia"/>
          <w:b/>
          <w:bCs/>
        </w:rPr>
        <w:t xml:space="preserve"> TAUTINĖS MAŽUMOS (</w:t>
      </w:r>
      <w:r w:rsidR="003A2D8C">
        <w:rPr>
          <w:rStyle w:val="normaltextrun"/>
          <w:rFonts w:eastAsiaTheme="majorEastAsia"/>
          <w:b/>
          <w:bCs/>
        </w:rPr>
        <w:t>BALTARUSIŲ</w:t>
      </w:r>
      <w:r w:rsidRPr="00E950B6">
        <w:rPr>
          <w:rStyle w:val="normaltextrun"/>
          <w:rFonts w:eastAsiaTheme="majorEastAsia"/>
          <w:b/>
          <w:bCs/>
        </w:rPr>
        <w:t>)</w:t>
      </w:r>
      <w:r w:rsidR="00E7484B">
        <w:rPr>
          <w:rStyle w:val="normaltextrun"/>
          <w:rFonts w:eastAsiaTheme="majorEastAsia"/>
          <w:b/>
          <w:bCs/>
        </w:rPr>
        <w:t xml:space="preserve"> GIMTAJAI KALBAI MOKYTIS, </w:t>
      </w:r>
      <w:r w:rsidRPr="00E950B6">
        <w:rPr>
          <w:rStyle w:val="normaltextrun"/>
          <w:rFonts w:eastAsiaTheme="majorEastAsia"/>
          <w:b/>
          <w:bCs/>
        </w:rPr>
        <w:t xml:space="preserve"> RENGIM</w:t>
      </w:r>
      <w:r w:rsidR="001808E2">
        <w:rPr>
          <w:rStyle w:val="normaltextrun"/>
          <w:rFonts w:eastAsiaTheme="majorEastAsia"/>
          <w:b/>
          <w:bCs/>
        </w:rPr>
        <w:t>O</w:t>
      </w:r>
      <w:r w:rsidRPr="00E950B6">
        <w:rPr>
          <w:rStyle w:val="normaltextrun"/>
          <w:rFonts w:eastAsiaTheme="majorEastAsia"/>
          <w:b/>
          <w:bCs/>
        </w:rPr>
        <w:t xml:space="preserve"> </w:t>
      </w:r>
      <w:r w:rsidR="00C378E4" w:rsidRPr="07266412">
        <w:rPr>
          <w:rStyle w:val="normaltextrun"/>
          <w:rFonts w:eastAsiaTheme="majorEastAsia"/>
          <w:b/>
          <w:bCs/>
        </w:rPr>
        <w:t>PASLAUGŲ PIRKIMO</w:t>
      </w:r>
      <w:r w:rsidR="00C040A5">
        <w:rPr>
          <w:rStyle w:val="normaltextrun"/>
          <w:rFonts w:eastAsiaTheme="majorEastAsia"/>
          <w:b/>
          <w:bCs/>
        </w:rPr>
        <w:t xml:space="preserve"> </w:t>
      </w:r>
      <w:r w:rsidR="00C378E4" w:rsidRPr="07266412">
        <w:rPr>
          <w:rStyle w:val="normaltextrun"/>
          <w:rFonts w:eastAsiaTheme="majorEastAsia"/>
          <w:b/>
          <w:bCs/>
        </w:rPr>
        <w:t>TECHNINĖ SPECIFIKACIJA</w:t>
      </w:r>
      <w:r w:rsidR="00C378E4" w:rsidRPr="07266412">
        <w:rPr>
          <w:rStyle w:val="eop"/>
          <w:rFonts w:eastAsiaTheme="majorEastAsia"/>
        </w:rPr>
        <w:t> </w:t>
      </w:r>
    </w:p>
    <w:p w14:paraId="6C6AE19F" w14:textId="77777777" w:rsidR="00C378E4" w:rsidRDefault="00C378E4" w:rsidP="00C378E4">
      <w:pPr>
        <w:pStyle w:val="paragraph"/>
        <w:spacing w:before="0" w:beforeAutospacing="0" w:after="0" w:afterAutospacing="0"/>
        <w:ind w:firstLine="840"/>
        <w:textAlignment w:val="baseline"/>
      </w:pPr>
      <w:r>
        <w:rPr>
          <w:rStyle w:val="eop"/>
          <w:rFonts w:eastAsiaTheme="majorEastAsia"/>
        </w:rPr>
        <w:t> </w:t>
      </w:r>
    </w:p>
    <w:p w14:paraId="171FAEBF" w14:textId="77777777" w:rsidR="00C378E4" w:rsidRPr="00FB6730" w:rsidRDefault="00C378E4" w:rsidP="00C378E4">
      <w:pPr>
        <w:pStyle w:val="Sraopastraipa"/>
        <w:tabs>
          <w:tab w:val="left" w:pos="2552"/>
        </w:tabs>
        <w:spacing w:after="0" w:line="240" w:lineRule="auto"/>
        <w:ind w:left="0"/>
        <w:jc w:val="center"/>
        <w:rPr>
          <w:rFonts w:ascii="Times New Roman" w:eastAsia="Calibri" w:hAnsi="Times New Roman" w:cs="Times New Roman"/>
          <w:b/>
          <w:noProof/>
          <w:sz w:val="24"/>
          <w:szCs w:val="24"/>
        </w:rPr>
      </w:pPr>
      <w:r w:rsidRPr="00FB6730">
        <w:rPr>
          <w:rFonts w:ascii="Times New Roman" w:eastAsia="Calibri" w:hAnsi="Times New Roman" w:cs="Times New Roman"/>
          <w:b/>
          <w:noProof/>
          <w:sz w:val="24"/>
          <w:szCs w:val="24"/>
        </w:rPr>
        <w:t>I. ĮVADINĖ DALIS</w:t>
      </w:r>
    </w:p>
    <w:p w14:paraId="516E5935" w14:textId="77777777" w:rsidR="00C378E4" w:rsidRDefault="00C378E4" w:rsidP="00C378E4">
      <w:pPr>
        <w:pStyle w:val="paragraph"/>
        <w:spacing w:before="0" w:beforeAutospacing="0" w:after="0" w:afterAutospacing="0"/>
        <w:ind w:firstLine="840"/>
        <w:jc w:val="center"/>
        <w:textAlignment w:val="baseline"/>
      </w:pPr>
      <w:r>
        <w:rPr>
          <w:rStyle w:val="eop"/>
          <w:rFonts w:eastAsiaTheme="majorEastAsia"/>
        </w:rPr>
        <w:t> </w:t>
      </w:r>
    </w:p>
    <w:p w14:paraId="1161256A" w14:textId="170B22DB" w:rsidR="00C378E4" w:rsidRPr="00C378E4" w:rsidRDefault="00C378E4" w:rsidP="00A70EA8">
      <w:pPr>
        <w:pStyle w:val="Sraopastraipa"/>
        <w:numPr>
          <w:ilvl w:val="0"/>
          <w:numId w:val="2"/>
        </w:numPr>
        <w:tabs>
          <w:tab w:val="left" w:pos="851"/>
        </w:tabs>
        <w:spacing w:after="0" w:line="240" w:lineRule="auto"/>
        <w:ind w:left="0" w:firstLine="567"/>
        <w:jc w:val="both"/>
        <w:rPr>
          <w:rFonts w:ascii="Times New Roman" w:eastAsia="Times New Roman" w:hAnsi="Times New Roman" w:cs="Times New Roman"/>
          <w:sz w:val="24"/>
          <w:szCs w:val="24"/>
        </w:rPr>
      </w:pPr>
      <w:r w:rsidRPr="00C378E4">
        <w:rPr>
          <w:rFonts w:ascii="Times New Roman" w:eastAsia="Times New Roman" w:hAnsi="Times New Roman" w:cs="Times New Roman"/>
          <w:sz w:val="24"/>
          <w:szCs w:val="24"/>
        </w:rPr>
        <w:t>Perkančioji organizacija</w:t>
      </w:r>
      <w:r w:rsidR="009D7E13">
        <w:rPr>
          <w:rFonts w:ascii="Times New Roman" w:eastAsia="Times New Roman" w:hAnsi="Times New Roman" w:cs="Times New Roman"/>
          <w:sz w:val="24"/>
          <w:szCs w:val="24"/>
        </w:rPr>
        <w:t xml:space="preserve"> (toliau – PO)</w:t>
      </w:r>
      <w:r w:rsidRPr="00C378E4">
        <w:rPr>
          <w:rFonts w:ascii="Times New Roman" w:eastAsia="Times New Roman" w:hAnsi="Times New Roman" w:cs="Times New Roman"/>
          <w:sz w:val="24"/>
          <w:szCs w:val="24"/>
        </w:rPr>
        <w:t>: Nacionalinė švietimo agentūra. Adresas – K.</w:t>
      </w:r>
      <w:r w:rsidR="00FD1EB3">
        <w:rPr>
          <w:rFonts w:ascii="Times New Roman" w:eastAsia="Times New Roman" w:hAnsi="Times New Roman" w:cs="Times New Roman"/>
          <w:sz w:val="24"/>
          <w:szCs w:val="24"/>
        </w:rPr>
        <w:t> </w:t>
      </w:r>
      <w:r w:rsidRPr="00C378E4">
        <w:rPr>
          <w:rFonts w:ascii="Times New Roman" w:eastAsia="Times New Roman" w:hAnsi="Times New Roman" w:cs="Times New Roman"/>
          <w:sz w:val="24"/>
          <w:szCs w:val="24"/>
        </w:rPr>
        <w:t>Kalinausko g. 7, LT-03107 Vilnius, įgyvendinanti projektą „Galimybių mokykla“ Nr. 10-072-P-0001 pagal 2021–2030 m. švietimo plėtros programos valdytojos Lietuvos Respublikos švietimo, mokslo ir sporto ministerijos švietimo plėtros programos pažangos priemonę Nr. 12-003-03-01-03 „Užtikrinti visiems prieinamą šiuolaikinį ugdymo turinį“.</w:t>
      </w:r>
    </w:p>
    <w:p w14:paraId="56E52135" w14:textId="77777777" w:rsidR="00C378E4" w:rsidRPr="00C378E4" w:rsidRDefault="00C378E4" w:rsidP="00A70EA8">
      <w:pPr>
        <w:pStyle w:val="Sraopastraipa"/>
        <w:numPr>
          <w:ilvl w:val="0"/>
          <w:numId w:val="2"/>
        </w:numPr>
        <w:tabs>
          <w:tab w:val="left" w:pos="851"/>
        </w:tabs>
        <w:spacing w:after="0" w:line="240" w:lineRule="auto"/>
        <w:ind w:left="0" w:firstLine="567"/>
        <w:jc w:val="both"/>
        <w:rPr>
          <w:rFonts w:ascii="Times New Roman" w:eastAsia="Times New Roman" w:hAnsi="Times New Roman" w:cs="Times New Roman"/>
          <w:sz w:val="24"/>
          <w:szCs w:val="24"/>
        </w:rPr>
      </w:pPr>
      <w:r w:rsidRPr="00C378E4">
        <w:rPr>
          <w:rFonts w:ascii="Times New Roman" w:eastAsia="Times New Roman" w:hAnsi="Times New Roman" w:cs="Times New Roman"/>
          <w:sz w:val="24"/>
          <w:szCs w:val="24"/>
        </w:rPr>
        <w:t>Informacija apie projektą. Projekto tikslas – stiprinti ugdymo, atliepiančio mokinių amžių ir poreikius kokybę.  </w:t>
      </w:r>
    </w:p>
    <w:p w14:paraId="2F37D5F5" w14:textId="5E53D5FA" w:rsidR="00C378E4" w:rsidRPr="00C378E4" w:rsidRDefault="2A0C4EFD" w:rsidP="00A70EA8">
      <w:pPr>
        <w:pStyle w:val="Sraopastraipa"/>
        <w:numPr>
          <w:ilvl w:val="0"/>
          <w:numId w:val="2"/>
        </w:numPr>
        <w:tabs>
          <w:tab w:val="left" w:pos="851"/>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sz w:val="24"/>
          <w:szCs w:val="24"/>
        </w:rPr>
        <w:t>Projekto veikla bus siekiama prisidėti prie 2021</w:t>
      </w:r>
      <w:r w:rsidR="075E4FFC"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2030 m</w:t>
      </w:r>
      <w:r w:rsidR="0B0CBBC0"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 xml:space="preserve"> nacionalinio pažangos plano 3 strateginio tikslo „Didinti švietimo </w:t>
      </w:r>
      <w:proofErr w:type="spellStart"/>
      <w:r w:rsidRPr="3D0E030A">
        <w:rPr>
          <w:rFonts w:ascii="Times New Roman" w:eastAsia="Times New Roman" w:hAnsi="Times New Roman" w:cs="Times New Roman"/>
          <w:sz w:val="24"/>
          <w:szCs w:val="24"/>
        </w:rPr>
        <w:t>įtrauktį</w:t>
      </w:r>
      <w:proofErr w:type="spellEnd"/>
      <w:r w:rsidRPr="3D0E030A">
        <w:rPr>
          <w:rFonts w:ascii="Times New Roman" w:eastAsia="Times New Roman" w:hAnsi="Times New Roman" w:cs="Times New Roman"/>
          <w:sz w:val="24"/>
          <w:szCs w:val="24"/>
        </w:rPr>
        <w:t xml:space="preserve"> ir veiksmingumą, siekiant atitikties asmens ir visuomenės poreikiams“ tiesiogiai prie 3.1 uždavinio „Pagerinti ugdymosi rezultatus ir sumažinti jų atotrūkį“ įgyvendinimo bei prie 2021–2030 m. plėtros programos valdytojos Lietuvos Respublikos švietimo, mokslo ir sporto ministerijos švietimo plėtros programoje įvardintų problemų, trukdančių pasiekti pažangą Lietuvos švietimo sistemoje sprendimo. Taip pat atliepti švietimo sektoriaus paklausos ir pasiūlos tendencijas, siekiant proveržio didinant švietimo </w:t>
      </w:r>
      <w:proofErr w:type="spellStart"/>
      <w:r w:rsidRPr="3D0E030A">
        <w:rPr>
          <w:rFonts w:ascii="Times New Roman" w:eastAsia="Times New Roman" w:hAnsi="Times New Roman" w:cs="Times New Roman"/>
          <w:sz w:val="24"/>
          <w:szCs w:val="24"/>
        </w:rPr>
        <w:t>įtrauktį</w:t>
      </w:r>
      <w:proofErr w:type="spellEnd"/>
      <w:r w:rsidRPr="3D0E030A">
        <w:rPr>
          <w:rFonts w:ascii="Times New Roman" w:eastAsia="Times New Roman" w:hAnsi="Times New Roman" w:cs="Times New Roman"/>
          <w:sz w:val="24"/>
          <w:szCs w:val="24"/>
        </w:rPr>
        <w:t xml:space="preserve"> ir užtikrinant visiems prieinamą šiuolaikinį ugdymo turinį.  </w:t>
      </w:r>
    </w:p>
    <w:p w14:paraId="0C17DA78" w14:textId="16EF18BC" w:rsidR="00C378E4" w:rsidRPr="005F7E31" w:rsidRDefault="00C378E4" w:rsidP="00A70EA8">
      <w:pPr>
        <w:pStyle w:val="Sraopastraipa"/>
        <w:numPr>
          <w:ilvl w:val="0"/>
          <w:numId w:val="2"/>
        </w:numPr>
        <w:tabs>
          <w:tab w:val="left" w:pos="851"/>
        </w:tabs>
        <w:spacing w:after="0" w:line="240" w:lineRule="auto"/>
        <w:ind w:left="0" w:firstLine="567"/>
        <w:jc w:val="both"/>
        <w:rPr>
          <w:rFonts w:ascii="Times New Roman" w:eastAsia="Times New Roman" w:hAnsi="Times New Roman" w:cs="Times New Roman"/>
          <w:sz w:val="24"/>
          <w:szCs w:val="24"/>
        </w:rPr>
      </w:pPr>
      <w:r w:rsidRPr="00C378E4">
        <w:rPr>
          <w:rFonts w:ascii="Times New Roman" w:eastAsia="Times New Roman" w:hAnsi="Times New Roman" w:cs="Times New Roman"/>
          <w:sz w:val="24"/>
          <w:szCs w:val="24"/>
        </w:rPr>
        <w:t xml:space="preserve">Sprendžiama problema – </w:t>
      </w:r>
      <w:r w:rsidR="005F7E31">
        <w:rPr>
          <w:rFonts w:ascii="Times New Roman" w:eastAsia="Times New Roman" w:hAnsi="Times New Roman" w:cs="Times New Roman"/>
          <w:sz w:val="24"/>
          <w:szCs w:val="24"/>
        </w:rPr>
        <w:t>m</w:t>
      </w:r>
      <w:r w:rsidR="005F7E31" w:rsidRPr="005F7E31">
        <w:rPr>
          <w:rFonts w:ascii="Times New Roman" w:eastAsia="Times New Roman" w:hAnsi="Times New Roman" w:cs="Times New Roman"/>
          <w:sz w:val="24"/>
          <w:szCs w:val="24"/>
        </w:rPr>
        <w:t>okyklos tautinėms mažumoms priklausantiems mokiniams turi sudaryti sąlygas puoselėti tautinį, etninį ir kalbinį identitetą, mokytis gimtosios kalbos, istorijos ir kultūros. Mokiniai, besimokantys mokyklose tautinių mažumų mokomosiomis kalbomis, nepakankamai aprūpinami gimtųjų kalbų (lenkų, rusų, baltarusių) vadovėliais. Šių vadovėlių rinka labai nedidelė, leidyklos vadovėlių nerengia dėl per mažo tiražo, o tokių vadovėlių kainos aukštesnės nei vadovėlių lietuvių kalba. Nuo 2008 m. išleisti tik 7 vadovėliai mokytis lenkų gimtosios kalbos ir 4 vadovėliai mokytis rusų gimtosios kalbos</w:t>
      </w:r>
      <w:r w:rsidR="001C75B6">
        <w:rPr>
          <w:rFonts w:ascii="Times New Roman" w:eastAsia="Times New Roman" w:hAnsi="Times New Roman" w:cs="Times New Roman"/>
          <w:sz w:val="24"/>
          <w:szCs w:val="24"/>
        </w:rPr>
        <w:t>.</w:t>
      </w:r>
      <w:r w:rsidR="005F7E31" w:rsidRPr="005F7E31">
        <w:rPr>
          <w:rFonts w:ascii="Times New Roman" w:eastAsia="Times New Roman" w:hAnsi="Times New Roman" w:cs="Times New Roman"/>
          <w:sz w:val="24"/>
          <w:szCs w:val="24"/>
        </w:rPr>
        <w:t xml:space="preserve"> Atsižvelgiant į tai, kad 2022 m. buvo atnaujintos bendrosios programos, reikalinga parengti naujus vadovėlius. </w:t>
      </w:r>
    </w:p>
    <w:p w14:paraId="6C60DB74" w14:textId="6105281B" w:rsidR="00C378E4" w:rsidRPr="00C378E4" w:rsidRDefault="2A0C4EFD" w:rsidP="00A70EA8">
      <w:pPr>
        <w:pStyle w:val="Sraopastraipa"/>
        <w:numPr>
          <w:ilvl w:val="0"/>
          <w:numId w:val="2"/>
        </w:numPr>
        <w:tabs>
          <w:tab w:val="left" w:pos="851"/>
        </w:tabs>
        <w:spacing w:after="0" w:line="240" w:lineRule="auto"/>
        <w:ind w:left="0" w:firstLine="567"/>
        <w:jc w:val="both"/>
        <w:rPr>
          <w:rFonts w:ascii="Times New Roman" w:eastAsia="Times New Roman" w:hAnsi="Times New Roman" w:cs="Times New Roman"/>
        </w:rPr>
      </w:pPr>
      <w:r w:rsidRPr="3D0E030A">
        <w:rPr>
          <w:rFonts w:ascii="Times New Roman" w:eastAsia="Times New Roman" w:hAnsi="Times New Roman" w:cs="Times New Roman"/>
          <w:sz w:val="24"/>
          <w:szCs w:val="24"/>
        </w:rPr>
        <w:t xml:space="preserve">Tikslas – </w:t>
      </w:r>
      <w:r w:rsidR="2CAF977C" w:rsidRPr="00F31F10">
        <w:rPr>
          <w:rFonts w:ascii="Times New Roman" w:eastAsia="Times New Roman" w:hAnsi="Times New Roman" w:cs="Times New Roman"/>
          <w:sz w:val="24"/>
          <w:szCs w:val="24"/>
        </w:rPr>
        <w:t>sukurti</w:t>
      </w:r>
      <w:r w:rsidRPr="00F31F10">
        <w:rPr>
          <w:rFonts w:ascii="Times New Roman" w:eastAsia="Times New Roman" w:hAnsi="Times New Roman" w:cs="Times New Roman"/>
          <w:sz w:val="24"/>
          <w:szCs w:val="24"/>
        </w:rPr>
        <w:t xml:space="preserve"> </w:t>
      </w:r>
      <w:r w:rsidR="0FBE391D" w:rsidRPr="3D0E030A">
        <w:rPr>
          <w:rFonts w:ascii="Times New Roman" w:hAnsi="Times New Roman" w:cs="Times New Roman"/>
          <w:sz w:val="24"/>
          <w:szCs w:val="24"/>
        </w:rPr>
        <w:t>tautin</w:t>
      </w:r>
      <w:r w:rsidR="00D749CB">
        <w:rPr>
          <w:rFonts w:ascii="Times New Roman" w:hAnsi="Times New Roman" w:cs="Times New Roman"/>
          <w:sz w:val="24"/>
          <w:szCs w:val="24"/>
        </w:rPr>
        <w:t>ės</w:t>
      </w:r>
      <w:r w:rsidR="0FBE391D" w:rsidRPr="3D0E030A">
        <w:rPr>
          <w:rFonts w:ascii="Times New Roman" w:hAnsi="Times New Roman" w:cs="Times New Roman"/>
          <w:sz w:val="24"/>
          <w:szCs w:val="24"/>
        </w:rPr>
        <w:t xml:space="preserve"> mažum</w:t>
      </w:r>
      <w:r w:rsidR="00D749CB">
        <w:rPr>
          <w:rFonts w:ascii="Times New Roman" w:hAnsi="Times New Roman" w:cs="Times New Roman"/>
          <w:sz w:val="24"/>
          <w:szCs w:val="24"/>
        </w:rPr>
        <w:t>os</w:t>
      </w:r>
      <w:r w:rsidR="007A26C9">
        <w:rPr>
          <w:rFonts w:ascii="Times New Roman" w:hAnsi="Times New Roman" w:cs="Times New Roman"/>
          <w:sz w:val="24"/>
          <w:szCs w:val="24"/>
        </w:rPr>
        <w:t xml:space="preserve"> (baltarusių)</w:t>
      </w:r>
      <w:r w:rsidR="2DCBF684" w:rsidRPr="3D0E030A">
        <w:rPr>
          <w:rFonts w:ascii="Times New Roman" w:hAnsi="Times New Roman" w:cs="Times New Roman"/>
          <w:sz w:val="24"/>
          <w:szCs w:val="24"/>
        </w:rPr>
        <w:t xml:space="preserve"> </w:t>
      </w:r>
      <w:r w:rsidR="0FBE391D" w:rsidRPr="3D0E030A">
        <w:rPr>
          <w:rFonts w:ascii="Times New Roman" w:hAnsi="Times New Roman" w:cs="Times New Roman"/>
          <w:sz w:val="24"/>
          <w:szCs w:val="24"/>
        </w:rPr>
        <w:t>gimt</w:t>
      </w:r>
      <w:r w:rsidR="00D13F53">
        <w:rPr>
          <w:rFonts w:ascii="Times New Roman" w:hAnsi="Times New Roman" w:cs="Times New Roman"/>
          <w:sz w:val="24"/>
          <w:szCs w:val="24"/>
        </w:rPr>
        <w:t>aja</w:t>
      </w:r>
      <w:r w:rsidR="003C2C05">
        <w:rPr>
          <w:rFonts w:ascii="Times New Roman" w:hAnsi="Times New Roman" w:cs="Times New Roman"/>
          <w:sz w:val="24"/>
          <w:szCs w:val="24"/>
        </w:rPr>
        <w:t>i</w:t>
      </w:r>
      <w:r w:rsidR="0FBE391D" w:rsidRPr="3D0E030A">
        <w:rPr>
          <w:rFonts w:ascii="Times New Roman" w:hAnsi="Times New Roman" w:cs="Times New Roman"/>
          <w:sz w:val="24"/>
          <w:szCs w:val="24"/>
        </w:rPr>
        <w:t xml:space="preserve"> kalb</w:t>
      </w:r>
      <w:r w:rsidR="003C2C05">
        <w:rPr>
          <w:rFonts w:ascii="Times New Roman" w:hAnsi="Times New Roman" w:cs="Times New Roman"/>
          <w:sz w:val="24"/>
          <w:szCs w:val="24"/>
        </w:rPr>
        <w:t>ai</w:t>
      </w:r>
      <w:r w:rsidR="0FBE391D" w:rsidRPr="3D0E030A">
        <w:rPr>
          <w:rFonts w:ascii="Times New Roman" w:hAnsi="Times New Roman" w:cs="Times New Roman"/>
          <w:sz w:val="24"/>
          <w:szCs w:val="24"/>
        </w:rPr>
        <w:t xml:space="preserve"> </w:t>
      </w:r>
      <w:r w:rsidR="32D9B6C4" w:rsidRPr="3D0E030A">
        <w:rPr>
          <w:rFonts w:ascii="Times New Roman" w:eastAsia="Times New Roman" w:hAnsi="Times New Roman" w:cs="Times New Roman"/>
          <w:sz w:val="24"/>
          <w:szCs w:val="24"/>
        </w:rPr>
        <w:t xml:space="preserve"> </w:t>
      </w:r>
      <w:r w:rsidR="0FBE391D" w:rsidRPr="3D0E030A">
        <w:rPr>
          <w:rFonts w:ascii="Times New Roman" w:hAnsi="Times New Roman" w:cs="Times New Roman"/>
          <w:sz w:val="24"/>
          <w:szCs w:val="24"/>
        </w:rPr>
        <w:t>mokytis pirmos, antros, trečios ir ketvirtos klasių vadovėli</w:t>
      </w:r>
      <w:r w:rsidR="2CAF977C" w:rsidRPr="3D0E030A">
        <w:rPr>
          <w:rFonts w:ascii="Times New Roman" w:hAnsi="Times New Roman" w:cs="Times New Roman"/>
          <w:sz w:val="24"/>
          <w:szCs w:val="24"/>
        </w:rPr>
        <w:t xml:space="preserve">us. </w:t>
      </w:r>
    </w:p>
    <w:bookmarkEnd w:id="0"/>
    <w:bookmarkEnd w:id="1"/>
    <w:bookmarkEnd w:id="2"/>
    <w:bookmarkEnd w:id="3"/>
    <w:bookmarkEnd w:id="4"/>
    <w:p w14:paraId="469E50F4" w14:textId="49A22676" w:rsidR="00A70EA8" w:rsidRPr="007A0C65" w:rsidRDefault="3E7840DB" w:rsidP="00AC5078">
      <w:pPr>
        <w:pStyle w:val="Sraopastraipa"/>
        <w:numPr>
          <w:ilvl w:val="0"/>
          <w:numId w:val="2"/>
        </w:numPr>
        <w:tabs>
          <w:tab w:val="left" w:pos="851"/>
        </w:tabs>
        <w:spacing w:after="0" w:line="240" w:lineRule="auto"/>
        <w:ind w:left="0" w:firstLine="567"/>
        <w:jc w:val="both"/>
        <w:rPr>
          <w:rFonts w:ascii="Times New Roman" w:eastAsia="Times New Roman" w:hAnsi="Times New Roman" w:cs="Times New Roman"/>
          <w:sz w:val="24"/>
          <w:szCs w:val="24"/>
        </w:rPr>
      </w:pPr>
      <w:r w:rsidRPr="007A0C65">
        <w:rPr>
          <w:rFonts w:ascii="Times New Roman" w:eastAsia="Calibri" w:hAnsi="Times New Roman" w:cs="Times New Roman"/>
          <w:noProof/>
          <w:sz w:val="24"/>
          <w:szCs w:val="24"/>
        </w:rPr>
        <w:t>Pirkimo objektas –</w:t>
      </w:r>
      <w:r w:rsidRPr="007A0C65">
        <w:rPr>
          <w:rFonts w:ascii="Times New Roman" w:hAnsi="Times New Roman" w:cs="Times New Roman"/>
          <w:b/>
          <w:bCs/>
          <w:sz w:val="24"/>
          <w:szCs w:val="24"/>
        </w:rPr>
        <w:t xml:space="preserve"> </w:t>
      </w:r>
      <w:r w:rsidRPr="007A0C65">
        <w:rPr>
          <w:rFonts w:ascii="Times New Roman" w:hAnsi="Times New Roman" w:cs="Times New Roman"/>
          <w:sz w:val="24"/>
          <w:szCs w:val="24"/>
        </w:rPr>
        <w:t>tautin</w:t>
      </w:r>
      <w:r w:rsidR="00D749CB" w:rsidRPr="007A0C65">
        <w:rPr>
          <w:rFonts w:ascii="Times New Roman" w:hAnsi="Times New Roman" w:cs="Times New Roman"/>
          <w:sz w:val="24"/>
          <w:szCs w:val="24"/>
        </w:rPr>
        <w:t>ės</w:t>
      </w:r>
      <w:r w:rsidRPr="007A0C65">
        <w:rPr>
          <w:rFonts w:ascii="Times New Roman" w:hAnsi="Times New Roman" w:cs="Times New Roman"/>
          <w:sz w:val="24"/>
          <w:szCs w:val="24"/>
        </w:rPr>
        <w:t xml:space="preserve"> mažum</w:t>
      </w:r>
      <w:r w:rsidR="00D749CB" w:rsidRPr="007A0C65">
        <w:rPr>
          <w:rFonts w:ascii="Times New Roman" w:hAnsi="Times New Roman" w:cs="Times New Roman"/>
          <w:sz w:val="24"/>
          <w:szCs w:val="24"/>
        </w:rPr>
        <w:t>os</w:t>
      </w:r>
      <w:r w:rsidRPr="007A0C65">
        <w:rPr>
          <w:rFonts w:ascii="Times New Roman" w:hAnsi="Times New Roman" w:cs="Times New Roman"/>
          <w:sz w:val="24"/>
          <w:szCs w:val="24"/>
        </w:rPr>
        <w:t xml:space="preserve"> </w:t>
      </w:r>
      <w:r w:rsidR="005460BE">
        <w:rPr>
          <w:rFonts w:ascii="Times New Roman" w:hAnsi="Times New Roman" w:cs="Times New Roman"/>
          <w:sz w:val="24"/>
          <w:szCs w:val="24"/>
        </w:rPr>
        <w:t xml:space="preserve"> (baltarusių)</w:t>
      </w:r>
      <w:r w:rsidR="00DE359B">
        <w:rPr>
          <w:rFonts w:ascii="Times New Roman" w:hAnsi="Times New Roman" w:cs="Times New Roman"/>
          <w:sz w:val="24"/>
          <w:szCs w:val="24"/>
        </w:rPr>
        <w:t xml:space="preserve"> </w:t>
      </w:r>
      <w:r w:rsidR="003C2C05" w:rsidRPr="007A0C65">
        <w:rPr>
          <w:rFonts w:ascii="Times New Roman" w:hAnsi="Times New Roman" w:cs="Times New Roman"/>
          <w:sz w:val="24"/>
          <w:szCs w:val="24"/>
        </w:rPr>
        <w:t xml:space="preserve">gimtajai kalbai </w:t>
      </w:r>
      <w:r w:rsidR="007A0C65" w:rsidRPr="007A0C65">
        <w:rPr>
          <w:rFonts w:ascii="Times New Roman" w:hAnsi="Times New Roman" w:cs="Times New Roman"/>
          <w:sz w:val="24"/>
          <w:szCs w:val="24"/>
        </w:rPr>
        <w:t xml:space="preserve"> </w:t>
      </w:r>
      <w:r w:rsidRPr="007A0C65">
        <w:rPr>
          <w:rFonts w:ascii="Times New Roman" w:hAnsi="Times New Roman" w:cs="Times New Roman"/>
          <w:sz w:val="24"/>
          <w:szCs w:val="24"/>
        </w:rPr>
        <w:t xml:space="preserve">mokytis </w:t>
      </w:r>
      <w:r w:rsidR="6E7EC1BC" w:rsidRPr="007A0C65">
        <w:rPr>
          <w:rFonts w:ascii="Times New Roman" w:hAnsi="Times New Roman" w:cs="Times New Roman"/>
          <w:b/>
          <w:bCs/>
          <w:sz w:val="24"/>
          <w:szCs w:val="24"/>
        </w:rPr>
        <w:t>pirmos, antros, trečios ir ketvirtos klasių</w:t>
      </w:r>
      <w:r w:rsidR="6E7EC1BC" w:rsidRPr="007A0C65">
        <w:rPr>
          <w:rFonts w:ascii="Times New Roman" w:hAnsi="Times New Roman" w:cs="Times New Roman"/>
          <w:sz w:val="24"/>
          <w:szCs w:val="24"/>
        </w:rPr>
        <w:t xml:space="preserve"> (toliau – </w:t>
      </w:r>
      <w:r w:rsidRPr="007A0C65">
        <w:rPr>
          <w:rFonts w:ascii="Times New Roman" w:hAnsi="Times New Roman" w:cs="Times New Roman"/>
          <w:sz w:val="24"/>
          <w:szCs w:val="24"/>
        </w:rPr>
        <w:t>1–4 klasių</w:t>
      </w:r>
      <w:r w:rsidR="6E7EC1BC" w:rsidRPr="007A0C65">
        <w:rPr>
          <w:rFonts w:ascii="Times New Roman" w:hAnsi="Times New Roman" w:cs="Times New Roman"/>
          <w:sz w:val="24"/>
          <w:szCs w:val="24"/>
        </w:rPr>
        <w:t>)</w:t>
      </w:r>
      <w:r w:rsidRPr="007A0C65">
        <w:rPr>
          <w:rFonts w:ascii="Times New Roman" w:hAnsi="Times New Roman" w:cs="Times New Roman"/>
          <w:sz w:val="24"/>
          <w:szCs w:val="24"/>
        </w:rPr>
        <w:t xml:space="preserve"> </w:t>
      </w:r>
      <w:r w:rsidR="000260B3" w:rsidRPr="007A0C65">
        <w:rPr>
          <w:rFonts w:ascii="Times New Roman" w:hAnsi="Times New Roman" w:cs="Times New Roman"/>
          <w:sz w:val="24"/>
          <w:szCs w:val="24"/>
        </w:rPr>
        <w:t>4</w:t>
      </w:r>
      <w:r w:rsidR="00F3725C" w:rsidRPr="007A0C65">
        <w:rPr>
          <w:rFonts w:ascii="Times New Roman" w:hAnsi="Times New Roman" w:cs="Times New Roman"/>
          <w:sz w:val="24"/>
          <w:szCs w:val="24"/>
        </w:rPr>
        <w:t xml:space="preserve"> </w:t>
      </w:r>
      <w:r w:rsidRPr="007A0C65">
        <w:rPr>
          <w:rFonts w:ascii="Times New Roman" w:hAnsi="Times New Roman" w:cs="Times New Roman"/>
          <w:sz w:val="24"/>
          <w:szCs w:val="24"/>
        </w:rPr>
        <w:t xml:space="preserve">vadovėlių </w:t>
      </w:r>
      <w:r w:rsidR="00446C41" w:rsidRPr="007A0C65">
        <w:rPr>
          <w:rFonts w:ascii="Times New Roman" w:hAnsi="Times New Roman" w:cs="Times New Roman"/>
          <w:sz w:val="24"/>
          <w:szCs w:val="24"/>
        </w:rPr>
        <w:t xml:space="preserve">su </w:t>
      </w:r>
      <w:r w:rsidR="00EC3105" w:rsidRPr="007A0C65">
        <w:rPr>
          <w:rFonts w:ascii="Times New Roman" w:hAnsi="Times New Roman" w:cs="Times New Roman"/>
          <w:sz w:val="24"/>
          <w:szCs w:val="24"/>
        </w:rPr>
        <w:t>užduotimis</w:t>
      </w:r>
      <w:r w:rsidR="00985F1B" w:rsidRPr="007A0C65">
        <w:rPr>
          <w:rFonts w:ascii="Times New Roman" w:hAnsi="Times New Roman" w:cs="Times New Roman"/>
          <w:sz w:val="24"/>
          <w:szCs w:val="24"/>
        </w:rPr>
        <w:t xml:space="preserve"> </w:t>
      </w:r>
      <w:r w:rsidR="00BF61E5" w:rsidRPr="007A0C65">
        <w:rPr>
          <w:rFonts w:ascii="Times New Roman" w:hAnsi="Times New Roman" w:cs="Times New Roman"/>
          <w:sz w:val="24"/>
          <w:szCs w:val="24"/>
        </w:rPr>
        <w:t>pa</w:t>
      </w:r>
      <w:r w:rsidR="00D23309" w:rsidRPr="007A0C65">
        <w:rPr>
          <w:rFonts w:ascii="Times New Roman" w:hAnsi="Times New Roman" w:cs="Times New Roman"/>
          <w:sz w:val="24"/>
          <w:szCs w:val="24"/>
        </w:rPr>
        <w:t xml:space="preserve">rengimo </w:t>
      </w:r>
      <w:r w:rsidR="00D93F6E" w:rsidRPr="007A0C65">
        <w:rPr>
          <w:rFonts w:ascii="Times New Roman" w:hAnsi="Times New Roman" w:cs="Times New Roman"/>
          <w:sz w:val="24"/>
          <w:szCs w:val="24"/>
        </w:rPr>
        <w:t>(</w:t>
      </w:r>
      <w:r w:rsidR="00D23309" w:rsidRPr="007A0C65">
        <w:rPr>
          <w:rFonts w:ascii="Times New Roman" w:hAnsi="Times New Roman" w:cs="Times New Roman"/>
          <w:sz w:val="24"/>
          <w:szCs w:val="24"/>
        </w:rPr>
        <w:t xml:space="preserve">įskaitant </w:t>
      </w:r>
      <w:r w:rsidR="00EC3105" w:rsidRPr="007A0C65">
        <w:rPr>
          <w:rFonts w:ascii="Times New Roman" w:hAnsi="Times New Roman" w:cs="Times New Roman"/>
          <w:sz w:val="24"/>
          <w:szCs w:val="24"/>
        </w:rPr>
        <w:t xml:space="preserve"> </w:t>
      </w:r>
      <w:r w:rsidR="2CAF977C" w:rsidRPr="007A0C65">
        <w:rPr>
          <w:rFonts w:ascii="Times New Roman" w:hAnsi="Times New Roman" w:cs="Times New Roman"/>
          <w:sz w:val="24"/>
          <w:szCs w:val="24"/>
        </w:rPr>
        <w:t>sukūrim</w:t>
      </w:r>
      <w:r w:rsidR="00D23309" w:rsidRPr="007A0C65">
        <w:rPr>
          <w:rFonts w:ascii="Times New Roman" w:hAnsi="Times New Roman" w:cs="Times New Roman"/>
          <w:sz w:val="24"/>
          <w:szCs w:val="24"/>
        </w:rPr>
        <w:t>ą</w:t>
      </w:r>
      <w:r w:rsidR="00346800" w:rsidRPr="007A0C65">
        <w:rPr>
          <w:rFonts w:ascii="Times New Roman" w:hAnsi="Times New Roman" w:cs="Times New Roman"/>
          <w:sz w:val="24"/>
          <w:szCs w:val="24"/>
        </w:rPr>
        <w:t xml:space="preserve"> ir redagavim</w:t>
      </w:r>
      <w:r w:rsidR="00D23309" w:rsidRPr="007A0C65">
        <w:rPr>
          <w:rFonts w:ascii="Times New Roman" w:hAnsi="Times New Roman" w:cs="Times New Roman"/>
          <w:sz w:val="24"/>
          <w:szCs w:val="24"/>
        </w:rPr>
        <w:t>ą</w:t>
      </w:r>
      <w:r w:rsidR="00D93F6E" w:rsidRPr="007A0C65">
        <w:rPr>
          <w:rFonts w:ascii="Times New Roman" w:hAnsi="Times New Roman" w:cs="Times New Roman"/>
          <w:sz w:val="24"/>
          <w:szCs w:val="24"/>
        </w:rPr>
        <w:t xml:space="preserve"> )</w:t>
      </w:r>
      <w:r w:rsidRPr="007A0C65">
        <w:rPr>
          <w:rFonts w:ascii="Times New Roman" w:hAnsi="Times New Roman" w:cs="Times New Roman"/>
          <w:sz w:val="24"/>
          <w:szCs w:val="24"/>
        </w:rPr>
        <w:t xml:space="preserve"> paslaugos. </w:t>
      </w:r>
      <w:bookmarkStart w:id="5" w:name="_Hlk104890988"/>
    </w:p>
    <w:p w14:paraId="1C878155" w14:textId="6DA72664" w:rsidR="00523C1C" w:rsidRPr="007A0C65" w:rsidRDefault="00D10D12" w:rsidP="00AC5078">
      <w:pPr>
        <w:pStyle w:val="Sraopastraipa"/>
        <w:numPr>
          <w:ilvl w:val="0"/>
          <w:numId w:val="2"/>
        </w:numPr>
        <w:tabs>
          <w:tab w:val="left" w:pos="851"/>
        </w:tabs>
        <w:spacing w:after="0" w:line="240" w:lineRule="auto"/>
        <w:ind w:left="0" w:firstLine="567"/>
        <w:jc w:val="both"/>
        <w:rPr>
          <w:rFonts w:ascii="Times New Roman" w:eastAsia="Times New Roman" w:hAnsi="Times New Roman" w:cs="Times New Roman"/>
          <w:sz w:val="24"/>
          <w:szCs w:val="24"/>
        </w:rPr>
      </w:pPr>
      <w:r w:rsidRPr="007A0C65">
        <w:rPr>
          <w:rFonts w:ascii="Times New Roman" w:eastAsia="Times New Roman" w:hAnsi="Times New Roman" w:cs="Times New Roman"/>
          <w:sz w:val="24"/>
          <w:szCs w:val="24"/>
        </w:rPr>
        <w:t>P</w:t>
      </w:r>
      <w:r w:rsidR="3E7840DB" w:rsidRPr="007A0C65">
        <w:rPr>
          <w:rFonts w:ascii="Times New Roman" w:eastAsia="Times New Roman" w:hAnsi="Times New Roman" w:cs="Times New Roman"/>
          <w:sz w:val="24"/>
          <w:szCs w:val="24"/>
        </w:rPr>
        <w:t>irkim</w:t>
      </w:r>
      <w:r w:rsidR="00FA5EA9" w:rsidRPr="007A0C65">
        <w:rPr>
          <w:rFonts w:ascii="Times New Roman" w:eastAsia="Times New Roman" w:hAnsi="Times New Roman" w:cs="Times New Roman"/>
          <w:sz w:val="24"/>
          <w:szCs w:val="24"/>
        </w:rPr>
        <w:t xml:space="preserve">as į </w:t>
      </w:r>
      <w:r w:rsidR="00D74511" w:rsidRPr="007A0C65">
        <w:rPr>
          <w:rFonts w:ascii="Times New Roman" w:eastAsia="Times New Roman" w:hAnsi="Times New Roman" w:cs="Times New Roman"/>
          <w:sz w:val="24"/>
          <w:szCs w:val="24"/>
        </w:rPr>
        <w:t xml:space="preserve"> </w:t>
      </w:r>
      <w:r w:rsidR="3E7840DB" w:rsidRPr="007A0C65">
        <w:rPr>
          <w:rFonts w:ascii="Times New Roman" w:eastAsia="Times New Roman" w:hAnsi="Times New Roman" w:cs="Times New Roman"/>
          <w:sz w:val="24"/>
          <w:szCs w:val="24"/>
        </w:rPr>
        <w:t>dalis</w:t>
      </w:r>
      <w:r w:rsidR="00FA5EA9" w:rsidRPr="007A0C65">
        <w:rPr>
          <w:rFonts w:ascii="Times New Roman" w:eastAsia="Times New Roman" w:hAnsi="Times New Roman" w:cs="Times New Roman"/>
          <w:sz w:val="24"/>
          <w:szCs w:val="24"/>
        </w:rPr>
        <w:t xml:space="preserve"> neskaidomas</w:t>
      </w:r>
      <w:r w:rsidR="00413A95" w:rsidRPr="007A0C65">
        <w:rPr>
          <w:rFonts w:ascii="Times New Roman" w:eastAsia="Times New Roman" w:hAnsi="Times New Roman" w:cs="Times New Roman"/>
          <w:sz w:val="24"/>
          <w:szCs w:val="24"/>
        </w:rPr>
        <w:t xml:space="preserve">, nes </w:t>
      </w:r>
      <w:r w:rsidR="00F31A1B" w:rsidRPr="007A0C65">
        <w:rPr>
          <w:rFonts w:ascii="Times New Roman" w:eastAsia="Times New Roman" w:hAnsi="Times New Roman" w:cs="Times New Roman"/>
          <w:sz w:val="24"/>
          <w:szCs w:val="24"/>
        </w:rPr>
        <w:t xml:space="preserve">visi </w:t>
      </w:r>
      <w:r w:rsidR="00B16675" w:rsidRPr="007A0C65">
        <w:rPr>
          <w:rFonts w:ascii="Times New Roman" w:eastAsia="Times New Roman" w:hAnsi="Times New Roman" w:cs="Times New Roman"/>
          <w:sz w:val="24"/>
          <w:szCs w:val="24"/>
        </w:rPr>
        <w:t>v</w:t>
      </w:r>
      <w:r w:rsidR="00413A95" w:rsidRPr="007A0C65">
        <w:rPr>
          <w:rFonts w:ascii="Times New Roman" w:eastAsia="Times New Roman" w:hAnsi="Times New Roman" w:cs="Times New Roman"/>
          <w:sz w:val="24"/>
          <w:szCs w:val="24"/>
        </w:rPr>
        <w:t>adovėliai</w:t>
      </w:r>
      <w:r w:rsidR="3E7840DB" w:rsidRPr="007A0C65">
        <w:rPr>
          <w:rFonts w:ascii="Times New Roman" w:eastAsia="Times New Roman" w:hAnsi="Times New Roman" w:cs="Times New Roman"/>
          <w:sz w:val="24"/>
          <w:szCs w:val="24"/>
        </w:rPr>
        <w:t xml:space="preserve"> </w:t>
      </w:r>
      <w:r w:rsidR="00F31A1B" w:rsidRPr="007A0C65">
        <w:rPr>
          <w:rFonts w:ascii="Times New Roman" w:eastAsia="Times New Roman" w:hAnsi="Times New Roman" w:cs="Times New Roman"/>
          <w:sz w:val="24"/>
          <w:szCs w:val="24"/>
        </w:rPr>
        <w:t xml:space="preserve">turi būti rengiami laikantis </w:t>
      </w:r>
      <w:r w:rsidR="004C0F0D" w:rsidRPr="007A0C65">
        <w:rPr>
          <w:rFonts w:ascii="Times New Roman" w:eastAsia="Times New Roman" w:hAnsi="Times New Roman" w:cs="Times New Roman"/>
          <w:sz w:val="24"/>
          <w:szCs w:val="24"/>
        </w:rPr>
        <w:t>bendr</w:t>
      </w:r>
      <w:r w:rsidR="00F31A1B" w:rsidRPr="007A0C65">
        <w:rPr>
          <w:rFonts w:ascii="Times New Roman" w:eastAsia="Times New Roman" w:hAnsi="Times New Roman" w:cs="Times New Roman"/>
          <w:sz w:val="24"/>
          <w:szCs w:val="24"/>
        </w:rPr>
        <w:t>os</w:t>
      </w:r>
      <w:r w:rsidR="004C0F0D" w:rsidRPr="007A0C65">
        <w:rPr>
          <w:rFonts w:ascii="Times New Roman" w:eastAsia="Times New Roman" w:hAnsi="Times New Roman" w:cs="Times New Roman"/>
          <w:sz w:val="24"/>
          <w:szCs w:val="24"/>
        </w:rPr>
        <w:t xml:space="preserve"> koncepcij</w:t>
      </w:r>
      <w:r w:rsidR="00F31A1B" w:rsidRPr="007A0C65">
        <w:rPr>
          <w:rFonts w:ascii="Times New Roman" w:eastAsia="Times New Roman" w:hAnsi="Times New Roman" w:cs="Times New Roman"/>
          <w:sz w:val="24"/>
          <w:szCs w:val="24"/>
        </w:rPr>
        <w:t>os ir struktūros bei nuoseklumo</w:t>
      </w:r>
      <w:r w:rsidR="00132B3A" w:rsidRPr="007A0C65">
        <w:rPr>
          <w:rFonts w:ascii="Times New Roman" w:eastAsia="Times New Roman" w:hAnsi="Times New Roman" w:cs="Times New Roman"/>
          <w:sz w:val="24"/>
          <w:szCs w:val="24"/>
        </w:rPr>
        <w:t xml:space="preserve">, </w:t>
      </w:r>
      <w:r w:rsidR="00F31A1B" w:rsidRPr="007A0C65">
        <w:rPr>
          <w:rFonts w:ascii="Times New Roman" w:eastAsia="Times New Roman" w:hAnsi="Times New Roman" w:cs="Times New Roman"/>
          <w:sz w:val="24"/>
          <w:szCs w:val="24"/>
        </w:rPr>
        <w:t>o kartu jie turi sudaryti</w:t>
      </w:r>
      <w:r w:rsidR="00132B3A" w:rsidRPr="007A0C65">
        <w:rPr>
          <w:rFonts w:ascii="Times New Roman" w:eastAsia="Times New Roman" w:hAnsi="Times New Roman" w:cs="Times New Roman"/>
          <w:sz w:val="24"/>
          <w:szCs w:val="24"/>
        </w:rPr>
        <w:t xml:space="preserve"> nuoseklią </w:t>
      </w:r>
      <w:r w:rsidR="00EF2BA2" w:rsidRPr="007A0C65">
        <w:rPr>
          <w:rFonts w:ascii="Times New Roman" w:eastAsia="Times New Roman" w:hAnsi="Times New Roman" w:cs="Times New Roman"/>
          <w:sz w:val="24"/>
          <w:szCs w:val="24"/>
        </w:rPr>
        <w:t>seriją, kuriai būding</w:t>
      </w:r>
      <w:r w:rsidR="00F31A1B" w:rsidRPr="007A0C65">
        <w:rPr>
          <w:rFonts w:ascii="Times New Roman" w:eastAsia="Times New Roman" w:hAnsi="Times New Roman" w:cs="Times New Roman"/>
          <w:sz w:val="24"/>
          <w:szCs w:val="24"/>
        </w:rPr>
        <w:t xml:space="preserve">a </w:t>
      </w:r>
      <w:r w:rsidR="00EF2BA2" w:rsidRPr="007A0C65">
        <w:rPr>
          <w:rFonts w:ascii="Times New Roman" w:eastAsia="Times New Roman" w:hAnsi="Times New Roman" w:cs="Times New Roman"/>
          <w:sz w:val="24"/>
          <w:szCs w:val="24"/>
        </w:rPr>
        <w:t>panašūs stiliai</w:t>
      </w:r>
      <w:r w:rsidR="00F31A1B" w:rsidRPr="007A0C65">
        <w:rPr>
          <w:rFonts w:ascii="Times New Roman" w:eastAsia="Times New Roman" w:hAnsi="Times New Roman" w:cs="Times New Roman"/>
          <w:sz w:val="24"/>
          <w:szCs w:val="24"/>
        </w:rPr>
        <w:t xml:space="preserve"> ir</w:t>
      </w:r>
      <w:r w:rsidR="00EF2BA2" w:rsidRPr="007A0C65">
        <w:rPr>
          <w:rFonts w:ascii="Times New Roman" w:eastAsia="Times New Roman" w:hAnsi="Times New Roman" w:cs="Times New Roman"/>
          <w:sz w:val="24"/>
          <w:szCs w:val="24"/>
        </w:rPr>
        <w:t xml:space="preserve"> metodika</w:t>
      </w:r>
      <w:r w:rsidR="00613587" w:rsidRPr="007A0C65">
        <w:rPr>
          <w:rFonts w:ascii="Times New Roman" w:eastAsia="Times New Roman" w:hAnsi="Times New Roman" w:cs="Times New Roman"/>
          <w:sz w:val="24"/>
          <w:szCs w:val="24"/>
        </w:rPr>
        <w:t xml:space="preserve">. </w:t>
      </w:r>
    </w:p>
    <w:bookmarkEnd w:id="5"/>
    <w:p w14:paraId="5C7EBC50" w14:textId="518C2A37" w:rsidR="00C378E4" w:rsidRPr="00C378E4" w:rsidRDefault="00C378E4" w:rsidP="00A70EA8">
      <w:pPr>
        <w:pStyle w:val="Sraopastraipa"/>
        <w:numPr>
          <w:ilvl w:val="0"/>
          <w:numId w:val="24"/>
        </w:numPr>
        <w:tabs>
          <w:tab w:val="left" w:pos="851"/>
        </w:tabs>
        <w:spacing w:after="0" w:line="240" w:lineRule="auto"/>
        <w:ind w:left="0" w:firstLine="567"/>
        <w:jc w:val="both"/>
        <w:rPr>
          <w:rFonts w:ascii="Times New Roman" w:eastAsia="Times New Roman" w:hAnsi="Times New Roman" w:cs="Times New Roman"/>
          <w:sz w:val="24"/>
          <w:szCs w:val="24"/>
        </w:rPr>
      </w:pPr>
      <w:r w:rsidRPr="00C378E4">
        <w:rPr>
          <w:rFonts w:ascii="Times New Roman" w:eastAsia="Times New Roman" w:hAnsi="Times New Roman" w:cs="Times New Roman"/>
          <w:sz w:val="24"/>
          <w:szCs w:val="24"/>
        </w:rPr>
        <w:t xml:space="preserve">Paslaugų suteikimo </w:t>
      </w:r>
      <w:r w:rsidRPr="00FB04E3">
        <w:rPr>
          <w:rFonts w:ascii="Times New Roman" w:eastAsia="Times New Roman" w:hAnsi="Times New Roman" w:cs="Times New Roman"/>
          <w:sz w:val="24"/>
          <w:szCs w:val="24"/>
        </w:rPr>
        <w:t xml:space="preserve">terminas </w:t>
      </w:r>
      <w:r w:rsidRPr="00FB04E3">
        <w:rPr>
          <w:rFonts w:ascii="Times New Roman" w:eastAsia="Times New Roman" w:hAnsi="Times New Roman" w:cs="Times New Roman"/>
          <w:color w:val="000000" w:themeColor="text1"/>
          <w:sz w:val="24"/>
          <w:szCs w:val="24"/>
        </w:rPr>
        <w:t>–</w:t>
      </w:r>
      <w:r w:rsidR="00F27257" w:rsidRPr="00FB04E3">
        <w:rPr>
          <w:rFonts w:ascii="Times New Roman" w:eastAsia="Times New Roman" w:hAnsi="Times New Roman" w:cs="Times New Roman"/>
          <w:color w:val="000000" w:themeColor="text1"/>
          <w:sz w:val="24"/>
          <w:szCs w:val="24"/>
        </w:rPr>
        <w:t xml:space="preserve"> n</w:t>
      </w:r>
      <w:r w:rsidRPr="00FB04E3">
        <w:rPr>
          <w:rFonts w:ascii="Times New Roman" w:eastAsia="Times New Roman" w:hAnsi="Times New Roman" w:cs="Times New Roman"/>
          <w:color w:val="000000" w:themeColor="text1"/>
          <w:sz w:val="24"/>
          <w:szCs w:val="24"/>
        </w:rPr>
        <w:t xml:space="preserve">e ilgesnis nei </w:t>
      </w:r>
      <w:r w:rsidRPr="0097576E">
        <w:rPr>
          <w:rFonts w:ascii="Times New Roman" w:eastAsia="Times New Roman" w:hAnsi="Times New Roman" w:cs="Times New Roman"/>
          <w:sz w:val="24"/>
          <w:szCs w:val="24"/>
        </w:rPr>
        <w:t>1</w:t>
      </w:r>
      <w:r w:rsidR="000327D2" w:rsidRPr="0097576E">
        <w:rPr>
          <w:rFonts w:ascii="Times New Roman" w:eastAsia="Times New Roman" w:hAnsi="Times New Roman" w:cs="Times New Roman"/>
          <w:sz w:val="24"/>
          <w:szCs w:val="24"/>
        </w:rPr>
        <w:t>4</w:t>
      </w:r>
      <w:r w:rsidRPr="00095C0C">
        <w:rPr>
          <w:rFonts w:ascii="Times New Roman" w:eastAsia="Times New Roman" w:hAnsi="Times New Roman" w:cs="Times New Roman"/>
          <w:sz w:val="24"/>
          <w:szCs w:val="24"/>
        </w:rPr>
        <w:t xml:space="preserve"> mėn. nuo </w:t>
      </w:r>
      <w:r w:rsidRPr="00FB04E3">
        <w:rPr>
          <w:rFonts w:ascii="Times New Roman" w:eastAsia="Times New Roman" w:hAnsi="Times New Roman" w:cs="Times New Roman"/>
          <w:sz w:val="24"/>
          <w:szCs w:val="24"/>
        </w:rPr>
        <w:t>Sutarties įsigaliojimo dienos.</w:t>
      </w:r>
      <w:r w:rsidRPr="00C378E4">
        <w:rPr>
          <w:rFonts w:ascii="Times New Roman" w:eastAsia="Times New Roman" w:hAnsi="Times New Roman" w:cs="Times New Roman"/>
          <w:sz w:val="24"/>
          <w:szCs w:val="24"/>
        </w:rPr>
        <w:t> </w:t>
      </w:r>
    </w:p>
    <w:p w14:paraId="195A91AB" w14:textId="16901452" w:rsidR="00C378E4" w:rsidRPr="00185841" w:rsidRDefault="00C378E4" w:rsidP="00A70EA8">
      <w:pPr>
        <w:pStyle w:val="Sraopastraipa"/>
        <w:numPr>
          <w:ilvl w:val="0"/>
          <w:numId w:val="24"/>
        </w:numPr>
        <w:tabs>
          <w:tab w:val="left" w:pos="851"/>
        </w:tabs>
        <w:spacing w:after="0" w:line="240" w:lineRule="auto"/>
        <w:ind w:left="0" w:firstLine="567"/>
        <w:jc w:val="both"/>
        <w:rPr>
          <w:rFonts w:ascii="Times New Roman" w:eastAsia="Times New Roman" w:hAnsi="Times New Roman" w:cs="Times New Roman"/>
          <w:sz w:val="24"/>
          <w:szCs w:val="24"/>
        </w:rPr>
      </w:pPr>
      <w:r w:rsidRPr="00185841">
        <w:rPr>
          <w:rFonts w:ascii="Times New Roman" w:eastAsia="Times New Roman" w:hAnsi="Times New Roman" w:cs="Times New Roman"/>
          <w:sz w:val="24"/>
          <w:szCs w:val="24"/>
        </w:rPr>
        <w:t>Vykdomas žaliasis pirkimas ir nustatomi 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w:t>
      </w:r>
      <w:r w:rsidR="00470527">
        <w:rPr>
          <w:rStyle w:val="Puslapioinaosnuoroda"/>
          <w:rFonts w:ascii="Times New Roman" w:eastAsia="Times New Roman" w:hAnsi="Times New Roman" w:cs="Times New Roman"/>
          <w:sz w:val="24"/>
          <w:szCs w:val="24"/>
        </w:rPr>
        <w:footnoteReference w:id="1"/>
      </w:r>
      <w:r w:rsidRPr="00185841">
        <w:rPr>
          <w:rFonts w:ascii="Times New Roman" w:eastAsia="Times New Roman" w:hAnsi="Times New Roman" w:cs="Times New Roman"/>
          <w:sz w:val="24"/>
          <w:szCs w:val="24"/>
        </w:rPr>
        <w:t xml:space="preserve"> (toliau – Tvarkos aprašas) 4.4.4.1 papunkči</w:t>
      </w:r>
      <w:r w:rsidR="007F696F">
        <w:rPr>
          <w:rFonts w:ascii="Times New Roman" w:eastAsia="Times New Roman" w:hAnsi="Times New Roman" w:cs="Times New Roman"/>
          <w:sz w:val="24"/>
          <w:szCs w:val="24"/>
        </w:rPr>
        <w:t>u</w:t>
      </w:r>
      <w:r w:rsidRPr="00185841">
        <w:rPr>
          <w:rFonts w:ascii="Times New Roman" w:eastAsia="Times New Roman" w:hAnsi="Times New Roman" w:cs="Times New Roman"/>
          <w:sz w:val="24"/>
          <w:szCs w:val="24"/>
        </w:rPr>
        <w:t>:</w:t>
      </w:r>
    </w:p>
    <w:p w14:paraId="1D3457A0" w14:textId="528EA428" w:rsidR="00C378E4" w:rsidRPr="007F696F" w:rsidRDefault="00DC73C7" w:rsidP="00A70EA8">
      <w:pPr>
        <w:pStyle w:val="Sraopastraipa"/>
        <w:tabs>
          <w:tab w:val="left" w:pos="851"/>
        </w:tabs>
        <w:spacing w:after="0" w:line="240" w:lineRule="auto"/>
        <w:ind w:left="0" w:firstLine="567"/>
        <w:jc w:val="both"/>
        <w:rPr>
          <w:rFonts w:ascii="Times New Roman" w:eastAsia="Times New Roman" w:hAnsi="Times New Roman" w:cs="Times New Roman"/>
          <w:sz w:val="24"/>
          <w:szCs w:val="24"/>
        </w:rPr>
      </w:pPr>
      <w:r w:rsidRPr="03AE7558">
        <w:rPr>
          <w:rFonts w:ascii="Times New Roman" w:eastAsia="Times New Roman" w:hAnsi="Times New Roman" w:cs="Times New Roman"/>
          <w:sz w:val="24"/>
          <w:szCs w:val="24"/>
        </w:rPr>
        <w:t xml:space="preserve">9.1. </w:t>
      </w:r>
      <w:r w:rsidR="2A0C4EFD" w:rsidRPr="03AE7558">
        <w:rPr>
          <w:rFonts w:ascii="Times New Roman" w:eastAsia="Times New Roman" w:hAnsi="Times New Roman" w:cs="Times New Roman"/>
          <w:sz w:val="24"/>
          <w:szCs w:val="24"/>
        </w:rPr>
        <w:t>Siekiant, kad teikiant paslaugas būtų sunaudojama mažiau gamtos išteklių ir taip būtų laikomasi Tvarkos aprašo 4.4.4.1 papunktyje nustatyto aplinkosauginio principo, Paslaugų teikimui būtina spausdinti dokumentacija, turi būti spausdinama ant abiejų lapo pusių, o naudojamas popierius turi atitikti aplinkos apsaugos kriterijus popieriui ir jo gaminiams, nustatytus Tvarkos aprašo 2 priedo 1 punkte.</w:t>
      </w:r>
    </w:p>
    <w:p w14:paraId="49DA59BC" w14:textId="77777777" w:rsidR="00523C1C" w:rsidRPr="008B258F" w:rsidRDefault="00523C1C" w:rsidP="00523C1C">
      <w:pPr>
        <w:tabs>
          <w:tab w:val="left" w:pos="993"/>
        </w:tabs>
        <w:spacing w:after="0" w:line="240" w:lineRule="auto"/>
        <w:ind w:firstLine="567"/>
        <w:jc w:val="both"/>
        <w:rPr>
          <w:rFonts w:ascii="Times New Roman" w:eastAsia="Calibri" w:hAnsi="Times New Roman" w:cs="Times New Roman"/>
          <w:noProof/>
          <w:sz w:val="24"/>
          <w:szCs w:val="24"/>
        </w:rPr>
      </w:pPr>
    </w:p>
    <w:p w14:paraId="58B15511" w14:textId="66C9F3E3" w:rsidR="00523C1C" w:rsidRPr="008B258F" w:rsidRDefault="00523C1C" w:rsidP="00523C1C">
      <w:pPr>
        <w:pStyle w:val="Sraopastraipa"/>
        <w:spacing w:after="0" w:line="240" w:lineRule="auto"/>
        <w:ind w:left="0" w:firstLine="567"/>
        <w:jc w:val="center"/>
        <w:rPr>
          <w:rFonts w:ascii="Times New Roman" w:hAnsi="Times New Roman" w:cs="Times New Roman"/>
          <w:b/>
          <w:noProof/>
          <w:sz w:val="24"/>
          <w:szCs w:val="24"/>
        </w:rPr>
      </w:pPr>
      <w:r w:rsidRPr="008B258F">
        <w:rPr>
          <w:rFonts w:ascii="Times New Roman" w:eastAsia="Calibri" w:hAnsi="Times New Roman" w:cs="Times New Roman"/>
          <w:b/>
          <w:noProof/>
          <w:sz w:val="24"/>
          <w:szCs w:val="24"/>
        </w:rPr>
        <w:t xml:space="preserve">II. BENDRIEJI </w:t>
      </w:r>
      <w:r w:rsidRPr="008B258F">
        <w:rPr>
          <w:rFonts w:ascii="Times New Roman" w:hAnsi="Times New Roman" w:cs="Times New Roman"/>
          <w:b/>
          <w:noProof/>
          <w:sz w:val="24"/>
          <w:szCs w:val="24"/>
        </w:rPr>
        <w:t xml:space="preserve">REIKALAVIMAI </w:t>
      </w:r>
      <w:r w:rsidR="0055430F">
        <w:rPr>
          <w:rFonts w:ascii="Times New Roman" w:hAnsi="Times New Roman" w:cs="Times New Roman"/>
          <w:b/>
          <w:noProof/>
          <w:sz w:val="24"/>
          <w:szCs w:val="24"/>
        </w:rPr>
        <w:t>PASLAUGOMS</w:t>
      </w:r>
    </w:p>
    <w:p w14:paraId="261949DD" w14:textId="77777777" w:rsidR="00523C1C" w:rsidRPr="00FB6730" w:rsidRDefault="00523C1C" w:rsidP="00523C1C">
      <w:pPr>
        <w:pStyle w:val="Sraopastraipa"/>
        <w:spacing w:after="0" w:line="240" w:lineRule="auto"/>
        <w:ind w:left="0" w:firstLine="567"/>
        <w:rPr>
          <w:rFonts w:ascii="Times New Roman" w:hAnsi="Times New Roman" w:cs="Times New Roman"/>
          <w:b/>
          <w:noProof/>
          <w:sz w:val="24"/>
          <w:szCs w:val="24"/>
        </w:rPr>
      </w:pPr>
    </w:p>
    <w:p w14:paraId="09C6A663" w14:textId="59916AF5" w:rsidR="00523C1C" w:rsidRPr="00C4581E" w:rsidRDefault="00523C1C" w:rsidP="00A70EA8">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7266412">
        <w:rPr>
          <w:rFonts w:ascii="Times New Roman" w:eastAsia="Times New Roman" w:hAnsi="Times New Roman" w:cs="Times New Roman"/>
          <w:sz w:val="24"/>
          <w:szCs w:val="24"/>
        </w:rPr>
        <w:t xml:space="preserve">Paslaugos </w:t>
      </w:r>
      <w:r w:rsidRPr="00EC79C5">
        <w:rPr>
          <w:rFonts w:ascii="Times New Roman" w:eastAsia="Times New Roman" w:hAnsi="Times New Roman" w:cs="Times New Roman"/>
          <w:sz w:val="24"/>
          <w:szCs w:val="24"/>
        </w:rPr>
        <w:t>ti</w:t>
      </w:r>
      <w:r w:rsidR="008F170B" w:rsidRPr="00EC79C5">
        <w:rPr>
          <w:rFonts w:ascii="Times New Roman" w:eastAsia="Times New Roman" w:hAnsi="Times New Roman" w:cs="Times New Roman"/>
          <w:sz w:val="24"/>
          <w:szCs w:val="24"/>
        </w:rPr>
        <w:t>e</w:t>
      </w:r>
      <w:r w:rsidRPr="00EC79C5">
        <w:rPr>
          <w:rFonts w:ascii="Times New Roman" w:eastAsia="Times New Roman" w:hAnsi="Times New Roman" w:cs="Times New Roman"/>
          <w:sz w:val="24"/>
          <w:szCs w:val="24"/>
        </w:rPr>
        <w:t>kėjas (toliau – t</w:t>
      </w:r>
      <w:r w:rsidR="008F170B" w:rsidRPr="00EC79C5">
        <w:rPr>
          <w:rFonts w:ascii="Times New Roman" w:eastAsia="Times New Roman" w:hAnsi="Times New Roman" w:cs="Times New Roman"/>
          <w:sz w:val="24"/>
          <w:szCs w:val="24"/>
        </w:rPr>
        <w:t>i</w:t>
      </w:r>
      <w:r w:rsidRPr="00EC79C5">
        <w:rPr>
          <w:rFonts w:ascii="Times New Roman" w:eastAsia="Times New Roman" w:hAnsi="Times New Roman" w:cs="Times New Roman"/>
          <w:sz w:val="24"/>
          <w:szCs w:val="24"/>
        </w:rPr>
        <w:t>ekėjas)</w:t>
      </w:r>
      <w:r w:rsidRPr="07266412">
        <w:rPr>
          <w:rFonts w:ascii="Times New Roman" w:eastAsia="Times New Roman" w:hAnsi="Times New Roman" w:cs="Times New Roman"/>
          <w:sz w:val="24"/>
          <w:szCs w:val="24"/>
        </w:rPr>
        <w:t xml:space="preserve"> turi </w:t>
      </w:r>
      <w:r w:rsidR="008F2F99" w:rsidRPr="07266412">
        <w:rPr>
          <w:rFonts w:ascii="Times New Roman" w:hAnsi="Times New Roman" w:cs="Times New Roman"/>
          <w:sz w:val="24"/>
          <w:szCs w:val="24"/>
        </w:rPr>
        <w:t>sukurti</w:t>
      </w:r>
      <w:r w:rsidR="00C4581E">
        <w:rPr>
          <w:rFonts w:ascii="Times New Roman" w:hAnsi="Times New Roman" w:cs="Times New Roman"/>
          <w:sz w:val="24"/>
          <w:szCs w:val="24"/>
        </w:rPr>
        <w:t xml:space="preserve"> </w:t>
      </w:r>
      <w:r w:rsidR="3E7840DB" w:rsidRPr="00C4581E">
        <w:rPr>
          <w:rFonts w:ascii="Times New Roman" w:eastAsia="Times New Roman" w:hAnsi="Times New Roman" w:cs="Times New Roman"/>
          <w:sz w:val="24"/>
          <w:szCs w:val="24"/>
        </w:rPr>
        <w:t>1</w:t>
      </w:r>
      <w:r w:rsidR="1E472877" w:rsidRPr="00C4581E">
        <w:rPr>
          <w:rFonts w:ascii="Times New Roman" w:eastAsia="Times New Roman" w:hAnsi="Times New Roman" w:cs="Times New Roman"/>
          <w:sz w:val="24"/>
          <w:szCs w:val="24"/>
        </w:rPr>
        <w:t>–</w:t>
      </w:r>
      <w:r w:rsidR="3E7840DB" w:rsidRPr="00C4581E">
        <w:rPr>
          <w:rFonts w:ascii="Times New Roman" w:eastAsia="Times New Roman" w:hAnsi="Times New Roman" w:cs="Times New Roman"/>
          <w:sz w:val="24"/>
          <w:szCs w:val="24"/>
        </w:rPr>
        <w:t>4 klas</w:t>
      </w:r>
      <w:r w:rsidR="009315B5">
        <w:rPr>
          <w:rFonts w:ascii="Times New Roman" w:eastAsia="Times New Roman" w:hAnsi="Times New Roman" w:cs="Times New Roman"/>
          <w:sz w:val="24"/>
          <w:szCs w:val="24"/>
        </w:rPr>
        <w:t>ių</w:t>
      </w:r>
      <w:r w:rsidR="3E7840DB" w:rsidRPr="00C4581E">
        <w:rPr>
          <w:rFonts w:ascii="Times New Roman" w:eastAsia="Times New Roman" w:hAnsi="Times New Roman" w:cs="Times New Roman"/>
          <w:sz w:val="24"/>
          <w:szCs w:val="24"/>
        </w:rPr>
        <w:t xml:space="preserve"> vadovėli</w:t>
      </w:r>
      <w:r w:rsidR="21A11C22" w:rsidRPr="00C4581E">
        <w:rPr>
          <w:rFonts w:ascii="Times New Roman" w:eastAsia="Times New Roman" w:hAnsi="Times New Roman" w:cs="Times New Roman"/>
          <w:sz w:val="24"/>
          <w:szCs w:val="24"/>
        </w:rPr>
        <w:t>us</w:t>
      </w:r>
      <w:r w:rsidR="4E3679BB" w:rsidRPr="00C4581E">
        <w:rPr>
          <w:rFonts w:ascii="Times New Roman" w:eastAsia="Times New Roman" w:hAnsi="Times New Roman" w:cs="Times New Roman"/>
          <w:sz w:val="24"/>
          <w:szCs w:val="24"/>
        </w:rPr>
        <w:t xml:space="preserve"> </w:t>
      </w:r>
      <w:r w:rsidR="00EC3105" w:rsidRPr="00C4581E">
        <w:rPr>
          <w:rFonts w:ascii="Times New Roman" w:eastAsia="Times New Roman" w:hAnsi="Times New Roman" w:cs="Times New Roman"/>
          <w:sz w:val="24"/>
          <w:szCs w:val="24"/>
        </w:rPr>
        <w:t xml:space="preserve">su užduotimis </w:t>
      </w:r>
      <w:r w:rsidR="00EA2AEF">
        <w:rPr>
          <w:rFonts w:ascii="Times New Roman" w:eastAsia="Times New Roman" w:hAnsi="Times New Roman" w:cs="Times New Roman"/>
          <w:sz w:val="24"/>
          <w:szCs w:val="24"/>
        </w:rPr>
        <w:t>baltarusių</w:t>
      </w:r>
      <w:r w:rsidR="4E3679BB" w:rsidRPr="00C4581E">
        <w:rPr>
          <w:rFonts w:ascii="Times New Roman" w:eastAsia="Times New Roman" w:hAnsi="Times New Roman" w:cs="Times New Roman"/>
          <w:sz w:val="24"/>
          <w:szCs w:val="24"/>
        </w:rPr>
        <w:t xml:space="preserve"> gimtosios kalbos mokyti</w:t>
      </w:r>
      <w:r w:rsidR="46CF4A49" w:rsidRPr="00C4581E">
        <w:rPr>
          <w:rFonts w:ascii="Times New Roman" w:eastAsia="Times New Roman" w:hAnsi="Times New Roman" w:cs="Times New Roman"/>
          <w:sz w:val="24"/>
          <w:szCs w:val="24"/>
        </w:rPr>
        <w:t>,</w:t>
      </w:r>
      <w:r w:rsidR="3E7840DB" w:rsidRPr="00C4581E">
        <w:rPr>
          <w:rFonts w:ascii="Times New Roman" w:eastAsia="Times New Roman" w:hAnsi="Times New Roman" w:cs="Times New Roman"/>
          <w:sz w:val="24"/>
          <w:szCs w:val="24"/>
        </w:rPr>
        <w:t xml:space="preserve"> skirt</w:t>
      </w:r>
      <w:r w:rsidR="21A11C22" w:rsidRPr="00C4581E">
        <w:rPr>
          <w:rFonts w:ascii="Times New Roman" w:eastAsia="Times New Roman" w:hAnsi="Times New Roman" w:cs="Times New Roman"/>
          <w:sz w:val="24"/>
          <w:szCs w:val="24"/>
        </w:rPr>
        <w:t>us</w:t>
      </w:r>
      <w:r w:rsidR="3E7840DB" w:rsidRPr="00C4581E">
        <w:rPr>
          <w:rFonts w:ascii="Times New Roman" w:eastAsia="Times New Roman" w:hAnsi="Times New Roman" w:cs="Times New Roman"/>
          <w:sz w:val="24"/>
          <w:szCs w:val="24"/>
        </w:rPr>
        <w:t xml:space="preserve"> Lietuvos bendrojo ugdymo programas vykdančioms mokykloms</w:t>
      </w:r>
      <w:r w:rsidR="00C4581E">
        <w:rPr>
          <w:rFonts w:ascii="Times New Roman" w:eastAsia="Times New Roman" w:hAnsi="Times New Roman" w:cs="Times New Roman"/>
          <w:sz w:val="24"/>
          <w:szCs w:val="24"/>
        </w:rPr>
        <w:t>.</w:t>
      </w:r>
    </w:p>
    <w:p w14:paraId="4826BD81" w14:textId="23DA57E8" w:rsidR="00523C1C" w:rsidRPr="00C673C3" w:rsidRDefault="00EA2AEF" w:rsidP="00A70EA8">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bookmarkStart w:id="6" w:name="_Hlk104890671"/>
      <w:r>
        <w:rPr>
          <w:rFonts w:ascii="Times New Roman" w:eastAsia="Times New Roman" w:hAnsi="Times New Roman" w:cs="Times New Roman"/>
          <w:sz w:val="24"/>
          <w:szCs w:val="24"/>
        </w:rPr>
        <w:t>Baltarusių</w:t>
      </w:r>
      <w:r w:rsidR="373A1E4A" w:rsidRPr="00C673C3">
        <w:rPr>
          <w:rFonts w:ascii="Times New Roman" w:eastAsia="Times New Roman" w:hAnsi="Times New Roman" w:cs="Times New Roman"/>
          <w:sz w:val="24"/>
          <w:szCs w:val="24"/>
        </w:rPr>
        <w:t xml:space="preserve"> tautin</w:t>
      </w:r>
      <w:r w:rsidR="00D749CB">
        <w:rPr>
          <w:rFonts w:ascii="Times New Roman" w:eastAsia="Times New Roman" w:hAnsi="Times New Roman" w:cs="Times New Roman"/>
          <w:sz w:val="24"/>
          <w:szCs w:val="24"/>
        </w:rPr>
        <w:t>ės</w:t>
      </w:r>
      <w:r w:rsidR="373A1E4A" w:rsidRPr="00C673C3">
        <w:rPr>
          <w:rFonts w:ascii="Times New Roman" w:eastAsia="Times New Roman" w:hAnsi="Times New Roman" w:cs="Times New Roman"/>
          <w:sz w:val="24"/>
          <w:szCs w:val="24"/>
        </w:rPr>
        <w:t xml:space="preserve"> mažum</w:t>
      </w:r>
      <w:r w:rsidR="00D749CB">
        <w:rPr>
          <w:rFonts w:ascii="Times New Roman" w:eastAsia="Times New Roman" w:hAnsi="Times New Roman" w:cs="Times New Roman"/>
          <w:sz w:val="24"/>
          <w:szCs w:val="24"/>
        </w:rPr>
        <w:t>os</w:t>
      </w:r>
      <w:r w:rsidR="373A1E4A" w:rsidRPr="00C673C3">
        <w:rPr>
          <w:rFonts w:ascii="Times New Roman" w:eastAsia="Times New Roman" w:hAnsi="Times New Roman" w:cs="Times New Roman"/>
          <w:sz w:val="24"/>
          <w:szCs w:val="24"/>
        </w:rPr>
        <w:t xml:space="preserve"> </w:t>
      </w:r>
      <w:r w:rsidR="008D4458" w:rsidRPr="008D4458">
        <w:rPr>
          <w:rFonts w:ascii="Times New Roman" w:eastAsia="Times New Roman" w:hAnsi="Times New Roman" w:cs="Times New Roman"/>
          <w:sz w:val="24"/>
          <w:szCs w:val="24"/>
        </w:rPr>
        <w:t xml:space="preserve">gimtajai kalbai </w:t>
      </w:r>
      <w:r w:rsidR="373A1E4A" w:rsidRPr="00C673C3">
        <w:rPr>
          <w:rFonts w:ascii="Times New Roman" w:eastAsia="Times New Roman" w:hAnsi="Times New Roman" w:cs="Times New Roman"/>
          <w:sz w:val="24"/>
          <w:szCs w:val="24"/>
        </w:rPr>
        <w:t xml:space="preserve">mokytis 1–4 klasių </w:t>
      </w:r>
      <w:r w:rsidR="3EF5ED5C" w:rsidRPr="009F1A3C">
        <w:rPr>
          <w:rFonts w:ascii="Times New Roman" w:eastAsia="Times New Roman" w:hAnsi="Times New Roman" w:cs="Times New Roman"/>
          <w:sz w:val="24"/>
          <w:szCs w:val="24"/>
        </w:rPr>
        <w:t xml:space="preserve">sukurti </w:t>
      </w:r>
      <w:r w:rsidR="373A1E4A" w:rsidRPr="009F1A3C">
        <w:rPr>
          <w:rFonts w:ascii="Times New Roman" w:eastAsia="Times New Roman" w:hAnsi="Times New Roman" w:cs="Times New Roman"/>
          <w:sz w:val="24"/>
          <w:szCs w:val="24"/>
        </w:rPr>
        <w:t>vadovėli</w:t>
      </w:r>
      <w:r w:rsidR="4E3679BB" w:rsidRPr="009F1A3C">
        <w:rPr>
          <w:rFonts w:ascii="Times New Roman" w:eastAsia="Times New Roman" w:hAnsi="Times New Roman" w:cs="Times New Roman"/>
          <w:sz w:val="24"/>
          <w:szCs w:val="24"/>
        </w:rPr>
        <w:t>ai</w:t>
      </w:r>
      <w:r w:rsidR="45820933" w:rsidRPr="009F1A3C">
        <w:rPr>
          <w:rFonts w:ascii="Times New Roman" w:eastAsia="Times New Roman" w:hAnsi="Times New Roman" w:cs="Times New Roman"/>
          <w:sz w:val="24"/>
          <w:szCs w:val="24"/>
        </w:rPr>
        <w:t xml:space="preserve"> (toliau – va</w:t>
      </w:r>
      <w:r w:rsidR="3E7840DB" w:rsidRPr="009F1A3C">
        <w:rPr>
          <w:rFonts w:ascii="Times New Roman" w:eastAsia="Times New Roman" w:hAnsi="Times New Roman" w:cs="Times New Roman"/>
          <w:sz w:val="24"/>
          <w:szCs w:val="24"/>
        </w:rPr>
        <w:t>dovėl</w:t>
      </w:r>
      <w:r w:rsidR="45820933" w:rsidRPr="009F1A3C">
        <w:rPr>
          <w:rFonts w:ascii="Times New Roman" w:eastAsia="Times New Roman" w:hAnsi="Times New Roman" w:cs="Times New Roman"/>
          <w:sz w:val="24"/>
          <w:szCs w:val="24"/>
        </w:rPr>
        <w:t>iai)</w:t>
      </w:r>
      <w:r w:rsidR="3E7840DB" w:rsidRPr="009F1A3C">
        <w:rPr>
          <w:rFonts w:ascii="Times New Roman" w:eastAsia="Times New Roman" w:hAnsi="Times New Roman" w:cs="Times New Roman"/>
          <w:sz w:val="24"/>
          <w:szCs w:val="24"/>
        </w:rPr>
        <w:t xml:space="preserve"> privalo atitikti šiuos bendruosius reikalavimus</w:t>
      </w:r>
      <w:r w:rsidR="3B3BCE25" w:rsidRPr="009F1A3C">
        <w:rPr>
          <w:rFonts w:ascii="Times New Roman" w:eastAsia="Times New Roman" w:hAnsi="Times New Roman" w:cs="Times New Roman"/>
          <w:sz w:val="24"/>
          <w:szCs w:val="24"/>
        </w:rPr>
        <w:t>,</w:t>
      </w:r>
      <w:r w:rsidR="41B56BDB" w:rsidRPr="009F1A3C">
        <w:rPr>
          <w:rFonts w:ascii="Times New Roman" w:eastAsia="Times New Roman" w:hAnsi="Times New Roman" w:cs="Times New Roman"/>
          <w:sz w:val="24"/>
          <w:szCs w:val="24"/>
        </w:rPr>
        <w:t xml:space="preserve"> nurodytus Bendrojo ugdymo dalykų spausdintų ir įvairių interaktyvumo lygių virtualiųjų va</w:t>
      </w:r>
      <w:r w:rsidR="41B56BDB" w:rsidRPr="00C673C3">
        <w:rPr>
          <w:rFonts w:ascii="Times New Roman" w:eastAsia="Times New Roman" w:hAnsi="Times New Roman" w:cs="Times New Roman"/>
          <w:sz w:val="24"/>
          <w:szCs w:val="24"/>
        </w:rPr>
        <w:t>dovėlių ir mokymo(</w:t>
      </w:r>
      <w:proofErr w:type="spellStart"/>
      <w:r w:rsidR="41B56BDB" w:rsidRPr="00C673C3">
        <w:rPr>
          <w:rFonts w:ascii="Times New Roman" w:eastAsia="Times New Roman" w:hAnsi="Times New Roman" w:cs="Times New Roman"/>
          <w:sz w:val="24"/>
          <w:szCs w:val="24"/>
        </w:rPr>
        <w:t>si</w:t>
      </w:r>
      <w:proofErr w:type="spellEnd"/>
      <w:r w:rsidR="41B56BDB" w:rsidRPr="00C673C3">
        <w:rPr>
          <w:rFonts w:ascii="Times New Roman" w:eastAsia="Times New Roman" w:hAnsi="Times New Roman" w:cs="Times New Roman"/>
          <w:sz w:val="24"/>
          <w:szCs w:val="24"/>
        </w:rPr>
        <w:t>) priemonių atitikties teisės aktams įvertinimo ir aprūpinimo jais tvarkos apraše</w:t>
      </w:r>
      <w:r w:rsidR="00523C1C" w:rsidRPr="009515E9">
        <w:rPr>
          <w:rFonts w:ascii="Times New Roman" w:eastAsia="Times New Roman" w:hAnsi="Times New Roman" w:cs="Times New Roman"/>
          <w:sz w:val="24"/>
          <w:szCs w:val="24"/>
          <w:vertAlign w:val="superscript"/>
        </w:rPr>
        <w:footnoteReference w:id="2"/>
      </w:r>
      <w:r w:rsidR="41B56BDB" w:rsidRPr="00C673C3">
        <w:rPr>
          <w:rFonts w:ascii="Times New Roman" w:eastAsia="Times New Roman" w:hAnsi="Times New Roman" w:cs="Times New Roman"/>
          <w:sz w:val="24"/>
          <w:szCs w:val="24"/>
        </w:rPr>
        <w:t xml:space="preserve"> (toliau – Aprašas)</w:t>
      </w:r>
      <w:r w:rsidR="3E7840DB" w:rsidRPr="00C673C3">
        <w:rPr>
          <w:rFonts w:ascii="Times New Roman" w:eastAsia="Times New Roman" w:hAnsi="Times New Roman" w:cs="Times New Roman"/>
          <w:sz w:val="24"/>
          <w:szCs w:val="24"/>
        </w:rPr>
        <w:t>:</w:t>
      </w:r>
    </w:p>
    <w:p w14:paraId="1140E7D1" w14:textId="4FFA954A" w:rsidR="00523C1C" w:rsidRPr="005B7C07" w:rsidRDefault="00A14E2A" w:rsidP="00A70EA8">
      <w:pPr>
        <w:tabs>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sidR="3E7840DB" w:rsidRPr="005B7C07">
        <w:rPr>
          <w:rFonts w:ascii="Times New Roman" w:eastAsia="Times New Roman" w:hAnsi="Times New Roman" w:cs="Times New Roman"/>
          <w:sz w:val="24"/>
          <w:szCs w:val="24"/>
        </w:rPr>
        <w:t xml:space="preserve">medžiaga turi būti pritaikyta siekti </w:t>
      </w:r>
      <w:bookmarkStart w:id="7" w:name="_Hlk113869541"/>
      <w:r w:rsidR="00EA2AEF">
        <w:rPr>
          <w:rFonts w:ascii="Times New Roman" w:eastAsia="Times New Roman" w:hAnsi="Times New Roman" w:cs="Times New Roman"/>
          <w:sz w:val="24"/>
          <w:szCs w:val="24"/>
        </w:rPr>
        <w:t>baltarusių</w:t>
      </w:r>
      <w:r w:rsidR="008D4458" w:rsidRPr="005B7C07">
        <w:rPr>
          <w:rFonts w:ascii="Times New Roman" w:eastAsia="Times New Roman" w:hAnsi="Times New Roman" w:cs="Times New Roman"/>
          <w:sz w:val="24"/>
          <w:szCs w:val="24"/>
        </w:rPr>
        <w:t xml:space="preserve"> </w:t>
      </w:r>
      <w:r w:rsidR="3E7840DB" w:rsidRPr="005B7C07">
        <w:rPr>
          <w:rFonts w:ascii="Times New Roman" w:eastAsia="Times New Roman" w:hAnsi="Times New Roman" w:cs="Times New Roman"/>
          <w:sz w:val="24"/>
          <w:szCs w:val="24"/>
        </w:rPr>
        <w:t>gimtosios kalbos ir literatūros bendro</w:t>
      </w:r>
      <w:r w:rsidR="251B9FE1" w:rsidRPr="005B7C07">
        <w:rPr>
          <w:rFonts w:ascii="Times New Roman" w:eastAsia="Times New Roman" w:hAnsi="Times New Roman" w:cs="Times New Roman"/>
          <w:sz w:val="24"/>
          <w:szCs w:val="24"/>
        </w:rPr>
        <w:t>siose</w:t>
      </w:r>
      <w:r w:rsidR="3E7840DB" w:rsidRPr="005B7C07">
        <w:rPr>
          <w:rFonts w:ascii="Times New Roman" w:eastAsia="Times New Roman" w:hAnsi="Times New Roman" w:cs="Times New Roman"/>
          <w:sz w:val="24"/>
          <w:szCs w:val="24"/>
        </w:rPr>
        <w:t xml:space="preserve"> programo</w:t>
      </w:r>
      <w:r w:rsidR="251B9FE1" w:rsidRPr="005B7C07">
        <w:rPr>
          <w:rFonts w:ascii="Times New Roman" w:eastAsia="Times New Roman" w:hAnsi="Times New Roman" w:cs="Times New Roman"/>
          <w:sz w:val="24"/>
          <w:szCs w:val="24"/>
        </w:rPr>
        <w:t>s</w:t>
      </w:r>
      <w:r w:rsidR="3E7840DB" w:rsidRPr="005B7C07">
        <w:rPr>
          <w:rFonts w:ascii="Times New Roman" w:eastAsia="Times New Roman" w:hAnsi="Times New Roman" w:cs="Times New Roman"/>
          <w:sz w:val="24"/>
          <w:szCs w:val="24"/>
        </w:rPr>
        <w:t>e</w:t>
      </w:r>
      <w:bookmarkEnd w:id="7"/>
      <w:r w:rsidR="00523C1C" w:rsidRPr="001E0D2F">
        <w:rPr>
          <w:rFonts w:eastAsia="Times New Roman"/>
          <w:vertAlign w:val="superscript"/>
        </w:rPr>
        <w:footnoteReference w:id="3"/>
      </w:r>
      <w:r w:rsidR="3E7840DB" w:rsidRPr="005B7C07">
        <w:rPr>
          <w:rFonts w:ascii="Times New Roman" w:eastAsia="Times New Roman" w:hAnsi="Times New Roman" w:cs="Times New Roman"/>
          <w:sz w:val="24"/>
          <w:szCs w:val="24"/>
        </w:rPr>
        <w:t xml:space="preserve"> (toliau – bendroji programa) įvardytų tikslų ir uždavinių, ugdyti dalyko bendrojoje programoje apibrėžtas mokinių kompetencijas, atitikti dalyko bendrojoje programoje apibrėžtą mokymo(</w:t>
      </w:r>
      <w:proofErr w:type="spellStart"/>
      <w:r w:rsidR="3E7840DB" w:rsidRPr="005B7C07">
        <w:rPr>
          <w:rFonts w:ascii="Times New Roman" w:eastAsia="Times New Roman" w:hAnsi="Times New Roman" w:cs="Times New Roman"/>
          <w:sz w:val="24"/>
          <w:szCs w:val="24"/>
        </w:rPr>
        <w:t>si</w:t>
      </w:r>
      <w:proofErr w:type="spellEnd"/>
      <w:r w:rsidR="3E7840DB" w:rsidRPr="005B7C07">
        <w:rPr>
          <w:rFonts w:ascii="Times New Roman" w:eastAsia="Times New Roman" w:hAnsi="Times New Roman" w:cs="Times New Roman"/>
          <w:sz w:val="24"/>
          <w:szCs w:val="24"/>
        </w:rPr>
        <w:t>) turinį</w:t>
      </w:r>
      <w:r w:rsidR="2ACFD836" w:rsidRPr="005B7C07">
        <w:rPr>
          <w:rFonts w:ascii="Times New Roman" w:eastAsia="Times New Roman" w:hAnsi="Times New Roman" w:cs="Times New Roman"/>
          <w:sz w:val="24"/>
          <w:szCs w:val="24"/>
        </w:rPr>
        <w:t xml:space="preserve"> ir</w:t>
      </w:r>
      <w:r w:rsidR="251B9FE1" w:rsidRPr="005B7C07">
        <w:rPr>
          <w:rFonts w:ascii="Times New Roman" w:eastAsia="Times New Roman" w:hAnsi="Times New Roman" w:cs="Times New Roman"/>
          <w:sz w:val="24"/>
          <w:szCs w:val="24"/>
        </w:rPr>
        <w:t xml:space="preserve"> pasiekimų</w:t>
      </w:r>
      <w:r w:rsidR="3E7840DB" w:rsidRPr="005B7C07">
        <w:rPr>
          <w:rFonts w:ascii="Times New Roman" w:eastAsia="Times New Roman" w:hAnsi="Times New Roman" w:cs="Times New Roman"/>
          <w:sz w:val="24"/>
          <w:szCs w:val="24"/>
        </w:rPr>
        <w:t xml:space="preserve"> lygių požymius;</w:t>
      </w:r>
    </w:p>
    <w:p w14:paraId="0209EA43" w14:textId="70088D61" w:rsidR="00523C1C" w:rsidRPr="00A14E2A" w:rsidRDefault="00A14E2A" w:rsidP="00A70EA8">
      <w:pPr>
        <w:tabs>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w:t>
      </w:r>
      <w:r w:rsidR="00EF09E7" w:rsidRPr="00A14E2A">
        <w:rPr>
          <w:rFonts w:ascii="Times New Roman" w:eastAsia="Times New Roman" w:hAnsi="Times New Roman" w:cs="Times New Roman"/>
          <w:sz w:val="24"/>
          <w:szCs w:val="24"/>
        </w:rPr>
        <w:t>v</w:t>
      </w:r>
      <w:r w:rsidR="00523C1C" w:rsidRPr="00A14E2A">
        <w:rPr>
          <w:rFonts w:ascii="Times New Roman" w:eastAsia="Times New Roman" w:hAnsi="Times New Roman" w:cs="Times New Roman"/>
          <w:sz w:val="24"/>
          <w:szCs w:val="24"/>
        </w:rPr>
        <w:t>adovėli</w:t>
      </w:r>
      <w:r w:rsidR="00EF09E7" w:rsidRPr="00A14E2A">
        <w:rPr>
          <w:rFonts w:ascii="Times New Roman" w:eastAsia="Times New Roman" w:hAnsi="Times New Roman" w:cs="Times New Roman"/>
          <w:sz w:val="24"/>
          <w:szCs w:val="24"/>
        </w:rPr>
        <w:t>ų</w:t>
      </w:r>
      <w:r w:rsidR="00523C1C" w:rsidRPr="00A14E2A">
        <w:rPr>
          <w:rFonts w:ascii="Times New Roman" w:eastAsia="Times New Roman" w:hAnsi="Times New Roman" w:cs="Times New Roman"/>
          <w:sz w:val="24"/>
          <w:szCs w:val="24"/>
        </w:rPr>
        <w:t xml:space="preserve"> struktūra turi atitikti didaktinius dalyko mokymo principus, pateikiamos įvairių tipų užduotys, atliepiančios visus bendrojoje programoje aprašytus pasiekimų lygius ir skatinančios </w:t>
      </w:r>
      <w:r w:rsidR="00432DA4" w:rsidRPr="00A14E2A">
        <w:rPr>
          <w:rFonts w:ascii="Times New Roman" w:eastAsia="Times New Roman" w:hAnsi="Times New Roman" w:cs="Times New Roman"/>
          <w:sz w:val="24"/>
          <w:szCs w:val="24"/>
        </w:rPr>
        <w:t>taikyti</w:t>
      </w:r>
      <w:r w:rsidR="00523C1C" w:rsidRPr="00A14E2A">
        <w:rPr>
          <w:rFonts w:ascii="Times New Roman" w:eastAsia="Times New Roman" w:hAnsi="Times New Roman" w:cs="Times New Roman"/>
          <w:sz w:val="24"/>
          <w:szCs w:val="24"/>
        </w:rPr>
        <w:t xml:space="preserve"> įvarius mokymosi metodus;</w:t>
      </w:r>
    </w:p>
    <w:p w14:paraId="516CBBB2" w14:textId="376D7A56" w:rsidR="00523C1C" w:rsidRPr="00F53725" w:rsidRDefault="00F53725" w:rsidP="00A70EA8">
      <w:pPr>
        <w:tabs>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r w:rsidR="00523C1C" w:rsidRPr="00F53725">
        <w:rPr>
          <w:rFonts w:ascii="Times New Roman" w:eastAsia="Times New Roman" w:hAnsi="Times New Roman" w:cs="Times New Roman"/>
          <w:sz w:val="24"/>
          <w:szCs w:val="24"/>
        </w:rPr>
        <w:t xml:space="preserve"> </w:t>
      </w:r>
      <w:r w:rsidR="001E0D2F" w:rsidRPr="00F53725">
        <w:rPr>
          <w:rFonts w:ascii="Times New Roman" w:eastAsia="Times New Roman" w:hAnsi="Times New Roman" w:cs="Times New Roman"/>
          <w:sz w:val="24"/>
          <w:szCs w:val="24"/>
        </w:rPr>
        <w:t xml:space="preserve">vadovėliuose </w:t>
      </w:r>
      <w:r w:rsidR="00523C1C" w:rsidRPr="00F53725">
        <w:rPr>
          <w:rFonts w:ascii="Times New Roman" w:eastAsia="Times New Roman" w:hAnsi="Times New Roman" w:cs="Times New Roman"/>
          <w:sz w:val="24"/>
          <w:szCs w:val="24"/>
        </w:rPr>
        <w:t>nėra fakto ir dalyko klaidų, turinys parengtas remiantis patikrintais ir patikimais šaltiniais;</w:t>
      </w:r>
    </w:p>
    <w:p w14:paraId="53696DB6" w14:textId="45FA892E" w:rsidR="00523C1C" w:rsidRPr="00F53725" w:rsidRDefault="00F53725" w:rsidP="00A70EA8">
      <w:pPr>
        <w:tabs>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r w:rsidR="00523C1C" w:rsidRPr="00F53725">
        <w:rPr>
          <w:rFonts w:ascii="Times New Roman" w:eastAsia="Times New Roman" w:hAnsi="Times New Roman" w:cs="Times New Roman"/>
          <w:sz w:val="24"/>
          <w:szCs w:val="24"/>
        </w:rPr>
        <w:t xml:space="preserve"> </w:t>
      </w:r>
      <w:r w:rsidR="001E0D2F" w:rsidRPr="00F53725">
        <w:rPr>
          <w:rFonts w:ascii="Times New Roman" w:eastAsia="Times New Roman" w:hAnsi="Times New Roman" w:cs="Times New Roman"/>
          <w:sz w:val="24"/>
          <w:szCs w:val="24"/>
        </w:rPr>
        <w:t>v</w:t>
      </w:r>
      <w:r w:rsidR="00523C1C" w:rsidRPr="00F53725">
        <w:rPr>
          <w:rFonts w:ascii="Times New Roman" w:eastAsia="Times New Roman" w:hAnsi="Times New Roman" w:cs="Times New Roman"/>
          <w:sz w:val="24"/>
          <w:szCs w:val="24"/>
        </w:rPr>
        <w:t>adovėli</w:t>
      </w:r>
      <w:r w:rsidR="00151797" w:rsidRPr="00F53725">
        <w:rPr>
          <w:rFonts w:ascii="Times New Roman" w:eastAsia="Times New Roman" w:hAnsi="Times New Roman" w:cs="Times New Roman"/>
          <w:sz w:val="24"/>
          <w:szCs w:val="24"/>
        </w:rPr>
        <w:t>ų</w:t>
      </w:r>
      <w:r w:rsidR="00523C1C" w:rsidRPr="00F53725">
        <w:rPr>
          <w:rFonts w:ascii="Times New Roman" w:eastAsia="Times New Roman" w:hAnsi="Times New Roman" w:cs="Times New Roman"/>
          <w:sz w:val="24"/>
          <w:szCs w:val="24"/>
        </w:rPr>
        <w:t xml:space="preserve"> turinyje nėra diskriminavimo ir diskriminavimo propagavimo lyties, rasės, tautybės, pilietybės, kalbos, kilmės, socialinės padėties, tikėjimo, įsitikinimų ar pažiūrų, amžiaus, lytinės orientacijos, negalios, etninės priklausomybės, religijos pagrindu. Vadovėliai turi užtikrinti pagarbos asmenų įvairovei principą;</w:t>
      </w:r>
    </w:p>
    <w:p w14:paraId="0EA2CBFE" w14:textId="512FD201" w:rsidR="00523C1C" w:rsidRPr="001110E9" w:rsidRDefault="001110E9" w:rsidP="00A70EA8">
      <w:pPr>
        <w:tabs>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11.5. </w:t>
      </w:r>
      <w:r w:rsidR="001E0D2F" w:rsidRPr="001110E9">
        <w:rPr>
          <w:rFonts w:ascii="Times New Roman" w:eastAsia="Times New Roman" w:hAnsi="Times New Roman" w:cs="Times New Roman"/>
          <w:sz w:val="24"/>
          <w:szCs w:val="24"/>
        </w:rPr>
        <w:t>vadovėlių t</w:t>
      </w:r>
      <w:r w:rsidR="00523C1C" w:rsidRPr="001110E9">
        <w:rPr>
          <w:rFonts w:ascii="Times New Roman" w:eastAsia="Times New Roman" w:hAnsi="Times New Roman" w:cs="Times New Roman"/>
          <w:sz w:val="24"/>
          <w:szCs w:val="24"/>
        </w:rPr>
        <w:t>urinys atitinka asmens duomenų apsaugos pagal 2016 m. balandžio 27 d. Europos Parlamento ir Tarybos reglamentą (ES) 2016/679 dėl fizinių asmenų apsaugos tvarkant asmens duomenis ir dėl laisvo tokių duomenų judėjimo ir kuriuo panaikinama Direktyva 95/46/EB (Bendrasis duomenų apsaugos reglamentas), Lietuvos Respublikos asmens duomenų teisinės apsaugos įstatymą bei kitų asmens duomenų apsaugą reglamentuojančių teisės aktų reikalavimus;</w:t>
      </w:r>
    </w:p>
    <w:p w14:paraId="16787FD4" w14:textId="3B0CEB59" w:rsidR="00523C1C" w:rsidRPr="001110E9" w:rsidRDefault="00F5258A" w:rsidP="00A70EA8">
      <w:pPr>
        <w:tabs>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11.6. </w:t>
      </w:r>
      <w:r w:rsidR="001E0D2F" w:rsidRPr="001110E9">
        <w:rPr>
          <w:rFonts w:ascii="Times New Roman" w:eastAsia="Times New Roman" w:hAnsi="Times New Roman" w:cs="Times New Roman"/>
          <w:sz w:val="24"/>
          <w:szCs w:val="24"/>
        </w:rPr>
        <w:t xml:space="preserve">vadovėlių </w:t>
      </w:r>
      <w:r w:rsidR="00523C1C" w:rsidRPr="001110E9">
        <w:rPr>
          <w:rFonts w:ascii="Times New Roman" w:eastAsia="Times New Roman" w:hAnsi="Times New Roman" w:cs="Times New Roman"/>
          <w:sz w:val="24"/>
          <w:szCs w:val="24"/>
        </w:rPr>
        <w:t>turinys nesusijęs su realiai veikiančių įmonių, organizacijų ar kita veikla užsiimančių ūkio subjektų reklama</w:t>
      </w:r>
      <w:r w:rsidR="002F72B5" w:rsidRPr="001110E9">
        <w:rPr>
          <w:rFonts w:ascii="Times New Roman" w:eastAsia="Times New Roman" w:hAnsi="Times New Roman" w:cs="Times New Roman"/>
          <w:sz w:val="24"/>
          <w:szCs w:val="24"/>
        </w:rPr>
        <w:t>, turinyje negali būti nurodomi realiai veikiančių įmonių, įstaigų, organizacijų ar kitų ūkio subjektų pavadinimai, rekvizitai, kontaktiniai duomenys</w:t>
      </w:r>
      <w:r w:rsidR="00523C1C" w:rsidRPr="001110E9">
        <w:rPr>
          <w:rFonts w:ascii="Times New Roman" w:eastAsia="Times New Roman" w:hAnsi="Times New Roman" w:cs="Times New Roman"/>
          <w:sz w:val="24"/>
          <w:szCs w:val="24"/>
        </w:rPr>
        <w:t>;</w:t>
      </w:r>
      <w:r w:rsidR="002F72B5" w:rsidRPr="001110E9">
        <w:rPr>
          <w:rFonts w:ascii="Times New Roman" w:eastAsia="Times New Roman" w:hAnsi="Times New Roman" w:cs="Times New Roman"/>
          <w:sz w:val="24"/>
          <w:szCs w:val="24"/>
        </w:rPr>
        <w:t xml:space="preserve"> </w:t>
      </w:r>
    </w:p>
    <w:p w14:paraId="7FE8EC91" w14:textId="309BB2DE" w:rsidR="00EF09E7" w:rsidRPr="00F5258A" w:rsidRDefault="00F5258A" w:rsidP="00A70EA8">
      <w:pPr>
        <w:tabs>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r w:rsidR="000B453A">
        <w:rPr>
          <w:rFonts w:ascii="Times New Roman" w:eastAsia="Times New Roman" w:hAnsi="Times New Roman" w:cs="Times New Roman"/>
          <w:sz w:val="24"/>
          <w:szCs w:val="24"/>
        </w:rPr>
        <w:t xml:space="preserve">. </w:t>
      </w:r>
      <w:r w:rsidR="00EF09E7" w:rsidRPr="00F5258A">
        <w:rPr>
          <w:rFonts w:ascii="Times New Roman" w:eastAsia="Times New Roman" w:hAnsi="Times New Roman" w:cs="Times New Roman"/>
          <w:sz w:val="24"/>
          <w:szCs w:val="24"/>
        </w:rPr>
        <w:t>jei vadovėliuose yra nuorodos į konkrečius papildomus virtualiuosius išteklius, reikalingus vadovėlyje esančioms užduotims atlikti, vadovėlį įsigijusioms mokykloms turi būti užtikrinta laisva prieiga prie šių išteklių, nereikalaujant papildomo užmokesčio už teisę jais naudotis;</w:t>
      </w:r>
    </w:p>
    <w:p w14:paraId="27CCB678" w14:textId="712DACEC" w:rsidR="00523C1C" w:rsidRPr="000B453A" w:rsidRDefault="000B453A" w:rsidP="00A70EA8">
      <w:pPr>
        <w:tabs>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11.8. </w:t>
      </w:r>
      <w:r w:rsidR="00523C1C" w:rsidRPr="000B453A">
        <w:rPr>
          <w:rFonts w:ascii="Times New Roman" w:eastAsia="Times New Roman" w:hAnsi="Times New Roman" w:cs="Times New Roman"/>
          <w:sz w:val="24"/>
          <w:szCs w:val="24"/>
        </w:rPr>
        <w:t>vadovėli</w:t>
      </w:r>
      <w:r w:rsidR="00151797" w:rsidRPr="000B453A">
        <w:rPr>
          <w:rFonts w:ascii="Times New Roman" w:eastAsia="Times New Roman" w:hAnsi="Times New Roman" w:cs="Times New Roman"/>
          <w:sz w:val="24"/>
          <w:szCs w:val="24"/>
        </w:rPr>
        <w:t>ų</w:t>
      </w:r>
      <w:r w:rsidR="00523C1C" w:rsidRPr="000B453A">
        <w:rPr>
          <w:rFonts w:ascii="Times New Roman" w:eastAsia="Times New Roman" w:hAnsi="Times New Roman" w:cs="Times New Roman"/>
          <w:sz w:val="24"/>
          <w:szCs w:val="24"/>
        </w:rPr>
        <w:t xml:space="preserve"> turinyje pateikiami situacijų, įvykių, reiškinių, procesų, asmenybių veiklos aprašymai, iliustracijos, užduotys, nepažeidžiantys asmens teisių ir laisvių bei pagrindinių tarptautinės teisės principų, vengiama neigiamas emocines reakcijas keliančių asociacijų, būdvardžių ir kategoriškų apibendrinimų, nėra neigiamų ar kitokių lyčių stereotipų,</w:t>
      </w:r>
      <w:r w:rsidR="00010B22" w:rsidRPr="000B453A">
        <w:rPr>
          <w:rFonts w:ascii="Times New Roman" w:eastAsia="Times New Roman" w:hAnsi="Times New Roman" w:cs="Times New Roman"/>
          <w:sz w:val="24"/>
          <w:szCs w:val="24"/>
        </w:rPr>
        <w:t xml:space="preserve"> </w:t>
      </w:r>
      <w:r w:rsidR="00523C1C" w:rsidRPr="000B453A">
        <w:rPr>
          <w:rFonts w:ascii="Times New Roman" w:eastAsia="Times New Roman" w:hAnsi="Times New Roman" w:cs="Times New Roman"/>
          <w:sz w:val="24"/>
          <w:szCs w:val="24"/>
        </w:rPr>
        <w:t>mergaitės ir berniukai, moterys ir vyrai vaizduojami nešališkai;</w:t>
      </w:r>
    </w:p>
    <w:p w14:paraId="13ED7DFE" w14:textId="75190756" w:rsidR="0082622D" w:rsidRPr="000B453A" w:rsidRDefault="009D7FDC" w:rsidP="00A70EA8">
      <w:pPr>
        <w:tabs>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11.9. </w:t>
      </w:r>
      <w:r w:rsidR="0082622D" w:rsidRPr="000B453A">
        <w:rPr>
          <w:rFonts w:ascii="Times New Roman" w:eastAsia="Times New Roman" w:hAnsi="Times New Roman" w:cs="Times New Roman"/>
          <w:sz w:val="24"/>
          <w:szCs w:val="24"/>
        </w:rPr>
        <w:t>vadovėlių turinyje nėra nekorektiško, antidemokratiško, antivalstybinio turinio;</w:t>
      </w:r>
    </w:p>
    <w:p w14:paraId="67E894F7" w14:textId="14E03558" w:rsidR="0082622D" w:rsidRPr="009D7FDC" w:rsidRDefault="009D7FDC" w:rsidP="00A70EA8">
      <w:pPr>
        <w:tabs>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11.10. </w:t>
      </w:r>
      <w:r w:rsidR="0082622D" w:rsidRPr="009D7FDC">
        <w:rPr>
          <w:rFonts w:ascii="Times New Roman" w:eastAsia="Times New Roman" w:hAnsi="Times New Roman" w:cs="Times New Roman"/>
          <w:sz w:val="24"/>
          <w:szCs w:val="24"/>
        </w:rPr>
        <w:t>vadovėlių turinyje nėra tendencingai pateikiamos ir (arba) klaidinančios informacijos geopolitinių įvykių kontekste;</w:t>
      </w:r>
    </w:p>
    <w:p w14:paraId="046F980D" w14:textId="54476A1B" w:rsidR="0015799B" w:rsidRPr="009D7FDC" w:rsidRDefault="008723ED" w:rsidP="00A70EA8">
      <w:pPr>
        <w:tabs>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11.11. </w:t>
      </w:r>
      <w:r w:rsidR="00BC6006" w:rsidRPr="009D7FDC">
        <w:rPr>
          <w:rFonts w:ascii="Times New Roman" w:eastAsia="Times New Roman" w:hAnsi="Times New Roman" w:cs="Times New Roman"/>
          <w:sz w:val="24"/>
          <w:szCs w:val="24"/>
        </w:rPr>
        <w:t>vadovėlių turiniu ar užduotimis nėra kurstoma tautinė nesantaika</w:t>
      </w:r>
      <w:r w:rsidR="00364508" w:rsidRPr="009D7FDC">
        <w:rPr>
          <w:rFonts w:ascii="Times New Roman" w:eastAsia="Times New Roman" w:hAnsi="Times New Roman" w:cs="Times New Roman"/>
          <w:sz w:val="24"/>
          <w:szCs w:val="24"/>
        </w:rPr>
        <w:t>.</w:t>
      </w:r>
    </w:p>
    <w:bookmarkEnd w:id="6"/>
    <w:p w14:paraId="1239F892" w14:textId="2E6ABB99" w:rsidR="00151797" w:rsidRPr="00BE3BF4" w:rsidRDefault="007F696F" w:rsidP="00A70EA8">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0BE3BF4">
        <w:rPr>
          <w:rFonts w:ascii="Times New Roman" w:eastAsia="Calibri" w:hAnsi="Times New Roman" w:cs="Times New Roman"/>
          <w:noProof/>
          <w:sz w:val="24"/>
          <w:szCs w:val="24"/>
        </w:rPr>
        <w:t>Vad</w:t>
      </w:r>
      <w:r w:rsidR="00151797" w:rsidRPr="00BE3BF4">
        <w:rPr>
          <w:rFonts w:ascii="Times New Roman" w:eastAsia="Calibri" w:hAnsi="Times New Roman" w:cs="Times New Roman"/>
          <w:noProof/>
          <w:sz w:val="24"/>
          <w:szCs w:val="24"/>
        </w:rPr>
        <w:t xml:space="preserve">ovėliuose svarbiausia informacija </w:t>
      </w:r>
      <w:r w:rsidR="00E47D51" w:rsidRPr="00BE3BF4">
        <w:rPr>
          <w:rFonts w:ascii="Times New Roman" w:eastAsia="Calibri" w:hAnsi="Times New Roman" w:cs="Times New Roman"/>
          <w:noProof/>
          <w:sz w:val="24"/>
          <w:szCs w:val="24"/>
        </w:rPr>
        <w:t>turi būti</w:t>
      </w:r>
      <w:r w:rsidR="00151797" w:rsidRPr="00BE3BF4">
        <w:rPr>
          <w:rFonts w:ascii="Times New Roman" w:eastAsia="Calibri" w:hAnsi="Times New Roman" w:cs="Times New Roman"/>
          <w:noProof/>
          <w:sz w:val="24"/>
          <w:szCs w:val="24"/>
        </w:rPr>
        <w:t xml:space="preserve"> pateikiama kuo </w:t>
      </w:r>
      <w:r w:rsidR="00151797" w:rsidRPr="00BE3BF4">
        <w:rPr>
          <w:rFonts w:ascii="Times New Roman" w:eastAsia="Times New Roman" w:hAnsi="Times New Roman" w:cs="Times New Roman"/>
          <w:sz w:val="24"/>
          <w:szCs w:val="24"/>
        </w:rPr>
        <w:t>įvairesniais, mokiniui padedančiais ją suprasti būdais, pavyzdžiui, sąvokų, taisyklių, terminų ar simbolių rinkiniai turėtų aiškinimo žodynus, grafikus, schemas, lenteles ar paveikslėlių serijas</w:t>
      </w:r>
      <w:r w:rsidR="001D7266" w:rsidRPr="00BE3BF4">
        <w:rPr>
          <w:rFonts w:ascii="Times New Roman" w:eastAsia="Times New Roman" w:hAnsi="Times New Roman" w:cs="Times New Roman"/>
          <w:sz w:val="24"/>
          <w:szCs w:val="24"/>
        </w:rPr>
        <w:t>.</w:t>
      </w:r>
      <w:r w:rsidR="00151797" w:rsidRPr="00BE3BF4">
        <w:rPr>
          <w:rFonts w:ascii="Times New Roman" w:eastAsia="Times New Roman" w:hAnsi="Times New Roman" w:cs="Times New Roman"/>
          <w:sz w:val="24"/>
          <w:szCs w:val="24"/>
        </w:rPr>
        <w:t xml:space="preserve"> </w:t>
      </w:r>
    </w:p>
    <w:p w14:paraId="7AEA788D" w14:textId="77F5C5D0" w:rsidR="0065092F" w:rsidRPr="00EE6A38" w:rsidRDefault="0065092F" w:rsidP="00A70EA8">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lastRenderedPageBreak/>
        <w:t>Tiekėjas patvirtina ir garantuoja, kad turtinės teisės į sukurtus Paslaugų rezultatus (vadovėlių tekstus, užduotis, iliustracijų aprašymus, maketus, skaitmeninius failus ir kitus pagal Sutartį sukurtus kūrinius) bus perduotos (arba suteiktos, jei pasirenkamas licencijos modelis) PO tokiu mastu, kad PO galėtų teisėtai:</w:t>
      </w:r>
    </w:p>
    <w:p w14:paraId="101FC139" w14:textId="092A6092" w:rsidR="0065092F" w:rsidRPr="00EE6A38" w:rsidRDefault="0065092F"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13.1. atgaminti (kopijuoti) rezultatus bet kokiomis formomis (spausdintine ir skaitmenine),</w:t>
      </w:r>
    </w:p>
    <w:p w14:paraId="2D444EE5" w14:textId="056681D0" w:rsidR="0065092F" w:rsidRPr="00EE6A38" w:rsidRDefault="0065092F"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13.2. platinti rezultatus Lietuvos mokykloms ir (ar) per švietimo platformas,</w:t>
      </w:r>
    </w:p>
    <w:p w14:paraId="309380F5" w14:textId="327D7A89" w:rsidR="0065092F" w:rsidRPr="00EE6A38" w:rsidRDefault="006E7CCB"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13</w:t>
      </w:r>
      <w:r w:rsidR="0065092F" w:rsidRPr="00EE6A38">
        <w:rPr>
          <w:rFonts w:ascii="Times New Roman" w:eastAsia="Times New Roman" w:hAnsi="Times New Roman" w:cs="Times New Roman"/>
          <w:sz w:val="24"/>
          <w:szCs w:val="24"/>
        </w:rPr>
        <w:t>.3. viešai skelbti ir padaryti viešai prieinamus kompiuterių tinklais (jei PO to reikia pagal švietimo tikslus),</w:t>
      </w:r>
    </w:p>
    <w:p w14:paraId="25C701B6" w14:textId="75C20BBA" w:rsidR="0065092F" w:rsidRPr="00EE6A38" w:rsidRDefault="006E7CCB"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13</w:t>
      </w:r>
      <w:r w:rsidR="0065092F" w:rsidRPr="00EE6A38">
        <w:rPr>
          <w:rFonts w:ascii="Times New Roman" w:eastAsia="Times New Roman" w:hAnsi="Times New Roman" w:cs="Times New Roman"/>
          <w:sz w:val="24"/>
          <w:szCs w:val="24"/>
        </w:rPr>
        <w:t>.4. adaptuoti, redaguoti, atnaujinti, integruoti į rinkinius ir jungtinius kūrinius (pvz., metodinę medžiagą),</w:t>
      </w:r>
    </w:p>
    <w:p w14:paraId="5E995A43" w14:textId="2E2F9250" w:rsidR="0065092F" w:rsidRPr="00EE6A38" w:rsidRDefault="006E7CCB"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13</w:t>
      </w:r>
      <w:r w:rsidR="0065092F" w:rsidRPr="00EE6A38">
        <w:rPr>
          <w:rFonts w:ascii="Times New Roman" w:eastAsia="Times New Roman" w:hAnsi="Times New Roman" w:cs="Times New Roman"/>
          <w:sz w:val="24"/>
          <w:szCs w:val="24"/>
        </w:rPr>
        <w:t>.5. suteikti teises naudoti rezultatą tretiesiems asmenims švietimo tikslais (pvz., mokykloms, mokytojams, platformų valdytojams),visą Sutartyje numatytą naudojimo laikotarpį ir tokia teritorine apimtimi, kuri reikalinga PO funkcijoms vykdyti.</w:t>
      </w:r>
    </w:p>
    <w:p w14:paraId="3C28B08E" w14:textId="3531978F" w:rsidR="0065092F" w:rsidRPr="00EE6A38" w:rsidRDefault="006E7CCB"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13</w:t>
      </w:r>
      <w:r w:rsidR="0065092F" w:rsidRPr="00EE6A38">
        <w:rPr>
          <w:rFonts w:ascii="Times New Roman" w:eastAsia="Times New Roman" w:hAnsi="Times New Roman" w:cs="Times New Roman"/>
          <w:sz w:val="24"/>
          <w:szCs w:val="24"/>
        </w:rPr>
        <w:t>.6. Tiekėjas patvirtina, kad nėra ir nebus jokių trečiųjų asmenų reikalavimų (įskaitant tiekėjo pasitelktų autorių ar subrangovų), kurie galėtų sudaryti kliūtis PO naudotis perduotomis turtinėmis teisėmis.</w:t>
      </w:r>
    </w:p>
    <w:p w14:paraId="74C248CA" w14:textId="77A4D75D" w:rsidR="00523C1C" w:rsidRPr="00EE6A38" w:rsidRDefault="006E7CCB"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13</w:t>
      </w:r>
      <w:r w:rsidR="0065092F" w:rsidRPr="00EE6A38">
        <w:rPr>
          <w:rFonts w:ascii="Times New Roman" w:eastAsia="Times New Roman" w:hAnsi="Times New Roman" w:cs="Times New Roman"/>
          <w:sz w:val="24"/>
          <w:szCs w:val="24"/>
        </w:rPr>
        <w:t>.7. Tiekėjas pripažįsta, kad autorių asmeninės neturtinės teisės yra neperduodamos; tiekėjas įsipareigoja užtikrinti tinkamą autorystės nurodymą ir, kai reikalinga, gauti autorių sutikimus dėl redagavimo/adaptavimo, kad PO galėtų teisėtai naudoti rezultatus.</w:t>
      </w:r>
    </w:p>
    <w:p w14:paraId="27B754A7" w14:textId="6C482866" w:rsidR="00BF2FD7" w:rsidRPr="00EE6A38" w:rsidRDefault="00BF2FD7" w:rsidP="00A70EA8">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Tiekėjas, vykdydamas paslaugas, privalo užtikrinti, kad vadovėlių turinys, įskaitant vaizdinę, tekstinę ir garsinę medžiagą, nepažeistų autorių teisių, gretutinių teisių, prekių ženklų, dizaino ar kitų intelektinės nuosavybės teisių.</w:t>
      </w:r>
    </w:p>
    <w:p w14:paraId="1D812410" w14:textId="7F93156E" w:rsidR="000107F5" w:rsidRPr="00EE6A38" w:rsidRDefault="00744443"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00BF2FD7" w:rsidRPr="00EE6A38">
        <w:rPr>
          <w:rFonts w:ascii="Times New Roman" w:eastAsia="Times New Roman" w:hAnsi="Times New Roman" w:cs="Times New Roman"/>
          <w:sz w:val="24"/>
          <w:szCs w:val="24"/>
        </w:rPr>
        <w:t xml:space="preserve">Tiekėjas privalo su PO suderinti trečiųjų asmenų kūrinių (įskaitant nuotraukas, iliustracijas, tekstų ištraukas, garso įrašus, šriftus, grafinius elementus) naudojimo apimtį tais atvejais, kai jų panaudojimas sukelia licencijavimo pareigą arba </w:t>
      </w:r>
      <w:proofErr w:type="spellStart"/>
      <w:r w:rsidR="00BF2FD7" w:rsidRPr="00EE6A38">
        <w:rPr>
          <w:rFonts w:ascii="Times New Roman" w:eastAsia="Times New Roman" w:hAnsi="Times New Roman" w:cs="Times New Roman"/>
          <w:sz w:val="24"/>
          <w:szCs w:val="24"/>
        </w:rPr>
        <w:t>reputacinę</w:t>
      </w:r>
      <w:proofErr w:type="spellEnd"/>
      <w:r w:rsidR="00BF2FD7" w:rsidRPr="00EE6A38">
        <w:rPr>
          <w:rFonts w:ascii="Times New Roman" w:eastAsia="Times New Roman" w:hAnsi="Times New Roman" w:cs="Times New Roman"/>
          <w:sz w:val="24"/>
          <w:szCs w:val="24"/>
        </w:rPr>
        <w:t>/sankcijų riziką.</w:t>
      </w:r>
    </w:p>
    <w:p w14:paraId="043519E5" w14:textId="0E354C33" w:rsidR="000107F5" w:rsidRPr="00EE6A38" w:rsidRDefault="00744443"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BF2FD7" w:rsidRPr="00EE6A38">
        <w:rPr>
          <w:rFonts w:ascii="Times New Roman" w:eastAsia="Times New Roman" w:hAnsi="Times New Roman" w:cs="Times New Roman"/>
          <w:sz w:val="24"/>
          <w:szCs w:val="24"/>
        </w:rPr>
        <w:t xml:space="preserve">Tiekėjas privalo taikyti sankcijų atitikties patikrą (žr. </w:t>
      </w:r>
      <w:r>
        <w:rPr>
          <w:rFonts w:ascii="Times New Roman" w:eastAsia="Times New Roman" w:hAnsi="Times New Roman" w:cs="Times New Roman"/>
          <w:sz w:val="24"/>
          <w:szCs w:val="24"/>
        </w:rPr>
        <w:t xml:space="preserve">22. </w:t>
      </w:r>
      <w:r w:rsidR="00BF2FD7" w:rsidRPr="00EE6A38">
        <w:rPr>
          <w:rFonts w:ascii="Times New Roman" w:eastAsia="Times New Roman" w:hAnsi="Times New Roman" w:cs="Times New Roman"/>
          <w:sz w:val="24"/>
          <w:szCs w:val="24"/>
        </w:rPr>
        <w:t>punktą) prieš sudarydamas licencines sutartis ir (ar) atlikdamas mokėjimus teisių turėtojams.</w:t>
      </w:r>
    </w:p>
    <w:p w14:paraId="2008D0A7" w14:textId="7910AE02" w:rsidR="000107F5" w:rsidRPr="00EE6A38" w:rsidRDefault="00744443"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sidR="00BF2FD7" w:rsidRPr="00EE6A38">
        <w:rPr>
          <w:rFonts w:ascii="Times New Roman" w:eastAsia="Times New Roman" w:hAnsi="Times New Roman" w:cs="Times New Roman"/>
          <w:sz w:val="24"/>
          <w:szCs w:val="24"/>
        </w:rPr>
        <w:t xml:space="preserve">Tiekėjas savo sąskaita ir rizika gauna visus leidimus, licencijas ir sutikimus, reikalingus Paslaugų teikimui ir sukurto turinio naudojimui pagal TS </w:t>
      </w:r>
      <w:r w:rsidR="002D5AF5" w:rsidRPr="00EE6A38">
        <w:rPr>
          <w:rFonts w:ascii="Times New Roman" w:eastAsia="Times New Roman" w:hAnsi="Times New Roman" w:cs="Times New Roman"/>
          <w:sz w:val="24"/>
          <w:szCs w:val="24"/>
        </w:rPr>
        <w:t>13</w:t>
      </w:r>
      <w:r w:rsidR="00F2436D">
        <w:rPr>
          <w:rFonts w:ascii="Times New Roman" w:eastAsia="Times New Roman" w:hAnsi="Times New Roman" w:cs="Times New Roman"/>
          <w:sz w:val="24"/>
          <w:szCs w:val="24"/>
        </w:rPr>
        <w:t>.</w:t>
      </w:r>
      <w:r w:rsidR="00BF2FD7" w:rsidRPr="00EE6A38">
        <w:rPr>
          <w:rFonts w:ascii="Times New Roman" w:eastAsia="Times New Roman" w:hAnsi="Times New Roman" w:cs="Times New Roman"/>
          <w:sz w:val="24"/>
          <w:szCs w:val="24"/>
        </w:rPr>
        <w:t xml:space="preserve"> punktą.</w:t>
      </w:r>
    </w:p>
    <w:p w14:paraId="54FEB2F5" w14:textId="4D91E139" w:rsidR="00EC1440" w:rsidRPr="00EE6A38" w:rsidRDefault="00744443"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r w:rsidR="00BF2FD7" w:rsidRPr="00EE6A38">
        <w:rPr>
          <w:rFonts w:ascii="Times New Roman" w:eastAsia="Times New Roman" w:hAnsi="Times New Roman" w:cs="Times New Roman"/>
          <w:sz w:val="24"/>
          <w:szCs w:val="24"/>
        </w:rPr>
        <w:t>Jei tiekėjas remiasi viešosios srities (pasibaigusios apsaugos) ar atviros licencijos pagrindu, jis privalo pateikti aiškų pagrindimą (šaltinis, licencijos nuoroda/tekstinė ištrauka, autoriaus mirties data ir pan.).</w:t>
      </w:r>
    </w:p>
    <w:p w14:paraId="2D2BBAC3" w14:textId="23E4DAFC" w:rsidR="00EC1440" w:rsidRPr="00EE6A38" w:rsidRDefault="00744443"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r w:rsidR="00BF2FD7" w:rsidRPr="00EE6A38">
        <w:rPr>
          <w:rFonts w:ascii="Times New Roman" w:eastAsia="Times New Roman" w:hAnsi="Times New Roman" w:cs="Times New Roman"/>
          <w:sz w:val="24"/>
          <w:szCs w:val="24"/>
        </w:rPr>
        <w:t>Jei tiekėjas ketina remtis mokymo išimtimi (ATGTĮ 22 str.), tiekėjas privalo pateikti rašytinį teisinį pagrindimą, aiškiai nurodydamas, kodėl konkreti ištrauka atitinka „nedidelės apimties“, „nekomercinio mokymo“ ir kitas sąlygas. </w:t>
      </w:r>
    </w:p>
    <w:p w14:paraId="2FA0A6D5" w14:textId="04D585D3" w:rsidR="00EC1440" w:rsidRPr="00EE6A38" w:rsidRDefault="00744443"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BF2FD7" w:rsidRPr="00EE6A38">
        <w:rPr>
          <w:rFonts w:ascii="Times New Roman" w:eastAsia="Times New Roman" w:hAnsi="Times New Roman" w:cs="Times New Roman"/>
          <w:sz w:val="24"/>
          <w:szCs w:val="24"/>
        </w:rPr>
        <w:t xml:space="preserve"> Tiekėjas privalo vesti „Trečiųjų asmenų kūrinių ir teisių registrą“ (žr. </w:t>
      </w:r>
      <w:r w:rsidR="00C81012">
        <w:rPr>
          <w:rFonts w:ascii="Times New Roman" w:eastAsia="Times New Roman" w:hAnsi="Times New Roman" w:cs="Times New Roman"/>
          <w:sz w:val="24"/>
          <w:szCs w:val="24"/>
        </w:rPr>
        <w:t xml:space="preserve">21. </w:t>
      </w:r>
      <w:r w:rsidR="00BF2FD7" w:rsidRPr="00EE6A38">
        <w:rPr>
          <w:rFonts w:ascii="Times New Roman" w:eastAsia="Times New Roman" w:hAnsi="Times New Roman" w:cs="Times New Roman"/>
          <w:sz w:val="24"/>
          <w:szCs w:val="24"/>
        </w:rPr>
        <w:t>punktą) ir teikti jį PO etapais.</w:t>
      </w:r>
    </w:p>
    <w:p w14:paraId="618C3ADC" w14:textId="2DEF529A" w:rsidR="00EC1440" w:rsidRPr="00EE6A38" w:rsidRDefault="00744443"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00BF2FD7" w:rsidRPr="00EE6A38">
        <w:rPr>
          <w:rFonts w:ascii="Times New Roman" w:eastAsia="Times New Roman" w:hAnsi="Times New Roman" w:cs="Times New Roman"/>
          <w:sz w:val="24"/>
          <w:szCs w:val="24"/>
        </w:rPr>
        <w:t>Trečiųjų asmenų kūrinių ir teisių registras privalo apimti bent: (i) autoriaus/teisių turėtojo pavadinimą, (ii) kūrinio pavadinimą/identifikatorių, (iii) panaudojimo vietą vadovėlyje, (iv) panaudojimo būdą (atgaminimas, adaptacija, vertimas, viešinimas internete), (v) teisinį pagrindą (licencija / sutikimas / viešoji sritis / teisės apribojimas), (vi) licencijos teritoriją ir terminą, (vii) sankcijų patikros datą ir tikrintas duomenų bazes.</w:t>
      </w:r>
    </w:p>
    <w:p w14:paraId="7A272D01" w14:textId="61C078FE" w:rsidR="002D5AF5" w:rsidRPr="00EE6A38" w:rsidRDefault="00744443"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sidR="00BF2FD7" w:rsidRPr="00EE6A38">
        <w:rPr>
          <w:rFonts w:ascii="Times New Roman" w:eastAsia="Times New Roman" w:hAnsi="Times New Roman" w:cs="Times New Roman"/>
          <w:sz w:val="24"/>
          <w:szCs w:val="24"/>
        </w:rPr>
        <w:t>Sankcijų patikra: tiekėjas privalo patikrinti teisių turėtojus ir mokėjimų gavėjus bent pagal: (i) ES finansinių sankcijų konsoliduotą sąrašą, (ii) nacionalines institucijų skelbiamas nuorodas ir kompetentingų institucijų informaciją. </w:t>
      </w:r>
    </w:p>
    <w:p w14:paraId="76C8A25A" w14:textId="52664347" w:rsidR="007813B2" w:rsidRDefault="00744443"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sidR="00BF2FD7" w:rsidRPr="00EE6A38">
        <w:rPr>
          <w:rFonts w:ascii="Times New Roman" w:eastAsia="Times New Roman" w:hAnsi="Times New Roman" w:cs="Times New Roman"/>
          <w:sz w:val="24"/>
          <w:szCs w:val="24"/>
        </w:rPr>
        <w:t>Nustačius, kad teisės turėtojas ar mokėjimų gavėjas yra sankcionuotas (arba kyla pagrįstų abejonių), tiekėjas privalo nedelsdamas informuoti PO ir pasiūlyti alternatyvų turinį, kuris nesukelia sankcijų rizikos.</w:t>
      </w:r>
    </w:p>
    <w:p w14:paraId="627FD192" w14:textId="2D084155" w:rsidR="00523C1C" w:rsidRPr="007813B2" w:rsidRDefault="00744443"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sidR="00523C1C" w:rsidRPr="007813B2">
        <w:rPr>
          <w:rFonts w:ascii="Times New Roman" w:eastAsia="Times New Roman" w:hAnsi="Times New Roman" w:cs="Times New Roman"/>
          <w:sz w:val="24"/>
          <w:szCs w:val="24"/>
        </w:rPr>
        <w:t>T</w:t>
      </w:r>
      <w:r w:rsidR="00895728" w:rsidRPr="007813B2">
        <w:rPr>
          <w:rFonts w:ascii="Times New Roman" w:eastAsia="Times New Roman" w:hAnsi="Times New Roman" w:cs="Times New Roman"/>
          <w:sz w:val="24"/>
          <w:szCs w:val="24"/>
        </w:rPr>
        <w:t>i</w:t>
      </w:r>
      <w:r w:rsidR="00523C1C" w:rsidRPr="007813B2">
        <w:rPr>
          <w:rFonts w:ascii="Times New Roman" w:eastAsia="Times New Roman" w:hAnsi="Times New Roman" w:cs="Times New Roman"/>
          <w:sz w:val="24"/>
          <w:szCs w:val="24"/>
        </w:rPr>
        <w:t>ekėjas vadovėli</w:t>
      </w:r>
      <w:r w:rsidR="00AC0280" w:rsidRPr="007813B2">
        <w:rPr>
          <w:rFonts w:ascii="Times New Roman" w:eastAsia="Times New Roman" w:hAnsi="Times New Roman" w:cs="Times New Roman"/>
          <w:sz w:val="24"/>
          <w:szCs w:val="24"/>
        </w:rPr>
        <w:t>ų</w:t>
      </w:r>
      <w:r w:rsidR="00523C1C" w:rsidRPr="007813B2">
        <w:rPr>
          <w:rFonts w:ascii="Times New Roman" w:eastAsia="Times New Roman" w:hAnsi="Times New Roman" w:cs="Times New Roman"/>
          <w:sz w:val="24"/>
          <w:szCs w:val="24"/>
        </w:rPr>
        <w:t xml:space="preserve"> </w:t>
      </w:r>
      <w:r w:rsidR="00AC0280" w:rsidRPr="007813B2">
        <w:rPr>
          <w:rFonts w:ascii="Times New Roman" w:eastAsia="Times New Roman" w:hAnsi="Times New Roman" w:cs="Times New Roman"/>
          <w:sz w:val="24"/>
          <w:szCs w:val="24"/>
        </w:rPr>
        <w:t>skai</w:t>
      </w:r>
      <w:r w:rsidR="001D7266" w:rsidRPr="007813B2">
        <w:rPr>
          <w:rFonts w:ascii="Times New Roman" w:eastAsia="Times New Roman" w:hAnsi="Times New Roman" w:cs="Times New Roman"/>
          <w:sz w:val="24"/>
          <w:szCs w:val="24"/>
        </w:rPr>
        <w:t>t</w:t>
      </w:r>
      <w:r w:rsidR="00AC0280" w:rsidRPr="007813B2">
        <w:rPr>
          <w:rFonts w:ascii="Times New Roman" w:eastAsia="Times New Roman" w:hAnsi="Times New Roman" w:cs="Times New Roman"/>
          <w:sz w:val="24"/>
          <w:szCs w:val="24"/>
        </w:rPr>
        <w:t>meninį turinį</w:t>
      </w:r>
      <w:r w:rsidR="00523C1C" w:rsidRPr="007813B2">
        <w:rPr>
          <w:rFonts w:ascii="Times New Roman" w:eastAsia="Times New Roman" w:hAnsi="Times New Roman" w:cs="Times New Roman"/>
          <w:sz w:val="24"/>
          <w:szCs w:val="24"/>
        </w:rPr>
        <w:t xml:space="preserve"> </w:t>
      </w:r>
      <w:r w:rsidR="00087513" w:rsidRPr="007813B2">
        <w:rPr>
          <w:rFonts w:ascii="Times New Roman" w:eastAsia="Times New Roman" w:hAnsi="Times New Roman" w:cs="Times New Roman"/>
          <w:sz w:val="24"/>
          <w:szCs w:val="24"/>
        </w:rPr>
        <w:t xml:space="preserve">ir recenzijas </w:t>
      </w:r>
      <w:r w:rsidR="00523C1C" w:rsidRPr="007813B2">
        <w:rPr>
          <w:rFonts w:ascii="Times New Roman" w:eastAsia="Times New Roman" w:hAnsi="Times New Roman" w:cs="Times New Roman"/>
          <w:sz w:val="24"/>
          <w:szCs w:val="24"/>
        </w:rPr>
        <w:t xml:space="preserve">turi pristatyti </w:t>
      </w:r>
      <w:r w:rsidR="00CC1857" w:rsidRPr="007813B2">
        <w:rPr>
          <w:rFonts w:ascii="Times New Roman" w:eastAsia="Times New Roman" w:hAnsi="Times New Roman" w:cs="Times New Roman"/>
          <w:sz w:val="24"/>
          <w:szCs w:val="24"/>
        </w:rPr>
        <w:t>PO</w:t>
      </w:r>
      <w:r w:rsidR="00523C1C" w:rsidRPr="007813B2">
        <w:rPr>
          <w:rFonts w:ascii="Times New Roman" w:eastAsia="Times New Roman" w:hAnsi="Times New Roman" w:cs="Times New Roman"/>
          <w:sz w:val="24"/>
          <w:szCs w:val="24"/>
        </w:rPr>
        <w:t xml:space="preserve"> nurodytu adresu.</w:t>
      </w:r>
      <w:r w:rsidR="00B05283" w:rsidRPr="007813B2">
        <w:rPr>
          <w:rFonts w:ascii="Times New Roman" w:eastAsia="Times New Roman" w:hAnsi="Times New Roman" w:cs="Times New Roman"/>
          <w:color w:val="FF0000"/>
          <w:sz w:val="24"/>
          <w:szCs w:val="24"/>
        </w:rPr>
        <w:t xml:space="preserve"> </w:t>
      </w:r>
    </w:p>
    <w:p w14:paraId="4BE91E22" w14:textId="43BBAD16" w:rsidR="004D43E0" w:rsidRPr="00DA4252" w:rsidRDefault="00744443" w:rsidP="00A70EA8">
      <w:pPr>
        <w:tabs>
          <w:tab w:val="left" w:pos="709"/>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r w:rsidR="004D43E0" w:rsidRPr="00DA4252">
        <w:rPr>
          <w:rFonts w:ascii="Times New Roman" w:eastAsia="Times New Roman" w:hAnsi="Times New Roman" w:cs="Times New Roman"/>
          <w:sz w:val="24"/>
          <w:szCs w:val="24"/>
        </w:rPr>
        <w:t>Vadovėl</w:t>
      </w:r>
      <w:r w:rsidR="00B123CC" w:rsidRPr="00DA4252">
        <w:rPr>
          <w:rFonts w:ascii="Times New Roman" w:eastAsia="Times New Roman" w:hAnsi="Times New Roman" w:cs="Times New Roman"/>
          <w:sz w:val="24"/>
          <w:szCs w:val="24"/>
        </w:rPr>
        <w:t>ius</w:t>
      </w:r>
      <w:r w:rsidR="004D43E0" w:rsidRPr="00DA4252">
        <w:rPr>
          <w:rFonts w:ascii="Times New Roman" w:eastAsia="Times New Roman" w:hAnsi="Times New Roman" w:cs="Times New Roman"/>
          <w:sz w:val="24"/>
          <w:szCs w:val="24"/>
        </w:rPr>
        <w:t xml:space="preserve"> rengia t</w:t>
      </w:r>
      <w:r w:rsidR="00895728" w:rsidRPr="00DA4252">
        <w:rPr>
          <w:rFonts w:ascii="Times New Roman" w:eastAsia="Times New Roman" w:hAnsi="Times New Roman" w:cs="Times New Roman"/>
          <w:sz w:val="24"/>
          <w:szCs w:val="24"/>
        </w:rPr>
        <w:t>i</w:t>
      </w:r>
      <w:r w:rsidR="004D43E0" w:rsidRPr="00DA4252">
        <w:rPr>
          <w:rFonts w:ascii="Times New Roman" w:eastAsia="Times New Roman" w:hAnsi="Times New Roman" w:cs="Times New Roman"/>
          <w:sz w:val="24"/>
          <w:szCs w:val="24"/>
        </w:rPr>
        <w:t>ekėjo pasitelktas vadovėlio autorius ar autorių grupė,</w:t>
      </w:r>
      <w:r w:rsidR="00572B0D" w:rsidRPr="00DA4252">
        <w:rPr>
          <w:rFonts w:ascii="Times New Roman" w:eastAsia="Times New Roman" w:hAnsi="Times New Roman" w:cs="Times New Roman"/>
          <w:sz w:val="24"/>
          <w:szCs w:val="24"/>
        </w:rPr>
        <w:t xml:space="preserve"> </w:t>
      </w:r>
      <w:r w:rsidR="004D43E0" w:rsidRPr="00DA4252">
        <w:rPr>
          <w:rFonts w:ascii="Times New Roman" w:eastAsia="Times New Roman" w:hAnsi="Times New Roman" w:cs="Times New Roman"/>
          <w:sz w:val="24"/>
          <w:szCs w:val="24"/>
        </w:rPr>
        <w:t xml:space="preserve"> kurio (kurių) vardas ir pavardė (vardai ir pavardės) nurodomi </w:t>
      </w:r>
      <w:r w:rsidR="00816D22" w:rsidRPr="00DA4252">
        <w:rPr>
          <w:rFonts w:ascii="Times New Roman" w:eastAsia="Times New Roman" w:hAnsi="Times New Roman" w:cs="Times New Roman"/>
          <w:sz w:val="24"/>
          <w:szCs w:val="24"/>
        </w:rPr>
        <w:t>sukurtame</w:t>
      </w:r>
      <w:r w:rsidR="004D43E0" w:rsidRPr="00DA4252">
        <w:rPr>
          <w:rFonts w:ascii="Times New Roman" w:eastAsia="Times New Roman" w:hAnsi="Times New Roman" w:cs="Times New Roman"/>
          <w:sz w:val="24"/>
          <w:szCs w:val="24"/>
        </w:rPr>
        <w:t xml:space="preserve"> vadovėlyje.</w:t>
      </w:r>
      <w:r w:rsidR="00552316" w:rsidRPr="00DA4252">
        <w:rPr>
          <w:rFonts w:ascii="Times New Roman" w:eastAsia="Times New Roman" w:hAnsi="Times New Roman" w:cs="Times New Roman"/>
          <w:sz w:val="24"/>
          <w:szCs w:val="24"/>
        </w:rPr>
        <w:t xml:space="preserve"> </w:t>
      </w:r>
    </w:p>
    <w:p w14:paraId="609ED7AF" w14:textId="66170242" w:rsidR="00704134" w:rsidRPr="00FC622F" w:rsidRDefault="00744443"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sidR="00704134" w:rsidRPr="00FC622F">
        <w:rPr>
          <w:rFonts w:ascii="Times New Roman" w:eastAsia="Times New Roman" w:hAnsi="Times New Roman" w:cs="Times New Roman"/>
          <w:sz w:val="24"/>
          <w:szCs w:val="24"/>
        </w:rPr>
        <w:t>Vadovėliai turi atitikti kalbinius (kalbos redagavimo) reikalavimus:</w:t>
      </w:r>
    </w:p>
    <w:p w14:paraId="0AB2E94D" w14:textId="0C6961F7" w:rsidR="00A9526E" w:rsidRDefault="00357537"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26.1. </w:t>
      </w:r>
      <w:r w:rsidR="00B237E4" w:rsidRPr="00721AE9">
        <w:rPr>
          <w:rFonts w:ascii="Times New Roman" w:eastAsia="Times New Roman" w:hAnsi="Times New Roman" w:cs="Times New Roman"/>
          <w:sz w:val="24"/>
          <w:szCs w:val="24"/>
        </w:rPr>
        <w:t xml:space="preserve">turi būti suredaguoti pagal bendrinės </w:t>
      </w:r>
      <w:r w:rsidR="000E2837">
        <w:rPr>
          <w:rFonts w:ascii="Times New Roman" w:eastAsia="Times New Roman" w:hAnsi="Times New Roman" w:cs="Times New Roman"/>
          <w:sz w:val="24"/>
          <w:szCs w:val="24"/>
        </w:rPr>
        <w:t xml:space="preserve">baltarusių </w:t>
      </w:r>
      <w:r w:rsidR="00B237E4" w:rsidRPr="00721AE9">
        <w:rPr>
          <w:rFonts w:ascii="Times New Roman" w:eastAsia="Times New Roman" w:hAnsi="Times New Roman" w:cs="Times New Roman"/>
          <w:sz w:val="24"/>
          <w:szCs w:val="24"/>
        </w:rPr>
        <w:t>kalbos normas ir taisykles (rašybos, skyrybos, gramatikos, leksikos, stilistikos);</w:t>
      </w:r>
    </w:p>
    <w:p w14:paraId="0BCF9A24" w14:textId="05241C72" w:rsidR="007A7AE8" w:rsidRPr="00BE7B76" w:rsidRDefault="00357537"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26.2. </w:t>
      </w:r>
      <w:r w:rsidR="00D1778C" w:rsidRPr="00721AE9">
        <w:rPr>
          <w:rFonts w:ascii="Times New Roman" w:eastAsia="Times New Roman" w:hAnsi="Times New Roman" w:cs="Times New Roman"/>
          <w:sz w:val="24"/>
          <w:szCs w:val="24"/>
        </w:rPr>
        <w:t>tekstų formuluotės ir terminija turi atitikti amžiaus grupes (1–4 kl</w:t>
      </w:r>
      <w:r w:rsidR="00F25B23">
        <w:rPr>
          <w:rFonts w:ascii="Times New Roman" w:eastAsia="Times New Roman" w:hAnsi="Times New Roman" w:cs="Times New Roman"/>
          <w:sz w:val="24"/>
          <w:szCs w:val="24"/>
        </w:rPr>
        <w:t>asių</w:t>
      </w:r>
      <w:r w:rsidR="00D1778C" w:rsidRPr="00721AE9">
        <w:rPr>
          <w:rFonts w:ascii="Times New Roman" w:eastAsia="Times New Roman" w:hAnsi="Times New Roman" w:cs="Times New Roman"/>
          <w:sz w:val="24"/>
          <w:szCs w:val="24"/>
        </w:rPr>
        <w:t>).</w:t>
      </w:r>
    </w:p>
    <w:p w14:paraId="3E891C05" w14:textId="106EC573" w:rsidR="00087513" w:rsidRPr="00E14CB9" w:rsidRDefault="00357537"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w:t>
      </w:r>
      <w:r w:rsidR="00895728" w:rsidRPr="00E14CB9">
        <w:rPr>
          <w:rFonts w:ascii="Times New Roman" w:eastAsia="Times New Roman" w:hAnsi="Times New Roman" w:cs="Times New Roman"/>
          <w:sz w:val="24"/>
          <w:szCs w:val="24"/>
        </w:rPr>
        <w:t>T</w:t>
      </w:r>
      <w:r w:rsidR="00087513" w:rsidRPr="00E14CB9">
        <w:rPr>
          <w:rFonts w:ascii="Times New Roman" w:eastAsia="Times New Roman" w:hAnsi="Times New Roman" w:cs="Times New Roman"/>
          <w:sz w:val="24"/>
          <w:szCs w:val="24"/>
        </w:rPr>
        <w:t>iekėjas</w:t>
      </w:r>
      <w:r w:rsidR="004B18CC" w:rsidRPr="00E14CB9">
        <w:rPr>
          <w:rFonts w:ascii="Times New Roman" w:eastAsia="Times New Roman" w:hAnsi="Times New Roman" w:cs="Times New Roman"/>
          <w:color w:val="FF0000"/>
          <w:sz w:val="24"/>
          <w:szCs w:val="24"/>
        </w:rPr>
        <w:t xml:space="preserve"> </w:t>
      </w:r>
      <w:r w:rsidR="004B18CC" w:rsidRPr="00E14CB9">
        <w:rPr>
          <w:rFonts w:ascii="Times New Roman" w:eastAsia="Times New Roman" w:hAnsi="Times New Roman" w:cs="Times New Roman"/>
          <w:sz w:val="24"/>
          <w:szCs w:val="24"/>
        </w:rPr>
        <w:t>kiekvieno</w:t>
      </w:r>
      <w:r w:rsidR="00087513" w:rsidRPr="00E14CB9">
        <w:rPr>
          <w:rFonts w:ascii="Times New Roman" w:eastAsia="Times New Roman" w:hAnsi="Times New Roman" w:cs="Times New Roman"/>
          <w:sz w:val="24"/>
          <w:szCs w:val="24"/>
        </w:rPr>
        <w:t xml:space="preserve"> </w:t>
      </w:r>
      <w:r w:rsidR="00895728" w:rsidRPr="00E14CB9">
        <w:rPr>
          <w:rFonts w:ascii="Times New Roman" w:eastAsia="Times New Roman" w:hAnsi="Times New Roman" w:cs="Times New Roman"/>
          <w:sz w:val="24"/>
          <w:szCs w:val="24"/>
        </w:rPr>
        <w:t xml:space="preserve">vadovėlio turinio kokybei ir atitikčiai nurodytiems bendriesiems ir specialiesiems reikalavimams įvertinti </w:t>
      </w:r>
      <w:r w:rsidR="00D22257" w:rsidRPr="00E14CB9">
        <w:rPr>
          <w:rFonts w:ascii="Times New Roman" w:eastAsia="Times New Roman" w:hAnsi="Times New Roman" w:cs="Times New Roman"/>
          <w:sz w:val="24"/>
          <w:szCs w:val="24"/>
        </w:rPr>
        <w:t xml:space="preserve">turi </w:t>
      </w:r>
      <w:r w:rsidR="00895728" w:rsidRPr="00E14CB9">
        <w:rPr>
          <w:rFonts w:ascii="Times New Roman" w:eastAsia="Times New Roman" w:hAnsi="Times New Roman" w:cs="Times New Roman"/>
          <w:sz w:val="24"/>
          <w:szCs w:val="24"/>
        </w:rPr>
        <w:t>pasitelkti</w:t>
      </w:r>
      <w:r w:rsidR="0057001B" w:rsidRPr="00E14CB9">
        <w:rPr>
          <w:rFonts w:ascii="Times New Roman" w:eastAsia="Times New Roman" w:hAnsi="Times New Roman" w:cs="Times New Roman"/>
          <w:sz w:val="24"/>
          <w:szCs w:val="24"/>
        </w:rPr>
        <w:t xml:space="preserve"> v</w:t>
      </w:r>
      <w:r w:rsidR="006347D0" w:rsidRPr="00E14CB9">
        <w:rPr>
          <w:rFonts w:ascii="Times New Roman" w:eastAsia="Times New Roman" w:hAnsi="Times New Roman" w:cs="Times New Roman"/>
          <w:sz w:val="24"/>
          <w:szCs w:val="24"/>
        </w:rPr>
        <w:t>ertintojus</w:t>
      </w:r>
      <w:r w:rsidR="00293107" w:rsidRPr="00E14CB9">
        <w:rPr>
          <w:rFonts w:ascii="Times New Roman" w:eastAsia="Times New Roman" w:hAnsi="Times New Roman" w:cs="Times New Roman"/>
          <w:sz w:val="24"/>
          <w:szCs w:val="24"/>
        </w:rPr>
        <w:t xml:space="preserve">. Reikalavimai vertintojams </w:t>
      </w:r>
      <w:r w:rsidR="00EC3105" w:rsidRPr="00E14CB9">
        <w:rPr>
          <w:rFonts w:ascii="Times New Roman" w:eastAsia="Times New Roman" w:hAnsi="Times New Roman" w:cs="Times New Roman"/>
          <w:sz w:val="24"/>
          <w:szCs w:val="24"/>
        </w:rPr>
        <w:t xml:space="preserve">detalizuoti </w:t>
      </w:r>
      <w:r w:rsidR="00004EEE" w:rsidRPr="00E14CB9">
        <w:rPr>
          <w:rFonts w:ascii="Times New Roman" w:eastAsia="Times New Roman" w:hAnsi="Times New Roman" w:cs="Times New Roman"/>
          <w:sz w:val="24"/>
          <w:szCs w:val="24"/>
        </w:rPr>
        <w:t>Apraš</w:t>
      </w:r>
      <w:r w:rsidR="00300D0C" w:rsidRPr="00E14CB9">
        <w:rPr>
          <w:rFonts w:ascii="Times New Roman" w:eastAsia="Times New Roman" w:hAnsi="Times New Roman" w:cs="Times New Roman"/>
          <w:sz w:val="24"/>
          <w:szCs w:val="24"/>
        </w:rPr>
        <w:t>e</w:t>
      </w:r>
      <w:r w:rsidR="00004EEE" w:rsidRPr="00E14CB9">
        <w:rPr>
          <w:rFonts w:ascii="Times New Roman" w:eastAsia="Times New Roman" w:hAnsi="Times New Roman" w:cs="Times New Roman"/>
          <w:sz w:val="24"/>
          <w:szCs w:val="24"/>
        </w:rPr>
        <w:t>.</w:t>
      </w:r>
    </w:p>
    <w:p w14:paraId="53696BE8" w14:textId="721E529E" w:rsidR="00DF12E2" w:rsidRPr="00051550" w:rsidRDefault="00357537" w:rsidP="00A70EA8">
      <w:pPr>
        <w:tabs>
          <w:tab w:val="left" w:pos="993"/>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sz w:val="24"/>
          <w:szCs w:val="24"/>
        </w:rPr>
        <w:t>28.</w:t>
      </w:r>
      <w:r w:rsidR="00051550">
        <w:rPr>
          <w:rFonts w:ascii="Times New Roman" w:eastAsia="Times New Roman" w:hAnsi="Times New Roman" w:cs="Times New Roman"/>
          <w:sz w:val="24"/>
          <w:szCs w:val="24"/>
        </w:rPr>
        <w:t xml:space="preserve"> </w:t>
      </w:r>
      <w:r w:rsidR="0B19381C" w:rsidRPr="00051550">
        <w:rPr>
          <w:rFonts w:ascii="Times New Roman" w:eastAsia="Times New Roman" w:hAnsi="Times New Roman" w:cs="Times New Roman"/>
          <w:sz w:val="24"/>
          <w:szCs w:val="24"/>
        </w:rPr>
        <w:t>Vadovėliai turi būti</w:t>
      </w:r>
      <w:r w:rsidR="20ACC982" w:rsidRPr="00051550">
        <w:rPr>
          <w:rFonts w:ascii="Times New Roman" w:eastAsia="Times New Roman" w:hAnsi="Times New Roman" w:cs="Times New Roman"/>
          <w:sz w:val="24"/>
          <w:szCs w:val="24"/>
        </w:rPr>
        <w:t xml:space="preserve"> </w:t>
      </w:r>
      <w:r w:rsidR="0047DB30" w:rsidRPr="00051550">
        <w:rPr>
          <w:rFonts w:ascii="Times New Roman" w:eastAsia="Times New Roman" w:hAnsi="Times New Roman" w:cs="Times New Roman"/>
          <w:sz w:val="24"/>
          <w:szCs w:val="24"/>
        </w:rPr>
        <w:t>sukurti</w:t>
      </w:r>
      <w:r w:rsidR="0B19381C" w:rsidRPr="00051550">
        <w:rPr>
          <w:rFonts w:ascii="Times New Roman" w:eastAsia="Times New Roman" w:hAnsi="Times New Roman" w:cs="Times New Roman"/>
          <w:sz w:val="24"/>
          <w:szCs w:val="24"/>
        </w:rPr>
        <w:t xml:space="preserve"> skaitmeniniu formatu (</w:t>
      </w:r>
      <w:r w:rsidR="15CD5BE0" w:rsidRPr="00051550">
        <w:rPr>
          <w:rFonts w:ascii="Times New Roman" w:eastAsia="Times New Roman" w:hAnsi="Times New Roman" w:cs="Times New Roman"/>
          <w:sz w:val="24"/>
          <w:szCs w:val="24"/>
        </w:rPr>
        <w:t xml:space="preserve">Word ir </w:t>
      </w:r>
      <w:r w:rsidR="0B19381C" w:rsidRPr="00051550">
        <w:rPr>
          <w:rFonts w:ascii="Times New Roman" w:eastAsia="Times New Roman" w:hAnsi="Times New Roman" w:cs="Times New Roman"/>
          <w:sz w:val="24"/>
          <w:szCs w:val="24"/>
        </w:rPr>
        <w:t>PD</w:t>
      </w:r>
      <w:r w:rsidR="115DE1E3" w:rsidRPr="00051550">
        <w:rPr>
          <w:rFonts w:ascii="Times New Roman" w:eastAsia="Times New Roman" w:hAnsi="Times New Roman" w:cs="Times New Roman"/>
          <w:sz w:val="24"/>
          <w:szCs w:val="24"/>
        </w:rPr>
        <w:t>F</w:t>
      </w:r>
      <w:r w:rsidR="0B19381C" w:rsidRPr="00051550">
        <w:rPr>
          <w:rFonts w:ascii="Times New Roman" w:eastAsia="Times New Roman" w:hAnsi="Times New Roman" w:cs="Times New Roman"/>
          <w:sz w:val="24"/>
          <w:szCs w:val="24"/>
        </w:rPr>
        <w:t>).</w:t>
      </w:r>
    </w:p>
    <w:p w14:paraId="622AD998" w14:textId="33F800F5" w:rsidR="00E003D8" w:rsidRPr="00051550" w:rsidRDefault="00357537"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w:t>
      </w:r>
      <w:r w:rsidR="00816D22" w:rsidRPr="00051550">
        <w:rPr>
          <w:rFonts w:ascii="Times New Roman" w:eastAsia="Times New Roman" w:hAnsi="Times New Roman" w:cs="Times New Roman"/>
          <w:sz w:val="24"/>
          <w:szCs w:val="24"/>
        </w:rPr>
        <w:t>Sukurtuose</w:t>
      </w:r>
      <w:r w:rsidR="00E003D8" w:rsidRPr="00051550">
        <w:rPr>
          <w:rFonts w:ascii="Times New Roman" w:eastAsia="Times New Roman" w:hAnsi="Times New Roman" w:cs="Times New Roman"/>
          <w:sz w:val="24"/>
          <w:szCs w:val="24"/>
        </w:rPr>
        <w:t xml:space="preserve"> vadovėli</w:t>
      </w:r>
      <w:r w:rsidR="00DF12E2" w:rsidRPr="00051550">
        <w:rPr>
          <w:rFonts w:ascii="Times New Roman" w:eastAsia="Times New Roman" w:hAnsi="Times New Roman" w:cs="Times New Roman"/>
          <w:sz w:val="24"/>
          <w:szCs w:val="24"/>
        </w:rPr>
        <w:t xml:space="preserve">uose </w:t>
      </w:r>
      <w:r w:rsidR="00E003D8" w:rsidRPr="00051550">
        <w:rPr>
          <w:rFonts w:ascii="Times New Roman" w:eastAsia="Times New Roman" w:hAnsi="Times New Roman" w:cs="Times New Roman"/>
          <w:sz w:val="24"/>
          <w:szCs w:val="24"/>
        </w:rPr>
        <w:t xml:space="preserve">turi būti naudojami privalomi viešinimo ženklai: Europos Sąjungos emblema su teiginiu: „Bendrai finansuoja Europos Sąjunga“ (toliau – ženklas), kurio viešinimo reikalavimai nurodyti interneto svetainėje </w:t>
      </w:r>
      <w:hyperlink r:id="rId11" w:tgtFrame="_blank" w:tooltip="https://2021.esinvesticijos.lt/igyvendinimas-1/viesinimas" w:history="1">
        <w:r w:rsidR="00E003D8" w:rsidRPr="00051550">
          <w:rPr>
            <w:rFonts w:ascii="Times New Roman" w:eastAsia="Times New Roman" w:hAnsi="Times New Roman" w:cs="Times New Roman"/>
            <w:sz w:val="24"/>
            <w:szCs w:val="24"/>
          </w:rPr>
          <w:t>https://2021.esinvesticijos.lt/igyvendinimas-1/viesinimas</w:t>
        </w:r>
      </w:hyperlink>
      <w:r w:rsidR="00E003D8" w:rsidRPr="00051550">
        <w:rPr>
          <w:rFonts w:ascii="Times New Roman" w:eastAsia="Times New Roman" w:hAnsi="Times New Roman" w:cs="Times New Roman"/>
          <w:sz w:val="24"/>
          <w:szCs w:val="24"/>
        </w:rPr>
        <w:t xml:space="preserve">, PO logotipas, pateikiamas interneto svetainėje </w:t>
      </w:r>
      <w:hyperlink r:id="rId12" w:tgtFrame="_blank" w:tooltip="https://www.nsa.smm.lt/apie-nsa/nsa-logotipas/" w:history="1">
        <w:r w:rsidR="00E003D8" w:rsidRPr="00051550">
          <w:rPr>
            <w:rFonts w:ascii="Times New Roman" w:eastAsia="Times New Roman" w:hAnsi="Times New Roman" w:cs="Times New Roman"/>
            <w:sz w:val="24"/>
            <w:szCs w:val="24"/>
          </w:rPr>
          <w:t>https://www.nsa.smm.lt/apie-nsa/nsa-logotipas/</w:t>
        </w:r>
      </w:hyperlink>
      <w:r w:rsidR="00E003D8" w:rsidRPr="00051550">
        <w:rPr>
          <w:rFonts w:ascii="Times New Roman" w:eastAsia="Times New Roman" w:hAnsi="Times New Roman" w:cs="Times New Roman"/>
          <w:sz w:val="24"/>
          <w:szCs w:val="24"/>
        </w:rPr>
        <w:t xml:space="preserve">, Lietuvos Respublikos švietimo, mokslo ir sporto ministerijos logotipas, pateikiamas interneto svetainėje </w:t>
      </w:r>
      <w:hyperlink r:id="rId13" w:tgtFrame="_blank" w:tooltip="https://smsm.lrv.lt/lt/administracine-informacija/ministerijos-logotipas" w:history="1">
        <w:r w:rsidR="00E003D8" w:rsidRPr="00051550">
          <w:rPr>
            <w:rFonts w:ascii="Times New Roman" w:eastAsia="Times New Roman" w:hAnsi="Times New Roman" w:cs="Times New Roman"/>
            <w:sz w:val="24"/>
            <w:szCs w:val="24"/>
          </w:rPr>
          <w:t>https://smsm.lrv.lt/lt/administracine-informacija/ministerijos-logotipas</w:t>
        </w:r>
      </w:hyperlink>
      <w:r w:rsidR="00E003D8" w:rsidRPr="00051550">
        <w:rPr>
          <w:rFonts w:ascii="Times New Roman" w:eastAsia="Times New Roman" w:hAnsi="Times New Roman" w:cs="Times New Roman"/>
          <w:sz w:val="24"/>
          <w:szCs w:val="24"/>
        </w:rPr>
        <w:t>.  </w:t>
      </w:r>
    </w:p>
    <w:p w14:paraId="5C97BB95" w14:textId="77777777" w:rsidR="00523C1C" w:rsidRDefault="00523C1C" w:rsidP="00523C1C">
      <w:pPr>
        <w:pStyle w:val="Sraopastraipa"/>
        <w:spacing w:after="0" w:line="240" w:lineRule="auto"/>
        <w:ind w:left="0"/>
        <w:jc w:val="center"/>
        <w:rPr>
          <w:rFonts w:ascii="Times New Roman" w:eastAsia="Calibri" w:hAnsi="Times New Roman" w:cs="Times New Roman"/>
          <w:noProof/>
          <w:sz w:val="24"/>
          <w:szCs w:val="24"/>
        </w:rPr>
      </w:pPr>
    </w:p>
    <w:p w14:paraId="44043266" w14:textId="6C9E35C9" w:rsidR="00523C1C" w:rsidRPr="00FB6730" w:rsidRDefault="00523C1C" w:rsidP="00523C1C">
      <w:pPr>
        <w:pStyle w:val="Sraopastraipa"/>
        <w:spacing w:after="0" w:line="240" w:lineRule="auto"/>
        <w:ind w:left="0"/>
        <w:jc w:val="center"/>
        <w:rPr>
          <w:rFonts w:ascii="Times New Roman" w:hAnsi="Times New Roman" w:cs="Times New Roman"/>
          <w:b/>
          <w:noProof/>
          <w:sz w:val="24"/>
          <w:szCs w:val="24"/>
        </w:rPr>
      </w:pPr>
      <w:r w:rsidRPr="00FB6730">
        <w:rPr>
          <w:rFonts w:ascii="Times New Roman" w:hAnsi="Times New Roman" w:cs="Times New Roman"/>
          <w:b/>
          <w:noProof/>
          <w:sz w:val="24"/>
          <w:szCs w:val="24"/>
        </w:rPr>
        <w:t>III. SPECIALIEJI REIK</w:t>
      </w:r>
      <w:r w:rsidR="004208C7">
        <w:rPr>
          <w:rFonts w:ascii="Times New Roman" w:hAnsi="Times New Roman" w:cs="Times New Roman"/>
          <w:b/>
          <w:noProof/>
          <w:sz w:val="24"/>
          <w:szCs w:val="24"/>
        </w:rPr>
        <w:t>A</w:t>
      </w:r>
      <w:r w:rsidRPr="00FB6730">
        <w:rPr>
          <w:rFonts w:ascii="Times New Roman" w:hAnsi="Times New Roman" w:cs="Times New Roman"/>
          <w:b/>
          <w:noProof/>
          <w:sz w:val="24"/>
          <w:szCs w:val="24"/>
        </w:rPr>
        <w:t>LAVI</w:t>
      </w:r>
      <w:r w:rsidRPr="008B258F">
        <w:rPr>
          <w:rFonts w:ascii="Times New Roman" w:hAnsi="Times New Roman" w:cs="Times New Roman"/>
          <w:b/>
          <w:noProof/>
          <w:sz w:val="24"/>
          <w:szCs w:val="24"/>
        </w:rPr>
        <w:t xml:space="preserve">MAI </w:t>
      </w:r>
      <w:r w:rsidR="00230AE7">
        <w:rPr>
          <w:rFonts w:ascii="Times New Roman" w:hAnsi="Times New Roman" w:cs="Times New Roman"/>
          <w:b/>
          <w:noProof/>
          <w:sz w:val="24"/>
          <w:szCs w:val="24"/>
        </w:rPr>
        <w:t xml:space="preserve"> </w:t>
      </w:r>
      <w:r w:rsidR="00230AE7" w:rsidRPr="001538B1">
        <w:rPr>
          <w:rFonts w:ascii="Times New Roman" w:hAnsi="Times New Roman" w:cs="Times New Roman"/>
          <w:b/>
          <w:noProof/>
          <w:sz w:val="24"/>
          <w:szCs w:val="24"/>
        </w:rPr>
        <w:t>PIRKIMO OBJEKTUI</w:t>
      </w:r>
      <w:r w:rsidR="007F1F76" w:rsidRPr="008B258F">
        <w:rPr>
          <w:rFonts w:ascii="Times New Roman" w:hAnsi="Times New Roman" w:cs="Times New Roman"/>
          <w:b/>
          <w:noProof/>
          <w:sz w:val="24"/>
          <w:szCs w:val="24"/>
        </w:rPr>
        <w:t xml:space="preserve"> </w:t>
      </w:r>
    </w:p>
    <w:p w14:paraId="700E42C7" w14:textId="77777777" w:rsidR="00523C1C" w:rsidRPr="00FB6730" w:rsidRDefault="00523C1C" w:rsidP="00523C1C">
      <w:pPr>
        <w:pStyle w:val="Sraopastraipa"/>
        <w:spacing w:after="0" w:line="240" w:lineRule="auto"/>
        <w:ind w:left="0" w:firstLine="567"/>
        <w:rPr>
          <w:rFonts w:ascii="Times New Roman" w:hAnsi="Times New Roman" w:cs="Times New Roman"/>
          <w:b/>
          <w:noProof/>
          <w:sz w:val="24"/>
          <w:szCs w:val="24"/>
        </w:rPr>
      </w:pPr>
    </w:p>
    <w:p w14:paraId="6E24B052" w14:textId="085F3D62" w:rsidR="00523C1C" w:rsidRPr="00357537" w:rsidRDefault="00357537" w:rsidP="00860665">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r w:rsidR="00523C1C" w:rsidRPr="00357537">
        <w:rPr>
          <w:rFonts w:ascii="Times New Roman" w:eastAsia="Times New Roman" w:hAnsi="Times New Roman" w:cs="Times New Roman"/>
          <w:sz w:val="24"/>
          <w:szCs w:val="24"/>
        </w:rPr>
        <w:t>Vadovėli</w:t>
      </w:r>
      <w:r w:rsidR="0032214A" w:rsidRPr="00357537">
        <w:rPr>
          <w:rFonts w:ascii="Times New Roman" w:eastAsia="Times New Roman" w:hAnsi="Times New Roman" w:cs="Times New Roman"/>
          <w:sz w:val="24"/>
          <w:szCs w:val="24"/>
        </w:rPr>
        <w:t>ai</w:t>
      </w:r>
      <w:r w:rsidR="00523C1C" w:rsidRPr="00357537">
        <w:rPr>
          <w:rFonts w:ascii="Times New Roman" w:eastAsia="Times New Roman" w:hAnsi="Times New Roman" w:cs="Times New Roman"/>
          <w:sz w:val="24"/>
          <w:szCs w:val="24"/>
        </w:rPr>
        <w:t>s privalo atitikti šiuos specialiuosius reikalavimus:</w:t>
      </w:r>
    </w:p>
    <w:p w14:paraId="1DF0E0BE" w14:textId="73E567AC" w:rsidR="00BD7AA6" w:rsidRPr="00860665" w:rsidRDefault="00DB17C7" w:rsidP="00860665">
      <w:pPr>
        <w:tabs>
          <w:tab w:val="left" w:pos="1276"/>
        </w:tabs>
        <w:spacing w:after="0" w:line="240" w:lineRule="auto"/>
        <w:ind w:firstLine="567"/>
        <w:jc w:val="both"/>
        <w:rPr>
          <w:rFonts w:ascii="Times New Roman" w:eastAsia="Times New Roman" w:hAnsi="Times New Roman" w:cs="Times New Roman"/>
          <w:sz w:val="24"/>
          <w:szCs w:val="24"/>
        </w:rPr>
      </w:pPr>
      <w:r w:rsidRPr="00860665">
        <w:rPr>
          <w:rFonts w:ascii="Times New Roman" w:eastAsia="Times New Roman" w:hAnsi="Times New Roman" w:cs="Times New Roman"/>
          <w:sz w:val="24"/>
          <w:szCs w:val="24"/>
        </w:rPr>
        <w:t xml:space="preserve">30.1. </w:t>
      </w:r>
      <w:r w:rsidR="00BD7AA6" w:rsidRPr="00860665">
        <w:rPr>
          <w:rFonts w:ascii="Times New Roman" w:eastAsia="Times New Roman" w:hAnsi="Times New Roman" w:cs="Times New Roman"/>
          <w:sz w:val="24"/>
          <w:szCs w:val="24"/>
        </w:rPr>
        <w:t>vadovėlių turinys atitinka bendrojoje programoje nustatytus tikslus ir uždavinius, aprašytą mokymosi turinį, struktūruojamas taip, kad atskiros dalys logiškai derėtų tarpusavyje, atsižvelgiant į dalyko didaktiką, paisant mokinių amžiaus tarpsnio ir skirtingų kognityvinių gebėjimų ypatumų;</w:t>
      </w:r>
    </w:p>
    <w:p w14:paraId="3CEAAA2C" w14:textId="57740E98" w:rsidR="00BD7AA6" w:rsidRPr="00860665" w:rsidRDefault="00DB17C7" w:rsidP="00860665">
      <w:pPr>
        <w:tabs>
          <w:tab w:val="left" w:pos="1276"/>
        </w:tabs>
        <w:spacing w:after="0" w:line="240" w:lineRule="auto"/>
        <w:ind w:firstLine="567"/>
        <w:jc w:val="both"/>
        <w:rPr>
          <w:rFonts w:ascii="Times New Roman" w:eastAsia="Times New Roman" w:hAnsi="Times New Roman" w:cs="Times New Roman"/>
          <w:sz w:val="24"/>
          <w:szCs w:val="24"/>
        </w:rPr>
      </w:pPr>
      <w:r w:rsidRPr="00860665">
        <w:rPr>
          <w:rFonts w:ascii="Times New Roman" w:eastAsia="Times New Roman" w:hAnsi="Times New Roman" w:cs="Times New Roman"/>
          <w:sz w:val="24"/>
          <w:szCs w:val="24"/>
        </w:rPr>
        <w:t xml:space="preserve">30.2. </w:t>
      </w:r>
      <w:r w:rsidR="00BD7AA6" w:rsidRPr="00860665">
        <w:rPr>
          <w:rFonts w:ascii="Times New Roman" w:eastAsia="Times New Roman" w:hAnsi="Times New Roman" w:cs="Times New Roman"/>
          <w:sz w:val="24"/>
          <w:szCs w:val="24"/>
        </w:rPr>
        <w:t>vaizdinė medžiaga pateikiama taip, kad tikslingai derėtų su kitais vadovėlio turinio elementais, atsižvelgiant į dalyko didaktiką, paisant mokinių amžiaus tarpsnio ir skirtingų kognityvinių gebėjimų ypatumų</w:t>
      </w:r>
      <w:r w:rsidR="00DE380D" w:rsidRPr="00860665">
        <w:rPr>
          <w:rFonts w:ascii="Times New Roman" w:eastAsia="Times New Roman" w:hAnsi="Times New Roman" w:cs="Times New Roman"/>
          <w:sz w:val="24"/>
          <w:szCs w:val="24"/>
        </w:rPr>
        <w:t xml:space="preserve">; </w:t>
      </w:r>
      <w:r w:rsidR="0044018E" w:rsidRPr="00860665">
        <w:rPr>
          <w:rFonts w:ascii="Times New Roman" w:eastAsia="Times New Roman" w:hAnsi="Times New Roman" w:cs="Times New Roman"/>
          <w:sz w:val="24"/>
          <w:szCs w:val="24"/>
        </w:rPr>
        <w:t>vaizdinė medžiaga</w:t>
      </w:r>
      <w:r w:rsidR="00E75A2B" w:rsidRPr="00860665">
        <w:rPr>
          <w:rFonts w:ascii="Times New Roman" w:eastAsia="Times New Roman" w:hAnsi="Times New Roman" w:cs="Times New Roman"/>
          <w:sz w:val="24"/>
          <w:szCs w:val="24"/>
        </w:rPr>
        <w:t xml:space="preserve"> </w:t>
      </w:r>
      <w:r w:rsidR="00D768D6" w:rsidRPr="00860665">
        <w:rPr>
          <w:rFonts w:ascii="Times New Roman" w:eastAsia="Times New Roman" w:hAnsi="Times New Roman" w:cs="Times New Roman"/>
          <w:sz w:val="24"/>
          <w:szCs w:val="24"/>
        </w:rPr>
        <w:t>pr</w:t>
      </w:r>
      <w:r w:rsidR="002722C1" w:rsidRPr="00860665">
        <w:rPr>
          <w:rFonts w:ascii="Times New Roman" w:eastAsia="Times New Roman" w:hAnsi="Times New Roman" w:cs="Times New Roman"/>
          <w:sz w:val="24"/>
          <w:szCs w:val="24"/>
        </w:rPr>
        <w:t>ivalo turėti apraš</w:t>
      </w:r>
      <w:r w:rsidR="00CF6E28" w:rsidRPr="00860665">
        <w:rPr>
          <w:rFonts w:ascii="Times New Roman" w:eastAsia="Times New Roman" w:hAnsi="Times New Roman" w:cs="Times New Roman"/>
          <w:sz w:val="24"/>
          <w:szCs w:val="24"/>
        </w:rPr>
        <w:t>us</w:t>
      </w:r>
      <w:r w:rsidR="00447440" w:rsidRPr="00860665">
        <w:rPr>
          <w:rFonts w:ascii="Times New Roman" w:eastAsia="Times New Roman" w:hAnsi="Times New Roman" w:cs="Times New Roman"/>
          <w:sz w:val="24"/>
          <w:szCs w:val="24"/>
        </w:rPr>
        <w:t xml:space="preserve">, </w:t>
      </w:r>
      <w:r w:rsidR="00CF6E28" w:rsidRPr="00860665">
        <w:rPr>
          <w:rFonts w:ascii="Times New Roman" w:eastAsia="Times New Roman" w:hAnsi="Times New Roman" w:cs="Times New Roman"/>
          <w:sz w:val="24"/>
          <w:szCs w:val="24"/>
        </w:rPr>
        <w:t>kad būtų aišku,</w:t>
      </w:r>
      <w:r w:rsidR="00447440" w:rsidRPr="00860665">
        <w:rPr>
          <w:rFonts w:ascii="Times New Roman" w:eastAsia="Times New Roman" w:hAnsi="Times New Roman" w:cs="Times New Roman"/>
          <w:sz w:val="24"/>
          <w:szCs w:val="24"/>
        </w:rPr>
        <w:t xml:space="preserve"> kas </w:t>
      </w:r>
      <w:r w:rsidR="00CF6E28" w:rsidRPr="00860665">
        <w:rPr>
          <w:rFonts w:ascii="Times New Roman" w:eastAsia="Times New Roman" w:hAnsi="Times New Roman" w:cs="Times New Roman"/>
          <w:sz w:val="24"/>
          <w:szCs w:val="24"/>
        </w:rPr>
        <w:t xml:space="preserve">turi būti </w:t>
      </w:r>
      <w:r w:rsidR="00447440" w:rsidRPr="00860665">
        <w:rPr>
          <w:rFonts w:ascii="Times New Roman" w:eastAsia="Times New Roman" w:hAnsi="Times New Roman" w:cs="Times New Roman"/>
          <w:sz w:val="24"/>
          <w:szCs w:val="24"/>
        </w:rPr>
        <w:t>pavaizduota</w:t>
      </w:r>
      <w:r w:rsidR="00BD7AA6" w:rsidRPr="00860665">
        <w:rPr>
          <w:rFonts w:ascii="Times New Roman" w:eastAsia="Times New Roman" w:hAnsi="Times New Roman" w:cs="Times New Roman"/>
          <w:sz w:val="24"/>
          <w:szCs w:val="24"/>
        </w:rPr>
        <w:t>;</w:t>
      </w:r>
    </w:p>
    <w:p w14:paraId="118F28F6" w14:textId="4E032B69" w:rsidR="00BD7AA6" w:rsidRPr="00860665" w:rsidRDefault="00DB17C7" w:rsidP="00860665">
      <w:pPr>
        <w:tabs>
          <w:tab w:val="left" w:pos="1276"/>
        </w:tabs>
        <w:spacing w:after="0" w:line="240" w:lineRule="auto"/>
        <w:ind w:firstLine="567"/>
        <w:jc w:val="both"/>
        <w:rPr>
          <w:rFonts w:ascii="Times New Roman" w:eastAsia="Times New Roman" w:hAnsi="Times New Roman" w:cs="Times New Roman"/>
          <w:sz w:val="24"/>
          <w:szCs w:val="24"/>
        </w:rPr>
      </w:pPr>
      <w:r w:rsidRPr="00860665">
        <w:rPr>
          <w:rFonts w:ascii="Times New Roman" w:eastAsia="Times New Roman" w:hAnsi="Times New Roman" w:cs="Times New Roman"/>
          <w:sz w:val="24"/>
          <w:szCs w:val="24"/>
        </w:rPr>
        <w:t xml:space="preserve">30.3. </w:t>
      </w:r>
      <w:r w:rsidR="00BD7AA6" w:rsidRPr="00860665">
        <w:rPr>
          <w:rFonts w:ascii="Times New Roman" w:eastAsia="Times New Roman" w:hAnsi="Times New Roman" w:cs="Times New Roman"/>
          <w:sz w:val="24"/>
          <w:szCs w:val="24"/>
        </w:rPr>
        <w:t>informacijos paieškos sistema padeda rasti reikiamą informaciją atitinkamo amžiaus tarpsnio mokiniams;</w:t>
      </w:r>
    </w:p>
    <w:p w14:paraId="3C232A14" w14:textId="0C5FE041" w:rsidR="00BD7AA6" w:rsidRPr="00860665" w:rsidRDefault="00DB17C7" w:rsidP="00860665">
      <w:pPr>
        <w:tabs>
          <w:tab w:val="left" w:pos="1276"/>
        </w:tabs>
        <w:spacing w:after="0" w:line="240" w:lineRule="auto"/>
        <w:ind w:firstLine="567"/>
        <w:jc w:val="both"/>
        <w:rPr>
          <w:rFonts w:ascii="Times New Roman" w:eastAsia="Times New Roman" w:hAnsi="Times New Roman" w:cs="Times New Roman"/>
          <w:sz w:val="24"/>
          <w:szCs w:val="24"/>
        </w:rPr>
      </w:pPr>
      <w:r w:rsidRPr="00860665">
        <w:rPr>
          <w:rFonts w:ascii="Times New Roman" w:eastAsia="Times New Roman" w:hAnsi="Times New Roman" w:cs="Times New Roman"/>
          <w:sz w:val="24"/>
          <w:szCs w:val="24"/>
        </w:rPr>
        <w:t xml:space="preserve">30.4. </w:t>
      </w:r>
      <w:r w:rsidR="00BD7AA6" w:rsidRPr="00860665">
        <w:rPr>
          <w:rFonts w:ascii="Times New Roman" w:eastAsia="Times New Roman" w:hAnsi="Times New Roman" w:cs="Times New Roman"/>
          <w:sz w:val="24"/>
          <w:szCs w:val="24"/>
        </w:rPr>
        <w:t>pagal kiekvieną temą yra skirtingo sudėtingumo užduočių, atitinkančių dalyko bendrojoje programoje apibrėžtus pasiekimų lygių požymius.</w:t>
      </w:r>
    </w:p>
    <w:p w14:paraId="2C120A66" w14:textId="23BF8018" w:rsidR="00BD7AA6" w:rsidRPr="00860665" w:rsidRDefault="00DB17C7" w:rsidP="00860665">
      <w:pPr>
        <w:tabs>
          <w:tab w:val="left" w:pos="1276"/>
        </w:tabs>
        <w:spacing w:after="0" w:line="240" w:lineRule="auto"/>
        <w:ind w:firstLine="567"/>
        <w:jc w:val="both"/>
        <w:rPr>
          <w:rFonts w:ascii="Times New Roman" w:eastAsia="Times New Roman" w:hAnsi="Times New Roman" w:cs="Times New Roman"/>
          <w:sz w:val="24"/>
          <w:szCs w:val="24"/>
        </w:rPr>
      </w:pPr>
      <w:r w:rsidRPr="00860665">
        <w:rPr>
          <w:rFonts w:ascii="Times New Roman" w:eastAsia="Times New Roman" w:hAnsi="Times New Roman" w:cs="Times New Roman"/>
          <w:sz w:val="24"/>
          <w:szCs w:val="24"/>
        </w:rPr>
        <w:t xml:space="preserve">30.5. </w:t>
      </w:r>
      <w:r w:rsidR="00BD7AA6" w:rsidRPr="00860665">
        <w:rPr>
          <w:rFonts w:ascii="Times New Roman" w:eastAsia="Times New Roman" w:hAnsi="Times New Roman" w:cs="Times New Roman"/>
          <w:sz w:val="24"/>
          <w:szCs w:val="24"/>
        </w:rPr>
        <w:t>klausimų ir užduočių formuluotės aiškios atitinkamo amžiaus tarpsnio mokiniams;</w:t>
      </w:r>
    </w:p>
    <w:p w14:paraId="4B25A952" w14:textId="28F8767F" w:rsidR="00BD7AA6" w:rsidRPr="00860665" w:rsidRDefault="00DB17C7" w:rsidP="00860665">
      <w:pPr>
        <w:tabs>
          <w:tab w:val="left" w:pos="1276"/>
        </w:tabs>
        <w:spacing w:after="0" w:line="240" w:lineRule="auto"/>
        <w:ind w:firstLine="567"/>
        <w:jc w:val="both"/>
        <w:rPr>
          <w:rFonts w:ascii="Times New Roman" w:eastAsia="Times New Roman" w:hAnsi="Times New Roman" w:cs="Times New Roman"/>
          <w:sz w:val="24"/>
          <w:szCs w:val="24"/>
        </w:rPr>
      </w:pPr>
      <w:r w:rsidRPr="00860665">
        <w:rPr>
          <w:rFonts w:ascii="Times New Roman" w:eastAsia="Times New Roman" w:hAnsi="Times New Roman" w:cs="Times New Roman"/>
          <w:sz w:val="24"/>
          <w:szCs w:val="24"/>
        </w:rPr>
        <w:t xml:space="preserve">30.6. </w:t>
      </w:r>
      <w:r w:rsidR="00E74600" w:rsidRPr="00860665">
        <w:rPr>
          <w:rFonts w:ascii="Times New Roman" w:eastAsia="Times New Roman" w:hAnsi="Times New Roman" w:cs="Times New Roman"/>
          <w:sz w:val="24"/>
          <w:szCs w:val="24"/>
        </w:rPr>
        <w:t>per vadovėlių medžiagą ugdomos šios kompetencijos: pažinimo, kūrybiškumo, komunikavimo, skaitmeninė, pilietiškumo, socialinė, emocinė ir sveikos gyvensenos, kultūrinė. Pilietiškumo kompetencijos ugdymas užtikrinamas pateikiant Lietuvos istorinio, socialinio ir kultūrinio turinio elementus</w:t>
      </w:r>
      <w:r w:rsidR="70F842C8" w:rsidRPr="00860665">
        <w:rPr>
          <w:rFonts w:ascii="Times New Roman" w:eastAsia="Times New Roman" w:hAnsi="Times New Roman" w:cs="Times New Roman"/>
          <w:sz w:val="24"/>
          <w:szCs w:val="24"/>
        </w:rPr>
        <w:t>;</w:t>
      </w:r>
    </w:p>
    <w:p w14:paraId="108D2683" w14:textId="129045C9" w:rsidR="00523C1C" w:rsidRPr="00860665" w:rsidRDefault="00DB17C7" w:rsidP="00860665">
      <w:pPr>
        <w:tabs>
          <w:tab w:val="left" w:pos="567"/>
        </w:tabs>
        <w:spacing w:after="0" w:line="240" w:lineRule="auto"/>
        <w:ind w:firstLine="567"/>
        <w:jc w:val="both"/>
        <w:rPr>
          <w:rFonts w:ascii="Times New Roman" w:eastAsia="Times New Roman" w:hAnsi="Times New Roman" w:cs="Times New Roman"/>
          <w:sz w:val="24"/>
          <w:szCs w:val="24"/>
        </w:rPr>
      </w:pPr>
      <w:r w:rsidRPr="00860665">
        <w:rPr>
          <w:rFonts w:ascii="Times New Roman" w:eastAsia="Times New Roman" w:hAnsi="Times New Roman" w:cs="Times New Roman"/>
          <w:sz w:val="24"/>
          <w:szCs w:val="24"/>
        </w:rPr>
        <w:t xml:space="preserve">30.7. </w:t>
      </w:r>
      <w:r w:rsidR="00523C1C" w:rsidRPr="00860665">
        <w:rPr>
          <w:rFonts w:ascii="Times New Roman" w:eastAsia="Times New Roman" w:hAnsi="Times New Roman" w:cs="Times New Roman"/>
          <w:sz w:val="24"/>
          <w:szCs w:val="24"/>
        </w:rPr>
        <w:t>vadovėli</w:t>
      </w:r>
      <w:r w:rsidR="0032214A" w:rsidRPr="00860665">
        <w:rPr>
          <w:rFonts w:ascii="Times New Roman" w:eastAsia="Times New Roman" w:hAnsi="Times New Roman" w:cs="Times New Roman"/>
          <w:sz w:val="24"/>
          <w:szCs w:val="24"/>
        </w:rPr>
        <w:t>ų</w:t>
      </w:r>
      <w:r w:rsidR="00523C1C" w:rsidRPr="00860665">
        <w:rPr>
          <w:rFonts w:ascii="Times New Roman" w:eastAsia="Times New Roman" w:hAnsi="Times New Roman" w:cs="Times New Roman"/>
          <w:sz w:val="24"/>
          <w:szCs w:val="24"/>
        </w:rPr>
        <w:t xml:space="preserve"> medžiaga struktūruojama atsižvelgiant į bendrojoje programoje numatytą mokymosi turinį, laikantis teminio, probleminio principo, </w:t>
      </w:r>
      <w:r w:rsidR="00FA7C40">
        <w:rPr>
          <w:rFonts w:ascii="Times New Roman" w:eastAsia="Times New Roman" w:hAnsi="Times New Roman" w:cs="Times New Roman"/>
          <w:sz w:val="24"/>
          <w:szCs w:val="24"/>
        </w:rPr>
        <w:t>skyrių temos</w:t>
      </w:r>
      <w:r w:rsidR="00EC5888">
        <w:rPr>
          <w:rFonts w:ascii="Times New Roman" w:eastAsia="Times New Roman" w:hAnsi="Times New Roman" w:cs="Times New Roman"/>
          <w:sz w:val="24"/>
          <w:szCs w:val="24"/>
        </w:rPr>
        <w:t xml:space="preserve">, </w:t>
      </w:r>
      <w:r w:rsidR="00523C1C" w:rsidRPr="00860665">
        <w:rPr>
          <w:rFonts w:ascii="Times New Roman" w:eastAsia="Times New Roman" w:hAnsi="Times New Roman" w:cs="Times New Roman"/>
          <w:sz w:val="24"/>
          <w:szCs w:val="24"/>
        </w:rPr>
        <w:t>formuluojamos mokiniams</w:t>
      </w:r>
      <w:r w:rsidR="003842D0">
        <w:rPr>
          <w:rFonts w:ascii="Times New Roman" w:eastAsia="Times New Roman" w:hAnsi="Times New Roman" w:cs="Times New Roman"/>
          <w:sz w:val="24"/>
          <w:szCs w:val="24"/>
        </w:rPr>
        <w:t xml:space="preserve"> </w:t>
      </w:r>
      <w:r w:rsidR="00EF2ED0">
        <w:rPr>
          <w:rFonts w:ascii="Times New Roman" w:eastAsia="Times New Roman" w:hAnsi="Times New Roman" w:cs="Times New Roman"/>
          <w:sz w:val="24"/>
          <w:szCs w:val="24"/>
        </w:rPr>
        <w:t>turi būti parin</w:t>
      </w:r>
      <w:r w:rsidR="00F3652E">
        <w:rPr>
          <w:rFonts w:ascii="Times New Roman" w:eastAsia="Times New Roman" w:hAnsi="Times New Roman" w:cs="Times New Roman"/>
          <w:sz w:val="24"/>
          <w:szCs w:val="24"/>
        </w:rPr>
        <w:t>ktos, atsižvelgiant į 1-4 klasių</w:t>
      </w:r>
      <w:r w:rsidR="001E0AA6">
        <w:rPr>
          <w:rFonts w:ascii="Times New Roman" w:eastAsia="Times New Roman" w:hAnsi="Times New Roman" w:cs="Times New Roman"/>
          <w:sz w:val="24"/>
          <w:szCs w:val="24"/>
        </w:rPr>
        <w:t xml:space="preserve"> mokinių amžiaus tarpsniui būdingas patirtis ir interesus</w:t>
      </w:r>
      <w:r w:rsidR="00523C1C" w:rsidRPr="00860665">
        <w:rPr>
          <w:rFonts w:ascii="Times New Roman" w:eastAsia="Times New Roman" w:hAnsi="Times New Roman" w:cs="Times New Roman"/>
          <w:sz w:val="24"/>
          <w:szCs w:val="24"/>
        </w:rPr>
        <w:t xml:space="preserve">, kuriose pateikti grožiniai ir negrožiniai tekstai, skatinantys pažinti save ir tyrinėti supantį pasaulį; </w:t>
      </w:r>
    </w:p>
    <w:p w14:paraId="120B38A6" w14:textId="1843678E" w:rsidR="00523C1C" w:rsidRPr="00860665" w:rsidRDefault="00DB17C7" w:rsidP="00860665">
      <w:pPr>
        <w:spacing w:after="0" w:line="240" w:lineRule="auto"/>
        <w:ind w:firstLine="567"/>
        <w:jc w:val="both"/>
        <w:rPr>
          <w:rFonts w:ascii="Times New Roman" w:eastAsia="Times New Roman" w:hAnsi="Times New Roman" w:cs="Times New Roman"/>
          <w:color w:val="000000" w:themeColor="text1"/>
          <w:sz w:val="24"/>
          <w:szCs w:val="24"/>
        </w:rPr>
      </w:pPr>
      <w:r w:rsidRPr="00860665">
        <w:rPr>
          <w:rFonts w:ascii="Times New Roman" w:eastAsia="Times New Roman" w:hAnsi="Times New Roman" w:cs="Times New Roman"/>
          <w:color w:val="000000" w:themeColor="text1"/>
          <w:sz w:val="24"/>
          <w:szCs w:val="24"/>
        </w:rPr>
        <w:t xml:space="preserve">30.8. </w:t>
      </w:r>
      <w:r w:rsidR="00523C1C" w:rsidRPr="00860665">
        <w:rPr>
          <w:rFonts w:ascii="Times New Roman" w:eastAsia="Times New Roman" w:hAnsi="Times New Roman" w:cs="Times New Roman"/>
          <w:color w:val="000000" w:themeColor="text1"/>
          <w:sz w:val="24"/>
          <w:szCs w:val="24"/>
        </w:rPr>
        <w:t>vadovėli</w:t>
      </w:r>
      <w:r w:rsidR="0032214A" w:rsidRPr="00860665">
        <w:rPr>
          <w:rFonts w:ascii="Times New Roman" w:eastAsia="Times New Roman" w:hAnsi="Times New Roman" w:cs="Times New Roman"/>
          <w:color w:val="000000" w:themeColor="text1"/>
          <w:sz w:val="24"/>
          <w:szCs w:val="24"/>
        </w:rPr>
        <w:t>ų</w:t>
      </w:r>
      <w:r w:rsidR="00523C1C" w:rsidRPr="00860665">
        <w:rPr>
          <w:rFonts w:ascii="Times New Roman" w:eastAsia="Times New Roman" w:hAnsi="Times New Roman" w:cs="Times New Roman"/>
          <w:color w:val="000000" w:themeColor="text1"/>
          <w:sz w:val="24"/>
          <w:szCs w:val="24"/>
        </w:rPr>
        <w:t xml:space="preserve"> medžiaga apima visas tarpusavyje susijusias pasiekimų sritis: kalbėjimas, klausymas ir sąveika; skaitymas ir teksto suvokimas; rašymas ir teksto kūrimas; kalbos pažinimas; literatūros ir kultūros pažinimas;  </w:t>
      </w:r>
    </w:p>
    <w:p w14:paraId="5388EF9A" w14:textId="698F37BF" w:rsidR="00523C1C" w:rsidRPr="00860665" w:rsidRDefault="00DB17C7" w:rsidP="00860665">
      <w:pPr>
        <w:tabs>
          <w:tab w:val="left" w:pos="567"/>
        </w:tabs>
        <w:spacing w:after="0" w:line="240" w:lineRule="auto"/>
        <w:ind w:firstLine="567"/>
        <w:jc w:val="both"/>
        <w:rPr>
          <w:rFonts w:ascii="Times New Roman" w:eastAsia="Times New Roman" w:hAnsi="Times New Roman" w:cs="Times New Roman"/>
          <w:sz w:val="24"/>
          <w:szCs w:val="24"/>
        </w:rPr>
      </w:pPr>
      <w:r w:rsidRPr="00860665">
        <w:rPr>
          <w:rFonts w:ascii="Times New Roman" w:eastAsia="Times New Roman" w:hAnsi="Times New Roman" w:cs="Times New Roman"/>
          <w:sz w:val="24"/>
          <w:szCs w:val="24"/>
        </w:rPr>
        <w:t xml:space="preserve">30.9. </w:t>
      </w:r>
      <w:r w:rsidR="00523C1C" w:rsidRPr="00860665">
        <w:rPr>
          <w:rFonts w:ascii="Times New Roman" w:eastAsia="Times New Roman" w:hAnsi="Times New Roman" w:cs="Times New Roman"/>
          <w:sz w:val="24"/>
          <w:szCs w:val="24"/>
        </w:rPr>
        <w:t>vadovėl</w:t>
      </w:r>
      <w:r w:rsidR="0032214A" w:rsidRPr="00860665">
        <w:rPr>
          <w:rFonts w:ascii="Times New Roman" w:eastAsia="Times New Roman" w:hAnsi="Times New Roman" w:cs="Times New Roman"/>
          <w:sz w:val="24"/>
          <w:szCs w:val="24"/>
        </w:rPr>
        <w:t>iuose</w:t>
      </w:r>
      <w:r w:rsidR="00523C1C" w:rsidRPr="00860665">
        <w:rPr>
          <w:rFonts w:ascii="Times New Roman" w:eastAsia="Times New Roman" w:hAnsi="Times New Roman" w:cs="Times New Roman"/>
          <w:sz w:val="24"/>
          <w:szCs w:val="24"/>
        </w:rPr>
        <w:t xml:space="preserve"> yra tekstų ir užduočių, kurios skatina sąmoningai klausytis, taikant tinkamas aktyvaus klausymosi strategijas, ir mokytis taisyklingos tarties klausantis taisyklingos kalbos įrašų;</w:t>
      </w:r>
    </w:p>
    <w:p w14:paraId="475CC2BB" w14:textId="5ABEF6BF" w:rsidR="00523C1C" w:rsidRPr="00860665" w:rsidRDefault="00BF79B4" w:rsidP="00860665">
      <w:pPr>
        <w:tabs>
          <w:tab w:val="left" w:pos="567"/>
        </w:tabs>
        <w:spacing w:after="0" w:line="240" w:lineRule="auto"/>
        <w:ind w:firstLine="567"/>
        <w:jc w:val="both"/>
        <w:rPr>
          <w:rFonts w:ascii="Times New Roman" w:eastAsia="Times New Roman" w:hAnsi="Times New Roman" w:cs="Times New Roman"/>
          <w:sz w:val="24"/>
          <w:szCs w:val="24"/>
        </w:rPr>
      </w:pPr>
      <w:r w:rsidRPr="00860665">
        <w:rPr>
          <w:rFonts w:ascii="Times New Roman" w:eastAsia="Times New Roman" w:hAnsi="Times New Roman" w:cs="Times New Roman"/>
          <w:sz w:val="24"/>
          <w:szCs w:val="24"/>
        </w:rPr>
        <w:t>30.10.</w:t>
      </w:r>
      <w:r w:rsidR="00A313FC">
        <w:rPr>
          <w:rFonts w:ascii="Times New Roman" w:eastAsia="Times New Roman" w:hAnsi="Times New Roman" w:cs="Times New Roman"/>
          <w:sz w:val="24"/>
          <w:szCs w:val="24"/>
        </w:rPr>
        <w:t> </w:t>
      </w:r>
      <w:r w:rsidR="00523C1C" w:rsidRPr="00860665">
        <w:rPr>
          <w:rFonts w:ascii="Times New Roman" w:eastAsia="Times New Roman" w:hAnsi="Times New Roman" w:cs="Times New Roman"/>
          <w:sz w:val="24"/>
          <w:szCs w:val="24"/>
        </w:rPr>
        <w:t>užduotys skaitymo ir rašymo pasiekimams ugdytis yra parengtos remiantis šiuolaikinėmis kalbinio ugdymo metodikomis (pvz., skiemenys žymimi skirtingomis spalvomis, taikoma globaliojo skaitymo strategija, rašymo technika pritaikyta kairiarankiams ir kt.);</w:t>
      </w:r>
    </w:p>
    <w:p w14:paraId="4CA76D54" w14:textId="3C8290E2" w:rsidR="00523C1C" w:rsidRPr="00860665" w:rsidRDefault="00BF79B4" w:rsidP="00860665">
      <w:pPr>
        <w:tabs>
          <w:tab w:val="left" w:pos="567"/>
        </w:tabs>
        <w:spacing w:after="0" w:line="240" w:lineRule="auto"/>
        <w:ind w:firstLine="567"/>
        <w:jc w:val="both"/>
        <w:rPr>
          <w:rFonts w:ascii="Times New Roman" w:eastAsia="Times New Roman" w:hAnsi="Times New Roman" w:cs="Times New Roman"/>
          <w:sz w:val="24"/>
          <w:szCs w:val="24"/>
        </w:rPr>
      </w:pPr>
      <w:r w:rsidRPr="00860665">
        <w:rPr>
          <w:rFonts w:ascii="Times New Roman" w:eastAsia="Times New Roman" w:hAnsi="Times New Roman" w:cs="Times New Roman"/>
          <w:sz w:val="24"/>
          <w:szCs w:val="24"/>
        </w:rPr>
        <w:t xml:space="preserve">30.11. </w:t>
      </w:r>
      <w:r w:rsidR="00523C1C" w:rsidRPr="00860665">
        <w:rPr>
          <w:rFonts w:ascii="Times New Roman" w:eastAsia="Times New Roman" w:hAnsi="Times New Roman" w:cs="Times New Roman"/>
          <w:sz w:val="24"/>
          <w:szCs w:val="24"/>
        </w:rPr>
        <w:t>skaitymo pasiekimams ugdytis yra pateikta grožinių ir negrožinių tekstų, kurie</w:t>
      </w:r>
      <w:r w:rsidR="00AB54B9">
        <w:rPr>
          <w:rFonts w:ascii="Times New Roman" w:eastAsia="Times New Roman" w:hAnsi="Times New Roman" w:cs="Times New Roman"/>
          <w:sz w:val="24"/>
          <w:szCs w:val="24"/>
        </w:rPr>
        <w:t xml:space="preserve"> padeda</w:t>
      </w:r>
      <w:r w:rsidR="00523C1C" w:rsidRPr="00860665">
        <w:rPr>
          <w:rFonts w:ascii="Times New Roman" w:eastAsia="Times New Roman" w:hAnsi="Times New Roman" w:cs="Times New Roman"/>
          <w:sz w:val="24"/>
          <w:szCs w:val="24"/>
        </w:rPr>
        <w:t xml:space="preserve"> mokiniu</w:t>
      </w:r>
      <w:r w:rsidR="00AB54B9">
        <w:rPr>
          <w:rFonts w:ascii="Times New Roman" w:eastAsia="Times New Roman" w:hAnsi="Times New Roman" w:cs="Times New Roman"/>
          <w:sz w:val="24"/>
          <w:szCs w:val="24"/>
        </w:rPr>
        <w:t>s</w:t>
      </w:r>
      <w:r w:rsidR="00523C1C" w:rsidRPr="00860665">
        <w:rPr>
          <w:rFonts w:ascii="Times New Roman" w:eastAsia="Times New Roman" w:hAnsi="Times New Roman" w:cs="Times New Roman"/>
          <w:sz w:val="24"/>
          <w:szCs w:val="24"/>
        </w:rPr>
        <w:t xml:space="preserve"> sudominti skaitymu, skatina geriau pažinti save ir supantį pasaulį, sudaro sąlygas diskutuoti apie tekstuose svarstomas vertybes, keliamas problemas ir idėjas;</w:t>
      </w:r>
    </w:p>
    <w:p w14:paraId="16B5F9A2" w14:textId="4DD92FF7" w:rsidR="00980B12" w:rsidRPr="00860665" w:rsidRDefault="00BF79B4" w:rsidP="00860665">
      <w:pPr>
        <w:tabs>
          <w:tab w:val="left" w:pos="567"/>
        </w:tabs>
        <w:spacing w:after="0" w:line="240" w:lineRule="auto"/>
        <w:ind w:firstLine="567"/>
        <w:jc w:val="both"/>
        <w:rPr>
          <w:rFonts w:ascii="Times New Roman" w:eastAsia="Times New Roman" w:hAnsi="Times New Roman" w:cs="Times New Roman"/>
          <w:sz w:val="24"/>
          <w:szCs w:val="24"/>
        </w:rPr>
      </w:pPr>
      <w:r w:rsidRPr="00860665">
        <w:rPr>
          <w:rFonts w:ascii="Times New Roman" w:eastAsia="Times New Roman" w:hAnsi="Times New Roman" w:cs="Times New Roman"/>
          <w:sz w:val="24"/>
          <w:szCs w:val="24"/>
        </w:rPr>
        <w:t xml:space="preserve">30.12. </w:t>
      </w:r>
      <w:r w:rsidR="00980B12" w:rsidRPr="00860665">
        <w:rPr>
          <w:rFonts w:ascii="Times New Roman" w:eastAsia="Times New Roman" w:hAnsi="Times New Roman" w:cs="Times New Roman"/>
          <w:sz w:val="24"/>
          <w:szCs w:val="24"/>
        </w:rPr>
        <w:t>užduotys kalbos pažinimo ir literatūros ir kultūros pažinimo srityse suteikia galimybę ugdyti ne tik gimtosios kalbos kompetenciją ir plėsti žinias apie gimtąją kultūrą, bet taip pat ieškoti tarpkultūrinių ryšių (pvz. kalbinių skirtumų, bendrų kultūrinių reiškinių);</w:t>
      </w:r>
    </w:p>
    <w:p w14:paraId="4E1A10D9" w14:textId="6BFD48B0" w:rsidR="00523C1C" w:rsidRPr="00860665" w:rsidRDefault="00BF79B4" w:rsidP="00860665">
      <w:pPr>
        <w:tabs>
          <w:tab w:val="left" w:pos="567"/>
        </w:tabs>
        <w:spacing w:after="0" w:line="240" w:lineRule="auto"/>
        <w:ind w:firstLine="567"/>
        <w:jc w:val="both"/>
        <w:rPr>
          <w:rFonts w:ascii="Times New Roman" w:eastAsia="Times New Roman" w:hAnsi="Times New Roman" w:cs="Times New Roman"/>
          <w:color w:val="000000" w:themeColor="text1"/>
          <w:sz w:val="24"/>
          <w:szCs w:val="24"/>
        </w:rPr>
      </w:pPr>
      <w:r w:rsidRPr="00860665">
        <w:rPr>
          <w:rFonts w:ascii="Times New Roman" w:eastAsia="Times New Roman" w:hAnsi="Times New Roman" w:cs="Times New Roman"/>
          <w:sz w:val="24"/>
          <w:szCs w:val="24"/>
        </w:rPr>
        <w:lastRenderedPageBreak/>
        <w:t xml:space="preserve">30.13. </w:t>
      </w:r>
      <w:r w:rsidR="00523C1C" w:rsidRPr="00860665">
        <w:rPr>
          <w:rFonts w:ascii="Times New Roman" w:eastAsia="Times New Roman" w:hAnsi="Times New Roman" w:cs="Times New Roman"/>
          <w:sz w:val="24"/>
          <w:szCs w:val="24"/>
        </w:rPr>
        <w:t xml:space="preserve">užduotys skatina tyrinėti, ugdytis teksto suvokimo gebėjimus ir kritinį mąstymą, ugdyti </w:t>
      </w:r>
      <w:r w:rsidR="00523C1C" w:rsidRPr="00860665">
        <w:rPr>
          <w:rFonts w:ascii="Times New Roman" w:eastAsia="Times New Roman" w:hAnsi="Times New Roman" w:cs="Times New Roman"/>
          <w:color w:val="000000" w:themeColor="text1"/>
          <w:sz w:val="24"/>
          <w:szCs w:val="24"/>
        </w:rPr>
        <w:t xml:space="preserve">mokinių kūrybiškumą, išradingumą, saviraišką, atsakingumą už savo veiksmus ir bendradarbiavimą; </w:t>
      </w:r>
    </w:p>
    <w:p w14:paraId="59052CCC" w14:textId="6D4EEA08" w:rsidR="00523C1C" w:rsidRPr="00860665" w:rsidRDefault="00BF79B4" w:rsidP="00860665">
      <w:pPr>
        <w:spacing w:after="0" w:line="240" w:lineRule="auto"/>
        <w:ind w:firstLine="567"/>
        <w:jc w:val="both"/>
        <w:rPr>
          <w:rFonts w:ascii="Times New Roman" w:eastAsia="Times New Roman" w:hAnsi="Times New Roman" w:cs="Times New Roman"/>
          <w:color w:val="000000" w:themeColor="text1"/>
          <w:sz w:val="24"/>
          <w:szCs w:val="24"/>
        </w:rPr>
      </w:pPr>
      <w:r w:rsidRPr="00860665">
        <w:rPr>
          <w:rFonts w:ascii="Times New Roman" w:eastAsia="Times New Roman" w:hAnsi="Times New Roman" w:cs="Times New Roman"/>
          <w:color w:val="000000" w:themeColor="text1"/>
          <w:sz w:val="24"/>
          <w:szCs w:val="24"/>
        </w:rPr>
        <w:t xml:space="preserve">30.14. </w:t>
      </w:r>
      <w:r w:rsidR="00A61067" w:rsidRPr="00860665">
        <w:rPr>
          <w:rFonts w:ascii="Times New Roman" w:eastAsia="Times New Roman" w:hAnsi="Times New Roman" w:cs="Times New Roman"/>
          <w:color w:val="000000" w:themeColor="text1"/>
          <w:sz w:val="24"/>
          <w:szCs w:val="24"/>
        </w:rPr>
        <w:t xml:space="preserve">kiekvienoje </w:t>
      </w:r>
      <w:r w:rsidR="00523C1C" w:rsidRPr="00860665">
        <w:rPr>
          <w:rFonts w:ascii="Times New Roman" w:eastAsia="Times New Roman" w:hAnsi="Times New Roman" w:cs="Times New Roman"/>
          <w:color w:val="000000" w:themeColor="text1"/>
          <w:sz w:val="24"/>
          <w:szCs w:val="24"/>
        </w:rPr>
        <w:t>vadovėl</w:t>
      </w:r>
      <w:r w:rsidR="00A61067" w:rsidRPr="00860665">
        <w:rPr>
          <w:rFonts w:ascii="Times New Roman" w:eastAsia="Times New Roman" w:hAnsi="Times New Roman" w:cs="Times New Roman"/>
          <w:color w:val="000000" w:themeColor="text1"/>
          <w:sz w:val="24"/>
          <w:szCs w:val="24"/>
        </w:rPr>
        <w:t>io temoje</w:t>
      </w:r>
      <w:r w:rsidR="00523C1C" w:rsidRPr="00860665">
        <w:rPr>
          <w:rFonts w:ascii="Times New Roman" w:eastAsia="Times New Roman" w:hAnsi="Times New Roman" w:cs="Times New Roman"/>
          <w:color w:val="000000" w:themeColor="text1"/>
          <w:sz w:val="24"/>
          <w:szCs w:val="24"/>
        </w:rPr>
        <w:t xml:space="preserve"> pateikta skirtingo sudėtingumo užduočių, laikantis proporcijos: slenkstinio lygio – 10 proc.  patenkinamo lygio – 20 proc.; pagrindinio lygio – 40 proc.; aukštesniojo lygio – 30 </w:t>
      </w:r>
      <w:r w:rsidR="004C7DE2" w:rsidRPr="00860665">
        <w:rPr>
          <w:rFonts w:ascii="Times New Roman" w:eastAsia="Times New Roman" w:hAnsi="Times New Roman" w:cs="Times New Roman"/>
          <w:color w:val="000000" w:themeColor="text1"/>
          <w:sz w:val="24"/>
          <w:szCs w:val="24"/>
        </w:rPr>
        <w:t xml:space="preserve">proc. </w:t>
      </w:r>
      <w:r w:rsidR="004C7DE2">
        <w:rPr>
          <w:rFonts w:ascii="Times New Roman" w:eastAsia="Times New Roman" w:hAnsi="Times New Roman" w:cs="Times New Roman"/>
          <w:color w:val="000000" w:themeColor="text1"/>
          <w:sz w:val="24"/>
          <w:szCs w:val="24"/>
        </w:rPr>
        <w:t>Užduotys</w:t>
      </w:r>
      <w:r w:rsidR="003954E3">
        <w:rPr>
          <w:rFonts w:ascii="Times New Roman" w:eastAsia="Times New Roman" w:hAnsi="Times New Roman" w:cs="Times New Roman"/>
          <w:color w:val="000000" w:themeColor="text1"/>
          <w:sz w:val="24"/>
          <w:szCs w:val="24"/>
        </w:rPr>
        <w:t xml:space="preserve"> </w:t>
      </w:r>
      <w:r w:rsidR="00A46C3E">
        <w:rPr>
          <w:rFonts w:ascii="Times New Roman" w:eastAsia="Times New Roman" w:hAnsi="Times New Roman" w:cs="Times New Roman"/>
          <w:color w:val="000000" w:themeColor="text1"/>
          <w:sz w:val="24"/>
          <w:szCs w:val="24"/>
        </w:rPr>
        <w:t xml:space="preserve">turi apimti visus pasiekimų </w:t>
      </w:r>
      <w:r w:rsidR="004016F8">
        <w:rPr>
          <w:rFonts w:ascii="Times New Roman" w:eastAsia="Times New Roman" w:hAnsi="Times New Roman" w:cs="Times New Roman"/>
          <w:color w:val="000000" w:themeColor="text1"/>
          <w:sz w:val="24"/>
          <w:szCs w:val="24"/>
        </w:rPr>
        <w:t xml:space="preserve">lygius. </w:t>
      </w:r>
      <w:r w:rsidR="00DD3790">
        <w:rPr>
          <w:rFonts w:ascii="Times New Roman" w:eastAsia="Times New Roman" w:hAnsi="Times New Roman" w:cs="Times New Roman"/>
          <w:color w:val="000000" w:themeColor="text1"/>
          <w:sz w:val="24"/>
          <w:szCs w:val="24"/>
        </w:rPr>
        <w:t>Tiekėjas koncepcijoje turi pagrįsti</w:t>
      </w:r>
      <w:r w:rsidR="00E23614">
        <w:rPr>
          <w:rFonts w:ascii="Times New Roman" w:eastAsia="Times New Roman" w:hAnsi="Times New Roman" w:cs="Times New Roman"/>
          <w:color w:val="000000" w:themeColor="text1"/>
          <w:sz w:val="24"/>
          <w:szCs w:val="24"/>
        </w:rPr>
        <w:t xml:space="preserve"> pasirinktą užduočių paskirstymą pagal lygius</w:t>
      </w:r>
      <w:r w:rsidR="006340B5">
        <w:rPr>
          <w:rFonts w:ascii="Times New Roman" w:eastAsia="Times New Roman" w:hAnsi="Times New Roman" w:cs="Times New Roman"/>
          <w:color w:val="000000" w:themeColor="text1"/>
          <w:sz w:val="24"/>
          <w:szCs w:val="24"/>
        </w:rPr>
        <w:t xml:space="preserve">. Šiame punkte </w:t>
      </w:r>
      <w:r w:rsidR="007C68A7">
        <w:rPr>
          <w:rFonts w:ascii="Times New Roman" w:eastAsia="Times New Roman" w:hAnsi="Times New Roman" w:cs="Times New Roman"/>
          <w:color w:val="000000" w:themeColor="text1"/>
          <w:sz w:val="24"/>
          <w:szCs w:val="24"/>
        </w:rPr>
        <w:t>pateikti užduočių tipai laikomi pavyzdiniais</w:t>
      </w:r>
      <w:r w:rsidR="0061475F">
        <w:rPr>
          <w:rFonts w:ascii="Times New Roman" w:eastAsia="Times New Roman" w:hAnsi="Times New Roman" w:cs="Times New Roman"/>
          <w:color w:val="000000" w:themeColor="text1"/>
          <w:sz w:val="24"/>
          <w:szCs w:val="24"/>
        </w:rPr>
        <w:t xml:space="preserve"> (ne baigtiniais). Tiekėjas gali siūlyti</w:t>
      </w:r>
      <w:r w:rsidR="0044035E">
        <w:rPr>
          <w:rFonts w:ascii="Times New Roman" w:eastAsia="Times New Roman" w:hAnsi="Times New Roman" w:cs="Times New Roman"/>
          <w:color w:val="000000" w:themeColor="text1"/>
          <w:sz w:val="24"/>
          <w:szCs w:val="24"/>
        </w:rPr>
        <w:t xml:space="preserve"> kitus užduočių tipus, jei jie atitinka </w:t>
      </w:r>
      <w:r w:rsidR="007418E0">
        <w:rPr>
          <w:rFonts w:ascii="Times New Roman" w:eastAsia="Times New Roman" w:hAnsi="Times New Roman" w:cs="Times New Roman"/>
          <w:color w:val="000000" w:themeColor="text1"/>
          <w:sz w:val="24"/>
          <w:szCs w:val="24"/>
        </w:rPr>
        <w:t>ugdymo tikslus ir mokinių amžių.</w:t>
      </w:r>
    </w:p>
    <w:p w14:paraId="36947164" w14:textId="4E8DA955" w:rsidR="00523C1C" w:rsidRPr="00860665" w:rsidRDefault="00BF79B4" w:rsidP="00860665">
      <w:pPr>
        <w:tabs>
          <w:tab w:val="left" w:pos="1134"/>
        </w:tabs>
        <w:spacing w:after="0" w:line="240" w:lineRule="auto"/>
        <w:ind w:firstLine="567"/>
        <w:jc w:val="both"/>
        <w:rPr>
          <w:rFonts w:ascii="Times New Roman" w:eastAsia="Times New Roman" w:hAnsi="Times New Roman" w:cs="Times New Roman"/>
          <w:color w:val="000000" w:themeColor="text1"/>
          <w:sz w:val="24"/>
          <w:szCs w:val="24"/>
        </w:rPr>
      </w:pPr>
      <w:r w:rsidRPr="00860665">
        <w:rPr>
          <w:rFonts w:ascii="Times New Roman" w:eastAsia="Times New Roman" w:hAnsi="Times New Roman" w:cs="Times New Roman"/>
          <w:color w:val="000000" w:themeColor="text1"/>
          <w:sz w:val="24"/>
          <w:szCs w:val="24"/>
        </w:rPr>
        <w:t xml:space="preserve">30.15. </w:t>
      </w:r>
      <w:r w:rsidR="00523C1C" w:rsidRPr="00860665">
        <w:rPr>
          <w:rFonts w:ascii="Times New Roman" w:eastAsia="Times New Roman" w:hAnsi="Times New Roman" w:cs="Times New Roman"/>
          <w:color w:val="000000" w:themeColor="text1"/>
          <w:sz w:val="24"/>
          <w:szCs w:val="24"/>
        </w:rPr>
        <w:t xml:space="preserve">užduotys yra parengtos atsižvelgiant į kognityvinės grupės parametrus; </w:t>
      </w:r>
    </w:p>
    <w:p w14:paraId="7F2319A4" w14:textId="46AF3CB9" w:rsidR="00471D6D" w:rsidRPr="00860665" w:rsidRDefault="00BF79B4" w:rsidP="00860665">
      <w:pPr>
        <w:tabs>
          <w:tab w:val="left" w:pos="567"/>
        </w:tabs>
        <w:spacing w:after="0" w:line="240" w:lineRule="auto"/>
        <w:ind w:firstLine="567"/>
        <w:jc w:val="both"/>
        <w:rPr>
          <w:rFonts w:ascii="Times New Roman" w:eastAsia="Times New Roman" w:hAnsi="Times New Roman" w:cs="Times New Roman"/>
          <w:color w:val="000000" w:themeColor="text1"/>
          <w:sz w:val="24"/>
          <w:szCs w:val="24"/>
        </w:rPr>
      </w:pPr>
      <w:r w:rsidRPr="00860665">
        <w:rPr>
          <w:rFonts w:ascii="Times New Roman" w:eastAsia="Times New Roman" w:hAnsi="Times New Roman" w:cs="Times New Roman"/>
          <w:color w:val="000000" w:themeColor="text1"/>
          <w:sz w:val="24"/>
          <w:szCs w:val="24"/>
        </w:rPr>
        <w:t xml:space="preserve">30.16. </w:t>
      </w:r>
      <w:r w:rsidR="00523C1C" w:rsidRPr="00860665">
        <w:rPr>
          <w:rFonts w:ascii="Times New Roman" w:eastAsia="Times New Roman" w:hAnsi="Times New Roman" w:cs="Times New Roman"/>
          <w:color w:val="000000" w:themeColor="text1"/>
          <w:sz w:val="24"/>
          <w:szCs w:val="24"/>
        </w:rPr>
        <w:t>vadovėli</w:t>
      </w:r>
      <w:r w:rsidR="00151797" w:rsidRPr="00860665">
        <w:rPr>
          <w:rFonts w:ascii="Times New Roman" w:eastAsia="Times New Roman" w:hAnsi="Times New Roman" w:cs="Times New Roman"/>
          <w:color w:val="000000" w:themeColor="text1"/>
          <w:sz w:val="24"/>
          <w:szCs w:val="24"/>
        </w:rPr>
        <w:t>ų</w:t>
      </w:r>
      <w:r w:rsidR="00523C1C" w:rsidRPr="00860665">
        <w:rPr>
          <w:rFonts w:ascii="Times New Roman" w:eastAsia="Times New Roman" w:hAnsi="Times New Roman" w:cs="Times New Roman"/>
          <w:color w:val="000000" w:themeColor="text1"/>
          <w:sz w:val="24"/>
          <w:szCs w:val="24"/>
        </w:rPr>
        <w:t xml:space="preserve"> medžiaga sudaro sąlygas mokytis pasirenkant įvairias mokymosi formas (individualiai, poromis ar grupėmis) ir mokymosi stilius (verbalinį, vizualinį, </w:t>
      </w:r>
      <w:proofErr w:type="spellStart"/>
      <w:r w:rsidR="00523C1C" w:rsidRPr="00860665">
        <w:rPr>
          <w:rFonts w:ascii="Times New Roman" w:eastAsia="Times New Roman" w:hAnsi="Times New Roman" w:cs="Times New Roman"/>
          <w:color w:val="000000" w:themeColor="text1"/>
          <w:sz w:val="24"/>
          <w:szCs w:val="24"/>
        </w:rPr>
        <w:t>kinestetinį</w:t>
      </w:r>
      <w:proofErr w:type="spellEnd"/>
      <w:r w:rsidR="00523C1C" w:rsidRPr="00860665">
        <w:rPr>
          <w:rFonts w:ascii="Times New Roman" w:eastAsia="Times New Roman" w:hAnsi="Times New Roman" w:cs="Times New Roman"/>
          <w:color w:val="000000" w:themeColor="text1"/>
          <w:sz w:val="24"/>
          <w:szCs w:val="24"/>
        </w:rPr>
        <w:t>, asmeninį, tarpasmeninį);</w:t>
      </w:r>
    </w:p>
    <w:p w14:paraId="6E453F0C" w14:textId="65BCCC9F" w:rsidR="00471D6D" w:rsidRPr="00860665" w:rsidRDefault="00BF79B4" w:rsidP="00860665">
      <w:pPr>
        <w:spacing w:after="0" w:line="240" w:lineRule="auto"/>
        <w:ind w:firstLine="567"/>
        <w:jc w:val="both"/>
        <w:rPr>
          <w:rFonts w:ascii="Times New Roman" w:eastAsia="Times New Roman" w:hAnsi="Times New Roman" w:cs="Times New Roman"/>
          <w:color w:val="000000" w:themeColor="text1"/>
          <w:sz w:val="24"/>
          <w:szCs w:val="24"/>
        </w:rPr>
      </w:pPr>
      <w:r w:rsidRPr="00860665">
        <w:rPr>
          <w:rFonts w:ascii="Times New Roman" w:hAnsi="Times New Roman" w:cs="Times New Roman"/>
          <w:color w:val="000000" w:themeColor="text1"/>
          <w:sz w:val="24"/>
          <w:szCs w:val="24"/>
          <w:bdr w:val="none" w:sz="0" w:space="0" w:color="auto" w:frame="1"/>
        </w:rPr>
        <w:t xml:space="preserve">30.17. </w:t>
      </w:r>
      <w:r w:rsidR="00471D6D" w:rsidRPr="00860665">
        <w:rPr>
          <w:rFonts w:ascii="Times New Roman" w:hAnsi="Times New Roman" w:cs="Times New Roman"/>
          <w:color w:val="000000" w:themeColor="text1"/>
          <w:sz w:val="24"/>
          <w:szCs w:val="24"/>
          <w:bdr w:val="none" w:sz="0" w:space="0" w:color="auto" w:frame="1"/>
        </w:rPr>
        <w:t>kiekvienai vadovėlio temai turi būti parengta užduočių, apimančių visų pasiekimų sričių pasiekimus (kalbėjimas, klausymas ir sąveika,</w:t>
      </w:r>
      <w:r w:rsidR="0094320B">
        <w:rPr>
          <w:rFonts w:ascii="Times New Roman" w:hAnsi="Times New Roman" w:cs="Times New Roman"/>
          <w:color w:val="000000" w:themeColor="text1"/>
          <w:sz w:val="24"/>
          <w:szCs w:val="24"/>
          <w:bdr w:val="none" w:sz="0" w:space="0" w:color="auto" w:frame="1"/>
        </w:rPr>
        <w:t xml:space="preserve"> </w:t>
      </w:r>
      <w:r w:rsidR="00471D6D" w:rsidRPr="00860665">
        <w:rPr>
          <w:rFonts w:ascii="Times New Roman" w:hAnsi="Times New Roman" w:cs="Times New Roman"/>
          <w:color w:val="000000" w:themeColor="text1"/>
          <w:sz w:val="24"/>
          <w:szCs w:val="24"/>
          <w:bdr w:val="none" w:sz="0" w:space="0" w:color="auto" w:frame="1"/>
        </w:rPr>
        <w:t>skaitymas ir teksto suvokimas, rašymas ir teksto kūrimas, kalbos pažinimas, literatūrinis ir kultūrinis ugdymas), ir sudaryta galimybė vertinti ir įsivertinti visų sričių pasiekimus</w:t>
      </w:r>
      <w:r w:rsidR="00E45A63" w:rsidRPr="00860665">
        <w:rPr>
          <w:rFonts w:ascii="Times New Roman" w:hAnsi="Times New Roman" w:cs="Times New Roman"/>
          <w:color w:val="000000" w:themeColor="text1"/>
          <w:sz w:val="24"/>
          <w:szCs w:val="24"/>
        </w:rPr>
        <w:t>;</w:t>
      </w:r>
    </w:p>
    <w:p w14:paraId="7190A8D1" w14:textId="73EA9E56" w:rsidR="00471D6D" w:rsidRPr="00860665" w:rsidRDefault="00BF79B4" w:rsidP="00860665">
      <w:pPr>
        <w:tabs>
          <w:tab w:val="left" w:pos="567"/>
        </w:tabs>
        <w:spacing w:after="0" w:line="240" w:lineRule="auto"/>
        <w:ind w:firstLine="567"/>
        <w:jc w:val="both"/>
        <w:rPr>
          <w:rFonts w:ascii="Times New Roman" w:eastAsia="Times New Roman" w:hAnsi="Times New Roman" w:cs="Times New Roman"/>
          <w:color w:val="000000" w:themeColor="text1"/>
          <w:sz w:val="24"/>
          <w:szCs w:val="24"/>
        </w:rPr>
      </w:pPr>
      <w:r w:rsidRPr="00860665">
        <w:rPr>
          <w:rFonts w:ascii="Times New Roman" w:hAnsi="Times New Roman" w:cs="Times New Roman"/>
          <w:color w:val="000000" w:themeColor="text1"/>
          <w:sz w:val="24"/>
          <w:szCs w:val="24"/>
          <w:bdr w:val="none" w:sz="0" w:space="0" w:color="auto" w:frame="1"/>
        </w:rPr>
        <w:t xml:space="preserve">30.18. </w:t>
      </w:r>
      <w:r w:rsidR="00471D6D" w:rsidRPr="00860665">
        <w:rPr>
          <w:rFonts w:ascii="Times New Roman" w:hAnsi="Times New Roman" w:cs="Times New Roman"/>
          <w:color w:val="000000" w:themeColor="text1"/>
          <w:sz w:val="24"/>
          <w:szCs w:val="24"/>
          <w:bdr w:val="none" w:sz="0" w:space="0" w:color="auto" w:frame="1"/>
        </w:rPr>
        <w:t xml:space="preserve">kiekvienos vadovėlio temos užduotys turi atitikti </w:t>
      </w:r>
      <w:r w:rsidR="000C1E4E">
        <w:rPr>
          <w:rFonts w:ascii="Times New Roman" w:hAnsi="Times New Roman" w:cs="Times New Roman"/>
          <w:color w:val="000000" w:themeColor="text1"/>
          <w:sz w:val="24"/>
          <w:szCs w:val="24"/>
          <w:bdr w:val="none" w:sz="0" w:space="0" w:color="auto" w:frame="1"/>
        </w:rPr>
        <w:t xml:space="preserve">TS </w:t>
      </w:r>
      <w:r w:rsidR="00275347" w:rsidRPr="00860665">
        <w:rPr>
          <w:rFonts w:ascii="Times New Roman" w:hAnsi="Times New Roman" w:cs="Times New Roman"/>
          <w:color w:val="000000" w:themeColor="text1"/>
          <w:sz w:val="24"/>
          <w:szCs w:val="24"/>
          <w:bdr w:val="none" w:sz="0" w:space="0" w:color="auto" w:frame="1"/>
        </w:rPr>
        <w:t xml:space="preserve">30.14. </w:t>
      </w:r>
      <w:r w:rsidR="00471D6D" w:rsidRPr="00860665">
        <w:rPr>
          <w:rFonts w:ascii="Times New Roman" w:hAnsi="Times New Roman" w:cs="Times New Roman"/>
          <w:color w:val="000000" w:themeColor="text1"/>
          <w:sz w:val="24"/>
          <w:szCs w:val="24"/>
          <w:bdr w:val="none" w:sz="0" w:space="0" w:color="auto" w:frame="1"/>
        </w:rPr>
        <w:t>punkte numatytas užduočių sudėtingumo proporcijas</w:t>
      </w:r>
      <w:r w:rsidR="00E45A63" w:rsidRPr="00860665">
        <w:rPr>
          <w:rFonts w:ascii="Times New Roman" w:hAnsi="Times New Roman" w:cs="Times New Roman"/>
          <w:color w:val="000000" w:themeColor="text1"/>
          <w:sz w:val="24"/>
          <w:szCs w:val="24"/>
          <w:bdr w:val="none" w:sz="0" w:space="0" w:color="auto" w:frame="1"/>
        </w:rPr>
        <w:t>;</w:t>
      </w:r>
    </w:p>
    <w:p w14:paraId="5124B9AE" w14:textId="616B8AC9" w:rsidR="00471D6D" w:rsidRPr="00C35697" w:rsidRDefault="00BF79B4" w:rsidP="00860665">
      <w:pPr>
        <w:tabs>
          <w:tab w:val="left" w:pos="1134"/>
        </w:tabs>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30.19.</w:t>
      </w:r>
      <w:r w:rsidR="008411BE">
        <w:rPr>
          <w:rFonts w:ascii="Times New Roman" w:hAnsi="Times New Roman" w:cs="Times New Roman"/>
          <w:color w:val="000000" w:themeColor="text1"/>
          <w:sz w:val="24"/>
          <w:szCs w:val="24"/>
        </w:rPr>
        <w:t xml:space="preserve"> </w:t>
      </w:r>
      <w:r w:rsidR="00471D6D" w:rsidRPr="00C35697">
        <w:rPr>
          <w:rFonts w:ascii="Times New Roman" w:hAnsi="Times New Roman" w:cs="Times New Roman"/>
          <w:color w:val="000000" w:themeColor="text1"/>
          <w:sz w:val="24"/>
          <w:szCs w:val="24"/>
        </w:rPr>
        <w:t>užduotys turi būti integruotos tarpusavyje tematikos, pasiekimų ar kontekstų požiūriu.</w:t>
      </w:r>
    </w:p>
    <w:p w14:paraId="65A30752" w14:textId="0E91A38F" w:rsidR="00E42295" w:rsidRPr="00823511" w:rsidRDefault="00BF79B4" w:rsidP="00860665">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31. </w:t>
      </w:r>
      <w:r w:rsidR="00E42295" w:rsidRPr="00823511">
        <w:rPr>
          <w:rFonts w:ascii="Times New Roman" w:eastAsia="Times New Roman" w:hAnsi="Times New Roman" w:cs="Times New Roman"/>
          <w:color w:val="000000" w:themeColor="text1"/>
          <w:sz w:val="24"/>
          <w:szCs w:val="24"/>
        </w:rPr>
        <w:t>Klausimų ir užduočių formuluotės turi būti aiškios atitinkamo amžiaus tarpsnio mokiniams.</w:t>
      </w:r>
    </w:p>
    <w:p w14:paraId="2BBE2BE4" w14:textId="062A4AB2" w:rsidR="00471D6D" w:rsidRPr="00EB5B24" w:rsidRDefault="00BF79B4" w:rsidP="00860665">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32. </w:t>
      </w:r>
      <w:r w:rsidR="0AE378AC" w:rsidRPr="00EB5B24">
        <w:rPr>
          <w:rFonts w:ascii="Times New Roman" w:eastAsia="Times New Roman" w:hAnsi="Times New Roman" w:cs="Times New Roman"/>
          <w:color w:val="000000" w:themeColor="text1"/>
          <w:sz w:val="24"/>
          <w:szCs w:val="24"/>
        </w:rPr>
        <w:t>V</w:t>
      </w:r>
      <w:r w:rsidR="5D0176E2" w:rsidRPr="00EB5B24">
        <w:rPr>
          <w:rFonts w:ascii="Times New Roman" w:eastAsia="Times New Roman" w:hAnsi="Times New Roman" w:cs="Times New Roman"/>
          <w:color w:val="000000" w:themeColor="text1"/>
          <w:sz w:val="24"/>
          <w:szCs w:val="24"/>
        </w:rPr>
        <w:t xml:space="preserve">adovėliai </w:t>
      </w:r>
      <w:r w:rsidR="0AE378AC" w:rsidRPr="00EB5B24">
        <w:rPr>
          <w:rFonts w:ascii="Times New Roman" w:eastAsia="Times New Roman" w:hAnsi="Times New Roman" w:cs="Times New Roman"/>
          <w:color w:val="000000" w:themeColor="text1"/>
          <w:sz w:val="24"/>
          <w:szCs w:val="24"/>
        </w:rPr>
        <w:t xml:space="preserve">turi būti </w:t>
      </w:r>
      <w:r w:rsidR="5D0176E2" w:rsidRPr="00EB5B24">
        <w:rPr>
          <w:rFonts w:ascii="Times New Roman" w:eastAsia="Times New Roman" w:hAnsi="Times New Roman" w:cs="Times New Roman"/>
          <w:color w:val="000000" w:themeColor="text1"/>
          <w:sz w:val="24"/>
          <w:szCs w:val="24"/>
        </w:rPr>
        <w:t xml:space="preserve">parašyti aiškia, sklandžia, taisyklinga </w:t>
      </w:r>
      <w:r w:rsidR="0094320B" w:rsidRPr="0094320B">
        <w:rPr>
          <w:rFonts w:ascii="Times New Roman" w:eastAsia="Times New Roman" w:hAnsi="Times New Roman" w:cs="Times New Roman"/>
          <w:color w:val="000000" w:themeColor="text1"/>
          <w:sz w:val="24"/>
          <w:szCs w:val="24"/>
        </w:rPr>
        <w:t>baltarusių</w:t>
      </w:r>
      <w:r w:rsidR="00F559AE" w:rsidRPr="0094320B">
        <w:rPr>
          <w:rFonts w:ascii="Times New Roman" w:eastAsia="Times New Roman" w:hAnsi="Times New Roman" w:cs="Times New Roman"/>
          <w:color w:val="000000" w:themeColor="text1"/>
          <w:sz w:val="24"/>
          <w:szCs w:val="24"/>
        </w:rPr>
        <w:t xml:space="preserve"> </w:t>
      </w:r>
      <w:r w:rsidR="5D0176E2" w:rsidRPr="0094320B">
        <w:rPr>
          <w:rFonts w:ascii="Times New Roman" w:eastAsia="Times New Roman" w:hAnsi="Times New Roman" w:cs="Times New Roman"/>
          <w:color w:val="000000" w:themeColor="text1"/>
          <w:sz w:val="24"/>
          <w:szCs w:val="24"/>
        </w:rPr>
        <w:t>kalba</w:t>
      </w:r>
      <w:r w:rsidR="5D0176E2" w:rsidRPr="00EB5B24">
        <w:rPr>
          <w:rFonts w:ascii="Times New Roman" w:eastAsia="Times New Roman" w:hAnsi="Times New Roman" w:cs="Times New Roman"/>
          <w:color w:val="000000" w:themeColor="text1"/>
          <w:sz w:val="24"/>
          <w:szCs w:val="24"/>
        </w:rPr>
        <w:t xml:space="preserve">, </w:t>
      </w:r>
      <w:r w:rsidR="5D0176E2" w:rsidRPr="00EB5B24">
        <w:rPr>
          <w:rFonts w:ascii="Times New Roman" w:eastAsia="Times New Roman" w:hAnsi="Times New Roman" w:cs="Times New Roman"/>
          <w:sz w:val="24"/>
          <w:szCs w:val="24"/>
        </w:rPr>
        <w:t>vartojama taisyklinga terminologija.</w:t>
      </w:r>
    </w:p>
    <w:p w14:paraId="092194F9" w14:textId="77777777" w:rsidR="00523C1C" w:rsidRPr="00605045" w:rsidRDefault="00523C1C" w:rsidP="00523C1C">
      <w:pPr>
        <w:tabs>
          <w:tab w:val="num" w:pos="1391"/>
          <w:tab w:val="left" w:pos="1560"/>
        </w:tabs>
        <w:spacing w:after="0" w:line="240" w:lineRule="auto"/>
        <w:jc w:val="both"/>
        <w:rPr>
          <w:rFonts w:ascii="Times New Roman" w:hAnsi="Times New Roman" w:cs="Times New Roman"/>
          <w:b/>
          <w:noProof/>
          <w:sz w:val="24"/>
          <w:szCs w:val="24"/>
        </w:rPr>
      </w:pPr>
    </w:p>
    <w:p w14:paraId="132C25C2" w14:textId="77777777" w:rsidR="00523C1C" w:rsidRPr="00FB6730" w:rsidRDefault="00523C1C" w:rsidP="00523C1C">
      <w:pPr>
        <w:tabs>
          <w:tab w:val="left" w:pos="1134"/>
        </w:tabs>
        <w:spacing w:after="0" w:line="240" w:lineRule="auto"/>
        <w:jc w:val="center"/>
        <w:rPr>
          <w:rFonts w:ascii="Times New Roman" w:hAnsi="Times New Roman" w:cs="Times New Roman"/>
          <w:b/>
          <w:noProof/>
          <w:sz w:val="24"/>
          <w:szCs w:val="24"/>
        </w:rPr>
      </w:pPr>
    </w:p>
    <w:p w14:paraId="16715EC8" w14:textId="3F4D9279" w:rsidR="00C8734A" w:rsidRPr="00C86B4D" w:rsidRDefault="00C8734A" w:rsidP="00C8734A">
      <w:pPr>
        <w:pStyle w:val="Sraopastraipa"/>
        <w:tabs>
          <w:tab w:val="left" w:pos="1134"/>
        </w:tabs>
        <w:spacing w:after="0" w:line="240" w:lineRule="auto"/>
        <w:ind w:left="0"/>
        <w:jc w:val="center"/>
        <w:rPr>
          <w:rFonts w:ascii="Times New Roman" w:hAnsi="Times New Roman" w:cs="Times New Roman"/>
          <w:b/>
          <w:noProof/>
          <w:sz w:val="24"/>
          <w:szCs w:val="24"/>
          <w:lang w:val="pl-PL"/>
        </w:rPr>
      </w:pPr>
      <w:r w:rsidRPr="0088725C">
        <w:rPr>
          <w:rFonts w:ascii="Times New Roman" w:hAnsi="Times New Roman" w:cs="Times New Roman"/>
          <w:b/>
          <w:noProof/>
          <w:sz w:val="24"/>
          <w:szCs w:val="24"/>
        </w:rPr>
        <w:t xml:space="preserve">IV. REIKALAVIMAI </w:t>
      </w:r>
      <w:r w:rsidR="00620B4D" w:rsidRPr="0088725C">
        <w:rPr>
          <w:rFonts w:ascii="Times New Roman" w:hAnsi="Times New Roman" w:cs="Times New Roman"/>
          <w:b/>
          <w:noProof/>
          <w:sz w:val="24"/>
          <w:szCs w:val="24"/>
        </w:rPr>
        <w:t>UŽDUOTIMS</w:t>
      </w:r>
      <w:r w:rsidR="00620B4D">
        <w:rPr>
          <w:rFonts w:ascii="Times New Roman" w:hAnsi="Times New Roman" w:cs="Times New Roman"/>
          <w:b/>
          <w:noProof/>
          <w:sz w:val="24"/>
          <w:szCs w:val="24"/>
        </w:rPr>
        <w:t>, KURIOS BUS</w:t>
      </w:r>
      <w:r w:rsidR="00620B4D" w:rsidRPr="0088725C">
        <w:rPr>
          <w:rFonts w:ascii="Times New Roman" w:hAnsi="Times New Roman" w:cs="Times New Roman"/>
          <w:b/>
          <w:noProof/>
          <w:sz w:val="24"/>
          <w:szCs w:val="24"/>
        </w:rPr>
        <w:t xml:space="preserve"> </w:t>
      </w:r>
      <w:r w:rsidR="00620B4D" w:rsidRPr="00B26C1D">
        <w:t xml:space="preserve"> </w:t>
      </w:r>
      <w:r w:rsidRPr="0088725C">
        <w:rPr>
          <w:rFonts w:ascii="Times New Roman" w:hAnsi="Times New Roman" w:cs="Times New Roman"/>
          <w:b/>
          <w:noProof/>
          <w:sz w:val="24"/>
          <w:szCs w:val="24"/>
        </w:rPr>
        <w:t>SKAITMENIN</w:t>
      </w:r>
      <w:r w:rsidR="00620B4D">
        <w:rPr>
          <w:rFonts w:ascii="Times New Roman" w:hAnsi="Times New Roman" w:cs="Times New Roman"/>
          <w:b/>
          <w:noProof/>
          <w:sz w:val="24"/>
          <w:szCs w:val="24"/>
        </w:rPr>
        <w:t>AMOS</w:t>
      </w:r>
    </w:p>
    <w:p w14:paraId="164DCCF7" w14:textId="77777777" w:rsidR="00C8734A" w:rsidRPr="0088725C" w:rsidRDefault="00C8734A" w:rsidP="00C8734A">
      <w:pPr>
        <w:tabs>
          <w:tab w:val="left" w:pos="1134"/>
        </w:tabs>
        <w:spacing w:after="0" w:line="240" w:lineRule="auto"/>
        <w:rPr>
          <w:rFonts w:ascii="Times New Roman" w:hAnsi="Times New Roman" w:cs="Times New Roman"/>
          <w:b/>
          <w:noProof/>
          <w:sz w:val="24"/>
          <w:szCs w:val="24"/>
        </w:rPr>
      </w:pPr>
    </w:p>
    <w:p w14:paraId="41BCDCF2" w14:textId="38CF7455" w:rsidR="00C8734A" w:rsidRPr="00106648" w:rsidRDefault="00275347" w:rsidP="00860665">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33. </w:t>
      </w:r>
      <w:r w:rsidR="00C8734A" w:rsidRPr="00106648">
        <w:rPr>
          <w:rFonts w:ascii="Times New Roman" w:eastAsia="Times New Roman" w:hAnsi="Times New Roman" w:cs="Times New Roman"/>
          <w:color w:val="000000" w:themeColor="text1"/>
          <w:sz w:val="24"/>
          <w:szCs w:val="24"/>
        </w:rPr>
        <w:t>Kiekvienam vadovėliui turi būti sukurtos</w:t>
      </w:r>
      <w:r w:rsidR="00113AC2" w:rsidRPr="00106648">
        <w:rPr>
          <w:rFonts w:ascii="Times New Roman" w:eastAsia="Times New Roman" w:hAnsi="Times New Roman" w:cs="Times New Roman"/>
          <w:color w:val="000000" w:themeColor="text1"/>
          <w:sz w:val="24"/>
          <w:szCs w:val="24"/>
        </w:rPr>
        <w:t xml:space="preserve"> ne mažiau kaip</w:t>
      </w:r>
      <w:r w:rsidR="00C8734A" w:rsidRPr="00106648">
        <w:rPr>
          <w:rFonts w:ascii="Times New Roman" w:eastAsia="Times New Roman" w:hAnsi="Times New Roman" w:cs="Times New Roman"/>
          <w:color w:val="000000" w:themeColor="text1"/>
          <w:sz w:val="24"/>
          <w:szCs w:val="24"/>
        </w:rPr>
        <w:t xml:space="preserve"> 68 </w:t>
      </w:r>
      <w:r w:rsidR="00433DE9" w:rsidRPr="00106648">
        <w:rPr>
          <w:rFonts w:ascii="Times New Roman" w:eastAsia="Times New Roman" w:hAnsi="Times New Roman" w:cs="Times New Roman"/>
          <w:color w:val="000000" w:themeColor="text1"/>
          <w:sz w:val="24"/>
          <w:szCs w:val="24"/>
        </w:rPr>
        <w:t>užduotys</w:t>
      </w:r>
      <w:r w:rsidR="00B23549" w:rsidRPr="00106648">
        <w:rPr>
          <w:rFonts w:ascii="Times New Roman" w:eastAsia="Times New Roman" w:hAnsi="Times New Roman" w:cs="Times New Roman"/>
          <w:color w:val="000000" w:themeColor="text1"/>
          <w:sz w:val="24"/>
          <w:szCs w:val="24"/>
        </w:rPr>
        <w:t xml:space="preserve">, kurios bus </w:t>
      </w:r>
      <w:r w:rsidR="00EA6D2B" w:rsidRPr="00106648">
        <w:rPr>
          <w:rFonts w:ascii="Times New Roman" w:eastAsia="Times New Roman" w:hAnsi="Times New Roman" w:cs="Times New Roman"/>
          <w:color w:val="000000" w:themeColor="text1"/>
          <w:sz w:val="24"/>
          <w:szCs w:val="24"/>
        </w:rPr>
        <w:t>skaitmeni</w:t>
      </w:r>
      <w:r w:rsidR="008E5681" w:rsidRPr="00106648">
        <w:rPr>
          <w:rFonts w:ascii="Times New Roman" w:eastAsia="Times New Roman" w:hAnsi="Times New Roman" w:cs="Times New Roman"/>
          <w:color w:val="000000" w:themeColor="text1"/>
          <w:sz w:val="24"/>
          <w:szCs w:val="24"/>
        </w:rPr>
        <w:t>namos</w:t>
      </w:r>
      <w:r w:rsidR="00C8734A" w:rsidRPr="00106648">
        <w:rPr>
          <w:rFonts w:ascii="Times New Roman" w:eastAsia="Times New Roman" w:hAnsi="Times New Roman" w:cs="Times New Roman"/>
          <w:color w:val="000000" w:themeColor="text1"/>
          <w:sz w:val="24"/>
          <w:szCs w:val="24"/>
        </w:rPr>
        <w:t xml:space="preserve">, iš </w:t>
      </w:r>
      <w:r w:rsidR="00907C26" w:rsidRPr="00106648">
        <w:rPr>
          <w:rFonts w:ascii="Times New Roman" w:eastAsia="Times New Roman" w:hAnsi="Times New Roman" w:cs="Times New Roman"/>
          <w:color w:val="000000" w:themeColor="text1"/>
          <w:sz w:val="24"/>
          <w:szCs w:val="24"/>
        </w:rPr>
        <w:t>kurių</w:t>
      </w:r>
      <w:r w:rsidR="00C8734A" w:rsidRPr="00106648">
        <w:rPr>
          <w:rFonts w:ascii="Times New Roman" w:eastAsia="Times New Roman" w:hAnsi="Times New Roman" w:cs="Times New Roman"/>
          <w:color w:val="000000" w:themeColor="text1"/>
          <w:sz w:val="24"/>
          <w:szCs w:val="24"/>
        </w:rPr>
        <w:t xml:space="preserve"> 30 proc. užduočių skirta klausymo pasiekimams ugdytis, sudarant sąlygas sąmoningai klausytis, taikant tinkamas aktyvaus klausymosi strategijas, ir mokytis taisyklingos tarties, klausantis taisyklingų </w:t>
      </w:r>
      <w:r w:rsidR="001D1B1F" w:rsidRPr="00613817">
        <w:rPr>
          <w:rFonts w:ascii="Times New Roman" w:eastAsia="Times New Roman" w:hAnsi="Times New Roman" w:cs="Times New Roman"/>
          <w:color w:val="000000" w:themeColor="text1"/>
          <w:sz w:val="24"/>
          <w:szCs w:val="24"/>
        </w:rPr>
        <w:t xml:space="preserve">baltarusių </w:t>
      </w:r>
      <w:r w:rsidR="00C8734A" w:rsidRPr="00613817">
        <w:rPr>
          <w:rFonts w:ascii="Times New Roman" w:eastAsia="Times New Roman" w:hAnsi="Times New Roman" w:cs="Times New Roman"/>
          <w:color w:val="000000" w:themeColor="text1"/>
          <w:sz w:val="24"/>
          <w:szCs w:val="24"/>
        </w:rPr>
        <w:t>kalbos</w:t>
      </w:r>
      <w:r w:rsidR="00C8734A" w:rsidRPr="00106648">
        <w:rPr>
          <w:rFonts w:ascii="Times New Roman" w:eastAsia="Times New Roman" w:hAnsi="Times New Roman" w:cs="Times New Roman"/>
          <w:color w:val="000000" w:themeColor="text1"/>
          <w:sz w:val="24"/>
          <w:szCs w:val="24"/>
        </w:rPr>
        <w:t xml:space="preserve"> įrašų įvairiomis temomis.</w:t>
      </w:r>
    </w:p>
    <w:p w14:paraId="0575191E" w14:textId="4D705164" w:rsidR="00C8734A" w:rsidRPr="00106648" w:rsidRDefault="00275347" w:rsidP="00860665">
      <w:pPr>
        <w:tabs>
          <w:tab w:val="left" w:pos="993"/>
          <w:tab w:val="left" w:pos="1276"/>
        </w:tabs>
        <w:spacing w:after="0" w:line="240" w:lineRule="auto"/>
        <w:ind w:firstLine="567"/>
        <w:jc w:val="both"/>
        <w:rPr>
          <w:rFonts w:ascii="Times New Roman" w:hAnsi="Times New Roman" w:cs="Times New Roman"/>
          <w:noProof/>
          <w:sz w:val="24"/>
          <w:szCs w:val="24"/>
        </w:rPr>
      </w:pPr>
      <w:r>
        <w:rPr>
          <w:rFonts w:ascii="Times New Roman" w:eastAsia="Times New Roman" w:hAnsi="Times New Roman" w:cs="Times New Roman"/>
          <w:color w:val="000000" w:themeColor="text1"/>
          <w:sz w:val="24"/>
          <w:szCs w:val="24"/>
        </w:rPr>
        <w:t xml:space="preserve">34. </w:t>
      </w:r>
      <w:r w:rsidR="00C8734A" w:rsidRPr="00106648">
        <w:rPr>
          <w:rFonts w:ascii="Times New Roman" w:eastAsia="Times New Roman" w:hAnsi="Times New Roman" w:cs="Times New Roman"/>
          <w:color w:val="000000" w:themeColor="text1"/>
          <w:sz w:val="24"/>
          <w:szCs w:val="24"/>
        </w:rPr>
        <w:t>Kiekvienai vadovėlio temai turi būti parengta užduočių, apimančių visų pasiekimų sričių pasiekimus (kalbėjimas, klausymas ir sąveika, skaitymas ir teksto suvokimas, rašymas ir teksto kūrimas, kalbos pažinimas, literatūrinis ir kultūrinis ugdymas), ir sudaryta galimybė vertinti ir</w:t>
      </w:r>
      <w:r w:rsidR="00C8734A" w:rsidRPr="00106648">
        <w:rPr>
          <w:rFonts w:ascii="Times New Roman" w:hAnsi="Times New Roman" w:cs="Times New Roman"/>
          <w:sz w:val="24"/>
          <w:szCs w:val="24"/>
          <w:bdr w:val="none" w:sz="0" w:space="0" w:color="auto" w:frame="1"/>
        </w:rPr>
        <w:t xml:space="preserve"> įsivertinti visų sričių pasiekimus</w:t>
      </w:r>
      <w:r w:rsidR="00C8734A" w:rsidRPr="00106648">
        <w:rPr>
          <w:rFonts w:ascii="Times New Roman" w:hAnsi="Times New Roman" w:cs="Times New Roman"/>
          <w:color w:val="000000"/>
          <w:sz w:val="24"/>
          <w:szCs w:val="24"/>
        </w:rPr>
        <w:t>.</w:t>
      </w:r>
    </w:p>
    <w:p w14:paraId="78514845" w14:textId="10D1C6A6" w:rsidR="00C8734A" w:rsidRPr="00DB29E9" w:rsidRDefault="00275347" w:rsidP="00860665">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35. </w:t>
      </w:r>
      <w:r w:rsidR="00C8734A" w:rsidRPr="00DB29E9">
        <w:rPr>
          <w:rFonts w:ascii="Times New Roman" w:eastAsia="Times New Roman" w:hAnsi="Times New Roman" w:cs="Times New Roman"/>
          <w:color w:val="000000" w:themeColor="text1"/>
          <w:sz w:val="24"/>
          <w:szCs w:val="24"/>
        </w:rPr>
        <w:t xml:space="preserve">Kiekvienos vadovėlio temos užduotys turi atitikti </w:t>
      </w:r>
      <w:r w:rsidR="000C1E4E">
        <w:rPr>
          <w:rFonts w:ascii="Times New Roman" w:eastAsia="Times New Roman" w:hAnsi="Times New Roman" w:cs="Times New Roman"/>
          <w:color w:val="000000" w:themeColor="text1"/>
          <w:sz w:val="24"/>
          <w:szCs w:val="24"/>
        </w:rPr>
        <w:t xml:space="preserve">TS </w:t>
      </w:r>
      <w:r w:rsidR="00805802">
        <w:rPr>
          <w:rFonts w:ascii="Times New Roman" w:eastAsia="Times New Roman" w:hAnsi="Times New Roman" w:cs="Times New Roman"/>
          <w:color w:val="000000" w:themeColor="text1"/>
          <w:sz w:val="24"/>
          <w:szCs w:val="24"/>
        </w:rPr>
        <w:t xml:space="preserve">30.14. </w:t>
      </w:r>
      <w:r w:rsidR="00C8734A" w:rsidRPr="00DB29E9">
        <w:rPr>
          <w:rFonts w:ascii="Times New Roman" w:eastAsia="Times New Roman" w:hAnsi="Times New Roman" w:cs="Times New Roman"/>
          <w:color w:val="000000" w:themeColor="text1"/>
          <w:sz w:val="24"/>
          <w:szCs w:val="24"/>
        </w:rPr>
        <w:t xml:space="preserve">punkte numatytas užduočių sudėtingumo proporcijas. </w:t>
      </w:r>
    </w:p>
    <w:p w14:paraId="614E7DFE" w14:textId="2123858F" w:rsidR="00C8734A" w:rsidRPr="00860665" w:rsidRDefault="00230CF3" w:rsidP="00860665">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860665">
        <w:rPr>
          <w:rFonts w:ascii="Times New Roman" w:eastAsia="Times New Roman" w:hAnsi="Times New Roman" w:cs="Times New Roman"/>
          <w:color w:val="000000" w:themeColor="text1"/>
          <w:sz w:val="24"/>
          <w:szCs w:val="24"/>
        </w:rPr>
        <w:t xml:space="preserve">36. </w:t>
      </w:r>
      <w:r w:rsidR="00C8734A" w:rsidRPr="00860665">
        <w:rPr>
          <w:rFonts w:ascii="Times New Roman" w:eastAsia="Times New Roman" w:hAnsi="Times New Roman" w:cs="Times New Roman"/>
          <w:color w:val="000000" w:themeColor="text1"/>
          <w:sz w:val="24"/>
          <w:szCs w:val="24"/>
        </w:rPr>
        <w:t>Kiekvienos vadovėlio temos užduotyse turi būti užduočių atlikimo vertinimas</w:t>
      </w:r>
      <w:r w:rsidR="001E51CF" w:rsidRPr="00860665">
        <w:rPr>
          <w:rFonts w:ascii="Times New Roman" w:eastAsia="Times New Roman" w:hAnsi="Times New Roman" w:cs="Times New Roman"/>
          <w:color w:val="000000" w:themeColor="text1"/>
          <w:sz w:val="24"/>
          <w:szCs w:val="24"/>
        </w:rPr>
        <w:t>.</w:t>
      </w:r>
      <w:r w:rsidR="00C8734A" w:rsidRPr="00860665">
        <w:rPr>
          <w:rFonts w:ascii="Times New Roman" w:eastAsia="Times New Roman" w:hAnsi="Times New Roman" w:cs="Times New Roman"/>
          <w:color w:val="000000" w:themeColor="text1"/>
          <w:sz w:val="24"/>
          <w:szCs w:val="24"/>
        </w:rPr>
        <w:t xml:space="preserve"> </w:t>
      </w:r>
    </w:p>
    <w:p w14:paraId="3FA94C2A" w14:textId="7826683A" w:rsidR="00C8734A" w:rsidRPr="00860665" w:rsidRDefault="00230CF3" w:rsidP="00860665">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860665">
        <w:rPr>
          <w:rFonts w:ascii="Times New Roman" w:eastAsia="Times New Roman" w:hAnsi="Times New Roman" w:cs="Times New Roman"/>
          <w:color w:val="000000" w:themeColor="text1"/>
          <w:sz w:val="24"/>
          <w:szCs w:val="24"/>
        </w:rPr>
        <w:t xml:space="preserve">37. </w:t>
      </w:r>
      <w:r w:rsidR="75F36E19" w:rsidRPr="00860665">
        <w:rPr>
          <w:rFonts w:ascii="Times New Roman" w:eastAsia="Times New Roman" w:hAnsi="Times New Roman" w:cs="Times New Roman"/>
          <w:color w:val="000000" w:themeColor="text1"/>
          <w:sz w:val="24"/>
          <w:szCs w:val="24"/>
        </w:rPr>
        <w:t xml:space="preserve">Užduotyse vartojamos dalykinės sąvokos, terminai, pavadinimai ir visos užduočių formuluotės turi būti taisyklingos </w:t>
      </w:r>
      <w:r w:rsidR="001D1B1F" w:rsidRPr="00613817">
        <w:rPr>
          <w:rFonts w:ascii="Times New Roman" w:eastAsia="Times New Roman" w:hAnsi="Times New Roman" w:cs="Times New Roman"/>
          <w:color w:val="000000" w:themeColor="text1"/>
          <w:sz w:val="24"/>
          <w:szCs w:val="24"/>
        </w:rPr>
        <w:t>baltarusių</w:t>
      </w:r>
      <w:r w:rsidR="00896B56" w:rsidRPr="00613817">
        <w:rPr>
          <w:rFonts w:ascii="Times New Roman" w:eastAsia="Times New Roman" w:hAnsi="Times New Roman" w:cs="Times New Roman"/>
          <w:color w:val="000000" w:themeColor="text1"/>
          <w:sz w:val="24"/>
          <w:szCs w:val="24"/>
        </w:rPr>
        <w:t xml:space="preserve"> </w:t>
      </w:r>
      <w:r w:rsidR="75F36E19" w:rsidRPr="00613817">
        <w:rPr>
          <w:rFonts w:ascii="Times New Roman" w:eastAsia="Times New Roman" w:hAnsi="Times New Roman" w:cs="Times New Roman"/>
          <w:color w:val="000000" w:themeColor="text1"/>
          <w:sz w:val="24"/>
          <w:szCs w:val="24"/>
        </w:rPr>
        <w:t>gimtosios</w:t>
      </w:r>
      <w:r w:rsidR="75F36E19" w:rsidRPr="00860665">
        <w:rPr>
          <w:rFonts w:ascii="Times New Roman" w:eastAsia="Times New Roman" w:hAnsi="Times New Roman" w:cs="Times New Roman"/>
          <w:color w:val="000000" w:themeColor="text1"/>
          <w:sz w:val="24"/>
          <w:szCs w:val="24"/>
        </w:rPr>
        <w:t xml:space="preserve"> kalbos dalyko požiūriu.</w:t>
      </w:r>
      <w:r w:rsidR="00B6391A" w:rsidRPr="00860665">
        <w:rPr>
          <w:rFonts w:ascii="Times New Roman" w:eastAsia="Times New Roman" w:hAnsi="Times New Roman" w:cs="Times New Roman"/>
          <w:color w:val="000000" w:themeColor="text1"/>
          <w:sz w:val="24"/>
          <w:szCs w:val="24"/>
        </w:rPr>
        <w:t xml:space="preserve"> </w:t>
      </w:r>
    </w:p>
    <w:p w14:paraId="5CDBB136" w14:textId="602E1233" w:rsidR="00C8734A" w:rsidRPr="00860665" w:rsidRDefault="00230CF3" w:rsidP="00860665">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860665">
        <w:rPr>
          <w:rFonts w:ascii="Times New Roman" w:eastAsia="Times New Roman" w:hAnsi="Times New Roman" w:cs="Times New Roman"/>
          <w:color w:val="000000" w:themeColor="text1"/>
          <w:sz w:val="24"/>
          <w:szCs w:val="24"/>
        </w:rPr>
        <w:t xml:space="preserve">38. </w:t>
      </w:r>
      <w:r w:rsidR="00C8734A" w:rsidRPr="00860665">
        <w:rPr>
          <w:rFonts w:ascii="Times New Roman" w:eastAsia="Times New Roman" w:hAnsi="Times New Roman" w:cs="Times New Roman"/>
          <w:color w:val="000000" w:themeColor="text1"/>
          <w:sz w:val="24"/>
          <w:szCs w:val="24"/>
        </w:rPr>
        <w:t>Užduotys turi būti integruotos tarpusavyje tematikos, pasiekimų ar kontekstų požiūriu.</w:t>
      </w:r>
    </w:p>
    <w:p w14:paraId="63BC6255" w14:textId="5B318ED9" w:rsidR="000644A8" w:rsidRPr="009A75D8" w:rsidRDefault="00230CF3" w:rsidP="00860665">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39. </w:t>
      </w:r>
      <w:r w:rsidR="00C8734A" w:rsidRPr="009A75D8">
        <w:rPr>
          <w:rFonts w:ascii="Times New Roman" w:eastAsia="Times New Roman" w:hAnsi="Times New Roman" w:cs="Times New Roman"/>
          <w:color w:val="000000" w:themeColor="text1"/>
          <w:sz w:val="24"/>
          <w:szCs w:val="24"/>
        </w:rPr>
        <w:t>Turi būti sukurtos kelių tipų užduotys:</w:t>
      </w:r>
      <w:r w:rsidR="000644A8" w:rsidRPr="009A75D8">
        <w:rPr>
          <w:rFonts w:ascii="Times New Roman" w:eastAsia="Times New Roman" w:hAnsi="Times New Roman" w:cs="Times New Roman"/>
          <w:color w:val="000000" w:themeColor="text1"/>
          <w:sz w:val="24"/>
          <w:szCs w:val="24"/>
        </w:rPr>
        <w:t xml:space="preserve"> </w:t>
      </w:r>
    </w:p>
    <w:p w14:paraId="657230B6" w14:textId="791AEAB9" w:rsidR="00C8734A" w:rsidRPr="00054695" w:rsidRDefault="00230CF3" w:rsidP="00860665">
      <w:pPr>
        <w:tabs>
          <w:tab w:val="left" w:pos="993"/>
        </w:tabs>
        <w:spacing w:after="0" w:line="240" w:lineRule="auto"/>
        <w:ind w:firstLine="567"/>
        <w:jc w:val="both"/>
        <w:rPr>
          <w:rFonts w:ascii="Times New Roman" w:hAnsi="Times New Roman" w:cs="Times New Roman"/>
          <w:color w:val="000000" w:themeColor="text1"/>
          <w:sz w:val="24"/>
          <w:szCs w:val="24"/>
          <w:bdr w:val="none" w:sz="0" w:space="0" w:color="auto" w:frame="1"/>
        </w:rPr>
      </w:pPr>
      <w:r>
        <w:rPr>
          <w:rFonts w:ascii="Times New Roman" w:eastAsia="Times New Roman" w:hAnsi="Times New Roman" w:cs="Times New Roman"/>
          <w:color w:val="000000" w:themeColor="text1"/>
          <w:sz w:val="24"/>
          <w:szCs w:val="24"/>
        </w:rPr>
        <w:t xml:space="preserve">39.1. </w:t>
      </w:r>
      <w:r w:rsidR="00C8734A" w:rsidRPr="00054695">
        <w:rPr>
          <w:rFonts w:ascii="Times New Roman" w:hAnsi="Times New Roman" w:cs="Times New Roman"/>
          <w:color w:val="000000" w:themeColor="text1"/>
          <w:sz w:val="24"/>
          <w:szCs w:val="24"/>
          <w:bdr w:val="none" w:sz="0" w:space="0" w:color="auto" w:frame="1"/>
        </w:rPr>
        <w:t xml:space="preserve">su pasirenkamaisiais atsakymais: </w:t>
      </w:r>
    </w:p>
    <w:p w14:paraId="68C3AC94" w14:textId="3E107C41" w:rsidR="00C8734A" w:rsidRPr="00FB6730" w:rsidRDefault="00230CF3" w:rsidP="00275347">
      <w:pPr>
        <w:pStyle w:val="Sraopastraipa"/>
        <w:tabs>
          <w:tab w:val="left" w:pos="-1896"/>
          <w:tab w:val="left" w:pos="993"/>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39.1.1. </w:t>
      </w:r>
      <w:r w:rsidR="00C8734A" w:rsidRPr="00FB6730">
        <w:rPr>
          <w:rFonts w:ascii="Times New Roman" w:hAnsi="Times New Roman" w:cs="Times New Roman"/>
          <w:sz w:val="24"/>
          <w:szCs w:val="24"/>
        </w:rPr>
        <w:t>turi</w:t>
      </w:r>
      <w:r w:rsidR="00C8734A">
        <w:rPr>
          <w:rFonts w:ascii="Times New Roman" w:hAnsi="Times New Roman" w:cs="Times New Roman"/>
          <w:sz w:val="24"/>
          <w:szCs w:val="24"/>
        </w:rPr>
        <w:t>nčios</w:t>
      </w:r>
      <w:r w:rsidR="00C8734A" w:rsidRPr="00FB6730">
        <w:rPr>
          <w:rFonts w:ascii="Times New Roman" w:hAnsi="Times New Roman" w:cs="Times New Roman"/>
          <w:sz w:val="24"/>
          <w:szCs w:val="24"/>
        </w:rPr>
        <w:t xml:space="preserve"> tik vieną teisingą atsakymą iš keleto galimų (pasirinkti vieną atsakymą iš išskleidžiamojo sąrašo; </w:t>
      </w:r>
      <w:r w:rsidR="00C8734A">
        <w:rPr>
          <w:rFonts w:ascii="Times New Roman" w:hAnsi="Times New Roman" w:cs="Times New Roman"/>
          <w:sz w:val="24"/>
          <w:szCs w:val="24"/>
        </w:rPr>
        <w:t xml:space="preserve">galimybę </w:t>
      </w:r>
      <w:r w:rsidR="00C8734A" w:rsidRPr="00FB6730">
        <w:rPr>
          <w:rFonts w:ascii="Times New Roman" w:hAnsi="Times New Roman" w:cs="Times New Roman"/>
          <w:sz w:val="24"/>
          <w:szCs w:val="24"/>
        </w:rPr>
        <w:t>pasirinkti teisingą grafinį elementą (paveiksliuką, iliustraciją); nutempti elementą į tinkamą vietą (užbaigti sakinį / teiginį / pastraipą, iš skirtingų elementų sudėti tam tikrą seką);</w:t>
      </w:r>
    </w:p>
    <w:p w14:paraId="35C08A46" w14:textId="5C5B279A" w:rsidR="00C8734A" w:rsidRPr="00FB6730" w:rsidRDefault="00230CF3" w:rsidP="00275347">
      <w:pPr>
        <w:pStyle w:val="Sraopastraipa"/>
        <w:tabs>
          <w:tab w:val="left" w:pos="851"/>
          <w:tab w:val="left" w:pos="993"/>
          <w:tab w:val="left" w:pos="1418"/>
          <w:tab w:val="left" w:pos="156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39.1.2. </w:t>
      </w:r>
      <w:r w:rsidR="75F36E19" w:rsidRPr="3D0E030A">
        <w:rPr>
          <w:rFonts w:ascii="Times New Roman" w:hAnsi="Times New Roman" w:cs="Times New Roman"/>
          <w:sz w:val="24"/>
          <w:szCs w:val="24"/>
        </w:rPr>
        <w:t xml:space="preserve">turėti daugiau negu vieną teisingą atsakymą iš keleto galimų (pažymėti visus teisingus atsakymus; </w:t>
      </w:r>
      <w:proofErr w:type="spellStart"/>
      <w:r w:rsidR="75F36E19" w:rsidRPr="3D0E030A">
        <w:rPr>
          <w:rFonts w:ascii="Times New Roman" w:hAnsi="Times New Roman" w:cs="Times New Roman"/>
          <w:i/>
          <w:iCs/>
          <w:sz w:val="24"/>
          <w:szCs w:val="24"/>
        </w:rPr>
        <w:t>Matricinio</w:t>
      </w:r>
      <w:proofErr w:type="spellEnd"/>
      <w:r w:rsidR="75F36E19" w:rsidRPr="3D0E030A">
        <w:rPr>
          <w:rFonts w:ascii="Times New Roman" w:hAnsi="Times New Roman" w:cs="Times New Roman"/>
          <w:sz w:val="24"/>
          <w:szCs w:val="24"/>
        </w:rPr>
        <w:t xml:space="preserve"> tipo klausimai (prie kiekvieno teiginio reikia pažymėti pasirinkimą pagal tam tikrą požymį, pvz., Taip</w:t>
      </w:r>
      <w:r w:rsidR="20878276"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w:t>
      </w:r>
      <w:r w:rsidR="496BBA1E"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Ne, Teisinga</w:t>
      </w:r>
      <w:r w:rsidR="640B585B"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w:t>
      </w:r>
      <w:r w:rsidR="640B585B"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 xml:space="preserve">Klaidinga); </w:t>
      </w:r>
    </w:p>
    <w:p w14:paraId="36857779" w14:textId="300B3196" w:rsidR="00C8734A" w:rsidRPr="009635FC" w:rsidRDefault="00230CF3" w:rsidP="00275347">
      <w:pPr>
        <w:tabs>
          <w:tab w:val="left" w:pos="993"/>
          <w:tab w:val="left" w:pos="1134"/>
        </w:tabs>
        <w:spacing w:after="0" w:line="240" w:lineRule="auto"/>
        <w:ind w:firstLine="567"/>
        <w:jc w:val="both"/>
        <w:rPr>
          <w:rFonts w:ascii="Times New Roman" w:hAnsi="Times New Roman" w:cs="Times New Roman"/>
          <w:color w:val="000000" w:themeColor="text1"/>
          <w:sz w:val="24"/>
          <w:szCs w:val="24"/>
          <w:bdr w:val="none" w:sz="0" w:space="0" w:color="auto" w:frame="1"/>
        </w:rPr>
      </w:pPr>
      <w:r>
        <w:rPr>
          <w:rFonts w:ascii="Times New Roman" w:hAnsi="Times New Roman" w:cs="Times New Roman"/>
          <w:color w:val="000000" w:themeColor="text1"/>
          <w:sz w:val="24"/>
          <w:szCs w:val="24"/>
          <w:bdr w:val="none" w:sz="0" w:space="0" w:color="auto" w:frame="1"/>
        </w:rPr>
        <w:t xml:space="preserve">39.2. </w:t>
      </w:r>
      <w:r w:rsidR="00C8734A" w:rsidRPr="009635FC">
        <w:rPr>
          <w:rFonts w:ascii="Times New Roman" w:hAnsi="Times New Roman" w:cs="Times New Roman"/>
          <w:color w:val="000000" w:themeColor="text1"/>
          <w:sz w:val="24"/>
          <w:szCs w:val="24"/>
          <w:bdr w:val="none" w:sz="0" w:space="0" w:color="auto" w:frame="1"/>
        </w:rPr>
        <w:t xml:space="preserve">trumpojo atsakymo klausimai: </w:t>
      </w:r>
    </w:p>
    <w:p w14:paraId="394520D8" w14:textId="387A1DE3" w:rsidR="00C8734A" w:rsidRPr="00FB6730" w:rsidRDefault="00230CF3" w:rsidP="00275347">
      <w:pPr>
        <w:pStyle w:val="Sraopastraipa"/>
        <w:tabs>
          <w:tab w:val="left" w:pos="-1896"/>
          <w:tab w:val="left" w:pos="851"/>
          <w:tab w:val="left" w:pos="993"/>
          <w:tab w:val="left" w:pos="1276"/>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39.2.1. </w:t>
      </w:r>
      <w:r w:rsidR="00C8734A" w:rsidRPr="00FB6730">
        <w:rPr>
          <w:rFonts w:ascii="Times New Roman" w:hAnsi="Times New Roman" w:cs="Times New Roman"/>
          <w:sz w:val="24"/>
          <w:szCs w:val="24"/>
        </w:rPr>
        <w:t>surūšiuoti pagal tam tikrus kriterijus (šalia kiekvieno teiginio, vaizdo ir pan. įrašyti eilės numerį; sugrupuoti</w:t>
      </w:r>
      <w:r w:rsidR="00D10C72">
        <w:rPr>
          <w:rFonts w:ascii="Times New Roman" w:hAnsi="Times New Roman" w:cs="Times New Roman"/>
          <w:sz w:val="24"/>
          <w:szCs w:val="24"/>
        </w:rPr>
        <w:t xml:space="preserve"> </w:t>
      </w:r>
      <w:r w:rsidR="00C8734A" w:rsidRPr="00FB6730">
        <w:rPr>
          <w:rFonts w:ascii="Times New Roman" w:hAnsi="Times New Roman" w:cs="Times New Roman"/>
          <w:sz w:val="24"/>
          <w:szCs w:val="24"/>
        </w:rPr>
        <w:t>/</w:t>
      </w:r>
      <w:r w:rsidR="00D10C72">
        <w:rPr>
          <w:rFonts w:ascii="Times New Roman" w:hAnsi="Times New Roman" w:cs="Times New Roman"/>
          <w:sz w:val="24"/>
          <w:szCs w:val="24"/>
        </w:rPr>
        <w:t xml:space="preserve"> </w:t>
      </w:r>
      <w:r w:rsidR="00C8734A" w:rsidRPr="00FB6730">
        <w:rPr>
          <w:rFonts w:ascii="Times New Roman" w:hAnsi="Times New Roman" w:cs="Times New Roman"/>
          <w:sz w:val="24"/>
          <w:szCs w:val="24"/>
        </w:rPr>
        <w:t>sujungti</w:t>
      </w:r>
      <w:r w:rsidR="00D10C72">
        <w:rPr>
          <w:rFonts w:ascii="Times New Roman" w:hAnsi="Times New Roman" w:cs="Times New Roman"/>
          <w:sz w:val="24"/>
          <w:szCs w:val="24"/>
        </w:rPr>
        <w:t xml:space="preserve"> </w:t>
      </w:r>
      <w:r w:rsidR="00C8734A" w:rsidRPr="00FB6730">
        <w:rPr>
          <w:rFonts w:ascii="Times New Roman" w:hAnsi="Times New Roman" w:cs="Times New Roman"/>
          <w:sz w:val="24"/>
          <w:szCs w:val="24"/>
        </w:rPr>
        <w:t>/</w:t>
      </w:r>
      <w:r w:rsidR="00D10C72">
        <w:rPr>
          <w:rFonts w:ascii="Times New Roman" w:hAnsi="Times New Roman" w:cs="Times New Roman"/>
          <w:sz w:val="24"/>
          <w:szCs w:val="24"/>
        </w:rPr>
        <w:t xml:space="preserve"> </w:t>
      </w:r>
      <w:r w:rsidR="00C8734A" w:rsidRPr="00FB6730">
        <w:rPr>
          <w:rFonts w:ascii="Times New Roman" w:hAnsi="Times New Roman" w:cs="Times New Roman"/>
          <w:sz w:val="24"/>
          <w:szCs w:val="24"/>
        </w:rPr>
        <w:t>išdėstyti tam tikra seka tarpusavyje susijusius objektus, teiginius);</w:t>
      </w:r>
    </w:p>
    <w:p w14:paraId="2C09C7AD" w14:textId="3FD95180" w:rsidR="00C8734A" w:rsidRPr="00FB6730" w:rsidRDefault="00230CF3" w:rsidP="00275347">
      <w:pPr>
        <w:tabs>
          <w:tab w:val="left" w:pos="993"/>
          <w:tab w:val="left" w:pos="1418"/>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39.2.2. </w:t>
      </w:r>
      <w:r w:rsidR="75F36E19" w:rsidRPr="3D0E030A">
        <w:rPr>
          <w:rFonts w:ascii="Times New Roman" w:hAnsi="Times New Roman" w:cs="Times New Roman"/>
          <w:sz w:val="24"/>
          <w:szCs w:val="24"/>
        </w:rPr>
        <w:t>klausimai, reikalaujantys įrašyti žodį (trumpo atsakymo klausimai turi turėti baigtinį skaičių teisingų atsakymų; jeigu užskaitomi keli skirtingi atsakymai turi būti numatyti visi</w:t>
      </w:r>
      <w:r w:rsidR="69489D95"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w:t>
      </w:r>
      <w:r w:rsidR="69489D95"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dauguma teisingų atsakymų);</w:t>
      </w:r>
    </w:p>
    <w:p w14:paraId="0E3DFD16" w14:textId="0F1872A5" w:rsidR="00C8734A" w:rsidRDefault="00230CF3" w:rsidP="00275347">
      <w:pPr>
        <w:tabs>
          <w:tab w:val="left" w:pos="-1896"/>
          <w:tab w:val="left" w:pos="993"/>
          <w:tab w:val="left" w:pos="1418"/>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39.2.3. </w:t>
      </w:r>
      <w:r w:rsidR="00C8734A" w:rsidRPr="00FB6730">
        <w:rPr>
          <w:rFonts w:ascii="Times New Roman" w:hAnsi="Times New Roman" w:cs="Times New Roman"/>
          <w:sz w:val="24"/>
          <w:szCs w:val="24"/>
        </w:rPr>
        <w:t>klausimai, reikalaujantys užpildyti lentelę, kurioje (tam tikruose laukuose) praleista dalis simbolių, žodžių atsižvelgiant į kituo</w:t>
      </w:r>
      <w:r w:rsidR="00C8734A">
        <w:rPr>
          <w:rFonts w:ascii="Times New Roman" w:hAnsi="Times New Roman" w:cs="Times New Roman"/>
          <w:sz w:val="24"/>
          <w:szCs w:val="24"/>
        </w:rPr>
        <w:t>se laukuose esančią informaciją.</w:t>
      </w:r>
    </w:p>
    <w:p w14:paraId="03740F08" w14:textId="77777777" w:rsidR="00C8734A" w:rsidRDefault="00C8734A" w:rsidP="00523C1C">
      <w:pPr>
        <w:autoSpaceDE w:val="0"/>
        <w:autoSpaceDN w:val="0"/>
        <w:adjustRightInd w:val="0"/>
        <w:spacing w:after="0" w:line="240" w:lineRule="auto"/>
        <w:ind w:firstLine="709"/>
        <w:jc w:val="center"/>
        <w:rPr>
          <w:rFonts w:ascii="Times New Roman" w:eastAsia="Calibri" w:hAnsi="Times New Roman" w:cs="Times New Roman"/>
          <w:b/>
          <w:noProof/>
          <w:sz w:val="24"/>
          <w:szCs w:val="24"/>
        </w:rPr>
      </w:pPr>
    </w:p>
    <w:p w14:paraId="1FB14B7C" w14:textId="25C8EB01" w:rsidR="00523C1C" w:rsidRPr="00FB6730" w:rsidRDefault="00523C1C" w:rsidP="00523C1C">
      <w:pPr>
        <w:autoSpaceDE w:val="0"/>
        <w:autoSpaceDN w:val="0"/>
        <w:adjustRightInd w:val="0"/>
        <w:spacing w:after="0" w:line="240" w:lineRule="auto"/>
        <w:ind w:firstLine="709"/>
        <w:jc w:val="center"/>
        <w:rPr>
          <w:rFonts w:ascii="Times New Roman" w:eastAsia="Calibri" w:hAnsi="Times New Roman" w:cs="Times New Roman"/>
          <w:b/>
          <w:noProof/>
          <w:sz w:val="24"/>
          <w:szCs w:val="24"/>
        </w:rPr>
      </w:pPr>
      <w:r w:rsidRPr="00FB6730">
        <w:rPr>
          <w:rFonts w:ascii="Times New Roman" w:eastAsia="Calibri" w:hAnsi="Times New Roman" w:cs="Times New Roman"/>
          <w:b/>
          <w:noProof/>
          <w:sz w:val="24"/>
          <w:szCs w:val="24"/>
        </w:rPr>
        <w:t>V. PASLAUGŲ TEIKIMO ORGANIZAVIMAS</w:t>
      </w:r>
    </w:p>
    <w:p w14:paraId="6FA99CE0" w14:textId="77777777" w:rsidR="00523C1C" w:rsidRPr="00FB6730" w:rsidRDefault="00523C1C" w:rsidP="00523C1C">
      <w:pPr>
        <w:autoSpaceDE w:val="0"/>
        <w:autoSpaceDN w:val="0"/>
        <w:adjustRightInd w:val="0"/>
        <w:spacing w:after="0" w:line="240" w:lineRule="auto"/>
        <w:ind w:firstLine="709"/>
        <w:jc w:val="center"/>
        <w:rPr>
          <w:rFonts w:ascii="Times New Roman" w:eastAsia="Calibri" w:hAnsi="Times New Roman" w:cs="Times New Roman"/>
          <w:b/>
          <w:noProof/>
          <w:sz w:val="24"/>
          <w:szCs w:val="24"/>
        </w:rPr>
      </w:pPr>
    </w:p>
    <w:p w14:paraId="1B5BC913" w14:textId="5A43D271" w:rsidR="002B4370" w:rsidRPr="001E3695" w:rsidRDefault="00230CF3"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 </w:t>
      </w:r>
      <w:r w:rsidR="002B4370" w:rsidRPr="001E3695">
        <w:rPr>
          <w:rFonts w:ascii="Times New Roman" w:eastAsia="Times New Roman" w:hAnsi="Times New Roman" w:cs="Times New Roman"/>
          <w:sz w:val="24"/>
          <w:szCs w:val="24"/>
        </w:rPr>
        <w:t>T</w:t>
      </w:r>
      <w:r w:rsidR="00A61067" w:rsidRPr="001E3695">
        <w:rPr>
          <w:rFonts w:ascii="Times New Roman" w:eastAsia="Times New Roman" w:hAnsi="Times New Roman" w:cs="Times New Roman"/>
          <w:sz w:val="24"/>
          <w:szCs w:val="24"/>
        </w:rPr>
        <w:t>i</w:t>
      </w:r>
      <w:r w:rsidR="002B4370" w:rsidRPr="001E3695">
        <w:rPr>
          <w:rFonts w:ascii="Times New Roman" w:eastAsia="Times New Roman" w:hAnsi="Times New Roman" w:cs="Times New Roman"/>
          <w:sz w:val="24"/>
          <w:szCs w:val="24"/>
        </w:rPr>
        <w:t xml:space="preserve">ekėjas turi paskirti atstovą, atsakingą už tiesioginį bendravimą ir bendradarbiavimą su </w:t>
      </w:r>
      <w:r w:rsidR="00D615C7" w:rsidRPr="001E3695">
        <w:rPr>
          <w:rFonts w:ascii="Times New Roman" w:eastAsia="Times New Roman" w:hAnsi="Times New Roman" w:cs="Times New Roman"/>
          <w:sz w:val="24"/>
          <w:szCs w:val="24"/>
        </w:rPr>
        <w:t>PO</w:t>
      </w:r>
      <w:r w:rsidR="002B4370" w:rsidRPr="001E3695">
        <w:rPr>
          <w:rFonts w:ascii="Times New Roman" w:eastAsia="Times New Roman" w:hAnsi="Times New Roman" w:cs="Times New Roman"/>
          <w:sz w:val="24"/>
          <w:szCs w:val="24"/>
        </w:rPr>
        <w:t xml:space="preserve"> dėl teikiamų paslaugų</w:t>
      </w:r>
      <w:r w:rsidR="00C360ED" w:rsidRPr="001E3695">
        <w:rPr>
          <w:rFonts w:ascii="Times New Roman" w:eastAsia="Times New Roman" w:hAnsi="Times New Roman" w:cs="Times New Roman"/>
          <w:sz w:val="24"/>
          <w:szCs w:val="24"/>
        </w:rPr>
        <w:t xml:space="preserve">, jų kokybės ar </w:t>
      </w:r>
      <w:r w:rsidR="00747B5A" w:rsidRPr="001E3695">
        <w:rPr>
          <w:rFonts w:ascii="Times New Roman" w:eastAsia="Times New Roman" w:hAnsi="Times New Roman" w:cs="Times New Roman"/>
          <w:sz w:val="24"/>
          <w:szCs w:val="24"/>
        </w:rPr>
        <w:t>atsiskaitymo derinimo</w:t>
      </w:r>
      <w:r w:rsidR="002B4370" w:rsidRPr="001E3695">
        <w:rPr>
          <w:rFonts w:ascii="Times New Roman" w:eastAsia="Times New Roman" w:hAnsi="Times New Roman" w:cs="Times New Roman"/>
          <w:sz w:val="24"/>
          <w:szCs w:val="24"/>
        </w:rPr>
        <w:t>.</w:t>
      </w:r>
    </w:p>
    <w:p w14:paraId="5F0F93BD" w14:textId="50D0FB9F" w:rsidR="002B4370" w:rsidRPr="00E567FB" w:rsidRDefault="00230CF3"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sidR="008D1FD3" w:rsidRPr="00E567FB">
        <w:rPr>
          <w:rFonts w:ascii="Times New Roman" w:eastAsia="Times New Roman" w:hAnsi="Times New Roman" w:cs="Times New Roman"/>
          <w:sz w:val="24"/>
          <w:szCs w:val="24"/>
        </w:rPr>
        <w:t>Tiekėjas, siekdamas teikiamų paslaugų kokybės, turi bendradarbiauti su P</w:t>
      </w:r>
      <w:r w:rsidR="009D7E13" w:rsidRPr="00E567FB">
        <w:rPr>
          <w:rFonts w:ascii="Times New Roman" w:eastAsia="Times New Roman" w:hAnsi="Times New Roman" w:cs="Times New Roman"/>
          <w:sz w:val="24"/>
          <w:szCs w:val="24"/>
        </w:rPr>
        <w:t>O</w:t>
      </w:r>
      <w:r w:rsidR="008D1FD3" w:rsidRPr="00E567FB">
        <w:rPr>
          <w:rFonts w:ascii="Times New Roman" w:eastAsia="Times New Roman" w:hAnsi="Times New Roman" w:cs="Times New Roman"/>
          <w:sz w:val="24"/>
          <w:szCs w:val="24"/>
        </w:rPr>
        <w:t xml:space="preserve"> ir Lietuvos Respublikos švietimo, mokslo ir sporto ministerijos atstovais, dalyvauti</w:t>
      </w:r>
      <w:r w:rsidR="00E003D8" w:rsidRPr="00E567FB">
        <w:rPr>
          <w:rFonts w:ascii="Times New Roman" w:eastAsia="Times New Roman" w:hAnsi="Times New Roman" w:cs="Times New Roman"/>
          <w:sz w:val="24"/>
          <w:szCs w:val="24"/>
        </w:rPr>
        <w:t xml:space="preserve"> ne mažiau kaip</w:t>
      </w:r>
      <w:r w:rsidR="008D1FD3" w:rsidRPr="00E567FB">
        <w:rPr>
          <w:rFonts w:ascii="Times New Roman" w:eastAsia="Times New Roman" w:hAnsi="Times New Roman" w:cs="Times New Roman"/>
          <w:sz w:val="24"/>
          <w:szCs w:val="24"/>
        </w:rPr>
        <w:t xml:space="preserve"> 1-ą kartą per  </w:t>
      </w:r>
      <w:r w:rsidR="00E003D8" w:rsidRPr="00E567FB">
        <w:rPr>
          <w:rFonts w:ascii="Times New Roman" w:eastAsia="Times New Roman" w:hAnsi="Times New Roman" w:cs="Times New Roman"/>
          <w:sz w:val="24"/>
          <w:szCs w:val="24"/>
        </w:rPr>
        <w:t>mėnesį a</w:t>
      </w:r>
      <w:r w:rsidR="008D1FD3" w:rsidRPr="00E567FB">
        <w:rPr>
          <w:rFonts w:ascii="Times New Roman" w:eastAsia="Times New Roman" w:hAnsi="Times New Roman" w:cs="Times New Roman"/>
          <w:sz w:val="24"/>
          <w:szCs w:val="24"/>
        </w:rPr>
        <w:t>rba kitu suderintu su PO laiku pasitarimuose su PO</w:t>
      </w:r>
      <w:r w:rsidR="007A452F" w:rsidRPr="00E567FB">
        <w:rPr>
          <w:rFonts w:ascii="Times New Roman" w:eastAsia="Times New Roman" w:hAnsi="Times New Roman" w:cs="Times New Roman"/>
          <w:sz w:val="24"/>
          <w:szCs w:val="24"/>
        </w:rPr>
        <w:t xml:space="preserve"> ir pateikti </w:t>
      </w:r>
      <w:r w:rsidR="00A05C95" w:rsidRPr="00E567FB">
        <w:rPr>
          <w:rFonts w:ascii="Times New Roman" w:eastAsia="Times New Roman" w:hAnsi="Times New Roman" w:cs="Times New Roman"/>
          <w:sz w:val="24"/>
          <w:szCs w:val="24"/>
        </w:rPr>
        <w:t xml:space="preserve">bei </w:t>
      </w:r>
      <w:r w:rsidR="007A452F" w:rsidRPr="00E567FB">
        <w:rPr>
          <w:rFonts w:ascii="Times New Roman" w:eastAsia="Times New Roman" w:hAnsi="Times New Roman" w:cs="Times New Roman"/>
          <w:sz w:val="24"/>
          <w:szCs w:val="24"/>
        </w:rPr>
        <w:t>pristatyti tarpinius rezultatus</w:t>
      </w:r>
      <w:r w:rsidR="008D1FD3" w:rsidRPr="00E567FB">
        <w:rPr>
          <w:rFonts w:ascii="Times New Roman" w:eastAsia="Times New Roman" w:hAnsi="Times New Roman" w:cs="Times New Roman"/>
          <w:sz w:val="24"/>
          <w:szCs w:val="24"/>
        </w:rPr>
        <w:t xml:space="preserve">. Pasitarimų metu bus daromas vaizdo įrašas (jei jie bus nuotoliniai) ir jie gali būti protokoluojami. Tiekėjas turi atsižvelgti į PO darbuotojų per susitikimus ir elektroniniu paštu pateiktus </w:t>
      </w:r>
      <w:r w:rsidR="00186EF2">
        <w:rPr>
          <w:rFonts w:ascii="Times New Roman" w:eastAsia="Times New Roman" w:hAnsi="Times New Roman" w:cs="Times New Roman"/>
          <w:sz w:val="24"/>
          <w:szCs w:val="24"/>
        </w:rPr>
        <w:t xml:space="preserve">pastabas </w:t>
      </w:r>
      <w:r w:rsidR="008D1FD3" w:rsidRPr="00E567FB">
        <w:rPr>
          <w:rFonts w:ascii="Times New Roman" w:eastAsia="Times New Roman" w:hAnsi="Times New Roman" w:cs="Times New Roman"/>
          <w:sz w:val="24"/>
          <w:szCs w:val="24"/>
        </w:rPr>
        <w:t>dėl teikiamų paslaugų kokybės.</w:t>
      </w:r>
      <w:r w:rsidR="002B4370" w:rsidRPr="00E567FB">
        <w:rPr>
          <w:rFonts w:ascii="Times New Roman" w:eastAsia="Times New Roman" w:hAnsi="Times New Roman" w:cs="Times New Roman"/>
          <w:sz w:val="24"/>
          <w:szCs w:val="24"/>
        </w:rPr>
        <w:t xml:space="preserve"> Susitikimų laikas derinamas su ti</w:t>
      </w:r>
      <w:r w:rsidR="00335DE7" w:rsidRPr="00E567FB">
        <w:rPr>
          <w:rFonts w:ascii="Times New Roman" w:eastAsia="Times New Roman" w:hAnsi="Times New Roman" w:cs="Times New Roman"/>
          <w:sz w:val="24"/>
          <w:szCs w:val="24"/>
        </w:rPr>
        <w:t>e</w:t>
      </w:r>
      <w:r w:rsidR="002B4370" w:rsidRPr="00E567FB">
        <w:rPr>
          <w:rFonts w:ascii="Times New Roman" w:eastAsia="Times New Roman" w:hAnsi="Times New Roman" w:cs="Times New Roman"/>
          <w:sz w:val="24"/>
          <w:szCs w:val="24"/>
        </w:rPr>
        <w:t>kėju likus ne mažiau kaip 5 darbo dienoms iki planuojamo susitikimo pradžios.</w:t>
      </w:r>
    </w:p>
    <w:p w14:paraId="6FDF72F1" w14:textId="39726863" w:rsidR="002B4370" w:rsidRPr="00AC0F4C" w:rsidRDefault="00230CF3"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sidR="002B4370" w:rsidRPr="00AC0F4C">
        <w:rPr>
          <w:rFonts w:ascii="Times New Roman" w:eastAsia="Times New Roman" w:hAnsi="Times New Roman" w:cs="Times New Roman"/>
          <w:sz w:val="24"/>
          <w:szCs w:val="24"/>
        </w:rPr>
        <w:t>Ne vėliau kaip per 5 darbo dienas po Sutarties įsigaliojimo dienos tiekėjas turi susitikti su PO atstovais ir aptarti bei detalizuoti Paslaugų teikimo ir bendradarbiavimo eigą. </w:t>
      </w:r>
    </w:p>
    <w:p w14:paraId="7EB08460" w14:textId="767A6B52" w:rsidR="00341B9F" w:rsidRPr="00C31A43" w:rsidRDefault="00230CF3"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w:t>
      </w:r>
      <w:r w:rsidR="002B4370" w:rsidRPr="00C31A43">
        <w:rPr>
          <w:rFonts w:ascii="Times New Roman" w:eastAsia="Times New Roman" w:hAnsi="Times New Roman" w:cs="Times New Roman"/>
          <w:sz w:val="24"/>
          <w:szCs w:val="24"/>
        </w:rPr>
        <w:t>Tiekėjas pats pasirūpina Sutarties vykdymui reikalingomis priemonėmis ir įranga. </w:t>
      </w:r>
    </w:p>
    <w:p w14:paraId="1E29B40F" w14:textId="20582818" w:rsidR="002B4370" w:rsidRPr="00C31A43" w:rsidRDefault="00230CF3"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w:t>
      </w:r>
      <w:r w:rsidR="12953C00" w:rsidRPr="00C31A43">
        <w:rPr>
          <w:rFonts w:ascii="Times New Roman" w:eastAsia="Times New Roman" w:hAnsi="Times New Roman" w:cs="Times New Roman"/>
          <w:sz w:val="24"/>
          <w:szCs w:val="24"/>
        </w:rPr>
        <w:t>Teikiant paslaugas už panaudotos vaizdinės, tekstinės ir garsinės medžiagos, dizainų, patentų, prekių pavadinimų, ženklų ir žymų, kitų autorinių, gretutinių ar pramoninių teisių objektų atitinkamų teisių, reikiamų leidimų, licencijų, ir kitų reikiamų teisių gavimą atsako tiekėjas. PO gali reikalauti tiekėjo pateikti įrodymų dėl reikiamų leidimų licencijų ir kitų teisių, reikalingų Paslaugų teikimui ir / ar sukurtų kūrinių naudojimui, gavimo.</w:t>
      </w:r>
      <w:r w:rsidR="45BC01BD" w:rsidRPr="00C31A43">
        <w:rPr>
          <w:rFonts w:ascii="Times New Roman" w:eastAsia="Times New Roman" w:hAnsi="Times New Roman" w:cs="Times New Roman"/>
          <w:sz w:val="24"/>
          <w:szCs w:val="24"/>
        </w:rPr>
        <w:t xml:space="preserve"> </w:t>
      </w:r>
    </w:p>
    <w:p w14:paraId="12590B27" w14:textId="77777777" w:rsidR="00523C1C" w:rsidRDefault="00523C1C" w:rsidP="00523C1C">
      <w:pPr>
        <w:autoSpaceDE w:val="0"/>
        <w:autoSpaceDN w:val="0"/>
        <w:adjustRightInd w:val="0"/>
        <w:spacing w:after="0" w:line="240" w:lineRule="auto"/>
        <w:ind w:firstLine="709"/>
        <w:jc w:val="center"/>
        <w:rPr>
          <w:rFonts w:ascii="Times New Roman" w:eastAsia="Calibri" w:hAnsi="Times New Roman" w:cs="Times New Roman"/>
          <w:b/>
          <w:noProof/>
          <w:sz w:val="24"/>
          <w:szCs w:val="24"/>
        </w:rPr>
      </w:pPr>
    </w:p>
    <w:p w14:paraId="7D0DA098" w14:textId="5FE2BCB9" w:rsidR="00523C1C" w:rsidRPr="00FB6730" w:rsidRDefault="00523C1C" w:rsidP="00523C1C">
      <w:pPr>
        <w:autoSpaceDE w:val="0"/>
        <w:autoSpaceDN w:val="0"/>
        <w:adjustRightInd w:val="0"/>
        <w:spacing w:after="0" w:line="240" w:lineRule="auto"/>
        <w:ind w:firstLine="709"/>
        <w:jc w:val="center"/>
        <w:rPr>
          <w:rFonts w:ascii="Times New Roman" w:eastAsia="Calibri" w:hAnsi="Times New Roman" w:cs="Times New Roman"/>
          <w:b/>
          <w:noProof/>
          <w:sz w:val="24"/>
          <w:szCs w:val="24"/>
        </w:rPr>
      </w:pPr>
      <w:r w:rsidRPr="00FB6730">
        <w:rPr>
          <w:rFonts w:ascii="Times New Roman" w:eastAsia="Calibri" w:hAnsi="Times New Roman" w:cs="Times New Roman"/>
          <w:b/>
          <w:noProof/>
          <w:sz w:val="24"/>
          <w:szCs w:val="24"/>
        </w:rPr>
        <w:t>VI. PASLAUGŲ TEIKIMO IR ATSISKAITYMO UŽ SUTEIKTAS PASLAUGAS  TERMINAI IR TVARKA</w:t>
      </w:r>
    </w:p>
    <w:p w14:paraId="0ED6E7B9" w14:textId="77777777" w:rsidR="00523C1C" w:rsidRPr="00FB6730" w:rsidRDefault="00523C1C" w:rsidP="00523C1C">
      <w:pPr>
        <w:autoSpaceDE w:val="0"/>
        <w:autoSpaceDN w:val="0"/>
        <w:adjustRightInd w:val="0"/>
        <w:spacing w:after="0" w:line="240" w:lineRule="auto"/>
        <w:ind w:firstLine="709"/>
        <w:jc w:val="both"/>
        <w:rPr>
          <w:rFonts w:ascii="Times New Roman" w:eastAsia="Calibri" w:hAnsi="Times New Roman" w:cs="Times New Roman"/>
          <w:b/>
          <w:noProof/>
          <w:sz w:val="24"/>
          <w:szCs w:val="24"/>
        </w:rPr>
      </w:pPr>
    </w:p>
    <w:p w14:paraId="4EA7CB69" w14:textId="77225728" w:rsidR="00523C1C" w:rsidRPr="00D32F51" w:rsidRDefault="00230CF3" w:rsidP="00A70EA8">
      <w:pPr>
        <w:tabs>
          <w:tab w:val="left" w:pos="1134"/>
        </w:tabs>
        <w:autoSpaceDE w:val="0"/>
        <w:autoSpaceDN w:val="0"/>
        <w:adjustRightInd w:val="0"/>
        <w:spacing w:after="0" w:line="240" w:lineRule="auto"/>
        <w:ind w:firstLine="56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4</w:t>
      </w:r>
      <w:r w:rsidR="00C21E8D">
        <w:rPr>
          <w:rFonts w:ascii="Times New Roman" w:eastAsia="Calibri" w:hAnsi="Times New Roman" w:cs="Times New Roman"/>
          <w:noProof/>
          <w:sz w:val="24"/>
          <w:szCs w:val="24"/>
        </w:rPr>
        <w:t>5</w:t>
      </w:r>
      <w:r>
        <w:rPr>
          <w:rFonts w:ascii="Times New Roman" w:eastAsia="Calibri" w:hAnsi="Times New Roman" w:cs="Times New Roman"/>
          <w:noProof/>
          <w:sz w:val="24"/>
          <w:szCs w:val="24"/>
        </w:rPr>
        <w:t xml:space="preserve">. </w:t>
      </w:r>
      <w:r w:rsidR="55680D42" w:rsidRPr="00D32F51">
        <w:rPr>
          <w:rFonts w:ascii="Times New Roman" w:eastAsia="Calibri" w:hAnsi="Times New Roman" w:cs="Times New Roman"/>
          <w:noProof/>
          <w:sz w:val="24"/>
          <w:szCs w:val="24"/>
        </w:rPr>
        <w:t>1</w:t>
      </w:r>
      <w:r w:rsidR="58FE164E" w:rsidRPr="00D32F51">
        <w:rPr>
          <w:rFonts w:ascii="Times New Roman" w:eastAsia="Calibri" w:hAnsi="Times New Roman" w:cs="Times New Roman"/>
          <w:noProof/>
          <w:sz w:val="24"/>
          <w:szCs w:val="24"/>
        </w:rPr>
        <w:t>–</w:t>
      </w:r>
      <w:r w:rsidR="55680D42" w:rsidRPr="00D32F51">
        <w:rPr>
          <w:rFonts w:ascii="Times New Roman" w:eastAsia="Calibri" w:hAnsi="Times New Roman" w:cs="Times New Roman"/>
          <w:noProof/>
          <w:sz w:val="24"/>
          <w:szCs w:val="24"/>
        </w:rPr>
        <w:t>4</w:t>
      </w:r>
      <w:r w:rsidR="3E7840DB" w:rsidRPr="00D32F51">
        <w:rPr>
          <w:rFonts w:ascii="Times New Roman" w:eastAsia="Calibri" w:hAnsi="Times New Roman" w:cs="Times New Roman"/>
          <w:noProof/>
          <w:sz w:val="24"/>
          <w:szCs w:val="24"/>
        </w:rPr>
        <w:t xml:space="preserve"> klas</w:t>
      </w:r>
      <w:r>
        <w:rPr>
          <w:rFonts w:ascii="Times New Roman" w:eastAsia="Calibri" w:hAnsi="Times New Roman" w:cs="Times New Roman"/>
          <w:noProof/>
          <w:sz w:val="24"/>
          <w:szCs w:val="24"/>
        </w:rPr>
        <w:t>ių</w:t>
      </w:r>
      <w:r w:rsidR="00835219">
        <w:rPr>
          <w:rFonts w:ascii="Times New Roman" w:eastAsia="Calibri" w:hAnsi="Times New Roman" w:cs="Times New Roman"/>
          <w:noProof/>
          <w:sz w:val="24"/>
          <w:szCs w:val="24"/>
        </w:rPr>
        <w:t xml:space="preserve"> baltarusių</w:t>
      </w:r>
      <w:r w:rsidR="369FBCDE" w:rsidRPr="00D32F51">
        <w:rPr>
          <w:rFonts w:ascii="Times New Roman" w:hAnsi="Times New Roman" w:cs="Times New Roman"/>
          <w:sz w:val="24"/>
          <w:szCs w:val="24"/>
        </w:rPr>
        <w:t xml:space="preserve"> gimtosios kalbos </w:t>
      </w:r>
      <w:r w:rsidR="3E7840DB" w:rsidRPr="00D32F51">
        <w:rPr>
          <w:rFonts w:ascii="Times New Roman" w:eastAsia="Calibri" w:hAnsi="Times New Roman" w:cs="Times New Roman"/>
          <w:noProof/>
          <w:sz w:val="24"/>
          <w:szCs w:val="24"/>
        </w:rPr>
        <w:t>vadovėli</w:t>
      </w:r>
      <w:r w:rsidR="55680D42" w:rsidRPr="00D32F51">
        <w:rPr>
          <w:rFonts w:ascii="Times New Roman" w:eastAsia="Calibri" w:hAnsi="Times New Roman" w:cs="Times New Roman"/>
          <w:noProof/>
          <w:sz w:val="24"/>
          <w:szCs w:val="24"/>
        </w:rPr>
        <w:t>ai</w:t>
      </w:r>
      <w:r w:rsidR="6E965387" w:rsidRPr="00D32F51">
        <w:rPr>
          <w:rFonts w:ascii="Times New Roman" w:eastAsia="Calibri" w:hAnsi="Times New Roman" w:cs="Times New Roman"/>
          <w:noProof/>
          <w:sz w:val="24"/>
          <w:szCs w:val="24"/>
        </w:rPr>
        <w:t xml:space="preserve"> </w:t>
      </w:r>
      <w:r w:rsidR="0006498D" w:rsidRPr="00D32F51">
        <w:rPr>
          <w:rFonts w:ascii="Times New Roman" w:eastAsia="Calibri" w:hAnsi="Times New Roman" w:cs="Times New Roman"/>
          <w:noProof/>
          <w:sz w:val="24"/>
          <w:szCs w:val="24"/>
        </w:rPr>
        <w:t xml:space="preserve">turi būti </w:t>
      </w:r>
      <w:r w:rsidR="3C8C6420" w:rsidRPr="00D32F51">
        <w:rPr>
          <w:rFonts w:ascii="Times New Roman" w:eastAsia="Calibri" w:hAnsi="Times New Roman" w:cs="Times New Roman"/>
          <w:noProof/>
          <w:sz w:val="24"/>
          <w:szCs w:val="24"/>
        </w:rPr>
        <w:t xml:space="preserve">sukurti </w:t>
      </w:r>
      <w:r w:rsidR="326AFFC7" w:rsidRPr="00D32F51">
        <w:rPr>
          <w:rFonts w:ascii="Times New Roman" w:eastAsia="Calibri" w:hAnsi="Times New Roman" w:cs="Times New Roman"/>
          <w:noProof/>
          <w:sz w:val="24"/>
          <w:szCs w:val="24"/>
        </w:rPr>
        <w:t xml:space="preserve">per </w:t>
      </w:r>
      <w:r w:rsidR="00011FA3" w:rsidRPr="00D32F51">
        <w:rPr>
          <w:rFonts w:ascii="Times New Roman" w:eastAsia="Calibri" w:hAnsi="Times New Roman" w:cs="Times New Roman"/>
          <w:noProof/>
          <w:sz w:val="24"/>
          <w:szCs w:val="24"/>
        </w:rPr>
        <w:t>1</w:t>
      </w:r>
      <w:r w:rsidR="00404610">
        <w:rPr>
          <w:rFonts w:ascii="Times New Roman" w:eastAsia="Calibri" w:hAnsi="Times New Roman" w:cs="Times New Roman"/>
          <w:noProof/>
          <w:sz w:val="24"/>
          <w:szCs w:val="24"/>
        </w:rPr>
        <w:t>4</w:t>
      </w:r>
      <w:r w:rsidR="00011FA3" w:rsidRPr="00D32F51">
        <w:rPr>
          <w:rFonts w:ascii="Times New Roman" w:eastAsia="Calibri" w:hAnsi="Times New Roman" w:cs="Times New Roman"/>
          <w:noProof/>
          <w:sz w:val="24"/>
          <w:szCs w:val="24"/>
        </w:rPr>
        <w:t xml:space="preserve"> </w:t>
      </w:r>
      <w:r w:rsidR="326AFFC7" w:rsidRPr="00D32F51">
        <w:rPr>
          <w:rFonts w:ascii="Times New Roman" w:eastAsia="Calibri" w:hAnsi="Times New Roman" w:cs="Times New Roman"/>
          <w:noProof/>
          <w:sz w:val="24"/>
          <w:szCs w:val="24"/>
        </w:rPr>
        <w:t>mėn. nuo Sutarties įsigaliojimo dienos.</w:t>
      </w:r>
    </w:p>
    <w:p w14:paraId="3433F207" w14:textId="0BE6E1CF" w:rsidR="00AB4252" w:rsidRDefault="00230CF3"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21E8D">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523C1C" w:rsidRPr="00EF5DC2">
        <w:rPr>
          <w:rFonts w:ascii="Times New Roman" w:eastAsia="Times New Roman" w:hAnsi="Times New Roman" w:cs="Times New Roman"/>
          <w:sz w:val="24"/>
          <w:szCs w:val="24"/>
        </w:rPr>
        <w:t>Paslaugos teikiamos etapais:</w:t>
      </w:r>
      <w:r w:rsidR="00AB4252">
        <w:rPr>
          <w:rFonts w:ascii="Times New Roman" w:eastAsia="Times New Roman" w:hAnsi="Times New Roman" w:cs="Times New Roman"/>
          <w:sz w:val="24"/>
          <w:szCs w:val="24"/>
        </w:rPr>
        <w:t xml:space="preserve"> </w:t>
      </w:r>
    </w:p>
    <w:p w14:paraId="4B84B376" w14:textId="237FB6BA" w:rsidR="00523C1C" w:rsidRPr="0006498D" w:rsidRDefault="00230CF3" w:rsidP="00A70EA8">
      <w:pPr>
        <w:tabs>
          <w:tab w:val="left" w:pos="993"/>
        </w:tabs>
        <w:spacing w:after="0" w:line="240" w:lineRule="auto"/>
        <w:ind w:firstLine="567"/>
        <w:jc w:val="both"/>
        <w:rPr>
          <w:rFonts w:ascii="Times New Roman" w:hAnsi="Times New Roman" w:cs="Times New Roman"/>
          <w:color w:val="000000" w:themeColor="text1"/>
          <w:sz w:val="24"/>
          <w:szCs w:val="24"/>
          <w:bdr w:val="none" w:sz="0" w:space="0" w:color="auto" w:frame="1"/>
        </w:rPr>
      </w:pPr>
      <w:r>
        <w:rPr>
          <w:rFonts w:ascii="Times New Roman" w:eastAsia="Times New Roman" w:hAnsi="Times New Roman" w:cs="Times New Roman"/>
          <w:sz w:val="24"/>
          <w:szCs w:val="24"/>
        </w:rPr>
        <w:t>4</w:t>
      </w:r>
      <w:r w:rsidR="00C21E8D">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.1. </w:t>
      </w:r>
      <w:r w:rsidR="00523C1C" w:rsidRPr="00341B9F">
        <w:rPr>
          <w:rFonts w:ascii="Times New Roman" w:hAnsi="Times New Roman" w:cs="Times New Roman"/>
          <w:color w:val="000000" w:themeColor="text1"/>
          <w:sz w:val="24"/>
          <w:szCs w:val="24"/>
          <w:bdr w:val="none" w:sz="0" w:space="0" w:color="auto" w:frame="1"/>
        </w:rPr>
        <w:t>I etapas:</w:t>
      </w:r>
    </w:p>
    <w:p w14:paraId="3CE58C1C" w14:textId="219C9783" w:rsidR="00523C1C" w:rsidRPr="00011FA3" w:rsidRDefault="0006498D" w:rsidP="00A70EA8">
      <w:pPr>
        <w:pStyle w:val="Sraopastraipa"/>
        <w:tabs>
          <w:tab w:val="left" w:pos="1134"/>
        </w:tabs>
        <w:autoSpaceDE w:val="0"/>
        <w:autoSpaceDN w:val="0"/>
        <w:adjustRightInd w:val="0"/>
        <w:spacing w:after="0" w:line="240" w:lineRule="auto"/>
        <w:ind w:left="0" w:firstLine="56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P</w:t>
      </w:r>
      <w:r w:rsidR="3E7840DB" w:rsidRPr="00011FA3">
        <w:rPr>
          <w:rFonts w:ascii="Times New Roman" w:eastAsia="Calibri" w:hAnsi="Times New Roman" w:cs="Times New Roman"/>
          <w:noProof/>
          <w:sz w:val="24"/>
          <w:szCs w:val="24"/>
        </w:rPr>
        <w:t xml:space="preserve">er </w:t>
      </w:r>
      <w:r w:rsidR="0EED8D68" w:rsidRPr="00011FA3">
        <w:rPr>
          <w:rFonts w:ascii="Times New Roman" w:eastAsia="Calibri" w:hAnsi="Times New Roman" w:cs="Times New Roman"/>
          <w:noProof/>
          <w:sz w:val="24"/>
          <w:szCs w:val="24"/>
        </w:rPr>
        <w:t xml:space="preserve">2 mėnesius </w:t>
      </w:r>
      <w:r w:rsidR="3E7840DB" w:rsidRPr="00011FA3">
        <w:rPr>
          <w:rFonts w:ascii="Times New Roman" w:eastAsia="Calibri" w:hAnsi="Times New Roman" w:cs="Times New Roman"/>
          <w:noProof/>
          <w:sz w:val="24"/>
          <w:szCs w:val="24"/>
        </w:rPr>
        <w:t xml:space="preserve">nuo sutarties </w:t>
      </w:r>
      <w:r w:rsidR="00E21052" w:rsidRPr="00011FA3">
        <w:rPr>
          <w:rFonts w:ascii="Times New Roman" w:eastAsia="Calibri" w:hAnsi="Times New Roman" w:cs="Times New Roman"/>
          <w:noProof/>
          <w:sz w:val="24"/>
          <w:szCs w:val="24"/>
        </w:rPr>
        <w:t xml:space="preserve">įsigaliojimo </w:t>
      </w:r>
      <w:r w:rsidR="3E7840DB" w:rsidRPr="00011FA3">
        <w:rPr>
          <w:rFonts w:ascii="Times New Roman" w:eastAsia="Calibri" w:hAnsi="Times New Roman" w:cs="Times New Roman"/>
          <w:noProof/>
          <w:sz w:val="24"/>
          <w:szCs w:val="24"/>
        </w:rPr>
        <w:t xml:space="preserve">dienos turi būti parengta ir </w:t>
      </w:r>
      <w:r w:rsidR="20F2EC8C" w:rsidRPr="00011FA3">
        <w:rPr>
          <w:rFonts w:ascii="Times New Roman" w:eastAsia="Calibri" w:hAnsi="Times New Roman" w:cs="Times New Roman"/>
          <w:noProof/>
          <w:sz w:val="24"/>
          <w:szCs w:val="24"/>
        </w:rPr>
        <w:t>PO</w:t>
      </w:r>
      <w:r w:rsidR="3E7840DB" w:rsidRPr="00011FA3">
        <w:rPr>
          <w:rFonts w:ascii="Times New Roman" w:eastAsia="Calibri" w:hAnsi="Times New Roman" w:cs="Times New Roman"/>
          <w:noProof/>
          <w:sz w:val="24"/>
          <w:szCs w:val="24"/>
        </w:rPr>
        <w:t xml:space="preserve"> pateikta </w:t>
      </w:r>
      <w:r w:rsidR="00A842EE">
        <w:rPr>
          <w:rFonts w:ascii="Times New Roman" w:hAnsi="Times New Roman" w:cs="Times New Roman"/>
          <w:sz w:val="24"/>
          <w:szCs w:val="24"/>
        </w:rPr>
        <w:t>baltarusių</w:t>
      </w:r>
      <w:r w:rsidR="369FBCDE" w:rsidRPr="00011FA3">
        <w:rPr>
          <w:rFonts w:ascii="Times New Roman" w:hAnsi="Times New Roman" w:cs="Times New Roman"/>
          <w:sz w:val="24"/>
          <w:szCs w:val="24"/>
        </w:rPr>
        <w:t xml:space="preserve"> gimtosios kalbos </w:t>
      </w:r>
      <w:r w:rsidR="369FBCDE" w:rsidRPr="00011FA3">
        <w:rPr>
          <w:rFonts w:ascii="Times New Roman" w:eastAsia="Calibri" w:hAnsi="Times New Roman" w:cs="Times New Roman"/>
          <w:noProof/>
          <w:sz w:val="24"/>
          <w:szCs w:val="24"/>
        </w:rPr>
        <w:t>vadovėlių 1</w:t>
      </w:r>
      <w:r w:rsidR="18E4C595" w:rsidRPr="00011FA3">
        <w:rPr>
          <w:rFonts w:ascii="Times New Roman" w:eastAsia="Calibri" w:hAnsi="Times New Roman" w:cs="Times New Roman"/>
          <w:noProof/>
          <w:sz w:val="24"/>
          <w:szCs w:val="24"/>
        </w:rPr>
        <w:t>–</w:t>
      </w:r>
      <w:r w:rsidR="369FBCDE" w:rsidRPr="00011FA3">
        <w:rPr>
          <w:rFonts w:ascii="Times New Roman" w:eastAsia="Calibri" w:hAnsi="Times New Roman" w:cs="Times New Roman"/>
          <w:noProof/>
          <w:sz w:val="24"/>
          <w:szCs w:val="24"/>
        </w:rPr>
        <w:t>4 klas</w:t>
      </w:r>
      <w:r w:rsidR="6E965387" w:rsidRPr="00011FA3">
        <w:rPr>
          <w:rFonts w:ascii="Times New Roman" w:eastAsia="Calibri" w:hAnsi="Times New Roman" w:cs="Times New Roman"/>
          <w:noProof/>
          <w:sz w:val="24"/>
          <w:szCs w:val="24"/>
        </w:rPr>
        <w:t>ėms</w:t>
      </w:r>
      <w:r w:rsidR="369FBCDE" w:rsidRPr="00011FA3">
        <w:rPr>
          <w:rFonts w:ascii="Times New Roman" w:eastAsia="Calibri" w:hAnsi="Times New Roman" w:cs="Times New Roman"/>
          <w:noProof/>
          <w:sz w:val="24"/>
          <w:szCs w:val="24"/>
        </w:rPr>
        <w:t xml:space="preserve"> </w:t>
      </w:r>
      <w:r w:rsidR="3E7840DB" w:rsidRPr="00011FA3">
        <w:rPr>
          <w:rFonts w:ascii="Times New Roman" w:eastAsia="Calibri" w:hAnsi="Times New Roman" w:cs="Times New Roman"/>
          <w:noProof/>
          <w:sz w:val="24"/>
          <w:szCs w:val="24"/>
        </w:rPr>
        <w:t>koncepcija, kurioje pristatoma vadovėlio metodinė struktūra (skyriai, temos, užduočių kiekis ir tipai, vadovėlio informacijos paieškos sistema) ir turinys</w:t>
      </w:r>
      <w:r w:rsidR="009714D3" w:rsidRPr="00011FA3">
        <w:rPr>
          <w:rFonts w:ascii="Times New Roman" w:eastAsia="Calibri" w:hAnsi="Times New Roman" w:cs="Times New Roman"/>
          <w:noProof/>
          <w:sz w:val="24"/>
          <w:szCs w:val="24"/>
        </w:rPr>
        <w:t xml:space="preserve"> bei informacija apie vertintojus pagal reikalavimus, nustatytus Apraše</w:t>
      </w:r>
      <w:r w:rsidR="3E7840DB" w:rsidRPr="00011FA3">
        <w:rPr>
          <w:rFonts w:ascii="Times New Roman" w:eastAsia="Calibri" w:hAnsi="Times New Roman" w:cs="Times New Roman"/>
          <w:noProof/>
          <w:sz w:val="24"/>
          <w:szCs w:val="24"/>
        </w:rPr>
        <w:t xml:space="preserve">; </w:t>
      </w:r>
    </w:p>
    <w:p w14:paraId="2ECE6867" w14:textId="674DB251" w:rsidR="00523C1C" w:rsidRPr="00011FA3" w:rsidRDefault="00523C1C" w:rsidP="00A70EA8">
      <w:pPr>
        <w:pStyle w:val="Sraopastraipa"/>
        <w:autoSpaceDE w:val="0"/>
        <w:autoSpaceDN w:val="0"/>
        <w:adjustRightInd w:val="0"/>
        <w:spacing w:after="0" w:line="240" w:lineRule="auto"/>
        <w:ind w:left="0" w:firstLine="567"/>
        <w:jc w:val="both"/>
        <w:rPr>
          <w:rFonts w:ascii="Times New Roman" w:eastAsia="Calibri" w:hAnsi="Times New Roman" w:cs="Times New Roman"/>
          <w:noProof/>
          <w:sz w:val="24"/>
          <w:szCs w:val="24"/>
        </w:rPr>
      </w:pPr>
      <w:r w:rsidRPr="00011FA3">
        <w:rPr>
          <w:rFonts w:ascii="Times New Roman" w:eastAsia="Calibri" w:hAnsi="Times New Roman" w:cs="Times New Roman"/>
          <w:noProof/>
          <w:sz w:val="24"/>
          <w:szCs w:val="24"/>
        </w:rPr>
        <w:t xml:space="preserve">Koncepciją </w:t>
      </w:r>
      <w:r w:rsidR="00CC51C8" w:rsidRPr="00011FA3">
        <w:rPr>
          <w:rFonts w:ascii="Times New Roman" w:eastAsia="Calibri" w:hAnsi="Times New Roman" w:cs="Times New Roman"/>
          <w:noProof/>
          <w:sz w:val="24"/>
          <w:szCs w:val="24"/>
        </w:rPr>
        <w:t>PO</w:t>
      </w:r>
      <w:r w:rsidRPr="00011FA3">
        <w:rPr>
          <w:rFonts w:ascii="Times New Roman" w:eastAsia="Calibri" w:hAnsi="Times New Roman" w:cs="Times New Roman"/>
          <w:noProof/>
          <w:sz w:val="24"/>
          <w:szCs w:val="24"/>
        </w:rPr>
        <w:t xml:space="preserve"> įvertina per </w:t>
      </w:r>
      <w:r w:rsidR="008655F0" w:rsidRPr="00011FA3">
        <w:rPr>
          <w:rFonts w:ascii="Times New Roman" w:eastAsia="Calibri" w:hAnsi="Times New Roman" w:cs="Times New Roman"/>
          <w:noProof/>
          <w:sz w:val="24"/>
          <w:szCs w:val="24"/>
        </w:rPr>
        <w:t>10</w:t>
      </w:r>
      <w:r w:rsidRPr="00011FA3">
        <w:rPr>
          <w:rFonts w:ascii="Times New Roman" w:eastAsia="Calibri" w:hAnsi="Times New Roman" w:cs="Times New Roman"/>
          <w:noProof/>
          <w:sz w:val="24"/>
          <w:szCs w:val="24"/>
        </w:rPr>
        <w:t xml:space="preserve"> darbo dien</w:t>
      </w:r>
      <w:r w:rsidR="00CC51C8" w:rsidRPr="00011FA3">
        <w:rPr>
          <w:rFonts w:ascii="Times New Roman" w:eastAsia="Calibri" w:hAnsi="Times New Roman" w:cs="Times New Roman"/>
          <w:noProof/>
          <w:sz w:val="24"/>
          <w:szCs w:val="24"/>
        </w:rPr>
        <w:t>ų</w:t>
      </w:r>
      <w:r w:rsidR="005F4431" w:rsidRPr="00011FA3">
        <w:rPr>
          <w:rFonts w:ascii="Times New Roman" w:eastAsia="Calibri" w:hAnsi="Times New Roman" w:cs="Times New Roman"/>
          <w:noProof/>
          <w:sz w:val="24"/>
          <w:szCs w:val="24"/>
        </w:rPr>
        <w:t xml:space="preserve"> ar kitaip šalių suderintais terminais</w:t>
      </w:r>
      <w:r w:rsidRPr="00011FA3">
        <w:rPr>
          <w:rFonts w:ascii="Times New Roman" w:eastAsia="Calibri" w:hAnsi="Times New Roman" w:cs="Times New Roman"/>
          <w:noProof/>
          <w:sz w:val="24"/>
          <w:szCs w:val="24"/>
        </w:rPr>
        <w:t>, ją patvirtina ar pateikia t</w:t>
      </w:r>
      <w:r w:rsidR="00CC235B" w:rsidRPr="00011FA3">
        <w:rPr>
          <w:rFonts w:ascii="Times New Roman" w:eastAsia="Calibri" w:hAnsi="Times New Roman" w:cs="Times New Roman"/>
          <w:noProof/>
          <w:sz w:val="24"/>
          <w:szCs w:val="24"/>
        </w:rPr>
        <w:t>ie</w:t>
      </w:r>
      <w:r w:rsidRPr="00011FA3">
        <w:rPr>
          <w:rFonts w:ascii="Times New Roman" w:eastAsia="Calibri" w:hAnsi="Times New Roman" w:cs="Times New Roman"/>
          <w:noProof/>
          <w:sz w:val="24"/>
          <w:szCs w:val="24"/>
        </w:rPr>
        <w:t>kėjui motyvuotas pastabas, nurodydama konkrečius trūkumus</w:t>
      </w:r>
      <w:r w:rsidR="00E21052" w:rsidRPr="00011FA3">
        <w:rPr>
          <w:rFonts w:ascii="Times New Roman" w:eastAsia="Calibri" w:hAnsi="Times New Roman" w:cs="Times New Roman"/>
          <w:noProof/>
          <w:sz w:val="24"/>
          <w:szCs w:val="24"/>
        </w:rPr>
        <w:t xml:space="preserve">, kuriuos </w:t>
      </w:r>
      <w:r w:rsidR="00B949BA">
        <w:rPr>
          <w:rFonts w:ascii="Times New Roman" w:eastAsia="Calibri" w:hAnsi="Times New Roman" w:cs="Times New Roman"/>
          <w:noProof/>
          <w:sz w:val="24"/>
          <w:szCs w:val="24"/>
        </w:rPr>
        <w:t>Te</w:t>
      </w:r>
      <w:r w:rsidR="00306611">
        <w:rPr>
          <w:rFonts w:ascii="Times New Roman" w:eastAsia="Calibri" w:hAnsi="Times New Roman" w:cs="Times New Roman"/>
          <w:noProof/>
          <w:sz w:val="24"/>
          <w:szCs w:val="24"/>
        </w:rPr>
        <w:t>i</w:t>
      </w:r>
      <w:r w:rsidR="00E21052" w:rsidRPr="00011FA3">
        <w:rPr>
          <w:rFonts w:ascii="Times New Roman" w:eastAsia="Calibri" w:hAnsi="Times New Roman" w:cs="Times New Roman"/>
          <w:noProof/>
          <w:sz w:val="24"/>
          <w:szCs w:val="24"/>
        </w:rPr>
        <w:t>kėjas turi pašalinti per 5 darbo dienas a</w:t>
      </w:r>
      <w:r w:rsidR="00600C6F" w:rsidRPr="00011FA3">
        <w:rPr>
          <w:rFonts w:ascii="Times New Roman" w:eastAsia="Calibri" w:hAnsi="Times New Roman" w:cs="Times New Roman"/>
          <w:noProof/>
          <w:sz w:val="24"/>
          <w:szCs w:val="24"/>
        </w:rPr>
        <w:t>r</w:t>
      </w:r>
      <w:r w:rsidR="00E21052" w:rsidRPr="00011FA3">
        <w:rPr>
          <w:rFonts w:ascii="Times New Roman" w:eastAsia="Calibri" w:hAnsi="Times New Roman" w:cs="Times New Roman"/>
          <w:noProof/>
          <w:sz w:val="24"/>
          <w:szCs w:val="24"/>
        </w:rPr>
        <w:t xml:space="preserve"> kitais Šalių suta</w:t>
      </w:r>
      <w:r w:rsidR="00600C6F" w:rsidRPr="00011FA3">
        <w:rPr>
          <w:rFonts w:ascii="Times New Roman" w:eastAsia="Calibri" w:hAnsi="Times New Roman" w:cs="Times New Roman"/>
          <w:noProof/>
          <w:sz w:val="24"/>
          <w:szCs w:val="24"/>
        </w:rPr>
        <w:t>r</w:t>
      </w:r>
      <w:r w:rsidR="00E21052" w:rsidRPr="00011FA3">
        <w:rPr>
          <w:rFonts w:ascii="Times New Roman" w:eastAsia="Calibri" w:hAnsi="Times New Roman" w:cs="Times New Roman"/>
          <w:noProof/>
          <w:sz w:val="24"/>
          <w:szCs w:val="24"/>
        </w:rPr>
        <w:t>tais terminais.</w:t>
      </w:r>
    </w:p>
    <w:p w14:paraId="3F8812C2" w14:textId="752FFDC4" w:rsidR="00523C1C" w:rsidRPr="00961A3A" w:rsidRDefault="00230CF3" w:rsidP="00A70EA8">
      <w:pPr>
        <w:tabs>
          <w:tab w:val="left" w:pos="1134"/>
        </w:tabs>
        <w:spacing w:after="0" w:line="240" w:lineRule="auto"/>
        <w:ind w:firstLine="567"/>
        <w:jc w:val="both"/>
        <w:rPr>
          <w:rFonts w:ascii="Times New Roman" w:hAnsi="Times New Roman" w:cs="Times New Roman"/>
          <w:color w:val="000000" w:themeColor="text1"/>
          <w:sz w:val="24"/>
          <w:szCs w:val="24"/>
          <w:bdr w:val="none" w:sz="0" w:space="0" w:color="auto" w:frame="1"/>
        </w:rPr>
      </w:pPr>
      <w:r>
        <w:rPr>
          <w:rFonts w:ascii="Times New Roman" w:hAnsi="Times New Roman" w:cs="Times New Roman"/>
          <w:color w:val="000000" w:themeColor="text1"/>
          <w:sz w:val="24"/>
          <w:szCs w:val="24"/>
          <w:bdr w:val="none" w:sz="0" w:space="0" w:color="auto" w:frame="1"/>
        </w:rPr>
        <w:t>4</w:t>
      </w:r>
      <w:r w:rsidR="00C21E8D">
        <w:rPr>
          <w:rFonts w:ascii="Times New Roman" w:hAnsi="Times New Roman" w:cs="Times New Roman"/>
          <w:color w:val="000000" w:themeColor="text1"/>
          <w:sz w:val="24"/>
          <w:szCs w:val="24"/>
          <w:bdr w:val="none" w:sz="0" w:space="0" w:color="auto" w:frame="1"/>
        </w:rPr>
        <w:t>6</w:t>
      </w:r>
      <w:r>
        <w:rPr>
          <w:rFonts w:ascii="Times New Roman" w:hAnsi="Times New Roman" w:cs="Times New Roman"/>
          <w:color w:val="000000" w:themeColor="text1"/>
          <w:sz w:val="24"/>
          <w:szCs w:val="24"/>
          <w:bdr w:val="none" w:sz="0" w:space="0" w:color="auto" w:frame="1"/>
        </w:rPr>
        <w:t xml:space="preserve">.2. </w:t>
      </w:r>
      <w:r w:rsidR="00523C1C" w:rsidRPr="00961A3A">
        <w:rPr>
          <w:rFonts w:ascii="Times New Roman" w:hAnsi="Times New Roman" w:cs="Times New Roman"/>
          <w:color w:val="000000" w:themeColor="text1"/>
          <w:sz w:val="24"/>
          <w:szCs w:val="24"/>
          <w:bdr w:val="none" w:sz="0" w:space="0" w:color="auto" w:frame="1"/>
        </w:rPr>
        <w:t>II etapas:</w:t>
      </w:r>
    </w:p>
    <w:p w14:paraId="74261981" w14:textId="50526CCC" w:rsidR="00523C1C" w:rsidRPr="00011FA3" w:rsidRDefault="000156A5" w:rsidP="00A70EA8">
      <w:pPr>
        <w:tabs>
          <w:tab w:val="left" w:pos="1134"/>
        </w:tabs>
        <w:autoSpaceDE w:val="0"/>
        <w:autoSpaceDN w:val="0"/>
        <w:adjustRightInd w:val="0"/>
        <w:spacing w:after="0" w:line="240" w:lineRule="auto"/>
        <w:ind w:firstLine="56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N</w:t>
      </w:r>
      <w:r w:rsidR="326AFFC7" w:rsidRPr="00011FA3">
        <w:rPr>
          <w:rFonts w:ascii="Times New Roman" w:eastAsia="Calibri" w:hAnsi="Times New Roman" w:cs="Times New Roman"/>
          <w:noProof/>
          <w:sz w:val="24"/>
          <w:szCs w:val="24"/>
        </w:rPr>
        <w:t>e vėliau kaip 1</w:t>
      </w:r>
      <w:r w:rsidR="01FB9AB3" w:rsidRPr="00011FA3">
        <w:rPr>
          <w:rFonts w:ascii="Times New Roman" w:eastAsia="Calibri" w:hAnsi="Times New Roman" w:cs="Times New Roman"/>
          <w:noProof/>
          <w:sz w:val="24"/>
          <w:szCs w:val="24"/>
        </w:rPr>
        <w:t>0</w:t>
      </w:r>
      <w:r w:rsidR="326AFFC7" w:rsidRPr="00011FA3">
        <w:rPr>
          <w:rFonts w:ascii="Times New Roman" w:eastAsia="Calibri" w:hAnsi="Times New Roman" w:cs="Times New Roman"/>
          <w:noProof/>
          <w:sz w:val="24"/>
          <w:szCs w:val="24"/>
        </w:rPr>
        <w:t xml:space="preserve"> </w:t>
      </w:r>
      <w:r w:rsidR="0EB59EEA" w:rsidRPr="00011FA3">
        <w:rPr>
          <w:rFonts w:ascii="Times New Roman" w:eastAsia="Calibri" w:hAnsi="Times New Roman" w:cs="Times New Roman"/>
          <w:noProof/>
          <w:sz w:val="24"/>
          <w:szCs w:val="24"/>
        </w:rPr>
        <w:t>mėnesių</w:t>
      </w:r>
      <w:r w:rsidR="326AFFC7" w:rsidRPr="00011FA3">
        <w:rPr>
          <w:rFonts w:ascii="Times New Roman" w:eastAsia="Calibri" w:hAnsi="Times New Roman" w:cs="Times New Roman"/>
          <w:noProof/>
          <w:sz w:val="24"/>
          <w:szCs w:val="24"/>
        </w:rPr>
        <w:t xml:space="preserve"> nuo </w:t>
      </w:r>
      <w:r w:rsidR="00C07A1B" w:rsidRPr="00011FA3">
        <w:rPr>
          <w:rFonts w:ascii="Times New Roman" w:eastAsia="Calibri" w:hAnsi="Times New Roman" w:cs="Times New Roman"/>
          <w:noProof/>
          <w:sz w:val="24"/>
          <w:szCs w:val="24"/>
        </w:rPr>
        <w:t>koncepcijos suderinimo dienos</w:t>
      </w:r>
      <w:r w:rsidR="00E50050" w:rsidRPr="00011FA3">
        <w:rPr>
          <w:rFonts w:ascii="Times New Roman" w:eastAsia="Calibri" w:hAnsi="Times New Roman" w:cs="Times New Roman"/>
          <w:noProof/>
          <w:sz w:val="24"/>
          <w:szCs w:val="24"/>
        </w:rPr>
        <w:t xml:space="preserve"> </w:t>
      </w:r>
      <w:r w:rsidR="369FBCDE" w:rsidRPr="00011FA3">
        <w:rPr>
          <w:rFonts w:ascii="Times New Roman" w:eastAsia="Calibri" w:hAnsi="Times New Roman" w:cs="Times New Roman"/>
          <w:noProof/>
          <w:sz w:val="24"/>
          <w:szCs w:val="24"/>
        </w:rPr>
        <w:t xml:space="preserve">turi būti parengti ir </w:t>
      </w:r>
      <w:r w:rsidR="58025B92" w:rsidRPr="00011FA3">
        <w:rPr>
          <w:rFonts w:ascii="Times New Roman" w:eastAsia="Calibri" w:hAnsi="Times New Roman" w:cs="Times New Roman"/>
          <w:noProof/>
          <w:sz w:val="24"/>
          <w:szCs w:val="24"/>
        </w:rPr>
        <w:t>PO</w:t>
      </w:r>
      <w:r w:rsidR="369FBCDE" w:rsidRPr="00011FA3">
        <w:rPr>
          <w:rFonts w:ascii="Times New Roman" w:eastAsia="Calibri" w:hAnsi="Times New Roman" w:cs="Times New Roman"/>
          <w:noProof/>
          <w:sz w:val="24"/>
          <w:szCs w:val="24"/>
        </w:rPr>
        <w:t xml:space="preserve"> pateikti </w:t>
      </w:r>
      <w:r w:rsidR="2A69D999" w:rsidRPr="00011FA3">
        <w:rPr>
          <w:rFonts w:ascii="Times New Roman" w:eastAsia="Calibri" w:hAnsi="Times New Roman" w:cs="Times New Roman"/>
          <w:noProof/>
          <w:sz w:val="24"/>
          <w:szCs w:val="24"/>
        </w:rPr>
        <w:t>tiek</w:t>
      </w:r>
      <w:r w:rsidR="58025B92" w:rsidRPr="00011FA3">
        <w:rPr>
          <w:rFonts w:ascii="Times New Roman" w:eastAsia="Calibri" w:hAnsi="Times New Roman" w:cs="Times New Roman"/>
          <w:noProof/>
          <w:sz w:val="24"/>
          <w:szCs w:val="24"/>
        </w:rPr>
        <w:t>ė</w:t>
      </w:r>
      <w:r w:rsidR="2A69D999" w:rsidRPr="00011FA3">
        <w:rPr>
          <w:rFonts w:ascii="Times New Roman" w:eastAsia="Calibri" w:hAnsi="Times New Roman" w:cs="Times New Roman"/>
          <w:noProof/>
          <w:sz w:val="24"/>
          <w:szCs w:val="24"/>
        </w:rPr>
        <w:t xml:space="preserve">jo pasitelktų 3 vertintojų </w:t>
      </w:r>
      <w:r w:rsidR="326AFFC7" w:rsidRPr="00011FA3">
        <w:rPr>
          <w:rFonts w:ascii="Times New Roman" w:eastAsia="Calibri" w:hAnsi="Times New Roman" w:cs="Times New Roman"/>
          <w:noProof/>
          <w:sz w:val="24"/>
          <w:szCs w:val="24"/>
        </w:rPr>
        <w:t xml:space="preserve">recenzuoti </w:t>
      </w:r>
      <w:r w:rsidR="000A12B8" w:rsidRPr="00011FA3">
        <w:rPr>
          <w:rFonts w:ascii="Times New Roman" w:eastAsia="Calibri" w:hAnsi="Times New Roman" w:cs="Times New Roman"/>
          <w:noProof/>
          <w:sz w:val="24"/>
          <w:szCs w:val="24"/>
        </w:rPr>
        <w:t xml:space="preserve">spausdinti ir </w:t>
      </w:r>
      <w:r w:rsidR="369FBCDE" w:rsidRPr="00011FA3">
        <w:rPr>
          <w:rFonts w:ascii="Times New Roman" w:eastAsia="Calibri" w:hAnsi="Times New Roman" w:cs="Times New Roman"/>
          <w:noProof/>
          <w:sz w:val="24"/>
          <w:szCs w:val="24"/>
        </w:rPr>
        <w:t xml:space="preserve">skaitmeninėje laikmenoje </w:t>
      </w:r>
      <w:r w:rsidR="00E06E8A">
        <w:rPr>
          <w:rFonts w:ascii="Times New Roman" w:hAnsi="Times New Roman" w:cs="Times New Roman"/>
          <w:sz w:val="24"/>
          <w:szCs w:val="24"/>
        </w:rPr>
        <w:t>baltarusių</w:t>
      </w:r>
      <w:r w:rsidR="369FBCDE" w:rsidRPr="00011FA3">
        <w:rPr>
          <w:rFonts w:ascii="Times New Roman" w:hAnsi="Times New Roman" w:cs="Times New Roman"/>
          <w:sz w:val="24"/>
          <w:szCs w:val="24"/>
        </w:rPr>
        <w:t xml:space="preserve"> gimtosios kalbos </w:t>
      </w:r>
      <w:r w:rsidR="369FBCDE" w:rsidRPr="00011FA3">
        <w:rPr>
          <w:rFonts w:ascii="Times New Roman" w:eastAsia="Calibri" w:hAnsi="Times New Roman" w:cs="Times New Roman"/>
          <w:noProof/>
          <w:sz w:val="24"/>
          <w:szCs w:val="24"/>
        </w:rPr>
        <w:t>vadovėliai 1</w:t>
      </w:r>
      <w:r w:rsidR="7623DB89" w:rsidRPr="00011FA3">
        <w:rPr>
          <w:rFonts w:ascii="Times New Roman" w:eastAsia="Calibri" w:hAnsi="Times New Roman" w:cs="Times New Roman"/>
          <w:noProof/>
          <w:sz w:val="24"/>
          <w:szCs w:val="24"/>
        </w:rPr>
        <w:t>–</w:t>
      </w:r>
      <w:r w:rsidR="369FBCDE" w:rsidRPr="00011FA3">
        <w:rPr>
          <w:rFonts w:ascii="Times New Roman" w:eastAsia="Calibri" w:hAnsi="Times New Roman" w:cs="Times New Roman"/>
          <w:noProof/>
          <w:sz w:val="24"/>
          <w:szCs w:val="24"/>
        </w:rPr>
        <w:t>4 klas</w:t>
      </w:r>
      <w:r w:rsidR="6E965387" w:rsidRPr="00011FA3">
        <w:rPr>
          <w:rFonts w:ascii="Times New Roman" w:eastAsia="Calibri" w:hAnsi="Times New Roman" w:cs="Times New Roman"/>
          <w:noProof/>
          <w:sz w:val="24"/>
          <w:szCs w:val="24"/>
        </w:rPr>
        <w:t>ėms</w:t>
      </w:r>
      <w:r w:rsidR="3E7840DB" w:rsidRPr="00011FA3">
        <w:rPr>
          <w:rFonts w:ascii="Times New Roman" w:eastAsia="Calibri" w:hAnsi="Times New Roman" w:cs="Times New Roman"/>
          <w:noProof/>
          <w:sz w:val="24"/>
          <w:szCs w:val="24"/>
        </w:rPr>
        <w:t xml:space="preserve"> su </w:t>
      </w:r>
      <w:r w:rsidR="00E74600" w:rsidRPr="00E74600">
        <w:rPr>
          <w:rFonts w:ascii="Times New Roman" w:eastAsia="Calibri" w:hAnsi="Times New Roman" w:cs="Times New Roman"/>
          <w:noProof/>
          <w:sz w:val="24"/>
          <w:szCs w:val="24"/>
        </w:rPr>
        <w:t xml:space="preserve">iliustracijų aprašymais  </w:t>
      </w:r>
      <w:r w:rsidR="3E7840DB" w:rsidRPr="00011FA3">
        <w:rPr>
          <w:rFonts w:ascii="Times New Roman" w:eastAsia="Calibri" w:hAnsi="Times New Roman" w:cs="Times New Roman"/>
          <w:noProof/>
          <w:sz w:val="24"/>
          <w:szCs w:val="24"/>
        </w:rPr>
        <w:t>ir užduotimis;</w:t>
      </w:r>
    </w:p>
    <w:p w14:paraId="1E4BC2A5" w14:textId="7390B7E0" w:rsidR="00FB04E3" w:rsidRPr="00961A3A" w:rsidRDefault="00230CF3" w:rsidP="00A70EA8">
      <w:pPr>
        <w:tabs>
          <w:tab w:val="left" w:pos="1134"/>
        </w:tabs>
        <w:spacing w:after="0" w:line="240" w:lineRule="auto"/>
        <w:ind w:firstLine="567"/>
        <w:jc w:val="both"/>
        <w:rPr>
          <w:rFonts w:ascii="Times New Roman" w:hAnsi="Times New Roman" w:cs="Times New Roman"/>
          <w:color w:val="000000" w:themeColor="text1"/>
          <w:sz w:val="24"/>
          <w:szCs w:val="24"/>
          <w:bdr w:val="none" w:sz="0" w:space="0" w:color="auto" w:frame="1"/>
        </w:rPr>
      </w:pPr>
      <w:r>
        <w:rPr>
          <w:rFonts w:ascii="Times New Roman" w:hAnsi="Times New Roman" w:cs="Times New Roman"/>
          <w:color w:val="000000" w:themeColor="text1"/>
          <w:sz w:val="24"/>
          <w:szCs w:val="24"/>
          <w:bdr w:val="none" w:sz="0" w:space="0" w:color="auto" w:frame="1"/>
        </w:rPr>
        <w:t>4</w:t>
      </w:r>
      <w:r w:rsidR="00C21E8D">
        <w:rPr>
          <w:rFonts w:ascii="Times New Roman" w:hAnsi="Times New Roman" w:cs="Times New Roman"/>
          <w:color w:val="000000" w:themeColor="text1"/>
          <w:sz w:val="24"/>
          <w:szCs w:val="24"/>
          <w:bdr w:val="none" w:sz="0" w:space="0" w:color="auto" w:frame="1"/>
        </w:rPr>
        <w:t>6</w:t>
      </w:r>
      <w:r>
        <w:rPr>
          <w:rFonts w:ascii="Times New Roman" w:hAnsi="Times New Roman" w:cs="Times New Roman"/>
          <w:color w:val="000000" w:themeColor="text1"/>
          <w:sz w:val="24"/>
          <w:szCs w:val="24"/>
          <w:bdr w:val="none" w:sz="0" w:space="0" w:color="auto" w:frame="1"/>
        </w:rPr>
        <w:t xml:space="preserve">.3. </w:t>
      </w:r>
      <w:r w:rsidR="00FB04E3" w:rsidRPr="00961A3A">
        <w:rPr>
          <w:rFonts w:ascii="Times New Roman" w:hAnsi="Times New Roman" w:cs="Times New Roman"/>
          <w:color w:val="000000" w:themeColor="text1"/>
          <w:sz w:val="24"/>
          <w:szCs w:val="24"/>
          <w:bdr w:val="none" w:sz="0" w:space="0" w:color="auto" w:frame="1"/>
        </w:rPr>
        <w:t>III etapas</w:t>
      </w:r>
      <w:r>
        <w:rPr>
          <w:rFonts w:ascii="Times New Roman" w:hAnsi="Times New Roman" w:cs="Times New Roman"/>
          <w:color w:val="000000" w:themeColor="text1"/>
          <w:sz w:val="24"/>
          <w:szCs w:val="24"/>
          <w:bdr w:val="none" w:sz="0" w:space="0" w:color="auto" w:frame="1"/>
        </w:rPr>
        <w:t>:</w:t>
      </w:r>
    </w:p>
    <w:p w14:paraId="3FD9A14F" w14:textId="6C2C9460" w:rsidR="00523C1C" w:rsidRPr="00183311" w:rsidRDefault="00B6544E" w:rsidP="00A70EA8">
      <w:pPr>
        <w:tabs>
          <w:tab w:val="left" w:pos="1134"/>
        </w:tabs>
        <w:autoSpaceDE w:val="0"/>
        <w:autoSpaceDN w:val="0"/>
        <w:adjustRightInd w:val="0"/>
        <w:spacing w:after="0" w:line="240" w:lineRule="auto"/>
        <w:ind w:firstLine="567"/>
        <w:jc w:val="both"/>
        <w:rPr>
          <w:rFonts w:ascii="Times New Roman" w:eastAsia="Calibri" w:hAnsi="Times New Roman" w:cs="Times New Roman"/>
          <w:noProof/>
          <w:sz w:val="24"/>
          <w:szCs w:val="24"/>
        </w:rPr>
      </w:pPr>
      <w:r w:rsidRPr="00011FA3">
        <w:rPr>
          <w:rFonts w:ascii="Times New Roman" w:eastAsia="Calibri" w:hAnsi="Times New Roman" w:cs="Times New Roman"/>
          <w:noProof/>
          <w:sz w:val="24"/>
          <w:szCs w:val="24"/>
        </w:rPr>
        <w:t>PO</w:t>
      </w:r>
      <w:r w:rsidR="00523C1C" w:rsidRPr="00011FA3">
        <w:rPr>
          <w:rFonts w:ascii="Times New Roman" w:eastAsia="Calibri" w:hAnsi="Times New Roman" w:cs="Times New Roman"/>
          <w:noProof/>
          <w:sz w:val="24"/>
          <w:szCs w:val="24"/>
        </w:rPr>
        <w:t xml:space="preserve"> įvertina vadovėlius per </w:t>
      </w:r>
      <w:r w:rsidR="001B6D4F" w:rsidRPr="00011FA3">
        <w:rPr>
          <w:rFonts w:ascii="Times New Roman" w:eastAsia="Calibri" w:hAnsi="Times New Roman" w:cs="Times New Roman"/>
          <w:noProof/>
          <w:sz w:val="24"/>
          <w:szCs w:val="24"/>
        </w:rPr>
        <w:t>1 mėnesį</w:t>
      </w:r>
      <w:r w:rsidR="00752BEF" w:rsidRPr="00011FA3">
        <w:rPr>
          <w:rFonts w:ascii="Times New Roman" w:eastAsia="Calibri" w:hAnsi="Times New Roman" w:cs="Times New Roman"/>
          <w:noProof/>
          <w:sz w:val="24"/>
          <w:szCs w:val="24"/>
        </w:rPr>
        <w:t xml:space="preserve"> </w:t>
      </w:r>
      <w:r w:rsidR="00A77E2D" w:rsidRPr="00011FA3">
        <w:rPr>
          <w:rFonts w:ascii="Times New Roman" w:eastAsia="Calibri" w:hAnsi="Times New Roman" w:cs="Times New Roman"/>
          <w:noProof/>
          <w:sz w:val="24"/>
          <w:szCs w:val="24"/>
        </w:rPr>
        <w:t xml:space="preserve">ar </w:t>
      </w:r>
      <w:r w:rsidR="00752BEF" w:rsidRPr="00011FA3">
        <w:rPr>
          <w:rFonts w:ascii="Times New Roman" w:eastAsia="Calibri" w:hAnsi="Times New Roman" w:cs="Times New Roman"/>
          <w:noProof/>
          <w:sz w:val="24"/>
          <w:szCs w:val="24"/>
        </w:rPr>
        <w:t>kitai</w:t>
      </w:r>
      <w:r w:rsidR="00E21052" w:rsidRPr="00011FA3">
        <w:rPr>
          <w:rFonts w:ascii="Times New Roman" w:eastAsia="Calibri" w:hAnsi="Times New Roman" w:cs="Times New Roman"/>
          <w:noProof/>
          <w:sz w:val="24"/>
          <w:szCs w:val="24"/>
        </w:rPr>
        <w:t>s</w:t>
      </w:r>
      <w:r w:rsidR="00752BEF" w:rsidRPr="00011FA3">
        <w:rPr>
          <w:rFonts w:ascii="Times New Roman" w:eastAsia="Calibri" w:hAnsi="Times New Roman" w:cs="Times New Roman"/>
          <w:noProof/>
          <w:sz w:val="24"/>
          <w:szCs w:val="24"/>
        </w:rPr>
        <w:t xml:space="preserve"> šalių suderintais terminais</w:t>
      </w:r>
      <w:r w:rsidR="00523C1C" w:rsidRPr="00011FA3">
        <w:rPr>
          <w:rFonts w:ascii="Times New Roman" w:eastAsia="Calibri" w:hAnsi="Times New Roman" w:cs="Times New Roman"/>
          <w:noProof/>
          <w:sz w:val="24"/>
          <w:szCs w:val="24"/>
        </w:rPr>
        <w:t>, juos patvirtina ar pateikia t</w:t>
      </w:r>
      <w:r w:rsidRPr="00011FA3">
        <w:rPr>
          <w:rFonts w:ascii="Times New Roman" w:eastAsia="Calibri" w:hAnsi="Times New Roman" w:cs="Times New Roman"/>
          <w:noProof/>
          <w:sz w:val="24"/>
          <w:szCs w:val="24"/>
        </w:rPr>
        <w:t>ie</w:t>
      </w:r>
      <w:r w:rsidR="00523C1C" w:rsidRPr="00011FA3">
        <w:rPr>
          <w:rFonts w:ascii="Times New Roman" w:eastAsia="Calibri" w:hAnsi="Times New Roman" w:cs="Times New Roman"/>
          <w:noProof/>
          <w:sz w:val="24"/>
          <w:szCs w:val="24"/>
        </w:rPr>
        <w:t xml:space="preserve">kėjui pastabas, nurodydama konkrečius trūkumus. Jei </w:t>
      </w:r>
      <w:r w:rsidR="00A75116" w:rsidRPr="00011FA3">
        <w:rPr>
          <w:rFonts w:ascii="Times New Roman" w:eastAsia="Calibri" w:hAnsi="Times New Roman" w:cs="Times New Roman"/>
          <w:noProof/>
          <w:sz w:val="24"/>
          <w:szCs w:val="24"/>
        </w:rPr>
        <w:t>PO</w:t>
      </w:r>
      <w:r w:rsidR="00523C1C" w:rsidRPr="00011FA3">
        <w:rPr>
          <w:rFonts w:ascii="Times New Roman" w:eastAsia="Calibri" w:hAnsi="Times New Roman" w:cs="Times New Roman"/>
          <w:noProof/>
          <w:sz w:val="24"/>
          <w:szCs w:val="24"/>
        </w:rPr>
        <w:t xml:space="preserve"> pateikia pastabų, ti</w:t>
      </w:r>
      <w:r w:rsidR="008F170B" w:rsidRPr="00011FA3">
        <w:rPr>
          <w:rFonts w:ascii="Times New Roman" w:eastAsia="Calibri" w:hAnsi="Times New Roman" w:cs="Times New Roman"/>
          <w:noProof/>
          <w:sz w:val="24"/>
          <w:szCs w:val="24"/>
        </w:rPr>
        <w:t>e</w:t>
      </w:r>
      <w:r w:rsidR="00523C1C" w:rsidRPr="00011FA3">
        <w:rPr>
          <w:rFonts w:ascii="Times New Roman" w:eastAsia="Calibri" w:hAnsi="Times New Roman" w:cs="Times New Roman"/>
          <w:noProof/>
          <w:sz w:val="24"/>
          <w:szCs w:val="24"/>
        </w:rPr>
        <w:t xml:space="preserve">kėjas privalo į jas atsižvelgti ir pataisyti vadovėlius </w:t>
      </w:r>
      <w:r w:rsidR="004C024C" w:rsidRPr="00011FA3">
        <w:rPr>
          <w:rFonts w:ascii="Times New Roman" w:eastAsia="Calibri" w:hAnsi="Times New Roman" w:cs="Times New Roman"/>
          <w:noProof/>
          <w:sz w:val="24"/>
          <w:szCs w:val="24"/>
        </w:rPr>
        <w:t>per 20</w:t>
      </w:r>
      <w:r w:rsidR="004C024C" w:rsidRPr="07266412">
        <w:rPr>
          <w:rFonts w:ascii="Times New Roman" w:eastAsia="Calibri" w:hAnsi="Times New Roman" w:cs="Times New Roman"/>
          <w:noProof/>
          <w:sz w:val="24"/>
          <w:szCs w:val="24"/>
        </w:rPr>
        <w:t xml:space="preserve"> darbo dienų</w:t>
      </w:r>
      <w:r w:rsidR="00D800F3" w:rsidRPr="07266412">
        <w:rPr>
          <w:rFonts w:ascii="Times New Roman" w:eastAsia="Calibri" w:hAnsi="Times New Roman" w:cs="Times New Roman"/>
          <w:noProof/>
          <w:sz w:val="24"/>
          <w:szCs w:val="24"/>
        </w:rPr>
        <w:t xml:space="preserve"> ir p</w:t>
      </w:r>
      <w:r w:rsidR="00523C1C" w:rsidRPr="07266412">
        <w:rPr>
          <w:rFonts w:ascii="Times New Roman" w:eastAsia="Calibri" w:hAnsi="Times New Roman" w:cs="Times New Roman"/>
          <w:noProof/>
          <w:sz w:val="24"/>
          <w:szCs w:val="24"/>
        </w:rPr>
        <w:t xml:space="preserve">ateikti vadovėlius pakartotinai vertinti. </w:t>
      </w:r>
      <w:r w:rsidR="00A75116" w:rsidRPr="07266412">
        <w:rPr>
          <w:rFonts w:ascii="Times New Roman" w:eastAsia="Calibri" w:hAnsi="Times New Roman" w:cs="Times New Roman"/>
          <w:noProof/>
          <w:sz w:val="24"/>
          <w:szCs w:val="24"/>
        </w:rPr>
        <w:t>PO</w:t>
      </w:r>
      <w:r w:rsidR="00523C1C" w:rsidRPr="07266412">
        <w:rPr>
          <w:rFonts w:ascii="Times New Roman" w:eastAsia="Calibri" w:hAnsi="Times New Roman" w:cs="Times New Roman"/>
          <w:noProof/>
          <w:sz w:val="24"/>
          <w:szCs w:val="24"/>
        </w:rPr>
        <w:t xml:space="preserve"> pakartotinai įvertina vadovėlius </w:t>
      </w:r>
      <w:r w:rsidR="00D800F3" w:rsidRPr="07266412">
        <w:rPr>
          <w:rFonts w:ascii="Times New Roman" w:eastAsia="Calibri" w:hAnsi="Times New Roman" w:cs="Times New Roman"/>
          <w:noProof/>
          <w:sz w:val="24"/>
          <w:szCs w:val="24"/>
        </w:rPr>
        <w:t>per 10 darbo dienų</w:t>
      </w:r>
      <w:r w:rsidR="00A77E2D">
        <w:rPr>
          <w:rFonts w:ascii="Times New Roman" w:eastAsia="Calibri" w:hAnsi="Times New Roman" w:cs="Times New Roman"/>
          <w:noProof/>
          <w:sz w:val="24"/>
          <w:szCs w:val="24"/>
        </w:rPr>
        <w:t xml:space="preserve"> ar </w:t>
      </w:r>
      <w:r w:rsidR="00A77E2D" w:rsidRPr="00A77E2D">
        <w:rPr>
          <w:rFonts w:ascii="Times New Roman" w:eastAsia="Calibri" w:hAnsi="Times New Roman" w:cs="Times New Roman"/>
          <w:noProof/>
          <w:sz w:val="24"/>
          <w:szCs w:val="24"/>
        </w:rPr>
        <w:t>kitaip šalių suderintais terminais</w:t>
      </w:r>
      <w:r w:rsidR="00D800F3" w:rsidRPr="07266412">
        <w:rPr>
          <w:rFonts w:ascii="Times New Roman" w:eastAsia="Calibri" w:hAnsi="Times New Roman" w:cs="Times New Roman"/>
          <w:noProof/>
          <w:sz w:val="24"/>
          <w:szCs w:val="24"/>
        </w:rPr>
        <w:t xml:space="preserve"> </w:t>
      </w:r>
      <w:r w:rsidR="00523C1C" w:rsidRPr="07266412">
        <w:rPr>
          <w:rFonts w:ascii="Times New Roman" w:eastAsia="Calibri" w:hAnsi="Times New Roman" w:cs="Times New Roman"/>
          <w:noProof/>
          <w:sz w:val="24"/>
          <w:szCs w:val="24"/>
        </w:rPr>
        <w:t>ir patvirtina, ar jie tinkami naudoti ugdymo procese.</w:t>
      </w:r>
    </w:p>
    <w:p w14:paraId="48EBE350" w14:textId="7F7F9068" w:rsidR="00CB42E3" w:rsidRPr="00602750" w:rsidRDefault="00230CF3"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21E8D">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523C1C" w:rsidRPr="00602750">
        <w:rPr>
          <w:rFonts w:ascii="Times New Roman" w:eastAsia="Times New Roman" w:hAnsi="Times New Roman" w:cs="Times New Roman"/>
          <w:sz w:val="24"/>
          <w:szCs w:val="24"/>
        </w:rPr>
        <w:t>Už paslaugas atsiskaitoma dalimis:</w:t>
      </w:r>
    </w:p>
    <w:p w14:paraId="11E91ECA" w14:textId="69227DC6" w:rsidR="00DA6004" w:rsidRPr="0055085A" w:rsidRDefault="00230CF3" w:rsidP="00A70EA8">
      <w:pPr>
        <w:tabs>
          <w:tab w:val="left" w:pos="1134"/>
        </w:tabs>
        <w:spacing w:after="0" w:line="240" w:lineRule="auto"/>
        <w:ind w:firstLine="567"/>
        <w:jc w:val="both"/>
        <w:rPr>
          <w:rFonts w:ascii="Times New Roman" w:hAnsi="Times New Roman" w:cs="Times New Roman"/>
          <w:color w:val="000000" w:themeColor="text1"/>
          <w:sz w:val="24"/>
          <w:szCs w:val="24"/>
          <w:bdr w:val="none" w:sz="0" w:space="0" w:color="auto" w:frame="1"/>
        </w:rPr>
      </w:pPr>
      <w:r>
        <w:rPr>
          <w:rFonts w:ascii="Times New Roman" w:hAnsi="Times New Roman" w:cs="Times New Roman"/>
          <w:color w:val="000000" w:themeColor="text1"/>
          <w:sz w:val="24"/>
          <w:szCs w:val="24"/>
          <w:bdr w:val="none" w:sz="0" w:space="0" w:color="auto" w:frame="1"/>
        </w:rPr>
        <w:lastRenderedPageBreak/>
        <w:t>4</w:t>
      </w:r>
      <w:r w:rsidR="00C21E8D">
        <w:rPr>
          <w:rFonts w:ascii="Times New Roman" w:hAnsi="Times New Roman" w:cs="Times New Roman"/>
          <w:color w:val="000000" w:themeColor="text1"/>
          <w:sz w:val="24"/>
          <w:szCs w:val="24"/>
          <w:bdr w:val="none" w:sz="0" w:space="0" w:color="auto" w:frame="1"/>
        </w:rPr>
        <w:t>7</w:t>
      </w:r>
      <w:r>
        <w:rPr>
          <w:rFonts w:ascii="Times New Roman" w:hAnsi="Times New Roman" w:cs="Times New Roman"/>
          <w:color w:val="000000" w:themeColor="text1"/>
          <w:sz w:val="24"/>
          <w:szCs w:val="24"/>
          <w:bdr w:val="none" w:sz="0" w:space="0" w:color="auto" w:frame="1"/>
        </w:rPr>
        <w:t xml:space="preserve">.1. </w:t>
      </w:r>
      <w:r w:rsidR="77C969C3" w:rsidRPr="0055085A">
        <w:rPr>
          <w:rFonts w:ascii="Times New Roman" w:hAnsi="Times New Roman" w:cs="Times New Roman"/>
          <w:color w:val="000000" w:themeColor="text1"/>
          <w:sz w:val="24"/>
          <w:szCs w:val="24"/>
          <w:bdr w:val="none" w:sz="0" w:space="0" w:color="auto" w:frame="1"/>
        </w:rPr>
        <w:t>6</w:t>
      </w:r>
      <w:r w:rsidR="00DA6004" w:rsidRPr="0055085A">
        <w:rPr>
          <w:rFonts w:ascii="Times New Roman" w:hAnsi="Times New Roman" w:cs="Times New Roman"/>
          <w:color w:val="000000" w:themeColor="text1"/>
          <w:sz w:val="24"/>
          <w:szCs w:val="24"/>
          <w:bdr w:val="none" w:sz="0" w:space="0" w:color="auto" w:frame="1"/>
        </w:rPr>
        <w:t xml:space="preserve">0 proc. nuo bendros </w:t>
      </w:r>
      <w:r w:rsidR="007A452F" w:rsidRPr="0055085A">
        <w:rPr>
          <w:rFonts w:ascii="Times New Roman" w:hAnsi="Times New Roman" w:cs="Times New Roman"/>
          <w:color w:val="000000" w:themeColor="text1"/>
          <w:sz w:val="24"/>
          <w:szCs w:val="24"/>
          <w:bdr w:val="none" w:sz="0" w:space="0" w:color="auto" w:frame="1"/>
        </w:rPr>
        <w:t xml:space="preserve">pirkimo objekto dalies </w:t>
      </w:r>
      <w:r w:rsidR="00DA6004" w:rsidRPr="0055085A">
        <w:rPr>
          <w:rFonts w:ascii="Times New Roman" w:hAnsi="Times New Roman" w:cs="Times New Roman"/>
          <w:color w:val="000000" w:themeColor="text1"/>
          <w:sz w:val="24"/>
          <w:szCs w:val="24"/>
          <w:bdr w:val="none" w:sz="0" w:space="0" w:color="auto" w:frame="1"/>
        </w:rPr>
        <w:t>paslaugos kainos – pasibaigus antrajam etapui;</w:t>
      </w:r>
    </w:p>
    <w:p w14:paraId="25608B6C" w14:textId="1349B89B" w:rsidR="00275D03" w:rsidRPr="00B3162E" w:rsidRDefault="00230CF3" w:rsidP="00A70EA8">
      <w:pPr>
        <w:tabs>
          <w:tab w:val="left" w:pos="1134"/>
        </w:tabs>
        <w:spacing w:after="0" w:line="240" w:lineRule="auto"/>
        <w:ind w:firstLine="567"/>
        <w:jc w:val="both"/>
        <w:rPr>
          <w:rFonts w:ascii="Times New Roman" w:hAnsi="Times New Roman" w:cs="Times New Roman"/>
          <w:color w:val="000000" w:themeColor="text1"/>
          <w:sz w:val="24"/>
          <w:szCs w:val="24"/>
          <w:bdr w:val="none" w:sz="0" w:space="0" w:color="auto" w:frame="1"/>
        </w:rPr>
      </w:pPr>
      <w:r>
        <w:rPr>
          <w:rFonts w:ascii="Times New Roman" w:hAnsi="Times New Roman" w:cs="Times New Roman"/>
          <w:color w:val="000000" w:themeColor="text1"/>
          <w:sz w:val="24"/>
          <w:szCs w:val="24"/>
          <w:bdr w:val="none" w:sz="0" w:space="0" w:color="auto" w:frame="1"/>
        </w:rPr>
        <w:t>4</w:t>
      </w:r>
      <w:r w:rsidR="00C21E8D">
        <w:rPr>
          <w:rFonts w:ascii="Times New Roman" w:hAnsi="Times New Roman" w:cs="Times New Roman"/>
          <w:color w:val="000000" w:themeColor="text1"/>
          <w:sz w:val="24"/>
          <w:szCs w:val="24"/>
          <w:bdr w:val="none" w:sz="0" w:space="0" w:color="auto" w:frame="1"/>
        </w:rPr>
        <w:t>7</w:t>
      </w:r>
      <w:r>
        <w:rPr>
          <w:rFonts w:ascii="Times New Roman" w:hAnsi="Times New Roman" w:cs="Times New Roman"/>
          <w:color w:val="000000" w:themeColor="text1"/>
          <w:sz w:val="24"/>
          <w:szCs w:val="24"/>
          <w:bdr w:val="none" w:sz="0" w:space="0" w:color="auto" w:frame="1"/>
        </w:rPr>
        <w:t xml:space="preserve">.2. </w:t>
      </w:r>
      <w:r w:rsidR="00736070" w:rsidRPr="00B3162E">
        <w:rPr>
          <w:rFonts w:ascii="Times New Roman" w:hAnsi="Times New Roman" w:cs="Times New Roman"/>
          <w:color w:val="000000" w:themeColor="text1"/>
          <w:sz w:val="24"/>
          <w:szCs w:val="24"/>
          <w:bdr w:val="none" w:sz="0" w:space="0" w:color="auto" w:frame="1"/>
        </w:rPr>
        <w:t xml:space="preserve">40 proc. </w:t>
      </w:r>
      <w:r w:rsidR="00275D03" w:rsidRPr="00B3162E">
        <w:rPr>
          <w:rFonts w:ascii="Times New Roman" w:hAnsi="Times New Roman" w:cs="Times New Roman"/>
          <w:color w:val="000000" w:themeColor="text1"/>
          <w:sz w:val="24"/>
          <w:szCs w:val="24"/>
          <w:bdr w:val="none" w:sz="0" w:space="0" w:color="auto" w:frame="1"/>
        </w:rPr>
        <w:t xml:space="preserve">nuo bendros </w:t>
      </w:r>
      <w:r w:rsidR="007A452F" w:rsidRPr="00B3162E">
        <w:rPr>
          <w:rFonts w:ascii="Times New Roman" w:hAnsi="Times New Roman" w:cs="Times New Roman"/>
          <w:color w:val="000000" w:themeColor="text1"/>
          <w:sz w:val="24"/>
          <w:szCs w:val="24"/>
          <w:bdr w:val="none" w:sz="0" w:space="0" w:color="auto" w:frame="1"/>
        </w:rPr>
        <w:t xml:space="preserve">pirkimo objekto dalies </w:t>
      </w:r>
      <w:r w:rsidR="00275D03" w:rsidRPr="00B3162E">
        <w:rPr>
          <w:rFonts w:ascii="Times New Roman" w:hAnsi="Times New Roman" w:cs="Times New Roman"/>
          <w:color w:val="000000" w:themeColor="text1"/>
          <w:sz w:val="24"/>
          <w:szCs w:val="24"/>
          <w:bdr w:val="none" w:sz="0" w:space="0" w:color="auto" w:frame="1"/>
        </w:rPr>
        <w:t>paslaugos kainos – pateikus galutin</w:t>
      </w:r>
      <w:r w:rsidR="53D5F5E2" w:rsidRPr="00B3162E">
        <w:rPr>
          <w:rFonts w:ascii="Times New Roman" w:hAnsi="Times New Roman" w:cs="Times New Roman"/>
          <w:color w:val="000000" w:themeColor="text1"/>
          <w:sz w:val="24"/>
          <w:szCs w:val="24"/>
          <w:bdr w:val="none" w:sz="0" w:space="0" w:color="auto" w:frame="1"/>
        </w:rPr>
        <w:t>ius</w:t>
      </w:r>
      <w:r w:rsidR="00275D03" w:rsidRPr="00B3162E">
        <w:rPr>
          <w:rFonts w:ascii="Times New Roman" w:hAnsi="Times New Roman" w:cs="Times New Roman"/>
          <w:color w:val="000000" w:themeColor="text1"/>
          <w:sz w:val="24"/>
          <w:szCs w:val="24"/>
          <w:bdr w:val="none" w:sz="0" w:space="0" w:color="auto" w:frame="1"/>
        </w:rPr>
        <w:t>, pataisyt</w:t>
      </w:r>
      <w:r w:rsidR="25398E03" w:rsidRPr="00B3162E">
        <w:rPr>
          <w:rFonts w:ascii="Times New Roman" w:hAnsi="Times New Roman" w:cs="Times New Roman"/>
          <w:color w:val="000000" w:themeColor="text1"/>
          <w:sz w:val="24"/>
          <w:szCs w:val="24"/>
          <w:bdr w:val="none" w:sz="0" w:space="0" w:color="auto" w:frame="1"/>
        </w:rPr>
        <w:t>us</w:t>
      </w:r>
      <w:r w:rsidR="00275D03" w:rsidRPr="00B3162E">
        <w:rPr>
          <w:rFonts w:ascii="Times New Roman" w:hAnsi="Times New Roman" w:cs="Times New Roman"/>
          <w:color w:val="000000" w:themeColor="text1"/>
          <w:sz w:val="24"/>
          <w:szCs w:val="24"/>
          <w:bdr w:val="none" w:sz="0" w:space="0" w:color="auto" w:frame="1"/>
        </w:rPr>
        <w:t xml:space="preserve"> vadovėli</w:t>
      </w:r>
      <w:r w:rsidR="01E6043A" w:rsidRPr="00B3162E">
        <w:rPr>
          <w:rFonts w:ascii="Times New Roman" w:hAnsi="Times New Roman" w:cs="Times New Roman"/>
          <w:color w:val="000000" w:themeColor="text1"/>
          <w:sz w:val="24"/>
          <w:szCs w:val="24"/>
          <w:bdr w:val="none" w:sz="0" w:space="0" w:color="auto" w:frame="1"/>
        </w:rPr>
        <w:t>us</w:t>
      </w:r>
      <w:r w:rsidR="00275D03" w:rsidRPr="00B3162E">
        <w:rPr>
          <w:rFonts w:ascii="Times New Roman" w:hAnsi="Times New Roman" w:cs="Times New Roman"/>
          <w:color w:val="000000" w:themeColor="text1"/>
          <w:sz w:val="24"/>
          <w:szCs w:val="24"/>
          <w:bdr w:val="none" w:sz="0" w:space="0" w:color="auto" w:frame="1"/>
        </w:rPr>
        <w:t>.</w:t>
      </w:r>
    </w:p>
    <w:p w14:paraId="28C34842" w14:textId="27AC2FD9" w:rsidR="00523C1C" w:rsidRPr="00C977A8" w:rsidRDefault="00230CF3"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21E8D">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3E7840DB" w:rsidRPr="00C977A8">
        <w:rPr>
          <w:rFonts w:ascii="Times New Roman" w:eastAsia="Times New Roman" w:hAnsi="Times New Roman" w:cs="Times New Roman"/>
          <w:sz w:val="24"/>
          <w:szCs w:val="24"/>
        </w:rPr>
        <w:t xml:space="preserve">Už paslaugas atsiskaitoma pagal </w:t>
      </w:r>
      <w:r w:rsidR="074F461A" w:rsidRPr="00C977A8">
        <w:rPr>
          <w:rFonts w:ascii="Times New Roman" w:eastAsia="Times New Roman" w:hAnsi="Times New Roman" w:cs="Times New Roman"/>
          <w:sz w:val="24"/>
          <w:szCs w:val="24"/>
        </w:rPr>
        <w:t>PO</w:t>
      </w:r>
      <w:r w:rsidR="3E7840DB" w:rsidRPr="00C977A8">
        <w:rPr>
          <w:rFonts w:ascii="Times New Roman" w:eastAsia="Times New Roman" w:hAnsi="Times New Roman" w:cs="Times New Roman"/>
          <w:sz w:val="24"/>
          <w:szCs w:val="24"/>
        </w:rPr>
        <w:t xml:space="preserve"> pavyzdį parengtus paslaugų perdavimo</w:t>
      </w:r>
      <w:r w:rsidR="001E7E7E" w:rsidRPr="00C977A8">
        <w:rPr>
          <w:rFonts w:ascii="Times New Roman" w:eastAsia="Times New Roman" w:hAnsi="Times New Roman" w:cs="Times New Roman"/>
          <w:sz w:val="24"/>
          <w:szCs w:val="24"/>
        </w:rPr>
        <w:t>–</w:t>
      </w:r>
      <w:r w:rsidR="3E7840DB" w:rsidRPr="00C977A8">
        <w:rPr>
          <w:rFonts w:ascii="Times New Roman" w:eastAsia="Times New Roman" w:hAnsi="Times New Roman" w:cs="Times New Roman"/>
          <w:sz w:val="24"/>
          <w:szCs w:val="24"/>
        </w:rPr>
        <w:t>priėmimo aktus ir t</w:t>
      </w:r>
      <w:r w:rsidR="00C949E6" w:rsidRPr="00C977A8">
        <w:rPr>
          <w:rFonts w:ascii="Times New Roman" w:eastAsia="Times New Roman" w:hAnsi="Times New Roman" w:cs="Times New Roman"/>
          <w:sz w:val="24"/>
          <w:szCs w:val="24"/>
        </w:rPr>
        <w:t>ie</w:t>
      </w:r>
      <w:r w:rsidR="3E7840DB" w:rsidRPr="00C977A8">
        <w:rPr>
          <w:rFonts w:ascii="Times New Roman" w:eastAsia="Times New Roman" w:hAnsi="Times New Roman" w:cs="Times New Roman"/>
          <w:sz w:val="24"/>
          <w:szCs w:val="24"/>
        </w:rPr>
        <w:t>kėjo pateiktas sąskaitas faktūras. Perdavimo</w:t>
      </w:r>
      <w:r w:rsidR="79E1272C" w:rsidRPr="00C977A8">
        <w:rPr>
          <w:rFonts w:ascii="Times New Roman" w:eastAsia="Times New Roman" w:hAnsi="Times New Roman" w:cs="Times New Roman"/>
          <w:sz w:val="24"/>
          <w:szCs w:val="24"/>
        </w:rPr>
        <w:t>–</w:t>
      </w:r>
      <w:r w:rsidR="3E7840DB" w:rsidRPr="00C977A8">
        <w:rPr>
          <w:rFonts w:ascii="Times New Roman" w:eastAsia="Times New Roman" w:hAnsi="Times New Roman" w:cs="Times New Roman"/>
          <w:sz w:val="24"/>
          <w:szCs w:val="24"/>
        </w:rPr>
        <w:t>priėmimo aktą ir sąskaitą faktūrą ti</w:t>
      </w:r>
      <w:r w:rsidR="2825F13E" w:rsidRPr="00C977A8">
        <w:rPr>
          <w:rFonts w:ascii="Times New Roman" w:eastAsia="Times New Roman" w:hAnsi="Times New Roman" w:cs="Times New Roman"/>
          <w:sz w:val="24"/>
          <w:szCs w:val="24"/>
        </w:rPr>
        <w:t>e</w:t>
      </w:r>
      <w:r w:rsidR="3E7840DB" w:rsidRPr="00C977A8">
        <w:rPr>
          <w:rFonts w:ascii="Times New Roman" w:eastAsia="Times New Roman" w:hAnsi="Times New Roman" w:cs="Times New Roman"/>
          <w:sz w:val="24"/>
          <w:szCs w:val="24"/>
        </w:rPr>
        <w:t xml:space="preserve">kėjas pateikia per 5 darbo dienas </w:t>
      </w:r>
      <w:r w:rsidR="0FCE5BDA" w:rsidRPr="00C977A8">
        <w:rPr>
          <w:rFonts w:ascii="Times New Roman" w:eastAsia="Times New Roman" w:hAnsi="Times New Roman" w:cs="Times New Roman"/>
          <w:sz w:val="24"/>
          <w:szCs w:val="24"/>
        </w:rPr>
        <w:t>nuo paslaugų suteikimo kiekviename etape</w:t>
      </w:r>
      <w:r w:rsidR="3E7840DB" w:rsidRPr="00C977A8">
        <w:rPr>
          <w:rFonts w:ascii="Times New Roman" w:eastAsia="Times New Roman" w:hAnsi="Times New Roman" w:cs="Times New Roman"/>
          <w:sz w:val="24"/>
          <w:szCs w:val="24"/>
        </w:rPr>
        <w:t>.</w:t>
      </w:r>
    </w:p>
    <w:p w14:paraId="66B7CE83" w14:textId="6EAFBD2C" w:rsidR="00523C1C" w:rsidRPr="00C977A8" w:rsidRDefault="00C21E8D"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46728D">
        <w:rPr>
          <w:rFonts w:ascii="Times New Roman" w:eastAsia="Times New Roman" w:hAnsi="Times New Roman" w:cs="Times New Roman"/>
          <w:sz w:val="24"/>
          <w:szCs w:val="24"/>
        </w:rPr>
        <w:t xml:space="preserve">. </w:t>
      </w:r>
      <w:r w:rsidR="00523C1C" w:rsidRPr="00C977A8">
        <w:rPr>
          <w:rFonts w:ascii="Times New Roman" w:eastAsia="Times New Roman" w:hAnsi="Times New Roman" w:cs="Times New Roman"/>
          <w:sz w:val="24"/>
          <w:szCs w:val="24"/>
        </w:rPr>
        <w:t xml:space="preserve">Už tinkamai suteiktas paslaugas </w:t>
      </w:r>
      <w:r w:rsidR="00216841" w:rsidRPr="00C977A8">
        <w:rPr>
          <w:rFonts w:ascii="Times New Roman" w:eastAsia="Times New Roman" w:hAnsi="Times New Roman" w:cs="Times New Roman"/>
          <w:sz w:val="24"/>
          <w:szCs w:val="24"/>
        </w:rPr>
        <w:t>PO</w:t>
      </w:r>
      <w:r w:rsidR="00523C1C" w:rsidRPr="00C977A8">
        <w:rPr>
          <w:rFonts w:ascii="Times New Roman" w:eastAsia="Times New Roman" w:hAnsi="Times New Roman" w:cs="Times New Roman"/>
          <w:sz w:val="24"/>
          <w:szCs w:val="24"/>
        </w:rPr>
        <w:t xml:space="preserve"> atsiskaito per 30 (trisdešimt) kalendorinių dienų nuo perdavimo</w:t>
      </w:r>
      <w:r w:rsidR="009048E8" w:rsidRPr="00C977A8">
        <w:rPr>
          <w:rFonts w:ascii="Times New Roman" w:eastAsia="Times New Roman" w:hAnsi="Times New Roman" w:cs="Times New Roman"/>
          <w:sz w:val="24"/>
          <w:szCs w:val="24"/>
        </w:rPr>
        <w:t>–</w:t>
      </w:r>
      <w:r w:rsidR="00523C1C" w:rsidRPr="00C977A8">
        <w:rPr>
          <w:rFonts w:ascii="Times New Roman" w:eastAsia="Times New Roman" w:hAnsi="Times New Roman" w:cs="Times New Roman"/>
          <w:sz w:val="24"/>
          <w:szCs w:val="24"/>
        </w:rPr>
        <w:t>priėmimo akto ir sąskaitos faktūros pasirašymo dienos.</w:t>
      </w:r>
    </w:p>
    <w:p w14:paraId="347A5CD2" w14:textId="02D3A55D" w:rsidR="00523C1C" w:rsidRPr="00C977A8" w:rsidRDefault="0046728D"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21E8D">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3E7840DB" w:rsidRPr="00C977A8">
        <w:rPr>
          <w:rFonts w:ascii="Times New Roman" w:eastAsia="Times New Roman" w:hAnsi="Times New Roman" w:cs="Times New Roman"/>
          <w:sz w:val="24"/>
          <w:szCs w:val="24"/>
        </w:rPr>
        <w:t>Pasirašydamas perdavimo</w:t>
      </w:r>
      <w:r w:rsidR="3EBCC085" w:rsidRPr="00C977A8">
        <w:rPr>
          <w:rFonts w:ascii="Times New Roman" w:eastAsia="Times New Roman" w:hAnsi="Times New Roman" w:cs="Times New Roman"/>
          <w:sz w:val="24"/>
          <w:szCs w:val="24"/>
        </w:rPr>
        <w:t>–</w:t>
      </w:r>
      <w:r w:rsidR="3E7840DB" w:rsidRPr="00C977A8">
        <w:rPr>
          <w:rFonts w:ascii="Times New Roman" w:eastAsia="Times New Roman" w:hAnsi="Times New Roman" w:cs="Times New Roman"/>
          <w:sz w:val="24"/>
          <w:szCs w:val="24"/>
        </w:rPr>
        <w:t xml:space="preserve">priėmimo aktą </w:t>
      </w:r>
      <w:r w:rsidR="3E7840DB" w:rsidRPr="00951BC1">
        <w:rPr>
          <w:rFonts w:ascii="Times New Roman" w:eastAsia="Times New Roman" w:hAnsi="Times New Roman" w:cs="Times New Roman"/>
          <w:sz w:val="24"/>
          <w:szCs w:val="24"/>
        </w:rPr>
        <w:t>ti</w:t>
      </w:r>
      <w:r w:rsidR="2825F13E" w:rsidRPr="00951BC1">
        <w:rPr>
          <w:rFonts w:ascii="Times New Roman" w:eastAsia="Times New Roman" w:hAnsi="Times New Roman" w:cs="Times New Roman"/>
          <w:sz w:val="24"/>
          <w:szCs w:val="24"/>
        </w:rPr>
        <w:t>e</w:t>
      </w:r>
      <w:r w:rsidR="3E7840DB" w:rsidRPr="00951BC1">
        <w:rPr>
          <w:rFonts w:ascii="Times New Roman" w:eastAsia="Times New Roman" w:hAnsi="Times New Roman" w:cs="Times New Roman"/>
          <w:sz w:val="24"/>
          <w:szCs w:val="24"/>
        </w:rPr>
        <w:t>kėjas</w:t>
      </w:r>
      <w:r w:rsidR="00823C96" w:rsidRPr="00951BC1">
        <w:rPr>
          <w:rFonts w:ascii="Times New Roman" w:eastAsia="Times New Roman" w:hAnsi="Times New Roman" w:cs="Times New Roman"/>
          <w:sz w:val="24"/>
          <w:szCs w:val="24"/>
        </w:rPr>
        <w:t> </w:t>
      </w:r>
      <w:r w:rsidR="005A7D53" w:rsidRPr="00951BC1">
        <w:rPr>
          <w:rFonts w:ascii="Times New Roman" w:eastAsia="Times New Roman" w:hAnsi="Times New Roman" w:cs="Times New Roman"/>
          <w:sz w:val="24"/>
          <w:szCs w:val="24"/>
        </w:rPr>
        <w:t xml:space="preserve"> patvirtina, kad </w:t>
      </w:r>
      <w:r w:rsidR="00823C96" w:rsidRPr="00951BC1">
        <w:rPr>
          <w:rFonts w:ascii="Times New Roman" w:eastAsia="Times New Roman" w:hAnsi="Times New Roman" w:cs="Times New Roman"/>
          <w:sz w:val="24"/>
          <w:szCs w:val="24"/>
        </w:rPr>
        <w:t xml:space="preserve">PO perduodamos (ar suteikiamos) turtinės teisės į pagal Sutartį sukurtus rezultatus TS </w:t>
      </w:r>
      <w:r w:rsidR="005A7D53" w:rsidRPr="00951BC1">
        <w:rPr>
          <w:rFonts w:ascii="Times New Roman" w:eastAsia="Times New Roman" w:hAnsi="Times New Roman" w:cs="Times New Roman"/>
          <w:sz w:val="24"/>
          <w:szCs w:val="24"/>
        </w:rPr>
        <w:t>13</w:t>
      </w:r>
      <w:r w:rsidR="00823C96" w:rsidRPr="00951BC1">
        <w:rPr>
          <w:rFonts w:ascii="Times New Roman" w:eastAsia="Times New Roman" w:hAnsi="Times New Roman" w:cs="Times New Roman"/>
          <w:sz w:val="24"/>
          <w:szCs w:val="24"/>
        </w:rPr>
        <w:t xml:space="preserve"> punkte nurodytu mastu</w:t>
      </w:r>
      <w:r w:rsidR="002B465C" w:rsidRPr="00951BC1">
        <w:rPr>
          <w:rFonts w:ascii="Times New Roman" w:eastAsia="Times New Roman" w:hAnsi="Times New Roman" w:cs="Times New Roman"/>
          <w:sz w:val="24"/>
          <w:szCs w:val="24"/>
        </w:rPr>
        <w:t>. Tiekėjas</w:t>
      </w:r>
      <w:r w:rsidR="3E7840DB" w:rsidRPr="00C977A8">
        <w:rPr>
          <w:rFonts w:ascii="Times New Roman" w:eastAsia="Times New Roman" w:hAnsi="Times New Roman" w:cs="Times New Roman"/>
          <w:sz w:val="24"/>
          <w:szCs w:val="24"/>
        </w:rPr>
        <w:t xml:space="preserve"> </w:t>
      </w:r>
      <w:r w:rsidR="0067B560" w:rsidRPr="00C977A8">
        <w:rPr>
          <w:rFonts w:ascii="Times New Roman" w:eastAsia="Times New Roman" w:hAnsi="Times New Roman" w:cs="Times New Roman"/>
          <w:sz w:val="24"/>
          <w:szCs w:val="24"/>
        </w:rPr>
        <w:t>PO</w:t>
      </w:r>
      <w:r w:rsidR="3E7840DB" w:rsidRPr="00C977A8">
        <w:rPr>
          <w:rFonts w:ascii="Times New Roman" w:eastAsia="Times New Roman" w:hAnsi="Times New Roman" w:cs="Times New Roman"/>
          <w:sz w:val="24"/>
          <w:szCs w:val="24"/>
        </w:rPr>
        <w:t xml:space="preserve"> neatlygintinai perduoda turtines teises į vadovėlį ir garantuoja, kad vadovėlis yra originalus, atitinka Lietuvos Respublikos autorių ir gretutinių teisių įstatyme numatytus autorių teisių objektų kriterijus bei paprastai tokio pobūdžio objektams taikomus reikalavimus ir nepažeidžia jokių tretiesiems asmenims priklausančių turtinių ir</w:t>
      </w:r>
      <w:r w:rsidR="70636EA8" w:rsidRPr="00C977A8">
        <w:rPr>
          <w:rFonts w:ascii="Times New Roman" w:eastAsia="Times New Roman" w:hAnsi="Times New Roman" w:cs="Times New Roman"/>
          <w:sz w:val="24"/>
          <w:szCs w:val="24"/>
        </w:rPr>
        <w:t xml:space="preserve"> </w:t>
      </w:r>
      <w:r w:rsidR="00A91684" w:rsidRPr="00C977A8">
        <w:rPr>
          <w:rFonts w:ascii="Times New Roman" w:eastAsia="Times New Roman" w:hAnsi="Times New Roman" w:cs="Times New Roman"/>
          <w:sz w:val="24"/>
          <w:szCs w:val="24"/>
        </w:rPr>
        <w:t xml:space="preserve">/ </w:t>
      </w:r>
      <w:r w:rsidR="3E7840DB" w:rsidRPr="00C977A8">
        <w:rPr>
          <w:rFonts w:ascii="Times New Roman" w:eastAsia="Times New Roman" w:hAnsi="Times New Roman" w:cs="Times New Roman"/>
          <w:sz w:val="24"/>
          <w:szCs w:val="24"/>
        </w:rPr>
        <w:t>ar asmeninių neturtinių teisių.</w:t>
      </w:r>
    </w:p>
    <w:p w14:paraId="36C35425" w14:textId="77777777" w:rsidR="00523C1C" w:rsidRPr="00FB6730" w:rsidRDefault="00523C1C" w:rsidP="00687C0F">
      <w:pPr>
        <w:tabs>
          <w:tab w:val="left" w:pos="1134"/>
          <w:tab w:val="left" w:pos="1418"/>
        </w:tabs>
        <w:autoSpaceDE w:val="0"/>
        <w:autoSpaceDN w:val="0"/>
        <w:adjustRightInd w:val="0"/>
        <w:spacing w:after="0" w:line="240" w:lineRule="auto"/>
        <w:ind w:firstLine="567"/>
        <w:contextualSpacing/>
        <w:jc w:val="both"/>
        <w:rPr>
          <w:rFonts w:ascii="Times New Roman" w:eastAsia="Calibri" w:hAnsi="Times New Roman" w:cs="Times New Roman"/>
          <w:noProof/>
          <w:sz w:val="24"/>
          <w:szCs w:val="24"/>
        </w:rPr>
      </w:pPr>
    </w:p>
    <w:p w14:paraId="3AD1AFCC" w14:textId="5547A6F9" w:rsidR="00CF248A" w:rsidRDefault="00523C1C" w:rsidP="00523C1C">
      <w:pPr>
        <w:jc w:val="center"/>
      </w:pPr>
      <w:r w:rsidRPr="00FB6730">
        <w:rPr>
          <w:rFonts w:ascii="Times New Roman" w:hAnsi="Times New Roman" w:cs="Times New Roman"/>
          <w:sz w:val="24"/>
          <w:szCs w:val="24"/>
        </w:rPr>
        <w:t>________________________</w:t>
      </w:r>
    </w:p>
    <w:sectPr w:rsidR="00CF248A" w:rsidSect="00C71F7C">
      <w:pgSz w:w="11907" w:h="16840"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7F0C9" w14:textId="77777777" w:rsidR="00372713" w:rsidRDefault="00372713" w:rsidP="00523C1C">
      <w:pPr>
        <w:spacing w:after="0" w:line="240" w:lineRule="auto"/>
      </w:pPr>
      <w:r>
        <w:separator/>
      </w:r>
    </w:p>
  </w:endnote>
  <w:endnote w:type="continuationSeparator" w:id="0">
    <w:p w14:paraId="25633AB9" w14:textId="77777777" w:rsidR="00372713" w:rsidRDefault="00372713" w:rsidP="00523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99F9F" w14:textId="77777777" w:rsidR="00372713" w:rsidRDefault="00372713" w:rsidP="00523C1C">
      <w:pPr>
        <w:spacing w:after="0" w:line="240" w:lineRule="auto"/>
      </w:pPr>
      <w:r>
        <w:separator/>
      </w:r>
    </w:p>
  </w:footnote>
  <w:footnote w:type="continuationSeparator" w:id="0">
    <w:p w14:paraId="189BF2D9" w14:textId="77777777" w:rsidR="00372713" w:rsidRDefault="00372713" w:rsidP="00523C1C">
      <w:pPr>
        <w:spacing w:after="0" w:line="240" w:lineRule="auto"/>
      </w:pPr>
      <w:r>
        <w:continuationSeparator/>
      </w:r>
    </w:p>
  </w:footnote>
  <w:footnote w:id="1">
    <w:p w14:paraId="68BDFF02" w14:textId="32E4A4FD" w:rsidR="00470527" w:rsidRPr="00470527" w:rsidRDefault="00470527">
      <w:pPr>
        <w:pStyle w:val="Puslapioinaostekstas"/>
        <w:rPr>
          <w:rFonts w:ascii="Times New Roman" w:hAnsi="Times New Roman" w:cs="Times New Roman"/>
          <w:b/>
          <w:bCs/>
        </w:rPr>
      </w:pPr>
      <w:r w:rsidRPr="00470527">
        <w:rPr>
          <w:rStyle w:val="Puslapioinaosnuoroda"/>
          <w:rFonts w:ascii="Times New Roman" w:hAnsi="Times New Roman" w:cs="Times New Roman"/>
        </w:rPr>
        <w:footnoteRef/>
      </w:r>
      <w:r w:rsidRPr="00470527">
        <w:rPr>
          <w:rFonts w:ascii="Times New Roman" w:hAnsi="Times New Roman" w:cs="Times New Roman"/>
        </w:rPr>
        <w:t xml:space="preserve"> Dėl aplinkos apsaugos kriterijų taikymo, vykdant žaliuosius pirkimus, tvarkos aprašas. Prieiga per internetą: </w:t>
      </w:r>
      <w:hyperlink r:id="rId1" w:history="1">
        <w:r w:rsidRPr="007C2BB7">
          <w:rPr>
            <w:rStyle w:val="Hipersaitas"/>
            <w:rFonts w:ascii="Times New Roman" w:hAnsi="Times New Roman" w:cs="Times New Roman"/>
          </w:rPr>
          <w:t>https://e-seimas.lrs.lt/portal/legalAct/lt/TAD/TAIS.403512/asr</w:t>
        </w:r>
      </w:hyperlink>
      <w:r>
        <w:rPr>
          <w:rFonts w:ascii="Times New Roman" w:hAnsi="Times New Roman" w:cs="Times New Roman"/>
        </w:rPr>
        <w:t xml:space="preserve"> </w:t>
      </w:r>
    </w:p>
  </w:footnote>
  <w:footnote w:id="2">
    <w:p w14:paraId="3A52EDA4" w14:textId="479B6DED" w:rsidR="00192E12" w:rsidRPr="00F957F0" w:rsidRDefault="00523C1C" w:rsidP="00192E12">
      <w:pPr>
        <w:widowControl w:val="0"/>
        <w:suppressAutoHyphens/>
        <w:spacing w:after="0" w:line="240" w:lineRule="auto"/>
        <w:rPr>
          <w:rFonts w:ascii="Times New Roman" w:hAnsi="Times New Roman" w:cs="Times New Roman"/>
          <w:caps/>
          <w:sz w:val="20"/>
          <w:szCs w:val="20"/>
        </w:rPr>
      </w:pPr>
      <w:r w:rsidRPr="00F957F0">
        <w:rPr>
          <w:rStyle w:val="Puslapioinaosnuoroda"/>
          <w:rFonts w:ascii="Times New Roman" w:hAnsi="Times New Roman" w:cs="Times New Roman"/>
          <w:sz w:val="20"/>
          <w:szCs w:val="20"/>
        </w:rPr>
        <w:footnoteRef/>
      </w:r>
      <w:r w:rsidRPr="00F957F0">
        <w:rPr>
          <w:rFonts w:ascii="Times New Roman" w:hAnsi="Times New Roman" w:cs="Times New Roman"/>
          <w:sz w:val="20"/>
          <w:szCs w:val="20"/>
        </w:rPr>
        <w:t xml:space="preserve"> </w:t>
      </w:r>
      <w:r w:rsidR="00192E12" w:rsidRPr="00F957F0">
        <w:rPr>
          <w:rFonts w:ascii="Times New Roman" w:hAnsi="Times New Roman" w:cs="Times New Roman"/>
          <w:sz w:val="20"/>
          <w:szCs w:val="20"/>
        </w:rPr>
        <w:t>Bendrojo ugdymo dalykų spausdintų ir įvairių interaktyvumo lygių virtualiųjų vadovėlių ir mokymo(</w:t>
      </w:r>
      <w:proofErr w:type="spellStart"/>
      <w:r w:rsidR="00192E12" w:rsidRPr="00F957F0">
        <w:rPr>
          <w:rFonts w:ascii="Times New Roman" w:hAnsi="Times New Roman" w:cs="Times New Roman"/>
          <w:sz w:val="20"/>
          <w:szCs w:val="20"/>
        </w:rPr>
        <w:t>si</w:t>
      </w:r>
      <w:proofErr w:type="spellEnd"/>
      <w:r w:rsidR="00192E12" w:rsidRPr="00F957F0">
        <w:rPr>
          <w:rFonts w:ascii="Times New Roman" w:hAnsi="Times New Roman" w:cs="Times New Roman"/>
          <w:sz w:val="20"/>
          <w:szCs w:val="20"/>
        </w:rPr>
        <w:t xml:space="preserve">) priemonių atitikties teisės aktams įvertinimo ir aprūpinimo jais tvarkos aprašas. Patvirtintas 2024 m. vasario 15 d. įsakymu Nr. V-184. Prieiga per internetą: </w:t>
      </w:r>
      <w:hyperlink r:id="rId2" w:history="1">
        <w:r w:rsidR="00192E12" w:rsidRPr="00F957F0">
          <w:rPr>
            <w:rStyle w:val="Hipersaitas"/>
            <w:rFonts w:ascii="Times New Roman" w:hAnsi="Times New Roman" w:cs="Times New Roman"/>
            <w:sz w:val="20"/>
            <w:szCs w:val="20"/>
          </w:rPr>
          <w:t>https://e-seimas.lrs.lt/portal/legalAct/lt/TAD/5dba94f2cc4611ee9269b566387cfecb</w:t>
        </w:r>
      </w:hyperlink>
      <w:r w:rsidR="00192E12" w:rsidRPr="00F957F0">
        <w:rPr>
          <w:rFonts w:ascii="Times New Roman" w:hAnsi="Times New Roman" w:cs="Times New Roman"/>
          <w:sz w:val="20"/>
          <w:szCs w:val="20"/>
        </w:rPr>
        <w:t xml:space="preserve">   </w:t>
      </w:r>
    </w:p>
    <w:p w14:paraId="27286192" w14:textId="77777777" w:rsidR="00523C1C" w:rsidRPr="00F957F0" w:rsidRDefault="00523C1C" w:rsidP="00523C1C">
      <w:pPr>
        <w:pStyle w:val="Puslapioinaostekstas"/>
        <w:spacing w:after="0" w:line="240" w:lineRule="auto"/>
        <w:rPr>
          <w:rFonts w:ascii="Times New Roman" w:hAnsi="Times New Roman" w:cs="Times New Roman"/>
        </w:rPr>
      </w:pPr>
    </w:p>
  </w:footnote>
  <w:footnote w:id="3">
    <w:p w14:paraId="4796E082" w14:textId="7C3E0A16" w:rsidR="006F18E5" w:rsidRPr="00F957F0" w:rsidRDefault="00523C1C" w:rsidP="00523C1C">
      <w:pPr>
        <w:pStyle w:val="Puslapioinaostekstas"/>
        <w:tabs>
          <w:tab w:val="left" w:pos="0"/>
          <w:tab w:val="left" w:pos="2977"/>
          <w:tab w:val="left" w:pos="3402"/>
          <w:tab w:val="left" w:pos="4536"/>
        </w:tabs>
        <w:spacing w:after="0" w:line="240" w:lineRule="auto"/>
        <w:jc w:val="both"/>
        <w:rPr>
          <w:rStyle w:val="Hipersaitas"/>
          <w:rFonts w:ascii="Times New Roman" w:hAnsi="Times New Roman" w:cs="Times New Roman"/>
        </w:rPr>
      </w:pPr>
      <w:r w:rsidRPr="00F957F0">
        <w:rPr>
          <w:rStyle w:val="Puslapioinaosnuoroda"/>
          <w:rFonts w:ascii="Times New Roman" w:hAnsi="Times New Roman" w:cs="Times New Roman"/>
        </w:rPr>
        <w:footnoteRef/>
      </w:r>
      <w:r w:rsidR="00352F55">
        <w:rPr>
          <w:rFonts w:ascii="Times New Roman" w:hAnsi="Times New Roman" w:cs="Times New Roman"/>
        </w:rPr>
        <w:t xml:space="preserve"> </w:t>
      </w:r>
      <w:r w:rsidR="00352F55">
        <w:rPr>
          <w:rFonts w:ascii="Times New Roman" w:hAnsi="Times New Roman" w:cs="Times New Roman"/>
        </w:rPr>
        <w:t>R</w:t>
      </w:r>
      <w:r w:rsidR="006F18E5" w:rsidRPr="00F957F0">
        <w:rPr>
          <w:rFonts w:ascii="Times New Roman" w:hAnsi="Times New Roman" w:cs="Times New Roman"/>
        </w:rPr>
        <w:fldChar w:fldCharType="begin"/>
      </w:r>
      <w:r w:rsidR="006B47A1" w:rsidRPr="00F957F0">
        <w:rPr>
          <w:rFonts w:ascii="Times New Roman" w:hAnsi="Times New Roman" w:cs="Times New Roman"/>
        </w:rPr>
        <w:instrText>HYPERLINK "C:\\Users\\Jovita\\Downloads\\Lenkų\\Rusų gimtosios kalbos ir literatūros bendrosios programos. Prieiga per internetą: https:\\emokykla.lt\\bendrosios-programos\\visos-bendrosios-programos?KL_PROJ_6=5345"</w:instrText>
      </w:r>
      <w:r w:rsidR="006F18E5" w:rsidRPr="00F957F0">
        <w:rPr>
          <w:rFonts w:ascii="Times New Roman" w:hAnsi="Times New Roman" w:cs="Times New Roman"/>
        </w:rPr>
      </w:r>
      <w:r w:rsidR="006F18E5" w:rsidRPr="00F957F0">
        <w:rPr>
          <w:rFonts w:ascii="Times New Roman" w:hAnsi="Times New Roman" w:cs="Times New Roman"/>
        </w:rPr>
        <w:fldChar w:fldCharType="separate"/>
      </w:r>
      <w:r w:rsidR="006F18E5" w:rsidRPr="00F957F0">
        <w:rPr>
          <w:rStyle w:val="Hipersaitas"/>
          <w:rFonts w:ascii="Times New Roman" w:hAnsi="Times New Roman" w:cs="Times New Roman"/>
        </w:rPr>
        <w:t xml:space="preserve">usų gimtosios kalbos ir literatūros bendrosios programos. Prieiga per internetą: </w:t>
      </w:r>
      <w:hyperlink r:id="rId3" w:history="1">
        <w:r w:rsidR="00F957F0" w:rsidRPr="00F957F0">
          <w:rPr>
            <w:rFonts w:ascii="Times New Roman" w:hAnsi="Times New Roman" w:cs="Times New Roman"/>
            <w:color w:val="0000FF"/>
            <w:u w:val="single"/>
          </w:rPr>
          <w:t>Visos bendrosios programos</w:t>
        </w:r>
      </w:hyperlink>
    </w:p>
    <w:p w14:paraId="09E1D9A0" w14:textId="022FB8F7" w:rsidR="00523C1C" w:rsidRPr="009B5E1A" w:rsidRDefault="006F18E5" w:rsidP="00523C1C">
      <w:pPr>
        <w:pStyle w:val="Puslapioinaostekstas"/>
        <w:tabs>
          <w:tab w:val="left" w:pos="0"/>
          <w:tab w:val="left" w:pos="2977"/>
          <w:tab w:val="left" w:pos="3402"/>
          <w:tab w:val="left" w:pos="4536"/>
        </w:tabs>
        <w:spacing w:after="0" w:line="240" w:lineRule="auto"/>
        <w:jc w:val="both"/>
        <w:rPr>
          <w:rFonts w:ascii="Times New Roman" w:hAnsi="Times New Roman" w:cs="Times New Roman"/>
        </w:rPr>
      </w:pPr>
      <w:r w:rsidRPr="00F957F0">
        <w:rPr>
          <w:rFonts w:ascii="Times New Roman" w:hAnsi="Times New Roman" w:cs="Times New Roman"/>
        </w:rPr>
        <w:fldChar w:fldCharType="end"/>
      </w:r>
    </w:p>
    <w:p w14:paraId="38667377" w14:textId="77777777" w:rsidR="00523C1C" w:rsidRPr="00A53739" w:rsidRDefault="00523C1C" w:rsidP="00523C1C">
      <w:pPr>
        <w:pStyle w:val="Puslapioinaostekstas"/>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232"/>
    <w:multiLevelType w:val="hybridMultilevel"/>
    <w:tmpl w:val="E640E4F0"/>
    <w:lvl w:ilvl="0" w:tplc="904C1A22">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 w15:restartNumberingAfterBreak="0">
    <w:nsid w:val="053C7620"/>
    <w:multiLevelType w:val="multilevel"/>
    <w:tmpl w:val="8FA665B6"/>
    <w:lvl w:ilvl="0">
      <w:start w:val="3"/>
      <w:numFmt w:val="decimal"/>
      <w:lvlText w:val="%1."/>
      <w:lvlJc w:val="left"/>
      <w:pPr>
        <w:ind w:left="360" w:hanging="360"/>
      </w:pPr>
      <w:rPr>
        <w:rFonts w:hint="default"/>
      </w:rPr>
    </w:lvl>
    <w:lvl w:ilvl="1">
      <w:start w:val="1"/>
      <w:numFmt w:val="decimal"/>
      <w:lvlText w:val="36.%2."/>
      <w:lvlJc w:val="left"/>
      <w:pPr>
        <w:ind w:left="1495"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CF07747"/>
    <w:multiLevelType w:val="multilevel"/>
    <w:tmpl w:val="0427001F"/>
    <w:lvl w:ilvl="0">
      <w:start w:val="1"/>
      <w:numFmt w:val="decimal"/>
      <w:lvlText w:val="%1."/>
      <w:lvlJc w:val="left"/>
      <w:pPr>
        <w:ind w:left="450" w:hanging="360"/>
      </w:pPr>
    </w:lvl>
    <w:lvl w:ilvl="1">
      <w:start w:val="1"/>
      <w:numFmt w:val="decimal"/>
      <w:lvlText w:val="%1.%2."/>
      <w:lvlJc w:val="left"/>
      <w:pPr>
        <w:ind w:left="1332" w:hanging="432"/>
      </w:pPr>
    </w:lvl>
    <w:lvl w:ilvl="2">
      <w:start w:val="1"/>
      <w:numFmt w:val="decimal"/>
      <w:lvlText w:val="%1.%2.%3."/>
      <w:lvlJc w:val="left"/>
      <w:pPr>
        <w:ind w:left="23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B44658"/>
    <w:multiLevelType w:val="multilevel"/>
    <w:tmpl w:val="D294235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815B9A"/>
    <w:multiLevelType w:val="hybridMultilevel"/>
    <w:tmpl w:val="A7BA0742"/>
    <w:lvl w:ilvl="0" w:tplc="73120A20">
      <w:start w:val="17"/>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5" w15:restartNumberingAfterBreak="0">
    <w:nsid w:val="146D3FC2"/>
    <w:multiLevelType w:val="multilevel"/>
    <w:tmpl w:val="E55EEB4E"/>
    <w:lvl w:ilvl="0">
      <w:start w:val="3"/>
      <w:numFmt w:val="decimal"/>
      <w:lvlText w:val="%1."/>
      <w:lvlJc w:val="left"/>
      <w:pPr>
        <w:ind w:left="360" w:hanging="360"/>
      </w:pPr>
      <w:rPr>
        <w:rFonts w:hint="default"/>
      </w:rPr>
    </w:lvl>
    <w:lvl w:ilvl="1">
      <w:start w:val="1"/>
      <w:numFmt w:val="decimal"/>
      <w:lvlText w:val="15.%2."/>
      <w:lvlJc w:val="left"/>
      <w:pPr>
        <w:ind w:left="5580"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B9A264C"/>
    <w:multiLevelType w:val="multilevel"/>
    <w:tmpl w:val="8130707E"/>
    <w:lvl w:ilvl="0">
      <w:start w:val="3"/>
      <w:numFmt w:val="decimal"/>
      <w:lvlText w:val="%1."/>
      <w:lvlJc w:val="left"/>
      <w:pPr>
        <w:ind w:left="360" w:hanging="360"/>
      </w:pPr>
      <w:rPr>
        <w:rFonts w:hint="default"/>
      </w:rPr>
    </w:lvl>
    <w:lvl w:ilvl="1">
      <w:start w:val="1"/>
      <w:numFmt w:val="decimal"/>
      <w:lvlText w:val="25.%2."/>
      <w:lvlJc w:val="left"/>
      <w:pPr>
        <w:ind w:left="5580"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214C20BB"/>
    <w:multiLevelType w:val="hybridMultilevel"/>
    <w:tmpl w:val="9A4CC2C2"/>
    <w:lvl w:ilvl="0" w:tplc="23E8DFBA">
      <w:start w:val="28"/>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8" w15:restartNumberingAfterBreak="0">
    <w:nsid w:val="26B10360"/>
    <w:multiLevelType w:val="multilevel"/>
    <w:tmpl w:val="5A10B3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6E0BBA"/>
    <w:multiLevelType w:val="hybridMultilevel"/>
    <w:tmpl w:val="57889254"/>
    <w:lvl w:ilvl="0" w:tplc="DD0C8EE4">
      <w:start w:val="17"/>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0" w15:restartNumberingAfterBreak="0">
    <w:nsid w:val="2F9F1432"/>
    <w:multiLevelType w:val="hybridMultilevel"/>
    <w:tmpl w:val="425AE75E"/>
    <w:lvl w:ilvl="0" w:tplc="90A6A52E">
      <w:start w:val="25"/>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34195EA3"/>
    <w:multiLevelType w:val="multilevel"/>
    <w:tmpl w:val="9C04AF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74025D"/>
    <w:multiLevelType w:val="multilevel"/>
    <w:tmpl w:val="6BB6AD24"/>
    <w:lvl w:ilvl="0">
      <w:start w:val="3"/>
      <w:numFmt w:val="decimal"/>
      <w:lvlText w:val="%1."/>
      <w:lvlJc w:val="left"/>
      <w:pPr>
        <w:ind w:left="360" w:hanging="360"/>
      </w:pPr>
      <w:rPr>
        <w:rFonts w:hint="default"/>
      </w:rPr>
    </w:lvl>
    <w:lvl w:ilvl="1">
      <w:start w:val="1"/>
      <w:numFmt w:val="decimal"/>
      <w:lvlText w:val="37.%2."/>
      <w:lvlJc w:val="left"/>
      <w:pPr>
        <w:ind w:left="1495"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A0B06A7"/>
    <w:multiLevelType w:val="multilevel"/>
    <w:tmpl w:val="E468E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15770F"/>
    <w:multiLevelType w:val="multilevel"/>
    <w:tmpl w:val="BD5CEB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5935D5"/>
    <w:multiLevelType w:val="multilevel"/>
    <w:tmpl w:val="F4CE3C8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0B5DE1"/>
    <w:multiLevelType w:val="multilevel"/>
    <w:tmpl w:val="4DC4F20E"/>
    <w:lvl w:ilvl="0">
      <w:start w:val="22"/>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3C735592"/>
    <w:multiLevelType w:val="multilevel"/>
    <w:tmpl w:val="08B0B1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0C1CEC"/>
    <w:multiLevelType w:val="multilevel"/>
    <w:tmpl w:val="6EC4B4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D92F54"/>
    <w:multiLevelType w:val="hybridMultilevel"/>
    <w:tmpl w:val="DE060D90"/>
    <w:lvl w:ilvl="0" w:tplc="8D543B42">
      <w:start w:val="1"/>
      <w:numFmt w:val="bullet"/>
      <w:lvlText w:val=""/>
      <w:lvlJc w:val="left"/>
      <w:pPr>
        <w:ind w:left="1080" w:hanging="360"/>
      </w:pPr>
      <w:rPr>
        <w:rFonts w:ascii="Symbol" w:hAnsi="Symbol"/>
      </w:rPr>
    </w:lvl>
    <w:lvl w:ilvl="1" w:tplc="B87E3B9E">
      <w:start w:val="1"/>
      <w:numFmt w:val="bullet"/>
      <w:lvlText w:val=""/>
      <w:lvlJc w:val="left"/>
      <w:pPr>
        <w:ind w:left="1080" w:hanging="360"/>
      </w:pPr>
      <w:rPr>
        <w:rFonts w:ascii="Symbol" w:hAnsi="Symbol"/>
      </w:rPr>
    </w:lvl>
    <w:lvl w:ilvl="2" w:tplc="A660398E">
      <w:start w:val="1"/>
      <w:numFmt w:val="bullet"/>
      <w:lvlText w:val=""/>
      <w:lvlJc w:val="left"/>
      <w:pPr>
        <w:ind w:left="1080" w:hanging="360"/>
      </w:pPr>
      <w:rPr>
        <w:rFonts w:ascii="Symbol" w:hAnsi="Symbol"/>
      </w:rPr>
    </w:lvl>
    <w:lvl w:ilvl="3" w:tplc="56B49FE6">
      <w:start w:val="1"/>
      <w:numFmt w:val="bullet"/>
      <w:lvlText w:val=""/>
      <w:lvlJc w:val="left"/>
      <w:pPr>
        <w:ind w:left="1080" w:hanging="360"/>
      </w:pPr>
      <w:rPr>
        <w:rFonts w:ascii="Symbol" w:hAnsi="Symbol"/>
      </w:rPr>
    </w:lvl>
    <w:lvl w:ilvl="4" w:tplc="DB527F66">
      <w:start w:val="1"/>
      <w:numFmt w:val="bullet"/>
      <w:lvlText w:val=""/>
      <w:lvlJc w:val="left"/>
      <w:pPr>
        <w:ind w:left="1080" w:hanging="360"/>
      </w:pPr>
      <w:rPr>
        <w:rFonts w:ascii="Symbol" w:hAnsi="Symbol"/>
      </w:rPr>
    </w:lvl>
    <w:lvl w:ilvl="5" w:tplc="CDB677A2">
      <w:start w:val="1"/>
      <w:numFmt w:val="bullet"/>
      <w:lvlText w:val=""/>
      <w:lvlJc w:val="left"/>
      <w:pPr>
        <w:ind w:left="1080" w:hanging="360"/>
      </w:pPr>
      <w:rPr>
        <w:rFonts w:ascii="Symbol" w:hAnsi="Symbol"/>
      </w:rPr>
    </w:lvl>
    <w:lvl w:ilvl="6" w:tplc="183E87CA">
      <w:start w:val="1"/>
      <w:numFmt w:val="bullet"/>
      <w:lvlText w:val=""/>
      <w:lvlJc w:val="left"/>
      <w:pPr>
        <w:ind w:left="1080" w:hanging="360"/>
      </w:pPr>
      <w:rPr>
        <w:rFonts w:ascii="Symbol" w:hAnsi="Symbol"/>
      </w:rPr>
    </w:lvl>
    <w:lvl w:ilvl="7" w:tplc="BB64842A">
      <w:start w:val="1"/>
      <w:numFmt w:val="bullet"/>
      <w:lvlText w:val=""/>
      <w:lvlJc w:val="left"/>
      <w:pPr>
        <w:ind w:left="1080" w:hanging="360"/>
      </w:pPr>
      <w:rPr>
        <w:rFonts w:ascii="Symbol" w:hAnsi="Symbol"/>
      </w:rPr>
    </w:lvl>
    <w:lvl w:ilvl="8" w:tplc="E4B45834">
      <w:start w:val="1"/>
      <w:numFmt w:val="bullet"/>
      <w:lvlText w:val=""/>
      <w:lvlJc w:val="left"/>
      <w:pPr>
        <w:ind w:left="1080" w:hanging="360"/>
      </w:pPr>
      <w:rPr>
        <w:rFonts w:ascii="Symbol" w:hAnsi="Symbol"/>
      </w:rPr>
    </w:lvl>
  </w:abstractNum>
  <w:abstractNum w:abstractNumId="20" w15:restartNumberingAfterBreak="0">
    <w:nsid w:val="4CFC165A"/>
    <w:multiLevelType w:val="multilevel"/>
    <w:tmpl w:val="3C32D9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C05D48"/>
    <w:multiLevelType w:val="hybridMultilevel"/>
    <w:tmpl w:val="46B28F26"/>
    <w:lvl w:ilvl="0" w:tplc="76B6A3D8">
      <w:start w:val="16"/>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616D6151"/>
    <w:multiLevelType w:val="multilevel"/>
    <w:tmpl w:val="4266C02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143088"/>
    <w:multiLevelType w:val="hybridMultilevel"/>
    <w:tmpl w:val="F320C770"/>
    <w:lvl w:ilvl="0" w:tplc="CA6AD736">
      <w:start w:val="8"/>
      <w:numFmt w:val="decimal"/>
      <w:lvlText w:val="%1."/>
      <w:lvlJc w:val="left"/>
      <w:pPr>
        <w:ind w:left="644" w:hanging="360"/>
      </w:pPr>
      <w:rPr>
        <w:rFonts w:hint="default"/>
      </w:rPr>
    </w:lvl>
    <w:lvl w:ilvl="1" w:tplc="04270019">
      <w:start w:val="1"/>
      <w:numFmt w:val="lowerLetter"/>
      <w:lvlText w:val="%2."/>
      <w:lvlJc w:val="left"/>
      <w:pPr>
        <w:ind w:left="928"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658E41CA"/>
    <w:multiLevelType w:val="multilevel"/>
    <w:tmpl w:val="2A7C35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3B12E0"/>
    <w:multiLevelType w:val="multilevel"/>
    <w:tmpl w:val="7A8CBE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C828D1"/>
    <w:multiLevelType w:val="multilevel"/>
    <w:tmpl w:val="1818C7A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68C52BF8"/>
    <w:multiLevelType w:val="hybridMultilevel"/>
    <w:tmpl w:val="6186B21A"/>
    <w:lvl w:ilvl="0" w:tplc="6628A9C4">
      <w:start w:val="17"/>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8" w15:restartNumberingAfterBreak="0">
    <w:nsid w:val="69314898"/>
    <w:multiLevelType w:val="multilevel"/>
    <w:tmpl w:val="2C087E30"/>
    <w:lvl w:ilvl="0">
      <w:start w:val="1"/>
      <w:numFmt w:val="decimal"/>
      <w:lvlText w:val="%1."/>
      <w:lvlJc w:val="left"/>
      <w:pPr>
        <w:ind w:left="1920" w:hanging="360"/>
      </w:pPr>
      <w:rPr>
        <w:strike w:val="0"/>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3AC711D"/>
    <w:multiLevelType w:val="multilevel"/>
    <w:tmpl w:val="6E44A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4A3B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5B65CA"/>
    <w:multiLevelType w:val="multilevel"/>
    <w:tmpl w:val="80E2F5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136448"/>
    <w:multiLevelType w:val="hybridMultilevel"/>
    <w:tmpl w:val="06D226B2"/>
    <w:lvl w:ilvl="0" w:tplc="5F141A02">
      <w:start w:val="17"/>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3" w15:restartNumberingAfterBreak="0">
    <w:nsid w:val="7B9E3716"/>
    <w:multiLevelType w:val="multilevel"/>
    <w:tmpl w:val="24B833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2224373">
    <w:abstractNumId w:val="5"/>
  </w:num>
  <w:num w:numId="2" w16cid:durableId="595863894">
    <w:abstractNumId w:val="28"/>
  </w:num>
  <w:num w:numId="3" w16cid:durableId="2973328">
    <w:abstractNumId w:val="26"/>
  </w:num>
  <w:num w:numId="4" w16cid:durableId="1536694055">
    <w:abstractNumId w:val="29"/>
  </w:num>
  <w:num w:numId="5" w16cid:durableId="1959795842">
    <w:abstractNumId w:val="8"/>
  </w:num>
  <w:num w:numId="6" w16cid:durableId="1949727589">
    <w:abstractNumId w:val="11"/>
  </w:num>
  <w:num w:numId="7" w16cid:durableId="645864375">
    <w:abstractNumId w:val="14"/>
  </w:num>
  <w:num w:numId="8" w16cid:durableId="585310385">
    <w:abstractNumId w:val="25"/>
  </w:num>
  <w:num w:numId="9" w16cid:durableId="356390431">
    <w:abstractNumId w:val="24"/>
  </w:num>
  <w:num w:numId="10" w16cid:durableId="79106233">
    <w:abstractNumId w:val="33"/>
  </w:num>
  <w:num w:numId="11" w16cid:durableId="1859781461">
    <w:abstractNumId w:val="13"/>
  </w:num>
  <w:num w:numId="12" w16cid:durableId="239606767">
    <w:abstractNumId w:val="17"/>
  </w:num>
  <w:num w:numId="13" w16cid:durableId="1064524363">
    <w:abstractNumId w:val="22"/>
  </w:num>
  <w:num w:numId="14" w16cid:durableId="2033340141">
    <w:abstractNumId w:val="30"/>
  </w:num>
  <w:num w:numId="15" w16cid:durableId="13963267">
    <w:abstractNumId w:val="31"/>
  </w:num>
  <w:num w:numId="16" w16cid:durableId="1177620312">
    <w:abstractNumId w:val="18"/>
  </w:num>
  <w:num w:numId="17" w16cid:durableId="1246308296">
    <w:abstractNumId w:val="15"/>
  </w:num>
  <w:num w:numId="18" w16cid:durableId="1944534499">
    <w:abstractNumId w:val="3"/>
  </w:num>
  <w:num w:numId="19" w16cid:durableId="1168591618">
    <w:abstractNumId w:val="20"/>
  </w:num>
  <w:num w:numId="20" w16cid:durableId="673268109">
    <w:abstractNumId w:val="6"/>
  </w:num>
  <w:num w:numId="21" w16cid:durableId="1088768614">
    <w:abstractNumId w:val="1"/>
  </w:num>
  <w:num w:numId="22" w16cid:durableId="2037652024">
    <w:abstractNumId w:val="12"/>
  </w:num>
  <w:num w:numId="23" w16cid:durableId="152069039">
    <w:abstractNumId w:val="2"/>
  </w:num>
  <w:num w:numId="24" w16cid:durableId="289895656">
    <w:abstractNumId w:val="23"/>
  </w:num>
  <w:num w:numId="25" w16cid:durableId="1286621017">
    <w:abstractNumId w:val="21"/>
  </w:num>
  <w:num w:numId="26" w16cid:durableId="1282806093">
    <w:abstractNumId w:val="32"/>
  </w:num>
  <w:num w:numId="27" w16cid:durableId="387193821">
    <w:abstractNumId w:val="27"/>
  </w:num>
  <w:num w:numId="28" w16cid:durableId="486746109">
    <w:abstractNumId w:val="9"/>
  </w:num>
  <w:num w:numId="29" w16cid:durableId="1646663852">
    <w:abstractNumId w:val="16"/>
  </w:num>
  <w:num w:numId="30" w16cid:durableId="1191459501">
    <w:abstractNumId w:val="10"/>
  </w:num>
  <w:num w:numId="31" w16cid:durableId="176626882">
    <w:abstractNumId w:val="7"/>
  </w:num>
  <w:num w:numId="32" w16cid:durableId="1496998211">
    <w:abstractNumId w:val="4"/>
  </w:num>
  <w:num w:numId="33" w16cid:durableId="434404477">
    <w:abstractNumId w:val="0"/>
  </w:num>
  <w:num w:numId="34" w16cid:durableId="6310576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1C"/>
    <w:rsid w:val="00001229"/>
    <w:rsid w:val="00004EEE"/>
    <w:rsid w:val="0000594D"/>
    <w:rsid w:val="000107F5"/>
    <w:rsid w:val="00010B22"/>
    <w:rsid w:val="00011FA3"/>
    <w:rsid w:val="0001226B"/>
    <w:rsid w:val="00014690"/>
    <w:rsid w:val="000156A5"/>
    <w:rsid w:val="00020672"/>
    <w:rsid w:val="000260B3"/>
    <w:rsid w:val="000271C1"/>
    <w:rsid w:val="000327D2"/>
    <w:rsid w:val="00045FDA"/>
    <w:rsid w:val="000461F2"/>
    <w:rsid w:val="00046752"/>
    <w:rsid w:val="00051550"/>
    <w:rsid w:val="00054695"/>
    <w:rsid w:val="00056E81"/>
    <w:rsid w:val="0006409B"/>
    <w:rsid w:val="000644A8"/>
    <w:rsid w:val="0006498D"/>
    <w:rsid w:val="0007082E"/>
    <w:rsid w:val="00073297"/>
    <w:rsid w:val="00076292"/>
    <w:rsid w:val="0007655D"/>
    <w:rsid w:val="00077280"/>
    <w:rsid w:val="00080946"/>
    <w:rsid w:val="000819F6"/>
    <w:rsid w:val="000825A8"/>
    <w:rsid w:val="00087513"/>
    <w:rsid w:val="000901B5"/>
    <w:rsid w:val="000959BF"/>
    <w:rsid w:val="00095C0C"/>
    <w:rsid w:val="0009740B"/>
    <w:rsid w:val="000A12B8"/>
    <w:rsid w:val="000A2BCF"/>
    <w:rsid w:val="000A75AD"/>
    <w:rsid w:val="000B04BE"/>
    <w:rsid w:val="000B453A"/>
    <w:rsid w:val="000B4574"/>
    <w:rsid w:val="000B781B"/>
    <w:rsid w:val="000C0909"/>
    <w:rsid w:val="000C1E4E"/>
    <w:rsid w:val="000C74C4"/>
    <w:rsid w:val="000D1726"/>
    <w:rsid w:val="000D2BFA"/>
    <w:rsid w:val="000D5650"/>
    <w:rsid w:val="000D7FA3"/>
    <w:rsid w:val="000E1668"/>
    <w:rsid w:val="000E1AC9"/>
    <w:rsid w:val="000E2837"/>
    <w:rsid w:val="000E374B"/>
    <w:rsid w:val="000F6365"/>
    <w:rsid w:val="000F7F88"/>
    <w:rsid w:val="00105268"/>
    <w:rsid w:val="00106648"/>
    <w:rsid w:val="001069F0"/>
    <w:rsid w:val="00111048"/>
    <w:rsid w:val="001110E9"/>
    <w:rsid w:val="001122CF"/>
    <w:rsid w:val="00113AC2"/>
    <w:rsid w:val="00113D17"/>
    <w:rsid w:val="00113F4C"/>
    <w:rsid w:val="00116CD6"/>
    <w:rsid w:val="001172EF"/>
    <w:rsid w:val="00117785"/>
    <w:rsid w:val="001266AB"/>
    <w:rsid w:val="00126974"/>
    <w:rsid w:val="001317E9"/>
    <w:rsid w:val="00132011"/>
    <w:rsid w:val="00132168"/>
    <w:rsid w:val="00132B3A"/>
    <w:rsid w:val="001333BC"/>
    <w:rsid w:val="001439F3"/>
    <w:rsid w:val="00146ABD"/>
    <w:rsid w:val="00151422"/>
    <w:rsid w:val="00151514"/>
    <w:rsid w:val="00151797"/>
    <w:rsid w:val="0015290B"/>
    <w:rsid w:val="001538B1"/>
    <w:rsid w:val="0015799B"/>
    <w:rsid w:val="00161140"/>
    <w:rsid w:val="001708AC"/>
    <w:rsid w:val="00170930"/>
    <w:rsid w:val="0017185F"/>
    <w:rsid w:val="0017190B"/>
    <w:rsid w:val="0017568A"/>
    <w:rsid w:val="001808E2"/>
    <w:rsid w:val="0018406A"/>
    <w:rsid w:val="00185276"/>
    <w:rsid w:val="00185841"/>
    <w:rsid w:val="00186EF2"/>
    <w:rsid w:val="00192CF3"/>
    <w:rsid w:val="00192E12"/>
    <w:rsid w:val="00195706"/>
    <w:rsid w:val="00197BFC"/>
    <w:rsid w:val="001A734F"/>
    <w:rsid w:val="001B0423"/>
    <w:rsid w:val="001B0528"/>
    <w:rsid w:val="001B21D6"/>
    <w:rsid w:val="001B337D"/>
    <w:rsid w:val="001B6D4F"/>
    <w:rsid w:val="001C5CA7"/>
    <w:rsid w:val="001C75B6"/>
    <w:rsid w:val="001D1B1F"/>
    <w:rsid w:val="001D3F96"/>
    <w:rsid w:val="001D7266"/>
    <w:rsid w:val="001E0AA6"/>
    <w:rsid w:val="001E0D2F"/>
    <w:rsid w:val="001E25FB"/>
    <w:rsid w:val="001E3695"/>
    <w:rsid w:val="001E51CF"/>
    <w:rsid w:val="001E7E7E"/>
    <w:rsid w:val="001F4314"/>
    <w:rsid w:val="002005CD"/>
    <w:rsid w:val="0020366D"/>
    <w:rsid w:val="00206367"/>
    <w:rsid w:val="0021412A"/>
    <w:rsid w:val="002150AA"/>
    <w:rsid w:val="00216841"/>
    <w:rsid w:val="00217369"/>
    <w:rsid w:val="00217473"/>
    <w:rsid w:val="002212F4"/>
    <w:rsid w:val="00225172"/>
    <w:rsid w:val="002252BC"/>
    <w:rsid w:val="00230AE7"/>
    <w:rsid w:val="00230CF3"/>
    <w:rsid w:val="0023137D"/>
    <w:rsid w:val="002332BB"/>
    <w:rsid w:val="002357DD"/>
    <w:rsid w:val="002409BB"/>
    <w:rsid w:val="00250447"/>
    <w:rsid w:val="0025067C"/>
    <w:rsid w:val="002521AC"/>
    <w:rsid w:val="00252DDE"/>
    <w:rsid w:val="002577D4"/>
    <w:rsid w:val="0025797B"/>
    <w:rsid w:val="002630C0"/>
    <w:rsid w:val="00263E49"/>
    <w:rsid w:val="00264220"/>
    <w:rsid w:val="00264737"/>
    <w:rsid w:val="002722C1"/>
    <w:rsid w:val="00272C4D"/>
    <w:rsid w:val="00273453"/>
    <w:rsid w:val="00275347"/>
    <w:rsid w:val="00275D03"/>
    <w:rsid w:val="0028082C"/>
    <w:rsid w:val="00282038"/>
    <w:rsid w:val="0028254C"/>
    <w:rsid w:val="00287FAC"/>
    <w:rsid w:val="00292312"/>
    <w:rsid w:val="0029284D"/>
    <w:rsid w:val="00293107"/>
    <w:rsid w:val="00294490"/>
    <w:rsid w:val="002946CE"/>
    <w:rsid w:val="00295172"/>
    <w:rsid w:val="002A235D"/>
    <w:rsid w:val="002A3022"/>
    <w:rsid w:val="002B143E"/>
    <w:rsid w:val="002B399A"/>
    <w:rsid w:val="002B4370"/>
    <w:rsid w:val="002B465C"/>
    <w:rsid w:val="002B76F5"/>
    <w:rsid w:val="002B7C11"/>
    <w:rsid w:val="002C2483"/>
    <w:rsid w:val="002C6E91"/>
    <w:rsid w:val="002C7FC9"/>
    <w:rsid w:val="002D5441"/>
    <w:rsid w:val="002D5A2D"/>
    <w:rsid w:val="002D5AF5"/>
    <w:rsid w:val="002D5EF4"/>
    <w:rsid w:val="002D6ACD"/>
    <w:rsid w:val="002E4A68"/>
    <w:rsid w:val="002F028C"/>
    <w:rsid w:val="002F4A88"/>
    <w:rsid w:val="002F5A6D"/>
    <w:rsid w:val="002F6174"/>
    <w:rsid w:val="002F72B5"/>
    <w:rsid w:val="002F7753"/>
    <w:rsid w:val="002F7CBD"/>
    <w:rsid w:val="00300D0C"/>
    <w:rsid w:val="00304909"/>
    <w:rsid w:val="00306611"/>
    <w:rsid w:val="00311CD8"/>
    <w:rsid w:val="00313CBE"/>
    <w:rsid w:val="0031664F"/>
    <w:rsid w:val="00316DB7"/>
    <w:rsid w:val="00317B0B"/>
    <w:rsid w:val="003209E8"/>
    <w:rsid w:val="0032214A"/>
    <w:rsid w:val="003241C4"/>
    <w:rsid w:val="00330D2D"/>
    <w:rsid w:val="00332910"/>
    <w:rsid w:val="00335DE7"/>
    <w:rsid w:val="003361E8"/>
    <w:rsid w:val="003370D1"/>
    <w:rsid w:val="00341B9F"/>
    <w:rsid w:val="003429A2"/>
    <w:rsid w:val="00342E3D"/>
    <w:rsid w:val="00346800"/>
    <w:rsid w:val="00347802"/>
    <w:rsid w:val="00352BB8"/>
    <w:rsid w:val="00352F55"/>
    <w:rsid w:val="003554C8"/>
    <w:rsid w:val="00355AC7"/>
    <w:rsid w:val="0035602B"/>
    <w:rsid w:val="00357537"/>
    <w:rsid w:val="0036349C"/>
    <w:rsid w:val="00364508"/>
    <w:rsid w:val="00364A55"/>
    <w:rsid w:val="00372713"/>
    <w:rsid w:val="00373910"/>
    <w:rsid w:val="0037507D"/>
    <w:rsid w:val="0038010B"/>
    <w:rsid w:val="00380BB3"/>
    <w:rsid w:val="003842D0"/>
    <w:rsid w:val="00385417"/>
    <w:rsid w:val="003914DF"/>
    <w:rsid w:val="00393B57"/>
    <w:rsid w:val="003954E3"/>
    <w:rsid w:val="003A0D0D"/>
    <w:rsid w:val="003A2382"/>
    <w:rsid w:val="003A2D8C"/>
    <w:rsid w:val="003B3A58"/>
    <w:rsid w:val="003B6BDE"/>
    <w:rsid w:val="003C0247"/>
    <w:rsid w:val="003C097D"/>
    <w:rsid w:val="003C2C05"/>
    <w:rsid w:val="003D0585"/>
    <w:rsid w:val="003D0D47"/>
    <w:rsid w:val="003D2F41"/>
    <w:rsid w:val="003D44F6"/>
    <w:rsid w:val="003D7F0A"/>
    <w:rsid w:val="003E17D8"/>
    <w:rsid w:val="003E405F"/>
    <w:rsid w:val="003E7AE8"/>
    <w:rsid w:val="003F099B"/>
    <w:rsid w:val="003F34D1"/>
    <w:rsid w:val="004016F8"/>
    <w:rsid w:val="00403FEC"/>
    <w:rsid w:val="00404515"/>
    <w:rsid w:val="00404610"/>
    <w:rsid w:val="00406B98"/>
    <w:rsid w:val="00410515"/>
    <w:rsid w:val="004131EC"/>
    <w:rsid w:val="00413A95"/>
    <w:rsid w:val="00413D7D"/>
    <w:rsid w:val="00416DFD"/>
    <w:rsid w:val="00420632"/>
    <w:rsid w:val="00420770"/>
    <w:rsid w:val="004208C7"/>
    <w:rsid w:val="00420FF1"/>
    <w:rsid w:val="00423955"/>
    <w:rsid w:val="00425BB3"/>
    <w:rsid w:val="00426015"/>
    <w:rsid w:val="004305E1"/>
    <w:rsid w:val="00430776"/>
    <w:rsid w:val="00432DA4"/>
    <w:rsid w:val="00433DE9"/>
    <w:rsid w:val="004344FE"/>
    <w:rsid w:val="0044018E"/>
    <w:rsid w:val="0044035E"/>
    <w:rsid w:val="0044231A"/>
    <w:rsid w:val="004438E3"/>
    <w:rsid w:val="0044503B"/>
    <w:rsid w:val="00446C41"/>
    <w:rsid w:val="00447440"/>
    <w:rsid w:val="00447CAF"/>
    <w:rsid w:val="004601DC"/>
    <w:rsid w:val="004661AC"/>
    <w:rsid w:val="0046728D"/>
    <w:rsid w:val="00470527"/>
    <w:rsid w:val="00471206"/>
    <w:rsid w:val="00471D6D"/>
    <w:rsid w:val="00472D73"/>
    <w:rsid w:val="00474522"/>
    <w:rsid w:val="0047489B"/>
    <w:rsid w:val="00474FC4"/>
    <w:rsid w:val="0047DB30"/>
    <w:rsid w:val="00484407"/>
    <w:rsid w:val="004946D5"/>
    <w:rsid w:val="004A0627"/>
    <w:rsid w:val="004A61EA"/>
    <w:rsid w:val="004B17F6"/>
    <w:rsid w:val="004B18CC"/>
    <w:rsid w:val="004B406B"/>
    <w:rsid w:val="004B744B"/>
    <w:rsid w:val="004C024C"/>
    <w:rsid w:val="004C0F0D"/>
    <w:rsid w:val="004C19D6"/>
    <w:rsid w:val="004C2881"/>
    <w:rsid w:val="004C38E8"/>
    <w:rsid w:val="004C7DE2"/>
    <w:rsid w:val="004D0778"/>
    <w:rsid w:val="004D1490"/>
    <w:rsid w:val="004D1EF3"/>
    <w:rsid w:val="004D27C9"/>
    <w:rsid w:val="004D43E0"/>
    <w:rsid w:val="004F149A"/>
    <w:rsid w:val="004F2373"/>
    <w:rsid w:val="004F72C8"/>
    <w:rsid w:val="004F7A1C"/>
    <w:rsid w:val="00510AA8"/>
    <w:rsid w:val="005143E6"/>
    <w:rsid w:val="0051517F"/>
    <w:rsid w:val="0051794C"/>
    <w:rsid w:val="005221EB"/>
    <w:rsid w:val="00523C1C"/>
    <w:rsid w:val="0052426A"/>
    <w:rsid w:val="00526D81"/>
    <w:rsid w:val="0052721A"/>
    <w:rsid w:val="00533FCA"/>
    <w:rsid w:val="00537FAB"/>
    <w:rsid w:val="005425D0"/>
    <w:rsid w:val="00543398"/>
    <w:rsid w:val="00545B4E"/>
    <w:rsid w:val="005460BE"/>
    <w:rsid w:val="00546406"/>
    <w:rsid w:val="00547A4E"/>
    <w:rsid w:val="0055085A"/>
    <w:rsid w:val="00552316"/>
    <w:rsid w:val="005542A9"/>
    <w:rsid w:val="0055430F"/>
    <w:rsid w:val="0056228B"/>
    <w:rsid w:val="0056282B"/>
    <w:rsid w:val="00563AE8"/>
    <w:rsid w:val="005672C6"/>
    <w:rsid w:val="0057001B"/>
    <w:rsid w:val="00572B0D"/>
    <w:rsid w:val="00573183"/>
    <w:rsid w:val="00577DB0"/>
    <w:rsid w:val="00581D14"/>
    <w:rsid w:val="005839BA"/>
    <w:rsid w:val="00584223"/>
    <w:rsid w:val="00584463"/>
    <w:rsid w:val="005855AF"/>
    <w:rsid w:val="00585E56"/>
    <w:rsid w:val="00586037"/>
    <w:rsid w:val="00586DF9"/>
    <w:rsid w:val="00597E31"/>
    <w:rsid w:val="005A0FF1"/>
    <w:rsid w:val="005A430C"/>
    <w:rsid w:val="005A5858"/>
    <w:rsid w:val="005A7D53"/>
    <w:rsid w:val="005B7C07"/>
    <w:rsid w:val="005C0998"/>
    <w:rsid w:val="005C54CE"/>
    <w:rsid w:val="005C65E9"/>
    <w:rsid w:val="005C66DB"/>
    <w:rsid w:val="005C6E73"/>
    <w:rsid w:val="005C79F9"/>
    <w:rsid w:val="005D016A"/>
    <w:rsid w:val="005D3CEC"/>
    <w:rsid w:val="005E30C1"/>
    <w:rsid w:val="005E6389"/>
    <w:rsid w:val="005E79CF"/>
    <w:rsid w:val="005F1363"/>
    <w:rsid w:val="005F4431"/>
    <w:rsid w:val="005F4768"/>
    <w:rsid w:val="005F6B09"/>
    <w:rsid w:val="005F7AB1"/>
    <w:rsid w:val="005F7E31"/>
    <w:rsid w:val="00600C6F"/>
    <w:rsid w:val="00602750"/>
    <w:rsid w:val="006036ED"/>
    <w:rsid w:val="00612E38"/>
    <w:rsid w:val="00613587"/>
    <w:rsid w:val="00613817"/>
    <w:rsid w:val="0061475F"/>
    <w:rsid w:val="0061622E"/>
    <w:rsid w:val="00620B36"/>
    <w:rsid w:val="00620B4D"/>
    <w:rsid w:val="00624533"/>
    <w:rsid w:val="00624B12"/>
    <w:rsid w:val="00625FD9"/>
    <w:rsid w:val="00627A46"/>
    <w:rsid w:val="006326FE"/>
    <w:rsid w:val="006340B5"/>
    <w:rsid w:val="006347D0"/>
    <w:rsid w:val="00634B23"/>
    <w:rsid w:val="00640B8D"/>
    <w:rsid w:val="0065092F"/>
    <w:rsid w:val="00651C1E"/>
    <w:rsid w:val="00652A98"/>
    <w:rsid w:val="006530E7"/>
    <w:rsid w:val="00660D45"/>
    <w:rsid w:val="0066435C"/>
    <w:rsid w:val="00671138"/>
    <w:rsid w:val="00675E08"/>
    <w:rsid w:val="00677DF2"/>
    <w:rsid w:val="0067B560"/>
    <w:rsid w:val="0068199F"/>
    <w:rsid w:val="00682E94"/>
    <w:rsid w:val="006836FE"/>
    <w:rsid w:val="00683850"/>
    <w:rsid w:val="00685907"/>
    <w:rsid w:val="00687BDC"/>
    <w:rsid w:val="00687C0F"/>
    <w:rsid w:val="006919BB"/>
    <w:rsid w:val="00692783"/>
    <w:rsid w:val="00692FDE"/>
    <w:rsid w:val="006932E5"/>
    <w:rsid w:val="00693F0D"/>
    <w:rsid w:val="00695E83"/>
    <w:rsid w:val="006A0B38"/>
    <w:rsid w:val="006A1067"/>
    <w:rsid w:val="006A32DF"/>
    <w:rsid w:val="006B3EA0"/>
    <w:rsid w:val="006B4118"/>
    <w:rsid w:val="006B47A1"/>
    <w:rsid w:val="006B764A"/>
    <w:rsid w:val="006B7DA9"/>
    <w:rsid w:val="006C3A0F"/>
    <w:rsid w:val="006D0C8A"/>
    <w:rsid w:val="006D2027"/>
    <w:rsid w:val="006D6087"/>
    <w:rsid w:val="006D675C"/>
    <w:rsid w:val="006E7AE9"/>
    <w:rsid w:val="006E7CCB"/>
    <w:rsid w:val="006F18E5"/>
    <w:rsid w:val="006F2FCC"/>
    <w:rsid w:val="006F6C7C"/>
    <w:rsid w:val="00704134"/>
    <w:rsid w:val="00711CE9"/>
    <w:rsid w:val="00730013"/>
    <w:rsid w:val="0073143D"/>
    <w:rsid w:val="00736070"/>
    <w:rsid w:val="007418E0"/>
    <w:rsid w:val="0074262D"/>
    <w:rsid w:val="00744443"/>
    <w:rsid w:val="0074536D"/>
    <w:rsid w:val="0074673A"/>
    <w:rsid w:val="00746ECC"/>
    <w:rsid w:val="00747B5A"/>
    <w:rsid w:val="0075012A"/>
    <w:rsid w:val="007501EC"/>
    <w:rsid w:val="007512A7"/>
    <w:rsid w:val="00752BEF"/>
    <w:rsid w:val="0075461E"/>
    <w:rsid w:val="00754EBF"/>
    <w:rsid w:val="00757153"/>
    <w:rsid w:val="0076128E"/>
    <w:rsid w:val="007664AA"/>
    <w:rsid w:val="00774CB7"/>
    <w:rsid w:val="007813B2"/>
    <w:rsid w:val="00785259"/>
    <w:rsid w:val="00791370"/>
    <w:rsid w:val="00793AB5"/>
    <w:rsid w:val="007A0C65"/>
    <w:rsid w:val="007A26C9"/>
    <w:rsid w:val="007A402D"/>
    <w:rsid w:val="007A452F"/>
    <w:rsid w:val="007A7AE8"/>
    <w:rsid w:val="007B3159"/>
    <w:rsid w:val="007B5F58"/>
    <w:rsid w:val="007C0C0D"/>
    <w:rsid w:val="007C2BB7"/>
    <w:rsid w:val="007C383E"/>
    <w:rsid w:val="007C5F99"/>
    <w:rsid w:val="007C68A7"/>
    <w:rsid w:val="007D13A2"/>
    <w:rsid w:val="007D2400"/>
    <w:rsid w:val="007D324C"/>
    <w:rsid w:val="007D682C"/>
    <w:rsid w:val="007D6DE0"/>
    <w:rsid w:val="007E5929"/>
    <w:rsid w:val="007F1F76"/>
    <w:rsid w:val="007F696F"/>
    <w:rsid w:val="007F7F84"/>
    <w:rsid w:val="00800C42"/>
    <w:rsid w:val="00805802"/>
    <w:rsid w:val="008124DC"/>
    <w:rsid w:val="00816D22"/>
    <w:rsid w:val="008204B2"/>
    <w:rsid w:val="00823511"/>
    <w:rsid w:val="00823C96"/>
    <w:rsid w:val="0082622D"/>
    <w:rsid w:val="0083112C"/>
    <w:rsid w:val="00831954"/>
    <w:rsid w:val="00832C27"/>
    <w:rsid w:val="008337DE"/>
    <w:rsid w:val="00835219"/>
    <w:rsid w:val="008373D7"/>
    <w:rsid w:val="008405B4"/>
    <w:rsid w:val="008411BE"/>
    <w:rsid w:val="00842E60"/>
    <w:rsid w:val="00843DE0"/>
    <w:rsid w:val="00846456"/>
    <w:rsid w:val="008478CA"/>
    <w:rsid w:val="00854A9D"/>
    <w:rsid w:val="0085567C"/>
    <w:rsid w:val="00860665"/>
    <w:rsid w:val="00863BAB"/>
    <w:rsid w:val="008655F0"/>
    <w:rsid w:val="00871A07"/>
    <w:rsid w:val="00872181"/>
    <w:rsid w:val="008723ED"/>
    <w:rsid w:val="00873727"/>
    <w:rsid w:val="00880539"/>
    <w:rsid w:val="008848E2"/>
    <w:rsid w:val="008865DD"/>
    <w:rsid w:val="0089252D"/>
    <w:rsid w:val="00895728"/>
    <w:rsid w:val="00896B56"/>
    <w:rsid w:val="008A3BCE"/>
    <w:rsid w:val="008B258F"/>
    <w:rsid w:val="008B27FD"/>
    <w:rsid w:val="008B6309"/>
    <w:rsid w:val="008B6647"/>
    <w:rsid w:val="008B69B0"/>
    <w:rsid w:val="008B6CEB"/>
    <w:rsid w:val="008C45A7"/>
    <w:rsid w:val="008C5ED8"/>
    <w:rsid w:val="008C7293"/>
    <w:rsid w:val="008C7FBD"/>
    <w:rsid w:val="008D1FD3"/>
    <w:rsid w:val="008D2C56"/>
    <w:rsid w:val="008D4458"/>
    <w:rsid w:val="008D7478"/>
    <w:rsid w:val="008D7A0C"/>
    <w:rsid w:val="008E5681"/>
    <w:rsid w:val="008E713C"/>
    <w:rsid w:val="008F170B"/>
    <w:rsid w:val="008F2F99"/>
    <w:rsid w:val="009048E8"/>
    <w:rsid w:val="00907C26"/>
    <w:rsid w:val="00911823"/>
    <w:rsid w:val="00913E54"/>
    <w:rsid w:val="009170DF"/>
    <w:rsid w:val="00917567"/>
    <w:rsid w:val="009176B2"/>
    <w:rsid w:val="00925640"/>
    <w:rsid w:val="00930906"/>
    <w:rsid w:val="009315B5"/>
    <w:rsid w:val="00932757"/>
    <w:rsid w:val="00935AD4"/>
    <w:rsid w:val="00941468"/>
    <w:rsid w:val="00942F2F"/>
    <w:rsid w:val="0094320B"/>
    <w:rsid w:val="009515E9"/>
    <w:rsid w:val="00951BC1"/>
    <w:rsid w:val="009546CA"/>
    <w:rsid w:val="00954D1C"/>
    <w:rsid w:val="00961236"/>
    <w:rsid w:val="00961A3A"/>
    <w:rsid w:val="009635FC"/>
    <w:rsid w:val="009714D3"/>
    <w:rsid w:val="0097576E"/>
    <w:rsid w:val="0097682E"/>
    <w:rsid w:val="00980B12"/>
    <w:rsid w:val="00985F1B"/>
    <w:rsid w:val="0099035E"/>
    <w:rsid w:val="00993492"/>
    <w:rsid w:val="009A1CC6"/>
    <w:rsid w:val="009A2739"/>
    <w:rsid w:val="009A6890"/>
    <w:rsid w:val="009A75D8"/>
    <w:rsid w:val="009A76FB"/>
    <w:rsid w:val="009C0F70"/>
    <w:rsid w:val="009C1FB1"/>
    <w:rsid w:val="009C897A"/>
    <w:rsid w:val="009D2260"/>
    <w:rsid w:val="009D4E48"/>
    <w:rsid w:val="009D7E13"/>
    <w:rsid w:val="009D7FDC"/>
    <w:rsid w:val="009E0543"/>
    <w:rsid w:val="009F1A3C"/>
    <w:rsid w:val="009F36A9"/>
    <w:rsid w:val="00A02FFD"/>
    <w:rsid w:val="00A05C95"/>
    <w:rsid w:val="00A05ECD"/>
    <w:rsid w:val="00A13792"/>
    <w:rsid w:val="00A148A2"/>
    <w:rsid w:val="00A14E2A"/>
    <w:rsid w:val="00A16E19"/>
    <w:rsid w:val="00A171EB"/>
    <w:rsid w:val="00A17508"/>
    <w:rsid w:val="00A175E2"/>
    <w:rsid w:val="00A1774D"/>
    <w:rsid w:val="00A20488"/>
    <w:rsid w:val="00A22577"/>
    <w:rsid w:val="00A23DC5"/>
    <w:rsid w:val="00A313FC"/>
    <w:rsid w:val="00A32FB1"/>
    <w:rsid w:val="00A33488"/>
    <w:rsid w:val="00A341E0"/>
    <w:rsid w:val="00A4090B"/>
    <w:rsid w:val="00A41513"/>
    <w:rsid w:val="00A42E9B"/>
    <w:rsid w:val="00A46C3E"/>
    <w:rsid w:val="00A509B9"/>
    <w:rsid w:val="00A566CA"/>
    <w:rsid w:val="00A61067"/>
    <w:rsid w:val="00A70EA8"/>
    <w:rsid w:val="00A715FD"/>
    <w:rsid w:val="00A75116"/>
    <w:rsid w:val="00A77333"/>
    <w:rsid w:val="00A77E2D"/>
    <w:rsid w:val="00A842EE"/>
    <w:rsid w:val="00A86482"/>
    <w:rsid w:val="00A86806"/>
    <w:rsid w:val="00A9154D"/>
    <w:rsid w:val="00A91684"/>
    <w:rsid w:val="00A941D3"/>
    <w:rsid w:val="00A9526E"/>
    <w:rsid w:val="00A95542"/>
    <w:rsid w:val="00AB0CC0"/>
    <w:rsid w:val="00AB26F6"/>
    <w:rsid w:val="00AB3D2F"/>
    <w:rsid w:val="00AB4252"/>
    <w:rsid w:val="00AB54B9"/>
    <w:rsid w:val="00AB74D8"/>
    <w:rsid w:val="00AC0280"/>
    <w:rsid w:val="00AC0F4C"/>
    <w:rsid w:val="00AC3DAD"/>
    <w:rsid w:val="00AC3FD8"/>
    <w:rsid w:val="00AC5B80"/>
    <w:rsid w:val="00AC6EFB"/>
    <w:rsid w:val="00AD3047"/>
    <w:rsid w:val="00AD3726"/>
    <w:rsid w:val="00AE2285"/>
    <w:rsid w:val="00AF2A52"/>
    <w:rsid w:val="00AF3889"/>
    <w:rsid w:val="00AF77DA"/>
    <w:rsid w:val="00B02F65"/>
    <w:rsid w:val="00B05283"/>
    <w:rsid w:val="00B05FE5"/>
    <w:rsid w:val="00B06605"/>
    <w:rsid w:val="00B11750"/>
    <w:rsid w:val="00B123CC"/>
    <w:rsid w:val="00B16675"/>
    <w:rsid w:val="00B23549"/>
    <w:rsid w:val="00B237E4"/>
    <w:rsid w:val="00B25E53"/>
    <w:rsid w:val="00B269A9"/>
    <w:rsid w:val="00B26C1D"/>
    <w:rsid w:val="00B30461"/>
    <w:rsid w:val="00B3162E"/>
    <w:rsid w:val="00B31708"/>
    <w:rsid w:val="00B3476C"/>
    <w:rsid w:val="00B36D67"/>
    <w:rsid w:val="00B40C96"/>
    <w:rsid w:val="00B432E9"/>
    <w:rsid w:val="00B4534B"/>
    <w:rsid w:val="00B462DD"/>
    <w:rsid w:val="00B505FA"/>
    <w:rsid w:val="00B53245"/>
    <w:rsid w:val="00B54C09"/>
    <w:rsid w:val="00B5567C"/>
    <w:rsid w:val="00B6391A"/>
    <w:rsid w:val="00B64F94"/>
    <w:rsid w:val="00B6544E"/>
    <w:rsid w:val="00B66DB0"/>
    <w:rsid w:val="00B765C8"/>
    <w:rsid w:val="00B817D5"/>
    <w:rsid w:val="00B830A6"/>
    <w:rsid w:val="00B83A23"/>
    <w:rsid w:val="00B8598B"/>
    <w:rsid w:val="00B87C60"/>
    <w:rsid w:val="00B93D26"/>
    <w:rsid w:val="00B949BA"/>
    <w:rsid w:val="00BA4850"/>
    <w:rsid w:val="00BA7414"/>
    <w:rsid w:val="00BA77C4"/>
    <w:rsid w:val="00BB1C18"/>
    <w:rsid w:val="00BB2E78"/>
    <w:rsid w:val="00BC2672"/>
    <w:rsid w:val="00BC4E49"/>
    <w:rsid w:val="00BC6006"/>
    <w:rsid w:val="00BC617A"/>
    <w:rsid w:val="00BD0B14"/>
    <w:rsid w:val="00BD0EFE"/>
    <w:rsid w:val="00BD4B32"/>
    <w:rsid w:val="00BD7AA6"/>
    <w:rsid w:val="00BE3BF4"/>
    <w:rsid w:val="00BE48EA"/>
    <w:rsid w:val="00BE50DB"/>
    <w:rsid w:val="00BE586E"/>
    <w:rsid w:val="00BE5F6C"/>
    <w:rsid w:val="00BE7B76"/>
    <w:rsid w:val="00BF0C5A"/>
    <w:rsid w:val="00BF12B6"/>
    <w:rsid w:val="00BF1F4B"/>
    <w:rsid w:val="00BF2FD7"/>
    <w:rsid w:val="00BF580D"/>
    <w:rsid w:val="00BF61E5"/>
    <w:rsid w:val="00BF79B4"/>
    <w:rsid w:val="00C03306"/>
    <w:rsid w:val="00C040A5"/>
    <w:rsid w:val="00C0723E"/>
    <w:rsid w:val="00C07A1B"/>
    <w:rsid w:val="00C141AD"/>
    <w:rsid w:val="00C173F0"/>
    <w:rsid w:val="00C17956"/>
    <w:rsid w:val="00C17A34"/>
    <w:rsid w:val="00C21E8D"/>
    <w:rsid w:val="00C22284"/>
    <w:rsid w:val="00C27FB4"/>
    <w:rsid w:val="00C30909"/>
    <w:rsid w:val="00C31A43"/>
    <w:rsid w:val="00C35697"/>
    <w:rsid w:val="00C360ED"/>
    <w:rsid w:val="00C37317"/>
    <w:rsid w:val="00C37374"/>
    <w:rsid w:val="00C378E4"/>
    <w:rsid w:val="00C37E2B"/>
    <w:rsid w:val="00C40153"/>
    <w:rsid w:val="00C43FAD"/>
    <w:rsid w:val="00C4581E"/>
    <w:rsid w:val="00C477E3"/>
    <w:rsid w:val="00C52680"/>
    <w:rsid w:val="00C54FFD"/>
    <w:rsid w:val="00C612CE"/>
    <w:rsid w:val="00C61599"/>
    <w:rsid w:val="00C659CC"/>
    <w:rsid w:val="00C66562"/>
    <w:rsid w:val="00C6662A"/>
    <w:rsid w:val="00C673C3"/>
    <w:rsid w:val="00C71F7C"/>
    <w:rsid w:val="00C73644"/>
    <w:rsid w:val="00C73916"/>
    <w:rsid w:val="00C7626D"/>
    <w:rsid w:val="00C81012"/>
    <w:rsid w:val="00C815FD"/>
    <w:rsid w:val="00C83454"/>
    <w:rsid w:val="00C852A8"/>
    <w:rsid w:val="00C86B4D"/>
    <w:rsid w:val="00C8734A"/>
    <w:rsid w:val="00C949E6"/>
    <w:rsid w:val="00C94F87"/>
    <w:rsid w:val="00C96C0E"/>
    <w:rsid w:val="00C977A8"/>
    <w:rsid w:val="00CA6584"/>
    <w:rsid w:val="00CA72C9"/>
    <w:rsid w:val="00CB1289"/>
    <w:rsid w:val="00CB29C2"/>
    <w:rsid w:val="00CB42E3"/>
    <w:rsid w:val="00CB6E86"/>
    <w:rsid w:val="00CB7333"/>
    <w:rsid w:val="00CC1857"/>
    <w:rsid w:val="00CC235B"/>
    <w:rsid w:val="00CC279A"/>
    <w:rsid w:val="00CC2D9D"/>
    <w:rsid w:val="00CC35B9"/>
    <w:rsid w:val="00CC4407"/>
    <w:rsid w:val="00CC49E4"/>
    <w:rsid w:val="00CC51C8"/>
    <w:rsid w:val="00CC59E8"/>
    <w:rsid w:val="00CD0787"/>
    <w:rsid w:val="00CD0D49"/>
    <w:rsid w:val="00CD14AA"/>
    <w:rsid w:val="00CD7FE3"/>
    <w:rsid w:val="00CE1582"/>
    <w:rsid w:val="00CE239F"/>
    <w:rsid w:val="00CE5882"/>
    <w:rsid w:val="00CF0867"/>
    <w:rsid w:val="00CF11C6"/>
    <w:rsid w:val="00CF1EB3"/>
    <w:rsid w:val="00CF248A"/>
    <w:rsid w:val="00CF4362"/>
    <w:rsid w:val="00CF6E28"/>
    <w:rsid w:val="00D00DB7"/>
    <w:rsid w:val="00D03E78"/>
    <w:rsid w:val="00D05A7F"/>
    <w:rsid w:val="00D1067E"/>
    <w:rsid w:val="00D10C72"/>
    <w:rsid w:val="00D10D12"/>
    <w:rsid w:val="00D13F53"/>
    <w:rsid w:val="00D1778C"/>
    <w:rsid w:val="00D205B1"/>
    <w:rsid w:val="00D209EB"/>
    <w:rsid w:val="00D20AD5"/>
    <w:rsid w:val="00D22257"/>
    <w:rsid w:val="00D229BA"/>
    <w:rsid w:val="00D23309"/>
    <w:rsid w:val="00D251DF"/>
    <w:rsid w:val="00D32F51"/>
    <w:rsid w:val="00D33057"/>
    <w:rsid w:val="00D33871"/>
    <w:rsid w:val="00D34F9E"/>
    <w:rsid w:val="00D3784C"/>
    <w:rsid w:val="00D41681"/>
    <w:rsid w:val="00D45463"/>
    <w:rsid w:val="00D46BDF"/>
    <w:rsid w:val="00D50BA7"/>
    <w:rsid w:val="00D51457"/>
    <w:rsid w:val="00D52F24"/>
    <w:rsid w:val="00D54E6B"/>
    <w:rsid w:val="00D615C7"/>
    <w:rsid w:val="00D6321C"/>
    <w:rsid w:val="00D634FC"/>
    <w:rsid w:val="00D6404E"/>
    <w:rsid w:val="00D64422"/>
    <w:rsid w:val="00D649F8"/>
    <w:rsid w:val="00D710B0"/>
    <w:rsid w:val="00D72A34"/>
    <w:rsid w:val="00D74511"/>
    <w:rsid w:val="00D749CB"/>
    <w:rsid w:val="00D75647"/>
    <w:rsid w:val="00D7620F"/>
    <w:rsid w:val="00D768D6"/>
    <w:rsid w:val="00D77489"/>
    <w:rsid w:val="00D77C90"/>
    <w:rsid w:val="00D800F3"/>
    <w:rsid w:val="00D8471D"/>
    <w:rsid w:val="00D870B4"/>
    <w:rsid w:val="00D87A55"/>
    <w:rsid w:val="00D906A4"/>
    <w:rsid w:val="00D93F6E"/>
    <w:rsid w:val="00D95601"/>
    <w:rsid w:val="00DA27C4"/>
    <w:rsid w:val="00DA2809"/>
    <w:rsid w:val="00DA4252"/>
    <w:rsid w:val="00DA6004"/>
    <w:rsid w:val="00DB13DE"/>
    <w:rsid w:val="00DB17C7"/>
    <w:rsid w:val="00DB29E9"/>
    <w:rsid w:val="00DB2E3E"/>
    <w:rsid w:val="00DB4CE6"/>
    <w:rsid w:val="00DB58BC"/>
    <w:rsid w:val="00DC1C93"/>
    <w:rsid w:val="00DC73C7"/>
    <w:rsid w:val="00DC79BA"/>
    <w:rsid w:val="00DC7DBA"/>
    <w:rsid w:val="00DD3790"/>
    <w:rsid w:val="00DD4ECB"/>
    <w:rsid w:val="00DE2C1C"/>
    <w:rsid w:val="00DE359B"/>
    <w:rsid w:val="00DE380D"/>
    <w:rsid w:val="00DE48BF"/>
    <w:rsid w:val="00DF12E2"/>
    <w:rsid w:val="00DF4770"/>
    <w:rsid w:val="00DF724F"/>
    <w:rsid w:val="00E003D8"/>
    <w:rsid w:val="00E04292"/>
    <w:rsid w:val="00E06E8A"/>
    <w:rsid w:val="00E14CB9"/>
    <w:rsid w:val="00E16B79"/>
    <w:rsid w:val="00E20BEC"/>
    <w:rsid w:val="00E21052"/>
    <w:rsid w:val="00E21DFF"/>
    <w:rsid w:val="00E23614"/>
    <w:rsid w:val="00E2435E"/>
    <w:rsid w:val="00E24CFE"/>
    <w:rsid w:val="00E24FF9"/>
    <w:rsid w:val="00E26804"/>
    <w:rsid w:val="00E30247"/>
    <w:rsid w:val="00E3541A"/>
    <w:rsid w:val="00E40602"/>
    <w:rsid w:val="00E42295"/>
    <w:rsid w:val="00E44FB5"/>
    <w:rsid w:val="00E45A63"/>
    <w:rsid w:val="00E46EC8"/>
    <w:rsid w:val="00E478D0"/>
    <w:rsid w:val="00E47D51"/>
    <w:rsid w:val="00E50050"/>
    <w:rsid w:val="00E50CD8"/>
    <w:rsid w:val="00E51E7D"/>
    <w:rsid w:val="00E567FB"/>
    <w:rsid w:val="00E569E1"/>
    <w:rsid w:val="00E61349"/>
    <w:rsid w:val="00E7318D"/>
    <w:rsid w:val="00E74600"/>
    <w:rsid w:val="00E7484B"/>
    <w:rsid w:val="00E75A2B"/>
    <w:rsid w:val="00E91728"/>
    <w:rsid w:val="00E93099"/>
    <w:rsid w:val="00E950B6"/>
    <w:rsid w:val="00E950DE"/>
    <w:rsid w:val="00EA2AEF"/>
    <w:rsid w:val="00EA33A2"/>
    <w:rsid w:val="00EA3EAA"/>
    <w:rsid w:val="00EA516F"/>
    <w:rsid w:val="00EA6D2B"/>
    <w:rsid w:val="00EA7BD8"/>
    <w:rsid w:val="00EB0B7A"/>
    <w:rsid w:val="00EB1151"/>
    <w:rsid w:val="00EB145A"/>
    <w:rsid w:val="00EB438C"/>
    <w:rsid w:val="00EB5B24"/>
    <w:rsid w:val="00EC1440"/>
    <w:rsid w:val="00EC2743"/>
    <w:rsid w:val="00EC3105"/>
    <w:rsid w:val="00EC32E5"/>
    <w:rsid w:val="00EC5888"/>
    <w:rsid w:val="00EC718D"/>
    <w:rsid w:val="00EC79C5"/>
    <w:rsid w:val="00ED3BCF"/>
    <w:rsid w:val="00ED569C"/>
    <w:rsid w:val="00EE18FE"/>
    <w:rsid w:val="00EE4876"/>
    <w:rsid w:val="00EE6A38"/>
    <w:rsid w:val="00EF09E7"/>
    <w:rsid w:val="00EF2BA2"/>
    <w:rsid w:val="00EF2ED0"/>
    <w:rsid w:val="00EF34F1"/>
    <w:rsid w:val="00EF5BF5"/>
    <w:rsid w:val="00EF5DC2"/>
    <w:rsid w:val="00EF7B20"/>
    <w:rsid w:val="00EF7C4E"/>
    <w:rsid w:val="00F01628"/>
    <w:rsid w:val="00F01D5B"/>
    <w:rsid w:val="00F10CCC"/>
    <w:rsid w:val="00F12E69"/>
    <w:rsid w:val="00F213CB"/>
    <w:rsid w:val="00F22064"/>
    <w:rsid w:val="00F2436D"/>
    <w:rsid w:val="00F25B23"/>
    <w:rsid w:val="00F27257"/>
    <w:rsid w:val="00F277FA"/>
    <w:rsid w:val="00F31A1B"/>
    <w:rsid w:val="00F31F10"/>
    <w:rsid w:val="00F32361"/>
    <w:rsid w:val="00F349FB"/>
    <w:rsid w:val="00F3652E"/>
    <w:rsid w:val="00F3725C"/>
    <w:rsid w:val="00F4444D"/>
    <w:rsid w:val="00F46FEF"/>
    <w:rsid w:val="00F5258A"/>
    <w:rsid w:val="00F526EE"/>
    <w:rsid w:val="00F52A7D"/>
    <w:rsid w:val="00F53725"/>
    <w:rsid w:val="00F559AE"/>
    <w:rsid w:val="00F56593"/>
    <w:rsid w:val="00F6040D"/>
    <w:rsid w:val="00F65DB7"/>
    <w:rsid w:val="00F70E36"/>
    <w:rsid w:val="00F710D5"/>
    <w:rsid w:val="00F75197"/>
    <w:rsid w:val="00F83BC9"/>
    <w:rsid w:val="00F91950"/>
    <w:rsid w:val="00F93B54"/>
    <w:rsid w:val="00F957F0"/>
    <w:rsid w:val="00F97AFB"/>
    <w:rsid w:val="00FA14BE"/>
    <w:rsid w:val="00FA29BA"/>
    <w:rsid w:val="00FA38B8"/>
    <w:rsid w:val="00FA5EA9"/>
    <w:rsid w:val="00FA7C40"/>
    <w:rsid w:val="00FB04E3"/>
    <w:rsid w:val="00FC0E6C"/>
    <w:rsid w:val="00FC622F"/>
    <w:rsid w:val="00FD1EB3"/>
    <w:rsid w:val="00FE04D0"/>
    <w:rsid w:val="00FE06E2"/>
    <w:rsid w:val="00FF21BD"/>
    <w:rsid w:val="00FF3A3B"/>
    <w:rsid w:val="00FF5187"/>
    <w:rsid w:val="00FF63E3"/>
    <w:rsid w:val="00FF6FCD"/>
    <w:rsid w:val="01292833"/>
    <w:rsid w:val="01E6043A"/>
    <w:rsid w:val="01FB9AB3"/>
    <w:rsid w:val="03AE7558"/>
    <w:rsid w:val="03B2A5EC"/>
    <w:rsid w:val="04830521"/>
    <w:rsid w:val="04CB818C"/>
    <w:rsid w:val="0542671A"/>
    <w:rsid w:val="07266412"/>
    <w:rsid w:val="074F461A"/>
    <w:rsid w:val="075E4FFC"/>
    <w:rsid w:val="08875738"/>
    <w:rsid w:val="0AE378AC"/>
    <w:rsid w:val="0B0CBBC0"/>
    <w:rsid w:val="0B19381C"/>
    <w:rsid w:val="0D2EEC23"/>
    <w:rsid w:val="0EB59EEA"/>
    <w:rsid w:val="0EED8D68"/>
    <w:rsid w:val="0FBE391D"/>
    <w:rsid w:val="0FCE5BDA"/>
    <w:rsid w:val="1037722A"/>
    <w:rsid w:val="10D5108B"/>
    <w:rsid w:val="115DE1E3"/>
    <w:rsid w:val="11D1E7F4"/>
    <w:rsid w:val="12953C00"/>
    <w:rsid w:val="12A9F50D"/>
    <w:rsid w:val="14EFDC0F"/>
    <w:rsid w:val="15C96741"/>
    <w:rsid w:val="15CD5BE0"/>
    <w:rsid w:val="18E4C595"/>
    <w:rsid w:val="1AE36121"/>
    <w:rsid w:val="1BB6E258"/>
    <w:rsid w:val="1D0103FA"/>
    <w:rsid w:val="1D2B3333"/>
    <w:rsid w:val="1DECC5C3"/>
    <w:rsid w:val="1E472877"/>
    <w:rsid w:val="20878276"/>
    <w:rsid w:val="20ACC982"/>
    <w:rsid w:val="20F2EC8C"/>
    <w:rsid w:val="21A11C22"/>
    <w:rsid w:val="2456FEA3"/>
    <w:rsid w:val="245F5E1D"/>
    <w:rsid w:val="251B9FE1"/>
    <w:rsid w:val="25398E03"/>
    <w:rsid w:val="2825F13E"/>
    <w:rsid w:val="28D4C622"/>
    <w:rsid w:val="2A0C4EFD"/>
    <w:rsid w:val="2A69D999"/>
    <w:rsid w:val="2ACFD836"/>
    <w:rsid w:val="2C40E00D"/>
    <w:rsid w:val="2CAF977C"/>
    <w:rsid w:val="2D9FF92A"/>
    <w:rsid w:val="2DCBF684"/>
    <w:rsid w:val="2E37E20F"/>
    <w:rsid w:val="326AFFC7"/>
    <w:rsid w:val="32D9B6C4"/>
    <w:rsid w:val="36405B71"/>
    <w:rsid w:val="369FBCDE"/>
    <w:rsid w:val="373A1E4A"/>
    <w:rsid w:val="3965CD75"/>
    <w:rsid w:val="3AF3F232"/>
    <w:rsid w:val="3B3BCE25"/>
    <w:rsid w:val="3C2F1664"/>
    <w:rsid w:val="3C8C6420"/>
    <w:rsid w:val="3D0E030A"/>
    <w:rsid w:val="3D798B20"/>
    <w:rsid w:val="3E32ACFA"/>
    <w:rsid w:val="3E7840DB"/>
    <w:rsid w:val="3EBCC085"/>
    <w:rsid w:val="3EF5ED5C"/>
    <w:rsid w:val="41B56BDB"/>
    <w:rsid w:val="45820933"/>
    <w:rsid w:val="45BC01BD"/>
    <w:rsid w:val="46CF4A49"/>
    <w:rsid w:val="4769A7EA"/>
    <w:rsid w:val="496BBA1E"/>
    <w:rsid w:val="4BA010F3"/>
    <w:rsid w:val="4C3F7083"/>
    <w:rsid w:val="4C44E6DE"/>
    <w:rsid w:val="4C54361F"/>
    <w:rsid w:val="4E2CE795"/>
    <w:rsid w:val="4E339A2B"/>
    <w:rsid w:val="4E3679BB"/>
    <w:rsid w:val="51CF9EEB"/>
    <w:rsid w:val="52EF77D1"/>
    <w:rsid w:val="53D5F5E2"/>
    <w:rsid w:val="54A9BAEE"/>
    <w:rsid w:val="55680D42"/>
    <w:rsid w:val="55ED0647"/>
    <w:rsid w:val="5714B326"/>
    <w:rsid w:val="58025B92"/>
    <w:rsid w:val="58F272C6"/>
    <w:rsid w:val="58FE164E"/>
    <w:rsid w:val="5972A474"/>
    <w:rsid w:val="5BB6D018"/>
    <w:rsid w:val="5D0176E2"/>
    <w:rsid w:val="5D3E8011"/>
    <w:rsid w:val="5F8FD0CF"/>
    <w:rsid w:val="61AF0C20"/>
    <w:rsid w:val="640B585B"/>
    <w:rsid w:val="65B613D9"/>
    <w:rsid w:val="6814EDC3"/>
    <w:rsid w:val="69489D95"/>
    <w:rsid w:val="6AC909D3"/>
    <w:rsid w:val="6B20DB1A"/>
    <w:rsid w:val="6CAA49AB"/>
    <w:rsid w:val="6CD011BA"/>
    <w:rsid w:val="6E3E3030"/>
    <w:rsid w:val="6E7EC1BC"/>
    <w:rsid w:val="6E965387"/>
    <w:rsid w:val="6EB89DE3"/>
    <w:rsid w:val="70636EA8"/>
    <w:rsid w:val="70F842C8"/>
    <w:rsid w:val="71624E7B"/>
    <w:rsid w:val="7342D438"/>
    <w:rsid w:val="75F36E19"/>
    <w:rsid w:val="7623DB89"/>
    <w:rsid w:val="77C969C3"/>
    <w:rsid w:val="7810C437"/>
    <w:rsid w:val="78B3B68A"/>
    <w:rsid w:val="79E1272C"/>
    <w:rsid w:val="7AABAF9D"/>
    <w:rsid w:val="7C7E2359"/>
    <w:rsid w:val="7D049B2B"/>
    <w:rsid w:val="7F36D25B"/>
    <w:rsid w:val="7FD88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451A0"/>
  <w15:chartTrackingRefBased/>
  <w15:docId w15:val="{D3750326-4924-4F0F-BC32-842F2DC7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1797"/>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523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23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23C1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23C1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23C1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23C1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23C1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23C1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23C1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3C1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23C1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23C1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23C1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23C1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23C1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23C1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23C1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23C1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23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23C1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23C1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23C1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23C1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23C1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523C1C"/>
    <w:pPr>
      <w:ind w:left="720"/>
      <w:contextualSpacing/>
    </w:pPr>
  </w:style>
  <w:style w:type="character" w:styleId="Rykuspabraukimas">
    <w:name w:val="Intense Emphasis"/>
    <w:basedOn w:val="Numatytasispastraiposriftas"/>
    <w:uiPriority w:val="21"/>
    <w:qFormat/>
    <w:rsid w:val="00523C1C"/>
    <w:rPr>
      <w:i/>
      <w:iCs/>
      <w:color w:val="0F4761" w:themeColor="accent1" w:themeShade="BF"/>
    </w:rPr>
  </w:style>
  <w:style w:type="paragraph" w:styleId="Iskirtacitata">
    <w:name w:val="Intense Quote"/>
    <w:basedOn w:val="prastasis"/>
    <w:next w:val="prastasis"/>
    <w:link w:val="IskirtacitataDiagrama"/>
    <w:uiPriority w:val="30"/>
    <w:qFormat/>
    <w:rsid w:val="00523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23C1C"/>
    <w:rPr>
      <w:i/>
      <w:iCs/>
      <w:color w:val="0F4761" w:themeColor="accent1" w:themeShade="BF"/>
    </w:rPr>
  </w:style>
  <w:style w:type="character" w:styleId="Rykinuoroda">
    <w:name w:val="Intense Reference"/>
    <w:basedOn w:val="Numatytasispastraiposriftas"/>
    <w:uiPriority w:val="32"/>
    <w:qFormat/>
    <w:rsid w:val="00523C1C"/>
    <w:rPr>
      <w:b/>
      <w:bCs/>
      <w:smallCaps/>
      <w:color w:val="0F4761" w:themeColor="accent1" w:themeShade="BF"/>
      <w:spacing w:val="5"/>
    </w:rPr>
  </w:style>
  <w:style w:type="character" w:styleId="Hipersaitas">
    <w:name w:val="Hyperlink"/>
    <w:basedOn w:val="Numatytasispastraiposriftas"/>
    <w:uiPriority w:val="99"/>
    <w:unhideWhenUsed/>
    <w:rsid w:val="00523C1C"/>
    <w:rPr>
      <w:strike w:val="0"/>
      <w:dstrike w:val="0"/>
      <w:color w:val="auto"/>
      <w:u w:val="none"/>
      <w:effect w:val="none"/>
    </w:rPr>
  </w:style>
  <w:style w:type="paragraph" w:styleId="Puslapioinaostekstas">
    <w:name w:val="footnote text"/>
    <w:aliases w:val="Diagrama1, Diagrama1"/>
    <w:basedOn w:val="prastasis"/>
    <w:link w:val="PuslapioinaostekstasDiagrama"/>
    <w:uiPriority w:val="99"/>
    <w:unhideWhenUsed/>
    <w:rsid w:val="00523C1C"/>
    <w:rPr>
      <w:sz w:val="20"/>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523C1C"/>
    <w:rPr>
      <w:rFonts w:eastAsiaTheme="minorEastAsia"/>
      <w:kern w:val="0"/>
      <w:sz w:val="20"/>
      <w:szCs w:val="2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23C1C"/>
  </w:style>
  <w:style w:type="character" w:styleId="Puslapioinaosnuoroda">
    <w:name w:val="footnote reference"/>
    <w:basedOn w:val="Numatytasispastraiposriftas"/>
    <w:uiPriority w:val="99"/>
    <w:unhideWhenUsed/>
    <w:rsid w:val="00523C1C"/>
    <w:rPr>
      <w:vertAlign w:val="superscript"/>
    </w:rPr>
  </w:style>
  <w:style w:type="character" w:styleId="Neapdorotaspaminjimas">
    <w:name w:val="Unresolved Mention"/>
    <w:basedOn w:val="Numatytasispastraiposriftas"/>
    <w:uiPriority w:val="99"/>
    <w:semiHidden/>
    <w:unhideWhenUsed/>
    <w:rsid w:val="00192E12"/>
    <w:rPr>
      <w:color w:val="605E5C"/>
      <w:shd w:val="clear" w:color="auto" w:fill="E1DFDD"/>
    </w:rPr>
  </w:style>
  <w:style w:type="character" w:styleId="Komentaronuoroda">
    <w:name w:val="annotation reference"/>
    <w:basedOn w:val="Numatytasispastraiposriftas"/>
    <w:uiPriority w:val="99"/>
    <w:semiHidden/>
    <w:unhideWhenUsed/>
    <w:rsid w:val="00432DA4"/>
    <w:rPr>
      <w:sz w:val="16"/>
      <w:szCs w:val="16"/>
    </w:rPr>
  </w:style>
  <w:style w:type="paragraph" w:styleId="Komentarotekstas">
    <w:name w:val="annotation text"/>
    <w:basedOn w:val="prastasis"/>
    <w:link w:val="KomentarotekstasDiagrama"/>
    <w:uiPriority w:val="99"/>
    <w:unhideWhenUsed/>
    <w:rsid w:val="00432DA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32DA4"/>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432DA4"/>
    <w:rPr>
      <w:b/>
      <w:bCs/>
    </w:rPr>
  </w:style>
  <w:style w:type="character" w:customStyle="1" w:styleId="KomentarotemaDiagrama">
    <w:name w:val="Komentaro tema Diagrama"/>
    <w:basedOn w:val="KomentarotekstasDiagrama"/>
    <w:link w:val="Komentarotema"/>
    <w:uiPriority w:val="99"/>
    <w:semiHidden/>
    <w:rsid w:val="00432DA4"/>
    <w:rPr>
      <w:rFonts w:eastAsiaTheme="minorEastAsia"/>
      <w:b/>
      <w:bCs/>
      <w:kern w:val="0"/>
      <w:sz w:val="20"/>
      <w:szCs w:val="20"/>
      <w:lang w:val="lt-LT" w:eastAsia="lt-LT"/>
      <w14:ligatures w14:val="none"/>
    </w:rPr>
  </w:style>
  <w:style w:type="paragraph" w:customStyle="1" w:styleId="paragraph">
    <w:name w:val="paragraph"/>
    <w:basedOn w:val="prastasis"/>
    <w:rsid w:val="00C37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378E4"/>
  </w:style>
  <w:style w:type="character" w:customStyle="1" w:styleId="eop">
    <w:name w:val="eop"/>
    <w:basedOn w:val="Numatytasispastraiposriftas"/>
    <w:rsid w:val="00C378E4"/>
  </w:style>
  <w:style w:type="character" w:customStyle="1" w:styleId="superscript">
    <w:name w:val="superscript"/>
    <w:basedOn w:val="Numatytasispastraiposriftas"/>
    <w:rsid w:val="00C378E4"/>
  </w:style>
  <w:style w:type="paragraph" w:styleId="Pataisymai">
    <w:name w:val="Revision"/>
    <w:hidden/>
    <w:uiPriority w:val="99"/>
    <w:semiHidden/>
    <w:rsid w:val="006F2FCC"/>
    <w:pPr>
      <w:spacing w:after="0" w:line="240" w:lineRule="auto"/>
    </w:pPr>
    <w:rPr>
      <w:rFonts w:eastAsiaTheme="minorEastAsia"/>
      <w:kern w:val="0"/>
      <w:sz w:val="21"/>
      <w:szCs w:val="21"/>
      <w:lang w:val="lt-LT" w:eastAsia="lt-LT"/>
      <w14:ligatures w14:val="none"/>
    </w:rPr>
  </w:style>
  <w:style w:type="paragraph" w:styleId="prastasiniatinklio">
    <w:name w:val="Normal (Web)"/>
    <w:basedOn w:val="prastasis"/>
    <w:uiPriority w:val="99"/>
    <w:semiHidden/>
    <w:unhideWhenUsed/>
    <w:rsid w:val="00FA38B8"/>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37FAB"/>
    <w:rPr>
      <w:color w:val="96607D" w:themeColor="followedHyperlink"/>
      <w:u w:val="single"/>
    </w:rPr>
  </w:style>
  <w:style w:type="paragraph" w:styleId="Debesliotekstas">
    <w:name w:val="Balloon Text"/>
    <w:basedOn w:val="prastasis"/>
    <w:link w:val="DebesliotekstasDiagrama"/>
    <w:uiPriority w:val="99"/>
    <w:semiHidden/>
    <w:unhideWhenUsed/>
    <w:rsid w:val="0055430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430F"/>
    <w:rPr>
      <w:rFonts w:ascii="Segoe UI" w:eastAsiaTheme="minorEastAsia" w:hAnsi="Segoe UI" w:cs="Segoe UI"/>
      <w:kern w:val="0"/>
      <w:sz w:val="18"/>
      <w:szCs w:val="18"/>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91319">
      <w:bodyDiv w:val="1"/>
      <w:marLeft w:val="0"/>
      <w:marRight w:val="0"/>
      <w:marTop w:val="0"/>
      <w:marBottom w:val="0"/>
      <w:divBdr>
        <w:top w:val="none" w:sz="0" w:space="0" w:color="auto"/>
        <w:left w:val="none" w:sz="0" w:space="0" w:color="auto"/>
        <w:bottom w:val="none" w:sz="0" w:space="0" w:color="auto"/>
        <w:right w:val="none" w:sz="0" w:space="0" w:color="auto"/>
      </w:divBdr>
    </w:div>
    <w:div w:id="128328831">
      <w:bodyDiv w:val="1"/>
      <w:marLeft w:val="0"/>
      <w:marRight w:val="0"/>
      <w:marTop w:val="0"/>
      <w:marBottom w:val="0"/>
      <w:divBdr>
        <w:top w:val="none" w:sz="0" w:space="0" w:color="auto"/>
        <w:left w:val="none" w:sz="0" w:space="0" w:color="auto"/>
        <w:bottom w:val="none" w:sz="0" w:space="0" w:color="auto"/>
        <w:right w:val="none" w:sz="0" w:space="0" w:color="auto"/>
      </w:divBdr>
    </w:div>
    <w:div w:id="423116788">
      <w:bodyDiv w:val="1"/>
      <w:marLeft w:val="0"/>
      <w:marRight w:val="0"/>
      <w:marTop w:val="0"/>
      <w:marBottom w:val="0"/>
      <w:divBdr>
        <w:top w:val="none" w:sz="0" w:space="0" w:color="auto"/>
        <w:left w:val="none" w:sz="0" w:space="0" w:color="auto"/>
        <w:bottom w:val="none" w:sz="0" w:space="0" w:color="auto"/>
        <w:right w:val="none" w:sz="0" w:space="0" w:color="auto"/>
      </w:divBdr>
    </w:div>
    <w:div w:id="569385969">
      <w:bodyDiv w:val="1"/>
      <w:marLeft w:val="0"/>
      <w:marRight w:val="0"/>
      <w:marTop w:val="0"/>
      <w:marBottom w:val="0"/>
      <w:divBdr>
        <w:top w:val="none" w:sz="0" w:space="0" w:color="auto"/>
        <w:left w:val="none" w:sz="0" w:space="0" w:color="auto"/>
        <w:bottom w:val="none" w:sz="0" w:space="0" w:color="auto"/>
        <w:right w:val="none" w:sz="0" w:space="0" w:color="auto"/>
      </w:divBdr>
    </w:div>
    <w:div w:id="848257407">
      <w:bodyDiv w:val="1"/>
      <w:marLeft w:val="0"/>
      <w:marRight w:val="0"/>
      <w:marTop w:val="0"/>
      <w:marBottom w:val="0"/>
      <w:divBdr>
        <w:top w:val="none" w:sz="0" w:space="0" w:color="auto"/>
        <w:left w:val="none" w:sz="0" w:space="0" w:color="auto"/>
        <w:bottom w:val="none" w:sz="0" w:space="0" w:color="auto"/>
        <w:right w:val="none" w:sz="0" w:space="0" w:color="auto"/>
      </w:divBdr>
    </w:div>
    <w:div w:id="906110323">
      <w:bodyDiv w:val="1"/>
      <w:marLeft w:val="0"/>
      <w:marRight w:val="0"/>
      <w:marTop w:val="0"/>
      <w:marBottom w:val="0"/>
      <w:divBdr>
        <w:top w:val="none" w:sz="0" w:space="0" w:color="auto"/>
        <w:left w:val="none" w:sz="0" w:space="0" w:color="auto"/>
        <w:bottom w:val="none" w:sz="0" w:space="0" w:color="auto"/>
        <w:right w:val="none" w:sz="0" w:space="0" w:color="auto"/>
      </w:divBdr>
    </w:div>
    <w:div w:id="1007174455">
      <w:bodyDiv w:val="1"/>
      <w:marLeft w:val="0"/>
      <w:marRight w:val="0"/>
      <w:marTop w:val="0"/>
      <w:marBottom w:val="0"/>
      <w:divBdr>
        <w:top w:val="none" w:sz="0" w:space="0" w:color="auto"/>
        <w:left w:val="none" w:sz="0" w:space="0" w:color="auto"/>
        <w:bottom w:val="none" w:sz="0" w:space="0" w:color="auto"/>
        <w:right w:val="none" w:sz="0" w:space="0" w:color="auto"/>
      </w:divBdr>
    </w:div>
    <w:div w:id="1019818833">
      <w:bodyDiv w:val="1"/>
      <w:marLeft w:val="0"/>
      <w:marRight w:val="0"/>
      <w:marTop w:val="0"/>
      <w:marBottom w:val="0"/>
      <w:divBdr>
        <w:top w:val="none" w:sz="0" w:space="0" w:color="auto"/>
        <w:left w:val="none" w:sz="0" w:space="0" w:color="auto"/>
        <w:bottom w:val="none" w:sz="0" w:space="0" w:color="auto"/>
        <w:right w:val="none" w:sz="0" w:space="0" w:color="auto"/>
      </w:divBdr>
    </w:div>
    <w:div w:id="1317417471">
      <w:bodyDiv w:val="1"/>
      <w:marLeft w:val="0"/>
      <w:marRight w:val="0"/>
      <w:marTop w:val="0"/>
      <w:marBottom w:val="0"/>
      <w:divBdr>
        <w:top w:val="none" w:sz="0" w:space="0" w:color="auto"/>
        <w:left w:val="none" w:sz="0" w:space="0" w:color="auto"/>
        <w:bottom w:val="none" w:sz="0" w:space="0" w:color="auto"/>
        <w:right w:val="none" w:sz="0" w:space="0" w:color="auto"/>
      </w:divBdr>
    </w:div>
    <w:div w:id="1364405872">
      <w:bodyDiv w:val="1"/>
      <w:marLeft w:val="0"/>
      <w:marRight w:val="0"/>
      <w:marTop w:val="0"/>
      <w:marBottom w:val="0"/>
      <w:divBdr>
        <w:top w:val="none" w:sz="0" w:space="0" w:color="auto"/>
        <w:left w:val="none" w:sz="0" w:space="0" w:color="auto"/>
        <w:bottom w:val="none" w:sz="0" w:space="0" w:color="auto"/>
        <w:right w:val="none" w:sz="0" w:space="0" w:color="auto"/>
      </w:divBdr>
    </w:div>
    <w:div w:id="1404108961">
      <w:bodyDiv w:val="1"/>
      <w:marLeft w:val="0"/>
      <w:marRight w:val="0"/>
      <w:marTop w:val="0"/>
      <w:marBottom w:val="0"/>
      <w:divBdr>
        <w:top w:val="none" w:sz="0" w:space="0" w:color="auto"/>
        <w:left w:val="none" w:sz="0" w:space="0" w:color="auto"/>
        <w:bottom w:val="none" w:sz="0" w:space="0" w:color="auto"/>
        <w:right w:val="none" w:sz="0" w:space="0" w:color="auto"/>
      </w:divBdr>
    </w:div>
    <w:div w:id="1452437875">
      <w:bodyDiv w:val="1"/>
      <w:marLeft w:val="0"/>
      <w:marRight w:val="0"/>
      <w:marTop w:val="0"/>
      <w:marBottom w:val="0"/>
      <w:divBdr>
        <w:top w:val="none" w:sz="0" w:space="0" w:color="auto"/>
        <w:left w:val="none" w:sz="0" w:space="0" w:color="auto"/>
        <w:bottom w:val="none" w:sz="0" w:space="0" w:color="auto"/>
        <w:right w:val="none" w:sz="0" w:space="0" w:color="auto"/>
      </w:divBdr>
    </w:div>
    <w:div w:id="1514882889">
      <w:bodyDiv w:val="1"/>
      <w:marLeft w:val="0"/>
      <w:marRight w:val="0"/>
      <w:marTop w:val="0"/>
      <w:marBottom w:val="0"/>
      <w:divBdr>
        <w:top w:val="none" w:sz="0" w:space="0" w:color="auto"/>
        <w:left w:val="none" w:sz="0" w:space="0" w:color="auto"/>
        <w:bottom w:val="none" w:sz="0" w:space="0" w:color="auto"/>
        <w:right w:val="none" w:sz="0" w:space="0" w:color="auto"/>
      </w:divBdr>
    </w:div>
    <w:div w:id="1524855117">
      <w:bodyDiv w:val="1"/>
      <w:marLeft w:val="0"/>
      <w:marRight w:val="0"/>
      <w:marTop w:val="0"/>
      <w:marBottom w:val="0"/>
      <w:divBdr>
        <w:top w:val="none" w:sz="0" w:space="0" w:color="auto"/>
        <w:left w:val="none" w:sz="0" w:space="0" w:color="auto"/>
        <w:bottom w:val="none" w:sz="0" w:space="0" w:color="auto"/>
        <w:right w:val="none" w:sz="0" w:space="0" w:color="auto"/>
      </w:divBdr>
    </w:div>
    <w:div w:id="1585189277">
      <w:bodyDiv w:val="1"/>
      <w:marLeft w:val="0"/>
      <w:marRight w:val="0"/>
      <w:marTop w:val="0"/>
      <w:marBottom w:val="0"/>
      <w:divBdr>
        <w:top w:val="none" w:sz="0" w:space="0" w:color="auto"/>
        <w:left w:val="none" w:sz="0" w:space="0" w:color="auto"/>
        <w:bottom w:val="none" w:sz="0" w:space="0" w:color="auto"/>
        <w:right w:val="none" w:sz="0" w:space="0" w:color="auto"/>
      </w:divBdr>
    </w:div>
    <w:div w:id="1765950533">
      <w:bodyDiv w:val="1"/>
      <w:marLeft w:val="0"/>
      <w:marRight w:val="0"/>
      <w:marTop w:val="0"/>
      <w:marBottom w:val="0"/>
      <w:divBdr>
        <w:top w:val="none" w:sz="0" w:space="0" w:color="auto"/>
        <w:left w:val="none" w:sz="0" w:space="0" w:color="auto"/>
        <w:bottom w:val="none" w:sz="0" w:space="0" w:color="auto"/>
        <w:right w:val="none" w:sz="0" w:space="0" w:color="auto"/>
      </w:divBdr>
    </w:div>
    <w:div w:id="1865973399">
      <w:bodyDiv w:val="1"/>
      <w:marLeft w:val="0"/>
      <w:marRight w:val="0"/>
      <w:marTop w:val="0"/>
      <w:marBottom w:val="0"/>
      <w:divBdr>
        <w:top w:val="none" w:sz="0" w:space="0" w:color="auto"/>
        <w:left w:val="none" w:sz="0" w:space="0" w:color="auto"/>
        <w:bottom w:val="none" w:sz="0" w:space="0" w:color="auto"/>
        <w:right w:val="none" w:sz="0" w:space="0" w:color="auto"/>
      </w:divBdr>
    </w:div>
    <w:div w:id="1876774569">
      <w:bodyDiv w:val="1"/>
      <w:marLeft w:val="0"/>
      <w:marRight w:val="0"/>
      <w:marTop w:val="0"/>
      <w:marBottom w:val="0"/>
      <w:divBdr>
        <w:top w:val="none" w:sz="0" w:space="0" w:color="auto"/>
        <w:left w:val="none" w:sz="0" w:space="0" w:color="auto"/>
        <w:bottom w:val="none" w:sz="0" w:space="0" w:color="auto"/>
        <w:right w:val="none" w:sz="0" w:space="0" w:color="auto"/>
      </w:divBdr>
    </w:div>
    <w:div w:id="196079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sm.lrv.lt/lt/administracine-informacija/ministerijos-logotip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sa.smm.lt/apie-nsa/nsa-logotip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igyvendinimas-1/viesinima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mokykla.lt/bendrosios-programos/visos-bendrosios-programos?KL_PROJ_6=5345" TargetMode="External"/><Relationship Id="rId2" Type="http://schemas.openxmlformats.org/officeDocument/2006/relationships/hyperlink" Target="https://e-seimas.lrs.lt/portal/legalAct/lt/TAD/5dba94f2cc4611ee9269b566387cfecb" TargetMode="External"/><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3a61cb4357ac62e19d0abfd50d623e4">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7a92cbf20b556a0d2d1d6d376e39f14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B4007A38-42C8-4547-9692-6A4DB9CE2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112B8-BC70-41D2-BC4F-5582D6B12828}">
  <ds:schemaRefs>
    <ds:schemaRef ds:uri="http://schemas.microsoft.com/sharepoint/v3/contenttype/forms"/>
  </ds:schemaRefs>
</ds:datastoreItem>
</file>

<file path=customXml/itemProps3.xml><?xml version="1.0" encoding="utf-8"?>
<ds:datastoreItem xmlns:ds="http://schemas.openxmlformats.org/officeDocument/2006/customXml" ds:itemID="{92DC0CEB-7E55-42DC-BDA4-2015FC773994}">
  <ds:schemaRefs>
    <ds:schemaRef ds:uri="http://schemas.openxmlformats.org/officeDocument/2006/bibliography"/>
  </ds:schemaRefs>
</ds:datastoreItem>
</file>

<file path=customXml/itemProps4.xml><?xml version="1.0" encoding="utf-8"?>
<ds:datastoreItem xmlns:ds="http://schemas.openxmlformats.org/officeDocument/2006/customXml" ds:itemID="{4F1D07E9-9645-4F11-B367-9D2CEC8FB130}">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15508</Words>
  <Characters>8840</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Masoit</dc:creator>
  <cp:lastModifiedBy>Elvyra Matačiūnienė</cp:lastModifiedBy>
  <cp:revision>39</cp:revision>
  <cp:lastPrinted>2026-01-19T14:33:00Z</cp:lastPrinted>
  <dcterms:created xsi:type="dcterms:W3CDTF">2026-04-15T10:50:00Z</dcterms:created>
  <dcterms:modified xsi:type="dcterms:W3CDTF">2026-04-16T12:10:00Z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