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66DC8936" w14:textId="644C01B0" w:rsidR="00497052" w:rsidRPr="000D7E74" w:rsidRDefault="00584F35"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202</w:t>
            </w:r>
            <w:r w:rsidR="007D2F0F">
              <w:rPr>
                <w:sz w:val="22"/>
                <w:szCs w:val="22"/>
              </w:rPr>
              <w:t>6</w:t>
            </w:r>
            <w:r w:rsidR="00AB1EBD" w:rsidRPr="000D7E74">
              <w:rPr>
                <w:sz w:val="22"/>
                <w:szCs w:val="22"/>
              </w:rPr>
              <w:t>-</w:t>
            </w:r>
            <w:r w:rsidR="007D2F0F">
              <w:rPr>
                <w:sz w:val="22"/>
                <w:szCs w:val="22"/>
              </w:rPr>
              <w:t>04</w:t>
            </w:r>
            <w:r w:rsidR="00FB153D">
              <w:rPr>
                <w:sz w:val="22"/>
                <w:szCs w:val="22"/>
              </w:rPr>
              <w:t>-</w:t>
            </w:r>
            <w:r w:rsidR="00781333">
              <w:rPr>
                <w:sz w:val="22"/>
                <w:szCs w:val="22"/>
              </w:rPr>
              <w:t>17, Nr. 2026-SD-363</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0D7E74" w:rsidRDefault="00497052" w:rsidP="005011CE">
      <w:pPr>
        <w:pStyle w:val="Default"/>
        <w:spacing w:line="360" w:lineRule="auto"/>
        <w:jc w:val="center"/>
        <w:rPr>
          <w:sz w:val="22"/>
          <w:szCs w:val="22"/>
        </w:rPr>
      </w:pPr>
    </w:p>
    <w:p w14:paraId="082711B2" w14:textId="452125E5" w:rsidR="00D40FE5" w:rsidRPr="000D7E74" w:rsidRDefault="004A0746" w:rsidP="00B72CDC">
      <w:pPr>
        <w:pStyle w:val="Default"/>
        <w:spacing w:line="240" w:lineRule="auto"/>
        <w:ind w:left="142"/>
        <w:jc w:val="both"/>
        <w:rPr>
          <w:b/>
          <w:bCs/>
          <w:sz w:val="22"/>
          <w:szCs w:val="22"/>
        </w:rPr>
      </w:pPr>
      <w:r w:rsidRPr="000D7E74">
        <w:rPr>
          <w:b/>
          <w:bCs/>
          <w:sz w:val="22"/>
          <w:szCs w:val="22"/>
        </w:rPr>
        <w:t xml:space="preserve">DĖL </w:t>
      </w:r>
      <w:r w:rsidR="004F5315" w:rsidRPr="000D7E74">
        <w:rPr>
          <w:b/>
          <w:bCs/>
          <w:sz w:val="22"/>
          <w:szCs w:val="22"/>
        </w:rPr>
        <w:t>PIRKIMO DOKUMENTŲ PAAIŠKINIMO / PATIKSLINIMO (</w:t>
      </w:r>
      <w:r w:rsidR="00AB1EBD" w:rsidRPr="000D7E74">
        <w:rPr>
          <w:b/>
          <w:bCs/>
          <w:sz w:val="22"/>
          <w:szCs w:val="22"/>
        </w:rPr>
        <w:t>1</w:t>
      </w:r>
      <w:r w:rsidR="004F5315" w:rsidRPr="000D7E74">
        <w:rPr>
          <w:b/>
          <w:bCs/>
          <w:sz w:val="22"/>
          <w:szCs w:val="22"/>
        </w:rPr>
        <w:t>)</w:t>
      </w:r>
    </w:p>
    <w:p w14:paraId="73920697" w14:textId="77777777" w:rsidR="00D40FE5" w:rsidRPr="000D7E74" w:rsidRDefault="00D40FE5" w:rsidP="00B72CDC">
      <w:pPr>
        <w:pStyle w:val="Default"/>
        <w:spacing w:line="360" w:lineRule="auto"/>
        <w:ind w:left="142"/>
        <w:rPr>
          <w:sz w:val="22"/>
          <w:szCs w:val="22"/>
        </w:rPr>
      </w:pPr>
    </w:p>
    <w:p w14:paraId="53FD65FD" w14:textId="3D29672C" w:rsidR="004F5315" w:rsidRPr="000D7E74" w:rsidRDefault="004F5315" w:rsidP="00241613">
      <w:pPr>
        <w:ind w:left="142" w:firstLine="425"/>
        <w:jc w:val="both"/>
        <w:rPr>
          <w:rFonts w:ascii="Arial" w:hAnsi="Arial" w:cs="Arial"/>
          <w:sz w:val="22"/>
          <w:szCs w:val="22"/>
          <w:lang w:val="lt-LT"/>
        </w:rPr>
      </w:pPr>
      <w:r w:rsidRPr="000D7E74">
        <w:rPr>
          <w:rFonts w:ascii="Arial" w:hAnsi="Arial" w:cs="Arial"/>
          <w:sz w:val="22"/>
          <w:szCs w:val="22"/>
          <w:lang w:val="lt-LT"/>
        </w:rPr>
        <w:t>Akcinė bendrovė „Via Lietuva“</w:t>
      </w:r>
      <w:r w:rsidR="009575AB" w:rsidRPr="000D7E74">
        <w:rPr>
          <w:rFonts w:ascii="Arial" w:hAnsi="Arial" w:cs="Arial"/>
          <w:sz w:val="22"/>
          <w:szCs w:val="22"/>
          <w:lang w:val="lt-LT"/>
        </w:rPr>
        <w:t xml:space="preserve"> (toliau – Perkančioji</w:t>
      </w:r>
      <w:r w:rsidR="00596AB3">
        <w:rPr>
          <w:rFonts w:ascii="Arial" w:hAnsi="Arial" w:cs="Arial"/>
          <w:sz w:val="22"/>
          <w:szCs w:val="22"/>
          <w:lang w:val="lt-LT"/>
        </w:rPr>
        <w:t xml:space="preserve"> organizacija)</w:t>
      </w:r>
      <w:r w:rsidRPr="000D7E74">
        <w:rPr>
          <w:rFonts w:ascii="Arial" w:hAnsi="Arial" w:cs="Arial"/>
          <w:sz w:val="22"/>
          <w:szCs w:val="22"/>
          <w:lang w:val="lt-LT"/>
        </w:rPr>
        <w:t xml:space="preserve"> gavo </w:t>
      </w:r>
      <w:r w:rsidR="00217D15">
        <w:rPr>
          <w:rFonts w:ascii="Arial" w:hAnsi="Arial" w:cs="Arial"/>
          <w:sz w:val="22"/>
          <w:szCs w:val="22"/>
          <w:lang w:val="lt-LT"/>
        </w:rPr>
        <w:t>tiekėjo</w:t>
      </w:r>
      <w:r w:rsidRPr="000D7E74">
        <w:rPr>
          <w:rFonts w:ascii="Arial" w:hAnsi="Arial" w:cs="Arial"/>
          <w:sz w:val="22"/>
          <w:szCs w:val="22"/>
          <w:lang w:val="lt-LT"/>
        </w:rPr>
        <w:t xml:space="preserve"> klausim</w:t>
      </w:r>
      <w:r w:rsidR="00217D15">
        <w:rPr>
          <w:rFonts w:ascii="Arial" w:hAnsi="Arial" w:cs="Arial"/>
          <w:sz w:val="22"/>
          <w:szCs w:val="22"/>
          <w:lang w:val="lt-LT"/>
        </w:rPr>
        <w:t>ą</w:t>
      </w:r>
      <w:r w:rsidRPr="000D7E74">
        <w:rPr>
          <w:rFonts w:ascii="Arial" w:hAnsi="Arial" w:cs="Arial"/>
          <w:sz w:val="22"/>
          <w:szCs w:val="22"/>
          <w:lang w:val="lt-LT"/>
        </w:rPr>
        <w:t xml:space="preserve"> dėl viešojo pirkimo </w:t>
      </w:r>
      <w:r w:rsidR="00AB1EBD" w:rsidRPr="000D7E74">
        <w:rPr>
          <w:rFonts w:ascii="Arial" w:hAnsi="Arial" w:cs="Arial"/>
          <w:sz w:val="22"/>
          <w:szCs w:val="22"/>
          <w:lang w:val="lt-LT"/>
        </w:rPr>
        <w:t>(</w:t>
      </w:r>
      <w:r w:rsidR="001E7FF7" w:rsidRPr="000D7E74">
        <w:rPr>
          <w:rFonts w:ascii="Arial" w:hAnsi="Arial" w:cs="Arial"/>
          <w:sz w:val="22"/>
          <w:szCs w:val="22"/>
          <w:lang w:val="lt-LT"/>
        </w:rPr>
        <w:t>pirkimo ID</w:t>
      </w:r>
      <w:r w:rsidR="00EB0474" w:rsidRPr="000D7E74">
        <w:rPr>
          <w:rFonts w:ascii="Arial" w:hAnsi="Arial" w:cs="Arial"/>
          <w:sz w:val="22"/>
          <w:szCs w:val="22"/>
          <w:lang w:val="lt-LT"/>
        </w:rPr>
        <w:t xml:space="preserve"> </w:t>
      </w:r>
      <w:r w:rsidR="001E7FF7" w:rsidRPr="000D7E74">
        <w:rPr>
          <w:rFonts w:ascii="Arial" w:hAnsi="Arial" w:cs="Arial"/>
          <w:sz w:val="22"/>
          <w:szCs w:val="22"/>
          <w:lang w:val="lt-LT"/>
        </w:rPr>
        <w:t xml:space="preserve">Centrinėje viešųjų pirkimų informacinėje sistemoje </w:t>
      </w:r>
      <w:r w:rsidR="00F8394D" w:rsidRPr="000D7E74">
        <w:rPr>
          <w:rFonts w:ascii="Arial" w:hAnsi="Arial" w:cs="Arial"/>
          <w:sz w:val="22"/>
          <w:szCs w:val="22"/>
          <w:lang w:val="lt-LT"/>
        </w:rPr>
        <w:t>–</w:t>
      </w:r>
      <w:r w:rsidR="001E7FF7" w:rsidRPr="000D7E74">
        <w:rPr>
          <w:rFonts w:ascii="Arial" w:hAnsi="Arial" w:cs="Arial"/>
          <w:sz w:val="22"/>
          <w:szCs w:val="22"/>
          <w:lang w:val="lt-LT"/>
        </w:rPr>
        <w:t xml:space="preserve"> </w:t>
      </w:r>
      <w:r w:rsidR="00F8394D" w:rsidRPr="00D41BB9">
        <w:rPr>
          <w:rFonts w:ascii="Arial" w:hAnsi="Arial" w:cs="Arial"/>
          <w:b/>
          <w:bCs/>
          <w:sz w:val="22"/>
          <w:szCs w:val="22"/>
          <w:lang w:val="lt-LT"/>
        </w:rPr>
        <w:t>7286437</w:t>
      </w:r>
      <w:r w:rsidR="00AB1EBD" w:rsidRPr="000D7E74">
        <w:rPr>
          <w:rFonts w:ascii="Arial" w:hAnsi="Arial" w:cs="Arial"/>
          <w:sz w:val="22"/>
          <w:szCs w:val="22"/>
          <w:lang w:val="lt-LT"/>
        </w:rPr>
        <w:t xml:space="preserve">) </w:t>
      </w:r>
      <w:r w:rsidR="00596AB3">
        <w:rPr>
          <w:rFonts w:ascii="Arial" w:hAnsi="Arial" w:cs="Arial"/>
          <w:sz w:val="22"/>
          <w:szCs w:val="22"/>
          <w:lang w:val="lt-LT"/>
        </w:rPr>
        <w:t>,,</w:t>
      </w:r>
      <w:r w:rsidR="005923B7" w:rsidRPr="005923B7">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0D7E74">
        <w:rPr>
          <w:rFonts w:ascii="Arial" w:hAnsi="Arial" w:cs="Arial"/>
          <w:sz w:val="22"/>
          <w:szCs w:val="22"/>
          <w:lang w:val="lt-LT"/>
        </w:rPr>
        <w:t>“</w:t>
      </w:r>
      <w:r w:rsidR="009575AB" w:rsidRPr="000D7E74">
        <w:rPr>
          <w:rFonts w:ascii="Arial" w:hAnsi="Arial" w:cs="Arial"/>
          <w:sz w:val="22"/>
          <w:szCs w:val="22"/>
          <w:lang w:val="lt-LT"/>
        </w:rPr>
        <w:t xml:space="preserve"> </w:t>
      </w:r>
      <w:r w:rsidRPr="000D7E74">
        <w:rPr>
          <w:rFonts w:ascii="Arial" w:hAnsi="Arial" w:cs="Arial"/>
          <w:sz w:val="22"/>
          <w:szCs w:val="22"/>
          <w:lang w:val="lt-LT"/>
        </w:rPr>
        <w:t xml:space="preserve"> dokumentų.</w:t>
      </w:r>
    </w:p>
    <w:p w14:paraId="3B3E783C" w14:textId="6DCF0378" w:rsidR="004F5315" w:rsidRDefault="004F5315" w:rsidP="004F5315">
      <w:pPr>
        <w:ind w:firstLine="567"/>
        <w:jc w:val="both"/>
        <w:rPr>
          <w:rFonts w:ascii="Arial" w:hAnsi="Arial" w:cs="Arial"/>
          <w:sz w:val="22"/>
          <w:szCs w:val="22"/>
          <w:lang w:val="lt-LT"/>
        </w:rPr>
      </w:pPr>
      <w:r w:rsidRPr="000D7E74">
        <w:rPr>
          <w:rFonts w:ascii="Arial" w:hAnsi="Arial" w:cs="Arial"/>
          <w:sz w:val="22"/>
          <w:szCs w:val="22"/>
          <w:lang w:val="lt-LT"/>
        </w:rPr>
        <w:t xml:space="preserve">Perkančioji organizacija teikia </w:t>
      </w:r>
      <w:r w:rsidR="00217D15">
        <w:rPr>
          <w:rFonts w:ascii="Arial" w:hAnsi="Arial" w:cs="Arial"/>
          <w:sz w:val="22"/>
          <w:szCs w:val="22"/>
          <w:lang w:val="lt-LT"/>
        </w:rPr>
        <w:t xml:space="preserve">atsakymą </w:t>
      </w:r>
      <w:r w:rsidRPr="000D7E74">
        <w:rPr>
          <w:rFonts w:ascii="Arial" w:hAnsi="Arial" w:cs="Arial"/>
          <w:sz w:val="22"/>
          <w:szCs w:val="22"/>
          <w:lang w:val="lt-LT"/>
        </w:rPr>
        <w:t xml:space="preserve">į </w:t>
      </w:r>
      <w:r w:rsidR="00217D15">
        <w:rPr>
          <w:rFonts w:ascii="Arial" w:hAnsi="Arial" w:cs="Arial"/>
          <w:sz w:val="22"/>
          <w:szCs w:val="22"/>
          <w:lang w:val="lt-LT"/>
        </w:rPr>
        <w:t>pateiktą klausimą</w:t>
      </w:r>
      <w:r w:rsidRPr="000D7E74">
        <w:rPr>
          <w:rFonts w:ascii="Arial" w:hAnsi="Arial" w:cs="Arial"/>
          <w:sz w:val="22"/>
          <w:szCs w:val="22"/>
          <w:lang w:val="lt-LT"/>
        </w:rPr>
        <w:t>:</w:t>
      </w:r>
    </w:p>
    <w:p w14:paraId="7BCE9FBF" w14:textId="77777777" w:rsidR="00596AB3" w:rsidRPr="000D7E74" w:rsidRDefault="00596AB3" w:rsidP="004F5315">
      <w:pPr>
        <w:ind w:firstLine="567"/>
        <w:jc w:val="both"/>
        <w:rPr>
          <w:rFonts w:ascii="Arial" w:hAnsi="Arial" w:cs="Arial"/>
          <w:sz w:val="22"/>
          <w:szCs w:val="22"/>
          <w:lang w:val="lt-LT"/>
        </w:rPr>
      </w:pPr>
    </w:p>
    <w:p w14:paraId="2720D503" w14:textId="77777777" w:rsidR="00DC7301" w:rsidRPr="000D7E7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4531"/>
        <w:gridCol w:w="4536"/>
      </w:tblGrid>
      <w:tr w:rsidR="004F5315" w:rsidRPr="000D7E74" w14:paraId="4F866A33" w14:textId="77777777" w:rsidTr="00E37A8C">
        <w:trPr>
          <w:trHeight w:val="521"/>
          <w:jc w:val="center"/>
        </w:trPr>
        <w:tc>
          <w:tcPr>
            <w:tcW w:w="709" w:type="dxa"/>
            <w:vAlign w:val="center"/>
          </w:tcPr>
          <w:p w14:paraId="69360917" w14:textId="77777777"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Eil. Nr.</w:t>
            </w:r>
          </w:p>
        </w:tc>
        <w:tc>
          <w:tcPr>
            <w:tcW w:w="4531" w:type="dxa"/>
            <w:vAlign w:val="center"/>
          </w:tcPr>
          <w:p w14:paraId="5907B994" w14:textId="490E39F8"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Klausimas</w:t>
            </w:r>
            <w:r w:rsidR="001E7FF7" w:rsidRPr="000D7E74">
              <w:rPr>
                <w:rStyle w:val="FootnoteReference"/>
                <w:rFonts w:ascii="Arial" w:hAnsi="Arial" w:cs="Arial"/>
                <w:b/>
                <w:bCs/>
                <w:sz w:val="22"/>
                <w:szCs w:val="22"/>
                <w:lang w:val="lt-LT"/>
              </w:rPr>
              <w:footnoteReference w:id="1"/>
            </w:r>
          </w:p>
        </w:tc>
        <w:tc>
          <w:tcPr>
            <w:tcW w:w="4536" w:type="dxa"/>
            <w:vAlign w:val="center"/>
          </w:tcPr>
          <w:p w14:paraId="18675722" w14:textId="03B9808D"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Atsakymas</w:t>
            </w:r>
            <w:r w:rsidR="001E7FF7" w:rsidRPr="000D7E74">
              <w:rPr>
                <w:rStyle w:val="FootnoteReference"/>
                <w:rFonts w:ascii="Arial" w:hAnsi="Arial" w:cs="Arial"/>
                <w:b/>
                <w:bCs/>
                <w:sz w:val="22"/>
                <w:szCs w:val="22"/>
                <w:lang w:val="lt-LT"/>
              </w:rPr>
              <w:footnoteReference w:id="2"/>
            </w:r>
          </w:p>
        </w:tc>
      </w:tr>
      <w:tr w:rsidR="00FB153D" w:rsidRPr="00781333" w14:paraId="685BA654" w14:textId="77777777" w:rsidTr="00E37A8C">
        <w:trPr>
          <w:jc w:val="center"/>
        </w:trPr>
        <w:tc>
          <w:tcPr>
            <w:tcW w:w="709" w:type="dxa"/>
          </w:tcPr>
          <w:p w14:paraId="7740A5D6" w14:textId="253C39CD" w:rsidR="00A83772" w:rsidRPr="00FB153D" w:rsidRDefault="005F689C" w:rsidP="00FB153D">
            <w:pPr>
              <w:ind w:left="31"/>
              <w:jc w:val="center"/>
              <w:rPr>
                <w:rFonts w:ascii="Arial" w:hAnsi="Arial" w:cs="Arial"/>
                <w:sz w:val="22"/>
                <w:szCs w:val="22"/>
                <w:lang w:val="lt-LT"/>
              </w:rPr>
            </w:pPr>
            <w:r>
              <w:rPr>
                <w:rFonts w:ascii="Arial" w:hAnsi="Arial" w:cs="Arial"/>
                <w:sz w:val="22"/>
                <w:szCs w:val="22"/>
                <w:lang w:val="lt-LT"/>
              </w:rPr>
              <w:t>1.</w:t>
            </w:r>
          </w:p>
        </w:tc>
        <w:tc>
          <w:tcPr>
            <w:tcW w:w="4531" w:type="dxa"/>
          </w:tcPr>
          <w:p w14:paraId="0626F9BB" w14:textId="3CA067DE" w:rsidR="00A83772" w:rsidRPr="00D53A64" w:rsidRDefault="005F689C" w:rsidP="00D53A64">
            <w:pPr>
              <w:jc w:val="both"/>
              <w:rPr>
                <w:rFonts w:ascii="Arial" w:eastAsia="Arial Unicode MS" w:hAnsi="Arial" w:cs="Arial"/>
                <w:sz w:val="22"/>
                <w:szCs w:val="22"/>
                <w:bdr w:val="nil"/>
                <w:lang w:val="lt-LT"/>
              </w:rPr>
            </w:pPr>
            <w:r w:rsidRPr="005F689C">
              <w:rPr>
                <w:rFonts w:ascii="Arial" w:eastAsia="Arial Unicode MS" w:hAnsi="Arial" w:cs="Arial"/>
                <w:sz w:val="22"/>
                <w:szCs w:val="22"/>
                <w:bdr w:val="nil"/>
                <w:lang w:val="lt-LT"/>
              </w:rPr>
              <w:t>Darbų kiekių žiniaraštyje yra pateiktas dujotiekio dalies žiniaraštis (</w:t>
            </w:r>
            <w:r w:rsidR="00C70EB3">
              <w:rPr>
                <w:rFonts w:ascii="Arial" w:eastAsia="Arial Unicode MS" w:hAnsi="Arial" w:cs="Arial"/>
                <w:sz w:val="22"/>
                <w:szCs w:val="22"/>
                <w:bdr w:val="nil"/>
                <w:lang w:val="lt-LT"/>
              </w:rPr>
              <w:t>N</w:t>
            </w:r>
            <w:r w:rsidRPr="005F689C">
              <w:rPr>
                <w:rFonts w:ascii="Arial" w:eastAsia="Arial Unicode MS" w:hAnsi="Arial" w:cs="Arial"/>
                <w:sz w:val="22"/>
                <w:szCs w:val="22"/>
                <w:bdr w:val="nil"/>
                <w:lang w:val="lt-LT"/>
              </w:rPr>
              <w:t>r. 17). Tačiau santraukoje į žiniaraščio eilutę yra įrašyta suma (ko nėra padaryta pačiame žiniaraštyje). Prašau atsakyti ar tiekėjai turi pildyti žiniaraštį Nr. 17 (dujotiekio dalį), ar žiniaraščio pildyti nereikia, o tik įsivertinti nurodytą pinigų sumą?</w:t>
            </w:r>
          </w:p>
        </w:tc>
        <w:tc>
          <w:tcPr>
            <w:tcW w:w="4536" w:type="dxa"/>
          </w:tcPr>
          <w:p w14:paraId="20473F7F" w14:textId="55DBFF40" w:rsidR="008F205C" w:rsidRPr="0098289F" w:rsidRDefault="00D41BB9" w:rsidP="0098289F">
            <w:pPr>
              <w:jc w:val="both"/>
              <w:rPr>
                <w:rFonts w:ascii="Arial" w:hAnsi="Arial" w:cs="Arial"/>
                <w:sz w:val="22"/>
                <w:szCs w:val="22"/>
                <w:lang w:val="lt-LT"/>
              </w:rPr>
            </w:pPr>
            <w:r>
              <w:rPr>
                <w:rFonts w:ascii="Arial" w:hAnsi="Arial" w:cs="Arial"/>
                <w:sz w:val="22"/>
                <w:szCs w:val="22"/>
                <w:lang w:val="lt-LT"/>
              </w:rPr>
              <w:t>Viešojo pirkimo Nr. 7286437</w:t>
            </w:r>
            <w:r w:rsidR="0077196E">
              <w:rPr>
                <w:rFonts w:ascii="Arial" w:hAnsi="Arial" w:cs="Arial"/>
                <w:sz w:val="22"/>
                <w:szCs w:val="22"/>
                <w:lang w:val="lt-LT"/>
              </w:rPr>
              <w:t xml:space="preserve"> rangovui dujotekio dalies darbų atlikti nereikės.</w:t>
            </w:r>
            <w:r w:rsidR="002108C1">
              <w:rPr>
                <w:rFonts w:ascii="Arial" w:hAnsi="Arial" w:cs="Arial"/>
                <w:sz w:val="22"/>
                <w:szCs w:val="22"/>
                <w:lang w:val="lt-LT"/>
              </w:rPr>
              <w:t xml:space="preserve"> Todėl tiekėjas</w:t>
            </w:r>
            <w:r>
              <w:rPr>
                <w:rFonts w:ascii="Arial" w:hAnsi="Arial" w:cs="Arial"/>
                <w:sz w:val="22"/>
                <w:szCs w:val="22"/>
                <w:lang w:val="lt-LT"/>
              </w:rPr>
              <w:t xml:space="preserve"> </w:t>
            </w:r>
            <w:r w:rsidR="002108C1">
              <w:rPr>
                <w:rFonts w:ascii="Arial" w:hAnsi="Arial" w:cs="Arial"/>
                <w:i/>
                <w:iCs/>
                <w:sz w:val="22"/>
                <w:szCs w:val="22"/>
                <w:lang w:val="lt-LT"/>
              </w:rPr>
              <w:t>e</w:t>
            </w:r>
            <w:r w:rsidR="00C70EB3" w:rsidRPr="006D3035">
              <w:rPr>
                <w:rFonts w:ascii="Arial" w:hAnsi="Arial" w:cs="Arial"/>
                <w:i/>
                <w:iCs/>
                <w:sz w:val="22"/>
                <w:szCs w:val="22"/>
                <w:lang w:val="lt-LT"/>
              </w:rPr>
              <w:t>xcel</w:t>
            </w:r>
            <w:r w:rsidR="00C70EB3">
              <w:rPr>
                <w:rFonts w:ascii="Arial" w:hAnsi="Arial" w:cs="Arial"/>
                <w:sz w:val="22"/>
                <w:szCs w:val="22"/>
                <w:lang w:val="lt-LT"/>
              </w:rPr>
              <w:t xml:space="preserve"> formato darbų kiekių žiniaraščio Nr. 17</w:t>
            </w:r>
            <w:r w:rsidR="006D3035">
              <w:rPr>
                <w:rFonts w:ascii="Arial" w:hAnsi="Arial" w:cs="Arial"/>
                <w:sz w:val="22"/>
                <w:szCs w:val="22"/>
                <w:lang w:val="lt-LT"/>
              </w:rPr>
              <w:t xml:space="preserve"> ,,Dujotekio dalis‘‘</w:t>
            </w:r>
            <w:r w:rsidR="0098289F" w:rsidRPr="0098289F">
              <w:rPr>
                <w:rFonts w:ascii="Arial" w:hAnsi="Arial" w:cs="Arial"/>
                <w:sz w:val="22"/>
                <w:szCs w:val="22"/>
                <w:lang w:val="lt-LT"/>
              </w:rPr>
              <w:t xml:space="preserve"> </w:t>
            </w:r>
            <w:r w:rsidR="002108C1" w:rsidRPr="002108C1">
              <w:rPr>
                <w:rFonts w:ascii="Arial" w:hAnsi="Arial" w:cs="Arial"/>
                <w:b/>
                <w:bCs/>
                <w:sz w:val="22"/>
                <w:szCs w:val="22"/>
                <w:lang w:val="lt-LT"/>
              </w:rPr>
              <w:t>nepildo</w:t>
            </w:r>
            <w:r w:rsidR="0098289F" w:rsidRPr="0098289F">
              <w:rPr>
                <w:rFonts w:ascii="Arial" w:hAnsi="Arial" w:cs="Arial"/>
                <w:sz w:val="22"/>
                <w:szCs w:val="22"/>
                <w:lang w:val="lt-LT"/>
              </w:rPr>
              <w:t xml:space="preserve">, </w:t>
            </w:r>
            <w:r w:rsidR="002108C1">
              <w:rPr>
                <w:rFonts w:ascii="Arial" w:hAnsi="Arial" w:cs="Arial"/>
                <w:sz w:val="22"/>
                <w:szCs w:val="22"/>
                <w:lang w:val="lt-LT"/>
              </w:rPr>
              <w:t xml:space="preserve">tačiau </w:t>
            </w:r>
            <w:r w:rsidR="0098289F" w:rsidRPr="0098289F">
              <w:rPr>
                <w:rFonts w:ascii="Arial" w:hAnsi="Arial" w:cs="Arial"/>
                <w:sz w:val="22"/>
                <w:szCs w:val="22"/>
                <w:lang w:val="lt-LT"/>
              </w:rPr>
              <w:t>įsivertin</w:t>
            </w:r>
            <w:r w:rsidR="002108C1">
              <w:rPr>
                <w:rFonts w:ascii="Arial" w:hAnsi="Arial" w:cs="Arial"/>
                <w:sz w:val="22"/>
                <w:szCs w:val="22"/>
                <w:lang w:val="lt-LT"/>
              </w:rPr>
              <w:t>a</w:t>
            </w:r>
            <w:r w:rsidR="0098289F" w:rsidRPr="0098289F">
              <w:rPr>
                <w:rFonts w:ascii="Arial" w:hAnsi="Arial" w:cs="Arial"/>
                <w:sz w:val="22"/>
                <w:szCs w:val="22"/>
                <w:lang w:val="lt-LT"/>
              </w:rPr>
              <w:t xml:space="preserve"> pinigų sumą </w:t>
            </w:r>
            <w:r w:rsidR="00F36895">
              <w:rPr>
                <w:rFonts w:ascii="Arial" w:hAnsi="Arial" w:cs="Arial"/>
                <w:sz w:val="22"/>
                <w:szCs w:val="22"/>
                <w:lang w:val="lt-LT"/>
              </w:rPr>
              <w:t xml:space="preserve">(74 818,77 Eur be PVM) </w:t>
            </w:r>
            <w:r w:rsidR="0098289F" w:rsidRPr="0098289F">
              <w:rPr>
                <w:rFonts w:ascii="Arial" w:hAnsi="Arial" w:cs="Arial"/>
                <w:sz w:val="22"/>
                <w:szCs w:val="22"/>
                <w:lang w:val="lt-LT"/>
              </w:rPr>
              <w:t>santraukoje</w:t>
            </w:r>
            <w:r w:rsidR="006D57D2">
              <w:rPr>
                <w:rFonts w:ascii="Arial" w:hAnsi="Arial" w:cs="Arial"/>
                <w:sz w:val="22"/>
                <w:szCs w:val="22"/>
                <w:lang w:val="lt-LT"/>
              </w:rPr>
              <w:t>.</w:t>
            </w:r>
          </w:p>
        </w:tc>
      </w:tr>
    </w:tbl>
    <w:p w14:paraId="06213B93" w14:textId="0B6EB54C" w:rsidR="005F40DB" w:rsidRPr="000D7E74" w:rsidRDefault="005F40DB" w:rsidP="00FB153D">
      <w:pPr>
        <w:pStyle w:val="Default"/>
        <w:spacing w:line="240" w:lineRule="auto"/>
        <w:ind w:left="284" w:right="284"/>
        <w:jc w:val="both"/>
        <w:rPr>
          <w:sz w:val="22"/>
          <w:szCs w:val="22"/>
        </w:rPr>
      </w:pPr>
      <w:r>
        <w:rPr>
          <w:i/>
          <w:iCs/>
          <w:sz w:val="22"/>
          <w:szCs w:val="22"/>
        </w:rPr>
        <w:t xml:space="preserve">     </w:t>
      </w:r>
    </w:p>
    <w:p w14:paraId="4496FE82" w14:textId="77777777" w:rsidR="00996A37" w:rsidRPr="000D7E74" w:rsidRDefault="00996A37" w:rsidP="00FB153D">
      <w:pPr>
        <w:pStyle w:val="Default"/>
      </w:pPr>
    </w:p>
    <w:p w14:paraId="4E6613D0" w14:textId="77777777" w:rsidR="00996A37" w:rsidRDefault="00996A37" w:rsidP="00FB153D">
      <w:pPr>
        <w:pStyle w:val="Default"/>
        <w:spacing w:line="276" w:lineRule="auto"/>
        <w:ind w:firstLine="720"/>
        <w:jc w:val="both"/>
        <w:rPr>
          <w:sz w:val="22"/>
          <w:szCs w:val="22"/>
        </w:rPr>
      </w:pPr>
    </w:p>
    <w:p w14:paraId="61039E9C" w14:textId="77777777" w:rsidR="00F83FA1" w:rsidRDefault="00DC6552" w:rsidP="00FB153D">
      <w:pPr>
        <w:pStyle w:val="Default"/>
        <w:spacing w:line="276" w:lineRule="auto"/>
        <w:ind w:firstLine="720"/>
        <w:jc w:val="both"/>
        <w:rPr>
          <w:sz w:val="22"/>
          <w:szCs w:val="22"/>
        </w:rPr>
      </w:pPr>
      <w:r>
        <w:rPr>
          <w:sz w:val="22"/>
          <w:szCs w:val="22"/>
        </w:rPr>
        <w:t xml:space="preserve">Projektų grupės </w:t>
      </w:r>
    </w:p>
    <w:p w14:paraId="37663A90" w14:textId="3A26752E" w:rsidR="00DC6552" w:rsidRDefault="00DC6552" w:rsidP="00FB153D">
      <w:pPr>
        <w:pStyle w:val="Default"/>
        <w:spacing w:line="276" w:lineRule="auto"/>
        <w:ind w:firstLine="720"/>
        <w:jc w:val="both"/>
        <w:rPr>
          <w:sz w:val="22"/>
          <w:szCs w:val="22"/>
        </w:rPr>
      </w:pPr>
      <w:r>
        <w:rPr>
          <w:sz w:val="22"/>
          <w:szCs w:val="22"/>
        </w:rPr>
        <w:t>Strateginių projektų skyriaus</w:t>
      </w:r>
      <w:r w:rsidR="00F83FA1">
        <w:rPr>
          <w:sz w:val="22"/>
          <w:szCs w:val="22"/>
        </w:rPr>
        <w:t xml:space="preserve"> vadovas                                                         Vaidrius Andrikonis</w:t>
      </w:r>
    </w:p>
    <w:p w14:paraId="38AD0388" w14:textId="77777777" w:rsidR="00F83FA1" w:rsidRDefault="00F83FA1" w:rsidP="00FB153D">
      <w:pPr>
        <w:pStyle w:val="Default"/>
        <w:spacing w:line="276" w:lineRule="auto"/>
        <w:ind w:firstLine="720"/>
        <w:jc w:val="both"/>
        <w:rPr>
          <w:sz w:val="22"/>
          <w:szCs w:val="22"/>
        </w:rPr>
      </w:pPr>
    </w:p>
    <w:p w14:paraId="5B721E25" w14:textId="77777777" w:rsidR="00F83FA1" w:rsidRDefault="00F83FA1" w:rsidP="00FB153D">
      <w:pPr>
        <w:pStyle w:val="Default"/>
        <w:spacing w:line="276" w:lineRule="auto"/>
        <w:ind w:firstLine="720"/>
        <w:jc w:val="both"/>
        <w:rPr>
          <w:sz w:val="22"/>
          <w:szCs w:val="22"/>
        </w:rPr>
      </w:pPr>
    </w:p>
    <w:p w14:paraId="1DF37342" w14:textId="77777777" w:rsidR="00F83FA1" w:rsidRDefault="00F83FA1" w:rsidP="00FB153D">
      <w:pPr>
        <w:pStyle w:val="Default"/>
        <w:spacing w:line="276" w:lineRule="auto"/>
        <w:ind w:firstLine="720"/>
        <w:jc w:val="both"/>
        <w:rPr>
          <w:sz w:val="22"/>
          <w:szCs w:val="22"/>
        </w:rPr>
      </w:pPr>
    </w:p>
    <w:p w14:paraId="5A75D20D" w14:textId="77777777" w:rsidR="00F83FA1" w:rsidRDefault="00F83FA1" w:rsidP="00FB153D">
      <w:pPr>
        <w:pStyle w:val="Default"/>
        <w:spacing w:line="276" w:lineRule="auto"/>
        <w:ind w:firstLine="720"/>
        <w:jc w:val="both"/>
        <w:rPr>
          <w:sz w:val="22"/>
          <w:szCs w:val="22"/>
        </w:rPr>
      </w:pPr>
    </w:p>
    <w:p w14:paraId="55758008" w14:textId="77777777" w:rsidR="00F83FA1" w:rsidRDefault="00F83FA1" w:rsidP="00FB153D">
      <w:pPr>
        <w:pStyle w:val="Default"/>
        <w:spacing w:line="276" w:lineRule="auto"/>
        <w:ind w:firstLine="720"/>
        <w:jc w:val="both"/>
        <w:rPr>
          <w:sz w:val="22"/>
          <w:szCs w:val="22"/>
        </w:rPr>
      </w:pPr>
    </w:p>
    <w:p w14:paraId="5E8544C8" w14:textId="77777777" w:rsidR="00F83FA1" w:rsidRDefault="00F83FA1" w:rsidP="00FB153D">
      <w:pPr>
        <w:pStyle w:val="Default"/>
        <w:spacing w:line="276" w:lineRule="auto"/>
        <w:ind w:firstLine="720"/>
        <w:jc w:val="both"/>
        <w:rPr>
          <w:sz w:val="22"/>
          <w:szCs w:val="22"/>
        </w:rPr>
      </w:pPr>
    </w:p>
    <w:p w14:paraId="2B57404F" w14:textId="77777777" w:rsidR="00F83FA1" w:rsidRDefault="00F83FA1" w:rsidP="00FB153D">
      <w:pPr>
        <w:pStyle w:val="Default"/>
        <w:spacing w:line="276" w:lineRule="auto"/>
        <w:ind w:firstLine="720"/>
        <w:jc w:val="both"/>
        <w:rPr>
          <w:sz w:val="22"/>
          <w:szCs w:val="22"/>
        </w:rPr>
      </w:pPr>
    </w:p>
    <w:p w14:paraId="4D963FD7" w14:textId="77777777" w:rsidR="00F83FA1" w:rsidRDefault="00F83FA1" w:rsidP="00FB153D">
      <w:pPr>
        <w:pStyle w:val="Default"/>
        <w:spacing w:line="276" w:lineRule="auto"/>
        <w:ind w:firstLine="720"/>
        <w:jc w:val="both"/>
        <w:rPr>
          <w:sz w:val="22"/>
          <w:szCs w:val="22"/>
        </w:rPr>
      </w:pPr>
    </w:p>
    <w:p w14:paraId="0556E528" w14:textId="77777777" w:rsidR="00F83FA1" w:rsidRDefault="00F83FA1" w:rsidP="00FB153D">
      <w:pPr>
        <w:pStyle w:val="Default"/>
        <w:spacing w:line="276" w:lineRule="auto"/>
        <w:ind w:firstLine="720"/>
        <w:jc w:val="both"/>
        <w:rPr>
          <w:sz w:val="22"/>
          <w:szCs w:val="22"/>
        </w:rPr>
      </w:pPr>
    </w:p>
    <w:p w14:paraId="39B6E5B8" w14:textId="1661E43A" w:rsidR="00F83FA1" w:rsidRDefault="00F83FA1" w:rsidP="00FB153D">
      <w:pPr>
        <w:pStyle w:val="Default"/>
        <w:spacing w:line="276" w:lineRule="auto"/>
        <w:ind w:firstLine="720"/>
        <w:jc w:val="both"/>
        <w:rPr>
          <w:sz w:val="22"/>
          <w:szCs w:val="22"/>
        </w:rPr>
      </w:pPr>
      <w:r>
        <w:rPr>
          <w:sz w:val="22"/>
          <w:szCs w:val="22"/>
        </w:rPr>
        <w:t>Antanas Narbutas, antanas.narbutas@vialietuva.lt</w:t>
      </w:r>
    </w:p>
    <w:p w14:paraId="3CE7ED83" w14:textId="77777777" w:rsidR="00DC6552" w:rsidRPr="000D7E74" w:rsidRDefault="00DC6552" w:rsidP="00FB153D">
      <w:pPr>
        <w:pStyle w:val="Default"/>
        <w:spacing w:line="276" w:lineRule="auto"/>
        <w:ind w:firstLine="720"/>
        <w:jc w:val="both"/>
        <w:rPr>
          <w:sz w:val="22"/>
          <w:szCs w:val="22"/>
        </w:rPr>
      </w:pPr>
    </w:p>
    <w:sectPr w:rsidR="00DC6552"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9F91" w14:textId="77777777" w:rsidR="008F0BC8" w:rsidRDefault="008F0BC8">
      <w:r>
        <w:separator/>
      </w:r>
    </w:p>
  </w:endnote>
  <w:endnote w:type="continuationSeparator" w:id="0">
    <w:p w14:paraId="10FC106B" w14:textId="77777777" w:rsidR="008F0BC8" w:rsidRDefault="008F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BA13" w14:textId="77777777" w:rsidR="008F0BC8" w:rsidRDefault="008F0BC8">
      <w:r>
        <w:separator/>
      </w:r>
    </w:p>
  </w:footnote>
  <w:footnote w:type="continuationSeparator" w:id="0">
    <w:p w14:paraId="71EED41B" w14:textId="77777777" w:rsidR="008F0BC8" w:rsidRDefault="008F0BC8">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1A2C2A00"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Pateikiami </w:t>
      </w:r>
      <w:r w:rsidR="00A1040F">
        <w:rPr>
          <w:rFonts w:ascii="Arial" w:hAnsi="Arial" w:cs="Arial"/>
          <w:sz w:val="18"/>
          <w:szCs w:val="18"/>
          <w:lang w:val="lt-LT"/>
        </w:rPr>
        <w:t>p</w:t>
      </w:r>
      <w:r w:rsidRPr="001E7FF7">
        <w:rPr>
          <w:rFonts w:ascii="Arial" w:hAnsi="Arial" w:cs="Arial"/>
          <w:sz w:val="18"/>
          <w:szCs w:val="18"/>
          <w:lang w:val="lt-LT"/>
        </w:rPr>
        <w:t xml:space="preserve">irkimo sąlygų paaiškinimai / patikslinimai/atsakymai laikomi neatsiejama </w:t>
      </w:r>
      <w:r w:rsidR="00A1040F">
        <w:rPr>
          <w:rFonts w:ascii="Arial" w:hAnsi="Arial" w:cs="Arial"/>
          <w:sz w:val="18"/>
          <w:szCs w:val="18"/>
          <w:lang w:val="lt-LT"/>
        </w:rPr>
        <w:t>p</w:t>
      </w:r>
      <w:r w:rsidRPr="001E7FF7">
        <w:rPr>
          <w:rFonts w:ascii="Arial" w:hAnsi="Arial" w:cs="Arial"/>
          <w:sz w:val="18"/>
          <w:szCs w:val="18"/>
          <w:lang w:val="lt-LT"/>
        </w:rPr>
        <w:t xml:space="preserve">irkimo sąlygų dalimi, ir jų nuostatos turi viršenybę prieš ankstesniuose </w:t>
      </w:r>
      <w:r w:rsidR="00A1040F">
        <w:rPr>
          <w:rFonts w:ascii="Arial" w:hAnsi="Arial" w:cs="Arial"/>
          <w:sz w:val="18"/>
          <w:szCs w:val="18"/>
          <w:lang w:val="lt-LT"/>
        </w:rPr>
        <w:t>p</w:t>
      </w:r>
      <w:r w:rsidRPr="001E7FF7">
        <w:rPr>
          <w:rFonts w:ascii="Arial" w:hAnsi="Arial" w:cs="Arial"/>
          <w:sz w:val="18"/>
          <w:szCs w:val="18"/>
          <w:lang w:val="lt-LT"/>
        </w:rPr>
        <w:t>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5"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9"/>
  </w:num>
  <w:num w:numId="3" w16cid:durableId="819350345">
    <w:abstractNumId w:val="7"/>
  </w:num>
  <w:num w:numId="4" w16cid:durableId="605118950">
    <w:abstractNumId w:val="5"/>
  </w:num>
  <w:num w:numId="5" w16cid:durableId="913584666">
    <w:abstractNumId w:val="4"/>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8"/>
  </w:num>
  <w:num w:numId="10" w16cid:durableId="135877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36769"/>
    <w:rsid w:val="0003760E"/>
    <w:rsid w:val="00042E51"/>
    <w:rsid w:val="00044E63"/>
    <w:rsid w:val="00047162"/>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6BEA"/>
    <w:rsid w:val="000D7E74"/>
    <w:rsid w:val="000F5326"/>
    <w:rsid w:val="000F5F48"/>
    <w:rsid w:val="0010660B"/>
    <w:rsid w:val="001200BE"/>
    <w:rsid w:val="00122987"/>
    <w:rsid w:val="00133BC6"/>
    <w:rsid w:val="00142221"/>
    <w:rsid w:val="00144C6E"/>
    <w:rsid w:val="00144E29"/>
    <w:rsid w:val="00154419"/>
    <w:rsid w:val="00164338"/>
    <w:rsid w:val="00177B8F"/>
    <w:rsid w:val="00183018"/>
    <w:rsid w:val="0018341E"/>
    <w:rsid w:val="001906AE"/>
    <w:rsid w:val="00192D24"/>
    <w:rsid w:val="001A22E0"/>
    <w:rsid w:val="001A5122"/>
    <w:rsid w:val="001B394E"/>
    <w:rsid w:val="001C0744"/>
    <w:rsid w:val="001C3BA3"/>
    <w:rsid w:val="001D0F28"/>
    <w:rsid w:val="001D2F2F"/>
    <w:rsid w:val="001D3232"/>
    <w:rsid w:val="001D474B"/>
    <w:rsid w:val="001D518D"/>
    <w:rsid w:val="001D6A7E"/>
    <w:rsid w:val="001E3629"/>
    <w:rsid w:val="001E7FF7"/>
    <w:rsid w:val="001F4992"/>
    <w:rsid w:val="00200ED5"/>
    <w:rsid w:val="00204A80"/>
    <w:rsid w:val="002108C1"/>
    <w:rsid w:val="002145C8"/>
    <w:rsid w:val="00215C51"/>
    <w:rsid w:val="00216854"/>
    <w:rsid w:val="002170F3"/>
    <w:rsid w:val="00217D15"/>
    <w:rsid w:val="002208A7"/>
    <w:rsid w:val="002273DA"/>
    <w:rsid w:val="002321D5"/>
    <w:rsid w:val="002329F0"/>
    <w:rsid w:val="002333A5"/>
    <w:rsid w:val="00237E01"/>
    <w:rsid w:val="00241613"/>
    <w:rsid w:val="00254B37"/>
    <w:rsid w:val="0025607B"/>
    <w:rsid w:val="002600B7"/>
    <w:rsid w:val="00263735"/>
    <w:rsid w:val="00263B95"/>
    <w:rsid w:val="00264EC5"/>
    <w:rsid w:val="00280633"/>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47DA"/>
    <w:rsid w:val="0031031F"/>
    <w:rsid w:val="00313B0D"/>
    <w:rsid w:val="00313C36"/>
    <w:rsid w:val="003150DF"/>
    <w:rsid w:val="00321F2A"/>
    <w:rsid w:val="003301F3"/>
    <w:rsid w:val="003410C7"/>
    <w:rsid w:val="0034229E"/>
    <w:rsid w:val="0034750B"/>
    <w:rsid w:val="003505F0"/>
    <w:rsid w:val="003576E6"/>
    <w:rsid w:val="00357F71"/>
    <w:rsid w:val="00360FA3"/>
    <w:rsid w:val="00364EC1"/>
    <w:rsid w:val="00366FBB"/>
    <w:rsid w:val="00367AB2"/>
    <w:rsid w:val="003708A1"/>
    <w:rsid w:val="0037519D"/>
    <w:rsid w:val="003850F6"/>
    <w:rsid w:val="003937B2"/>
    <w:rsid w:val="00397F52"/>
    <w:rsid w:val="003A0129"/>
    <w:rsid w:val="003B4274"/>
    <w:rsid w:val="003B58DA"/>
    <w:rsid w:val="003C2025"/>
    <w:rsid w:val="003C2402"/>
    <w:rsid w:val="003C6DD0"/>
    <w:rsid w:val="003D67BA"/>
    <w:rsid w:val="003E1CA5"/>
    <w:rsid w:val="003F1701"/>
    <w:rsid w:val="003F3631"/>
    <w:rsid w:val="004009AC"/>
    <w:rsid w:val="00401A39"/>
    <w:rsid w:val="00411370"/>
    <w:rsid w:val="00426A91"/>
    <w:rsid w:val="004331FD"/>
    <w:rsid w:val="00433DFD"/>
    <w:rsid w:val="0043432C"/>
    <w:rsid w:val="00436CA5"/>
    <w:rsid w:val="00436D3F"/>
    <w:rsid w:val="00444709"/>
    <w:rsid w:val="00446F39"/>
    <w:rsid w:val="00450558"/>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A0746"/>
    <w:rsid w:val="004B2B66"/>
    <w:rsid w:val="004B5169"/>
    <w:rsid w:val="004C4D9D"/>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4B38"/>
    <w:rsid w:val="00575109"/>
    <w:rsid w:val="00575CDE"/>
    <w:rsid w:val="00584F35"/>
    <w:rsid w:val="005923B7"/>
    <w:rsid w:val="00594547"/>
    <w:rsid w:val="00596AB3"/>
    <w:rsid w:val="005A1F10"/>
    <w:rsid w:val="005A6D8B"/>
    <w:rsid w:val="005A728A"/>
    <w:rsid w:val="005B1258"/>
    <w:rsid w:val="005B6549"/>
    <w:rsid w:val="005C6EBD"/>
    <w:rsid w:val="005D10DB"/>
    <w:rsid w:val="005D450F"/>
    <w:rsid w:val="005E4D8F"/>
    <w:rsid w:val="005F03AD"/>
    <w:rsid w:val="005F40DB"/>
    <w:rsid w:val="005F412D"/>
    <w:rsid w:val="005F689C"/>
    <w:rsid w:val="00607769"/>
    <w:rsid w:val="00610D35"/>
    <w:rsid w:val="00620A96"/>
    <w:rsid w:val="00626C3F"/>
    <w:rsid w:val="0062765D"/>
    <w:rsid w:val="00640992"/>
    <w:rsid w:val="00643984"/>
    <w:rsid w:val="00646062"/>
    <w:rsid w:val="00647833"/>
    <w:rsid w:val="0065772F"/>
    <w:rsid w:val="00663213"/>
    <w:rsid w:val="0067081F"/>
    <w:rsid w:val="006719D6"/>
    <w:rsid w:val="00674FC9"/>
    <w:rsid w:val="0067571E"/>
    <w:rsid w:val="0068619F"/>
    <w:rsid w:val="00694392"/>
    <w:rsid w:val="00695EB8"/>
    <w:rsid w:val="0069665E"/>
    <w:rsid w:val="006A07C3"/>
    <w:rsid w:val="006B0379"/>
    <w:rsid w:val="006B3935"/>
    <w:rsid w:val="006B4412"/>
    <w:rsid w:val="006C0F25"/>
    <w:rsid w:val="006D3035"/>
    <w:rsid w:val="006D57D2"/>
    <w:rsid w:val="006F3E5C"/>
    <w:rsid w:val="00720DE6"/>
    <w:rsid w:val="007218B6"/>
    <w:rsid w:val="00721C41"/>
    <w:rsid w:val="007273DE"/>
    <w:rsid w:val="00731320"/>
    <w:rsid w:val="007314BE"/>
    <w:rsid w:val="00731D97"/>
    <w:rsid w:val="007378DC"/>
    <w:rsid w:val="007414E8"/>
    <w:rsid w:val="00741ADA"/>
    <w:rsid w:val="0075667D"/>
    <w:rsid w:val="00757FE9"/>
    <w:rsid w:val="0077196E"/>
    <w:rsid w:val="00774663"/>
    <w:rsid w:val="00781333"/>
    <w:rsid w:val="00783590"/>
    <w:rsid w:val="0079001B"/>
    <w:rsid w:val="00794768"/>
    <w:rsid w:val="007A3FF8"/>
    <w:rsid w:val="007A4073"/>
    <w:rsid w:val="007A5FD2"/>
    <w:rsid w:val="007B2C9F"/>
    <w:rsid w:val="007B6F84"/>
    <w:rsid w:val="007B6FF3"/>
    <w:rsid w:val="007C1BAC"/>
    <w:rsid w:val="007D2F0F"/>
    <w:rsid w:val="007D5720"/>
    <w:rsid w:val="007D6A05"/>
    <w:rsid w:val="007E0817"/>
    <w:rsid w:val="007E3CD5"/>
    <w:rsid w:val="007F1362"/>
    <w:rsid w:val="007F326B"/>
    <w:rsid w:val="007F49FE"/>
    <w:rsid w:val="008022BB"/>
    <w:rsid w:val="00825FDC"/>
    <w:rsid w:val="00831273"/>
    <w:rsid w:val="008322B7"/>
    <w:rsid w:val="00837873"/>
    <w:rsid w:val="00837BC4"/>
    <w:rsid w:val="00850319"/>
    <w:rsid w:val="00850CD6"/>
    <w:rsid w:val="00866153"/>
    <w:rsid w:val="008673D9"/>
    <w:rsid w:val="008718B8"/>
    <w:rsid w:val="008735ED"/>
    <w:rsid w:val="0087386E"/>
    <w:rsid w:val="00884922"/>
    <w:rsid w:val="00890116"/>
    <w:rsid w:val="00891812"/>
    <w:rsid w:val="008B11DE"/>
    <w:rsid w:val="008B63D7"/>
    <w:rsid w:val="008C163E"/>
    <w:rsid w:val="008C325B"/>
    <w:rsid w:val="008D1F0B"/>
    <w:rsid w:val="008D5B55"/>
    <w:rsid w:val="008D758F"/>
    <w:rsid w:val="008E59BF"/>
    <w:rsid w:val="008E5D72"/>
    <w:rsid w:val="008F0BC8"/>
    <w:rsid w:val="008F205C"/>
    <w:rsid w:val="00910385"/>
    <w:rsid w:val="00924086"/>
    <w:rsid w:val="00926824"/>
    <w:rsid w:val="00926998"/>
    <w:rsid w:val="009330DF"/>
    <w:rsid w:val="0093328F"/>
    <w:rsid w:val="00940517"/>
    <w:rsid w:val="00940CE1"/>
    <w:rsid w:val="00942D5F"/>
    <w:rsid w:val="00942ED2"/>
    <w:rsid w:val="0094411F"/>
    <w:rsid w:val="0095075A"/>
    <w:rsid w:val="00956B3E"/>
    <w:rsid w:val="009575AB"/>
    <w:rsid w:val="00976B15"/>
    <w:rsid w:val="00980F14"/>
    <w:rsid w:val="0098289F"/>
    <w:rsid w:val="00996A37"/>
    <w:rsid w:val="00997DE7"/>
    <w:rsid w:val="009A228A"/>
    <w:rsid w:val="009B39CB"/>
    <w:rsid w:val="009C3B50"/>
    <w:rsid w:val="009C4EF5"/>
    <w:rsid w:val="009D6E91"/>
    <w:rsid w:val="009E50EF"/>
    <w:rsid w:val="009E6537"/>
    <w:rsid w:val="009E7A32"/>
    <w:rsid w:val="009F0151"/>
    <w:rsid w:val="00A0037A"/>
    <w:rsid w:val="00A1040F"/>
    <w:rsid w:val="00A23EF7"/>
    <w:rsid w:val="00A32516"/>
    <w:rsid w:val="00A43345"/>
    <w:rsid w:val="00A46C90"/>
    <w:rsid w:val="00A64316"/>
    <w:rsid w:val="00A64BD2"/>
    <w:rsid w:val="00A759B3"/>
    <w:rsid w:val="00A814B0"/>
    <w:rsid w:val="00A83772"/>
    <w:rsid w:val="00A91A5F"/>
    <w:rsid w:val="00A932B1"/>
    <w:rsid w:val="00A97A7C"/>
    <w:rsid w:val="00AA0E2C"/>
    <w:rsid w:val="00AB1EBD"/>
    <w:rsid w:val="00AE29D5"/>
    <w:rsid w:val="00AE54BE"/>
    <w:rsid w:val="00AF2788"/>
    <w:rsid w:val="00AF400A"/>
    <w:rsid w:val="00B00285"/>
    <w:rsid w:val="00B248C6"/>
    <w:rsid w:val="00B44199"/>
    <w:rsid w:val="00B507F2"/>
    <w:rsid w:val="00B51BF6"/>
    <w:rsid w:val="00B65041"/>
    <w:rsid w:val="00B66C77"/>
    <w:rsid w:val="00B672CF"/>
    <w:rsid w:val="00B72CDC"/>
    <w:rsid w:val="00B75CEE"/>
    <w:rsid w:val="00B76653"/>
    <w:rsid w:val="00B81081"/>
    <w:rsid w:val="00B936F2"/>
    <w:rsid w:val="00BB55B9"/>
    <w:rsid w:val="00BC3853"/>
    <w:rsid w:val="00BC6A5B"/>
    <w:rsid w:val="00BD210A"/>
    <w:rsid w:val="00BD2814"/>
    <w:rsid w:val="00BE2BC1"/>
    <w:rsid w:val="00BE3D84"/>
    <w:rsid w:val="00BE5975"/>
    <w:rsid w:val="00BF35B4"/>
    <w:rsid w:val="00BF5AC7"/>
    <w:rsid w:val="00BF60FE"/>
    <w:rsid w:val="00C049CF"/>
    <w:rsid w:val="00C06EC8"/>
    <w:rsid w:val="00C12975"/>
    <w:rsid w:val="00C169AA"/>
    <w:rsid w:val="00C17D81"/>
    <w:rsid w:val="00C21B5F"/>
    <w:rsid w:val="00C234F2"/>
    <w:rsid w:val="00C236CF"/>
    <w:rsid w:val="00C23E59"/>
    <w:rsid w:val="00C2576A"/>
    <w:rsid w:val="00C25BD9"/>
    <w:rsid w:val="00C344B5"/>
    <w:rsid w:val="00C36C16"/>
    <w:rsid w:val="00C37E5F"/>
    <w:rsid w:val="00C6436E"/>
    <w:rsid w:val="00C663C7"/>
    <w:rsid w:val="00C70EB3"/>
    <w:rsid w:val="00C8305B"/>
    <w:rsid w:val="00C87DAF"/>
    <w:rsid w:val="00C90A50"/>
    <w:rsid w:val="00C931F8"/>
    <w:rsid w:val="00CA0464"/>
    <w:rsid w:val="00CB0E0E"/>
    <w:rsid w:val="00CB4339"/>
    <w:rsid w:val="00CB4550"/>
    <w:rsid w:val="00CC41EA"/>
    <w:rsid w:val="00CD68BE"/>
    <w:rsid w:val="00CF0B54"/>
    <w:rsid w:val="00CF1C0F"/>
    <w:rsid w:val="00D13952"/>
    <w:rsid w:val="00D14A5F"/>
    <w:rsid w:val="00D154DA"/>
    <w:rsid w:val="00D169B4"/>
    <w:rsid w:val="00D33F5B"/>
    <w:rsid w:val="00D40C82"/>
    <w:rsid w:val="00D40FE5"/>
    <w:rsid w:val="00D41BB9"/>
    <w:rsid w:val="00D43423"/>
    <w:rsid w:val="00D44A84"/>
    <w:rsid w:val="00D53829"/>
    <w:rsid w:val="00D53A64"/>
    <w:rsid w:val="00D567C7"/>
    <w:rsid w:val="00D5748E"/>
    <w:rsid w:val="00D67A65"/>
    <w:rsid w:val="00D71985"/>
    <w:rsid w:val="00D7414F"/>
    <w:rsid w:val="00D75754"/>
    <w:rsid w:val="00D76C74"/>
    <w:rsid w:val="00D80764"/>
    <w:rsid w:val="00D83476"/>
    <w:rsid w:val="00DA0CBA"/>
    <w:rsid w:val="00DA4C11"/>
    <w:rsid w:val="00DB17FF"/>
    <w:rsid w:val="00DB27CA"/>
    <w:rsid w:val="00DC11EF"/>
    <w:rsid w:val="00DC42A9"/>
    <w:rsid w:val="00DC64BD"/>
    <w:rsid w:val="00DC6552"/>
    <w:rsid w:val="00DC7301"/>
    <w:rsid w:val="00DD2C39"/>
    <w:rsid w:val="00DD40B8"/>
    <w:rsid w:val="00DE3ABB"/>
    <w:rsid w:val="00DE46EF"/>
    <w:rsid w:val="00E018EA"/>
    <w:rsid w:val="00E01F12"/>
    <w:rsid w:val="00E04554"/>
    <w:rsid w:val="00E04793"/>
    <w:rsid w:val="00E04BC5"/>
    <w:rsid w:val="00E05117"/>
    <w:rsid w:val="00E0687C"/>
    <w:rsid w:val="00E06F02"/>
    <w:rsid w:val="00E079E6"/>
    <w:rsid w:val="00E20942"/>
    <w:rsid w:val="00E26FD3"/>
    <w:rsid w:val="00E27C37"/>
    <w:rsid w:val="00E31D07"/>
    <w:rsid w:val="00E37403"/>
    <w:rsid w:val="00E37A8C"/>
    <w:rsid w:val="00E461A5"/>
    <w:rsid w:val="00E618FA"/>
    <w:rsid w:val="00E62AC1"/>
    <w:rsid w:val="00E65F84"/>
    <w:rsid w:val="00E664B6"/>
    <w:rsid w:val="00E716D5"/>
    <w:rsid w:val="00E82FF8"/>
    <w:rsid w:val="00E8517A"/>
    <w:rsid w:val="00E96696"/>
    <w:rsid w:val="00EB0474"/>
    <w:rsid w:val="00EC0FAA"/>
    <w:rsid w:val="00EC3D98"/>
    <w:rsid w:val="00ED310A"/>
    <w:rsid w:val="00EE046F"/>
    <w:rsid w:val="00EE13C6"/>
    <w:rsid w:val="00EF0957"/>
    <w:rsid w:val="00F001A7"/>
    <w:rsid w:val="00F00986"/>
    <w:rsid w:val="00F161E9"/>
    <w:rsid w:val="00F23C89"/>
    <w:rsid w:val="00F252F3"/>
    <w:rsid w:val="00F255F6"/>
    <w:rsid w:val="00F309F5"/>
    <w:rsid w:val="00F30FB2"/>
    <w:rsid w:val="00F36895"/>
    <w:rsid w:val="00F46361"/>
    <w:rsid w:val="00F46FC2"/>
    <w:rsid w:val="00F72868"/>
    <w:rsid w:val="00F77115"/>
    <w:rsid w:val="00F8394D"/>
    <w:rsid w:val="00F83FA1"/>
    <w:rsid w:val="00F84CD0"/>
    <w:rsid w:val="00F96855"/>
    <w:rsid w:val="00FA13AD"/>
    <w:rsid w:val="00FB153D"/>
    <w:rsid w:val="00FB2F2E"/>
    <w:rsid w:val="00FC08C7"/>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894</Words>
  <Characters>511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51</cp:revision>
  <cp:lastPrinted>2024-07-09T11:43:00Z</cp:lastPrinted>
  <dcterms:created xsi:type="dcterms:W3CDTF">2024-07-15T06:51:00Z</dcterms:created>
  <dcterms:modified xsi:type="dcterms:W3CDTF">2026-04-17T05:27:00Z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