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Arial" w:hAnsi="Arial" w:cs="Arial"/>
          <w:b w:val="0"/>
          <w:bCs w:val="0"/>
        </w:rPr>
      </w:sdtEndPr>
      <w:sdtContent>
        <w:p w14:paraId="1E041B37" w14:textId="77777777" w:rsidR="00360A21" w:rsidRPr="00A8640B" w:rsidRDefault="00360A21" w:rsidP="007334EA">
          <w:pPr>
            <w:spacing w:after="120"/>
            <w:ind w:left="567" w:firstLine="0"/>
            <w:contextualSpacing/>
            <w:jc w:val="center"/>
            <w:rPr>
              <w:rFonts w:ascii="Times New Roman" w:hAnsi="Times New Roman" w:cs="Times New Roman"/>
              <w:b/>
              <w:bCs/>
            </w:rPr>
          </w:pPr>
        </w:p>
        <w:p w14:paraId="70C66CAC" w14:textId="77777777" w:rsidR="00CB1BD2" w:rsidRPr="00A8640B" w:rsidRDefault="00CB1BD2" w:rsidP="00CB1BD2">
          <w:pPr>
            <w:suppressAutoHyphens/>
            <w:spacing w:line="240" w:lineRule="auto"/>
            <w:jc w:val="center"/>
            <w:textAlignment w:val="baseline"/>
            <w:rPr>
              <w:rFonts w:ascii="Times New Roman" w:hAnsi="Times New Roman" w:cs="Times New Roman"/>
              <w:b/>
              <w:bCs/>
              <w:sz w:val="24"/>
              <w:szCs w:val="24"/>
            </w:rPr>
          </w:pPr>
          <w:r w:rsidRPr="00A8640B">
            <w:rPr>
              <w:rFonts w:ascii="Times New Roman" w:hAnsi="Times New Roman" w:cs="Times New Roman"/>
              <w:b/>
              <w:bCs/>
              <w:sz w:val="24"/>
              <w:szCs w:val="24"/>
            </w:rPr>
            <w:t>IGNALINOS RAJONO SAVIVALDYBĖS ADMINISTRACIJA</w:t>
          </w:r>
        </w:p>
        <w:p w14:paraId="0743FE92" w14:textId="77777777" w:rsidR="00CB1BD2" w:rsidRPr="00A8640B" w:rsidRDefault="00CB1BD2" w:rsidP="00CB1BD2">
          <w:pPr>
            <w:suppressAutoHyphens/>
            <w:spacing w:line="240" w:lineRule="auto"/>
            <w:jc w:val="center"/>
            <w:textAlignment w:val="baseline"/>
            <w:rPr>
              <w:rFonts w:ascii="Times New Roman" w:eastAsia="Times New Roman" w:hAnsi="Times New Roman" w:cs="Times New Roman"/>
              <w:b/>
              <w:sz w:val="24"/>
              <w:szCs w:val="24"/>
              <w:lang w:eastAsia="ar-SA"/>
            </w:rPr>
          </w:pPr>
        </w:p>
        <w:p w14:paraId="5689D2B9" w14:textId="77777777" w:rsidR="00CB1BD2" w:rsidRPr="00A8640B" w:rsidRDefault="00CB1BD2" w:rsidP="00CB1BD2">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A8640B">
            <w:rPr>
              <w:rFonts w:ascii="Times New Roman" w:eastAsia="Times New Roman" w:hAnsi="Times New Roman" w:cs="Times New Roman"/>
              <w:sz w:val="22"/>
              <w:szCs w:val="22"/>
              <w:lang w:eastAsia="ar-SA"/>
            </w:rPr>
            <w:t>Biudžetinė įstaiga. Laisvės a. 70, LT-30122 Ignalina, tel. (0 386) 52 233,</w:t>
          </w:r>
        </w:p>
        <w:p w14:paraId="0065D914" w14:textId="77777777" w:rsidR="00CB1BD2" w:rsidRPr="00A8640B" w:rsidRDefault="00CB1BD2" w:rsidP="00CB1BD2">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A8640B">
            <w:rPr>
              <w:rFonts w:ascii="Times New Roman" w:eastAsia="Times New Roman" w:hAnsi="Times New Roman" w:cs="Times New Roman"/>
              <w:sz w:val="22"/>
              <w:szCs w:val="22"/>
              <w:lang w:eastAsia="ar-SA"/>
            </w:rPr>
            <w:t xml:space="preserve">el. p. </w:t>
          </w:r>
          <w:hyperlink r:id="rId11" w:history="1">
            <w:r w:rsidRPr="00A8640B">
              <w:rPr>
                <w:rStyle w:val="Hipersaitas"/>
                <w:rFonts w:ascii="Times New Roman" w:eastAsia="Times New Roman" w:hAnsi="Times New Roman" w:cs="Times New Roman"/>
                <w:color w:val="0000FF"/>
                <w:sz w:val="22"/>
                <w:szCs w:val="22"/>
                <w:lang w:eastAsia="ar-SA"/>
              </w:rPr>
              <w:t>info@ignalina.lt</w:t>
            </w:r>
          </w:hyperlink>
          <w:r w:rsidRPr="00A8640B">
            <w:rPr>
              <w:rFonts w:ascii="Times New Roman" w:eastAsia="Times New Roman" w:hAnsi="Times New Roman" w:cs="Times New Roman"/>
              <w:sz w:val="22"/>
              <w:szCs w:val="22"/>
              <w:lang w:eastAsia="ar-SA"/>
            </w:rPr>
            <w:t>, e. pristatymo dėžutė 288768350</w:t>
          </w:r>
          <w:r w:rsidRPr="00A8640B">
            <w:rPr>
              <w:rStyle w:val="Hipersaitas"/>
              <w:rFonts w:ascii="Times New Roman" w:hAnsi="Times New Roman" w:cs="Times New Roman"/>
              <w:color w:val="000000" w:themeColor="text1"/>
              <w:sz w:val="20"/>
            </w:rPr>
            <w:t xml:space="preserve">, </w:t>
          </w:r>
          <w:r w:rsidRPr="00A8640B">
            <w:rPr>
              <w:rFonts w:ascii="Times New Roman" w:eastAsia="Times New Roman" w:hAnsi="Times New Roman" w:cs="Times New Roman"/>
              <w:sz w:val="22"/>
              <w:szCs w:val="22"/>
              <w:lang w:eastAsia="ar-SA"/>
            </w:rPr>
            <w:t xml:space="preserve">puslapis internete </w:t>
          </w:r>
          <w:hyperlink r:id="rId12" w:history="1">
            <w:r w:rsidRPr="00A8640B">
              <w:rPr>
                <w:rStyle w:val="Hipersaitas"/>
                <w:rFonts w:ascii="Times New Roman" w:eastAsia="Times New Roman" w:hAnsi="Times New Roman" w:cs="Times New Roman"/>
                <w:color w:val="0000FF"/>
                <w:sz w:val="22"/>
                <w:szCs w:val="22"/>
                <w:lang w:eastAsia="ar-SA"/>
              </w:rPr>
              <w:t>www.ignalina.lt</w:t>
            </w:r>
          </w:hyperlink>
          <w:r w:rsidRPr="00A8640B">
            <w:rPr>
              <w:rFonts w:ascii="Times New Roman" w:eastAsia="Times New Roman" w:hAnsi="Times New Roman" w:cs="Times New Roman"/>
              <w:sz w:val="22"/>
              <w:szCs w:val="22"/>
              <w:lang w:eastAsia="ar-SA"/>
            </w:rPr>
            <w:t>,</w:t>
          </w:r>
        </w:p>
        <w:p w14:paraId="5E458DE2" w14:textId="77777777" w:rsidR="00CB1BD2" w:rsidRPr="00A8640B" w:rsidRDefault="00CB1BD2" w:rsidP="00CB1BD2">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A8640B">
            <w:rPr>
              <w:rFonts w:ascii="Times New Roman" w:eastAsia="Times New Roman" w:hAnsi="Times New Roman" w:cs="Times New Roman"/>
              <w:sz w:val="22"/>
              <w:szCs w:val="22"/>
              <w:lang w:eastAsia="ar-SA"/>
            </w:rPr>
            <w:t>a. s. Nr. LT067182200001130990, AB „</w:t>
          </w:r>
          <w:proofErr w:type="spellStart"/>
          <w:r w:rsidRPr="00A8640B">
            <w:rPr>
              <w:rFonts w:ascii="Times New Roman" w:eastAsia="Times New Roman" w:hAnsi="Times New Roman" w:cs="Times New Roman"/>
              <w:sz w:val="22"/>
              <w:szCs w:val="22"/>
              <w:lang w:eastAsia="ar-SA"/>
            </w:rPr>
            <w:t>Artea</w:t>
          </w:r>
          <w:proofErr w:type="spellEnd"/>
          <w:r w:rsidRPr="00A8640B">
            <w:rPr>
              <w:rFonts w:ascii="Times New Roman" w:eastAsia="Times New Roman" w:hAnsi="Times New Roman" w:cs="Times New Roman"/>
              <w:sz w:val="22"/>
              <w:szCs w:val="22"/>
              <w:lang w:eastAsia="ar-SA"/>
            </w:rPr>
            <w:t>“ bankas.</w:t>
          </w:r>
        </w:p>
        <w:p w14:paraId="2D610B18" w14:textId="77777777" w:rsidR="00CB1BD2" w:rsidRPr="00A8640B" w:rsidRDefault="00CB1BD2" w:rsidP="00CB1BD2">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A8640B">
            <w:rPr>
              <w:rFonts w:ascii="Times New Roman" w:eastAsia="Times New Roman" w:hAnsi="Times New Roman" w:cs="Times New Roman"/>
              <w:sz w:val="22"/>
              <w:szCs w:val="22"/>
              <w:lang w:eastAsia="ar-SA"/>
            </w:rPr>
            <w:t>Duomenys kaupiami ir saugomi Juridinių asmenų registre, kodas 288768350</w:t>
          </w:r>
        </w:p>
        <w:p w14:paraId="46315E48" w14:textId="77777777" w:rsidR="00C32E53" w:rsidRPr="00A8640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A8640B" w:rsidRDefault="00C32E53" w:rsidP="007334EA">
          <w:pPr>
            <w:spacing w:after="120"/>
            <w:ind w:left="567" w:firstLine="0"/>
            <w:contextualSpacing/>
            <w:jc w:val="center"/>
            <w:rPr>
              <w:rFonts w:ascii="Times New Roman" w:hAnsi="Times New Roman" w:cs="Times New Roman"/>
              <w:color w:val="00B050"/>
            </w:rPr>
          </w:pPr>
        </w:p>
        <w:p w14:paraId="0872AE52" w14:textId="77777777" w:rsidR="00B34851" w:rsidRPr="00A8640B" w:rsidRDefault="00B34851" w:rsidP="007334EA">
          <w:pPr>
            <w:spacing w:after="120"/>
            <w:ind w:left="567" w:firstLine="0"/>
            <w:contextualSpacing/>
            <w:jc w:val="center"/>
            <w:rPr>
              <w:rFonts w:ascii="Times New Roman" w:hAnsi="Times New Roman" w:cs="Times New Roman"/>
              <w:color w:val="00B050"/>
            </w:rPr>
          </w:pPr>
        </w:p>
        <w:p w14:paraId="49A66D71" w14:textId="77777777" w:rsidR="00B34851" w:rsidRPr="00A8640B" w:rsidRDefault="00B34851" w:rsidP="007334EA">
          <w:pPr>
            <w:spacing w:after="120"/>
            <w:ind w:left="567" w:firstLine="0"/>
            <w:contextualSpacing/>
            <w:jc w:val="center"/>
            <w:rPr>
              <w:rFonts w:ascii="Times New Roman" w:hAnsi="Times New Roman" w:cs="Times New Roman"/>
              <w:color w:val="00B050"/>
            </w:rPr>
          </w:pPr>
        </w:p>
        <w:p w14:paraId="5DCA3CEA" w14:textId="77777777" w:rsidR="00B34851" w:rsidRPr="0045100E" w:rsidRDefault="00B34851" w:rsidP="00B34851">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45100E">
            <w:rPr>
              <w:rFonts w:ascii="Times New Roman" w:eastAsia="Times New Roman" w:hAnsi="Times New Roman" w:cs="Times New Roman"/>
              <w:b/>
              <w:bCs/>
              <w:sz w:val="24"/>
              <w:szCs w:val="24"/>
              <w:lang w:eastAsia="ar-SA"/>
            </w:rPr>
            <w:t>PATVIRTINTA</w:t>
          </w:r>
        </w:p>
        <w:p w14:paraId="328FCEC0" w14:textId="7C66FEEC" w:rsidR="00B34851" w:rsidRPr="0045100E" w:rsidRDefault="00B34851" w:rsidP="00B34851">
          <w:pPr>
            <w:tabs>
              <w:tab w:val="center" w:pos="2520"/>
            </w:tabs>
            <w:suppressAutoHyphens/>
            <w:spacing w:line="240" w:lineRule="auto"/>
            <w:ind w:left="4820" w:firstLine="0"/>
            <w:textAlignment w:val="baseline"/>
            <w:rPr>
              <w:rFonts w:ascii="Times New Roman" w:eastAsia="Times New Roman" w:hAnsi="Times New Roman" w:cs="Times New Roman"/>
              <w:sz w:val="24"/>
              <w:szCs w:val="24"/>
              <w:highlight w:val="yellow"/>
              <w:lang w:eastAsia="ar-SA"/>
            </w:rPr>
          </w:pPr>
          <w:r w:rsidRPr="0045100E">
            <w:rPr>
              <w:rFonts w:ascii="Times New Roman" w:eastAsia="Times New Roman" w:hAnsi="Times New Roman" w:cs="Times New Roman"/>
              <w:sz w:val="24"/>
              <w:szCs w:val="24"/>
              <w:lang w:eastAsia="ar-SA"/>
            </w:rPr>
            <w:t xml:space="preserve">Ignalinos rajono savivaldybės administracijos viešųjų pirkimo </w:t>
          </w:r>
          <w:r w:rsidRPr="00A23891">
            <w:rPr>
              <w:rFonts w:ascii="Times New Roman" w:eastAsia="Times New Roman" w:hAnsi="Times New Roman" w:cs="Times New Roman"/>
              <w:sz w:val="24"/>
              <w:szCs w:val="24"/>
              <w:lang w:eastAsia="ar-SA"/>
            </w:rPr>
            <w:t xml:space="preserve">komisijos 2026 m. </w:t>
          </w:r>
          <w:r w:rsidR="00F709D7" w:rsidRPr="00A23891">
            <w:rPr>
              <w:rFonts w:ascii="Times New Roman" w:eastAsia="Times New Roman" w:hAnsi="Times New Roman" w:cs="Times New Roman"/>
              <w:sz w:val="24"/>
              <w:szCs w:val="24"/>
              <w:lang w:eastAsia="ar-SA"/>
            </w:rPr>
            <w:t>balandžio</w:t>
          </w:r>
          <w:r w:rsidRPr="00A23891">
            <w:rPr>
              <w:rFonts w:ascii="Times New Roman" w:eastAsia="Times New Roman" w:hAnsi="Times New Roman" w:cs="Times New Roman"/>
              <w:sz w:val="24"/>
              <w:szCs w:val="24"/>
              <w:lang w:eastAsia="ar-SA"/>
            </w:rPr>
            <w:t xml:space="preserve"> 1</w:t>
          </w:r>
          <w:r w:rsidR="00A23891" w:rsidRPr="00A23891">
            <w:rPr>
              <w:rFonts w:ascii="Times New Roman" w:eastAsia="Times New Roman" w:hAnsi="Times New Roman" w:cs="Times New Roman"/>
              <w:sz w:val="24"/>
              <w:szCs w:val="24"/>
              <w:lang w:eastAsia="ar-SA"/>
            </w:rPr>
            <w:t>6</w:t>
          </w:r>
          <w:r w:rsidRPr="00A23891">
            <w:rPr>
              <w:rFonts w:ascii="Times New Roman" w:eastAsia="Times New Roman" w:hAnsi="Times New Roman" w:cs="Times New Roman"/>
              <w:sz w:val="24"/>
              <w:szCs w:val="24"/>
              <w:lang w:eastAsia="ar-SA"/>
            </w:rPr>
            <w:t xml:space="preserve"> d. protokolu Nr. S4-</w:t>
          </w:r>
          <w:r w:rsidR="00A23891" w:rsidRPr="00A23891">
            <w:rPr>
              <w:rFonts w:ascii="Times New Roman" w:eastAsia="Times New Roman" w:hAnsi="Times New Roman" w:cs="Times New Roman"/>
              <w:sz w:val="24"/>
              <w:szCs w:val="24"/>
              <w:lang w:eastAsia="ar-SA"/>
            </w:rPr>
            <w:t>131</w:t>
          </w:r>
        </w:p>
        <w:p w14:paraId="51FB6B40" w14:textId="77777777" w:rsidR="00B34851" w:rsidRPr="0045100E" w:rsidRDefault="00B34851" w:rsidP="00B34851">
          <w:pPr>
            <w:suppressAutoHyphens/>
            <w:spacing w:after="120"/>
            <w:ind w:left="567" w:firstLine="0"/>
            <w:contextualSpacing/>
            <w:jc w:val="center"/>
            <w:rPr>
              <w:rFonts w:ascii="Times New Roman" w:hAnsi="Times New Roman" w:cs="Times New Roman"/>
              <w:sz w:val="24"/>
              <w:szCs w:val="24"/>
            </w:rPr>
          </w:pPr>
        </w:p>
        <w:p w14:paraId="649907B9" w14:textId="77777777" w:rsidR="00B34851" w:rsidRPr="0045100E" w:rsidRDefault="00B34851"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45100E"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45100E" w:rsidRDefault="00D526C8" w:rsidP="00B34851">
          <w:pPr>
            <w:spacing w:after="120"/>
            <w:ind w:firstLine="0"/>
            <w:contextualSpacing/>
            <w:rPr>
              <w:rFonts w:ascii="Times New Roman" w:hAnsi="Times New Roman" w:cs="Times New Roman"/>
              <w:sz w:val="24"/>
              <w:szCs w:val="24"/>
            </w:rPr>
          </w:pPr>
        </w:p>
        <w:p w14:paraId="7E7D2EF3" w14:textId="77777777" w:rsidR="00B34851" w:rsidRPr="0045100E" w:rsidRDefault="00B34851" w:rsidP="00B34851">
          <w:pPr>
            <w:spacing w:after="120"/>
            <w:ind w:firstLine="0"/>
            <w:contextualSpacing/>
            <w:rPr>
              <w:rFonts w:ascii="Times New Roman" w:hAnsi="Times New Roman" w:cs="Times New Roman"/>
              <w:sz w:val="24"/>
              <w:szCs w:val="24"/>
            </w:rPr>
          </w:pPr>
        </w:p>
        <w:p w14:paraId="5BAF873A" w14:textId="77777777" w:rsidR="00B34851" w:rsidRPr="0045100E" w:rsidRDefault="00B34851" w:rsidP="00B34851">
          <w:pPr>
            <w:spacing w:after="120"/>
            <w:ind w:firstLine="0"/>
            <w:contextualSpacing/>
            <w:rPr>
              <w:rFonts w:ascii="Times New Roman" w:hAnsi="Times New Roman" w:cs="Times New Roman"/>
              <w:sz w:val="24"/>
              <w:szCs w:val="24"/>
            </w:rPr>
          </w:pPr>
        </w:p>
        <w:p w14:paraId="406605BE" w14:textId="77777777" w:rsidR="00C65ED6" w:rsidRDefault="00C006CB" w:rsidP="001A2892">
          <w:pPr>
            <w:spacing w:after="120" w:line="240" w:lineRule="auto"/>
            <w:ind w:left="567" w:firstLine="0"/>
            <w:contextualSpacing/>
            <w:jc w:val="center"/>
            <w:rPr>
              <w:rFonts w:ascii="Times New Roman" w:hAnsi="Times New Roman" w:cs="Times New Roman"/>
              <w:b/>
              <w:bCs/>
              <w:sz w:val="28"/>
              <w:szCs w:val="28"/>
            </w:rPr>
          </w:pPr>
          <w:r w:rsidRPr="00C65ED6">
            <w:rPr>
              <w:rFonts w:ascii="Times New Roman" w:hAnsi="Times New Roman" w:cs="Times New Roman"/>
              <w:b/>
              <w:bCs/>
              <w:sz w:val="28"/>
              <w:szCs w:val="28"/>
            </w:rPr>
            <w:t xml:space="preserve">MAŽOS VERTĖS </w:t>
          </w:r>
          <w:r w:rsidR="00D526C8" w:rsidRPr="00C65ED6">
            <w:rPr>
              <w:rFonts w:ascii="Times New Roman" w:hAnsi="Times New Roman" w:cs="Times New Roman"/>
              <w:b/>
              <w:bCs/>
              <w:sz w:val="28"/>
              <w:szCs w:val="28"/>
            </w:rPr>
            <w:t xml:space="preserve">VIEŠOJO PIRKIMO </w:t>
          </w:r>
        </w:p>
        <w:p w14:paraId="1D1BF965" w14:textId="5A5687C5" w:rsidR="00D526C8" w:rsidRPr="00E45552" w:rsidRDefault="00D526C8" w:rsidP="001A2892">
          <w:pPr>
            <w:spacing w:after="120" w:line="240" w:lineRule="auto"/>
            <w:ind w:left="567" w:firstLine="0"/>
            <w:contextualSpacing/>
            <w:jc w:val="center"/>
            <w:rPr>
              <w:rFonts w:ascii="Times New Roman" w:hAnsi="Times New Roman" w:cs="Times New Roman"/>
              <w:b/>
              <w:bCs/>
              <w:caps/>
              <w:sz w:val="28"/>
              <w:szCs w:val="28"/>
            </w:rPr>
          </w:pPr>
          <w:r w:rsidRPr="00E45552">
            <w:rPr>
              <w:rFonts w:ascii="Times New Roman" w:hAnsi="Times New Roman" w:cs="Times New Roman"/>
              <w:b/>
              <w:bCs/>
              <w:caps/>
              <w:sz w:val="28"/>
              <w:szCs w:val="28"/>
            </w:rPr>
            <w:t>„</w:t>
          </w:r>
          <w:r w:rsidR="00E45552" w:rsidRPr="00E45552">
            <w:rPr>
              <w:rFonts w:ascii="Times New Roman" w:hAnsi="Times New Roman"/>
              <w:b/>
              <w:bCs/>
              <w:caps/>
              <w:sz w:val="28"/>
              <w:szCs w:val="28"/>
            </w:rPr>
            <w:t>Informacijos sklaidos vietinėje spaudoje paslaugos</w:t>
          </w:r>
          <w:r w:rsidRPr="00E45552">
            <w:rPr>
              <w:rFonts w:ascii="Times New Roman" w:hAnsi="Times New Roman" w:cs="Times New Roman"/>
              <w:b/>
              <w:bCs/>
              <w:caps/>
              <w:sz w:val="28"/>
              <w:szCs w:val="28"/>
            </w:rPr>
            <w:t>“</w:t>
          </w:r>
        </w:p>
        <w:p w14:paraId="18ACC6AD" w14:textId="13B31F56" w:rsidR="00D526C8" w:rsidRPr="00C65ED6" w:rsidRDefault="00DF1318" w:rsidP="001A2892">
          <w:pPr>
            <w:spacing w:after="120" w:line="240" w:lineRule="auto"/>
            <w:ind w:left="567" w:firstLine="0"/>
            <w:contextualSpacing/>
            <w:jc w:val="center"/>
            <w:rPr>
              <w:rFonts w:ascii="Times New Roman" w:hAnsi="Times New Roman" w:cs="Times New Roman"/>
              <w:b/>
              <w:bCs/>
              <w:sz w:val="28"/>
              <w:szCs w:val="28"/>
            </w:rPr>
          </w:pPr>
          <w:r w:rsidRPr="00C65ED6">
            <w:rPr>
              <w:rFonts w:ascii="Times New Roman" w:hAnsi="Times New Roman" w:cs="Times New Roman"/>
              <w:b/>
              <w:bCs/>
              <w:sz w:val="28"/>
              <w:szCs w:val="28"/>
            </w:rPr>
            <w:t>SKELBIAM</w:t>
          </w:r>
          <w:r w:rsidR="0019623B" w:rsidRPr="00C65ED6">
            <w:rPr>
              <w:rFonts w:ascii="Times New Roman" w:hAnsi="Times New Roman" w:cs="Times New Roman"/>
              <w:b/>
              <w:bCs/>
              <w:sz w:val="28"/>
              <w:szCs w:val="28"/>
            </w:rPr>
            <w:t>OS APKLAUSOS</w:t>
          </w:r>
          <w:r w:rsidR="00D526C8" w:rsidRPr="00C65ED6">
            <w:rPr>
              <w:rFonts w:ascii="Times New Roman" w:hAnsi="Times New Roman" w:cs="Times New Roman"/>
              <w:b/>
              <w:bCs/>
              <w:sz w:val="28"/>
              <w:szCs w:val="28"/>
            </w:rPr>
            <w:t xml:space="preserve"> </w:t>
          </w:r>
          <w:r w:rsidR="00E861F5" w:rsidRPr="00C65ED6">
            <w:rPr>
              <w:rFonts w:ascii="Times New Roman" w:hAnsi="Times New Roman" w:cs="Times New Roman"/>
              <w:b/>
              <w:bCs/>
              <w:sz w:val="28"/>
              <w:szCs w:val="28"/>
            </w:rPr>
            <w:t xml:space="preserve">SPECIALIOSIOS </w:t>
          </w:r>
          <w:r w:rsidR="00D526C8" w:rsidRPr="00C65ED6">
            <w:rPr>
              <w:rFonts w:ascii="Times New Roman" w:hAnsi="Times New Roman" w:cs="Times New Roman"/>
              <w:b/>
              <w:bCs/>
              <w:sz w:val="28"/>
              <w:szCs w:val="28"/>
            </w:rPr>
            <w:t>SĄLYGOS</w:t>
          </w:r>
          <w:r w:rsidR="00110582" w:rsidRPr="00C65ED6">
            <w:rPr>
              <w:rFonts w:ascii="Times New Roman" w:hAnsi="Times New Roman" w:cs="Times New Roman"/>
              <w:b/>
              <w:bCs/>
              <w:sz w:val="28"/>
              <w:szCs w:val="28"/>
            </w:rPr>
            <w:t xml:space="preserve"> </w:t>
          </w:r>
        </w:p>
        <w:p w14:paraId="517C01D9" w14:textId="194096DC" w:rsidR="001C24BC" w:rsidRPr="0045100E" w:rsidRDefault="00D53BF4" w:rsidP="001A2892">
          <w:pPr>
            <w:spacing w:after="120" w:line="240" w:lineRule="auto"/>
            <w:ind w:left="567" w:firstLine="0"/>
            <w:contextualSpacing/>
            <w:jc w:val="center"/>
            <w:rPr>
              <w:rFonts w:ascii="Times New Roman" w:hAnsi="Times New Roman" w:cs="Times New Roman"/>
              <w:sz w:val="24"/>
              <w:szCs w:val="24"/>
            </w:rPr>
          </w:pPr>
          <w:r w:rsidRPr="00C65ED6">
            <w:rPr>
              <w:rFonts w:ascii="Times New Roman" w:hAnsi="Times New Roman" w:cs="Times New Roman"/>
              <w:b/>
              <w:bCs/>
              <w:sz w:val="28"/>
              <w:szCs w:val="28"/>
            </w:rPr>
            <w:t>V</w:t>
          </w:r>
          <w:r w:rsidR="00755F3B" w:rsidRPr="00C65ED6">
            <w:rPr>
              <w:rFonts w:ascii="Times New Roman" w:hAnsi="Times New Roman" w:cs="Times New Roman"/>
              <w:b/>
              <w:bCs/>
              <w:sz w:val="28"/>
              <w:szCs w:val="28"/>
            </w:rPr>
            <w:t>ersija</w:t>
          </w:r>
          <w:r w:rsidRPr="00C65ED6">
            <w:rPr>
              <w:rFonts w:ascii="Times New Roman" w:hAnsi="Times New Roman" w:cs="Times New Roman"/>
              <w:b/>
              <w:bCs/>
              <w:sz w:val="28"/>
              <w:szCs w:val="28"/>
            </w:rPr>
            <w:t xml:space="preserve"> Nr. </w:t>
          </w:r>
          <w:r w:rsidR="00A8640B" w:rsidRPr="00C65ED6">
            <w:rPr>
              <w:rFonts w:ascii="Times New Roman" w:hAnsi="Times New Roman" w:cs="Times New Roman"/>
              <w:b/>
              <w:bCs/>
              <w:sz w:val="28"/>
              <w:szCs w:val="28"/>
            </w:rPr>
            <w:t>1</w:t>
          </w:r>
          <w:r w:rsidR="005F13F0" w:rsidRPr="00C65ED6">
            <w:rPr>
              <w:rFonts w:ascii="Times New Roman" w:hAnsi="Times New Roman" w:cs="Times New Roman"/>
              <w:sz w:val="28"/>
              <w:szCs w:val="28"/>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rFonts w:asciiTheme="minorHAnsi" w:hAnsiTheme="minorHAnsi" w:cstheme="minorBidi"/>
              <w:noProof/>
            </w:rPr>
          </w:sdtEndPr>
          <w:sdtContent>
            <w:p w14:paraId="52073D81" w14:textId="4AD04246" w:rsidR="00173FBA" w:rsidRPr="006B4107" w:rsidRDefault="00173FBA" w:rsidP="00581B14">
              <w:pPr>
                <w:pStyle w:val="Turinioantrat"/>
                <w:tabs>
                  <w:tab w:val="left" w:pos="6555"/>
                </w:tabs>
                <w:rPr>
                  <w:rFonts w:ascii="Times New Roman" w:hAnsi="Times New Roman" w:cs="Times New Roman"/>
                </w:rPr>
              </w:pPr>
              <w:r w:rsidRPr="006B4107">
                <w:rPr>
                  <w:rFonts w:ascii="Times New Roman" w:hAnsi="Times New Roman" w:cs="Times New Roman"/>
                </w:rPr>
                <w:t>T</w:t>
              </w:r>
              <w:r w:rsidR="00F42EC8" w:rsidRPr="006B4107">
                <w:rPr>
                  <w:rFonts w:ascii="Times New Roman" w:hAnsi="Times New Roman" w:cs="Times New Roman"/>
                </w:rPr>
                <w:t>URINYS</w:t>
              </w:r>
              <w:r w:rsidR="00581B14" w:rsidRPr="006B4107">
                <w:rPr>
                  <w:rFonts w:ascii="Times New Roman" w:hAnsi="Times New Roman" w:cs="Times New Roman"/>
                </w:rPr>
                <w:tab/>
              </w:r>
            </w:p>
            <w:p w14:paraId="2A7AA5BB" w14:textId="5CD5E182" w:rsidR="0092031F" w:rsidRPr="006B4107" w:rsidRDefault="00173FBA" w:rsidP="006B4107">
              <w:pPr>
                <w:pStyle w:val="Turinys1"/>
                <w:rPr>
                  <w:kern w:val="2"/>
                  <w14:ligatures w14:val="standardContextual"/>
                </w:rPr>
              </w:pPr>
              <w:r w:rsidRPr="006B4107">
                <w:rPr>
                  <w:noProof w:val="0"/>
                </w:rPr>
                <w:fldChar w:fldCharType="begin"/>
              </w:r>
              <w:r w:rsidRPr="006B4107">
                <w:instrText xml:space="preserve"> TOC \o "1-3" \h \z \u </w:instrText>
              </w:r>
              <w:r w:rsidRPr="006B4107">
                <w:rPr>
                  <w:noProof w:val="0"/>
                </w:rPr>
                <w:fldChar w:fldCharType="separate"/>
              </w:r>
              <w:hyperlink w:anchor="_Toc227052253" w:history="1">
                <w:r w:rsidR="0092031F" w:rsidRPr="006B4107">
                  <w:rPr>
                    <w:rStyle w:val="Hipersaitas"/>
                  </w:rPr>
                  <w:t>1.</w:t>
                </w:r>
                <w:r w:rsidR="0092031F" w:rsidRPr="006B4107">
                  <w:rPr>
                    <w:kern w:val="2"/>
                    <w14:ligatures w14:val="standardContextual"/>
                  </w:rPr>
                  <w:tab/>
                </w:r>
                <w:r w:rsidR="0092031F" w:rsidRPr="006B4107">
                  <w:rPr>
                    <w:rStyle w:val="Hipersaitas"/>
                  </w:rPr>
                  <w:t>Bendra informacija</w:t>
                </w:r>
                <w:r w:rsidR="0092031F" w:rsidRPr="006B4107">
                  <w:rPr>
                    <w:webHidden/>
                  </w:rPr>
                  <w:tab/>
                </w:r>
                <w:r w:rsidR="0092031F" w:rsidRPr="006B4107">
                  <w:rPr>
                    <w:webHidden/>
                  </w:rPr>
                  <w:fldChar w:fldCharType="begin"/>
                </w:r>
                <w:r w:rsidR="0092031F" w:rsidRPr="006B4107">
                  <w:rPr>
                    <w:webHidden/>
                  </w:rPr>
                  <w:instrText xml:space="preserve"> PAGEREF _Toc227052253 \h </w:instrText>
                </w:r>
                <w:r w:rsidR="0092031F" w:rsidRPr="006B4107">
                  <w:rPr>
                    <w:webHidden/>
                  </w:rPr>
                </w:r>
                <w:r w:rsidR="0092031F" w:rsidRPr="006B4107">
                  <w:rPr>
                    <w:webHidden/>
                  </w:rPr>
                  <w:fldChar w:fldCharType="separate"/>
                </w:r>
                <w:r w:rsidR="0092031F" w:rsidRPr="006B4107">
                  <w:rPr>
                    <w:webHidden/>
                  </w:rPr>
                  <w:t>2</w:t>
                </w:r>
                <w:r w:rsidR="0092031F" w:rsidRPr="006B4107">
                  <w:rPr>
                    <w:webHidden/>
                  </w:rPr>
                  <w:fldChar w:fldCharType="end"/>
                </w:r>
              </w:hyperlink>
            </w:p>
            <w:p w14:paraId="3E34AF81" w14:textId="6C238B98" w:rsidR="0092031F" w:rsidRPr="006B4107" w:rsidRDefault="0092031F" w:rsidP="006B4107">
              <w:pPr>
                <w:pStyle w:val="Turinys1"/>
                <w:rPr>
                  <w:kern w:val="2"/>
                  <w:sz w:val="24"/>
                  <w:szCs w:val="24"/>
                  <w14:ligatures w14:val="standardContextual"/>
                </w:rPr>
              </w:pPr>
              <w:hyperlink w:anchor="_Toc227052254" w:history="1">
                <w:r w:rsidRPr="006B4107">
                  <w:rPr>
                    <w:rStyle w:val="Hipersaitas"/>
                    <w:rFonts w:eastAsia="Calibri"/>
                  </w:rPr>
                  <w:t>2.</w:t>
                </w:r>
                <w:r w:rsidRPr="006B4107">
                  <w:rPr>
                    <w:kern w:val="2"/>
                    <w:sz w:val="24"/>
                    <w:szCs w:val="24"/>
                    <w14:ligatures w14:val="standardContextual"/>
                  </w:rPr>
                  <w:tab/>
                </w:r>
                <w:r w:rsidRPr="006B4107">
                  <w:rPr>
                    <w:rStyle w:val="Hipersaitas"/>
                  </w:rPr>
                  <w:t>Pirkimo objektas</w:t>
                </w:r>
                <w:r w:rsidRPr="006B4107">
                  <w:rPr>
                    <w:webHidden/>
                  </w:rPr>
                  <w:tab/>
                </w:r>
                <w:r w:rsidRPr="006B4107">
                  <w:rPr>
                    <w:webHidden/>
                  </w:rPr>
                  <w:fldChar w:fldCharType="begin"/>
                </w:r>
                <w:r w:rsidRPr="006B4107">
                  <w:rPr>
                    <w:webHidden/>
                  </w:rPr>
                  <w:instrText xml:space="preserve"> PAGEREF _Toc227052254 \h </w:instrText>
                </w:r>
                <w:r w:rsidRPr="006B4107">
                  <w:rPr>
                    <w:webHidden/>
                  </w:rPr>
                </w:r>
                <w:r w:rsidRPr="006B4107">
                  <w:rPr>
                    <w:webHidden/>
                  </w:rPr>
                  <w:fldChar w:fldCharType="separate"/>
                </w:r>
                <w:r w:rsidRPr="006B4107">
                  <w:rPr>
                    <w:webHidden/>
                  </w:rPr>
                  <w:t>2</w:t>
                </w:r>
                <w:r w:rsidRPr="006B4107">
                  <w:rPr>
                    <w:webHidden/>
                  </w:rPr>
                  <w:fldChar w:fldCharType="end"/>
                </w:r>
              </w:hyperlink>
            </w:p>
            <w:p w14:paraId="063DC707" w14:textId="21C5C80E" w:rsidR="0092031F" w:rsidRPr="006B4107" w:rsidRDefault="0092031F" w:rsidP="006B4107">
              <w:pPr>
                <w:pStyle w:val="Turinys1"/>
                <w:rPr>
                  <w:kern w:val="2"/>
                  <w:sz w:val="24"/>
                  <w:szCs w:val="24"/>
                  <w14:ligatures w14:val="standardContextual"/>
                </w:rPr>
              </w:pPr>
              <w:hyperlink w:anchor="_Toc227052255" w:history="1">
                <w:r w:rsidRPr="006B4107">
                  <w:rPr>
                    <w:rStyle w:val="Hipersaitas"/>
                    <w:rFonts w:eastAsia="Calibri"/>
                  </w:rPr>
                  <w:t>3.</w:t>
                </w:r>
                <w:r w:rsidRPr="006B4107">
                  <w:rPr>
                    <w:kern w:val="2"/>
                    <w:sz w:val="24"/>
                    <w:szCs w:val="24"/>
                    <w14:ligatures w14:val="standardContextual"/>
                  </w:rPr>
                  <w:tab/>
                </w:r>
                <w:r w:rsidRPr="006B4107">
                  <w:rPr>
                    <w:rStyle w:val="Hipersaitas"/>
                  </w:rPr>
                  <w:t>Tiekėjų pašalinimo pagrindai, kvalifikacijos reikalavimai ir reikalaujami kokybės vadybos sistemos ir (arba) aplinkos apsaugos vadybos sistemos standartai</w:t>
                </w:r>
                <w:r w:rsidRPr="006B4107">
                  <w:rPr>
                    <w:webHidden/>
                  </w:rPr>
                  <w:tab/>
                </w:r>
                <w:r w:rsidRPr="006B4107">
                  <w:rPr>
                    <w:webHidden/>
                  </w:rPr>
                  <w:fldChar w:fldCharType="begin"/>
                </w:r>
                <w:r w:rsidRPr="006B4107">
                  <w:rPr>
                    <w:webHidden/>
                  </w:rPr>
                  <w:instrText xml:space="preserve"> PAGEREF _Toc227052255 \h </w:instrText>
                </w:r>
                <w:r w:rsidRPr="006B4107">
                  <w:rPr>
                    <w:webHidden/>
                  </w:rPr>
                </w:r>
                <w:r w:rsidRPr="006B4107">
                  <w:rPr>
                    <w:webHidden/>
                  </w:rPr>
                  <w:fldChar w:fldCharType="separate"/>
                </w:r>
                <w:r w:rsidRPr="006B4107">
                  <w:rPr>
                    <w:webHidden/>
                  </w:rPr>
                  <w:t>3</w:t>
                </w:r>
                <w:r w:rsidRPr="006B4107">
                  <w:rPr>
                    <w:webHidden/>
                  </w:rPr>
                  <w:fldChar w:fldCharType="end"/>
                </w:r>
              </w:hyperlink>
            </w:p>
            <w:p w14:paraId="0B08FEE2" w14:textId="646E9674" w:rsidR="0092031F" w:rsidRPr="006B4107" w:rsidRDefault="0092031F" w:rsidP="006B4107">
              <w:pPr>
                <w:pStyle w:val="Turinys1"/>
                <w:rPr>
                  <w:kern w:val="2"/>
                  <w:sz w:val="24"/>
                  <w:szCs w:val="24"/>
                  <w14:ligatures w14:val="standardContextual"/>
                </w:rPr>
              </w:pPr>
              <w:hyperlink w:anchor="_Toc227052256" w:history="1">
                <w:r w:rsidRPr="006B4107">
                  <w:rPr>
                    <w:rStyle w:val="Hipersaitas"/>
                    <w:rFonts w:eastAsia="Calibri"/>
                  </w:rPr>
                  <w:t>4.</w:t>
                </w:r>
                <w:r w:rsidRPr="006B4107">
                  <w:rPr>
                    <w:kern w:val="2"/>
                    <w:sz w:val="24"/>
                    <w:szCs w:val="24"/>
                    <w14:ligatures w14:val="standardContextual"/>
                  </w:rPr>
                  <w:tab/>
                </w:r>
                <w:r w:rsidRPr="006B4107">
                  <w:rPr>
                    <w:rStyle w:val="Hipersaitas"/>
                  </w:rPr>
                  <w:t>Reikalavimai, susiję su nacionaliniu saugumu</w:t>
                </w:r>
                <w:r w:rsidRPr="006B4107">
                  <w:rPr>
                    <w:webHidden/>
                  </w:rPr>
                  <w:tab/>
                </w:r>
                <w:r w:rsidRPr="006B4107">
                  <w:rPr>
                    <w:webHidden/>
                  </w:rPr>
                  <w:fldChar w:fldCharType="begin"/>
                </w:r>
                <w:r w:rsidRPr="006B4107">
                  <w:rPr>
                    <w:webHidden/>
                  </w:rPr>
                  <w:instrText xml:space="preserve"> PAGEREF _Toc227052256 \h </w:instrText>
                </w:r>
                <w:r w:rsidRPr="006B4107">
                  <w:rPr>
                    <w:webHidden/>
                  </w:rPr>
                </w:r>
                <w:r w:rsidRPr="006B4107">
                  <w:rPr>
                    <w:webHidden/>
                  </w:rPr>
                  <w:fldChar w:fldCharType="separate"/>
                </w:r>
                <w:r w:rsidRPr="006B4107">
                  <w:rPr>
                    <w:webHidden/>
                  </w:rPr>
                  <w:t>3</w:t>
                </w:r>
                <w:r w:rsidRPr="006B4107">
                  <w:rPr>
                    <w:webHidden/>
                  </w:rPr>
                  <w:fldChar w:fldCharType="end"/>
                </w:r>
              </w:hyperlink>
            </w:p>
            <w:p w14:paraId="7326E570" w14:textId="5FEB5107" w:rsidR="0092031F" w:rsidRPr="006B4107" w:rsidRDefault="0092031F" w:rsidP="006B4107">
              <w:pPr>
                <w:pStyle w:val="Turinys1"/>
                <w:rPr>
                  <w:kern w:val="2"/>
                  <w:sz w:val="24"/>
                  <w:szCs w:val="24"/>
                  <w14:ligatures w14:val="standardContextual"/>
                </w:rPr>
              </w:pPr>
              <w:hyperlink w:anchor="_Toc227052257" w:history="1">
                <w:r w:rsidRPr="006B4107">
                  <w:rPr>
                    <w:rStyle w:val="Hipersaitas"/>
                    <w:rFonts w:eastAsia="Calibri"/>
                  </w:rPr>
                  <w:t>5.</w:t>
                </w:r>
                <w:r w:rsidRPr="006B4107">
                  <w:rPr>
                    <w:kern w:val="2"/>
                    <w:sz w:val="24"/>
                    <w:szCs w:val="24"/>
                    <w14:ligatures w14:val="standardContextual"/>
                  </w:rPr>
                  <w:tab/>
                </w:r>
                <w:r w:rsidRPr="006B4107">
                  <w:rPr>
                    <w:rStyle w:val="Hipersaitas"/>
                  </w:rPr>
                  <w:t>Specialieji reikalavimai pasiūlymų rengimui ir pateikimui</w:t>
                </w:r>
                <w:r w:rsidRPr="006B4107">
                  <w:rPr>
                    <w:webHidden/>
                  </w:rPr>
                  <w:tab/>
                </w:r>
                <w:r w:rsidRPr="006B4107">
                  <w:rPr>
                    <w:webHidden/>
                  </w:rPr>
                  <w:fldChar w:fldCharType="begin"/>
                </w:r>
                <w:r w:rsidRPr="006B4107">
                  <w:rPr>
                    <w:webHidden/>
                  </w:rPr>
                  <w:instrText xml:space="preserve"> PAGEREF _Toc227052257 \h </w:instrText>
                </w:r>
                <w:r w:rsidRPr="006B4107">
                  <w:rPr>
                    <w:webHidden/>
                  </w:rPr>
                </w:r>
                <w:r w:rsidRPr="006B4107">
                  <w:rPr>
                    <w:webHidden/>
                  </w:rPr>
                  <w:fldChar w:fldCharType="separate"/>
                </w:r>
                <w:r w:rsidRPr="006B4107">
                  <w:rPr>
                    <w:webHidden/>
                  </w:rPr>
                  <w:t>3</w:t>
                </w:r>
                <w:r w:rsidRPr="006B4107">
                  <w:rPr>
                    <w:webHidden/>
                  </w:rPr>
                  <w:fldChar w:fldCharType="end"/>
                </w:r>
              </w:hyperlink>
            </w:p>
            <w:p w14:paraId="363CE283" w14:textId="7D4B20A6" w:rsidR="0092031F" w:rsidRPr="006B4107" w:rsidRDefault="0092031F" w:rsidP="006B4107">
              <w:pPr>
                <w:pStyle w:val="Turinys1"/>
                <w:rPr>
                  <w:kern w:val="2"/>
                  <w:sz w:val="24"/>
                  <w:szCs w:val="24"/>
                  <w14:ligatures w14:val="standardContextual"/>
                </w:rPr>
              </w:pPr>
              <w:hyperlink w:anchor="_Toc227052258" w:history="1">
                <w:r w:rsidRPr="006B4107">
                  <w:rPr>
                    <w:rStyle w:val="Hipersaitas"/>
                  </w:rPr>
                  <w:t>6. Pasiūlymo galiojimo užtikrinimas</w:t>
                </w:r>
                <w:r w:rsidRPr="006B4107">
                  <w:rPr>
                    <w:webHidden/>
                  </w:rPr>
                  <w:tab/>
                </w:r>
                <w:r w:rsidRPr="006B4107">
                  <w:rPr>
                    <w:webHidden/>
                  </w:rPr>
                  <w:fldChar w:fldCharType="begin"/>
                </w:r>
                <w:r w:rsidRPr="006B4107">
                  <w:rPr>
                    <w:webHidden/>
                  </w:rPr>
                  <w:instrText xml:space="preserve"> PAGEREF _Toc227052258 \h </w:instrText>
                </w:r>
                <w:r w:rsidRPr="006B4107">
                  <w:rPr>
                    <w:webHidden/>
                  </w:rPr>
                </w:r>
                <w:r w:rsidRPr="006B4107">
                  <w:rPr>
                    <w:webHidden/>
                  </w:rPr>
                  <w:fldChar w:fldCharType="separate"/>
                </w:r>
                <w:r w:rsidRPr="006B4107">
                  <w:rPr>
                    <w:webHidden/>
                  </w:rPr>
                  <w:t>4</w:t>
                </w:r>
                <w:r w:rsidRPr="006B4107">
                  <w:rPr>
                    <w:webHidden/>
                  </w:rPr>
                  <w:fldChar w:fldCharType="end"/>
                </w:r>
              </w:hyperlink>
            </w:p>
            <w:p w14:paraId="58CA99EC" w14:textId="4FBE75F4" w:rsidR="0092031F" w:rsidRPr="006B4107" w:rsidRDefault="0092031F" w:rsidP="006B4107">
              <w:pPr>
                <w:pStyle w:val="Turinys1"/>
                <w:rPr>
                  <w:kern w:val="2"/>
                  <w:sz w:val="24"/>
                  <w:szCs w:val="24"/>
                  <w14:ligatures w14:val="standardContextual"/>
                </w:rPr>
              </w:pPr>
              <w:hyperlink w:anchor="_Toc227052259" w:history="1">
                <w:r w:rsidRPr="006B4107">
                  <w:rPr>
                    <w:rStyle w:val="Hipersaitas"/>
                  </w:rPr>
                  <w:t>7. Pasiūlymų vertinimas</w:t>
                </w:r>
                <w:r w:rsidRPr="006B4107">
                  <w:rPr>
                    <w:webHidden/>
                  </w:rPr>
                  <w:tab/>
                </w:r>
                <w:r w:rsidRPr="006B4107">
                  <w:rPr>
                    <w:webHidden/>
                  </w:rPr>
                  <w:fldChar w:fldCharType="begin"/>
                </w:r>
                <w:r w:rsidRPr="006B4107">
                  <w:rPr>
                    <w:webHidden/>
                  </w:rPr>
                  <w:instrText xml:space="preserve"> PAGEREF _Toc227052259 \h </w:instrText>
                </w:r>
                <w:r w:rsidRPr="006B4107">
                  <w:rPr>
                    <w:webHidden/>
                  </w:rPr>
                </w:r>
                <w:r w:rsidRPr="006B4107">
                  <w:rPr>
                    <w:webHidden/>
                  </w:rPr>
                  <w:fldChar w:fldCharType="separate"/>
                </w:r>
                <w:r w:rsidRPr="006B4107">
                  <w:rPr>
                    <w:webHidden/>
                  </w:rPr>
                  <w:t>4</w:t>
                </w:r>
                <w:r w:rsidRPr="006B4107">
                  <w:rPr>
                    <w:webHidden/>
                  </w:rPr>
                  <w:fldChar w:fldCharType="end"/>
                </w:r>
              </w:hyperlink>
            </w:p>
            <w:p w14:paraId="6F7FE6DF" w14:textId="56017C1F" w:rsidR="0092031F" w:rsidRPr="006B4107" w:rsidRDefault="0092031F" w:rsidP="006B4107">
              <w:pPr>
                <w:pStyle w:val="Turinys1"/>
                <w:rPr>
                  <w:kern w:val="2"/>
                  <w:sz w:val="24"/>
                  <w:szCs w:val="24"/>
                  <w14:ligatures w14:val="standardContextual"/>
                </w:rPr>
              </w:pPr>
              <w:hyperlink w:anchor="_Toc227052260" w:history="1">
                <w:r w:rsidRPr="006B4107">
                  <w:rPr>
                    <w:rStyle w:val="Hipersaitas"/>
                  </w:rPr>
                  <w:t>8. Sutarties sudarymas</w:t>
                </w:r>
                <w:r w:rsidRPr="006B4107">
                  <w:rPr>
                    <w:webHidden/>
                  </w:rPr>
                  <w:tab/>
                </w:r>
                <w:r w:rsidRPr="006B4107">
                  <w:rPr>
                    <w:webHidden/>
                  </w:rPr>
                  <w:fldChar w:fldCharType="begin"/>
                </w:r>
                <w:r w:rsidRPr="006B4107">
                  <w:rPr>
                    <w:webHidden/>
                  </w:rPr>
                  <w:instrText xml:space="preserve"> PAGEREF _Toc227052260 \h </w:instrText>
                </w:r>
                <w:r w:rsidRPr="006B4107">
                  <w:rPr>
                    <w:webHidden/>
                  </w:rPr>
                </w:r>
                <w:r w:rsidRPr="006B4107">
                  <w:rPr>
                    <w:webHidden/>
                  </w:rPr>
                  <w:fldChar w:fldCharType="separate"/>
                </w:r>
                <w:r w:rsidRPr="006B4107">
                  <w:rPr>
                    <w:webHidden/>
                  </w:rPr>
                  <w:t>4</w:t>
                </w:r>
                <w:r w:rsidRPr="006B4107">
                  <w:rPr>
                    <w:webHidden/>
                  </w:rPr>
                  <w:fldChar w:fldCharType="end"/>
                </w:r>
              </w:hyperlink>
            </w:p>
            <w:p w14:paraId="18C8E7AF" w14:textId="2EB9C213" w:rsidR="0092031F" w:rsidRPr="006B4107" w:rsidRDefault="0092031F" w:rsidP="006B4107">
              <w:pPr>
                <w:pStyle w:val="Turinys1"/>
                <w:rPr>
                  <w:kern w:val="2"/>
                  <w:sz w:val="24"/>
                  <w:szCs w:val="24"/>
                  <w14:ligatures w14:val="standardContextual"/>
                </w:rPr>
              </w:pPr>
              <w:hyperlink w:anchor="_Toc227052261" w:history="1">
                <w:r w:rsidRPr="006B4107">
                  <w:rPr>
                    <w:rStyle w:val="Hipersaitas"/>
                  </w:rPr>
                  <w:t>9. Kitos sąlygos</w:t>
                </w:r>
                <w:r w:rsidRPr="006B4107">
                  <w:rPr>
                    <w:webHidden/>
                  </w:rPr>
                  <w:tab/>
                </w:r>
                <w:r w:rsidRPr="006B4107">
                  <w:rPr>
                    <w:webHidden/>
                  </w:rPr>
                  <w:fldChar w:fldCharType="begin"/>
                </w:r>
                <w:r w:rsidRPr="006B4107">
                  <w:rPr>
                    <w:webHidden/>
                  </w:rPr>
                  <w:instrText xml:space="preserve"> PAGEREF _Toc227052261 \h </w:instrText>
                </w:r>
                <w:r w:rsidRPr="006B4107">
                  <w:rPr>
                    <w:webHidden/>
                  </w:rPr>
                </w:r>
                <w:r w:rsidRPr="006B4107">
                  <w:rPr>
                    <w:webHidden/>
                  </w:rPr>
                  <w:fldChar w:fldCharType="separate"/>
                </w:r>
                <w:r w:rsidRPr="006B4107">
                  <w:rPr>
                    <w:webHidden/>
                  </w:rPr>
                  <w:t>4</w:t>
                </w:r>
                <w:r w:rsidRPr="006B4107">
                  <w:rPr>
                    <w:webHidden/>
                  </w:rPr>
                  <w:fldChar w:fldCharType="end"/>
                </w:r>
              </w:hyperlink>
            </w:p>
            <w:p w14:paraId="6E6CE2FD" w14:textId="528DD289" w:rsidR="0092031F" w:rsidRPr="006B4107" w:rsidRDefault="0092031F">
              <w:pPr>
                <w:pStyle w:val="Turinys2"/>
                <w:rPr>
                  <w:rFonts w:ascii="Times New Roman" w:hAnsi="Times New Roman" w:cs="Times New Roman"/>
                  <w:noProof/>
                  <w:kern w:val="2"/>
                  <w:sz w:val="24"/>
                  <w:szCs w:val="24"/>
                  <w14:ligatures w14:val="standardContextual"/>
                </w:rPr>
              </w:pPr>
              <w:hyperlink w:anchor="_Toc227052262" w:history="1">
                <w:r w:rsidRPr="006B4107">
                  <w:rPr>
                    <w:rStyle w:val="Hipersaitas"/>
                    <w:rFonts w:ascii="Times New Roman" w:hAnsi="Times New Roman" w:cs="Times New Roman"/>
                    <w:noProof/>
                  </w:rPr>
                  <w:t>Pirkimo sąlygų 1 priedas „Tiekėjų pašalinimo pagrindai“</w:t>
                </w:r>
                <w:r w:rsidRPr="006B4107">
                  <w:rPr>
                    <w:rFonts w:ascii="Times New Roman" w:hAnsi="Times New Roman" w:cs="Times New Roman"/>
                    <w:noProof/>
                    <w:webHidden/>
                  </w:rPr>
                  <w:tab/>
                </w:r>
                <w:r w:rsidRPr="006B4107">
                  <w:rPr>
                    <w:rFonts w:ascii="Times New Roman" w:hAnsi="Times New Roman" w:cs="Times New Roman"/>
                    <w:noProof/>
                    <w:webHidden/>
                  </w:rPr>
                  <w:fldChar w:fldCharType="begin"/>
                </w:r>
                <w:r w:rsidRPr="006B4107">
                  <w:rPr>
                    <w:rFonts w:ascii="Times New Roman" w:hAnsi="Times New Roman" w:cs="Times New Roman"/>
                    <w:noProof/>
                    <w:webHidden/>
                  </w:rPr>
                  <w:instrText xml:space="preserve"> PAGEREF _Toc227052262 \h </w:instrText>
                </w:r>
                <w:r w:rsidRPr="006B4107">
                  <w:rPr>
                    <w:rFonts w:ascii="Times New Roman" w:hAnsi="Times New Roman" w:cs="Times New Roman"/>
                    <w:noProof/>
                    <w:webHidden/>
                  </w:rPr>
                </w:r>
                <w:r w:rsidRPr="006B4107">
                  <w:rPr>
                    <w:rFonts w:ascii="Times New Roman" w:hAnsi="Times New Roman" w:cs="Times New Roman"/>
                    <w:noProof/>
                    <w:webHidden/>
                  </w:rPr>
                  <w:fldChar w:fldCharType="separate"/>
                </w:r>
                <w:r w:rsidRPr="006B4107">
                  <w:rPr>
                    <w:rFonts w:ascii="Times New Roman" w:hAnsi="Times New Roman" w:cs="Times New Roman"/>
                    <w:noProof/>
                    <w:webHidden/>
                  </w:rPr>
                  <w:t>5</w:t>
                </w:r>
                <w:r w:rsidRPr="006B4107">
                  <w:rPr>
                    <w:rFonts w:ascii="Times New Roman" w:hAnsi="Times New Roman" w:cs="Times New Roman"/>
                    <w:noProof/>
                    <w:webHidden/>
                  </w:rPr>
                  <w:fldChar w:fldCharType="end"/>
                </w:r>
              </w:hyperlink>
            </w:p>
            <w:p w14:paraId="624CE983" w14:textId="20615693" w:rsidR="0092031F" w:rsidRPr="006B4107" w:rsidRDefault="0092031F">
              <w:pPr>
                <w:pStyle w:val="Turinys2"/>
                <w:rPr>
                  <w:rFonts w:ascii="Times New Roman" w:hAnsi="Times New Roman" w:cs="Times New Roman"/>
                  <w:noProof/>
                  <w:kern w:val="2"/>
                  <w:sz w:val="24"/>
                  <w:szCs w:val="24"/>
                  <w14:ligatures w14:val="standardContextual"/>
                </w:rPr>
              </w:pPr>
              <w:hyperlink w:anchor="_Toc227052263" w:history="1">
                <w:r w:rsidRPr="006B4107">
                  <w:rPr>
                    <w:rStyle w:val="Hipersaitas"/>
                    <w:rFonts w:ascii="Times New Roman" w:hAnsi="Times New Roman" w:cs="Times New Roman"/>
                    <w:noProof/>
                  </w:rPr>
                  <w:t>Pirkimo sąlygų 2 priedas „Tiekėjų kvalifikacijos reikalavimai ir reikalaujami kokybės bei aplinkos apsaugos vadybos sistemų standartai“</w:t>
                </w:r>
                <w:r w:rsidRPr="006B4107">
                  <w:rPr>
                    <w:rFonts w:ascii="Times New Roman" w:hAnsi="Times New Roman" w:cs="Times New Roman"/>
                    <w:noProof/>
                    <w:webHidden/>
                  </w:rPr>
                  <w:tab/>
                </w:r>
                <w:r w:rsidRPr="006B4107">
                  <w:rPr>
                    <w:rFonts w:ascii="Times New Roman" w:hAnsi="Times New Roman" w:cs="Times New Roman"/>
                    <w:noProof/>
                    <w:webHidden/>
                  </w:rPr>
                  <w:fldChar w:fldCharType="begin"/>
                </w:r>
                <w:r w:rsidRPr="006B4107">
                  <w:rPr>
                    <w:rFonts w:ascii="Times New Roman" w:hAnsi="Times New Roman" w:cs="Times New Roman"/>
                    <w:noProof/>
                    <w:webHidden/>
                  </w:rPr>
                  <w:instrText xml:space="preserve"> PAGEREF _Toc227052263 \h </w:instrText>
                </w:r>
                <w:r w:rsidRPr="006B4107">
                  <w:rPr>
                    <w:rFonts w:ascii="Times New Roman" w:hAnsi="Times New Roman" w:cs="Times New Roman"/>
                    <w:noProof/>
                    <w:webHidden/>
                  </w:rPr>
                </w:r>
                <w:r w:rsidRPr="006B4107">
                  <w:rPr>
                    <w:rFonts w:ascii="Times New Roman" w:hAnsi="Times New Roman" w:cs="Times New Roman"/>
                    <w:noProof/>
                    <w:webHidden/>
                  </w:rPr>
                  <w:fldChar w:fldCharType="separate"/>
                </w:r>
                <w:r w:rsidRPr="006B4107">
                  <w:rPr>
                    <w:rFonts w:ascii="Times New Roman" w:hAnsi="Times New Roman" w:cs="Times New Roman"/>
                    <w:noProof/>
                    <w:webHidden/>
                  </w:rPr>
                  <w:t>6</w:t>
                </w:r>
                <w:r w:rsidRPr="006B4107">
                  <w:rPr>
                    <w:rFonts w:ascii="Times New Roman" w:hAnsi="Times New Roman" w:cs="Times New Roman"/>
                    <w:noProof/>
                    <w:webHidden/>
                  </w:rPr>
                  <w:fldChar w:fldCharType="end"/>
                </w:r>
              </w:hyperlink>
            </w:p>
            <w:p w14:paraId="3BA72C1E" w14:textId="15A54F9F" w:rsidR="0092031F" w:rsidRPr="006B4107" w:rsidRDefault="0092031F">
              <w:pPr>
                <w:pStyle w:val="Turinys2"/>
                <w:rPr>
                  <w:rFonts w:ascii="Times New Roman" w:hAnsi="Times New Roman" w:cs="Times New Roman"/>
                  <w:noProof/>
                  <w:kern w:val="2"/>
                  <w:sz w:val="24"/>
                  <w:szCs w:val="24"/>
                  <w14:ligatures w14:val="standardContextual"/>
                </w:rPr>
              </w:pPr>
              <w:hyperlink w:anchor="_Toc227052264" w:history="1">
                <w:r w:rsidRPr="006B4107">
                  <w:rPr>
                    <w:rStyle w:val="Hipersaitas"/>
                    <w:rFonts w:ascii="Times New Roman" w:hAnsi="Times New Roman" w:cs="Times New Roman"/>
                    <w:noProof/>
                  </w:rPr>
                  <w:t>Pirkimo sąlygų 3 priedas „Techninė specifikacija“</w:t>
                </w:r>
                <w:r w:rsidRPr="006B4107">
                  <w:rPr>
                    <w:rFonts w:ascii="Times New Roman" w:hAnsi="Times New Roman" w:cs="Times New Roman"/>
                    <w:noProof/>
                    <w:webHidden/>
                  </w:rPr>
                  <w:tab/>
                </w:r>
                <w:r w:rsidRPr="006B4107">
                  <w:rPr>
                    <w:rFonts w:ascii="Times New Roman" w:hAnsi="Times New Roman" w:cs="Times New Roman"/>
                    <w:noProof/>
                    <w:webHidden/>
                  </w:rPr>
                  <w:fldChar w:fldCharType="begin"/>
                </w:r>
                <w:r w:rsidRPr="006B4107">
                  <w:rPr>
                    <w:rFonts w:ascii="Times New Roman" w:hAnsi="Times New Roman" w:cs="Times New Roman"/>
                    <w:noProof/>
                    <w:webHidden/>
                  </w:rPr>
                  <w:instrText xml:space="preserve"> PAGEREF _Toc227052264 \h </w:instrText>
                </w:r>
                <w:r w:rsidRPr="006B4107">
                  <w:rPr>
                    <w:rFonts w:ascii="Times New Roman" w:hAnsi="Times New Roman" w:cs="Times New Roman"/>
                    <w:noProof/>
                    <w:webHidden/>
                  </w:rPr>
                </w:r>
                <w:r w:rsidRPr="006B4107">
                  <w:rPr>
                    <w:rFonts w:ascii="Times New Roman" w:hAnsi="Times New Roman" w:cs="Times New Roman"/>
                    <w:noProof/>
                    <w:webHidden/>
                  </w:rPr>
                  <w:fldChar w:fldCharType="separate"/>
                </w:r>
                <w:r w:rsidRPr="006B4107">
                  <w:rPr>
                    <w:rFonts w:ascii="Times New Roman" w:hAnsi="Times New Roman" w:cs="Times New Roman"/>
                    <w:noProof/>
                    <w:webHidden/>
                  </w:rPr>
                  <w:t>7</w:t>
                </w:r>
                <w:r w:rsidRPr="006B4107">
                  <w:rPr>
                    <w:rFonts w:ascii="Times New Roman" w:hAnsi="Times New Roman" w:cs="Times New Roman"/>
                    <w:noProof/>
                    <w:webHidden/>
                  </w:rPr>
                  <w:fldChar w:fldCharType="end"/>
                </w:r>
              </w:hyperlink>
            </w:p>
            <w:p w14:paraId="17545976" w14:textId="62237E0F" w:rsidR="0092031F" w:rsidRPr="006B4107" w:rsidRDefault="0092031F">
              <w:pPr>
                <w:pStyle w:val="Turinys2"/>
                <w:rPr>
                  <w:rFonts w:ascii="Times New Roman" w:hAnsi="Times New Roman" w:cs="Times New Roman"/>
                  <w:noProof/>
                  <w:kern w:val="2"/>
                  <w:sz w:val="24"/>
                  <w:szCs w:val="24"/>
                  <w14:ligatures w14:val="standardContextual"/>
                </w:rPr>
              </w:pPr>
              <w:hyperlink w:anchor="_Toc227052265" w:history="1">
                <w:r w:rsidRPr="006B4107">
                  <w:rPr>
                    <w:rStyle w:val="Hipersaitas"/>
                    <w:rFonts w:ascii="Times New Roman" w:hAnsi="Times New Roman" w:cs="Times New Roman"/>
                    <w:noProof/>
                  </w:rPr>
                  <w:t>Pirkimo sąlygų 4 priedas „Pasiūlymo forma“</w:t>
                </w:r>
                <w:r w:rsidRPr="006B4107">
                  <w:rPr>
                    <w:rFonts w:ascii="Times New Roman" w:hAnsi="Times New Roman" w:cs="Times New Roman"/>
                    <w:noProof/>
                    <w:webHidden/>
                  </w:rPr>
                  <w:tab/>
                </w:r>
                <w:r w:rsidRPr="006B4107">
                  <w:rPr>
                    <w:rFonts w:ascii="Times New Roman" w:hAnsi="Times New Roman" w:cs="Times New Roman"/>
                    <w:noProof/>
                    <w:webHidden/>
                  </w:rPr>
                  <w:fldChar w:fldCharType="begin"/>
                </w:r>
                <w:r w:rsidRPr="006B4107">
                  <w:rPr>
                    <w:rFonts w:ascii="Times New Roman" w:hAnsi="Times New Roman" w:cs="Times New Roman"/>
                    <w:noProof/>
                    <w:webHidden/>
                  </w:rPr>
                  <w:instrText xml:space="preserve"> PAGEREF _Toc227052265 \h </w:instrText>
                </w:r>
                <w:r w:rsidRPr="006B4107">
                  <w:rPr>
                    <w:rFonts w:ascii="Times New Roman" w:hAnsi="Times New Roman" w:cs="Times New Roman"/>
                    <w:noProof/>
                    <w:webHidden/>
                  </w:rPr>
                </w:r>
                <w:r w:rsidRPr="006B4107">
                  <w:rPr>
                    <w:rFonts w:ascii="Times New Roman" w:hAnsi="Times New Roman" w:cs="Times New Roman"/>
                    <w:noProof/>
                    <w:webHidden/>
                  </w:rPr>
                  <w:fldChar w:fldCharType="separate"/>
                </w:r>
                <w:r w:rsidRPr="006B4107">
                  <w:rPr>
                    <w:rFonts w:ascii="Times New Roman" w:hAnsi="Times New Roman" w:cs="Times New Roman"/>
                    <w:noProof/>
                    <w:webHidden/>
                  </w:rPr>
                  <w:t>9</w:t>
                </w:r>
                <w:r w:rsidRPr="006B4107">
                  <w:rPr>
                    <w:rFonts w:ascii="Times New Roman" w:hAnsi="Times New Roman" w:cs="Times New Roman"/>
                    <w:noProof/>
                    <w:webHidden/>
                  </w:rPr>
                  <w:fldChar w:fldCharType="end"/>
                </w:r>
              </w:hyperlink>
            </w:p>
            <w:p w14:paraId="19F8C030" w14:textId="72DA4F49" w:rsidR="0092031F" w:rsidRPr="006B4107" w:rsidRDefault="0092031F">
              <w:pPr>
                <w:pStyle w:val="Turinys2"/>
                <w:rPr>
                  <w:rFonts w:ascii="Times New Roman" w:hAnsi="Times New Roman" w:cs="Times New Roman"/>
                  <w:noProof/>
                  <w:kern w:val="2"/>
                  <w:sz w:val="24"/>
                  <w:szCs w:val="24"/>
                  <w14:ligatures w14:val="standardContextual"/>
                </w:rPr>
              </w:pPr>
              <w:hyperlink w:anchor="_Toc227052266" w:history="1">
                <w:r w:rsidRPr="006B4107">
                  <w:rPr>
                    <w:rStyle w:val="Hipersaitas"/>
                    <w:rFonts w:ascii="Times New Roman" w:hAnsi="Times New Roman" w:cs="Times New Roman"/>
                    <w:noProof/>
                  </w:rPr>
                  <w:t>Pirkimo sąlygų 5 priedas „Pasiūlymų vertinimo kriterijai ir sąlygos“</w:t>
                </w:r>
                <w:r w:rsidRPr="006B4107">
                  <w:rPr>
                    <w:rFonts w:ascii="Times New Roman" w:hAnsi="Times New Roman" w:cs="Times New Roman"/>
                    <w:noProof/>
                    <w:webHidden/>
                  </w:rPr>
                  <w:tab/>
                </w:r>
                <w:r w:rsidRPr="006B4107">
                  <w:rPr>
                    <w:rFonts w:ascii="Times New Roman" w:hAnsi="Times New Roman" w:cs="Times New Roman"/>
                    <w:noProof/>
                    <w:webHidden/>
                  </w:rPr>
                  <w:fldChar w:fldCharType="begin"/>
                </w:r>
                <w:r w:rsidRPr="006B4107">
                  <w:rPr>
                    <w:rFonts w:ascii="Times New Roman" w:hAnsi="Times New Roman" w:cs="Times New Roman"/>
                    <w:noProof/>
                    <w:webHidden/>
                  </w:rPr>
                  <w:instrText xml:space="preserve"> PAGEREF _Toc227052266 \h </w:instrText>
                </w:r>
                <w:r w:rsidRPr="006B4107">
                  <w:rPr>
                    <w:rFonts w:ascii="Times New Roman" w:hAnsi="Times New Roman" w:cs="Times New Roman"/>
                    <w:noProof/>
                    <w:webHidden/>
                  </w:rPr>
                </w:r>
                <w:r w:rsidRPr="006B4107">
                  <w:rPr>
                    <w:rFonts w:ascii="Times New Roman" w:hAnsi="Times New Roman" w:cs="Times New Roman"/>
                    <w:noProof/>
                    <w:webHidden/>
                  </w:rPr>
                  <w:fldChar w:fldCharType="separate"/>
                </w:r>
                <w:r w:rsidRPr="006B4107">
                  <w:rPr>
                    <w:rFonts w:ascii="Times New Roman" w:hAnsi="Times New Roman" w:cs="Times New Roman"/>
                    <w:noProof/>
                    <w:webHidden/>
                  </w:rPr>
                  <w:t>12</w:t>
                </w:r>
                <w:r w:rsidRPr="006B4107">
                  <w:rPr>
                    <w:rFonts w:ascii="Times New Roman" w:hAnsi="Times New Roman" w:cs="Times New Roman"/>
                    <w:noProof/>
                    <w:webHidden/>
                  </w:rPr>
                  <w:fldChar w:fldCharType="end"/>
                </w:r>
              </w:hyperlink>
            </w:p>
            <w:p w14:paraId="76F1AD61" w14:textId="49C012C4" w:rsidR="0092031F" w:rsidRPr="006B4107" w:rsidRDefault="0092031F">
              <w:pPr>
                <w:pStyle w:val="Turinys2"/>
                <w:rPr>
                  <w:rFonts w:ascii="Times New Roman" w:hAnsi="Times New Roman" w:cs="Times New Roman"/>
                  <w:noProof/>
                  <w:kern w:val="2"/>
                  <w:sz w:val="24"/>
                  <w:szCs w:val="24"/>
                  <w14:ligatures w14:val="standardContextual"/>
                </w:rPr>
              </w:pPr>
              <w:hyperlink w:anchor="_Toc227052267" w:history="1">
                <w:r w:rsidRPr="006B4107">
                  <w:rPr>
                    <w:rStyle w:val="Hipersaitas"/>
                    <w:rFonts w:ascii="Times New Roman" w:hAnsi="Times New Roman" w:cs="Times New Roman"/>
                    <w:noProof/>
                  </w:rPr>
                  <w:t>Pirkimo sąlygų 6 priedas „Sutarties projektas“</w:t>
                </w:r>
                <w:r w:rsidRPr="006B4107">
                  <w:rPr>
                    <w:rFonts w:ascii="Times New Roman" w:hAnsi="Times New Roman" w:cs="Times New Roman"/>
                    <w:noProof/>
                    <w:webHidden/>
                  </w:rPr>
                  <w:tab/>
                </w:r>
                <w:r w:rsidRPr="006B4107">
                  <w:rPr>
                    <w:rFonts w:ascii="Times New Roman" w:hAnsi="Times New Roman" w:cs="Times New Roman"/>
                    <w:noProof/>
                    <w:webHidden/>
                  </w:rPr>
                  <w:fldChar w:fldCharType="begin"/>
                </w:r>
                <w:r w:rsidRPr="006B4107">
                  <w:rPr>
                    <w:rFonts w:ascii="Times New Roman" w:hAnsi="Times New Roman" w:cs="Times New Roman"/>
                    <w:noProof/>
                    <w:webHidden/>
                  </w:rPr>
                  <w:instrText xml:space="preserve"> PAGEREF _Toc227052267 \h </w:instrText>
                </w:r>
                <w:r w:rsidRPr="006B4107">
                  <w:rPr>
                    <w:rFonts w:ascii="Times New Roman" w:hAnsi="Times New Roman" w:cs="Times New Roman"/>
                    <w:noProof/>
                    <w:webHidden/>
                  </w:rPr>
                </w:r>
                <w:r w:rsidRPr="006B4107">
                  <w:rPr>
                    <w:rFonts w:ascii="Times New Roman" w:hAnsi="Times New Roman" w:cs="Times New Roman"/>
                    <w:noProof/>
                    <w:webHidden/>
                  </w:rPr>
                  <w:fldChar w:fldCharType="separate"/>
                </w:r>
                <w:r w:rsidRPr="006B4107">
                  <w:rPr>
                    <w:rFonts w:ascii="Times New Roman" w:hAnsi="Times New Roman" w:cs="Times New Roman"/>
                    <w:noProof/>
                    <w:webHidden/>
                  </w:rPr>
                  <w:t>13</w:t>
                </w:r>
                <w:r w:rsidRPr="006B4107">
                  <w:rPr>
                    <w:rFonts w:ascii="Times New Roman" w:hAnsi="Times New Roman" w:cs="Times New Roman"/>
                    <w:noProof/>
                    <w:webHidden/>
                  </w:rPr>
                  <w:fldChar w:fldCharType="end"/>
                </w:r>
              </w:hyperlink>
            </w:p>
            <w:p w14:paraId="30954811" w14:textId="61B9A5BE" w:rsidR="0092031F" w:rsidRPr="006B4107" w:rsidRDefault="0092031F">
              <w:pPr>
                <w:pStyle w:val="Turinys2"/>
                <w:rPr>
                  <w:rFonts w:ascii="Times New Roman" w:hAnsi="Times New Roman" w:cs="Times New Roman"/>
                  <w:noProof/>
                  <w:kern w:val="2"/>
                  <w:sz w:val="24"/>
                  <w:szCs w:val="24"/>
                  <w14:ligatures w14:val="standardContextual"/>
                </w:rPr>
              </w:pPr>
              <w:hyperlink w:anchor="_Toc227052268" w:history="1">
                <w:r w:rsidRPr="006B4107">
                  <w:rPr>
                    <w:rStyle w:val="Hipersaitas"/>
                    <w:rFonts w:ascii="Times New Roman" w:hAnsi="Times New Roman" w:cs="Times New Roman"/>
                    <w:noProof/>
                  </w:rPr>
                  <w:t>Pirkimo sąlygų 7 priedas „Terminai“</w:t>
                </w:r>
                <w:r w:rsidRPr="006B4107">
                  <w:rPr>
                    <w:rFonts w:ascii="Times New Roman" w:hAnsi="Times New Roman" w:cs="Times New Roman"/>
                    <w:noProof/>
                    <w:webHidden/>
                  </w:rPr>
                  <w:tab/>
                </w:r>
                <w:r w:rsidRPr="006B4107">
                  <w:rPr>
                    <w:rFonts w:ascii="Times New Roman" w:hAnsi="Times New Roman" w:cs="Times New Roman"/>
                    <w:noProof/>
                    <w:webHidden/>
                  </w:rPr>
                  <w:fldChar w:fldCharType="begin"/>
                </w:r>
                <w:r w:rsidRPr="006B4107">
                  <w:rPr>
                    <w:rFonts w:ascii="Times New Roman" w:hAnsi="Times New Roman" w:cs="Times New Roman"/>
                    <w:noProof/>
                    <w:webHidden/>
                  </w:rPr>
                  <w:instrText xml:space="preserve"> PAGEREF _Toc227052268 \h </w:instrText>
                </w:r>
                <w:r w:rsidRPr="006B4107">
                  <w:rPr>
                    <w:rFonts w:ascii="Times New Roman" w:hAnsi="Times New Roman" w:cs="Times New Roman"/>
                    <w:noProof/>
                    <w:webHidden/>
                  </w:rPr>
                </w:r>
                <w:r w:rsidRPr="006B4107">
                  <w:rPr>
                    <w:rFonts w:ascii="Times New Roman" w:hAnsi="Times New Roman" w:cs="Times New Roman"/>
                    <w:noProof/>
                    <w:webHidden/>
                  </w:rPr>
                  <w:fldChar w:fldCharType="separate"/>
                </w:r>
                <w:r w:rsidRPr="006B4107">
                  <w:rPr>
                    <w:rFonts w:ascii="Times New Roman" w:hAnsi="Times New Roman" w:cs="Times New Roman"/>
                    <w:noProof/>
                    <w:webHidden/>
                  </w:rPr>
                  <w:t>14</w:t>
                </w:r>
                <w:r w:rsidRPr="006B4107">
                  <w:rPr>
                    <w:rFonts w:ascii="Times New Roman" w:hAnsi="Times New Roman" w:cs="Times New Roman"/>
                    <w:noProof/>
                    <w:webHidden/>
                  </w:rPr>
                  <w:fldChar w:fldCharType="end"/>
                </w:r>
              </w:hyperlink>
            </w:p>
            <w:p w14:paraId="2802E764" w14:textId="69FA8851" w:rsidR="00490BFA" w:rsidRDefault="00173FBA" w:rsidP="00E71577">
              <w:pPr>
                <w:ind w:firstLine="0"/>
                <w:rPr>
                  <w:noProof/>
                </w:rPr>
              </w:pPr>
              <w:r w:rsidRPr="006B4107">
                <w:rPr>
                  <w:rFonts w:ascii="Times New Roman" w:hAnsi="Times New Roman" w:cs="Times New Roman"/>
                  <w:noProof/>
                </w:rPr>
                <w:fldChar w:fldCharType="end"/>
              </w:r>
            </w:p>
          </w:sdtContent>
        </w:sdt>
        <w:p w14:paraId="73CCB438" w14:textId="1E1C26FF" w:rsidR="005F13F0" w:rsidRPr="00375BD1" w:rsidRDefault="00490BFA" w:rsidP="00375BD1">
          <w:r>
            <w:br w:type="page"/>
          </w: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052253"/>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05D331F" w14:textId="77777777" w:rsidR="009E7E46" w:rsidRPr="00527E3F" w:rsidRDefault="00D722C8" w:rsidP="009E7E46">
      <w:pPr>
        <w:spacing w:line="240" w:lineRule="auto"/>
        <w:rPr>
          <w:rFonts w:ascii="Times New Roman" w:hAnsi="Times New Roman" w:cs="Times New Roman"/>
          <w:sz w:val="24"/>
          <w:szCs w:val="24"/>
        </w:rPr>
      </w:pPr>
      <w:r w:rsidRPr="00527E3F">
        <w:rPr>
          <w:rFonts w:ascii="Times New Roman" w:hAnsi="Times New Roman" w:cs="Times New Roman"/>
          <w:sz w:val="24"/>
          <w:szCs w:val="24"/>
        </w:rPr>
        <w:t xml:space="preserve">1.1. </w:t>
      </w:r>
      <w:r w:rsidR="00020176" w:rsidRPr="00527E3F">
        <w:rPr>
          <w:rFonts w:ascii="Times New Roman" w:hAnsi="Times New Roman" w:cs="Times New Roman"/>
          <w:sz w:val="24"/>
          <w:szCs w:val="24"/>
        </w:rPr>
        <w:t xml:space="preserve">Perkančioji organizacija </w:t>
      </w:r>
      <w:r w:rsidR="00FB3C75" w:rsidRPr="00527E3F">
        <w:rPr>
          <w:rFonts w:ascii="Times New Roman" w:hAnsi="Times New Roman" w:cs="Times New Roman"/>
          <w:sz w:val="24"/>
          <w:szCs w:val="24"/>
        </w:rPr>
        <w:t xml:space="preserve">– </w:t>
      </w:r>
      <w:r w:rsidR="008607E1" w:rsidRPr="00527E3F">
        <w:rPr>
          <w:rFonts w:ascii="Times New Roman" w:hAnsi="Times New Roman" w:cs="Times New Roman"/>
          <w:sz w:val="24"/>
          <w:szCs w:val="24"/>
        </w:rPr>
        <w:t xml:space="preserve">Ignalinos rajono savivaldybės administracija, juridinio asmens kodas 288768350, adresas </w:t>
      </w:r>
      <w:r w:rsidR="008607E1" w:rsidRPr="00527E3F">
        <w:rPr>
          <w:rFonts w:ascii="Times New Roman" w:eastAsia="Times New Roman" w:hAnsi="Times New Roman" w:cs="Times New Roman"/>
          <w:sz w:val="24"/>
          <w:szCs w:val="24"/>
          <w:lang w:eastAsia="ar-SA"/>
        </w:rPr>
        <w:t>Laisvės a. 70, Ignalina</w:t>
      </w:r>
      <w:r w:rsidR="008607E1" w:rsidRPr="00527E3F">
        <w:rPr>
          <w:rFonts w:ascii="Times New Roman" w:hAnsi="Times New Roman" w:cs="Times New Roman"/>
          <w:sz w:val="24"/>
          <w:szCs w:val="24"/>
        </w:rPr>
        <w:t xml:space="preserve">. </w:t>
      </w:r>
      <w:r w:rsidR="00020176" w:rsidRPr="00527E3F">
        <w:rPr>
          <w:rFonts w:ascii="Times New Roman" w:hAnsi="Times New Roman" w:cs="Times New Roman"/>
          <w:sz w:val="24"/>
          <w:szCs w:val="24"/>
        </w:rPr>
        <w:t xml:space="preserve">Perkančioji organizacija </w:t>
      </w:r>
      <w:r w:rsidR="00FB3C75" w:rsidRPr="00527E3F">
        <w:rPr>
          <w:rFonts w:ascii="Times New Roman" w:hAnsi="Times New Roman" w:cs="Times New Roman"/>
          <w:sz w:val="24"/>
          <w:szCs w:val="24"/>
        </w:rPr>
        <w:t>nėra PVM mokėtoja</w:t>
      </w:r>
      <w:r w:rsidR="2B3E0D46" w:rsidRPr="00527E3F">
        <w:rPr>
          <w:rFonts w:ascii="Times New Roman" w:hAnsi="Times New Roman" w:cs="Times New Roman"/>
          <w:sz w:val="24"/>
          <w:szCs w:val="24"/>
        </w:rPr>
        <w:t>s</w:t>
      </w:r>
      <w:r w:rsidR="00FB3C75" w:rsidRPr="00527E3F">
        <w:rPr>
          <w:rFonts w:ascii="Times New Roman" w:hAnsi="Times New Roman" w:cs="Times New Roman"/>
          <w:sz w:val="24"/>
          <w:szCs w:val="24"/>
        </w:rPr>
        <w:t>.</w:t>
      </w:r>
    </w:p>
    <w:p w14:paraId="6669709E" w14:textId="3FC85F12" w:rsidR="00316D64" w:rsidRPr="00527E3F" w:rsidRDefault="009E7E46" w:rsidP="009E7E46">
      <w:pPr>
        <w:spacing w:line="240" w:lineRule="auto"/>
        <w:rPr>
          <w:rFonts w:ascii="Times New Roman" w:hAnsi="Times New Roman" w:cs="Times New Roman"/>
          <w:sz w:val="24"/>
          <w:szCs w:val="24"/>
        </w:rPr>
      </w:pPr>
      <w:r w:rsidRPr="00527E3F">
        <w:rPr>
          <w:rFonts w:ascii="Times New Roman" w:hAnsi="Times New Roman" w:cs="Times New Roman"/>
          <w:sz w:val="24"/>
          <w:szCs w:val="24"/>
        </w:rPr>
        <w:t>1.2</w:t>
      </w:r>
      <w:r w:rsidR="00527E3F">
        <w:rPr>
          <w:rFonts w:ascii="Times New Roman" w:hAnsi="Times New Roman" w:cs="Times New Roman"/>
          <w:sz w:val="24"/>
          <w:szCs w:val="24"/>
        </w:rPr>
        <w:t>.</w:t>
      </w:r>
      <w:r w:rsidRPr="00527E3F">
        <w:rPr>
          <w:rFonts w:ascii="Times New Roman" w:hAnsi="Times New Roman" w:cs="Times New Roman"/>
          <w:sz w:val="24"/>
          <w:szCs w:val="24"/>
        </w:rPr>
        <w:t xml:space="preserve"> </w:t>
      </w:r>
      <w:r w:rsidR="00CA0CC5" w:rsidRPr="00527E3F">
        <w:rPr>
          <w:rFonts w:ascii="Times New Roman" w:hAnsi="Times New Roman" w:cs="Times New Roman"/>
          <w:color w:val="000000" w:themeColor="text1"/>
          <w:sz w:val="24"/>
          <w:szCs w:val="24"/>
        </w:rPr>
        <w:t xml:space="preserve">Pirkimas neatliekamas naudojantis centralizuotų pirkimų katalogu, nes </w:t>
      </w:r>
      <w:r w:rsidR="007B7D5E" w:rsidRPr="00527E3F">
        <w:rPr>
          <w:rFonts w:ascii="Times New Roman" w:hAnsi="Times New Roman" w:cs="Times New Roman"/>
          <w:color w:val="000000" w:themeColor="text1"/>
          <w:sz w:val="24"/>
          <w:szCs w:val="24"/>
        </w:rPr>
        <w:t>kataloge CPO.LT pirkimo objektą atitinkančių paslaugų nėra galimybės įsigyti.</w:t>
      </w:r>
      <w:r w:rsidR="00CA0CC5" w:rsidRPr="00527E3F">
        <w:rPr>
          <w:rFonts w:ascii="Times New Roman" w:hAnsi="Times New Roman" w:cs="Times New Roman"/>
          <w:color w:val="000000" w:themeColor="text1"/>
          <w:sz w:val="24"/>
          <w:szCs w:val="24"/>
        </w:rPr>
        <w:t xml:space="preserve"> </w:t>
      </w:r>
    </w:p>
    <w:p w14:paraId="52EA068B" w14:textId="0889BC12" w:rsidR="00C71C6F" w:rsidRPr="00527E3F" w:rsidRDefault="00503A5B" w:rsidP="00F77A5D">
      <w:pPr>
        <w:spacing w:line="240" w:lineRule="auto"/>
        <w:ind w:left="697" w:firstLine="0"/>
        <w:rPr>
          <w:rFonts w:ascii="Times New Roman" w:hAnsi="Times New Roman" w:cs="Times New Roman"/>
          <w:sz w:val="24"/>
          <w:szCs w:val="24"/>
        </w:rPr>
      </w:pPr>
      <w:r w:rsidRPr="00527E3F">
        <w:rPr>
          <w:rFonts w:ascii="Times New Roman" w:hAnsi="Times New Roman" w:cs="Times New Roman"/>
          <w:sz w:val="24"/>
          <w:szCs w:val="24"/>
        </w:rPr>
        <w:t>1.</w:t>
      </w:r>
      <w:r w:rsidR="009E7E46" w:rsidRPr="00527E3F">
        <w:rPr>
          <w:rFonts w:ascii="Times New Roman" w:hAnsi="Times New Roman" w:cs="Times New Roman"/>
          <w:sz w:val="24"/>
          <w:szCs w:val="24"/>
        </w:rPr>
        <w:t>3</w:t>
      </w:r>
      <w:r w:rsidRPr="00527E3F">
        <w:rPr>
          <w:rFonts w:ascii="Times New Roman" w:hAnsi="Times New Roman" w:cs="Times New Roman"/>
          <w:sz w:val="24"/>
          <w:szCs w:val="24"/>
        </w:rPr>
        <w:t xml:space="preserve">. </w:t>
      </w:r>
      <w:r w:rsidR="00091F01" w:rsidRPr="00527E3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7B7D5E" w:rsidRPr="00527E3F">
            <w:rPr>
              <w:rFonts w:ascii="Times New Roman" w:hAnsi="Times New Roman" w:cs="Times New Roman"/>
              <w:sz w:val="24"/>
              <w:szCs w:val="24"/>
            </w:rPr>
            <w:t>yra</w:t>
          </w:r>
        </w:sdtContent>
      </w:sdt>
      <w:r w:rsidR="00A100C8" w:rsidRPr="00527E3F" w:rsidDel="00A100C8">
        <w:rPr>
          <w:rFonts w:ascii="Times New Roman" w:hAnsi="Times New Roman" w:cs="Times New Roman"/>
          <w:sz w:val="24"/>
          <w:szCs w:val="24"/>
        </w:rPr>
        <w:t xml:space="preserve"> </w:t>
      </w:r>
      <w:r w:rsidR="00091F01" w:rsidRPr="00527E3F">
        <w:rPr>
          <w:rFonts w:ascii="Times New Roman" w:hAnsi="Times New Roman" w:cs="Times New Roman"/>
          <w:sz w:val="24"/>
          <w:szCs w:val="24"/>
        </w:rPr>
        <w:t xml:space="preserve">sudaroma. </w:t>
      </w:r>
    </w:p>
    <w:p w14:paraId="16DB9CE8" w14:textId="4157554D" w:rsidR="001045C0" w:rsidRPr="00527E3F" w:rsidRDefault="004F6423" w:rsidP="007A6EAB">
      <w:pPr>
        <w:pStyle w:val="Sraopastraipa"/>
        <w:spacing w:line="240" w:lineRule="auto"/>
        <w:ind w:left="0" w:firstLine="709"/>
        <w:rPr>
          <w:rFonts w:ascii="Times New Roman" w:hAnsi="Times New Roman" w:cs="Times New Roman"/>
          <w:color w:val="00B050"/>
          <w:sz w:val="24"/>
          <w:szCs w:val="24"/>
        </w:rPr>
      </w:pPr>
      <w:r w:rsidRPr="00527E3F">
        <w:rPr>
          <w:rFonts w:ascii="Times New Roman" w:hAnsi="Times New Roman" w:cs="Times New Roman"/>
          <w:sz w:val="24"/>
          <w:szCs w:val="24"/>
        </w:rPr>
        <w:t>1.</w:t>
      </w:r>
      <w:r w:rsidR="009E7E46" w:rsidRPr="00527E3F">
        <w:rPr>
          <w:rFonts w:ascii="Times New Roman" w:hAnsi="Times New Roman" w:cs="Times New Roman"/>
          <w:sz w:val="24"/>
          <w:szCs w:val="24"/>
        </w:rPr>
        <w:t>4</w:t>
      </w:r>
      <w:r w:rsidRPr="00527E3F">
        <w:rPr>
          <w:rFonts w:ascii="Times New Roman" w:hAnsi="Times New Roman" w:cs="Times New Roman"/>
          <w:sz w:val="24"/>
          <w:szCs w:val="24"/>
        </w:rPr>
        <w:t>.</w:t>
      </w:r>
      <w:r w:rsidRPr="00527E3F">
        <w:rPr>
          <w:rFonts w:ascii="Times New Roman" w:hAnsi="Times New Roman" w:cs="Times New Roman"/>
          <w:i/>
          <w:iCs/>
          <w:sz w:val="24"/>
          <w:szCs w:val="24"/>
        </w:rPr>
        <w:t xml:space="preserve"> </w:t>
      </w:r>
      <w:r w:rsidR="00D459E3" w:rsidRPr="00527E3F">
        <w:rPr>
          <w:rFonts w:ascii="Times New Roman" w:hAnsi="Times New Roman" w:cs="Times New Roman"/>
          <w:sz w:val="24"/>
          <w:szCs w:val="24"/>
        </w:rPr>
        <w:t xml:space="preserve">Atliekamas žaliasis pirkimas. Pirkimas vykdomas vadovaujantis </w:t>
      </w:r>
      <w:hyperlink r:id="rId13" w:history="1">
        <w:r w:rsidR="009B66AB" w:rsidRPr="00527E3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527E3F">
        <w:rPr>
          <w:rFonts w:ascii="Times New Roman" w:hAnsi="Times New Roman" w:cs="Times New Roman"/>
          <w:color w:val="00B050"/>
          <w:sz w:val="24"/>
          <w:szCs w:val="24"/>
        </w:rPr>
        <w:t xml:space="preserve"> </w:t>
      </w:r>
      <w:r w:rsidR="002E4679" w:rsidRPr="00527E3F">
        <w:rPr>
          <w:rFonts w:ascii="Times New Roman" w:hAnsi="Times New Roman" w:cs="Times New Roman"/>
          <w:sz w:val="24"/>
          <w:szCs w:val="24"/>
        </w:rPr>
        <w:t>4</w:t>
      </w:r>
      <w:r w:rsidR="00981543">
        <w:rPr>
          <w:rFonts w:ascii="Times New Roman" w:hAnsi="Times New Roman" w:cs="Times New Roman"/>
          <w:sz w:val="24"/>
          <w:szCs w:val="24"/>
        </w:rPr>
        <w:t>.4.</w:t>
      </w:r>
      <w:r w:rsidR="0098337D">
        <w:rPr>
          <w:rFonts w:ascii="Times New Roman" w:hAnsi="Times New Roman" w:cs="Times New Roman"/>
          <w:sz w:val="24"/>
          <w:szCs w:val="24"/>
        </w:rPr>
        <w:t>4.</w:t>
      </w:r>
      <w:r w:rsidR="001424F8">
        <w:rPr>
          <w:rFonts w:ascii="Times New Roman" w:hAnsi="Times New Roman" w:cs="Times New Roman"/>
          <w:sz w:val="24"/>
          <w:szCs w:val="24"/>
        </w:rPr>
        <w:t xml:space="preserve">1. papunkčiu. </w:t>
      </w:r>
      <w:r w:rsidR="00D459E3" w:rsidRPr="00527E3F">
        <w:rPr>
          <w:rFonts w:ascii="Times New Roman" w:hAnsi="Times New Roman" w:cs="Times New Roman"/>
          <w:sz w:val="24"/>
          <w:szCs w:val="24"/>
        </w:rPr>
        <w:t xml:space="preserve">Aplinkos apaugos kriterijai </w:t>
      </w:r>
      <w:r w:rsidR="00D459E3" w:rsidRPr="00E1080A">
        <w:rPr>
          <w:rFonts w:ascii="Times New Roman" w:hAnsi="Times New Roman" w:cs="Times New Roman"/>
          <w:sz w:val="24"/>
          <w:szCs w:val="24"/>
        </w:rPr>
        <w:t>nustatyti</w:t>
      </w:r>
      <w:r w:rsidR="00A32DCB" w:rsidRPr="00E1080A">
        <w:rPr>
          <w:rFonts w:ascii="Times New Roman" w:hAnsi="Times New Roman" w:cs="Times New Roman"/>
          <w:sz w:val="24"/>
          <w:szCs w:val="24"/>
        </w:rPr>
        <w:t xml:space="preserve"> </w:t>
      </w:r>
      <w:r w:rsidR="00BE2295" w:rsidRPr="00E1080A">
        <w:rPr>
          <w:rFonts w:ascii="Times New Roman" w:hAnsi="Times New Roman" w:cs="Times New Roman"/>
          <w:sz w:val="24"/>
          <w:szCs w:val="24"/>
        </w:rPr>
        <w:t>6</w:t>
      </w:r>
      <w:r w:rsidR="00DD29E6" w:rsidRPr="00E1080A">
        <w:rPr>
          <w:rFonts w:ascii="Times New Roman" w:hAnsi="Times New Roman" w:cs="Times New Roman"/>
          <w:sz w:val="24"/>
          <w:szCs w:val="24"/>
        </w:rPr>
        <w:t xml:space="preserve"> priede</w:t>
      </w:r>
      <w:r w:rsidR="00DD29E6">
        <w:rPr>
          <w:rFonts w:ascii="Times New Roman" w:hAnsi="Times New Roman" w:cs="Times New Roman"/>
          <w:sz w:val="24"/>
          <w:szCs w:val="24"/>
        </w:rPr>
        <w:t xml:space="preserve"> „Sutarties pr</w:t>
      </w:r>
      <w:r w:rsidR="00955CFB">
        <w:rPr>
          <w:rFonts w:ascii="Times New Roman" w:hAnsi="Times New Roman" w:cs="Times New Roman"/>
          <w:sz w:val="24"/>
          <w:szCs w:val="24"/>
        </w:rPr>
        <w:t>ojektas“</w:t>
      </w:r>
      <w:r w:rsidR="00897FE4">
        <w:rPr>
          <w:rFonts w:ascii="Times New Roman" w:hAnsi="Times New Roman" w:cs="Times New Roman"/>
          <w:sz w:val="24"/>
          <w:szCs w:val="24"/>
        </w:rPr>
        <w:t>.</w:t>
      </w:r>
    </w:p>
    <w:p w14:paraId="15179C0E" w14:textId="6F2F2403" w:rsidR="00257685" w:rsidRPr="00527E3F" w:rsidRDefault="003D3DF5" w:rsidP="00D205F4">
      <w:pPr>
        <w:spacing w:line="240" w:lineRule="auto"/>
        <w:ind w:left="312" w:firstLine="397"/>
        <w:rPr>
          <w:rFonts w:ascii="Times New Roman" w:eastAsia="Arial" w:hAnsi="Times New Roman" w:cs="Times New Roman"/>
          <w:sz w:val="24"/>
          <w:szCs w:val="24"/>
        </w:rPr>
      </w:pPr>
      <w:r w:rsidRPr="00527E3F">
        <w:rPr>
          <w:rFonts w:ascii="Times New Roman" w:eastAsia="Arial" w:hAnsi="Times New Roman" w:cs="Times New Roman"/>
          <w:sz w:val="24"/>
          <w:szCs w:val="24"/>
        </w:rPr>
        <w:t>1.</w:t>
      </w:r>
      <w:r w:rsidR="00D205F4" w:rsidRPr="00527E3F">
        <w:rPr>
          <w:rFonts w:ascii="Times New Roman" w:eastAsia="Arial" w:hAnsi="Times New Roman" w:cs="Times New Roman"/>
          <w:sz w:val="24"/>
          <w:szCs w:val="24"/>
        </w:rPr>
        <w:t>5</w:t>
      </w:r>
      <w:r w:rsidRPr="00527E3F">
        <w:rPr>
          <w:rFonts w:ascii="Times New Roman" w:eastAsia="Arial" w:hAnsi="Times New Roman" w:cs="Times New Roman"/>
          <w:sz w:val="24"/>
          <w:szCs w:val="24"/>
        </w:rPr>
        <w:t>.</w:t>
      </w:r>
      <w:r w:rsidR="00CA1A1C" w:rsidRPr="00527E3F">
        <w:rPr>
          <w:rFonts w:ascii="Times New Roman" w:eastAsia="Arial" w:hAnsi="Times New Roman" w:cs="Times New Roman"/>
          <w:sz w:val="24"/>
          <w:szCs w:val="24"/>
        </w:rPr>
        <w:t xml:space="preserve"> </w:t>
      </w:r>
      <w:r w:rsidR="4B7098B6" w:rsidRPr="00527E3F">
        <w:rPr>
          <w:rFonts w:ascii="Times New Roman" w:eastAsia="Arial" w:hAnsi="Times New Roman" w:cs="Times New Roman"/>
          <w:sz w:val="24"/>
          <w:szCs w:val="24"/>
        </w:rPr>
        <w:t>Bendrosios</w:t>
      </w:r>
      <w:r w:rsidR="00931CA2" w:rsidRPr="00527E3F">
        <w:rPr>
          <w:rFonts w:ascii="Times New Roman" w:eastAsia="Arial" w:hAnsi="Times New Roman" w:cs="Times New Roman"/>
          <w:sz w:val="24"/>
          <w:szCs w:val="24"/>
        </w:rPr>
        <w:t xml:space="preserve"> pirkimo</w:t>
      </w:r>
      <w:r w:rsidR="4B7098B6" w:rsidRPr="00527E3F">
        <w:rPr>
          <w:rFonts w:ascii="Times New Roman" w:eastAsia="Arial" w:hAnsi="Times New Roman" w:cs="Times New Roman"/>
          <w:sz w:val="24"/>
          <w:szCs w:val="24"/>
        </w:rPr>
        <w:t xml:space="preserve"> sąlygos yra neatskiriama ši</w:t>
      </w:r>
      <w:r w:rsidR="00931CA2" w:rsidRPr="00527E3F">
        <w:rPr>
          <w:rFonts w:ascii="Times New Roman" w:eastAsia="Arial" w:hAnsi="Times New Roman" w:cs="Times New Roman"/>
          <w:sz w:val="24"/>
          <w:szCs w:val="24"/>
        </w:rPr>
        <w:t>ų</w:t>
      </w:r>
      <w:r w:rsidR="4B7098B6" w:rsidRPr="00527E3F">
        <w:rPr>
          <w:rFonts w:ascii="Times New Roman" w:eastAsia="Arial" w:hAnsi="Times New Roman" w:cs="Times New Roman"/>
          <w:sz w:val="24"/>
          <w:szCs w:val="24"/>
        </w:rPr>
        <w:t xml:space="preserve"> pirkimo sąlygų dalis.</w:t>
      </w:r>
    </w:p>
    <w:p w14:paraId="76422F08" w14:textId="77777777" w:rsidR="00703382" w:rsidRPr="00527E3F" w:rsidRDefault="00703382" w:rsidP="00703382">
      <w:pPr>
        <w:spacing w:line="240" w:lineRule="auto"/>
        <w:rPr>
          <w:rFonts w:ascii="Times New Roman" w:eastAsia="Arial" w:hAnsi="Times New Roman" w:cs="Times New Roman"/>
          <w:sz w:val="24"/>
          <w:szCs w:val="24"/>
        </w:rPr>
      </w:pPr>
      <w:r w:rsidRPr="00527E3F">
        <w:rPr>
          <w:rFonts w:ascii="Times New Roman" w:eastAsia="Arial" w:hAnsi="Times New Roman" w:cs="Times New Roman"/>
          <w:sz w:val="24"/>
          <w:szCs w:val="24"/>
        </w:rPr>
        <w:t xml:space="preserve">1.6. </w:t>
      </w:r>
      <w:r w:rsidRPr="00527E3F">
        <w:rPr>
          <w:rFonts w:ascii="Times New Roman" w:hAnsi="Times New Roman" w:cs="Times New Roman"/>
          <w:sz w:val="24"/>
          <w:szCs w:val="24"/>
        </w:rPr>
        <w:t>Perkančiosios organizacijos kontaktiniai asmenys:</w:t>
      </w:r>
    </w:p>
    <w:p w14:paraId="64132A75" w14:textId="4084E4D1" w:rsidR="00703382" w:rsidRPr="006C129B" w:rsidRDefault="00703382" w:rsidP="00703382">
      <w:pPr>
        <w:shd w:val="clear" w:color="auto" w:fill="FFFFFF"/>
        <w:suppressAutoHyphens/>
        <w:spacing w:line="240" w:lineRule="auto"/>
        <w:ind w:firstLine="644"/>
        <w:textAlignment w:val="baseline"/>
        <w:rPr>
          <w:rStyle w:val="Hipersaitas"/>
          <w:color w:val="0070C0"/>
          <w:u w:val="single"/>
        </w:rPr>
      </w:pPr>
      <w:r w:rsidRPr="00527E3F">
        <w:rPr>
          <w:rFonts w:ascii="Times New Roman" w:hAnsi="Times New Roman" w:cs="Times New Roman"/>
          <w:sz w:val="24"/>
          <w:szCs w:val="24"/>
        </w:rPr>
        <w:t xml:space="preserve">– dėl klausimų, susijusių su pirkimo objektu – </w:t>
      </w:r>
      <w:r w:rsidR="00D01447">
        <w:rPr>
          <w:rFonts w:ascii="Times New Roman" w:hAnsi="Times New Roman" w:cs="Times New Roman"/>
          <w:sz w:val="24"/>
          <w:szCs w:val="24"/>
        </w:rPr>
        <w:t xml:space="preserve">Lina </w:t>
      </w:r>
      <w:proofErr w:type="spellStart"/>
      <w:r w:rsidR="00D01447">
        <w:rPr>
          <w:rFonts w:ascii="Times New Roman" w:hAnsi="Times New Roman" w:cs="Times New Roman"/>
          <w:sz w:val="24"/>
          <w:szCs w:val="24"/>
        </w:rPr>
        <w:t>Kovalevskienė</w:t>
      </w:r>
      <w:proofErr w:type="spellEnd"/>
      <w:r w:rsidRPr="00527E3F">
        <w:rPr>
          <w:rFonts w:ascii="Times New Roman" w:hAnsi="Times New Roman" w:cs="Times New Roman"/>
          <w:sz w:val="24"/>
          <w:szCs w:val="24"/>
        </w:rPr>
        <w:t xml:space="preserve">, Ignalinos rajono savivaldybės administracijos </w:t>
      </w:r>
      <w:r w:rsidR="001A1A08">
        <w:rPr>
          <w:rFonts w:ascii="Times New Roman" w:hAnsi="Times New Roman" w:cs="Times New Roman"/>
          <w:sz w:val="24"/>
          <w:szCs w:val="24"/>
        </w:rPr>
        <w:t>Informatikos ir bendrųjų reikalų</w:t>
      </w:r>
      <w:r w:rsidRPr="00527E3F">
        <w:rPr>
          <w:rFonts w:ascii="Times New Roman" w:hAnsi="Times New Roman" w:cs="Times New Roman"/>
          <w:sz w:val="24"/>
          <w:szCs w:val="24"/>
        </w:rPr>
        <w:t xml:space="preserve"> skyriau</w:t>
      </w:r>
      <w:r w:rsidR="001A1A08">
        <w:rPr>
          <w:rFonts w:ascii="Times New Roman" w:hAnsi="Times New Roman" w:cs="Times New Roman"/>
          <w:sz w:val="24"/>
          <w:szCs w:val="24"/>
        </w:rPr>
        <w:t>s, vyr. specialistė</w:t>
      </w:r>
      <w:r w:rsidRPr="00527E3F">
        <w:rPr>
          <w:rFonts w:ascii="Times New Roman" w:hAnsi="Times New Roman" w:cs="Times New Roman"/>
          <w:sz w:val="24"/>
          <w:szCs w:val="24"/>
        </w:rPr>
        <w:t xml:space="preserve">, </w:t>
      </w:r>
      <w:r w:rsidR="006C129B" w:rsidRPr="006C129B">
        <w:rPr>
          <w:rFonts w:ascii="Times New Roman" w:hAnsi="Times New Roman" w:cs="Times New Roman"/>
          <w:sz w:val="24"/>
          <w:szCs w:val="24"/>
        </w:rPr>
        <w:br/>
        <w:t>+ 370 386 51 824</w:t>
      </w:r>
      <w:r w:rsidRPr="00527E3F">
        <w:rPr>
          <w:rFonts w:ascii="Times New Roman" w:hAnsi="Times New Roman" w:cs="Times New Roman"/>
          <w:sz w:val="24"/>
          <w:szCs w:val="24"/>
        </w:rPr>
        <w:t xml:space="preserve">, el. p. </w:t>
      </w:r>
      <w:hyperlink r:id="rId14" w:history="1">
        <w:r w:rsidR="006C129B" w:rsidRPr="006C129B">
          <w:rPr>
            <w:rStyle w:val="Hipersaitas"/>
            <w:rFonts w:ascii="Times New Roman" w:hAnsi="Times New Roman" w:cs="Times New Roman"/>
            <w:color w:val="0070C0"/>
            <w:sz w:val="24"/>
            <w:szCs w:val="24"/>
            <w:u w:val="single"/>
          </w:rPr>
          <w:t>lina.kovalevskiene@ignalina.lt</w:t>
        </w:r>
      </w:hyperlink>
      <w:r w:rsidR="006C129B">
        <w:rPr>
          <w:rStyle w:val="Hipersaitas"/>
          <w:rFonts w:ascii="Times New Roman" w:hAnsi="Times New Roman" w:cs="Times New Roman"/>
          <w:color w:val="0070C0"/>
          <w:sz w:val="24"/>
          <w:szCs w:val="24"/>
          <w:u w:val="single"/>
        </w:rPr>
        <w:t>.</w:t>
      </w:r>
    </w:p>
    <w:p w14:paraId="70E628C5" w14:textId="5F321966" w:rsidR="00703382" w:rsidRPr="00527E3F" w:rsidRDefault="00703382" w:rsidP="00527E3F">
      <w:pPr>
        <w:shd w:val="clear" w:color="auto" w:fill="FFFFFF"/>
        <w:suppressAutoHyphens/>
        <w:spacing w:line="240" w:lineRule="auto"/>
        <w:ind w:firstLine="644"/>
        <w:textAlignment w:val="baseline"/>
        <w:rPr>
          <w:rFonts w:ascii="Times New Roman" w:hAnsi="Times New Roman" w:cs="Times New Roman"/>
          <w:color w:val="0070C0"/>
          <w:sz w:val="24"/>
          <w:szCs w:val="24"/>
          <w:u w:val="single"/>
        </w:rPr>
      </w:pPr>
      <w:r w:rsidRPr="00527E3F">
        <w:rPr>
          <w:rFonts w:ascii="Times New Roman" w:hAnsi="Times New Roman" w:cs="Times New Roman"/>
          <w:sz w:val="24"/>
          <w:szCs w:val="24"/>
        </w:rPr>
        <w:t xml:space="preserve">– dėl klausimų, susijusių su viešųjų pirkimų procedūromis, pirkimo sąlygų reikalavimais – Rasa Šteimantienė, Ignalinos rajono savivaldybės administracijos Viešųjų pirkimų skyriaus prekių ir paslaugų pirkimo specialistė, tel. +370 386 39 143, el. p. </w:t>
      </w:r>
      <w:hyperlink r:id="rId15" w:history="1">
        <w:r w:rsidRPr="00527E3F">
          <w:rPr>
            <w:rStyle w:val="Hipersaitas"/>
            <w:rFonts w:ascii="Times New Roman" w:hAnsi="Times New Roman" w:cs="Times New Roman"/>
            <w:color w:val="0070C0"/>
            <w:sz w:val="24"/>
            <w:szCs w:val="24"/>
            <w:u w:val="single"/>
          </w:rPr>
          <w:t>rasa.steimantiene@ignalina.lt</w:t>
        </w:r>
      </w:hyperlink>
      <w:r w:rsidRPr="00527E3F">
        <w:rPr>
          <w:rFonts w:ascii="Times New Roman" w:hAnsi="Times New Roman" w:cs="Times New Roman"/>
          <w:color w:val="0070C0"/>
          <w:sz w:val="24"/>
          <w:szCs w:val="24"/>
          <w:u w:val="single"/>
        </w:rPr>
        <w:t>.</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227052254"/>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3A10468" w:rsidR="00FB3C75" w:rsidRPr="00E1080A"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55AB2">
        <w:rPr>
          <w:rFonts w:ascii="Times New Roman" w:hAnsi="Times New Roman" w:cs="Times New Roman"/>
          <w:sz w:val="24"/>
          <w:szCs w:val="24"/>
        </w:rPr>
        <w:t xml:space="preserve"> </w:t>
      </w:r>
      <w:r w:rsidR="00651664" w:rsidRPr="00D55AB2">
        <w:rPr>
          <w:rFonts w:ascii="Times New Roman" w:hAnsi="Times New Roman" w:cs="Times New Roman"/>
          <w:sz w:val="24"/>
          <w:szCs w:val="24"/>
        </w:rPr>
        <w:t xml:space="preserve">Perkančioji organizacija </w:t>
      </w:r>
      <w:r w:rsidR="00FB3C75" w:rsidRPr="00D55AB2">
        <w:rPr>
          <w:rFonts w:ascii="Times New Roman" w:eastAsia="Calibri" w:hAnsi="Times New Roman" w:cs="Times New Roman"/>
          <w:color w:val="000000" w:themeColor="text1"/>
          <w:sz w:val="24"/>
          <w:szCs w:val="24"/>
        </w:rPr>
        <w:t xml:space="preserve">numato įsigyti </w:t>
      </w:r>
      <w:r w:rsidR="00E70F87">
        <w:rPr>
          <w:rFonts w:ascii="Times New Roman" w:eastAsia="Calibri" w:hAnsi="Times New Roman" w:cs="Times New Roman"/>
          <w:color w:val="000000" w:themeColor="text1"/>
          <w:sz w:val="24"/>
          <w:szCs w:val="24"/>
        </w:rPr>
        <w:t>Informacijos sklaidos vietinėje spaudoje paslaugas</w:t>
      </w:r>
      <w:r w:rsidR="004A0FA2" w:rsidRPr="00D55AB2">
        <w:rPr>
          <w:rFonts w:ascii="Times New Roman" w:hAnsi="Times New Roman" w:cs="Times New Roman"/>
          <w:bCs/>
          <w:sz w:val="24"/>
          <w:szCs w:val="24"/>
        </w:rPr>
        <w:t>.</w:t>
      </w:r>
      <w:r w:rsidR="004A0FA2" w:rsidRPr="00D55AB2">
        <w:rPr>
          <w:rFonts w:ascii="Times New Roman" w:hAnsi="Times New Roman" w:cs="Times New Roman"/>
          <w:b/>
          <w:sz w:val="24"/>
          <w:szCs w:val="24"/>
        </w:rPr>
        <w:t xml:space="preserve"> </w:t>
      </w:r>
      <w:r w:rsidR="00FB3C75" w:rsidRPr="00D55AB2">
        <w:rPr>
          <w:rFonts w:ascii="Times New Roman" w:hAnsi="Times New Roman" w:cs="Times New Roman"/>
          <w:sz w:val="24"/>
          <w:szCs w:val="24"/>
        </w:rPr>
        <w:t xml:space="preserve">Reikalavimai </w:t>
      </w:r>
      <w:r w:rsidR="00966703" w:rsidRPr="00D55AB2">
        <w:rPr>
          <w:rFonts w:ascii="Times New Roman" w:hAnsi="Times New Roman" w:cs="Times New Roman"/>
          <w:sz w:val="24"/>
          <w:szCs w:val="24"/>
        </w:rPr>
        <w:t>p</w:t>
      </w:r>
      <w:r w:rsidR="00FB3C75" w:rsidRPr="00D55AB2">
        <w:rPr>
          <w:rFonts w:ascii="Times New Roman" w:hAnsi="Times New Roman" w:cs="Times New Roman"/>
          <w:sz w:val="24"/>
          <w:szCs w:val="24"/>
        </w:rPr>
        <w:t>irkimo objektui nustatyti</w:t>
      </w:r>
      <w:r w:rsidR="00AE2AEF" w:rsidRPr="00D55AB2">
        <w:rPr>
          <w:rFonts w:ascii="Times New Roman" w:hAnsi="Times New Roman" w:cs="Times New Roman"/>
          <w:sz w:val="24"/>
          <w:szCs w:val="24"/>
        </w:rPr>
        <w:t xml:space="preserve"> </w:t>
      </w:r>
      <w:r w:rsidR="00966703" w:rsidRPr="00D55AB2">
        <w:rPr>
          <w:rFonts w:ascii="Times New Roman" w:hAnsi="Times New Roman" w:cs="Times New Roman"/>
          <w:sz w:val="24"/>
          <w:szCs w:val="24"/>
        </w:rPr>
        <w:t>s</w:t>
      </w:r>
      <w:r w:rsidR="00044836" w:rsidRPr="00D55AB2">
        <w:rPr>
          <w:rFonts w:ascii="Times New Roman" w:hAnsi="Times New Roman" w:cs="Times New Roman"/>
          <w:sz w:val="24"/>
          <w:szCs w:val="24"/>
        </w:rPr>
        <w:t>pecialiųjų p</w:t>
      </w:r>
      <w:r w:rsidR="00AE2AEF" w:rsidRPr="00D55AB2">
        <w:rPr>
          <w:rFonts w:ascii="Times New Roman" w:hAnsi="Times New Roman" w:cs="Times New Roman"/>
          <w:sz w:val="24"/>
          <w:szCs w:val="24"/>
        </w:rPr>
        <w:t xml:space="preserve">irkimo </w:t>
      </w:r>
      <w:r w:rsidR="00AE2AEF" w:rsidRPr="00E1080A">
        <w:rPr>
          <w:rFonts w:ascii="Times New Roman" w:hAnsi="Times New Roman" w:cs="Times New Roman"/>
          <w:sz w:val="24"/>
          <w:szCs w:val="24"/>
        </w:rPr>
        <w:t>sąlygų</w:t>
      </w:r>
      <w:r w:rsidR="00325BC4" w:rsidRPr="00E1080A">
        <w:rPr>
          <w:rFonts w:ascii="Times New Roman" w:hAnsi="Times New Roman" w:cs="Times New Roman"/>
          <w:sz w:val="24"/>
          <w:szCs w:val="24"/>
        </w:rPr>
        <w:t xml:space="preserve"> </w:t>
      </w:r>
      <w:r w:rsidR="00F46024" w:rsidRPr="00E1080A">
        <w:rPr>
          <w:rFonts w:ascii="Times New Roman" w:hAnsi="Times New Roman" w:cs="Times New Roman"/>
          <w:sz w:val="24"/>
          <w:szCs w:val="24"/>
        </w:rPr>
        <w:t>3</w:t>
      </w:r>
      <w:r w:rsidR="00325BC4" w:rsidRPr="00E1080A">
        <w:rPr>
          <w:rFonts w:ascii="Times New Roman" w:hAnsi="Times New Roman" w:cs="Times New Roman"/>
          <w:sz w:val="24"/>
          <w:szCs w:val="24"/>
        </w:rPr>
        <w:t xml:space="preserve"> </w:t>
      </w:r>
      <w:r w:rsidR="00AE2AEF" w:rsidRPr="00E1080A">
        <w:rPr>
          <w:rFonts w:ascii="Times New Roman" w:hAnsi="Times New Roman" w:cs="Times New Roman"/>
          <w:sz w:val="24"/>
          <w:szCs w:val="24"/>
        </w:rPr>
        <w:t>priede.</w:t>
      </w:r>
    </w:p>
    <w:p w14:paraId="49117D58" w14:textId="54868329" w:rsidR="005D280D" w:rsidRPr="00D55AB2" w:rsidRDefault="002C41AA" w:rsidP="00F77A5D">
      <w:pPr>
        <w:pStyle w:val="Betarp"/>
        <w:contextualSpacing/>
        <w:rPr>
          <w:rFonts w:ascii="Times New Roman" w:hAnsi="Times New Roman" w:cs="Times New Roman"/>
          <w:sz w:val="24"/>
          <w:szCs w:val="24"/>
        </w:rPr>
      </w:pPr>
      <w:r w:rsidRPr="00D55AB2">
        <w:rPr>
          <w:rFonts w:ascii="Times New Roman" w:hAnsi="Times New Roman" w:cs="Times New Roman"/>
          <w:sz w:val="24"/>
          <w:szCs w:val="24"/>
        </w:rPr>
        <w:t>2.2.</w:t>
      </w:r>
      <w:r w:rsidR="00ED1C85" w:rsidRPr="00D55AB2">
        <w:rPr>
          <w:rFonts w:ascii="Times New Roman" w:hAnsi="Times New Roman" w:cs="Times New Roman"/>
          <w:sz w:val="24"/>
          <w:szCs w:val="24"/>
        </w:rPr>
        <w:t xml:space="preserve"> </w:t>
      </w:r>
      <w:r w:rsidR="00FB3C75" w:rsidRPr="00D55AB2">
        <w:rPr>
          <w:rFonts w:ascii="Times New Roman" w:hAnsi="Times New Roman" w:cs="Times New Roman"/>
          <w:sz w:val="24"/>
          <w:szCs w:val="24"/>
        </w:rPr>
        <w:t>Pirkimo objektas į dalis neskaidomas.</w:t>
      </w:r>
      <w:r w:rsidR="00702B7B" w:rsidRPr="00D55AB2">
        <w:rPr>
          <w:rFonts w:ascii="Times New Roman" w:hAnsi="Times New Roman" w:cs="Times New Roman"/>
          <w:sz w:val="24"/>
          <w:szCs w:val="24"/>
        </w:rPr>
        <w:t xml:space="preserve"> Pirkimo apimtys, reikalavimai ir techninė specifikacija apibrėžti </w:t>
      </w:r>
      <w:r w:rsidR="00C314B2" w:rsidRPr="00D55AB2">
        <w:rPr>
          <w:rFonts w:ascii="Times New Roman" w:hAnsi="Times New Roman" w:cs="Times New Roman"/>
          <w:sz w:val="24"/>
          <w:szCs w:val="24"/>
        </w:rPr>
        <w:t>s</w:t>
      </w:r>
      <w:r w:rsidR="000B6976" w:rsidRPr="00D55AB2">
        <w:rPr>
          <w:rFonts w:ascii="Times New Roman" w:hAnsi="Times New Roman" w:cs="Times New Roman"/>
          <w:sz w:val="24"/>
          <w:szCs w:val="24"/>
        </w:rPr>
        <w:t>pecialiųjų p</w:t>
      </w:r>
      <w:r w:rsidR="00702B7B" w:rsidRPr="00D55AB2">
        <w:rPr>
          <w:rFonts w:ascii="Times New Roman" w:hAnsi="Times New Roman" w:cs="Times New Roman"/>
          <w:sz w:val="24"/>
          <w:szCs w:val="24"/>
        </w:rPr>
        <w:t xml:space="preserve">irkimo </w:t>
      </w:r>
      <w:r w:rsidR="00702B7B" w:rsidRPr="009E7FD7">
        <w:rPr>
          <w:rFonts w:ascii="Times New Roman" w:hAnsi="Times New Roman" w:cs="Times New Roman"/>
          <w:sz w:val="24"/>
          <w:szCs w:val="24"/>
        </w:rPr>
        <w:t xml:space="preserve">sąlygų </w:t>
      </w:r>
      <w:r w:rsidR="00F46024" w:rsidRPr="009E7FD7">
        <w:rPr>
          <w:rFonts w:ascii="Times New Roman" w:hAnsi="Times New Roman" w:cs="Times New Roman"/>
          <w:sz w:val="24"/>
          <w:szCs w:val="24"/>
        </w:rPr>
        <w:t>3</w:t>
      </w:r>
      <w:r w:rsidR="00702B7B" w:rsidRPr="009E7FD7">
        <w:rPr>
          <w:rFonts w:ascii="Times New Roman" w:hAnsi="Times New Roman" w:cs="Times New Roman"/>
          <w:color w:val="00B050"/>
          <w:sz w:val="24"/>
          <w:szCs w:val="24"/>
        </w:rPr>
        <w:t xml:space="preserve"> </w:t>
      </w:r>
      <w:r w:rsidR="00702B7B" w:rsidRPr="009E7FD7">
        <w:rPr>
          <w:rFonts w:ascii="Times New Roman" w:hAnsi="Times New Roman" w:cs="Times New Roman"/>
          <w:sz w:val="24"/>
          <w:szCs w:val="24"/>
        </w:rPr>
        <w:t>priede.</w:t>
      </w:r>
    </w:p>
    <w:p w14:paraId="2B9FCCA2" w14:textId="1832B285" w:rsidR="003943EC" w:rsidRPr="00D55AB2" w:rsidRDefault="003943EC" w:rsidP="00F77A5D">
      <w:pPr>
        <w:pStyle w:val="Sraopastraipa"/>
        <w:spacing w:line="240" w:lineRule="auto"/>
        <w:ind w:left="0" w:firstLine="709"/>
        <w:rPr>
          <w:rFonts w:ascii="Times New Roman" w:hAnsi="Times New Roman" w:cs="Times New Roman"/>
          <w:sz w:val="24"/>
          <w:szCs w:val="24"/>
        </w:rPr>
      </w:pPr>
      <w:r w:rsidRPr="00D55AB2">
        <w:rPr>
          <w:rFonts w:ascii="Times New Roman" w:hAnsi="Times New Roman" w:cs="Times New Roman"/>
          <w:sz w:val="24"/>
          <w:szCs w:val="24"/>
        </w:rPr>
        <w:t>2.</w:t>
      </w:r>
      <w:r w:rsidR="001F568A" w:rsidRPr="00D55AB2">
        <w:rPr>
          <w:rFonts w:ascii="Times New Roman" w:hAnsi="Times New Roman" w:cs="Times New Roman"/>
          <w:sz w:val="24"/>
          <w:szCs w:val="24"/>
        </w:rPr>
        <w:t>3</w:t>
      </w:r>
      <w:r w:rsidRPr="00D55AB2">
        <w:rPr>
          <w:rFonts w:ascii="Times New Roman" w:hAnsi="Times New Roman" w:cs="Times New Roman"/>
          <w:sz w:val="24"/>
          <w:szCs w:val="24"/>
        </w:rPr>
        <w:t xml:space="preserve">. Jeigu apibūdinant pirkimo objektą techninėje specifikacijoje </w:t>
      </w:r>
      <w:r w:rsidR="00F709D7">
        <w:rPr>
          <w:rFonts w:ascii="Times New Roman" w:hAnsi="Times New Roman" w:cs="Times New Roman"/>
          <w:sz w:val="24"/>
          <w:szCs w:val="24"/>
        </w:rPr>
        <w:t>ir kituose pirkimo dokumentuose</w:t>
      </w:r>
      <w:r w:rsidR="00830752">
        <w:rPr>
          <w:rFonts w:ascii="Times New Roman" w:hAnsi="Times New Roman" w:cs="Times New Roman"/>
          <w:sz w:val="24"/>
          <w:szCs w:val="24"/>
        </w:rPr>
        <w:t xml:space="preserve"> </w:t>
      </w:r>
      <w:r w:rsidRPr="00D55AB2">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9B7791" w14:textId="1A418C6C" w:rsidR="00A85920" w:rsidRPr="00D55AB2" w:rsidRDefault="003943EC" w:rsidP="00F77A5D">
      <w:pPr>
        <w:pStyle w:val="Sraopastraipa"/>
        <w:spacing w:line="240" w:lineRule="auto"/>
        <w:ind w:left="0" w:firstLine="709"/>
        <w:rPr>
          <w:rFonts w:ascii="Times New Roman" w:hAnsi="Times New Roman" w:cs="Times New Roman"/>
          <w:sz w:val="24"/>
          <w:szCs w:val="24"/>
        </w:rPr>
      </w:pPr>
      <w:r w:rsidRPr="00D55AB2">
        <w:rPr>
          <w:rFonts w:ascii="Times New Roman" w:hAnsi="Times New Roman" w:cs="Times New Roman"/>
          <w:sz w:val="24"/>
          <w:szCs w:val="24"/>
        </w:rPr>
        <w:t>2.</w:t>
      </w:r>
      <w:r w:rsidR="001F568A" w:rsidRPr="00D55AB2">
        <w:rPr>
          <w:rFonts w:ascii="Times New Roman" w:hAnsi="Times New Roman" w:cs="Times New Roman"/>
          <w:sz w:val="24"/>
          <w:szCs w:val="24"/>
        </w:rPr>
        <w:t>4</w:t>
      </w:r>
      <w:r w:rsidRPr="00D55AB2">
        <w:rPr>
          <w:rFonts w:ascii="Times New Roman" w:hAnsi="Times New Roman" w:cs="Times New Roman"/>
          <w:sz w:val="24"/>
          <w:szCs w:val="24"/>
        </w:rPr>
        <w:t>. Jeigu apibūdinant pirkimo objektą techninėje specifikacijoje</w:t>
      </w:r>
      <w:r w:rsidR="00830752">
        <w:rPr>
          <w:rFonts w:ascii="Times New Roman" w:hAnsi="Times New Roman" w:cs="Times New Roman"/>
          <w:sz w:val="24"/>
          <w:szCs w:val="24"/>
        </w:rPr>
        <w:t xml:space="preserve"> ir kituose pirkimo dokumentuose</w:t>
      </w:r>
      <w:r w:rsidRPr="00D55AB2">
        <w:rPr>
          <w:rFonts w:ascii="Times New Roman" w:hAnsi="Times New Roman" w:cs="Times New Roman"/>
          <w:sz w:val="24"/>
          <w:szCs w:val="24"/>
        </w:rPr>
        <w:t xml:space="preserve"> nurodytas standartas, </w:t>
      </w:r>
      <w:r w:rsidRPr="00D55AB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5AB2">
        <w:rPr>
          <w:rFonts w:ascii="Times New Roman" w:hAnsi="Times New Roman" w:cs="Times New Roman"/>
          <w:sz w:val="24"/>
          <w:szCs w:val="24"/>
        </w:rPr>
        <w:t>turi būti laikoma, kad kiekviena tokia nuoroda yra pateikta su žodžiais „arba lygiavertis“.</w:t>
      </w:r>
    </w:p>
    <w:p w14:paraId="06F6247B" w14:textId="0BF21AF1" w:rsidR="00F34B44" w:rsidRPr="00D55AB2" w:rsidRDefault="00F34B44" w:rsidP="00F34B44">
      <w:pPr>
        <w:suppressAutoHyphens/>
        <w:spacing w:line="240" w:lineRule="auto"/>
        <w:ind w:firstLine="851"/>
        <w:rPr>
          <w:rFonts w:ascii="Times New Roman" w:hAnsi="Times New Roman" w:cs="Times New Roman"/>
          <w:color w:val="000000"/>
          <w:sz w:val="24"/>
          <w:szCs w:val="24"/>
        </w:rPr>
      </w:pPr>
      <w:r w:rsidRPr="00D55AB2">
        <w:rPr>
          <w:rFonts w:ascii="Times New Roman" w:hAnsi="Times New Roman" w:cs="Times New Roman"/>
          <w:color w:val="000000"/>
          <w:sz w:val="24"/>
          <w:szCs w:val="24"/>
        </w:rPr>
        <w:t xml:space="preserve">2.5. Maksimali planuojamos sudaryti sutarties vertė – </w:t>
      </w:r>
      <w:r w:rsidR="003B7E50">
        <w:rPr>
          <w:rFonts w:ascii="Times New Roman" w:hAnsi="Times New Roman" w:cs="Times New Roman"/>
          <w:b/>
          <w:bCs/>
          <w:color w:val="000000"/>
          <w:sz w:val="24"/>
          <w:szCs w:val="24"/>
        </w:rPr>
        <w:t>50 000,00</w:t>
      </w:r>
      <w:r w:rsidRPr="00D55AB2">
        <w:rPr>
          <w:rFonts w:ascii="Times New Roman" w:hAnsi="Times New Roman" w:cs="Times New Roman"/>
          <w:color w:val="000000"/>
          <w:sz w:val="24"/>
          <w:szCs w:val="24"/>
        </w:rPr>
        <w:t xml:space="preserve"> Eur be PVM.</w:t>
      </w:r>
    </w:p>
    <w:p w14:paraId="2D421658" w14:textId="015D30A2" w:rsidR="00255C04" w:rsidRPr="002619A9" w:rsidRDefault="00F34B44" w:rsidP="002619A9">
      <w:pPr>
        <w:suppressAutoHyphens/>
        <w:spacing w:line="240" w:lineRule="auto"/>
        <w:ind w:firstLine="851"/>
        <w:rPr>
          <w:rFonts w:ascii="Times New Roman" w:hAnsi="Times New Roman" w:cs="Times New Roman"/>
          <w:color w:val="000000"/>
          <w:sz w:val="24"/>
          <w:szCs w:val="24"/>
        </w:rPr>
      </w:pPr>
      <w:r w:rsidRPr="00D55AB2">
        <w:rPr>
          <w:rFonts w:ascii="Times New Roman" w:hAnsi="Times New Roman" w:cs="Times New Roman"/>
          <w:color w:val="000000"/>
          <w:sz w:val="24"/>
          <w:szCs w:val="24"/>
        </w:rPr>
        <w:t>2.6.</w:t>
      </w:r>
      <w:r w:rsidRPr="00D55AB2">
        <w:rPr>
          <w:rFonts w:ascii="Times New Roman" w:hAnsi="Times New Roman" w:cs="Times New Roman"/>
          <w:sz w:val="24"/>
          <w:szCs w:val="24"/>
        </w:rPr>
        <w:t xml:space="preserve"> </w:t>
      </w:r>
      <w:r w:rsidR="00D55AB2" w:rsidRPr="00D55AB2">
        <w:rPr>
          <w:rFonts w:ascii="Times New Roman" w:hAnsi="Times New Roman" w:cs="Times New Roman"/>
          <w:sz w:val="24"/>
          <w:szCs w:val="24"/>
        </w:rPr>
        <w:t xml:space="preserve">Bendra paslaugų teikimo trukmė – </w:t>
      </w:r>
      <w:r w:rsidR="003B7E50">
        <w:rPr>
          <w:rFonts w:ascii="Times New Roman" w:hAnsi="Times New Roman" w:cs="Times New Roman"/>
          <w:sz w:val="24"/>
          <w:szCs w:val="24"/>
        </w:rPr>
        <w:t>24</w:t>
      </w:r>
      <w:r w:rsidR="00D55AB2" w:rsidRPr="00D55AB2">
        <w:rPr>
          <w:rFonts w:ascii="Times New Roman" w:hAnsi="Times New Roman" w:cs="Times New Roman"/>
          <w:sz w:val="24"/>
          <w:szCs w:val="24"/>
        </w:rPr>
        <w:t xml:space="preserve"> mėnesiai. Konkretaus paslaugų teikimo užsakymo įvykdymo terminas (paslaugų teikimo terminas) – ne ilgiau kaip per 5 (penkias) darbo dienas nuo užsakymo pateikimo.</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27052255"/>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2619A9" w:rsidRDefault="005D280D" w:rsidP="00280D3D">
      <w:pPr>
        <w:pStyle w:val="Sraopastraipa"/>
        <w:numPr>
          <w:ilvl w:val="1"/>
          <w:numId w:val="7"/>
        </w:numPr>
        <w:spacing w:line="240" w:lineRule="auto"/>
        <w:ind w:left="0" w:firstLine="697"/>
        <w:rPr>
          <w:rFonts w:ascii="Times New Roman" w:hAnsi="Times New Roman" w:cs="Times New Roman"/>
          <w:sz w:val="24"/>
          <w:szCs w:val="24"/>
        </w:rPr>
      </w:pPr>
      <w:r w:rsidRPr="002619A9">
        <w:rPr>
          <w:rFonts w:ascii="Times New Roman" w:hAnsi="Times New Roman" w:cs="Times New Roman"/>
          <w:sz w:val="24"/>
          <w:szCs w:val="24"/>
        </w:rPr>
        <w:t>Tiekėjams n</w:t>
      </w:r>
      <w:r w:rsidR="00243470" w:rsidRPr="002619A9">
        <w:rPr>
          <w:rFonts w:ascii="Times New Roman" w:hAnsi="Times New Roman" w:cs="Times New Roman"/>
          <w:sz w:val="24"/>
          <w:szCs w:val="24"/>
        </w:rPr>
        <w:t xml:space="preserve">enustatomi </w:t>
      </w:r>
      <w:r w:rsidRPr="002619A9">
        <w:rPr>
          <w:rFonts w:ascii="Times New Roman" w:hAnsi="Times New Roman" w:cs="Times New Roman"/>
          <w:sz w:val="24"/>
          <w:szCs w:val="24"/>
        </w:rPr>
        <w:t>kvalifikacijos reikalavimai</w:t>
      </w:r>
      <w:r w:rsidR="00F80768" w:rsidRPr="002619A9">
        <w:rPr>
          <w:rFonts w:ascii="Times New Roman" w:hAnsi="Times New Roman" w:cs="Times New Roman"/>
          <w:sz w:val="24"/>
          <w:szCs w:val="24"/>
        </w:rPr>
        <w:t xml:space="preserve">, </w:t>
      </w:r>
      <w:r w:rsidRPr="002619A9">
        <w:rPr>
          <w:rFonts w:ascii="Times New Roman" w:hAnsi="Times New Roman" w:cs="Times New Roman"/>
          <w:sz w:val="24"/>
          <w:szCs w:val="24"/>
        </w:rPr>
        <w:t>reikalavim</w:t>
      </w:r>
      <w:r w:rsidR="001128FB" w:rsidRPr="002619A9">
        <w:rPr>
          <w:rFonts w:ascii="Times New Roman" w:hAnsi="Times New Roman" w:cs="Times New Roman"/>
          <w:sz w:val="24"/>
          <w:szCs w:val="24"/>
        </w:rPr>
        <w:t>ai</w:t>
      </w:r>
      <w:r w:rsidRPr="002619A9">
        <w:rPr>
          <w:rFonts w:ascii="Times New Roman" w:hAnsi="Times New Roman" w:cs="Times New Roman"/>
          <w:sz w:val="24"/>
          <w:szCs w:val="24"/>
        </w:rPr>
        <w:t xml:space="preserve"> dėl kokybės vadybos sistemos ir aplinkos apsaugos vadybos sistemos standartų laikymosi</w:t>
      </w:r>
      <w:r w:rsidR="009905AD" w:rsidRPr="002619A9">
        <w:rPr>
          <w:rFonts w:ascii="Times New Roman" w:hAnsi="Times New Roman" w:cs="Times New Roman"/>
          <w:sz w:val="24"/>
          <w:szCs w:val="24"/>
        </w:rPr>
        <w:t>.</w:t>
      </w:r>
      <w:r w:rsidR="003B3D2C" w:rsidRPr="002619A9">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5F19952" w:rsidR="00894FEF" w:rsidRPr="002619A9" w:rsidRDefault="0008617B" w:rsidP="00F77A5D">
      <w:pPr>
        <w:spacing w:line="240" w:lineRule="auto"/>
        <w:ind w:firstLine="709"/>
        <w:rPr>
          <w:rFonts w:ascii="Times New Roman" w:eastAsia="Arial" w:hAnsi="Times New Roman" w:cs="Times New Roman"/>
          <w:sz w:val="24"/>
          <w:szCs w:val="24"/>
        </w:rPr>
      </w:pPr>
      <w:r w:rsidRPr="002619A9">
        <w:rPr>
          <w:rFonts w:ascii="Times New Roman" w:hAnsi="Times New Roman" w:cs="Times New Roman"/>
          <w:sz w:val="24"/>
          <w:szCs w:val="24"/>
        </w:rPr>
        <w:t>3.</w:t>
      </w:r>
      <w:r w:rsidR="00CE7DFE" w:rsidRPr="002619A9">
        <w:rPr>
          <w:rFonts w:ascii="Times New Roman" w:hAnsi="Times New Roman" w:cs="Times New Roman"/>
          <w:sz w:val="24"/>
          <w:szCs w:val="24"/>
        </w:rPr>
        <w:t>2</w:t>
      </w:r>
      <w:r w:rsidR="001B5CAB" w:rsidRPr="002619A9">
        <w:rPr>
          <w:rFonts w:ascii="Times New Roman" w:hAnsi="Times New Roman" w:cs="Times New Roman"/>
          <w:sz w:val="24"/>
          <w:szCs w:val="24"/>
        </w:rPr>
        <w:t xml:space="preserve">. </w:t>
      </w:r>
      <w:r w:rsidRPr="002619A9">
        <w:rPr>
          <w:rFonts w:ascii="Times New Roman" w:eastAsia="Arial" w:hAnsi="Times New Roman" w:cs="Times New Roman"/>
          <w:sz w:val="24"/>
          <w:szCs w:val="24"/>
        </w:rPr>
        <w:t xml:space="preserve">Tiekėjas teikdamas pasiūlymą </w:t>
      </w:r>
      <w:r w:rsidR="002C50AE" w:rsidRPr="002619A9">
        <w:rPr>
          <w:rFonts w:ascii="Times New Roman" w:eastAsia="Arial" w:hAnsi="Times New Roman" w:cs="Times New Roman"/>
          <w:sz w:val="24"/>
          <w:szCs w:val="24"/>
        </w:rPr>
        <w:t xml:space="preserve">neturi </w:t>
      </w:r>
      <w:r w:rsidRPr="002619A9">
        <w:rPr>
          <w:rFonts w:ascii="Times New Roman" w:eastAsia="Arial" w:hAnsi="Times New Roman" w:cs="Times New Roman"/>
          <w:sz w:val="24"/>
          <w:szCs w:val="24"/>
        </w:rPr>
        <w:t xml:space="preserve">pateikti </w:t>
      </w:r>
      <w:r w:rsidR="002C50AE" w:rsidRPr="002619A9">
        <w:rPr>
          <w:rFonts w:ascii="Times New Roman" w:eastAsia="Arial" w:hAnsi="Times New Roman" w:cs="Times New Roman"/>
          <w:sz w:val="24"/>
          <w:szCs w:val="24"/>
        </w:rPr>
        <w:t>nei EBVPD</w:t>
      </w:r>
      <w:r w:rsidR="00531D05" w:rsidRPr="002619A9">
        <w:rPr>
          <w:rFonts w:ascii="Times New Roman" w:eastAsia="Arial" w:hAnsi="Times New Roman" w:cs="Times New Roman"/>
          <w:sz w:val="24"/>
          <w:szCs w:val="24"/>
        </w:rPr>
        <w:t>,</w:t>
      </w:r>
      <w:r w:rsidR="002C50AE" w:rsidRPr="002619A9">
        <w:rPr>
          <w:rFonts w:ascii="Times New Roman" w:eastAsia="Arial" w:hAnsi="Times New Roman" w:cs="Times New Roman"/>
          <w:sz w:val="24"/>
          <w:szCs w:val="24"/>
        </w:rPr>
        <w:t xml:space="preserve"> nei </w:t>
      </w:r>
      <w:r w:rsidRPr="002619A9">
        <w:rPr>
          <w:rFonts w:ascii="Times New Roman" w:eastAsia="Arial" w:hAnsi="Times New Roman" w:cs="Times New Roman"/>
          <w:sz w:val="24"/>
          <w:szCs w:val="24"/>
        </w:rPr>
        <w:t>laisvos formos deklaracij</w:t>
      </w:r>
      <w:r w:rsidR="002C50AE" w:rsidRPr="002619A9">
        <w:rPr>
          <w:rFonts w:ascii="Times New Roman" w:eastAsia="Arial" w:hAnsi="Times New Roman" w:cs="Times New Roman"/>
          <w:sz w:val="24"/>
          <w:szCs w:val="24"/>
        </w:rPr>
        <w:t>os</w:t>
      </w:r>
      <w:r w:rsidRPr="002619A9">
        <w:rPr>
          <w:rFonts w:ascii="Times New Roman" w:eastAsia="Arial" w:hAnsi="Times New Roman" w:cs="Times New Roman"/>
          <w:sz w:val="24"/>
          <w:szCs w:val="24"/>
        </w:rPr>
        <w:t xml:space="preserve"> dėl atitikties reikalavimams.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27052256"/>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52851994" w:rsidR="000064F3" w:rsidRPr="00F8218F" w:rsidRDefault="000064F3" w:rsidP="00F77A5D">
      <w:pPr>
        <w:spacing w:line="240" w:lineRule="auto"/>
        <w:ind w:firstLine="567"/>
        <w:rPr>
          <w:rFonts w:cstheme="minorHAnsi"/>
          <w:iCs/>
        </w:rPr>
      </w:pPr>
    </w:p>
    <w:p w14:paraId="74CFA4F3" w14:textId="68753258" w:rsidR="000C625C" w:rsidRPr="00733F5D" w:rsidRDefault="00FA00C4" w:rsidP="004647D7">
      <w:pPr>
        <w:pStyle w:val="Sraopastraipa"/>
        <w:suppressAutoHyphens/>
        <w:ind w:left="0" w:firstLine="357"/>
        <w:rPr>
          <w:rFonts w:ascii="Times New Roman" w:hAnsi="Times New Roman" w:cs="Times New Roman"/>
          <w:sz w:val="24"/>
          <w:szCs w:val="24"/>
        </w:rPr>
      </w:pPr>
      <w:r w:rsidRPr="00733F5D">
        <w:rPr>
          <w:rFonts w:ascii="Times New Roman" w:hAnsi="Times New Roman" w:cs="Times New Roman"/>
          <w:sz w:val="24"/>
          <w:szCs w:val="24"/>
        </w:rPr>
        <w:t xml:space="preserve">     </w:t>
      </w:r>
      <w:r w:rsidR="008F5D7E" w:rsidRPr="00733F5D">
        <w:rPr>
          <w:rFonts w:ascii="Times New Roman" w:hAnsi="Times New Roman" w:cs="Times New Roman"/>
          <w:sz w:val="24"/>
          <w:szCs w:val="24"/>
        </w:rPr>
        <w:t>4.</w:t>
      </w:r>
      <w:r w:rsidR="00666941" w:rsidRPr="00733F5D">
        <w:rPr>
          <w:rFonts w:ascii="Times New Roman" w:hAnsi="Times New Roman" w:cs="Times New Roman"/>
          <w:sz w:val="24"/>
          <w:szCs w:val="24"/>
        </w:rPr>
        <w:t>1</w:t>
      </w:r>
      <w:r w:rsidR="008F5D7E" w:rsidRPr="00733F5D">
        <w:rPr>
          <w:rFonts w:ascii="Times New Roman" w:hAnsi="Times New Roman" w:cs="Times New Roman"/>
          <w:sz w:val="24"/>
          <w:szCs w:val="24"/>
        </w:rPr>
        <w:t xml:space="preserve">. </w:t>
      </w:r>
      <w:r w:rsidR="004647D7" w:rsidRPr="00733F5D">
        <w:rPr>
          <w:rFonts w:ascii="Times New Roman" w:hAnsi="Times New Roman" w:cs="Times New Roman"/>
          <w:sz w:val="24"/>
          <w:szCs w:val="24"/>
        </w:rPr>
        <w:t xml:space="preserve">Perkančioji organizacija šiame pirkime netaikys reikalavimų, susijusių su nacionaliniu saugumu. </w:t>
      </w:r>
    </w:p>
    <w:p w14:paraId="490591E3" w14:textId="52145173"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27052257"/>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8C6CEB" w:rsidRDefault="0008755A" w:rsidP="00A5105A">
      <w:pPr>
        <w:spacing w:line="20" w:lineRule="atLeast"/>
        <w:ind w:firstLine="709"/>
        <w:rPr>
          <w:rFonts w:ascii="Times New Roman" w:hAnsi="Times New Roman" w:cs="Times New Roman"/>
          <w:i/>
          <w:iCs/>
          <w:color w:val="7030A0"/>
          <w:sz w:val="24"/>
          <w:szCs w:val="24"/>
        </w:rPr>
      </w:pPr>
      <w:r w:rsidRPr="008C6CEB">
        <w:rPr>
          <w:rFonts w:ascii="Times New Roman" w:hAnsi="Times New Roman" w:cs="Times New Roman"/>
          <w:sz w:val="24"/>
          <w:szCs w:val="24"/>
        </w:rPr>
        <w:t>5.1. Tiekėjo pasiūlymą sudaro CVP IS pateikiamų ir žemiau nurodytų dokumentų visuma:</w:t>
      </w:r>
    </w:p>
    <w:p w14:paraId="42752441" w14:textId="5C30BABD" w:rsidR="008B12C0" w:rsidRPr="008C6CEB" w:rsidRDefault="000010DA" w:rsidP="009B4FB1">
      <w:pPr>
        <w:pStyle w:val="Sraopastraipa"/>
        <w:spacing w:line="240" w:lineRule="auto"/>
        <w:ind w:left="0" w:firstLine="709"/>
        <w:rPr>
          <w:rFonts w:ascii="Times New Roman" w:hAnsi="Times New Roman" w:cs="Times New Roman"/>
          <w:sz w:val="24"/>
          <w:szCs w:val="24"/>
        </w:rPr>
      </w:pPr>
      <w:r w:rsidRPr="008C6CEB">
        <w:rPr>
          <w:rFonts w:ascii="Times New Roman" w:hAnsi="Times New Roman" w:cs="Times New Roman"/>
          <w:sz w:val="24"/>
          <w:szCs w:val="24"/>
        </w:rPr>
        <w:t>5</w:t>
      </w:r>
      <w:r w:rsidR="00CC654F" w:rsidRPr="008C6CEB">
        <w:rPr>
          <w:rFonts w:ascii="Times New Roman" w:hAnsi="Times New Roman" w:cs="Times New Roman"/>
          <w:sz w:val="24"/>
          <w:szCs w:val="24"/>
        </w:rPr>
        <w:t>.</w:t>
      </w:r>
      <w:r w:rsidR="00BD2E81" w:rsidRPr="008C6CEB">
        <w:rPr>
          <w:rFonts w:ascii="Times New Roman" w:hAnsi="Times New Roman" w:cs="Times New Roman"/>
          <w:sz w:val="24"/>
          <w:szCs w:val="24"/>
        </w:rPr>
        <w:t>1</w:t>
      </w:r>
      <w:r w:rsidR="00CC654F" w:rsidRPr="008C6CEB">
        <w:rPr>
          <w:rFonts w:ascii="Times New Roman" w:hAnsi="Times New Roman" w:cs="Times New Roman"/>
          <w:sz w:val="24"/>
          <w:szCs w:val="24"/>
        </w:rPr>
        <w:t>.</w:t>
      </w:r>
      <w:r w:rsidR="0008755A" w:rsidRPr="008C6CEB">
        <w:rPr>
          <w:rFonts w:ascii="Times New Roman" w:hAnsi="Times New Roman" w:cs="Times New Roman"/>
          <w:sz w:val="24"/>
          <w:szCs w:val="24"/>
        </w:rPr>
        <w:t>1.</w:t>
      </w:r>
      <w:r w:rsidR="00291C92" w:rsidRPr="008C6CEB">
        <w:rPr>
          <w:rFonts w:ascii="Times New Roman" w:hAnsi="Times New Roman" w:cs="Times New Roman"/>
          <w:sz w:val="24"/>
          <w:szCs w:val="24"/>
        </w:rPr>
        <w:t xml:space="preserve"> </w:t>
      </w:r>
      <w:r w:rsidR="00A31E24" w:rsidRPr="008C6CEB">
        <w:rPr>
          <w:rFonts w:ascii="Times New Roman" w:hAnsi="Times New Roman" w:cs="Times New Roman"/>
          <w:sz w:val="24"/>
          <w:szCs w:val="24"/>
        </w:rPr>
        <w:t>T</w:t>
      </w:r>
      <w:r w:rsidR="005A5204" w:rsidRPr="008C6CEB">
        <w:rPr>
          <w:rFonts w:ascii="Times New Roman" w:hAnsi="Times New Roman" w:cs="Times New Roman"/>
          <w:sz w:val="24"/>
          <w:szCs w:val="24"/>
        </w:rPr>
        <w:t xml:space="preserve">iekėjo pasirašytas pasiūlymas, parengtas pagal </w:t>
      </w:r>
      <w:r w:rsidR="00820787" w:rsidRPr="00F52FD4">
        <w:rPr>
          <w:rFonts w:ascii="Times New Roman" w:hAnsi="Times New Roman" w:cs="Times New Roman"/>
          <w:sz w:val="24"/>
          <w:szCs w:val="24"/>
        </w:rPr>
        <w:t>s</w:t>
      </w:r>
      <w:r w:rsidR="00D85943" w:rsidRPr="00F52FD4">
        <w:rPr>
          <w:rFonts w:ascii="Times New Roman" w:hAnsi="Times New Roman" w:cs="Times New Roman"/>
          <w:sz w:val="24"/>
          <w:szCs w:val="24"/>
        </w:rPr>
        <w:t xml:space="preserve">pecialiųjų </w:t>
      </w:r>
      <w:r w:rsidR="005A5204" w:rsidRPr="00F52FD4">
        <w:rPr>
          <w:rFonts w:ascii="Times New Roman" w:hAnsi="Times New Roman" w:cs="Times New Roman"/>
          <w:sz w:val="24"/>
          <w:szCs w:val="24"/>
        </w:rPr>
        <w:fldChar w:fldCharType="begin"/>
      </w:r>
      <w:r w:rsidR="005A5204" w:rsidRPr="00F52FD4">
        <w:rPr>
          <w:rFonts w:ascii="Times New Roman" w:hAnsi="Times New Roman" w:cs="Times New Roman"/>
          <w:sz w:val="24"/>
          <w:szCs w:val="24"/>
        </w:rPr>
        <w:instrText xml:space="preserve"> REF _Ref38540913 \h  \* MERGEFORMAT </w:instrText>
      </w:r>
      <w:r w:rsidR="005A5204" w:rsidRPr="00F52FD4">
        <w:rPr>
          <w:rFonts w:ascii="Times New Roman" w:hAnsi="Times New Roman" w:cs="Times New Roman"/>
          <w:sz w:val="24"/>
          <w:szCs w:val="24"/>
        </w:rPr>
      </w:r>
      <w:r w:rsidR="005A5204" w:rsidRPr="00F52FD4">
        <w:rPr>
          <w:rFonts w:ascii="Times New Roman" w:hAnsi="Times New Roman" w:cs="Times New Roman"/>
          <w:sz w:val="24"/>
          <w:szCs w:val="24"/>
        </w:rPr>
        <w:fldChar w:fldCharType="separate"/>
      </w:r>
      <w:r w:rsidR="00D85943" w:rsidRPr="00F52FD4">
        <w:rPr>
          <w:rFonts w:ascii="Times New Roman" w:hAnsi="Times New Roman" w:cs="Times New Roman"/>
          <w:sz w:val="24"/>
          <w:szCs w:val="24"/>
        </w:rPr>
        <w:t>p</w:t>
      </w:r>
      <w:r w:rsidR="005A5204" w:rsidRPr="00F52FD4">
        <w:rPr>
          <w:rFonts w:ascii="Times New Roman" w:hAnsi="Times New Roman" w:cs="Times New Roman"/>
          <w:sz w:val="24"/>
          <w:szCs w:val="24"/>
        </w:rPr>
        <w:t xml:space="preserve">irkimo sąlygų </w:t>
      </w:r>
      <w:r w:rsidR="00645581" w:rsidRPr="00F52FD4">
        <w:rPr>
          <w:rFonts w:ascii="Times New Roman" w:hAnsi="Times New Roman" w:cs="Times New Roman"/>
          <w:sz w:val="24"/>
          <w:szCs w:val="24"/>
        </w:rPr>
        <w:t>4</w:t>
      </w:r>
      <w:r w:rsidR="006B6342" w:rsidRPr="00F52FD4">
        <w:rPr>
          <w:rFonts w:ascii="Times New Roman" w:hAnsi="Times New Roman" w:cs="Times New Roman"/>
          <w:sz w:val="24"/>
          <w:szCs w:val="24"/>
        </w:rPr>
        <w:t xml:space="preserve"> </w:t>
      </w:r>
      <w:r w:rsidR="005A5204" w:rsidRPr="00F52FD4">
        <w:rPr>
          <w:rFonts w:ascii="Times New Roman" w:hAnsi="Times New Roman" w:cs="Times New Roman"/>
          <w:sz w:val="24"/>
          <w:szCs w:val="24"/>
        </w:rPr>
        <w:fldChar w:fldCharType="end"/>
      </w:r>
      <w:r w:rsidR="008339CC" w:rsidRPr="00F52FD4">
        <w:rPr>
          <w:rFonts w:ascii="Times New Roman" w:hAnsi="Times New Roman" w:cs="Times New Roman"/>
          <w:sz w:val="24"/>
          <w:szCs w:val="24"/>
        </w:rPr>
        <w:t xml:space="preserve">priede </w:t>
      </w:r>
      <w:r w:rsidR="005A5204" w:rsidRPr="00F52FD4">
        <w:rPr>
          <w:rFonts w:ascii="Times New Roman" w:hAnsi="Times New Roman" w:cs="Times New Roman"/>
          <w:sz w:val="24"/>
          <w:szCs w:val="24"/>
        </w:rPr>
        <w:t>pateiktą pasiūlymo formą ir pasiūlymo formoje nurodyti ir kiti, tiekėjo nuomone, būtini</w:t>
      </w:r>
      <w:r w:rsidR="005A5204" w:rsidRPr="008C6CEB">
        <w:rPr>
          <w:rFonts w:ascii="Times New Roman" w:hAnsi="Times New Roman" w:cs="Times New Roman"/>
          <w:sz w:val="24"/>
          <w:szCs w:val="24"/>
        </w:rPr>
        <w:t xml:space="preserve"> dokumentai (jų kopijos)</w:t>
      </w:r>
      <w:r w:rsidR="00E90235" w:rsidRPr="008C6CEB">
        <w:rPr>
          <w:rFonts w:ascii="Times New Roman" w:hAnsi="Times New Roman" w:cs="Times New Roman"/>
          <w:sz w:val="24"/>
          <w:szCs w:val="24"/>
        </w:rPr>
        <w:t>;</w:t>
      </w:r>
    </w:p>
    <w:p w14:paraId="4B0C6C7B" w14:textId="77777777" w:rsidR="00E90235" w:rsidRPr="008C6CEB" w:rsidRDefault="00E90235" w:rsidP="00E90235">
      <w:pPr>
        <w:suppressAutoHyphens/>
        <w:spacing w:line="240" w:lineRule="auto"/>
        <w:rPr>
          <w:rFonts w:ascii="Times New Roman" w:hAnsi="Times New Roman" w:cs="Times New Roman"/>
          <w:sz w:val="24"/>
          <w:szCs w:val="24"/>
        </w:rPr>
      </w:pPr>
      <w:r w:rsidRPr="008C6CEB">
        <w:rPr>
          <w:rFonts w:ascii="Times New Roman" w:hAnsi="Times New Roman" w:cs="Times New Roman"/>
          <w:sz w:val="24"/>
          <w:szCs w:val="24"/>
        </w:rPr>
        <w:t xml:space="preserve">5.1.2. jungtinės veiklos sutarties skaitmeninė kopija (jeigu dalyvauja tiekėjų grupė); </w:t>
      </w:r>
      <w:bookmarkStart w:id="14" w:name="_Toc513623648"/>
      <w:bookmarkStart w:id="15" w:name="_Toc526949172"/>
      <w:bookmarkStart w:id="16" w:name="_Toc527019682"/>
      <w:bookmarkStart w:id="17" w:name="_Toc147911368"/>
    </w:p>
    <w:p w14:paraId="36AA79E2" w14:textId="77777777" w:rsidR="00E90235" w:rsidRPr="008C6CEB" w:rsidRDefault="00E90235" w:rsidP="00E90235">
      <w:pPr>
        <w:pStyle w:val="Sraopastraipa"/>
        <w:suppressAutoHyphens/>
        <w:spacing w:line="240" w:lineRule="auto"/>
        <w:ind w:left="397" w:firstLine="300"/>
        <w:rPr>
          <w:rFonts w:ascii="Times New Roman" w:hAnsi="Times New Roman" w:cs="Times New Roman"/>
          <w:bCs/>
          <w:sz w:val="24"/>
          <w:szCs w:val="24"/>
        </w:rPr>
      </w:pPr>
      <w:r w:rsidRPr="008C6CEB">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4"/>
      <w:bookmarkEnd w:id="15"/>
      <w:bookmarkEnd w:id="16"/>
      <w:bookmarkEnd w:id="17"/>
    </w:p>
    <w:p w14:paraId="7878CB9C" w14:textId="7379CD39" w:rsidR="00E90235" w:rsidRPr="008C6CEB" w:rsidRDefault="00E90235" w:rsidP="00E90235">
      <w:pPr>
        <w:pStyle w:val="Sraopastraipa"/>
        <w:spacing w:line="240" w:lineRule="auto"/>
        <w:ind w:left="397" w:firstLine="300"/>
        <w:rPr>
          <w:rFonts w:ascii="Times New Roman" w:hAnsi="Times New Roman" w:cs="Times New Roman"/>
          <w:sz w:val="24"/>
          <w:szCs w:val="24"/>
          <w:u w:val="single"/>
        </w:rPr>
      </w:pPr>
      <w:r w:rsidRPr="008C6CEB">
        <w:rPr>
          <w:rFonts w:ascii="Times New Roman" w:hAnsi="Times New Roman" w:cs="Times New Roman"/>
          <w:sz w:val="24"/>
          <w:szCs w:val="24"/>
        </w:rPr>
        <w:t>5.1.</w:t>
      </w:r>
      <w:r w:rsidR="009E261F">
        <w:rPr>
          <w:rFonts w:ascii="Times New Roman" w:hAnsi="Times New Roman" w:cs="Times New Roman"/>
          <w:sz w:val="24"/>
          <w:szCs w:val="24"/>
        </w:rPr>
        <w:t>4</w:t>
      </w:r>
      <w:r w:rsidRPr="008C6CEB">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4D28056D" w14:textId="2E3A963D" w:rsidR="00E90235" w:rsidRPr="008C6CEB" w:rsidRDefault="00E90235" w:rsidP="00E90235">
      <w:pPr>
        <w:suppressAutoHyphens/>
        <w:spacing w:line="240" w:lineRule="auto"/>
        <w:ind w:left="397" w:right="-1" w:firstLine="300"/>
        <w:rPr>
          <w:rFonts w:ascii="Times New Roman" w:hAnsi="Times New Roman" w:cs="Times New Roman"/>
          <w:sz w:val="24"/>
          <w:szCs w:val="24"/>
        </w:rPr>
      </w:pPr>
      <w:r w:rsidRPr="008C6CEB">
        <w:rPr>
          <w:rFonts w:ascii="Times New Roman" w:hAnsi="Times New Roman" w:cs="Times New Roman"/>
          <w:sz w:val="24"/>
          <w:szCs w:val="24"/>
        </w:rPr>
        <w:t>5.1.</w:t>
      </w:r>
      <w:r w:rsidR="009E261F">
        <w:rPr>
          <w:rFonts w:ascii="Times New Roman" w:hAnsi="Times New Roman" w:cs="Times New Roman"/>
          <w:sz w:val="24"/>
          <w:szCs w:val="24"/>
        </w:rPr>
        <w:t>5</w:t>
      </w:r>
      <w:r w:rsidRPr="008C6CEB">
        <w:rPr>
          <w:rFonts w:ascii="Times New Roman" w:hAnsi="Times New Roman" w:cs="Times New Roman"/>
          <w:sz w:val="24"/>
          <w:szCs w:val="24"/>
        </w:rPr>
        <w:t>. jei tiekėjas pasitelkia subtiekėjus, subtiekėjo deklaracija ar kitas dokumentas, patvirtinantis jo sutikimą būti subtiekėju pirkime.</w:t>
      </w:r>
    </w:p>
    <w:p w14:paraId="5449EA50" w14:textId="77777777" w:rsidR="009A71C5" w:rsidRPr="008C6CEB" w:rsidRDefault="009A71C5" w:rsidP="009A71C5">
      <w:pPr>
        <w:pStyle w:val="Sraopastraipa"/>
        <w:spacing w:line="240" w:lineRule="auto"/>
        <w:ind w:left="0"/>
        <w:rPr>
          <w:rFonts w:ascii="Times New Roman" w:hAnsi="Times New Roman" w:cs="Times New Roman"/>
          <w:sz w:val="24"/>
          <w:szCs w:val="24"/>
          <w:u w:val="single"/>
        </w:rPr>
      </w:pPr>
      <w:r w:rsidRPr="008C6CEB">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C6CEB">
        <w:rPr>
          <w:rFonts w:ascii="Times New Roman" w:hAnsi="Times New Roman" w:cs="Times New Roman"/>
          <w:sz w:val="24"/>
          <w:szCs w:val="24"/>
        </w:rPr>
        <w:t>Perkančiajai organizacijai kilus abejonių dėl dokumentų tikrumo, ji turi teisę reikalauti pateikti dokumentų originalus.</w:t>
      </w:r>
      <w:r w:rsidRPr="008C6CEB">
        <w:rPr>
          <w:rFonts w:ascii="Times New Roman" w:eastAsia="Calibri" w:hAnsi="Times New Roman" w:cs="Times New Roman"/>
          <w:sz w:val="24"/>
          <w:szCs w:val="24"/>
        </w:rPr>
        <w:t xml:space="preserve"> Gali būti:</w:t>
      </w:r>
    </w:p>
    <w:p w14:paraId="32AEED9F" w14:textId="77777777" w:rsidR="009A71C5" w:rsidRPr="008C6CEB" w:rsidRDefault="009A71C5" w:rsidP="009A71C5">
      <w:pPr>
        <w:spacing w:line="240" w:lineRule="auto"/>
        <w:ind w:firstLine="709"/>
        <w:rPr>
          <w:rFonts w:ascii="Times New Roman" w:hAnsi="Times New Roman" w:cs="Times New Roman"/>
          <w:sz w:val="24"/>
          <w:szCs w:val="24"/>
        </w:rPr>
      </w:pPr>
      <w:r w:rsidRPr="008C6CEB">
        <w:rPr>
          <w:rFonts w:ascii="Times New Roman" w:eastAsia="Calibri" w:hAnsi="Times New Roman" w:cs="Times New Roman"/>
          <w:sz w:val="24"/>
          <w:szCs w:val="24"/>
        </w:rPr>
        <w:t>5.2.1. pateikiami kvalifikuotu elektroniniu parašu pasirašyti elektroninėmis priemonėmis suformuoti dokumentai;</w:t>
      </w:r>
    </w:p>
    <w:p w14:paraId="61488440" w14:textId="3B373CC3" w:rsidR="009A71C5" w:rsidRPr="008C6CEB" w:rsidRDefault="009A71C5" w:rsidP="00D05489">
      <w:pPr>
        <w:pStyle w:val="Sraopastraipa"/>
        <w:spacing w:line="240" w:lineRule="auto"/>
        <w:ind w:left="0"/>
        <w:rPr>
          <w:rFonts w:ascii="Times New Roman" w:hAnsi="Times New Roman" w:cs="Times New Roman"/>
          <w:sz w:val="24"/>
          <w:szCs w:val="24"/>
        </w:rPr>
      </w:pPr>
      <w:r w:rsidRPr="008C6CEB">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013EB935" w:rsidR="00EB0E73" w:rsidRPr="008C6CEB" w:rsidRDefault="00392458" w:rsidP="00F77A5D">
      <w:pPr>
        <w:pStyle w:val="Sraopastraipa"/>
        <w:spacing w:line="240" w:lineRule="auto"/>
        <w:ind w:left="0"/>
        <w:rPr>
          <w:rFonts w:ascii="Times New Roman" w:hAnsi="Times New Roman" w:cs="Times New Roman"/>
          <w:sz w:val="24"/>
          <w:szCs w:val="24"/>
        </w:rPr>
      </w:pPr>
      <w:r w:rsidRPr="008C6CEB">
        <w:rPr>
          <w:rFonts w:ascii="Times New Roman" w:eastAsia="Arial" w:hAnsi="Times New Roman" w:cs="Times New Roman"/>
          <w:sz w:val="24"/>
          <w:szCs w:val="24"/>
        </w:rPr>
        <w:t xml:space="preserve">5.3. </w:t>
      </w:r>
      <w:r w:rsidR="00D61DED" w:rsidRPr="008C6CEB">
        <w:rPr>
          <w:rFonts w:ascii="Times New Roman" w:eastAsia="Arial" w:hAnsi="Times New Roman" w:cs="Times New Roman"/>
          <w:sz w:val="24"/>
          <w:szCs w:val="24"/>
        </w:rPr>
        <w:t>Pasiūlyma</w:t>
      </w:r>
      <w:r w:rsidR="00543400" w:rsidRPr="008C6CEB">
        <w:rPr>
          <w:rFonts w:ascii="Times New Roman" w:eastAsia="Arial" w:hAnsi="Times New Roman" w:cs="Times New Roman"/>
          <w:sz w:val="24"/>
          <w:szCs w:val="24"/>
        </w:rPr>
        <w:t>s turi būti parengtas</w:t>
      </w:r>
      <w:r w:rsidR="00D61DED" w:rsidRPr="008C6CEB">
        <w:rPr>
          <w:rFonts w:ascii="Times New Roman" w:eastAsia="Arial" w:hAnsi="Times New Roman" w:cs="Times New Roman"/>
          <w:sz w:val="24"/>
          <w:szCs w:val="24"/>
        </w:rPr>
        <w:t xml:space="preserve"> lietuvių </w:t>
      </w:r>
      <w:r w:rsidR="00B306B5" w:rsidRPr="008C6CEB">
        <w:rPr>
          <w:rFonts w:ascii="Times New Roman" w:eastAsia="Arial" w:hAnsi="Times New Roman" w:cs="Times New Roman"/>
          <w:sz w:val="24"/>
          <w:szCs w:val="24"/>
        </w:rPr>
        <w:t>kalba.</w:t>
      </w:r>
      <w:r w:rsidR="00543400" w:rsidRPr="008C6CEB">
        <w:rPr>
          <w:rFonts w:ascii="Times New Roman" w:hAnsi="Times New Roman" w:cs="Times New Roman"/>
          <w:sz w:val="24"/>
          <w:szCs w:val="24"/>
        </w:rPr>
        <w:t xml:space="preserve"> </w:t>
      </w:r>
      <w:r w:rsidR="000A3108" w:rsidRPr="008C6CE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C6CEB" w:rsidRDefault="00AB0036" w:rsidP="00F77A5D">
      <w:pPr>
        <w:pStyle w:val="Sraopastraipa"/>
        <w:spacing w:line="240" w:lineRule="auto"/>
        <w:ind w:left="0"/>
        <w:rPr>
          <w:rFonts w:ascii="Times New Roman" w:hAnsi="Times New Roman" w:cs="Times New Roman"/>
          <w:sz w:val="24"/>
          <w:szCs w:val="24"/>
        </w:rPr>
      </w:pPr>
      <w:r w:rsidRPr="008C6CEB">
        <w:rPr>
          <w:rFonts w:ascii="Times New Roman" w:hAnsi="Times New Roman" w:cs="Times New Roman"/>
          <w:sz w:val="24"/>
          <w:szCs w:val="24"/>
        </w:rPr>
        <w:t xml:space="preserve">5.4. </w:t>
      </w:r>
      <w:r w:rsidR="0032046A" w:rsidRPr="008C6CEB">
        <w:rPr>
          <w:rFonts w:ascii="Times New Roman" w:hAnsi="Times New Roman" w:cs="Times New Roman"/>
          <w:sz w:val="24"/>
          <w:szCs w:val="24"/>
        </w:rPr>
        <w:t>Pasiūlym</w:t>
      </w:r>
      <w:r w:rsidR="00990A2D" w:rsidRPr="008C6CEB">
        <w:rPr>
          <w:rFonts w:ascii="Times New Roman" w:hAnsi="Times New Roman" w:cs="Times New Roman"/>
          <w:sz w:val="24"/>
          <w:szCs w:val="24"/>
        </w:rPr>
        <w:t xml:space="preserve">uose nurodytos kainos </w:t>
      </w:r>
      <w:r w:rsidR="003C09C7" w:rsidRPr="008C6CEB">
        <w:rPr>
          <w:rFonts w:ascii="Times New Roman" w:hAnsi="Times New Roman" w:cs="Times New Roman"/>
          <w:sz w:val="24"/>
          <w:szCs w:val="24"/>
        </w:rPr>
        <w:t xml:space="preserve">bus vertinamos </w:t>
      </w:r>
      <w:r w:rsidR="0032046A" w:rsidRPr="008C6CEB">
        <w:rPr>
          <w:rFonts w:ascii="Times New Roman" w:hAnsi="Times New Roman" w:cs="Times New Roman"/>
          <w:sz w:val="24"/>
          <w:szCs w:val="24"/>
        </w:rPr>
        <w:t>eurais</w:t>
      </w:r>
      <w:r w:rsidR="0032046A" w:rsidRPr="008C6CEB">
        <w:rPr>
          <w:rFonts w:ascii="Times New Roman" w:eastAsia="Calibri" w:hAnsi="Times New Roman" w:cs="Times New Roman"/>
          <w:sz w:val="24"/>
          <w:szCs w:val="24"/>
        </w:rPr>
        <w:t>.</w:t>
      </w:r>
      <w:r w:rsidR="0032046A" w:rsidRPr="008C6CEB">
        <w:rPr>
          <w:rFonts w:ascii="Times New Roman" w:hAnsi="Times New Roman" w:cs="Times New Roman"/>
          <w:sz w:val="24"/>
          <w:szCs w:val="24"/>
        </w:rPr>
        <w:t xml:space="preserve"> Jeigu </w:t>
      </w:r>
      <w:r w:rsidR="005B57A2" w:rsidRPr="008C6CEB">
        <w:rPr>
          <w:rFonts w:ascii="Times New Roman" w:hAnsi="Times New Roman" w:cs="Times New Roman"/>
          <w:sz w:val="24"/>
          <w:szCs w:val="24"/>
        </w:rPr>
        <w:t>p</w:t>
      </w:r>
      <w:r w:rsidR="0032046A" w:rsidRPr="008C6CEB">
        <w:rPr>
          <w:rFonts w:ascii="Times New Roman" w:hAnsi="Times New Roman" w:cs="Times New Roman"/>
          <w:sz w:val="24"/>
          <w:szCs w:val="24"/>
        </w:rPr>
        <w:t xml:space="preserve">asiūlymuose kainos nurodytos užsienio valiuta, jos </w:t>
      </w:r>
      <w:r w:rsidR="003C09C7" w:rsidRPr="008C6CEB">
        <w:rPr>
          <w:rFonts w:ascii="Times New Roman" w:hAnsi="Times New Roman" w:cs="Times New Roman"/>
          <w:sz w:val="24"/>
          <w:szCs w:val="24"/>
        </w:rPr>
        <w:t>bus</w:t>
      </w:r>
      <w:r w:rsidR="0032046A" w:rsidRPr="008C6CEB">
        <w:rPr>
          <w:rFonts w:ascii="Times New Roman" w:hAnsi="Times New Roman" w:cs="Times New Roman"/>
          <w:sz w:val="24"/>
          <w:szCs w:val="24"/>
        </w:rPr>
        <w:t xml:space="preserve"> perskaičiuojamos </w:t>
      </w:r>
      <w:r w:rsidR="003C09C7" w:rsidRPr="008C6CEB">
        <w:rPr>
          <w:rFonts w:ascii="Times New Roman" w:hAnsi="Times New Roman" w:cs="Times New Roman"/>
          <w:sz w:val="24"/>
          <w:szCs w:val="24"/>
        </w:rPr>
        <w:t>eurais</w:t>
      </w:r>
      <w:r w:rsidR="0032046A" w:rsidRPr="008C6CE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w:t>
      </w:r>
      <w:r w:rsidR="0032046A" w:rsidRPr="008C6CEB">
        <w:rPr>
          <w:rFonts w:ascii="Times New Roman" w:hAnsi="Times New Roman" w:cs="Times New Roman"/>
          <w:sz w:val="24"/>
          <w:szCs w:val="24"/>
        </w:rPr>
        <w:lastRenderedPageBreak/>
        <w:t>neskelbia, – pagal Lietuvos banko nustatomą ir skelbiamą orientacinį euro ir užsienio valiutų santykį pasiūlymų pateikimo dieną</w:t>
      </w:r>
      <w:r w:rsidR="00CD38A0" w:rsidRPr="008C6CEB">
        <w:rPr>
          <w:rFonts w:ascii="Times New Roman" w:hAnsi="Times New Roman" w:cs="Times New Roman"/>
          <w:sz w:val="24"/>
          <w:szCs w:val="24"/>
        </w:rPr>
        <w:t>.</w:t>
      </w:r>
    </w:p>
    <w:p w14:paraId="3BF80257" w14:textId="77777777" w:rsidR="00DF0FE2" w:rsidRDefault="00AB0036" w:rsidP="00DF0FE2">
      <w:pPr>
        <w:pStyle w:val="Sraopastraipa"/>
        <w:spacing w:after="160" w:line="240" w:lineRule="auto"/>
        <w:ind w:left="0" w:firstLine="710"/>
        <w:rPr>
          <w:rFonts w:ascii="Times New Roman" w:eastAsia="Arial" w:hAnsi="Times New Roman" w:cs="Times New Roman"/>
          <w:sz w:val="24"/>
          <w:szCs w:val="24"/>
        </w:rPr>
      </w:pPr>
      <w:r w:rsidRPr="008C6CEB">
        <w:rPr>
          <w:rFonts w:ascii="Times New Roman" w:eastAsia="Arial" w:hAnsi="Times New Roman" w:cs="Times New Roman"/>
          <w:sz w:val="24"/>
          <w:szCs w:val="24"/>
        </w:rPr>
        <w:t>5.5.</w:t>
      </w:r>
      <w:r w:rsidR="006A6A5B" w:rsidRPr="008C6CEB">
        <w:rPr>
          <w:rFonts w:ascii="Times New Roman" w:eastAsia="Arial" w:hAnsi="Times New Roman" w:cs="Times New Roman"/>
          <w:sz w:val="24"/>
          <w:szCs w:val="24"/>
        </w:rPr>
        <w:t xml:space="preserve"> Bendra pasiūlymo kaina (sąnaudos) su PVM  turi būti nurodoma dviejų </w:t>
      </w:r>
      <w:r w:rsidR="00EE7D60" w:rsidRPr="008C6CEB">
        <w:rPr>
          <w:rFonts w:ascii="Times New Roman" w:eastAsia="Arial" w:hAnsi="Times New Roman" w:cs="Times New Roman"/>
          <w:sz w:val="24"/>
          <w:szCs w:val="24"/>
        </w:rPr>
        <w:t>skaitmenų</w:t>
      </w:r>
      <w:r w:rsidR="006A6A5B" w:rsidRPr="008C6CE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C6CEB">
        <w:rPr>
          <w:rFonts w:ascii="Times New Roman" w:eastAsia="Arial" w:hAnsi="Times New Roman" w:cs="Times New Roman"/>
          <w:sz w:val="24"/>
          <w:szCs w:val="24"/>
        </w:rPr>
        <w:t>i</w:t>
      </w:r>
      <w:r w:rsidR="006A6A5B" w:rsidRPr="008C6CEB">
        <w:rPr>
          <w:rFonts w:ascii="Times New Roman" w:eastAsia="Arial" w:hAnsi="Times New Roman" w:cs="Times New Roman"/>
          <w:sz w:val="24"/>
          <w:szCs w:val="24"/>
        </w:rPr>
        <w:t xml:space="preserve"> neribojant </w:t>
      </w:r>
      <w:r w:rsidR="00EE7D60" w:rsidRPr="008C6CEB">
        <w:rPr>
          <w:rFonts w:ascii="Times New Roman" w:eastAsia="Arial" w:hAnsi="Times New Roman" w:cs="Times New Roman"/>
          <w:sz w:val="24"/>
          <w:szCs w:val="24"/>
        </w:rPr>
        <w:t>skaitmenų</w:t>
      </w:r>
      <w:r w:rsidR="006A6A5B" w:rsidRPr="008C6CEB">
        <w:rPr>
          <w:rFonts w:ascii="Times New Roman" w:eastAsia="Arial" w:hAnsi="Times New Roman" w:cs="Times New Roman"/>
          <w:sz w:val="24"/>
          <w:szCs w:val="24"/>
        </w:rPr>
        <w:t xml:space="preserve"> po kablelio kiekio. </w:t>
      </w:r>
    </w:p>
    <w:p w14:paraId="129309B3" w14:textId="4F95AC18" w:rsidR="009C66EF" w:rsidRPr="00DF0FE2" w:rsidRDefault="009C66EF" w:rsidP="00DF0FE2">
      <w:pPr>
        <w:pStyle w:val="Sraopastraipa"/>
        <w:spacing w:after="160" w:line="240" w:lineRule="auto"/>
        <w:ind w:left="0" w:firstLine="710"/>
        <w:rPr>
          <w:rFonts w:ascii="Times New Roman" w:eastAsia="Arial" w:hAnsi="Times New Roman" w:cs="Times New Roman"/>
          <w:color w:val="7030A0"/>
          <w:sz w:val="24"/>
          <w:szCs w:val="24"/>
        </w:rPr>
      </w:pPr>
      <w:r w:rsidRPr="00DF0FE2">
        <w:rPr>
          <w:rFonts w:ascii="Times New Roman" w:eastAsia="Arial" w:hAnsi="Times New Roman" w:cs="Times New Roman"/>
          <w:sz w:val="24"/>
          <w:szCs w:val="24"/>
        </w:rPr>
        <w:t xml:space="preserve">5.6. Tiekėjų pasiūlymuose nurodytos kainos bus vertinamos </w:t>
      </w:r>
      <w:r w:rsidRPr="00DF0FE2">
        <w:rPr>
          <w:rFonts w:ascii="Times New Roman" w:hAnsi="Times New Roman" w:cs="Times New Roman"/>
          <w:sz w:val="24"/>
          <w:szCs w:val="24"/>
        </w:rPr>
        <w:t xml:space="preserve">ir lyginamos su visais mokesčiais, įskaitant PVM. </w:t>
      </w:r>
    </w:p>
    <w:p w14:paraId="5D6AA436" w14:textId="2DE7D180" w:rsidR="009C66EF" w:rsidRPr="008C6CEB"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1C862EE" w:rsidR="00F527B1" w:rsidRPr="00E62E95" w:rsidRDefault="004F610A" w:rsidP="004F610A">
      <w:pPr>
        <w:pStyle w:val="Antrat1"/>
        <w:spacing w:before="0" w:after="0" w:line="300" w:lineRule="auto"/>
        <w:ind w:firstLine="0"/>
        <w:rPr>
          <w:rFonts w:asciiTheme="minorHAnsi" w:hAnsiTheme="minorHAnsi" w:cstheme="minorHAnsi"/>
          <w:color w:val="auto"/>
        </w:rPr>
      </w:pPr>
      <w:bookmarkStart w:id="18" w:name="_Toc227052258"/>
      <w:r>
        <w:rPr>
          <w:rFonts w:asciiTheme="minorHAnsi" w:hAnsiTheme="minorHAnsi" w:cstheme="minorHAnsi"/>
          <w:color w:val="auto"/>
        </w:rPr>
        <w:t xml:space="preserve">6.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05644F" w:rsidRDefault="007F65C2" w:rsidP="00F77A5D">
      <w:pPr>
        <w:pStyle w:val="Sraopastraipa"/>
        <w:spacing w:line="240" w:lineRule="auto"/>
        <w:ind w:left="0" w:firstLine="567"/>
        <w:rPr>
          <w:rFonts w:ascii="Times New Roman" w:hAnsi="Times New Roman" w:cs="Times New Roman"/>
          <w:sz w:val="24"/>
          <w:szCs w:val="24"/>
        </w:rPr>
      </w:pPr>
      <w:r w:rsidRPr="0005644F">
        <w:rPr>
          <w:rFonts w:ascii="Times New Roman" w:hAnsi="Times New Roman" w:cs="Times New Roman"/>
          <w:sz w:val="24"/>
          <w:szCs w:val="24"/>
        </w:rPr>
        <w:t>6</w:t>
      </w:r>
      <w:r w:rsidR="003F5D40" w:rsidRPr="0005644F">
        <w:rPr>
          <w:rFonts w:ascii="Times New Roman" w:hAnsi="Times New Roman" w:cs="Times New Roman"/>
          <w:sz w:val="24"/>
          <w:szCs w:val="24"/>
        </w:rPr>
        <w:t xml:space="preserve">.1. </w:t>
      </w:r>
      <w:r w:rsidR="0AA88C09" w:rsidRPr="0005644F">
        <w:rPr>
          <w:rFonts w:ascii="Times New Roman" w:hAnsi="Times New Roman" w:cs="Times New Roman"/>
          <w:sz w:val="24"/>
          <w:szCs w:val="24"/>
        </w:rPr>
        <w:t xml:space="preserve"> </w:t>
      </w:r>
      <w:r w:rsidR="00504AD9" w:rsidRPr="0005644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5644F" w:rsidRDefault="00F527B1" w:rsidP="00F77A5D">
      <w:pPr>
        <w:pStyle w:val="paragrafesrasas2lygis"/>
        <w:spacing w:line="240" w:lineRule="auto"/>
        <w:ind w:left="1059"/>
        <w:rPr>
          <w:color w:val="002060"/>
          <w:sz w:val="24"/>
          <w:szCs w:val="24"/>
        </w:rPr>
      </w:pPr>
    </w:p>
    <w:p w14:paraId="5D02D1AD" w14:textId="1425A1B9" w:rsidR="00831133" w:rsidRPr="00E62E95" w:rsidRDefault="004F610A" w:rsidP="004F610A">
      <w:pPr>
        <w:pStyle w:val="Antrat1"/>
        <w:spacing w:before="0" w:after="0" w:line="300" w:lineRule="auto"/>
        <w:ind w:firstLine="0"/>
        <w:rPr>
          <w:rFonts w:ascii="Arial" w:hAnsi="Arial" w:cs="Arial"/>
        </w:rPr>
      </w:pPr>
      <w:bookmarkStart w:id="19" w:name="_Toc15392775"/>
      <w:bookmarkStart w:id="20" w:name="_Toc227052259"/>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0C1B0E3A" w14:textId="77777777" w:rsidR="00E85882" w:rsidRDefault="00E85882" w:rsidP="00F77A5D">
      <w:pPr>
        <w:spacing w:line="240" w:lineRule="auto"/>
        <w:ind w:firstLine="0"/>
        <w:rPr>
          <w:rFonts w:cstheme="minorHAnsi"/>
        </w:rPr>
      </w:pPr>
    </w:p>
    <w:p w14:paraId="45CC4C4C" w14:textId="77777777" w:rsidR="00FA00C4" w:rsidRPr="00C1511A" w:rsidRDefault="00FA00C4" w:rsidP="00F77A5D">
      <w:pPr>
        <w:spacing w:line="240" w:lineRule="auto"/>
        <w:ind w:firstLine="0"/>
        <w:rPr>
          <w:rFonts w:ascii="Times New Roman" w:hAnsi="Times New Roman" w:cs="Times New Roman"/>
          <w:vanish/>
          <w:sz w:val="24"/>
          <w:szCs w:val="24"/>
        </w:rPr>
      </w:pPr>
    </w:p>
    <w:p w14:paraId="2DFF0A66" w14:textId="565BEA89" w:rsidR="00CD2CC2" w:rsidRPr="00C1511A" w:rsidRDefault="005A4255" w:rsidP="00F77A5D">
      <w:pPr>
        <w:pStyle w:val="Sraopastraipa"/>
        <w:spacing w:line="240" w:lineRule="auto"/>
        <w:ind w:left="0" w:firstLine="709"/>
        <w:rPr>
          <w:rFonts w:ascii="Times New Roman" w:eastAsia="Calibri" w:hAnsi="Times New Roman" w:cs="Times New Roman"/>
          <w:sz w:val="24"/>
          <w:szCs w:val="24"/>
        </w:rPr>
      </w:pPr>
      <w:r w:rsidRPr="00C1511A">
        <w:rPr>
          <w:rFonts w:ascii="Times New Roman" w:eastAsia="Calibri" w:hAnsi="Times New Roman" w:cs="Times New Roman"/>
          <w:sz w:val="24"/>
          <w:szCs w:val="24"/>
        </w:rPr>
        <w:t>7</w:t>
      </w:r>
      <w:r w:rsidR="0010148D" w:rsidRPr="00C1511A">
        <w:rPr>
          <w:rFonts w:ascii="Times New Roman" w:eastAsia="Calibri" w:hAnsi="Times New Roman" w:cs="Times New Roman"/>
          <w:sz w:val="24"/>
          <w:szCs w:val="24"/>
        </w:rPr>
        <w:t xml:space="preserve">.1. </w:t>
      </w:r>
      <w:r w:rsidR="00CD2CC2" w:rsidRPr="00C1511A">
        <w:rPr>
          <w:rFonts w:ascii="Times New Roman" w:eastAsia="Calibri" w:hAnsi="Times New Roman" w:cs="Times New Roman"/>
          <w:sz w:val="24"/>
          <w:szCs w:val="24"/>
        </w:rPr>
        <w:t xml:space="preserve"> </w:t>
      </w:r>
      <w:r w:rsidR="3CB1384C" w:rsidRPr="00C1511A">
        <w:rPr>
          <w:rFonts w:ascii="Times New Roman" w:hAnsi="Times New Roman" w:cs="Times New Roman"/>
          <w:sz w:val="24"/>
          <w:szCs w:val="24"/>
        </w:rPr>
        <w:t>P</w:t>
      </w:r>
      <w:r w:rsidR="000B220A" w:rsidRPr="00C1511A">
        <w:rPr>
          <w:rFonts w:ascii="Times New Roman" w:hAnsi="Times New Roman" w:cs="Times New Roman"/>
          <w:sz w:val="24"/>
          <w:szCs w:val="24"/>
        </w:rPr>
        <w:t>erkančioji organizacija</w:t>
      </w:r>
      <w:r w:rsidR="00831133" w:rsidRPr="00C1511A">
        <w:rPr>
          <w:rFonts w:ascii="Times New Roman" w:eastAsia="Calibri" w:hAnsi="Times New Roman" w:cs="Times New Roman"/>
          <w:sz w:val="24"/>
          <w:szCs w:val="24"/>
        </w:rPr>
        <w:t xml:space="preserve"> ekonomiškai naudingiausią </w:t>
      </w:r>
      <w:r w:rsidR="000B220A" w:rsidRPr="00C1511A">
        <w:rPr>
          <w:rFonts w:ascii="Times New Roman" w:eastAsia="Calibri" w:hAnsi="Times New Roman" w:cs="Times New Roman"/>
          <w:sz w:val="24"/>
          <w:szCs w:val="24"/>
        </w:rPr>
        <w:t>p</w:t>
      </w:r>
      <w:r w:rsidR="00831133" w:rsidRPr="00C1511A">
        <w:rPr>
          <w:rFonts w:ascii="Times New Roman" w:eastAsia="Calibri" w:hAnsi="Times New Roman" w:cs="Times New Roman"/>
          <w:sz w:val="24"/>
          <w:szCs w:val="24"/>
        </w:rPr>
        <w:t xml:space="preserve">asiūlymą išrenka pagal </w:t>
      </w:r>
      <w:r w:rsidR="000B220A" w:rsidRPr="00C1511A">
        <w:rPr>
          <w:rFonts w:ascii="Times New Roman" w:eastAsia="Calibri" w:hAnsi="Times New Roman" w:cs="Times New Roman"/>
          <w:sz w:val="24"/>
          <w:szCs w:val="24"/>
        </w:rPr>
        <w:t>tiekėjo p</w:t>
      </w:r>
      <w:r w:rsidR="00831133" w:rsidRPr="00C1511A">
        <w:rPr>
          <w:rFonts w:ascii="Times New Roman" w:eastAsia="Calibri" w:hAnsi="Times New Roman" w:cs="Times New Roman"/>
          <w:sz w:val="24"/>
          <w:szCs w:val="24"/>
        </w:rPr>
        <w:t>asiūlyme nurodytą kainą, kuri turi būti apskaičiuota ir nurodyta taip, kaip reikalaujama</w:t>
      </w:r>
      <w:r w:rsidR="00DE051B" w:rsidRPr="00C1511A">
        <w:rPr>
          <w:rFonts w:ascii="Times New Roman" w:eastAsia="Calibri" w:hAnsi="Times New Roman" w:cs="Times New Roman"/>
          <w:sz w:val="24"/>
          <w:szCs w:val="24"/>
        </w:rPr>
        <w:t xml:space="preserve"> </w:t>
      </w:r>
      <w:r w:rsidR="00023019" w:rsidRPr="00C1511A">
        <w:rPr>
          <w:rFonts w:ascii="Times New Roman" w:eastAsia="Calibri" w:hAnsi="Times New Roman" w:cs="Times New Roman"/>
          <w:sz w:val="24"/>
          <w:szCs w:val="24"/>
        </w:rPr>
        <w:t>specialiųjų p</w:t>
      </w:r>
      <w:r w:rsidR="00DE051B" w:rsidRPr="00C1511A">
        <w:rPr>
          <w:rFonts w:ascii="Times New Roman" w:eastAsia="Calibri" w:hAnsi="Times New Roman" w:cs="Times New Roman"/>
          <w:sz w:val="24"/>
          <w:szCs w:val="24"/>
        </w:rPr>
        <w:t xml:space="preserve">irkimo </w:t>
      </w:r>
      <w:r w:rsidR="00DE051B" w:rsidRPr="007A0D96">
        <w:rPr>
          <w:rFonts w:ascii="Times New Roman" w:eastAsia="Calibri" w:hAnsi="Times New Roman" w:cs="Times New Roman"/>
          <w:sz w:val="24"/>
          <w:szCs w:val="24"/>
        </w:rPr>
        <w:t xml:space="preserve">sąlygų </w:t>
      </w:r>
      <w:r w:rsidR="003A5DFA" w:rsidRPr="007A0D96">
        <w:rPr>
          <w:rFonts w:ascii="Times New Roman" w:eastAsia="Calibri" w:hAnsi="Times New Roman" w:cs="Times New Roman"/>
          <w:sz w:val="24"/>
          <w:szCs w:val="24"/>
        </w:rPr>
        <w:t>5</w:t>
      </w:r>
      <w:r w:rsidR="005D6A88" w:rsidRPr="007A0D96">
        <w:rPr>
          <w:rFonts w:ascii="Times New Roman" w:eastAsia="Calibri" w:hAnsi="Times New Roman" w:cs="Times New Roman"/>
          <w:sz w:val="24"/>
          <w:szCs w:val="24"/>
        </w:rPr>
        <w:t xml:space="preserve"> </w:t>
      </w:r>
      <w:r w:rsidR="00DE051B" w:rsidRPr="007A0D96">
        <w:rPr>
          <w:rFonts w:ascii="Times New Roman" w:eastAsia="Calibri" w:hAnsi="Times New Roman" w:cs="Times New Roman"/>
          <w:sz w:val="24"/>
          <w:szCs w:val="24"/>
        </w:rPr>
        <w:t>priede</w:t>
      </w:r>
      <w:r w:rsidR="005D6A88" w:rsidRPr="007A0D96">
        <w:rPr>
          <w:rFonts w:ascii="Times New Roman" w:eastAsia="Calibri" w:hAnsi="Times New Roman" w:cs="Times New Roman"/>
          <w:sz w:val="24"/>
          <w:szCs w:val="24"/>
        </w:rPr>
        <w:t>.</w:t>
      </w:r>
    </w:p>
    <w:p w14:paraId="69CC295B" w14:textId="50B9F5D6" w:rsidR="009C5AA9" w:rsidRPr="00E96584" w:rsidRDefault="00660FD8" w:rsidP="00F77A5D">
      <w:pPr>
        <w:pStyle w:val="Sraopastraipa"/>
        <w:spacing w:line="240" w:lineRule="auto"/>
        <w:ind w:left="0"/>
        <w:rPr>
          <w:rFonts w:ascii="Times New Roman" w:hAnsi="Times New Roman" w:cs="Times New Roman"/>
          <w:sz w:val="24"/>
          <w:szCs w:val="24"/>
        </w:rPr>
      </w:pPr>
      <w:r w:rsidRPr="00C1511A">
        <w:rPr>
          <w:rFonts w:ascii="Times New Roman" w:hAnsi="Times New Roman" w:cs="Times New Roman"/>
          <w:color w:val="000000" w:themeColor="text1"/>
          <w:sz w:val="24"/>
          <w:szCs w:val="24"/>
        </w:rPr>
        <w:t>7</w:t>
      </w:r>
      <w:r w:rsidR="001404CC" w:rsidRPr="00C1511A">
        <w:rPr>
          <w:rFonts w:ascii="Times New Roman" w:hAnsi="Times New Roman" w:cs="Times New Roman"/>
          <w:color w:val="000000" w:themeColor="text1"/>
          <w:sz w:val="24"/>
          <w:szCs w:val="24"/>
        </w:rPr>
        <w:t xml:space="preserve">.2. </w:t>
      </w:r>
      <w:r w:rsidR="00D734C6" w:rsidRPr="00C1511A">
        <w:rPr>
          <w:rFonts w:ascii="Times New Roman" w:hAnsi="Times New Roman" w:cs="Times New Roman"/>
          <w:color w:val="000000" w:themeColor="text1"/>
          <w:sz w:val="24"/>
          <w:szCs w:val="24"/>
        </w:rPr>
        <w:t xml:space="preserve">Laimėjusiu </w:t>
      </w:r>
      <w:r w:rsidR="00996FBB" w:rsidRPr="00C1511A">
        <w:rPr>
          <w:rFonts w:ascii="Times New Roman" w:hAnsi="Times New Roman" w:cs="Times New Roman"/>
          <w:color w:val="000000" w:themeColor="text1"/>
          <w:sz w:val="24"/>
          <w:szCs w:val="24"/>
        </w:rPr>
        <w:t>p</w:t>
      </w:r>
      <w:r w:rsidR="005D7D8C" w:rsidRPr="00C1511A">
        <w:rPr>
          <w:rFonts w:ascii="Times New Roman" w:hAnsi="Times New Roman" w:cs="Times New Roman"/>
          <w:color w:val="000000" w:themeColor="text1"/>
          <w:sz w:val="24"/>
          <w:szCs w:val="24"/>
        </w:rPr>
        <w:t>asiūlymu</w:t>
      </w:r>
      <w:r w:rsidR="00D734C6" w:rsidRPr="00C1511A">
        <w:rPr>
          <w:rFonts w:ascii="Times New Roman" w:hAnsi="Times New Roman" w:cs="Times New Roman"/>
          <w:color w:val="000000" w:themeColor="text1"/>
          <w:sz w:val="24"/>
          <w:szCs w:val="24"/>
        </w:rPr>
        <w:t xml:space="preserve"> galės būti pripažintas tik 1 (vienas) </w:t>
      </w:r>
      <w:r w:rsidR="005D7D8C" w:rsidRPr="00C1511A">
        <w:rPr>
          <w:rFonts w:ascii="Times New Roman" w:hAnsi="Times New Roman" w:cs="Times New Roman"/>
          <w:color w:val="000000" w:themeColor="text1"/>
          <w:sz w:val="24"/>
          <w:szCs w:val="24"/>
        </w:rPr>
        <w:t xml:space="preserve">ekonomiškai naudingiausias </w:t>
      </w:r>
      <w:r w:rsidR="00A36CC9" w:rsidRPr="00C1511A">
        <w:rPr>
          <w:rFonts w:ascii="Times New Roman" w:hAnsi="Times New Roman" w:cs="Times New Roman"/>
          <w:color w:val="000000" w:themeColor="text1"/>
          <w:sz w:val="24"/>
          <w:szCs w:val="24"/>
        </w:rPr>
        <w:t>p</w:t>
      </w:r>
      <w:r w:rsidR="005D7D8C" w:rsidRPr="00C1511A">
        <w:rPr>
          <w:rFonts w:ascii="Times New Roman" w:hAnsi="Times New Roman" w:cs="Times New Roman"/>
          <w:color w:val="000000" w:themeColor="text1"/>
          <w:sz w:val="24"/>
          <w:szCs w:val="24"/>
        </w:rPr>
        <w:t>asiūlymas, esa</w:t>
      </w:r>
      <w:r w:rsidR="005D7D8C" w:rsidRPr="00E96584">
        <w:rPr>
          <w:rFonts w:ascii="Times New Roman" w:hAnsi="Times New Roman" w:cs="Times New Roman"/>
          <w:color w:val="000000" w:themeColor="text1"/>
          <w:sz w:val="24"/>
          <w:szCs w:val="24"/>
        </w:rPr>
        <w:t>ntis pasiūlymų eilės pirmojoje vietoje</w:t>
      </w:r>
      <w:r w:rsidR="00D734C6" w:rsidRPr="00E96584">
        <w:rPr>
          <w:rFonts w:ascii="Times New Roman" w:hAnsi="Times New Roman" w:cs="Times New Roman"/>
          <w:color w:val="000000" w:themeColor="text1"/>
          <w:sz w:val="24"/>
          <w:szCs w:val="24"/>
        </w:rPr>
        <w:t xml:space="preserve">. </w:t>
      </w:r>
    </w:p>
    <w:p w14:paraId="1EB5726F" w14:textId="5DA67236" w:rsidR="00C87956" w:rsidRPr="00B41CE5" w:rsidRDefault="00F5411E" w:rsidP="00B41CE5">
      <w:pPr>
        <w:pStyle w:val="Betarp"/>
        <w:ind w:firstLine="709"/>
        <w:contextualSpacing/>
        <w:rPr>
          <w:rFonts w:ascii="Times New Roman" w:hAnsi="Times New Roman" w:cs="Times New Roman"/>
          <w:i/>
          <w:iCs/>
          <w:strike/>
          <w:color w:val="7030A0"/>
          <w:sz w:val="24"/>
          <w:szCs w:val="24"/>
          <w:shd w:val="clear" w:color="auto" w:fill="FFFFFF"/>
        </w:rPr>
      </w:pPr>
      <w:r w:rsidRPr="00E96584">
        <w:rPr>
          <w:rStyle w:val="cf01"/>
          <w:rFonts w:ascii="Times New Roman" w:hAnsi="Times New Roman" w:cs="Times New Roman"/>
          <w:sz w:val="24"/>
          <w:szCs w:val="24"/>
        </w:rPr>
        <w:t>7.3</w:t>
      </w:r>
      <w:r w:rsidR="00B41CE5" w:rsidRPr="00E96584">
        <w:rPr>
          <w:rStyle w:val="cf01"/>
          <w:rFonts w:ascii="Times New Roman" w:hAnsi="Times New Roman" w:cs="Times New Roman"/>
          <w:sz w:val="24"/>
          <w:szCs w:val="24"/>
        </w:rPr>
        <w:t xml:space="preserve">. </w:t>
      </w:r>
      <w:r w:rsidR="00FA00C4" w:rsidRPr="00E96584">
        <w:rPr>
          <w:rFonts w:ascii="Times New Roman" w:hAnsi="Times New Roman" w:cs="Times New Roman"/>
          <w:sz w:val="24"/>
          <w:szCs w:val="24"/>
        </w:rPr>
        <w:t>Perkančioji organizacija Mažos vertės pirkimų tvarkos aprašo (toliau — Aprašo) 24.3.12 punkte nustatyta tvarka vertins tik tą pasiūlymą,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5F28C774" w14:textId="73F14EAB" w:rsidR="00F5411E" w:rsidRPr="00C1511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227052260"/>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89BC07" w:rsidR="00D83C57" w:rsidRPr="00C1511A" w:rsidRDefault="000003B6" w:rsidP="006C7DED">
      <w:pPr>
        <w:pStyle w:val="Sraopastraipa"/>
        <w:spacing w:line="240" w:lineRule="auto"/>
        <w:ind w:left="0" w:firstLine="709"/>
        <w:rPr>
          <w:rFonts w:ascii="Times New Roman" w:hAnsi="Times New Roman" w:cs="Times New Roman"/>
          <w:sz w:val="24"/>
          <w:szCs w:val="24"/>
        </w:rPr>
      </w:pPr>
      <w:r w:rsidRPr="00C1511A">
        <w:rPr>
          <w:rFonts w:ascii="Times New Roman" w:hAnsi="Times New Roman" w:cs="Times New Roman"/>
          <w:color w:val="000000" w:themeColor="text1"/>
          <w:sz w:val="24"/>
          <w:szCs w:val="24"/>
        </w:rPr>
        <w:t xml:space="preserve">8.1. </w:t>
      </w:r>
      <w:r w:rsidR="00D83C57" w:rsidRPr="00C1511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1511A">
        <w:rPr>
          <w:rFonts w:ascii="Times New Roman" w:hAnsi="Times New Roman" w:cs="Times New Roman"/>
          <w:color w:val="0070C0"/>
          <w:sz w:val="24"/>
          <w:szCs w:val="24"/>
        </w:rPr>
        <w:t xml:space="preserve"> </w:t>
      </w:r>
      <w:r w:rsidR="00D83C57" w:rsidRPr="00C1511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1511A">
        <w:rPr>
          <w:rFonts w:ascii="Times New Roman" w:hAnsi="Times New Roman" w:cs="Times New Roman"/>
          <w:sz w:val="24"/>
          <w:szCs w:val="24"/>
        </w:rPr>
        <w:t>Sutarties sąlygos pateikiamos</w:t>
      </w:r>
      <w:r w:rsidR="00F56579" w:rsidRPr="00C1511A">
        <w:rPr>
          <w:rFonts w:ascii="Times New Roman" w:hAnsi="Times New Roman" w:cs="Times New Roman"/>
          <w:sz w:val="24"/>
          <w:szCs w:val="24"/>
        </w:rPr>
        <w:t xml:space="preserve"> specialiųjų pirkimo </w:t>
      </w:r>
      <w:r w:rsidR="00F56579" w:rsidRPr="007A0D96">
        <w:rPr>
          <w:rFonts w:ascii="Times New Roman" w:hAnsi="Times New Roman" w:cs="Times New Roman"/>
          <w:sz w:val="24"/>
          <w:szCs w:val="24"/>
        </w:rPr>
        <w:t>sąlygų</w:t>
      </w:r>
      <w:r w:rsidR="00D83C57" w:rsidRPr="007A0D96">
        <w:rPr>
          <w:rFonts w:ascii="Times New Roman" w:hAnsi="Times New Roman" w:cs="Times New Roman"/>
          <w:sz w:val="24"/>
          <w:szCs w:val="24"/>
        </w:rPr>
        <w:t xml:space="preserve"> </w:t>
      </w:r>
      <w:r w:rsidR="00141173" w:rsidRPr="007A0D96">
        <w:rPr>
          <w:rFonts w:ascii="Times New Roman" w:hAnsi="Times New Roman" w:cs="Times New Roman"/>
          <w:sz w:val="24"/>
          <w:szCs w:val="24"/>
        </w:rPr>
        <w:t>6</w:t>
      </w:r>
      <w:r w:rsidR="00FA00C4" w:rsidRPr="007A0D96">
        <w:rPr>
          <w:rFonts w:ascii="Times New Roman" w:hAnsi="Times New Roman" w:cs="Times New Roman"/>
          <w:sz w:val="24"/>
          <w:szCs w:val="24"/>
        </w:rPr>
        <w:t xml:space="preserve"> </w:t>
      </w:r>
      <w:r w:rsidR="00F56579" w:rsidRPr="007A0D96">
        <w:rPr>
          <w:rFonts w:ascii="Times New Roman" w:hAnsi="Times New Roman" w:cs="Times New Roman"/>
          <w:sz w:val="24"/>
          <w:szCs w:val="24"/>
        </w:rPr>
        <w:t>priede.</w:t>
      </w:r>
      <w:r w:rsidR="00F56579" w:rsidRPr="00C1511A">
        <w:rPr>
          <w:rFonts w:ascii="Times New Roman" w:hAnsi="Times New Roman" w:cs="Times New Roman"/>
          <w:sz w:val="24"/>
          <w:szCs w:val="24"/>
        </w:rPr>
        <w:t xml:space="preserve"> </w:t>
      </w:r>
    </w:p>
    <w:p w14:paraId="2592B423" w14:textId="69405B0A" w:rsidR="00C1511A" w:rsidRPr="00DD16D8" w:rsidRDefault="00DD16D8" w:rsidP="00DD16D8">
      <w:pPr>
        <w:suppressAutoHyphens/>
        <w:spacing w:line="240" w:lineRule="auto"/>
        <w:ind w:left="170" w:firstLine="397"/>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C1511A" w:rsidRPr="00C1511A">
        <w:rPr>
          <w:rFonts w:ascii="Times New Roman" w:hAnsi="Times New Roman" w:cs="Times New Roman"/>
          <w:sz w:val="24"/>
          <w:szCs w:val="24"/>
        </w:rPr>
        <w:t>8.2. Sutartį su laimėjusiu tiekėju sudarys perkančioji organizacija.</w:t>
      </w:r>
    </w:p>
    <w:p w14:paraId="7B6389DF" w14:textId="3463DB23" w:rsidR="00CB5907" w:rsidRDefault="00CB5907" w:rsidP="00252F80">
      <w:pPr>
        <w:pStyle w:val="Betarp"/>
        <w:spacing w:line="276" w:lineRule="auto"/>
        <w:ind w:firstLine="0"/>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227052261"/>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0AFDE89D" w:rsidR="00E250DF" w:rsidRDefault="000A0D6A" w:rsidP="00F77A5D">
      <w:pPr>
        <w:pStyle w:val="Betarp"/>
        <w:spacing w:line="276" w:lineRule="auto"/>
        <w:ind w:firstLine="0"/>
        <w:contextualSpacing/>
        <w:rPr>
          <w:rFonts w:ascii="Arial" w:eastAsiaTheme="minorHAnsi" w:hAnsi="Arial" w:cs="Arial"/>
        </w:rPr>
      </w:pPr>
      <w:r>
        <w:rPr>
          <w:rFonts w:ascii="Times New Roman" w:hAnsi="Times New Roman" w:cs="Times New Roman"/>
          <w:sz w:val="24"/>
          <w:szCs w:val="24"/>
        </w:rPr>
        <w:t xml:space="preserve">   </w:t>
      </w: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Pr>
          <w:rFonts w:ascii="Times New Roman" w:hAnsi="Times New Roman" w:cs="Times New Roman"/>
          <w:sz w:val="24"/>
          <w:szCs w:val="24"/>
        </w:rPr>
        <w:t>Perkančioji organizacija pirkime papildomų sąlygų netaiko</w:t>
      </w:r>
      <w:r w:rsidRPr="008839FD">
        <w:rPr>
          <w:rFonts w:ascii="Times New Roman" w:eastAsia="Times New Roman" w:hAnsi="Times New Roman" w:cs="Times New Roman"/>
          <w:i/>
          <w:iCs/>
          <w:color w:val="7030A0"/>
        </w:rPr>
        <w:t>.</w:t>
      </w:r>
      <w:r w:rsidR="00EE68F7">
        <w:rPr>
          <w:rFonts w:ascii="Arial" w:eastAsiaTheme="minorHAnsi" w:hAnsi="Arial" w:cs="Arial"/>
        </w:rPr>
        <w:br w:type="page"/>
      </w:r>
    </w:p>
    <w:p w14:paraId="729EDC83" w14:textId="6E7D82C4" w:rsidR="00112F92" w:rsidRPr="00F02D7B" w:rsidRDefault="005450B5" w:rsidP="00F02D7B">
      <w:pPr>
        <w:pStyle w:val="Antrat2"/>
        <w:jc w:val="right"/>
        <w:rPr>
          <w:rFonts w:ascii="Times New Roman" w:hAnsi="Times New Roman" w:cs="Times New Roman"/>
          <w:color w:val="auto"/>
          <w:sz w:val="24"/>
          <w:szCs w:val="24"/>
        </w:rPr>
      </w:pPr>
      <w:bookmarkStart w:id="26" w:name="_Toc227052262"/>
      <w:r w:rsidRPr="00F02D7B">
        <w:rPr>
          <w:rFonts w:ascii="Times New Roman" w:hAnsi="Times New Roman" w:cs="Times New Roman"/>
          <w:color w:val="auto"/>
          <w:sz w:val="24"/>
          <w:szCs w:val="24"/>
        </w:rPr>
        <w:lastRenderedPageBreak/>
        <w:t>P</w:t>
      </w:r>
      <w:r w:rsidR="00112F92" w:rsidRPr="00F02D7B">
        <w:rPr>
          <w:rFonts w:ascii="Times New Roman" w:hAnsi="Times New Roman" w:cs="Times New Roman"/>
          <w:color w:val="auto"/>
          <w:sz w:val="24"/>
          <w:szCs w:val="24"/>
        </w:rPr>
        <w:t>irkimo sąlygų 1 priedas „Tiekėjų pašalinimo pagrindai“</w:t>
      </w:r>
      <w:bookmarkEnd w:id="26"/>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C347AD" w:rsidRDefault="00112F92" w:rsidP="00112F92">
      <w:pPr>
        <w:spacing w:after="240" w:line="276" w:lineRule="auto"/>
        <w:jc w:val="center"/>
        <w:rPr>
          <w:rFonts w:ascii="Times New Roman" w:eastAsia="Arial" w:hAnsi="Times New Roman" w:cs="Times New Roman"/>
          <w:smallCaps/>
          <w:color w:val="404040"/>
          <w:sz w:val="28"/>
          <w:szCs w:val="28"/>
        </w:rPr>
      </w:pPr>
      <w:r w:rsidRPr="00C347AD">
        <w:rPr>
          <w:rFonts w:ascii="Times New Roman" w:eastAsia="Arial" w:hAnsi="Times New Roman" w:cs="Times New Roman"/>
          <w:smallCaps/>
          <w:color w:val="404040"/>
          <w:sz w:val="28"/>
          <w:szCs w:val="28"/>
        </w:rPr>
        <w:t>TIEKĖJŲ PAŠALINIMO PAGRINDAI</w:t>
      </w:r>
    </w:p>
    <w:p w14:paraId="56E4AF4C" w14:textId="68D18421" w:rsidR="007D644F" w:rsidRDefault="003916F7" w:rsidP="00F77A5D">
      <w:pPr>
        <w:spacing w:line="240" w:lineRule="auto"/>
        <w:ind w:firstLine="720"/>
        <w:rPr>
          <w:rFonts w:ascii="Arial" w:eastAsia="Arial" w:hAnsi="Arial" w:cs="Arial"/>
          <w:i/>
          <w:color w:val="7030A0"/>
        </w:rPr>
      </w:pPr>
      <w:r w:rsidRPr="000E185E">
        <w:rPr>
          <w:rFonts w:ascii="Times New Roman" w:eastAsiaTheme="minorHAnsi" w:hAnsi="Times New Roman" w:cs="Times New Roman"/>
          <w:sz w:val="24"/>
          <w:szCs w:val="24"/>
        </w:rPr>
        <w:t>Tiekėjų pašalinimo pagrindai netaikomi.</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8FEE234" w14:textId="77777777" w:rsidR="00AE677D" w:rsidRDefault="00112F92" w:rsidP="005A46CC">
      <w:pPr>
        <w:pStyle w:val="Antrat2"/>
        <w:jc w:val="right"/>
        <w:rPr>
          <w:rFonts w:ascii="Times New Roman" w:hAnsi="Times New Roman" w:cs="Times New Roman"/>
          <w:color w:val="auto"/>
          <w:sz w:val="24"/>
          <w:szCs w:val="24"/>
        </w:rPr>
      </w:pPr>
      <w:bookmarkStart w:id="27" w:name="_Toc227052263"/>
      <w:r w:rsidRPr="00057EB4">
        <w:rPr>
          <w:rFonts w:ascii="Times New Roman" w:hAnsi="Times New Roman" w:cs="Times New Roman"/>
          <w:color w:val="auto"/>
          <w:sz w:val="24"/>
          <w:szCs w:val="24"/>
        </w:rPr>
        <w:lastRenderedPageBreak/>
        <w:t>Pirkimo sąlygų 2 priedas</w:t>
      </w:r>
    </w:p>
    <w:p w14:paraId="5A679B38" w14:textId="77777777" w:rsidR="00AE677D" w:rsidRDefault="00112F92" w:rsidP="005A46CC">
      <w:pPr>
        <w:pStyle w:val="Antrat2"/>
        <w:jc w:val="right"/>
        <w:rPr>
          <w:rFonts w:ascii="Times New Roman" w:hAnsi="Times New Roman" w:cs="Times New Roman"/>
          <w:color w:val="auto"/>
          <w:sz w:val="24"/>
          <w:szCs w:val="24"/>
        </w:rPr>
      </w:pPr>
      <w:r w:rsidRPr="00057EB4">
        <w:rPr>
          <w:rFonts w:ascii="Times New Roman" w:hAnsi="Times New Roman" w:cs="Times New Roman"/>
          <w:color w:val="auto"/>
          <w:sz w:val="24"/>
          <w:szCs w:val="24"/>
        </w:rPr>
        <w:t>„Tiekėjų kvalifikacijos reikalavimai ir reikalaujami</w:t>
      </w:r>
    </w:p>
    <w:p w14:paraId="6CB59DA7" w14:textId="3538AD92" w:rsidR="00112F92" w:rsidRPr="005A46CC" w:rsidRDefault="00112F92" w:rsidP="005A46CC">
      <w:pPr>
        <w:pStyle w:val="Antrat2"/>
        <w:jc w:val="right"/>
        <w:rPr>
          <w:rFonts w:ascii="Times New Roman" w:hAnsi="Times New Roman" w:cs="Times New Roman"/>
          <w:color w:val="auto"/>
          <w:sz w:val="24"/>
          <w:szCs w:val="24"/>
        </w:rPr>
      </w:pPr>
      <w:r w:rsidRPr="00057EB4">
        <w:rPr>
          <w:rFonts w:ascii="Times New Roman" w:hAnsi="Times New Roman" w:cs="Times New Roman"/>
          <w:color w:val="auto"/>
          <w:sz w:val="24"/>
          <w:szCs w:val="24"/>
        </w:rPr>
        <w:t xml:space="preserve"> kokybės bei aplinkos apsaugos vadybos sistemų standartai“</w:t>
      </w:r>
      <w:bookmarkEnd w:id="27"/>
    </w:p>
    <w:p w14:paraId="315A6FE9" w14:textId="77777777" w:rsidR="00B876FD" w:rsidRDefault="00B876FD" w:rsidP="00112F92">
      <w:pPr>
        <w:spacing w:after="240"/>
        <w:jc w:val="center"/>
        <w:rPr>
          <w:rFonts w:eastAsia="Arial" w:cstheme="minorHAnsi"/>
          <w:smallCaps/>
          <w:color w:val="404040"/>
          <w:sz w:val="28"/>
          <w:szCs w:val="28"/>
        </w:rPr>
      </w:pPr>
    </w:p>
    <w:p w14:paraId="0E6E035C" w14:textId="2AA5AFEA" w:rsidR="00112F92" w:rsidRPr="00AE677D" w:rsidRDefault="00112F92" w:rsidP="00112F92">
      <w:pPr>
        <w:spacing w:after="240"/>
        <w:jc w:val="center"/>
        <w:rPr>
          <w:rFonts w:ascii="Times New Roman" w:eastAsia="Arial" w:hAnsi="Times New Roman" w:cs="Times New Roman"/>
          <w:smallCaps/>
          <w:color w:val="404040"/>
          <w:sz w:val="24"/>
          <w:szCs w:val="24"/>
        </w:rPr>
      </w:pPr>
      <w:r w:rsidRPr="00AE677D">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5AF0FD5D" w14:textId="0338B482" w:rsidR="007C483C" w:rsidRPr="00457897" w:rsidRDefault="007B26BF" w:rsidP="005A46CC">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5A46CC">
            <w:rPr>
              <w:rFonts w:ascii="Times New Roman" w:hAnsi="Times New Roman" w:cs="Times New Roman"/>
              <w:sz w:val="24"/>
              <w:szCs w:val="24"/>
            </w:rPr>
            <w:t>1.</w:t>
          </w:r>
        </w:sdtContent>
      </w:sdt>
      <w:r w:rsidR="00457897" w:rsidRPr="00457897">
        <w:rPr>
          <w:rFonts w:eastAsia="Arial" w:cstheme="minorHAnsi"/>
        </w:rPr>
        <w:t xml:space="preserve"> </w:t>
      </w:r>
      <w:r w:rsidR="00457897" w:rsidRPr="00457897">
        <w:rPr>
          <w:rFonts w:ascii="Times New Roman" w:eastAsia="Arial" w:hAnsi="Times New Roman" w:cs="Times New Roman"/>
          <w:sz w:val="24"/>
          <w:szCs w:val="24"/>
        </w:rPr>
        <w:t>Reikalavimai tiekėjo kvalifikacijai nėra nustatomi.</w:t>
      </w:r>
    </w:p>
    <w:p w14:paraId="34015468" w14:textId="77777777" w:rsidR="00F54516" w:rsidRPr="00457897" w:rsidRDefault="00F54516" w:rsidP="005A46CC">
      <w:pPr>
        <w:spacing w:line="240" w:lineRule="auto"/>
        <w:ind w:firstLine="567"/>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450"/>
        <w:gridCol w:w="3153"/>
        <w:gridCol w:w="3455"/>
        <w:gridCol w:w="2732"/>
      </w:tblGrid>
      <w:tr w:rsidR="001A4191" w:rsidRPr="00752725" w14:paraId="30B8C4F0" w14:textId="77777777" w:rsidTr="00F54516">
        <w:trPr>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752725" w:rsidRDefault="001A4191" w:rsidP="00F54516">
            <w:pPr>
              <w:spacing w:before="60" w:after="60" w:line="256" w:lineRule="auto"/>
              <w:ind w:firstLine="0"/>
              <w:jc w:val="left"/>
              <w:rPr>
                <w:b/>
                <w:bCs/>
                <w:sz w:val="24"/>
                <w:szCs w:val="24"/>
              </w:rPr>
            </w:pPr>
            <w:r w:rsidRPr="00752725">
              <w:rPr>
                <w:rFonts w:eastAsiaTheme="minorHAnsi"/>
                <w:b/>
                <w:bCs/>
                <w:sz w:val="24"/>
                <w:szCs w:val="24"/>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752725" w:rsidRDefault="001A4191" w:rsidP="00F54516">
            <w:pPr>
              <w:spacing w:before="60" w:after="60" w:line="256" w:lineRule="auto"/>
              <w:ind w:firstLine="0"/>
              <w:jc w:val="left"/>
              <w:rPr>
                <w:rFonts w:eastAsiaTheme="minorEastAsia"/>
                <w:b/>
                <w:bCs/>
                <w:sz w:val="24"/>
                <w:szCs w:val="24"/>
              </w:rPr>
            </w:pPr>
            <w:r w:rsidRPr="00752725">
              <w:rPr>
                <w:b/>
                <w:bCs/>
                <w:color w:val="000000"/>
                <w:sz w:val="24"/>
                <w:szCs w:val="24"/>
              </w:rPr>
              <w:t>Kvalifikacijos reikalavimas</w:t>
            </w:r>
            <w:r w:rsidRPr="00752725">
              <w:rPr>
                <w:rStyle w:val="Puslapioinaosnuoroda"/>
                <w:b/>
                <w:bCs/>
                <w:color w:val="000000"/>
                <w:sz w:val="24"/>
                <w:szCs w:val="24"/>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752725" w:rsidRDefault="001A4191" w:rsidP="00F54516">
            <w:pPr>
              <w:autoSpaceDE w:val="0"/>
              <w:autoSpaceDN w:val="0"/>
              <w:adjustRightInd w:val="0"/>
              <w:ind w:firstLine="0"/>
              <w:jc w:val="left"/>
              <w:rPr>
                <w:b/>
                <w:bCs/>
                <w:color w:val="000000"/>
                <w:sz w:val="24"/>
                <w:szCs w:val="24"/>
              </w:rPr>
            </w:pPr>
            <w:r w:rsidRPr="00752725">
              <w:rPr>
                <w:b/>
                <w:bCs/>
                <w:color w:val="000000"/>
                <w:sz w:val="24"/>
                <w:szCs w:val="24"/>
              </w:rPr>
              <w:t xml:space="preserve">Atitiktį reikalavimui įrodantys </w:t>
            </w:r>
            <w:r w:rsidR="000B1465" w:rsidRPr="00752725">
              <w:rPr>
                <w:b/>
                <w:bCs/>
                <w:color w:val="000000"/>
                <w:sz w:val="24"/>
                <w:szCs w:val="24"/>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58F88EA6" w:rsidR="001A4191" w:rsidRPr="00752725" w:rsidRDefault="001A4191" w:rsidP="00F54516">
            <w:pPr>
              <w:autoSpaceDE w:val="0"/>
              <w:autoSpaceDN w:val="0"/>
              <w:adjustRightInd w:val="0"/>
              <w:ind w:firstLine="0"/>
              <w:jc w:val="left"/>
              <w:rPr>
                <w:b/>
                <w:bCs/>
                <w:color w:val="000000"/>
                <w:sz w:val="24"/>
                <w:szCs w:val="24"/>
              </w:rPr>
            </w:pPr>
            <w:r w:rsidRPr="00752725">
              <w:rPr>
                <w:b/>
                <w:bCs/>
                <w:color w:val="000000"/>
                <w:sz w:val="24"/>
                <w:szCs w:val="24"/>
              </w:rPr>
              <w:t>Subjektas, kuris turi atitikti reikalavimą</w:t>
            </w:r>
          </w:p>
        </w:tc>
      </w:tr>
      <w:tr w:rsidR="000B1465" w:rsidRPr="00752725" w14:paraId="7F49B945"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752725" w:rsidRDefault="000B1465" w:rsidP="00F54516">
            <w:pPr>
              <w:pStyle w:val="Sraopastraipa"/>
              <w:numPr>
                <w:ilvl w:val="0"/>
                <w:numId w:val="11"/>
              </w:numPr>
              <w:spacing w:before="60" w:after="60" w:line="257" w:lineRule="auto"/>
              <w:ind w:left="357" w:hanging="357"/>
              <w:jc w:val="left"/>
              <w:rPr>
                <w:rFonts w:eastAsiaTheme="minorHAnsi"/>
                <w:sz w:val="24"/>
                <w:szCs w:val="24"/>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752725" w:rsidRDefault="000B1465" w:rsidP="00F54516">
            <w:pPr>
              <w:autoSpaceDE w:val="0"/>
              <w:autoSpaceDN w:val="0"/>
              <w:adjustRightInd w:val="0"/>
              <w:ind w:firstLine="0"/>
              <w:rPr>
                <w:b/>
                <w:bCs/>
                <w:color w:val="000000"/>
                <w:sz w:val="24"/>
                <w:szCs w:val="24"/>
              </w:rPr>
            </w:pPr>
            <w:r w:rsidRPr="00752725">
              <w:rPr>
                <w:b/>
                <w:bCs/>
                <w:color w:val="000000"/>
                <w:sz w:val="24"/>
                <w:szCs w:val="24"/>
              </w:rPr>
              <w:t>Teisė verstis veikla</w:t>
            </w:r>
          </w:p>
        </w:tc>
      </w:tr>
      <w:tr w:rsidR="008A4D41" w:rsidRPr="00752725" w14:paraId="3DEB5141" w14:textId="77777777" w:rsidTr="00CB107C">
        <w:trPr>
          <w:trHeight w:val="358"/>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8A4D41" w:rsidRPr="00752725" w:rsidRDefault="008A4D41" w:rsidP="00F54516">
            <w:pPr>
              <w:pStyle w:val="Sraopastraipa"/>
              <w:spacing w:before="60" w:after="60" w:line="257" w:lineRule="auto"/>
              <w:ind w:left="0"/>
              <w:jc w:val="right"/>
              <w:rPr>
                <w:rFonts w:eastAsiaTheme="minorHAnsi"/>
                <w:sz w:val="24"/>
                <w:szCs w:val="24"/>
              </w:rPr>
            </w:pPr>
            <w:r w:rsidRPr="00752725">
              <w:rPr>
                <w:rFonts w:eastAsiaTheme="minorHAnsi"/>
                <w:sz w:val="24"/>
                <w:szCs w:val="24"/>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6659C0EB" w:rsidR="008A4D41" w:rsidRPr="00752725" w:rsidRDefault="00CB107C" w:rsidP="000A3D44">
            <w:pPr>
              <w:tabs>
                <w:tab w:val="left" w:pos="426"/>
              </w:tabs>
              <w:ind w:firstLine="0"/>
              <w:jc w:val="center"/>
              <w:rPr>
                <w:color w:val="000000"/>
                <w:sz w:val="24"/>
                <w:szCs w:val="24"/>
              </w:rPr>
            </w:pPr>
            <w:r w:rsidRPr="00752725">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C7D98C1" w14:textId="77777777" w:rsidR="008A4D41" w:rsidRPr="00752725" w:rsidRDefault="008A4D41" w:rsidP="00CB107C">
            <w:pPr>
              <w:snapToGrid w:val="0"/>
              <w:spacing w:line="20" w:lineRule="atLeast"/>
              <w:ind w:firstLine="0"/>
              <w:rPr>
                <w:sz w:val="24"/>
                <w:szCs w:val="24"/>
                <w:u w:val="single"/>
              </w:rPr>
            </w:pPr>
          </w:p>
          <w:p w14:paraId="369E100D" w14:textId="77777777" w:rsidR="008A4D41" w:rsidRPr="00752725" w:rsidRDefault="008A4D41" w:rsidP="00F54516">
            <w:pPr>
              <w:autoSpaceDE w:val="0"/>
              <w:autoSpaceDN w:val="0"/>
              <w:adjustRightInd w:val="0"/>
              <w:rPr>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8A4D41" w:rsidRPr="00752725" w:rsidRDefault="008A4D41" w:rsidP="00F54516">
            <w:pPr>
              <w:autoSpaceDE w:val="0"/>
              <w:autoSpaceDN w:val="0"/>
              <w:adjustRightInd w:val="0"/>
              <w:rPr>
                <w:color w:val="000000"/>
                <w:sz w:val="24"/>
                <w:szCs w:val="24"/>
              </w:rPr>
            </w:pPr>
          </w:p>
        </w:tc>
      </w:tr>
      <w:tr w:rsidR="008A4D41" w:rsidRPr="00752725" w14:paraId="65DD0B39"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8A4D41" w:rsidRPr="00752725" w:rsidRDefault="008A4D41" w:rsidP="00F54516">
            <w:pPr>
              <w:pStyle w:val="Sraopastraipa"/>
              <w:numPr>
                <w:ilvl w:val="0"/>
                <w:numId w:val="11"/>
              </w:numPr>
              <w:spacing w:before="60" w:after="60" w:line="257" w:lineRule="auto"/>
              <w:ind w:left="357" w:hanging="357"/>
              <w:jc w:val="left"/>
              <w:rPr>
                <w:rFonts w:eastAsiaTheme="minorHAnsi"/>
                <w:sz w:val="24"/>
                <w:szCs w:val="24"/>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8A4D41" w:rsidRPr="00752725" w:rsidRDefault="008A4D41" w:rsidP="00F54516">
            <w:pPr>
              <w:autoSpaceDE w:val="0"/>
              <w:autoSpaceDN w:val="0"/>
              <w:adjustRightInd w:val="0"/>
              <w:ind w:firstLine="0"/>
              <w:rPr>
                <w:b/>
                <w:bCs/>
                <w:color w:val="000000"/>
                <w:sz w:val="24"/>
                <w:szCs w:val="24"/>
              </w:rPr>
            </w:pPr>
            <w:r w:rsidRPr="00752725">
              <w:rPr>
                <w:b/>
                <w:bCs/>
                <w:color w:val="000000"/>
                <w:sz w:val="24"/>
                <w:szCs w:val="24"/>
              </w:rPr>
              <w:t>Finansinis</w:t>
            </w:r>
            <w:r w:rsidRPr="00752725">
              <w:rPr>
                <w:color w:val="000000"/>
                <w:sz w:val="24"/>
                <w:szCs w:val="24"/>
              </w:rPr>
              <w:t xml:space="preserve"> </w:t>
            </w:r>
            <w:r w:rsidRPr="00752725">
              <w:rPr>
                <w:b/>
                <w:bCs/>
                <w:color w:val="000000"/>
                <w:sz w:val="24"/>
                <w:szCs w:val="24"/>
              </w:rPr>
              <w:t>ir ekonominis pajėgumas</w:t>
            </w:r>
          </w:p>
        </w:tc>
      </w:tr>
      <w:tr w:rsidR="008A4D41" w:rsidRPr="00752725" w14:paraId="2DFC49B8"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8A4D41" w:rsidRPr="00752725" w:rsidRDefault="008A4D41" w:rsidP="00F54516">
            <w:pPr>
              <w:pStyle w:val="Sraopastraipa"/>
              <w:numPr>
                <w:ilvl w:val="1"/>
                <w:numId w:val="11"/>
              </w:numPr>
              <w:spacing w:before="60" w:after="60" w:line="257" w:lineRule="auto"/>
              <w:ind w:left="357" w:hanging="357"/>
              <w:jc w:val="right"/>
              <w:rPr>
                <w:rFonts w:eastAsiaTheme="minorHAnsi"/>
                <w:sz w:val="24"/>
                <w:szCs w:val="24"/>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5EA06FD7" w:rsidR="008A4D41" w:rsidRPr="00752725" w:rsidRDefault="00154705" w:rsidP="000A3D44">
            <w:pPr>
              <w:autoSpaceDE w:val="0"/>
              <w:autoSpaceDN w:val="0"/>
              <w:adjustRightInd w:val="0"/>
              <w:ind w:firstLine="0"/>
              <w:jc w:val="center"/>
              <w:rPr>
                <w:color w:val="000000"/>
                <w:sz w:val="24"/>
                <w:szCs w:val="24"/>
              </w:rPr>
            </w:pPr>
            <w:r w:rsidRPr="00752725">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8A4D41" w:rsidRPr="00752725" w:rsidRDefault="008A4D41" w:rsidP="00F54516">
            <w:pPr>
              <w:autoSpaceDE w:val="0"/>
              <w:autoSpaceDN w:val="0"/>
              <w:adjustRightInd w:val="0"/>
              <w:rPr>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8A4D41" w:rsidRPr="00752725" w:rsidRDefault="008A4D41" w:rsidP="00F54516">
            <w:pPr>
              <w:autoSpaceDE w:val="0"/>
              <w:autoSpaceDN w:val="0"/>
              <w:adjustRightInd w:val="0"/>
              <w:rPr>
                <w:color w:val="000000"/>
                <w:sz w:val="24"/>
                <w:szCs w:val="24"/>
              </w:rPr>
            </w:pPr>
          </w:p>
        </w:tc>
      </w:tr>
      <w:tr w:rsidR="008A4D41" w:rsidRPr="00752725" w14:paraId="2EBA6F6B"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8A4D41" w:rsidRPr="00752725" w:rsidRDefault="008A4D41" w:rsidP="00F54516">
            <w:pPr>
              <w:pStyle w:val="Sraopastraipa"/>
              <w:numPr>
                <w:ilvl w:val="0"/>
                <w:numId w:val="11"/>
              </w:numPr>
              <w:spacing w:before="60" w:after="60" w:line="257" w:lineRule="auto"/>
              <w:ind w:left="357" w:hanging="357"/>
              <w:jc w:val="left"/>
              <w:rPr>
                <w:rFonts w:eastAsiaTheme="minorHAnsi"/>
                <w:sz w:val="24"/>
                <w:szCs w:val="24"/>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8A4D41" w:rsidRPr="00752725" w:rsidRDefault="008A4D41" w:rsidP="00F54516">
            <w:pPr>
              <w:autoSpaceDE w:val="0"/>
              <w:autoSpaceDN w:val="0"/>
              <w:adjustRightInd w:val="0"/>
              <w:ind w:firstLine="0"/>
              <w:rPr>
                <w:b/>
                <w:bCs/>
                <w:color w:val="000000"/>
                <w:sz w:val="24"/>
                <w:szCs w:val="24"/>
              </w:rPr>
            </w:pPr>
            <w:r w:rsidRPr="00752725">
              <w:rPr>
                <w:b/>
                <w:bCs/>
                <w:color w:val="000000"/>
                <w:sz w:val="24"/>
                <w:szCs w:val="24"/>
              </w:rPr>
              <w:t>Techninis ir profesinis pajėgumas</w:t>
            </w:r>
          </w:p>
        </w:tc>
      </w:tr>
      <w:tr w:rsidR="008A4D41" w:rsidRPr="00752725" w14:paraId="114BEBF9"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8A4D41" w:rsidRPr="00752725" w:rsidRDefault="008A4D41" w:rsidP="00F54516">
            <w:pPr>
              <w:pStyle w:val="Sraopastraipa"/>
              <w:numPr>
                <w:ilvl w:val="1"/>
                <w:numId w:val="11"/>
              </w:numPr>
              <w:spacing w:before="60" w:after="60" w:line="257" w:lineRule="auto"/>
              <w:ind w:left="357" w:hanging="357"/>
              <w:jc w:val="right"/>
              <w:rPr>
                <w:rFonts w:eastAsiaTheme="minorHAnsi"/>
                <w:sz w:val="24"/>
                <w:szCs w:val="24"/>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498CB810" w:rsidR="008A4D41" w:rsidRPr="00752725" w:rsidRDefault="00154705" w:rsidP="000A3D44">
            <w:pPr>
              <w:autoSpaceDE w:val="0"/>
              <w:autoSpaceDN w:val="0"/>
              <w:adjustRightInd w:val="0"/>
              <w:ind w:firstLine="0"/>
              <w:jc w:val="center"/>
              <w:rPr>
                <w:color w:val="000000"/>
                <w:sz w:val="24"/>
                <w:szCs w:val="24"/>
              </w:rPr>
            </w:pPr>
            <w:r w:rsidRPr="00752725">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8A4D41" w:rsidRPr="00752725" w:rsidRDefault="008A4D41" w:rsidP="00F54516">
            <w:pPr>
              <w:autoSpaceDE w:val="0"/>
              <w:autoSpaceDN w:val="0"/>
              <w:adjustRightInd w:val="0"/>
              <w:rPr>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8A4D41" w:rsidRPr="00752725" w:rsidRDefault="008A4D41" w:rsidP="00F54516">
            <w:pPr>
              <w:autoSpaceDE w:val="0"/>
              <w:autoSpaceDN w:val="0"/>
              <w:adjustRightInd w:val="0"/>
              <w:rPr>
                <w:color w:val="000000"/>
                <w:sz w:val="24"/>
                <w:szCs w:val="24"/>
              </w:rPr>
            </w:pPr>
          </w:p>
        </w:tc>
      </w:tr>
      <w:tr w:rsidR="008A4D41" w:rsidRPr="00752725" w14:paraId="04A9DB07"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8A4D41" w:rsidRPr="00752725" w:rsidRDefault="008A4D41" w:rsidP="00F54516">
            <w:pPr>
              <w:pStyle w:val="Sraopastraipa"/>
              <w:numPr>
                <w:ilvl w:val="1"/>
                <w:numId w:val="11"/>
              </w:numPr>
              <w:spacing w:before="60" w:after="60" w:line="257" w:lineRule="auto"/>
              <w:ind w:left="357" w:hanging="357"/>
              <w:jc w:val="right"/>
              <w:rPr>
                <w:rFonts w:eastAsiaTheme="minorHAnsi"/>
                <w:sz w:val="24"/>
                <w:szCs w:val="24"/>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8A4D41" w:rsidRPr="00752725" w:rsidRDefault="008A4D41" w:rsidP="00F54516">
            <w:pPr>
              <w:autoSpaceDE w:val="0"/>
              <w:autoSpaceDN w:val="0"/>
              <w:adjustRightInd w:val="0"/>
              <w:ind w:firstLine="0"/>
              <w:rPr>
                <w:b/>
                <w:bCs/>
                <w:color w:val="000000"/>
                <w:sz w:val="24"/>
                <w:szCs w:val="24"/>
              </w:rPr>
            </w:pPr>
            <w:r w:rsidRPr="00752725">
              <w:rPr>
                <w:b/>
                <w:bCs/>
                <w:color w:val="000000"/>
                <w:sz w:val="24"/>
                <w:szCs w:val="24"/>
              </w:rPr>
              <w:t>Aplinkos apsaugos vadybos priemonės:</w:t>
            </w:r>
          </w:p>
        </w:tc>
      </w:tr>
      <w:tr w:rsidR="008A4D41" w:rsidRPr="00752725" w14:paraId="5416E8A2" w14:textId="77777777" w:rsidTr="00F54516">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8A4D41" w:rsidRPr="00752725" w:rsidRDefault="008A4D41" w:rsidP="00F54516">
            <w:pPr>
              <w:spacing w:before="60" w:after="60" w:line="257" w:lineRule="auto"/>
              <w:jc w:val="right"/>
              <w:rPr>
                <w:rFonts w:eastAsiaTheme="minorHAnsi"/>
                <w:sz w:val="24"/>
                <w:szCs w:val="24"/>
              </w:rPr>
            </w:pPr>
            <w:r w:rsidRPr="00752725">
              <w:rPr>
                <w:rFonts w:eastAsiaTheme="minorHAnsi"/>
                <w:sz w:val="24"/>
                <w:szCs w:val="24"/>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2C82D05E" w:rsidR="008A4D41" w:rsidRPr="00752725" w:rsidRDefault="000A3D44" w:rsidP="000A3D44">
            <w:pPr>
              <w:autoSpaceDE w:val="0"/>
              <w:autoSpaceDN w:val="0"/>
              <w:adjustRightInd w:val="0"/>
              <w:ind w:firstLine="0"/>
              <w:jc w:val="center"/>
              <w:rPr>
                <w:color w:val="000000"/>
                <w:sz w:val="24"/>
                <w:szCs w:val="24"/>
              </w:rPr>
            </w:pPr>
            <w:r w:rsidRPr="00752725">
              <w:rPr>
                <w:color w:val="000000"/>
                <w:sz w:val="24"/>
                <w:szCs w:val="24"/>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05C6A3B6" w:rsidR="008A4D41" w:rsidRPr="00752725" w:rsidRDefault="008A4D41" w:rsidP="00F54516">
            <w:pPr>
              <w:autoSpaceDE w:val="0"/>
              <w:autoSpaceDN w:val="0"/>
              <w:adjustRightInd w:val="0"/>
              <w:ind w:firstLine="0"/>
              <w:rPr>
                <w:strike/>
                <w:color w:val="000000"/>
                <w:sz w:val="24"/>
                <w:szCs w:val="24"/>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8A4D41" w:rsidRPr="00752725" w:rsidRDefault="008A4D41" w:rsidP="00F54516">
            <w:pPr>
              <w:autoSpaceDE w:val="0"/>
              <w:autoSpaceDN w:val="0"/>
              <w:adjustRightInd w:val="0"/>
              <w:ind w:firstLine="0"/>
              <w:rPr>
                <w:color w:val="000000"/>
                <w:sz w:val="24"/>
                <w:szCs w:val="24"/>
              </w:rPr>
            </w:pPr>
          </w:p>
        </w:tc>
      </w:tr>
    </w:tbl>
    <w:p w14:paraId="0840A941" w14:textId="77777777" w:rsidR="00E5253D" w:rsidRDefault="00E5253D" w:rsidP="00D26F9A">
      <w:pPr>
        <w:tabs>
          <w:tab w:val="left" w:pos="720"/>
        </w:tabs>
        <w:spacing w:line="240" w:lineRule="auto"/>
        <w:ind w:firstLine="567"/>
        <w:jc w:val="center"/>
        <w:rPr>
          <w:rFonts w:eastAsia="Calibri"/>
          <w:b/>
          <w:bCs/>
          <w:lang w:eastAsia="en-US"/>
        </w:rPr>
      </w:pPr>
    </w:p>
    <w:p w14:paraId="028ACC1A" w14:textId="3327048E" w:rsidR="00112F92" w:rsidRPr="00D0499F" w:rsidRDefault="00D26F9A" w:rsidP="003044DC">
      <w:pPr>
        <w:tabs>
          <w:tab w:val="left" w:pos="720"/>
        </w:tabs>
        <w:spacing w:line="240" w:lineRule="auto"/>
        <w:ind w:firstLine="567"/>
        <w:jc w:val="center"/>
        <w:rPr>
          <w:rFonts w:ascii="Times New Roman" w:eastAsia="Calibri" w:hAnsi="Times New Roman" w:cs="Times New Roman"/>
          <w:b/>
          <w:bCs/>
          <w:sz w:val="24"/>
          <w:szCs w:val="24"/>
          <w:lang w:eastAsia="en-US"/>
        </w:rPr>
      </w:pPr>
      <w:r w:rsidRPr="00D0499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8" w:name="_heading=h.3rdcrjn" w:colFirst="0" w:colLast="0"/>
      <w:bookmarkEnd w:id="28"/>
    </w:p>
    <w:p w14:paraId="53160B49" w14:textId="77777777" w:rsidR="003044DC" w:rsidRPr="00752725" w:rsidRDefault="003044DC" w:rsidP="00752725">
      <w:pPr>
        <w:spacing w:line="240" w:lineRule="auto"/>
        <w:ind w:left="567" w:firstLine="0"/>
        <w:rPr>
          <w:rFonts w:ascii="Times New Roman" w:eastAsia="Arial" w:hAnsi="Times New Roman" w:cs="Times New Roman"/>
          <w:sz w:val="24"/>
          <w:szCs w:val="24"/>
        </w:rPr>
      </w:pPr>
      <w:r w:rsidRPr="00752725">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74"/>
        <w:gridCol w:w="3683"/>
        <w:gridCol w:w="3118"/>
        <w:gridCol w:w="2715"/>
      </w:tblGrid>
      <w:tr w:rsidR="00E15479" w:rsidRPr="00752725" w14:paraId="7D1C1BC7" w14:textId="46E76342" w:rsidTr="00752725">
        <w:trPr>
          <w:cantSplit/>
          <w:trHeight w:val="1174"/>
          <w:tblHeader/>
        </w:trPr>
        <w:tc>
          <w:tcPr>
            <w:tcW w:w="5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752725" w:rsidRDefault="00E15479" w:rsidP="00044DE7">
            <w:pPr>
              <w:spacing w:before="60" w:after="60" w:line="256" w:lineRule="auto"/>
              <w:ind w:firstLine="0"/>
              <w:rPr>
                <w:b/>
                <w:bCs/>
                <w:sz w:val="24"/>
                <w:szCs w:val="24"/>
              </w:rPr>
            </w:pPr>
            <w:r w:rsidRPr="00752725">
              <w:rPr>
                <w:rFonts w:eastAsiaTheme="minorHAnsi"/>
                <w:b/>
                <w:bCs/>
                <w:sz w:val="24"/>
                <w:szCs w:val="24"/>
              </w:rPr>
              <w:t>Eil. Nr.</w:t>
            </w:r>
          </w:p>
        </w:tc>
        <w:tc>
          <w:tcPr>
            <w:tcW w:w="17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F8FCA68" w:rsidR="00E15479" w:rsidRPr="00752725" w:rsidRDefault="00E15479" w:rsidP="00752725">
            <w:pPr>
              <w:spacing w:before="60" w:after="60" w:line="256" w:lineRule="auto"/>
              <w:ind w:firstLine="0"/>
              <w:jc w:val="center"/>
              <w:rPr>
                <w:rFonts w:eastAsiaTheme="minorHAnsi"/>
                <w:b/>
                <w:bCs/>
                <w:sz w:val="24"/>
                <w:szCs w:val="24"/>
              </w:rPr>
            </w:pPr>
            <w:r w:rsidRPr="00752725">
              <w:rPr>
                <w:b/>
                <w:bCs/>
                <w:color w:val="000000"/>
                <w:sz w:val="24"/>
                <w:szCs w:val="24"/>
              </w:rPr>
              <w:t xml:space="preserve">Reikalavimas </w:t>
            </w:r>
            <w:r w:rsidRPr="00752725">
              <w:rPr>
                <w:rFonts w:eastAsiaTheme="minorHAnsi"/>
                <w:b/>
                <w:bCs/>
                <w:sz w:val="24"/>
                <w:szCs w:val="24"/>
                <w:lang w:eastAsia="en-US"/>
              </w:rPr>
              <w:t xml:space="preserve">dėl </w:t>
            </w:r>
            <w:r w:rsidRPr="00752725">
              <w:rPr>
                <w:rFonts w:eastAsia="Calibri"/>
                <w:b/>
                <w:bCs/>
                <w:sz w:val="24"/>
                <w:szCs w:val="24"/>
                <w:lang w:eastAsia="en-US"/>
              </w:rPr>
              <w:t>k</w:t>
            </w:r>
            <w:r w:rsidRPr="00752725">
              <w:rPr>
                <w:rFonts w:eastAsia="Calibri"/>
                <w:b/>
                <w:bCs/>
                <w:iCs/>
                <w:sz w:val="24"/>
                <w:szCs w:val="24"/>
                <w:lang w:eastAsia="en-US"/>
              </w:rPr>
              <w:t>okybės vadybos sistemos ir aplinkos apsaugos vadybos sistemos standartų</w:t>
            </w:r>
            <w:r w:rsidRPr="00752725">
              <w:rPr>
                <w:rFonts w:eastAsiaTheme="minorHAnsi"/>
                <w:b/>
                <w:bCs/>
                <w:sz w:val="24"/>
                <w:szCs w:val="24"/>
                <w:lang w:eastAsia="en-US"/>
              </w:rPr>
              <w:t xml:space="preserve"> laikymosi.</w:t>
            </w:r>
          </w:p>
        </w:tc>
        <w:tc>
          <w:tcPr>
            <w:tcW w:w="14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3FA0AC4A" w:rsidR="00E15479" w:rsidRPr="00752725" w:rsidRDefault="00E15479" w:rsidP="00752725">
            <w:pPr>
              <w:autoSpaceDE w:val="0"/>
              <w:autoSpaceDN w:val="0"/>
              <w:adjustRightInd w:val="0"/>
              <w:ind w:firstLine="0"/>
              <w:jc w:val="center"/>
              <w:rPr>
                <w:b/>
                <w:bCs/>
                <w:color w:val="000000"/>
                <w:sz w:val="24"/>
                <w:szCs w:val="24"/>
              </w:rPr>
            </w:pPr>
            <w:r w:rsidRPr="00752725">
              <w:rPr>
                <w:b/>
                <w:bCs/>
                <w:color w:val="000000"/>
                <w:sz w:val="24"/>
                <w:szCs w:val="24"/>
              </w:rPr>
              <w:t>Atitiktį</w:t>
            </w:r>
            <w:r w:rsidR="00752725">
              <w:rPr>
                <w:b/>
                <w:bCs/>
                <w:color w:val="000000"/>
                <w:sz w:val="24"/>
                <w:szCs w:val="24"/>
              </w:rPr>
              <w:t xml:space="preserve"> </w:t>
            </w:r>
            <w:r w:rsidRPr="00752725">
              <w:rPr>
                <w:b/>
                <w:bCs/>
                <w:color w:val="000000"/>
                <w:sz w:val="24"/>
                <w:szCs w:val="24"/>
              </w:rPr>
              <w:t>reikalavimui įrodantys dokumentai</w:t>
            </w:r>
          </w:p>
        </w:tc>
        <w:tc>
          <w:tcPr>
            <w:tcW w:w="12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752725" w:rsidRDefault="00E15479" w:rsidP="00752725">
            <w:pPr>
              <w:autoSpaceDE w:val="0"/>
              <w:autoSpaceDN w:val="0"/>
              <w:adjustRightInd w:val="0"/>
              <w:ind w:firstLine="0"/>
              <w:jc w:val="center"/>
              <w:rPr>
                <w:b/>
                <w:bCs/>
                <w:color w:val="000000"/>
                <w:sz w:val="24"/>
                <w:szCs w:val="24"/>
              </w:rPr>
            </w:pPr>
            <w:r w:rsidRPr="00752725">
              <w:rPr>
                <w:b/>
                <w:bCs/>
                <w:color w:val="000000"/>
                <w:sz w:val="24"/>
                <w:szCs w:val="24"/>
              </w:rPr>
              <w:t>Subjektas, kuris turi atitikti reikalavimą</w:t>
            </w:r>
          </w:p>
          <w:p w14:paraId="35D7C66D" w14:textId="11FE6A7A" w:rsidR="00E15479" w:rsidRPr="00752725" w:rsidRDefault="00E15479" w:rsidP="00FA0CF7">
            <w:pPr>
              <w:autoSpaceDE w:val="0"/>
              <w:autoSpaceDN w:val="0"/>
              <w:adjustRightInd w:val="0"/>
              <w:ind w:firstLine="0"/>
              <w:jc w:val="left"/>
              <w:rPr>
                <w:b/>
                <w:bCs/>
                <w:color w:val="000000"/>
                <w:sz w:val="24"/>
                <w:szCs w:val="24"/>
              </w:rPr>
            </w:pPr>
          </w:p>
        </w:tc>
      </w:tr>
      <w:tr w:rsidR="00E15479" w:rsidRPr="00752725" w14:paraId="5A402B13" w14:textId="43F7AB55" w:rsidTr="00752725">
        <w:tc>
          <w:tcPr>
            <w:tcW w:w="590" w:type="pct"/>
            <w:tcBorders>
              <w:top w:val="single" w:sz="4" w:space="0" w:color="000000"/>
              <w:left w:val="single" w:sz="4" w:space="0" w:color="000000"/>
              <w:bottom w:val="single" w:sz="4" w:space="0" w:color="000000"/>
              <w:right w:val="single" w:sz="4" w:space="0" w:color="000000"/>
            </w:tcBorders>
          </w:tcPr>
          <w:p w14:paraId="3A628C84" w14:textId="77777777" w:rsidR="00E15479" w:rsidRPr="00752725" w:rsidRDefault="00E15479" w:rsidP="006B0550">
            <w:pPr>
              <w:spacing w:before="60" w:after="60" w:line="256" w:lineRule="auto"/>
              <w:jc w:val="center"/>
              <w:rPr>
                <w:rFonts w:eastAsiaTheme="minorHAnsi"/>
                <w:b/>
                <w:bCs/>
                <w:sz w:val="24"/>
                <w:szCs w:val="24"/>
              </w:rPr>
            </w:pPr>
            <w:r w:rsidRPr="00752725">
              <w:rPr>
                <w:rFonts w:eastAsiaTheme="minorHAnsi"/>
                <w:b/>
                <w:bCs/>
                <w:sz w:val="24"/>
                <w:szCs w:val="24"/>
              </w:rPr>
              <w:t>1.</w:t>
            </w:r>
          </w:p>
        </w:tc>
        <w:tc>
          <w:tcPr>
            <w:tcW w:w="4410"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752725" w:rsidRDefault="00E15479" w:rsidP="00752725">
            <w:pPr>
              <w:autoSpaceDE w:val="0"/>
              <w:autoSpaceDN w:val="0"/>
              <w:adjustRightInd w:val="0"/>
              <w:ind w:firstLine="0"/>
              <w:rPr>
                <w:b/>
                <w:bCs/>
                <w:color w:val="000000"/>
                <w:sz w:val="24"/>
                <w:szCs w:val="24"/>
              </w:rPr>
            </w:pPr>
            <w:r w:rsidRPr="00752725">
              <w:rPr>
                <w:b/>
                <w:bCs/>
                <w:color w:val="000000"/>
                <w:sz w:val="24"/>
                <w:szCs w:val="24"/>
              </w:rPr>
              <w:t>Kokybės vadybos sistemos taikymas</w:t>
            </w:r>
          </w:p>
        </w:tc>
      </w:tr>
      <w:tr w:rsidR="00E15479" w:rsidRPr="00752725" w14:paraId="4DF3B5B6" w14:textId="1E523E7B" w:rsidTr="00752725">
        <w:tc>
          <w:tcPr>
            <w:tcW w:w="590" w:type="pct"/>
            <w:tcBorders>
              <w:top w:val="single" w:sz="4" w:space="0" w:color="000000"/>
              <w:left w:val="single" w:sz="4" w:space="0" w:color="000000"/>
              <w:bottom w:val="single" w:sz="4" w:space="0" w:color="000000"/>
              <w:right w:val="single" w:sz="4" w:space="0" w:color="000000"/>
            </w:tcBorders>
          </w:tcPr>
          <w:p w14:paraId="6AC14C58" w14:textId="77777777" w:rsidR="00E15479" w:rsidRPr="00752725" w:rsidRDefault="00E15479" w:rsidP="006B0550">
            <w:pPr>
              <w:spacing w:before="60" w:after="60" w:line="256" w:lineRule="auto"/>
              <w:jc w:val="center"/>
              <w:rPr>
                <w:rFonts w:eastAsiaTheme="minorHAnsi"/>
                <w:sz w:val="24"/>
                <w:szCs w:val="24"/>
              </w:rPr>
            </w:pPr>
            <w:r w:rsidRPr="00752725">
              <w:rPr>
                <w:rFonts w:eastAsiaTheme="minorHAnsi"/>
                <w:sz w:val="24"/>
                <w:szCs w:val="24"/>
              </w:rPr>
              <w:t>1.1.</w:t>
            </w:r>
          </w:p>
        </w:tc>
        <w:tc>
          <w:tcPr>
            <w:tcW w:w="1707" w:type="pct"/>
            <w:tcBorders>
              <w:top w:val="single" w:sz="4" w:space="0" w:color="000000"/>
              <w:left w:val="single" w:sz="4" w:space="0" w:color="000000"/>
              <w:bottom w:val="single" w:sz="4" w:space="0" w:color="000000"/>
              <w:right w:val="single" w:sz="4" w:space="0" w:color="000000"/>
            </w:tcBorders>
          </w:tcPr>
          <w:p w14:paraId="149AC102" w14:textId="0D657192" w:rsidR="00E15479" w:rsidRPr="00752725" w:rsidRDefault="00047CA7" w:rsidP="003044DC">
            <w:pPr>
              <w:autoSpaceDE w:val="0"/>
              <w:autoSpaceDN w:val="0"/>
              <w:adjustRightInd w:val="0"/>
              <w:ind w:firstLine="0"/>
              <w:jc w:val="center"/>
              <w:rPr>
                <w:color w:val="000000"/>
                <w:sz w:val="24"/>
                <w:szCs w:val="24"/>
              </w:rPr>
            </w:pPr>
            <w:r w:rsidRPr="00752725">
              <w:rPr>
                <w:color w:val="000000"/>
                <w:sz w:val="24"/>
                <w:szCs w:val="24"/>
              </w:rPr>
              <w:t>Netaikoma</w:t>
            </w:r>
          </w:p>
        </w:tc>
        <w:tc>
          <w:tcPr>
            <w:tcW w:w="1445" w:type="pct"/>
            <w:tcBorders>
              <w:top w:val="single" w:sz="4" w:space="0" w:color="000000"/>
              <w:left w:val="single" w:sz="4" w:space="0" w:color="000000"/>
              <w:bottom w:val="single" w:sz="4" w:space="0" w:color="000000"/>
              <w:right w:val="single" w:sz="4" w:space="0" w:color="000000"/>
            </w:tcBorders>
          </w:tcPr>
          <w:p w14:paraId="0FEB38EE" w14:textId="77777777" w:rsidR="00E15479" w:rsidRPr="00752725" w:rsidRDefault="00E15479" w:rsidP="006B0550">
            <w:pPr>
              <w:autoSpaceDE w:val="0"/>
              <w:autoSpaceDN w:val="0"/>
              <w:adjustRightInd w:val="0"/>
              <w:rPr>
                <w:color w:val="000000"/>
                <w:sz w:val="24"/>
                <w:szCs w:val="24"/>
              </w:rPr>
            </w:pPr>
          </w:p>
        </w:tc>
        <w:tc>
          <w:tcPr>
            <w:tcW w:w="1258" w:type="pct"/>
            <w:tcBorders>
              <w:top w:val="single" w:sz="4" w:space="0" w:color="000000"/>
              <w:left w:val="single" w:sz="4" w:space="0" w:color="000000"/>
              <w:bottom w:val="single" w:sz="4" w:space="0" w:color="000000"/>
              <w:right w:val="single" w:sz="4" w:space="0" w:color="000000"/>
            </w:tcBorders>
          </w:tcPr>
          <w:p w14:paraId="5433C65B" w14:textId="77777777" w:rsidR="00E15479" w:rsidRPr="00752725" w:rsidRDefault="00E15479" w:rsidP="006B0550">
            <w:pPr>
              <w:autoSpaceDE w:val="0"/>
              <w:autoSpaceDN w:val="0"/>
              <w:adjustRightInd w:val="0"/>
              <w:rPr>
                <w:color w:val="000000"/>
                <w:sz w:val="24"/>
                <w:szCs w:val="24"/>
              </w:rPr>
            </w:pPr>
          </w:p>
        </w:tc>
      </w:tr>
      <w:tr w:rsidR="00E15479" w:rsidRPr="00752725" w14:paraId="6CFE58AD" w14:textId="0D7CCE1F" w:rsidTr="00752725">
        <w:tc>
          <w:tcPr>
            <w:tcW w:w="590" w:type="pct"/>
            <w:tcBorders>
              <w:top w:val="single" w:sz="4" w:space="0" w:color="000000"/>
              <w:left w:val="single" w:sz="4" w:space="0" w:color="000000"/>
              <w:bottom w:val="single" w:sz="4" w:space="0" w:color="000000"/>
              <w:right w:val="single" w:sz="4" w:space="0" w:color="000000"/>
            </w:tcBorders>
          </w:tcPr>
          <w:p w14:paraId="198EEA40" w14:textId="77777777" w:rsidR="00E15479" w:rsidRPr="00752725" w:rsidRDefault="00E15479" w:rsidP="006B0550">
            <w:pPr>
              <w:spacing w:before="60" w:after="60" w:line="256" w:lineRule="auto"/>
              <w:jc w:val="center"/>
              <w:rPr>
                <w:rFonts w:eastAsiaTheme="minorHAnsi"/>
                <w:b/>
                <w:bCs/>
                <w:sz w:val="24"/>
                <w:szCs w:val="24"/>
              </w:rPr>
            </w:pPr>
            <w:r w:rsidRPr="00752725">
              <w:rPr>
                <w:rFonts w:eastAsiaTheme="minorHAnsi"/>
                <w:b/>
                <w:bCs/>
                <w:sz w:val="24"/>
                <w:szCs w:val="24"/>
              </w:rPr>
              <w:t>2.</w:t>
            </w:r>
          </w:p>
        </w:tc>
        <w:tc>
          <w:tcPr>
            <w:tcW w:w="4410"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752725" w:rsidRDefault="00E15479" w:rsidP="00752725">
            <w:pPr>
              <w:autoSpaceDE w:val="0"/>
              <w:autoSpaceDN w:val="0"/>
              <w:adjustRightInd w:val="0"/>
              <w:ind w:firstLine="0"/>
              <w:rPr>
                <w:b/>
                <w:bCs/>
                <w:color w:val="000000"/>
                <w:sz w:val="24"/>
                <w:szCs w:val="24"/>
              </w:rPr>
            </w:pPr>
            <w:r w:rsidRPr="00752725">
              <w:rPr>
                <w:b/>
                <w:bCs/>
                <w:color w:val="000000"/>
                <w:sz w:val="24"/>
                <w:szCs w:val="24"/>
              </w:rPr>
              <w:t>Aplinkos apsaugos vadybos sistemos taikymas</w:t>
            </w:r>
          </w:p>
        </w:tc>
      </w:tr>
      <w:tr w:rsidR="00E15479" w:rsidRPr="00752725" w14:paraId="5FC9E7E2" w14:textId="058B2810" w:rsidTr="00752725">
        <w:trPr>
          <w:trHeight w:val="198"/>
        </w:trPr>
        <w:tc>
          <w:tcPr>
            <w:tcW w:w="590" w:type="pct"/>
            <w:tcBorders>
              <w:top w:val="single" w:sz="4" w:space="0" w:color="000000"/>
              <w:left w:val="single" w:sz="4" w:space="0" w:color="000000"/>
              <w:bottom w:val="single" w:sz="4" w:space="0" w:color="000000"/>
              <w:right w:val="single" w:sz="4" w:space="0" w:color="000000"/>
            </w:tcBorders>
          </w:tcPr>
          <w:p w14:paraId="749CE187" w14:textId="77777777" w:rsidR="00E15479" w:rsidRPr="00752725" w:rsidRDefault="00E15479" w:rsidP="006B0550">
            <w:pPr>
              <w:spacing w:before="60" w:after="60" w:line="256" w:lineRule="auto"/>
              <w:jc w:val="center"/>
              <w:rPr>
                <w:rFonts w:eastAsiaTheme="minorHAnsi"/>
                <w:sz w:val="24"/>
                <w:szCs w:val="24"/>
              </w:rPr>
            </w:pPr>
            <w:r w:rsidRPr="00752725">
              <w:rPr>
                <w:rFonts w:eastAsiaTheme="minorHAnsi"/>
                <w:sz w:val="24"/>
                <w:szCs w:val="24"/>
              </w:rPr>
              <w:t>2.1.</w:t>
            </w:r>
          </w:p>
        </w:tc>
        <w:tc>
          <w:tcPr>
            <w:tcW w:w="1707" w:type="pct"/>
            <w:tcBorders>
              <w:top w:val="single" w:sz="4" w:space="0" w:color="000000"/>
              <w:left w:val="single" w:sz="4" w:space="0" w:color="000000"/>
              <w:bottom w:val="single" w:sz="4" w:space="0" w:color="000000"/>
              <w:right w:val="single" w:sz="4" w:space="0" w:color="000000"/>
            </w:tcBorders>
          </w:tcPr>
          <w:p w14:paraId="4184DB79" w14:textId="71AE6B8D" w:rsidR="00E15479" w:rsidRPr="00752725" w:rsidRDefault="003044DC" w:rsidP="003044DC">
            <w:pPr>
              <w:autoSpaceDE w:val="0"/>
              <w:autoSpaceDN w:val="0"/>
              <w:adjustRightInd w:val="0"/>
              <w:ind w:firstLine="0"/>
              <w:jc w:val="center"/>
              <w:rPr>
                <w:color w:val="000000"/>
                <w:sz w:val="24"/>
                <w:szCs w:val="24"/>
              </w:rPr>
            </w:pPr>
            <w:r w:rsidRPr="00752725">
              <w:rPr>
                <w:color w:val="000000"/>
                <w:sz w:val="24"/>
                <w:szCs w:val="24"/>
              </w:rPr>
              <w:t>Netaikoma</w:t>
            </w:r>
          </w:p>
        </w:tc>
        <w:tc>
          <w:tcPr>
            <w:tcW w:w="1445" w:type="pct"/>
            <w:tcBorders>
              <w:top w:val="single" w:sz="4" w:space="0" w:color="000000"/>
              <w:left w:val="single" w:sz="4" w:space="0" w:color="000000"/>
              <w:bottom w:val="single" w:sz="4" w:space="0" w:color="000000"/>
              <w:right w:val="single" w:sz="4" w:space="0" w:color="000000"/>
            </w:tcBorders>
          </w:tcPr>
          <w:p w14:paraId="52D5667F" w14:textId="1D5AB45F" w:rsidR="00DD344C" w:rsidRPr="00752725" w:rsidRDefault="00DD344C" w:rsidP="00F77A5D">
            <w:pPr>
              <w:autoSpaceDE w:val="0"/>
              <w:autoSpaceDN w:val="0"/>
              <w:adjustRightInd w:val="0"/>
              <w:ind w:firstLine="0"/>
              <w:rPr>
                <w:color w:val="000000"/>
                <w:sz w:val="24"/>
                <w:szCs w:val="24"/>
              </w:rPr>
            </w:pPr>
          </w:p>
        </w:tc>
        <w:tc>
          <w:tcPr>
            <w:tcW w:w="1258" w:type="pct"/>
            <w:tcBorders>
              <w:top w:val="single" w:sz="4" w:space="0" w:color="000000"/>
              <w:left w:val="single" w:sz="4" w:space="0" w:color="000000"/>
              <w:bottom w:val="single" w:sz="4" w:space="0" w:color="000000"/>
              <w:right w:val="single" w:sz="4" w:space="0" w:color="000000"/>
            </w:tcBorders>
          </w:tcPr>
          <w:p w14:paraId="468C95F9" w14:textId="3BC65EA1" w:rsidR="00F37F1A" w:rsidRPr="00752725" w:rsidRDefault="00F37F1A" w:rsidP="00F77A5D">
            <w:pPr>
              <w:autoSpaceDE w:val="0"/>
              <w:autoSpaceDN w:val="0"/>
              <w:adjustRightInd w:val="0"/>
              <w:ind w:firstLine="0"/>
              <w:rPr>
                <w:color w:val="000000"/>
                <w:sz w:val="24"/>
                <w:szCs w:val="24"/>
              </w:rPr>
            </w:pPr>
          </w:p>
        </w:tc>
      </w:tr>
    </w:tbl>
    <w:p w14:paraId="54363B23" w14:textId="77777777" w:rsidR="00483B9F" w:rsidRPr="00483B9F" w:rsidRDefault="00483B9F" w:rsidP="00D0499F">
      <w:pPr>
        <w:ind w:firstLine="0"/>
      </w:pPr>
      <w:bookmarkStart w:id="29" w:name="ketvpriedas"/>
      <w:bookmarkStart w:id="30" w:name="_Toc85439812"/>
    </w:p>
    <w:p w14:paraId="3DB23246" w14:textId="77777777" w:rsidR="00C70E3A" w:rsidRPr="00C70E3A" w:rsidRDefault="00C70E3A" w:rsidP="00C70E3A">
      <w:pPr>
        <w:jc w:val="right"/>
        <w:rPr>
          <w:rFonts w:ascii="Arial" w:eastAsia="Arial" w:hAnsi="Arial" w:cs="Arial"/>
          <w:b/>
          <w:smallCaps/>
        </w:rPr>
      </w:pPr>
      <w:bookmarkStart w:id="31" w:name="_Ref38539939"/>
      <w:bookmarkStart w:id="32" w:name="_Ref38541068"/>
      <w:bookmarkStart w:id="33" w:name="_Ref38885053"/>
      <w:bookmarkStart w:id="34" w:name="_Ref38899023"/>
      <w:bookmarkStart w:id="35" w:name="_Toc48053185"/>
      <w:bookmarkStart w:id="36" w:name="_Toc85706891"/>
      <w:bookmarkStart w:id="37" w:name="_Hlk86837214"/>
      <w:bookmarkEnd w:id="29"/>
      <w:bookmarkEnd w:id="30"/>
    </w:p>
    <w:p w14:paraId="1A33C080" w14:textId="77777777" w:rsidR="00AE677D" w:rsidRDefault="00DE051B" w:rsidP="00085DC5">
      <w:pPr>
        <w:pStyle w:val="Antrat2"/>
        <w:jc w:val="right"/>
        <w:rPr>
          <w:rFonts w:ascii="Times New Roman" w:hAnsi="Times New Roman" w:cs="Times New Roman"/>
          <w:color w:val="auto"/>
          <w:sz w:val="24"/>
          <w:szCs w:val="24"/>
        </w:rPr>
      </w:pPr>
      <w:bookmarkStart w:id="38" w:name="_Toc227052264"/>
      <w:r w:rsidRPr="00085DC5">
        <w:rPr>
          <w:rFonts w:ascii="Times New Roman" w:hAnsi="Times New Roman" w:cs="Times New Roman"/>
          <w:color w:val="auto"/>
          <w:sz w:val="24"/>
          <w:szCs w:val="24"/>
        </w:rPr>
        <w:t>P</w:t>
      </w:r>
      <w:r w:rsidR="00CB5907" w:rsidRPr="00085DC5">
        <w:rPr>
          <w:rFonts w:ascii="Times New Roman" w:hAnsi="Times New Roman" w:cs="Times New Roman"/>
          <w:color w:val="auto"/>
          <w:sz w:val="24"/>
          <w:szCs w:val="24"/>
        </w:rPr>
        <w:t xml:space="preserve">irkimo sąlygų </w:t>
      </w:r>
      <w:r w:rsidR="00D555DA" w:rsidRPr="00085DC5">
        <w:rPr>
          <w:rFonts w:ascii="Times New Roman" w:hAnsi="Times New Roman" w:cs="Times New Roman"/>
          <w:color w:val="auto"/>
          <w:sz w:val="24"/>
          <w:szCs w:val="24"/>
        </w:rPr>
        <w:t>3</w:t>
      </w:r>
      <w:r w:rsidR="00CB5907" w:rsidRPr="00085DC5">
        <w:rPr>
          <w:rFonts w:ascii="Times New Roman" w:hAnsi="Times New Roman" w:cs="Times New Roman"/>
          <w:color w:val="auto"/>
          <w:sz w:val="24"/>
          <w:szCs w:val="24"/>
        </w:rPr>
        <w:t xml:space="preserve"> priedas</w:t>
      </w:r>
      <w:r w:rsidR="00105DAD" w:rsidRPr="00085DC5">
        <w:rPr>
          <w:rFonts w:ascii="Times New Roman" w:hAnsi="Times New Roman" w:cs="Times New Roman"/>
          <w:color w:val="auto"/>
          <w:sz w:val="24"/>
          <w:szCs w:val="24"/>
        </w:rPr>
        <w:t xml:space="preserve"> </w:t>
      </w:r>
    </w:p>
    <w:p w14:paraId="6BCC2113" w14:textId="048FC2E0" w:rsidR="00CB5907" w:rsidRPr="00085DC5" w:rsidRDefault="00CB5907" w:rsidP="00085DC5">
      <w:pPr>
        <w:pStyle w:val="Antrat2"/>
        <w:jc w:val="right"/>
        <w:rPr>
          <w:rFonts w:ascii="Times New Roman" w:hAnsi="Times New Roman" w:cs="Times New Roman"/>
          <w:color w:val="auto"/>
          <w:sz w:val="24"/>
          <w:szCs w:val="24"/>
        </w:rPr>
      </w:pPr>
      <w:r w:rsidRPr="00085DC5">
        <w:rPr>
          <w:rFonts w:ascii="Times New Roman" w:hAnsi="Times New Roman" w:cs="Times New Roman"/>
          <w:color w:val="auto"/>
          <w:sz w:val="24"/>
          <w:szCs w:val="24"/>
        </w:rPr>
        <w:t>„Techninė specifikacija“</w:t>
      </w:r>
      <w:bookmarkEnd w:id="31"/>
      <w:bookmarkEnd w:id="32"/>
      <w:bookmarkEnd w:id="33"/>
      <w:bookmarkEnd w:id="34"/>
      <w:bookmarkEnd w:id="35"/>
      <w:bookmarkEnd w:id="36"/>
      <w:bookmarkEnd w:id="38"/>
    </w:p>
    <w:bookmarkEnd w:id="37"/>
    <w:p w14:paraId="111DB7D6" w14:textId="77777777" w:rsidR="00CB5907" w:rsidRPr="002B2214" w:rsidRDefault="00CB5907" w:rsidP="00CB5907">
      <w:pPr>
        <w:jc w:val="center"/>
        <w:rPr>
          <w:rFonts w:ascii="Times New Roman" w:hAnsi="Times New Roman" w:cs="Times New Roman"/>
          <w:sz w:val="24"/>
          <w:szCs w:val="24"/>
        </w:rPr>
      </w:pPr>
    </w:p>
    <w:p w14:paraId="5F7D4848" w14:textId="77777777" w:rsidR="00633F21" w:rsidRDefault="000B6D5B" w:rsidP="000B6D5B">
      <w:pPr>
        <w:spacing w:line="240" w:lineRule="auto"/>
        <w:jc w:val="center"/>
        <w:rPr>
          <w:rFonts w:ascii="Times New Roman" w:hAnsi="Times New Roman" w:cs="Times New Roman"/>
          <w:b/>
          <w:bCs/>
          <w:sz w:val="24"/>
          <w:szCs w:val="24"/>
        </w:rPr>
      </w:pPr>
      <w:bookmarkStart w:id="39" w:name="_Hlk133480848"/>
      <w:r w:rsidRPr="002B2214">
        <w:rPr>
          <w:rFonts w:ascii="Times New Roman" w:hAnsi="Times New Roman" w:cs="Times New Roman"/>
          <w:b/>
          <w:sz w:val="24"/>
          <w:szCs w:val="24"/>
        </w:rPr>
        <w:t xml:space="preserve">INFORMACIJOS SKLAIDOS VIETINĖJE SPAUDOJE </w:t>
      </w:r>
      <w:r w:rsidRPr="002B2214">
        <w:rPr>
          <w:rFonts w:ascii="Times New Roman" w:hAnsi="Times New Roman" w:cs="Times New Roman"/>
          <w:b/>
          <w:bCs/>
          <w:sz w:val="24"/>
          <w:szCs w:val="24"/>
        </w:rPr>
        <w:t>PASLAUGŲ</w:t>
      </w:r>
    </w:p>
    <w:p w14:paraId="1BE09386" w14:textId="039E0047" w:rsidR="000B6D5B" w:rsidRPr="002B2214" w:rsidRDefault="000B6D5B" w:rsidP="000B6D5B">
      <w:pPr>
        <w:spacing w:line="240" w:lineRule="auto"/>
        <w:jc w:val="center"/>
        <w:rPr>
          <w:rFonts w:ascii="Times New Roman" w:hAnsi="Times New Roman" w:cs="Times New Roman"/>
          <w:b/>
          <w:sz w:val="24"/>
          <w:szCs w:val="24"/>
        </w:rPr>
      </w:pPr>
      <w:r w:rsidRPr="002B2214">
        <w:rPr>
          <w:rFonts w:ascii="Times New Roman" w:hAnsi="Times New Roman" w:cs="Times New Roman"/>
          <w:b/>
          <w:bCs/>
          <w:sz w:val="24"/>
          <w:szCs w:val="24"/>
        </w:rPr>
        <w:t xml:space="preserve"> </w:t>
      </w:r>
      <w:r w:rsidRPr="002B2214">
        <w:rPr>
          <w:rFonts w:ascii="Times New Roman" w:hAnsi="Times New Roman" w:cs="Times New Roman"/>
          <w:b/>
          <w:sz w:val="24"/>
          <w:szCs w:val="24"/>
        </w:rPr>
        <w:t>TECHNINĖ SPECIFIKACIJA</w:t>
      </w:r>
    </w:p>
    <w:p w14:paraId="11882D83" w14:textId="77777777" w:rsidR="000B6D5B" w:rsidRPr="002B2214" w:rsidRDefault="000B6D5B" w:rsidP="000B6D5B">
      <w:pPr>
        <w:spacing w:line="240" w:lineRule="auto"/>
        <w:ind w:firstLine="720"/>
        <w:rPr>
          <w:rFonts w:ascii="Times New Roman" w:hAnsi="Times New Roman" w:cs="Times New Roman"/>
          <w:b/>
          <w:sz w:val="24"/>
          <w:szCs w:val="24"/>
        </w:rPr>
      </w:pPr>
    </w:p>
    <w:p w14:paraId="3046A60D" w14:textId="77777777" w:rsidR="000B6D5B" w:rsidRPr="002B2214" w:rsidRDefault="000B6D5B" w:rsidP="000B6D5B">
      <w:pPr>
        <w:spacing w:line="240" w:lineRule="auto"/>
        <w:ind w:firstLine="1080"/>
        <w:rPr>
          <w:rFonts w:ascii="Times New Roman" w:hAnsi="Times New Roman" w:cs="Times New Roman"/>
          <w:b/>
          <w:i/>
          <w:color w:val="000000"/>
          <w:sz w:val="24"/>
          <w:szCs w:val="24"/>
        </w:rPr>
      </w:pPr>
      <w:r w:rsidRPr="002B2214">
        <w:rPr>
          <w:rFonts w:ascii="Times New Roman" w:hAnsi="Times New Roman" w:cs="Times New Roman"/>
          <w:sz w:val="24"/>
          <w:szCs w:val="24"/>
        </w:rPr>
        <w:t>1. Perkančioji organizacija – Ignalinos rajono savivaldybės administracija – numato įsigyti informacijos sklaidos vietinėje spaudoje paslaugas (toliau – paslaugos).</w:t>
      </w:r>
    </w:p>
    <w:p w14:paraId="215D01B0" w14:textId="77777777" w:rsidR="000B6D5B" w:rsidRPr="002B2214" w:rsidRDefault="000B6D5B" w:rsidP="000B6D5B">
      <w:pPr>
        <w:spacing w:line="240" w:lineRule="auto"/>
        <w:ind w:firstLine="1080"/>
        <w:rPr>
          <w:rFonts w:ascii="Times New Roman" w:hAnsi="Times New Roman" w:cs="Times New Roman"/>
          <w:sz w:val="24"/>
          <w:szCs w:val="24"/>
        </w:rPr>
      </w:pPr>
      <w:r w:rsidRPr="002B2214">
        <w:rPr>
          <w:rFonts w:ascii="Times New Roman" w:hAnsi="Times New Roman" w:cs="Times New Roman"/>
          <w:color w:val="000000"/>
          <w:sz w:val="24"/>
          <w:szCs w:val="24"/>
        </w:rPr>
        <w:t xml:space="preserve">2. Pirkimo pagrindimas – Lietuvos Respublikos visuomenės informavimo įstatymo 2 straipsnio 82 dalis apibrėžia, kad vietinis laikraštis – laikraštis, kurio ne mažiau kaip 90 proc. tiražo platinama vienos miesto ar rajono savivaldybės teritorijoje. Perkančioji organizacija siekia, kad Ignalinos rajono savivaldybės skleidžiama ir platinama informacija būtų pasiekiama Ignalinos miesto ir rajono gyventojams: </w:t>
      </w:r>
      <w:r w:rsidRPr="002B2214">
        <w:rPr>
          <w:rFonts w:ascii="Times New Roman" w:hAnsi="Times New Roman" w:cs="Times New Roman"/>
          <w:sz w:val="24"/>
          <w:szCs w:val="24"/>
        </w:rPr>
        <w:t>vietinis laikraštis turi būti platinamas ne tik Ignalinos mieste, bet ir savivaldybės teritorijoje (pvz., seniūnijose), taip pat tiek dažnai lankomose (pvz., didžiausiuose prekybos centruose), tiek mažesnį suinteresuotų skaitytojų skaičių turinčiose vietose (pvz., mažose parduotuvėse, bibliotekose ir pan.).</w:t>
      </w:r>
    </w:p>
    <w:p w14:paraId="081682ED" w14:textId="77777777" w:rsidR="000B6D5B" w:rsidRPr="002B2214" w:rsidRDefault="000B6D5B" w:rsidP="000B6D5B">
      <w:pPr>
        <w:spacing w:line="240" w:lineRule="auto"/>
        <w:ind w:firstLine="1080"/>
        <w:rPr>
          <w:rFonts w:ascii="Times New Roman" w:hAnsi="Times New Roman" w:cs="Times New Roman"/>
          <w:color w:val="000000"/>
          <w:sz w:val="24"/>
          <w:szCs w:val="24"/>
        </w:rPr>
      </w:pPr>
      <w:r w:rsidRPr="002B2214">
        <w:rPr>
          <w:rFonts w:ascii="Times New Roman" w:hAnsi="Times New Roman" w:cs="Times New Roman"/>
          <w:color w:val="000000"/>
          <w:sz w:val="24"/>
          <w:szCs w:val="24"/>
        </w:rPr>
        <w:t>3. Perkančioji organizacija perka šias paslaugas:</w:t>
      </w:r>
    </w:p>
    <w:p w14:paraId="62A9643C" w14:textId="77777777" w:rsidR="000B6D5B" w:rsidRPr="002B2214" w:rsidRDefault="000B6D5B" w:rsidP="000B6D5B">
      <w:pPr>
        <w:spacing w:line="240" w:lineRule="auto"/>
        <w:ind w:firstLine="1080"/>
        <w:rPr>
          <w:rFonts w:ascii="Times New Roman" w:hAnsi="Times New Roman" w:cs="Times New Roman"/>
          <w:color w:val="000000"/>
          <w:sz w:val="24"/>
          <w:szCs w:val="24"/>
        </w:rPr>
      </w:pPr>
      <w:r w:rsidRPr="002B2214">
        <w:rPr>
          <w:rFonts w:ascii="Times New Roman" w:hAnsi="Times New Roman" w:cs="Times New Roman"/>
          <w:color w:val="000000"/>
          <w:sz w:val="24"/>
          <w:szCs w:val="24"/>
        </w:rPr>
        <w:t xml:space="preserve">3.1. </w:t>
      </w:r>
      <w:r w:rsidRPr="002B2214">
        <w:rPr>
          <w:rFonts w:ascii="Times New Roman" w:hAnsi="Times New Roman" w:cs="Times New Roman"/>
          <w:sz w:val="24"/>
          <w:szCs w:val="24"/>
        </w:rPr>
        <w:t xml:space="preserve">Ignalinos rajono </w:t>
      </w:r>
      <w:r w:rsidRPr="002B2214">
        <w:rPr>
          <w:rFonts w:ascii="Times New Roman" w:hAnsi="Times New Roman" w:cs="Times New Roman"/>
          <w:color w:val="000000"/>
          <w:sz w:val="24"/>
          <w:szCs w:val="24"/>
        </w:rPr>
        <w:t xml:space="preserve">savivaldybės administracijos pateiktos įvairios informacijos (straipsnių, pranešimų, užuojautų, sveikinimų, skelbimų, padėkų) spausdinimo laikraštyje paslaugos. Paslaugos užsakomos pagal perkančiosios organizacijos poreikį raštu (el. paštu) pateikiant užsakymą paslaugų teikėjui. Jei paslaugų teikėjas išspausdino informaciją, susijusią su </w:t>
      </w:r>
      <w:r w:rsidRPr="002B2214">
        <w:rPr>
          <w:rFonts w:ascii="Times New Roman" w:hAnsi="Times New Roman" w:cs="Times New Roman"/>
          <w:sz w:val="24"/>
          <w:szCs w:val="24"/>
        </w:rPr>
        <w:t>perkančiąja organizacija</w:t>
      </w:r>
      <w:r w:rsidRPr="002B2214">
        <w:rPr>
          <w:rFonts w:ascii="Times New Roman" w:hAnsi="Times New Roman" w:cs="Times New Roman"/>
          <w:color w:val="000000"/>
          <w:sz w:val="24"/>
          <w:szCs w:val="24"/>
        </w:rPr>
        <w:t>, be perkančiosios organizacijos raštiško (el. paštu) užsakymo, t</w:t>
      </w:r>
      <w:r w:rsidRPr="002B2214">
        <w:rPr>
          <w:rFonts w:ascii="Times New Roman" w:hAnsi="Times New Roman" w:cs="Times New Roman"/>
          <w:sz w:val="24"/>
          <w:szCs w:val="24"/>
        </w:rPr>
        <w:t>okiu atveju laikoma, kad paslaugos nebuvo užsakytos ir už jas neapmokama.</w:t>
      </w:r>
      <w:r w:rsidRPr="002B2214">
        <w:rPr>
          <w:rFonts w:ascii="Times New Roman" w:hAnsi="Times New Roman" w:cs="Times New Roman"/>
          <w:color w:val="000000"/>
          <w:sz w:val="24"/>
          <w:szCs w:val="24"/>
        </w:rPr>
        <w:t xml:space="preserve"> </w:t>
      </w:r>
    </w:p>
    <w:p w14:paraId="17773D19" w14:textId="77777777" w:rsidR="000B6D5B" w:rsidRPr="002B2214" w:rsidRDefault="000B6D5B" w:rsidP="000B6D5B">
      <w:pPr>
        <w:spacing w:line="240" w:lineRule="auto"/>
        <w:ind w:firstLine="1080"/>
        <w:rPr>
          <w:rFonts w:ascii="Times New Roman" w:hAnsi="Times New Roman" w:cs="Times New Roman"/>
          <w:sz w:val="24"/>
          <w:szCs w:val="24"/>
        </w:rPr>
      </w:pPr>
      <w:r w:rsidRPr="002B2214">
        <w:rPr>
          <w:rFonts w:ascii="Times New Roman" w:hAnsi="Times New Roman" w:cs="Times New Roman"/>
          <w:sz w:val="24"/>
          <w:szCs w:val="24"/>
        </w:rPr>
        <w:t xml:space="preserve">4. Planuojama nupirkti preliminariai 72 500 kv. cm </w:t>
      </w:r>
      <w:r w:rsidRPr="002B2214">
        <w:rPr>
          <w:rFonts w:ascii="Times New Roman" w:hAnsi="Times New Roman" w:cs="Times New Roman"/>
          <w:color w:val="000000"/>
          <w:sz w:val="24"/>
          <w:szCs w:val="24"/>
        </w:rPr>
        <w:t xml:space="preserve">savivaldybės administracijos pateiktos įvairios informacijos </w:t>
      </w:r>
      <w:r w:rsidRPr="002B2214">
        <w:rPr>
          <w:rFonts w:ascii="Times New Roman" w:hAnsi="Times New Roman" w:cs="Times New Roman"/>
          <w:sz w:val="24"/>
          <w:szCs w:val="24"/>
        </w:rPr>
        <w:t>spausdinimo; 15 300 kv. cm  – u</w:t>
      </w:r>
      <w:r w:rsidRPr="002B2214">
        <w:rPr>
          <w:rFonts w:ascii="Times New Roman" w:hAnsi="Times New Roman" w:cs="Times New Roman"/>
          <w:color w:val="000000"/>
          <w:sz w:val="24"/>
          <w:szCs w:val="24"/>
        </w:rPr>
        <w:t>žuojautų, sveikinimų, skelbimų, padėkų.</w:t>
      </w:r>
      <w:r w:rsidRPr="002B2214">
        <w:rPr>
          <w:rFonts w:ascii="Times New Roman" w:hAnsi="Times New Roman" w:cs="Times New Roman"/>
          <w:sz w:val="24"/>
          <w:szCs w:val="24"/>
        </w:rPr>
        <w:t xml:space="preserve"> Nurodytas kiekis nėra laikomas maksimaliu. Paslaugos bus perkamos pagal perkančiosios organizacijos poreikį (pateikiant raštiškus užsakymus arba užsakymus), neviršijant pirkimui skirtos lėšų sumos.</w:t>
      </w:r>
    </w:p>
    <w:p w14:paraId="546F9FC1" w14:textId="77777777" w:rsidR="000B6D5B" w:rsidRPr="002B2214" w:rsidRDefault="000B6D5B" w:rsidP="000B6D5B">
      <w:pPr>
        <w:spacing w:line="240" w:lineRule="auto"/>
        <w:ind w:firstLine="1080"/>
        <w:rPr>
          <w:rFonts w:ascii="Times New Roman" w:hAnsi="Times New Roman" w:cs="Times New Roman"/>
          <w:sz w:val="24"/>
          <w:szCs w:val="24"/>
        </w:rPr>
      </w:pPr>
      <w:r w:rsidRPr="002B2214">
        <w:rPr>
          <w:rFonts w:ascii="Times New Roman" w:hAnsi="Times New Roman" w:cs="Times New Roman"/>
          <w:sz w:val="24"/>
          <w:szCs w:val="24"/>
        </w:rPr>
        <w:t xml:space="preserve">5. Numatomos perkamos paslaugos: </w:t>
      </w:r>
    </w:p>
    <w:tbl>
      <w:tblPr>
        <w:tblW w:w="10768" w:type="dxa"/>
        <w:tblLayout w:type="fixed"/>
        <w:tblLook w:val="04A0" w:firstRow="1" w:lastRow="0" w:firstColumn="1" w:lastColumn="0" w:noHBand="0" w:noVBand="1"/>
      </w:tblPr>
      <w:tblGrid>
        <w:gridCol w:w="704"/>
        <w:gridCol w:w="4536"/>
        <w:gridCol w:w="992"/>
        <w:gridCol w:w="1418"/>
        <w:gridCol w:w="1701"/>
        <w:gridCol w:w="1417"/>
      </w:tblGrid>
      <w:tr w:rsidR="00633F21" w:rsidRPr="002B2214" w14:paraId="2C94A395" w14:textId="77777777" w:rsidTr="00633F21">
        <w:tc>
          <w:tcPr>
            <w:tcW w:w="704" w:type="dxa"/>
            <w:tcBorders>
              <w:top w:val="single" w:sz="4" w:space="0" w:color="000000"/>
              <w:left w:val="single" w:sz="4" w:space="0" w:color="000000"/>
              <w:bottom w:val="single" w:sz="4" w:space="0" w:color="000000"/>
              <w:right w:val="single" w:sz="4" w:space="0" w:color="000000"/>
            </w:tcBorders>
          </w:tcPr>
          <w:p w14:paraId="59508761" w14:textId="77777777" w:rsidR="000B6D5B" w:rsidRPr="002B2214" w:rsidRDefault="000B6D5B" w:rsidP="002B2214">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Eil. Nr.</w:t>
            </w:r>
          </w:p>
        </w:tc>
        <w:tc>
          <w:tcPr>
            <w:tcW w:w="4536" w:type="dxa"/>
            <w:tcBorders>
              <w:top w:val="single" w:sz="4" w:space="0" w:color="000000"/>
              <w:left w:val="single" w:sz="4" w:space="0" w:color="000000"/>
              <w:bottom w:val="single" w:sz="4" w:space="0" w:color="000000"/>
              <w:right w:val="single" w:sz="4" w:space="0" w:color="000000"/>
            </w:tcBorders>
          </w:tcPr>
          <w:p w14:paraId="28656FE1" w14:textId="77777777" w:rsidR="002B2214" w:rsidRDefault="002B2214" w:rsidP="002B2214">
            <w:pPr>
              <w:widowControl w:val="0"/>
              <w:spacing w:line="240" w:lineRule="auto"/>
              <w:ind w:firstLine="0"/>
              <w:jc w:val="center"/>
              <w:rPr>
                <w:rFonts w:ascii="Times New Roman" w:hAnsi="Times New Roman" w:cs="Times New Roman"/>
                <w:sz w:val="24"/>
                <w:szCs w:val="24"/>
              </w:rPr>
            </w:pPr>
          </w:p>
          <w:p w14:paraId="01666D08" w14:textId="7F59858D" w:rsidR="000B6D5B" w:rsidRPr="002B2214" w:rsidRDefault="000B6D5B" w:rsidP="002B2214">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Paslaugos pavadinimas</w:t>
            </w:r>
          </w:p>
        </w:tc>
        <w:tc>
          <w:tcPr>
            <w:tcW w:w="992" w:type="dxa"/>
            <w:tcBorders>
              <w:top w:val="single" w:sz="4" w:space="0" w:color="000000"/>
              <w:left w:val="single" w:sz="4" w:space="0" w:color="000000"/>
              <w:bottom w:val="single" w:sz="4" w:space="0" w:color="000000"/>
              <w:right w:val="single" w:sz="4" w:space="0" w:color="000000"/>
            </w:tcBorders>
          </w:tcPr>
          <w:p w14:paraId="0B97F41D" w14:textId="78EA64AA" w:rsidR="000B6D5B" w:rsidRPr="002B2214" w:rsidRDefault="000B6D5B" w:rsidP="00633F21">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Mato</w:t>
            </w:r>
            <w:r w:rsidR="00633F21">
              <w:rPr>
                <w:rFonts w:ascii="Times New Roman" w:hAnsi="Times New Roman" w:cs="Times New Roman"/>
                <w:sz w:val="24"/>
                <w:szCs w:val="24"/>
              </w:rPr>
              <w:t xml:space="preserve"> </w:t>
            </w:r>
            <w:r w:rsidRPr="002B2214">
              <w:rPr>
                <w:rFonts w:ascii="Times New Roman" w:hAnsi="Times New Roman" w:cs="Times New Roman"/>
                <w:sz w:val="24"/>
                <w:szCs w:val="24"/>
              </w:rPr>
              <w:t>vnt.</w:t>
            </w:r>
          </w:p>
        </w:tc>
        <w:tc>
          <w:tcPr>
            <w:tcW w:w="1418" w:type="dxa"/>
            <w:tcBorders>
              <w:top w:val="single" w:sz="4" w:space="0" w:color="000000"/>
              <w:left w:val="single" w:sz="4" w:space="0" w:color="000000"/>
              <w:bottom w:val="single" w:sz="4" w:space="0" w:color="000000"/>
              <w:right w:val="single" w:sz="4" w:space="0" w:color="000000"/>
            </w:tcBorders>
          </w:tcPr>
          <w:p w14:paraId="5F7CAA9D" w14:textId="056727EB" w:rsidR="000B6D5B" w:rsidRPr="002B2214" w:rsidRDefault="000B6D5B" w:rsidP="00633F21">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Preliminari</w:t>
            </w:r>
            <w:r w:rsidR="00633F21">
              <w:rPr>
                <w:rFonts w:ascii="Times New Roman" w:hAnsi="Times New Roman" w:cs="Times New Roman"/>
                <w:sz w:val="24"/>
                <w:szCs w:val="24"/>
              </w:rPr>
              <w:t xml:space="preserve"> </w:t>
            </w:r>
            <w:r w:rsidRPr="002B2214">
              <w:rPr>
                <w:rFonts w:ascii="Times New Roman" w:hAnsi="Times New Roman" w:cs="Times New Roman"/>
                <w:sz w:val="24"/>
                <w:szCs w:val="24"/>
              </w:rPr>
              <w:t>apimtis</w:t>
            </w:r>
          </w:p>
        </w:tc>
        <w:tc>
          <w:tcPr>
            <w:tcW w:w="1701" w:type="dxa"/>
            <w:tcBorders>
              <w:top w:val="single" w:sz="4" w:space="0" w:color="000000"/>
              <w:left w:val="single" w:sz="4" w:space="0" w:color="000000"/>
              <w:bottom w:val="single" w:sz="4" w:space="0" w:color="000000"/>
              <w:right w:val="single" w:sz="4" w:space="0" w:color="000000"/>
            </w:tcBorders>
          </w:tcPr>
          <w:p w14:paraId="3A1C2E1A" w14:textId="0D3D92F2" w:rsidR="000B6D5B" w:rsidRPr="002B2214" w:rsidRDefault="000B6D5B" w:rsidP="00633F21">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Įkainis be</w:t>
            </w:r>
            <w:r w:rsidR="00633F21">
              <w:rPr>
                <w:rFonts w:ascii="Times New Roman" w:hAnsi="Times New Roman" w:cs="Times New Roman"/>
                <w:sz w:val="24"/>
                <w:szCs w:val="24"/>
              </w:rPr>
              <w:t xml:space="preserve"> </w:t>
            </w:r>
            <w:r w:rsidRPr="002B2214">
              <w:rPr>
                <w:rFonts w:ascii="Times New Roman" w:hAnsi="Times New Roman" w:cs="Times New Roman"/>
                <w:sz w:val="24"/>
                <w:szCs w:val="24"/>
              </w:rPr>
              <w:t>PVM</w:t>
            </w:r>
          </w:p>
        </w:tc>
        <w:tc>
          <w:tcPr>
            <w:tcW w:w="1417" w:type="dxa"/>
            <w:tcBorders>
              <w:top w:val="single" w:sz="4" w:space="0" w:color="000000"/>
              <w:left w:val="single" w:sz="4" w:space="0" w:color="000000"/>
              <w:bottom w:val="single" w:sz="4" w:space="0" w:color="000000"/>
              <w:right w:val="single" w:sz="4" w:space="0" w:color="000000"/>
            </w:tcBorders>
          </w:tcPr>
          <w:p w14:paraId="6621750F" w14:textId="77777777" w:rsidR="000B6D5B" w:rsidRPr="002B2214" w:rsidRDefault="000B6D5B" w:rsidP="00633F21">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Kaina be PVM Eur (3 ir 4 eilučių sandauga)</w:t>
            </w:r>
          </w:p>
        </w:tc>
      </w:tr>
      <w:tr w:rsidR="00633F21" w:rsidRPr="002B2214" w14:paraId="38556E04" w14:textId="77777777" w:rsidTr="00633F21">
        <w:tc>
          <w:tcPr>
            <w:tcW w:w="704" w:type="dxa"/>
            <w:tcBorders>
              <w:top w:val="single" w:sz="4" w:space="0" w:color="000000"/>
              <w:left w:val="single" w:sz="4" w:space="0" w:color="000000"/>
              <w:bottom w:val="single" w:sz="4" w:space="0" w:color="000000"/>
              <w:right w:val="single" w:sz="4" w:space="0" w:color="000000"/>
            </w:tcBorders>
          </w:tcPr>
          <w:p w14:paraId="5D544A84" w14:textId="77777777" w:rsidR="000B6D5B" w:rsidRPr="002B2214" w:rsidRDefault="000B6D5B" w:rsidP="002B2214">
            <w:pPr>
              <w:widowControl w:val="0"/>
              <w:spacing w:line="240" w:lineRule="auto"/>
              <w:ind w:firstLine="0"/>
              <w:jc w:val="center"/>
              <w:rPr>
                <w:rFonts w:ascii="Times New Roman" w:hAnsi="Times New Roman" w:cs="Times New Roman"/>
                <w:i/>
                <w:sz w:val="24"/>
                <w:szCs w:val="24"/>
              </w:rPr>
            </w:pPr>
            <w:r w:rsidRPr="002B2214">
              <w:rPr>
                <w:rFonts w:ascii="Times New Roman" w:hAnsi="Times New Roman" w:cs="Times New Roman"/>
                <w:i/>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05BB9D6C" w14:textId="77777777" w:rsidR="000B6D5B" w:rsidRPr="002B2214" w:rsidRDefault="000B6D5B" w:rsidP="002B2214">
            <w:pPr>
              <w:widowControl w:val="0"/>
              <w:spacing w:line="240" w:lineRule="auto"/>
              <w:ind w:firstLine="0"/>
              <w:jc w:val="center"/>
              <w:rPr>
                <w:rFonts w:ascii="Times New Roman" w:hAnsi="Times New Roman" w:cs="Times New Roman"/>
                <w:i/>
                <w:sz w:val="24"/>
                <w:szCs w:val="24"/>
              </w:rPr>
            </w:pPr>
            <w:r w:rsidRPr="002B2214">
              <w:rPr>
                <w:rFonts w:ascii="Times New Roman"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0992E831" w14:textId="77777777" w:rsidR="000B6D5B" w:rsidRPr="002B2214" w:rsidRDefault="000B6D5B" w:rsidP="00633F21">
            <w:pPr>
              <w:widowControl w:val="0"/>
              <w:spacing w:line="240" w:lineRule="auto"/>
              <w:ind w:firstLine="0"/>
              <w:jc w:val="center"/>
              <w:rPr>
                <w:rFonts w:ascii="Times New Roman" w:hAnsi="Times New Roman" w:cs="Times New Roman"/>
                <w:i/>
                <w:sz w:val="24"/>
                <w:szCs w:val="24"/>
              </w:rPr>
            </w:pPr>
            <w:r w:rsidRPr="002B2214">
              <w:rPr>
                <w:rFonts w:ascii="Times New Roman" w:hAnsi="Times New Roman" w:cs="Times New Roman"/>
                <w:i/>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63E25CDE" w14:textId="77777777" w:rsidR="000B6D5B" w:rsidRPr="002B2214" w:rsidRDefault="000B6D5B" w:rsidP="00633F21">
            <w:pPr>
              <w:widowControl w:val="0"/>
              <w:spacing w:line="240" w:lineRule="auto"/>
              <w:ind w:firstLine="0"/>
              <w:jc w:val="center"/>
              <w:rPr>
                <w:rFonts w:ascii="Times New Roman" w:hAnsi="Times New Roman" w:cs="Times New Roman"/>
                <w:i/>
                <w:sz w:val="24"/>
                <w:szCs w:val="24"/>
              </w:rPr>
            </w:pPr>
            <w:r w:rsidRPr="002B2214">
              <w:rPr>
                <w:rFonts w:ascii="Times New Roman" w:hAnsi="Times New Roman" w:cs="Times New Roman"/>
                <w:i/>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7E118BE8" w14:textId="77777777" w:rsidR="000B6D5B" w:rsidRPr="002B2214" w:rsidRDefault="000B6D5B" w:rsidP="00633F21">
            <w:pPr>
              <w:widowControl w:val="0"/>
              <w:spacing w:line="240" w:lineRule="auto"/>
              <w:ind w:firstLine="0"/>
              <w:jc w:val="center"/>
              <w:rPr>
                <w:rFonts w:ascii="Times New Roman" w:hAnsi="Times New Roman" w:cs="Times New Roman"/>
                <w:i/>
                <w:sz w:val="24"/>
                <w:szCs w:val="24"/>
              </w:rPr>
            </w:pPr>
            <w:r w:rsidRPr="002B2214">
              <w:rPr>
                <w:rFonts w:ascii="Times New Roman" w:hAnsi="Times New Roman" w:cs="Times New Roman"/>
                <w:i/>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14:paraId="02314CA1" w14:textId="77777777" w:rsidR="000B6D5B" w:rsidRPr="002B2214" w:rsidRDefault="000B6D5B" w:rsidP="00633F21">
            <w:pPr>
              <w:widowControl w:val="0"/>
              <w:spacing w:line="240" w:lineRule="auto"/>
              <w:ind w:firstLine="0"/>
              <w:jc w:val="center"/>
              <w:rPr>
                <w:rFonts w:ascii="Times New Roman" w:hAnsi="Times New Roman" w:cs="Times New Roman"/>
                <w:i/>
                <w:sz w:val="24"/>
                <w:szCs w:val="24"/>
              </w:rPr>
            </w:pPr>
            <w:r w:rsidRPr="002B2214">
              <w:rPr>
                <w:rFonts w:ascii="Times New Roman" w:hAnsi="Times New Roman" w:cs="Times New Roman"/>
                <w:i/>
                <w:sz w:val="24"/>
                <w:szCs w:val="24"/>
              </w:rPr>
              <w:t>5</w:t>
            </w:r>
          </w:p>
        </w:tc>
      </w:tr>
      <w:tr w:rsidR="00633F21" w:rsidRPr="002B2214" w14:paraId="140A41F2" w14:textId="77777777" w:rsidTr="00633F21">
        <w:trPr>
          <w:trHeight w:val="693"/>
        </w:trPr>
        <w:tc>
          <w:tcPr>
            <w:tcW w:w="704" w:type="dxa"/>
            <w:tcBorders>
              <w:top w:val="single" w:sz="4" w:space="0" w:color="000000"/>
              <w:left w:val="single" w:sz="4" w:space="0" w:color="000000"/>
              <w:bottom w:val="single" w:sz="4" w:space="0" w:color="000000"/>
              <w:right w:val="single" w:sz="4" w:space="0" w:color="000000"/>
            </w:tcBorders>
          </w:tcPr>
          <w:p w14:paraId="406A6BC4" w14:textId="77777777" w:rsidR="000B6D5B" w:rsidRPr="002B2214" w:rsidRDefault="000B6D5B" w:rsidP="002B2214">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B526A7" w14:textId="77777777" w:rsidR="000B6D5B" w:rsidRPr="002B2214" w:rsidRDefault="000B6D5B" w:rsidP="002B2214">
            <w:pPr>
              <w:widowControl w:val="0"/>
              <w:shd w:val="clear" w:color="auto" w:fill="FFFFFF"/>
              <w:spacing w:line="240" w:lineRule="auto"/>
              <w:ind w:firstLine="0"/>
              <w:rPr>
                <w:rFonts w:ascii="Times New Roman" w:hAnsi="Times New Roman" w:cs="Times New Roman"/>
                <w:color w:val="000000"/>
                <w:spacing w:val="-5"/>
                <w:sz w:val="24"/>
                <w:szCs w:val="24"/>
              </w:rPr>
            </w:pPr>
            <w:r w:rsidRPr="002B2214">
              <w:rPr>
                <w:rFonts w:ascii="Times New Roman" w:hAnsi="Times New Roman" w:cs="Times New Roman"/>
                <w:color w:val="000000"/>
                <w:sz w:val="24"/>
                <w:szCs w:val="24"/>
              </w:rPr>
              <w:t xml:space="preserve">Informacijos spausdinimas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98B673" w14:textId="77777777" w:rsidR="000B6D5B" w:rsidRPr="002B2214" w:rsidRDefault="000B6D5B" w:rsidP="00633F21">
            <w:pPr>
              <w:widowControl w:val="0"/>
              <w:shd w:val="clear" w:color="auto" w:fill="FFFFFF"/>
              <w:spacing w:line="240" w:lineRule="auto"/>
              <w:ind w:firstLine="0"/>
              <w:jc w:val="center"/>
              <w:rPr>
                <w:rFonts w:ascii="Times New Roman" w:hAnsi="Times New Roman" w:cs="Times New Roman"/>
                <w:color w:val="000000"/>
                <w:spacing w:val="-9"/>
                <w:sz w:val="24"/>
                <w:szCs w:val="24"/>
              </w:rPr>
            </w:pPr>
            <w:r w:rsidRPr="002B2214">
              <w:rPr>
                <w:rFonts w:ascii="Times New Roman" w:hAnsi="Times New Roman" w:cs="Times New Roman"/>
                <w:color w:val="000000"/>
                <w:spacing w:val="-9"/>
                <w:sz w:val="24"/>
                <w:szCs w:val="24"/>
              </w:rPr>
              <w:t>kv. cm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9C3531" w14:textId="77777777" w:rsidR="000B6D5B" w:rsidRPr="002B2214" w:rsidRDefault="000B6D5B" w:rsidP="00633F21">
            <w:pPr>
              <w:widowControl w:val="0"/>
              <w:shd w:val="clear" w:color="auto" w:fill="FFFFFF"/>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72 500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B1635B"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9"/>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93D69A3"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9"/>
                <w:sz w:val="24"/>
                <w:szCs w:val="24"/>
              </w:rPr>
            </w:pPr>
          </w:p>
        </w:tc>
      </w:tr>
      <w:tr w:rsidR="00633F21" w:rsidRPr="002B2214" w14:paraId="32B9BDC5" w14:textId="77777777" w:rsidTr="00633F21">
        <w:trPr>
          <w:trHeight w:val="693"/>
        </w:trPr>
        <w:tc>
          <w:tcPr>
            <w:tcW w:w="704" w:type="dxa"/>
            <w:tcBorders>
              <w:top w:val="single" w:sz="4" w:space="0" w:color="000000"/>
              <w:left w:val="single" w:sz="4" w:space="0" w:color="000000"/>
              <w:bottom w:val="single" w:sz="4" w:space="0" w:color="000000"/>
              <w:right w:val="single" w:sz="4" w:space="0" w:color="000000"/>
            </w:tcBorders>
          </w:tcPr>
          <w:p w14:paraId="6890AF70" w14:textId="77777777" w:rsidR="000B6D5B" w:rsidRPr="002B2214" w:rsidRDefault="000B6D5B" w:rsidP="002B2214">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A74351" w14:textId="77777777" w:rsidR="000B6D5B" w:rsidRPr="002B2214" w:rsidRDefault="000B6D5B" w:rsidP="002B2214">
            <w:pPr>
              <w:widowControl w:val="0"/>
              <w:shd w:val="clear" w:color="auto" w:fill="FFFFFF"/>
              <w:spacing w:line="240" w:lineRule="auto"/>
              <w:ind w:left="-5" w:firstLine="0"/>
              <w:rPr>
                <w:rFonts w:ascii="Times New Roman" w:hAnsi="Times New Roman" w:cs="Times New Roman"/>
                <w:color w:val="000000"/>
                <w:sz w:val="24"/>
                <w:szCs w:val="24"/>
              </w:rPr>
            </w:pPr>
            <w:r w:rsidRPr="002B2214">
              <w:rPr>
                <w:rFonts w:ascii="Times New Roman" w:hAnsi="Times New Roman" w:cs="Times New Roman"/>
                <w:color w:val="000000"/>
                <w:sz w:val="24"/>
                <w:szCs w:val="24"/>
              </w:rPr>
              <w:t>Užuojautų, sveikinimų, skelbimų, padėkų spausdinimas</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CE35EB" w14:textId="77777777" w:rsidR="000B6D5B" w:rsidRPr="002B2214" w:rsidRDefault="000B6D5B" w:rsidP="00633F21">
            <w:pPr>
              <w:widowControl w:val="0"/>
              <w:shd w:val="clear" w:color="auto" w:fill="FFFFFF"/>
              <w:spacing w:line="240" w:lineRule="auto"/>
              <w:ind w:firstLine="0"/>
              <w:jc w:val="center"/>
              <w:rPr>
                <w:rFonts w:ascii="Times New Roman" w:hAnsi="Times New Roman" w:cs="Times New Roman"/>
                <w:color w:val="000000"/>
                <w:spacing w:val="-9"/>
                <w:sz w:val="24"/>
                <w:szCs w:val="24"/>
              </w:rPr>
            </w:pPr>
            <w:r w:rsidRPr="002B2214">
              <w:rPr>
                <w:rFonts w:ascii="Times New Roman" w:hAnsi="Times New Roman" w:cs="Times New Roman"/>
                <w:color w:val="000000"/>
                <w:spacing w:val="-9"/>
                <w:sz w:val="24"/>
                <w:szCs w:val="24"/>
              </w:rPr>
              <w:t>kv. cm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F75AC0" w14:textId="77777777" w:rsidR="000B6D5B" w:rsidRPr="002B2214" w:rsidRDefault="000B6D5B" w:rsidP="00633F21">
            <w:pPr>
              <w:widowControl w:val="0"/>
              <w:shd w:val="clear" w:color="auto" w:fill="FFFFFF"/>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15 300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1648C"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9"/>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05B1ECF"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9"/>
                <w:sz w:val="24"/>
                <w:szCs w:val="24"/>
              </w:rPr>
            </w:pPr>
          </w:p>
        </w:tc>
      </w:tr>
      <w:tr w:rsidR="00633F21" w:rsidRPr="002B2214" w14:paraId="050AE7B0" w14:textId="77777777" w:rsidTr="00633F21">
        <w:trPr>
          <w:trHeight w:val="693"/>
        </w:trPr>
        <w:tc>
          <w:tcPr>
            <w:tcW w:w="704" w:type="dxa"/>
            <w:tcBorders>
              <w:top w:val="single" w:sz="4" w:space="0" w:color="000000"/>
              <w:left w:val="single" w:sz="4" w:space="0" w:color="000000"/>
              <w:bottom w:val="single" w:sz="4" w:space="0" w:color="000000"/>
              <w:right w:val="single" w:sz="4" w:space="0" w:color="000000"/>
            </w:tcBorders>
          </w:tcPr>
          <w:p w14:paraId="1AB20EDA" w14:textId="77777777" w:rsidR="000B6D5B" w:rsidRPr="002B2214" w:rsidRDefault="000B6D5B" w:rsidP="002B2214">
            <w:pPr>
              <w:widowControl w:val="0"/>
              <w:spacing w:line="240" w:lineRule="auto"/>
              <w:jc w:val="center"/>
              <w:rPr>
                <w:rFonts w:ascii="Times New Roman" w:hAnsi="Times New Roman" w:cs="Times New Roman"/>
                <w:sz w:val="24"/>
                <w:szCs w:val="24"/>
              </w:rPr>
            </w:pPr>
          </w:p>
        </w:tc>
        <w:tc>
          <w:tcPr>
            <w:tcW w:w="45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F08455" w14:textId="77777777" w:rsidR="000B6D5B" w:rsidRPr="002B2214" w:rsidRDefault="000B6D5B" w:rsidP="00887D63">
            <w:pPr>
              <w:widowControl w:val="0"/>
              <w:shd w:val="clear" w:color="auto" w:fill="FFFFFF"/>
              <w:spacing w:line="240" w:lineRule="auto"/>
              <w:ind w:hanging="5"/>
              <w:rPr>
                <w:rFonts w:ascii="Times New Roman" w:hAnsi="Times New Roman" w:cs="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118121"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9"/>
                <w:sz w:val="24"/>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939711" w14:textId="77777777" w:rsidR="000B6D5B" w:rsidRPr="002B2214" w:rsidRDefault="000B6D5B" w:rsidP="00633F21">
            <w:pPr>
              <w:widowControl w:val="0"/>
              <w:shd w:val="clear" w:color="auto" w:fill="FFFFFF"/>
              <w:spacing w:line="240" w:lineRule="auto"/>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175D56"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9"/>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364973D"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9"/>
                <w:sz w:val="24"/>
                <w:szCs w:val="24"/>
              </w:rPr>
            </w:pPr>
          </w:p>
        </w:tc>
      </w:tr>
      <w:tr w:rsidR="000B6D5B" w:rsidRPr="002B2214" w14:paraId="4EA35C05" w14:textId="77777777" w:rsidTr="00633F21">
        <w:tc>
          <w:tcPr>
            <w:tcW w:w="704" w:type="dxa"/>
            <w:tcBorders>
              <w:top w:val="single" w:sz="4" w:space="0" w:color="000000"/>
              <w:left w:val="single" w:sz="4" w:space="0" w:color="000000"/>
              <w:bottom w:val="single" w:sz="4" w:space="0" w:color="000000"/>
              <w:right w:val="single" w:sz="4" w:space="0" w:color="000000"/>
            </w:tcBorders>
          </w:tcPr>
          <w:p w14:paraId="0E670D54" w14:textId="77777777" w:rsidR="000B6D5B" w:rsidRPr="002B2214" w:rsidRDefault="000B6D5B" w:rsidP="002B2214">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22770072" w14:textId="77777777" w:rsidR="000B6D5B" w:rsidRPr="002B2214" w:rsidRDefault="000B6D5B" w:rsidP="002B2214">
            <w:pPr>
              <w:widowControl w:val="0"/>
              <w:spacing w:line="240" w:lineRule="auto"/>
              <w:ind w:firstLine="0"/>
              <w:rPr>
                <w:rFonts w:ascii="Times New Roman" w:hAnsi="Times New Roman" w:cs="Times New Roman"/>
                <w:sz w:val="24"/>
                <w:szCs w:val="24"/>
              </w:rPr>
            </w:pPr>
            <w:r w:rsidRPr="002B2214">
              <w:rPr>
                <w:rFonts w:ascii="Times New Roman" w:hAnsi="Times New Roman" w:cs="Times New Roman"/>
                <w:sz w:val="24"/>
                <w:szCs w:val="24"/>
              </w:rPr>
              <w:t>Informacijos sklaidos paslaugų kainų suma Eur be PVM</w:t>
            </w:r>
          </w:p>
        </w:tc>
        <w:tc>
          <w:tcPr>
            <w:tcW w:w="5528" w:type="dxa"/>
            <w:gridSpan w:val="4"/>
            <w:tcBorders>
              <w:top w:val="single" w:sz="6" w:space="0" w:color="000000"/>
              <w:left w:val="single" w:sz="6" w:space="0" w:color="000000"/>
              <w:bottom w:val="single" w:sz="6" w:space="0" w:color="000000"/>
              <w:right w:val="single" w:sz="6" w:space="0" w:color="000000"/>
            </w:tcBorders>
            <w:shd w:val="clear" w:color="auto" w:fill="FFFFFF"/>
          </w:tcPr>
          <w:p w14:paraId="4A58E058"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10"/>
                <w:sz w:val="24"/>
                <w:szCs w:val="24"/>
              </w:rPr>
            </w:pPr>
          </w:p>
        </w:tc>
      </w:tr>
      <w:tr w:rsidR="000B6D5B" w:rsidRPr="002B2214" w14:paraId="59180DBE" w14:textId="77777777" w:rsidTr="00633F21">
        <w:tc>
          <w:tcPr>
            <w:tcW w:w="704" w:type="dxa"/>
            <w:tcBorders>
              <w:top w:val="single" w:sz="4" w:space="0" w:color="000000"/>
              <w:left w:val="single" w:sz="4" w:space="0" w:color="000000"/>
              <w:bottom w:val="single" w:sz="4" w:space="0" w:color="000000"/>
              <w:right w:val="single" w:sz="4" w:space="0" w:color="000000"/>
            </w:tcBorders>
          </w:tcPr>
          <w:p w14:paraId="6C0E13AA" w14:textId="77777777" w:rsidR="000B6D5B" w:rsidRPr="002B2214" w:rsidRDefault="000B6D5B" w:rsidP="002B2214">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73155784" w14:textId="77777777" w:rsidR="000B6D5B" w:rsidRPr="002B2214" w:rsidRDefault="000B6D5B" w:rsidP="00633F21">
            <w:pPr>
              <w:widowControl w:val="0"/>
              <w:spacing w:line="240" w:lineRule="auto"/>
              <w:ind w:firstLine="0"/>
              <w:rPr>
                <w:rFonts w:ascii="Times New Roman" w:hAnsi="Times New Roman" w:cs="Times New Roman"/>
                <w:sz w:val="24"/>
                <w:szCs w:val="24"/>
              </w:rPr>
            </w:pPr>
            <w:r w:rsidRPr="002B2214">
              <w:rPr>
                <w:rFonts w:ascii="Times New Roman" w:hAnsi="Times New Roman" w:cs="Times New Roman"/>
                <w:sz w:val="24"/>
                <w:szCs w:val="24"/>
              </w:rPr>
              <w:t>PVM Eur</w:t>
            </w:r>
          </w:p>
        </w:tc>
        <w:tc>
          <w:tcPr>
            <w:tcW w:w="5528" w:type="dxa"/>
            <w:gridSpan w:val="4"/>
            <w:tcBorders>
              <w:top w:val="single" w:sz="6" w:space="0" w:color="000000"/>
              <w:left w:val="single" w:sz="6" w:space="0" w:color="000000"/>
              <w:bottom w:val="single" w:sz="6" w:space="0" w:color="000000"/>
              <w:right w:val="single" w:sz="6" w:space="0" w:color="000000"/>
            </w:tcBorders>
            <w:shd w:val="clear" w:color="auto" w:fill="FFFFFF"/>
          </w:tcPr>
          <w:p w14:paraId="14CB5F69"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10"/>
                <w:sz w:val="24"/>
                <w:szCs w:val="24"/>
              </w:rPr>
            </w:pPr>
          </w:p>
        </w:tc>
      </w:tr>
      <w:tr w:rsidR="000B6D5B" w:rsidRPr="002B2214" w14:paraId="6A4FE715" w14:textId="77777777" w:rsidTr="00633F21">
        <w:tc>
          <w:tcPr>
            <w:tcW w:w="704" w:type="dxa"/>
            <w:tcBorders>
              <w:top w:val="single" w:sz="4" w:space="0" w:color="000000"/>
              <w:left w:val="single" w:sz="4" w:space="0" w:color="000000"/>
              <w:bottom w:val="single" w:sz="4" w:space="0" w:color="000000"/>
              <w:right w:val="single" w:sz="4" w:space="0" w:color="000000"/>
            </w:tcBorders>
          </w:tcPr>
          <w:p w14:paraId="0AD4209F" w14:textId="77777777" w:rsidR="000B6D5B" w:rsidRPr="002B2214" w:rsidRDefault="000B6D5B" w:rsidP="002B2214">
            <w:pPr>
              <w:widowControl w:val="0"/>
              <w:spacing w:line="240" w:lineRule="auto"/>
              <w:ind w:firstLine="0"/>
              <w:jc w:val="center"/>
              <w:rPr>
                <w:rFonts w:ascii="Times New Roman" w:hAnsi="Times New Roman" w:cs="Times New Roman"/>
                <w:sz w:val="24"/>
                <w:szCs w:val="24"/>
              </w:rPr>
            </w:pPr>
            <w:r w:rsidRPr="002B2214">
              <w:rPr>
                <w:rFonts w:ascii="Times New Roman" w:hAnsi="Times New Roman" w:cs="Times New Roman"/>
                <w:sz w:val="24"/>
                <w:szCs w:val="24"/>
              </w:rPr>
              <w:t>5.</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Pr>
          <w:p w14:paraId="06F42B23" w14:textId="77777777" w:rsidR="000B6D5B" w:rsidRPr="002B2214" w:rsidRDefault="000B6D5B" w:rsidP="00633F21">
            <w:pPr>
              <w:widowControl w:val="0"/>
              <w:spacing w:line="240" w:lineRule="auto"/>
              <w:ind w:firstLine="0"/>
              <w:rPr>
                <w:rFonts w:ascii="Times New Roman" w:hAnsi="Times New Roman" w:cs="Times New Roman"/>
                <w:b/>
                <w:sz w:val="24"/>
                <w:szCs w:val="24"/>
              </w:rPr>
            </w:pPr>
            <w:r w:rsidRPr="002B2214">
              <w:rPr>
                <w:rFonts w:ascii="Times New Roman" w:hAnsi="Times New Roman" w:cs="Times New Roman"/>
                <w:b/>
                <w:sz w:val="24"/>
                <w:szCs w:val="24"/>
              </w:rPr>
              <w:t>Iš viso Eur su PVM</w:t>
            </w:r>
          </w:p>
        </w:tc>
        <w:tc>
          <w:tcPr>
            <w:tcW w:w="5528" w:type="dxa"/>
            <w:gridSpan w:val="4"/>
            <w:tcBorders>
              <w:top w:val="single" w:sz="6" w:space="0" w:color="000000"/>
              <w:left w:val="single" w:sz="6" w:space="0" w:color="000000"/>
              <w:bottom w:val="single" w:sz="6" w:space="0" w:color="000000"/>
              <w:right w:val="single" w:sz="6" w:space="0" w:color="000000"/>
            </w:tcBorders>
            <w:shd w:val="clear" w:color="auto" w:fill="FFFFFF"/>
          </w:tcPr>
          <w:p w14:paraId="60279A1B" w14:textId="77777777" w:rsidR="000B6D5B" w:rsidRPr="002B2214" w:rsidRDefault="000B6D5B" w:rsidP="00887D63">
            <w:pPr>
              <w:widowControl w:val="0"/>
              <w:shd w:val="clear" w:color="auto" w:fill="FFFFFF"/>
              <w:spacing w:line="240" w:lineRule="auto"/>
              <w:jc w:val="center"/>
              <w:rPr>
                <w:rFonts w:ascii="Times New Roman" w:hAnsi="Times New Roman" w:cs="Times New Roman"/>
                <w:color w:val="000000"/>
                <w:spacing w:val="-10"/>
                <w:sz w:val="24"/>
                <w:szCs w:val="24"/>
              </w:rPr>
            </w:pPr>
          </w:p>
        </w:tc>
      </w:tr>
    </w:tbl>
    <w:p w14:paraId="1660F257" w14:textId="77777777" w:rsidR="000B6D5B" w:rsidRPr="002B2214" w:rsidRDefault="000B6D5B" w:rsidP="000B6D5B">
      <w:pPr>
        <w:spacing w:line="240" w:lineRule="auto"/>
        <w:ind w:firstLine="1134"/>
        <w:rPr>
          <w:rFonts w:ascii="Times New Roman" w:hAnsi="Times New Roman" w:cs="Times New Roman"/>
          <w:sz w:val="24"/>
          <w:szCs w:val="24"/>
        </w:rPr>
      </w:pPr>
    </w:p>
    <w:p w14:paraId="203DA1B0" w14:textId="77777777" w:rsidR="000B6D5B" w:rsidRPr="002B2214" w:rsidRDefault="000B6D5B" w:rsidP="000B6D5B">
      <w:pPr>
        <w:spacing w:line="240" w:lineRule="auto"/>
        <w:ind w:firstLine="1134"/>
        <w:rPr>
          <w:rFonts w:ascii="Times New Roman" w:hAnsi="Times New Roman" w:cs="Times New Roman"/>
          <w:sz w:val="24"/>
          <w:szCs w:val="24"/>
        </w:rPr>
      </w:pPr>
      <w:r w:rsidRPr="002B2214">
        <w:rPr>
          <w:rFonts w:ascii="Times New Roman" w:hAnsi="Times New Roman" w:cs="Times New Roman"/>
          <w:sz w:val="24"/>
          <w:szCs w:val="24"/>
        </w:rPr>
        <w:lastRenderedPageBreak/>
        <w:t xml:space="preserve">6. Visa informacija turi būti spausdinama tokiu šriftu: šrifto dydis – ne daugiau kaip 10 </w:t>
      </w:r>
      <w:proofErr w:type="spellStart"/>
      <w:r w:rsidRPr="002B2214">
        <w:rPr>
          <w:rFonts w:ascii="Times New Roman" w:hAnsi="Times New Roman" w:cs="Times New Roman"/>
          <w:sz w:val="24"/>
          <w:szCs w:val="24"/>
        </w:rPr>
        <w:t>pt</w:t>
      </w:r>
      <w:proofErr w:type="spellEnd"/>
      <w:r w:rsidRPr="002B2214">
        <w:rPr>
          <w:rFonts w:ascii="Times New Roman" w:hAnsi="Times New Roman" w:cs="Times New Roman"/>
          <w:sz w:val="24"/>
          <w:szCs w:val="24"/>
        </w:rPr>
        <w:t xml:space="preserve">, tarpai tarp eilučių – ne daugiau kaip 1,5, intervalas tarp ženklų – standartinis, antraštės šrifto dydis – ne daugiau kaip 30 </w:t>
      </w:r>
      <w:proofErr w:type="spellStart"/>
      <w:r w:rsidRPr="002B2214">
        <w:rPr>
          <w:rFonts w:ascii="Times New Roman" w:hAnsi="Times New Roman" w:cs="Times New Roman"/>
          <w:sz w:val="24"/>
          <w:szCs w:val="24"/>
        </w:rPr>
        <w:t>pt</w:t>
      </w:r>
      <w:proofErr w:type="spellEnd"/>
      <w:r w:rsidRPr="002B2214">
        <w:rPr>
          <w:rFonts w:ascii="Times New Roman" w:hAnsi="Times New Roman" w:cs="Times New Roman"/>
          <w:sz w:val="24"/>
          <w:szCs w:val="24"/>
        </w:rPr>
        <w:t xml:space="preserve">. </w:t>
      </w:r>
    </w:p>
    <w:p w14:paraId="7770AB9C" w14:textId="77777777" w:rsidR="000B6D5B" w:rsidRPr="002B2214" w:rsidRDefault="000B6D5B" w:rsidP="000B6D5B">
      <w:pPr>
        <w:spacing w:line="240" w:lineRule="auto"/>
        <w:ind w:firstLine="1134"/>
        <w:rPr>
          <w:rFonts w:ascii="Times New Roman" w:hAnsi="Times New Roman" w:cs="Times New Roman"/>
          <w:sz w:val="24"/>
          <w:szCs w:val="24"/>
        </w:rPr>
      </w:pPr>
      <w:r w:rsidRPr="002B2214">
        <w:rPr>
          <w:rFonts w:ascii="Times New Roman" w:hAnsi="Times New Roman" w:cs="Times New Roman"/>
          <w:sz w:val="24"/>
          <w:szCs w:val="24"/>
        </w:rPr>
        <w:t>7. Reikalavimai paslaugų teikėjams:</w:t>
      </w:r>
    </w:p>
    <w:p w14:paraId="3874753C" w14:textId="77777777" w:rsidR="000B6D5B" w:rsidRPr="002B2214" w:rsidRDefault="000B6D5B" w:rsidP="000B6D5B">
      <w:pPr>
        <w:spacing w:line="240" w:lineRule="auto"/>
        <w:ind w:firstLine="1134"/>
        <w:rPr>
          <w:rFonts w:ascii="Times New Roman" w:hAnsi="Times New Roman" w:cs="Times New Roman"/>
          <w:sz w:val="24"/>
          <w:szCs w:val="24"/>
        </w:rPr>
      </w:pPr>
      <w:r w:rsidRPr="002B2214">
        <w:rPr>
          <w:rFonts w:ascii="Times New Roman" w:hAnsi="Times New Roman" w:cs="Times New Roman"/>
          <w:sz w:val="24"/>
          <w:szCs w:val="24"/>
        </w:rPr>
        <w:t>7.1. Laikraštis turi būti išleidžiamas ne rečiau kaip 1 kartą per savaitę.</w:t>
      </w:r>
    </w:p>
    <w:p w14:paraId="66C2587C" w14:textId="77777777" w:rsidR="000B6D5B" w:rsidRPr="002B2214" w:rsidRDefault="000B6D5B" w:rsidP="000B6D5B">
      <w:pPr>
        <w:spacing w:line="240" w:lineRule="auto"/>
        <w:ind w:firstLine="1134"/>
        <w:rPr>
          <w:rFonts w:ascii="Times New Roman" w:hAnsi="Times New Roman" w:cs="Times New Roman"/>
          <w:sz w:val="24"/>
          <w:szCs w:val="24"/>
        </w:rPr>
      </w:pPr>
      <w:r w:rsidRPr="002B2214">
        <w:rPr>
          <w:rFonts w:ascii="Times New Roman" w:hAnsi="Times New Roman" w:cs="Times New Roman"/>
          <w:sz w:val="24"/>
          <w:szCs w:val="24"/>
        </w:rPr>
        <w:t>7.2. L</w:t>
      </w:r>
      <w:r w:rsidRPr="002B2214">
        <w:rPr>
          <w:rFonts w:ascii="Times New Roman" w:hAnsi="Times New Roman" w:cs="Times New Roman"/>
          <w:iCs/>
          <w:sz w:val="24"/>
          <w:szCs w:val="24"/>
        </w:rPr>
        <w:t>aikraštyje platinama informacija turi būti nešališka ir nediskredituojanti visuomenės</w:t>
      </w:r>
      <w:r w:rsidRPr="002B2214">
        <w:rPr>
          <w:rFonts w:ascii="Times New Roman" w:hAnsi="Times New Roman" w:cs="Times New Roman"/>
          <w:sz w:val="24"/>
          <w:szCs w:val="24"/>
        </w:rPr>
        <w:t>.</w:t>
      </w:r>
    </w:p>
    <w:p w14:paraId="48C97725" w14:textId="5E3B2415" w:rsidR="000B6D5B" w:rsidRPr="002B2214" w:rsidRDefault="000B6D5B" w:rsidP="000B6D5B">
      <w:pPr>
        <w:spacing w:line="240" w:lineRule="auto"/>
        <w:ind w:firstLine="1134"/>
        <w:rPr>
          <w:rFonts w:ascii="Times New Roman" w:hAnsi="Times New Roman" w:cs="Times New Roman"/>
          <w:sz w:val="24"/>
          <w:szCs w:val="24"/>
        </w:rPr>
      </w:pPr>
      <w:r w:rsidRPr="002B2214">
        <w:rPr>
          <w:rFonts w:ascii="Times New Roman" w:hAnsi="Times New Roman" w:cs="Times New Roman"/>
          <w:sz w:val="24"/>
          <w:szCs w:val="24"/>
        </w:rPr>
        <w:t xml:space="preserve">7.3. Už paslaugas apmokama paslaugų teikėjui pateikus sąskaitą per sistemą </w:t>
      </w:r>
      <w:r w:rsidR="001347C2">
        <w:rPr>
          <w:rFonts w:ascii="Times New Roman" w:hAnsi="Times New Roman" w:cs="Times New Roman"/>
          <w:sz w:val="24"/>
          <w:szCs w:val="24"/>
        </w:rPr>
        <w:t>SABIS</w:t>
      </w:r>
      <w:r w:rsidRPr="002B2214">
        <w:rPr>
          <w:rFonts w:ascii="Times New Roman" w:hAnsi="Times New Roman" w:cs="Times New Roman"/>
          <w:sz w:val="24"/>
          <w:szCs w:val="24"/>
        </w:rPr>
        <w:t>.</w:t>
      </w:r>
    </w:p>
    <w:p w14:paraId="73ECA812" w14:textId="77777777" w:rsidR="000B6D5B" w:rsidRPr="002B2214" w:rsidRDefault="000B6D5B" w:rsidP="000B6D5B">
      <w:pPr>
        <w:spacing w:line="240" w:lineRule="auto"/>
        <w:ind w:firstLine="1134"/>
        <w:rPr>
          <w:rFonts w:ascii="Times New Roman" w:hAnsi="Times New Roman" w:cs="Times New Roman"/>
          <w:sz w:val="24"/>
          <w:szCs w:val="24"/>
        </w:rPr>
      </w:pPr>
      <w:r w:rsidRPr="002B2214">
        <w:rPr>
          <w:rFonts w:ascii="Times New Roman" w:hAnsi="Times New Roman" w:cs="Times New Roman"/>
          <w:sz w:val="24"/>
          <w:szCs w:val="24"/>
        </w:rPr>
        <w:t xml:space="preserve">7.4. Sąskaitoje faktūroje, skiltyje „Prekės (paslaugos) pavadinimas“ turi būti nurodytas laikraščio numeris ir tikslus straipsnio pavadinimas. </w:t>
      </w:r>
    </w:p>
    <w:p w14:paraId="58F8AE61" w14:textId="38E75AA9" w:rsidR="000B6D5B" w:rsidRPr="002B2214" w:rsidRDefault="000B6D5B" w:rsidP="000B6D5B">
      <w:pPr>
        <w:spacing w:line="240" w:lineRule="auto"/>
        <w:ind w:firstLine="1134"/>
        <w:rPr>
          <w:rFonts w:ascii="Times New Roman" w:hAnsi="Times New Roman" w:cs="Times New Roman"/>
          <w:sz w:val="24"/>
          <w:szCs w:val="24"/>
        </w:rPr>
      </w:pPr>
      <w:r w:rsidRPr="002B2214">
        <w:rPr>
          <w:rFonts w:ascii="Times New Roman" w:hAnsi="Times New Roman" w:cs="Times New Roman"/>
          <w:sz w:val="24"/>
          <w:szCs w:val="24"/>
        </w:rPr>
        <w:t>7.5. Platinimo forma ir apimtis – visoje rajono teritorijoje (prenumerata ir platinimas, įskaitant ir elektroninę prenumeratą). Laikraščio tiražas – ne mažiau kaip 1</w:t>
      </w:r>
      <w:r w:rsidR="008E4E82">
        <w:rPr>
          <w:rFonts w:ascii="Times New Roman" w:hAnsi="Times New Roman" w:cs="Times New Roman"/>
          <w:sz w:val="24"/>
          <w:szCs w:val="24"/>
        </w:rPr>
        <w:t>0</w:t>
      </w:r>
      <w:r w:rsidRPr="002B2214">
        <w:rPr>
          <w:rFonts w:ascii="Times New Roman" w:hAnsi="Times New Roman" w:cs="Times New Roman"/>
          <w:sz w:val="24"/>
          <w:szCs w:val="24"/>
        </w:rPr>
        <w:t>00.</w:t>
      </w:r>
    </w:p>
    <w:p w14:paraId="5746922F" w14:textId="77777777" w:rsidR="000B6D5B" w:rsidRPr="002B2214" w:rsidRDefault="000B6D5B" w:rsidP="000B6D5B">
      <w:pPr>
        <w:spacing w:line="240" w:lineRule="auto"/>
        <w:ind w:firstLine="1134"/>
        <w:rPr>
          <w:rFonts w:ascii="Times New Roman" w:hAnsi="Times New Roman" w:cs="Times New Roman"/>
          <w:sz w:val="24"/>
          <w:szCs w:val="24"/>
        </w:rPr>
      </w:pPr>
      <w:r w:rsidRPr="002B2214">
        <w:rPr>
          <w:rFonts w:ascii="Times New Roman" w:hAnsi="Times New Roman" w:cs="Times New Roman"/>
          <w:sz w:val="24"/>
          <w:szCs w:val="24"/>
        </w:rPr>
        <w:t xml:space="preserve">8. Perkančioji organizacija laikraštyje skirtą spausdinti informaciją paslaugų teikėjui pateikia paslaugų teikėjo nurodytu el. paštu. </w:t>
      </w:r>
    </w:p>
    <w:p w14:paraId="4962F1D6" w14:textId="1DB132AD" w:rsidR="000B6D5B" w:rsidRPr="002B2214" w:rsidRDefault="000B6D5B" w:rsidP="000B6D5B">
      <w:pPr>
        <w:spacing w:line="240" w:lineRule="auto"/>
        <w:ind w:firstLine="1134"/>
        <w:rPr>
          <w:rFonts w:ascii="Times New Roman" w:hAnsi="Times New Roman" w:cs="Times New Roman"/>
          <w:sz w:val="24"/>
          <w:szCs w:val="24"/>
        </w:rPr>
      </w:pPr>
      <w:r w:rsidRPr="002B2214">
        <w:rPr>
          <w:rFonts w:ascii="Times New Roman" w:hAnsi="Times New Roman" w:cs="Times New Roman"/>
          <w:sz w:val="24"/>
          <w:szCs w:val="24"/>
        </w:rPr>
        <w:t>9. Vadovaudamasis Lietuvos Respublikos visuomenės informavimo įstatymo</w:t>
      </w:r>
      <w:r w:rsidR="002B2214">
        <w:rPr>
          <w:rFonts w:ascii="Times New Roman" w:hAnsi="Times New Roman" w:cs="Times New Roman"/>
          <w:sz w:val="24"/>
          <w:szCs w:val="24"/>
        </w:rPr>
        <w:t xml:space="preserve"> </w:t>
      </w:r>
      <w:r w:rsidRPr="002B2214">
        <w:rPr>
          <w:rFonts w:ascii="Times New Roman" w:hAnsi="Times New Roman" w:cs="Times New Roman"/>
          <w:sz w:val="24"/>
          <w:szCs w:val="24"/>
        </w:rPr>
        <w:t xml:space="preserve">15 ir 44 straipsniais, paslaugų teikėjas turės sudaryti galimybę perkančiajai organizacijai, kurios dalykinei reputacijai ar kitiems teisėtiems interesams pakenkė tikrovės neatitinkanti, netiksli ar šališka informacija, atsakyti, paneigdamas tikrovės neatitinkančią informaciją ar patikslindamas paskelbtą informaciją. </w:t>
      </w:r>
      <w:r w:rsidRPr="002B2214">
        <w:rPr>
          <w:rFonts w:ascii="Times New Roman" w:hAnsi="Times New Roman" w:cs="Times New Roman"/>
          <w:sz w:val="24"/>
          <w:szCs w:val="24"/>
        </w:rPr>
        <w:tab/>
      </w:r>
    </w:p>
    <w:p w14:paraId="73E473A2" w14:textId="77777777" w:rsidR="000B6D5B" w:rsidRPr="002B2214" w:rsidRDefault="000B6D5B" w:rsidP="000B6D5B">
      <w:pPr>
        <w:spacing w:line="240" w:lineRule="auto"/>
        <w:rPr>
          <w:rFonts w:ascii="Times New Roman" w:hAnsi="Times New Roman" w:cs="Times New Roman"/>
          <w:sz w:val="24"/>
          <w:szCs w:val="24"/>
        </w:rPr>
      </w:pPr>
      <w:r w:rsidRPr="002B2214">
        <w:rPr>
          <w:rFonts w:ascii="Times New Roman" w:hAnsi="Times New Roman" w:cs="Times New Roman"/>
          <w:sz w:val="24"/>
          <w:szCs w:val="24"/>
        </w:rPr>
        <w:tab/>
      </w:r>
    </w:p>
    <w:p w14:paraId="1E350657" w14:textId="77777777" w:rsidR="000B6D5B" w:rsidRPr="002B2214" w:rsidRDefault="000B6D5B" w:rsidP="000B6D5B">
      <w:pPr>
        <w:tabs>
          <w:tab w:val="left" w:pos="1134"/>
        </w:tabs>
        <w:spacing w:line="240" w:lineRule="auto"/>
        <w:ind w:firstLine="1134"/>
        <w:rPr>
          <w:rFonts w:ascii="Times New Roman" w:hAnsi="Times New Roman" w:cs="Times New Roman"/>
          <w:sz w:val="24"/>
          <w:szCs w:val="24"/>
        </w:rPr>
      </w:pPr>
    </w:p>
    <w:p w14:paraId="30F2181C" w14:textId="37146EC6" w:rsidR="000B6D5B" w:rsidRPr="002B2214" w:rsidRDefault="000B6D5B" w:rsidP="000B6D5B">
      <w:pPr>
        <w:spacing w:line="240" w:lineRule="auto"/>
        <w:jc w:val="center"/>
        <w:rPr>
          <w:rFonts w:ascii="Times New Roman" w:hAnsi="Times New Roman" w:cs="Times New Roman"/>
          <w:sz w:val="24"/>
          <w:szCs w:val="24"/>
        </w:rPr>
      </w:pPr>
      <w:r w:rsidRPr="002B2214">
        <w:rPr>
          <w:rFonts w:ascii="Times New Roman" w:hAnsi="Times New Roman" w:cs="Times New Roman"/>
          <w:sz w:val="24"/>
          <w:szCs w:val="24"/>
        </w:rPr>
        <w:t>_______________________</w:t>
      </w:r>
      <w:bookmarkEnd w:id="39"/>
    </w:p>
    <w:p w14:paraId="6D050637" w14:textId="77777777" w:rsidR="00CB5907" w:rsidRPr="002B2214" w:rsidRDefault="00CB5907" w:rsidP="000B6D5B">
      <w:pPr>
        <w:ind w:firstLine="0"/>
        <w:rPr>
          <w:rFonts w:ascii="Times New Roman" w:hAnsi="Times New Roman" w:cs="Times New Roman"/>
          <w:b/>
          <w:bCs/>
          <w:smallCaps/>
          <w:sz w:val="24"/>
          <w:szCs w:val="24"/>
        </w:rPr>
      </w:pPr>
      <w:r w:rsidRPr="002B2214">
        <w:rPr>
          <w:rFonts w:ascii="Times New Roman" w:hAnsi="Times New Roman" w:cs="Times New Roman"/>
          <w:b/>
          <w:bCs/>
          <w:smallCaps/>
          <w:sz w:val="24"/>
          <w:szCs w:val="24"/>
        </w:rPr>
        <w:br w:type="page"/>
      </w:r>
    </w:p>
    <w:p w14:paraId="12DA495F" w14:textId="2E8B2968" w:rsidR="00506996" w:rsidRPr="00085DC5" w:rsidRDefault="00506996" w:rsidP="00085DC5">
      <w:pPr>
        <w:pStyle w:val="Antrat2"/>
        <w:jc w:val="right"/>
        <w:rPr>
          <w:rFonts w:ascii="Times New Roman" w:hAnsi="Times New Roman" w:cs="Times New Roman"/>
          <w:color w:val="auto"/>
          <w:sz w:val="24"/>
          <w:szCs w:val="24"/>
        </w:rPr>
      </w:pPr>
      <w:bookmarkStart w:id="40" w:name="_Pirkimo_sąlygų_2"/>
      <w:bookmarkStart w:id="41" w:name="_Toc227052265"/>
      <w:bookmarkStart w:id="42" w:name="_Hlk86825377"/>
      <w:bookmarkStart w:id="43" w:name="_Ref38540913"/>
      <w:bookmarkStart w:id="44" w:name="_Ref38898051"/>
      <w:bookmarkStart w:id="45" w:name="_Ref38901392"/>
      <w:bookmarkStart w:id="46" w:name="_Toc48053189"/>
      <w:bookmarkStart w:id="47" w:name="_Toc85706892"/>
      <w:bookmarkEnd w:id="40"/>
      <w:r w:rsidRPr="00085DC5">
        <w:rPr>
          <w:rFonts w:ascii="Times New Roman" w:hAnsi="Times New Roman" w:cs="Times New Roman"/>
          <w:color w:val="auto"/>
          <w:sz w:val="24"/>
          <w:szCs w:val="24"/>
        </w:rPr>
        <w:lastRenderedPageBreak/>
        <w:t xml:space="preserve">Pirkimo sąlygų </w:t>
      </w:r>
      <w:r w:rsidR="00C347AD" w:rsidRPr="00085DC5">
        <w:rPr>
          <w:rFonts w:ascii="Times New Roman" w:hAnsi="Times New Roman" w:cs="Times New Roman"/>
          <w:color w:val="auto"/>
          <w:sz w:val="24"/>
          <w:szCs w:val="24"/>
        </w:rPr>
        <w:t>4</w:t>
      </w:r>
      <w:r w:rsidRPr="00085DC5">
        <w:rPr>
          <w:rFonts w:ascii="Times New Roman" w:hAnsi="Times New Roman" w:cs="Times New Roman"/>
          <w:color w:val="auto"/>
          <w:sz w:val="24"/>
          <w:szCs w:val="24"/>
        </w:rPr>
        <w:t xml:space="preserve"> priedas „Pasiūlymo forma“</w:t>
      </w:r>
      <w:bookmarkEnd w:id="41"/>
    </w:p>
    <w:bookmarkEnd w:id="42"/>
    <w:bookmarkEnd w:id="43"/>
    <w:bookmarkEnd w:id="44"/>
    <w:bookmarkEnd w:id="45"/>
    <w:bookmarkEnd w:id="46"/>
    <w:bookmarkEnd w:id="47"/>
    <w:p w14:paraId="02BDD29E" w14:textId="77777777" w:rsidR="00CB5907" w:rsidRPr="003277FD" w:rsidRDefault="00CB5907" w:rsidP="00CB5907">
      <w:pPr>
        <w:rPr>
          <w:rFonts w:ascii="Arial" w:hAnsi="Arial" w:cs="Arial"/>
          <w:b/>
          <w:bCs/>
          <w:smallCaps/>
          <w:sz w:val="22"/>
          <w:szCs w:val="22"/>
        </w:rPr>
      </w:pPr>
    </w:p>
    <w:p w14:paraId="4D9263EF" w14:textId="77777777" w:rsidR="00C56F8C" w:rsidRPr="003F4507" w:rsidRDefault="00C56F8C" w:rsidP="00C56F8C">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Herbas arba prekių ženklas</w:t>
      </w:r>
    </w:p>
    <w:p w14:paraId="0410AD0E" w14:textId="77777777" w:rsidR="00C56F8C" w:rsidRPr="003F4507" w:rsidRDefault="00C56F8C" w:rsidP="00C56F8C">
      <w:pPr>
        <w:tabs>
          <w:tab w:val="left" w:pos="1296"/>
        </w:tabs>
        <w:spacing w:line="240" w:lineRule="auto"/>
        <w:ind w:right="-178"/>
        <w:jc w:val="center"/>
        <w:rPr>
          <w:rFonts w:ascii="Times New Roman" w:hAnsi="Times New Roman" w:cs="Times New Roman"/>
          <w:sz w:val="24"/>
          <w:szCs w:val="24"/>
        </w:rPr>
      </w:pPr>
    </w:p>
    <w:p w14:paraId="0ECBB4C7" w14:textId="77777777" w:rsidR="00C56F8C" w:rsidRPr="003F4507" w:rsidRDefault="00C56F8C" w:rsidP="00C56F8C">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37E2DCBB" w14:textId="77777777" w:rsidR="00C56F8C" w:rsidRPr="003F4507" w:rsidRDefault="00C56F8C" w:rsidP="00C56F8C">
      <w:pPr>
        <w:tabs>
          <w:tab w:val="left" w:pos="1296"/>
        </w:tabs>
        <w:spacing w:line="240" w:lineRule="auto"/>
        <w:ind w:right="-178"/>
        <w:jc w:val="center"/>
        <w:rPr>
          <w:rFonts w:ascii="Times New Roman" w:hAnsi="Times New Roman" w:cs="Times New Roman"/>
          <w:sz w:val="24"/>
          <w:szCs w:val="24"/>
        </w:rPr>
      </w:pPr>
    </w:p>
    <w:p w14:paraId="153AD2BE" w14:textId="77777777" w:rsidR="00C56F8C" w:rsidRPr="003F4507" w:rsidRDefault="00C56F8C" w:rsidP="00C56F8C">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B39094" w14:textId="77777777" w:rsidR="00C56F8C" w:rsidRPr="003F4507" w:rsidRDefault="00C56F8C" w:rsidP="00C56F8C">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5FBE312A" w14:textId="77777777" w:rsidR="00C56F8C" w:rsidRPr="001834F4" w:rsidRDefault="00C56F8C" w:rsidP="00C56F8C">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 perkančioji organizacija </w:t>
      </w:r>
    </w:p>
    <w:p w14:paraId="1E710954" w14:textId="77777777" w:rsidR="00C56F8C" w:rsidRPr="003F4507" w:rsidRDefault="00C56F8C" w:rsidP="00C56F8C">
      <w:pPr>
        <w:pStyle w:val="Betarp"/>
        <w:rPr>
          <w:rFonts w:ascii="Times New Roman" w:hAnsi="Times New Roman" w:cs="Times New Roman"/>
          <w:sz w:val="24"/>
          <w:szCs w:val="24"/>
          <w:u w:val="single"/>
        </w:rPr>
      </w:pPr>
    </w:p>
    <w:p w14:paraId="717F92A9" w14:textId="39762000" w:rsidR="00C56F8C" w:rsidRPr="00D50382" w:rsidRDefault="00C56F8C" w:rsidP="00C56F8C">
      <w:pPr>
        <w:spacing w:line="240" w:lineRule="auto"/>
        <w:ind w:right="-1"/>
        <w:jc w:val="center"/>
        <w:rPr>
          <w:rFonts w:ascii="Times New Roman" w:eastAsia="Arial Unicode MS" w:hAnsi="Times New Roman"/>
          <w:b/>
          <w:bCs/>
          <w:strike/>
          <w:sz w:val="24"/>
          <w:szCs w:val="24"/>
          <w:bdr w:val="nil"/>
        </w:rPr>
      </w:pPr>
      <w:r w:rsidRPr="003F4507">
        <w:rPr>
          <w:rFonts w:ascii="Times New Roman" w:hAnsi="Times New Roman" w:cs="Times New Roman"/>
          <w:b/>
          <w:sz w:val="24"/>
          <w:szCs w:val="24"/>
        </w:rPr>
        <w:t>PASIŪLYMAS</w:t>
      </w:r>
      <w:r>
        <w:rPr>
          <w:rFonts w:ascii="Times New Roman" w:hAnsi="Times New Roman" w:cs="Times New Roman"/>
          <w:b/>
          <w:sz w:val="24"/>
          <w:szCs w:val="24"/>
        </w:rPr>
        <w:t xml:space="preserve"> </w:t>
      </w:r>
      <w:r w:rsidRPr="004A4B06">
        <w:rPr>
          <w:rFonts w:ascii="Times New Roman" w:hAnsi="Times New Roman" w:cs="Times New Roman"/>
          <w:b/>
          <w:sz w:val="24"/>
          <w:szCs w:val="24"/>
        </w:rPr>
        <w:t>PIRKIMUI „</w:t>
      </w:r>
      <w:r w:rsidR="009E05D0">
        <w:rPr>
          <w:rFonts w:ascii="Times New Roman" w:hAnsi="Times New Roman" w:cs="Times New Roman"/>
          <w:b/>
          <w:sz w:val="24"/>
          <w:szCs w:val="24"/>
        </w:rPr>
        <w:t>INFORMACIJOS SKLAIDOS VIETINĖJE SPAUDOJE PASLAUGOS</w:t>
      </w:r>
      <w:r w:rsidRPr="004A4B06">
        <w:rPr>
          <w:rFonts w:ascii="Times New Roman" w:eastAsiaTheme="minorHAnsi" w:hAnsi="Times New Roman" w:cs="Times New Roman"/>
          <w:b/>
          <w:bCs/>
          <w:color w:val="000000"/>
          <w:sz w:val="24"/>
          <w:szCs w:val="24"/>
          <w:lang w:eastAsia="en-US"/>
        </w:rPr>
        <w:t>“</w:t>
      </w:r>
      <w:r w:rsidRPr="00502EE5">
        <w:rPr>
          <w:rFonts w:ascii="Times New Roman" w:eastAsiaTheme="minorHAnsi" w:hAnsi="Times New Roman" w:cs="Times New Roman"/>
          <w:b/>
          <w:bCs/>
          <w:color w:val="000000"/>
          <w:sz w:val="24"/>
          <w:szCs w:val="24"/>
          <w:lang w:eastAsia="en-US"/>
        </w:rPr>
        <w:t xml:space="preserve"> </w:t>
      </w:r>
    </w:p>
    <w:p w14:paraId="462A519C" w14:textId="77777777" w:rsidR="00C56F8C" w:rsidRPr="003F4507" w:rsidRDefault="00C56F8C" w:rsidP="00C56F8C">
      <w:pPr>
        <w:shd w:val="clear" w:color="auto" w:fill="FFFFFF"/>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60899D05" w14:textId="77777777" w:rsidR="00C56F8C" w:rsidRPr="003F4507" w:rsidRDefault="00C56F8C" w:rsidP="00C56F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(Data)</w:t>
      </w:r>
    </w:p>
    <w:p w14:paraId="1A59B05F" w14:textId="77777777" w:rsidR="00C56F8C" w:rsidRPr="003F4507" w:rsidRDefault="00C56F8C" w:rsidP="00C56F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 xml:space="preserve">___________ </w:t>
      </w:r>
    </w:p>
    <w:p w14:paraId="7DCFE108" w14:textId="77777777" w:rsidR="00C56F8C" w:rsidRPr="003F4507" w:rsidRDefault="00C56F8C" w:rsidP="00C56F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2AF8FCC6" w14:textId="77777777" w:rsidR="00C56F8C" w:rsidRPr="003F4507" w:rsidRDefault="00C56F8C" w:rsidP="00C56F8C">
      <w:pPr>
        <w:spacing w:line="240" w:lineRule="auto"/>
        <w:ind w:firstLine="709"/>
        <w:rPr>
          <w:rFonts w:ascii="Times New Roman" w:hAnsi="Times New Roman" w:cs="Times New Roman"/>
          <w:sz w:val="24"/>
          <w:szCs w:val="24"/>
        </w:rPr>
      </w:pPr>
    </w:p>
    <w:tbl>
      <w:tblPr>
        <w:tblW w:w="10915" w:type="dxa"/>
        <w:tblInd w:w="-5" w:type="dxa"/>
        <w:tblLayout w:type="fixed"/>
        <w:tblLook w:val="04A0" w:firstRow="1" w:lastRow="0" w:firstColumn="1" w:lastColumn="0" w:noHBand="0" w:noVBand="1"/>
      </w:tblPr>
      <w:tblGrid>
        <w:gridCol w:w="5709"/>
        <w:gridCol w:w="5206"/>
      </w:tblGrid>
      <w:tr w:rsidR="00C56F8C" w:rsidRPr="003F4507" w14:paraId="6FD9C6EA" w14:textId="77777777" w:rsidTr="00887D63">
        <w:trPr>
          <w:trHeight w:val="623"/>
        </w:trPr>
        <w:tc>
          <w:tcPr>
            <w:tcW w:w="5709" w:type="dxa"/>
            <w:tcBorders>
              <w:top w:val="single" w:sz="4" w:space="0" w:color="auto"/>
              <w:left w:val="single" w:sz="4" w:space="0" w:color="auto"/>
              <w:bottom w:val="single" w:sz="4" w:space="0" w:color="auto"/>
              <w:right w:val="single" w:sz="4" w:space="0" w:color="auto"/>
            </w:tcBorders>
            <w:hideMark/>
          </w:tcPr>
          <w:p w14:paraId="2D05FDFD" w14:textId="77777777" w:rsidR="00C56F8C" w:rsidRPr="003F4507" w:rsidRDefault="00C56F8C" w:rsidP="00887D63">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5206" w:type="dxa"/>
            <w:tcBorders>
              <w:top w:val="single" w:sz="4" w:space="0" w:color="auto"/>
              <w:left w:val="single" w:sz="4" w:space="0" w:color="auto"/>
              <w:bottom w:val="single" w:sz="4" w:space="0" w:color="auto"/>
              <w:right w:val="single" w:sz="4" w:space="0" w:color="auto"/>
            </w:tcBorders>
          </w:tcPr>
          <w:p w14:paraId="59EDA661"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rPr>
            </w:pPr>
          </w:p>
          <w:p w14:paraId="0D14BE6B" w14:textId="77777777" w:rsidR="00C56F8C" w:rsidRPr="003F4507" w:rsidRDefault="00C56F8C" w:rsidP="00887D63">
            <w:pPr>
              <w:spacing w:line="240" w:lineRule="auto"/>
              <w:ind w:right="40" w:firstLine="0"/>
              <w:rPr>
                <w:rFonts w:ascii="Times New Roman" w:hAnsi="Times New Roman" w:cs="Times New Roman"/>
                <w:color w:val="000000" w:themeColor="text1"/>
                <w:sz w:val="24"/>
                <w:szCs w:val="24"/>
              </w:rPr>
            </w:pPr>
          </w:p>
        </w:tc>
      </w:tr>
      <w:tr w:rsidR="00C56F8C" w:rsidRPr="003F4507" w14:paraId="215BC783" w14:textId="77777777" w:rsidTr="00887D63">
        <w:tc>
          <w:tcPr>
            <w:tcW w:w="5709" w:type="dxa"/>
            <w:tcBorders>
              <w:top w:val="single" w:sz="4" w:space="0" w:color="auto"/>
              <w:left w:val="single" w:sz="4" w:space="0" w:color="auto"/>
              <w:bottom w:val="single" w:sz="4" w:space="0" w:color="auto"/>
              <w:right w:val="single" w:sz="4" w:space="0" w:color="auto"/>
            </w:tcBorders>
            <w:hideMark/>
          </w:tcPr>
          <w:p w14:paraId="608783E8" w14:textId="77777777" w:rsidR="00C56F8C" w:rsidRPr="003F4507" w:rsidRDefault="00C56F8C" w:rsidP="00887D63">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5206" w:type="dxa"/>
            <w:tcBorders>
              <w:top w:val="single" w:sz="4" w:space="0" w:color="auto"/>
              <w:left w:val="single" w:sz="4" w:space="0" w:color="auto"/>
              <w:bottom w:val="single" w:sz="4" w:space="0" w:color="auto"/>
              <w:right w:val="single" w:sz="4" w:space="0" w:color="auto"/>
            </w:tcBorders>
          </w:tcPr>
          <w:p w14:paraId="49DC3EA3" w14:textId="77777777" w:rsidR="00C56F8C" w:rsidRPr="003F4507" w:rsidRDefault="00C56F8C" w:rsidP="00887D63">
            <w:pPr>
              <w:spacing w:line="240" w:lineRule="auto"/>
              <w:ind w:right="40" w:firstLine="0"/>
              <w:rPr>
                <w:rFonts w:ascii="Times New Roman" w:hAnsi="Times New Roman" w:cs="Times New Roman"/>
                <w:color w:val="000000" w:themeColor="text1"/>
                <w:sz w:val="24"/>
                <w:szCs w:val="24"/>
              </w:rPr>
            </w:pPr>
          </w:p>
        </w:tc>
      </w:tr>
      <w:tr w:rsidR="00E542AF" w:rsidRPr="004309C8" w14:paraId="25418ED1" w14:textId="77777777" w:rsidTr="00887D63">
        <w:tc>
          <w:tcPr>
            <w:tcW w:w="5709" w:type="dxa"/>
            <w:tcBorders>
              <w:top w:val="single" w:sz="4" w:space="0" w:color="auto"/>
              <w:left w:val="single" w:sz="4" w:space="0" w:color="auto"/>
              <w:bottom w:val="single" w:sz="4" w:space="0" w:color="auto"/>
              <w:right w:val="single" w:sz="4" w:space="0" w:color="auto"/>
            </w:tcBorders>
          </w:tcPr>
          <w:p w14:paraId="4091F172" w14:textId="21C1E52C" w:rsidR="00E542AF" w:rsidRPr="004309C8" w:rsidRDefault="00CD6AD8" w:rsidP="00887D63">
            <w:pPr>
              <w:snapToGrid w:val="0"/>
              <w:spacing w:line="240" w:lineRule="auto"/>
              <w:ind w:firstLine="0"/>
              <w:rPr>
                <w:rFonts w:ascii="Times New Roman" w:hAnsi="Times New Roman" w:cs="Times New Roman"/>
                <w:color w:val="000000" w:themeColor="text1"/>
                <w:sz w:val="24"/>
                <w:szCs w:val="24"/>
              </w:rPr>
            </w:pPr>
            <w:r w:rsidRPr="004309C8">
              <w:rPr>
                <w:rFonts w:ascii="Times New Roman" w:hAnsi="Times New Roman" w:cs="Times New Roman"/>
                <w:sz w:val="24"/>
                <w:szCs w:val="24"/>
              </w:rPr>
              <w:t xml:space="preserve">Įmonės kodas </w:t>
            </w:r>
            <w:r w:rsidRPr="004309C8">
              <w:rPr>
                <w:rFonts w:ascii="Times New Roman" w:hAnsi="Times New Roman" w:cs="Times New Roman"/>
                <w:i/>
                <w:sz w:val="24"/>
                <w:szCs w:val="24"/>
              </w:rPr>
              <w:t>(jei pasiūlymą pateikia ūkio subjektų grupė, nurodyti visų grupės dalyvių įmonės kodus)</w:t>
            </w:r>
          </w:p>
        </w:tc>
        <w:tc>
          <w:tcPr>
            <w:tcW w:w="5206" w:type="dxa"/>
            <w:tcBorders>
              <w:top w:val="single" w:sz="4" w:space="0" w:color="auto"/>
              <w:left w:val="single" w:sz="4" w:space="0" w:color="auto"/>
              <w:bottom w:val="single" w:sz="4" w:space="0" w:color="auto"/>
              <w:right w:val="single" w:sz="4" w:space="0" w:color="auto"/>
            </w:tcBorders>
          </w:tcPr>
          <w:p w14:paraId="39E870F1" w14:textId="77777777" w:rsidR="00E542AF" w:rsidRPr="004309C8" w:rsidRDefault="00E542AF" w:rsidP="00887D63">
            <w:pPr>
              <w:spacing w:line="240" w:lineRule="auto"/>
              <w:ind w:right="40" w:firstLine="0"/>
              <w:rPr>
                <w:rFonts w:ascii="Times New Roman" w:hAnsi="Times New Roman" w:cs="Times New Roman"/>
                <w:color w:val="000000" w:themeColor="text1"/>
                <w:sz w:val="24"/>
                <w:szCs w:val="24"/>
              </w:rPr>
            </w:pPr>
          </w:p>
        </w:tc>
      </w:tr>
      <w:tr w:rsidR="00C56F8C" w:rsidRPr="003F4507" w14:paraId="5AE380D9" w14:textId="77777777" w:rsidTr="00887D63">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5901AD54" w14:textId="77777777" w:rsidR="00C56F8C" w:rsidRPr="003F4507" w:rsidRDefault="00C56F8C" w:rsidP="00887D63">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5206" w:type="dxa"/>
            <w:tcBorders>
              <w:top w:val="single" w:sz="4" w:space="0" w:color="auto"/>
              <w:left w:val="single" w:sz="4" w:space="0" w:color="auto"/>
              <w:bottom w:val="single" w:sz="4" w:space="0" w:color="auto"/>
              <w:right w:val="single" w:sz="4" w:space="0" w:color="auto"/>
            </w:tcBorders>
          </w:tcPr>
          <w:p w14:paraId="306346F5"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rPr>
            </w:pPr>
          </w:p>
          <w:p w14:paraId="6BA5FDDE"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rPr>
            </w:pPr>
          </w:p>
          <w:p w14:paraId="5A0917D2"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rPr>
            </w:pPr>
          </w:p>
          <w:p w14:paraId="29E3BBF7"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rPr>
            </w:pPr>
          </w:p>
          <w:p w14:paraId="20AEC30E"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rPr>
            </w:pPr>
          </w:p>
          <w:p w14:paraId="6B7DBF22"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rPr>
            </w:pPr>
          </w:p>
          <w:p w14:paraId="521A6D64"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rPr>
            </w:pPr>
          </w:p>
        </w:tc>
      </w:tr>
      <w:tr w:rsidR="00C56F8C" w:rsidRPr="003F4507" w14:paraId="7A42EF4A" w14:textId="77777777" w:rsidTr="00887D63">
        <w:trPr>
          <w:trHeight w:val="360"/>
        </w:trPr>
        <w:tc>
          <w:tcPr>
            <w:tcW w:w="5709" w:type="dxa"/>
            <w:tcBorders>
              <w:top w:val="single" w:sz="4" w:space="0" w:color="auto"/>
              <w:left w:val="single" w:sz="4" w:space="0" w:color="auto"/>
              <w:bottom w:val="single" w:sz="4" w:space="0" w:color="auto"/>
              <w:right w:val="single" w:sz="4" w:space="0" w:color="auto"/>
            </w:tcBorders>
            <w:hideMark/>
          </w:tcPr>
          <w:p w14:paraId="64D2F7C5" w14:textId="77777777" w:rsidR="00C56F8C" w:rsidRPr="003F4507" w:rsidRDefault="00C56F8C" w:rsidP="00887D63">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5206" w:type="dxa"/>
            <w:tcBorders>
              <w:top w:val="single" w:sz="4" w:space="0" w:color="auto"/>
              <w:left w:val="single" w:sz="4" w:space="0" w:color="auto"/>
              <w:bottom w:val="single" w:sz="4" w:space="0" w:color="auto"/>
              <w:right w:val="single" w:sz="4" w:space="0" w:color="auto"/>
            </w:tcBorders>
          </w:tcPr>
          <w:p w14:paraId="0C7832D6" w14:textId="77777777" w:rsidR="00C56F8C" w:rsidRPr="003F4507" w:rsidRDefault="00C56F8C" w:rsidP="00887D63">
            <w:pPr>
              <w:spacing w:line="240" w:lineRule="auto"/>
              <w:ind w:right="40" w:firstLine="0"/>
              <w:rPr>
                <w:rFonts w:ascii="Times New Roman" w:hAnsi="Times New Roman" w:cs="Times New Roman"/>
                <w:color w:val="000000" w:themeColor="text1"/>
                <w:sz w:val="24"/>
                <w:szCs w:val="24"/>
              </w:rPr>
            </w:pPr>
          </w:p>
        </w:tc>
      </w:tr>
      <w:tr w:rsidR="00C56F8C" w:rsidRPr="003F4507" w14:paraId="52D6D7D7" w14:textId="77777777" w:rsidTr="00887D63">
        <w:trPr>
          <w:trHeight w:val="293"/>
        </w:trPr>
        <w:tc>
          <w:tcPr>
            <w:tcW w:w="5709" w:type="dxa"/>
            <w:tcBorders>
              <w:top w:val="single" w:sz="4" w:space="0" w:color="auto"/>
              <w:left w:val="single" w:sz="4" w:space="0" w:color="auto"/>
              <w:bottom w:val="single" w:sz="4" w:space="0" w:color="auto"/>
              <w:right w:val="single" w:sz="4" w:space="0" w:color="auto"/>
            </w:tcBorders>
            <w:hideMark/>
          </w:tcPr>
          <w:p w14:paraId="74E2E8E2" w14:textId="77777777" w:rsidR="00C56F8C" w:rsidRPr="003F4507" w:rsidRDefault="00C56F8C" w:rsidP="00887D63">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5206" w:type="dxa"/>
            <w:tcBorders>
              <w:top w:val="single" w:sz="4" w:space="0" w:color="auto"/>
              <w:left w:val="single" w:sz="4" w:space="0" w:color="auto"/>
              <w:bottom w:val="single" w:sz="4" w:space="0" w:color="auto"/>
              <w:right w:val="single" w:sz="4" w:space="0" w:color="auto"/>
            </w:tcBorders>
          </w:tcPr>
          <w:p w14:paraId="400D21CF" w14:textId="77777777" w:rsidR="00C56F8C" w:rsidRPr="003F4507" w:rsidRDefault="00C56F8C" w:rsidP="00887D63">
            <w:pPr>
              <w:spacing w:line="240" w:lineRule="auto"/>
              <w:ind w:right="40" w:firstLine="0"/>
              <w:rPr>
                <w:rFonts w:ascii="Times New Roman" w:hAnsi="Times New Roman" w:cs="Times New Roman"/>
                <w:color w:val="000000" w:themeColor="text1"/>
                <w:sz w:val="24"/>
                <w:szCs w:val="24"/>
              </w:rPr>
            </w:pPr>
          </w:p>
        </w:tc>
      </w:tr>
      <w:tr w:rsidR="00C56F8C" w:rsidRPr="003F4507" w14:paraId="3756DC33" w14:textId="77777777" w:rsidTr="00887D63">
        <w:tc>
          <w:tcPr>
            <w:tcW w:w="5709" w:type="dxa"/>
            <w:tcBorders>
              <w:top w:val="single" w:sz="4" w:space="0" w:color="000000"/>
              <w:left w:val="single" w:sz="4" w:space="0" w:color="000000"/>
              <w:bottom w:val="single" w:sz="4" w:space="0" w:color="000000"/>
              <w:right w:val="nil"/>
            </w:tcBorders>
          </w:tcPr>
          <w:p w14:paraId="1723448D" w14:textId="77777777" w:rsidR="00C56F8C" w:rsidRPr="003F4507" w:rsidRDefault="00C56F8C" w:rsidP="00887D63">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i/>
                <w:color w:val="000000"/>
                <w:sz w:val="24"/>
                <w:szCs w:val="24"/>
              </w:rPr>
              <w:t xml:space="preserve">2 lentelė. </w:t>
            </w:r>
            <w:r w:rsidRPr="003F4507">
              <w:rPr>
                <w:rFonts w:ascii="Times New Roman" w:hAnsi="Times New Roman" w:cs="Times New Roman"/>
                <w:i/>
                <w:color w:val="000000"/>
                <w:spacing w:val="-4"/>
                <w:sz w:val="24"/>
                <w:szCs w:val="24"/>
              </w:rPr>
              <w:t>/</w:t>
            </w:r>
            <w:r w:rsidRPr="003F4507">
              <w:rPr>
                <w:rFonts w:ascii="Times New Roman" w:hAnsi="Times New Roman" w:cs="Times New Roman"/>
                <w:color w:val="000000" w:themeColor="text1"/>
                <w:spacing w:val="-4"/>
                <w:sz w:val="24"/>
                <w:szCs w:val="24"/>
              </w:rPr>
              <w:t xml:space="preserve"> 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pavadinimas (-ai)</w:t>
            </w:r>
          </w:p>
          <w:p w14:paraId="3F0988D9" w14:textId="77777777" w:rsidR="00C56F8C" w:rsidRPr="003F4507" w:rsidRDefault="00C56F8C" w:rsidP="00887D63">
            <w:pPr>
              <w:snapToGrid w:val="0"/>
              <w:spacing w:line="240" w:lineRule="auto"/>
              <w:ind w:firstLine="0"/>
              <w:rPr>
                <w:rFonts w:ascii="Times New Roman" w:hAnsi="Times New Roman" w:cs="Times New Roman"/>
                <w:color w:val="000000" w:themeColor="text1"/>
                <w:spacing w:val="-4"/>
                <w:sz w:val="24"/>
                <w:szCs w:val="24"/>
              </w:rPr>
            </w:pPr>
            <w:r w:rsidRPr="003F4507">
              <w:rPr>
                <w:rFonts w:ascii="Times New Roman" w:hAnsi="Times New Roman" w:cs="Times New Roman"/>
                <w:i/>
                <w:iCs/>
                <w:sz w:val="24"/>
                <w:szCs w:val="24"/>
              </w:rPr>
              <w:t xml:space="preserve">(tiekėjo pirkimo sutarties vykdymui pasitelkiamas trečiasis asmuo) </w:t>
            </w:r>
          </w:p>
        </w:tc>
        <w:tc>
          <w:tcPr>
            <w:tcW w:w="5206" w:type="dxa"/>
            <w:tcBorders>
              <w:top w:val="single" w:sz="4" w:space="0" w:color="000000"/>
              <w:left w:val="single" w:sz="4" w:space="0" w:color="000000"/>
              <w:bottom w:val="single" w:sz="4" w:space="0" w:color="000000"/>
              <w:right w:val="single" w:sz="4" w:space="0" w:color="000000"/>
            </w:tcBorders>
          </w:tcPr>
          <w:p w14:paraId="6BD3CC70"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lang w:eastAsia="zh-CN"/>
              </w:rPr>
            </w:pPr>
          </w:p>
        </w:tc>
      </w:tr>
      <w:tr w:rsidR="00C56F8C" w:rsidRPr="003F4507" w14:paraId="154FE66D" w14:textId="77777777" w:rsidTr="00887D63">
        <w:tc>
          <w:tcPr>
            <w:tcW w:w="5709" w:type="dxa"/>
            <w:tcBorders>
              <w:top w:val="single" w:sz="4" w:space="0" w:color="000000"/>
              <w:left w:val="single" w:sz="4" w:space="0" w:color="000000"/>
              <w:bottom w:val="single" w:sz="4" w:space="0" w:color="000000"/>
              <w:right w:val="nil"/>
            </w:tcBorders>
            <w:hideMark/>
          </w:tcPr>
          <w:p w14:paraId="1A4A5F94" w14:textId="77777777" w:rsidR="00C56F8C" w:rsidRPr="003F4507" w:rsidRDefault="00C56F8C" w:rsidP="00887D63">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pacing w:val="-4"/>
                <w:sz w:val="24"/>
                <w:szCs w:val="24"/>
              </w:rPr>
              <w:t>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adresas (-ai) </w:t>
            </w:r>
          </w:p>
        </w:tc>
        <w:tc>
          <w:tcPr>
            <w:tcW w:w="5206" w:type="dxa"/>
            <w:tcBorders>
              <w:top w:val="single" w:sz="4" w:space="0" w:color="000000"/>
              <w:left w:val="single" w:sz="4" w:space="0" w:color="000000"/>
              <w:bottom w:val="single" w:sz="4" w:space="0" w:color="000000"/>
              <w:right w:val="single" w:sz="4" w:space="0" w:color="000000"/>
            </w:tcBorders>
          </w:tcPr>
          <w:p w14:paraId="32417C72"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lang w:eastAsia="zh-CN"/>
              </w:rPr>
            </w:pPr>
          </w:p>
        </w:tc>
      </w:tr>
      <w:tr w:rsidR="00C56F8C" w:rsidRPr="003F4507" w14:paraId="4ABBD380" w14:textId="77777777" w:rsidTr="00887D63">
        <w:tc>
          <w:tcPr>
            <w:tcW w:w="5709" w:type="dxa"/>
            <w:tcBorders>
              <w:top w:val="single" w:sz="4" w:space="0" w:color="000000"/>
              <w:left w:val="single" w:sz="4" w:space="0" w:color="000000"/>
              <w:bottom w:val="single" w:sz="4" w:space="0" w:color="000000"/>
              <w:right w:val="nil"/>
            </w:tcBorders>
            <w:hideMark/>
          </w:tcPr>
          <w:p w14:paraId="3547A23D" w14:textId="77777777" w:rsidR="00C56F8C" w:rsidRPr="003F4507" w:rsidRDefault="00C56F8C" w:rsidP="00887D63">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subtiekėją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subteikėją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xml:space="preserve">) </w:t>
            </w:r>
          </w:p>
        </w:tc>
        <w:tc>
          <w:tcPr>
            <w:tcW w:w="5206" w:type="dxa"/>
            <w:tcBorders>
              <w:top w:val="single" w:sz="4" w:space="0" w:color="000000"/>
              <w:left w:val="single" w:sz="4" w:space="0" w:color="000000"/>
              <w:bottom w:val="single" w:sz="4" w:space="0" w:color="000000"/>
              <w:right w:val="single" w:sz="4" w:space="0" w:color="000000"/>
            </w:tcBorders>
          </w:tcPr>
          <w:p w14:paraId="1827D24F" w14:textId="77777777" w:rsidR="00C56F8C" w:rsidRPr="003F4507" w:rsidRDefault="00C56F8C" w:rsidP="00887D63">
            <w:pPr>
              <w:snapToGrid w:val="0"/>
              <w:spacing w:line="240" w:lineRule="auto"/>
              <w:ind w:right="40" w:firstLine="0"/>
              <w:rPr>
                <w:rFonts w:ascii="Times New Roman" w:hAnsi="Times New Roman" w:cs="Times New Roman"/>
                <w:color w:val="000000" w:themeColor="text1"/>
                <w:sz w:val="24"/>
                <w:szCs w:val="24"/>
                <w:lang w:eastAsia="zh-CN"/>
              </w:rPr>
            </w:pPr>
          </w:p>
        </w:tc>
      </w:tr>
    </w:tbl>
    <w:p w14:paraId="22ADB52F" w14:textId="77777777" w:rsidR="00C56F8C" w:rsidRPr="003F4507" w:rsidRDefault="00C56F8C" w:rsidP="0019727D">
      <w:pPr>
        <w:spacing w:line="240" w:lineRule="auto"/>
        <w:ind w:right="-2" w:firstLine="0"/>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7D0CA430" w14:textId="77777777" w:rsidR="00C56F8C" w:rsidRPr="003F4507" w:rsidRDefault="00C56F8C" w:rsidP="0019727D">
      <w:pPr>
        <w:spacing w:line="240" w:lineRule="auto"/>
        <w:ind w:right="-143" w:firstLine="0"/>
        <w:rPr>
          <w:rFonts w:ascii="Times New Roman" w:hAnsi="Times New Roman" w:cs="Times New Roman"/>
          <w:sz w:val="24"/>
          <w:szCs w:val="24"/>
        </w:rPr>
      </w:pPr>
      <w:r w:rsidRPr="003F4507">
        <w:rPr>
          <w:rFonts w:ascii="Times New Roman" w:hAnsi="Times New Roman" w:cs="Times New Roman"/>
          <w:sz w:val="24"/>
          <w:szCs w:val="24"/>
        </w:rPr>
        <w:t xml:space="preserve">2. Mums yra žinoma, kad </w:t>
      </w:r>
      <w:r>
        <w:rPr>
          <w:rFonts w:ascii="Times New Roman" w:eastAsia="Calibri" w:hAnsi="Times New Roman" w:cs="Times New Roman"/>
          <w:sz w:val="24"/>
          <w:szCs w:val="24"/>
        </w:rPr>
        <w:t>centrinė</w:t>
      </w:r>
      <w:r w:rsidRPr="003F4507">
        <w:rPr>
          <w:rFonts w:ascii="Times New Roman" w:hAnsi="Times New Roman" w:cs="Times New Roman"/>
          <w:sz w:val="24"/>
          <w:szCs w:val="24"/>
        </w:rPr>
        <w:t xml:space="preserve">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903B6A7" w14:textId="77777777" w:rsidR="00C56F8C" w:rsidRPr="004309C8" w:rsidRDefault="00C56F8C" w:rsidP="0019727D">
      <w:pPr>
        <w:spacing w:line="240" w:lineRule="auto"/>
        <w:ind w:right="-143" w:firstLine="0"/>
        <w:rPr>
          <w:rFonts w:ascii="Times New Roman" w:eastAsia="Times New Roman" w:hAnsi="Times New Roman" w:cs="Times New Roman"/>
          <w:bCs/>
          <w:sz w:val="24"/>
          <w:szCs w:val="24"/>
          <w:lang w:eastAsia="en-US"/>
        </w:rPr>
      </w:pPr>
      <w:r w:rsidRPr="003F4507">
        <w:rPr>
          <w:rFonts w:ascii="Times New Roman" w:hAnsi="Times New Roman" w:cs="Times New Roman"/>
          <w:sz w:val="24"/>
          <w:szCs w:val="24"/>
        </w:rPr>
        <w:t xml:space="preserve">3. Mūsų siūloma kaina apima visus mokesčius ir visas išlaidas, </w:t>
      </w:r>
      <w:r w:rsidRPr="004309C8">
        <w:rPr>
          <w:rFonts w:ascii="Times New Roman" w:hAnsi="Times New Roman" w:cs="Times New Roman"/>
          <w:bCs/>
          <w:sz w:val="24"/>
          <w:szCs w:val="24"/>
        </w:rPr>
        <w:t xml:space="preserve">įskaitant PVM sąskaitų faktūrų pateikimo perkančiajai organizacijai </w:t>
      </w:r>
      <w:r w:rsidRPr="004309C8">
        <w:rPr>
          <w:rFonts w:ascii="Times New Roman" w:eastAsia="Times New Roman" w:hAnsi="Times New Roman" w:cs="Times New Roman"/>
          <w:bCs/>
          <w:sz w:val="24"/>
          <w:szCs w:val="24"/>
          <w:lang w:eastAsia="en-US"/>
        </w:rPr>
        <w:t>per Sąskaitų administravimo bendrąją informacinę sistemą (SABIS), išlaidas.</w:t>
      </w:r>
    </w:p>
    <w:p w14:paraId="4E831031" w14:textId="77777777" w:rsidR="00C56F8C" w:rsidRDefault="00C56F8C" w:rsidP="0019727D">
      <w:pPr>
        <w:spacing w:line="240" w:lineRule="auto"/>
        <w:ind w:right="-143" w:firstLine="0"/>
        <w:rPr>
          <w:rFonts w:ascii="Times New Roman" w:hAnsi="Times New Roman" w:cs="Times New Roman"/>
          <w:sz w:val="24"/>
          <w:szCs w:val="24"/>
        </w:rPr>
      </w:pPr>
      <w:r w:rsidRPr="003F4507">
        <w:rPr>
          <w:rFonts w:ascii="Times New Roman" w:hAnsi="Times New Roman" w:cs="Times New Roman"/>
          <w:sz w:val="24"/>
          <w:szCs w:val="24"/>
        </w:rPr>
        <w:t xml:space="preserve">4. Atsižvelgdami į pirkimo dokumentuose išdėstytas sąlygas, siūlome: </w:t>
      </w:r>
    </w:p>
    <w:p w14:paraId="1510F461" w14:textId="77777777" w:rsidR="00C56F8C" w:rsidRPr="003F4507" w:rsidRDefault="00C56F8C" w:rsidP="00C56F8C">
      <w:pPr>
        <w:spacing w:line="240" w:lineRule="auto"/>
        <w:ind w:right="-143" w:firstLine="851"/>
        <w:rPr>
          <w:rFonts w:ascii="Times New Roman" w:hAnsi="Times New Roman" w:cs="Times New Roman"/>
          <w:sz w:val="24"/>
          <w:szCs w:val="24"/>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417"/>
        <w:gridCol w:w="1701"/>
        <w:gridCol w:w="1843"/>
      </w:tblGrid>
      <w:tr w:rsidR="00C56F8C" w:rsidRPr="003F4507" w14:paraId="46ABF062" w14:textId="77777777" w:rsidTr="00D2164E">
        <w:trPr>
          <w:trHeight w:val="1141"/>
        </w:trPr>
        <w:tc>
          <w:tcPr>
            <w:tcW w:w="709" w:type="dxa"/>
            <w:tcBorders>
              <w:top w:val="single" w:sz="4" w:space="0" w:color="auto"/>
              <w:left w:val="single" w:sz="4" w:space="0" w:color="auto"/>
              <w:bottom w:val="single" w:sz="4" w:space="0" w:color="auto"/>
              <w:right w:val="single" w:sz="4" w:space="0" w:color="auto"/>
            </w:tcBorders>
            <w:vAlign w:val="center"/>
          </w:tcPr>
          <w:p w14:paraId="467BF924" w14:textId="77777777" w:rsidR="00C56F8C" w:rsidRPr="003F4507" w:rsidRDefault="00C56F8C" w:rsidP="00887D63">
            <w:pPr>
              <w:spacing w:line="240" w:lineRule="auto"/>
              <w:jc w:val="center"/>
              <w:rPr>
                <w:rFonts w:ascii="Times New Roman" w:hAnsi="Times New Roman" w:cs="Times New Roman"/>
                <w:sz w:val="24"/>
                <w:szCs w:val="24"/>
              </w:rPr>
            </w:pPr>
            <w:proofErr w:type="spellStart"/>
            <w:r w:rsidRPr="003F4507">
              <w:rPr>
                <w:rFonts w:ascii="Times New Roman" w:hAnsi="Times New Roman" w:cs="Times New Roman"/>
                <w:sz w:val="24"/>
                <w:szCs w:val="24"/>
              </w:rPr>
              <w:t>E</w:t>
            </w:r>
            <w:r>
              <w:rPr>
                <w:rFonts w:ascii="Times New Roman" w:hAnsi="Times New Roman" w:cs="Times New Roman"/>
                <w:sz w:val="24"/>
                <w:szCs w:val="24"/>
              </w:rPr>
              <w:t>E</w:t>
            </w:r>
            <w:r w:rsidRPr="003F4507">
              <w:rPr>
                <w:rFonts w:ascii="Times New Roman" w:hAnsi="Times New Roman" w:cs="Times New Roman"/>
                <w:sz w:val="24"/>
                <w:szCs w:val="24"/>
              </w:rPr>
              <w:t>il</w:t>
            </w:r>
            <w:proofErr w:type="spellEnd"/>
            <w:r w:rsidRPr="003F4507">
              <w:rPr>
                <w:rFonts w:ascii="Times New Roman" w:hAnsi="Times New Roman" w:cs="Times New Roman"/>
                <w:sz w:val="24"/>
                <w:szCs w:val="24"/>
              </w:rPr>
              <w:t>. Nr.</w:t>
            </w:r>
          </w:p>
        </w:tc>
        <w:tc>
          <w:tcPr>
            <w:tcW w:w="4111" w:type="dxa"/>
            <w:tcBorders>
              <w:top w:val="single" w:sz="4" w:space="0" w:color="auto"/>
              <w:left w:val="single" w:sz="4" w:space="0" w:color="auto"/>
              <w:bottom w:val="single" w:sz="4" w:space="0" w:color="auto"/>
              <w:right w:val="single" w:sz="4" w:space="0" w:color="auto"/>
            </w:tcBorders>
            <w:vAlign w:val="center"/>
          </w:tcPr>
          <w:p w14:paraId="1D11B3FF" w14:textId="56302389" w:rsidR="00C56F8C" w:rsidRPr="003F4507" w:rsidRDefault="00C56F8C" w:rsidP="00887D63">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P</w:t>
            </w:r>
            <w:r w:rsidR="003B720D">
              <w:rPr>
                <w:rFonts w:ascii="Times New Roman" w:hAnsi="Times New Roman" w:cs="Times New Roman"/>
                <w:sz w:val="24"/>
                <w:szCs w:val="24"/>
              </w:rPr>
              <w:t>aslaugos</w:t>
            </w:r>
            <w:r w:rsidRPr="003F4507">
              <w:rPr>
                <w:rFonts w:ascii="Times New Roman" w:hAnsi="Times New Roman" w:cs="Times New Roman"/>
                <w:sz w:val="24"/>
                <w:szCs w:val="24"/>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4B32EFEA" w14:textId="77777777" w:rsidR="00C56F8C" w:rsidRDefault="00C56F8C" w:rsidP="00887D63">
            <w:pPr>
              <w:spacing w:line="240" w:lineRule="auto"/>
              <w:ind w:firstLine="0"/>
              <w:jc w:val="center"/>
              <w:rPr>
                <w:rFonts w:ascii="Times New Roman" w:eastAsia="Times New Roman" w:hAnsi="Times New Roman" w:cs="Times New Roman"/>
                <w:sz w:val="24"/>
                <w:szCs w:val="24"/>
              </w:rPr>
            </w:pPr>
          </w:p>
          <w:p w14:paraId="7C2AB946" w14:textId="77777777" w:rsidR="00C56F8C" w:rsidRPr="002B7ED1" w:rsidRDefault="00C56F8C" w:rsidP="00887D63">
            <w:pPr>
              <w:spacing w:line="240" w:lineRule="auto"/>
              <w:ind w:firstLine="0"/>
              <w:jc w:val="center"/>
              <w:rPr>
                <w:rFonts w:ascii="Times New Roman" w:hAnsi="Times New Roman" w:cs="Times New Roman"/>
                <w:sz w:val="24"/>
                <w:szCs w:val="24"/>
                <w:highlight w:val="yellow"/>
              </w:rPr>
            </w:pPr>
            <w:r>
              <w:rPr>
                <w:rFonts w:ascii="Times New Roman" w:eastAsia="Times New Roman" w:hAnsi="Times New Roman" w:cs="Times New Roman"/>
                <w:sz w:val="24"/>
                <w:szCs w:val="24"/>
              </w:rPr>
              <w:t>Mato vnt.</w:t>
            </w:r>
          </w:p>
        </w:tc>
        <w:tc>
          <w:tcPr>
            <w:tcW w:w="1417" w:type="dxa"/>
            <w:tcBorders>
              <w:top w:val="single" w:sz="4" w:space="0" w:color="auto"/>
              <w:left w:val="single" w:sz="4" w:space="0" w:color="auto"/>
              <w:bottom w:val="single" w:sz="4" w:space="0" w:color="auto"/>
              <w:right w:val="single" w:sz="4" w:space="0" w:color="auto"/>
            </w:tcBorders>
            <w:vAlign w:val="center"/>
          </w:tcPr>
          <w:p w14:paraId="7CAC95FE" w14:textId="2FE174DB" w:rsidR="00C56F8C" w:rsidRPr="003F4507" w:rsidRDefault="00D2164E" w:rsidP="00887D63">
            <w:pPr>
              <w:spacing w:line="240" w:lineRule="auto"/>
              <w:ind w:firstLine="28"/>
              <w:jc w:val="center"/>
              <w:rPr>
                <w:rFonts w:ascii="Times New Roman" w:eastAsia="Times New Roman" w:hAnsi="Times New Roman" w:cs="Times New Roman"/>
                <w:sz w:val="24"/>
                <w:szCs w:val="24"/>
              </w:rPr>
            </w:pPr>
            <w:r>
              <w:rPr>
                <w:rFonts w:ascii="Times New Roman" w:hAnsi="Times New Roman" w:cs="Times New Roman"/>
                <w:sz w:val="24"/>
                <w:szCs w:val="24"/>
              </w:rPr>
              <w:t>Preliminari apimtis</w:t>
            </w:r>
            <w:r w:rsidR="00444EA3" w:rsidRPr="003C6D7D">
              <w:rPr>
                <w:i/>
                <w:i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4033C58" w14:textId="7125D4E2" w:rsidR="00C56F8C" w:rsidRPr="003F4507" w:rsidRDefault="001B20E1" w:rsidP="00887D63">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sz w:val="24"/>
                <w:szCs w:val="24"/>
              </w:rPr>
              <w:t>Įkainis</w:t>
            </w:r>
            <w:r w:rsidR="00C56F8C" w:rsidRPr="003F4507">
              <w:rPr>
                <w:rFonts w:ascii="Times New Roman" w:eastAsia="Times New Roman" w:hAnsi="Times New Roman" w:cs="Times New Roman"/>
                <w:sz w:val="24"/>
                <w:szCs w:val="24"/>
              </w:rPr>
              <w:t xml:space="preserve"> be PVM</w:t>
            </w:r>
          </w:p>
        </w:tc>
        <w:tc>
          <w:tcPr>
            <w:tcW w:w="1843" w:type="dxa"/>
            <w:tcBorders>
              <w:top w:val="single" w:sz="4" w:space="0" w:color="auto"/>
              <w:left w:val="single" w:sz="4" w:space="0" w:color="auto"/>
              <w:bottom w:val="single" w:sz="4" w:space="0" w:color="auto"/>
              <w:right w:val="single" w:sz="4" w:space="0" w:color="auto"/>
            </w:tcBorders>
            <w:vAlign w:val="center"/>
          </w:tcPr>
          <w:p w14:paraId="0B2EB43E" w14:textId="77777777" w:rsidR="00C56F8C" w:rsidRDefault="00C56F8C" w:rsidP="00887D63">
            <w:pPr>
              <w:spacing w:line="240" w:lineRule="auto"/>
              <w:ind w:right="204" w:firstLine="0"/>
              <w:jc w:val="center"/>
              <w:rPr>
                <w:rFonts w:ascii="Times New Roman" w:eastAsia="Times New Roman" w:hAnsi="Times New Roman" w:cs="Times New Roman"/>
                <w:sz w:val="24"/>
                <w:szCs w:val="24"/>
              </w:rPr>
            </w:pPr>
            <w:r w:rsidRPr="003F4507">
              <w:rPr>
                <w:rFonts w:ascii="Times New Roman" w:eastAsia="Times New Roman" w:hAnsi="Times New Roman" w:cs="Times New Roman"/>
                <w:sz w:val="24"/>
                <w:szCs w:val="24"/>
              </w:rPr>
              <w:t xml:space="preserve">Viso kaina Eur, </w:t>
            </w:r>
            <w:r>
              <w:rPr>
                <w:rFonts w:ascii="Times New Roman" w:eastAsia="Times New Roman" w:hAnsi="Times New Roman" w:cs="Times New Roman"/>
                <w:sz w:val="24"/>
                <w:szCs w:val="24"/>
              </w:rPr>
              <w:t>be</w:t>
            </w:r>
            <w:r w:rsidRPr="003F4507">
              <w:rPr>
                <w:rFonts w:ascii="Times New Roman" w:eastAsia="Times New Roman" w:hAnsi="Times New Roman" w:cs="Times New Roman"/>
                <w:sz w:val="24"/>
                <w:szCs w:val="24"/>
              </w:rPr>
              <w:t xml:space="preserve"> PVM</w:t>
            </w:r>
          </w:p>
          <w:p w14:paraId="19C571D0" w14:textId="77777777" w:rsidR="00C56F8C" w:rsidRPr="004F5BA5" w:rsidRDefault="00C56F8C" w:rsidP="00887D63">
            <w:pPr>
              <w:spacing w:line="240" w:lineRule="auto"/>
              <w:ind w:right="204" w:firstLine="0"/>
              <w:jc w:val="center"/>
              <w:rPr>
                <w:rFonts w:ascii="Times New Roman" w:eastAsia="Times New Roman" w:hAnsi="Times New Roman" w:cs="Times New Roman"/>
                <w:i/>
                <w:iCs/>
                <w:sz w:val="24"/>
                <w:szCs w:val="24"/>
              </w:rPr>
            </w:pPr>
            <w:r w:rsidRPr="004F5BA5">
              <w:rPr>
                <w:rFonts w:ascii="Times New Roman" w:eastAsia="Times New Roman" w:hAnsi="Times New Roman" w:cs="Times New Roman"/>
                <w:i/>
                <w:iCs/>
                <w:sz w:val="24"/>
                <w:szCs w:val="24"/>
              </w:rPr>
              <w:t>(4x5)</w:t>
            </w:r>
          </w:p>
        </w:tc>
      </w:tr>
      <w:tr w:rsidR="00C56F8C" w:rsidRPr="003F4507" w14:paraId="546ECDD7" w14:textId="77777777" w:rsidTr="00D2164E">
        <w:trPr>
          <w:trHeight w:val="279"/>
        </w:trPr>
        <w:tc>
          <w:tcPr>
            <w:tcW w:w="709" w:type="dxa"/>
            <w:tcBorders>
              <w:top w:val="single" w:sz="4" w:space="0" w:color="auto"/>
              <w:left w:val="single" w:sz="4" w:space="0" w:color="auto"/>
              <w:bottom w:val="single" w:sz="4" w:space="0" w:color="auto"/>
              <w:right w:val="single" w:sz="4" w:space="0" w:color="auto"/>
            </w:tcBorders>
          </w:tcPr>
          <w:p w14:paraId="4D31C5CE" w14:textId="77777777" w:rsidR="00C56F8C" w:rsidRPr="003F4507" w:rsidRDefault="00C56F8C" w:rsidP="00887D63">
            <w:pPr>
              <w:spacing w:line="240" w:lineRule="auto"/>
              <w:ind w:firstLine="37"/>
              <w:jc w:val="center"/>
              <w:rPr>
                <w:rFonts w:ascii="Times New Roman" w:hAnsi="Times New Roman" w:cs="Times New Roman"/>
                <w:i/>
                <w:sz w:val="24"/>
                <w:szCs w:val="24"/>
              </w:rPr>
            </w:pPr>
            <w:r w:rsidRPr="003F4507">
              <w:rPr>
                <w:rFonts w:ascii="Times New Roman" w:hAnsi="Times New Roman" w:cs="Times New Roman"/>
                <w:i/>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097E4063" w14:textId="77777777" w:rsidR="00C56F8C" w:rsidRPr="003F4507" w:rsidRDefault="00C56F8C" w:rsidP="00887D63">
            <w:pPr>
              <w:spacing w:line="240" w:lineRule="auto"/>
              <w:ind w:firstLine="0"/>
              <w:jc w:val="center"/>
              <w:rPr>
                <w:rFonts w:ascii="Times New Roman" w:hAnsi="Times New Roman" w:cs="Times New Roman"/>
                <w:i/>
                <w:sz w:val="24"/>
                <w:szCs w:val="24"/>
              </w:rPr>
            </w:pPr>
            <w:r w:rsidRPr="003F4507">
              <w:rPr>
                <w:rFonts w:ascii="Times New Roman" w:hAnsi="Times New Roman" w:cs="Times New Roman"/>
                <w:i/>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B78D38E" w14:textId="77777777" w:rsidR="00C56F8C" w:rsidRDefault="00C56F8C" w:rsidP="00887D63">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7558D443" w14:textId="77777777" w:rsidR="00C56F8C" w:rsidRPr="003F4507" w:rsidRDefault="00C56F8C" w:rsidP="00887D63">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6BD3FAD5" w14:textId="77777777" w:rsidR="00C56F8C" w:rsidRPr="003F4507" w:rsidRDefault="00C56F8C" w:rsidP="00887D63">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3E4ABE2E" w14:textId="77777777" w:rsidR="00C56F8C" w:rsidRPr="003F4507" w:rsidRDefault="00C56F8C" w:rsidP="00887D63">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D2164E" w:rsidRPr="0016733C" w14:paraId="2CC59270" w14:textId="77777777" w:rsidTr="00D2164E">
        <w:trPr>
          <w:trHeight w:val="453"/>
        </w:trPr>
        <w:tc>
          <w:tcPr>
            <w:tcW w:w="709" w:type="dxa"/>
            <w:tcBorders>
              <w:top w:val="single" w:sz="4" w:space="0" w:color="auto"/>
              <w:left w:val="single" w:sz="4" w:space="0" w:color="auto"/>
              <w:bottom w:val="single" w:sz="4" w:space="0" w:color="auto"/>
              <w:right w:val="single" w:sz="4" w:space="0" w:color="auto"/>
            </w:tcBorders>
          </w:tcPr>
          <w:p w14:paraId="39DB96DC" w14:textId="77777777" w:rsidR="00D2164E" w:rsidRPr="0016733C" w:rsidRDefault="00D2164E" w:rsidP="00D2164E">
            <w:pPr>
              <w:spacing w:line="240" w:lineRule="auto"/>
              <w:ind w:firstLine="0"/>
              <w:jc w:val="center"/>
              <w:rPr>
                <w:rFonts w:ascii="Times New Roman" w:hAnsi="Times New Roman" w:cs="Times New Roman"/>
                <w:sz w:val="24"/>
                <w:szCs w:val="24"/>
              </w:rPr>
            </w:pPr>
            <w:r w:rsidRPr="0016733C">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tcPr>
          <w:p w14:paraId="38374306" w14:textId="78847865" w:rsidR="00D2164E" w:rsidRPr="0016733C" w:rsidRDefault="00D2164E" w:rsidP="00D2164E">
            <w:pPr>
              <w:pBdr>
                <w:top w:val="nil"/>
                <w:left w:val="nil"/>
                <w:bottom w:val="nil"/>
                <w:right w:val="nil"/>
                <w:between w:val="nil"/>
                <w:bar w:val="nil"/>
              </w:pBdr>
              <w:spacing w:line="240" w:lineRule="auto"/>
              <w:ind w:firstLine="0"/>
              <w:jc w:val="left"/>
              <w:rPr>
                <w:rFonts w:ascii="Times New Roman" w:hAnsi="Times New Roman" w:cs="Times New Roman"/>
                <w:sz w:val="24"/>
                <w:szCs w:val="24"/>
              </w:rPr>
            </w:pPr>
            <w:r>
              <w:rPr>
                <w:rFonts w:ascii="Times New Roman" w:eastAsia="Arial Unicode MS" w:hAnsi="Times New Roman"/>
                <w:sz w:val="24"/>
                <w:szCs w:val="24"/>
                <w:bdr w:val="nil"/>
              </w:rPr>
              <w:t>Informacijos spausdinimas</w:t>
            </w:r>
          </w:p>
        </w:tc>
        <w:tc>
          <w:tcPr>
            <w:tcW w:w="1134" w:type="dxa"/>
            <w:tcBorders>
              <w:top w:val="single" w:sz="4" w:space="0" w:color="auto"/>
              <w:left w:val="single" w:sz="4" w:space="0" w:color="auto"/>
              <w:bottom w:val="single" w:sz="4" w:space="0" w:color="auto"/>
              <w:right w:val="single" w:sz="4" w:space="0" w:color="auto"/>
            </w:tcBorders>
            <w:vAlign w:val="center"/>
          </w:tcPr>
          <w:p w14:paraId="3B13137F" w14:textId="45589E4C" w:rsidR="00D2164E" w:rsidRPr="0016733C" w:rsidRDefault="00D2164E" w:rsidP="00D2164E">
            <w:pPr>
              <w:spacing w:line="240" w:lineRule="auto"/>
              <w:ind w:firstLine="0"/>
              <w:jc w:val="center"/>
              <w:rPr>
                <w:rFonts w:ascii="Times New Roman" w:hAnsi="Times New Roman"/>
                <w:sz w:val="24"/>
                <w:szCs w:val="24"/>
              </w:rPr>
            </w:pPr>
            <w:r w:rsidRPr="002D6BA1">
              <w:rPr>
                <w:rFonts w:ascii="Times New Roman" w:hAnsi="Times New Roman"/>
                <w:color w:val="000000"/>
                <w:spacing w:val="-9"/>
                <w:sz w:val="24"/>
                <w:szCs w:val="24"/>
              </w:rPr>
              <w:t>kv. cm</w:t>
            </w:r>
          </w:p>
        </w:tc>
        <w:tc>
          <w:tcPr>
            <w:tcW w:w="1417" w:type="dxa"/>
            <w:tcBorders>
              <w:top w:val="single" w:sz="4" w:space="0" w:color="auto"/>
              <w:left w:val="single" w:sz="4" w:space="0" w:color="auto"/>
              <w:bottom w:val="single" w:sz="4" w:space="0" w:color="auto"/>
              <w:right w:val="single" w:sz="4" w:space="0" w:color="auto"/>
            </w:tcBorders>
            <w:vAlign w:val="center"/>
          </w:tcPr>
          <w:p w14:paraId="65DFD291" w14:textId="4D11C600" w:rsidR="00D2164E" w:rsidRPr="0016733C" w:rsidRDefault="00D2164E" w:rsidP="00D2164E">
            <w:pPr>
              <w:spacing w:line="276" w:lineRule="auto"/>
              <w:ind w:firstLine="0"/>
              <w:jc w:val="center"/>
              <w:rPr>
                <w:rFonts w:ascii="Times New Roman" w:hAnsi="Times New Roman" w:cs="Times New Roman"/>
                <w:iCs/>
                <w:sz w:val="24"/>
                <w:szCs w:val="24"/>
              </w:rPr>
            </w:pPr>
            <w:r>
              <w:rPr>
                <w:rFonts w:ascii="Times New Roman" w:hAnsi="Times New Roman"/>
                <w:sz w:val="24"/>
                <w:szCs w:val="24"/>
              </w:rPr>
              <w:t>72 500</w:t>
            </w:r>
          </w:p>
        </w:tc>
        <w:tc>
          <w:tcPr>
            <w:tcW w:w="1701" w:type="dxa"/>
            <w:tcBorders>
              <w:top w:val="single" w:sz="4" w:space="0" w:color="auto"/>
              <w:left w:val="single" w:sz="4" w:space="0" w:color="auto"/>
              <w:bottom w:val="single" w:sz="4" w:space="0" w:color="auto"/>
              <w:right w:val="single" w:sz="4" w:space="0" w:color="auto"/>
            </w:tcBorders>
            <w:vAlign w:val="center"/>
          </w:tcPr>
          <w:p w14:paraId="569DDFF0" w14:textId="77777777" w:rsidR="00D2164E" w:rsidRPr="0016733C" w:rsidRDefault="00D2164E" w:rsidP="00D2164E">
            <w:pPr>
              <w:spacing w:line="240" w:lineRule="auto"/>
              <w:ind w:firstLine="0"/>
              <w:jc w:val="center"/>
              <w:rPr>
                <w:rFonts w:ascii="Times New Roman" w:hAnsi="Times New Roman" w:cs="Times New Roman"/>
                <w:iCs/>
                <w:sz w:val="24"/>
                <w:szCs w:val="24"/>
              </w:rPr>
            </w:pPr>
            <w:r w:rsidRPr="006413AE">
              <w:rPr>
                <w:rFonts w:ascii="Times New Roman" w:hAnsi="Times New Roman" w:cs="Times New Roman"/>
                <w:i/>
                <w:sz w:val="24"/>
                <w:szCs w:val="24"/>
                <w:highlight w:val="lightGray"/>
                <w:lang w:eastAsia="ar-SA"/>
              </w:rPr>
              <w:t>įrašyti</w:t>
            </w:r>
          </w:p>
        </w:tc>
        <w:tc>
          <w:tcPr>
            <w:tcW w:w="1843" w:type="dxa"/>
            <w:tcBorders>
              <w:top w:val="single" w:sz="4" w:space="0" w:color="auto"/>
              <w:left w:val="single" w:sz="4" w:space="0" w:color="auto"/>
              <w:bottom w:val="single" w:sz="4" w:space="0" w:color="auto"/>
              <w:right w:val="single" w:sz="4" w:space="0" w:color="auto"/>
            </w:tcBorders>
            <w:vAlign w:val="center"/>
          </w:tcPr>
          <w:p w14:paraId="01A4DD2C" w14:textId="77777777" w:rsidR="00D2164E" w:rsidRPr="0016733C" w:rsidRDefault="00D2164E" w:rsidP="00D2164E">
            <w:pPr>
              <w:spacing w:line="240" w:lineRule="auto"/>
              <w:ind w:firstLine="0"/>
              <w:jc w:val="center"/>
              <w:rPr>
                <w:rFonts w:ascii="Times New Roman" w:hAnsi="Times New Roman" w:cs="Times New Roman"/>
                <w:iCs/>
                <w:sz w:val="24"/>
                <w:szCs w:val="24"/>
              </w:rPr>
            </w:pPr>
            <w:r w:rsidRPr="006413AE">
              <w:rPr>
                <w:rFonts w:ascii="Times New Roman" w:hAnsi="Times New Roman" w:cs="Times New Roman"/>
                <w:i/>
                <w:sz w:val="24"/>
                <w:szCs w:val="24"/>
                <w:highlight w:val="lightGray"/>
                <w:lang w:eastAsia="ar-SA"/>
              </w:rPr>
              <w:t>įrašyti</w:t>
            </w:r>
          </w:p>
        </w:tc>
      </w:tr>
      <w:tr w:rsidR="00D2164E" w:rsidRPr="0096192A" w14:paraId="6048AE45" w14:textId="77777777" w:rsidTr="00D2164E">
        <w:trPr>
          <w:trHeight w:val="453"/>
        </w:trPr>
        <w:tc>
          <w:tcPr>
            <w:tcW w:w="709" w:type="dxa"/>
            <w:tcBorders>
              <w:top w:val="single" w:sz="4" w:space="0" w:color="auto"/>
              <w:left w:val="single" w:sz="4" w:space="0" w:color="auto"/>
              <w:bottom w:val="single" w:sz="4" w:space="0" w:color="auto"/>
              <w:right w:val="single" w:sz="4" w:space="0" w:color="auto"/>
            </w:tcBorders>
          </w:tcPr>
          <w:p w14:paraId="328FA808" w14:textId="77777777" w:rsidR="00D2164E" w:rsidRPr="0096192A" w:rsidRDefault="00D2164E" w:rsidP="00D2164E">
            <w:pPr>
              <w:spacing w:line="240" w:lineRule="auto"/>
              <w:ind w:firstLine="0"/>
              <w:jc w:val="center"/>
              <w:rPr>
                <w:rFonts w:ascii="Times New Roman" w:hAnsi="Times New Roman" w:cs="Times New Roman"/>
                <w:sz w:val="24"/>
                <w:szCs w:val="24"/>
              </w:rPr>
            </w:pPr>
            <w:r w:rsidRPr="0096192A">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vAlign w:val="center"/>
          </w:tcPr>
          <w:p w14:paraId="4C2E1BFA" w14:textId="11B87FA5" w:rsidR="00D2164E" w:rsidRPr="0096192A" w:rsidRDefault="00FC6C06" w:rsidP="00D2164E">
            <w:pPr>
              <w:pBdr>
                <w:top w:val="nil"/>
                <w:left w:val="nil"/>
                <w:bottom w:val="nil"/>
                <w:right w:val="nil"/>
                <w:between w:val="nil"/>
                <w:bar w:val="nil"/>
              </w:pBdr>
              <w:spacing w:line="240" w:lineRule="auto"/>
              <w:ind w:firstLine="0"/>
              <w:jc w:val="left"/>
              <w:rPr>
                <w:rFonts w:ascii="Times New Roman" w:eastAsia="Arial Unicode MS" w:hAnsi="Times New Roman"/>
                <w:sz w:val="24"/>
                <w:szCs w:val="24"/>
                <w:bdr w:val="nil"/>
              </w:rPr>
            </w:pPr>
            <w:r>
              <w:rPr>
                <w:rFonts w:ascii="Times New Roman" w:hAnsi="Times New Roman"/>
                <w:color w:val="000000"/>
                <w:sz w:val="24"/>
                <w:szCs w:val="24"/>
              </w:rPr>
              <w:t>Užuojautų, sveikinimų, skelbimų, padėkų spausdinimas</w:t>
            </w:r>
          </w:p>
        </w:tc>
        <w:tc>
          <w:tcPr>
            <w:tcW w:w="1134" w:type="dxa"/>
            <w:tcBorders>
              <w:top w:val="single" w:sz="4" w:space="0" w:color="auto"/>
              <w:left w:val="single" w:sz="4" w:space="0" w:color="auto"/>
              <w:bottom w:val="single" w:sz="4" w:space="0" w:color="auto"/>
              <w:right w:val="single" w:sz="4" w:space="0" w:color="auto"/>
            </w:tcBorders>
            <w:vAlign w:val="center"/>
          </w:tcPr>
          <w:p w14:paraId="1FF41895" w14:textId="34CE4228" w:rsidR="00D2164E" w:rsidRPr="001566B4" w:rsidRDefault="00D2164E" w:rsidP="00D2164E">
            <w:pPr>
              <w:spacing w:line="240" w:lineRule="auto"/>
              <w:ind w:firstLine="28"/>
              <w:jc w:val="center"/>
              <w:rPr>
                <w:rFonts w:ascii="Times New Roman" w:hAnsi="Times New Roman" w:cs="Times New Roman"/>
                <w:i/>
                <w:iCs/>
                <w:sz w:val="24"/>
                <w:szCs w:val="24"/>
              </w:rPr>
            </w:pPr>
            <w:r w:rsidRPr="002D6BA1">
              <w:rPr>
                <w:rFonts w:ascii="Times New Roman" w:hAnsi="Times New Roman"/>
                <w:color w:val="000000"/>
                <w:spacing w:val="-9"/>
                <w:sz w:val="24"/>
                <w:szCs w:val="24"/>
              </w:rPr>
              <w:t>kv. cm</w:t>
            </w:r>
          </w:p>
        </w:tc>
        <w:tc>
          <w:tcPr>
            <w:tcW w:w="1417" w:type="dxa"/>
            <w:tcBorders>
              <w:top w:val="single" w:sz="4" w:space="0" w:color="auto"/>
              <w:left w:val="single" w:sz="4" w:space="0" w:color="auto"/>
              <w:bottom w:val="single" w:sz="4" w:space="0" w:color="auto"/>
              <w:right w:val="single" w:sz="4" w:space="0" w:color="auto"/>
            </w:tcBorders>
            <w:vAlign w:val="center"/>
          </w:tcPr>
          <w:p w14:paraId="725FC453" w14:textId="34EC3800" w:rsidR="00D2164E" w:rsidRPr="0096192A" w:rsidRDefault="00D2164E" w:rsidP="00D2164E">
            <w:pPr>
              <w:spacing w:line="240" w:lineRule="auto"/>
              <w:ind w:firstLine="0"/>
              <w:jc w:val="center"/>
              <w:rPr>
                <w:rFonts w:ascii="Times New Roman" w:hAnsi="Times New Roman"/>
                <w:sz w:val="24"/>
                <w:szCs w:val="24"/>
              </w:rPr>
            </w:pPr>
            <w:r>
              <w:rPr>
                <w:rFonts w:ascii="Times New Roman" w:hAnsi="Times New Roman"/>
                <w:sz w:val="24"/>
                <w:szCs w:val="24"/>
              </w:rPr>
              <w:t>15 300</w:t>
            </w:r>
          </w:p>
        </w:tc>
        <w:tc>
          <w:tcPr>
            <w:tcW w:w="1701" w:type="dxa"/>
            <w:tcBorders>
              <w:top w:val="single" w:sz="4" w:space="0" w:color="auto"/>
              <w:left w:val="single" w:sz="4" w:space="0" w:color="auto"/>
              <w:bottom w:val="single" w:sz="4" w:space="0" w:color="auto"/>
              <w:right w:val="single" w:sz="4" w:space="0" w:color="auto"/>
            </w:tcBorders>
            <w:vAlign w:val="center"/>
          </w:tcPr>
          <w:p w14:paraId="5EFB86D5" w14:textId="77777777" w:rsidR="00D2164E" w:rsidRPr="0096192A" w:rsidRDefault="00D2164E" w:rsidP="00D2164E">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c>
          <w:tcPr>
            <w:tcW w:w="1843" w:type="dxa"/>
            <w:tcBorders>
              <w:top w:val="single" w:sz="4" w:space="0" w:color="auto"/>
              <w:left w:val="single" w:sz="4" w:space="0" w:color="auto"/>
              <w:bottom w:val="single" w:sz="4" w:space="0" w:color="auto"/>
              <w:right w:val="single" w:sz="4" w:space="0" w:color="auto"/>
            </w:tcBorders>
            <w:vAlign w:val="center"/>
          </w:tcPr>
          <w:p w14:paraId="72707BC2" w14:textId="77777777" w:rsidR="00D2164E" w:rsidRPr="0096192A" w:rsidRDefault="00D2164E" w:rsidP="00D2164E">
            <w:pPr>
              <w:spacing w:line="240" w:lineRule="auto"/>
              <w:ind w:firstLine="0"/>
              <w:jc w:val="center"/>
              <w:rPr>
                <w:rFonts w:ascii="Times New Roman" w:hAnsi="Times New Roman" w:cs="Times New Roman"/>
                <w:i/>
                <w:iCs/>
                <w:sz w:val="24"/>
                <w:szCs w:val="24"/>
                <w:highlight w:val="lightGray"/>
              </w:rPr>
            </w:pPr>
            <w:r w:rsidRPr="006413AE">
              <w:rPr>
                <w:rFonts w:ascii="Times New Roman" w:hAnsi="Times New Roman" w:cs="Times New Roman"/>
                <w:i/>
                <w:sz w:val="24"/>
                <w:szCs w:val="24"/>
                <w:highlight w:val="lightGray"/>
                <w:lang w:eastAsia="ar-SA"/>
              </w:rPr>
              <w:t>įrašyti</w:t>
            </w:r>
          </w:p>
        </w:tc>
      </w:tr>
      <w:tr w:rsidR="00C56F8C" w:rsidRPr="006413AE" w14:paraId="71CAA246" w14:textId="77777777" w:rsidTr="00887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54"/>
        </w:trPr>
        <w:tc>
          <w:tcPr>
            <w:tcW w:w="9072" w:type="dxa"/>
            <w:gridSpan w:val="5"/>
            <w:tcBorders>
              <w:top w:val="single" w:sz="4" w:space="0" w:color="auto"/>
              <w:left w:val="single" w:sz="4" w:space="0" w:color="auto"/>
              <w:bottom w:val="single" w:sz="4" w:space="0" w:color="auto"/>
              <w:right w:val="single" w:sz="4" w:space="0" w:color="auto"/>
            </w:tcBorders>
          </w:tcPr>
          <w:p w14:paraId="6553706A" w14:textId="77777777" w:rsidR="00C56F8C" w:rsidRPr="00761174" w:rsidRDefault="00C56F8C" w:rsidP="00887D63">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r w:rsidRPr="006413AE">
              <w:rPr>
                <w:rFonts w:ascii="Times New Roman" w:hAnsi="Times New Roman" w:cs="Times New Roman"/>
                <w:b/>
                <w:sz w:val="24"/>
                <w:szCs w:val="24"/>
              </w:rPr>
              <w:t>Pasiūlymo kaina</w:t>
            </w:r>
            <w:r>
              <w:rPr>
                <w:rFonts w:ascii="Times New Roman" w:hAnsi="Times New Roman" w:cs="Times New Roman"/>
                <w:b/>
                <w:sz w:val="24"/>
                <w:szCs w:val="24"/>
              </w:rPr>
              <w:t xml:space="preserve"> Eur</w:t>
            </w:r>
            <w:r w:rsidRPr="006413AE">
              <w:rPr>
                <w:rFonts w:ascii="Times New Roman" w:hAnsi="Times New Roman" w:cs="Times New Roman"/>
                <w:b/>
                <w:sz w:val="24"/>
                <w:szCs w:val="24"/>
              </w:rPr>
              <w:t xml:space="preserve"> be PVM</w:t>
            </w:r>
            <w:r>
              <w:rPr>
                <w:rFonts w:ascii="Times New Roman" w:hAnsi="Times New Roman"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4D0C73FD" w14:textId="77777777" w:rsidR="00C56F8C" w:rsidRPr="006413AE" w:rsidRDefault="00C56F8C" w:rsidP="00887D63">
            <w:pPr>
              <w:widowControl w:val="0"/>
              <w:ind w:firstLine="0"/>
              <w:contextualSpacing/>
              <w:jc w:val="center"/>
              <w:rPr>
                <w:rFonts w:ascii="Times New Roman" w:hAnsi="Times New Roman" w:cs="Times New Roman"/>
                <w:b/>
                <w:bCs/>
                <w:sz w:val="24"/>
                <w:szCs w:val="24"/>
              </w:rPr>
            </w:pPr>
            <w:r w:rsidRPr="006413AE">
              <w:rPr>
                <w:rFonts w:ascii="Times New Roman" w:hAnsi="Times New Roman" w:cs="Times New Roman"/>
                <w:i/>
                <w:sz w:val="24"/>
                <w:szCs w:val="24"/>
                <w:highlight w:val="lightGray"/>
                <w:lang w:eastAsia="ar-SA"/>
              </w:rPr>
              <w:t>įrašyti</w:t>
            </w:r>
          </w:p>
        </w:tc>
      </w:tr>
      <w:tr w:rsidR="00C56F8C" w:rsidRPr="006413AE" w14:paraId="33625105" w14:textId="77777777" w:rsidTr="00887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0"/>
        </w:trPr>
        <w:tc>
          <w:tcPr>
            <w:tcW w:w="9072" w:type="dxa"/>
            <w:gridSpan w:val="5"/>
            <w:tcBorders>
              <w:top w:val="single" w:sz="4" w:space="0" w:color="auto"/>
              <w:left w:val="single" w:sz="4" w:space="0" w:color="auto"/>
              <w:bottom w:val="single" w:sz="4" w:space="0" w:color="auto"/>
              <w:right w:val="single" w:sz="4" w:space="0" w:color="auto"/>
            </w:tcBorders>
          </w:tcPr>
          <w:p w14:paraId="05C050D1" w14:textId="77777777" w:rsidR="00C56F8C" w:rsidRPr="00761174" w:rsidRDefault="00C56F8C" w:rsidP="00887D63">
            <w:pPr>
              <w:widowControl w:val="0"/>
              <w:contextualSpacing/>
              <w:jc w:val="right"/>
              <w:rPr>
                <w:rFonts w:ascii="Times New Roman" w:hAnsi="Times New Roman" w:cs="Times New Roman"/>
                <w:b/>
                <w:sz w:val="24"/>
                <w:szCs w:val="24"/>
              </w:rPr>
            </w:pPr>
            <w:r w:rsidRPr="006413AE">
              <w:rPr>
                <w:rStyle w:val="Pagrindinistekstas4Nekursyvas"/>
                <w:rFonts w:eastAsia="Calibri"/>
                <w:b/>
                <w:sz w:val="24"/>
                <w:szCs w:val="24"/>
              </w:rPr>
              <w:t>PVM</w:t>
            </w:r>
            <w:r w:rsidRPr="006413AE">
              <w:rPr>
                <w:rFonts w:ascii="Times New Roman" w:hAnsi="Times New Roman" w:cs="Times New Roman"/>
                <w:b/>
                <w:i/>
                <w:sz w:val="24"/>
                <w:szCs w:val="24"/>
              </w:rPr>
              <w:t xml:space="preserve"> </w:t>
            </w:r>
            <w:r w:rsidRPr="006413AE">
              <w:rPr>
                <w:rFonts w:ascii="Times New Roman" w:hAnsi="Times New Roman" w:cs="Times New Roman"/>
                <w:b/>
                <w:sz w:val="24"/>
                <w:szCs w:val="24"/>
              </w:rPr>
              <w:t>(</w:t>
            </w:r>
            <w:r w:rsidRPr="006413AE">
              <w:rPr>
                <w:rFonts w:ascii="Times New Roman" w:eastAsia="Calibri" w:hAnsi="Times New Roman" w:cs="Times New Roman"/>
                <w:b/>
                <w:sz w:val="24"/>
                <w:szCs w:val="24"/>
              </w:rPr>
              <w:t xml:space="preserve"> </w:t>
            </w:r>
            <w:r w:rsidRPr="006413AE">
              <w:rPr>
                <w:rFonts w:ascii="Times New Roman" w:eastAsia="Calibri" w:hAnsi="Times New Roman" w:cs="Times New Roman"/>
                <w:b/>
                <w:color w:val="EE0000"/>
                <w:sz w:val="24"/>
                <w:szCs w:val="24"/>
              </w:rPr>
              <w:t>proc.</w:t>
            </w:r>
            <w:r w:rsidRPr="006413AE">
              <w:rPr>
                <w:rStyle w:val="Pagrindinistekstas4Nekursyvas"/>
                <w:rFonts w:eastAsia="Calibri"/>
                <w:b/>
                <w:sz w:val="24"/>
                <w:szCs w:val="24"/>
              </w:rPr>
              <w:t>) kai</w:t>
            </w:r>
            <w:r>
              <w:rPr>
                <w:rStyle w:val="Pagrindinistekstas4Nekursyvas"/>
                <w:rFonts w:eastAsia="Calibri"/>
                <w:b/>
                <w:sz w:val="24"/>
                <w:szCs w:val="24"/>
              </w:rPr>
              <w:t>na, Eur:</w:t>
            </w:r>
          </w:p>
        </w:tc>
        <w:tc>
          <w:tcPr>
            <w:tcW w:w="1843" w:type="dxa"/>
            <w:tcBorders>
              <w:top w:val="single" w:sz="4" w:space="0" w:color="auto"/>
              <w:left w:val="single" w:sz="4" w:space="0" w:color="auto"/>
              <w:bottom w:val="single" w:sz="4" w:space="0" w:color="auto"/>
              <w:right w:val="single" w:sz="4" w:space="0" w:color="auto"/>
            </w:tcBorders>
          </w:tcPr>
          <w:p w14:paraId="3DE91F4B" w14:textId="77777777" w:rsidR="00C56F8C" w:rsidRPr="006413AE" w:rsidRDefault="00C56F8C" w:rsidP="00887D63">
            <w:pPr>
              <w:widowControl w:val="0"/>
              <w:ind w:firstLine="0"/>
              <w:contextualSpacing/>
              <w:jc w:val="center"/>
              <w:rPr>
                <w:rFonts w:ascii="Times New Roman" w:hAnsi="Times New Roman" w:cs="Times New Roman"/>
                <w:b/>
                <w:bCs/>
                <w:sz w:val="24"/>
                <w:szCs w:val="24"/>
              </w:rPr>
            </w:pPr>
            <w:r w:rsidRPr="006413AE">
              <w:rPr>
                <w:rFonts w:ascii="Times New Roman" w:hAnsi="Times New Roman" w:cs="Times New Roman"/>
                <w:i/>
                <w:sz w:val="24"/>
                <w:szCs w:val="24"/>
                <w:highlight w:val="lightGray"/>
                <w:lang w:eastAsia="ar-SA"/>
              </w:rPr>
              <w:t>įrašyti</w:t>
            </w:r>
          </w:p>
        </w:tc>
      </w:tr>
      <w:tr w:rsidR="00C56F8C" w:rsidRPr="006413AE" w14:paraId="668A457E" w14:textId="77777777" w:rsidTr="00887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90"/>
        </w:trPr>
        <w:tc>
          <w:tcPr>
            <w:tcW w:w="9072" w:type="dxa"/>
            <w:gridSpan w:val="5"/>
            <w:tcBorders>
              <w:top w:val="single" w:sz="4" w:space="0" w:color="auto"/>
              <w:left w:val="single" w:sz="4" w:space="0" w:color="auto"/>
              <w:bottom w:val="single" w:sz="4" w:space="0" w:color="auto"/>
              <w:right w:val="single" w:sz="4" w:space="0" w:color="auto"/>
            </w:tcBorders>
          </w:tcPr>
          <w:p w14:paraId="5DCAFF50" w14:textId="77777777" w:rsidR="00C56F8C" w:rsidRPr="00761174" w:rsidRDefault="00C56F8C" w:rsidP="00887D63">
            <w:pPr>
              <w:pStyle w:val="Pagrindinistekstas30"/>
              <w:widowControl w:val="0"/>
              <w:shd w:val="clear" w:color="auto" w:fill="auto"/>
              <w:suppressAutoHyphens/>
              <w:spacing w:after="0" w:line="240" w:lineRule="auto"/>
              <w:contextualSpacing/>
              <w:jc w:val="right"/>
              <w:rPr>
                <w:rFonts w:ascii="Times New Roman" w:hAnsi="Times New Roman" w:cs="Times New Roman"/>
                <w:b/>
                <w:sz w:val="24"/>
                <w:szCs w:val="24"/>
              </w:rPr>
            </w:pPr>
            <w:r w:rsidRPr="006413AE">
              <w:rPr>
                <w:rFonts w:ascii="Times New Roman" w:hAnsi="Times New Roman" w:cs="Times New Roman"/>
                <w:b/>
                <w:sz w:val="24"/>
                <w:szCs w:val="24"/>
              </w:rPr>
              <w:t xml:space="preserve">Pasiūlymo kaina </w:t>
            </w:r>
            <w:r>
              <w:rPr>
                <w:rFonts w:ascii="Times New Roman" w:hAnsi="Times New Roman" w:cs="Times New Roman"/>
                <w:b/>
                <w:sz w:val="24"/>
                <w:szCs w:val="24"/>
              </w:rPr>
              <w:t xml:space="preserve">Eur </w:t>
            </w:r>
            <w:r w:rsidRPr="006413AE">
              <w:rPr>
                <w:rFonts w:ascii="Times New Roman" w:hAnsi="Times New Roman" w:cs="Times New Roman"/>
                <w:b/>
                <w:sz w:val="24"/>
                <w:szCs w:val="24"/>
              </w:rPr>
              <w:t>su PVM</w:t>
            </w:r>
            <w:r>
              <w:rPr>
                <w:rFonts w:ascii="Times New Roman" w:hAnsi="Times New Roman"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4FB17960" w14:textId="77777777" w:rsidR="00C56F8C" w:rsidRPr="006413AE" w:rsidRDefault="00C56F8C" w:rsidP="00887D63">
            <w:pPr>
              <w:widowControl w:val="0"/>
              <w:ind w:firstLine="0"/>
              <w:jc w:val="center"/>
              <w:rPr>
                <w:rFonts w:ascii="Times New Roman" w:hAnsi="Times New Roman" w:cs="Times New Roman"/>
                <w:b/>
                <w:bCs/>
                <w:sz w:val="24"/>
                <w:szCs w:val="24"/>
              </w:rPr>
            </w:pPr>
            <w:r w:rsidRPr="006413AE">
              <w:rPr>
                <w:rFonts w:ascii="Times New Roman" w:hAnsi="Times New Roman" w:cs="Times New Roman"/>
                <w:i/>
                <w:sz w:val="24"/>
                <w:szCs w:val="24"/>
                <w:highlight w:val="lightGray"/>
                <w:lang w:eastAsia="ar-SA"/>
              </w:rPr>
              <w:t>įrašyti</w:t>
            </w:r>
          </w:p>
        </w:tc>
      </w:tr>
    </w:tbl>
    <w:p w14:paraId="3E550B71" w14:textId="77777777" w:rsidR="00810940" w:rsidRDefault="00444EA3" w:rsidP="00C56F8C">
      <w:pPr>
        <w:tabs>
          <w:tab w:val="left" w:pos="426"/>
        </w:tabs>
        <w:spacing w:line="240" w:lineRule="auto"/>
        <w:ind w:left="142" w:right="142"/>
        <w:rPr>
          <w:i/>
          <w:iCs/>
          <w:sz w:val="22"/>
          <w:szCs w:val="22"/>
        </w:rPr>
      </w:pPr>
      <w:r w:rsidRPr="0069629E">
        <w:rPr>
          <w:rFonts w:ascii="Times New Roman" w:hAnsi="Times New Roman" w:cs="Times New Roman"/>
          <w:i/>
          <w:iCs/>
          <w:sz w:val="22"/>
          <w:szCs w:val="22"/>
        </w:rPr>
        <w:t>*Perkančioji organizacija neįsipareigoja nupirkti visų nurodytos apimties ir visų nurodytų paslaugų rūšių viešinimo paslaugų, taip pat nurodytas kiekis nėra laikomas maksimaliu. Paslaugos bus perkamos pagal perkančiosios organizacijos poreikį (pateikiant raštiškus užsakymus arba suderinimus), neviršijant pirkimui skirtos lėšų sumos.</w:t>
      </w:r>
      <w:r w:rsidRPr="003C6D7D">
        <w:rPr>
          <w:i/>
          <w:iCs/>
          <w:sz w:val="22"/>
          <w:szCs w:val="22"/>
        </w:rPr>
        <w:t xml:space="preserve"> </w:t>
      </w:r>
    </w:p>
    <w:p w14:paraId="4D56615D" w14:textId="77777777" w:rsidR="00810940" w:rsidRDefault="00810940" w:rsidP="00C56F8C">
      <w:pPr>
        <w:tabs>
          <w:tab w:val="left" w:pos="426"/>
        </w:tabs>
        <w:spacing w:line="240" w:lineRule="auto"/>
        <w:ind w:left="142" w:right="142"/>
        <w:rPr>
          <w:i/>
          <w:iCs/>
          <w:sz w:val="22"/>
          <w:szCs w:val="22"/>
        </w:rPr>
      </w:pPr>
    </w:p>
    <w:p w14:paraId="2AF6F42D" w14:textId="29B2B012" w:rsidR="00C734D9" w:rsidRPr="00C734D9" w:rsidRDefault="00C734D9" w:rsidP="00C734D9">
      <w:pPr>
        <w:ind w:right="142" w:firstLine="0"/>
        <w:rPr>
          <w:rFonts w:ascii="Times New Roman" w:hAnsi="Times New Roman" w:cs="Times New Roman"/>
          <w:i/>
          <w:color w:val="000000"/>
          <w:sz w:val="24"/>
          <w:szCs w:val="24"/>
        </w:rPr>
      </w:pPr>
      <w:r w:rsidRPr="00C734D9">
        <w:rPr>
          <w:rFonts w:ascii="Times New Roman" w:hAnsi="Times New Roman" w:cs="Times New Roman"/>
          <w:b/>
          <w:bCs/>
          <w:color w:val="000000"/>
          <w:sz w:val="24"/>
          <w:szCs w:val="24"/>
        </w:rPr>
        <w:t>Bendra pasiūlymo kaina</w:t>
      </w:r>
      <w:r w:rsidRPr="00C734D9">
        <w:rPr>
          <w:rFonts w:ascii="Times New Roman" w:hAnsi="Times New Roman" w:cs="Times New Roman"/>
          <w:color w:val="000000"/>
          <w:sz w:val="24"/>
          <w:szCs w:val="24"/>
        </w:rPr>
        <w:t xml:space="preserve"> yra </w:t>
      </w:r>
      <w:r w:rsidRPr="00C734D9">
        <w:rPr>
          <w:rFonts w:ascii="Times New Roman" w:hAnsi="Times New Roman" w:cs="Times New Roman"/>
          <w:i/>
          <w:color w:val="000000"/>
          <w:sz w:val="24"/>
          <w:szCs w:val="24"/>
        </w:rPr>
        <w:t>..............................................................</w:t>
      </w:r>
      <w:r>
        <w:rPr>
          <w:rFonts w:ascii="Times New Roman" w:hAnsi="Times New Roman" w:cs="Times New Roman"/>
          <w:i/>
          <w:color w:val="000000"/>
          <w:sz w:val="24"/>
          <w:szCs w:val="24"/>
        </w:rPr>
        <w:t>......................</w:t>
      </w:r>
      <w:r w:rsidRPr="00C734D9">
        <w:rPr>
          <w:rFonts w:ascii="Times New Roman" w:hAnsi="Times New Roman" w:cs="Times New Roman"/>
          <w:i/>
          <w:color w:val="000000"/>
          <w:sz w:val="24"/>
          <w:szCs w:val="24"/>
        </w:rPr>
        <w:t xml:space="preserve">....................................... </w:t>
      </w:r>
      <w:r w:rsidRPr="00C734D9">
        <w:rPr>
          <w:rFonts w:ascii="Times New Roman" w:hAnsi="Times New Roman" w:cs="Times New Roman"/>
          <w:color w:val="000000"/>
          <w:sz w:val="24"/>
          <w:szCs w:val="24"/>
        </w:rPr>
        <w:t>Eur</w:t>
      </w:r>
    </w:p>
    <w:p w14:paraId="5F023584" w14:textId="64DBB385" w:rsidR="00C734D9" w:rsidRPr="00C734D9" w:rsidRDefault="00C734D9" w:rsidP="00C734D9">
      <w:pPr>
        <w:ind w:right="142"/>
        <w:rPr>
          <w:rFonts w:ascii="Times New Roman" w:hAnsi="Times New Roman" w:cs="Times New Roman"/>
          <w:b/>
          <w:bCs/>
          <w:color w:val="000000"/>
          <w:sz w:val="24"/>
          <w:szCs w:val="24"/>
        </w:rPr>
      </w:pPr>
      <w:r w:rsidRPr="00C734D9">
        <w:rPr>
          <w:rFonts w:ascii="Times New Roman" w:hAnsi="Times New Roman" w:cs="Times New Roman"/>
          <w:i/>
          <w:color w:val="000000"/>
          <w:sz w:val="24"/>
          <w:szCs w:val="24"/>
        </w:rPr>
        <w:t xml:space="preserve">                                                   (nurodoma pasiūlymo kaina   žodžiais)</w:t>
      </w:r>
    </w:p>
    <w:p w14:paraId="72CBFA9E" w14:textId="77777777" w:rsidR="00C734D9" w:rsidRPr="00C734D9" w:rsidRDefault="00C734D9" w:rsidP="00C734D9">
      <w:pPr>
        <w:tabs>
          <w:tab w:val="left" w:pos="0"/>
          <w:tab w:val="left" w:pos="142"/>
        </w:tabs>
        <w:ind w:right="142" w:firstLine="0"/>
        <w:rPr>
          <w:rFonts w:ascii="Times New Roman" w:hAnsi="Times New Roman" w:cs="Times New Roman"/>
          <w:color w:val="000000"/>
          <w:sz w:val="24"/>
          <w:szCs w:val="24"/>
        </w:rPr>
      </w:pPr>
      <w:r w:rsidRPr="00C734D9">
        <w:rPr>
          <w:rFonts w:ascii="Times New Roman" w:hAnsi="Times New Roman" w:cs="Times New Roman"/>
          <w:color w:val="000000"/>
          <w:sz w:val="24"/>
          <w:szCs w:val="24"/>
        </w:rPr>
        <w:t>Į šią sumą įeina visos su paslaugų suteikimu susijusios išlaidos ir visi mokesčiai, taip pat ir PVM____</w:t>
      </w:r>
      <w:proofErr w:type="spellStart"/>
      <w:r w:rsidRPr="00C734D9">
        <w:rPr>
          <w:rFonts w:ascii="Times New Roman" w:hAnsi="Times New Roman" w:cs="Times New Roman"/>
          <w:color w:val="000000"/>
          <w:sz w:val="24"/>
          <w:szCs w:val="24"/>
        </w:rPr>
        <w:t>proc</w:t>
      </w:r>
      <w:proofErr w:type="spellEnd"/>
      <w:r w:rsidRPr="00C734D9">
        <w:rPr>
          <w:rFonts w:ascii="Times New Roman" w:hAnsi="Times New Roman" w:cs="Times New Roman"/>
          <w:color w:val="000000"/>
          <w:sz w:val="24"/>
          <w:szCs w:val="24"/>
        </w:rPr>
        <w:t>., kuris sudaro ............................................................................................... Eur.</w:t>
      </w:r>
    </w:p>
    <w:p w14:paraId="7A578FEB" w14:textId="20D31AC0" w:rsidR="00810940" w:rsidRPr="006F77A5" w:rsidRDefault="00C25C2F" w:rsidP="006F77A5">
      <w:pPr>
        <w:ind w:right="142"/>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r w:rsidR="006F77A5">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r w:rsidR="00C734D9" w:rsidRPr="00C734D9">
        <w:rPr>
          <w:rFonts w:ascii="Times New Roman" w:hAnsi="Times New Roman" w:cs="Times New Roman"/>
          <w:i/>
          <w:color w:val="000000"/>
          <w:sz w:val="24"/>
          <w:szCs w:val="24"/>
        </w:rPr>
        <w:t>(nurodoma kaina   žodžiais).</w:t>
      </w:r>
    </w:p>
    <w:p w14:paraId="6198E902" w14:textId="2F055340" w:rsidR="00C56F8C" w:rsidRPr="003F4507" w:rsidRDefault="00C56F8C" w:rsidP="00C56F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Pastabos:</w:t>
      </w:r>
    </w:p>
    <w:p w14:paraId="422FE3B1" w14:textId="77777777" w:rsidR="00C56F8C" w:rsidRPr="003F4507" w:rsidRDefault="00C56F8C" w:rsidP="00C56F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Kainos pasiūlyme nurodomos, paliekant du skaitmenis po kablelio.</w:t>
      </w:r>
    </w:p>
    <w:p w14:paraId="423EE1B4" w14:textId="77777777" w:rsidR="00C56F8C" w:rsidRDefault="00C56F8C" w:rsidP="00C56F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32A55EB9" w14:textId="77777777" w:rsidR="00C56F8C" w:rsidRDefault="00C56F8C" w:rsidP="00C56F8C">
      <w:pPr>
        <w:rPr>
          <w:iCs/>
        </w:rPr>
      </w:pPr>
    </w:p>
    <w:p w14:paraId="1E8A1B49" w14:textId="18F57278" w:rsidR="00A52BA0" w:rsidRDefault="00C56F8C" w:rsidP="002F2611">
      <w:pPr>
        <w:ind w:firstLine="0"/>
        <w:rPr>
          <w:rFonts w:ascii="Times New Roman" w:hAnsi="Times New Roman" w:cs="Times New Roman"/>
          <w:iCs/>
          <w:sz w:val="24"/>
          <w:szCs w:val="24"/>
        </w:rPr>
      </w:pPr>
      <w:r>
        <w:rPr>
          <w:rFonts w:ascii="Times New Roman" w:hAnsi="Times New Roman" w:cs="Times New Roman"/>
          <w:iCs/>
          <w:sz w:val="24"/>
          <w:szCs w:val="24"/>
        </w:rPr>
        <w:t>5</w:t>
      </w:r>
      <w:r w:rsidRPr="00761174">
        <w:rPr>
          <w:rFonts w:ascii="Times New Roman" w:hAnsi="Times New Roman" w:cs="Times New Roman"/>
          <w:iCs/>
          <w:sz w:val="24"/>
          <w:szCs w:val="24"/>
        </w:rPr>
        <w:t xml:space="preserve">. Teikdamas pasiūlymą patvirtinu, kad tiekėjui nėra paskirta ir neatlikta baudžiamojo poveikio priemonė – uždraudimas juridiniam asmeniui dalyvauti viešuosiuose pirkimuose (VPĮ 46 straipsnio 21 dalis). </w:t>
      </w:r>
    </w:p>
    <w:p w14:paraId="29C16571" w14:textId="77777777" w:rsidR="002F2611" w:rsidRDefault="002F2611" w:rsidP="002F2611">
      <w:pPr>
        <w:ind w:firstLine="0"/>
        <w:rPr>
          <w:rFonts w:ascii="Arial" w:eastAsia="Calibri" w:hAnsi="Arial" w:cs="Arial"/>
          <w:b/>
          <w:bCs/>
          <w:color w:val="7030A0"/>
        </w:rPr>
      </w:pPr>
    </w:p>
    <w:p w14:paraId="092F38A2" w14:textId="592AB3CE" w:rsidR="0019727D" w:rsidRPr="0019727D" w:rsidRDefault="0019727D" w:rsidP="0019727D">
      <w:pPr>
        <w:tabs>
          <w:tab w:val="left" w:pos="567"/>
        </w:tabs>
        <w:ind w:right="142" w:firstLine="0"/>
        <w:rPr>
          <w:rFonts w:ascii="Times New Roman" w:hAnsi="Times New Roman" w:cs="Times New Roman"/>
          <w:b/>
          <w:sz w:val="24"/>
          <w:szCs w:val="24"/>
        </w:rPr>
      </w:pPr>
      <w:bookmarkStart w:id="48" w:name="_Pirkimo_sąlygų_3"/>
      <w:bookmarkEnd w:id="48"/>
      <w:r w:rsidRPr="0019727D">
        <w:rPr>
          <w:rFonts w:ascii="Times New Roman" w:hAnsi="Times New Roman" w:cs="Times New Roman"/>
          <w:b/>
          <w:sz w:val="24"/>
          <w:szCs w:val="24"/>
        </w:rPr>
        <w:t>6.</w:t>
      </w:r>
      <w:r w:rsidRPr="0019727D">
        <w:rPr>
          <w:rFonts w:ascii="Times New Roman" w:hAnsi="Times New Roman" w:cs="Times New Roman"/>
          <w:b/>
          <w:i/>
          <w:sz w:val="24"/>
          <w:szCs w:val="24"/>
        </w:rPr>
        <w:t xml:space="preserve"> </w:t>
      </w:r>
      <w:r w:rsidRPr="0019727D">
        <w:rPr>
          <w:rFonts w:ascii="Times New Roman" w:hAnsi="Times New Roman" w:cs="Times New Roman"/>
          <w:b/>
          <w:sz w:val="24"/>
          <w:szCs w:val="24"/>
        </w:rPr>
        <w:t>Siūlomos paslaugos visiškai atitinka pirkimo dokumentuose nurodytus reikalavimus.</w:t>
      </w:r>
    </w:p>
    <w:p w14:paraId="739C5326" w14:textId="77777777" w:rsidR="0019727D" w:rsidRPr="0019727D" w:rsidRDefault="0019727D" w:rsidP="0019727D">
      <w:pPr>
        <w:pStyle w:val="Sraopastraipa"/>
        <w:tabs>
          <w:tab w:val="left" w:pos="567"/>
        </w:tabs>
        <w:ind w:left="0" w:right="142" w:firstLine="567"/>
        <w:rPr>
          <w:rFonts w:ascii="Times New Roman" w:hAnsi="Times New Roman" w:cs="Times New Roman"/>
          <w:b/>
          <w:sz w:val="24"/>
          <w:szCs w:val="24"/>
        </w:rPr>
      </w:pPr>
    </w:p>
    <w:p w14:paraId="4F2ED0C4" w14:textId="0E819074" w:rsidR="0019727D" w:rsidRPr="0019727D" w:rsidRDefault="0019727D" w:rsidP="0019727D">
      <w:pPr>
        <w:tabs>
          <w:tab w:val="left" w:pos="567"/>
        </w:tabs>
        <w:ind w:firstLine="0"/>
        <w:rPr>
          <w:rFonts w:ascii="Times New Roman" w:hAnsi="Times New Roman" w:cs="Times New Roman"/>
          <w:sz w:val="24"/>
          <w:szCs w:val="24"/>
        </w:rPr>
      </w:pPr>
      <w:r w:rsidRPr="0019727D">
        <w:rPr>
          <w:rFonts w:ascii="Times New Roman" w:hAnsi="Times New Roman" w:cs="Times New Roman"/>
          <w:sz w:val="24"/>
          <w:szCs w:val="24"/>
        </w:rPr>
        <w:t>7. Pasiūlymas galioja iki termino, nustatyto pirkimo dokumentuose.</w:t>
      </w:r>
    </w:p>
    <w:p w14:paraId="520BC1B3" w14:textId="77777777" w:rsidR="0019727D" w:rsidRPr="0019727D" w:rsidRDefault="0019727D" w:rsidP="0019727D">
      <w:pPr>
        <w:pStyle w:val="Sraopastraipa"/>
        <w:tabs>
          <w:tab w:val="left" w:pos="567"/>
        </w:tabs>
        <w:ind w:left="0" w:firstLine="567"/>
        <w:rPr>
          <w:rFonts w:ascii="Times New Roman" w:hAnsi="Times New Roman" w:cs="Times New Roman"/>
          <w:sz w:val="24"/>
          <w:szCs w:val="24"/>
        </w:rPr>
      </w:pPr>
    </w:p>
    <w:p w14:paraId="73C2FC39" w14:textId="4FA43BFA" w:rsidR="0019727D" w:rsidRPr="0019727D" w:rsidRDefault="0019727D" w:rsidP="0019727D">
      <w:pPr>
        <w:pStyle w:val="Komentarotekstas"/>
        <w:tabs>
          <w:tab w:val="left" w:pos="426"/>
        </w:tabs>
        <w:spacing w:line="240" w:lineRule="auto"/>
        <w:ind w:firstLine="0"/>
        <w:rPr>
          <w:rFonts w:ascii="Times New Roman" w:hAnsi="Times New Roman" w:cs="Times New Roman"/>
          <w:sz w:val="24"/>
          <w:szCs w:val="24"/>
        </w:rPr>
      </w:pPr>
      <w:r>
        <w:rPr>
          <w:rFonts w:ascii="Times New Roman" w:hAnsi="Times New Roman" w:cs="Times New Roman"/>
          <w:sz w:val="24"/>
          <w:szCs w:val="24"/>
        </w:rPr>
        <w:t>8</w:t>
      </w:r>
      <w:r w:rsidRPr="0019727D">
        <w:rPr>
          <w:rFonts w:ascii="Times New Roman" w:hAnsi="Times New Roman" w:cs="Times New Roman"/>
          <w:sz w:val="24"/>
          <w:szCs w:val="24"/>
        </w:rPr>
        <w:t>. Vykdant sutartį pasitelksime šiuos subtiekėjus:</w:t>
      </w:r>
    </w:p>
    <w:tbl>
      <w:tblPr>
        <w:tblW w:w="10802" w:type="dxa"/>
        <w:tblInd w:w="-34" w:type="dxa"/>
        <w:tblLayout w:type="fixed"/>
        <w:tblLook w:val="04A0" w:firstRow="1" w:lastRow="0" w:firstColumn="1" w:lastColumn="0" w:noHBand="0" w:noVBand="1"/>
      </w:tblPr>
      <w:tblGrid>
        <w:gridCol w:w="5699"/>
        <w:gridCol w:w="5103"/>
      </w:tblGrid>
      <w:tr w:rsidR="0019727D" w:rsidRPr="0019727D" w14:paraId="33434B19" w14:textId="77777777" w:rsidTr="0019727D">
        <w:tc>
          <w:tcPr>
            <w:tcW w:w="5699" w:type="dxa"/>
            <w:tcBorders>
              <w:top w:val="single" w:sz="4" w:space="0" w:color="000000"/>
              <w:left w:val="single" w:sz="4" w:space="0" w:color="000000"/>
              <w:bottom w:val="single" w:sz="4" w:space="0" w:color="000000"/>
              <w:right w:val="single" w:sz="4" w:space="0" w:color="000000"/>
            </w:tcBorders>
          </w:tcPr>
          <w:p w14:paraId="1A530CF2" w14:textId="77777777" w:rsidR="0019727D" w:rsidRPr="0019727D" w:rsidRDefault="0019727D" w:rsidP="0019727D">
            <w:pPr>
              <w:widowControl w:val="0"/>
              <w:ind w:firstLine="0"/>
              <w:rPr>
                <w:rFonts w:ascii="Times New Roman" w:hAnsi="Times New Roman" w:cs="Times New Roman"/>
                <w:i/>
                <w:spacing w:val="-6"/>
                <w:sz w:val="24"/>
                <w:szCs w:val="24"/>
              </w:rPr>
            </w:pPr>
            <w:r w:rsidRPr="0019727D">
              <w:rPr>
                <w:rFonts w:ascii="Times New Roman" w:hAnsi="Times New Roman" w:cs="Times New Roman"/>
                <w:spacing w:val="-6"/>
                <w:sz w:val="24"/>
                <w:szCs w:val="24"/>
              </w:rPr>
              <w:t>Subtiekėjo (-ų) pavadinimas (-ai)</w:t>
            </w:r>
          </w:p>
        </w:tc>
        <w:tc>
          <w:tcPr>
            <w:tcW w:w="5103" w:type="dxa"/>
            <w:tcBorders>
              <w:top w:val="single" w:sz="4" w:space="0" w:color="000000"/>
              <w:left w:val="single" w:sz="4" w:space="0" w:color="000000"/>
              <w:bottom w:val="single" w:sz="4" w:space="0" w:color="000000"/>
              <w:right w:val="single" w:sz="4" w:space="0" w:color="000000"/>
            </w:tcBorders>
          </w:tcPr>
          <w:p w14:paraId="7F246BAA" w14:textId="77777777" w:rsidR="0019727D" w:rsidRPr="0019727D" w:rsidRDefault="0019727D" w:rsidP="00887D63">
            <w:pPr>
              <w:widowControl w:val="0"/>
              <w:ind w:left="142"/>
              <w:rPr>
                <w:rFonts w:ascii="Times New Roman" w:hAnsi="Times New Roman" w:cs="Times New Roman"/>
                <w:sz w:val="24"/>
                <w:szCs w:val="24"/>
              </w:rPr>
            </w:pPr>
          </w:p>
        </w:tc>
      </w:tr>
      <w:tr w:rsidR="0019727D" w:rsidRPr="0019727D" w14:paraId="492706AD" w14:textId="77777777" w:rsidTr="0019727D">
        <w:tc>
          <w:tcPr>
            <w:tcW w:w="5699" w:type="dxa"/>
            <w:tcBorders>
              <w:top w:val="single" w:sz="4" w:space="0" w:color="000000"/>
              <w:left w:val="single" w:sz="4" w:space="0" w:color="000000"/>
              <w:bottom w:val="single" w:sz="4" w:space="0" w:color="000000"/>
              <w:right w:val="single" w:sz="4" w:space="0" w:color="000000"/>
            </w:tcBorders>
          </w:tcPr>
          <w:p w14:paraId="37A4DF1D" w14:textId="77777777"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t>Įmonės kodas</w:t>
            </w:r>
          </w:p>
        </w:tc>
        <w:tc>
          <w:tcPr>
            <w:tcW w:w="5103" w:type="dxa"/>
            <w:tcBorders>
              <w:top w:val="single" w:sz="4" w:space="0" w:color="000000"/>
              <w:left w:val="single" w:sz="4" w:space="0" w:color="000000"/>
              <w:bottom w:val="single" w:sz="4" w:space="0" w:color="000000"/>
              <w:right w:val="single" w:sz="4" w:space="0" w:color="000000"/>
            </w:tcBorders>
          </w:tcPr>
          <w:p w14:paraId="4B103DFE" w14:textId="77777777" w:rsidR="0019727D" w:rsidRPr="0019727D" w:rsidRDefault="0019727D" w:rsidP="00887D63">
            <w:pPr>
              <w:widowControl w:val="0"/>
              <w:tabs>
                <w:tab w:val="left" w:pos="1774"/>
              </w:tabs>
              <w:ind w:left="142"/>
              <w:rPr>
                <w:rFonts w:ascii="Times New Roman" w:hAnsi="Times New Roman" w:cs="Times New Roman"/>
                <w:sz w:val="24"/>
                <w:szCs w:val="24"/>
              </w:rPr>
            </w:pPr>
          </w:p>
        </w:tc>
      </w:tr>
      <w:tr w:rsidR="0019727D" w:rsidRPr="0019727D" w14:paraId="444A4195" w14:textId="77777777" w:rsidTr="0019727D">
        <w:tc>
          <w:tcPr>
            <w:tcW w:w="5699" w:type="dxa"/>
            <w:tcBorders>
              <w:top w:val="single" w:sz="4" w:space="0" w:color="000000"/>
              <w:left w:val="single" w:sz="4" w:space="0" w:color="000000"/>
              <w:bottom w:val="single" w:sz="4" w:space="0" w:color="000000"/>
              <w:right w:val="single" w:sz="4" w:space="0" w:color="000000"/>
            </w:tcBorders>
          </w:tcPr>
          <w:p w14:paraId="7937E6AC" w14:textId="77777777"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pacing w:val="-6"/>
                <w:sz w:val="24"/>
                <w:szCs w:val="24"/>
              </w:rPr>
              <w:t>Subtiekėjo</w:t>
            </w:r>
            <w:r w:rsidRPr="0019727D">
              <w:rPr>
                <w:rFonts w:ascii="Times New Roman" w:hAnsi="Times New Roman" w:cs="Times New Roman"/>
                <w:sz w:val="24"/>
                <w:szCs w:val="24"/>
              </w:rPr>
              <w:t>(-ų) adresas (-ai)</w:t>
            </w:r>
          </w:p>
        </w:tc>
        <w:tc>
          <w:tcPr>
            <w:tcW w:w="5103" w:type="dxa"/>
            <w:tcBorders>
              <w:top w:val="single" w:sz="4" w:space="0" w:color="000000"/>
              <w:left w:val="single" w:sz="4" w:space="0" w:color="000000"/>
              <w:bottom w:val="single" w:sz="4" w:space="0" w:color="000000"/>
              <w:right w:val="single" w:sz="4" w:space="0" w:color="000000"/>
            </w:tcBorders>
          </w:tcPr>
          <w:p w14:paraId="70994DCA" w14:textId="77777777" w:rsidR="0019727D" w:rsidRPr="0019727D" w:rsidRDefault="0019727D" w:rsidP="00887D63">
            <w:pPr>
              <w:widowControl w:val="0"/>
              <w:ind w:left="142"/>
              <w:rPr>
                <w:rFonts w:ascii="Times New Roman" w:hAnsi="Times New Roman" w:cs="Times New Roman"/>
                <w:sz w:val="24"/>
                <w:szCs w:val="24"/>
              </w:rPr>
            </w:pPr>
          </w:p>
        </w:tc>
      </w:tr>
      <w:tr w:rsidR="0019727D" w:rsidRPr="0019727D" w14:paraId="3C5A96AE" w14:textId="77777777" w:rsidTr="0019727D">
        <w:tc>
          <w:tcPr>
            <w:tcW w:w="5699" w:type="dxa"/>
            <w:tcBorders>
              <w:top w:val="single" w:sz="4" w:space="0" w:color="000000"/>
              <w:left w:val="single" w:sz="4" w:space="0" w:color="000000"/>
              <w:bottom w:val="single" w:sz="4" w:space="0" w:color="000000"/>
              <w:right w:val="single" w:sz="4" w:space="0" w:color="000000"/>
            </w:tcBorders>
          </w:tcPr>
          <w:p w14:paraId="6FC2CD10" w14:textId="77777777" w:rsidR="0019727D" w:rsidRPr="0019727D" w:rsidRDefault="0019727D" w:rsidP="0019727D">
            <w:pPr>
              <w:widowControl w:val="0"/>
              <w:ind w:left="142" w:firstLine="0"/>
              <w:rPr>
                <w:rFonts w:ascii="Times New Roman" w:hAnsi="Times New Roman" w:cs="Times New Roman"/>
                <w:sz w:val="24"/>
                <w:szCs w:val="24"/>
              </w:rPr>
            </w:pPr>
            <w:r w:rsidRPr="0019727D">
              <w:rPr>
                <w:rFonts w:ascii="Times New Roman" w:hAnsi="Times New Roman" w:cs="Times New Roman"/>
                <w:sz w:val="24"/>
                <w:szCs w:val="24"/>
              </w:rPr>
              <w:t xml:space="preserve">Numatomos </w:t>
            </w:r>
            <w:r w:rsidRPr="0019727D">
              <w:rPr>
                <w:rFonts w:ascii="Times New Roman" w:hAnsi="Times New Roman" w:cs="Times New Roman"/>
                <w:spacing w:val="-6"/>
                <w:sz w:val="24"/>
                <w:szCs w:val="24"/>
              </w:rPr>
              <w:t>subtiekėjui</w:t>
            </w:r>
            <w:r w:rsidRPr="0019727D">
              <w:rPr>
                <w:rFonts w:ascii="Times New Roman" w:hAnsi="Times New Roman" w:cs="Times New Roman"/>
                <w:sz w:val="24"/>
                <w:szCs w:val="24"/>
              </w:rPr>
              <w:t>(-</w:t>
            </w:r>
            <w:proofErr w:type="spellStart"/>
            <w:r w:rsidRPr="0019727D">
              <w:rPr>
                <w:rFonts w:ascii="Times New Roman" w:hAnsi="Times New Roman" w:cs="Times New Roman"/>
                <w:sz w:val="24"/>
                <w:szCs w:val="24"/>
              </w:rPr>
              <w:t>ams</w:t>
            </w:r>
            <w:proofErr w:type="spellEnd"/>
            <w:r w:rsidRPr="0019727D">
              <w:rPr>
                <w:rFonts w:ascii="Times New Roman" w:hAnsi="Times New Roman" w:cs="Times New Roman"/>
                <w:sz w:val="24"/>
                <w:szCs w:val="24"/>
              </w:rPr>
              <w:t>) pavesti paslaugos</w:t>
            </w:r>
          </w:p>
        </w:tc>
        <w:tc>
          <w:tcPr>
            <w:tcW w:w="5103" w:type="dxa"/>
            <w:tcBorders>
              <w:top w:val="single" w:sz="4" w:space="0" w:color="000000"/>
              <w:left w:val="single" w:sz="4" w:space="0" w:color="000000"/>
              <w:bottom w:val="single" w:sz="4" w:space="0" w:color="000000"/>
              <w:right w:val="single" w:sz="4" w:space="0" w:color="000000"/>
            </w:tcBorders>
          </w:tcPr>
          <w:p w14:paraId="1F41DA26" w14:textId="77777777" w:rsidR="0019727D" w:rsidRPr="0019727D" w:rsidRDefault="0019727D" w:rsidP="00887D63">
            <w:pPr>
              <w:widowControl w:val="0"/>
              <w:ind w:left="142"/>
              <w:rPr>
                <w:rFonts w:ascii="Times New Roman" w:hAnsi="Times New Roman" w:cs="Times New Roman"/>
                <w:sz w:val="24"/>
                <w:szCs w:val="24"/>
              </w:rPr>
            </w:pPr>
          </w:p>
        </w:tc>
      </w:tr>
      <w:tr w:rsidR="0019727D" w:rsidRPr="0019727D" w14:paraId="4017EE76" w14:textId="77777777" w:rsidTr="0019727D">
        <w:tc>
          <w:tcPr>
            <w:tcW w:w="5699" w:type="dxa"/>
            <w:tcBorders>
              <w:top w:val="single" w:sz="4" w:space="0" w:color="000000"/>
              <w:left w:val="single" w:sz="4" w:space="0" w:color="000000"/>
              <w:bottom w:val="single" w:sz="4" w:space="0" w:color="000000"/>
              <w:right w:val="single" w:sz="4" w:space="0" w:color="000000"/>
            </w:tcBorders>
          </w:tcPr>
          <w:p w14:paraId="7A5377DC" w14:textId="77777777"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t xml:space="preserve">Įsipareigojimų dalis (procentais), kuriai ketinama pasitelkti </w:t>
            </w:r>
            <w:r w:rsidRPr="0019727D">
              <w:rPr>
                <w:rFonts w:ascii="Times New Roman" w:hAnsi="Times New Roman" w:cs="Times New Roman"/>
                <w:spacing w:val="-6"/>
                <w:sz w:val="24"/>
                <w:szCs w:val="24"/>
              </w:rPr>
              <w:t>subtiekėją</w:t>
            </w:r>
            <w:r w:rsidRPr="0019727D">
              <w:rPr>
                <w:rFonts w:ascii="Times New Roman" w:hAnsi="Times New Roman" w:cs="Times New Roman"/>
                <w:sz w:val="24"/>
                <w:szCs w:val="24"/>
              </w:rPr>
              <w:t xml:space="preserve"> (-</w:t>
            </w:r>
            <w:proofErr w:type="spellStart"/>
            <w:r w:rsidRPr="0019727D">
              <w:rPr>
                <w:rFonts w:ascii="Times New Roman" w:hAnsi="Times New Roman" w:cs="Times New Roman"/>
                <w:sz w:val="24"/>
                <w:szCs w:val="24"/>
              </w:rPr>
              <w:t>us</w:t>
            </w:r>
            <w:proofErr w:type="spellEnd"/>
            <w:r w:rsidRPr="0019727D">
              <w:rPr>
                <w:rFonts w:ascii="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6F2A2D47" w14:textId="77777777" w:rsidR="0019727D" w:rsidRPr="0019727D" w:rsidRDefault="0019727D" w:rsidP="00887D63">
            <w:pPr>
              <w:widowControl w:val="0"/>
              <w:ind w:left="142"/>
              <w:rPr>
                <w:rFonts w:ascii="Times New Roman" w:hAnsi="Times New Roman" w:cs="Times New Roman"/>
                <w:sz w:val="24"/>
                <w:szCs w:val="24"/>
              </w:rPr>
            </w:pPr>
          </w:p>
        </w:tc>
      </w:tr>
    </w:tbl>
    <w:p w14:paraId="7123ED78" w14:textId="77777777" w:rsidR="0019727D" w:rsidRPr="0019727D" w:rsidRDefault="0019727D" w:rsidP="0019727D">
      <w:pPr>
        <w:tabs>
          <w:tab w:val="left" w:pos="1296"/>
        </w:tabs>
        <w:ind w:hanging="142"/>
        <w:rPr>
          <w:rFonts w:ascii="Times New Roman" w:hAnsi="Times New Roman" w:cs="Times New Roman"/>
          <w:sz w:val="24"/>
          <w:szCs w:val="24"/>
        </w:rPr>
      </w:pPr>
    </w:p>
    <w:p w14:paraId="0A5A152D" w14:textId="4D60F3D1" w:rsidR="0019727D" w:rsidRPr="0019727D" w:rsidRDefault="0019727D" w:rsidP="0019727D">
      <w:pPr>
        <w:tabs>
          <w:tab w:val="left" w:pos="1296"/>
        </w:tabs>
        <w:ind w:firstLine="0"/>
        <w:rPr>
          <w:rFonts w:ascii="Times New Roman" w:hAnsi="Times New Roman" w:cs="Times New Roman"/>
          <w:sz w:val="24"/>
          <w:szCs w:val="24"/>
        </w:rPr>
      </w:pPr>
      <w:r>
        <w:rPr>
          <w:rFonts w:ascii="Times New Roman" w:hAnsi="Times New Roman" w:cs="Times New Roman"/>
          <w:sz w:val="24"/>
          <w:szCs w:val="24"/>
        </w:rPr>
        <w:t>9</w:t>
      </w:r>
      <w:r w:rsidRPr="0019727D">
        <w:rPr>
          <w:rFonts w:ascii="Times New Roman" w:hAnsi="Times New Roman" w:cs="Times New Roman"/>
          <w:sz w:val="24"/>
          <w:szCs w:val="24"/>
        </w:rPr>
        <w:t>. Kartu su pasiūlymu pateikiami šie dokumentai:</w:t>
      </w:r>
    </w:p>
    <w:tbl>
      <w:tblPr>
        <w:tblW w:w="11038" w:type="dxa"/>
        <w:tblInd w:w="-34" w:type="dxa"/>
        <w:tblLayout w:type="fixed"/>
        <w:tblLook w:val="04A0" w:firstRow="1" w:lastRow="0" w:firstColumn="1" w:lastColumn="0" w:noHBand="0" w:noVBand="1"/>
      </w:tblPr>
      <w:tblGrid>
        <w:gridCol w:w="879"/>
        <w:gridCol w:w="2573"/>
        <w:gridCol w:w="602"/>
        <w:gridCol w:w="1645"/>
        <w:gridCol w:w="336"/>
        <w:gridCol w:w="701"/>
        <w:gridCol w:w="4066"/>
        <w:gridCol w:w="236"/>
      </w:tblGrid>
      <w:tr w:rsidR="0019727D" w:rsidRPr="0019727D" w14:paraId="72AE5465" w14:textId="77777777" w:rsidTr="0019727D">
        <w:trPr>
          <w:gridAfter w:val="1"/>
          <w:wAfter w:w="236" w:type="dxa"/>
        </w:trPr>
        <w:tc>
          <w:tcPr>
            <w:tcW w:w="879" w:type="dxa"/>
            <w:tcBorders>
              <w:top w:val="single" w:sz="4" w:space="0" w:color="000000"/>
              <w:left w:val="single" w:sz="4" w:space="0" w:color="000000"/>
              <w:bottom w:val="single" w:sz="4" w:space="0" w:color="000000"/>
              <w:right w:val="single" w:sz="4" w:space="0" w:color="000000"/>
            </w:tcBorders>
          </w:tcPr>
          <w:p w14:paraId="1F7D8E80" w14:textId="70B43BB4"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lastRenderedPageBreak/>
              <w:t>Eil.</w:t>
            </w:r>
            <w:r>
              <w:rPr>
                <w:rFonts w:ascii="Times New Roman" w:hAnsi="Times New Roman" w:cs="Times New Roman"/>
                <w:sz w:val="24"/>
                <w:szCs w:val="24"/>
              </w:rPr>
              <w:t xml:space="preserve"> </w:t>
            </w:r>
            <w:r w:rsidRPr="0019727D">
              <w:rPr>
                <w:rFonts w:ascii="Times New Roman" w:hAnsi="Times New Roman" w:cs="Times New Roman"/>
                <w:sz w:val="24"/>
                <w:szCs w:val="24"/>
              </w:rPr>
              <w:t>Nr.</w:t>
            </w:r>
          </w:p>
        </w:tc>
        <w:tc>
          <w:tcPr>
            <w:tcW w:w="4820" w:type="dxa"/>
            <w:gridSpan w:val="3"/>
            <w:tcBorders>
              <w:top w:val="single" w:sz="4" w:space="0" w:color="000000"/>
              <w:left w:val="single" w:sz="4" w:space="0" w:color="000000"/>
              <w:bottom w:val="single" w:sz="4" w:space="0" w:color="000000"/>
              <w:right w:val="single" w:sz="4" w:space="0" w:color="000000"/>
            </w:tcBorders>
          </w:tcPr>
          <w:p w14:paraId="2ED0949A" w14:textId="77777777"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t>Pateiktų dokumentų pavadinimas</w:t>
            </w:r>
          </w:p>
        </w:tc>
        <w:tc>
          <w:tcPr>
            <w:tcW w:w="5103" w:type="dxa"/>
            <w:gridSpan w:val="3"/>
            <w:tcBorders>
              <w:top w:val="single" w:sz="4" w:space="0" w:color="000000"/>
              <w:left w:val="single" w:sz="4" w:space="0" w:color="000000"/>
              <w:bottom w:val="single" w:sz="4" w:space="0" w:color="000000"/>
              <w:right w:val="single" w:sz="4" w:space="0" w:color="000000"/>
            </w:tcBorders>
          </w:tcPr>
          <w:p w14:paraId="12E19218" w14:textId="77777777"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t>Dokumento puslapių skaičius</w:t>
            </w:r>
          </w:p>
        </w:tc>
      </w:tr>
      <w:tr w:rsidR="0019727D" w:rsidRPr="0019727D" w14:paraId="320F6E72" w14:textId="77777777" w:rsidTr="0019727D">
        <w:trPr>
          <w:gridAfter w:val="1"/>
          <w:wAfter w:w="236" w:type="dxa"/>
        </w:trPr>
        <w:tc>
          <w:tcPr>
            <w:tcW w:w="879" w:type="dxa"/>
            <w:tcBorders>
              <w:top w:val="single" w:sz="4" w:space="0" w:color="000000"/>
              <w:left w:val="single" w:sz="4" w:space="0" w:color="000000"/>
              <w:bottom w:val="single" w:sz="4" w:space="0" w:color="000000"/>
              <w:right w:val="single" w:sz="4" w:space="0" w:color="000000"/>
            </w:tcBorders>
          </w:tcPr>
          <w:p w14:paraId="24E890F1" w14:textId="77777777" w:rsidR="0019727D" w:rsidRPr="0019727D" w:rsidRDefault="0019727D" w:rsidP="00887D63">
            <w:pPr>
              <w:widowControl w:val="0"/>
              <w:rPr>
                <w:rFonts w:ascii="Times New Roman" w:hAnsi="Times New Roman" w:cs="Times New Roman"/>
                <w:sz w:val="24"/>
                <w:szCs w:val="24"/>
              </w:rPr>
            </w:pPr>
          </w:p>
        </w:tc>
        <w:tc>
          <w:tcPr>
            <w:tcW w:w="4820" w:type="dxa"/>
            <w:gridSpan w:val="3"/>
            <w:tcBorders>
              <w:top w:val="single" w:sz="4" w:space="0" w:color="000000"/>
              <w:left w:val="single" w:sz="4" w:space="0" w:color="000000"/>
              <w:bottom w:val="single" w:sz="4" w:space="0" w:color="000000"/>
              <w:right w:val="single" w:sz="4" w:space="0" w:color="000000"/>
            </w:tcBorders>
          </w:tcPr>
          <w:p w14:paraId="090D36E9" w14:textId="77777777" w:rsidR="0019727D" w:rsidRPr="0019727D" w:rsidRDefault="0019727D" w:rsidP="00887D63">
            <w:pPr>
              <w:widowControl w:val="0"/>
              <w:rPr>
                <w:rFonts w:ascii="Times New Roman" w:hAnsi="Times New Roman" w:cs="Times New Roman"/>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tcPr>
          <w:p w14:paraId="5B003573" w14:textId="77777777" w:rsidR="0019727D" w:rsidRPr="0019727D" w:rsidRDefault="0019727D" w:rsidP="00887D63">
            <w:pPr>
              <w:widowControl w:val="0"/>
              <w:rPr>
                <w:rFonts w:ascii="Times New Roman" w:hAnsi="Times New Roman" w:cs="Times New Roman"/>
                <w:sz w:val="24"/>
                <w:szCs w:val="24"/>
              </w:rPr>
            </w:pPr>
          </w:p>
        </w:tc>
      </w:tr>
      <w:tr w:rsidR="0019727D" w:rsidRPr="0019727D" w14:paraId="312AFD2B" w14:textId="77777777" w:rsidTr="0019727D">
        <w:trPr>
          <w:gridAfter w:val="1"/>
          <w:wAfter w:w="236" w:type="dxa"/>
        </w:trPr>
        <w:tc>
          <w:tcPr>
            <w:tcW w:w="10802" w:type="dxa"/>
            <w:gridSpan w:val="7"/>
            <w:tcBorders>
              <w:top w:val="single" w:sz="4" w:space="0" w:color="000000"/>
              <w:bottom w:val="single" w:sz="4" w:space="0" w:color="000000"/>
            </w:tcBorders>
          </w:tcPr>
          <w:p w14:paraId="150CD3F3" w14:textId="77777777" w:rsidR="0019727D" w:rsidRPr="0019727D" w:rsidRDefault="0019727D" w:rsidP="00887D63">
            <w:pPr>
              <w:widowControl w:val="0"/>
              <w:pBdr>
                <w:right w:val="single" w:sz="4" w:space="4" w:color="000000"/>
              </w:pBdr>
              <w:ind w:right="-108" w:hanging="75"/>
              <w:rPr>
                <w:rFonts w:ascii="Times New Roman" w:hAnsi="Times New Roman" w:cs="Times New Roman"/>
                <w:sz w:val="24"/>
                <w:szCs w:val="24"/>
              </w:rPr>
            </w:pPr>
          </w:p>
          <w:p w14:paraId="282BBE29" w14:textId="7488C589" w:rsidR="0019727D" w:rsidRPr="0019727D" w:rsidRDefault="0019727D" w:rsidP="00887D63">
            <w:pPr>
              <w:widowControl w:val="0"/>
              <w:pBdr>
                <w:right w:val="single" w:sz="4" w:space="4" w:color="000000"/>
              </w:pBdr>
              <w:ind w:right="-108" w:hanging="75"/>
              <w:rPr>
                <w:rFonts w:ascii="Times New Roman" w:hAnsi="Times New Roman" w:cs="Times New Roman"/>
                <w:sz w:val="24"/>
                <w:szCs w:val="24"/>
              </w:rPr>
            </w:pPr>
            <w:r>
              <w:rPr>
                <w:rFonts w:ascii="Times New Roman" w:hAnsi="Times New Roman" w:cs="Times New Roman"/>
                <w:sz w:val="24"/>
                <w:szCs w:val="24"/>
              </w:rPr>
              <w:t>10</w:t>
            </w:r>
            <w:r w:rsidRPr="0019727D">
              <w:rPr>
                <w:rFonts w:ascii="Times New Roman" w:hAnsi="Times New Roman" w:cs="Times New Roman"/>
                <w:sz w:val="24"/>
                <w:szCs w:val="24"/>
              </w:rPr>
              <w:t>. Ši pasiūlyme nurodyta informacija yra konfidenciali:</w:t>
            </w:r>
          </w:p>
        </w:tc>
      </w:tr>
      <w:tr w:rsidR="0019727D" w:rsidRPr="0019727D" w14:paraId="5D190180" w14:textId="77777777" w:rsidTr="0019727D">
        <w:trPr>
          <w:gridAfter w:val="1"/>
          <w:wAfter w:w="236" w:type="dxa"/>
          <w:trHeight w:val="350"/>
        </w:trPr>
        <w:tc>
          <w:tcPr>
            <w:tcW w:w="879" w:type="dxa"/>
            <w:tcBorders>
              <w:top w:val="single" w:sz="4" w:space="0" w:color="000000"/>
              <w:left w:val="single" w:sz="4" w:space="0" w:color="000000"/>
              <w:right w:val="single" w:sz="4" w:space="0" w:color="000000"/>
            </w:tcBorders>
          </w:tcPr>
          <w:p w14:paraId="65964986" w14:textId="4D63660B"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t>Eil.</w:t>
            </w:r>
            <w:r>
              <w:rPr>
                <w:rFonts w:ascii="Times New Roman" w:hAnsi="Times New Roman" w:cs="Times New Roman"/>
                <w:sz w:val="24"/>
                <w:szCs w:val="24"/>
              </w:rPr>
              <w:t xml:space="preserve"> </w:t>
            </w:r>
            <w:r w:rsidRPr="0019727D">
              <w:rPr>
                <w:rFonts w:ascii="Times New Roman" w:hAnsi="Times New Roman" w:cs="Times New Roman"/>
                <w:sz w:val="24"/>
                <w:szCs w:val="24"/>
              </w:rPr>
              <w:t>Nr.</w:t>
            </w:r>
          </w:p>
        </w:tc>
        <w:tc>
          <w:tcPr>
            <w:tcW w:w="9923" w:type="dxa"/>
            <w:gridSpan w:val="6"/>
            <w:tcBorders>
              <w:top w:val="single" w:sz="4" w:space="0" w:color="000000"/>
              <w:left w:val="single" w:sz="4" w:space="0" w:color="000000"/>
              <w:right w:val="single" w:sz="4" w:space="0" w:color="000000"/>
            </w:tcBorders>
          </w:tcPr>
          <w:p w14:paraId="518F8ECB" w14:textId="77777777"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t>Pateikto dokumento pavadinimas</w:t>
            </w:r>
          </w:p>
          <w:p w14:paraId="0B65D7EB" w14:textId="77777777"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t>(rekomenduojama pavadinime vartoti žodį „Konfidencialu“)</w:t>
            </w:r>
          </w:p>
        </w:tc>
      </w:tr>
      <w:tr w:rsidR="0019727D" w:rsidRPr="0019727D" w14:paraId="72CCB513" w14:textId="77777777" w:rsidTr="0019727D">
        <w:trPr>
          <w:gridAfter w:val="1"/>
          <w:wAfter w:w="236" w:type="dxa"/>
          <w:trHeight w:val="350"/>
        </w:trPr>
        <w:tc>
          <w:tcPr>
            <w:tcW w:w="879" w:type="dxa"/>
            <w:tcBorders>
              <w:top w:val="single" w:sz="4" w:space="0" w:color="000000"/>
              <w:left w:val="single" w:sz="4" w:space="0" w:color="000000"/>
              <w:bottom w:val="single" w:sz="4" w:space="0" w:color="000000"/>
              <w:right w:val="single" w:sz="4" w:space="0" w:color="000000"/>
            </w:tcBorders>
          </w:tcPr>
          <w:p w14:paraId="235B6F02" w14:textId="77777777"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t>1.</w:t>
            </w:r>
          </w:p>
        </w:tc>
        <w:tc>
          <w:tcPr>
            <w:tcW w:w="9923" w:type="dxa"/>
            <w:gridSpan w:val="6"/>
            <w:tcBorders>
              <w:top w:val="single" w:sz="4" w:space="0" w:color="000000"/>
              <w:left w:val="single" w:sz="4" w:space="0" w:color="000000"/>
              <w:bottom w:val="single" w:sz="4" w:space="0" w:color="000000"/>
              <w:right w:val="single" w:sz="4" w:space="0" w:color="000000"/>
            </w:tcBorders>
          </w:tcPr>
          <w:p w14:paraId="05BE5B99" w14:textId="77777777" w:rsidR="0019727D" w:rsidRPr="0019727D" w:rsidRDefault="0019727D" w:rsidP="00887D63">
            <w:pPr>
              <w:widowControl w:val="0"/>
              <w:rPr>
                <w:rFonts w:ascii="Times New Roman" w:hAnsi="Times New Roman" w:cs="Times New Roman"/>
                <w:sz w:val="24"/>
                <w:szCs w:val="24"/>
              </w:rPr>
            </w:pPr>
          </w:p>
        </w:tc>
      </w:tr>
      <w:tr w:rsidR="0019727D" w:rsidRPr="0019727D" w14:paraId="2B11415A" w14:textId="77777777" w:rsidTr="0019727D">
        <w:trPr>
          <w:gridAfter w:val="1"/>
          <w:wAfter w:w="236" w:type="dxa"/>
          <w:trHeight w:val="350"/>
        </w:trPr>
        <w:tc>
          <w:tcPr>
            <w:tcW w:w="879" w:type="dxa"/>
            <w:tcBorders>
              <w:top w:val="single" w:sz="4" w:space="0" w:color="000000"/>
              <w:left w:val="single" w:sz="4" w:space="0" w:color="000000"/>
              <w:bottom w:val="single" w:sz="4" w:space="0" w:color="000000"/>
              <w:right w:val="single" w:sz="4" w:space="0" w:color="000000"/>
            </w:tcBorders>
          </w:tcPr>
          <w:p w14:paraId="324B9875" w14:textId="77777777" w:rsidR="0019727D" w:rsidRPr="0019727D" w:rsidRDefault="0019727D" w:rsidP="0019727D">
            <w:pPr>
              <w:widowControl w:val="0"/>
              <w:ind w:firstLine="0"/>
              <w:rPr>
                <w:rFonts w:ascii="Times New Roman" w:hAnsi="Times New Roman" w:cs="Times New Roman"/>
                <w:sz w:val="24"/>
                <w:szCs w:val="24"/>
              </w:rPr>
            </w:pPr>
            <w:r w:rsidRPr="0019727D">
              <w:rPr>
                <w:rFonts w:ascii="Times New Roman" w:hAnsi="Times New Roman" w:cs="Times New Roman"/>
                <w:sz w:val="24"/>
                <w:szCs w:val="24"/>
              </w:rPr>
              <w:t>2.</w:t>
            </w:r>
          </w:p>
        </w:tc>
        <w:tc>
          <w:tcPr>
            <w:tcW w:w="9923" w:type="dxa"/>
            <w:gridSpan w:val="6"/>
            <w:tcBorders>
              <w:top w:val="single" w:sz="4" w:space="0" w:color="000000"/>
              <w:left w:val="single" w:sz="4" w:space="0" w:color="000000"/>
              <w:bottom w:val="single" w:sz="4" w:space="0" w:color="000000"/>
              <w:right w:val="single" w:sz="4" w:space="0" w:color="000000"/>
            </w:tcBorders>
          </w:tcPr>
          <w:p w14:paraId="19249267" w14:textId="77777777" w:rsidR="0019727D" w:rsidRPr="0019727D" w:rsidRDefault="0019727D" w:rsidP="00887D63">
            <w:pPr>
              <w:widowControl w:val="0"/>
              <w:rPr>
                <w:rFonts w:ascii="Times New Roman" w:hAnsi="Times New Roman" w:cs="Times New Roman"/>
                <w:sz w:val="24"/>
                <w:szCs w:val="24"/>
              </w:rPr>
            </w:pPr>
          </w:p>
        </w:tc>
      </w:tr>
      <w:tr w:rsidR="0019727D" w:rsidRPr="0019727D" w14:paraId="5A6AEF32" w14:textId="77777777" w:rsidTr="0019727D">
        <w:trPr>
          <w:trHeight w:val="285"/>
        </w:trPr>
        <w:tc>
          <w:tcPr>
            <w:tcW w:w="3452" w:type="dxa"/>
            <w:gridSpan w:val="2"/>
          </w:tcPr>
          <w:p w14:paraId="5004DB8E" w14:textId="77777777" w:rsidR="0019727D" w:rsidRPr="0019727D" w:rsidRDefault="0019727D" w:rsidP="00887D63">
            <w:pPr>
              <w:widowControl w:val="0"/>
              <w:ind w:right="-1"/>
              <w:rPr>
                <w:rFonts w:ascii="Times New Roman" w:hAnsi="Times New Roman" w:cs="Times New Roman"/>
                <w:sz w:val="24"/>
                <w:szCs w:val="24"/>
              </w:rPr>
            </w:pPr>
          </w:p>
        </w:tc>
        <w:tc>
          <w:tcPr>
            <w:tcW w:w="602" w:type="dxa"/>
          </w:tcPr>
          <w:p w14:paraId="6567C9D3" w14:textId="77777777" w:rsidR="0019727D" w:rsidRPr="0019727D" w:rsidRDefault="0019727D" w:rsidP="00887D63">
            <w:pPr>
              <w:widowControl w:val="0"/>
              <w:ind w:right="-1"/>
              <w:rPr>
                <w:rFonts w:ascii="Times New Roman" w:hAnsi="Times New Roman" w:cs="Times New Roman"/>
                <w:sz w:val="24"/>
                <w:szCs w:val="24"/>
              </w:rPr>
            </w:pPr>
          </w:p>
        </w:tc>
        <w:tc>
          <w:tcPr>
            <w:tcW w:w="1981" w:type="dxa"/>
            <w:gridSpan w:val="2"/>
          </w:tcPr>
          <w:p w14:paraId="59B68B6D" w14:textId="77777777" w:rsidR="0019727D" w:rsidRPr="0019727D" w:rsidRDefault="0019727D" w:rsidP="00887D63">
            <w:pPr>
              <w:widowControl w:val="0"/>
              <w:ind w:right="-1"/>
              <w:rPr>
                <w:rFonts w:ascii="Times New Roman" w:hAnsi="Times New Roman" w:cs="Times New Roman"/>
                <w:sz w:val="24"/>
                <w:szCs w:val="24"/>
              </w:rPr>
            </w:pPr>
          </w:p>
        </w:tc>
        <w:tc>
          <w:tcPr>
            <w:tcW w:w="701" w:type="dxa"/>
          </w:tcPr>
          <w:p w14:paraId="4B0FC464" w14:textId="77777777" w:rsidR="0019727D" w:rsidRPr="0019727D" w:rsidRDefault="0019727D" w:rsidP="00887D63">
            <w:pPr>
              <w:widowControl w:val="0"/>
              <w:ind w:right="-1"/>
              <w:rPr>
                <w:rFonts w:ascii="Times New Roman" w:hAnsi="Times New Roman" w:cs="Times New Roman"/>
                <w:sz w:val="24"/>
                <w:szCs w:val="24"/>
              </w:rPr>
            </w:pPr>
          </w:p>
        </w:tc>
        <w:tc>
          <w:tcPr>
            <w:tcW w:w="4066" w:type="dxa"/>
          </w:tcPr>
          <w:p w14:paraId="36EE0A78" w14:textId="77777777" w:rsidR="0019727D" w:rsidRPr="0019727D" w:rsidRDefault="0019727D" w:rsidP="00887D63">
            <w:pPr>
              <w:widowControl w:val="0"/>
              <w:ind w:right="-1"/>
              <w:rPr>
                <w:rFonts w:ascii="Times New Roman" w:hAnsi="Times New Roman" w:cs="Times New Roman"/>
                <w:sz w:val="24"/>
                <w:szCs w:val="24"/>
              </w:rPr>
            </w:pPr>
          </w:p>
        </w:tc>
        <w:tc>
          <w:tcPr>
            <w:tcW w:w="236" w:type="dxa"/>
          </w:tcPr>
          <w:p w14:paraId="651464C6" w14:textId="77777777" w:rsidR="0019727D" w:rsidRPr="0019727D" w:rsidRDefault="0019727D" w:rsidP="00887D63">
            <w:pPr>
              <w:widowControl w:val="0"/>
              <w:rPr>
                <w:rFonts w:ascii="Times New Roman" w:hAnsi="Times New Roman" w:cs="Times New Roman"/>
                <w:sz w:val="24"/>
                <w:szCs w:val="24"/>
              </w:rPr>
            </w:pPr>
          </w:p>
        </w:tc>
      </w:tr>
    </w:tbl>
    <w:p w14:paraId="53674740" w14:textId="7CA2393B" w:rsidR="0019727D" w:rsidRPr="0019727D" w:rsidRDefault="0019727D" w:rsidP="0019727D">
      <w:pPr>
        <w:rPr>
          <w:rFonts w:ascii="Times New Roman" w:hAnsi="Times New Roman" w:cs="Times New Roman"/>
          <w:sz w:val="24"/>
          <w:szCs w:val="24"/>
        </w:rPr>
      </w:pPr>
      <w:r>
        <w:rPr>
          <w:rFonts w:ascii="Times New Roman" w:hAnsi="Times New Roman" w:cs="Times New Roman"/>
          <w:sz w:val="24"/>
          <w:szCs w:val="24"/>
        </w:rPr>
        <w:t xml:space="preserve"> </w:t>
      </w:r>
    </w:p>
    <w:tbl>
      <w:tblPr>
        <w:tblW w:w="10915" w:type="dxa"/>
        <w:tblLayout w:type="fixed"/>
        <w:tblLook w:val="04A0" w:firstRow="1" w:lastRow="0" w:firstColumn="1" w:lastColumn="0" w:noHBand="0" w:noVBand="1"/>
      </w:tblPr>
      <w:tblGrid>
        <w:gridCol w:w="3649"/>
        <w:gridCol w:w="238"/>
        <w:gridCol w:w="2634"/>
        <w:gridCol w:w="283"/>
        <w:gridCol w:w="2785"/>
        <w:gridCol w:w="1326"/>
      </w:tblGrid>
      <w:tr w:rsidR="0019727D" w:rsidRPr="0019727D" w14:paraId="6800C926" w14:textId="77777777" w:rsidTr="0019727D">
        <w:trPr>
          <w:trHeight w:val="186"/>
        </w:trPr>
        <w:tc>
          <w:tcPr>
            <w:tcW w:w="3649" w:type="dxa"/>
            <w:tcBorders>
              <w:top w:val="single" w:sz="4" w:space="0" w:color="000000"/>
            </w:tcBorders>
          </w:tcPr>
          <w:p w14:paraId="3C254648" w14:textId="77777777" w:rsidR="0019727D" w:rsidRPr="0019727D" w:rsidRDefault="0019727D" w:rsidP="0019727D">
            <w:pPr>
              <w:pStyle w:val="Pagrindinistekstas1"/>
              <w:widowControl w:val="0"/>
              <w:ind w:firstLine="0"/>
              <w:rPr>
                <w:rFonts w:ascii="Times New Roman" w:hAnsi="Times New Roman"/>
                <w:position w:val="6"/>
                <w:sz w:val="24"/>
                <w:szCs w:val="24"/>
                <w:lang w:val="lt-LT"/>
              </w:rPr>
            </w:pPr>
            <w:r w:rsidRPr="0019727D">
              <w:rPr>
                <w:rFonts w:ascii="Times New Roman" w:hAnsi="Times New Roman"/>
                <w:position w:val="6"/>
                <w:sz w:val="24"/>
                <w:szCs w:val="24"/>
                <w:lang w:val="lt-LT"/>
              </w:rPr>
              <w:t>(Tiekėjo arba jo įgalioto asmens pareigų pavadinimas)</w:t>
            </w:r>
          </w:p>
          <w:p w14:paraId="7D05FE70" w14:textId="77777777" w:rsidR="0019727D" w:rsidRPr="0019727D" w:rsidRDefault="0019727D" w:rsidP="0019727D">
            <w:pPr>
              <w:pStyle w:val="Pagrindinistekstas1"/>
              <w:widowControl w:val="0"/>
              <w:ind w:firstLine="0"/>
              <w:rPr>
                <w:rFonts w:ascii="Times New Roman" w:hAnsi="Times New Roman"/>
                <w:sz w:val="24"/>
                <w:szCs w:val="24"/>
                <w:lang w:val="lt-LT"/>
              </w:rPr>
            </w:pPr>
          </w:p>
        </w:tc>
        <w:tc>
          <w:tcPr>
            <w:tcW w:w="238" w:type="dxa"/>
          </w:tcPr>
          <w:p w14:paraId="69FEF70F" w14:textId="77777777" w:rsidR="0019727D" w:rsidRPr="0019727D" w:rsidRDefault="0019727D" w:rsidP="0019727D">
            <w:pPr>
              <w:widowControl w:val="0"/>
              <w:ind w:right="-1"/>
              <w:rPr>
                <w:rFonts w:ascii="Times New Roman" w:hAnsi="Times New Roman" w:cs="Times New Roman"/>
                <w:sz w:val="24"/>
                <w:szCs w:val="24"/>
              </w:rPr>
            </w:pPr>
          </w:p>
        </w:tc>
        <w:tc>
          <w:tcPr>
            <w:tcW w:w="2634" w:type="dxa"/>
            <w:tcBorders>
              <w:top w:val="single" w:sz="4" w:space="0" w:color="000000"/>
            </w:tcBorders>
          </w:tcPr>
          <w:p w14:paraId="7558FBB3" w14:textId="77777777" w:rsidR="0019727D" w:rsidRPr="0019727D" w:rsidRDefault="0019727D" w:rsidP="0019727D">
            <w:pPr>
              <w:widowControl w:val="0"/>
              <w:ind w:right="-1"/>
              <w:rPr>
                <w:rFonts w:ascii="Times New Roman" w:hAnsi="Times New Roman" w:cs="Times New Roman"/>
                <w:sz w:val="24"/>
                <w:szCs w:val="24"/>
              </w:rPr>
            </w:pPr>
            <w:r w:rsidRPr="0019727D">
              <w:rPr>
                <w:rFonts w:ascii="Times New Roman" w:hAnsi="Times New Roman" w:cs="Times New Roman"/>
                <w:position w:val="6"/>
                <w:sz w:val="24"/>
                <w:szCs w:val="24"/>
              </w:rPr>
              <w:t>(Parašas)</w:t>
            </w:r>
          </w:p>
        </w:tc>
        <w:tc>
          <w:tcPr>
            <w:tcW w:w="283" w:type="dxa"/>
          </w:tcPr>
          <w:p w14:paraId="71BCE887" w14:textId="77777777" w:rsidR="0019727D" w:rsidRPr="0019727D" w:rsidRDefault="0019727D" w:rsidP="0019727D">
            <w:pPr>
              <w:widowControl w:val="0"/>
              <w:ind w:right="-1"/>
              <w:rPr>
                <w:rFonts w:ascii="Times New Roman" w:hAnsi="Times New Roman" w:cs="Times New Roman"/>
                <w:sz w:val="24"/>
                <w:szCs w:val="24"/>
              </w:rPr>
            </w:pPr>
          </w:p>
        </w:tc>
        <w:tc>
          <w:tcPr>
            <w:tcW w:w="2785" w:type="dxa"/>
            <w:tcBorders>
              <w:top w:val="single" w:sz="4" w:space="0" w:color="000000"/>
            </w:tcBorders>
          </w:tcPr>
          <w:p w14:paraId="77316F76" w14:textId="77777777" w:rsidR="0019727D" w:rsidRPr="0019727D" w:rsidRDefault="0019727D" w:rsidP="0019727D">
            <w:pPr>
              <w:widowControl w:val="0"/>
              <w:ind w:right="-1" w:firstLine="0"/>
              <w:rPr>
                <w:rFonts w:ascii="Times New Roman" w:hAnsi="Times New Roman" w:cs="Times New Roman"/>
                <w:sz w:val="24"/>
                <w:szCs w:val="24"/>
              </w:rPr>
            </w:pPr>
            <w:r w:rsidRPr="0019727D">
              <w:rPr>
                <w:rFonts w:ascii="Times New Roman" w:hAnsi="Times New Roman" w:cs="Times New Roman"/>
                <w:position w:val="6"/>
                <w:sz w:val="24"/>
                <w:szCs w:val="24"/>
              </w:rPr>
              <w:t>(Vardas ir pavardė)</w:t>
            </w:r>
          </w:p>
        </w:tc>
        <w:tc>
          <w:tcPr>
            <w:tcW w:w="1326" w:type="dxa"/>
          </w:tcPr>
          <w:p w14:paraId="74F3D2E6" w14:textId="77777777" w:rsidR="0019727D" w:rsidRPr="0019727D" w:rsidRDefault="0019727D" w:rsidP="0019727D">
            <w:pPr>
              <w:widowControl w:val="0"/>
              <w:ind w:right="-1"/>
              <w:rPr>
                <w:rFonts w:ascii="Times New Roman" w:hAnsi="Times New Roman" w:cs="Times New Roman"/>
                <w:sz w:val="24"/>
                <w:szCs w:val="24"/>
              </w:rPr>
            </w:pPr>
          </w:p>
        </w:tc>
      </w:tr>
    </w:tbl>
    <w:p w14:paraId="01319811" w14:textId="77777777" w:rsidR="0019727D" w:rsidRPr="0019727D" w:rsidRDefault="0019727D" w:rsidP="006B4107">
      <w:pPr>
        <w:pStyle w:val="Turinys1"/>
        <w:rPr>
          <w:lang w:eastAsia="ar-SA"/>
        </w:rPr>
      </w:pPr>
    </w:p>
    <w:p w14:paraId="69A20E3E" w14:textId="66E3E3AD" w:rsidR="00E078A0" w:rsidRPr="002C6270" w:rsidRDefault="0019727D" w:rsidP="002C6270">
      <w:pPr>
        <w:rPr>
          <w:rFonts w:ascii="Times New Roman" w:hAnsi="Times New Roman" w:cs="Times New Roman"/>
          <w:b/>
          <w:sz w:val="24"/>
          <w:szCs w:val="24"/>
        </w:rPr>
      </w:pPr>
      <w:r w:rsidRPr="0019727D">
        <w:rPr>
          <w:rFonts w:ascii="Times New Roman" w:hAnsi="Times New Roman" w:cs="Times New Roman"/>
          <w:b/>
          <w:sz w:val="24"/>
          <w:szCs w:val="24"/>
        </w:rPr>
        <w:br w:type="page"/>
      </w:r>
    </w:p>
    <w:p w14:paraId="5707BE58" w14:textId="2DC29F5E" w:rsidR="007D6542" w:rsidRPr="00085DC5" w:rsidRDefault="007D6542" w:rsidP="00085DC5">
      <w:pPr>
        <w:pStyle w:val="Antrat2"/>
        <w:jc w:val="right"/>
        <w:rPr>
          <w:rFonts w:ascii="Times New Roman" w:hAnsi="Times New Roman" w:cs="Times New Roman"/>
          <w:color w:val="auto"/>
          <w:sz w:val="24"/>
          <w:szCs w:val="24"/>
        </w:rPr>
      </w:pPr>
      <w:bookmarkStart w:id="49" w:name="_Toc227052266"/>
      <w:r w:rsidRPr="00085DC5">
        <w:rPr>
          <w:rFonts w:ascii="Times New Roman" w:hAnsi="Times New Roman" w:cs="Times New Roman"/>
          <w:color w:val="auto"/>
          <w:sz w:val="24"/>
          <w:szCs w:val="24"/>
        </w:rPr>
        <w:lastRenderedPageBreak/>
        <w:t xml:space="preserve">Pirkimo sąlygų </w:t>
      </w:r>
      <w:r w:rsidR="00C347AD" w:rsidRPr="00085DC5">
        <w:rPr>
          <w:rFonts w:ascii="Times New Roman" w:hAnsi="Times New Roman" w:cs="Times New Roman"/>
          <w:color w:val="auto"/>
          <w:sz w:val="24"/>
          <w:szCs w:val="24"/>
        </w:rPr>
        <w:t>5</w:t>
      </w:r>
      <w:r w:rsidRPr="00085DC5">
        <w:rPr>
          <w:rFonts w:ascii="Times New Roman" w:hAnsi="Times New Roman" w:cs="Times New Roman"/>
          <w:color w:val="auto"/>
          <w:sz w:val="24"/>
          <w:szCs w:val="24"/>
        </w:rPr>
        <w:t xml:space="preserve"> priedas „Pasiūlymų vertinimo kriterijai ir sąlygos“</w:t>
      </w:r>
      <w:bookmarkEnd w:id="49"/>
    </w:p>
    <w:p w14:paraId="416EE195" w14:textId="55D0FA67" w:rsidR="00DF53CC" w:rsidRPr="003E2288" w:rsidRDefault="00DF53CC" w:rsidP="007D6542">
      <w:pPr>
        <w:spacing w:line="240" w:lineRule="auto"/>
        <w:ind w:left="7314" w:firstLine="0"/>
        <w:rPr>
          <w:rFonts w:ascii="Times New Roman" w:hAnsi="Times New Roman" w:cs="Times New Roman"/>
          <w:sz w:val="24"/>
          <w:szCs w:val="24"/>
        </w:rPr>
      </w:pPr>
    </w:p>
    <w:p w14:paraId="1DCAE46B" w14:textId="77777777" w:rsidR="00A54EAE" w:rsidRPr="003E2288" w:rsidRDefault="00A54EAE" w:rsidP="00A54EAE">
      <w:pPr>
        <w:jc w:val="center"/>
        <w:rPr>
          <w:rFonts w:ascii="Times New Roman" w:hAnsi="Times New Roman" w:cs="Times New Roman"/>
          <w:b/>
          <w:sz w:val="24"/>
          <w:szCs w:val="24"/>
        </w:rPr>
      </w:pPr>
    </w:p>
    <w:p w14:paraId="0BA9918D" w14:textId="77777777" w:rsidR="00A54EAE" w:rsidRPr="00C347AD" w:rsidRDefault="00A54EAE" w:rsidP="00A54EAE">
      <w:pPr>
        <w:pStyle w:val="Paantrat"/>
        <w:jc w:val="center"/>
        <w:rPr>
          <w:rFonts w:ascii="Times New Roman" w:hAnsi="Times New Roman" w:cs="Times New Roman"/>
          <w:bCs/>
          <w:smallCaps/>
        </w:rPr>
      </w:pPr>
      <w:r w:rsidRPr="00C347A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0D51379" w14:textId="77777777" w:rsidR="00456FC0" w:rsidRDefault="00456FC0" w:rsidP="00456FC0">
      <w:pPr>
        <w:pStyle w:val="Body2"/>
        <w:spacing w:after="0"/>
        <w:ind w:firstLine="1134"/>
        <w:rPr>
          <w:rFonts w:cs="Times New Roman"/>
          <w:color w:val="auto"/>
          <w:sz w:val="24"/>
          <w:szCs w:val="24"/>
          <w:lang w:val="lt-LT"/>
        </w:rPr>
      </w:pPr>
      <w:r w:rsidRPr="00A048CB">
        <w:rPr>
          <w:rFonts w:cs="Times New Roman"/>
          <w:color w:val="auto"/>
          <w:sz w:val="24"/>
          <w:szCs w:val="24"/>
          <w:lang w:val="lt-LT"/>
        </w:rPr>
        <w:t>Perkančioji organizacija</w:t>
      </w:r>
      <w:r w:rsidRPr="00A048CB">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0B6088BF" w14:textId="0EA8BC53" w:rsidR="009B4090" w:rsidRDefault="009B4090">
      <w:pPr>
        <w:rPr>
          <w:rFonts w:ascii="Arial" w:eastAsiaTheme="minorHAnsi" w:hAnsi="Arial" w:cs="Arial"/>
          <w:bCs/>
          <w:iCs/>
        </w:rPr>
      </w:pPr>
    </w:p>
    <w:p w14:paraId="2ECB6D34" w14:textId="77777777" w:rsidR="003E2288" w:rsidRDefault="003E2288">
      <w:pPr>
        <w:rPr>
          <w:rFonts w:ascii="Arial" w:eastAsiaTheme="minorHAnsi" w:hAnsi="Arial" w:cs="Arial"/>
          <w:bCs/>
          <w:iCs/>
        </w:rPr>
      </w:pPr>
    </w:p>
    <w:p w14:paraId="3F369BEC" w14:textId="77777777" w:rsidR="003E2288" w:rsidRPr="002B2214" w:rsidRDefault="003E2288" w:rsidP="003E2288">
      <w:pPr>
        <w:spacing w:line="240" w:lineRule="auto"/>
        <w:jc w:val="center"/>
        <w:rPr>
          <w:rFonts w:ascii="Times New Roman" w:hAnsi="Times New Roman" w:cs="Times New Roman"/>
          <w:sz w:val="24"/>
          <w:szCs w:val="24"/>
        </w:rPr>
      </w:pPr>
      <w:r w:rsidRPr="002B2214">
        <w:rPr>
          <w:rFonts w:ascii="Times New Roman" w:hAnsi="Times New Roman" w:cs="Times New Roman"/>
          <w:sz w:val="24"/>
          <w:szCs w:val="24"/>
        </w:rPr>
        <w:t>_______________________</w:t>
      </w:r>
    </w:p>
    <w:p w14:paraId="5AECA85D" w14:textId="5114A3B0" w:rsidR="00506996" w:rsidRDefault="003E2288" w:rsidP="003E2288">
      <w:pPr>
        <w:rPr>
          <w:rFonts w:ascii="Arial" w:eastAsiaTheme="minorHAnsi" w:hAnsi="Arial" w:cs="Arial"/>
          <w:bCs/>
          <w:iCs/>
        </w:rPr>
      </w:pPr>
      <w:r>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1EC9333D" w:rsidR="00506996" w:rsidRPr="00085DC5" w:rsidRDefault="00506996" w:rsidP="00085DC5">
      <w:pPr>
        <w:pStyle w:val="Antrat2"/>
        <w:jc w:val="right"/>
        <w:rPr>
          <w:rFonts w:ascii="Times New Roman" w:hAnsi="Times New Roman" w:cs="Times New Roman"/>
          <w:color w:val="auto"/>
          <w:sz w:val="24"/>
          <w:szCs w:val="24"/>
        </w:rPr>
      </w:pPr>
      <w:bookmarkStart w:id="50" w:name="_Toc227052267"/>
      <w:r w:rsidRPr="00085DC5">
        <w:rPr>
          <w:rFonts w:ascii="Times New Roman" w:hAnsi="Times New Roman" w:cs="Times New Roman"/>
          <w:color w:val="auto"/>
          <w:sz w:val="24"/>
          <w:szCs w:val="24"/>
        </w:rPr>
        <w:t xml:space="preserve">Pirkimo sąlygų </w:t>
      </w:r>
      <w:r w:rsidR="002C6270" w:rsidRPr="00085DC5">
        <w:rPr>
          <w:rFonts w:ascii="Times New Roman" w:hAnsi="Times New Roman" w:cs="Times New Roman"/>
          <w:color w:val="auto"/>
          <w:sz w:val="24"/>
          <w:szCs w:val="24"/>
        </w:rPr>
        <w:t>6</w:t>
      </w:r>
      <w:r w:rsidRPr="00085DC5">
        <w:rPr>
          <w:rFonts w:ascii="Times New Roman" w:hAnsi="Times New Roman" w:cs="Times New Roman"/>
          <w:color w:val="auto"/>
          <w:sz w:val="24"/>
          <w:szCs w:val="24"/>
        </w:rPr>
        <w:t xml:space="preserve"> priedas „Sutarties projektas“</w:t>
      </w:r>
      <w:bookmarkEnd w:id="50"/>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C15435B" w14:textId="77777777" w:rsidR="003E2288" w:rsidRDefault="003E2288" w:rsidP="00E63A8A">
      <w:pPr>
        <w:pStyle w:val="Betarp"/>
        <w:spacing w:line="300" w:lineRule="auto"/>
        <w:ind w:firstLine="0"/>
        <w:contextualSpacing/>
        <w:rPr>
          <w:rFonts w:ascii="Arial" w:eastAsiaTheme="minorHAnsi" w:hAnsi="Arial" w:cs="Arial"/>
          <w:bCs/>
          <w:iCs/>
        </w:rPr>
      </w:pPr>
    </w:p>
    <w:p w14:paraId="5247675E" w14:textId="08D3A7FE" w:rsidR="003E2288" w:rsidRPr="00997B3A" w:rsidRDefault="00997B3A" w:rsidP="00E63A8A">
      <w:pPr>
        <w:pStyle w:val="Betarp"/>
        <w:spacing w:line="300" w:lineRule="auto"/>
        <w:ind w:firstLine="0"/>
        <w:contextualSpacing/>
        <w:rPr>
          <w:rFonts w:ascii="Times New Roman" w:eastAsiaTheme="minorHAnsi" w:hAnsi="Times New Roman" w:cs="Times New Roman"/>
          <w:bCs/>
          <w:iCs/>
          <w:sz w:val="24"/>
          <w:szCs w:val="24"/>
        </w:rPr>
      </w:pPr>
      <w:r w:rsidRPr="0047695F">
        <w:rPr>
          <w:rFonts w:ascii="Times New Roman" w:eastAsiaTheme="minorHAnsi" w:hAnsi="Times New Roman" w:cs="Times New Roman"/>
          <w:bCs/>
          <w:iCs/>
          <w:sz w:val="24"/>
          <w:szCs w:val="24"/>
        </w:rPr>
        <w:t xml:space="preserve">Pridedama atskiru Word </w:t>
      </w:r>
      <w:r>
        <w:rPr>
          <w:rFonts w:ascii="Times New Roman" w:eastAsiaTheme="minorHAnsi" w:hAnsi="Times New Roman" w:cs="Times New Roman"/>
          <w:bCs/>
          <w:iCs/>
          <w:sz w:val="24"/>
          <w:szCs w:val="24"/>
        </w:rPr>
        <w:t>dokumentu</w:t>
      </w:r>
      <w:r w:rsidRPr="0047695F">
        <w:rPr>
          <w:rFonts w:ascii="Times New Roman" w:eastAsiaTheme="minorHAnsi" w:hAnsi="Times New Roman" w:cs="Times New Roman"/>
          <w:bCs/>
          <w:iCs/>
          <w:sz w:val="24"/>
          <w:szCs w:val="24"/>
        </w:rPr>
        <w:t>.</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0520523C" w14:textId="77777777" w:rsidR="000928E1" w:rsidRDefault="000928E1" w:rsidP="00E63A8A">
      <w:pPr>
        <w:pStyle w:val="Betarp"/>
        <w:spacing w:line="300" w:lineRule="auto"/>
        <w:ind w:firstLine="0"/>
        <w:contextualSpacing/>
        <w:rPr>
          <w:rFonts w:ascii="Arial" w:eastAsiaTheme="minorHAnsi" w:hAnsi="Arial" w:cs="Arial"/>
          <w:bCs/>
          <w:iCs/>
        </w:rPr>
      </w:pPr>
    </w:p>
    <w:p w14:paraId="4EBBF68B" w14:textId="77777777" w:rsidR="000928E1" w:rsidRPr="002B2214" w:rsidRDefault="000928E1" w:rsidP="000928E1">
      <w:pPr>
        <w:spacing w:line="240" w:lineRule="auto"/>
        <w:jc w:val="center"/>
        <w:rPr>
          <w:rFonts w:ascii="Times New Roman" w:hAnsi="Times New Roman" w:cs="Times New Roman"/>
          <w:sz w:val="24"/>
          <w:szCs w:val="24"/>
        </w:rPr>
      </w:pPr>
      <w:r w:rsidRPr="002B2214">
        <w:rPr>
          <w:rFonts w:ascii="Times New Roman" w:hAnsi="Times New Roman" w:cs="Times New Roman"/>
          <w:sz w:val="24"/>
          <w:szCs w:val="24"/>
        </w:rPr>
        <w:t>_______________________</w:t>
      </w:r>
    </w:p>
    <w:p w14:paraId="6C2E7E9B" w14:textId="77777777" w:rsidR="000928E1" w:rsidRDefault="000928E1" w:rsidP="00E63A8A">
      <w:pPr>
        <w:pStyle w:val="Betarp"/>
        <w:spacing w:line="300" w:lineRule="auto"/>
        <w:ind w:firstLine="0"/>
        <w:contextualSpacing/>
        <w:rPr>
          <w:rFonts w:ascii="Arial" w:eastAsiaTheme="minorHAnsi" w:hAnsi="Arial" w:cs="Arial"/>
          <w:bCs/>
          <w:iCs/>
        </w:rPr>
      </w:pPr>
    </w:p>
    <w:p w14:paraId="05A79617" w14:textId="09082787" w:rsidR="009B4090" w:rsidRPr="006B3908" w:rsidRDefault="00112F92" w:rsidP="006B3908">
      <w:pPr>
        <w:rPr>
          <w:rFonts w:ascii="Arial" w:eastAsiaTheme="minorHAnsi" w:hAnsi="Arial" w:cs="Arial"/>
          <w:bCs/>
          <w:iCs/>
        </w:rPr>
      </w:pPr>
      <w:r>
        <w:rPr>
          <w:rFonts w:ascii="Arial" w:eastAsiaTheme="minorHAnsi" w:hAnsi="Arial" w:cs="Arial"/>
          <w:bCs/>
          <w:iCs/>
        </w:rPr>
        <w:br w:type="page"/>
      </w:r>
    </w:p>
    <w:p w14:paraId="3C4C7BB6" w14:textId="78192295" w:rsidR="009B4090" w:rsidRDefault="005110A6" w:rsidP="00085DC5">
      <w:pPr>
        <w:pStyle w:val="Antrat2"/>
        <w:jc w:val="right"/>
        <w:rPr>
          <w:rFonts w:ascii="Times New Roman" w:hAnsi="Times New Roman" w:cs="Times New Roman"/>
          <w:color w:val="auto"/>
          <w:sz w:val="24"/>
          <w:szCs w:val="24"/>
        </w:rPr>
      </w:pPr>
      <w:bookmarkStart w:id="51" w:name="_Toc227052268"/>
      <w:r w:rsidRPr="00085DC5">
        <w:rPr>
          <w:rFonts w:ascii="Times New Roman" w:hAnsi="Times New Roman" w:cs="Times New Roman"/>
          <w:color w:val="auto"/>
          <w:sz w:val="24"/>
          <w:szCs w:val="24"/>
        </w:rPr>
        <w:lastRenderedPageBreak/>
        <w:t xml:space="preserve">Pirkimo sąlygų </w:t>
      </w:r>
      <w:r w:rsidR="00997B3A" w:rsidRPr="00085DC5">
        <w:rPr>
          <w:rFonts w:ascii="Times New Roman" w:hAnsi="Times New Roman" w:cs="Times New Roman"/>
          <w:color w:val="auto"/>
          <w:sz w:val="24"/>
          <w:szCs w:val="24"/>
        </w:rPr>
        <w:t>7</w:t>
      </w:r>
      <w:r w:rsidRPr="00085DC5">
        <w:rPr>
          <w:rFonts w:ascii="Times New Roman" w:hAnsi="Times New Roman" w:cs="Times New Roman"/>
          <w:color w:val="auto"/>
          <w:sz w:val="24"/>
          <w:szCs w:val="24"/>
        </w:rPr>
        <w:t xml:space="preserve"> priedas „Terminai“</w:t>
      </w:r>
      <w:bookmarkEnd w:id="51"/>
    </w:p>
    <w:p w14:paraId="68B7F99D" w14:textId="77777777" w:rsidR="00085DC5" w:rsidRPr="00085DC5" w:rsidRDefault="00085DC5" w:rsidP="00085DC5">
      <w:pPr>
        <w:ind w:firstLine="0"/>
      </w:pPr>
    </w:p>
    <w:tbl>
      <w:tblPr>
        <w:tblStyle w:val="TableGrid2"/>
        <w:tblW w:w="10369" w:type="dxa"/>
        <w:tblInd w:w="421" w:type="dxa"/>
        <w:tblLayout w:type="fixed"/>
        <w:tblLook w:val="04A0" w:firstRow="1" w:lastRow="0" w:firstColumn="1" w:lastColumn="0" w:noHBand="0" w:noVBand="1"/>
      </w:tblPr>
      <w:tblGrid>
        <w:gridCol w:w="600"/>
        <w:gridCol w:w="3227"/>
        <w:gridCol w:w="4111"/>
        <w:gridCol w:w="2431"/>
      </w:tblGrid>
      <w:tr w:rsidR="009B4090" w:rsidRPr="00703BBF" w14:paraId="555CDB78" w14:textId="77777777" w:rsidTr="006B3908">
        <w:trPr>
          <w:trHeight w:val="20"/>
        </w:trPr>
        <w:tc>
          <w:tcPr>
            <w:tcW w:w="600" w:type="dxa"/>
          </w:tcPr>
          <w:p w14:paraId="5159A1ED" w14:textId="77777777" w:rsidR="009B4090" w:rsidRPr="00703BBF" w:rsidRDefault="009B4090" w:rsidP="003C138F">
            <w:pPr>
              <w:ind w:firstLine="0"/>
              <w:rPr>
                <w:sz w:val="24"/>
                <w:szCs w:val="24"/>
              </w:rPr>
            </w:pPr>
            <w:r w:rsidRPr="00703BBF">
              <w:rPr>
                <w:sz w:val="24"/>
                <w:szCs w:val="24"/>
              </w:rPr>
              <w:t>Eil.</w:t>
            </w:r>
          </w:p>
          <w:p w14:paraId="76A5D3AA" w14:textId="77777777" w:rsidR="009B4090" w:rsidRPr="00703BBF" w:rsidRDefault="009B4090" w:rsidP="003C138F">
            <w:pPr>
              <w:ind w:firstLine="0"/>
              <w:rPr>
                <w:sz w:val="24"/>
                <w:szCs w:val="24"/>
              </w:rPr>
            </w:pPr>
            <w:r w:rsidRPr="00703BBF">
              <w:rPr>
                <w:sz w:val="24"/>
                <w:szCs w:val="24"/>
              </w:rPr>
              <w:t>Nr.</w:t>
            </w:r>
          </w:p>
        </w:tc>
        <w:tc>
          <w:tcPr>
            <w:tcW w:w="3227" w:type="dxa"/>
          </w:tcPr>
          <w:p w14:paraId="52B62767" w14:textId="77777777" w:rsidR="009B4090" w:rsidRPr="00703BBF" w:rsidRDefault="009B4090" w:rsidP="003C138F">
            <w:pPr>
              <w:ind w:firstLine="0"/>
              <w:rPr>
                <w:sz w:val="24"/>
                <w:szCs w:val="24"/>
              </w:rPr>
            </w:pPr>
            <w:r w:rsidRPr="00703BBF">
              <w:rPr>
                <w:b/>
                <w:sz w:val="24"/>
                <w:szCs w:val="24"/>
              </w:rPr>
              <w:t xml:space="preserve">VEIKSMAS </w:t>
            </w:r>
          </w:p>
        </w:tc>
        <w:tc>
          <w:tcPr>
            <w:tcW w:w="4111" w:type="dxa"/>
            <w:hideMark/>
          </w:tcPr>
          <w:p w14:paraId="311283FE" w14:textId="77777777" w:rsidR="009B4090" w:rsidRPr="00703BBF" w:rsidRDefault="009B4090" w:rsidP="006B3908">
            <w:pPr>
              <w:ind w:firstLine="34"/>
              <w:jc w:val="left"/>
              <w:rPr>
                <w:b/>
                <w:sz w:val="24"/>
                <w:szCs w:val="24"/>
              </w:rPr>
            </w:pPr>
            <w:r w:rsidRPr="00703BBF">
              <w:rPr>
                <w:b/>
                <w:sz w:val="24"/>
                <w:szCs w:val="24"/>
              </w:rPr>
              <w:t>DATA/DIENŲ SKAIČIUS/ LAIKAS</w:t>
            </w:r>
          </w:p>
          <w:p w14:paraId="2E5E7E7E" w14:textId="77777777" w:rsidR="009B4090" w:rsidRPr="00703BBF" w:rsidRDefault="009B4090" w:rsidP="003C138F">
            <w:pPr>
              <w:ind w:firstLine="34"/>
              <w:rPr>
                <w:sz w:val="24"/>
                <w:szCs w:val="24"/>
              </w:rPr>
            </w:pPr>
            <w:r w:rsidRPr="00703BBF">
              <w:rPr>
                <w:sz w:val="24"/>
                <w:szCs w:val="24"/>
              </w:rPr>
              <w:t>(Lietuvos laiku)</w:t>
            </w:r>
          </w:p>
        </w:tc>
        <w:tc>
          <w:tcPr>
            <w:tcW w:w="2431" w:type="dxa"/>
            <w:hideMark/>
          </w:tcPr>
          <w:p w14:paraId="7A276BBB" w14:textId="77777777" w:rsidR="009B4090" w:rsidRPr="00703BBF" w:rsidRDefault="009B4090" w:rsidP="003C138F">
            <w:pPr>
              <w:ind w:firstLine="34"/>
              <w:rPr>
                <w:b/>
                <w:sz w:val="24"/>
                <w:szCs w:val="24"/>
              </w:rPr>
            </w:pPr>
            <w:r w:rsidRPr="00703BBF">
              <w:rPr>
                <w:b/>
                <w:sz w:val="24"/>
                <w:szCs w:val="24"/>
              </w:rPr>
              <w:t>PASTABOS</w:t>
            </w:r>
          </w:p>
        </w:tc>
      </w:tr>
      <w:tr w:rsidR="009B4090" w:rsidRPr="00703BBF" w14:paraId="71291966" w14:textId="77777777" w:rsidTr="006B3908">
        <w:trPr>
          <w:trHeight w:val="20"/>
        </w:trPr>
        <w:tc>
          <w:tcPr>
            <w:tcW w:w="600" w:type="dxa"/>
          </w:tcPr>
          <w:p w14:paraId="36FA22B3" w14:textId="1DC35BF6" w:rsidR="009B4090" w:rsidRPr="00703BBF" w:rsidRDefault="00517008" w:rsidP="003C138F">
            <w:pPr>
              <w:ind w:firstLine="0"/>
              <w:rPr>
                <w:bCs/>
                <w:sz w:val="24"/>
                <w:szCs w:val="24"/>
              </w:rPr>
            </w:pPr>
            <w:r w:rsidRPr="00703BBF">
              <w:rPr>
                <w:bCs/>
                <w:sz w:val="24"/>
                <w:szCs w:val="24"/>
              </w:rPr>
              <w:t>1</w:t>
            </w:r>
            <w:r w:rsidR="00DC230B" w:rsidRPr="00703BBF">
              <w:rPr>
                <w:bCs/>
                <w:sz w:val="24"/>
                <w:szCs w:val="24"/>
              </w:rPr>
              <w:t>.</w:t>
            </w:r>
          </w:p>
        </w:tc>
        <w:tc>
          <w:tcPr>
            <w:tcW w:w="3227" w:type="dxa"/>
          </w:tcPr>
          <w:p w14:paraId="3511EE24" w14:textId="0C005E1E" w:rsidR="009B4090" w:rsidRPr="00703BBF" w:rsidRDefault="0070455D" w:rsidP="00703BBF">
            <w:pPr>
              <w:ind w:firstLine="0"/>
              <w:rPr>
                <w:bCs/>
                <w:sz w:val="24"/>
                <w:szCs w:val="24"/>
              </w:rPr>
            </w:pPr>
            <w:r w:rsidRPr="00703BBF">
              <w:rPr>
                <w:bCs/>
                <w:sz w:val="24"/>
                <w:szCs w:val="24"/>
              </w:rPr>
              <w:t>P</w:t>
            </w:r>
            <w:r w:rsidR="009B4090" w:rsidRPr="00703BBF">
              <w:rPr>
                <w:bCs/>
                <w:sz w:val="24"/>
                <w:szCs w:val="24"/>
              </w:rPr>
              <w:t>asiūlymų pateikimo terminas</w:t>
            </w:r>
          </w:p>
        </w:tc>
        <w:tc>
          <w:tcPr>
            <w:tcW w:w="4111" w:type="dxa"/>
          </w:tcPr>
          <w:p w14:paraId="0BE9AF00" w14:textId="267557D8" w:rsidR="009B4090" w:rsidRPr="00703BBF" w:rsidRDefault="009B4090" w:rsidP="003C138F">
            <w:pPr>
              <w:ind w:firstLine="34"/>
              <w:rPr>
                <w:sz w:val="24"/>
                <w:szCs w:val="24"/>
              </w:rPr>
            </w:pPr>
            <w:r w:rsidRPr="00703BBF">
              <w:rPr>
                <w:sz w:val="24"/>
                <w:szCs w:val="24"/>
              </w:rPr>
              <w:t xml:space="preserve">Bus nurodytas </w:t>
            </w:r>
            <w:r w:rsidR="004F1A11" w:rsidRPr="00703BBF">
              <w:rPr>
                <w:sz w:val="24"/>
                <w:szCs w:val="24"/>
              </w:rPr>
              <w:t>s</w:t>
            </w:r>
            <w:r w:rsidR="001A1301" w:rsidRPr="00703BBF">
              <w:rPr>
                <w:sz w:val="24"/>
                <w:szCs w:val="24"/>
              </w:rPr>
              <w:t xml:space="preserve">kelbime apie pirkimą. </w:t>
            </w:r>
          </w:p>
        </w:tc>
        <w:tc>
          <w:tcPr>
            <w:tcW w:w="2431" w:type="dxa"/>
          </w:tcPr>
          <w:p w14:paraId="231B5F89" w14:textId="6454E8EE" w:rsidR="00115BB9" w:rsidRPr="00703BBF" w:rsidRDefault="00115BB9" w:rsidP="003C138F">
            <w:pPr>
              <w:ind w:firstLine="0"/>
              <w:rPr>
                <w:sz w:val="24"/>
                <w:szCs w:val="24"/>
              </w:rPr>
            </w:pPr>
            <w:r w:rsidRPr="00703BBF">
              <w:rPr>
                <w:sz w:val="24"/>
                <w:szCs w:val="24"/>
              </w:rPr>
              <w:t>P</w:t>
            </w:r>
            <w:r w:rsidR="004F1A11" w:rsidRPr="00703BBF">
              <w:rPr>
                <w:sz w:val="24"/>
                <w:szCs w:val="24"/>
              </w:rPr>
              <w:t>erkančioji organizacija</w:t>
            </w:r>
            <w:r w:rsidRPr="00703BBF">
              <w:rPr>
                <w:sz w:val="24"/>
                <w:szCs w:val="24"/>
              </w:rPr>
              <w:t xml:space="preserve"> turi teisę pratęsti pasiūlymų pateikimo terminą.</w:t>
            </w:r>
          </w:p>
          <w:p w14:paraId="44399C2C" w14:textId="17368F12" w:rsidR="009B4090" w:rsidRPr="00703BBF" w:rsidRDefault="009B4090" w:rsidP="003C138F">
            <w:pPr>
              <w:ind w:firstLine="34"/>
              <w:rPr>
                <w:color w:val="7030A0"/>
                <w:sz w:val="24"/>
                <w:szCs w:val="24"/>
              </w:rPr>
            </w:pPr>
          </w:p>
        </w:tc>
      </w:tr>
      <w:tr w:rsidR="009B4090" w:rsidRPr="00703BBF" w14:paraId="71C31B48" w14:textId="77777777" w:rsidTr="006B3908">
        <w:trPr>
          <w:trHeight w:val="20"/>
        </w:trPr>
        <w:tc>
          <w:tcPr>
            <w:tcW w:w="600" w:type="dxa"/>
          </w:tcPr>
          <w:p w14:paraId="50C060F4" w14:textId="636324E9" w:rsidR="009B4090" w:rsidRPr="00703BBF" w:rsidRDefault="00517008" w:rsidP="003C138F">
            <w:pPr>
              <w:ind w:firstLine="0"/>
              <w:rPr>
                <w:bCs/>
                <w:sz w:val="24"/>
                <w:szCs w:val="24"/>
              </w:rPr>
            </w:pPr>
            <w:r w:rsidRPr="00703BBF">
              <w:rPr>
                <w:bCs/>
                <w:sz w:val="24"/>
                <w:szCs w:val="24"/>
              </w:rPr>
              <w:t>2</w:t>
            </w:r>
            <w:r w:rsidR="00DC230B" w:rsidRPr="00703BBF">
              <w:rPr>
                <w:bCs/>
                <w:sz w:val="24"/>
                <w:szCs w:val="24"/>
              </w:rPr>
              <w:t>.</w:t>
            </w:r>
          </w:p>
        </w:tc>
        <w:tc>
          <w:tcPr>
            <w:tcW w:w="3227" w:type="dxa"/>
          </w:tcPr>
          <w:p w14:paraId="7F545710" w14:textId="36BE22A0" w:rsidR="009B4090" w:rsidRPr="00703BBF" w:rsidRDefault="004B219C" w:rsidP="003C138F">
            <w:pPr>
              <w:ind w:firstLine="0"/>
              <w:rPr>
                <w:bCs/>
                <w:sz w:val="24"/>
                <w:szCs w:val="24"/>
              </w:rPr>
            </w:pPr>
            <w:r w:rsidRPr="00703BBF">
              <w:rPr>
                <w:sz w:val="24"/>
                <w:szCs w:val="24"/>
              </w:rPr>
              <w:t xml:space="preserve">Pasiūlymą </w:t>
            </w:r>
            <w:r w:rsidR="009B4090" w:rsidRPr="00703BBF">
              <w:rPr>
                <w:sz w:val="24"/>
                <w:szCs w:val="24"/>
              </w:rPr>
              <w:t>patikslinti pirkimo dokumentus</w:t>
            </w:r>
            <w:r w:rsidR="00BE5267" w:rsidRPr="00703BBF">
              <w:rPr>
                <w:sz w:val="24"/>
                <w:szCs w:val="24"/>
              </w:rPr>
              <w:t xml:space="preserve"> arba</w:t>
            </w:r>
            <w:r w:rsidR="00665B16" w:rsidRPr="00703BBF">
              <w:rPr>
                <w:sz w:val="24"/>
                <w:szCs w:val="24"/>
              </w:rPr>
              <w:t xml:space="preserve"> </w:t>
            </w:r>
            <w:r w:rsidR="00BE7123" w:rsidRPr="00703BBF">
              <w:rPr>
                <w:sz w:val="24"/>
                <w:szCs w:val="24"/>
              </w:rPr>
              <w:t xml:space="preserve">prašymus </w:t>
            </w:r>
            <w:r w:rsidR="00BE5267" w:rsidRPr="00703BBF">
              <w:rPr>
                <w:sz w:val="24"/>
                <w:szCs w:val="24"/>
              </w:rPr>
              <w:t xml:space="preserve">dėl pirkimo dokumentų </w:t>
            </w:r>
            <w:r w:rsidR="00BE7123" w:rsidRPr="00703BBF">
              <w:rPr>
                <w:sz w:val="24"/>
                <w:szCs w:val="24"/>
              </w:rPr>
              <w:t xml:space="preserve">paaiškinimų </w:t>
            </w:r>
            <w:r w:rsidR="004F1A11" w:rsidRPr="00703BBF">
              <w:rPr>
                <w:sz w:val="24"/>
                <w:szCs w:val="24"/>
              </w:rPr>
              <w:t xml:space="preserve">tiekėjas </w:t>
            </w:r>
            <w:r w:rsidR="009B4090" w:rsidRPr="00703BBF">
              <w:rPr>
                <w:sz w:val="24"/>
                <w:szCs w:val="24"/>
              </w:rPr>
              <w:t>turi pateikti ne vėliau kaip:</w:t>
            </w:r>
          </w:p>
        </w:tc>
        <w:tc>
          <w:tcPr>
            <w:tcW w:w="4111" w:type="dxa"/>
          </w:tcPr>
          <w:p w14:paraId="619D0CA1" w14:textId="1F405E69" w:rsidR="00440809" w:rsidRPr="00703BBF" w:rsidRDefault="004E6952" w:rsidP="003C138F">
            <w:pPr>
              <w:ind w:firstLine="0"/>
              <w:rPr>
                <w:sz w:val="24"/>
                <w:szCs w:val="24"/>
              </w:rPr>
            </w:pPr>
            <w:r w:rsidRPr="00703BBF">
              <w:rPr>
                <w:sz w:val="24"/>
                <w:szCs w:val="24"/>
              </w:rPr>
              <w:t>L</w:t>
            </w:r>
            <w:r w:rsidR="00440809" w:rsidRPr="00703BBF">
              <w:rPr>
                <w:sz w:val="24"/>
                <w:szCs w:val="24"/>
              </w:rPr>
              <w:t xml:space="preserve">ikus </w:t>
            </w:r>
            <w:r w:rsidR="00440809" w:rsidRPr="00703BBF">
              <w:rPr>
                <w:b/>
                <w:sz w:val="24"/>
                <w:szCs w:val="24"/>
              </w:rPr>
              <w:t>2 darbo dienoms</w:t>
            </w:r>
            <w:r w:rsidR="00440809" w:rsidRPr="00703BBF">
              <w:rPr>
                <w:sz w:val="24"/>
                <w:szCs w:val="24"/>
              </w:rPr>
              <w:t xml:space="preserve"> iki pasiūlymų pateikimo termino pabaigos.</w:t>
            </w:r>
          </w:p>
        </w:tc>
        <w:tc>
          <w:tcPr>
            <w:tcW w:w="2431" w:type="dxa"/>
          </w:tcPr>
          <w:p w14:paraId="6BD1F7E9" w14:textId="6BF87FFC" w:rsidR="009B4090" w:rsidRPr="00703BBF" w:rsidRDefault="009B4090" w:rsidP="003C138F">
            <w:pPr>
              <w:ind w:firstLine="34"/>
              <w:rPr>
                <w:color w:val="7030A0"/>
                <w:sz w:val="24"/>
                <w:szCs w:val="24"/>
              </w:rPr>
            </w:pPr>
          </w:p>
          <w:p w14:paraId="521F3B49" w14:textId="77777777" w:rsidR="00B831AF" w:rsidRPr="00703BBF" w:rsidRDefault="00B831AF" w:rsidP="003C138F">
            <w:pPr>
              <w:ind w:firstLine="34"/>
              <w:rPr>
                <w:color w:val="7030A0"/>
                <w:sz w:val="24"/>
                <w:szCs w:val="24"/>
              </w:rPr>
            </w:pPr>
          </w:p>
          <w:p w14:paraId="7E071BD1" w14:textId="59BF4D55" w:rsidR="00B831AF" w:rsidRPr="00703BBF" w:rsidRDefault="00B831AF" w:rsidP="003C138F">
            <w:pPr>
              <w:ind w:firstLine="34"/>
              <w:rPr>
                <w:color w:val="7030A0"/>
                <w:sz w:val="24"/>
                <w:szCs w:val="24"/>
              </w:rPr>
            </w:pPr>
          </w:p>
        </w:tc>
      </w:tr>
      <w:tr w:rsidR="009B4090" w:rsidRPr="00703BBF" w14:paraId="7760B2FE" w14:textId="77777777" w:rsidTr="006B3908">
        <w:trPr>
          <w:trHeight w:val="20"/>
        </w:trPr>
        <w:tc>
          <w:tcPr>
            <w:tcW w:w="600" w:type="dxa"/>
          </w:tcPr>
          <w:p w14:paraId="64FA8AD2" w14:textId="45B79B91" w:rsidR="009B4090" w:rsidRPr="00703BBF" w:rsidRDefault="00517008" w:rsidP="003C138F">
            <w:pPr>
              <w:ind w:firstLine="0"/>
              <w:rPr>
                <w:bCs/>
                <w:sz w:val="24"/>
                <w:szCs w:val="24"/>
              </w:rPr>
            </w:pPr>
            <w:r w:rsidRPr="00703BBF">
              <w:rPr>
                <w:bCs/>
                <w:sz w:val="24"/>
                <w:szCs w:val="24"/>
              </w:rPr>
              <w:t>3</w:t>
            </w:r>
            <w:r w:rsidR="00DC230B" w:rsidRPr="00703BBF">
              <w:rPr>
                <w:bCs/>
                <w:sz w:val="24"/>
                <w:szCs w:val="24"/>
              </w:rPr>
              <w:t>.</w:t>
            </w:r>
          </w:p>
        </w:tc>
        <w:tc>
          <w:tcPr>
            <w:tcW w:w="3227" w:type="dxa"/>
          </w:tcPr>
          <w:p w14:paraId="7AAC8941" w14:textId="2FDA5814" w:rsidR="009B4090" w:rsidRPr="00703BBF" w:rsidRDefault="004F1A11" w:rsidP="003C138F">
            <w:pPr>
              <w:ind w:firstLine="0"/>
              <w:rPr>
                <w:sz w:val="24"/>
                <w:szCs w:val="24"/>
              </w:rPr>
            </w:pPr>
            <w:r w:rsidRPr="00703BBF">
              <w:rPr>
                <w:rFonts w:eastAsia="Arial"/>
                <w:sz w:val="24"/>
                <w:szCs w:val="24"/>
              </w:rPr>
              <w:t xml:space="preserve">Perkančioji organizacija </w:t>
            </w:r>
            <w:r w:rsidRPr="00703BBF">
              <w:rPr>
                <w:sz w:val="24"/>
                <w:szCs w:val="24"/>
              </w:rPr>
              <w:t>p</w:t>
            </w:r>
            <w:r w:rsidR="009B4090" w:rsidRPr="00703BBF">
              <w:rPr>
                <w:sz w:val="24"/>
                <w:szCs w:val="24"/>
              </w:rPr>
              <w:t xml:space="preserve">irkimo dokumentų paaiškinimą, patikslinimą pateikia visiems </w:t>
            </w:r>
            <w:r w:rsidRPr="00703BBF">
              <w:rPr>
                <w:sz w:val="24"/>
                <w:szCs w:val="24"/>
              </w:rPr>
              <w:t>dalyviams</w:t>
            </w:r>
            <w:r w:rsidR="004E6952" w:rsidRPr="00703BBF">
              <w:rPr>
                <w:sz w:val="24"/>
                <w:szCs w:val="24"/>
              </w:rPr>
              <w:t>:</w:t>
            </w:r>
          </w:p>
        </w:tc>
        <w:tc>
          <w:tcPr>
            <w:tcW w:w="4111" w:type="dxa"/>
          </w:tcPr>
          <w:p w14:paraId="481A8331" w14:textId="0FB50278" w:rsidR="0054231A" w:rsidRPr="00703BBF" w:rsidRDefault="004D59EA" w:rsidP="003C138F">
            <w:pPr>
              <w:ind w:firstLine="0"/>
              <w:rPr>
                <w:sz w:val="24"/>
                <w:szCs w:val="24"/>
              </w:rPr>
            </w:pPr>
            <w:r w:rsidRPr="00703BBF">
              <w:rPr>
                <w:bCs/>
                <w:sz w:val="24"/>
                <w:szCs w:val="24"/>
              </w:rPr>
              <w:t>Likus ne mažiau kaip</w:t>
            </w:r>
            <w:r w:rsidRPr="00703BBF">
              <w:rPr>
                <w:b/>
                <w:sz w:val="24"/>
                <w:szCs w:val="24"/>
              </w:rPr>
              <w:t xml:space="preserve"> </w:t>
            </w:r>
            <w:r w:rsidR="0054231A" w:rsidRPr="00703BBF">
              <w:rPr>
                <w:b/>
                <w:sz w:val="24"/>
                <w:szCs w:val="24"/>
              </w:rPr>
              <w:t>1 darbo dienai</w:t>
            </w:r>
            <w:r w:rsidR="0054231A" w:rsidRPr="00703BBF">
              <w:rPr>
                <w:sz w:val="24"/>
                <w:szCs w:val="24"/>
              </w:rPr>
              <w:t xml:space="preserve"> iki pasiūlymų pateikimo termino pabaigos.</w:t>
            </w:r>
          </w:p>
        </w:tc>
        <w:tc>
          <w:tcPr>
            <w:tcW w:w="2431" w:type="dxa"/>
          </w:tcPr>
          <w:p w14:paraId="6BE0B5D2" w14:textId="0764BC27" w:rsidR="00A90821" w:rsidRPr="00703BBF" w:rsidRDefault="00A90821" w:rsidP="003C138F">
            <w:pPr>
              <w:ind w:firstLine="0"/>
              <w:rPr>
                <w:color w:val="7030A0"/>
                <w:sz w:val="24"/>
                <w:szCs w:val="24"/>
              </w:rPr>
            </w:pPr>
            <w:r w:rsidRPr="00703BBF">
              <w:rPr>
                <w:color w:val="000000"/>
                <w:sz w:val="24"/>
                <w:szCs w:val="24"/>
              </w:rPr>
              <w:t xml:space="preserve">Jei paaiškinimai ar patikslinimai teikiami </w:t>
            </w:r>
            <w:r w:rsidR="004F1A11" w:rsidRPr="00703BBF">
              <w:rPr>
                <w:color w:val="000000"/>
                <w:sz w:val="24"/>
                <w:szCs w:val="24"/>
              </w:rPr>
              <w:t xml:space="preserve">perkančiosios organizacijos </w:t>
            </w:r>
            <w:r w:rsidRPr="00703BBF">
              <w:rPr>
                <w:color w:val="000000"/>
                <w:sz w:val="24"/>
                <w:szCs w:val="24"/>
              </w:rPr>
              <w:t>iniciatyva</w:t>
            </w:r>
            <w:r w:rsidR="00214E99" w:rsidRPr="00703BBF">
              <w:rPr>
                <w:color w:val="000000"/>
                <w:sz w:val="24"/>
                <w:szCs w:val="24"/>
              </w:rPr>
              <w:t>,</w:t>
            </w:r>
            <w:r w:rsidR="005033DA" w:rsidRPr="00703BBF">
              <w:rPr>
                <w:color w:val="000000"/>
                <w:sz w:val="24"/>
                <w:szCs w:val="24"/>
              </w:rPr>
              <w:t xml:space="preserve"> jų pateikimo</w:t>
            </w:r>
            <w:r w:rsidR="00214E99" w:rsidRPr="00703BBF">
              <w:rPr>
                <w:color w:val="000000"/>
                <w:sz w:val="24"/>
                <w:szCs w:val="24"/>
              </w:rPr>
              <w:t xml:space="preserve"> terminas nesikeičia. </w:t>
            </w:r>
          </w:p>
          <w:p w14:paraId="754F1EE2" w14:textId="6B064B80" w:rsidR="001E4D4B" w:rsidRPr="00703BBF" w:rsidRDefault="001E4D4B" w:rsidP="003C138F">
            <w:pPr>
              <w:ind w:firstLine="34"/>
              <w:rPr>
                <w:color w:val="7030A0"/>
                <w:sz w:val="24"/>
                <w:szCs w:val="24"/>
              </w:rPr>
            </w:pPr>
          </w:p>
        </w:tc>
      </w:tr>
      <w:tr w:rsidR="009B4090" w:rsidRPr="00703BBF" w14:paraId="791A4922" w14:textId="77777777" w:rsidTr="006B3908">
        <w:trPr>
          <w:trHeight w:val="1099"/>
        </w:trPr>
        <w:tc>
          <w:tcPr>
            <w:tcW w:w="600" w:type="dxa"/>
          </w:tcPr>
          <w:p w14:paraId="461822DB" w14:textId="137D17A7" w:rsidR="009B4090" w:rsidRPr="00703BBF" w:rsidRDefault="00517008" w:rsidP="003C138F">
            <w:pPr>
              <w:ind w:firstLine="0"/>
              <w:rPr>
                <w:bCs/>
                <w:sz w:val="24"/>
                <w:szCs w:val="24"/>
              </w:rPr>
            </w:pPr>
            <w:r w:rsidRPr="00703BBF">
              <w:rPr>
                <w:bCs/>
                <w:sz w:val="24"/>
                <w:szCs w:val="24"/>
              </w:rPr>
              <w:t>4</w:t>
            </w:r>
            <w:r w:rsidR="00DC230B" w:rsidRPr="00703BBF">
              <w:rPr>
                <w:bCs/>
                <w:sz w:val="24"/>
                <w:szCs w:val="24"/>
              </w:rPr>
              <w:t>.</w:t>
            </w:r>
          </w:p>
        </w:tc>
        <w:tc>
          <w:tcPr>
            <w:tcW w:w="3227" w:type="dxa"/>
            <w:hideMark/>
          </w:tcPr>
          <w:p w14:paraId="26FE1223" w14:textId="379DC869" w:rsidR="009B4090" w:rsidRPr="00703BBF" w:rsidRDefault="009B4090" w:rsidP="003C138F">
            <w:pPr>
              <w:ind w:firstLine="0"/>
              <w:rPr>
                <w:sz w:val="24"/>
                <w:szCs w:val="24"/>
              </w:rPr>
            </w:pPr>
            <w:r w:rsidRPr="00703BBF">
              <w:rPr>
                <w:sz w:val="24"/>
                <w:szCs w:val="24"/>
              </w:rPr>
              <w:t xml:space="preserve">Pradinis susipažinimas su CVP IS priemonėmis gautais </w:t>
            </w:r>
            <w:r w:rsidR="004F1A11" w:rsidRPr="00703BBF">
              <w:rPr>
                <w:sz w:val="24"/>
                <w:szCs w:val="24"/>
              </w:rPr>
              <w:t>p</w:t>
            </w:r>
            <w:r w:rsidRPr="00703BBF">
              <w:rPr>
                <w:sz w:val="24"/>
                <w:szCs w:val="24"/>
              </w:rPr>
              <w:t>asiūlymais</w:t>
            </w:r>
          </w:p>
        </w:tc>
        <w:tc>
          <w:tcPr>
            <w:tcW w:w="4111" w:type="dxa"/>
            <w:hideMark/>
          </w:tcPr>
          <w:p w14:paraId="7C0A95BD" w14:textId="29DEC8FA" w:rsidR="009B4090" w:rsidRPr="00703BBF" w:rsidRDefault="009B4090" w:rsidP="003C138F">
            <w:pPr>
              <w:ind w:firstLine="34"/>
              <w:rPr>
                <w:sz w:val="24"/>
                <w:szCs w:val="24"/>
              </w:rPr>
            </w:pPr>
            <w:r w:rsidRPr="00703BBF">
              <w:rPr>
                <w:sz w:val="24"/>
                <w:szCs w:val="24"/>
              </w:rPr>
              <w:t xml:space="preserve">Pradedamas ne anksčiau nei </w:t>
            </w:r>
            <w:r w:rsidRPr="00703BBF">
              <w:rPr>
                <w:color w:val="000000" w:themeColor="text1"/>
                <w:sz w:val="24"/>
                <w:szCs w:val="24"/>
              </w:rPr>
              <w:t xml:space="preserve">po </w:t>
            </w:r>
            <w:r w:rsidR="009040B8" w:rsidRPr="00703BBF">
              <w:rPr>
                <w:color w:val="000000" w:themeColor="text1"/>
                <w:sz w:val="24"/>
                <w:szCs w:val="24"/>
              </w:rPr>
              <w:t>30</w:t>
            </w:r>
            <w:r w:rsidRPr="00703BBF">
              <w:rPr>
                <w:color w:val="000000" w:themeColor="text1"/>
                <w:sz w:val="24"/>
                <w:szCs w:val="24"/>
              </w:rPr>
              <w:t xml:space="preserve"> minučių</w:t>
            </w:r>
            <w:r w:rsidRPr="00703BBF">
              <w:rPr>
                <w:sz w:val="24"/>
                <w:szCs w:val="24"/>
              </w:rPr>
              <w:t xml:space="preserve"> po </w:t>
            </w:r>
            <w:r w:rsidR="00D73763" w:rsidRPr="00703BBF">
              <w:rPr>
                <w:sz w:val="24"/>
                <w:szCs w:val="24"/>
              </w:rPr>
              <w:t xml:space="preserve">galutinių </w:t>
            </w:r>
            <w:r w:rsidRPr="00703BBF">
              <w:rPr>
                <w:sz w:val="24"/>
                <w:szCs w:val="24"/>
              </w:rPr>
              <w:t>pasiūlymų pateikimo termino pabaigos</w:t>
            </w:r>
          </w:p>
        </w:tc>
        <w:tc>
          <w:tcPr>
            <w:tcW w:w="2431" w:type="dxa"/>
            <w:hideMark/>
          </w:tcPr>
          <w:p w14:paraId="3D1F695F" w14:textId="77777777" w:rsidR="009B4090" w:rsidRPr="00703BBF" w:rsidRDefault="009B4090" w:rsidP="003C138F">
            <w:pPr>
              <w:ind w:firstLine="34"/>
              <w:rPr>
                <w:iCs/>
                <w:sz w:val="24"/>
                <w:szCs w:val="24"/>
              </w:rPr>
            </w:pPr>
          </w:p>
        </w:tc>
      </w:tr>
      <w:tr w:rsidR="009B4090" w:rsidRPr="00703BBF" w14:paraId="0138F2AB" w14:textId="77777777" w:rsidTr="006B3908">
        <w:trPr>
          <w:trHeight w:val="20"/>
        </w:trPr>
        <w:tc>
          <w:tcPr>
            <w:tcW w:w="600" w:type="dxa"/>
          </w:tcPr>
          <w:p w14:paraId="0074A593" w14:textId="589DB96D" w:rsidR="009B4090" w:rsidRPr="00703BBF" w:rsidRDefault="00517008" w:rsidP="003C138F">
            <w:pPr>
              <w:ind w:firstLine="0"/>
              <w:rPr>
                <w:bCs/>
                <w:sz w:val="24"/>
                <w:szCs w:val="24"/>
              </w:rPr>
            </w:pPr>
            <w:r w:rsidRPr="00703BBF">
              <w:rPr>
                <w:bCs/>
                <w:sz w:val="24"/>
                <w:szCs w:val="24"/>
              </w:rPr>
              <w:t>5</w:t>
            </w:r>
            <w:r w:rsidR="00DC230B" w:rsidRPr="00703BBF">
              <w:rPr>
                <w:bCs/>
                <w:sz w:val="24"/>
                <w:szCs w:val="24"/>
              </w:rPr>
              <w:t>.</w:t>
            </w:r>
          </w:p>
        </w:tc>
        <w:tc>
          <w:tcPr>
            <w:tcW w:w="3227" w:type="dxa"/>
          </w:tcPr>
          <w:p w14:paraId="1600B493" w14:textId="77777777" w:rsidR="009B4090" w:rsidRPr="00703BBF" w:rsidRDefault="009B4090" w:rsidP="003C138F">
            <w:pPr>
              <w:ind w:firstLine="0"/>
              <w:rPr>
                <w:sz w:val="24"/>
                <w:szCs w:val="24"/>
              </w:rPr>
            </w:pPr>
            <w:r w:rsidRPr="00703BBF">
              <w:rPr>
                <w:bCs/>
                <w:sz w:val="24"/>
                <w:szCs w:val="24"/>
              </w:rPr>
              <w:t>Pasiūlymo galiojimo ir pasiūlymo galiojimo užtikrinimo (jei taikoma) terminas ne trumpesnis kaip</w:t>
            </w:r>
          </w:p>
        </w:tc>
        <w:tc>
          <w:tcPr>
            <w:tcW w:w="4111" w:type="dxa"/>
          </w:tcPr>
          <w:p w14:paraId="341C1969" w14:textId="7F1C4BA4" w:rsidR="009B4090" w:rsidRPr="00703BBF" w:rsidRDefault="009B4090" w:rsidP="003C138F">
            <w:pPr>
              <w:ind w:firstLine="34"/>
              <w:rPr>
                <w:sz w:val="24"/>
                <w:szCs w:val="24"/>
              </w:rPr>
            </w:pPr>
            <w:r w:rsidRPr="00FE6002">
              <w:rPr>
                <w:sz w:val="24"/>
                <w:szCs w:val="24"/>
              </w:rPr>
              <w:t xml:space="preserve">90 (devyniasdešimt) dienų nuo </w:t>
            </w:r>
            <w:r w:rsidRPr="00703BBF">
              <w:rPr>
                <w:sz w:val="24"/>
                <w:szCs w:val="24"/>
              </w:rPr>
              <w:t>pasiūlymų pateikimo galutinio termino pabaigos</w:t>
            </w:r>
            <w:r w:rsidR="2F96E0D3" w:rsidRPr="00703BBF">
              <w:rPr>
                <w:sz w:val="24"/>
                <w:szCs w:val="24"/>
              </w:rPr>
              <w:t xml:space="preserve">. </w:t>
            </w:r>
          </w:p>
        </w:tc>
        <w:tc>
          <w:tcPr>
            <w:tcW w:w="2431" w:type="dxa"/>
          </w:tcPr>
          <w:p w14:paraId="3507A45A" w14:textId="77777777" w:rsidR="009B4090" w:rsidRPr="00703BBF" w:rsidRDefault="009B4090" w:rsidP="003C138F">
            <w:pPr>
              <w:ind w:firstLine="34"/>
              <w:rPr>
                <w:sz w:val="24"/>
                <w:szCs w:val="24"/>
              </w:rPr>
            </w:pPr>
          </w:p>
        </w:tc>
      </w:tr>
      <w:tr w:rsidR="009B4090" w:rsidRPr="00703BBF" w14:paraId="343ACB13" w14:textId="77777777" w:rsidTr="006B3908">
        <w:trPr>
          <w:trHeight w:val="20"/>
        </w:trPr>
        <w:tc>
          <w:tcPr>
            <w:tcW w:w="600" w:type="dxa"/>
          </w:tcPr>
          <w:p w14:paraId="00C23D6A" w14:textId="4249A354" w:rsidR="009B4090" w:rsidRPr="00703BBF" w:rsidRDefault="00517008" w:rsidP="003C138F">
            <w:pPr>
              <w:ind w:firstLine="0"/>
              <w:rPr>
                <w:bCs/>
                <w:sz w:val="24"/>
                <w:szCs w:val="24"/>
              </w:rPr>
            </w:pPr>
            <w:r w:rsidRPr="00703BBF">
              <w:rPr>
                <w:bCs/>
                <w:sz w:val="24"/>
                <w:szCs w:val="24"/>
              </w:rPr>
              <w:t>6</w:t>
            </w:r>
            <w:r w:rsidR="00DC230B" w:rsidRPr="00703BBF">
              <w:rPr>
                <w:bCs/>
                <w:sz w:val="24"/>
                <w:szCs w:val="24"/>
              </w:rPr>
              <w:t>.</w:t>
            </w:r>
          </w:p>
        </w:tc>
        <w:tc>
          <w:tcPr>
            <w:tcW w:w="3227" w:type="dxa"/>
          </w:tcPr>
          <w:p w14:paraId="36BAB894" w14:textId="7CDA103F" w:rsidR="009B4090" w:rsidRPr="00703BBF" w:rsidRDefault="5AD43D29" w:rsidP="003C138F">
            <w:pPr>
              <w:ind w:firstLine="0"/>
              <w:rPr>
                <w:sz w:val="24"/>
                <w:szCs w:val="24"/>
              </w:rPr>
            </w:pPr>
            <w:r w:rsidRPr="00703BBF">
              <w:rPr>
                <w:rFonts w:eastAsia="Arial"/>
                <w:sz w:val="24"/>
                <w:szCs w:val="24"/>
              </w:rPr>
              <w:t>P</w:t>
            </w:r>
            <w:r w:rsidR="004F1A11" w:rsidRPr="00703BBF">
              <w:rPr>
                <w:rFonts w:eastAsia="Arial"/>
                <w:sz w:val="24"/>
                <w:szCs w:val="24"/>
              </w:rPr>
              <w:t>erkančioji organizacija</w:t>
            </w:r>
            <w:r w:rsidR="009B4090" w:rsidRPr="00703BBF">
              <w:rPr>
                <w:sz w:val="24"/>
                <w:szCs w:val="24"/>
              </w:rPr>
              <w:t xml:space="preserve"> atsako</w:t>
            </w:r>
            <w:r w:rsidR="00063554" w:rsidRPr="00703BBF">
              <w:rPr>
                <w:sz w:val="24"/>
                <w:szCs w:val="24"/>
              </w:rPr>
              <w:t xml:space="preserve"> </w:t>
            </w:r>
            <w:r w:rsidR="004F1A11" w:rsidRPr="00703BBF">
              <w:rPr>
                <w:sz w:val="24"/>
                <w:szCs w:val="24"/>
              </w:rPr>
              <w:t>d</w:t>
            </w:r>
            <w:r w:rsidR="00063554" w:rsidRPr="00703BBF">
              <w:rPr>
                <w:sz w:val="24"/>
                <w:szCs w:val="24"/>
              </w:rPr>
              <w:t>alyviui</w:t>
            </w:r>
            <w:r w:rsidR="009B4090" w:rsidRPr="00703BBF">
              <w:rPr>
                <w:sz w:val="24"/>
                <w:szCs w:val="24"/>
              </w:rPr>
              <w:t>, ar ji</w:t>
            </w:r>
            <w:r w:rsidR="000A1B88" w:rsidRPr="00703BBF">
              <w:rPr>
                <w:sz w:val="24"/>
                <w:szCs w:val="24"/>
              </w:rPr>
              <w:t>s</w:t>
            </w:r>
            <w:r w:rsidR="009B4090" w:rsidRPr="00703BBF">
              <w:rPr>
                <w:sz w:val="24"/>
                <w:szCs w:val="24"/>
              </w:rPr>
              <w:t xml:space="preserve"> sutinka priimti </w:t>
            </w:r>
            <w:r w:rsidR="004F1A11" w:rsidRPr="00703BBF">
              <w:rPr>
                <w:sz w:val="24"/>
                <w:szCs w:val="24"/>
              </w:rPr>
              <w:t>d</w:t>
            </w:r>
            <w:r w:rsidR="00063554" w:rsidRPr="00703BBF">
              <w:rPr>
                <w:sz w:val="24"/>
                <w:szCs w:val="24"/>
              </w:rPr>
              <w:t xml:space="preserve">alyvio </w:t>
            </w:r>
            <w:r w:rsidR="009B4090" w:rsidRPr="00703BBF">
              <w:rPr>
                <w:sz w:val="24"/>
                <w:szCs w:val="24"/>
              </w:rPr>
              <w:t>siūlomą pasiūlymo galiojimo užtikrinimą patvirtinantį dokumentą ne vėliau kaip per</w:t>
            </w:r>
          </w:p>
        </w:tc>
        <w:tc>
          <w:tcPr>
            <w:tcW w:w="4111" w:type="dxa"/>
          </w:tcPr>
          <w:p w14:paraId="3447E1C7" w14:textId="74C1C030" w:rsidR="009B4090" w:rsidRPr="00EA5D81" w:rsidRDefault="00EA5D81" w:rsidP="003C138F">
            <w:pPr>
              <w:ind w:firstLine="34"/>
              <w:rPr>
                <w:sz w:val="24"/>
                <w:szCs w:val="24"/>
              </w:rPr>
            </w:pPr>
            <w:r w:rsidRPr="00EA5D81">
              <w:rPr>
                <w:iCs/>
                <w:sz w:val="24"/>
                <w:szCs w:val="24"/>
              </w:rPr>
              <w:t>NETAIKOMA</w:t>
            </w:r>
          </w:p>
          <w:p w14:paraId="44AD543A" w14:textId="77777777" w:rsidR="009B4090" w:rsidRPr="00703BBF" w:rsidRDefault="009B4090" w:rsidP="003C138F">
            <w:pPr>
              <w:ind w:firstLine="34"/>
              <w:rPr>
                <w:sz w:val="24"/>
                <w:szCs w:val="24"/>
              </w:rPr>
            </w:pPr>
          </w:p>
        </w:tc>
        <w:tc>
          <w:tcPr>
            <w:tcW w:w="2431" w:type="dxa"/>
          </w:tcPr>
          <w:p w14:paraId="4885131B" w14:textId="47F6E713" w:rsidR="009B4090" w:rsidRPr="00703BBF" w:rsidRDefault="009B4090" w:rsidP="003C138F">
            <w:pPr>
              <w:ind w:firstLine="34"/>
              <w:rPr>
                <w:sz w:val="24"/>
                <w:szCs w:val="24"/>
              </w:rPr>
            </w:pPr>
          </w:p>
        </w:tc>
      </w:tr>
      <w:tr w:rsidR="009B4090" w:rsidRPr="00703BBF" w14:paraId="0D67E0F5" w14:textId="77777777" w:rsidTr="006B3908">
        <w:trPr>
          <w:trHeight w:val="20"/>
        </w:trPr>
        <w:tc>
          <w:tcPr>
            <w:tcW w:w="600" w:type="dxa"/>
          </w:tcPr>
          <w:p w14:paraId="4E8D70B1" w14:textId="2C2E5DC3" w:rsidR="009B4090" w:rsidRPr="00703BBF" w:rsidRDefault="00517008" w:rsidP="003C138F">
            <w:pPr>
              <w:ind w:firstLine="0"/>
              <w:rPr>
                <w:bCs/>
                <w:sz w:val="24"/>
                <w:szCs w:val="24"/>
              </w:rPr>
            </w:pPr>
            <w:r w:rsidRPr="00703BBF">
              <w:rPr>
                <w:bCs/>
                <w:sz w:val="24"/>
                <w:szCs w:val="24"/>
              </w:rPr>
              <w:t>7</w:t>
            </w:r>
            <w:r w:rsidR="00DC230B" w:rsidRPr="00703BBF">
              <w:rPr>
                <w:bCs/>
                <w:sz w:val="24"/>
                <w:szCs w:val="24"/>
              </w:rPr>
              <w:t>.</w:t>
            </w:r>
          </w:p>
        </w:tc>
        <w:tc>
          <w:tcPr>
            <w:tcW w:w="3227" w:type="dxa"/>
          </w:tcPr>
          <w:p w14:paraId="23291982" w14:textId="3BB92477" w:rsidR="009B4090" w:rsidRPr="00703BBF" w:rsidRDefault="009B4090" w:rsidP="003C138F">
            <w:pPr>
              <w:ind w:firstLine="0"/>
              <w:rPr>
                <w:sz w:val="24"/>
                <w:szCs w:val="24"/>
              </w:rPr>
            </w:pPr>
            <w:r w:rsidRPr="00703BBF">
              <w:rPr>
                <w:sz w:val="24"/>
                <w:szCs w:val="24"/>
              </w:rPr>
              <w:t xml:space="preserve">Pasiūlymo galiojimo užtikrinimas pirkimo </w:t>
            </w:r>
            <w:r w:rsidR="004F1A11" w:rsidRPr="00703BBF">
              <w:rPr>
                <w:sz w:val="24"/>
                <w:szCs w:val="24"/>
              </w:rPr>
              <w:t>d</w:t>
            </w:r>
            <w:r w:rsidRPr="00703BBF">
              <w:rPr>
                <w:sz w:val="24"/>
                <w:szCs w:val="24"/>
              </w:rPr>
              <w:t>alyviui grąžinamas (arba atsisakoma teisių į jį) per</w:t>
            </w:r>
          </w:p>
        </w:tc>
        <w:tc>
          <w:tcPr>
            <w:tcW w:w="4111" w:type="dxa"/>
          </w:tcPr>
          <w:p w14:paraId="02AA92F8" w14:textId="77777777" w:rsidR="00EA5D81" w:rsidRPr="00EA5D81" w:rsidRDefault="00EA5D81" w:rsidP="00EA5D81">
            <w:pPr>
              <w:ind w:firstLine="34"/>
              <w:rPr>
                <w:sz w:val="24"/>
                <w:szCs w:val="24"/>
              </w:rPr>
            </w:pPr>
            <w:r w:rsidRPr="00EA5D81">
              <w:rPr>
                <w:iCs/>
                <w:sz w:val="24"/>
                <w:szCs w:val="24"/>
              </w:rPr>
              <w:t>NETAIKOMA</w:t>
            </w:r>
          </w:p>
          <w:p w14:paraId="593A8179" w14:textId="77777777" w:rsidR="009B4090" w:rsidRPr="00703BBF" w:rsidRDefault="009B4090" w:rsidP="003C138F">
            <w:pPr>
              <w:ind w:firstLine="34"/>
              <w:rPr>
                <w:sz w:val="24"/>
                <w:szCs w:val="24"/>
              </w:rPr>
            </w:pPr>
          </w:p>
        </w:tc>
        <w:tc>
          <w:tcPr>
            <w:tcW w:w="2431" w:type="dxa"/>
          </w:tcPr>
          <w:p w14:paraId="3485D5CD" w14:textId="57D8914C" w:rsidR="009B4090" w:rsidRPr="00703BBF" w:rsidRDefault="009B4090" w:rsidP="003C138F">
            <w:pPr>
              <w:ind w:firstLine="34"/>
              <w:rPr>
                <w:sz w:val="24"/>
                <w:szCs w:val="24"/>
              </w:rPr>
            </w:pPr>
          </w:p>
        </w:tc>
      </w:tr>
      <w:tr w:rsidR="009B4090" w:rsidRPr="00703BBF" w14:paraId="03C8EE25" w14:textId="77777777" w:rsidTr="006B3908">
        <w:trPr>
          <w:trHeight w:val="20"/>
        </w:trPr>
        <w:tc>
          <w:tcPr>
            <w:tcW w:w="600" w:type="dxa"/>
          </w:tcPr>
          <w:p w14:paraId="652DD56B" w14:textId="64F98F94" w:rsidR="009B4090" w:rsidRPr="00703BBF" w:rsidRDefault="00517008" w:rsidP="003C138F">
            <w:pPr>
              <w:ind w:firstLine="0"/>
              <w:rPr>
                <w:bCs/>
                <w:sz w:val="24"/>
                <w:szCs w:val="24"/>
              </w:rPr>
            </w:pPr>
            <w:r w:rsidRPr="00703BBF">
              <w:rPr>
                <w:bCs/>
                <w:sz w:val="24"/>
                <w:szCs w:val="24"/>
              </w:rPr>
              <w:t>8</w:t>
            </w:r>
            <w:r w:rsidR="00DC230B" w:rsidRPr="00703BBF">
              <w:rPr>
                <w:bCs/>
                <w:sz w:val="24"/>
                <w:szCs w:val="24"/>
              </w:rPr>
              <w:t>.</w:t>
            </w:r>
          </w:p>
        </w:tc>
        <w:tc>
          <w:tcPr>
            <w:tcW w:w="3227" w:type="dxa"/>
          </w:tcPr>
          <w:p w14:paraId="2A614F7A" w14:textId="3C2DF842" w:rsidR="009B4090" w:rsidRPr="00703BBF" w:rsidRDefault="77AB3985" w:rsidP="003C138F">
            <w:pPr>
              <w:ind w:firstLine="0"/>
              <w:rPr>
                <w:sz w:val="24"/>
                <w:szCs w:val="24"/>
              </w:rPr>
            </w:pPr>
            <w:r w:rsidRPr="00703BBF">
              <w:rPr>
                <w:rFonts w:eastAsia="Arial"/>
                <w:sz w:val="24"/>
                <w:szCs w:val="24"/>
              </w:rPr>
              <w:t>P</w:t>
            </w:r>
            <w:r w:rsidR="004F1A11" w:rsidRPr="00703BBF">
              <w:rPr>
                <w:rFonts w:eastAsia="Arial"/>
                <w:sz w:val="24"/>
                <w:szCs w:val="24"/>
              </w:rPr>
              <w:t>erkančioji organizacija</w:t>
            </w:r>
            <w:r w:rsidR="009B4090" w:rsidRPr="00703BBF">
              <w:rPr>
                <w:sz w:val="24"/>
                <w:szCs w:val="24"/>
              </w:rPr>
              <w:t xml:space="preserve"> informuoja</w:t>
            </w:r>
            <w:r w:rsidR="00063554" w:rsidRPr="00703BBF">
              <w:rPr>
                <w:sz w:val="24"/>
                <w:szCs w:val="24"/>
              </w:rPr>
              <w:t xml:space="preserve"> </w:t>
            </w:r>
            <w:r w:rsidR="004F1A11" w:rsidRPr="00703BBF">
              <w:rPr>
                <w:sz w:val="24"/>
                <w:szCs w:val="24"/>
              </w:rPr>
              <w:t>d</w:t>
            </w:r>
            <w:r w:rsidR="009B4090" w:rsidRPr="00703BBF">
              <w:rPr>
                <w:sz w:val="24"/>
                <w:szCs w:val="24"/>
              </w:rPr>
              <w:t>alyvius apie EBVPD vertinimo rezultatus</w:t>
            </w:r>
            <w:r w:rsidR="0090570A" w:rsidRPr="00703BBF">
              <w:rPr>
                <w:sz w:val="24"/>
                <w:szCs w:val="24"/>
              </w:rPr>
              <w:t>, jeigu taikoma,</w:t>
            </w:r>
            <w:r w:rsidR="009B4090" w:rsidRPr="00703BBF">
              <w:rPr>
                <w:sz w:val="24"/>
                <w:szCs w:val="24"/>
              </w:rPr>
              <w:t xml:space="preserve"> ne vėliau kaip per</w:t>
            </w:r>
          </w:p>
        </w:tc>
        <w:tc>
          <w:tcPr>
            <w:tcW w:w="4111" w:type="dxa"/>
          </w:tcPr>
          <w:p w14:paraId="7232BA7B" w14:textId="77777777" w:rsidR="009B4090" w:rsidRPr="00703BBF" w:rsidRDefault="009B4090" w:rsidP="003C138F">
            <w:pPr>
              <w:ind w:firstLine="34"/>
              <w:rPr>
                <w:sz w:val="24"/>
                <w:szCs w:val="24"/>
              </w:rPr>
            </w:pPr>
            <w:r w:rsidRPr="00703BBF">
              <w:rPr>
                <w:bCs/>
                <w:sz w:val="24"/>
                <w:szCs w:val="24"/>
              </w:rPr>
              <w:t>3 (tris) darbo dienas nuo sprendimo priėmimo dienos</w:t>
            </w:r>
          </w:p>
        </w:tc>
        <w:tc>
          <w:tcPr>
            <w:tcW w:w="2431" w:type="dxa"/>
          </w:tcPr>
          <w:p w14:paraId="1F29059C" w14:textId="77777777" w:rsidR="009B4090" w:rsidRPr="00703BBF" w:rsidRDefault="009B4090" w:rsidP="003C138F">
            <w:pPr>
              <w:ind w:firstLine="34"/>
              <w:rPr>
                <w:sz w:val="24"/>
                <w:szCs w:val="24"/>
              </w:rPr>
            </w:pPr>
          </w:p>
        </w:tc>
      </w:tr>
      <w:tr w:rsidR="009B4090" w:rsidRPr="00703BBF" w14:paraId="3C635DF5" w14:textId="77777777" w:rsidTr="006B3908">
        <w:trPr>
          <w:trHeight w:val="20"/>
        </w:trPr>
        <w:tc>
          <w:tcPr>
            <w:tcW w:w="600" w:type="dxa"/>
          </w:tcPr>
          <w:p w14:paraId="4E64A4F5" w14:textId="6F05E658" w:rsidR="009B4090" w:rsidRPr="00703BBF" w:rsidRDefault="00517008" w:rsidP="003C138F">
            <w:pPr>
              <w:ind w:firstLine="0"/>
              <w:rPr>
                <w:bCs/>
                <w:sz w:val="24"/>
                <w:szCs w:val="24"/>
              </w:rPr>
            </w:pPr>
            <w:r w:rsidRPr="00703BBF">
              <w:rPr>
                <w:bCs/>
                <w:sz w:val="24"/>
                <w:szCs w:val="24"/>
              </w:rPr>
              <w:t>9</w:t>
            </w:r>
            <w:r w:rsidR="00DC230B" w:rsidRPr="00703BBF">
              <w:rPr>
                <w:bCs/>
                <w:sz w:val="24"/>
                <w:szCs w:val="24"/>
              </w:rPr>
              <w:t>.</w:t>
            </w:r>
          </w:p>
        </w:tc>
        <w:tc>
          <w:tcPr>
            <w:tcW w:w="3227" w:type="dxa"/>
            <w:hideMark/>
          </w:tcPr>
          <w:p w14:paraId="06192898" w14:textId="7CB436E6" w:rsidR="009B4090" w:rsidRPr="00703BBF" w:rsidRDefault="001C3A07" w:rsidP="003C138F">
            <w:pPr>
              <w:ind w:firstLine="0"/>
              <w:rPr>
                <w:sz w:val="24"/>
                <w:szCs w:val="24"/>
              </w:rPr>
            </w:pPr>
            <w:r w:rsidRPr="00703BBF">
              <w:rPr>
                <w:rFonts w:eastAsia="Arial"/>
                <w:sz w:val="24"/>
                <w:szCs w:val="24"/>
              </w:rPr>
              <w:t>P</w:t>
            </w:r>
            <w:r w:rsidR="004F1A11" w:rsidRPr="00703BBF">
              <w:rPr>
                <w:rFonts w:eastAsia="Arial"/>
                <w:sz w:val="24"/>
                <w:szCs w:val="24"/>
              </w:rPr>
              <w:t>erkančioji organizacija</w:t>
            </w:r>
            <w:r w:rsidR="009B4090" w:rsidRPr="00703BBF">
              <w:rPr>
                <w:sz w:val="24"/>
                <w:szCs w:val="24"/>
              </w:rPr>
              <w:t xml:space="preserve"> </w:t>
            </w:r>
            <w:r w:rsidR="004F1A11" w:rsidRPr="00703BBF">
              <w:rPr>
                <w:sz w:val="24"/>
                <w:szCs w:val="24"/>
              </w:rPr>
              <w:t>d</w:t>
            </w:r>
            <w:r w:rsidR="009B4090" w:rsidRPr="00703BBF">
              <w:rPr>
                <w:sz w:val="24"/>
                <w:szCs w:val="24"/>
              </w:rPr>
              <w:t xml:space="preserve">alyviams praneša apie priimtą sprendimą nustatyti laimėjusį </w:t>
            </w:r>
            <w:r w:rsidR="009B4090" w:rsidRPr="00703BBF">
              <w:rPr>
                <w:sz w:val="24"/>
                <w:szCs w:val="24"/>
              </w:rPr>
              <w:lastRenderedPageBreak/>
              <w:t>pasiūlymą, dėl kurio bus sudaroma sutartis ne vėliau kaip per</w:t>
            </w:r>
          </w:p>
        </w:tc>
        <w:tc>
          <w:tcPr>
            <w:tcW w:w="4111" w:type="dxa"/>
            <w:hideMark/>
          </w:tcPr>
          <w:p w14:paraId="0E36FDAD" w14:textId="4579C688" w:rsidR="009B4090" w:rsidRPr="00703BBF" w:rsidRDefault="00DE23CA" w:rsidP="003C138F">
            <w:pPr>
              <w:ind w:firstLine="34"/>
              <w:rPr>
                <w:bCs/>
                <w:sz w:val="24"/>
                <w:szCs w:val="24"/>
              </w:rPr>
            </w:pPr>
            <w:r w:rsidRPr="00703BBF">
              <w:rPr>
                <w:bCs/>
                <w:sz w:val="24"/>
                <w:szCs w:val="24"/>
              </w:rPr>
              <w:lastRenderedPageBreak/>
              <w:t>3</w:t>
            </w:r>
            <w:r w:rsidR="003C180D" w:rsidRPr="00703BBF">
              <w:rPr>
                <w:bCs/>
                <w:sz w:val="24"/>
                <w:szCs w:val="24"/>
              </w:rPr>
              <w:t xml:space="preserve"> </w:t>
            </w:r>
            <w:r w:rsidR="009B4090" w:rsidRPr="00703BBF">
              <w:rPr>
                <w:bCs/>
                <w:sz w:val="24"/>
                <w:szCs w:val="24"/>
              </w:rPr>
              <w:t>(</w:t>
            </w:r>
            <w:r w:rsidRPr="00703BBF">
              <w:rPr>
                <w:bCs/>
                <w:sz w:val="24"/>
                <w:szCs w:val="24"/>
              </w:rPr>
              <w:t>tris</w:t>
            </w:r>
            <w:r w:rsidR="009B4090" w:rsidRPr="00703BBF">
              <w:rPr>
                <w:bCs/>
                <w:sz w:val="24"/>
                <w:szCs w:val="24"/>
              </w:rPr>
              <w:t>) darbo dienas nuo sprendimo priėmimo dienos</w:t>
            </w:r>
          </w:p>
        </w:tc>
        <w:tc>
          <w:tcPr>
            <w:tcW w:w="2431" w:type="dxa"/>
            <w:hideMark/>
          </w:tcPr>
          <w:p w14:paraId="6EAEA100" w14:textId="77777777" w:rsidR="009B4090" w:rsidRPr="00703BBF" w:rsidRDefault="009B4090" w:rsidP="003C138F">
            <w:pPr>
              <w:ind w:firstLine="34"/>
              <w:rPr>
                <w:sz w:val="24"/>
                <w:szCs w:val="24"/>
              </w:rPr>
            </w:pPr>
          </w:p>
        </w:tc>
      </w:tr>
      <w:tr w:rsidR="009B4090" w:rsidRPr="00703BBF" w14:paraId="10DD85A1" w14:textId="77777777" w:rsidTr="006B3908">
        <w:trPr>
          <w:trHeight w:val="20"/>
        </w:trPr>
        <w:tc>
          <w:tcPr>
            <w:tcW w:w="600" w:type="dxa"/>
          </w:tcPr>
          <w:p w14:paraId="78FFD3F0" w14:textId="36927D49" w:rsidR="009B4090" w:rsidRPr="00703BBF" w:rsidRDefault="009B4090" w:rsidP="003C138F">
            <w:pPr>
              <w:ind w:firstLine="0"/>
              <w:rPr>
                <w:bCs/>
                <w:sz w:val="24"/>
                <w:szCs w:val="24"/>
              </w:rPr>
            </w:pPr>
            <w:r w:rsidRPr="00703BBF">
              <w:rPr>
                <w:bCs/>
                <w:sz w:val="24"/>
                <w:szCs w:val="24"/>
              </w:rPr>
              <w:t>1</w:t>
            </w:r>
            <w:r w:rsidR="0090570A" w:rsidRPr="00703BBF">
              <w:rPr>
                <w:bCs/>
                <w:sz w:val="24"/>
                <w:szCs w:val="24"/>
              </w:rPr>
              <w:t>0</w:t>
            </w:r>
            <w:r w:rsidR="00DC230B" w:rsidRPr="00703BBF">
              <w:rPr>
                <w:bCs/>
                <w:sz w:val="24"/>
                <w:szCs w:val="24"/>
              </w:rPr>
              <w:t>.</w:t>
            </w:r>
          </w:p>
        </w:tc>
        <w:tc>
          <w:tcPr>
            <w:tcW w:w="3227" w:type="dxa"/>
            <w:hideMark/>
          </w:tcPr>
          <w:p w14:paraId="09729B52" w14:textId="2D7B14D7" w:rsidR="009B4090" w:rsidRPr="00703BBF" w:rsidRDefault="0090570A" w:rsidP="003C138F">
            <w:pPr>
              <w:ind w:firstLine="0"/>
              <w:rPr>
                <w:color w:val="000000"/>
                <w:sz w:val="24"/>
                <w:szCs w:val="24"/>
                <w:shd w:val="clear" w:color="auto" w:fill="FFFFFF"/>
              </w:rPr>
            </w:pPr>
            <w:r w:rsidRPr="00703BBF">
              <w:rPr>
                <w:color w:val="000000"/>
                <w:sz w:val="24"/>
                <w:szCs w:val="24"/>
                <w:shd w:val="clear" w:color="auto" w:fill="FFFFFF"/>
              </w:rPr>
              <w:t>Dalyvis</w:t>
            </w:r>
            <w:r w:rsidR="009B4090" w:rsidRPr="00703BBF">
              <w:rPr>
                <w:color w:val="000000"/>
                <w:sz w:val="24"/>
                <w:szCs w:val="24"/>
                <w:shd w:val="clear" w:color="auto" w:fill="FFFFFF"/>
              </w:rPr>
              <w:t xml:space="preserve"> turi teisę pateikti pretenziją </w:t>
            </w:r>
            <w:r w:rsidR="00B315BC" w:rsidRPr="00703BBF">
              <w:rPr>
                <w:rFonts w:eastAsia="Arial"/>
                <w:sz w:val="24"/>
                <w:szCs w:val="24"/>
              </w:rPr>
              <w:t xml:space="preserve">perkančiajai organizacijai </w:t>
            </w:r>
            <w:r w:rsidR="009B4090" w:rsidRPr="00703BBF">
              <w:rPr>
                <w:sz w:val="24"/>
                <w:szCs w:val="24"/>
                <w:shd w:val="clear" w:color="auto" w:fill="FFFFFF"/>
              </w:rPr>
              <w:t xml:space="preserve">pateikti prašymą ar </w:t>
            </w:r>
            <w:r w:rsidR="009B4090" w:rsidRPr="00703BBF">
              <w:rPr>
                <w:color w:val="000000"/>
                <w:sz w:val="24"/>
                <w:szCs w:val="24"/>
                <w:shd w:val="clear" w:color="auto" w:fill="FFFFFF"/>
              </w:rPr>
              <w:t xml:space="preserve">pareikšti ieškinį teismui </w:t>
            </w:r>
            <w:r w:rsidR="009B4090" w:rsidRPr="00703BBF">
              <w:rPr>
                <w:sz w:val="24"/>
                <w:szCs w:val="24"/>
              </w:rPr>
              <w:t>ne vėliau kaip per</w:t>
            </w:r>
          </w:p>
        </w:tc>
        <w:tc>
          <w:tcPr>
            <w:tcW w:w="4111" w:type="dxa"/>
            <w:hideMark/>
          </w:tcPr>
          <w:p w14:paraId="49F7FC9D" w14:textId="62157DC6" w:rsidR="009B4090" w:rsidRPr="00703BBF" w:rsidRDefault="009B4090" w:rsidP="003C138F">
            <w:pPr>
              <w:ind w:firstLine="34"/>
              <w:rPr>
                <w:sz w:val="24"/>
                <w:szCs w:val="24"/>
              </w:rPr>
            </w:pPr>
            <w:r w:rsidRPr="00703BBF">
              <w:rPr>
                <w:sz w:val="24"/>
                <w:szCs w:val="24"/>
              </w:rPr>
              <w:t>5 (</w:t>
            </w:r>
            <w:r w:rsidR="00AB4E5F" w:rsidRPr="00703BBF">
              <w:rPr>
                <w:sz w:val="24"/>
                <w:szCs w:val="24"/>
              </w:rPr>
              <w:t>penki</w:t>
            </w:r>
            <w:r w:rsidR="001F1A18" w:rsidRPr="00703BBF">
              <w:rPr>
                <w:sz w:val="24"/>
                <w:szCs w:val="24"/>
              </w:rPr>
              <w:t>a</w:t>
            </w:r>
            <w:r w:rsidR="00AB4E5F" w:rsidRPr="00703BBF">
              <w:rPr>
                <w:sz w:val="24"/>
                <w:szCs w:val="24"/>
              </w:rPr>
              <w:t>s</w:t>
            </w:r>
            <w:r w:rsidRPr="00703BBF">
              <w:rPr>
                <w:sz w:val="24"/>
                <w:szCs w:val="24"/>
              </w:rPr>
              <w:t xml:space="preserve">) </w:t>
            </w:r>
            <w:r w:rsidR="001F1A18" w:rsidRPr="00703BBF">
              <w:rPr>
                <w:sz w:val="24"/>
                <w:szCs w:val="24"/>
              </w:rPr>
              <w:t xml:space="preserve">darbo </w:t>
            </w:r>
            <w:r w:rsidRPr="00703BBF">
              <w:rPr>
                <w:sz w:val="24"/>
                <w:szCs w:val="24"/>
              </w:rPr>
              <w:t>dien</w:t>
            </w:r>
            <w:r w:rsidR="00382455" w:rsidRPr="00703BBF">
              <w:rPr>
                <w:sz w:val="24"/>
                <w:szCs w:val="24"/>
              </w:rPr>
              <w:t>as</w:t>
            </w:r>
          </w:p>
          <w:p w14:paraId="49A2FF28" w14:textId="77777777" w:rsidR="009B4090" w:rsidRPr="00703BBF" w:rsidRDefault="009B4090" w:rsidP="003C138F">
            <w:pPr>
              <w:ind w:firstLine="34"/>
              <w:rPr>
                <w:sz w:val="24"/>
                <w:szCs w:val="24"/>
              </w:rPr>
            </w:pPr>
          </w:p>
          <w:p w14:paraId="0D237F7F" w14:textId="65DB454F" w:rsidR="009B4090" w:rsidRPr="00703BBF" w:rsidRDefault="009B4090" w:rsidP="003C138F">
            <w:pPr>
              <w:ind w:firstLine="34"/>
              <w:rPr>
                <w:sz w:val="24"/>
                <w:szCs w:val="24"/>
              </w:rPr>
            </w:pPr>
            <w:r w:rsidRPr="00703BBF">
              <w:rPr>
                <w:sz w:val="24"/>
                <w:szCs w:val="24"/>
              </w:rPr>
              <w:t xml:space="preserve">nuo </w:t>
            </w:r>
            <w:r w:rsidR="00B315BC" w:rsidRPr="00703BBF">
              <w:rPr>
                <w:rFonts w:eastAsia="Arial"/>
                <w:sz w:val="24"/>
                <w:szCs w:val="24"/>
              </w:rPr>
              <w:t xml:space="preserve">perkančiosios organizacijos </w:t>
            </w:r>
            <w:r w:rsidRPr="00703BBF">
              <w:rPr>
                <w:sz w:val="24"/>
                <w:szCs w:val="24"/>
              </w:rPr>
              <w:t xml:space="preserve">pranešimo raštu apie jos priimtą sprendimą išsiuntimo tiekėjams dienos arba nuo paskelbimo apie </w:t>
            </w:r>
            <w:r w:rsidR="6FD78633" w:rsidRPr="00703BBF">
              <w:rPr>
                <w:rFonts w:eastAsia="Arial"/>
                <w:sz w:val="24"/>
                <w:szCs w:val="24"/>
              </w:rPr>
              <w:t xml:space="preserve"> </w:t>
            </w:r>
            <w:r w:rsidR="00B315BC" w:rsidRPr="00703BBF">
              <w:rPr>
                <w:rFonts w:eastAsia="Arial"/>
                <w:sz w:val="24"/>
                <w:szCs w:val="24"/>
              </w:rPr>
              <w:t xml:space="preserve">perkančiosios organizacijos </w:t>
            </w:r>
            <w:r w:rsidRPr="00703BBF">
              <w:rPr>
                <w:sz w:val="24"/>
                <w:szCs w:val="24"/>
              </w:rPr>
              <w:t xml:space="preserve">priimtus sprendimus dienos, jei VPĮ nenumato reikalavimo raštu informuoti tiekėjus apie </w:t>
            </w:r>
            <w:r w:rsidR="4283AFE5" w:rsidRPr="00703BBF">
              <w:rPr>
                <w:rFonts w:eastAsia="Arial"/>
                <w:sz w:val="24"/>
                <w:szCs w:val="24"/>
              </w:rPr>
              <w:t xml:space="preserve"> </w:t>
            </w:r>
            <w:r w:rsidR="00B315BC" w:rsidRPr="00703BBF">
              <w:rPr>
                <w:rFonts w:eastAsia="Arial"/>
                <w:sz w:val="24"/>
                <w:szCs w:val="24"/>
              </w:rPr>
              <w:t>perkančiosios or</w:t>
            </w:r>
            <w:r w:rsidR="006178F4" w:rsidRPr="00703BBF">
              <w:rPr>
                <w:rFonts w:eastAsia="Arial"/>
                <w:sz w:val="24"/>
                <w:szCs w:val="24"/>
              </w:rPr>
              <w:t xml:space="preserve">ganizacijos </w:t>
            </w:r>
            <w:r w:rsidRPr="00703BBF">
              <w:rPr>
                <w:sz w:val="24"/>
                <w:szCs w:val="24"/>
              </w:rPr>
              <w:t>priimtus sprendimus;</w:t>
            </w:r>
          </w:p>
          <w:p w14:paraId="55916AA6" w14:textId="77777777" w:rsidR="00EB1C0F" w:rsidRPr="00703BBF" w:rsidRDefault="00EB1C0F" w:rsidP="003C138F">
            <w:pPr>
              <w:ind w:firstLine="34"/>
              <w:rPr>
                <w:sz w:val="24"/>
                <w:szCs w:val="24"/>
              </w:rPr>
            </w:pPr>
          </w:p>
          <w:p w14:paraId="70C74D73" w14:textId="5338AEA1" w:rsidR="009B4090" w:rsidRPr="00703BBF" w:rsidRDefault="009B4090" w:rsidP="006B3908">
            <w:pPr>
              <w:ind w:firstLine="34"/>
              <w:rPr>
                <w:sz w:val="24"/>
                <w:szCs w:val="24"/>
              </w:rPr>
            </w:pPr>
            <w:r w:rsidRPr="00703BBF">
              <w:rPr>
                <w:sz w:val="24"/>
                <w:szCs w:val="24"/>
              </w:rPr>
              <w:t xml:space="preserve">15 (penkiolika) dienų nuo pranešimo išsiuntimo tiekėjams dienos, jeigu šis pranešimas nebuvo siunčiamas elektroninėmis priemonėmis. </w:t>
            </w:r>
          </w:p>
        </w:tc>
        <w:tc>
          <w:tcPr>
            <w:tcW w:w="2431" w:type="dxa"/>
            <w:hideMark/>
          </w:tcPr>
          <w:p w14:paraId="28F3179C" w14:textId="77777777" w:rsidR="009B4090" w:rsidRPr="00703BBF" w:rsidRDefault="009B4090" w:rsidP="003C138F">
            <w:pPr>
              <w:ind w:firstLine="34"/>
              <w:rPr>
                <w:bCs/>
                <w:color w:val="7030A0"/>
                <w:sz w:val="24"/>
                <w:szCs w:val="24"/>
              </w:rPr>
            </w:pPr>
          </w:p>
        </w:tc>
      </w:tr>
      <w:tr w:rsidR="009B4090" w:rsidRPr="00703BBF" w14:paraId="21A62B32" w14:textId="77777777" w:rsidTr="006B3908">
        <w:trPr>
          <w:trHeight w:val="20"/>
        </w:trPr>
        <w:tc>
          <w:tcPr>
            <w:tcW w:w="600" w:type="dxa"/>
          </w:tcPr>
          <w:p w14:paraId="1D5C2FAE" w14:textId="7B232924" w:rsidR="009B4090" w:rsidRPr="00703BBF" w:rsidRDefault="009B4090" w:rsidP="003C138F">
            <w:pPr>
              <w:ind w:firstLine="0"/>
              <w:rPr>
                <w:sz w:val="24"/>
                <w:szCs w:val="24"/>
              </w:rPr>
            </w:pPr>
            <w:r w:rsidRPr="00703BBF">
              <w:rPr>
                <w:sz w:val="24"/>
                <w:szCs w:val="24"/>
              </w:rPr>
              <w:t>1</w:t>
            </w:r>
            <w:r w:rsidR="0012726D" w:rsidRPr="00703BBF">
              <w:rPr>
                <w:sz w:val="24"/>
                <w:szCs w:val="24"/>
              </w:rPr>
              <w:t>1</w:t>
            </w:r>
            <w:r w:rsidR="00DC230B" w:rsidRPr="00703BBF">
              <w:rPr>
                <w:sz w:val="24"/>
                <w:szCs w:val="24"/>
              </w:rPr>
              <w:t>.</w:t>
            </w:r>
          </w:p>
        </w:tc>
        <w:tc>
          <w:tcPr>
            <w:tcW w:w="3227" w:type="dxa"/>
            <w:hideMark/>
          </w:tcPr>
          <w:p w14:paraId="749DF6E8" w14:textId="172D84B1" w:rsidR="009B4090" w:rsidRPr="00703BBF" w:rsidRDefault="26E058E0" w:rsidP="003C138F">
            <w:pPr>
              <w:ind w:firstLine="0"/>
              <w:rPr>
                <w:sz w:val="24"/>
                <w:szCs w:val="24"/>
              </w:rPr>
            </w:pPr>
            <w:r w:rsidRPr="00703BBF">
              <w:rPr>
                <w:rFonts w:eastAsia="Arial"/>
                <w:color w:val="0078D4"/>
                <w:sz w:val="24"/>
                <w:szCs w:val="24"/>
              </w:rPr>
              <w:t xml:space="preserve"> </w:t>
            </w:r>
            <w:r w:rsidR="006178F4" w:rsidRPr="00703BBF">
              <w:rPr>
                <w:rFonts w:eastAsia="Arial"/>
                <w:sz w:val="24"/>
                <w:szCs w:val="24"/>
              </w:rPr>
              <w:t xml:space="preserve">Perkančioji organizacija </w:t>
            </w:r>
            <w:r w:rsidR="009B4090" w:rsidRPr="00703BBF">
              <w:rPr>
                <w:sz w:val="24"/>
                <w:szCs w:val="24"/>
              </w:rPr>
              <w:t xml:space="preserve">privalo išnagrinėti </w:t>
            </w:r>
            <w:r w:rsidR="006178F4" w:rsidRPr="00703BBF">
              <w:rPr>
                <w:sz w:val="24"/>
                <w:szCs w:val="24"/>
              </w:rPr>
              <w:t>d</w:t>
            </w:r>
            <w:r w:rsidR="0090570A" w:rsidRPr="00703BBF">
              <w:rPr>
                <w:sz w:val="24"/>
                <w:szCs w:val="24"/>
              </w:rPr>
              <w:t>alyvio</w:t>
            </w:r>
            <w:r w:rsidR="009B4090" w:rsidRPr="00703BBF">
              <w:rPr>
                <w:sz w:val="24"/>
                <w:szCs w:val="24"/>
              </w:rPr>
              <w:t xml:space="preserve"> pretenziją</w:t>
            </w:r>
            <w:r w:rsidR="0090570A" w:rsidRPr="00703BBF">
              <w:rPr>
                <w:sz w:val="24"/>
                <w:szCs w:val="24"/>
              </w:rPr>
              <w:t>,</w:t>
            </w:r>
            <w:r w:rsidR="009B4090" w:rsidRPr="00703BBF">
              <w:rPr>
                <w:sz w:val="24"/>
                <w:szCs w:val="24"/>
              </w:rPr>
              <w:t xml:space="preserve"> priimti motyvuotą sprendimą ir apie jį, taip pat apie anksčiau praneštų pirkimo procedūros terminų pasikeitimą raštu pranešti pretenziją pateikusiam </w:t>
            </w:r>
            <w:r w:rsidR="006178F4" w:rsidRPr="00703BBF">
              <w:rPr>
                <w:sz w:val="24"/>
                <w:szCs w:val="24"/>
              </w:rPr>
              <w:t>d</w:t>
            </w:r>
            <w:r w:rsidR="0090570A" w:rsidRPr="00703BBF">
              <w:rPr>
                <w:sz w:val="24"/>
                <w:szCs w:val="24"/>
              </w:rPr>
              <w:t xml:space="preserve">alyviui </w:t>
            </w:r>
            <w:r w:rsidR="009B4090" w:rsidRPr="00703BBF">
              <w:rPr>
                <w:sz w:val="24"/>
                <w:szCs w:val="24"/>
              </w:rPr>
              <w:t>ir suinteresuotiems</w:t>
            </w:r>
            <w:r w:rsidR="0012726D" w:rsidRPr="00703BBF">
              <w:rPr>
                <w:sz w:val="24"/>
                <w:szCs w:val="24"/>
              </w:rPr>
              <w:t xml:space="preserve"> </w:t>
            </w:r>
            <w:r w:rsidR="006178F4" w:rsidRPr="00703BBF">
              <w:rPr>
                <w:sz w:val="24"/>
                <w:szCs w:val="24"/>
              </w:rPr>
              <w:t>d</w:t>
            </w:r>
            <w:r w:rsidR="009B4090" w:rsidRPr="00703BBF">
              <w:rPr>
                <w:sz w:val="24"/>
                <w:szCs w:val="24"/>
              </w:rPr>
              <w:t>alyviams ne vėliau kaip per</w:t>
            </w:r>
          </w:p>
        </w:tc>
        <w:tc>
          <w:tcPr>
            <w:tcW w:w="4111" w:type="dxa"/>
            <w:hideMark/>
          </w:tcPr>
          <w:p w14:paraId="6B16142C" w14:textId="77777777" w:rsidR="009B4090" w:rsidRPr="00703BBF" w:rsidRDefault="009B4090" w:rsidP="003C138F">
            <w:pPr>
              <w:ind w:firstLine="34"/>
              <w:rPr>
                <w:sz w:val="24"/>
                <w:szCs w:val="24"/>
              </w:rPr>
            </w:pPr>
            <w:r w:rsidRPr="00703BBF">
              <w:rPr>
                <w:sz w:val="24"/>
                <w:szCs w:val="24"/>
              </w:rPr>
              <w:t>6 (šešias) darbo dienas nuo pretenzijos gavimo dienos</w:t>
            </w:r>
          </w:p>
        </w:tc>
        <w:tc>
          <w:tcPr>
            <w:tcW w:w="2431" w:type="dxa"/>
            <w:hideMark/>
          </w:tcPr>
          <w:p w14:paraId="4910B96B" w14:textId="77777777" w:rsidR="009B4090" w:rsidRPr="00703BBF" w:rsidRDefault="009B4090" w:rsidP="003C138F">
            <w:pPr>
              <w:ind w:firstLine="34"/>
              <w:rPr>
                <w:sz w:val="24"/>
                <w:szCs w:val="24"/>
              </w:rPr>
            </w:pPr>
          </w:p>
        </w:tc>
      </w:tr>
      <w:tr w:rsidR="009B4090" w:rsidRPr="00703BBF" w14:paraId="475FEE10" w14:textId="77777777" w:rsidTr="006B3908">
        <w:trPr>
          <w:trHeight w:val="20"/>
        </w:trPr>
        <w:tc>
          <w:tcPr>
            <w:tcW w:w="600" w:type="dxa"/>
          </w:tcPr>
          <w:p w14:paraId="7ED3D129" w14:textId="586E9721" w:rsidR="009B4090" w:rsidRPr="00703BBF" w:rsidRDefault="009B4090" w:rsidP="003C138F">
            <w:pPr>
              <w:ind w:firstLine="0"/>
              <w:rPr>
                <w:bCs/>
                <w:sz w:val="24"/>
                <w:szCs w:val="24"/>
              </w:rPr>
            </w:pPr>
            <w:r w:rsidRPr="00703BBF">
              <w:rPr>
                <w:bCs/>
                <w:sz w:val="24"/>
                <w:szCs w:val="24"/>
              </w:rPr>
              <w:t>1</w:t>
            </w:r>
            <w:r w:rsidR="0012726D" w:rsidRPr="00703BBF">
              <w:rPr>
                <w:bCs/>
                <w:sz w:val="24"/>
                <w:szCs w:val="24"/>
              </w:rPr>
              <w:t>2</w:t>
            </w:r>
            <w:r w:rsidR="00DC230B" w:rsidRPr="00703BBF">
              <w:rPr>
                <w:bCs/>
                <w:sz w:val="24"/>
                <w:szCs w:val="24"/>
              </w:rPr>
              <w:t>.</w:t>
            </w:r>
          </w:p>
        </w:tc>
        <w:tc>
          <w:tcPr>
            <w:tcW w:w="3227" w:type="dxa"/>
            <w:hideMark/>
          </w:tcPr>
          <w:p w14:paraId="1F0C1459" w14:textId="3D2C269F" w:rsidR="009B4090" w:rsidRPr="00703BBF" w:rsidRDefault="009B4090" w:rsidP="003C138F">
            <w:pPr>
              <w:ind w:firstLine="0"/>
              <w:rPr>
                <w:sz w:val="24"/>
                <w:szCs w:val="24"/>
              </w:rPr>
            </w:pPr>
            <w:r w:rsidRPr="00703BBF">
              <w:rPr>
                <w:sz w:val="24"/>
                <w:szCs w:val="24"/>
              </w:rPr>
              <w:t xml:space="preserve">Jeigu </w:t>
            </w:r>
            <w:r w:rsidR="268D360D" w:rsidRPr="00703BBF">
              <w:rPr>
                <w:rFonts w:eastAsia="Arial"/>
                <w:sz w:val="24"/>
                <w:szCs w:val="24"/>
              </w:rPr>
              <w:t xml:space="preserve"> </w:t>
            </w:r>
            <w:r w:rsidR="006178F4" w:rsidRPr="00703BBF">
              <w:rPr>
                <w:rFonts w:eastAsia="Arial"/>
                <w:sz w:val="24"/>
                <w:szCs w:val="24"/>
              </w:rPr>
              <w:t xml:space="preserve">perkančioji organizacija </w:t>
            </w:r>
            <w:r w:rsidRPr="00703BBF">
              <w:rPr>
                <w:sz w:val="24"/>
                <w:szCs w:val="24"/>
              </w:rPr>
              <w:t xml:space="preserve">per nustatytą terminą neišnagrinėja jai pateiktos pretenzijos, </w:t>
            </w:r>
            <w:r w:rsidR="006178F4" w:rsidRPr="00703BBF">
              <w:rPr>
                <w:sz w:val="24"/>
                <w:szCs w:val="24"/>
              </w:rPr>
              <w:t>d</w:t>
            </w:r>
            <w:r w:rsidR="0012726D" w:rsidRPr="00703BBF">
              <w:rPr>
                <w:sz w:val="24"/>
                <w:szCs w:val="24"/>
              </w:rPr>
              <w:t>alyvis</w:t>
            </w:r>
            <w:r w:rsidRPr="00703BBF">
              <w:rPr>
                <w:sz w:val="24"/>
                <w:szCs w:val="24"/>
              </w:rPr>
              <w:t xml:space="preserve"> turi teisę pateikti prašymą ar pareikšti ieškinį teismui per (išskyrus ieškinį dėl sutarties pripažinimo negaliojančia) </w:t>
            </w:r>
          </w:p>
        </w:tc>
        <w:tc>
          <w:tcPr>
            <w:tcW w:w="4111" w:type="dxa"/>
            <w:hideMark/>
          </w:tcPr>
          <w:p w14:paraId="2D7556F3" w14:textId="27FED34C" w:rsidR="009B4090" w:rsidRPr="00703BBF" w:rsidRDefault="009B4090" w:rsidP="003C138F">
            <w:pPr>
              <w:ind w:firstLine="34"/>
              <w:rPr>
                <w:sz w:val="24"/>
                <w:szCs w:val="24"/>
                <w:highlight w:val="yellow"/>
              </w:rPr>
            </w:pPr>
            <w:r w:rsidRPr="00703BBF">
              <w:rPr>
                <w:sz w:val="24"/>
                <w:szCs w:val="24"/>
              </w:rPr>
              <w:t xml:space="preserve">per 15 (penkiolika) dienų nuo dienos, kurią </w:t>
            </w:r>
            <w:r w:rsidR="006178F4" w:rsidRPr="00703BBF">
              <w:rPr>
                <w:rFonts w:eastAsia="Arial"/>
                <w:sz w:val="24"/>
                <w:szCs w:val="24"/>
              </w:rPr>
              <w:t xml:space="preserve">perkančioji organizacija </w:t>
            </w:r>
            <w:r w:rsidRPr="00703BBF">
              <w:rPr>
                <w:sz w:val="24"/>
                <w:szCs w:val="24"/>
              </w:rPr>
              <w:t xml:space="preserve">turėjo raštu pranešti apie priimtą sprendimą </w:t>
            </w:r>
          </w:p>
        </w:tc>
        <w:tc>
          <w:tcPr>
            <w:tcW w:w="2431" w:type="dxa"/>
            <w:hideMark/>
          </w:tcPr>
          <w:p w14:paraId="09958019" w14:textId="77777777" w:rsidR="009B4090" w:rsidRPr="00703BBF" w:rsidRDefault="009B4090" w:rsidP="003C138F">
            <w:pPr>
              <w:ind w:firstLine="34"/>
              <w:rPr>
                <w:sz w:val="24"/>
                <w:szCs w:val="24"/>
              </w:rPr>
            </w:pPr>
          </w:p>
        </w:tc>
      </w:tr>
      <w:bookmarkEnd w:id="9"/>
    </w:tbl>
    <w:p w14:paraId="367E8661" w14:textId="77777777" w:rsidR="009B4090" w:rsidRPr="00703BBF" w:rsidRDefault="009B4090" w:rsidP="003C138F">
      <w:pPr>
        <w:spacing w:line="240" w:lineRule="auto"/>
        <w:rPr>
          <w:rFonts w:ascii="Times New Roman" w:hAnsi="Times New Roman" w:cs="Times New Roman"/>
          <w:sz w:val="24"/>
          <w:szCs w:val="24"/>
        </w:rPr>
      </w:pPr>
    </w:p>
    <w:sectPr w:rsidR="009B4090" w:rsidRPr="00703BBF"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6C31" w14:textId="77777777" w:rsidR="007B26BF" w:rsidRDefault="007B26BF" w:rsidP="00D05666">
      <w:r>
        <w:separator/>
      </w:r>
    </w:p>
  </w:endnote>
  <w:endnote w:type="continuationSeparator" w:id="0">
    <w:p w14:paraId="2776890F" w14:textId="77777777" w:rsidR="007B26BF" w:rsidRDefault="007B26BF" w:rsidP="00D05666">
      <w:r>
        <w:continuationSeparator/>
      </w:r>
    </w:p>
  </w:endnote>
  <w:endnote w:type="continuationNotice" w:id="1">
    <w:p w14:paraId="60E2CCB0" w14:textId="77777777" w:rsidR="007B26BF" w:rsidRDefault="007B26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mbria"/>
    <w:panose1 w:val="00000000000000000000"/>
    <w:charset w:val="00"/>
    <w:family w:val="auto"/>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4A96" w14:textId="77777777" w:rsidR="007B26BF" w:rsidRDefault="007B26BF" w:rsidP="00D05666">
      <w:r>
        <w:separator/>
      </w:r>
    </w:p>
  </w:footnote>
  <w:footnote w:type="continuationSeparator" w:id="0">
    <w:p w14:paraId="5F3290F6" w14:textId="77777777" w:rsidR="007B26BF" w:rsidRDefault="007B26BF" w:rsidP="00D05666">
      <w:r>
        <w:continuationSeparator/>
      </w:r>
    </w:p>
  </w:footnote>
  <w:footnote w:type="continuationNotice" w:id="1">
    <w:p w14:paraId="64FFF7FF" w14:textId="77777777" w:rsidR="007B26BF" w:rsidRDefault="007B26BF">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sidRPr="00D0499F">
        <w:rPr>
          <w:rStyle w:val="Puslapioinaosnuoroda"/>
        </w:rPr>
        <w:footnoteRef/>
      </w:r>
      <w:r w:rsidRPr="00D0499F">
        <w:t xml:space="preserve"> </w:t>
      </w:r>
      <w:r w:rsidRPr="00D0499F">
        <w:rPr>
          <w:rFonts w:cstheme="minorHAnsi"/>
          <w:sz w:val="21"/>
          <w:szCs w:val="21"/>
        </w:rPr>
        <w:t xml:space="preserve">Perkančioji organizacija, nustačiusi kvalifikacijos reikalavimus, turi pateikti informaciją kaip numatyta  </w:t>
      </w:r>
      <w:r w:rsidRPr="00D0499F">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8258D1"/>
    <w:multiLevelType w:val="hybridMultilevel"/>
    <w:tmpl w:val="1E4A5648"/>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2"/>
  </w:num>
  <w:num w:numId="7" w16cid:durableId="817724215">
    <w:abstractNumId w:val="6"/>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7"/>
  </w:num>
  <w:num w:numId="13" w16cid:durableId="117172133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72"/>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CA7"/>
    <w:rsid w:val="00047F6B"/>
    <w:rsid w:val="00047F87"/>
    <w:rsid w:val="00050C31"/>
    <w:rsid w:val="0005148B"/>
    <w:rsid w:val="00051E9D"/>
    <w:rsid w:val="00052365"/>
    <w:rsid w:val="0005295E"/>
    <w:rsid w:val="00053704"/>
    <w:rsid w:val="000543B5"/>
    <w:rsid w:val="000546BD"/>
    <w:rsid w:val="00054712"/>
    <w:rsid w:val="00055235"/>
    <w:rsid w:val="000561CC"/>
    <w:rsid w:val="0005644F"/>
    <w:rsid w:val="000571AD"/>
    <w:rsid w:val="00057346"/>
    <w:rsid w:val="000578C9"/>
    <w:rsid w:val="00057EB4"/>
    <w:rsid w:val="000601F5"/>
    <w:rsid w:val="0006040C"/>
    <w:rsid w:val="000605C5"/>
    <w:rsid w:val="000608EF"/>
    <w:rsid w:val="00060B51"/>
    <w:rsid w:val="00061466"/>
    <w:rsid w:val="00061E86"/>
    <w:rsid w:val="000633CF"/>
    <w:rsid w:val="00063554"/>
    <w:rsid w:val="00063DE1"/>
    <w:rsid w:val="00064868"/>
    <w:rsid w:val="00064BC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7"/>
    <w:rsid w:val="0008241E"/>
    <w:rsid w:val="00082EA1"/>
    <w:rsid w:val="00082F6A"/>
    <w:rsid w:val="0008378B"/>
    <w:rsid w:val="00084742"/>
    <w:rsid w:val="00085478"/>
    <w:rsid w:val="000855FF"/>
    <w:rsid w:val="00085609"/>
    <w:rsid w:val="000859C8"/>
    <w:rsid w:val="00085DC5"/>
    <w:rsid w:val="0008617B"/>
    <w:rsid w:val="00086A87"/>
    <w:rsid w:val="00086D57"/>
    <w:rsid w:val="0008755A"/>
    <w:rsid w:val="00087EFE"/>
    <w:rsid w:val="000903D5"/>
    <w:rsid w:val="000904B3"/>
    <w:rsid w:val="000917F2"/>
    <w:rsid w:val="00091F01"/>
    <w:rsid w:val="00092401"/>
    <w:rsid w:val="000928E1"/>
    <w:rsid w:val="000930F0"/>
    <w:rsid w:val="000945B2"/>
    <w:rsid w:val="00095328"/>
    <w:rsid w:val="00095834"/>
    <w:rsid w:val="000959FC"/>
    <w:rsid w:val="0009724E"/>
    <w:rsid w:val="00097B80"/>
    <w:rsid w:val="000A0D6A"/>
    <w:rsid w:val="000A0DFE"/>
    <w:rsid w:val="000A0F5D"/>
    <w:rsid w:val="000A1B88"/>
    <w:rsid w:val="000A1E34"/>
    <w:rsid w:val="000A2CBA"/>
    <w:rsid w:val="000A3108"/>
    <w:rsid w:val="000A3A5E"/>
    <w:rsid w:val="000A3D44"/>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6D5B"/>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D6D"/>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7C2"/>
    <w:rsid w:val="00134825"/>
    <w:rsid w:val="001351A4"/>
    <w:rsid w:val="00135EEE"/>
    <w:rsid w:val="001365CA"/>
    <w:rsid w:val="0013703C"/>
    <w:rsid w:val="001404CC"/>
    <w:rsid w:val="00140D50"/>
    <w:rsid w:val="00141173"/>
    <w:rsid w:val="00142352"/>
    <w:rsid w:val="001424F3"/>
    <w:rsid w:val="001424F8"/>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0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30"/>
    <w:rsid w:val="00193AE0"/>
    <w:rsid w:val="00193D61"/>
    <w:rsid w:val="00194439"/>
    <w:rsid w:val="00194544"/>
    <w:rsid w:val="00194723"/>
    <w:rsid w:val="00194983"/>
    <w:rsid w:val="001954F1"/>
    <w:rsid w:val="0019597B"/>
    <w:rsid w:val="00195BD8"/>
    <w:rsid w:val="00195C8A"/>
    <w:rsid w:val="0019623B"/>
    <w:rsid w:val="0019727D"/>
    <w:rsid w:val="00197287"/>
    <w:rsid w:val="0019749C"/>
    <w:rsid w:val="00197943"/>
    <w:rsid w:val="00197EF6"/>
    <w:rsid w:val="001A0DF2"/>
    <w:rsid w:val="001A1062"/>
    <w:rsid w:val="001A1301"/>
    <w:rsid w:val="001A1878"/>
    <w:rsid w:val="001A18C1"/>
    <w:rsid w:val="001A1A08"/>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0E1"/>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8A3"/>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4C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F80"/>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9A9"/>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60E"/>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214"/>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270"/>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11"/>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DC"/>
    <w:rsid w:val="003049FC"/>
    <w:rsid w:val="00304E45"/>
    <w:rsid w:val="00305876"/>
    <w:rsid w:val="00306D9F"/>
    <w:rsid w:val="00306F87"/>
    <w:rsid w:val="003074D1"/>
    <w:rsid w:val="0031000F"/>
    <w:rsid w:val="003101E1"/>
    <w:rsid w:val="00310DEF"/>
    <w:rsid w:val="0031109D"/>
    <w:rsid w:val="003116E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5BC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ED0"/>
    <w:rsid w:val="003671C3"/>
    <w:rsid w:val="00367D97"/>
    <w:rsid w:val="00370489"/>
    <w:rsid w:val="00371433"/>
    <w:rsid w:val="003716F1"/>
    <w:rsid w:val="00372672"/>
    <w:rsid w:val="00372CDB"/>
    <w:rsid w:val="003741B0"/>
    <w:rsid w:val="00374650"/>
    <w:rsid w:val="00374A04"/>
    <w:rsid w:val="00374F82"/>
    <w:rsid w:val="00375417"/>
    <w:rsid w:val="003754D9"/>
    <w:rsid w:val="00375BD1"/>
    <w:rsid w:val="00375C31"/>
    <w:rsid w:val="0037640F"/>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6F7"/>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DFA"/>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20D"/>
    <w:rsid w:val="003B7634"/>
    <w:rsid w:val="003B7E50"/>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88"/>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6E3F"/>
    <w:rsid w:val="00427174"/>
    <w:rsid w:val="00427210"/>
    <w:rsid w:val="004309C8"/>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4EA3"/>
    <w:rsid w:val="0044540D"/>
    <w:rsid w:val="00446913"/>
    <w:rsid w:val="00446C3F"/>
    <w:rsid w:val="00447B36"/>
    <w:rsid w:val="00447D54"/>
    <w:rsid w:val="00450767"/>
    <w:rsid w:val="00450E09"/>
    <w:rsid w:val="0045100E"/>
    <w:rsid w:val="004511A8"/>
    <w:rsid w:val="004512A8"/>
    <w:rsid w:val="00451E77"/>
    <w:rsid w:val="004525F0"/>
    <w:rsid w:val="0045276F"/>
    <w:rsid w:val="00452C1D"/>
    <w:rsid w:val="00453770"/>
    <w:rsid w:val="00455810"/>
    <w:rsid w:val="00455AA9"/>
    <w:rsid w:val="00455F06"/>
    <w:rsid w:val="00456FC0"/>
    <w:rsid w:val="004575AA"/>
    <w:rsid w:val="0045773D"/>
    <w:rsid w:val="00457897"/>
    <w:rsid w:val="00457C45"/>
    <w:rsid w:val="00457F5A"/>
    <w:rsid w:val="00460650"/>
    <w:rsid w:val="00461904"/>
    <w:rsid w:val="0046198C"/>
    <w:rsid w:val="00461CE4"/>
    <w:rsid w:val="004624F4"/>
    <w:rsid w:val="00462587"/>
    <w:rsid w:val="004635E0"/>
    <w:rsid w:val="00463897"/>
    <w:rsid w:val="004642FA"/>
    <w:rsid w:val="0046472C"/>
    <w:rsid w:val="004647D7"/>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BFA"/>
    <w:rsid w:val="00492862"/>
    <w:rsid w:val="004939D6"/>
    <w:rsid w:val="004940CB"/>
    <w:rsid w:val="00494B5D"/>
    <w:rsid w:val="0049538A"/>
    <w:rsid w:val="00495F71"/>
    <w:rsid w:val="004962BC"/>
    <w:rsid w:val="00496EFB"/>
    <w:rsid w:val="00497DF3"/>
    <w:rsid w:val="004A01F5"/>
    <w:rsid w:val="004A0305"/>
    <w:rsid w:val="004A0401"/>
    <w:rsid w:val="004A0E10"/>
    <w:rsid w:val="004A0FA2"/>
    <w:rsid w:val="004A1343"/>
    <w:rsid w:val="004A13CE"/>
    <w:rsid w:val="004A1BB5"/>
    <w:rsid w:val="004A299F"/>
    <w:rsid w:val="004A2A86"/>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5EE"/>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0A"/>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E3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6CC"/>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A88"/>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BAC"/>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126"/>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F21"/>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81"/>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941"/>
    <w:rsid w:val="00667BD8"/>
    <w:rsid w:val="00670373"/>
    <w:rsid w:val="00670606"/>
    <w:rsid w:val="00671B2B"/>
    <w:rsid w:val="00671D4E"/>
    <w:rsid w:val="00671DB5"/>
    <w:rsid w:val="00671E8F"/>
    <w:rsid w:val="00672323"/>
    <w:rsid w:val="006727BF"/>
    <w:rsid w:val="0067281B"/>
    <w:rsid w:val="00673538"/>
    <w:rsid w:val="006766F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512"/>
    <w:rsid w:val="0069629E"/>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114"/>
    <w:rsid w:val="006B0550"/>
    <w:rsid w:val="006B1131"/>
    <w:rsid w:val="006B1A30"/>
    <w:rsid w:val="006B257C"/>
    <w:rsid w:val="006B3563"/>
    <w:rsid w:val="006B3908"/>
    <w:rsid w:val="006B3FBF"/>
    <w:rsid w:val="006B4107"/>
    <w:rsid w:val="006B4773"/>
    <w:rsid w:val="006B4B0E"/>
    <w:rsid w:val="006B4D7E"/>
    <w:rsid w:val="006B5492"/>
    <w:rsid w:val="006B5692"/>
    <w:rsid w:val="006B56F2"/>
    <w:rsid w:val="006B6342"/>
    <w:rsid w:val="006C0152"/>
    <w:rsid w:val="006C129B"/>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9CA"/>
    <w:rsid w:val="006F6DAA"/>
    <w:rsid w:val="006F7115"/>
    <w:rsid w:val="006F7332"/>
    <w:rsid w:val="006F73A9"/>
    <w:rsid w:val="006F77A5"/>
    <w:rsid w:val="00701959"/>
    <w:rsid w:val="007022FB"/>
    <w:rsid w:val="0070256E"/>
    <w:rsid w:val="00702588"/>
    <w:rsid w:val="00702B7B"/>
    <w:rsid w:val="00702FDC"/>
    <w:rsid w:val="00703132"/>
    <w:rsid w:val="00703382"/>
    <w:rsid w:val="00703430"/>
    <w:rsid w:val="00703486"/>
    <w:rsid w:val="007034D1"/>
    <w:rsid w:val="007037F7"/>
    <w:rsid w:val="00703983"/>
    <w:rsid w:val="00703BBF"/>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F5D"/>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25"/>
    <w:rsid w:val="00753151"/>
    <w:rsid w:val="007538D2"/>
    <w:rsid w:val="00753948"/>
    <w:rsid w:val="00753E00"/>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16D"/>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D96"/>
    <w:rsid w:val="007A0F1C"/>
    <w:rsid w:val="007A130B"/>
    <w:rsid w:val="007A50A9"/>
    <w:rsid w:val="007A5BDA"/>
    <w:rsid w:val="007A6EAB"/>
    <w:rsid w:val="007A769D"/>
    <w:rsid w:val="007A7D55"/>
    <w:rsid w:val="007A7E8A"/>
    <w:rsid w:val="007B12FF"/>
    <w:rsid w:val="007B185F"/>
    <w:rsid w:val="007B26BF"/>
    <w:rsid w:val="007B2A01"/>
    <w:rsid w:val="007B2E75"/>
    <w:rsid w:val="007B39E1"/>
    <w:rsid w:val="007B4DFE"/>
    <w:rsid w:val="007B6219"/>
    <w:rsid w:val="007B6AEC"/>
    <w:rsid w:val="007B7D5E"/>
    <w:rsid w:val="007C0612"/>
    <w:rsid w:val="007C0697"/>
    <w:rsid w:val="007C1FE3"/>
    <w:rsid w:val="007C348D"/>
    <w:rsid w:val="007C3B9B"/>
    <w:rsid w:val="007C427A"/>
    <w:rsid w:val="007C483C"/>
    <w:rsid w:val="007C484E"/>
    <w:rsid w:val="007C4972"/>
    <w:rsid w:val="007C4FA1"/>
    <w:rsid w:val="007C53E8"/>
    <w:rsid w:val="007C5AEA"/>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940"/>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752"/>
    <w:rsid w:val="00831133"/>
    <w:rsid w:val="0083270B"/>
    <w:rsid w:val="00832D10"/>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35"/>
    <w:rsid w:val="00857079"/>
    <w:rsid w:val="008576A8"/>
    <w:rsid w:val="00857DE3"/>
    <w:rsid w:val="008607E1"/>
    <w:rsid w:val="00860F5E"/>
    <w:rsid w:val="00860F76"/>
    <w:rsid w:val="00861205"/>
    <w:rsid w:val="00861930"/>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F60"/>
    <w:rsid w:val="00872143"/>
    <w:rsid w:val="0087218A"/>
    <w:rsid w:val="0087372C"/>
    <w:rsid w:val="008737DE"/>
    <w:rsid w:val="00873879"/>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7FE4"/>
    <w:rsid w:val="008A0157"/>
    <w:rsid w:val="008A1D5F"/>
    <w:rsid w:val="008A216D"/>
    <w:rsid w:val="008A2970"/>
    <w:rsid w:val="008A3657"/>
    <w:rsid w:val="008A37DA"/>
    <w:rsid w:val="008A3A6F"/>
    <w:rsid w:val="008A3C76"/>
    <w:rsid w:val="008A4D4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CEB"/>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4E82"/>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7AC"/>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31F"/>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576"/>
    <w:rsid w:val="00955876"/>
    <w:rsid w:val="00955C87"/>
    <w:rsid w:val="00955CFB"/>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543"/>
    <w:rsid w:val="009816E0"/>
    <w:rsid w:val="009823C1"/>
    <w:rsid w:val="0098337D"/>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30B"/>
    <w:rsid w:val="0099297C"/>
    <w:rsid w:val="0099299E"/>
    <w:rsid w:val="00992E10"/>
    <w:rsid w:val="00992F47"/>
    <w:rsid w:val="00993376"/>
    <w:rsid w:val="00993CDB"/>
    <w:rsid w:val="00993EC5"/>
    <w:rsid w:val="00995FEE"/>
    <w:rsid w:val="00996076"/>
    <w:rsid w:val="00996FBB"/>
    <w:rsid w:val="009971D6"/>
    <w:rsid w:val="009975BF"/>
    <w:rsid w:val="009978CF"/>
    <w:rsid w:val="00997B3A"/>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05D0"/>
    <w:rsid w:val="009E1FFB"/>
    <w:rsid w:val="009E20B7"/>
    <w:rsid w:val="009E2403"/>
    <w:rsid w:val="009E261F"/>
    <w:rsid w:val="009E2820"/>
    <w:rsid w:val="009E3A5C"/>
    <w:rsid w:val="009E3D03"/>
    <w:rsid w:val="009E43D5"/>
    <w:rsid w:val="009E46BC"/>
    <w:rsid w:val="009E4CDE"/>
    <w:rsid w:val="009E7E46"/>
    <w:rsid w:val="009E7FD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891"/>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DCB"/>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920"/>
    <w:rsid w:val="00A8640B"/>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77D"/>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6B5"/>
    <w:rsid w:val="00B30AC8"/>
    <w:rsid w:val="00B30E86"/>
    <w:rsid w:val="00B310B0"/>
    <w:rsid w:val="00B312C4"/>
    <w:rsid w:val="00B315BC"/>
    <w:rsid w:val="00B3226C"/>
    <w:rsid w:val="00B3287D"/>
    <w:rsid w:val="00B33394"/>
    <w:rsid w:val="00B33EAC"/>
    <w:rsid w:val="00B34851"/>
    <w:rsid w:val="00B349C5"/>
    <w:rsid w:val="00B34FE6"/>
    <w:rsid w:val="00B3551C"/>
    <w:rsid w:val="00B359A7"/>
    <w:rsid w:val="00B35B28"/>
    <w:rsid w:val="00B35FC1"/>
    <w:rsid w:val="00B36625"/>
    <w:rsid w:val="00B3691F"/>
    <w:rsid w:val="00B3699E"/>
    <w:rsid w:val="00B37893"/>
    <w:rsid w:val="00B411DB"/>
    <w:rsid w:val="00B413C6"/>
    <w:rsid w:val="00B41CE5"/>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AF5"/>
    <w:rsid w:val="00B62D48"/>
    <w:rsid w:val="00B6316B"/>
    <w:rsid w:val="00B637F1"/>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6FD"/>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295"/>
    <w:rsid w:val="00BE3B73"/>
    <w:rsid w:val="00BE3C0E"/>
    <w:rsid w:val="00BE3EEA"/>
    <w:rsid w:val="00BE43A9"/>
    <w:rsid w:val="00BE4401"/>
    <w:rsid w:val="00BE5267"/>
    <w:rsid w:val="00BE598F"/>
    <w:rsid w:val="00BE7049"/>
    <w:rsid w:val="00BE7123"/>
    <w:rsid w:val="00BE7C72"/>
    <w:rsid w:val="00BE7D6A"/>
    <w:rsid w:val="00BF1959"/>
    <w:rsid w:val="00BF22F5"/>
    <w:rsid w:val="00BF2564"/>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199"/>
    <w:rsid w:val="00C122CF"/>
    <w:rsid w:val="00C1268D"/>
    <w:rsid w:val="00C13065"/>
    <w:rsid w:val="00C13521"/>
    <w:rsid w:val="00C137BA"/>
    <w:rsid w:val="00C13AA7"/>
    <w:rsid w:val="00C13D69"/>
    <w:rsid w:val="00C1441F"/>
    <w:rsid w:val="00C1458E"/>
    <w:rsid w:val="00C147E1"/>
    <w:rsid w:val="00C14D52"/>
    <w:rsid w:val="00C1511A"/>
    <w:rsid w:val="00C158E9"/>
    <w:rsid w:val="00C160A1"/>
    <w:rsid w:val="00C16987"/>
    <w:rsid w:val="00C16D04"/>
    <w:rsid w:val="00C17335"/>
    <w:rsid w:val="00C179C4"/>
    <w:rsid w:val="00C17D3C"/>
    <w:rsid w:val="00C20A77"/>
    <w:rsid w:val="00C20C40"/>
    <w:rsid w:val="00C20E68"/>
    <w:rsid w:val="00C21A30"/>
    <w:rsid w:val="00C23DFD"/>
    <w:rsid w:val="00C25060"/>
    <w:rsid w:val="00C25C2F"/>
    <w:rsid w:val="00C25FC8"/>
    <w:rsid w:val="00C26588"/>
    <w:rsid w:val="00C265EA"/>
    <w:rsid w:val="00C275A1"/>
    <w:rsid w:val="00C3061F"/>
    <w:rsid w:val="00C30BBB"/>
    <w:rsid w:val="00C3107C"/>
    <w:rsid w:val="00C31457"/>
    <w:rsid w:val="00C314B2"/>
    <w:rsid w:val="00C31EC9"/>
    <w:rsid w:val="00C32030"/>
    <w:rsid w:val="00C32101"/>
    <w:rsid w:val="00C327B5"/>
    <w:rsid w:val="00C32E53"/>
    <w:rsid w:val="00C338F5"/>
    <w:rsid w:val="00C347AD"/>
    <w:rsid w:val="00C35066"/>
    <w:rsid w:val="00C357D8"/>
    <w:rsid w:val="00C3734E"/>
    <w:rsid w:val="00C373EA"/>
    <w:rsid w:val="00C37E50"/>
    <w:rsid w:val="00C42315"/>
    <w:rsid w:val="00C42A0E"/>
    <w:rsid w:val="00C44E96"/>
    <w:rsid w:val="00C458E8"/>
    <w:rsid w:val="00C45BA3"/>
    <w:rsid w:val="00C468E9"/>
    <w:rsid w:val="00C476D8"/>
    <w:rsid w:val="00C47CE7"/>
    <w:rsid w:val="00C515B6"/>
    <w:rsid w:val="00C517BE"/>
    <w:rsid w:val="00C51CF2"/>
    <w:rsid w:val="00C52086"/>
    <w:rsid w:val="00C544C8"/>
    <w:rsid w:val="00C54B23"/>
    <w:rsid w:val="00C54E72"/>
    <w:rsid w:val="00C55829"/>
    <w:rsid w:val="00C56765"/>
    <w:rsid w:val="00C56AE2"/>
    <w:rsid w:val="00C56F8C"/>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5ED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D9"/>
    <w:rsid w:val="00C73A92"/>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56"/>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07C"/>
    <w:rsid w:val="00CB1BD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49F"/>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D8"/>
    <w:rsid w:val="00CD6F81"/>
    <w:rsid w:val="00CD73FF"/>
    <w:rsid w:val="00CE0A3E"/>
    <w:rsid w:val="00CE1414"/>
    <w:rsid w:val="00CE275A"/>
    <w:rsid w:val="00CE2A25"/>
    <w:rsid w:val="00CE3247"/>
    <w:rsid w:val="00CE498D"/>
    <w:rsid w:val="00CE5A18"/>
    <w:rsid w:val="00CE6360"/>
    <w:rsid w:val="00CE6713"/>
    <w:rsid w:val="00CE7939"/>
    <w:rsid w:val="00CE7DFE"/>
    <w:rsid w:val="00CF0529"/>
    <w:rsid w:val="00CF06D5"/>
    <w:rsid w:val="00CF1B69"/>
    <w:rsid w:val="00CF1D58"/>
    <w:rsid w:val="00CF2677"/>
    <w:rsid w:val="00CF2CB6"/>
    <w:rsid w:val="00CF4B8C"/>
    <w:rsid w:val="00CF63E5"/>
    <w:rsid w:val="00CF66FF"/>
    <w:rsid w:val="00CF6F7F"/>
    <w:rsid w:val="00CF705D"/>
    <w:rsid w:val="00CF7B33"/>
    <w:rsid w:val="00D004A2"/>
    <w:rsid w:val="00D01447"/>
    <w:rsid w:val="00D02127"/>
    <w:rsid w:val="00D021AA"/>
    <w:rsid w:val="00D0232C"/>
    <w:rsid w:val="00D0274C"/>
    <w:rsid w:val="00D029A4"/>
    <w:rsid w:val="00D03CCF"/>
    <w:rsid w:val="00D0410A"/>
    <w:rsid w:val="00D04356"/>
    <w:rsid w:val="00D04642"/>
    <w:rsid w:val="00D0499F"/>
    <w:rsid w:val="00D050F2"/>
    <w:rsid w:val="00D05205"/>
    <w:rsid w:val="00D05489"/>
    <w:rsid w:val="00D05666"/>
    <w:rsid w:val="00D06939"/>
    <w:rsid w:val="00D10723"/>
    <w:rsid w:val="00D10FA6"/>
    <w:rsid w:val="00D1108A"/>
    <w:rsid w:val="00D11917"/>
    <w:rsid w:val="00D1581F"/>
    <w:rsid w:val="00D159D2"/>
    <w:rsid w:val="00D1609F"/>
    <w:rsid w:val="00D16A38"/>
    <w:rsid w:val="00D16DF2"/>
    <w:rsid w:val="00D17439"/>
    <w:rsid w:val="00D205F4"/>
    <w:rsid w:val="00D20B5F"/>
    <w:rsid w:val="00D2164E"/>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5DA"/>
    <w:rsid w:val="00D55AB2"/>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851"/>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6D8"/>
    <w:rsid w:val="00DD21DA"/>
    <w:rsid w:val="00DD2736"/>
    <w:rsid w:val="00DD29E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FE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80A"/>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552"/>
    <w:rsid w:val="00E4584D"/>
    <w:rsid w:val="00E46A71"/>
    <w:rsid w:val="00E508D6"/>
    <w:rsid w:val="00E50D81"/>
    <w:rsid w:val="00E50F51"/>
    <w:rsid w:val="00E50F94"/>
    <w:rsid w:val="00E51974"/>
    <w:rsid w:val="00E5253D"/>
    <w:rsid w:val="00E52B67"/>
    <w:rsid w:val="00E542A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0F87"/>
    <w:rsid w:val="00E7157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235"/>
    <w:rsid w:val="00E909CE"/>
    <w:rsid w:val="00E90D60"/>
    <w:rsid w:val="00E91223"/>
    <w:rsid w:val="00E915FB"/>
    <w:rsid w:val="00E9219A"/>
    <w:rsid w:val="00E93148"/>
    <w:rsid w:val="00E934C8"/>
    <w:rsid w:val="00E93534"/>
    <w:rsid w:val="00E9431B"/>
    <w:rsid w:val="00E9470E"/>
    <w:rsid w:val="00E94E29"/>
    <w:rsid w:val="00E96584"/>
    <w:rsid w:val="00E96E22"/>
    <w:rsid w:val="00E97C7F"/>
    <w:rsid w:val="00EA001C"/>
    <w:rsid w:val="00EA0CD1"/>
    <w:rsid w:val="00EA100E"/>
    <w:rsid w:val="00EA141A"/>
    <w:rsid w:val="00EA2280"/>
    <w:rsid w:val="00EA256A"/>
    <w:rsid w:val="00EA2B27"/>
    <w:rsid w:val="00EA36C4"/>
    <w:rsid w:val="00EA4970"/>
    <w:rsid w:val="00EA4DE2"/>
    <w:rsid w:val="00EA5D8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2D7B"/>
    <w:rsid w:val="00F03F27"/>
    <w:rsid w:val="00F0480A"/>
    <w:rsid w:val="00F0515F"/>
    <w:rsid w:val="00F05F84"/>
    <w:rsid w:val="00F0711A"/>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B44"/>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DE1"/>
    <w:rsid w:val="00F45EB2"/>
    <w:rsid w:val="00F46024"/>
    <w:rsid w:val="00F46195"/>
    <w:rsid w:val="00F46943"/>
    <w:rsid w:val="00F46984"/>
    <w:rsid w:val="00F500F9"/>
    <w:rsid w:val="00F50491"/>
    <w:rsid w:val="00F510FD"/>
    <w:rsid w:val="00F511B0"/>
    <w:rsid w:val="00F51433"/>
    <w:rsid w:val="00F51A87"/>
    <w:rsid w:val="00F527B1"/>
    <w:rsid w:val="00F5284C"/>
    <w:rsid w:val="00F52939"/>
    <w:rsid w:val="00F52B84"/>
    <w:rsid w:val="00F52FD4"/>
    <w:rsid w:val="00F5388C"/>
    <w:rsid w:val="00F5411E"/>
    <w:rsid w:val="00F54219"/>
    <w:rsid w:val="00F5451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9D7"/>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0C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58"/>
    <w:rsid w:val="00FC5CAE"/>
    <w:rsid w:val="00FC5EA5"/>
    <w:rsid w:val="00FC674E"/>
    <w:rsid w:val="00FC6C06"/>
    <w:rsid w:val="00FD003B"/>
    <w:rsid w:val="00FD0613"/>
    <w:rsid w:val="00FD0F2E"/>
    <w:rsid w:val="00FD18A1"/>
    <w:rsid w:val="00FD1A28"/>
    <w:rsid w:val="00FD1BA9"/>
    <w:rsid w:val="00FD1E9A"/>
    <w:rsid w:val="00FD2A30"/>
    <w:rsid w:val="00FD34DC"/>
    <w:rsid w:val="00FD5736"/>
    <w:rsid w:val="00FD6FC4"/>
    <w:rsid w:val="00FD75A0"/>
    <w:rsid w:val="00FE0385"/>
    <w:rsid w:val="00FE1411"/>
    <w:rsid w:val="00FE1B67"/>
    <w:rsid w:val="00FE252E"/>
    <w:rsid w:val="00FE3D1F"/>
    <w:rsid w:val="00FE3D7C"/>
    <w:rsid w:val="00FE4654"/>
    <w:rsid w:val="00FE4885"/>
    <w:rsid w:val="00FE5036"/>
    <w:rsid w:val="00FE5735"/>
    <w:rsid w:val="00FE6002"/>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Komentaro tekstas Diagrama Diagrama, Char3 Diagrama Diagrama, Char Diagrama Diagrama,Char3 Diagrama Diagrama, Char1 Diagrama Diagrama,Char3, Char3, Char1,Char Diagrama Diagrama,Char1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B4107"/>
    <w:pPr>
      <w:tabs>
        <w:tab w:val="left" w:pos="426"/>
        <w:tab w:val="left" w:pos="1100"/>
        <w:tab w:val="right" w:leader="dot" w:pos="9962"/>
      </w:tabs>
      <w:ind w:left="709" w:right="877" w:firstLine="0"/>
    </w:pPr>
    <w:rPr>
      <w:rFonts w:ascii="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6B0114"/>
    <w:pPr>
      <w:pBdr>
        <w:top w:val="none" w:sz="96" w:space="31" w:color="FFFFFF" w:shadow="1" w:frame="1"/>
        <w:left w:val="none" w:sz="96" w:space="31" w:color="FFFFFF" w:shadow="1" w:frame="1"/>
        <w:bottom w:val="none" w:sz="96" w:space="31" w:color="FFFFFF" w:shadow="1" w:frame="1"/>
        <w:right w:val="none" w:sz="96" w:space="31" w:color="FFFFFF" w:shadow="1" w:frame="1"/>
      </w:pBdr>
      <w:spacing w:line="312" w:lineRule="auto"/>
      <w:ind w:firstLine="0"/>
      <w:jc w:val="left"/>
    </w:pPr>
    <w:rPr>
      <w:rFonts w:ascii="Helvetica Neue Light" w:eastAsia="Times New Roman" w:hAnsi="Helvetica Neue Light" w:cs="Helvetica Neue Light"/>
      <w:color w:val="000000"/>
      <w:sz w:val="20"/>
      <w:szCs w:val="20"/>
      <w:u w:color="000000"/>
      <w:lang w:val="en-US" w:eastAsia="en-GB"/>
    </w:rPr>
  </w:style>
  <w:style w:type="paragraph" w:customStyle="1" w:styleId="Prezidentas">
    <w:name w:val="Prezidentas"/>
    <w:basedOn w:val="prastasis"/>
    <w:rsid w:val="000B6D5B"/>
    <w:pPr>
      <w:tabs>
        <w:tab w:val="right" w:pos="9808"/>
      </w:tabs>
      <w:suppressAutoHyphens/>
      <w:autoSpaceDE w:val="0"/>
      <w:autoSpaceDN w:val="0"/>
      <w:adjustRightInd w:val="0"/>
      <w:spacing w:line="288" w:lineRule="auto"/>
      <w:ind w:firstLine="0"/>
      <w:jc w:val="left"/>
      <w:textAlignment w:val="center"/>
    </w:pPr>
    <w:rPr>
      <w:rFonts w:ascii="Times New Roman" w:eastAsia="Times New Roman" w:hAnsi="Times New Roman" w:cs="Times New Roman"/>
      <w:caps/>
      <w:color w:val="000000"/>
      <w:sz w:val="20"/>
      <w:szCs w:val="20"/>
      <w:lang w:eastAsia="en-US"/>
    </w:rPr>
  </w:style>
  <w:style w:type="character" w:customStyle="1" w:styleId="Pagrindinistekstas3">
    <w:name w:val="Pagrindinis tekstas (3)_"/>
    <w:basedOn w:val="Numatytasispastraiposriftas"/>
    <w:link w:val="Pagrindinistekstas30"/>
    <w:qFormat/>
    <w:rsid w:val="00C56F8C"/>
    <w:rPr>
      <w:sz w:val="22"/>
      <w:szCs w:val="22"/>
      <w:shd w:val="clear" w:color="auto" w:fill="FFFFFF"/>
    </w:rPr>
  </w:style>
  <w:style w:type="paragraph" w:customStyle="1" w:styleId="Pagrindinistekstas30">
    <w:name w:val="Pagrindinis tekstas (3)"/>
    <w:basedOn w:val="prastasis"/>
    <w:link w:val="Pagrindinistekstas3"/>
    <w:qFormat/>
    <w:rsid w:val="00C56F8C"/>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C56F8C"/>
    <w:rPr>
      <w:rFonts w:ascii="Times New Roman" w:eastAsia="Times New Roman" w:hAnsi="Times New Roman" w:cs="Times New Roman"/>
      <w:b w:val="0"/>
      <w:bCs w:val="0"/>
      <w:i/>
      <w:iCs/>
      <w:smallCaps w:val="0"/>
      <w:strike w:val="0"/>
      <w:spacing w:val="0"/>
      <w:sz w:val="22"/>
      <w:szCs w:val="22"/>
    </w:rPr>
  </w:style>
  <w:style w:type="paragraph" w:customStyle="1" w:styleId="Pagrindinistekstas1">
    <w:name w:val="Pagrindinis tekstas1"/>
    <w:link w:val="BodytextChar"/>
    <w:qFormat/>
    <w:rsid w:val="0019727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19727D"/>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72%61%73%61%2e%73%74%65%69%6d%61%6e%74%69%65%6e%65%40%69%67%6e%61%6c%69%6e%61%2e%6c%7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6c%69%6e%61%2e%6b%6f%76%61%6c%65%76%73%6b%69%65%6e%65%40%69%67%6e%61%6c%69%6e%61%2e%6c%7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mbria"/>
    <w:panose1 w:val="00000000000000000000"/>
    <w:charset w:val="00"/>
    <w:family w:val="auto"/>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D72"/>
    <w:rsid w:val="00037B7A"/>
    <w:rsid w:val="000855FF"/>
    <w:rsid w:val="000D4D34"/>
    <w:rsid w:val="000E3D5E"/>
    <w:rsid w:val="000E62D1"/>
    <w:rsid w:val="001251FC"/>
    <w:rsid w:val="00127A9E"/>
    <w:rsid w:val="001431A1"/>
    <w:rsid w:val="001A6EE0"/>
    <w:rsid w:val="001C0A94"/>
    <w:rsid w:val="001E3B26"/>
    <w:rsid w:val="00256A57"/>
    <w:rsid w:val="00282982"/>
    <w:rsid w:val="00295EF8"/>
    <w:rsid w:val="002B602E"/>
    <w:rsid w:val="002C1509"/>
    <w:rsid w:val="002F53B2"/>
    <w:rsid w:val="003661A6"/>
    <w:rsid w:val="00372672"/>
    <w:rsid w:val="0037640F"/>
    <w:rsid w:val="004161F4"/>
    <w:rsid w:val="00426E3F"/>
    <w:rsid w:val="00430113"/>
    <w:rsid w:val="00460C76"/>
    <w:rsid w:val="0046126A"/>
    <w:rsid w:val="004C214A"/>
    <w:rsid w:val="004D38E9"/>
    <w:rsid w:val="00515E63"/>
    <w:rsid w:val="00554D79"/>
    <w:rsid w:val="00565992"/>
    <w:rsid w:val="005C3D97"/>
    <w:rsid w:val="00652F79"/>
    <w:rsid w:val="00685665"/>
    <w:rsid w:val="006D77F5"/>
    <w:rsid w:val="007260B3"/>
    <w:rsid w:val="00731487"/>
    <w:rsid w:val="00737C4C"/>
    <w:rsid w:val="0078514A"/>
    <w:rsid w:val="007C7D73"/>
    <w:rsid w:val="007F25D7"/>
    <w:rsid w:val="00810A25"/>
    <w:rsid w:val="00832D10"/>
    <w:rsid w:val="00881536"/>
    <w:rsid w:val="008D2CEE"/>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D73C9"/>
    <w:rsid w:val="00B02DFF"/>
    <w:rsid w:val="00B031BD"/>
    <w:rsid w:val="00B05C60"/>
    <w:rsid w:val="00B604DE"/>
    <w:rsid w:val="00B62AF5"/>
    <w:rsid w:val="00B637F1"/>
    <w:rsid w:val="00B70DD9"/>
    <w:rsid w:val="00B971E7"/>
    <w:rsid w:val="00BF2564"/>
    <w:rsid w:val="00C13521"/>
    <w:rsid w:val="00C64F5A"/>
    <w:rsid w:val="00CC6A12"/>
    <w:rsid w:val="00CD27B6"/>
    <w:rsid w:val="00CF4CEB"/>
    <w:rsid w:val="00D1288B"/>
    <w:rsid w:val="00D45211"/>
    <w:rsid w:val="00D5518E"/>
    <w:rsid w:val="00D62851"/>
    <w:rsid w:val="00DE23D8"/>
    <w:rsid w:val="00E464CE"/>
    <w:rsid w:val="00E706A7"/>
    <w:rsid w:val="00EF2D08"/>
    <w:rsid w:val="00EF6792"/>
    <w:rsid w:val="00F0711A"/>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16</Pages>
  <Words>15546</Words>
  <Characters>8862</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24360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Šteimantienė</cp:lastModifiedBy>
  <cp:revision>158</cp:revision>
  <cp:lastPrinted>2021-11-03T05:49:00Z</cp:lastPrinted>
  <dcterms:created xsi:type="dcterms:W3CDTF">2025-11-26T13:41:00Z</dcterms:created>
  <dcterms:modified xsi:type="dcterms:W3CDTF">2026-04-17T05:28:00Z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