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E3DDE" w14:textId="77777777" w:rsidR="00FA6A0F" w:rsidRPr="00FA6A0F" w:rsidRDefault="00FA6A0F" w:rsidP="00FA6A0F">
      <w:pPr>
        <w:spacing w:after="0" w:line="240" w:lineRule="auto"/>
        <w:ind w:left="6480" w:firstLine="1458"/>
        <w:rPr>
          <w:rFonts w:ascii="Times New Roman" w:eastAsia="Times New Roman" w:hAnsi="Times New Roman" w:cs="Times New Roman"/>
          <w:kern w:val="0"/>
          <w14:ligatures w14:val="none"/>
        </w:rPr>
      </w:pPr>
      <w:r w:rsidRPr="00FA6A0F">
        <w:rPr>
          <w:rFonts w:ascii="Times New Roman" w:eastAsia="Times New Roman" w:hAnsi="Times New Roman" w:cs="Times New Roman"/>
          <w:kern w:val="0"/>
          <w14:ligatures w14:val="none"/>
        </w:rPr>
        <w:t xml:space="preserve">Pirkimo sąlygų </w:t>
      </w:r>
    </w:p>
    <w:p w14:paraId="0A583F66" w14:textId="77777777" w:rsidR="00FA6A0F" w:rsidRPr="00FA6A0F" w:rsidRDefault="00FA6A0F" w:rsidP="00FA6A0F">
      <w:pPr>
        <w:spacing w:after="0" w:line="240" w:lineRule="auto"/>
        <w:ind w:left="6480" w:firstLine="1458"/>
        <w:rPr>
          <w:rFonts w:ascii="Times New Roman" w:eastAsia="Times New Roman" w:hAnsi="Times New Roman" w:cs="Times New Roman"/>
          <w:b/>
          <w:kern w:val="0"/>
          <w14:ligatures w14:val="none"/>
        </w:rPr>
      </w:pPr>
      <w:r w:rsidRPr="00FA6A0F">
        <w:rPr>
          <w:rFonts w:ascii="Times New Roman" w:eastAsia="Times New Roman" w:hAnsi="Times New Roman" w:cs="Times New Roman"/>
          <w:kern w:val="0"/>
          <w14:ligatures w14:val="none"/>
        </w:rPr>
        <w:t>3 priedas</w:t>
      </w:r>
      <w:r w:rsidRPr="00FA6A0F">
        <w:rPr>
          <w:rFonts w:ascii="Times New Roman" w:eastAsia="Times New Roman" w:hAnsi="Times New Roman" w:cs="Times New Roman"/>
          <w:b/>
          <w:kern w:val="0"/>
          <w14:ligatures w14:val="none"/>
        </w:rPr>
        <w:t xml:space="preserve"> </w:t>
      </w:r>
    </w:p>
    <w:p w14:paraId="7684E60C" w14:textId="77777777" w:rsidR="00FA6A0F" w:rsidRPr="00FA6A0F" w:rsidRDefault="00FA6A0F" w:rsidP="00FA6A0F">
      <w:pPr>
        <w:spacing w:after="0" w:line="240" w:lineRule="auto"/>
        <w:ind w:left="6480" w:firstLine="1296"/>
        <w:jc w:val="center"/>
        <w:rPr>
          <w:rFonts w:ascii="Times New Roman" w:eastAsia="Times New Roman" w:hAnsi="Times New Roman" w:cs="Times New Roman"/>
          <w:b/>
          <w:bCs/>
          <w:kern w:val="0"/>
          <w14:ligatures w14:val="none"/>
        </w:rPr>
      </w:pPr>
    </w:p>
    <w:p w14:paraId="637A4AD3" w14:textId="77777777" w:rsidR="00FA6A0F" w:rsidRPr="00FA6A0F" w:rsidRDefault="00FA6A0F" w:rsidP="00FA6A0F">
      <w:pPr>
        <w:spacing w:after="0" w:line="240" w:lineRule="auto"/>
        <w:ind w:firstLine="567"/>
        <w:jc w:val="center"/>
        <w:rPr>
          <w:rFonts w:ascii="Times New Roman" w:eastAsia="Times New Roman" w:hAnsi="Times New Roman" w:cs="Times New Roman"/>
          <w:b/>
          <w:bCs/>
          <w:kern w:val="0"/>
          <w14:ligatures w14:val="none"/>
        </w:rPr>
      </w:pPr>
      <w:r w:rsidRPr="00FA6A0F">
        <w:rPr>
          <w:rFonts w:ascii="Times New Roman" w:eastAsia="Times New Roman" w:hAnsi="Times New Roman" w:cs="Times New Roman"/>
          <w:b/>
          <w:bCs/>
          <w:kern w:val="0"/>
          <w14:ligatures w14:val="none"/>
        </w:rPr>
        <w:t>KVALIFIKACIJOS ATITIKTIES DEKLARACIJA</w:t>
      </w:r>
    </w:p>
    <w:p w14:paraId="65957337" w14:textId="77777777" w:rsidR="00FA6A0F" w:rsidRPr="00FA6A0F" w:rsidRDefault="00FA6A0F" w:rsidP="00FA6A0F">
      <w:pPr>
        <w:spacing w:after="0" w:line="240" w:lineRule="auto"/>
        <w:ind w:firstLine="567"/>
        <w:jc w:val="center"/>
        <w:rPr>
          <w:rFonts w:ascii="Times New Roman" w:eastAsia="Times New Roman" w:hAnsi="Times New Roman" w:cs="Times New Roman"/>
          <w:kern w:val="0"/>
          <w14:ligatures w14:val="none"/>
        </w:rPr>
      </w:pPr>
    </w:p>
    <w:p w14:paraId="3171FAC5" w14:textId="77777777" w:rsidR="00FA6A0F" w:rsidRPr="00FA6A0F" w:rsidRDefault="00FA6A0F" w:rsidP="00FA6A0F">
      <w:pPr>
        <w:spacing w:after="0" w:line="240" w:lineRule="auto"/>
        <w:ind w:firstLine="567"/>
        <w:jc w:val="center"/>
        <w:rPr>
          <w:rFonts w:ascii="Times New Roman" w:eastAsia="Times New Roman" w:hAnsi="Times New Roman" w:cs="Times New Roman"/>
          <w:kern w:val="0"/>
          <w14:ligatures w14:val="none"/>
        </w:rPr>
      </w:pPr>
      <w:r w:rsidRPr="00FA6A0F">
        <w:rPr>
          <w:rFonts w:ascii="Times New Roman" w:eastAsia="Times New Roman" w:hAnsi="Times New Roman" w:cs="Times New Roman"/>
          <w:kern w:val="0"/>
          <w14:ligatures w14:val="none"/>
        </w:rPr>
        <w:t>2026-___-___</w:t>
      </w:r>
    </w:p>
    <w:p w14:paraId="7CAE1FB8" w14:textId="77777777" w:rsidR="00FA6A0F" w:rsidRPr="00FA6A0F" w:rsidRDefault="00FA6A0F" w:rsidP="00FA6A0F">
      <w:pPr>
        <w:spacing w:after="0" w:line="240" w:lineRule="auto"/>
        <w:ind w:firstLine="567"/>
        <w:rPr>
          <w:rFonts w:ascii="Times New Roman" w:eastAsia="Times New Roman" w:hAnsi="Times New Roman" w:cs="Times New Roman"/>
          <w:kern w:val="0"/>
          <w14:ligatures w14:val="none"/>
        </w:rPr>
      </w:pPr>
    </w:p>
    <w:tbl>
      <w:tblPr>
        <w:tblW w:w="9825" w:type="dxa"/>
        <w:tblLayout w:type="fixed"/>
        <w:tblLook w:val="04A0" w:firstRow="1" w:lastRow="0" w:firstColumn="1" w:lastColumn="0" w:noHBand="0" w:noVBand="1"/>
      </w:tblPr>
      <w:tblGrid>
        <w:gridCol w:w="9825"/>
      </w:tblGrid>
      <w:tr w:rsidR="00FA6A0F" w:rsidRPr="00FA6A0F" w14:paraId="10C1817D" w14:textId="77777777" w:rsidTr="002B29A2">
        <w:tc>
          <w:tcPr>
            <w:tcW w:w="9825" w:type="dxa"/>
            <w:hideMark/>
          </w:tcPr>
          <w:p w14:paraId="3F03D2F9" w14:textId="77777777" w:rsidR="00FA6A0F" w:rsidRPr="00FA6A0F" w:rsidRDefault="00FA6A0F" w:rsidP="00FA6A0F">
            <w:pPr>
              <w:spacing w:after="0" w:line="240" w:lineRule="auto"/>
              <w:ind w:firstLine="567"/>
              <w:rPr>
                <w:rFonts w:ascii="Times New Roman" w:eastAsia="Times New Roman" w:hAnsi="Times New Roman" w:cs="Times New Roman"/>
                <w:kern w:val="0"/>
                <w14:ligatures w14:val="none"/>
              </w:rPr>
            </w:pPr>
            <w:r w:rsidRPr="00FA6A0F">
              <w:rPr>
                <w:rFonts w:ascii="Times New Roman" w:eastAsia="Times New Roman" w:hAnsi="Times New Roman" w:cs="Times New Roman"/>
                <w:kern w:val="0"/>
                <w14:ligatures w14:val="none"/>
              </w:rPr>
              <w:t>Aš, ___________________________________________________________________ ,</w:t>
            </w:r>
          </w:p>
        </w:tc>
      </w:tr>
      <w:tr w:rsidR="00FA6A0F" w:rsidRPr="00FA6A0F" w14:paraId="61B1C54D" w14:textId="77777777" w:rsidTr="002B29A2">
        <w:tc>
          <w:tcPr>
            <w:tcW w:w="9825" w:type="dxa"/>
            <w:hideMark/>
          </w:tcPr>
          <w:p w14:paraId="6A914285" w14:textId="77777777" w:rsidR="00FA6A0F" w:rsidRPr="00FA6A0F" w:rsidRDefault="00FA6A0F" w:rsidP="00FA6A0F">
            <w:pPr>
              <w:spacing w:after="0" w:line="240" w:lineRule="auto"/>
              <w:ind w:firstLine="567"/>
              <w:jc w:val="center"/>
              <w:rPr>
                <w:rFonts w:ascii="Times New Roman" w:eastAsia="Times New Roman" w:hAnsi="Times New Roman" w:cs="Times New Roman"/>
                <w:i/>
                <w:kern w:val="0"/>
                <w14:ligatures w14:val="none"/>
              </w:rPr>
            </w:pPr>
            <w:r w:rsidRPr="00FA6A0F">
              <w:rPr>
                <w:rFonts w:ascii="Times New Roman" w:eastAsia="Times New Roman" w:hAnsi="Times New Roman" w:cs="Times New Roman"/>
                <w:i/>
                <w:kern w:val="0"/>
                <w14:ligatures w14:val="none"/>
              </w:rPr>
              <w:t>(Dalyvio vadovo ar jo įgalioto asmens pareigų pavadinimas, vardas ir pavardė)</w:t>
            </w:r>
          </w:p>
        </w:tc>
      </w:tr>
      <w:tr w:rsidR="00FA6A0F" w:rsidRPr="00FA6A0F" w14:paraId="0222E5B1" w14:textId="77777777" w:rsidTr="002B29A2">
        <w:tc>
          <w:tcPr>
            <w:tcW w:w="9825" w:type="dxa"/>
            <w:hideMark/>
          </w:tcPr>
          <w:p w14:paraId="7BEB04C5" w14:textId="77777777" w:rsidR="00FA6A0F" w:rsidRPr="00FA6A0F" w:rsidRDefault="00FA6A0F" w:rsidP="00FA6A0F">
            <w:pPr>
              <w:spacing w:after="0" w:line="240" w:lineRule="auto"/>
              <w:ind w:hanging="109"/>
              <w:rPr>
                <w:rFonts w:ascii="Times New Roman" w:eastAsia="Times New Roman" w:hAnsi="Times New Roman" w:cs="Times New Roman"/>
                <w:kern w:val="0"/>
                <w14:ligatures w14:val="none"/>
              </w:rPr>
            </w:pPr>
            <w:r w:rsidRPr="00FA6A0F">
              <w:rPr>
                <w:rFonts w:ascii="Times New Roman" w:eastAsia="Times New Roman" w:hAnsi="Times New Roman" w:cs="Times New Roman"/>
                <w:kern w:val="0"/>
                <w14:ligatures w14:val="none"/>
              </w:rPr>
              <w:t>tvirtinu, kad mano vadovaujamo (-</w:t>
            </w:r>
            <w:proofErr w:type="spellStart"/>
            <w:r w:rsidRPr="00FA6A0F">
              <w:rPr>
                <w:rFonts w:ascii="Times New Roman" w:eastAsia="Times New Roman" w:hAnsi="Times New Roman" w:cs="Times New Roman"/>
                <w:kern w:val="0"/>
                <w14:ligatures w14:val="none"/>
              </w:rPr>
              <w:t>os</w:t>
            </w:r>
            <w:proofErr w:type="spellEnd"/>
            <w:r w:rsidRPr="00FA6A0F">
              <w:rPr>
                <w:rFonts w:ascii="Times New Roman" w:eastAsia="Times New Roman" w:hAnsi="Times New Roman" w:cs="Times New Roman"/>
                <w:kern w:val="0"/>
                <w14:ligatures w14:val="none"/>
              </w:rPr>
              <w:t>) (atstovaujamo (-os)___________________________ ,</w:t>
            </w:r>
          </w:p>
        </w:tc>
      </w:tr>
      <w:tr w:rsidR="00FA6A0F" w:rsidRPr="00FA6A0F" w14:paraId="16F81EBA" w14:textId="77777777" w:rsidTr="002B29A2">
        <w:tc>
          <w:tcPr>
            <w:tcW w:w="9825" w:type="dxa"/>
            <w:hideMark/>
          </w:tcPr>
          <w:p w14:paraId="0FD26EFA" w14:textId="77777777" w:rsidR="00FA6A0F" w:rsidRPr="00FA6A0F" w:rsidRDefault="00FA6A0F" w:rsidP="00FA6A0F">
            <w:pPr>
              <w:spacing w:after="0" w:line="240" w:lineRule="auto"/>
              <w:ind w:left="-109" w:firstLine="676"/>
              <w:rPr>
                <w:rFonts w:ascii="Times New Roman" w:eastAsia="Times New Roman" w:hAnsi="Times New Roman" w:cs="Times New Roman"/>
                <w:i/>
                <w:kern w:val="0"/>
                <w14:ligatures w14:val="none"/>
              </w:rPr>
            </w:pPr>
            <w:r w:rsidRPr="00FA6A0F">
              <w:rPr>
                <w:rFonts w:ascii="Times New Roman" w:eastAsia="Times New Roman" w:hAnsi="Times New Roman" w:cs="Times New Roman"/>
                <w:kern w:val="0"/>
                <w14:ligatures w14:val="none"/>
              </w:rPr>
              <w:t xml:space="preserve">                                                                                         </w:t>
            </w:r>
            <w:r w:rsidRPr="00FA6A0F">
              <w:rPr>
                <w:rFonts w:ascii="Times New Roman" w:eastAsia="Times New Roman" w:hAnsi="Times New Roman" w:cs="Times New Roman"/>
                <w:i/>
                <w:kern w:val="0"/>
                <w14:ligatures w14:val="none"/>
              </w:rPr>
              <w:t>(Dalyvio pavadinimas)</w:t>
            </w:r>
          </w:p>
        </w:tc>
      </w:tr>
      <w:tr w:rsidR="00FA6A0F" w:rsidRPr="00FA6A0F" w14:paraId="1ADDCD24" w14:textId="77777777" w:rsidTr="002B29A2">
        <w:tc>
          <w:tcPr>
            <w:tcW w:w="9825" w:type="dxa"/>
            <w:hideMark/>
          </w:tcPr>
          <w:p w14:paraId="47BF8F00" w14:textId="77777777" w:rsidR="00FA6A0F" w:rsidRPr="00FA6A0F" w:rsidRDefault="00FA6A0F" w:rsidP="00FA6A0F">
            <w:pPr>
              <w:spacing w:after="0" w:line="240" w:lineRule="auto"/>
              <w:ind w:left="-109"/>
              <w:jc w:val="both"/>
              <w:rPr>
                <w:rFonts w:ascii="Times New Roman" w:eastAsia="Times New Roman" w:hAnsi="Times New Roman" w:cs="Times New Roman"/>
                <w:b/>
                <w:kern w:val="0"/>
                <w14:ligatures w14:val="none"/>
              </w:rPr>
            </w:pPr>
            <w:r w:rsidRPr="00FA6A0F">
              <w:rPr>
                <w:rFonts w:ascii="Times New Roman" w:eastAsia="Times New Roman" w:hAnsi="Times New Roman" w:cs="Times New Roman"/>
                <w:kern w:val="0"/>
                <w14:ligatures w14:val="none"/>
              </w:rPr>
              <w:t>dalyvaujančio (-</w:t>
            </w:r>
            <w:proofErr w:type="spellStart"/>
            <w:r w:rsidRPr="00FA6A0F">
              <w:rPr>
                <w:rFonts w:ascii="Times New Roman" w:eastAsia="Times New Roman" w:hAnsi="Times New Roman" w:cs="Times New Roman"/>
                <w:kern w:val="0"/>
                <w14:ligatures w14:val="none"/>
              </w:rPr>
              <w:t>ios</w:t>
            </w:r>
            <w:proofErr w:type="spellEnd"/>
            <w:r w:rsidRPr="00FA6A0F">
              <w:rPr>
                <w:rFonts w:ascii="Times New Roman" w:eastAsia="Times New Roman" w:hAnsi="Times New Roman" w:cs="Times New Roman"/>
                <w:kern w:val="0"/>
                <w14:ligatures w14:val="none"/>
              </w:rPr>
              <w:t xml:space="preserve">) </w:t>
            </w:r>
            <w:r w:rsidRPr="00FA6A0F">
              <w:rPr>
                <w:rFonts w:ascii="Times New Roman" w:eastAsia="Times New Roman" w:hAnsi="Times New Roman" w:cs="Times New Roman"/>
                <w:bCs/>
                <w:kern w:val="0"/>
                <w:szCs w:val="20"/>
                <w14:ligatures w14:val="none"/>
              </w:rPr>
              <w:t>Socialinių paslaugų priežiūros departamento</w:t>
            </w:r>
            <w:r w:rsidRPr="00FA6A0F">
              <w:rPr>
                <w:rFonts w:ascii="Times New Roman" w:eastAsia="Times New Roman" w:hAnsi="Times New Roman" w:cs="Times New Roman"/>
                <w:kern w:val="0"/>
                <w:szCs w:val="20"/>
                <w14:ligatures w14:val="none"/>
              </w:rPr>
              <w:t xml:space="preserve"> prie Socialinės apsaugos ir darbo ministerijos</w:t>
            </w:r>
            <w:r w:rsidRPr="00FA6A0F">
              <w:rPr>
                <w:rFonts w:ascii="Times New Roman" w:eastAsia="Times New Roman" w:hAnsi="Times New Roman" w:cs="Times New Roman"/>
                <w:kern w:val="0"/>
                <w14:ligatures w14:val="none"/>
              </w:rPr>
              <w:t xml:space="preserve"> atliekamame mažos vertės skelbiamos apklausos būdu </w:t>
            </w:r>
            <w:r w:rsidRPr="00FA6A0F">
              <w:rPr>
                <w:rFonts w:ascii="Times New Roman" w:eastAsia="Times New Roman" w:hAnsi="Times New Roman" w:cs="Times New Roman"/>
                <w:b/>
                <w:bCs/>
                <w:kern w:val="0"/>
                <w14:ligatures w14:val="none"/>
              </w:rPr>
              <w:t>Viešųjų ryšių paslaugos p</w:t>
            </w:r>
            <w:r w:rsidRPr="00FA6A0F">
              <w:rPr>
                <w:rFonts w:ascii="Times New Roman" w:eastAsia="Times New Roman" w:hAnsi="Times New Roman" w:cs="Times New Roman"/>
                <w:b/>
                <w:kern w:val="0"/>
                <w14:ligatures w14:val="none"/>
              </w:rPr>
              <w:t xml:space="preserve">irkime, </w:t>
            </w:r>
            <w:r w:rsidRPr="00FA6A0F">
              <w:rPr>
                <w:rFonts w:ascii="Times New Roman" w:eastAsia="Times New Roman" w:hAnsi="Times New Roman" w:cs="Times New Roman"/>
                <w:bCs/>
                <w:kern w:val="0"/>
                <w14:ligatures w14:val="none"/>
              </w:rPr>
              <w:t>skelbtame ____________________ ,</w:t>
            </w:r>
          </w:p>
        </w:tc>
      </w:tr>
      <w:tr w:rsidR="00FA6A0F" w:rsidRPr="00FA6A0F" w14:paraId="6EB7C43E" w14:textId="77777777" w:rsidTr="002B29A2">
        <w:tc>
          <w:tcPr>
            <w:tcW w:w="9825" w:type="dxa"/>
            <w:hideMark/>
          </w:tcPr>
          <w:p w14:paraId="4A13A542" w14:textId="77777777" w:rsidR="00FA6A0F" w:rsidRPr="00FA6A0F" w:rsidRDefault="00FA6A0F" w:rsidP="00FA6A0F">
            <w:pPr>
              <w:spacing w:after="0" w:line="240" w:lineRule="auto"/>
              <w:ind w:firstLine="567"/>
              <w:rPr>
                <w:rFonts w:ascii="Times New Roman" w:eastAsia="Times New Roman" w:hAnsi="Times New Roman" w:cs="Times New Roman"/>
                <w:i/>
                <w:kern w:val="0"/>
                <w14:ligatures w14:val="none"/>
              </w:rPr>
            </w:pPr>
            <w:r w:rsidRPr="00FA6A0F">
              <w:rPr>
                <w:rFonts w:ascii="Times New Roman" w:eastAsia="Times New Roman" w:hAnsi="Times New Roman" w:cs="Times New Roman"/>
                <w:i/>
                <w:kern w:val="0"/>
                <w14:ligatures w14:val="none"/>
              </w:rPr>
              <w:t xml:space="preserve">     (pirkimo numeris CVP IS) </w:t>
            </w:r>
          </w:p>
        </w:tc>
      </w:tr>
    </w:tbl>
    <w:p w14:paraId="1AF0749D" w14:textId="77777777" w:rsidR="00FA6A0F" w:rsidRPr="00FA6A0F" w:rsidRDefault="00FA6A0F" w:rsidP="00FA6A0F">
      <w:pPr>
        <w:spacing w:after="0" w:line="240" w:lineRule="auto"/>
        <w:jc w:val="both"/>
        <w:rPr>
          <w:rFonts w:ascii="Times New Roman" w:eastAsia="Times New Roman" w:hAnsi="Times New Roman" w:cs="Times New Roman"/>
          <w:i/>
          <w:kern w:val="0"/>
          <w14:ligatures w14:val="none"/>
        </w:rPr>
      </w:pPr>
      <w:r w:rsidRPr="00FA6A0F">
        <w:rPr>
          <w:rFonts w:ascii="Times New Roman" w:eastAsia="Times New Roman" w:hAnsi="Times New Roman" w:cs="Times New Roman"/>
          <w:kern w:val="0"/>
          <w14:ligatures w14:val="none"/>
        </w:rPr>
        <w:t xml:space="preserve">kvalifikacijos duomenys yra tokie </w:t>
      </w:r>
      <w:r w:rsidRPr="00FA6A0F">
        <w:rPr>
          <w:rFonts w:ascii="Times New Roman" w:eastAsia="Times New Roman" w:hAnsi="Times New Roman" w:cs="Times New Roman"/>
          <w:i/>
          <w:kern w:val="0"/>
          <w14:ligatures w14:val="none"/>
        </w:rPr>
        <w:t>(tiekėjas nurodo atitikimą nurodytiems kvalifikacijos reikalavimams pažymėdamas stulpeliuose „Taip“ arba „Ne“):</w:t>
      </w:r>
    </w:p>
    <w:p w14:paraId="15B668B4" w14:textId="77777777" w:rsidR="00FA6A0F" w:rsidRPr="00FA6A0F" w:rsidRDefault="00FA6A0F" w:rsidP="00FA6A0F">
      <w:pPr>
        <w:spacing w:after="0" w:line="240" w:lineRule="auto"/>
        <w:jc w:val="both"/>
        <w:rPr>
          <w:rFonts w:ascii="Times New Roman" w:eastAsia="Times New Roman" w:hAnsi="Times New Roman" w:cs="Times New Roman"/>
          <w:i/>
          <w:kern w:val="0"/>
          <w:sz w:val="20"/>
          <w:szCs w:val="20"/>
          <w14:ligatures w14:val="none"/>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6379"/>
        <w:gridCol w:w="1418"/>
        <w:gridCol w:w="1276"/>
      </w:tblGrid>
      <w:tr w:rsidR="00FA6A0F" w:rsidRPr="00FA6A0F" w14:paraId="5AF7338E" w14:textId="77777777" w:rsidTr="00794E00">
        <w:trPr>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DB87AD" w14:textId="77777777" w:rsidR="00FA6A0F" w:rsidRPr="00FA6A0F" w:rsidRDefault="00FA6A0F" w:rsidP="00FA6A0F">
            <w:pPr>
              <w:suppressLineNumbers/>
              <w:suppressAutoHyphens/>
              <w:spacing w:after="0" w:line="240" w:lineRule="auto"/>
              <w:ind w:left="-111" w:right="-105"/>
              <w:jc w:val="center"/>
              <w:rPr>
                <w:rFonts w:ascii="Times New Roman" w:eastAsia="Times New Roman" w:hAnsi="Times New Roman" w:cs="Times New Roman"/>
                <w:kern w:val="0"/>
                <w:sz w:val="22"/>
                <w:szCs w:val="22"/>
                <w14:ligatures w14:val="none"/>
              </w:rPr>
            </w:pPr>
            <w:r w:rsidRPr="00FA6A0F">
              <w:rPr>
                <w:rFonts w:ascii="Times New Roman" w:eastAsia="Times New Roman" w:hAnsi="Times New Roman" w:cs="Times New Roman"/>
                <w:kern w:val="0"/>
                <w:sz w:val="22"/>
                <w:szCs w:val="22"/>
                <w14:ligatures w14:val="none"/>
              </w:rPr>
              <w:t>Eil. Nr.</w:t>
            </w:r>
          </w:p>
        </w:tc>
        <w:tc>
          <w:tcPr>
            <w:tcW w:w="6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F0B9DC" w14:textId="77777777" w:rsidR="00FA6A0F" w:rsidRPr="00FA6A0F" w:rsidRDefault="00FA6A0F" w:rsidP="00FA6A0F">
            <w:pPr>
              <w:suppressLineNumbers/>
              <w:suppressAutoHyphens/>
              <w:spacing w:after="0" w:line="240" w:lineRule="auto"/>
              <w:jc w:val="center"/>
              <w:rPr>
                <w:rFonts w:ascii="Times New Roman" w:eastAsia="Times New Roman" w:hAnsi="Times New Roman" w:cs="Times New Roman"/>
                <w:b/>
                <w:bCs/>
                <w:kern w:val="0"/>
                <w:sz w:val="22"/>
                <w:szCs w:val="22"/>
                <w14:ligatures w14:val="none"/>
              </w:rPr>
            </w:pPr>
            <w:r w:rsidRPr="00FA6A0F">
              <w:rPr>
                <w:rFonts w:ascii="Times New Roman" w:eastAsia="Times New Roman" w:hAnsi="Times New Roman" w:cs="Times New Roman"/>
                <w:b/>
                <w:bCs/>
                <w:kern w:val="0"/>
                <w:sz w:val="22"/>
                <w:szCs w:val="22"/>
                <w14:ligatures w14:val="none"/>
              </w:rPr>
              <w:t>Kvalifikacijos reikalavimai tiekėjui</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1707BD" w14:textId="77777777" w:rsidR="00FA6A0F" w:rsidRPr="00FA6A0F" w:rsidRDefault="00FA6A0F" w:rsidP="00FA6A0F">
            <w:pPr>
              <w:suppressLineNumbers/>
              <w:suppressAutoHyphens/>
              <w:spacing w:after="0" w:line="240" w:lineRule="auto"/>
              <w:jc w:val="center"/>
              <w:rPr>
                <w:rFonts w:ascii="Times New Roman" w:eastAsia="Times New Roman" w:hAnsi="Times New Roman" w:cs="Times New Roman"/>
                <w:b/>
                <w:bCs/>
                <w:kern w:val="0"/>
                <w:sz w:val="22"/>
                <w:szCs w:val="22"/>
                <w14:ligatures w14:val="none"/>
              </w:rPr>
            </w:pPr>
            <w:r w:rsidRPr="00FA6A0F">
              <w:rPr>
                <w:rFonts w:ascii="Times New Roman" w:eastAsia="Times New Roman" w:hAnsi="Times New Roman" w:cs="Times New Roman"/>
                <w:b/>
                <w:bCs/>
                <w:kern w:val="0"/>
                <w:sz w:val="22"/>
                <w:szCs w:val="22"/>
                <w14:ligatures w14:val="none"/>
              </w:rPr>
              <w:t>Taip</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9096D5" w14:textId="77777777" w:rsidR="00FA6A0F" w:rsidRPr="00FA6A0F" w:rsidRDefault="00FA6A0F" w:rsidP="00FA6A0F">
            <w:pPr>
              <w:suppressLineNumbers/>
              <w:suppressAutoHyphens/>
              <w:spacing w:after="0" w:line="240" w:lineRule="auto"/>
              <w:jc w:val="center"/>
              <w:rPr>
                <w:rFonts w:ascii="Times New Roman" w:eastAsia="Times New Roman" w:hAnsi="Times New Roman" w:cs="Times New Roman"/>
                <w:b/>
                <w:bCs/>
                <w:kern w:val="0"/>
                <w:sz w:val="22"/>
                <w:szCs w:val="22"/>
                <w14:ligatures w14:val="none"/>
              </w:rPr>
            </w:pPr>
            <w:r w:rsidRPr="00FA6A0F">
              <w:rPr>
                <w:rFonts w:ascii="Times New Roman" w:eastAsia="Times New Roman" w:hAnsi="Times New Roman" w:cs="Times New Roman"/>
                <w:b/>
                <w:bCs/>
                <w:kern w:val="0"/>
                <w:sz w:val="22"/>
                <w:szCs w:val="22"/>
                <w14:ligatures w14:val="none"/>
              </w:rPr>
              <w:t>Ne</w:t>
            </w:r>
          </w:p>
        </w:tc>
      </w:tr>
      <w:tr w:rsidR="00FA6A0F" w:rsidRPr="00FA6A0F" w14:paraId="7635B066" w14:textId="77777777" w:rsidTr="002B29A2">
        <w:trPr>
          <w:trHeight w:val="934"/>
          <w:jc w:val="center"/>
        </w:trPr>
        <w:tc>
          <w:tcPr>
            <w:tcW w:w="562" w:type="dxa"/>
            <w:tcBorders>
              <w:top w:val="single" w:sz="4" w:space="0" w:color="auto"/>
              <w:left w:val="single" w:sz="4" w:space="0" w:color="auto"/>
              <w:bottom w:val="single" w:sz="4" w:space="0" w:color="auto"/>
              <w:right w:val="single" w:sz="4" w:space="0" w:color="auto"/>
            </w:tcBorders>
            <w:vAlign w:val="center"/>
          </w:tcPr>
          <w:p w14:paraId="5881C80B" w14:textId="77777777" w:rsidR="00FA6A0F" w:rsidRPr="00FA6A0F" w:rsidRDefault="00FA6A0F" w:rsidP="00FA6A0F">
            <w:pPr>
              <w:suppressLineNumbers/>
              <w:suppressAutoHyphens/>
              <w:spacing w:after="0" w:line="240" w:lineRule="exact"/>
              <w:ind w:left="-142" w:right="-108"/>
              <w:jc w:val="center"/>
              <w:rPr>
                <w:rFonts w:ascii="Times New Roman" w:eastAsia="Times New Roman" w:hAnsi="Times New Roman" w:cs="Times New Roman"/>
                <w:kern w:val="0"/>
                <w14:ligatures w14:val="none"/>
              </w:rPr>
            </w:pPr>
            <w:r w:rsidRPr="00FA6A0F">
              <w:rPr>
                <w:rFonts w:ascii="Times New Roman" w:eastAsia="Times New Roman" w:hAnsi="Times New Roman" w:cs="Times New Roman"/>
                <w:kern w:val="0"/>
                <w14:ligatures w14:val="none"/>
              </w:rPr>
              <w:t>1.</w:t>
            </w:r>
          </w:p>
        </w:tc>
        <w:tc>
          <w:tcPr>
            <w:tcW w:w="6379" w:type="dxa"/>
            <w:tcBorders>
              <w:top w:val="single" w:sz="4" w:space="0" w:color="auto"/>
              <w:left w:val="single" w:sz="4" w:space="0" w:color="auto"/>
              <w:bottom w:val="single" w:sz="4" w:space="0" w:color="auto"/>
              <w:right w:val="single" w:sz="4" w:space="0" w:color="auto"/>
            </w:tcBorders>
            <w:vAlign w:val="center"/>
          </w:tcPr>
          <w:p w14:paraId="05E438B3" w14:textId="77777777" w:rsidR="00FA6A0F" w:rsidRPr="00FA6A0F" w:rsidRDefault="00FA6A0F" w:rsidP="00FA6A0F">
            <w:pPr>
              <w:tabs>
                <w:tab w:val="left" w:pos="567"/>
              </w:tabs>
              <w:spacing w:after="0" w:line="240" w:lineRule="auto"/>
              <w:jc w:val="both"/>
              <w:rPr>
                <w:rFonts w:ascii="Times New Roman" w:eastAsia="Times New Roman" w:hAnsi="Times New Roman" w:cs="Times New Roman"/>
                <w:kern w:val="0"/>
                <w14:ligatures w14:val="none"/>
              </w:rPr>
            </w:pPr>
            <w:r w:rsidRPr="00FA6A0F">
              <w:rPr>
                <w:rFonts w:ascii="Times New Roman" w:eastAsia="Times New Roman" w:hAnsi="Times New Roman" w:cs="Times New Roman"/>
                <w:kern w:val="0"/>
                <w14:ligatures w14:val="none"/>
              </w:rPr>
              <w:t>Tiekėjas (fizinis asmuo) arba Tiekėjo (juridinio asmens) siūlomas specialistas turi turėti aukštąjį žurnalistikos, ryšių su visuomene, komunikacijos ar kitų socialinių mokslų studijų sričių (krypčių) arba lietuvių kalbos filologijos krypties išsilavinimą.</w:t>
            </w:r>
          </w:p>
        </w:tc>
        <w:tc>
          <w:tcPr>
            <w:tcW w:w="1418" w:type="dxa"/>
            <w:tcBorders>
              <w:top w:val="single" w:sz="4" w:space="0" w:color="auto"/>
              <w:left w:val="single" w:sz="4" w:space="0" w:color="auto"/>
              <w:bottom w:val="single" w:sz="4" w:space="0" w:color="auto"/>
              <w:right w:val="single" w:sz="4" w:space="0" w:color="auto"/>
            </w:tcBorders>
            <w:vAlign w:val="center"/>
          </w:tcPr>
          <w:p w14:paraId="1F5FD151" w14:textId="77777777" w:rsidR="00FA6A0F" w:rsidRPr="00FA6A0F" w:rsidRDefault="00FA6A0F" w:rsidP="00FA6A0F">
            <w:pPr>
              <w:spacing w:after="0" w:line="240" w:lineRule="auto"/>
              <w:jc w:val="center"/>
              <w:rPr>
                <w:rFonts w:ascii="Times New Roman" w:eastAsia="Times New Roman" w:hAnsi="Times New Roman" w:cs="Times New Roman"/>
                <w:b/>
                <w:bCs/>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39EDE34C" w14:textId="77777777" w:rsidR="00FA6A0F" w:rsidRPr="00FA6A0F" w:rsidRDefault="00FA6A0F" w:rsidP="00FA6A0F">
            <w:pPr>
              <w:spacing w:after="0" w:line="240" w:lineRule="auto"/>
              <w:jc w:val="center"/>
              <w:rPr>
                <w:rFonts w:ascii="Times New Roman" w:eastAsia="Times New Roman" w:hAnsi="Times New Roman" w:cs="Times New Roman"/>
                <w:b/>
                <w:bCs/>
                <w:kern w:val="0"/>
                <w:sz w:val="22"/>
                <w:szCs w:val="22"/>
                <w14:ligatures w14:val="none"/>
              </w:rPr>
            </w:pPr>
          </w:p>
        </w:tc>
      </w:tr>
      <w:tr w:rsidR="00FA6A0F" w:rsidRPr="00FA6A0F" w14:paraId="51305A85" w14:textId="77777777" w:rsidTr="00794E00">
        <w:trPr>
          <w:trHeight w:val="692"/>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BD3870" w14:textId="77777777" w:rsidR="00FA6A0F" w:rsidRPr="00FA6A0F" w:rsidRDefault="00FA6A0F" w:rsidP="00FA6A0F">
            <w:pPr>
              <w:suppressLineNumbers/>
              <w:suppressAutoHyphens/>
              <w:spacing w:after="0" w:line="240" w:lineRule="exact"/>
              <w:ind w:left="-142" w:right="-108"/>
              <w:jc w:val="center"/>
              <w:rPr>
                <w:rFonts w:ascii="Times New Roman" w:eastAsia="Times New Roman" w:hAnsi="Times New Roman" w:cs="Times New Roman"/>
                <w:kern w:val="0"/>
                <w14:ligatures w14:val="none"/>
              </w:rPr>
            </w:pPr>
            <w:r w:rsidRPr="00FA6A0F">
              <w:rPr>
                <w:rFonts w:ascii="Times New Roman" w:eastAsia="Times New Roman" w:hAnsi="Times New Roman" w:cs="Times New Roman"/>
                <w:kern w:val="0"/>
                <w14:ligatures w14:val="none"/>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2ACC12" w14:textId="77777777" w:rsidR="00FA6A0F" w:rsidRPr="00FA6A0F" w:rsidRDefault="00FA6A0F" w:rsidP="00FA6A0F">
            <w:pPr>
              <w:spacing w:after="0" w:line="240" w:lineRule="auto"/>
              <w:jc w:val="both"/>
              <w:rPr>
                <w:rFonts w:ascii="Times New Roman" w:eastAsia="Times New Roman" w:hAnsi="Times New Roman" w:cs="Times New Roman"/>
                <w:kern w:val="0"/>
                <w14:ligatures w14:val="none"/>
              </w:rPr>
            </w:pPr>
            <w:r w:rsidRPr="00FA6A0F">
              <w:rPr>
                <w:rFonts w:ascii="Times New Roman" w:eastAsia="Times New Roman" w:hAnsi="Times New Roman" w:cs="Times New Roman"/>
                <w:kern w:val="0"/>
                <w14:ligatures w14:val="none"/>
              </w:rPr>
              <w:t>Tiekėjas (fizinis asmuo) arba Tiekėjo (juridinio asmens) specialistas turi turėti:</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E3AEE7" w14:textId="77777777" w:rsidR="00FA6A0F" w:rsidRPr="00FA6A0F" w:rsidRDefault="00FA6A0F" w:rsidP="00FA6A0F">
            <w:pPr>
              <w:spacing w:after="0" w:line="240" w:lineRule="auto"/>
              <w:jc w:val="center"/>
              <w:rPr>
                <w:rFonts w:ascii="Times New Roman" w:eastAsia="Times New Roman" w:hAnsi="Times New Roman" w:cs="Times New Roman"/>
                <w:b/>
                <w:bCs/>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B977A8" w14:textId="77777777" w:rsidR="00FA6A0F" w:rsidRPr="00FA6A0F" w:rsidRDefault="00FA6A0F" w:rsidP="00FA6A0F">
            <w:pPr>
              <w:spacing w:after="0" w:line="240" w:lineRule="auto"/>
              <w:jc w:val="center"/>
              <w:rPr>
                <w:rFonts w:ascii="Times New Roman" w:eastAsia="Times New Roman" w:hAnsi="Times New Roman" w:cs="Times New Roman"/>
                <w:b/>
                <w:bCs/>
                <w:kern w:val="0"/>
                <w:sz w:val="22"/>
                <w:szCs w:val="22"/>
                <w14:ligatures w14:val="none"/>
              </w:rPr>
            </w:pPr>
          </w:p>
        </w:tc>
      </w:tr>
      <w:tr w:rsidR="00FA6A0F" w:rsidRPr="00FA6A0F" w14:paraId="6769908B" w14:textId="77777777" w:rsidTr="002B29A2">
        <w:trPr>
          <w:trHeight w:val="1269"/>
          <w:jc w:val="center"/>
        </w:trPr>
        <w:tc>
          <w:tcPr>
            <w:tcW w:w="562" w:type="dxa"/>
            <w:tcBorders>
              <w:top w:val="single" w:sz="4" w:space="0" w:color="auto"/>
              <w:left w:val="single" w:sz="4" w:space="0" w:color="auto"/>
              <w:bottom w:val="single" w:sz="4" w:space="0" w:color="auto"/>
              <w:right w:val="single" w:sz="4" w:space="0" w:color="auto"/>
            </w:tcBorders>
            <w:vAlign w:val="center"/>
          </w:tcPr>
          <w:p w14:paraId="470D8F23" w14:textId="77777777" w:rsidR="00FA6A0F" w:rsidRPr="00FA6A0F" w:rsidRDefault="00FA6A0F" w:rsidP="00FA6A0F">
            <w:pPr>
              <w:suppressLineNumbers/>
              <w:suppressAutoHyphens/>
              <w:spacing w:after="0" w:line="240" w:lineRule="exact"/>
              <w:ind w:left="-142" w:right="-108"/>
              <w:jc w:val="center"/>
              <w:rPr>
                <w:rFonts w:ascii="Times New Roman" w:eastAsia="Times New Roman" w:hAnsi="Times New Roman" w:cs="Times New Roman"/>
                <w:kern w:val="0"/>
                <w14:ligatures w14:val="none"/>
              </w:rPr>
            </w:pPr>
            <w:r w:rsidRPr="00FA6A0F">
              <w:rPr>
                <w:rFonts w:ascii="Times New Roman" w:eastAsia="Times New Roman" w:hAnsi="Times New Roman" w:cs="Times New Roman"/>
                <w:kern w:val="0"/>
                <w14:ligatures w14:val="none"/>
              </w:rPr>
              <w:t>2.1.</w:t>
            </w:r>
          </w:p>
        </w:tc>
        <w:tc>
          <w:tcPr>
            <w:tcW w:w="6379" w:type="dxa"/>
            <w:tcBorders>
              <w:top w:val="single" w:sz="4" w:space="0" w:color="auto"/>
              <w:left w:val="single" w:sz="4" w:space="0" w:color="auto"/>
              <w:bottom w:val="single" w:sz="4" w:space="0" w:color="auto"/>
              <w:right w:val="single" w:sz="4" w:space="0" w:color="auto"/>
            </w:tcBorders>
            <w:vAlign w:val="center"/>
          </w:tcPr>
          <w:p w14:paraId="6E38FDFD" w14:textId="36FDAFAD" w:rsidR="00FA6A0F" w:rsidRPr="00FA6A0F" w:rsidRDefault="00FA6A0F" w:rsidP="00FA6A0F">
            <w:pPr>
              <w:spacing w:after="0" w:line="240" w:lineRule="auto"/>
              <w:jc w:val="both"/>
              <w:rPr>
                <w:rFonts w:ascii="Times New Roman" w:eastAsia="Times New Roman" w:hAnsi="Times New Roman" w:cs="Times New Roman"/>
                <w:kern w:val="0"/>
                <w14:ligatures w14:val="none"/>
              </w:rPr>
            </w:pPr>
            <w:r w:rsidRPr="00FA6A0F">
              <w:rPr>
                <w:rFonts w:ascii="Times New Roman" w:eastAsia="Times New Roman" w:hAnsi="Times New Roman" w:cs="Times New Roman"/>
                <w:kern w:val="0"/>
                <w14:ligatures w14:val="none"/>
              </w:rPr>
              <w:t>iki pasiūlymo pateikimo termino pabaigos ne trumpesnę kaip 3</w:t>
            </w:r>
            <w:r w:rsidR="00F26E9F">
              <w:rPr>
                <w:rFonts w:ascii="Times New Roman" w:eastAsia="Times New Roman" w:hAnsi="Times New Roman" w:cs="Times New Roman"/>
                <w:kern w:val="0"/>
                <w14:ligatures w14:val="none"/>
              </w:rPr>
              <w:t> </w:t>
            </w:r>
            <w:r w:rsidRPr="00FA6A0F">
              <w:rPr>
                <w:rFonts w:ascii="Times New Roman" w:eastAsia="Times New Roman" w:hAnsi="Times New Roman" w:cs="Times New Roman"/>
                <w:kern w:val="0"/>
                <w14:ligatures w14:val="none"/>
              </w:rPr>
              <w:t>metų patirtį, teikiant viešųjų ryšių paslaugas valdžios institucijoms, viešojo administravimo įstaigoms ar organizacijoms;</w:t>
            </w:r>
          </w:p>
        </w:tc>
        <w:tc>
          <w:tcPr>
            <w:tcW w:w="1418" w:type="dxa"/>
            <w:tcBorders>
              <w:top w:val="single" w:sz="4" w:space="0" w:color="auto"/>
              <w:left w:val="single" w:sz="4" w:space="0" w:color="auto"/>
              <w:bottom w:val="single" w:sz="4" w:space="0" w:color="auto"/>
              <w:right w:val="single" w:sz="4" w:space="0" w:color="auto"/>
            </w:tcBorders>
            <w:vAlign w:val="center"/>
          </w:tcPr>
          <w:p w14:paraId="1B74CFAB" w14:textId="77777777" w:rsidR="00FA6A0F" w:rsidRPr="00FA6A0F" w:rsidRDefault="00FA6A0F" w:rsidP="00FA6A0F">
            <w:pPr>
              <w:spacing w:after="0" w:line="240" w:lineRule="auto"/>
              <w:jc w:val="center"/>
              <w:rPr>
                <w:rFonts w:ascii="Times New Roman" w:eastAsia="Times New Roman" w:hAnsi="Times New Roman" w:cs="Times New Roman"/>
                <w:b/>
                <w:bCs/>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6B4F973B" w14:textId="77777777" w:rsidR="00FA6A0F" w:rsidRPr="00FA6A0F" w:rsidRDefault="00FA6A0F" w:rsidP="00FA6A0F">
            <w:pPr>
              <w:spacing w:after="0" w:line="240" w:lineRule="auto"/>
              <w:jc w:val="center"/>
              <w:rPr>
                <w:rFonts w:ascii="Times New Roman" w:eastAsia="Times New Roman" w:hAnsi="Times New Roman" w:cs="Times New Roman"/>
                <w:b/>
                <w:bCs/>
                <w:kern w:val="0"/>
                <w:sz w:val="22"/>
                <w:szCs w:val="22"/>
                <w14:ligatures w14:val="none"/>
              </w:rPr>
            </w:pPr>
          </w:p>
        </w:tc>
      </w:tr>
      <w:tr w:rsidR="00FA6A0F" w:rsidRPr="00FA6A0F" w14:paraId="596F1F7A" w14:textId="77777777" w:rsidTr="002B29A2">
        <w:trPr>
          <w:trHeight w:val="707"/>
          <w:jc w:val="center"/>
        </w:trPr>
        <w:tc>
          <w:tcPr>
            <w:tcW w:w="562" w:type="dxa"/>
            <w:tcBorders>
              <w:top w:val="single" w:sz="4" w:space="0" w:color="auto"/>
              <w:left w:val="single" w:sz="4" w:space="0" w:color="auto"/>
              <w:bottom w:val="single" w:sz="4" w:space="0" w:color="auto"/>
              <w:right w:val="single" w:sz="4" w:space="0" w:color="auto"/>
            </w:tcBorders>
            <w:vAlign w:val="center"/>
          </w:tcPr>
          <w:p w14:paraId="57DB03BB" w14:textId="77777777" w:rsidR="00FA6A0F" w:rsidRPr="00FA6A0F" w:rsidRDefault="00FA6A0F" w:rsidP="00FA6A0F">
            <w:pPr>
              <w:suppressLineNumbers/>
              <w:suppressAutoHyphens/>
              <w:spacing w:after="0" w:line="240" w:lineRule="exact"/>
              <w:ind w:left="-142" w:right="-108"/>
              <w:jc w:val="center"/>
              <w:rPr>
                <w:rFonts w:ascii="Times New Roman" w:eastAsia="Times New Roman" w:hAnsi="Times New Roman" w:cs="Times New Roman"/>
                <w:kern w:val="0"/>
                <w14:ligatures w14:val="none"/>
              </w:rPr>
            </w:pPr>
            <w:r w:rsidRPr="00FA6A0F">
              <w:rPr>
                <w:rFonts w:ascii="Times New Roman" w:eastAsia="Times New Roman" w:hAnsi="Times New Roman" w:cs="Times New Roman"/>
                <w:kern w:val="0"/>
                <w14:ligatures w14:val="none"/>
              </w:rPr>
              <w:t>2.2.</w:t>
            </w:r>
          </w:p>
        </w:tc>
        <w:tc>
          <w:tcPr>
            <w:tcW w:w="6379" w:type="dxa"/>
            <w:tcBorders>
              <w:top w:val="single" w:sz="4" w:space="0" w:color="auto"/>
              <w:left w:val="single" w:sz="4" w:space="0" w:color="auto"/>
              <w:bottom w:val="single" w:sz="4" w:space="0" w:color="auto"/>
              <w:right w:val="single" w:sz="4" w:space="0" w:color="auto"/>
            </w:tcBorders>
            <w:vAlign w:val="center"/>
          </w:tcPr>
          <w:p w14:paraId="082AF19B" w14:textId="77777777" w:rsidR="00FA6A0F" w:rsidRPr="00FA6A0F" w:rsidRDefault="00FA6A0F" w:rsidP="00FA6A0F">
            <w:pPr>
              <w:spacing w:after="0" w:line="240" w:lineRule="auto"/>
              <w:jc w:val="both"/>
              <w:rPr>
                <w:rFonts w:ascii="Times New Roman" w:eastAsia="Times New Roman" w:hAnsi="Times New Roman" w:cs="Times New Roman"/>
                <w:kern w:val="0"/>
                <w14:ligatures w14:val="none"/>
              </w:rPr>
            </w:pPr>
            <w:r w:rsidRPr="00FA6A0F">
              <w:rPr>
                <w:rFonts w:ascii="Times New Roman" w:eastAsia="Calibri" w:hAnsi="Times New Roman" w:cs="Times New Roman"/>
                <w:kern w:val="0"/>
                <w14:ligatures w14:val="none"/>
              </w:rPr>
              <w:t>darbo patirties su informacijos turinio valdymo sistemomis;</w:t>
            </w:r>
          </w:p>
        </w:tc>
        <w:tc>
          <w:tcPr>
            <w:tcW w:w="1418" w:type="dxa"/>
            <w:tcBorders>
              <w:top w:val="single" w:sz="4" w:space="0" w:color="auto"/>
              <w:left w:val="single" w:sz="4" w:space="0" w:color="auto"/>
              <w:bottom w:val="single" w:sz="4" w:space="0" w:color="auto"/>
              <w:right w:val="single" w:sz="4" w:space="0" w:color="auto"/>
            </w:tcBorders>
            <w:vAlign w:val="center"/>
          </w:tcPr>
          <w:p w14:paraId="72838486" w14:textId="77777777" w:rsidR="00FA6A0F" w:rsidRPr="00FA6A0F" w:rsidRDefault="00FA6A0F" w:rsidP="00FA6A0F">
            <w:pPr>
              <w:spacing w:after="0" w:line="240" w:lineRule="auto"/>
              <w:jc w:val="center"/>
              <w:rPr>
                <w:rFonts w:ascii="Times New Roman" w:eastAsia="Times New Roman" w:hAnsi="Times New Roman" w:cs="Times New Roman"/>
                <w:b/>
                <w:bCs/>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3A7FF1E1" w14:textId="77777777" w:rsidR="00FA6A0F" w:rsidRPr="00FA6A0F" w:rsidRDefault="00FA6A0F" w:rsidP="00FA6A0F">
            <w:pPr>
              <w:spacing w:after="0" w:line="240" w:lineRule="auto"/>
              <w:jc w:val="center"/>
              <w:rPr>
                <w:rFonts w:ascii="Times New Roman" w:eastAsia="Times New Roman" w:hAnsi="Times New Roman" w:cs="Times New Roman"/>
                <w:b/>
                <w:bCs/>
                <w:kern w:val="0"/>
                <w:sz w:val="22"/>
                <w:szCs w:val="22"/>
                <w14:ligatures w14:val="none"/>
              </w:rPr>
            </w:pPr>
          </w:p>
        </w:tc>
      </w:tr>
    </w:tbl>
    <w:p w14:paraId="171763E3" w14:textId="77777777" w:rsidR="00FA6A0F" w:rsidRPr="00FA6A0F" w:rsidRDefault="00FA6A0F" w:rsidP="00FA6A0F">
      <w:pPr>
        <w:spacing w:after="0" w:line="240" w:lineRule="auto"/>
        <w:jc w:val="both"/>
        <w:rPr>
          <w:rFonts w:ascii="Times New Roman" w:eastAsia="Times New Roman" w:hAnsi="Times New Roman" w:cs="Times New Roman"/>
          <w:i/>
          <w:kern w:val="0"/>
          <w:sz w:val="20"/>
          <w:szCs w:val="20"/>
          <w14:ligatures w14:val="none"/>
        </w:rPr>
      </w:pPr>
    </w:p>
    <w:p w14:paraId="775FC9C3" w14:textId="77777777" w:rsidR="00FA6A0F" w:rsidRPr="00FA6A0F" w:rsidRDefault="00FA6A0F" w:rsidP="00FA6A0F">
      <w:pPr>
        <w:tabs>
          <w:tab w:val="left" w:pos="993"/>
        </w:tabs>
        <w:snapToGrid w:val="0"/>
        <w:spacing w:after="0" w:line="240" w:lineRule="auto"/>
        <w:ind w:firstLine="886"/>
        <w:jc w:val="both"/>
        <w:rPr>
          <w:rFonts w:ascii="Times New Roman" w:eastAsia="Times New Roman" w:hAnsi="Times New Roman" w:cs="Times New Roman"/>
          <w:kern w:val="0"/>
          <w:szCs w:val="20"/>
          <w14:ligatures w14:val="none"/>
        </w:rPr>
      </w:pPr>
      <w:r w:rsidRPr="00FA6A0F">
        <w:rPr>
          <w:rFonts w:ascii="Times New Roman" w:eastAsia="Times New Roman" w:hAnsi="Times New Roman" w:cs="Times New Roman"/>
          <w:kern w:val="0"/>
          <w:szCs w:val="20"/>
          <w14:ligatures w14:val="none"/>
        </w:rPr>
        <w:t xml:space="preserve">1. Perkančiajai organizacijai raštu pareikalavus, per jos nurodytą terminą bus pateikti kvalifikacinį reikalavimą patvirtinantys dokumentai. </w:t>
      </w:r>
    </w:p>
    <w:p w14:paraId="30CC36ED" w14:textId="77777777" w:rsidR="00FA6A0F" w:rsidRPr="00FA6A0F" w:rsidRDefault="00FA6A0F" w:rsidP="00FA6A0F">
      <w:pPr>
        <w:shd w:val="clear" w:color="auto" w:fill="FFFFFF"/>
        <w:spacing w:after="0" w:line="240" w:lineRule="auto"/>
        <w:ind w:firstLine="886"/>
        <w:jc w:val="both"/>
        <w:rPr>
          <w:rFonts w:ascii="Times New Roman" w:eastAsia="Times New Roman" w:hAnsi="Times New Roman" w:cs="Times New Roman"/>
          <w:kern w:val="0"/>
          <w:szCs w:val="20"/>
          <w14:ligatures w14:val="none"/>
        </w:rPr>
      </w:pPr>
      <w:r w:rsidRPr="00FA6A0F">
        <w:rPr>
          <w:rFonts w:ascii="Times New Roman" w:eastAsia="Times New Roman" w:hAnsi="Times New Roman" w:cs="Times New Roman"/>
          <w:kern w:val="0"/>
          <w:szCs w:val="20"/>
          <w14:ligatures w14:val="none"/>
        </w:rPr>
        <w:t xml:space="preserve">2. 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2563E9F5" w14:textId="77777777" w:rsidR="00FA6A0F" w:rsidRPr="00FA6A0F" w:rsidRDefault="00FA6A0F" w:rsidP="00FA6A0F">
      <w:pPr>
        <w:spacing w:after="0" w:line="240" w:lineRule="auto"/>
        <w:ind w:firstLine="851"/>
        <w:jc w:val="both"/>
        <w:rPr>
          <w:rFonts w:ascii="Times New Roman" w:eastAsia="Times New Roman" w:hAnsi="Times New Roman" w:cs="Times New Roman"/>
          <w:kern w:val="0"/>
          <w14:ligatures w14:val="none"/>
        </w:rPr>
      </w:pPr>
      <w:r w:rsidRPr="00FA6A0F">
        <w:rPr>
          <w:rFonts w:ascii="Times New Roman" w:eastAsia="Times New Roman" w:hAnsi="Times New Roman" w:cs="Times New Roman"/>
          <w:kern w:val="0"/>
          <w:szCs w:val="20"/>
          <w14:ligatures w14:val="none"/>
        </w:rPr>
        <w:t>3. 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p>
    <w:p w14:paraId="051316E7" w14:textId="77777777" w:rsidR="00FA6A0F" w:rsidRPr="00FA6A0F" w:rsidRDefault="00FA6A0F" w:rsidP="00FA6A0F">
      <w:pPr>
        <w:spacing w:after="0" w:line="240" w:lineRule="auto"/>
        <w:rPr>
          <w:rFonts w:ascii="Times New Roman" w:eastAsia="Times New Roman" w:hAnsi="Times New Roman" w:cs="Times New Roman"/>
          <w:kern w:val="0"/>
          <w:szCs w:val="20"/>
          <w14:ligatures w14:val="none"/>
        </w:rPr>
      </w:pPr>
    </w:p>
    <w:p w14:paraId="4862468D" w14:textId="77777777" w:rsidR="00FA6A0F" w:rsidRPr="00FA6A0F" w:rsidRDefault="00FA6A0F" w:rsidP="00FA6A0F">
      <w:pPr>
        <w:shd w:val="clear" w:color="auto" w:fill="FFFFFF"/>
        <w:spacing w:after="0" w:line="240" w:lineRule="auto"/>
        <w:ind w:firstLine="851"/>
        <w:rPr>
          <w:rFonts w:ascii="Times New Roman" w:eastAsia="Times New Roman" w:hAnsi="Times New Roman" w:cs="Times New Roman"/>
          <w:kern w:val="0"/>
          <w:szCs w:val="20"/>
          <w14:ligatures w14:val="none"/>
        </w:rPr>
      </w:pPr>
      <w:r w:rsidRPr="00FA6A0F">
        <w:rPr>
          <w:rFonts w:ascii="Times New Roman" w:eastAsia="Times New Roman" w:hAnsi="Times New Roman" w:cs="Times New Roman"/>
          <w:kern w:val="0"/>
          <w:szCs w:val="20"/>
          <w14:ligatures w14:val="none"/>
        </w:rPr>
        <w:t>Patvirtinu, kad šie duomenys yra teisingi ir aktualūs pasiūlymo pateikimo dieną.</w:t>
      </w:r>
    </w:p>
    <w:p w14:paraId="7D39769F" w14:textId="77777777" w:rsidR="00FA6A0F" w:rsidRPr="00FA6A0F" w:rsidRDefault="00FA6A0F" w:rsidP="00FA6A0F">
      <w:pPr>
        <w:snapToGrid w:val="0"/>
        <w:spacing w:after="0" w:line="240" w:lineRule="auto"/>
        <w:ind w:firstLine="567"/>
        <w:jc w:val="both"/>
        <w:rPr>
          <w:rFonts w:ascii="Times New Roman" w:eastAsia="Times New Roman" w:hAnsi="Times New Roman" w:cs="Times New Roman"/>
          <w:kern w:val="0"/>
          <w:lang w:eastAsia="lt-LT"/>
          <w14:ligatures w14:val="none"/>
        </w:rPr>
      </w:pPr>
    </w:p>
    <w:p w14:paraId="2088A514" w14:textId="77777777" w:rsidR="00FA6A0F" w:rsidRPr="00FA6A0F" w:rsidRDefault="00FA6A0F" w:rsidP="00FA6A0F">
      <w:pPr>
        <w:spacing w:after="0" w:line="240" w:lineRule="auto"/>
        <w:ind w:firstLine="567"/>
        <w:jc w:val="both"/>
        <w:rPr>
          <w:rFonts w:ascii="Times New Roman" w:eastAsia="Times New Roman" w:hAnsi="Times New Roman" w:cs="Times New Roman"/>
          <w:kern w:val="0"/>
          <w14:ligatures w14:val="none"/>
        </w:rPr>
      </w:pPr>
      <w:r w:rsidRPr="00FA6A0F">
        <w:rPr>
          <w:rFonts w:ascii="Times New Roman" w:eastAsia="Times New Roman" w:hAnsi="Times New Roman" w:cs="Times New Roman"/>
          <w:kern w:val="0"/>
          <w14:ligatures w14:val="none"/>
        </w:rPr>
        <w:t>__________________________</w:t>
      </w:r>
      <w:r w:rsidRPr="00FA6A0F">
        <w:rPr>
          <w:rFonts w:ascii="Times New Roman" w:eastAsia="Times New Roman" w:hAnsi="Times New Roman" w:cs="Times New Roman"/>
          <w:kern w:val="0"/>
          <w14:ligatures w14:val="none"/>
        </w:rPr>
        <w:tab/>
        <w:t xml:space="preserve">          ___________</w:t>
      </w:r>
      <w:r w:rsidRPr="00FA6A0F">
        <w:rPr>
          <w:rFonts w:ascii="Times New Roman" w:eastAsia="Times New Roman" w:hAnsi="Times New Roman" w:cs="Times New Roman"/>
          <w:kern w:val="0"/>
          <w14:ligatures w14:val="none"/>
        </w:rPr>
        <w:tab/>
        <w:t>_________________</w:t>
      </w:r>
    </w:p>
    <w:p w14:paraId="3531B8B9" w14:textId="77777777" w:rsidR="00FA6A0F" w:rsidRPr="00FA6A0F" w:rsidRDefault="00FA6A0F" w:rsidP="00FA6A0F">
      <w:pPr>
        <w:spacing w:after="0" w:line="240" w:lineRule="auto"/>
        <w:ind w:firstLine="567"/>
        <w:rPr>
          <w:rFonts w:ascii="Times New Roman" w:eastAsia="Times New Roman" w:hAnsi="Times New Roman" w:cs="Times New Roman"/>
          <w:kern w:val="0"/>
          <w:szCs w:val="20"/>
          <w14:ligatures w14:val="none"/>
        </w:rPr>
      </w:pPr>
      <w:r w:rsidRPr="00FA6A0F">
        <w:rPr>
          <w:rFonts w:ascii="Times New Roman" w:eastAsia="Times New Roman" w:hAnsi="Times New Roman" w:cs="Times New Roman"/>
          <w:i/>
          <w:kern w:val="0"/>
          <w:sz w:val="20"/>
          <w:szCs w:val="20"/>
          <w14:ligatures w14:val="none"/>
        </w:rPr>
        <w:t>(Dalyvis arba jo įgaliotas asmuo)</w:t>
      </w:r>
      <w:r w:rsidRPr="00FA6A0F">
        <w:rPr>
          <w:rFonts w:ascii="Times New Roman" w:eastAsia="Times New Roman" w:hAnsi="Times New Roman" w:cs="Times New Roman"/>
          <w:i/>
          <w:kern w:val="0"/>
          <w:sz w:val="20"/>
          <w:szCs w:val="20"/>
          <w14:ligatures w14:val="none"/>
        </w:rPr>
        <w:tab/>
        <w:t xml:space="preserve">              (parašas)</w:t>
      </w:r>
      <w:r w:rsidRPr="00FA6A0F">
        <w:rPr>
          <w:rFonts w:ascii="Times New Roman" w:eastAsia="Times New Roman" w:hAnsi="Times New Roman" w:cs="Times New Roman"/>
          <w:i/>
          <w:kern w:val="0"/>
          <w:sz w:val="20"/>
          <w:szCs w:val="20"/>
          <w14:ligatures w14:val="none"/>
        </w:rPr>
        <w:tab/>
        <w:t xml:space="preserve">  (vardas ir pavardė)</w:t>
      </w:r>
    </w:p>
    <w:p w14:paraId="20D4168B" w14:textId="77777777" w:rsidR="005343FA" w:rsidRDefault="005343FA"/>
    <w:sectPr w:rsidR="005343FA" w:rsidSect="00FA6A0F">
      <w:footerReference w:type="even" r:id="rId6"/>
      <w:footerReference w:type="default" r:id="rId7"/>
      <w:footerReference w:type="first" r:id="rId8"/>
      <w:pgSz w:w="11906" w:h="16838"/>
      <w:pgMar w:top="851"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8DF8D" w14:textId="77777777" w:rsidR="00DD33FF" w:rsidRDefault="00DD33FF" w:rsidP="00FA6A0F">
      <w:pPr>
        <w:spacing w:after="0" w:line="240" w:lineRule="auto"/>
      </w:pPr>
      <w:r>
        <w:separator/>
      </w:r>
    </w:p>
  </w:endnote>
  <w:endnote w:type="continuationSeparator" w:id="0">
    <w:p w14:paraId="5B8AF2AD" w14:textId="77777777" w:rsidR="00DD33FF" w:rsidRDefault="00DD33FF" w:rsidP="00FA6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52033" w14:textId="0621D308" w:rsidR="00EC1D0F" w:rsidRDefault="00636AB9">
    <w:pPr>
      <w:pStyle w:val="Porat"/>
    </w:pPr>
    <w:r>
      <w:rPr>
        <w:noProof/>
        <w14:ligatures w14:val="standardContextual"/>
      </w:rPr>
      <mc:AlternateContent>
        <mc:Choice Requires="wps">
          <w:drawing>
            <wp:anchor distT="0" distB="0" distL="0" distR="0" simplePos="0" relativeHeight="251658241" behindDoc="0" locked="0" layoutInCell="1" allowOverlap="1" wp14:anchorId="5AA99C37" wp14:editId="4990B3A9">
              <wp:simplePos x="635" y="635"/>
              <wp:positionH relativeFrom="page">
                <wp:align>left</wp:align>
              </wp:positionH>
              <wp:positionV relativeFrom="page">
                <wp:align>bottom</wp:align>
              </wp:positionV>
              <wp:extent cx="4909185" cy="370205"/>
              <wp:effectExtent l="0" t="0" r="5715" b="0"/>
              <wp:wrapNone/>
              <wp:docPr id="1858574605"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9185" cy="370205"/>
                      </a:xfrm>
                      <a:prstGeom prst="rect">
                        <a:avLst/>
                      </a:prstGeom>
                      <a:noFill/>
                      <a:ln>
                        <a:noFill/>
                      </a:ln>
                    </wps:spPr>
                    <wps:txbx>
                      <w:txbxContent>
                        <w:p w14:paraId="62E9CF2B" w14:textId="3EBD96AA" w:rsidR="00636AB9" w:rsidRPr="00636AB9" w:rsidRDefault="00636AB9" w:rsidP="00636AB9">
                          <w:pPr>
                            <w:spacing w:after="0"/>
                            <w:rPr>
                              <w:rFonts w:ascii="Aptos" w:eastAsia="Aptos" w:hAnsi="Aptos" w:cs="Aptos"/>
                              <w:noProof/>
                              <w:color w:val="000000"/>
                              <w:sz w:val="20"/>
                              <w:szCs w:val="20"/>
                            </w:rPr>
                          </w:pPr>
                          <w:r w:rsidRPr="00636AB9">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A99C37"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6.55pt;height:29.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" filled="f" stroked="f">
              <v:fill o:detectmouseclick="t"/>
              <v:textbox style="mso-fit-shape-to-text:t" inset="20pt,0,0,15pt">
                <w:txbxContent>
                  <w:p w14:paraId="62E9CF2B" w14:textId="3EBD96AA" w:rsidR="00636AB9" w:rsidRPr="00636AB9" w:rsidRDefault="00636AB9" w:rsidP="00636AB9">
                    <w:pPr>
                      <w:spacing w:after="0"/>
                      <w:rPr>
                        <w:rFonts w:ascii="Aptos" w:eastAsia="Aptos" w:hAnsi="Aptos" w:cs="Aptos"/>
                        <w:noProof/>
                        <w:color w:val="000000"/>
                        <w:sz w:val="20"/>
                        <w:szCs w:val="20"/>
                      </w:rPr>
                    </w:pPr>
                    <w:r w:rsidRPr="00636AB9">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E5E0C" w14:textId="4426CD55" w:rsidR="00EC1D0F" w:rsidRDefault="00636AB9">
    <w:pPr>
      <w:pStyle w:val="Porat"/>
    </w:pPr>
    <w:r>
      <w:rPr>
        <w:noProof/>
        <w14:ligatures w14:val="standardContextual"/>
      </w:rPr>
      <mc:AlternateContent>
        <mc:Choice Requires="wps">
          <w:drawing>
            <wp:anchor distT="0" distB="0" distL="0" distR="0" simplePos="0" relativeHeight="251658242" behindDoc="0" locked="0" layoutInCell="1" allowOverlap="1" wp14:anchorId="1FA021DA" wp14:editId="7D504C4F">
              <wp:simplePos x="1078029" y="10154653"/>
              <wp:positionH relativeFrom="page">
                <wp:align>left</wp:align>
              </wp:positionH>
              <wp:positionV relativeFrom="page">
                <wp:align>bottom</wp:align>
              </wp:positionV>
              <wp:extent cx="4909185" cy="370205"/>
              <wp:effectExtent l="0" t="0" r="5715" b="0"/>
              <wp:wrapNone/>
              <wp:docPr id="1749784944"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9185" cy="370205"/>
                      </a:xfrm>
                      <a:prstGeom prst="rect">
                        <a:avLst/>
                      </a:prstGeom>
                      <a:noFill/>
                      <a:ln>
                        <a:noFill/>
                      </a:ln>
                    </wps:spPr>
                    <wps:txbx>
                      <w:txbxContent>
                        <w:p w14:paraId="66F3D5E2" w14:textId="33611B44" w:rsidR="00636AB9" w:rsidRPr="00636AB9" w:rsidRDefault="00636AB9" w:rsidP="00636AB9">
                          <w:pPr>
                            <w:spacing w:after="0"/>
                            <w:rPr>
                              <w:rFonts w:ascii="Aptos" w:eastAsia="Aptos" w:hAnsi="Aptos" w:cs="Aptos"/>
                              <w:noProof/>
                              <w:color w:val="000000"/>
                              <w:sz w:val="20"/>
                              <w:szCs w:val="20"/>
                            </w:rPr>
                          </w:pPr>
                          <w:r w:rsidRPr="00636AB9">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A021DA"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6.55pt;height:29.1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" filled="f" stroked="f">
              <v:fill o:detectmouseclick="t"/>
              <v:textbox style="mso-fit-shape-to-text:t" inset="20pt,0,0,15pt">
                <w:txbxContent>
                  <w:p w14:paraId="66F3D5E2" w14:textId="33611B44" w:rsidR="00636AB9" w:rsidRPr="00636AB9" w:rsidRDefault="00636AB9" w:rsidP="00636AB9">
                    <w:pPr>
                      <w:spacing w:after="0"/>
                      <w:rPr>
                        <w:rFonts w:ascii="Aptos" w:eastAsia="Aptos" w:hAnsi="Aptos" w:cs="Aptos"/>
                        <w:noProof/>
                        <w:color w:val="000000"/>
                        <w:sz w:val="20"/>
                        <w:szCs w:val="20"/>
                      </w:rPr>
                    </w:pPr>
                    <w:r w:rsidRPr="00636AB9">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89859" w14:textId="5FDBE9D0" w:rsidR="00EC1D0F" w:rsidRDefault="00636AB9">
    <w:pPr>
      <w:pStyle w:val="Porat"/>
    </w:pPr>
    <w:r>
      <w:rPr>
        <w:noProof/>
        <w14:ligatures w14:val="standardContextual"/>
      </w:rPr>
      <mc:AlternateContent>
        <mc:Choice Requires="wps">
          <w:drawing>
            <wp:anchor distT="0" distB="0" distL="0" distR="0" simplePos="0" relativeHeight="251658240" behindDoc="0" locked="0" layoutInCell="1" allowOverlap="1" wp14:anchorId="12A5CA79" wp14:editId="236E2C79">
              <wp:simplePos x="635" y="635"/>
              <wp:positionH relativeFrom="page">
                <wp:align>left</wp:align>
              </wp:positionH>
              <wp:positionV relativeFrom="page">
                <wp:align>bottom</wp:align>
              </wp:positionV>
              <wp:extent cx="4909185" cy="370205"/>
              <wp:effectExtent l="0" t="0" r="5715" b="0"/>
              <wp:wrapNone/>
              <wp:docPr id="1649325232"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9185" cy="370205"/>
                      </a:xfrm>
                      <a:prstGeom prst="rect">
                        <a:avLst/>
                      </a:prstGeom>
                      <a:noFill/>
                      <a:ln>
                        <a:noFill/>
                      </a:ln>
                    </wps:spPr>
                    <wps:txbx>
                      <w:txbxContent>
                        <w:p w14:paraId="4C476BF3" w14:textId="6B051E78" w:rsidR="00636AB9" w:rsidRPr="00636AB9" w:rsidRDefault="00636AB9" w:rsidP="00636AB9">
                          <w:pPr>
                            <w:spacing w:after="0"/>
                            <w:rPr>
                              <w:rFonts w:ascii="Aptos" w:eastAsia="Aptos" w:hAnsi="Aptos" w:cs="Aptos"/>
                              <w:noProof/>
                              <w:color w:val="000000"/>
                              <w:sz w:val="20"/>
                              <w:szCs w:val="20"/>
                            </w:rPr>
                          </w:pPr>
                          <w:r w:rsidRPr="00636AB9">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A5CA79"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6.55pt;height:29.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" filled="f" stroked="f">
              <v:fill o:detectmouseclick="t"/>
              <v:textbox style="mso-fit-shape-to-text:t" inset="20pt,0,0,15pt">
                <w:txbxContent>
                  <w:p w14:paraId="4C476BF3" w14:textId="6B051E78" w:rsidR="00636AB9" w:rsidRPr="00636AB9" w:rsidRDefault="00636AB9" w:rsidP="00636AB9">
                    <w:pPr>
                      <w:spacing w:after="0"/>
                      <w:rPr>
                        <w:rFonts w:ascii="Aptos" w:eastAsia="Aptos" w:hAnsi="Aptos" w:cs="Aptos"/>
                        <w:noProof/>
                        <w:color w:val="000000"/>
                        <w:sz w:val="20"/>
                        <w:szCs w:val="20"/>
                      </w:rPr>
                    </w:pPr>
                    <w:r w:rsidRPr="00636AB9">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E1A9E" w14:textId="77777777" w:rsidR="00DD33FF" w:rsidRDefault="00DD33FF" w:rsidP="00FA6A0F">
      <w:pPr>
        <w:spacing w:after="0" w:line="240" w:lineRule="auto"/>
      </w:pPr>
      <w:r>
        <w:separator/>
      </w:r>
    </w:p>
  </w:footnote>
  <w:footnote w:type="continuationSeparator" w:id="0">
    <w:p w14:paraId="19131E3C" w14:textId="77777777" w:rsidR="00DD33FF" w:rsidRDefault="00DD33FF" w:rsidP="00FA6A0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A0F"/>
    <w:rsid w:val="001C4605"/>
    <w:rsid w:val="002A06B6"/>
    <w:rsid w:val="00453430"/>
    <w:rsid w:val="005343FA"/>
    <w:rsid w:val="005600E8"/>
    <w:rsid w:val="00636AB9"/>
    <w:rsid w:val="006F0C2F"/>
    <w:rsid w:val="00794E00"/>
    <w:rsid w:val="00DD33FF"/>
    <w:rsid w:val="00EC1D0F"/>
    <w:rsid w:val="00F266ED"/>
    <w:rsid w:val="00F26E9F"/>
    <w:rsid w:val="00FA6A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056FA"/>
  <w15:chartTrackingRefBased/>
  <w15:docId w15:val="{E4EA2FD3-E49F-4995-B716-7F394E46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A6A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A6A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A6A0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A6A0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A6A0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A6A0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A6A0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A6A0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A6A0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A6A0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A6A0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A6A0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A6A0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A6A0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A6A0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A6A0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A6A0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A6A0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A6A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A6A0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A6A0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A6A0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A6A0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A6A0F"/>
    <w:rPr>
      <w:i/>
      <w:iCs/>
      <w:color w:val="404040" w:themeColor="text1" w:themeTint="BF"/>
    </w:rPr>
  </w:style>
  <w:style w:type="paragraph" w:styleId="Sraopastraipa">
    <w:name w:val="List Paragraph"/>
    <w:basedOn w:val="prastasis"/>
    <w:uiPriority w:val="34"/>
    <w:qFormat/>
    <w:rsid w:val="00FA6A0F"/>
    <w:pPr>
      <w:ind w:left="720"/>
      <w:contextualSpacing/>
    </w:pPr>
  </w:style>
  <w:style w:type="character" w:styleId="Rykuspabraukimas">
    <w:name w:val="Intense Emphasis"/>
    <w:basedOn w:val="Numatytasispastraiposriftas"/>
    <w:uiPriority w:val="21"/>
    <w:qFormat/>
    <w:rsid w:val="00FA6A0F"/>
    <w:rPr>
      <w:i/>
      <w:iCs/>
      <w:color w:val="0F4761" w:themeColor="accent1" w:themeShade="BF"/>
    </w:rPr>
  </w:style>
  <w:style w:type="paragraph" w:styleId="Iskirtacitata">
    <w:name w:val="Intense Quote"/>
    <w:basedOn w:val="prastasis"/>
    <w:next w:val="prastasis"/>
    <w:link w:val="IskirtacitataDiagrama"/>
    <w:uiPriority w:val="30"/>
    <w:qFormat/>
    <w:rsid w:val="00FA6A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A6A0F"/>
    <w:rPr>
      <w:i/>
      <w:iCs/>
      <w:color w:val="0F4761" w:themeColor="accent1" w:themeShade="BF"/>
    </w:rPr>
  </w:style>
  <w:style w:type="character" w:styleId="Rykinuoroda">
    <w:name w:val="Intense Reference"/>
    <w:basedOn w:val="Numatytasispastraiposriftas"/>
    <w:uiPriority w:val="32"/>
    <w:qFormat/>
    <w:rsid w:val="00FA6A0F"/>
    <w:rPr>
      <w:b/>
      <w:bCs/>
      <w:smallCaps/>
      <w:color w:val="0F4761" w:themeColor="accent1" w:themeShade="BF"/>
      <w:spacing w:val="5"/>
    </w:rPr>
  </w:style>
  <w:style w:type="paragraph" w:styleId="Porat">
    <w:name w:val="footer"/>
    <w:basedOn w:val="prastasis"/>
    <w:link w:val="PoratDiagrama"/>
    <w:uiPriority w:val="99"/>
    <w:unhideWhenUsed/>
    <w:rsid w:val="00FA6A0F"/>
    <w:pPr>
      <w:tabs>
        <w:tab w:val="center" w:pos="4819"/>
        <w:tab w:val="right" w:pos="9638"/>
      </w:tabs>
      <w:spacing w:after="0" w:line="240" w:lineRule="auto"/>
    </w:pPr>
    <w:rPr>
      <w:rFonts w:ascii="Times New Roman" w:eastAsia="Times New Roman" w:hAnsi="Times New Roman" w:cs="Times New Roman"/>
      <w:kern w:val="0"/>
      <w:szCs w:val="20"/>
      <w14:ligatures w14:val="none"/>
    </w:rPr>
  </w:style>
  <w:style w:type="character" w:customStyle="1" w:styleId="PoratDiagrama">
    <w:name w:val="Poraštė Diagrama"/>
    <w:basedOn w:val="Numatytasispastraiposriftas"/>
    <w:link w:val="Porat"/>
    <w:uiPriority w:val="99"/>
    <w:rsid w:val="00FA6A0F"/>
    <w:rPr>
      <w:rFonts w:ascii="Times New Roman" w:eastAsia="Times New Roman" w:hAnsi="Times New Roman" w:cs="Times New Roman"/>
      <w:kern w:val="0"/>
      <w:szCs w:val="20"/>
      <w14:ligatures w14:val="none"/>
    </w:rPr>
  </w:style>
  <w:style w:type="paragraph" w:styleId="Antrats">
    <w:name w:val="header"/>
    <w:basedOn w:val="prastasis"/>
    <w:link w:val="AntratsDiagrama"/>
    <w:uiPriority w:val="99"/>
    <w:semiHidden/>
    <w:unhideWhenUsed/>
    <w:rsid w:val="00636AB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636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1608</Words>
  <Characters>918</Characters>
  <Application>Microsoft Office Word</Application>
  <DocSecurity>0</DocSecurity>
  <Lines>7</Lines>
  <Paragraphs>5</Paragraphs>
  <ScaleCrop>false</ScaleCrop>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Masilionė</dc:creator>
  <cp:keywords/>
  <dc:description/>
  <cp:lastModifiedBy>Ramunė Masilionė</cp:lastModifiedBy>
  <cp:revision>4</cp:revision>
  <dcterms:created xsi:type="dcterms:W3CDTF">2026-04-16T14:55:00Z</dcterms:created>
  <dcterms:modified xsi:type="dcterms:W3CDTF">2026-04-17T07:13:00Z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624eb4b0,6ec7990d,684b9970</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