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81F5DB7" w:rsidR="00F372C9" w:rsidRPr="000B4818" w:rsidRDefault="004120B6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7E72FD">
              <w:rPr>
                <w:rFonts w:ascii="Calibri Light" w:hAnsi="Calibri Light" w:cs="Calibri Light"/>
                <w:b/>
                <w:color w:val="000000" w:themeColor="text1"/>
              </w:rPr>
              <w:t xml:space="preserve">5,56x45 mm kalibro šoviniai su AP tipo kulka </w:t>
            </w:r>
            <w:r w:rsidRPr="0004765E">
              <w:rPr>
                <w:rFonts w:ascii="Calibri Light" w:hAnsi="Calibri Light" w:cs="Calibri Light"/>
                <w:b/>
                <w:color w:val="000000" w:themeColor="text1"/>
              </w:rPr>
              <w:t>(PPR-2</w:t>
            </w:r>
            <w:r>
              <w:rPr>
                <w:rFonts w:ascii="Calibri Light" w:hAnsi="Calibri Light" w:cs="Calibri Light"/>
                <w:b/>
                <w:color w:val="000000" w:themeColor="text1"/>
              </w:rPr>
              <w:t>87</w:t>
            </w:r>
            <w:r w:rsidRPr="0004765E">
              <w:rPr>
                <w:rFonts w:ascii="Calibri Light" w:hAnsi="Calibri Light" w:cs="Calibri Light"/>
                <w:b/>
                <w:color w:val="000000" w:themeColor="text1"/>
              </w:rPr>
              <w:t>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ipersaitas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6D4D9E25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C16B30">
        <w:rPr>
          <w:rFonts w:ascii="Calibri Light" w:eastAsia="Times New Roman" w:hAnsi="Calibri Light" w:cs="Calibri Light"/>
          <w:color w:val="000000"/>
          <w:lang w:eastAsia="lt-LT"/>
        </w:rPr>
        <w:t>vykdomoje supaprastinto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pirkimo </w:t>
      </w:r>
      <w:r w:rsidR="00E93A22" w:rsidRPr="007E72FD">
        <w:rPr>
          <w:rFonts w:ascii="Calibri Light" w:hAnsi="Calibri Light" w:cs="Calibri Light"/>
          <w:b/>
          <w:color w:val="000000" w:themeColor="text1"/>
        </w:rPr>
        <w:t xml:space="preserve">5,56x45 mm kalibro šoviniai su AP tipo kulka </w:t>
      </w:r>
      <w:r w:rsidR="00E93A22" w:rsidRPr="0004765E">
        <w:rPr>
          <w:rFonts w:ascii="Calibri Light" w:hAnsi="Calibri Light" w:cs="Calibri Light"/>
          <w:b/>
          <w:color w:val="000000" w:themeColor="text1"/>
        </w:rPr>
        <w:t>(PPR-2</w:t>
      </w:r>
      <w:r w:rsidR="00E93A22">
        <w:rPr>
          <w:rFonts w:ascii="Calibri Light" w:hAnsi="Calibri Light" w:cs="Calibri Light"/>
          <w:b/>
          <w:color w:val="000000" w:themeColor="text1"/>
        </w:rPr>
        <w:t>87</w:t>
      </w:r>
      <w:r w:rsidR="00E93A22" w:rsidRPr="0004765E">
        <w:rPr>
          <w:rFonts w:ascii="Calibri Light" w:hAnsi="Calibri Light" w:cs="Calibri Light"/>
          <w:b/>
          <w:color w:val="000000" w:themeColor="text1"/>
        </w:rPr>
        <w:t>)</w:t>
      </w:r>
      <w:r w:rsidR="00C16B30">
        <w:rPr>
          <w:rFonts w:ascii="Calibri Light" w:eastAsia="Times New Roman" w:hAnsi="Calibri Light" w:cs="Calibri Light"/>
          <w:color w:val="000000"/>
          <w:lang w:eastAsia="lt-LT"/>
        </w:rPr>
        <w:t xml:space="preserve">  </w:t>
      </w:r>
      <w:r w:rsidR="000D528B">
        <w:rPr>
          <w:rFonts w:ascii="Calibri Light" w:eastAsia="Times New Roman" w:hAnsi="Calibri Light" w:cs="Calibri Light"/>
          <w:color w:val="000000"/>
          <w:lang w:eastAsia="lt-LT"/>
        </w:rPr>
        <w:t>______________________________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64395" w14:textId="77777777" w:rsidR="00E239C6" w:rsidRDefault="00E239C6">
      <w:pPr>
        <w:spacing w:after="0" w:line="240" w:lineRule="auto"/>
      </w:pPr>
      <w:r>
        <w:separator/>
      </w:r>
    </w:p>
  </w:endnote>
  <w:endnote w:type="continuationSeparator" w:id="0">
    <w:p w14:paraId="049D978C" w14:textId="77777777" w:rsidR="00E239C6" w:rsidRDefault="00E2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5FB96" w14:textId="77777777" w:rsidR="00E239C6" w:rsidRDefault="00E239C6">
      <w:pPr>
        <w:spacing w:after="0" w:line="240" w:lineRule="auto"/>
      </w:pPr>
      <w:r>
        <w:separator/>
      </w:r>
    </w:p>
  </w:footnote>
  <w:footnote w:type="continuationSeparator" w:id="0">
    <w:p w14:paraId="4C932ECE" w14:textId="77777777" w:rsidR="00E239C6" w:rsidRDefault="00E2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28B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20B6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64B11"/>
    <w:rsid w:val="00671C08"/>
    <w:rsid w:val="00692BC9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E45AD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16B30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73AA3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39C6"/>
    <w:rsid w:val="00E241BC"/>
    <w:rsid w:val="00E2482E"/>
    <w:rsid w:val="00E35014"/>
    <w:rsid w:val="00E35816"/>
    <w:rsid w:val="00E37313"/>
    <w:rsid w:val="00E93A22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0EA7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780B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4</TotalTime>
  <Pages>2</Pages>
  <Words>2395</Words>
  <Characters>1366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Aistė Aničaitė-Stabingienė</cp:lastModifiedBy>
  <cp:revision>10</cp:revision>
  <cp:lastPrinted>2021-01-19T12:06:00Z</cp:lastPrinted>
  <dcterms:created xsi:type="dcterms:W3CDTF">2026-04-14T08:16:00Z</dcterms:created>
  <dcterms:modified xsi:type="dcterms:W3CDTF">2026-04-15T08:53:00Z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