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A1270" w:rsidRDefault="79A52F8C" w:rsidP="79A52F8C">
      <w:pPr>
        <w:spacing w:after="120" w:line="20" w:lineRule="atLeast"/>
        <w:contextualSpacing/>
        <w:jc w:val="center"/>
        <w:rPr>
          <w:rFonts w:cstheme="minorHAnsi"/>
          <w:b/>
          <w:bCs/>
          <w:color w:val="00B050"/>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8C2C62" w14:textId="1B06F209" w:rsidR="00DE0117" w:rsidRDefault="00DE0117" w:rsidP="004B4AA3">
          <w:pPr>
            <w:spacing w:after="0"/>
            <w:jc w:val="center"/>
            <w:rPr>
              <w:rFonts w:cstheme="minorHAnsi"/>
              <w:b/>
              <w:bCs/>
              <w:color w:val="000000" w:themeColor="text1"/>
              <w:sz w:val="24"/>
              <w:szCs w:val="24"/>
            </w:rPr>
          </w:pPr>
        </w:p>
        <w:p w14:paraId="028F5E42" w14:textId="77777777" w:rsidR="00DE0117" w:rsidRPr="00FB5714" w:rsidRDefault="00DE0117" w:rsidP="00DE0117">
          <w:pPr>
            <w:spacing w:after="120" w:line="20" w:lineRule="atLeast"/>
            <w:contextualSpacing/>
            <w:rPr>
              <w:rFonts w:cstheme="minorHAnsi"/>
              <w:color w:val="000000" w:themeColor="text1"/>
              <w:sz w:val="24"/>
              <w:szCs w:val="24"/>
            </w:rPr>
          </w:pPr>
        </w:p>
        <w:p w14:paraId="511FCC5D" w14:textId="77777777" w:rsidR="00DE0117" w:rsidRDefault="00DE0117" w:rsidP="00DE0117">
          <w:pPr>
            <w:spacing w:after="0"/>
            <w:ind w:left="5184"/>
            <w:rPr>
              <w:rFonts w:ascii="Times New Roman" w:eastAsia="Times New Roman" w:hAnsi="Times New Roman" w:cs="Times New Roman"/>
              <w:color w:val="000000" w:themeColor="text1"/>
              <w:sz w:val="22"/>
              <w:szCs w:val="22"/>
              <w:lang w:eastAsia="en-US"/>
              <w14:ligatures w14:val="standardContextual"/>
            </w:rPr>
          </w:pPr>
          <w:r w:rsidRPr="007A5AF4">
            <w:rPr>
              <w:rFonts w:ascii="Times New Roman" w:eastAsia="Times New Roman" w:hAnsi="Times New Roman" w:cs="Times New Roman"/>
              <w:color w:val="000000" w:themeColor="text1"/>
              <w:sz w:val="22"/>
              <w:szCs w:val="22"/>
              <w:lang w:eastAsia="en-US"/>
              <w14:ligatures w14:val="standardContextual"/>
            </w:rPr>
            <w:t>PATVIRTINTA:</w:t>
          </w:r>
        </w:p>
        <w:p w14:paraId="1E3507D6" w14:textId="2EC27FDD" w:rsidR="00632DAF" w:rsidRPr="001201C8" w:rsidRDefault="00632DAF" w:rsidP="00632DAF">
          <w:pPr>
            <w:tabs>
              <w:tab w:val="right" w:leader="underscore" w:pos="8640"/>
            </w:tabs>
            <w:spacing w:after="0" w:line="240" w:lineRule="auto"/>
            <w:ind w:left="4394" w:firstLine="851"/>
            <w:rPr>
              <w:rFonts w:ascii="Verdana" w:hAnsi="Verdana"/>
            </w:rPr>
          </w:pPr>
          <w:r w:rsidRPr="001201C8">
            <w:rPr>
              <w:rFonts w:ascii="Verdana" w:hAnsi="Verdana"/>
            </w:rPr>
            <w:t>Marijampolės savivaldybės administracijos</w:t>
          </w:r>
        </w:p>
        <w:p w14:paraId="737A5C5A" w14:textId="76B00C10" w:rsidR="00632DAF" w:rsidRPr="001201C8" w:rsidRDefault="00632DAF" w:rsidP="00632DAF">
          <w:pPr>
            <w:tabs>
              <w:tab w:val="right" w:leader="underscore" w:pos="8640"/>
            </w:tabs>
            <w:spacing w:after="0" w:line="240" w:lineRule="auto"/>
            <w:ind w:left="4394" w:firstLine="851"/>
            <w:rPr>
              <w:rFonts w:ascii="Verdana" w:hAnsi="Verdana"/>
            </w:rPr>
          </w:pPr>
          <w:r w:rsidRPr="001201C8">
            <w:rPr>
              <w:rFonts w:ascii="Verdana" w:hAnsi="Verdana"/>
            </w:rPr>
            <w:t>Viešųjų pirkimų nuolatinės komisijos</w:t>
          </w:r>
        </w:p>
        <w:p w14:paraId="3835F111" w14:textId="17FD54CE" w:rsidR="00632DAF" w:rsidRPr="001201C8" w:rsidRDefault="00632DAF" w:rsidP="00632DAF">
          <w:pPr>
            <w:tabs>
              <w:tab w:val="right" w:leader="underscore" w:pos="8640"/>
            </w:tabs>
            <w:spacing w:after="0" w:line="240" w:lineRule="auto"/>
            <w:ind w:left="5245"/>
            <w:rPr>
              <w:rFonts w:ascii="Verdana" w:hAnsi="Verdana"/>
              <w:spacing w:val="-4"/>
            </w:rPr>
          </w:pPr>
          <w:r w:rsidRPr="00632DAF">
            <w:rPr>
              <w:rFonts w:ascii="Verdana" w:hAnsi="Verdana"/>
              <w:spacing w:val="-4"/>
            </w:rPr>
            <w:t>202</w:t>
          </w:r>
          <w:r w:rsidRPr="00632DAF">
            <w:rPr>
              <w:rFonts w:ascii="Verdana" w:hAnsi="Verdana"/>
              <w:spacing w:val="-4"/>
            </w:rPr>
            <w:t>6</w:t>
          </w:r>
          <w:r w:rsidRPr="00632DAF">
            <w:rPr>
              <w:rFonts w:ascii="Verdana" w:hAnsi="Verdana"/>
              <w:spacing w:val="-4"/>
            </w:rPr>
            <w:t xml:space="preserve"> m. </w:t>
          </w:r>
          <w:r w:rsidRPr="00632DAF">
            <w:rPr>
              <w:rFonts w:ascii="Verdana" w:hAnsi="Verdana"/>
              <w:spacing w:val="-4"/>
            </w:rPr>
            <w:t>balandžio 17</w:t>
          </w:r>
          <w:r w:rsidRPr="00632DAF">
            <w:rPr>
              <w:rFonts w:ascii="Verdana" w:hAnsi="Verdana"/>
              <w:spacing w:val="-4"/>
            </w:rPr>
            <w:t xml:space="preserve"> d. posėdžio protokolu Nr. K-</w:t>
          </w:r>
          <w:r w:rsidRPr="00632DAF">
            <w:rPr>
              <w:rFonts w:ascii="Verdana" w:hAnsi="Verdana"/>
              <w:spacing w:val="-4"/>
            </w:rPr>
            <w:t>219</w:t>
          </w:r>
        </w:p>
        <w:p w14:paraId="34CC5711" w14:textId="77777777" w:rsidR="00632DAF" w:rsidRPr="007A5AF4" w:rsidRDefault="00632DAF" w:rsidP="00DE0117">
          <w:pPr>
            <w:spacing w:after="0"/>
            <w:ind w:left="5184"/>
            <w:rPr>
              <w:rFonts w:ascii="Times New Roman" w:eastAsia="Times New Roman" w:hAnsi="Times New Roman" w:cs="Times New Roman"/>
              <w:color w:val="000000" w:themeColor="text1"/>
              <w:sz w:val="22"/>
              <w:szCs w:val="22"/>
              <w:lang w:eastAsia="en-US"/>
              <w14:ligatures w14:val="standardContextual"/>
            </w:rPr>
          </w:pPr>
        </w:p>
        <w:p w14:paraId="33AB52DE"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64CCA10C" w14:textId="77777777" w:rsidR="00DE0117" w:rsidRPr="004C24FD" w:rsidRDefault="00DE0117" w:rsidP="00DE0117">
          <w:pPr>
            <w:spacing w:after="120" w:line="20" w:lineRule="atLeast"/>
            <w:contextualSpacing/>
            <w:jc w:val="center"/>
            <w:rPr>
              <w:rFonts w:ascii="Times New Roman" w:hAnsi="Times New Roman" w:cs="Times New Roman"/>
              <w:b/>
              <w:bCs/>
              <w:sz w:val="24"/>
              <w:szCs w:val="24"/>
            </w:rPr>
          </w:pPr>
          <w:r w:rsidRPr="004C24FD">
            <w:rPr>
              <w:rFonts w:ascii="Times New Roman" w:hAnsi="Times New Roman" w:cs="Times New Roman"/>
              <w:b/>
              <w:bCs/>
              <w:sz w:val="24"/>
              <w:szCs w:val="24"/>
            </w:rPr>
            <w:t>TARPTAUTINIO VIEŠOJO PIRKIMO</w:t>
          </w:r>
        </w:p>
        <w:p w14:paraId="194B41C6" w14:textId="3D5E1120" w:rsidR="00DE0117" w:rsidRPr="00EB58A9" w:rsidRDefault="00596884" w:rsidP="00DE0117">
          <w:pPr>
            <w:spacing w:after="120" w:line="20" w:lineRule="atLeast"/>
            <w:contextualSpacing/>
            <w:jc w:val="center"/>
            <w:rPr>
              <w:rFonts w:ascii="Times New Roman" w:hAnsi="Times New Roman" w:cs="Times New Roman"/>
              <w:b/>
              <w:bCs/>
              <w:caps/>
              <w:sz w:val="24"/>
              <w:szCs w:val="24"/>
            </w:rPr>
          </w:pPr>
          <w:bookmarkStart w:id="0" w:name="_Hlk215476277"/>
          <w:r>
            <w:rPr>
              <w:rFonts w:ascii="Times New Roman" w:hAnsi="Times New Roman" w:cs="Times New Roman"/>
              <w:b/>
              <w:bCs/>
              <w:kern w:val="2"/>
              <w:sz w:val="24"/>
              <w:szCs w:val="24"/>
            </w:rPr>
            <w:t>„</w:t>
          </w:r>
          <w:r w:rsidR="00EB58A9" w:rsidRPr="00EB58A9">
            <w:rPr>
              <w:rFonts w:ascii="Times New Roman" w:hAnsi="Times New Roman" w:cs="Times New Roman"/>
              <w:b/>
              <w:bCs/>
              <w:kern w:val="2"/>
              <w:sz w:val="24"/>
              <w:szCs w:val="24"/>
            </w:rPr>
            <w:t xml:space="preserve">DAUGIAFUNKCINIO SPORTO PASKIRTIES (7.14) PASTATO (ARENOS), VOKIEČIŲ G. 15, MARIJAMPOLĖJE, STATYBOS </w:t>
          </w:r>
          <w:bookmarkEnd w:id="0"/>
          <w:r w:rsidR="00346358">
            <w:rPr>
              <w:rFonts w:ascii="Times New Roman" w:hAnsi="Times New Roman" w:cs="Times New Roman"/>
              <w:b/>
              <w:bCs/>
              <w:kern w:val="2"/>
              <w:sz w:val="24"/>
              <w:szCs w:val="24"/>
            </w:rPr>
            <w:t>DARBAI</w:t>
          </w:r>
          <w:r>
            <w:rPr>
              <w:rFonts w:ascii="Times New Roman" w:hAnsi="Times New Roman" w:cs="Times New Roman"/>
              <w:b/>
              <w:bCs/>
              <w:kern w:val="2"/>
              <w:sz w:val="24"/>
              <w:szCs w:val="24"/>
            </w:rPr>
            <w:t>“</w:t>
          </w:r>
        </w:p>
        <w:p w14:paraId="3AEC1101" w14:textId="77777777" w:rsidR="003967BF" w:rsidRPr="004B0DA4" w:rsidRDefault="003967BF" w:rsidP="003967BF">
          <w:pPr>
            <w:spacing w:after="120" w:line="20" w:lineRule="atLeast"/>
            <w:contextualSpacing/>
            <w:jc w:val="center"/>
            <w:rPr>
              <w:rFonts w:ascii="Times New Roman" w:hAnsi="Times New Roman" w:cs="Times New Roman"/>
              <w:b/>
              <w:bCs/>
              <w:sz w:val="24"/>
              <w:szCs w:val="24"/>
            </w:rPr>
          </w:pPr>
        </w:p>
        <w:p w14:paraId="4607B817" w14:textId="36AEFF07" w:rsidR="007D4DB9" w:rsidRPr="0029021E" w:rsidRDefault="003967BF" w:rsidP="003967BF">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 xml:space="preserve">ATVIRO KONKURSO </w:t>
          </w:r>
          <w:r w:rsidR="0040504F">
            <w:rPr>
              <w:rFonts w:ascii="Times New Roman" w:hAnsi="Times New Roman" w:cs="Times New Roman"/>
              <w:b/>
              <w:bCs/>
              <w:sz w:val="24"/>
              <w:szCs w:val="24"/>
            </w:rPr>
            <w:t>SPECIALIOSIOS</w:t>
          </w:r>
          <w:r w:rsidRPr="0029021E">
            <w:rPr>
              <w:rFonts w:ascii="Times New Roman" w:hAnsi="Times New Roman" w:cs="Times New Roman"/>
              <w:b/>
              <w:bCs/>
              <w:sz w:val="24"/>
              <w:szCs w:val="24"/>
            </w:rPr>
            <w:t xml:space="preserve"> SĄLYGOS</w:t>
          </w:r>
        </w:p>
        <w:p w14:paraId="410F5541" w14:textId="2CFAB096" w:rsidR="006C60C9" w:rsidRPr="0029021E" w:rsidRDefault="00D53BF4"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V</w:t>
          </w:r>
          <w:r w:rsidR="00755F3B" w:rsidRPr="0029021E">
            <w:rPr>
              <w:rFonts w:ascii="Times New Roman" w:hAnsi="Times New Roman" w:cs="Times New Roman"/>
              <w:b/>
              <w:bCs/>
              <w:sz w:val="24"/>
              <w:szCs w:val="24"/>
            </w:rPr>
            <w:t>ersija</w:t>
          </w:r>
          <w:r w:rsidRPr="0029021E">
            <w:rPr>
              <w:rFonts w:ascii="Times New Roman" w:hAnsi="Times New Roman" w:cs="Times New Roman"/>
              <w:b/>
              <w:bCs/>
              <w:sz w:val="24"/>
              <w:szCs w:val="24"/>
            </w:rPr>
            <w:t xml:space="preserve"> Nr. </w:t>
          </w:r>
          <w:r w:rsidR="00581112">
            <w:rPr>
              <w:rFonts w:ascii="Times New Roman" w:hAnsi="Times New Roman" w:cs="Times New Roman"/>
              <w:b/>
              <w:bCs/>
              <w:sz w:val="24"/>
              <w:szCs w:val="24"/>
            </w:rPr>
            <w:t>1</w:t>
          </w:r>
        </w:p>
        <w:p w14:paraId="0FC90D8B" w14:textId="77777777" w:rsidR="00D526C8" w:rsidRPr="0029021E"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9021E" w:rsidRDefault="005F13F0"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29021E"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29021E">
                <w:rPr>
                  <w:rFonts w:ascii="Times New Roman" w:hAnsi="Times New Roman" w:cs="Times New Roman"/>
                  <w:b/>
                  <w:bCs/>
                  <w:sz w:val="28"/>
                  <w:szCs w:val="28"/>
                </w:rPr>
                <w:t>TURINYS</w:t>
              </w:r>
            </w:p>
            <w:p w14:paraId="72969E0C" w14:textId="6F555B8A" w:rsidR="00616A49" w:rsidRDefault="001C24BC">
              <w:pPr>
                <w:pStyle w:val="Turinys1"/>
                <w:tabs>
                  <w:tab w:val="left" w:pos="660"/>
                </w:tabs>
                <w:rPr>
                  <w:noProof/>
                  <w:sz w:val="22"/>
                  <w:szCs w:val="22"/>
                  <w:lang w:val="en-US" w:eastAsia="en-US"/>
                </w:rPr>
              </w:pPr>
              <w:r w:rsidRPr="0029021E">
                <w:rPr>
                  <w:rFonts w:ascii="Times New Roman" w:hAnsi="Times New Roman" w:cs="Times New Roman"/>
                  <w:color w:val="2B579A"/>
                  <w:sz w:val="24"/>
                  <w:szCs w:val="24"/>
                  <w:shd w:val="clear" w:color="auto" w:fill="E6E6E6"/>
                </w:rPr>
                <w:fldChar w:fldCharType="begin"/>
              </w:r>
              <w:r w:rsidRPr="0029021E">
                <w:rPr>
                  <w:rFonts w:ascii="Times New Roman" w:hAnsi="Times New Roman" w:cs="Times New Roman"/>
                  <w:sz w:val="24"/>
                  <w:szCs w:val="24"/>
                </w:rPr>
                <w:instrText xml:space="preserve"> TOC \o "1-3" \h \z \u </w:instrText>
              </w:r>
              <w:r w:rsidRPr="0029021E">
                <w:rPr>
                  <w:rFonts w:ascii="Times New Roman" w:hAnsi="Times New Roman" w:cs="Times New Roman"/>
                  <w:color w:val="2B579A"/>
                  <w:sz w:val="24"/>
                  <w:szCs w:val="24"/>
                  <w:shd w:val="clear" w:color="auto" w:fill="E6E6E6"/>
                </w:rPr>
                <w:fldChar w:fldCharType="separate"/>
              </w:r>
              <w:hyperlink w:anchor="_Toc219549207" w:history="1">
                <w:r w:rsidR="00616A49" w:rsidRPr="000774D5">
                  <w:rPr>
                    <w:rStyle w:val="Hipersaitas"/>
                    <w:rFonts w:ascii="Times New Roman" w:hAnsi="Times New Roman" w:cs="Times New Roman"/>
                    <w:b/>
                    <w:noProof/>
                  </w:rPr>
                  <w:t>1.</w:t>
                </w:r>
                <w:r w:rsidR="00616A49">
                  <w:rPr>
                    <w:noProof/>
                    <w:sz w:val="22"/>
                    <w:szCs w:val="22"/>
                    <w:lang w:val="en-US" w:eastAsia="en-US"/>
                  </w:rPr>
                  <w:tab/>
                </w:r>
                <w:r w:rsidR="00616A49" w:rsidRPr="000774D5">
                  <w:rPr>
                    <w:rStyle w:val="Hipersaitas"/>
                    <w:rFonts w:ascii="Times New Roman" w:hAnsi="Times New Roman" w:cs="Times New Roman"/>
                    <w:b/>
                    <w:bCs/>
                    <w:noProof/>
                  </w:rPr>
                  <w:t>Bendra informacija</w:t>
                </w:r>
                <w:r w:rsidR="00616A49">
                  <w:rPr>
                    <w:noProof/>
                    <w:webHidden/>
                  </w:rPr>
                  <w:tab/>
                </w:r>
                <w:r w:rsidR="00616A49">
                  <w:rPr>
                    <w:noProof/>
                    <w:webHidden/>
                  </w:rPr>
                  <w:fldChar w:fldCharType="begin"/>
                </w:r>
                <w:r w:rsidR="00616A49">
                  <w:rPr>
                    <w:noProof/>
                    <w:webHidden/>
                  </w:rPr>
                  <w:instrText xml:space="preserve"> PAGEREF _Toc219549207 \h </w:instrText>
                </w:r>
                <w:r w:rsidR="00616A49">
                  <w:rPr>
                    <w:noProof/>
                    <w:webHidden/>
                  </w:rPr>
                </w:r>
                <w:r w:rsidR="00616A49">
                  <w:rPr>
                    <w:noProof/>
                    <w:webHidden/>
                  </w:rPr>
                  <w:fldChar w:fldCharType="separate"/>
                </w:r>
                <w:r w:rsidR="00616A49">
                  <w:rPr>
                    <w:noProof/>
                    <w:webHidden/>
                  </w:rPr>
                  <w:t>2</w:t>
                </w:r>
                <w:r w:rsidR="00616A49">
                  <w:rPr>
                    <w:noProof/>
                    <w:webHidden/>
                  </w:rPr>
                  <w:fldChar w:fldCharType="end"/>
                </w:r>
              </w:hyperlink>
            </w:p>
            <w:p w14:paraId="173A23F4" w14:textId="069ABE6C" w:rsidR="00616A49" w:rsidRDefault="00616A49">
              <w:pPr>
                <w:pStyle w:val="Turinys1"/>
                <w:tabs>
                  <w:tab w:val="left" w:pos="660"/>
                </w:tabs>
                <w:rPr>
                  <w:noProof/>
                  <w:sz w:val="22"/>
                  <w:szCs w:val="22"/>
                  <w:lang w:val="en-US" w:eastAsia="en-US"/>
                </w:rPr>
              </w:pPr>
              <w:hyperlink w:anchor="_Toc219549208" w:history="1">
                <w:r w:rsidRPr="000774D5">
                  <w:rPr>
                    <w:rStyle w:val="Hipersaitas"/>
                    <w:rFonts w:ascii="Times New Roman" w:hAnsi="Times New Roman" w:cs="Times New Roman"/>
                    <w:b/>
                    <w:noProof/>
                  </w:rPr>
                  <w:t>2.</w:t>
                </w:r>
                <w:r>
                  <w:rPr>
                    <w:noProof/>
                    <w:sz w:val="22"/>
                    <w:szCs w:val="22"/>
                    <w:lang w:val="en-US" w:eastAsia="en-US"/>
                  </w:rPr>
                  <w:tab/>
                </w:r>
                <w:r w:rsidRPr="000774D5">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_Toc219549208 \h </w:instrText>
                </w:r>
                <w:r>
                  <w:rPr>
                    <w:noProof/>
                    <w:webHidden/>
                  </w:rPr>
                </w:r>
                <w:r>
                  <w:rPr>
                    <w:noProof/>
                    <w:webHidden/>
                  </w:rPr>
                  <w:fldChar w:fldCharType="separate"/>
                </w:r>
                <w:r>
                  <w:rPr>
                    <w:noProof/>
                    <w:webHidden/>
                  </w:rPr>
                  <w:t>3</w:t>
                </w:r>
                <w:r>
                  <w:rPr>
                    <w:noProof/>
                    <w:webHidden/>
                  </w:rPr>
                  <w:fldChar w:fldCharType="end"/>
                </w:r>
              </w:hyperlink>
            </w:p>
            <w:p w14:paraId="2C820934" w14:textId="33E2BAA3" w:rsidR="00616A49" w:rsidRDefault="00616A49">
              <w:pPr>
                <w:pStyle w:val="Turinys1"/>
                <w:tabs>
                  <w:tab w:val="left" w:pos="660"/>
                </w:tabs>
                <w:rPr>
                  <w:noProof/>
                  <w:sz w:val="22"/>
                  <w:szCs w:val="22"/>
                  <w:lang w:val="en-US" w:eastAsia="en-US"/>
                </w:rPr>
              </w:pPr>
              <w:hyperlink w:anchor="_Toc219549209" w:history="1">
                <w:r w:rsidRPr="000774D5">
                  <w:rPr>
                    <w:rStyle w:val="Hipersaitas"/>
                    <w:rFonts w:ascii="Times New Roman" w:hAnsi="Times New Roman" w:cs="Times New Roman"/>
                    <w:b/>
                    <w:bCs/>
                    <w:noProof/>
                  </w:rPr>
                  <w:t>3.</w:t>
                </w:r>
                <w:r>
                  <w:rPr>
                    <w:noProof/>
                    <w:sz w:val="22"/>
                    <w:szCs w:val="22"/>
                    <w:lang w:val="en-US" w:eastAsia="en-US"/>
                  </w:rPr>
                  <w:tab/>
                </w:r>
                <w:r w:rsidRPr="000774D5">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_Toc219549209 \h </w:instrText>
                </w:r>
                <w:r>
                  <w:rPr>
                    <w:noProof/>
                    <w:webHidden/>
                  </w:rPr>
                </w:r>
                <w:r>
                  <w:rPr>
                    <w:noProof/>
                    <w:webHidden/>
                  </w:rPr>
                  <w:fldChar w:fldCharType="separate"/>
                </w:r>
                <w:r>
                  <w:rPr>
                    <w:noProof/>
                    <w:webHidden/>
                  </w:rPr>
                  <w:t>5</w:t>
                </w:r>
                <w:r>
                  <w:rPr>
                    <w:noProof/>
                    <w:webHidden/>
                  </w:rPr>
                  <w:fldChar w:fldCharType="end"/>
                </w:r>
              </w:hyperlink>
            </w:p>
            <w:p w14:paraId="13A7E743" w14:textId="0E485103" w:rsidR="00616A49" w:rsidRDefault="00616A49">
              <w:pPr>
                <w:pStyle w:val="Turinys1"/>
                <w:tabs>
                  <w:tab w:val="left" w:pos="660"/>
                </w:tabs>
                <w:rPr>
                  <w:noProof/>
                  <w:sz w:val="22"/>
                  <w:szCs w:val="22"/>
                  <w:lang w:val="en-US" w:eastAsia="en-US"/>
                </w:rPr>
              </w:pPr>
              <w:hyperlink w:anchor="_Toc219549210" w:history="1">
                <w:r w:rsidRPr="000774D5">
                  <w:rPr>
                    <w:rStyle w:val="Hipersaitas"/>
                    <w:rFonts w:ascii="Times New Roman" w:hAnsi="Times New Roman" w:cs="Times New Roman"/>
                    <w:b/>
                    <w:bCs/>
                    <w:noProof/>
                  </w:rPr>
                  <w:t>4.</w:t>
                </w:r>
                <w:r>
                  <w:rPr>
                    <w:noProof/>
                    <w:sz w:val="22"/>
                    <w:szCs w:val="22"/>
                    <w:lang w:val="en-US" w:eastAsia="en-US"/>
                  </w:rPr>
                  <w:tab/>
                </w:r>
                <w:r w:rsidRPr="000774D5">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_Toc219549210 \h </w:instrText>
                </w:r>
                <w:r>
                  <w:rPr>
                    <w:noProof/>
                    <w:webHidden/>
                  </w:rPr>
                </w:r>
                <w:r>
                  <w:rPr>
                    <w:noProof/>
                    <w:webHidden/>
                  </w:rPr>
                  <w:fldChar w:fldCharType="separate"/>
                </w:r>
                <w:r>
                  <w:rPr>
                    <w:noProof/>
                    <w:webHidden/>
                  </w:rPr>
                  <w:t>5</w:t>
                </w:r>
                <w:r>
                  <w:rPr>
                    <w:noProof/>
                    <w:webHidden/>
                  </w:rPr>
                  <w:fldChar w:fldCharType="end"/>
                </w:r>
              </w:hyperlink>
            </w:p>
            <w:p w14:paraId="2B5FA0E0" w14:textId="2FB99106" w:rsidR="00616A49" w:rsidRDefault="00616A49">
              <w:pPr>
                <w:pStyle w:val="Turinys1"/>
                <w:tabs>
                  <w:tab w:val="left" w:pos="660"/>
                </w:tabs>
                <w:rPr>
                  <w:noProof/>
                  <w:sz w:val="22"/>
                  <w:szCs w:val="22"/>
                  <w:lang w:val="en-US" w:eastAsia="en-US"/>
                </w:rPr>
              </w:pPr>
              <w:hyperlink w:anchor="_Toc219549211" w:history="1">
                <w:r w:rsidRPr="000774D5">
                  <w:rPr>
                    <w:rStyle w:val="Hipersaitas"/>
                    <w:rFonts w:ascii="Times New Roman" w:hAnsi="Times New Roman" w:cs="Times New Roman"/>
                    <w:b/>
                    <w:bCs/>
                    <w:noProof/>
                  </w:rPr>
                  <w:t>5.</w:t>
                </w:r>
                <w:r>
                  <w:rPr>
                    <w:noProof/>
                    <w:sz w:val="22"/>
                    <w:szCs w:val="22"/>
                    <w:lang w:val="en-US" w:eastAsia="en-US"/>
                  </w:rPr>
                  <w:tab/>
                </w:r>
                <w:r w:rsidRPr="000774D5">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_Toc219549211 \h </w:instrText>
                </w:r>
                <w:r>
                  <w:rPr>
                    <w:noProof/>
                    <w:webHidden/>
                  </w:rPr>
                </w:r>
                <w:r>
                  <w:rPr>
                    <w:noProof/>
                    <w:webHidden/>
                  </w:rPr>
                  <w:fldChar w:fldCharType="separate"/>
                </w:r>
                <w:r>
                  <w:rPr>
                    <w:noProof/>
                    <w:webHidden/>
                  </w:rPr>
                  <w:t>6</w:t>
                </w:r>
                <w:r>
                  <w:rPr>
                    <w:noProof/>
                    <w:webHidden/>
                  </w:rPr>
                  <w:fldChar w:fldCharType="end"/>
                </w:r>
              </w:hyperlink>
            </w:p>
            <w:p w14:paraId="0EAB794F" w14:textId="13AF191D" w:rsidR="00616A49" w:rsidRDefault="00616A49">
              <w:pPr>
                <w:pStyle w:val="Turinys1"/>
                <w:tabs>
                  <w:tab w:val="left" w:pos="660"/>
                </w:tabs>
                <w:rPr>
                  <w:noProof/>
                  <w:sz w:val="22"/>
                  <w:szCs w:val="22"/>
                  <w:lang w:val="en-US" w:eastAsia="en-US"/>
                </w:rPr>
              </w:pPr>
              <w:hyperlink w:anchor="_Toc219549212" w:history="1">
                <w:r w:rsidRPr="000774D5">
                  <w:rPr>
                    <w:rStyle w:val="Hipersaitas"/>
                    <w:rFonts w:ascii="Times New Roman" w:hAnsi="Times New Roman" w:cs="Times New Roman"/>
                    <w:b/>
                    <w:bCs/>
                    <w:noProof/>
                  </w:rPr>
                  <w:t>6.</w:t>
                </w:r>
                <w:r>
                  <w:rPr>
                    <w:noProof/>
                    <w:sz w:val="22"/>
                    <w:szCs w:val="22"/>
                    <w:lang w:val="en-US" w:eastAsia="en-US"/>
                  </w:rPr>
                  <w:tab/>
                </w:r>
                <w:r w:rsidRPr="000774D5">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_Toc219549212 \h </w:instrText>
                </w:r>
                <w:r>
                  <w:rPr>
                    <w:noProof/>
                    <w:webHidden/>
                  </w:rPr>
                </w:r>
                <w:r>
                  <w:rPr>
                    <w:noProof/>
                    <w:webHidden/>
                  </w:rPr>
                  <w:fldChar w:fldCharType="separate"/>
                </w:r>
                <w:r>
                  <w:rPr>
                    <w:noProof/>
                    <w:webHidden/>
                  </w:rPr>
                  <w:t>6</w:t>
                </w:r>
                <w:r>
                  <w:rPr>
                    <w:noProof/>
                    <w:webHidden/>
                  </w:rPr>
                  <w:fldChar w:fldCharType="end"/>
                </w:r>
              </w:hyperlink>
            </w:p>
            <w:p w14:paraId="63598D8F" w14:textId="7902F4C7" w:rsidR="00616A49" w:rsidRDefault="00616A49">
              <w:pPr>
                <w:pStyle w:val="Turinys1"/>
                <w:tabs>
                  <w:tab w:val="left" w:pos="660"/>
                </w:tabs>
                <w:rPr>
                  <w:noProof/>
                  <w:sz w:val="22"/>
                  <w:szCs w:val="22"/>
                  <w:lang w:val="en-US" w:eastAsia="en-US"/>
                </w:rPr>
              </w:pPr>
              <w:hyperlink w:anchor="_Toc219549213" w:history="1">
                <w:r w:rsidRPr="000774D5">
                  <w:rPr>
                    <w:rStyle w:val="Hipersaitas"/>
                    <w:rFonts w:ascii="Times New Roman" w:hAnsi="Times New Roman" w:cs="Times New Roman"/>
                    <w:b/>
                    <w:bCs/>
                    <w:noProof/>
                  </w:rPr>
                  <w:t>7.</w:t>
                </w:r>
                <w:r>
                  <w:rPr>
                    <w:noProof/>
                    <w:sz w:val="22"/>
                    <w:szCs w:val="22"/>
                    <w:lang w:val="en-US" w:eastAsia="en-US"/>
                  </w:rPr>
                  <w:tab/>
                </w:r>
                <w:r w:rsidRPr="000774D5">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_Toc219549213 \h </w:instrText>
                </w:r>
                <w:r>
                  <w:rPr>
                    <w:noProof/>
                    <w:webHidden/>
                  </w:rPr>
                </w:r>
                <w:r>
                  <w:rPr>
                    <w:noProof/>
                    <w:webHidden/>
                  </w:rPr>
                  <w:fldChar w:fldCharType="separate"/>
                </w:r>
                <w:r>
                  <w:rPr>
                    <w:noProof/>
                    <w:webHidden/>
                  </w:rPr>
                  <w:t>8</w:t>
                </w:r>
                <w:r>
                  <w:rPr>
                    <w:noProof/>
                    <w:webHidden/>
                  </w:rPr>
                  <w:fldChar w:fldCharType="end"/>
                </w:r>
              </w:hyperlink>
            </w:p>
            <w:p w14:paraId="7D989A2F" w14:textId="728AE314" w:rsidR="00616A49" w:rsidRDefault="00616A49">
              <w:pPr>
                <w:pStyle w:val="Turinys1"/>
                <w:tabs>
                  <w:tab w:val="left" w:pos="660"/>
                </w:tabs>
                <w:rPr>
                  <w:noProof/>
                  <w:sz w:val="22"/>
                  <w:szCs w:val="22"/>
                  <w:lang w:val="en-US" w:eastAsia="en-US"/>
                </w:rPr>
              </w:pPr>
              <w:hyperlink w:anchor="_Toc219549214" w:history="1">
                <w:r w:rsidRPr="000774D5">
                  <w:rPr>
                    <w:rStyle w:val="Hipersaitas"/>
                    <w:rFonts w:ascii="Times New Roman" w:hAnsi="Times New Roman" w:cs="Times New Roman"/>
                    <w:b/>
                    <w:bCs/>
                    <w:noProof/>
                  </w:rPr>
                  <w:t>8.</w:t>
                </w:r>
                <w:r>
                  <w:rPr>
                    <w:noProof/>
                    <w:sz w:val="22"/>
                    <w:szCs w:val="22"/>
                    <w:lang w:val="en-US" w:eastAsia="en-US"/>
                  </w:rPr>
                  <w:tab/>
                </w:r>
                <w:r w:rsidRPr="000774D5">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_Toc219549214 \h </w:instrText>
                </w:r>
                <w:r>
                  <w:rPr>
                    <w:noProof/>
                    <w:webHidden/>
                  </w:rPr>
                </w:r>
                <w:r>
                  <w:rPr>
                    <w:noProof/>
                    <w:webHidden/>
                  </w:rPr>
                  <w:fldChar w:fldCharType="separate"/>
                </w:r>
                <w:r>
                  <w:rPr>
                    <w:noProof/>
                    <w:webHidden/>
                  </w:rPr>
                  <w:t>9</w:t>
                </w:r>
                <w:r>
                  <w:rPr>
                    <w:noProof/>
                    <w:webHidden/>
                  </w:rPr>
                  <w:fldChar w:fldCharType="end"/>
                </w:r>
              </w:hyperlink>
            </w:p>
            <w:p w14:paraId="62600B36" w14:textId="0D93FDD0" w:rsidR="00616A49" w:rsidRDefault="00616A49">
              <w:pPr>
                <w:pStyle w:val="Turinys1"/>
                <w:tabs>
                  <w:tab w:val="left" w:pos="660"/>
                </w:tabs>
                <w:rPr>
                  <w:noProof/>
                  <w:sz w:val="22"/>
                  <w:szCs w:val="22"/>
                  <w:lang w:val="en-US" w:eastAsia="en-US"/>
                </w:rPr>
              </w:pPr>
              <w:hyperlink w:anchor="_Toc219549215" w:history="1">
                <w:r w:rsidRPr="000774D5">
                  <w:rPr>
                    <w:rStyle w:val="Hipersaitas"/>
                    <w:rFonts w:ascii="Times New Roman" w:hAnsi="Times New Roman" w:cs="Times New Roman"/>
                    <w:b/>
                    <w:bCs/>
                    <w:noProof/>
                  </w:rPr>
                  <w:t>9.</w:t>
                </w:r>
                <w:r>
                  <w:rPr>
                    <w:noProof/>
                    <w:sz w:val="22"/>
                    <w:szCs w:val="22"/>
                    <w:lang w:val="en-US" w:eastAsia="en-US"/>
                  </w:rPr>
                  <w:tab/>
                </w:r>
                <w:r w:rsidRPr="000774D5">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_Toc219549215 \h </w:instrText>
                </w:r>
                <w:r>
                  <w:rPr>
                    <w:noProof/>
                    <w:webHidden/>
                  </w:rPr>
                </w:r>
                <w:r>
                  <w:rPr>
                    <w:noProof/>
                    <w:webHidden/>
                  </w:rPr>
                  <w:fldChar w:fldCharType="separate"/>
                </w:r>
                <w:r>
                  <w:rPr>
                    <w:noProof/>
                    <w:webHidden/>
                  </w:rPr>
                  <w:t>9</w:t>
                </w:r>
                <w:r>
                  <w:rPr>
                    <w:noProof/>
                    <w:webHidden/>
                  </w:rPr>
                  <w:fldChar w:fldCharType="end"/>
                </w:r>
              </w:hyperlink>
            </w:p>
            <w:p w14:paraId="199B067D" w14:textId="0E1CE9F1" w:rsidR="00616A49" w:rsidRDefault="00616A49">
              <w:pPr>
                <w:pStyle w:val="Turinys1"/>
                <w:tabs>
                  <w:tab w:val="left" w:pos="660"/>
                </w:tabs>
                <w:rPr>
                  <w:noProof/>
                  <w:sz w:val="22"/>
                  <w:szCs w:val="22"/>
                  <w:lang w:val="en-US" w:eastAsia="en-US"/>
                </w:rPr>
              </w:pPr>
              <w:hyperlink w:anchor="_Toc219549216" w:history="1">
                <w:r w:rsidRPr="000774D5">
                  <w:rPr>
                    <w:rStyle w:val="Hipersaitas"/>
                    <w:rFonts w:ascii="Times New Roman" w:hAnsi="Times New Roman" w:cs="Times New Roman"/>
                    <w:b/>
                    <w:bCs/>
                    <w:noProof/>
                  </w:rPr>
                  <w:t>10.</w:t>
                </w:r>
                <w:r>
                  <w:rPr>
                    <w:noProof/>
                    <w:sz w:val="22"/>
                    <w:szCs w:val="22"/>
                    <w:lang w:val="en-US" w:eastAsia="en-US"/>
                  </w:rPr>
                  <w:tab/>
                </w:r>
                <w:r w:rsidRPr="000774D5">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_Toc219549216 \h </w:instrText>
                </w:r>
                <w:r>
                  <w:rPr>
                    <w:noProof/>
                    <w:webHidden/>
                  </w:rPr>
                </w:r>
                <w:r>
                  <w:rPr>
                    <w:noProof/>
                    <w:webHidden/>
                  </w:rPr>
                  <w:fldChar w:fldCharType="separate"/>
                </w:r>
                <w:r>
                  <w:rPr>
                    <w:noProof/>
                    <w:webHidden/>
                  </w:rPr>
                  <w:t>10</w:t>
                </w:r>
                <w:r>
                  <w:rPr>
                    <w:noProof/>
                    <w:webHidden/>
                  </w:rPr>
                  <w:fldChar w:fldCharType="end"/>
                </w:r>
              </w:hyperlink>
            </w:p>
            <w:p w14:paraId="6B54A427" w14:textId="7B3DD56B" w:rsidR="00616A49" w:rsidRDefault="00616A49">
              <w:pPr>
                <w:pStyle w:val="Turinys1"/>
                <w:rPr>
                  <w:noProof/>
                  <w:sz w:val="22"/>
                  <w:szCs w:val="22"/>
                  <w:lang w:val="en-US" w:eastAsia="en-US"/>
                </w:rPr>
              </w:pPr>
              <w:hyperlink w:anchor="_Toc219549217" w:history="1">
                <w:r w:rsidRPr="000774D5">
                  <w:rPr>
                    <w:rStyle w:val="Hipersaitas"/>
                    <w:rFonts w:ascii="Times New Roman" w:hAnsi="Times New Roman" w:cs="Times New Roman"/>
                    <w:bCs/>
                    <w:noProof/>
                  </w:rPr>
                  <w:t>Pirkimo sąlygų 1 priedas „Terminai“</w:t>
                </w:r>
                <w:r>
                  <w:rPr>
                    <w:noProof/>
                    <w:webHidden/>
                  </w:rPr>
                  <w:tab/>
                </w:r>
                <w:r>
                  <w:rPr>
                    <w:noProof/>
                    <w:webHidden/>
                  </w:rPr>
                  <w:fldChar w:fldCharType="begin"/>
                </w:r>
                <w:r>
                  <w:rPr>
                    <w:noProof/>
                    <w:webHidden/>
                  </w:rPr>
                  <w:instrText xml:space="preserve"> PAGEREF _Toc219549217 \h </w:instrText>
                </w:r>
                <w:r>
                  <w:rPr>
                    <w:noProof/>
                    <w:webHidden/>
                  </w:rPr>
                </w:r>
                <w:r>
                  <w:rPr>
                    <w:noProof/>
                    <w:webHidden/>
                  </w:rPr>
                  <w:fldChar w:fldCharType="separate"/>
                </w:r>
                <w:r>
                  <w:rPr>
                    <w:noProof/>
                    <w:webHidden/>
                  </w:rPr>
                  <w:t>11</w:t>
                </w:r>
                <w:r>
                  <w:rPr>
                    <w:noProof/>
                    <w:webHidden/>
                  </w:rPr>
                  <w:fldChar w:fldCharType="end"/>
                </w:r>
              </w:hyperlink>
            </w:p>
            <w:p w14:paraId="292A5598" w14:textId="39891AFA" w:rsidR="00616A49" w:rsidRDefault="00616A49">
              <w:pPr>
                <w:pStyle w:val="Turinys2"/>
                <w:rPr>
                  <w:rFonts w:eastAsiaTheme="minorEastAsia" w:cstheme="minorBidi"/>
                  <w:sz w:val="22"/>
                  <w:szCs w:val="22"/>
                  <w:lang w:val="en-US" w:eastAsia="en-US"/>
                </w:rPr>
              </w:pPr>
              <w:hyperlink w:anchor="_Toc219549218" w:history="1">
                <w:r w:rsidRPr="000774D5">
                  <w:rPr>
                    <w:rStyle w:val="Hipersaitas"/>
                    <w:rFonts w:ascii="Times New Roman" w:hAnsi="Times New Roman" w:cs="Times New Roman"/>
                  </w:rPr>
                  <w:t>Pirkimo sąlygų 2 priedas „Techninis projektas“</w:t>
                </w:r>
                <w:r>
                  <w:rPr>
                    <w:webHidden/>
                  </w:rPr>
                  <w:tab/>
                </w:r>
                <w:r>
                  <w:rPr>
                    <w:webHidden/>
                  </w:rPr>
                  <w:fldChar w:fldCharType="begin"/>
                </w:r>
                <w:r>
                  <w:rPr>
                    <w:webHidden/>
                  </w:rPr>
                  <w:instrText xml:space="preserve"> PAGEREF _Toc219549218 \h </w:instrText>
                </w:r>
                <w:r>
                  <w:rPr>
                    <w:webHidden/>
                  </w:rPr>
                </w:r>
                <w:r>
                  <w:rPr>
                    <w:webHidden/>
                  </w:rPr>
                  <w:fldChar w:fldCharType="separate"/>
                </w:r>
                <w:r>
                  <w:rPr>
                    <w:webHidden/>
                  </w:rPr>
                  <w:t>14</w:t>
                </w:r>
                <w:r>
                  <w:rPr>
                    <w:webHidden/>
                  </w:rPr>
                  <w:fldChar w:fldCharType="end"/>
                </w:r>
              </w:hyperlink>
            </w:p>
            <w:p w14:paraId="58227193" w14:textId="3D98E7EA" w:rsidR="00616A49" w:rsidRDefault="00616A49">
              <w:pPr>
                <w:pStyle w:val="Turinys2"/>
                <w:rPr>
                  <w:rFonts w:eastAsiaTheme="minorEastAsia" w:cstheme="minorBidi"/>
                  <w:sz w:val="22"/>
                  <w:szCs w:val="22"/>
                  <w:lang w:val="en-US" w:eastAsia="en-US"/>
                </w:rPr>
              </w:pPr>
              <w:hyperlink w:anchor="_Toc219549219" w:history="1">
                <w:r w:rsidRPr="000774D5">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_Toc219549219 \h </w:instrText>
                </w:r>
                <w:r>
                  <w:rPr>
                    <w:webHidden/>
                  </w:rPr>
                </w:r>
                <w:r>
                  <w:rPr>
                    <w:webHidden/>
                  </w:rPr>
                  <w:fldChar w:fldCharType="separate"/>
                </w:r>
                <w:r>
                  <w:rPr>
                    <w:webHidden/>
                  </w:rPr>
                  <w:t>14</w:t>
                </w:r>
                <w:r>
                  <w:rPr>
                    <w:webHidden/>
                  </w:rPr>
                  <w:fldChar w:fldCharType="end"/>
                </w:r>
              </w:hyperlink>
            </w:p>
            <w:p w14:paraId="3C6BE793" w14:textId="3B09AE3F" w:rsidR="00616A49" w:rsidRDefault="00616A49">
              <w:pPr>
                <w:pStyle w:val="Turinys2"/>
                <w:rPr>
                  <w:rFonts w:eastAsiaTheme="minorEastAsia" w:cstheme="minorBidi"/>
                  <w:sz w:val="22"/>
                  <w:szCs w:val="22"/>
                  <w:lang w:val="en-US" w:eastAsia="en-US"/>
                </w:rPr>
              </w:pPr>
              <w:hyperlink w:anchor="_Toc219549220" w:history="1">
                <w:r w:rsidRPr="000774D5">
                  <w:rPr>
                    <w:rStyle w:val="Hipersaitas"/>
                    <w:rFonts w:ascii="Times New Roman" w:hAnsi="Times New Roman" w:cs="Times New Roman"/>
                  </w:rPr>
                  <w:t>Pirkimo sąlygų 4 priedas „Tiekėjų kvalifikacijos reikalavimai ir aplinkos apsaugos vadybos sistemos standartų reikalavimai“</w:t>
                </w:r>
                <w:r>
                  <w:rPr>
                    <w:webHidden/>
                  </w:rPr>
                  <w:tab/>
                </w:r>
                <w:r>
                  <w:rPr>
                    <w:webHidden/>
                  </w:rPr>
                  <w:fldChar w:fldCharType="begin"/>
                </w:r>
                <w:r>
                  <w:rPr>
                    <w:webHidden/>
                  </w:rPr>
                  <w:instrText xml:space="preserve"> PAGEREF _Toc219549220 \h </w:instrText>
                </w:r>
                <w:r>
                  <w:rPr>
                    <w:webHidden/>
                  </w:rPr>
                </w:r>
                <w:r>
                  <w:rPr>
                    <w:webHidden/>
                  </w:rPr>
                  <w:fldChar w:fldCharType="separate"/>
                </w:r>
                <w:r>
                  <w:rPr>
                    <w:webHidden/>
                  </w:rPr>
                  <w:t>14</w:t>
                </w:r>
                <w:r>
                  <w:rPr>
                    <w:webHidden/>
                  </w:rPr>
                  <w:fldChar w:fldCharType="end"/>
                </w:r>
              </w:hyperlink>
            </w:p>
            <w:p w14:paraId="129FBDB5" w14:textId="3C9ED61C" w:rsidR="00616A49" w:rsidRDefault="00616A49">
              <w:pPr>
                <w:pStyle w:val="Turinys2"/>
                <w:rPr>
                  <w:rFonts w:eastAsiaTheme="minorEastAsia" w:cstheme="minorBidi"/>
                  <w:sz w:val="22"/>
                  <w:szCs w:val="22"/>
                  <w:lang w:val="en-US" w:eastAsia="en-US"/>
                </w:rPr>
              </w:pPr>
              <w:hyperlink w:anchor="_Toc219549221" w:history="1">
                <w:r w:rsidRPr="000774D5">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_Toc219549221 \h </w:instrText>
                </w:r>
                <w:r>
                  <w:rPr>
                    <w:webHidden/>
                  </w:rPr>
                </w:r>
                <w:r>
                  <w:rPr>
                    <w:webHidden/>
                  </w:rPr>
                  <w:fldChar w:fldCharType="separate"/>
                </w:r>
                <w:r>
                  <w:rPr>
                    <w:webHidden/>
                  </w:rPr>
                  <w:t>14</w:t>
                </w:r>
                <w:r>
                  <w:rPr>
                    <w:webHidden/>
                  </w:rPr>
                  <w:fldChar w:fldCharType="end"/>
                </w:r>
              </w:hyperlink>
            </w:p>
            <w:p w14:paraId="153D914A" w14:textId="7DD93FAB" w:rsidR="00616A49" w:rsidRDefault="00616A49">
              <w:pPr>
                <w:pStyle w:val="Turinys2"/>
                <w:rPr>
                  <w:rFonts w:eastAsiaTheme="minorEastAsia" w:cstheme="minorBidi"/>
                  <w:sz w:val="22"/>
                  <w:szCs w:val="22"/>
                  <w:lang w:val="en-US" w:eastAsia="en-US"/>
                </w:rPr>
              </w:pPr>
              <w:hyperlink w:anchor="_Toc219549222" w:history="1">
                <w:r w:rsidRPr="000774D5">
                  <w:rPr>
                    <w:rStyle w:val="Hipersaitas"/>
                    <w:rFonts w:ascii="Times New Roman" w:hAnsi="Times New Roman" w:cs="Times New Roman"/>
                  </w:rPr>
                  <w:t>Pirkimo sąlygų 6 priedas „Pasiūlymo forma“</w:t>
                </w:r>
                <w:r>
                  <w:rPr>
                    <w:webHidden/>
                  </w:rPr>
                  <w:tab/>
                </w:r>
                <w:r>
                  <w:rPr>
                    <w:webHidden/>
                  </w:rPr>
                  <w:fldChar w:fldCharType="begin"/>
                </w:r>
                <w:r>
                  <w:rPr>
                    <w:webHidden/>
                  </w:rPr>
                  <w:instrText xml:space="preserve"> PAGEREF _Toc219549222 \h </w:instrText>
                </w:r>
                <w:r>
                  <w:rPr>
                    <w:webHidden/>
                  </w:rPr>
                </w:r>
                <w:r>
                  <w:rPr>
                    <w:webHidden/>
                  </w:rPr>
                  <w:fldChar w:fldCharType="separate"/>
                </w:r>
                <w:r>
                  <w:rPr>
                    <w:webHidden/>
                  </w:rPr>
                  <w:t>14</w:t>
                </w:r>
                <w:r>
                  <w:rPr>
                    <w:webHidden/>
                  </w:rPr>
                  <w:fldChar w:fldCharType="end"/>
                </w:r>
              </w:hyperlink>
            </w:p>
            <w:p w14:paraId="75FB70C3" w14:textId="350C1DAE" w:rsidR="00616A49" w:rsidRDefault="00616A49">
              <w:pPr>
                <w:pStyle w:val="Turinys2"/>
                <w:rPr>
                  <w:rFonts w:eastAsiaTheme="minorEastAsia" w:cstheme="minorBidi"/>
                  <w:sz w:val="22"/>
                  <w:szCs w:val="22"/>
                  <w:lang w:val="en-US" w:eastAsia="en-US"/>
                </w:rPr>
              </w:pPr>
              <w:hyperlink w:anchor="_Toc219549223" w:history="1">
                <w:r w:rsidRPr="000774D5">
                  <w:rPr>
                    <w:rStyle w:val="Hipersaitas"/>
                    <w:rFonts w:ascii="Times New Roman" w:hAnsi="Times New Roman" w:cs="Times New Roman"/>
                  </w:rPr>
                  <w:t>Pirkimo sąlygų 7 priedas „</w:t>
                </w:r>
                <w:r w:rsidRPr="000774D5">
                  <w:rPr>
                    <w:rStyle w:val="Hipersaitas"/>
                    <w:rFonts w:ascii="Times New Roman" w:hAnsi="Times New Roman" w:cs="Times New Roman"/>
                    <w:iCs/>
                  </w:rPr>
                  <w:t>Tiekėjo deklaracija dėl atitikties Reglamento nuostatoms“</w:t>
                </w:r>
                <w:r>
                  <w:rPr>
                    <w:webHidden/>
                  </w:rPr>
                  <w:tab/>
                </w:r>
                <w:r>
                  <w:rPr>
                    <w:webHidden/>
                  </w:rPr>
                  <w:fldChar w:fldCharType="begin"/>
                </w:r>
                <w:r>
                  <w:rPr>
                    <w:webHidden/>
                  </w:rPr>
                  <w:instrText xml:space="preserve"> PAGEREF _Toc219549223 \h </w:instrText>
                </w:r>
                <w:r>
                  <w:rPr>
                    <w:webHidden/>
                  </w:rPr>
                </w:r>
                <w:r>
                  <w:rPr>
                    <w:webHidden/>
                  </w:rPr>
                  <w:fldChar w:fldCharType="separate"/>
                </w:r>
                <w:r>
                  <w:rPr>
                    <w:webHidden/>
                  </w:rPr>
                  <w:t>14</w:t>
                </w:r>
                <w:r>
                  <w:rPr>
                    <w:webHidden/>
                  </w:rPr>
                  <w:fldChar w:fldCharType="end"/>
                </w:r>
              </w:hyperlink>
            </w:p>
            <w:p w14:paraId="4A21E179" w14:textId="528A3BD9" w:rsidR="00616A49" w:rsidRDefault="00616A49">
              <w:pPr>
                <w:pStyle w:val="Turinys2"/>
                <w:rPr>
                  <w:rFonts w:eastAsiaTheme="minorEastAsia" w:cstheme="minorBidi"/>
                  <w:sz w:val="22"/>
                  <w:szCs w:val="22"/>
                  <w:lang w:val="en-US" w:eastAsia="en-US"/>
                </w:rPr>
              </w:pPr>
              <w:hyperlink w:anchor="_Toc219549224" w:history="1">
                <w:r w:rsidRPr="000774D5">
                  <w:rPr>
                    <w:rStyle w:val="Hipersaitas"/>
                    <w:rFonts w:ascii="Times New Roman" w:hAnsi="Times New Roman" w:cs="Times New Roman"/>
                  </w:rPr>
                  <w:t>Pirkimo sąlygų 8 priedas „Pasiūlymų vertinimo kriterijai ir sąlygos“</w:t>
                </w:r>
                <w:r>
                  <w:rPr>
                    <w:webHidden/>
                  </w:rPr>
                  <w:tab/>
                </w:r>
                <w:r>
                  <w:rPr>
                    <w:webHidden/>
                  </w:rPr>
                  <w:fldChar w:fldCharType="begin"/>
                </w:r>
                <w:r>
                  <w:rPr>
                    <w:webHidden/>
                  </w:rPr>
                  <w:instrText xml:space="preserve"> PAGEREF _Toc219549224 \h </w:instrText>
                </w:r>
                <w:r>
                  <w:rPr>
                    <w:webHidden/>
                  </w:rPr>
                </w:r>
                <w:r>
                  <w:rPr>
                    <w:webHidden/>
                  </w:rPr>
                  <w:fldChar w:fldCharType="separate"/>
                </w:r>
                <w:r>
                  <w:rPr>
                    <w:webHidden/>
                  </w:rPr>
                  <w:t>14</w:t>
                </w:r>
                <w:r>
                  <w:rPr>
                    <w:webHidden/>
                  </w:rPr>
                  <w:fldChar w:fldCharType="end"/>
                </w:r>
              </w:hyperlink>
            </w:p>
            <w:p w14:paraId="10D3C9E2" w14:textId="73B813DD" w:rsidR="00616A49" w:rsidRDefault="00616A49">
              <w:pPr>
                <w:pStyle w:val="Turinys2"/>
                <w:rPr>
                  <w:rFonts w:eastAsiaTheme="minorEastAsia" w:cstheme="minorBidi"/>
                  <w:sz w:val="22"/>
                  <w:szCs w:val="22"/>
                  <w:lang w:val="en-US" w:eastAsia="en-US"/>
                </w:rPr>
              </w:pPr>
              <w:hyperlink w:anchor="_Toc219549225" w:history="1">
                <w:r w:rsidRPr="000774D5">
                  <w:rPr>
                    <w:rStyle w:val="Hipersaitas"/>
                    <w:rFonts w:ascii="Times New Roman" w:hAnsi="Times New Roman" w:cs="Times New Roman"/>
                  </w:rPr>
                  <w:t>Pirkimo sąlygų 9 priedas „Deklaracija dėl tiekėjo atsakingų asmenų“</w:t>
                </w:r>
                <w:r>
                  <w:rPr>
                    <w:webHidden/>
                  </w:rPr>
                  <w:tab/>
                </w:r>
                <w:r>
                  <w:rPr>
                    <w:webHidden/>
                  </w:rPr>
                  <w:fldChar w:fldCharType="begin"/>
                </w:r>
                <w:r>
                  <w:rPr>
                    <w:webHidden/>
                  </w:rPr>
                  <w:instrText xml:space="preserve"> PAGEREF _Toc219549225 \h </w:instrText>
                </w:r>
                <w:r>
                  <w:rPr>
                    <w:webHidden/>
                  </w:rPr>
                </w:r>
                <w:r>
                  <w:rPr>
                    <w:webHidden/>
                  </w:rPr>
                  <w:fldChar w:fldCharType="separate"/>
                </w:r>
                <w:r>
                  <w:rPr>
                    <w:webHidden/>
                  </w:rPr>
                  <w:t>15</w:t>
                </w:r>
                <w:r>
                  <w:rPr>
                    <w:webHidden/>
                  </w:rPr>
                  <w:fldChar w:fldCharType="end"/>
                </w:r>
              </w:hyperlink>
            </w:p>
            <w:p w14:paraId="27F49E4C" w14:textId="362726C7" w:rsidR="00616A49" w:rsidRDefault="00616A49">
              <w:pPr>
                <w:pStyle w:val="Turinys2"/>
                <w:rPr>
                  <w:rFonts w:eastAsiaTheme="minorEastAsia" w:cstheme="minorBidi"/>
                  <w:sz w:val="22"/>
                  <w:szCs w:val="22"/>
                  <w:lang w:val="en-US" w:eastAsia="en-US"/>
                </w:rPr>
              </w:pPr>
              <w:hyperlink w:anchor="_Toc219549226" w:history="1">
                <w:r w:rsidRPr="000774D5">
                  <w:rPr>
                    <w:rStyle w:val="Hipersaitas"/>
                    <w:rFonts w:ascii="Times New Roman" w:hAnsi="Times New Roman" w:cs="Times New Roman"/>
                  </w:rPr>
                  <w:t>Pirkimo sąlygų 10 priedas „Darbų kiekių žiniaraščiai“</w:t>
                </w:r>
                <w:r>
                  <w:rPr>
                    <w:webHidden/>
                  </w:rPr>
                  <w:tab/>
                </w:r>
                <w:r>
                  <w:rPr>
                    <w:webHidden/>
                  </w:rPr>
                  <w:fldChar w:fldCharType="begin"/>
                </w:r>
                <w:r>
                  <w:rPr>
                    <w:webHidden/>
                  </w:rPr>
                  <w:instrText xml:space="preserve"> PAGEREF _Toc219549226 \h </w:instrText>
                </w:r>
                <w:r>
                  <w:rPr>
                    <w:webHidden/>
                  </w:rPr>
                </w:r>
                <w:r>
                  <w:rPr>
                    <w:webHidden/>
                  </w:rPr>
                  <w:fldChar w:fldCharType="separate"/>
                </w:r>
                <w:r>
                  <w:rPr>
                    <w:webHidden/>
                  </w:rPr>
                  <w:t>15</w:t>
                </w:r>
                <w:r>
                  <w:rPr>
                    <w:webHidden/>
                  </w:rPr>
                  <w:fldChar w:fldCharType="end"/>
                </w:r>
              </w:hyperlink>
            </w:p>
            <w:p w14:paraId="6E69901D" w14:textId="26770737" w:rsidR="00616A49" w:rsidRDefault="00616A49">
              <w:pPr>
                <w:pStyle w:val="Turinys2"/>
                <w:rPr>
                  <w:rFonts w:eastAsiaTheme="minorEastAsia" w:cstheme="minorBidi"/>
                  <w:sz w:val="22"/>
                  <w:szCs w:val="22"/>
                  <w:lang w:val="en-US" w:eastAsia="en-US"/>
                </w:rPr>
              </w:pPr>
              <w:hyperlink w:anchor="_Toc219549227" w:history="1">
                <w:r w:rsidRPr="000774D5">
                  <w:rPr>
                    <w:rStyle w:val="Hipersaitas"/>
                    <w:rFonts w:ascii="Times New Roman" w:hAnsi="Times New Roman" w:cs="Times New Roman"/>
                  </w:rPr>
                  <w:t>Pirkimo sąlygų 11 priedas „</w:t>
                </w:r>
                <w:r w:rsidRPr="000774D5">
                  <w:rPr>
                    <w:rStyle w:val="Hipersaitas"/>
                    <w:rFonts w:ascii="Times New Roman" w:hAnsi="Times New Roman"/>
                    <w:bCs/>
                  </w:rPr>
                  <w:t>Projektuojamo pastato energinio naudingumo sertifikatas</w:t>
                </w:r>
                <w:r w:rsidRPr="000774D5">
                  <w:rPr>
                    <w:rStyle w:val="Hipersaitas"/>
                    <w:rFonts w:ascii="Times New Roman" w:hAnsi="Times New Roman" w:cs="Times New Roman"/>
                  </w:rPr>
                  <w:t>“</w:t>
                </w:r>
                <w:r>
                  <w:rPr>
                    <w:webHidden/>
                  </w:rPr>
                  <w:tab/>
                </w:r>
                <w:r>
                  <w:rPr>
                    <w:webHidden/>
                  </w:rPr>
                  <w:fldChar w:fldCharType="begin"/>
                </w:r>
                <w:r>
                  <w:rPr>
                    <w:webHidden/>
                  </w:rPr>
                  <w:instrText xml:space="preserve"> PAGEREF _Toc219549227 \h </w:instrText>
                </w:r>
                <w:r>
                  <w:rPr>
                    <w:webHidden/>
                  </w:rPr>
                </w:r>
                <w:r>
                  <w:rPr>
                    <w:webHidden/>
                  </w:rPr>
                  <w:fldChar w:fldCharType="separate"/>
                </w:r>
                <w:r>
                  <w:rPr>
                    <w:webHidden/>
                  </w:rPr>
                  <w:t>15</w:t>
                </w:r>
                <w:r>
                  <w:rPr>
                    <w:webHidden/>
                  </w:rPr>
                  <w:fldChar w:fldCharType="end"/>
                </w:r>
              </w:hyperlink>
            </w:p>
            <w:p w14:paraId="62CAA5D0" w14:textId="3108BD65" w:rsidR="00616A49" w:rsidRDefault="00616A49">
              <w:pPr>
                <w:pStyle w:val="Turinys2"/>
                <w:rPr>
                  <w:rFonts w:eastAsiaTheme="minorEastAsia" w:cstheme="minorBidi"/>
                  <w:sz w:val="22"/>
                  <w:szCs w:val="22"/>
                  <w:lang w:val="en-US" w:eastAsia="en-US"/>
                </w:rPr>
              </w:pPr>
              <w:hyperlink w:anchor="_Toc219549228" w:history="1">
                <w:r w:rsidRPr="000774D5">
                  <w:rPr>
                    <w:rStyle w:val="Hipersaitas"/>
                    <w:rFonts w:ascii="Times New Roman" w:hAnsi="Times New Roman" w:cs="Times New Roman"/>
                  </w:rPr>
                  <w:t>Pirkimo sąlygų 12 priedas „Tiekėjo siūlomų specialistų sąrašo forma“</w:t>
                </w:r>
                <w:r>
                  <w:rPr>
                    <w:webHidden/>
                  </w:rPr>
                  <w:tab/>
                </w:r>
                <w:r>
                  <w:rPr>
                    <w:webHidden/>
                  </w:rPr>
                  <w:fldChar w:fldCharType="begin"/>
                </w:r>
                <w:r>
                  <w:rPr>
                    <w:webHidden/>
                  </w:rPr>
                  <w:instrText xml:space="preserve"> PAGEREF _Toc219549228 \h </w:instrText>
                </w:r>
                <w:r>
                  <w:rPr>
                    <w:webHidden/>
                  </w:rPr>
                </w:r>
                <w:r>
                  <w:rPr>
                    <w:webHidden/>
                  </w:rPr>
                  <w:fldChar w:fldCharType="separate"/>
                </w:r>
                <w:r>
                  <w:rPr>
                    <w:webHidden/>
                  </w:rPr>
                  <w:t>15</w:t>
                </w:r>
                <w:r>
                  <w:rPr>
                    <w:webHidden/>
                  </w:rPr>
                  <w:fldChar w:fldCharType="end"/>
                </w:r>
              </w:hyperlink>
            </w:p>
            <w:p w14:paraId="13481161" w14:textId="5AF66254" w:rsidR="00616A49" w:rsidRDefault="00616A49">
              <w:pPr>
                <w:pStyle w:val="Turinys2"/>
                <w:rPr>
                  <w:rFonts w:eastAsiaTheme="minorEastAsia" w:cstheme="minorBidi"/>
                  <w:sz w:val="22"/>
                  <w:szCs w:val="22"/>
                  <w:lang w:val="en-US" w:eastAsia="en-US"/>
                </w:rPr>
              </w:pPr>
              <w:hyperlink w:anchor="_Toc219549229" w:history="1">
                <w:r w:rsidRPr="000774D5">
                  <w:rPr>
                    <w:rStyle w:val="Hipersaitas"/>
                    <w:rFonts w:ascii="Times New Roman" w:hAnsi="Times New Roman" w:cs="Times New Roman"/>
                  </w:rPr>
                  <w:t>Pirkimo sąlygų 13 priedas „</w:t>
                </w:r>
                <w:r w:rsidRPr="000774D5">
                  <w:rPr>
                    <w:rStyle w:val="Hipersaitas"/>
                    <w:rFonts w:ascii="Times New Roman" w:hAnsi="Times New Roman" w:cs="Times New Roman"/>
                    <w:bCs/>
                  </w:rPr>
                  <w:t>Pažymos apie paskutiniais 2 finansiniais metais gautas metines pajamas forma</w:t>
                </w:r>
                <w:r w:rsidRPr="000774D5">
                  <w:rPr>
                    <w:rStyle w:val="Hipersaitas"/>
                    <w:rFonts w:ascii="Times New Roman" w:hAnsi="Times New Roman" w:cs="Times New Roman"/>
                  </w:rPr>
                  <w:t>“</w:t>
                </w:r>
                <w:r>
                  <w:rPr>
                    <w:webHidden/>
                  </w:rPr>
                  <w:tab/>
                </w:r>
                <w:r>
                  <w:rPr>
                    <w:webHidden/>
                  </w:rPr>
                  <w:fldChar w:fldCharType="begin"/>
                </w:r>
                <w:r>
                  <w:rPr>
                    <w:webHidden/>
                  </w:rPr>
                  <w:instrText xml:space="preserve"> PAGEREF _Toc219549229 \h </w:instrText>
                </w:r>
                <w:r>
                  <w:rPr>
                    <w:webHidden/>
                  </w:rPr>
                </w:r>
                <w:r>
                  <w:rPr>
                    <w:webHidden/>
                  </w:rPr>
                  <w:fldChar w:fldCharType="separate"/>
                </w:r>
                <w:r>
                  <w:rPr>
                    <w:webHidden/>
                  </w:rPr>
                  <w:t>15</w:t>
                </w:r>
                <w:r>
                  <w:rPr>
                    <w:webHidden/>
                  </w:rPr>
                  <w:fldChar w:fldCharType="end"/>
                </w:r>
              </w:hyperlink>
            </w:p>
            <w:p w14:paraId="4ECF7088" w14:textId="1B141FAD" w:rsidR="00616A49" w:rsidRDefault="00616A49">
              <w:pPr>
                <w:pStyle w:val="Turinys2"/>
                <w:rPr>
                  <w:rFonts w:eastAsiaTheme="minorEastAsia" w:cstheme="minorBidi"/>
                  <w:sz w:val="22"/>
                  <w:szCs w:val="22"/>
                  <w:lang w:val="en-US" w:eastAsia="en-US"/>
                </w:rPr>
              </w:pPr>
              <w:hyperlink w:anchor="_Toc219549230" w:history="1">
                <w:r w:rsidRPr="000774D5">
                  <w:rPr>
                    <w:rStyle w:val="Hipersaitas"/>
                    <w:rFonts w:ascii="Times New Roman" w:hAnsi="Times New Roman" w:cs="Times New Roman"/>
                  </w:rPr>
                  <w:t>Pirkimo sąlygų 14 priedas „Atliktų svarbiausių statybos darbų sąrašo forma“</w:t>
                </w:r>
                <w:r>
                  <w:rPr>
                    <w:webHidden/>
                  </w:rPr>
                  <w:tab/>
                </w:r>
                <w:r>
                  <w:rPr>
                    <w:webHidden/>
                  </w:rPr>
                  <w:fldChar w:fldCharType="begin"/>
                </w:r>
                <w:r>
                  <w:rPr>
                    <w:webHidden/>
                  </w:rPr>
                  <w:instrText xml:space="preserve"> PAGEREF _Toc219549230 \h </w:instrText>
                </w:r>
                <w:r>
                  <w:rPr>
                    <w:webHidden/>
                  </w:rPr>
                </w:r>
                <w:r>
                  <w:rPr>
                    <w:webHidden/>
                  </w:rPr>
                  <w:fldChar w:fldCharType="separate"/>
                </w:r>
                <w:r>
                  <w:rPr>
                    <w:webHidden/>
                  </w:rPr>
                  <w:t>15</w:t>
                </w:r>
                <w:r>
                  <w:rPr>
                    <w:webHidden/>
                  </w:rPr>
                  <w:fldChar w:fldCharType="end"/>
                </w:r>
              </w:hyperlink>
            </w:p>
            <w:p w14:paraId="071CF763" w14:textId="1A9AE17F" w:rsidR="00616A49" w:rsidRDefault="00616A49">
              <w:pPr>
                <w:pStyle w:val="Turinys2"/>
                <w:rPr>
                  <w:rFonts w:eastAsiaTheme="minorEastAsia" w:cstheme="minorBidi"/>
                  <w:sz w:val="22"/>
                  <w:szCs w:val="22"/>
                  <w:lang w:val="en-US" w:eastAsia="en-US"/>
                </w:rPr>
              </w:pPr>
              <w:hyperlink w:anchor="_Toc219549231" w:history="1">
                <w:r w:rsidRPr="000774D5">
                  <w:rPr>
                    <w:rStyle w:val="Hipersaitas"/>
                    <w:rFonts w:ascii="Times New Roman" w:hAnsi="Times New Roman" w:cs="Times New Roman"/>
                  </w:rPr>
                  <w:t>Pirkimo sąlygų 15 priedas „Sutarties projektas“</w:t>
                </w:r>
                <w:r>
                  <w:rPr>
                    <w:webHidden/>
                  </w:rPr>
                  <w:tab/>
                </w:r>
                <w:r>
                  <w:rPr>
                    <w:webHidden/>
                  </w:rPr>
                  <w:fldChar w:fldCharType="begin"/>
                </w:r>
                <w:r>
                  <w:rPr>
                    <w:webHidden/>
                  </w:rPr>
                  <w:instrText xml:space="preserve"> PAGEREF _Toc219549231 \h </w:instrText>
                </w:r>
                <w:r>
                  <w:rPr>
                    <w:webHidden/>
                  </w:rPr>
                </w:r>
                <w:r>
                  <w:rPr>
                    <w:webHidden/>
                  </w:rPr>
                  <w:fldChar w:fldCharType="separate"/>
                </w:r>
                <w:r>
                  <w:rPr>
                    <w:webHidden/>
                  </w:rPr>
                  <w:t>16</w:t>
                </w:r>
                <w:r>
                  <w:rPr>
                    <w:webHidden/>
                  </w:rPr>
                  <w:fldChar w:fldCharType="end"/>
                </w:r>
              </w:hyperlink>
            </w:p>
            <w:p w14:paraId="7D4B4C9B" w14:textId="40679D5D" w:rsidR="00616A49" w:rsidRDefault="00616A49">
              <w:pPr>
                <w:pStyle w:val="Turinys2"/>
                <w:rPr>
                  <w:rFonts w:eastAsiaTheme="minorEastAsia" w:cstheme="minorBidi"/>
                  <w:sz w:val="22"/>
                  <w:szCs w:val="22"/>
                  <w:lang w:val="en-US" w:eastAsia="en-US"/>
                </w:rPr>
              </w:pPr>
              <w:hyperlink w:anchor="_Toc219549232" w:history="1">
                <w:r w:rsidRPr="000774D5">
                  <w:rPr>
                    <w:rStyle w:val="Hipersaitas"/>
                    <w:rFonts w:ascii="Times New Roman" w:hAnsi="Times New Roman" w:cs="Times New Roman"/>
                  </w:rPr>
                  <w:t>Pirkimo sąlygų 16 priedas „VPĮ 45 str. 21 d. reikalavimų atitikties deklaracija“</w:t>
                </w:r>
                <w:r>
                  <w:rPr>
                    <w:webHidden/>
                  </w:rPr>
                  <w:tab/>
                </w:r>
                <w:r>
                  <w:rPr>
                    <w:webHidden/>
                  </w:rPr>
                  <w:fldChar w:fldCharType="begin"/>
                </w:r>
                <w:r>
                  <w:rPr>
                    <w:webHidden/>
                  </w:rPr>
                  <w:instrText xml:space="preserve"> PAGEREF _Toc219549232 \h </w:instrText>
                </w:r>
                <w:r>
                  <w:rPr>
                    <w:webHidden/>
                  </w:rPr>
                </w:r>
                <w:r>
                  <w:rPr>
                    <w:webHidden/>
                  </w:rPr>
                  <w:fldChar w:fldCharType="separate"/>
                </w:r>
                <w:r>
                  <w:rPr>
                    <w:webHidden/>
                  </w:rPr>
                  <w:t>16</w:t>
                </w:r>
                <w:r>
                  <w:rPr>
                    <w:webHidden/>
                  </w:rPr>
                  <w:fldChar w:fldCharType="end"/>
                </w:r>
              </w:hyperlink>
            </w:p>
            <w:p w14:paraId="4CC6C6A0" w14:textId="6DE82D2B" w:rsidR="00616A49" w:rsidRDefault="00616A49">
              <w:pPr>
                <w:pStyle w:val="Turinys2"/>
                <w:rPr>
                  <w:rFonts w:eastAsiaTheme="minorEastAsia" w:cstheme="minorBidi"/>
                  <w:sz w:val="22"/>
                  <w:szCs w:val="22"/>
                  <w:lang w:val="en-US" w:eastAsia="en-US"/>
                </w:rPr>
              </w:pPr>
              <w:hyperlink w:anchor="_Toc219549233" w:history="1">
                <w:r w:rsidRPr="000774D5">
                  <w:rPr>
                    <w:rStyle w:val="Hipersaitas"/>
                    <w:rFonts w:ascii="Times New Roman" w:hAnsi="Times New Roman" w:cs="Times New Roman"/>
                  </w:rPr>
                  <w:t>Pirkimo sąlygų 17 priedas „</w:t>
                </w:r>
                <w:r w:rsidRPr="000774D5">
                  <w:rPr>
                    <w:rStyle w:val="Hipersaitas"/>
                    <w:rFonts w:ascii="Times New Roman" w:hAnsi="Times New Roman" w:cs="Times New Roman"/>
                    <w:bCs/>
                  </w:rPr>
                  <w:t>Reikalavimai mobilizacijos, karo ar nepaprastosios padėties atveju</w:t>
                </w:r>
                <w:r w:rsidRPr="000774D5">
                  <w:rPr>
                    <w:rStyle w:val="Hipersaitas"/>
                    <w:rFonts w:ascii="Times New Roman" w:hAnsi="Times New Roman" w:cs="Times New Roman"/>
                  </w:rPr>
                  <w:t>“</w:t>
                </w:r>
                <w:r>
                  <w:rPr>
                    <w:webHidden/>
                  </w:rPr>
                  <w:tab/>
                </w:r>
                <w:r>
                  <w:rPr>
                    <w:webHidden/>
                  </w:rPr>
                  <w:fldChar w:fldCharType="begin"/>
                </w:r>
                <w:r>
                  <w:rPr>
                    <w:webHidden/>
                  </w:rPr>
                  <w:instrText xml:space="preserve"> PAGEREF _Toc219549233 \h </w:instrText>
                </w:r>
                <w:r>
                  <w:rPr>
                    <w:webHidden/>
                  </w:rPr>
                </w:r>
                <w:r>
                  <w:rPr>
                    <w:webHidden/>
                  </w:rPr>
                  <w:fldChar w:fldCharType="separate"/>
                </w:r>
                <w:r>
                  <w:rPr>
                    <w:webHidden/>
                  </w:rPr>
                  <w:t>16</w:t>
                </w:r>
                <w:r>
                  <w:rPr>
                    <w:webHidden/>
                  </w:rPr>
                  <w:fldChar w:fldCharType="end"/>
                </w:r>
              </w:hyperlink>
            </w:p>
            <w:p w14:paraId="0DDC40AE" w14:textId="5A9A7566" w:rsidR="001C24BC" w:rsidRPr="0029021E" w:rsidRDefault="001C24BC" w:rsidP="00AD3833">
              <w:pPr>
                <w:pStyle w:val="Turinys2"/>
                <w:rPr>
                  <w:rFonts w:ascii="Times New Roman" w:hAnsi="Times New Roman" w:cs="Times New Roman"/>
                  <w:sz w:val="24"/>
                  <w:szCs w:val="24"/>
                </w:rPr>
              </w:pPr>
              <w:r w:rsidRPr="0029021E">
                <w:rPr>
                  <w:rFonts w:ascii="Times New Roman" w:hAnsi="Times New Roman" w:cs="Times New Roman"/>
                  <w:b/>
                  <w:bCs/>
                  <w:color w:val="2B579A"/>
                  <w:sz w:val="24"/>
                  <w:szCs w:val="24"/>
                  <w:shd w:val="clear" w:color="auto" w:fill="E6E6E6"/>
                </w:rPr>
                <w:fldChar w:fldCharType="end"/>
              </w:r>
            </w:p>
          </w:sdtContent>
        </w:sdt>
        <w:p w14:paraId="73CCB438" w14:textId="5FCCC2E0" w:rsidR="005F13F0" w:rsidRPr="0029021E" w:rsidRDefault="001C24BC"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Content>
    </w:sdt>
    <w:p w14:paraId="7DBFF88B" w14:textId="0FE73970" w:rsidR="002415C7" w:rsidRPr="004A41D7"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219549207"/>
      <w:bookmarkStart w:id="2" w:name="_Toc335201954"/>
      <w:bookmarkStart w:id="3" w:name="_Toc147739116"/>
      <w:r w:rsidRPr="004A41D7">
        <w:rPr>
          <w:rFonts w:ascii="Times New Roman" w:hAnsi="Times New Roman" w:cs="Times New Roman"/>
          <w:b/>
          <w:bCs/>
          <w:sz w:val="32"/>
          <w:szCs w:val="32"/>
        </w:rPr>
        <w:lastRenderedPageBreak/>
        <w:t>Bendra informacija</w:t>
      </w:r>
      <w:bookmarkEnd w:id="1"/>
    </w:p>
    <w:p w14:paraId="16826079" w14:textId="0693AC27" w:rsidR="002D7F06" w:rsidRPr="0040504F" w:rsidRDefault="000B3E6E" w:rsidP="0040504F">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0504F">
        <w:rPr>
          <w:rFonts w:ascii="Times New Roman" w:hAnsi="Times New Roman" w:cs="Times New Roman"/>
          <w:sz w:val="24"/>
          <w:szCs w:val="24"/>
        </w:rPr>
        <w:t>Perkančioj</w:t>
      </w:r>
      <w:r w:rsidR="00923587">
        <w:rPr>
          <w:rFonts w:ascii="Times New Roman" w:hAnsi="Times New Roman" w:cs="Times New Roman"/>
          <w:sz w:val="24"/>
          <w:szCs w:val="24"/>
        </w:rPr>
        <w:t>i</w:t>
      </w:r>
      <w:r w:rsidRPr="0040504F">
        <w:rPr>
          <w:rFonts w:ascii="Times New Roman" w:hAnsi="Times New Roman" w:cs="Times New Roman"/>
          <w:sz w:val="24"/>
          <w:szCs w:val="24"/>
        </w:rPr>
        <w:t xml:space="preserve"> organizacija</w:t>
      </w:r>
      <w:r w:rsidR="00793A7A" w:rsidRPr="0040504F">
        <w:rPr>
          <w:rFonts w:ascii="Times New Roman" w:hAnsi="Times New Roman" w:cs="Times New Roman"/>
          <w:sz w:val="24"/>
          <w:szCs w:val="24"/>
        </w:rPr>
        <w:t xml:space="preserve"> – </w:t>
      </w:r>
      <w:r w:rsidR="0040504F" w:rsidRPr="0040504F">
        <w:rPr>
          <w:rFonts w:ascii="Times New Roman" w:hAnsi="Times New Roman" w:cs="Times New Roman"/>
          <w:color w:val="000000" w:themeColor="text1"/>
          <w:sz w:val="24"/>
          <w:szCs w:val="24"/>
        </w:rPr>
        <w:t xml:space="preserve">Marijampolės </w:t>
      </w:r>
      <w:r w:rsidR="009F5DA5" w:rsidRPr="0040504F">
        <w:rPr>
          <w:rFonts w:ascii="Times New Roman" w:hAnsi="Times New Roman" w:cs="Times New Roman"/>
          <w:color w:val="000000" w:themeColor="text1"/>
          <w:sz w:val="24"/>
          <w:szCs w:val="24"/>
        </w:rPr>
        <w:t xml:space="preserve">savivaldybės administracija, juridinio asmens kodas </w:t>
      </w:r>
      <w:r w:rsidR="0040504F" w:rsidRPr="0040504F">
        <w:rPr>
          <w:rFonts w:ascii="Times New Roman" w:hAnsi="Times New Roman" w:cs="Times New Roman"/>
          <w:color w:val="000000" w:themeColor="text1"/>
          <w:sz w:val="24"/>
          <w:szCs w:val="24"/>
        </w:rPr>
        <w:t>188769113</w:t>
      </w:r>
      <w:r w:rsidR="009F5DA5" w:rsidRPr="0040504F">
        <w:rPr>
          <w:rFonts w:ascii="Times New Roman" w:hAnsi="Times New Roman" w:cs="Times New Roman"/>
          <w:color w:val="000000" w:themeColor="text1"/>
          <w:sz w:val="24"/>
          <w:szCs w:val="24"/>
        </w:rPr>
        <w:t xml:space="preserve">, adresas </w:t>
      </w:r>
      <w:r w:rsidR="0040504F" w:rsidRPr="0040504F">
        <w:rPr>
          <w:rFonts w:ascii="Times New Roman" w:hAnsi="Times New Roman" w:cs="Times New Roman"/>
          <w:color w:val="000000" w:themeColor="text1"/>
          <w:sz w:val="24"/>
          <w:szCs w:val="24"/>
        </w:rPr>
        <w:t>J. Basanavičiaus a. 1, LT-68307 Marijampolė</w:t>
      </w:r>
      <w:r w:rsidR="009F5DA5" w:rsidRPr="0040504F">
        <w:rPr>
          <w:rFonts w:ascii="Times New Roman" w:hAnsi="Times New Roman" w:cs="Times New Roman"/>
          <w:color w:val="000000" w:themeColor="text1"/>
          <w:sz w:val="24"/>
          <w:szCs w:val="24"/>
        </w:rPr>
        <w:t>. Perkančioji</w:t>
      </w:r>
      <w:r w:rsidR="00923587">
        <w:rPr>
          <w:rFonts w:ascii="Times New Roman" w:hAnsi="Times New Roman" w:cs="Times New Roman"/>
          <w:color w:val="000000" w:themeColor="text1"/>
          <w:sz w:val="24"/>
          <w:szCs w:val="24"/>
        </w:rPr>
        <w:t xml:space="preserve"> organizacija nėra PVM mokėtoja</w:t>
      </w:r>
      <w:r w:rsidR="00750D6F" w:rsidRPr="0040504F">
        <w:rPr>
          <w:rFonts w:ascii="Times New Roman" w:hAnsi="Times New Roman" w:cs="Times New Roman"/>
          <w:color w:val="000000" w:themeColor="text1"/>
          <w:sz w:val="24"/>
          <w:szCs w:val="24"/>
        </w:rPr>
        <w:t>.</w:t>
      </w:r>
      <w:r w:rsidR="00793A7A" w:rsidRPr="0040504F">
        <w:rPr>
          <w:rFonts w:ascii="Times New Roman" w:hAnsi="Times New Roman" w:cs="Times New Roman"/>
          <w:sz w:val="24"/>
          <w:szCs w:val="24"/>
        </w:rPr>
        <w:t xml:space="preserve"> </w:t>
      </w:r>
    </w:p>
    <w:p w14:paraId="01FB36BB" w14:textId="6F9CE3F2" w:rsidR="00992E2C" w:rsidRPr="00F110EA" w:rsidRDefault="00992E2C" w:rsidP="00992E2C">
      <w:pPr>
        <w:pStyle w:val="Sraopastraipa"/>
        <w:numPr>
          <w:ilvl w:val="1"/>
          <w:numId w:val="1"/>
        </w:numPr>
        <w:tabs>
          <w:tab w:val="left" w:pos="1134"/>
        </w:tabs>
        <w:spacing w:after="0" w:line="240" w:lineRule="auto"/>
        <w:ind w:firstLine="207"/>
        <w:jc w:val="both"/>
        <w:rPr>
          <w:rFonts w:ascii="Times New Roman" w:hAnsi="Times New Roman" w:cs="Times New Roman"/>
          <w:sz w:val="24"/>
          <w:szCs w:val="24"/>
        </w:rPr>
      </w:pPr>
      <w:r w:rsidRPr="00F110EA">
        <w:rPr>
          <w:rFonts w:ascii="Times New Roman" w:eastAsia="Arial" w:hAnsi="Times New Roman" w:cs="Times New Roman"/>
          <w:sz w:val="24"/>
          <w:szCs w:val="24"/>
        </w:rPr>
        <w:t>Bendrosios pirkimo sąlygos yra neatskiriama šių pirkimo sąlygų dalis.</w:t>
      </w:r>
    </w:p>
    <w:p w14:paraId="01FB3F7D" w14:textId="77777777" w:rsidR="001551AC" w:rsidRDefault="002F5F8E" w:rsidP="001551AC">
      <w:pPr>
        <w:pStyle w:val="Sraopastraipa"/>
        <w:spacing w:after="0" w:line="240" w:lineRule="auto"/>
        <w:ind w:left="0" w:firstLine="567"/>
        <w:jc w:val="both"/>
        <w:rPr>
          <w:rFonts w:ascii="Times New Roman" w:hAnsi="Times New Roman" w:cs="Times New Roman"/>
          <w:color w:val="000000" w:themeColor="text1"/>
          <w:sz w:val="24"/>
          <w:szCs w:val="24"/>
        </w:rPr>
      </w:pPr>
      <w:r w:rsidRPr="00F110EA">
        <w:rPr>
          <w:rFonts w:ascii="Times New Roman" w:hAnsi="Times New Roman" w:cs="Times New Roman"/>
          <w:sz w:val="24"/>
          <w:szCs w:val="24"/>
        </w:rPr>
        <w:t xml:space="preserve">1.3. </w:t>
      </w:r>
      <w:r w:rsidR="007D6857" w:rsidRPr="00F110EA">
        <w:rPr>
          <w:rFonts w:ascii="Times New Roman" w:hAnsi="Times New Roman" w:cs="Times New Roman"/>
          <w:sz w:val="24"/>
          <w:szCs w:val="24"/>
        </w:rPr>
        <w:t>Pirkimas</w:t>
      </w:r>
      <w:r w:rsidR="00B37854" w:rsidRPr="00F110EA">
        <w:rPr>
          <w:rFonts w:ascii="Times New Roman" w:hAnsi="Times New Roman" w:cs="Times New Roman"/>
          <w:sz w:val="24"/>
          <w:szCs w:val="24"/>
        </w:rPr>
        <w:t xml:space="preserve"> neatlieka</w:t>
      </w:r>
      <w:r w:rsidR="007D6857" w:rsidRPr="00F110EA">
        <w:rPr>
          <w:rFonts w:ascii="Times New Roman" w:hAnsi="Times New Roman" w:cs="Times New Roman"/>
          <w:sz w:val="24"/>
          <w:szCs w:val="24"/>
        </w:rPr>
        <w:t>mas</w:t>
      </w:r>
      <w:r w:rsidR="00B37854" w:rsidRPr="00F110EA">
        <w:rPr>
          <w:rFonts w:ascii="Times New Roman" w:hAnsi="Times New Roman" w:cs="Times New Roman"/>
          <w:sz w:val="24"/>
          <w:szCs w:val="24"/>
        </w:rPr>
        <w:t xml:space="preserve"> </w:t>
      </w:r>
      <w:r w:rsidRPr="00F110EA">
        <w:rPr>
          <w:rFonts w:ascii="Times New Roman" w:hAnsi="Times New Roman" w:cs="Times New Roman"/>
          <w:sz w:val="24"/>
          <w:szCs w:val="24"/>
        </w:rPr>
        <w:t>naudojantis centralizuotų pirkimų katalogu</w:t>
      </w:r>
      <w:r w:rsidR="00750D6F">
        <w:rPr>
          <w:rFonts w:ascii="Times New Roman" w:hAnsi="Times New Roman" w:cs="Times New Roman"/>
          <w:sz w:val="24"/>
          <w:szCs w:val="24"/>
        </w:rPr>
        <w:t xml:space="preserve"> (toliau – CPO LT)</w:t>
      </w:r>
      <w:r w:rsidR="007D6857" w:rsidRPr="00F110EA">
        <w:rPr>
          <w:rFonts w:ascii="Times New Roman" w:hAnsi="Times New Roman" w:cs="Times New Roman"/>
          <w:sz w:val="24"/>
          <w:szCs w:val="24"/>
        </w:rPr>
        <w:t xml:space="preserve">, nes </w:t>
      </w:r>
      <w:r w:rsidR="00B74B0C" w:rsidRPr="004A41D7">
        <w:rPr>
          <w:rFonts w:ascii="Times New Roman" w:hAnsi="Times New Roman" w:cs="Times New Roman"/>
          <w:color w:val="000000" w:themeColor="text1"/>
          <w:sz w:val="24"/>
          <w:szCs w:val="24"/>
        </w:rPr>
        <w:t>CPO</w:t>
      </w:r>
      <w:r w:rsidR="001551AC">
        <w:rPr>
          <w:rFonts w:ascii="Times New Roman" w:hAnsi="Times New Roman" w:cs="Times New Roman"/>
          <w:color w:val="000000" w:themeColor="text1"/>
          <w:sz w:val="24"/>
          <w:szCs w:val="24"/>
        </w:rPr>
        <w:t>, įskaitant, bet neapsiribojant:</w:t>
      </w:r>
    </w:p>
    <w:p w14:paraId="517A23A2" w14:textId="377F967D" w:rsidR="00750D6F" w:rsidRDefault="001551AC" w:rsidP="001551AC">
      <w:pPr>
        <w:pStyle w:val="Sraopastraipa"/>
        <w:spacing w:after="0" w:line="240" w:lineRule="auto"/>
        <w:ind w:left="0" w:firstLine="567"/>
        <w:jc w:val="both"/>
        <w:rPr>
          <w:rFonts w:ascii="Times New Roman" w:hAnsi="Times New Roman"/>
          <w:sz w:val="24"/>
          <w:szCs w:val="24"/>
          <w:bdr w:val="none" w:sz="0" w:space="0" w:color="auto" w:frame="1"/>
        </w:rPr>
      </w:pPr>
      <w:r>
        <w:rPr>
          <w:rFonts w:ascii="Times New Roman" w:hAnsi="Times New Roman" w:cs="Times New Roman"/>
          <w:color w:val="000000" w:themeColor="text1"/>
          <w:sz w:val="24"/>
          <w:szCs w:val="24"/>
        </w:rPr>
        <w:t xml:space="preserve">1.3.1. nėra Perkančiosios organizacijos poreikius atliepiančio ekonominio naudingumo vertinimo kriterijaus. Pirkimo sąlygomis keliamas reikalavimas yra susijęs su efektyvių valstybės lėšų naudojimu. Atliekant ekonominį vertinimą, bus atsižvelgiama į </w:t>
      </w:r>
      <w:r>
        <w:rPr>
          <w:rFonts w:ascii="Times New Roman" w:hAnsi="Times New Roman"/>
          <w:sz w:val="24"/>
          <w:szCs w:val="24"/>
          <w:bdr w:val="none" w:sz="0" w:space="0" w:color="auto" w:frame="1"/>
        </w:rPr>
        <w:t>Šiluminės energijos sąnaudas pastatui šildyti, kWh/(m2*metams</w:t>
      </w:r>
      <w:r w:rsidRPr="00E52E40">
        <w:rPr>
          <w:rFonts w:ascii="Times New Roman" w:hAnsi="Times New Roman"/>
          <w:sz w:val="24"/>
          <w:szCs w:val="24"/>
          <w:bdr w:val="none" w:sz="0" w:space="0" w:color="auto" w:frame="1"/>
        </w:rPr>
        <w:t>)</w:t>
      </w:r>
      <w:r>
        <w:rPr>
          <w:rFonts w:ascii="Times New Roman" w:hAnsi="Times New Roman"/>
          <w:sz w:val="24"/>
          <w:szCs w:val="24"/>
          <w:bdr w:val="none" w:sz="0" w:space="0" w:color="auto" w:frame="1"/>
        </w:rPr>
        <w:t>. Tuo tarpu CPO LT katalogas siūlo tik a</w:t>
      </w:r>
      <w:r w:rsidRPr="001551AC">
        <w:rPr>
          <w:rFonts w:ascii="Times New Roman" w:hAnsi="Times New Roman"/>
          <w:sz w:val="24"/>
          <w:szCs w:val="24"/>
          <w:bdr w:val="none" w:sz="0" w:space="0" w:color="auto" w:frame="1"/>
        </w:rPr>
        <w:t>lkoholio kontrolės darbe sistemos (H) bei Darbų atlikimo t</w:t>
      </w:r>
      <w:r w:rsidR="000646AE">
        <w:rPr>
          <w:rFonts w:ascii="Times New Roman" w:hAnsi="Times New Roman"/>
          <w:sz w:val="24"/>
          <w:szCs w:val="24"/>
          <w:bdr w:val="none" w:sz="0" w:space="0" w:color="auto" w:frame="1"/>
        </w:rPr>
        <w:t>ermino (D) vertinimo kriterijus;</w:t>
      </w:r>
    </w:p>
    <w:p w14:paraId="00496F39" w14:textId="6003D703" w:rsidR="00750D6F" w:rsidRPr="004A41D7" w:rsidRDefault="00DF4AAF" w:rsidP="000646AE">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0646AE">
        <w:rPr>
          <w:rFonts w:ascii="Times New Roman" w:eastAsia="Calibri" w:hAnsi="Times New Roman" w:cs="Times New Roman"/>
          <w:sz w:val="24"/>
          <w:szCs w:val="24"/>
        </w:rPr>
        <w:t>2</w:t>
      </w:r>
      <w:r>
        <w:rPr>
          <w:rFonts w:ascii="Times New Roman" w:eastAsia="Calibri" w:hAnsi="Times New Roman" w:cs="Times New Roman"/>
          <w:sz w:val="24"/>
          <w:szCs w:val="24"/>
        </w:rPr>
        <w:t xml:space="preserve">. dėl pirkimo objekto specifiškumo </w:t>
      </w:r>
      <w:r w:rsidR="000646AE">
        <w:rPr>
          <w:rFonts w:ascii="Times New Roman" w:eastAsia="Calibri" w:hAnsi="Times New Roman" w:cs="Times New Roman"/>
          <w:sz w:val="24"/>
          <w:szCs w:val="24"/>
        </w:rPr>
        <w:t xml:space="preserve">bei apimties, </w:t>
      </w:r>
      <w:r>
        <w:rPr>
          <w:rFonts w:ascii="Times New Roman" w:eastAsia="Calibri" w:hAnsi="Times New Roman" w:cs="Times New Roman"/>
          <w:sz w:val="24"/>
          <w:szCs w:val="24"/>
        </w:rPr>
        <w:t>tiekėjams atrinkti taikomi aukštes</w:t>
      </w:r>
      <w:r w:rsidR="000646AE">
        <w:rPr>
          <w:rFonts w:ascii="Times New Roman" w:eastAsia="Calibri" w:hAnsi="Times New Roman" w:cs="Times New Roman"/>
          <w:sz w:val="24"/>
          <w:szCs w:val="24"/>
        </w:rPr>
        <w:t xml:space="preserve">ni kvalifikaciniai reikalavimai, pavyzdžiui, CPO LT kataloge nėra keliamas bendrojo mokumo reikalavimo atitikimas, nuo kurio priklauso kiek </w:t>
      </w:r>
      <w:r w:rsidR="000646AE" w:rsidRPr="000646AE">
        <w:rPr>
          <w:rFonts w:ascii="Times New Roman" w:eastAsia="Calibri" w:hAnsi="Times New Roman" w:cs="Times New Roman"/>
          <w:sz w:val="24"/>
          <w:szCs w:val="24"/>
        </w:rPr>
        <w:t xml:space="preserve">finansiškai </w:t>
      </w:r>
      <w:r w:rsidR="000646AE">
        <w:rPr>
          <w:rFonts w:ascii="Times New Roman" w:eastAsia="Calibri" w:hAnsi="Times New Roman" w:cs="Times New Roman"/>
          <w:sz w:val="24"/>
          <w:szCs w:val="24"/>
        </w:rPr>
        <w:t xml:space="preserve">tiekėjas pajėgus </w:t>
      </w:r>
      <w:r w:rsidR="000646AE" w:rsidRPr="000646AE">
        <w:rPr>
          <w:rFonts w:ascii="Times New Roman" w:eastAsia="Calibri" w:hAnsi="Times New Roman" w:cs="Times New Roman"/>
          <w:sz w:val="24"/>
          <w:szCs w:val="24"/>
        </w:rPr>
        <w:t>įvykdyti sutartį</w:t>
      </w:r>
      <w:r w:rsidR="000646AE">
        <w:rPr>
          <w:rFonts w:ascii="Times New Roman" w:eastAsia="Calibri" w:hAnsi="Times New Roman" w:cs="Times New Roman"/>
          <w:sz w:val="24"/>
          <w:szCs w:val="24"/>
        </w:rPr>
        <w:t xml:space="preserve">. Tai yra labai svarbu, nes Perkančioji organizacija turi tiksliai suplanuotas lėšas. </w:t>
      </w:r>
    </w:p>
    <w:p w14:paraId="09035C6B" w14:textId="5DB48B26" w:rsidR="0037691C" w:rsidRPr="004A41D7" w:rsidRDefault="002F5F8E" w:rsidP="000646AE">
      <w:pPr>
        <w:pStyle w:val="Sraopastraipa"/>
        <w:tabs>
          <w:tab w:val="left" w:pos="993"/>
        </w:tabs>
        <w:spacing w:after="0" w:line="240" w:lineRule="auto"/>
        <w:ind w:left="0" w:firstLine="425"/>
        <w:jc w:val="both"/>
        <w:rPr>
          <w:rFonts w:ascii="Times New Roman" w:hAnsi="Times New Roman" w:cs="Times New Roman"/>
          <w:sz w:val="24"/>
          <w:szCs w:val="24"/>
        </w:rPr>
      </w:pPr>
      <w:r w:rsidRPr="004A41D7">
        <w:rPr>
          <w:rFonts w:ascii="Times New Roman" w:hAnsi="Times New Roman" w:cs="Times New Roman"/>
          <w:sz w:val="24"/>
          <w:szCs w:val="24"/>
        </w:rPr>
        <w:t>1.4.</w:t>
      </w:r>
      <w:r w:rsidR="00CA24C1" w:rsidRPr="004A41D7">
        <w:rPr>
          <w:rFonts w:ascii="Times New Roman" w:hAnsi="Times New Roman" w:cs="Times New Roman"/>
          <w:sz w:val="24"/>
          <w:szCs w:val="24"/>
        </w:rPr>
        <w:t xml:space="preserve"> </w:t>
      </w:r>
      <w:r w:rsidR="001500BD">
        <w:rPr>
          <w:rFonts w:ascii="Times New Roman" w:hAnsi="Times New Roman" w:cs="Times New Roman"/>
          <w:sz w:val="24"/>
          <w:szCs w:val="24"/>
        </w:rPr>
        <w:t xml:space="preserve">Perkančioji organizacija įsigyja darbo projekto parengimą ir rangos darbų vykdymą be </w:t>
      </w:r>
      <w:r w:rsidR="001500BD" w:rsidRPr="006B1B30">
        <w:rPr>
          <w:rFonts w:ascii="Times New Roman" w:hAnsi="Times New Roman" w:cs="Times New Roman"/>
          <w:sz w:val="24"/>
          <w:szCs w:val="24"/>
        </w:rPr>
        <w:t>statinio</w:t>
      </w:r>
      <w:r w:rsidR="001500BD">
        <w:rPr>
          <w:rFonts w:ascii="Times New Roman" w:hAnsi="Times New Roman" w:cs="Times New Roman"/>
          <w:sz w:val="24"/>
          <w:szCs w:val="24"/>
        </w:rPr>
        <w:t xml:space="preserve"> informacinio modeliavimo metodo (toliau – BIM), kaip toks įpareigojimas yra nustatytas vadovaujantis</w:t>
      </w:r>
      <w:r w:rsidR="001500BD" w:rsidRPr="006B1B30">
        <w:rPr>
          <w:rFonts w:ascii="Times New Roman" w:hAnsi="Times New Roman" w:cs="Times New Roman"/>
          <w:sz w:val="24"/>
          <w:szCs w:val="24"/>
        </w:rPr>
        <w:t xml:space="preserve"> Lietuvos Respublikos viešųjų pirkimų įstatymo 35 straipsnio 2 dalies 13 punktu, </w:t>
      </w:r>
      <w:r w:rsidR="001500BD">
        <w:rPr>
          <w:rFonts w:ascii="Times New Roman" w:hAnsi="Times New Roman" w:cs="Times New Roman"/>
          <w:sz w:val="24"/>
          <w:szCs w:val="24"/>
        </w:rPr>
        <w:t xml:space="preserve">remiantis </w:t>
      </w:r>
      <w:r w:rsidR="001500BD" w:rsidRPr="006B1B30">
        <w:rPr>
          <w:rFonts w:ascii="Times New Roman" w:hAnsi="Times New Roman" w:cs="Times New Roman"/>
          <w:sz w:val="24"/>
          <w:szCs w:val="24"/>
        </w:rPr>
        <w:t>2021 m. gruodžio 8 d. Nr. 1061 Vyriausybės nutarim</w:t>
      </w:r>
      <w:r w:rsidR="001500BD">
        <w:rPr>
          <w:rFonts w:ascii="Times New Roman" w:hAnsi="Times New Roman" w:cs="Times New Roman"/>
          <w:sz w:val="24"/>
          <w:szCs w:val="24"/>
        </w:rPr>
        <w:t>u</w:t>
      </w:r>
      <w:r w:rsidR="001500BD" w:rsidRPr="006B1B30">
        <w:rPr>
          <w:rFonts w:ascii="Times New Roman" w:hAnsi="Times New Roman" w:cs="Times New Roman"/>
          <w:sz w:val="24"/>
          <w:szCs w:val="24"/>
        </w:rPr>
        <w:t xml:space="preserve"> ,,Dėl reikalavimų ir (arba) kriterijų dėl statinio informacinio modeliavimo metodų taikymo“</w:t>
      </w:r>
      <w:r w:rsidR="001500BD">
        <w:rPr>
          <w:rFonts w:ascii="Times New Roman" w:hAnsi="Times New Roman" w:cs="Times New Roman"/>
          <w:sz w:val="24"/>
          <w:szCs w:val="24"/>
        </w:rPr>
        <w:t xml:space="preserve"> (toliau – Nutarimas). Toks sprendimas priimtas remiantis Nutarimo 4.3. p., atsižvelgiant į tai, jog Techninis projektas parengtas dar tada, kada BIM taikymas dar nebuvo privalomas. </w:t>
      </w:r>
    </w:p>
    <w:p w14:paraId="68C916F1" w14:textId="65467F0C" w:rsidR="00C447D2" w:rsidRPr="00BA48DC" w:rsidRDefault="00C447D2" w:rsidP="006B3B0C">
      <w:pPr>
        <w:pStyle w:val="Sraopastraipa"/>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rPr>
        <w:t>1.</w:t>
      </w:r>
      <w:r w:rsidR="00095A99" w:rsidRPr="004A41D7">
        <w:rPr>
          <w:rFonts w:ascii="Times New Roman" w:hAnsi="Times New Roman" w:cs="Times New Roman"/>
          <w:sz w:val="24"/>
          <w:szCs w:val="24"/>
        </w:rPr>
        <w:t>5</w:t>
      </w:r>
      <w:r w:rsidRPr="004A41D7">
        <w:rPr>
          <w:rFonts w:ascii="Times New Roman" w:hAnsi="Times New Roman" w:cs="Times New Roman"/>
          <w:sz w:val="24"/>
          <w:szCs w:val="24"/>
        </w:rPr>
        <w:t xml:space="preserve">. </w:t>
      </w:r>
      <w:r w:rsidR="00793A7A" w:rsidRPr="004A41D7">
        <w:rPr>
          <w:rFonts w:ascii="Times New Roman" w:hAnsi="Times New Roman" w:cs="Times New Roman"/>
          <w:sz w:val="24"/>
          <w:szCs w:val="24"/>
        </w:rPr>
        <w:t xml:space="preserve">Stebėtojai </w:t>
      </w:r>
      <w:r w:rsidR="00793A7A" w:rsidRPr="00BA48DC">
        <w:rPr>
          <w:rFonts w:ascii="Times New Roman" w:hAnsi="Times New Roman" w:cs="Times New Roman"/>
          <w:sz w:val="24"/>
          <w:szCs w:val="24"/>
        </w:rPr>
        <w:t>dalyvauti Komisijos posėdžiuose nėra kviečiami.</w:t>
      </w:r>
    </w:p>
    <w:p w14:paraId="39603E6D" w14:textId="48600DF7" w:rsidR="005E62F0" w:rsidRPr="00F110EA" w:rsidRDefault="00F110EA" w:rsidP="00DD74E6">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BA48D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(aktualios redakcijos, galiojusio v</w:t>
      </w:r>
      <w:r>
        <w:rPr>
          <w:rFonts w:ascii="Times New Roman" w:hAnsi="Times New Roman" w:cs="Times New Roman"/>
          <w:sz w:val="24"/>
          <w:szCs w:val="24"/>
        </w:rPr>
        <w:t>iešojo pirkimo paskelbimo metu) (toliau – Aprašas),</w:t>
      </w:r>
      <w:r w:rsidRPr="00BA48DC">
        <w:rPr>
          <w:rFonts w:ascii="Times New Roman" w:hAnsi="Times New Roman" w:cs="Times New Roman"/>
          <w:sz w:val="24"/>
          <w:szCs w:val="24"/>
        </w:rPr>
        <w:t xml:space="preserve"> </w:t>
      </w:r>
      <w:r w:rsidR="00DD74E6" w:rsidRPr="00256BDB">
        <w:rPr>
          <w:rFonts w:ascii="Times New Roman" w:hAnsi="Times New Roman" w:cs="Times New Roman"/>
          <w:sz w:val="24"/>
          <w:szCs w:val="24"/>
        </w:rPr>
        <w:t>4.3 punktu. Aplinkos ap</w:t>
      </w:r>
      <w:r w:rsidR="002917FF">
        <w:rPr>
          <w:rFonts w:ascii="Times New Roman" w:hAnsi="Times New Roman" w:cs="Times New Roman"/>
          <w:sz w:val="24"/>
          <w:szCs w:val="24"/>
        </w:rPr>
        <w:t>s</w:t>
      </w:r>
      <w:r w:rsidR="00DD74E6" w:rsidRPr="00256BDB">
        <w:rPr>
          <w:rFonts w:ascii="Times New Roman" w:hAnsi="Times New Roman" w:cs="Times New Roman"/>
          <w:sz w:val="24"/>
          <w:szCs w:val="24"/>
        </w:rPr>
        <w:t>augos kriterijai nustatyti specialiųjų pirkimo sąlygų 4 priede „Tiekėjų kvalifikacijos reikalavimai ir reikalaujami aplinkos apsaugos vadybos sistemų standartai“.</w:t>
      </w:r>
      <w:r w:rsidR="00DD74E6">
        <w:rPr>
          <w:rFonts w:ascii="Times New Roman" w:hAnsi="Times New Roman" w:cs="Times New Roman"/>
          <w:sz w:val="24"/>
          <w:szCs w:val="24"/>
        </w:rPr>
        <w:t xml:space="preserve"> Statybos/rangos darbai sudaro ~</w:t>
      </w:r>
      <w:r w:rsidR="003B18D4">
        <w:rPr>
          <w:rFonts w:ascii="Times New Roman" w:hAnsi="Times New Roman" w:cs="Times New Roman"/>
          <w:sz w:val="24"/>
          <w:szCs w:val="24"/>
        </w:rPr>
        <w:t>95</w:t>
      </w:r>
      <w:r w:rsidR="00DD74E6">
        <w:rPr>
          <w:rFonts w:ascii="Times New Roman" w:hAnsi="Times New Roman" w:cs="Times New Roman"/>
          <w:sz w:val="24"/>
          <w:szCs w:val="24"/>
        </w:rPr>
        <w:t xml:space="preserve"> proc. viso pirkimo objekto, todėl, remiantis Aprašo 7 punktu, pirkimas laikomas žaliu.</w:t>
      </w:r>
      <w:r w:rsidR="0040504F">
        <w:rPr>
          <w:rFonts w:ascii="Times New Roman" w:hAnsi="Times New Roman" w:cs="Times New Roman"/>
          <w:sz w:val="24"/>
          <w:szCs w:val="24"/>
        </w:rPr>
        <w:t xml:space="preserve"> Likę</w:t>
      </w:r>
      <w:r w:rsidR="002917FF">
        <w:rPr>
          <w:rFonts w:ascii="Times New Roman" w:hAnsi="Times New Roman" w:cs="Times New Roman"/>
          <w:sz w:val="24"/>
          <w:szCs w:val="24"/>
        </w:rPr>
        <w:t xml:space="preserve"> ~5 procent</w:t>
      </w:r>
      <w:r w:rsidR="0040504F">
        <w:rPr>
          <w:rFonts w:ascii="Times New Roman" w:hAnsi="Times New Roman" w:cs="Times New Roman"/>
          <w:sz w:val="24"/>
          <w:szCs w:val="24"/>
        </w:rPr>
        <w:t>ai</w:t>
      </w:r>
      <w:r w:rsidR="002917FF">
        <w:rPr>
          <w:rFonts w:ascii="Times New Roman" w:hAnsi="Times New Roman" w:cs="Times New Roman"/>
          <w:sz w:val="24"/>
          <w:szCs w:val="24"/>
        </w:rPr>
        <w:t xml:space="preserve"> nuo pirkimui numatytos vertės</w:t>
      </w:r>
      <w:r w:rsidR="0040504F">
        <w:rPr>
          <w:rFonts w:ascii="Times New Roman" w:hAnsi="Times New Roman" w:cs="Times New Roman"/>
          <w:sz w:val="24"/>
          <w:szCs w:val="24"/>
        </w:rPr>
        <w:t xml:space="preserve"> yra priskiriami projektinės dokumentacijos rengimui</w:t>
      </w:r>
      <w:r w:rsidR="002917FF">
        <w:rPr>
          <w:rFonts w:ascii="Times New Roman" w:hAnsi="Times New Roman" w:cs="Times New Roman"/>
          <w:sz w:val="24"/>
          <w:szCs w:val="24"/>
        </w:rPr>
        <w:t xml:space="preserve">. </w:t>
      </w:r>
    </w:p>
    <w:p w14:paraId="2413C02D" w14:textId="72A15E30" w:rsidR="00E32C8E" w:rsidRPr="004A41D7" w:rsidRDefault="00E32C8E" w:rsidP="00EC4327">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BA48DC">
        <w:rPr>
          <w:rFonts w:ascii="Times New Roman" w:eastAsia="Arial" w:hAnsi="Times New Roman" w:cs="Times New Roman"/>
          <w:sz w:val="24"/>
          <w:szCs w:val="24"/>
        </w:rPr>
        <w:t>Išankstinis skelbimas</w:t>
      </w:r>
      <w:r w:rsidRPr="004A41D7">
        <w:rPr>
          <w:rFonts w:ascii="Times New Roman" w:eastAsia="Arial" w:hAnsi="Times New Roman" w:cs="Times New Roman"/>
          <w:sz w:val="24"/>
          <w:szCs w:val="24"/>
        </w:rPr>
        <w:t xml:space="preserve"> apie </w:t>
      </w:r>
      <w:r w:rsidR="007A68AD" w:rsidRPr="004A41D7">
        <w:rPr>
          <w:rFonts w:ascii="Times New Roman" w:eastAsia="Arial" w:hAnsi="Times New Roman" w:cs="Times New Roman"/>
          <w:sz w:val="24"/>
          <w:szCs w:val="24"/>
        </w:rPr>
        <w:t>p</w:t>
      </w:r>
      <w:r w:rsidRPr="004A41D7">
        <w:rPr>
          <w:rFonts w:ascii="Times New Roman" w:eastAsia="Arial" w:hAnsi="Times New Roman" w:cs="Times New Roman"/>
          <w:sz w:val="24"/>
          <w:szCs w:val="24"/>
        </w:rPr>
        <w:t>irkimą nebuv</w:t>
      </w:r>
      <w:r w:rsidRPr="001500BD">
        <w:rPr>
          <w:rFonts w:ascii="Times New Roman" w:eastAsia="Arial" w:hAnsi="Times New Roman" w:cs="Times New Roman"/>
          <w:sz w:val="24"/>
          <w:szCs w:val="24"/>
        </w:rPr>
        <w:t>o paskelbtas</w:t>
      </w:r>
      <w:r w:rsidR="00AE5F69" w:rsidRPr="001500BD">
        <w:rPr>
          <w:rFonts w:ascii="Times New Roman" w:eastAsia="Arial" w:hAnsi="Times New Roman" w:cs="Times New Roman"/>
          <w:sz w:val="24"/>
          <w:szCs w:val="24"/>
        </w:rPr>
        <w:t>.</w:t>
      </w:r>
      <w:r w:rsidRPr="001500BD">
        <w:rPr>
          <w:rFonts w:ascii="Times New Roman" w:eastAsia="Arial" w:hAnsi="Times New Roman" w:cs="Times New Roman"/>
          <w:sz w:val="24"/>
          <w:szCs w:val="24"/>
        </w:rPr>
        <w:t xml:space="preserve"> </w:t>
      </w:r>
      <w:r w:rsidR="002917FF" w:rsidRPr="001500BD">
        <w:rPr>
          <w:rFonts w:ascii="Times New Roman" w:eastAsia="Arial" w:hAnsi="Times New Roman" w:cs="Times New Roman"/>
          <w:sz w:val="24"/>
          <w:szCs w:val="24"/>
        </w:rPr>
        <w:t>Pirkimui buvo skelbta rinkos konsultacija.</w:t>
      </w:r>
      <w:r w:rsidR="0089203E">
        <w:rPr>
          <w:rFonts w:ascii="Times New Roman" w:eastAsia="Arial" w:hAnsi="Times New Roman" w:cs="Times New Roman"/>
          <w:sz w:val="24"/>
          <w:szCs w:val="24"/>
        </w:rPr>
        <w:t xml:space="preserve"> </w:t>
      </w:r>
    </w:p>
    <w:p w14:paraId="72EF28E7" w14:textId="377C4DEA" w:rsidR="00AF1430" w:rsidRPr="004A41D7" w:rsidRDefault="00015FC9" w:rsidP="002917FF">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lang w:eastAsia="en-US"/>
        </w:rPr>
        <w:t>P</w:t>
      </w:r>
      <w:r w:rsidR="00E32C8E" w:rsidRPr="004A41D7">
        <w:rPr>
          <w:rFonts w:ascii="Times New Roman" w:hAnsi="Times New Roman" w:cs="Times New Roman"/>
          <w:sz w:val="24"/>
          <w:szCs w:val="24"/>
          <w:lang w:eastAsia="en-US"/>
        </w:rPr>
        <w:t>irkime</w:t>
      </w:r>
      <w:r w:rsidR="00E32C8E" w:rsidRPr="004A41D7">
        <w:rPr>
          <w:rFonts w:ascii="Times New Roman" w:hAnsi="Times New Roman" w:cs="Times New Roman"/>
          <w:sz w:val="24"/>
          <w:szCs w:val="24"/>
        </w:rPr>
        <w:t xml:space="preserve"> </w:t>
      </w:r>
      <w:r w:rsidR="0099250E" w:rsidRPr="0099250E">
        <w:rPr>
          <w:rFonts w:ascii="Times New Roman" w:eastAsia="Arial Unicode MS" w:hAnsi="Times New Roman" w:cs="Times New Roman"/>
          <w:sz w:val="24"/>
          <w:szCs w:val="24"/>
        </w:rPr>
        <w:t>Perkančioji organizacija</w:t>
      </w:r>
      <w:r w:rsidR="00E32C8E" w:rsidRPr="004A41D7">
        <w:rPr>
          <w:rFonts w:ascii="Times New Roman" w:hAnsi="Times New Roman" w:cs="Times New Roman"/>
          <w:sz w:val="24"/>
          <w:szCs w:val="24"/>
          <w:lang w:eastAsia="en-US"/>
        </w:rPr>
        <w:t xml:space="preserve"> nenumato skelbti pranešimo dėl savanoriško </w:t>
      </w:r>
      <w:proofErr w:type="spellStart"/>
      <w:r w:rsidR="00E32C8E" w:rsidRPr="004A41D7">
        <w:rPr>
          <w:rFonts w:ascii="Times New Roman" w:hAnsi="Times New Roman" w:cs="Times New Roman"/>
          <w:i/>
          <w:iCs/>
          <w:sz w:val="24"/>
          <w:szCs w:val="24"/>
          <w:lang w:eastAsia="en-US"/>
        </w:rPr>
        <w:t>ex</w:t>
      </w:r>
      <w:proofErr w:type="spellEnd"/>
      <w:r w:rsidR="00E32C8E" w:rsidRPr="004A41D7">
        <w:rPr>
          <w:rFonts w:ascii="Times New Roman" w:hAnsi="Times New Roman" w:cs="Times New Roman"/>
          <w:i/>
          <w:iCs/>
          <w:sz w:val="24"/>
          <w:szCs w:val="24"/>
          <w:lang w:eastAsia="en-US"/>
        </w:rPr>
        <w:t xml:space="preserve"> ante</w:t>
      </w:r>
      <w:r w:rsidR="00E32C8E" w:rsidRPr="004A41D7">
        <w:rPr>
          <w:rFonts w:ascii="Times New Roman" w:hAnsi="Times New Roman" w:cs="Times New Roman"/>
          <w:sz w:val="24"/>
          <w:szCs w:val="24"/>
          <w:lang w:eastAsia="en-US"/>
        </w:rPr>
        <w:t xml:space="preserve"> skaidrumo.</w:t>
      </w:r>
    </w:p>
    <w:p w14:paraId="6E350C8C" w14:textId="4950E5F0" w:rsidR="00581112" w:rsidRPr="00FF115F" w:rsidRDefault="007466F8" w:rsidP="00EC4327">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A41D7">
        <w:rPr>
          <w:rFonts w:ascii="Times New Roman" w:hAnsi="Times New Roman" w:cs="Times New Roman"/>
          <w:sz w:val="24"/>
          <w:szCs w:val="24"/>
        </w:rPr>
        <w:t xml:space="preserve">Pirkime </w:t>
      </w:r>
      <w:r w:rsidRPr="00FF115F">
        <w:rPr>
          <w:rFonts w:ascii="Times New Roman" w:hAnsi="Times New Roman" w:cs="Times New Roman"/>
          <w:sz w:val="24"/>
          <w:szCs w:val="24"/>
        </w:rPr>
        <w:t>neleidžia</w:t>
      </w:r>
      <w:r w:rsidR="00216820" w:rsidRPr="00FF115F">
        <w:rPr>
          <w:rFonts w:ascii="Times New Roman" w:hAnsi="Times New Roman" w:cs="Times New Roman"/>
          <w:sz w:val="24"/>
          <w:szCs w:val="24"/>
        </w:rPr>
        <w:t>ma</w:t>
      </w:r>
      <w:r w:rsidRPr="00FF115F">
        <w:rPr>
          <w:rFonts w:ascii="Times New Roman" w:hAnsi="Times New Roman" w:cs="Times New Roman"/>
          <w:sz w:val="24"/>
          <w:szCs w:val="24"/>
        </w:rPr>
        <w:t xml:space="preserve"> pateikti alternatyvių </w:t>
      </w:r>
      <w:r w:rsidR="00D27E76" w:rsidRPr="00FF115F">
        <w:rPr>
          <w:rFonts w:ascii="Times New Roman" w:hAnsi="Times New Roman" w:cs="Times New Roman"/>
          <w:sz w:val="24"/>
          <w:szCs w:val="24"/>
        </w:rPr>
        <w:t>p</w:t>
      </w:r>
      <w:r w:rsidRPr="00FF115F">
        <w:rPr>
          <w:rFonts w:ascii="Times New Roman" w:hAnsi="Times New Roman" w:cs="Times New Roman"/>
          <w:sz w:val="24"/>
          <w:szCs w:val="24"/>
        </w:rPr>
        <w:t xml:space="preserve">asiūlymų. </w:t>
      </w:r>
    </w:p>
    <w:p w14:paraId="5DEDEBC7" w14:textId="3E6A6D35" w:rsidR="00B41C66" w:rsidRPr="00FC4064" w:rsidRDefault="00B41C66" w:rsidP="004A41D7">
      <w:pPr>
        <w:pStyle w:val="Antrat1"/>
        <w:numPr>
          <w:ilvl w:val="0"/>
          <w:numId w:val="1"/>
        </w:numPr>
        <w:spacing w:before="240" w:line="20" w:lineRule="atLeast"/>
        <w:ind w:left="567" w:hanging="567"/>
        <w:rPr>
          <w:rFonts w:ascii="Times New Roman" w:hAnsi="Times New Roman" w:cs="Times New Roman"/>
          <w:b/>
          <w:bCs/>
          <w:sz w:val="32"/>
          <w:szCs w:val="32"/>
        </w:rPr>
      </w:pPr>
      <w:bookmarkStart w:id="4" w:name="_Ref39426332"/>
      <w:bookmarkStart w:id="5" w:name="_Ref39426338"/>
      <w:bookmarkStart w:id="6" w:name="_Toc219549208"/>
      <w:bookmarkEnd w:id="2"/>
      <w:r w:rsidRPr="00FC4064">
        <w:rPr>
          <w:rFonts w:ascii="Times New Roman" w:hAnsi="Times New Roman" w:cs="Times New Roman"/>
          <w:b/>
          <w:bCs/>
          <w:sz w:val="32"/>
          <w:szCs w:val="32"/>
        </w:rPr>
        <w:t>Pirkimo objektas</w:t>
      </w:r>
      <w:bookmarkEnd w:id="4"/>
      <w:bookmarkEnd w:id="5"/>
      <w:bookmarkEnd w:id="6"/>
    </w:p>
    <w:p w14:paraId="7A3CF831" w14:textId="146D944B" w:rsidR="00565396" w:rsidRPr="00580C7F" w:rsidRDefault="0099250E" w:rsidP="00854F70">
      <w:pPr>
        <w:pStyle w:val="Betarp"/>
        <w:numPr>
          <w:ilvl w:val="1"/>
          <w:numId w:val="4"/>
        </w:numPr>
        <w:tabs>
          <w:tab w:val="left" w:pos="993"/>
        </w:tabs>
        <w:ind w:left="0" w:firstLine="426"/>
        <w:contextualSpacing/>
        <w:jc w:val="both"/>
        <w:rPr>
          <w:rFonts w:ascii="Times New Roman" w:hAnsi="Times New Roman" w:cs="Times New Roman"/>
          <w:sz w:val="24"/>
          <w:szCs w:val="24"/>
        </w:rPr>
      </w:pPr>
      <w:r w:rsidRPr="0080292E">
        <w:rPr>
          <w:rFonts w:ascii="Times New Roman" w:eastAsia="Arial Unicode MS" w:hAnsi="Times New Roman" w:cs="Times New Roman"/>
          <w:sz w:val="24"/>
          <w:szCs w:val="24"/>
        </w:rPr>
        <w:t>Perkančioji organizacija</w:t>
      </w:r>
      <w:r w:rsidR="00F972C5" w:rsidRPr="0080292E">
        <w:rPr>
          <w:rFonts w:ascii="Times New Roman" w:eastAsia="Calibri" w:hAnsi="Times New Roman" w:cs="Times New Roman"/>
          <w:color w:val="000000" w:themeColor="text1"/>
          <w:sz w:val="24"/>
          <w:szCs w:val="24"/>
        </w:rPr>
        <w:t xml:space="preserve"> numato įsigyti </w:t>
      </w:r>
      <w:r w:rsidR="00EB58A9" w:rsidRPr="0080292E">
        <w:rPr>
          <w:rFonts w:ascii="Times New Roman" w:hAnsi="Times New Roman" w:cs="Times New Roman"/>
          <w:kern w:val="2"/>
          <w:sz w:val="24"/>
          <w:szCs w:val="24"/>
        </w:rPr>
        <w:t xml:space="preserve">Daugiafunkcinio sporto paskirties pastato (arenos) statybos darbus </w:t>
      </w:r>
      <w:r w:rsidR="00181A80" w:rsidRPr="0080292E">
        <w:rPr>
          <w:rFonts w:ascii="Times New Roman" w:hAnsi="Times New Roman" w:cs="Times New Roman"/>
          <w:sz w:val="24"/>
          <w:szCs w:val="24"/>
        </w:rPr>
        <w:t xml:space="preserve">pagal techninį projektą </w:t>
      </w:r>
      <w:r w:rsidR="00446D33" w:rsidRPr="0080292E">
        <w:rPr>
          <w:rFonts w:ascii="Times New Roman" w:hAnsi="Times New Roman" w:cs="Times New Roman"/>
          <w:sz w:val="24"/>
          <w:szCs w:val="24"/>
        </w:rPr>
        <w:t>„</w:t>
      </w:r>
      <w:r w:rsidR="00EB58A9" w:rsidRPr="0080292E">
        <w:rPr>
          <w:rFonts w:ascii="Times New Roman" w:hAnsi="Times New Roman" w:cs="Times New Roman"/>
          <w:kern w:val="2"/>
          <w:sz w:val="24"/>
          <w:szCs w:val="24"/>
        </w:rPr>
        <w:t xml:space="preserve">Daugiafunkcinio sporto paskirties (7.14) pastato (arenos), Vokiečių g. 15, Marijampolėje, </w:t>
      </w:r>
      <w:r w:rsidR="00EB58A9" w:rsidRPr="00580C7F">
        <w:rPr>
          <w:rFonts w:ascii="Times New Roman" w:hAnsi="Times New Roman" w:cs="Times New Roman"/>
          <w:kern w:val="2"/>
          <w:sz w:val="24"/>
          <w:szCs w:val="24"/>
        </w:rPr>
        <w:t>statybos projektas</w:t>
      </w:r>
      <w:r w:rsidR="00446D33" w:rsidRPr="00580C7F">
        <w:rPr>
          <w:rFonts w:ascii="Times New Roman" w:hAnsi="Times New Roman" w:cs="Times New Roman"/>
          <w:sz w:val="24"/>
          <w:szCs w:val="24"/>
        </w:rPr>
        <w:t xml:space="preserve">“ Nr.: </w:t>
      </w:r>
      <w:r w:rsidR="00EB58A9" w:rsidRPr="00580C7F">
        <w:rPr>
          <w:rFonts w:ascii="Times New Roman" w:hAnsi="Times New Roman" w:cs="Times New Roman"/>
          <w:sz w:val="24"/>
          <w:szCs w:val="24"/>
        </w:rPr>
        <w:t>TF_0458 – TP</w:t>
      </w:r>
      <w:r w:rsidR="00446D33" w:rsidRPr="00580C7F">
        <w:rPr>
          <w:rFonts w:ascii="Times New Roman" w:hAnsi="Times New Roman" w:cs="Times New Roman"/>
          <w:sz w:val="24"/>
          <w:szCs w:val="24"/>
        </w:rPr>
        <w:t xml:space="preserve"> </w:t>
      </w:r>
      <w:r w:rsidR="004208FC" w:rsidRPr="00580C7F">
        <w:rPr>
          <w:rFonts w:ascii="Times New Roman" w:hAnsi="Times New Roman" w:cs="Times New Roman"/>
          <w:sz w:val="24"/>
          <w:szCs w:val="24"/>
        </w:rPr>
        <w:t xml:space="preserve">(toliau – Techninis projektas) </w:t>
      </w:r>
      <w:r w:rsidR="00181A80" w:rsidRPr="00580C7F">
        <w:rPr>
          <w:rFonts w:ascii="Times New Roman" w:hAnsi="Times New Roman" w:cs="Times New Roman"/>
          <w:sz w:val="24"/>
          <w:szCs w:val="24"/>
        </w:rPr>
        <w:t>bei darbo projekto parengimo paslaugas</w:t>
      </w:r>
      <w:r w:rsidR="00F972C5" w:rsidRPr="00580C7F">
        <w:rPr>
          <w:rFonts w:ascii="Times New Roman" w:hAnsi="Times New Roman" w:cs="Times New Roman"/>
          <w:sz w:val="24"/>
          <w:szCs w:val="24"/>
        </w:rPr>
        <w:t xml:space="preserve">. </w:t>
      </w:r>
      <w:r w:rsidR="0037299A" w:rsidRPr="00580C7F">
        <w:rPr>
          <w:rFonts w:ascii="Times New Roman" w:hAnsi="Times New Roman" w:cs="Times New Roman"/>
          <w:sz w:val="24"/>
          <w:szCs w:val="24"/>
        </w:rPr>
        <w:t xml:space="preserve">Šiuo pirkimu </w:t>
      </w:r>
      <w:r w:rsidR="0037299A" w:rsidRPr="00580C7F">
        <w:rPr>
          <w:rFonts w:ascii="Times New Roman" w:hAnsi="Times New Roman" w:cs="Times New Roman"/>
          <w:b/>
          <w:bCs/>
          <w:sz w:val="24"/>
          <w:szCs w:val="24"/>
        </w:rPr>
        <w:t>nėra perkami</w:t>
      </w:r>
      <w:r w:rsidR="0037299A" w:rsidRPr="00580C7F">
        <w:rPr>
          <w:rFonts w:ascii="Times New Roman" w:hAnsi="Times New Roman" w:cs="Times New Roman"/>
          <w:sz w:val="24"/>
          <w:szCs w:val="24"/>
        </w:rPr>
        <w:t xml:space="preserve"> darbai, įranga įrengimai ir kt., kurie prie pirkimo pridedamuose žiniaraščiuose (Pirkimo sąlygų 10 priedas „Darbų kiekių žiniaraščiai“) yra pažymėti geltona spalva su įrašu „NEPERKAMA“</w:t>
      </w:r>
      <w:r w:rsidR="000F4F45" w:rsidRPr="00580C7F">
        <w:rPr>
          <w:rFonts w:ascii="Times New Roman" w:hAnsi="Times New Roman" w:cs="Times New Roman"/>
          <w:sz w:val="24"/>
          <w:szCs w:val="24"/>
        </w:rPr>
        <w:t>.</w:t>
      </w:r>
    </w:p>
    <w:p w14:paraId="7AD0EF9C" w14:textId="68710B77" w:rsidR="00565396" w:rsidRPr="00FC4064" w:rsidRDefault="00F972C5" w:rsidP="00C420D9">
      <w:pPr>
        <w:pStyle w:val="Betarp"/>
        <w:numPr>
          <w:ilvl w:val="1"/>
          <w:numId w:val="4"/>
        </w:numPr>
        <w:tabs>
          <w:tab w:val="left" w:pos="993"/>
        </w:tabs>
        <w:ind w:left="0" w:firstLine="567"/>
        <w:contextualSpacing/>
        <w:jc w:val="both"/>
        <w:rPr>
          <w:rFonts w:ascii="Times New Roman" w:hAnsi="Times New Roman" w:cs="Times New Roman"/>
          <w:sz w:val="24"/>
          <w:szCs w:val="24"/>
        </w:rPr>
      </w:pPr>
      <w:r w:rsidRPr="0080292E">
        <w:rPr>
          <w:rFonts w:ascii="Times New Roman" w:hAnsi="Times New Roman" w:cs="Times New Roman"/>
          <w:sz w:val="24"/>
          <w:szCs w:val="24"/>
        </w:rPr>
        <w:t xml:space="preserve">Reikalavimai </w:t>
      </w:r>
      <w:r w:rsidR="00C420D9" w:rsidRPr="0080292E">
        <w:rPr>
          <w:rFonts w:ascii="Times New Roman" w:hAnsi="Times New Roman" w:cs="Times New Roman"/>
          <w:sz w:val="24"/>
          <w:szCs w:val="24"/>
        </w:rPr>
        <w:t>įsigyjamiems</w:t>
      </w:r>
      <w:r w:rsidRPr="0080292E">
        <w:rPr>
          <w:rFonts w:ascii="Times New Roman" w:hAnsi="Times New Roman" w:cs="Times New Roman"/>
          <w:sz w:val="24"/>
          <w:szCs w:val="24"/>
        </w:rPr>
        <w:t xml:space="preserve"> (specialiųjų pirkimo sąlygų 2.1. p.) </w:t>
      </w:r>
      <w:r w:rsidR="0080292E">
        <w:rPr>
          <w:rFonts w:ascii="Times New Roman" w:hAnsi="Times New Roman" w:cs="Times New Roman"/>
          <w:sz w:val="24"/>
          <w:szCs w:val="24"/>
        </w:rPr>
        <w:t>d</w:t>
      </w:r>
      <w:r w:rsidRPr="0080292E">
        <w:rPr>
          <w:rFonts w:ascii="Times New Roman" w:hAnsi="Times New Roman" w:cs="Times New Roman"/>
          <w:sz w:val="24"/>
          <w:szCs w:val="24"/>
        </w:rPr>
        <w:t>arbams yra nurodyti techniniame projekte „</w:t>
      </w:r>
      <w:r w:rsidR="00EB58A9" w:rsidRPr="0080292E">
        <w:rPr>
          <w:rFonts w:ascii="Times New Roman" w:hAnsi="Times New Roman" w:cs="Times New Roman"/>
          <w:kern w:val="2"/>
          <w:sz w:val="24"/>
          <w:szCs w:val="24"/>
        </w:rPr>
        <w:t xml:space="preserve">Daugiafunkcinio sporto paskirties (7.14) pastato (arenos), Vokiečių g. 15, </w:t>
      </w:r>
      <w:r w:rsidR="00EB58A9" w:rsidRPr="0080292E">
        <w:rPr>
          <w:rFonts w:ascii="Times New Roman" w:hAnsi="Times New Roman" w:cs="Times New Roman"/>
          <w:kern w:val="2"/>
          <w:sz w:val="24"/>
          <w:szCs w:val="24"/>
        </w:rPr>
        <w:lastRenderedPageBreak/>
        <w:t>Marijampolėje, statybos projektas</w:t>
      </w:r>
      <w:r w:rsidR="0080292E">
        <w:rPr>
          <w:rFonts w:ascii="Times New Roman" w:hAnsi="Times New Roman" w:cs="Times New Roman"/>
          <w:sz w:val="24"/>
          <w:szCs w:val="24"/>
        </w:rPr>
        <w:t>“ Nr.: TF_0458 – TP</w:t>
      </w:r>
      <w:r w:rsidRPr="0080292E">
        <w:rPr>
          <w:rFonts w:ascii="Times New Roman" w:hAnsi="Times New Roman" w:cs="Times New Roman"/>
          <w:sz w:val="24"/>
          <w:szCs w:val="24"/>
        </w:rPr>
        <w:t>, kuris yra pateikiamas specialiųjų pirkimo sąlygų 2 pried</w:t>
      </w:r>
      <w:r w:rsidRPr="00181A80">
        <w:rPr>
          <w:rFonts w:ascii="Times New Roman" w:hAnsi="Times New Roman" w:cs="Times New Roman"/>
          <w:sz w:val="24"/>
          <w:szCs w:val="24"/>
        </w:rPr>
        <w:t>e.</w:t>
      </w:r>
      <w:r w:rsidR="00854F70">
        <w:rPr>
          <w:rFonts w:ascii="Times New Roman" w:hAnsi="Times New Roman" w:cs="Times New Roman"/>
          <w:sz w:val="24"/>
          <w:szCs w:val="24"/>
        </w:rPr>
        <w:t xml:space="preserve"> </w:t>
      </w:r>
    </w:p>
    <w:p w14:paraId="4DB8E61A" w14:textId="4DFA401A" w:rsidR="00AE5F69" w:rsidRPr="004634AD" w:rsidRDefault="004A41D7"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Tiekėjas, su kuriuo bus sudaryta</w:t>
      </w:r>
      <w:r w:rsidR="0080292E">
        <w:rPr>
          <w:rFonts w:ascii="Times New Roman" w:hAnsi="Times New Roman" w:cs="Times New Roman"/>
          <w:sz w:val="24"/>
          <w:szCs w:val="24"/>
        </w:rPr>
        <w:t xml:space="preserve"> viešojo</w:t>
      </w:r>
      <w:r w:rsidRPr="00FC4064">
        <w:rPr>
          <w:rFonts w:ascii="Times New Roman" w:hAnsi="Times New Roman" w:cs="Times New Roman"/>
          <w:sz w:val="24"/>
          <w:szCs w:val="24"/>
        </w:rPr>
        <w:t xml:space="preserve"> pirkimo sutartis</w:t>
      </w:r>
      <w:r w:rsidR="003461A6">
        <w:rPr>
          <w:rFonts w:ascii="Times New Roman" w:hAnsi="Times New Roman" w:cs="Times New Roman"/>
          <w:sz w:val="24"/>
          <w:szCs w:val="24"/>
        </w:rPr>
        <w:t>,</w:t>
      </w:r>
      <w:r w:rsidR="000B3E6E">
        <w:rPr>
          <w:rFonts w:ascii="Times New Roman" w:hAnsi="Times New Roman" w:cs="Times New Roman"/>
          <w:sz w:val="24"/>
          <w:szCs w:val="24"/>
        </w:rPr>
        <w:t xml:space="preserve"> </w:t>
      </w:r>
      <w:r w:rsidR="008B40BD" w:rsidRPr="00FC4064">
        <w:rPr>
          <w:rFonts w:ascii="Times New Roman" w:hAnsi="Times New Roman" w:cs="Times New Roman"/>
          <w:sz w:val="24"/>
          <w:szCs w:val="24"/>
        </w:rPr>
        <w:t xml:space="preserve">vadovaudamasis </w:t>
      </w:r>
      <w:r w:rsidR="001500BD">
        <w:rPr>
          <w:rFonts w:ascii="Times New Roman" w:hAnsi="Times New Roman" w:cs="Times New Roman"/>
          <w:sz w:val="24"/>
          <w:szCs w:val="24"/>
        </w:rPr>
        <w:t xml:space="preserve">Techninio projekto sprendiniais, </w:t>
      </w:r>
      <w:r w:rsidR="008B40BD" w:rsidRPr="00406F3F">
        <w:rPr>
          <w:rFonts w:ascii="Times New Roman" w:hAnsi="Times New Roman" w:cs="Times New Roman"/>
          <w:sz w:val="24"/>
          <w:szCs w:val="24"/>
        </w:rPr>
        <w:t xml:space="preserve">privalės parengti darbo projektą ir atlikti </w:t>
      </w:r>
      <w:r w:rsidR="00756404" w:rsidRPr="00406F3F">
        <w:rPr>
          <w:rFonts w:ascii="Times New Roman" w:hAnsi="Times New Roman" w:cs="Times New Roman"/>
          <w:sz w:val="24"/>
          <w:szCs w:val="24"/>
        </w:rPr>
        <w:t>Techniniame projekte suprojektuotus</w:t>
      </w:r>
      <w:r w:rsidR="00756404" w:rsidRPr="00FC4064">
        <w:rPr>
          <w:rFonts w:ascii="Times New Roman" w:hAnsi="Times New Roman" w:cs="Times New Roman"/>
          <w:sz w:val="24"/>
          <w:szCs w:val="24"/>
        </w:rPr>
        <w:t xml:space="preserve"> </w:t>
      </w:r>
      <w:r w:rsidR="008B40BD" w:rsidRPr="00FC4064">
        <w:rPr>
          <w:rFonts w:ascii="Times New Roman" w:hAnsi="Times New Roman" w:cs="Times New Roman"/>
          <w:sz w:val="24"/>
          <w:szCs w:val="24"/>
        </w:rPr>
        <w:t>statybos darbus</w:t>
      </w:r>
      <w:r w:rsidR="003D2A63" w:rsidRPr="00FC4064">
        <w:rPr>
          <w:rFonts w:ascii="Times New Roman" w:hAnsi="Times New Roman" w:cs="Times New Roman"/>
          <w:sz w:val="24"/>
          <w:szCs w:val="24"/>
        </w:rPr>
        <w:t xml:space="preserve"> (atsižvelgiant į šių sąlygų 2.</w:t>
      </w:r>
      <w:r w:rsidR="00406F3F">
        <w:rPr>
          <w:rFonts w:ascii="Times New Roman" w:hAnsi="Times New Roman" w:cs="Times New Roman"/>
          <w:sz w:val="24"/>
          <w:szCs w:val="24"/>
        </w:rPr>
        <w:t>1</w:t>
      </w:r>
      <w:r w:rsidR="00406F3F" w:rsidRPr="00FC4064">
        <w:rPr>
          <w:rFonts w:ascii="Times New Roman" w:hAnsi="Times New Roman" w:cs="Times New Roman"/>
          <w:sz w:val="24"/>
          <w:szCs w:val="24"/>
        </w:rPr>
        <w:t xml:space="preserve"> </w:t>
      </w:r>
      <w:r w:rsidR="003D2A63" w:rsidRPr="00FC4064">
        <w:rPr>
          <w:rFonts w:ascii="Times New Roman" w:hAnsi="Times New Roman" w:cs="Times New Roman"/>
          <w:sz w:val="24"/>
          <w:szCs w:val="24"/>
        </w:rPr>
        <w:t>punktą)</w:t>
      </w:r>
      <w:r w:rsidR="00756404" w:rsidRPr="00FC4064">
        <w:rPr>
          <w:rFonts w:ascii="Times New Roman" w:hAnsi="Times New Roman" w:cs="Times New Roman"/>
          <w:sz w:val="24"/>
          <w:szCs w:val="24"/>
        </w:rPr>
        <w:t>,</w:t>
      </w:r>
      <w:r w:rsidR="008B40BD" w:rsidRPr="00FC4064">
        <w:rPr>
          <w:rFonts w:ascii="Times New Roman" w:hAnsi="Times New Roman" w:cs="Times New Roman"/>
          <w:sz w:val="24"/>
          <w:szCs w:val="24"/>
        </w:rPr>
        <w:t xml:space="preserve"> </w:t>
      </w:r>
      <w:r w:rsidR="00756404" w:rsidRPr="00FC4064">
        <w:rPr>
          <w:rFonts w:ascii="Times New Roman" w:hAnsi="Times New Roman" w:cs="Times New Roman"/>
          <w:sz w:val="24"/>
          <w:szCs w:val="24"/>
        </w:rPr>
        <w:t xml:space="preserve">atlikti visus reikalingus prisijungimus prie inžinerinių tinklų, gauti visus </w:t>
      </w:r>
      <w:r w:rsidR="000B3E6E">
        <w:rPr>
          <w:rFonts w:ascii="Times New Roman" w:hAnsi="Times New Roman" w:cs="Times New Roman"/>
          <w:sz w:val="24"/>
          <w:szCs w:val="24"/>
        </w:rPr>
        <w:t xml:space="preserve">darbams vykdyti </w:t>
      </w:r>
      <w:r w:rsidR="00756404" w:rsidRPr="00FC4064">
        <w:rPr>
          <w:rFonts w:ascii="Times New Roman" w:hAnsi="Times New Roman" w:cs="Times New Roman"/>
          <w:sz w:val="24"/>
          <w:szCs w:val="24"/>
        </w:rPr>
        <w:t xml:space="preserve">reikalingus leidimus, parengti išpildomąsias nuotraukas, atlikti kadastrinius matavimus, parengti kadastrinių matavimų bylas ir atlikti patikrą VĮ Registrų centre Nekilnojamojo turto registre, pagal </w:t>
      </w:r>
      <w:r w:rsidR="0099250E" w:rsidRPr="0099250E">
        <w:rPr>
          <w:rFonts w:ascii="Times New Roman" w:eastAsia="Arial Unicode MS" w:hAnsi="Times New Roman" w:cs="Times New Roman"/>
          <w:sz w:val="24"/>
          <w:szCs w:val="24"/>
        </w:rPr>
        <w:t>Perkančio</w:t>
      </w:r>
      <w:r w:rsidR="0099250E">
        <w:rPr>
          <w:rFonts w:ascii="Times New Roman" w:eastAsia="Arial Unicode MS" w:hAnsi="Times New Roman" w:cs="Times New Roman"/>
          <w:sz w:val="24"/>
          <w:szCs w:val="24"/>
        </w:rPr>
        <w:t>s</w:t>
      </w:r>
      <w:r w:rsidR="0099250E" w:rsidRPr="0099250E">
        <w:rPr>
          <w:rFonts w:ascii="Times New Roman" w:eastAsia="Arial Unicode MS" w:hAnsi="Times New Roman" w:cs="Times New Roman"/>
          <w:sz w:val="24"/>
          <w:szCs w:val="24"/>
        </w:rPr>
        <w:t>i</w:t>
      </w:r>
      <w:r w:rsidR="0099250E">
        <w:rPr>
          <w:rFonts w:ascii="Times New Roman" w:eastAsia="Arial Unicode MS" w:hAnsi="Times New Roman" w:cs="Times New Roman"/>
          <w:sz w:val="24"/>
          <w:szCs w:val="24"/>
        </w:rPr>
        <w:t>os organizacijos</w:t>
      </w:r>
      <w:r w:rsidR="00756404" w:rsidRPr="00FC4064">
        <w:rPr>
          <w:rFonts w:ascii="Times New Roman" w:hAnsi="Times New Roman" w:cs="Times New Roman"/>
          <w:sz w:val="24"/>
          <w:szCs w:val="24"/>
        </w:rPr>
        <w:t xml:space="preserve"> įgaliojimą užregistruoti statinius</w:t>
      </w:r>
      <w:r w:rsidR="000B3E6E">
        <w:rPr>
          <w:rFonts w:ascii="Times New Roman" w:hAnsi="Times New Roman" w:cs="Times New Roman"/>
          <w:sz w:val="24"/>
          <w:szCs w:val="24"/>
        </w:rPr>
        <w:t xml:space="preserve"> (arba remonto faktą)</w:t>
      </w:r>
      <w:r w:rsidR="00756404" w:rsidRPr="00FC4064">
        <w:rPr>
          <w:rFonts w:ascii="Times New Roman" w:hAnsi="Times New Roman" w:cs="Times New Roman"/>
          <w:sz w:val="24"/>
          <w:szCs w:val="24"/>
        </w:rPr>
        <w:t xml:space="preserve"> VĮ Registrų centre Nekilnojamojo turto registre, parengti ir perduoti </w:t>
      </w:r>
      <w:r w:rsidR="0099250E" w:rsidRPr="0099250E">
        <w:rPr>
          <w:rFonts w:ascii="Times New Roman" w:eastAsia="Arial Unicode MS" w:hAnsi="Times New Roman" w:cs="Times New Roman"/>
          <w:sz w:val="24"/>
          <w:szCs w:val="24"/>
        </w:rPr>
        <w:t>Perkanči</w:t>
      </w:r>
      <w:r w:rsidR="0099250E">
        <w:rPr>
          <w:rFonts w:ascii="Times New Roman" w:eastAsia="Arial Unicode MS" w:hAnsi="Times New Roman" w:cs="Times New Roman"/>
          <w:sz w:val="24"/>
          <w:szCs w:val="24"/>
        </w:rPr>
        <w:t>a</w:t>
      </w:r>
      <w:r w:rsidR="0099250E" w:rsidRPr="0099250E">
        <w:rPr>
          <w:rFonts w:ascii="Times New Roman" w:eastAsia="Arial Unicode MS" w:hAnsi="Times New Roman" w:cs="Times New Roman"/>
          <w:sz w:val="24"/>
          <w:szCs w:val="24"/>
        </w:rPr>
        <w:t>j</w:t>
      </w:r>
      <w:r w:rsidR="0099250E">
        <w:rPr>
          <w:rFonts w:ascii="Times New Roman" w:eastAsia="Arial Unicode MS" w:hAnsi="Times New Roman" w:cs="Times New Roman"/>
          <w:sz w:val="24"/>
          <w:szCs w:val="24"/>
        </w:rPr>
        <w:t>a</w:t>
      </w:r>
      <w:r w:rsidR="0099250E" w:rsidRPr="0099250E">
        <w:rPr>
          <w:rFonts w:ascii="Times New Roman" w:eastAsia="Arial Unicode MS" w:hAnsi="Times New Roman" w:cs="Times New Roman"/>
          <w:sz w:val="24"/>
          <w:szCs w:val="24"/>
        </w:rPr>
        <w:t>i organizacija</w:t>
      </w:r>
      <w:r w:rsidR="0099250E">
        <w:rPr>
          <w:rFonts w:ascii="Times New Roman" w:eastAsia="Arial Unicode MS" w:hAnsi="Times New Roman" w:cs="Times New Roman"/>
          <w:sz w:val="24"/>
          <w:szCs w:val="24"/>
        </w:rPr>
        <w:t>i</w:t>
      </w:r>
      <w:r w:rsidR="0099250E" w:rsidRPr="00FC4064">
        <w:rPr>
          <w:rFonts w:ascii="Times New Roman" w:hAnsi="Times New Roman" w:cs="Times New Roman"/>
          <w:sz w:val="24"/>
          <w:szCs w:val="24"/>
        </w:rPr>
        <w:t xml:space="preserve"> </w:t>
      </w:r>
      <w:r w:rsidR="00756404" w:rsidRPr="00FC4064">
        <w:rPr>
          <w:rFonts w:ascii="Times New Roman" w:hAnsi="Times New Roman" w:cs="Times New Roman"/>
          <w:sz w:val="24"/>
          <w:szCs w:val="24"/>
        </w:rPr>
        <w:t xml:space="preserve">pabaigtų </w:t>
      </w:r>
      <w:r w:rsidR="00756404" w:rsidRPr="000B3E6E">
        <w:rPr>
          <w:rFonts w:ascii="Times New Roman" w:hAnsi="Times New Roman" w:cs="Times New Roman"/>
          <w:sz w:val="24"/>
          <w:szCs w:val="24"/>
        </w:rPr>
        <w:t xml:space="preserve">darbų vykdomąją dokumentaciją, </w:t>
      </w:r>
      <w:r w:rsidR="000B3E6E">
        <w:rPr>
          <w:rFonts w:ascii="Times New Roman" w:hAnsi="Times New Roman" w:cs="Times New Roman"/>
          <w:sz w:val="24"/>
          <w:szCs w:val="24"/>
        </w:rPr>
        <w:t>Užsakovo vardu teikti</w:t>
      </w:r>
      <w:r w:rsidR="000B3E6E" w:rsidRPr="000B3E6E">
        <w:rPr>
          <w:rFonts w:ascii="Times New Roman" w:hAnsi="Times New Roman" w:cs="Times New Roman"/>
          <w:sz w:val="24"/>
          <w:szCs w:val="24"/>
        </w:rPr>
        <w:t xml:space="preserve"> prašymus ir dokumentus per IS „</w:t>
      </w:r>
      <w:proofErr w:type="spellStart"/>
      <w:r w:rsidR="000B3E6E" w:rsidRPr="000B3E6E">
        <w:rPr>
          <w:rFonts w:ascii="Times New Roman" w:hAnsi="Times New Roman" w:cs="Times New Roman"/>
          <w:sz w:val="24"/>
          <w:szCs w:val="24"/>
        </w:rPr>
        <w:t>Infostatyba</w:t>
      </w:r>
      <w:proofErr w:type="spellEnd"/>
      <w:r w:rsidR="000B3E6E" w:rsidRPr="000B3E6E">
        <w:rPr>
          <w:rFonts w:ascii="Times New Roman" w:hAnsi="Times New Roman" w:cs="Times New Roman"/>
          <w:sz w:val="24"/>
          <w:szCs w:val="24"/>
        </w:rPr>
        <w:t>“, K</w:t>
      </w:r>
      <w:r w:rsidR="00C420D9">
        <w:rPr>
          <w:rFonts w:ascii="Times New Roman" w:hAnsi="Times New Roman" w:cs="Times New Roman"/>
          <w:sz w:val="24"/>
          <w:szCs w:val="24"/>
        </w:rPr>
        <w:t>P</w:t>
      </w:r>
      <w:r w:rsidR="000B3E6E" w:rsidRPr="000B3E6E">
        <w:rPr>
          <w:rFonts w:ascii="Times New Roman" w:hAnsi="Times New Roman" w:cs="Times New Roman"/>
          <w:sz w:val="24"/>
          <w:szCs w:val="24"/>
        </w:rPr>
        <w:t>EPIS, kitas sistemas</w:t>
      </w:r>
      <w:r w:rsidR="000B3E6E">
        <w:rPr>
          <w:rFonts w:ascii="Times New Roman" w:hAnsi="Times New Roman" w:cs="Times New Roman"/>
          <w:sz w:val="24"/>
          <w:szCs w:val="24"/>
        </w:rPr>
        <w:t xml:space="preserve">, siekiant atliktų darbų užbaigimo įgyvendinimo, </w:t>
      </w:r>
      <w:r w:rsidR="00C420D9">
        <w:rPr>
          <w:rFonts w:ascii="Times New Roman" w:hAnsi="Times New Roman" w:cs="Times New Roman"/>
          <w:sz w:val="24"/>
          <w:szCs w:val="24"/>
        </w:rPr>
        <w:t xml:space="preserve">savo sąskaita bei ištekliais </w:t>
      </w:r>
      <w:r w:rsidR="00756404" w:rsidRPr="000B3E6E">
        <w:rPr>
          <w:rFonts w:ascii="Times New Roman" w:hAnsi="Times New Roman" w:cs="Times New Roman"/>
          <w:sz w:val="24"/>
          <w:szCs w:val="24"/>
        </w:rPr>
        <w:t>atlikti visus reikalingus matavimus, išbandymus, valymo darbus ir visus kitus darbus, kurie yra reikalingi, kad būtų pasirašytas statybos užbaigimo dokumentas, ir statinys(-</w:t>
      </w:r>
      <w:proofErr w:type="spellStart"/>
      <w:r w:rsidR="00756404" w:rsidRPr="000B3E6E">
        <w:rPr>
          <w:rFonts w:ascii="Times New Roman" w:hAnsi="Times New Roman" w:cs="Times New Roman"/>
          <w:sz w:val="24"/>
          <w:szCs w:val="24"/>
        </w:rPr>
        <w:t>iai</w:t>
      </w:r>
      <w:proofErr w:type="spellEnd"/>
      <w:r w:rsidR="00756404" w:rsidRPr="000B3E6E">
        <w:rPr>
          <w:rFonts w:ascii="Times New Roman" w:hAnsi="Times New Roman" w:cs="Times New Roman"/>
          <w:sz w:val="24"/>
          <w:szCs w:val="24"/>
        </w:rPr>
        <w:t>) būtų tinkamas(-i)</w:t>
      </w:r>
      <w:r w:rsidR="00756404" w:rsidRPr="00FC4064">
        <w:rPr>
          <w:rFonts w:ascii="Times New Roman" w:hAnsi="Times New Roman" w:cs="Times New Roman"/>
          <w:sz w:val="24"/>
          <w:szCs w:val="24"/>
        </w:rPr>
        <w:t xml:space="preserve"> eksploatuoti</w:t>
      </w:r>
      <w:r w:rsidR="003D2A63" w:rsidRPr="00FC4064">
        <w:rPr>
          <w:rFonts w:ascii="Times New Roman" w:hAnsi="Times New Roman" w:cs="Times New Roman"/>
          <w:sz w:val="24"/>
          <w:szCs w:val="24"/>
        </w:rPr>
        <w:t xml:space="preserve">, taip pat įrengti </w:t>
      </w:r>
      <w:r w:rsidR="00C420D9">
        <w:rPr>
          <w:rFonts w:ascii="Times New Roman" w:hAnsi="Times New Roman" w:cs="Times New Roman"/>
          <w:sz w:val="24"/>
          <w:szCs w:val="24"/>
        </w:rPr>
        <w:t>p</w:t>
      </w:r>
      <w:r w:rsidR="003D2A63" w:rsidRPr="00FC4064">
        <w:rPr>
          <w:rFonts w:ascii="Times New Roman" w:hAnsi="Times New Roman" w:cs="Times New Roman"/>
          <w:sz w:val="24"/>
          <w:szCs w:val="24"/>
        </w:rPr>
        <w:t xml:space="preserve">rojekto nuolatinį </w:t>
      </w:r>
      <w:r w:rsidR="000B3E6E">
        <w:rPr>
          <w:rFonts w:ascii="Times New Roman" w:hAnsi="Times New Roman" w:cs="Times New Roman"/>
          <w:sz w:val="24"/>
          <w:szCs w:val="24"/>
        </w:rPr>
        <w:t xml:space="preserve">ir laikiną (darbų vykdymo metu) </w:t>
      </w:r>
      <w:r w:rsidR="003D2A63" w:rsidRPr="00FC4064">
        <w:rPr>
          <w:rFonts w:ascii="Times New Roman" w:hAnsi="Times New Roman" w:cs="Times New Roman"/>
          <w:sz w:val="24"/>
          <w:szCs w:val="24"/>
        </w:rPr>
        <w:t>informacinį stendą</w:t>
      </w:r>
      <w:r w:rsidR="000B3E6E">
        <w:rPr>
          <w:rFonts w:ascii="Times New Roman" w:hAnsi="Times New Roman" w:cs="Times New Roman"/>
          <w:sz w:val="24"/>
          <w:szCs w:val="24"/>
        </w:rPr>
        <w:t xml:space="preserve">, bei, savo sąskaita, atlikti energinio naudingumo sertifikavimo paslaugas </w:t>
      </w:r>
      <w:r w:rsidR="00756404" w:rsidRPr="00FC4064">
        <w:rPr>
          <w:rFonts w:ascii="Times New Roman" w:hAnsi="Times New Roman" w:cs="Times New Roman"/>
          <w:sz w:val="24"/>
          <w:szCs w:val="24"/>
        </w:rPr>
        <w:t>(toliau – Darbai)</w:t>
      </w:r>
      <w:r w:rsidR="003D2A63" w:rsidRPr="00FC4064">
        <w:rPr>
          <w:rFonts w:ascii="Times New Roman" w:hAnsi="Times New Roman" w:cs="Times New Roman"/>
          <w:sz w:val="24"/>
          <w:szCs w:val="24"/>
        </w:rPr>
        <w:t>.</w:t>
      </w:r>
      <w:r w:rsidR="00D02A4A">
        <w:rPr>
          <w:rFonts w:ascii="Times New Roman" w:hAnsi="Times New Roman" w:cs="Times New Roman"/>
          <w:sz w:val="24"/>
          <w:szCs w:val="24"/>
        </w:rPr>
        <w:t xml:space="preserve"> Į rangovo </w:t>
      </w:r>
      <w:r w:rsidR="00C420D9">
        <w:rPr>
          <w:rFonts w:ascii="Times New Roman" w:hAnsi="Times New Roman" w:cs="Times New Roman"/>
          <w:sz w:val="24"/>
          <w:szCs w:val="24"/>
        </w:rPr>
        <w:t xml:space="preserve">pasiūlymo </w:t>
      </w:r>
      <w:r w:rsidR="00D02A4A">
        <w:rPr>
          <w:rFonts w:ascii="Times New Roman" w:hAnsi="Times New Roman" w:cs="Times New Roman"/>
          <w:sz w:val="24"/>
          <w:szCs w:val="24"/>
        </w:rPr>
        <w:t>kainą turėtų būti įskaičiuotos i</w:t>
      </w:r>
      <w:r w:rsidR="008E5B91">
        <w:rPr>
          <w:rFonts w:ascii="Times New Roman" w:hAnsi="Times New Roman" w:cs="Times New Roman"/>
          <w:sz w:val="24"/>
          <w:szCs w:val="24"/>
        </w:rPr>
        <w:t>r</w:t>
      </w:r>
      <w:r w:rsidR="00D02A4A">
        <w:rPr>
          <w:rFonts w:ascii="Times New Roman" w:hAnsi="Times New Roman" w:cs="Times New Roman"/>
          <w:sz w:val="24"/>
          <w:szCs w:val="24"/>
        </w:rPr>
        <w:t xml:space="preserve"> išlaidos, susijusios su sąskaitų teikimu per SABIS, taip pat </w:t>
      </w:r>
      <w:r w:rsidR="00D02A4A" w:rsidRPr="004634AD">
        <w:rPr>
          <w:rFonts w:ascii="Times New Roman" w:hAnsi="Times New Roman" w:cs="Times New Roman"/>
          <w:sz w:val="24"/>
          <w:szCs w:val="24"/>
        </w:rPr>
        <w:t>elektroninio statybų žurnalo sąnaudos</w:t>
      </w:r>
      <w:r w:rsidR="00C420D9" w:rsidRPr="004634AD">
        <w:rPr>
          <w:rFonts w:ascii="Times New Roman" w:hAnsi="Times New Roman" w:cs="Times New Roman"/>
          <w:sz w:val="24"/>
          <w:szCs w:val="24"/>
        </w:rPr>
        <w:t xml:space="preserve"> (</w:t>
      </w:r>
      <w:r w:rsidR="004634AD" w:rsidRPr="004634AD">
        <w:rPr>
          <w:rFonts w:ascii="Times New Roman" w:hAnsi="Times New Roman" w:cs="Times New Roman"/>
          <w:sz w:val="24"/>
          <w:szCs w:val="24"/>
        </w:rPr>
        <w:t>šalys atskirai susitaria statybų žurnalo naudojimo tvarką. Rangovas visais atvejais kompensuoja Užsakovo sąnaudas, patirtas už statybų žurnalo užsakymą visą Darbų vykdymo laikotarpį</w:t>
      </w:r>
      <w:r w:rsidR="00C420D9" w:rsidRPr="004634AD">
        <w:rPr>
          <w:rFonts w:ascii="Times New Roman" w:hAnsi="Times New Roman" w:cs="Times New Roman"/>
          <w:sz w:val="24"/>
          <w:szCs w:val="24"/>
        </w:rPr>
        <w:t>)</w:t>
      </w:r>
      <w:r w:rsidR="00D02A4A" w:rsidRPr="004634AD">
        <w:rPr>
          <w:rFonts w:ascii="Times New Roman" w:hAnsi="Times New Roman" w:cs="Times New Roman"/>
          <w:sz w:val="24"/>
          <w:szCs w:val="24"/>
        </w:rPr>
        <w:t xml:space="preserve">. </w:t>
      </w:r>
      <w:r w:rsidR="00923599" w:rsidRPr="004634AD">
        <w:rPr>
          <w:rFonts w:ascii="Times New Roman" w:hAnsi="Times New Roman" w:cs="Times New Roman"/>
          <w:sz w:val="24"/>
          <w:szCs w:val="24"/>
        </w:rPr>
        <w:t>Perkančioji organizacija popierinio techninio projekto varianto neišduos ir nedaugins, bet Tiekėjui bus sudarytos sąlygos reikalingą dokumentaciją pasidauginti savo sąskaita.</w:t>
      </w:r>
    </w:p>
    <w:p w14:paraId="06F79C79" w14:textId="44289432" w:rsidR="00812C59" w:rsidRPr="00FC4064" w:rsidRDefault="008B40BD"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4634AD">
        <w:rPr>
          <w:rFonts w:ascii="Times New Roman" w:eastAsia="Calibri" w:hAnsi="Times New Roman" w:cs="Times New Roman"/>
          <w:sz w:val="24"/>
          <w:szCs w:val="24"/>
        </w:rPr>
        <w:t>Pirkimo</w:t>
      </w:r>
      <w:r w:rsidRPr="004634AD">
        <w:rPr>
          <w:rFonts w:ascii="Times New Roman" w:hAnsi="Times New Roman" w:cs="Times New Roman"/>
          <w:sz w:val="24"/>
          <w:szCs w:val="24"/>
        </w:rPr>
        <w:t xml:space="preserve"> objektas</w:t>
      </w:r>
      <w:r w:rsidR="00086B37">
        <w:rPr>
          <w:rFonts w:ascii="Times New Roman" w:hAnsi="Times New Roman" w:cs="Times New Roman"/>
          <w:sz w:val="24"/>
          <w:szCs w:val="24"/>
        </w:rPr>
        <w:t xml:space="preserve"> yra vientisas ir </w:t>
      </w:r>
      <w:r w:rsidRPr="00FC4064">
        <w:rPr>
          <w:rFonts w:ascii="Times New Roman" w:hAnsi="Times New Roman" w:cs="Times New Roman"/>
          <w:sz w:val="24"/>
          <w:szCs w:val="24"/>
        </w:rPr>
        <w:t xml:space="preserve">į </w:t>
      </w:r>
      <w:r w:rsidR="00086B37">
        <w:rPr>
          <w:rFonts w:ascii="Times New Roman" w:hAnsi="Times New Roman" w:cs="Times New Roman"/>
          <w:sz w:val="24"/>
          <w:szCs w:val="24"/>
        </w:rPr>
        <w:t xml:space="preserve">pirkimo </w:t>
      </w:r>
      <w:r w:rsidRPr="00FC4064">
        <w:rPr>
          <w:rFonts w:ascii="Times New Roman" w:hAnsi="Times New Roman" w:cs="Times New Roman"/>
          <w:sz w:val="24"/>
          <w:szCs w:val="24"/>
        </w:rPr>
        <w:t>dalis</w:t>
      </w:r>
      <w:r w:rsidR="00565396" w:rsidRPr="00FC4064">
        <w:rPr>
          <w:rFonts w:ascii="Times New Roman" w:hAnsi="Times New Roman" w:cs="Times New Roman"/>
          <w:sz w:val="24"/>
          <w:szCs w:val="24"/>
        </w:rPr>
        <w:t xml:space="preserve"> neskaidomas.</w:t>
      </w:r>
    </w:p>
    <w:p w14:paraId="51C60AA9" w14:textId="2F8F0FFF" w:rsidR="00565396" w:rsidRPr="008B71F9" w:rsidRDefault="00565396" w:rsidP="00902700">
      <w:pPr>
        <w:pStyle w:val="Betarp"/>
        <w:numPr>
          <w:ilvl w:val="1"/>
          <w:numId w:val="4"/>
        </w:numPr>
        <w:tabs>
          <w:tab w:val="left" w:pos="993"/>
        </w:tabs>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Pirkimo objekto neskaidymo į dalis argumentai:</w:t>
      </w:r>
    </w:p>
    <w:p w14:paraId="78540B7B" w14:textId="1CE0532E"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skaidant pirkimo objektą į dalis</w:t>
      </w:r>
      <w:r w:rsidRPr="008B71F9">
        <w:rPr>
          <w:rFonts w:ascii="Times New Roman" w:hAnsi="Times New Roman" w:cs="Times New Roman"/>
          <w:sz w:val="24"/>
          <w:szCs w:val="24"/>
        </w:rPr>
        <w:t>, atsirastų neracionalaus lėšų panaudojimo rizika, kadangi objekto statybos darbams paren</w:t>
      </w:r>
      <w:r w:rsidR="0080292E">
        <w:rPr>
          <w:rFonts w:ascii="Times New Roman" w:hAnsi="Times New Roman" w:cs="Times New Roman"/>
          <w:sz w:val="24"/>
          <w:szCs w:val="24"/>
        </w:rPr>
        <w:t xml:space="preserve">gtas vienas techninis projektas. </w:t>
      </w:r>
      <w:r w:rsidRPr="008B71F9">
        <w:rPr>
          <w:rFonts w:ascii="Times New Roman" w:hAnsi="Times New Roman" w:cs="Times New Roman"/>
          <w:sz w:val="24"/>
          <w:szCs w:val="24"/>
        </w:rPr>
        <w:t xml:space="preserve">Pirkimo objektą skaidant dalimis, atsirastų tikimybė, kad darbus vykdys skirtingi rangovai, todėl būtų neįmanoma </w:t>
      </w:r>
      <w:r w:rsidR="0080292E">
        <w:rPr>
          <w:rFonts w:ascii="Times New Roman" w:hAnsi="Times New Roman" w:cs="Times New Roman"/>
          <w:sz w:val="24"/>
          <w:szCs w:val="24"/>
        </w:rPr>
        <w:t xml:space="preserve">(arba labai sudėtinga) </w:t>
      </w:r>
      <w:r w:rsidRPr="008B71F9">
        <w:rPr>
          <w:rFonts w:ascii="Times New Roman" w:hAnsi="Times New Roman" w:cs="Times New Roman"/>
          <w:sz w:val="24"/>
          <w:szCs w:val="24"/>
        </w:rPr>
        <w:t>pasiekti darbų nuoseklumo, užtikrinti jų atlikimo terminų laikym</w:t>
      </w:r>
      <w:r w:rsidR="003461A6">
        <w:rPr>
          <w:rFonts w:ascii="Times New Roman" w:hAnsi="Times New Roman" w:cs="Times New Roman"/>
          <w:sz w:val="24"/>
          <w:szCs w:val="24"/>
        </w:rPr>
        <w:t>ą</w:t>
      </w:r>
      <w:r w:rsidRPr="008B71F9">
        <w:rPr>
          <w:rFonts w:ascii="Times New Roman" w:hAnsi="Times New Roman" w:cs="Times New Roman"/>
          <w:sz w:val="24"/>
          <w:szCs w:val="24"/>
        </w:rPr>
        <w:t xml:space="preserve">si. Taip pat būtų patiriamos papildomos </w:t>
      </w:r>
      <w:r w:rsidR="0080292E">
        <w:rPr>
          <w:rFonts w:ascii="Times New Roman" w:hAnsi="Times New Roman" w:cs="Times New Roman"/>
          <w:sz w:val="24"/>
          <w:szCs w:val="24"/>
        </w:rPr>
        <w:t xml:space="preserve">laiko bei finansinės </w:t>
      </w:r>
      <w:r w:rsidRPr="008B71F9">
        <w:rPr>
          <w:rFonts w:ascii="Times New Roman" w:hAnsi="Times New Roman" w:cs="Times New Roman"/>
          <w:sz w:val="24"/>
          <w:szCs w:val="24"/>
        </w:rPr>
        <w:t xml:space="preserve">išlaidos dėl kelių </w:t>
      </w:r>
      <w:r w:rsidR="0080292E">
        <w:rPr>
          <w:rFonts w:ascii="Times New Roman" w:hAnsi="Times New Roman" w:cs="Times New Roman"/>
          <w:sz w:val="24"/>
          <w:szCs w:val="24"/>
        </w:rPr>
        <w:t>tiekėjų</w:t>
      </w:r>
      <w:r w:rsidRPr="008B71F9">
        <w:rPr>
          <w:rFonts w:ascii="Times New Roman" w:hAnsi="Times New Roman" w:cs="Times New Roman"/>
          <w:sz w:val="24"/>
          <w:szCs w:val="24"/>
        </w:rPr>
        <w:t xml:space="preserve"> privalomosios statybos priežiūros</w:t>
      </w:r>
      <w:r w:rsidR="0080292E">
        <w:rPr>
          <w:rFonts w:ascii="Times New Roman" w:hAnsi="Times New Roman" w:cs="Times New Roman"/>
          <w:sz w:val="24"/>
          <w:szCs w:val="24"/>
        </w:rPr>
        <w:t>, kai tuo tarpu rinkoje vyrauja normali praktika, jog generalinis rangovas atlieka visą statybų valdymą (nuo aspektų, susijusių su statybų technologija, iki subtiekėjų samdymo)</w:t>
      </w:r>
      <w:r w:rsidRPr="008B71F9">
        <w:rPr>
          <w:rFonts w:ascii="Times New Roman" w:hAnsi="Times New Roman" w:cs="Times New Roman"/>
          <w:sz w:val="24"/>
          <w:szCs w:val="24"/>
        </w:rPr>
        <w:t>;</w:t>
      </w:r>
    </w:p>
    <w:p w14:paraId="3593CCFD" w14:textId="6618C9FB"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 xml:space="preserve">pirkimas į dalis dėl perkamų statybos darbų ir darbo projekto dalių parengimo neskaidomas, kadangi pagal darbo projektą, detalizuojant techninio projekto sprendinius, gaminami statybinių konstrukcijų ir inžinerinių sistemų elementai, vykdomi statybos darbai, už kuriuos </w:t>
      </w:r>
      <w:r w:rsidR="00C11FE0">
        <w:rPr>
          <w:rFonts w:ascii="Times New Roman" w:eastAsia="Calibri" w:hAnsi="Times New Roman" w:cs="Times New Roman"/>
          <w:sz w:val="24"/>
          <w:szCs w:val="24"/>
        </w:rPr>
        <w:t xml:space="preserve">(už kurių detalizavimą) </w:t>
      </w:r>
      <w:r w:rsidRPr="008B71F9">
        <w:rPr>
          <w:rFonts w:ascii="Times New Roman" w:eastAsia="Calibri" w:hAnsi="Times New Roman" w:cs="Times New Roman"/>
          <w:sz w:val="24"/>
          <w:szCs w:val="24"/>
        </w:rPr>
        <w:t xml:space="preserve">atsakingas statybos darbus atliekantis </w:t>
      </w:r>
      <w:r w:rsidR="00C11FE0">
        <w:rPr>
          <w:rFonts w:ascii="Times New Roman" w:eastAsia="Calibri" w:hAnsi="Times New Roman" w:cs="Times New Roman"/>
          <w:sz w:val="24"/>
          <w:szCs w:val="24"/>
        </w:rPr>
        <w:t>tiekėjas. Jeigu atsitiktų taip, jog darbo projekto rengėjai ir rangovas dėl tam tikrų elementų nesutartų – rangos darbai galėtų užstrigti neapibrėžtam laikui arba iš viso sustoti;</w:t>
      </w:r>
    </w:p>
    <w:p w14:paraId="022BC65A" w14:textId="52EAE49B"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statybos darbus atliekantis tiekėjas, pats rengdamas darbo projekto dalis, kartu sieks efektyvumo ir kaštų taupymo, t. y. parinks optimalų techninių projektų sprendinių įgyvendinimą sudėtingumo prasme</w:t>
      </w:r>
      <w:r w:rsidR="00C11FE0">
        <w:rPr>
          <w:rFonts w:ascii="Times New Roman" w:eastAsia="Calibri" w:hAnsi="Times New Roman" w:cs="Times New Roman"/>
          <w:sz w:val="24"/>
          <w:szCs w:val="24"/>
        </w:rPr>
        <w:t>, taip pat jis pats turi prisiimti įsipareigojimus, susijusius su ekonominio naudingumo vertinimo balu (šildymo sutaupymo kaštai)</w:t>
      </w:r>
      <w:r w:rsidRPr="008B71F9">
        <w:rPr>
          <w:rFonts w:ascii="Times New Roman" w:eastAsia="Calibri" w:hAnsi="Times New Roman" w:cs="Times New Roman"/>
          <w:sz w:val="24"/>
          <w:szCs w:val="24"/>
        </w:rPr>
        <w:t>;</w:t>
      </w:r>
    </w:p>
    <w:p w14:paraId="64652643" w14:textId="32F80291" w:rsidR="00565396" w:rsidRPr="00580C7F"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 xml:space="preserve">darbo projekto parengimo </w:t>
      </w:r>
      <w:r w:rsidR="00482635">
        <w:rPr>
          <w:rFonts w:ascii="Times New Roman" w:eastAsia="Calibri" w:hAnsi="Times New Roman" w:cs="Times New Roman"/>
          <w:sz w:val="24"/>
          <w:szCs w:val="24"/>
        </w:rPr>
        <w:t xml:space="preserve">paslaugą ir statybos darbus išskaidžius į atskiras pirkimo dalis </w:t>
      </w:r>
      <w:r w:rsidRPr="008B71F9">
        <w:rPr>
          <w:rFonts w:ascii="Times New Roman" w:eastAsia="Calibri" w:hAnsi="Times New Roman" w:cs="Times New Roman"/>
          <w:sz w:val="24"/>
          <w:szCs w:val="24"/>
        </w:rPr>
        <w:t xml:space="preserve">gali atsirasti rizika negauti pasiūlymo vienai ar kitai pirkimo daliai, dėl ko </w:t>
      </w:r>
      <w:r w:rsidR="0099250E" w:rsidRPr="0099250E">
        <w:rPr>
          <w:rFonts w:ascii="Times New Roman" w:eastAsia="Arial Unicode MS" w:hAnsi="Times New Roman" w:cs="Times New Roman"/>
          <w:sz w:val="24"/>
          <w:szCs w:val="24"/>
        </w:rPr>
        <w:t>Perkanči</w:t>
      </w:r>
      <w:r w:rsidR="0099250E">
        <w:rPr>
          <w:rFonts w:ascii="Times New Roman" w:eastAsia="Arial Unicode MS" w:hAnsi="Times New Roman" w:cs="Times New Roman"/>
          <w:sz w:val="24"/>
          <w:szCs w:val="24"/>
        </w:rPr>
        <w:t>a</w:t>
      </w:r>
      <w:r w:rsidR="0099250E" w:rsidRPr="0099250E">
        <w:rPr>
          <w:rFonts w:ascii="Times New Roman" w:eastAsia="Arial Unicode MS" w:hAnsi="Times New Roman" w:cs="Times New Roman"/>
          <w:sz w:val="24"/>
          <w:szCs w:val="24"/>
        </w:rPr>
        <w:t>j</w:t>
      </w:r>
      <w:r w:rsidR="0099250E">
        <w:rPr>
          <w:rFonts w:ascii="Times New Roman" w:eastAsia="Arial Unicode MS" w:hAnsi="Times New Roman" w:cs="Times New Roman"/>
          <w:sz w:val="24"/>
          <w:szCs w:val="24"/>
        </w:rPr>
        <w:t>a</w:t>
      </w:r>
      <w:r w:rsidR="0099250E" w:rsidRPr="0099250E">
        <w:rPr>
          <w:rFonts w:ascii="Times New Roman" w:eastAsia="Arial Unicode MS" w:hAnsi="Times New Roman" w:cs="Times New Roman"/>
          <w:sz w:val="24"/>
          <w:szCs w:val="24"/>
        </w:rPr>
        <w:t>i organizacija</w:t>
      </w:r>
      <w:r w:rsidR="0099250E">
        <w:rPr>
          <w:rFonts w:ascii="Times New Roman" w:eastAsia="Arial Unicode MS" w:hAnsi="Times New Roman" w:cs="Times New Roman"/>
          <w:sz w:val="24"/>
          <w:szCs w:val="24"/>
        </w:rPr>
        <w:t>i</w:t>
      </w:r>
      <w:r w:rsidR="0099250E" w:rsidRPr="008B71F9">
        <w:rPr>
          <w:rFonts w:ascii="Times New Roman" w:eastAsia="Calibri" w:hAnsi="Times New Roman" w:cs="Times New Roman"/>
          <w:sz w:val="24"/>
          <w:szCs w:val="24"/>
        </w:rPr>
        <w:t xml:space="preserve"> </w:t>
      </w:r>
      <w:r w:rsidRPr="008B71F9">
        <w:rPr>
          <w:rFonts w:ascii="Times New Roman" w:eastAsia="Calibri" w:hAnsi="Times New Roman" w:cs="Times New Roman"/>
          <w:sz w:val="24"/>
          <w:szCs w:val="24"/>
        </w:rPr>
        <w:t>kiltų grėsmė laiku neįgyvendinti šiuo pirkimu numatomų darbų dė</w:t>
      </w:r>
      <w:r w:rsidR="00C11FE0">
        <w:rPr>
          <w:rFonts w:ascii="Times New Roman" w:eastAsia="Calibri" w:hAnsi="Times New Roman" w:cs="Times New Roman"/>
          <w:sz w:val="24"/>
          <w:szCs w:val="24"/>
        </w:rPr>
        <w:t xml:space="preserve">l </w:t>
      </w:r>
      <w:r w:rsidR="00C11FE0" w:rsidRPr="00580C7F">
        <w:rPr>
          <w:rFonts w:ascii="Times New Roman" w:eastAsia="Calibri" w:hAnsi="Times New Roman" w:cs="Times New Roman"/>
          <w:sz w:val="24"/>
          <w:szCs w:val="24"/>
        </w:rPr>
        <w:t>užsitęsusių pirkimo procedūrų;</w:t>
      </w:r>
    </w:p>
    <w:p w14:paraId="72F1D152" w14:textId="3810F603" w:rsidR="00C11FE0" w:rsidRPr="00580C7F" w:rsidRDefault="00C11FE0" w:rsidP="00902700">
      <w:pPr>
        <w:pStyle w:val="Betarp"/>
        <w:numPr>
          <w:ilvl w:val="2"/>
          <w:numId w:val="4"/>
        </w:numPr>
        <w:ind w:left="0" w:firstLine="567"/>
        <w:contextualSpacing/>
        <w:jc w:val="both"/>
        <w:rPr>
          <w:rFonts w:ascii="Times New Roman" w:hAnsi="Times New Roman" w:cs="Times New Roman"/>
          <w:sz w:val="24"/>
          <w:szCs w:val="24"/>
        </w:rPr>
      </w:pPr>
      <w:r w:rsidRPr="00580C7F">
        <w:rPr>
          <w:rFonts w:ascii="Times New Roman" w:eastAsia="Calibri" w:hAnsi="Times New Roman" w:cs="Times New Roman"/>
          <w:sz w:val="24"/>
          <w:szCs w:val="24"/>
        </w:rPr>
        <w:t>pagal faktą pirkimas yra išskaidytas į dalis. Techniniame projekte yra suprojektuoti baldai, įvairi įranga, kurie bus įsigyjami atskirai</w:t>
      </w:r>
      <w:r w:rsidR="002926B6" w:rsidRPr="00580C7F">
        <w:rPr>
          <w:rFonts w:ascii="Times New Roman" w:eastAsia="Calibri" w:hAnsi="Times New Roman" w:cs="Times New Roman"/>
          <w:sz w:val="24"/>
          <w:szCs w:val="24"/>
        </w:rPr>
        <w:t>, žr. specialiųjų pirkimo sąlygų 2.1.p.</w:t>
      </w:r>
      <w:r w:rsidRPr="00580C7F">
        <w:rPr>
          <w:rFonts w:ascii="Times New Roman" w:eastAsia="Calibri" w:hAnsi="Times New Roman" w:cs="Times New Roman"/>
          <w:sz w:val="24"/>
          <w:szCs w:val="24"/>
        </w:rPr>
        <w:t xml:space="preserve"> </w:t>
      </w:r>
      <w:r w:rsidR="00B55DDC" w:rsidRPr="00580C7F">
        <w:rPr>
          <w:rFonts w:ascii="Times New Roman" w:eastAsia="Calibri" w:hAnsi="Times New Roman" w:cs="Times New Roman"/>
          <w:sz w:val="24"/>
          <w:szCs w:val="24"/>
        </w:rPr>
        <w:t>Š</w:t>
      </w:r>
      <w:r w:rsidR="002926B6" w:rsidRPr="00580C7F">
        <w:rPr>
          <w:rFonts w:ascii="Times New Roman" w:eastAsia="Calibri" w:hAnsi="Times New Roman" w:cs="Times New Roman"/>
          <w:sz w:val="24"/>
          <w:szCs w:val="24"/>
        </w:rPr>
        <w:t xml:space="preserve">ie objektai </w:t>
      </w:r>
      <w:r w:rsidRPr="00580C7F">
        <w:rPr>
          <w:rFonts w:ascii="Times New Roman" w:eastAsia="Calibri" w:hAnsi="Times New Roman" w:cs="Times New Roman"/>
          <w:sz w:val="24"/>
          <w:szCs w:val="24"/>
        </w:rPr>
        <w:t>bus įsigyti atskirais pirkimais.</w:t>
      </w:r>
    </w:p>
    <w:p w14:paraId="50EFDB2C" w14:textId="4FDCE30C" w:rsidR="007C2308" w:rsidRPr="00FF115F" w:rsidRDefault="007C2308"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Darbų sudėtyje esančių statybos darbų sudėtis, apimtis ir kiti reikalavimai yra nurodyti šių</w:t>
      </w:r>
      <w:r w:rsidRPr="00502AE4">
        <w:rPr>
          <w:rFonts w:ascii="Times New Roman" w:hAnsi="Times New Roman" w:cs="Times New Roman"/>
          <w:sz w:val="24"/>
          <w:szCs w:val="24"/>
        </w:rPr>
        <w:t xml:space="preserve"> specialiųjų pirkimo sąlygų 2 priede pateiktame Techniniame projekte (bet kurioje Techninio projekto vietoje, kurios, esant neatitikimams, aiš</w:t>
      </w:r>
      <w:r w:rsidR="00FF115F">
        <w:rPr>
          <w:rFonts w:ascii="Times New Roman" w:hAnsi="Times New Roman" w:cs="Times New Roman"/>
          <w:sz w:val="24"/>
          <w:szCs w:val="24"/>
        </w:rPr>
        <w:t>kinamos tokia prioriteto tvarka, kuri nurodyta sutarties projekte (specialiųjų pirkimo sąlygų 1</w:t>
      </w:r>
      <w:r w:rsidR="002926B6">
        <w:rPr>
          <w:rFonts w:ascii="Times New Roman" w:hAnsi="Times New Roman" w:cs="Times New Roman"/>
          <w:sz w:val="24"/>
          <w:szCs w:val="24"/>
        </w:rPr>
        <w:t>5</w:t>
      </w:r>
      <w:r w:rsidR="00FF115F">
        <w:rPr>
          <w:rFonts w:ascii="Times New Roman" w:hAnsi="Times New Roman" w:cs="Times New Roman"/>
          <w:sz w:val="24"/>
          <w:szCs w:val="24"/>
        </w:rPr>
        <w:t xml:space="preserve"> priedas</w:t>
      </w:r>
      <w:r w:rsidRPr="00502AE4">
        <w:rPr>
          <w:rFonts w:ascii="Times New Roman" w:hAnsi="Times New Roman" w:cs="Times New Roman"/>
          <w:sz w:val="24"/>
          <w:szCs w:val="24"/>
        </w:rPr>
        <w:t xml:space="preserve">). </w:t>
      </w:r>
      <w:r w:rsidR="00FF115F">
        <w:rPr>
          <w:rFonts w:ascii="Times New Roman" w:hAnsi="Times New Roman" w:cs="Times New Roman"/>
          <w:sz w:val="24"/>
          <w:szCs w:val="24"/>
        </w:rPr>
        <w:t xml:space="preserve">Atsižvelgiant į tai, jog vykdomo pirkimo kainodara – fiksuota </w:t>
      </w:r>
      <w:r w:rsidR="00FF115F">
        <w:rPr>
          <w:rFonts w:ascii="Times New Roman" w:hAnsi="Times New Roman" w:cs="Times New Roman"/>
          <w:sz w:val="24"/>
          <w:szCs w:val="24"/>
        </w:rPr>
        <w:lastRenderedPageBreak/>
        <w:t xml:space="preserve">kaina – </w:t>
      </w:r>
      <w:r w:rsidRPr="00502AE4">
        <w:rPr>
          <w:rFonts w:ascii="Times New Roman" w:hAnsi="Times New Roman" w:cs="Times New Roman"/>
          <w:sz w:val="24"/>
          <w:szCs w:val="24"/>
        </w:rPr>
        <w:t xml:space="preserve">Techniniame projekte nurodyti Darbų kiekiai fiziniais mato vienetais yra orientaciniai. Faktiniai Darbų kiekiai, reikalingi numatytiems statybos darbams įvykdyti, gali būti didesni arba mažesni už </w:t>
      </w:r>
      <w:r w:rsidR="00FF115F">
        <w:rPr>
          <w:rFonts w:ascii="Times New Roman" w:hAnsi="Times New Roman" w:cs="Times New Roman"/>
          <w:sz w:val="24"/>
          <w:szCs w:val="24"/>
        </w:rPr>
        <w:t xml:space="preserve">Techniniame </w:t>
      </w:r>
      <w:r w:rsidR="00FF115F" w:rsidRPr="00FF115F">
        <w:rPr>
          <w:rFonts w:ascii="Times New Roman" w:hAnsi="Times New Roman" w:cs="Times New Roman"/>
          <w:sz w:val="24"/>
          <w:szCs w:val="24"/>
        </w:rPr>
        <w:t xml:space="preserve">projekte </w:t>
      </w:r>
      <w:r w:rsidRPr="00FF115F">
        <w:rPr>
          <w:rFonts w:ascii="Times New Roman" w:hAnsi="Times New Roman" w:cs="Times New Roman"/>
          <w:sz w:val="24"/>
          <w:szCs w:val="24"/>
        </w:rPr>
        <w:t>nurodytus Darbų kiekius</w:t>
      </w:r>
      <w:r w:rsidR="003461A6">
        <w:rPr>
          <w:rFonts w:ascii="Times New Roman" w:hAnsi="Times New Roman" w:cs="Times New Roman"/>
          <w:sz w:val="24"/>
          <w:szCs w:val="24"/>
        </w:rPr>
        <w:t>.</w:t>
      </w:r>
    </w:p>
    <w:p w14:paraId="5536521A" w14:textId="5373055A" w:rsidR="007C2308" w:rsidRPr="001E555C" w:rsidRDefault="00FF115F" w:rsidP="007C2308">
      <w:pPr>
        <w:pStyle w:val="Betarp"/>
        <w:numPr>
          <w:ilvl w:val="1"/>
          <w:numId w:val="4"/>
        </w:numPr>
        <w:tabs>
          <w:tab w:val="left" w:pos="993"/>
        </w:tabs>
        <w:ind w:left="0" w:firstLine="567"/>
        <w:contextualSpacing/>
        <w:jc w:val="both"/>
        <w:rPr>
          <w:rFonts w:ascii="Times New Roman" w:hAnsi="Times New Roman" w:cs="Times New Roman"/>
          <w:sz w:val="24"/>
          <w:szCs w:val="24"/>
        </w:rPr>
      </w:pPr>
      <w:r w:rsidRPr="001E555C">
        <w:rPr>
          <w:rFonts w:ascii="Times New Roman" w:hAnsi="Times New Roman" w:cs="Times New Roman"/>
          <w:sz w:val="24"/>
          <w:szCs w:val="24"/>
        </w:rPr>
        <w:t>Rangovas privalo įstatymų ir Techniniame projekte nustatytais atvejais prie statybvietės įrengti laikiną stendą apie statybos darbus, atitinkantį įstatymų ir Perkančiosios organizacijos užduoties reikalavimus.</w:t>
      </w:r>
    </w:p>
    <w:p w14:paraId="53B3DEB6" w14:textId="119B03E5" w:rsidR="003439F4" w:rsidRPr="00502AE4" w:rsidRDefault="005E24AD"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04E3B1" w14:textId="6119AB4F" w:rsidR="005E24AD" w:rsidRPr="00923599" w:rsidRDefault="005E24AD" w:rsidP="00A7389E">
      <w:pPr>
        <w:pStyle w:val="Betarp"/>
        <w:numPr>
          <w:ilvl w:val="1"/>
          <w:numId w:val="4"/>
        </w:numPr>
        <w:tabs>
          <w:tab w:val="left" w:pos="1134"/>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nurodytas standartas, techninis</w:t>
      </w:r>
      <w:r w:rsidRPr="008B71F9">
        <w:rPr>
          <w:rFonts w:ascii="Times New Roman" w:hAnsi="Times New Roman" w:cs="Times New Roman"/>
          <w:sz w:val="24"/>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923599">
        <w:rPr>
          <w:rFonts w:ascii="Times New Roman" w:hAnsi="Times New Roman" w:cs="Times New Roman"/>
          <w:sz w:val="24"/>
          <w:szCs w:val="24"/>
        </w:rPr>
        <w:t>specifikacijos, susijusios su darbų projektavimu, sąmatų apskaičiavimu ir vykdymu bei prekių naudojimu), turi būti laikoma, kad kiekviena tokia nuoroda yra pateikta su žodžiais „arba lygiavertis“.</w:t>
      </w:r>
      <w:r w:rsidR="00923599" w:rsidRPr="00923599">
        <w:rPr>
          <w:rFonts w:ascii="Times New Roman" w:hAnsi="Times New Roman" w:cs="Times New Roman"/>
          <w:sz w:val="24"/>
          <w:szCs w:val="24"/>
        </w:rPr>
        <w:t xml:space="preserve"> Techninio projekto specifikacijose, aiškinamuosiuose raštuose, brėžiniuose ar kiekių žiniaraščiuose galimai nurodyti </w:t>
      </w:r>
      <w:r w:rsidR="00923599">
        <w:rPr>
          <w:rFonts w:ascii="Times New Roman" w:hAnsi="Times New Roman" w:cs="Times New Roman"/>
          <w:sz w:val="24"/>
          <w:szCs w:val="24"/>
        </w:rPr>
        <w:t xml:space="preserve">tikslūs </w:t>
      </w:r>
      <w:r w:rsidR="00923599" w:rsidRPr="00923599">
        <w:rPr>
          <w:rFonts w:ascii="Times New Roman" w:hAnsi="Times New Roman" w:cs="Times New Roman"/>
          <w:sz w:val="24"/>
          <w:szCs w:val="24"/>
        </w:rPr>
        <w:t xml:space="preserve">medžiagų/įrangų gamintojai ar prekės ženklai yra tik informacinio pobūdžio – tiekėjas nėra įpareigotas siūlyti ir/ar naudoti </w:t>
      </w:r>
      <w:r w:rsidR="00923599">
        <w:rPr>
          <w:rFonts w:ascii="Times New Roman" w:hAnsi="Times New Roman" w:cs="Times New Roman"/>
          <w:sz w:val="24"/>
          <w:szCs w:val="24"/>
        </w:rPr>
        <w:t xml:space="preserve">būtent </w:t>
      </w:r>
      <w:r w:rsidR="00923599" w:rsidRPr="00923599">
        <w:rPr>
          <w:rFonts w:ascii="Times New Roman" w:hAnsi="Times New Roman" w:cs="Times New Roman"/>
          <w:sz w:val="24"/>
          <w:szCs w:val="24"/>
        </w:rPr>
        <w:t xml:space="preserve">šių gamintojų produkciją.   </w:t>
      </w:r>
    </w:p>
    <w:p w14:paraId="041485CD" w14:textId="17C370A6" w:rsidR="00BA11F1" w:rsidRDefault="002926B6" w:rsidP="00BA11F1">
      <w:pPr>
        <w:pStyle w:val="Betarp"/>
        <w:numPr>
          <w:ilvl w:val="1"/>
          <w:numId w:val="4"/>
        </w:numPr>
        <w:tabs>
          <w:tab w:val="left" w:pos="1134"/>
        </w:tabs>
        <w:ind w:left="0" w:firstLine="426"/>
        <w:contextualSpacing/>
        <w:jc w:val="both"/>
        <w:rPr>
          <w:rFonts w:ascii="Times New Roman" w:eastAsia="Calibri" w:hAnsi="Times New Roman" w:cs="Times New Roman"/>
          <w:sz w:val="24"/>
          <w:szCs w:val="24"/>
        </w:rPr>
      </w:pPr>
      <w:r w:rsidRPr="003439F4">
        <w:rPr>
          <w:rFonts w:ascii="Times New Roman" w:hAnsi="Times New Roman" w:cs="Times New Roman"/>
          <w:sz w:val="24"/>
          <w:szCs w:val="24"/>
        </w:rPr>
        <w:t xml:space="preserve">Darbų atlikimo </w:t>
      </w:r>
      <w:r w:rsidRPr="00580C7F">
        <w:rPr>
          <w:rFonts w:ascii="Times New Roman" w:hAnsi="Times New Roman" w:cs="Times New Roman"/>
          <w:sz w:val="24"/>
          <w:szCs w:val="24"/>
        </w:rPr>
        <w:t xml:space="preserve">trukmė – </w:t>
      </w:r>
      <w:r w:rsidR="006817D5" w:rsidRPr="00580C7F">
        <w:rPr>
          <w:rFonts w:ascii="Times New Roman" w:hAnsi="Times New Roman" w:cs="Times New Roman"/>
          <w:sz w:val="24"/>
          <w:szCs w:val="24"/>
        </w:rPr>
        <w:t>35</w:t>
      </w:r>
      <w:r w:rsidRPr="00580C7F">
        <w:rPr>
          <w:rFonts w:ascii="Times New Roman" w:hAnsi="Times New Roman" w:cs="Times New Roman"/>
          <w:sz w:val="24"/>
          <w:szCs w:val="24"/>
        </w:rPr>
        <w:t xml:space="preserve"> mėnesi</w:t>
      </w:r>
      <w:r w:rsidR="006817D5" w:rsidRPr="00580C7F">
        <w:rPr>
          <w:rFonts w:ascii="Times New Roman" w:hAnsi="Times New Roman" w:cs="Times New Roman"/>
          <w:sz w:val="24"/>
          <w:szCs w:val="24"/>
        </w:rPr>
        <w:t>ai</w:t>
      </w:r>
      <w:r w:rsidRPr="00580C7F">
        <w:rPr>
          <w:rFonts w:ascii="Times New Roman" w:hAnsi="Times New Roman" w:cs="Times New Roman"/>
          <w:sz w:val="24"/>
          <w:szCs w:val="24"/>
        </w:rPr>
        <w:t xml:space="preserve"> (</w:t>
      </w:r>
      <w:r w:rsidR="006817D5" w:rsidRPr="00580C7F">
        <w:rPr>
          <w:rFonts w:ascii="Times New Roman" w:hAnsi="Times New Roman" w:cs="Times New Roman"/>
          <w:sz w:val="24"/>
          <w:szCs w:val="24"/>
        </w:rPr>
        <w:t xml:space="preserve">35 </w:t>
      </w:r>
      <w:r w:rsidRPr="00580C7F">
        <w:rPr>
          <w:rFonts w:ascii="Times New Roman" w:hAnsi="Times New Roman" w:cs="Times New Roman"/>
          <w:sz w:val="24"/>
          <w:szCs w:val="24"/>
        </w:rPr>
        <w:t>mėnesi</w:t>
      </w:r>
      <w:r w:rsidR="006817D5" w:rsidRPr="00580C7F">
        <w:rPr>
          <w:rFonts w:ascii="Times New Roman" w:hAnsi="Times New Roman" w:cs="Times New Roman"/>
          <w:sz w:val="24"/>
          <w:szCs w:val="24"/>
        </w:rPr>
        <w:t>ai</w:t>
      </w:r>
      <w:r w:rsidRPr="00580C7F">
        <w:rPr>
          <w:rFonts w:ascii="Times New Roman" w:hAnsi="Times New Roman" w:cs="Times New Roman"/>
          <w:sz w:val="24"/>
          <w:szCs w:val="24"/>
        </w:rPr>
        <w:t xml:space="preserve"> yra bendras </w:t>
      </w:r>
      <w:r w:rsidR="0089203E" w:rsidRPr="00580C7F">
        <w:rPr>
          <w:rFonts w:ascii="Times New Roman" w:hAnsi="Times New Roman" w:cs="Times New Roman"/>
          <w:sz w:val="24"/>
          <w:szCs w:val="24"/>
        </w:rPr>
        <w:t xml:space="preserve">Darbų atlikimo </w:t>
      </w:r>
      <w:r w:rsidRPr="00580C7F">
        <w:rPr>
          <w:rFonts w:ascii="Times New Roman" w:hAnsi="Times New Roman" w:cs="Times New Roman"/>
          <w:sz w:val="24"/>
          <w:szCs w:val="24"/>
        </w:rPr>
        <w:t xml:space="preserve">terminas, per kurį turi būti: 1) parengtas darbo projektas, gauti </w:t>
      </w:r>
      <w:r w:rsidR="003461A6" w:rsidRPr="00580C7F">
        <w:rPr>
          <w:rFonts w:ascii="Times New Roman" w:hAnsi="Times New Roman" w:cs="Times New Roman"/>
          <w:sz w:val="24"/>
          <w:szCs w:val="24"/>
        </w:rPr>
        <w:t>kiti susiję leidimai, leidžianty</w:t>
      </w:r>
      <w:r w:rsidRPr="00580C7F">
        <w:rPr>
          <w:rFonts w:ascii="Times New Roman" w:hAnsi="Times New Roman" w:cs="Times New Roman"/>
          <w:sz w:val="24"/>
          <w:szCs w:val="24"/>
        </w:rPr>
        <w:t xml:space="preserve">s norminių aktų nustatyta tvarka vykdyti Darbus; 2) atlikti rangos darbai). Sutarties pratęsimo galimybės </w:t>
      </w:r>
      <w:r w:rsidR="00580C7F" w:rsidRPr="00580C7F">
        <w:rPr>
          <w:rFonts w:ascii="Times New Roman" w:hAnsi="Times New Roman" w:cs="Times New Roman"/>
          <w:sz w:val="24"/>
          <w:szCs w:val="24"/>
        </w:rPr>
        <w:t>nenumatytos</w:t>
      </w:r>
      <w:r w:rsidR="00580C7F">
        <w:rPr>
          <w:rFonts w:ascii="Times New Roman" w:hAnsi="Times New Roman" w:cs="Times New Roman"/>
          <w:sz w:val="24"/>
          <w:szCs w:val="24"/>
        </w:rPr>
        <w:t>.</w:t>
      </w:r>
      <w:r>
        <w:rPr>
          <w:rFonts w:ascii="Times New Roman" w:hAnsi="Times New Roman" w:cs="Times New Roman"/>
          <w:sz w:val="24"/>
          <w:szCs w:val="24"/>
        </w:rPr>
        <w:t xml:space="preserve"> Į bendrą Darbų atlikim</w:t>
      </w:r>
      <w:r w:rsidR="0089203E">
        <w:rPr>
          <w:rFonts w:ascii="Times New Roman" w:hAnsi="Times New Roman" w:cs="Times New Roman"/>
          <w:sz w:val="24"/>
          <w:szCs w:val="24"/>
        </w:rPr>
        <w:t xml:space="preserve">o terminą nepatenka Perkančiosios organizacijos </w:t>
      </w:r>
      <w:r>
        <w:rPr>
          <w:rFonts w:ascii="Times New Roman" w:hAnsi="Times New Roman" w:cs="Times New Roman"/>
          <w:sz w:val="24"/>
          <w:szCs w:val="24"/>
        </w:rPr>
        <w:t xml:space="preserve">įsipareigojimas apmokėti už Darbus, todėl Sutarties galiojimo terminą sudaro Darbų atlikimo terminas ir Perkančiosios organizacijos įsipareigojimas apmokėti – </w:t>
      </w:r>
      <w:r w:rsidR="003461A6">
        <w:rPr>
          <w:rFonts w:ascii="Times New Roman" w:hAnsi="Times New Roman" w:cs="Times New Roman"/>
          <w:sz w:val="24"/>
          <w:szCs w:val="24"/>
        </w:rPr>
        <w:t xml:space="preserve">35 mėnesiai ir 30 kalendorinių dienų atsiskaitymo terminas – </w:t>
      </w:r>
      <w:r w:rsidRPr="00580C7F">
        <w:rPr>
          <w:rFonts w:ascii="Times New Roman" w:hAnsi="Times New Roman" w:cs="Times New Roman"/>
          <w:sz w:val="24"/>
          <w:szCs w:val="24"/>
        </w:rPr>
        <w:t xml:space="preserve">iš viso </w:t>
      </w:r>
      <w:r w:rsidR="006817D5" w:rsidRPr="00580C7F">
        <w:rPr>
          <w:rFonts w:ascii="Times New Roman" w:hAnsi="Times New Roman" w:cs="Times New Roman"/>
          <w:sz w:val="24"/>
          <w:szCs w:val="24"/>
        </w:rPr>
        <w:t>3</w:t>
      </w:r>
      <w:r w:rsidRPr="00580C7F">
        <w:rPr>
          <w:rFonts w:ascii="Times New Roman" w:hAnsi="Times New Roman" w:cs="Times New Roman"/>
          <w:sz w:val="24"/>
          <w:szCs w:val="24"/>
        </w:rPr>
        <w:t>6</w:t>
      </w:r>
      <w:r>
        <w:rPr>
          <w:rFonts w:ascii="Times New Roman" w:hAnsi="Times New Roman" w:cs="Times New Roman"/>
          <w:sz w:val="24"/>
          <w:szCs w:val="24"/>
        </w:rPr>
        <w:t xml:space="preserve"> mėnesi</w:t>
      </w:r>
      <w:r w:rsidR="006817D5">
        <w:rPr>
          <w:rFonts w:ascii="Times New Roman" w:hAnsi="Times New Roman" w:cs="Times New Roman"/>
          <w:sz w:val="24"/>
          <w:szCs w:val="24"/>
        </w:rPr>
        <w:t>ai</w:t>
      </w:r>
      <w:r w:rsidR="00941B9F" w:rsidRPr="00C11FE0">
        <w:rPr>
          <w:rFonts w:ascii="Times New Roman" w:hAnsi="Times New Roman" w:cs="Times New Roman"/>
          <w:sz w:val="24"/>
          <w:szCs w:val="24"/>
        </w:rPr>
        <w:t>.</w:t>
      </w:r>
    </w:p>
    <w:p w14:paraId="145B5A01" w14:textId="56F3E2BE" w:rsidR="00C11FE0" w:rsidRPr="00FD461D" w:rsidRDefault="00654234" w:rsidP="00654234">
      <w:pPr>
        <w:pStyle w:val="Betarp"/>
        <w:numPr>
          <w:ilvl w:val="1"/>
          <w:numId w:val="4"/>
        </w:numPr>
        <w:tabs>
          <w:tab w:val="left" w:pos="1134"/>
        </w:tabs>
        <w:ind w:left="0" w:firstLine="426"/>
        <w:contextualSpacing/>
        <w:jc w:val="both"/>
        <w:rPr>
          <w:rFonts w:ascii="Times New Roman" w:eastAsia="Calibri" w:hAnsi="Times New Roman" w:cs="Times New Roman"/>
          <w:sz w:val="24"/>
          <w:szCs w:val="24"/>
        </w:rPr>
      </w:pPr>
      <w:r w:rsidRPr="00654234">
        <w:rPr>
          <w:rFonts w:ascii="Times New Roman" w:hAnsi="Times New Roman" w:cs="Times New Roman"/>
          <w:sz w:val="24"/>
          <w:szCs w:val="24"/>
        </w:rPr>
        <w:t xml:space="preserve">Pirkimo dokumentuose nenustatyta </w:t>
      </w:r>
      <w:r>
        <w:rPr>
          <w:rFonts w:ascii="Times New Roman" w:hAnsi="Times New Roman" w:cs="Times New Roman"/>
          <w:sz w:val="24"/>
          <w:szCs w:val="24"/>
        </w:rPr>
        <w:t xml:space="preserve">Perkančiajai organizacijai </w:t>
      </w:r>
      <w:r w:rsidRPr="00654234">
        <w:rPr>
          <w:rFonts w:ascii="Times New Roman" w:hAnsi="Times New Roman" w:cs="Times New Roman"/>
          <w:sz w:val="24"/>
          <w:szCs w:val="24"/>
        </w:rPr>
        <w:t>didžiausia priimtina kaina</w:t>
      </w:r>
      <w:r>
        <w:rPr>
          <w:rFonts w:ascii="Times New Roman" w:hAnsi="Times New Roman" w:cs="Times New Roman"/>
          <w:sz w:val="24"/>
          <w:szCs w:val="24"/>
        </w:rPr>
        <w:t>, tačiau ji užfiksuota vidiniuose pirkimų dokumentuose</w:t>
      </w:r>
      <w:r w:rsidRPr="00654234">
        <w:rPr>
          <w:rFonts w:ascii="Times New Roman" w:hAnsi="Times New Roman" w:cs="Times New Roman"/>
          <w:sz w:val="24"/>
          <w:szCs w:val="24"/>
        </w:rPr>
        <w:t>.</w:t>
      </w:r>
      <w:r>
        <w:rPr>
          <w:rFonts w:ascii="Times New Roman" w:hAnsi="Times New Roman" w:cs="Times New Roman"/>
          <w:sz w:val="24"/>
          <w:szCs w:val="24"/>
        </w:rPr>
        <w:t xml:space="preserve"> J</w:t>
      </w:r>
      <w:r w:rsidRPr="00654234">
        <w:rPr>
          <w:rFonts w:ascii="Times New Roman" w:hAnsi="Times New Roman" w:cs="Times New Roman"/>
          <w:sz w:val="24"/>
          <w:szCs w:val="24"/>
        </w:rPr>
        <w:t>eigu pirkimo</w:t>
      </w:r>
      <w:r>
        <w:rPr>
          <w:rFonts w:ascii="Times New Roman" w:hAnsi="Times New Roman" w:cs="Times New Roman"/>
          <w:sz w:val="24"/>
          <w:szCs w:val="24"/>
        </w:rPr>
        <w:t xml:space="preserve"> metu</w:t>
      </w:r>
      <w:r w:rsidRPr="00654234">
        <w:rPr>
          <w:rFonts w:ascii="Times New Roman" w:hAnsi="Times New Roman" w:cs="Times New Roman"/>
          <w:sz w:val="24"/>
          <w:szCs w:val="24"/>
        </w:rPr>
        <w:t xml:space="preserve"> </w:t>
      </w:r>
      <w:r>
        <w:rPr>
          <w:rFonts w:ascii="Times New Roman" w:hAnsi="Times New Roman" w:cs="Times New Roman"/>
          <w:sz w:val="24"/>
          <w:szCs w:val="24"/>
        </w:rPr>
        <w:t>Perkančioji organizacija atmestų tiekėjo, surinkusio didžiausią balų skaičių (pagal ekonominio naudingumo apskaičiavimą),</w:t>
      </w:r>
      <w:r w:rsidRPr="00654234">
        <w:rPr>
          <w:rFonts w:ascii="Times New Roman" w:hAnsi="Times New Roman" w:cs="Times New Roman"/>
          <w:sz w:val="24"/>
          <w:szCs w:val="24"/>
        </w:rPr>
        <w:t xml:space="preserve"> pasiūlymą dėl to, jog jo kaina yra per didelė, </w:t>
      </w:r>
      <w:r>
        <w:rPr>
          <w:rFonts w:ascii="Times New Roman" w:hAnsi="Times New Roman" w:cs="Times New Roman"/>
          <w:sz w:val="24"/>
          <w:szCs w:val="24"/>
        </w:rPr>
        <w:t xml:space="preserve">Perkančioji organizacija </w:t>
      </w:r>
      <w:r w:rsidRPr="00654234">
        <w:rPr>
          <w:rFonts w:ascii="Times New Roman" w:hAnsi="Times New Roman" w:cs="Times New Roman"/>
          <w:sz w:val="24"/>
          <w:szCs w:val="24"/>
        </w:rPr>
        <w:t xml:space="preserve">negalėtų sudaryti sutarties su </w:t>
      </w:r>
      <w:r>
        <w:rPr>
          <w:rFonts w:ascii="Times New Roman" w:hAnsi="Times New Roman" w:cs="Times New Roman"/>
          <w:sz w:val="24"/>
          <w:szCs w:val="24"/>
        </w:rPr>
        <w:t>žemiau pagal ekonominį naudingumą eilėje esančiais tiekėjais (VPĮ 45 str.1 d. 5 p.</w:t>
      </w:r>
      <w:r w:rsidRPr="00654234">
        <w:rPr>
          <w:rFonts w:ascii="Times New Roman" w:hAnsi="Times New Roman" w:cs="Times New Roman"/>
          <w:sz w:val="24"/>
          <w:szCs w:val="24"/>
        </w:rPr>
        <w:t xml:space="preserve">). </w:t>
      </w:r>
      <w:r>
        <w:rPr>
          <w:rFonts w:ascii="Times New Roman" w:hAnsi="Times New Roman" w:cs="Times New Roman"/>
          <w:sz w:val="24"/>
          <w:szCs w:val="24"/>
        </w:rPr>
        <w:t>S</w:t>
      </w:r>
      <w:r w:rsidRPr="00654234">
        <w:rPr>
          <w:rFonts w:ascii="Times New Roman" w:hAnsi="Times New Roman" w:cs="Times New Roman"/>
          <w:sz w:val="24"/>
          <w:szCs w:val="24"/>
        </w:rPr>
        <w:t xml:space="preserve">prendimas dėl per didelės kainos negali būti priimtas tol, kol nebus sudaryta </w:t>
      </w:r>
      <w:r w:rsidR="00F0538E">
        <w:rPr>
          <w:rFonts w:ascii="Times New Roman" w:hAnsi="Times New Roman" w:cs="Times New Roman"/>
          <w:sz w:val="24"/>
          <w:szCs w:val="24"/>
        </w:rPr>
        <w:t xml:space="preserve">pasiūlymų </w:t>
      </w:r>
      <w:r w:rsidRPr="00654234">
        <w:rPr>
          <w:rFonts w:ascii="Times New Roman" w:hAnsi="Times New Roman" w:cs="Times New Roman"/>
          <w:sz w:val="24"/>
          <w:szCs w:val="24"/>
        </w:rPr>
        <w:t xml:space="preserve">eilė. </w:t>
      </w:r>
      <w:r>
        <w:rPr>
          <w:rFonts w:ascii="Times New Roman" w:hAnsi="Times New Roman" w:cs="Times New Roman"/>
          <w:sz w:val="24"/>
          <w:szCs w:val="24"/>
        </w:rPr>
        <w:t>Su</w:t>
      </w:r>
      <w:r w:rsidRPr="00654234">
        <w:rPr>
          <w:rFonts w:ascii="Times New Roman" w:hAnsi="Times New Roman" w:cs="Times New Roman"/>
          <w:sz w:val="24"/>
          <w:szCs w:val="24"/>
        </w:rPr>
        <w:t>darius pasiūlymų eilę, gali nutikti taip, kad ekonomiškai naudingiausiame pasiūlyme nurodyta kaina bus per didelė, nepriimtina. Tokiu atve</w:t>
      </w:r>
      <w:r>
        <w:rPr>
          <w:rFonts w:ascii="Times New Roman" w:hAnsi="Times New Roman" w:cs="Times New Roman"/>
          <w:sz w:val="24"/>
          <w:szCs w:val="24"/>
        </w:rPr>
        <w:t xml:space="preserve">ju </w:t>
      </w:r>
      <w:r w:rsidR="00F0538E">
        <w:rPr>
          <w:rFonts w:ascii="Times New Roman" w:hAnsi="Times New Roman" w:cs="Times New Roman"/>
          <w:sz w:val="24"/>
          <w:szCs w:val="24"/>
        </w:rPr>
        <w:t>Perkančioji organizacija</w:t>
      </w:r>
      <w:r w:rsidRPr="00654234">
        <w:rPr>
          <w:rFonts w:ascii="Times New Roman" w:hAnsi="Times New Roman" w:cs="Times New Roman"/>
          <w:sz w:val="24"/>
          <w:szCs w:val="24"/>
        </w:rPr>
        <w:t xml:space="preserve"> nutrauk</w:t>
      </w:r>
      <w:r w:rsidR="00F0538E">
        <w:rPr>
          <w:rFonts w:ascii="Times New Roman" w:hAnsi="Times New Roman" w:cs="Times New Roman"/>
          <w:sz w:val="24"/>
          <w:szCs w:val="24"/>
        </w:rPr>
        <w:t>s pirkimą</w:t>
      </w:r>
      <w:r w:rsidRPr="00654234">
        <w:rPr>
          <w:rFonts w:ascii="Times New Roman" w:hAnsi="Times New Roman" w:cs="Times New Roman"/>
          <w:sz w:val="24"/>
          <w:szCs w:val="24"/>
        </w:rPr>
        <w:t xml:space="preserve">, kadangi su kitais pasiūlymų eilėje esančiais tiekėjais sutarties sudaryti nebus galima. </w:t>
      </w:r>
      <w:r w:rsidR="00841CF3" w:rsidRPr="00FB7647">
        <w:rPr>
          <w:rFonts w:ascii="Times New Roman" w:hAnsi="Times New Roman" w:cs="Times New Roman"/>
          <w:sz w:val="24"/>
          <w:szCs w:val="24"/>
        </w:rPr>
        <w:t xml:space="preserve">Tiekėjo pasiūlymo kaina turi apimti ir tuos darbus, kurie nors ir nebuvo tiesiogiai nustatyti pirkimo dokumentuose ir sutartyje, bet yra būtini sutarčiai įvykdyti, o tiekėjas turėjo ir galėjo juos numatyti ir įvertinti dar iki pasiūlymų pateikimo termino pabaigos. </w:t>
      </w:r>
      <w:r w:rsidR="00841CF3">
        <w:rPr>
          <w:rFonts w:ascii="Times New Roman" w:hAnsi="Times New Roman" w:cs="Times New Roman"/>
          <w:sz w:val="24"/>
          <w:szCs w:val="24"/>
        </w:rPr>
        <w:t>P</w:t>
      </w:r>
      <w:r w:rsidR="002926B6">
        <w:rPr>
          <w:rFonts w:ascii="Times New Roman" w:hAnsi="Times New Roman" w:cs="Times New Roman"/>
          <w:sz w:val="24"/>
          <w:szCs w:val="24"/>
        </w:rPr>
        <w:t>radinė</w:t>
      </w:r>
      <w:r w:rsidR="00841CF3" w:rsidRPr="00841CF3">
        <w:rPr>
          <w:rFonts w:ascii="Times New Roman" w:hAnsi="Times New Roman" w:cs="Times New Roman"/>
          <w:sz w:val="24"/>
          <w:szCs w:val="24"/>
        </w:rPr>
        <w:t xml:space="preserve"> sutarties vertė yra lygi tiekėjo pasiūlymo kainai be PVM, nurodytai už visą perkamų darbų apimtį.</w:t>
      </w:r>
    </w:p>
    <w:p w14:paraId="37DBA860" w14:textId="4E348639" w:rsidR="00FD461D" w:rsidRPr="00854F70" w:rsidRDefault="00FD461D" w:rsidP="00654234">
      <w:pPr>
        <w:pStyle w:val="Betarp"/>
        <w:numPr>
          <w:ilvl w:val="1"/>
          <w:numId w:val="4"/>
        </w:numPr>
        <w:tabs>
          <w:tab w:val="left" w:pos="1134"/>
        </w:tabs>
        <w:ind w:left="0" w:firstLine="426"/>
        <w:contextualSpacing/>
        <w:jc w:val="both"/>
        <w:rPr>
          <w:rFonts w:ascii="Times New Roman" w:eastAsia="Calibri" w:hAnsi="Times New Roman" w:cs="Times New Roman"/>
          <w:sz w:val="24"/>
          <w:szCs w:val="24"/>
        </w:rPr>
      </w:pPr>
      <w:r w:rsidRPr="00FD461D">
        <w:rPr>
          <w:rFonts w:ascii="Times New Roman" w:eastAsia="Calibri" w:hAnsi="Times New Roman" w:cs="Times New Roman"/>
          <w:sz w:val="24"/>
          <w:szCs w:val="24"/>
        </w:rPr>
        <w:t xml:space="preserve">Kartu su pirkimo dokumentais pateiktas Pirkimo sąlygų 10 priedas „Darbų kiekių žiniaraščiai“ yra preliminarus (orientacinis). Tiekėjas, teikdamas pasiūlymą, jo neturi pateikti užpildyto, o jį naudoti, visų pirma, </w:t>
      </w:r>
      <w:r>
        <w:rPr>
          <w:rFonts w:ascii="Times New Roman" w:eastAsia="Calibri" w:hAnsi="Times New Roman" w:cs="Times New Roman"/>
          <w:sz w:val="24"/>
          <w:szCs w:val="24"/>
        </w:rPr>
        <w:t>siekiant</w:t>
      </w:r>
      <w:r w:rsidRPr="00FD461D">
        <w:rPr>
          <w:rFonts w:ascii="Times New Roman" w:eastAsia="Calibri" w:hAnsi="Times New Roman" w:cs="Times New Roman"/>
          <w:sz w:val="24"/>
          <w:szCs w:val="24"/>
        </w:rPr>
        <w:t xml:space="preserve"> įvertinti neperkamų darbų sąrašą, kurie žiniaraščiuose yra pažymėti geltona spalva su įrašu „NEPERKAMA“. Tiekėjas, teikdamas pasiūlymą ir apskaičiuodamas kainą, privalo atsižvelgti ir įvertinti visas sąnaudas, reikalingas Darbams atlikti – vertinti techninio projekto sprendinius pagal Specialiųjų pirkimo sąlygų 15 priede išdėstyta dokumentų pirmumą. Pirkimo sąlygų 10 priedu pateikti žiniara</w:t>
      </w:r>
      <w:r w:rsidR="00072527">
        <w:rPr>
          <w:rFonts w:ascii="Times New Roman" w:eastAsia="Calibri" w:hAnsi="Times New Roman" w:cs="Times New Roman"/>
          <w:sz w:val="24"/>
          <w:szCs w:val="24"/>
        </w:rPr>
        <w:t>š</w:t>
      </w:r>
      <w:r w:rsidRPr="00FD461D">
        <w:rPr>
          <w:rFonts w:ascii="Times New Roman" w:eastAsia="Calibri" w:hAnsi="Times New Roman" w:cs="Times New Roman"/>
          <w:sz w:val="24"/>
          <w:szCs w:val="24"/>
        </w:rPr>
        <w:t>čiai neturi būti laikomi faktiniu ir tiksliu Darbų, kuriuos Rangovui reikia atlikti, kiekiu.</w:t>
      </w:r>
    </w:p>
    <w:p w14:paraId="7B478B03" w14:textId="54D9CCB4" w:rsidR="00D22226" w:rsidRPr="004A41D7" w:rsidRDefault="00D22226" w:rsidP="002D5463">
      <w:pPr>
        <w:pStyle w:val="Antrat1"/>
        <w:numPr>
          <w:ilvl w:val="0"/>
          <w:numId w:val="33"/>
        </w:numPr>
        <w:spacing w:before="240" w:line="20" w:lineRule="atLeast"/>
        <w:rPr>
          <w:rFonts w:ascii="Times New Roman" w:hAnsi="Times New Roman" w:cs="Times New Roman"/>
          <w:b/>
          <w:bCs/>
          <w:sz w:val="32"/>
          <w:szCs w:val="32"/>
        </w:rPr>
      </w:pPr>
      <w:bookmarkStart w:id="7" w:name="_Ref39427921"/>
      <w:bookmarkStart w:id="8" w:name="_Ref39427927"/>
      <w:bookmarkStart w:id="9" w:name="_Ref39740354"/>
      <w:bookmarkStart w:id="10" w:name="_Toc219549209"/>
      <w:r w:rsidRPr="004A41D7">
        <w:rPr>
          <w:rFonts w:ascii="Times New Roman" w:hAnsi="Times New Roman" w:cs="Times New Roman"/>
          <w:b/>
          <w:bCs/>
          <w:sz w:val="32"/>
          <w:szCs w:val="32"/>
        </w:rPr>
        <w:lastRenderedPageBreak/>
        <w:t>Susitikimai su tiekėjais</w:t>
      </w:r>
      <w:bookmarkEnd w:id="7"/>
      <w:bookmarkEnd w:id="8"/>
      <w:r w:rsidR="003B6924" w:rsidRPr="004A41D7">
        <w:rPr>
          <w:rFonts w:ascii="Times New Roman" w:hAnsi="Times New Roman" w:cs="Times New Roman"/>
          <w:b/>
          <w:bCs/>
          <w:sz w:val="32"/>
          <w:szCs w:val="32"/>
        </w:rPr>
        <w:t xml:space="preserve"> ir objekto apžiūra</w:t>
      </w:r>
      <w:bookmarkEnd w:id="9"/>
      <w:bookmarkEnd w:id="10"/>
    </w:p>
    <w:p w14:paraId="5819F61D" w14:textId="5D509365" w:rsidR="00862DB8" w:rsidRPr="00A7389E" w:rsidRDefault="0099250E" w:rsidP="003F7CE6">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99250E">
        <w:rPr>
          <w:rFonts w:ascii="Times New Roman" w:eastAsia="Arial Unicode MS" w:hAnsi="Times New Roman" w:cs="Times New Roman"/>
          <w:sz w:val="24"/>
          <w:szCs w:val="24"/>
        </w:rPr>
        <w:t>Perkančioji organizacija</w:t>
      </w:r>
      <w:r w:rsidR="008B40BD" w:rsidRPr="00A7389E">
        <w:rPr>
          <w:rFonts w:ascii="Times New Roman" w:hAnsi="Times New Roman" w:cs="Times New Roman"/>
          <w:sz w:val="24"/>
          <w:szCs w:val="24"/>
        </w:rPr>
        <w:t xml:space="preserve"> nerengs susitikimo su tiekėjais dėl pirkimo sąlygų paaiškinimo.</w:t>
      </w:r>
    </w:p>
    <w:p w14:paraId="3434DC5E" w14:textId="78F919B7" w:rsidR="00822E45" w:rsidRPr="003F7CE6" w:rsidRDefault="003F7CE6" w:rsidP="003F7CE6">
      <w:pPr>
        <w:tabs>
          <w:tab w:val="num" w:pos="0"/>
          <w:tab w:val="left" w:pos="1134"/>
        </w:tabs>
        <w:suppressAutoHyphens/>
        <w:spacing w:after="0" w:line="240" w:lineRule="auto"/>
        <w:jc w:val="both"/>
        <w:rPr>
          <w:rFonts w:ascii="Times New Roman" w:eastAsia="Batang" w:hAnsi="Times New Roman" w:cs="Times New Roman"/>
          <w:iCs/>
          <w:sz w:val="24"/>
          <w:szCs w:val="24"/>
        </w:rPr>
      </w:pPr>
      <w:r>
        <w:rPr>
          <w:rFonts w:ascii="Times New Roman" w:eastAsia="Arial Unicode MS" w:hAnsi="Times New Roman" w:cs="Times New Roman"/>
          <w:sz w:val="24"/>
          <w:szCs w:val="24"/>
        </w:rPr>
        <w:t xml:space="preserve">         3.2 </w:t>
      </w:r>
      <w:r w:rsidR="0099250E" w:rsidRPr="0099250E">
        <w:rPr>
          <w:rFonts w:ascii="Times New Roman" w:eastAsia="Arial Unicode MS" w:hAnsi="Times New Roman" w:cs="Times New Roman"/>
          <w:sz w:val="24"/>
          <w:szCs w:val="24"/>
        </w:rPr>
        <w:t>Perkančioji organizacija</w:t>
      </w:r>
      <w:r w:rsidR="0099250E" w:rsidRPr="00A7389E">
        <w:rPr>
          <w:rFonts w:ascii="Times New Roman" w:hAnsi="Times New Roman" w:cs="Times New Roman"/>
          <w:sz w:val="24"/>
          <w:szCs w:val="24"/>
        </w:rPr>
        <w:t xml:space="preserve"> </w:t>
      </w:r>
      <w:r w:rsidR="008B40BD" w:rsidRPr="00A7389E">
        <w:rPr>
          <w:rFonts w:ascii="Times New Roman" w:hAnsi="Times New Roman" w:cs="Times New Roman"/>
          <w:sz w:val="24"/>
          <w:szCs w:val="24"/>
        </w:rPr>
        <w:t>suteiks galimybę apžiūrėti objektą (Darbų atlikimo vietą).</w:t>
      </w:r>
      <w:r w:rsidR="008B40BD" w:rsidRPr="00A7389E">
        <w:rPr>
          <w:rFonts w:ascii="Times New Roman" w:hAnsi="Times New Roman" w:cs="Times New Roman"/>
          <w:i/>
          <w:color w:val="7030A0"/>
          <w:sz w:val="24"/>
          <w:szCs w:val="24"/>
        </w:rPr>
        <w:t xml:space="preserve"> </w:t>
      </w:r>
      <w:r w:rsidR="008B40BD" w:rsidRPr="00A7389E">
        <w:rPr>
          <w:rFonts w:ascii="Times New Roman" w:hAnsi="Times New Roman" w:cs="Times New Roman"/>
          <w:sz w:val="24"/>
          <w:szCs w:val="24"/>
        </w:rPr>
        <w:t xml:space="preserve">Tiekėjai, norintys apžiūrėti objektą, </w:t>
      </w:r>
      <w:r w:rsidR="008B40BD" w:rsidRPr="00AC2027">
        <w:rPr>
          <w:rFonts w:ascii="Times New Roman" w:hAnsi="Times New Roman" w:cs="Times New Roman"/>
          <w:sz w:val="24"/>
          <w:szCs w:val="24"/>
        </w:rPr>
        <w:t xml:space="preserve">turi specialiųjų pirkimo sąlygų 1 priede nustatytais terminais pateikti prašymą, nurodydami pageidaujamą apžiūros laiką. </w:t>
      </w:r>
      <w:r w:rsidR="0099250E" w:rsidRPr="00AC2027">
        <w:rPr>
          <w:rFonts w:ascii="Times New Roman" w:eastAsia="Arial Unicode MS" w:hAnsi="Times New Roman" w:cs="Times New Roman"/>
          <w:sz w:val="24"/>
          <w:szCs w:val="24"/>
        </w:rPr>
        <w:t>Perkančioji organizacija</w:t>
      </w:r>
      <w:r w:rsidR="0099250E" w:rsidRPr="00AC2027">
        <w:rPr>
          <w:rFonts w:ascii="Times New Roman" w:hAnsi="Times New Roman" w:cs="Times New Roman"/>
          <w:sz w:val="24"/>
          <w:szCs w:val="24"/>
        </w:rPr>
        <w:t xml:space="preserve"> </w:t>
      </w:r>
      <w:r w:rsidR="008B40BD" w:rsidRPr="00AC2027">
        <w:rPr>
          <w:rFonts w:ascii="Times New Roman" w:hAnsi="Times New Roman" w:cs="Times New Roman"/>
          <w:sz w:val="24"/>
          <w:szCs w:val="24"/>
        </w:rPr>
        <w:t>turi teisę su tiekėju suderinti kitą, nei jo prašyme nurodytas susitikimo laiką.</w:t>
      </w:r>
      <w:r w:rsidR="00AC2027" w:rsidRPr="00AC2027">
        <w:rPr>
          <w:rFonts w:ascii="Times New Roman" w:hAnsi="Times New Roman" w:cs="Times New Roman"/>
          <w:noProof/>
          <w:sz w:val="24"/>
          <w:szCs w:val="24"/>
        </w:rPr>
        <w:t xml:space="preserve"> Dėl objekto</w:t>
      </w:r>
      <w:r w:rsidR="00AC2027" w:rsidRPr="00AC2027">
        <w:rPr>
          <w:rFonts w:ascii="Times New Roman" w:hAnsi="Times New Roman" w:cs="Times New Roman"/>
          <w:sz w:val="24"/>
          <w:szCs w:val="24"/>
        </w:rPr>
        <w:t xml:space="preserve"> tikslios apžiūros datos ir laiko tiekėjas turi </w:t>
      </w:r>
      <w:r w:rsidR="00AC2027" w:rsidRPr="00AC2027">
        <w:rPr>
          <w:rFonts w:ascii="Times New Roman" w:hAnsi="Times New Roman" w:cs="Times New Roman"/>
          <w:noProof/>
          <w:sz w:val="24"/>
          <w:szCs w:val="24"/>
        </w:rPr>
        <w:t xml:space="preserve">kreiptis į </w:t>
      </w:r>
      <w:r w:rsidR="005C5B28">
        <w:rPr>
          <w:rFonts w:ascii="Times New Roman" w:hAnsi="Times New Roman" w:cs="Times New Roman"/>
          <w:noProof/>
          <w:sz w:val="24"/>
          <w:szCs w:val="24"/>
        </w:rPr>
        <w:t>P</w:t>
      </w:r>
      <w:r w:rsidR="00AC2027" w:rsidRPr="00AC2027">
        <w:rPr>
          <w:rFonts w:ascii="Times New Roman" w:hAnsi="Times New Roman" w:cs="Times New Roman"/>
          <w:noProof/>
          <w:sz w:val="24"/>
          <w:szCs w:val="24"/>
        </w:rPr>
        <w:t>erkančiąją organizaciją</w:t>
      </w:r>
      <w:r w:rsidR="00AC2027" w:rsidRPr="00AC2027">
        <w:rPr>
          <w:rFonts w:ascii="Times New Roman" w:hAnsi="Times New Roman" w:cs="Times New Roman"/>
          <w:sz w:val="24"/>
          <w:szCs w:val="24"/>
        </w:rPr>
        <w:t xml:space="preserve"> CVP IS priemonėmis.</w:t>
      </w:r>
      <w:r w:rsidRPr="003F7CE6">
        <w:rPr>
          <w:rFonts w:ascii="Times New Roman" w:eastAsia="Times New Roman" w:hAnsi="Times New Roman" w:cs="Times New Roman"/>
          <w:iCs/>
          <w:sz w:val="24"/>
          <w:szCs w:val="24"/>
        </w:rPr>
        <w:t xml:space="preserve"> Darbų vietos apžiūros tvarka: susitikimai su kiekvienu tiekėju organizuojami atskirai; jeigu apžiūros metu tikslinama, paaiškinama pirkimo dokumentuose paskelbta informacija, vis</w:t>
      </w:r>
      <w:r w:rsidR="00F0538E">
        <w:rPr>
          <w:rFonts w:ascii="Times New Roman" w:eastAsia="Times New Roman" w:hAnsi="Times New Roman" w:cs="Times New Roman"/>
          <w:iCs/>
          <w:sz w:val="24"/>
          <w:szCs w:val="24"/>
        </w:rPr>
        <w:t>i tokie patikslinimai, paaiškinim</w:t>
      </w:r>
      <w:r w:rsidRPr="003F7CE6">
        <w:rPr>
          <w:rFonts w:ascii="Times New Roman" w:eastAsia="Times New Roman" w:hAnsi="Times New Roman" w:cs="Times New Roman"/>
          <w:iCs/>
          <w:sz w:val="24"/>
          <w:szCs w:val="24"/>
        </w:rPr>
        <w:t xml:space="preserve">ai skelbiami CVP IS ir išsiunčiami visiems tiekėjams šių </w:t>
      </w:r>
      <w:r w:rsidRPr="003F7CE6">
        <w:rPr>
          <w:rFonts w:ascii="Times New Roman" w:eastAsia="Calibri" w:hAnsi="Times New Roman" w:cs="Times New Roman"/>
          <w:iCs/>
          <w:sz w:val="24"/>
          <w:szCs w:val="24"/>
        </w:rPr>
        <w:t>specialiųjų pirkimo sąlygų 1 priede nustatytais terminais ir</w:t>
      </w:r>
      <w:r w:rsidRPr="003F7CE6">
        <w:rPr>
          <w:rFonts w:ascii="Times New Roman" w:eastAsia="Times New Roman" w:hAnsi="Times New Roman" w:cs="Times New Roman"/>
          <w:iCs/>
          <w:sz w:val="24"/>
          <w:szCs w:val="24"/>
        </w:rPr>
        <w:t xml:space="preserve"> tvarka</w:t>
      </w:r>
      <w:r>
        <w:rPr>
          <w:rFonts w:ascii="Times New Roman" w:eastAsia="Times New Roman" w:hAnsi="Times New Roman" w:cs="Times New Roman"/>
          <w:iCs/>
          <w:sz w:val="24"/>
          <w:szCs w:val="24"/>
        </w:rPr>
        <w:t xml:space="preserve"> – ne vėliau kaip likus 6 dienoms iki pasiūlymų pateikimo termino pabaigos.</w:t>
      </w:r>
      <w:r w:rsidRPr="003F7CE6">
        <w:rPr>
          <w:rFonts w:ascii="Times New Roman" w:eastAsia="Times New Roman" w:hAnsi="Times New Roman" w:cs="Times New Roman"/>
          <w:iCs/>
          <w:sz w:val="24"/>
          <w:szCs w:val="24"/>
        </w:rPr>
        <w:t xml:space="preserve"> </w:t>
      </w:r>
    </w:p>
    <w:p w14:paraId="6443D2FF" w14:textId="36F25DC6" w:rsidR="00C94B9F" w:rsidRPr="004A41D7" w:rsidRDefault="00173ACB"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1" w:name="_Ref39473754"/>
      <w:bookmarkStart w:id="12" w:name="_Ref39473761"/>
      <w:bookmarkStart w:id="13" w:name="_Ref39474188"/>
      <w:bookmarkStart w:id="14" w:name="_Toc219549210"/>
      <w:r w:rsidRPr="004A41D7">
        <w:rPr>
          <w:rFonts w:ascii="Times New Roman" w:hAnsi="Times New Roman" w:cs="Times New Roman"/>
          <w:b/>
          <w:bCs/>
          <w:sz w:val="32"/>
          <w:szCs w:val="32"/>
        </w:rPr>
        <w:t>Tiekėjų pašalinimo pagrindai</w:t>
      </w:r>
      <w:bookmarkEnd w:id="11"/>
      <w:bookmarkEnd w:id="12"/>
      <w:bookmarkEnd w:id="13"/>
      <w:r w:rsidR="005E24AD" w:rsidRPr="004A41D7">
        <w:rPr>
          <w:rFonts w:ascii="Times New Roman" w:hAnsi="Times New Roman" w:cs="Times New Roman"/>
          <w:b/>
          <w:bCs/>
          <w:sz w:val="32"/>
          <w:szCs w:val="32"/>
        </w:rPr>
        <w:t>,</w:t>
      </w:r>
      <w:r w:rsidR="00975F1F" w:rsidRPr="004A41D7">
        <w:rPr>
          <w:rFonts w:ascii="Times New Roman" w:hAnsi="Times New Roman" w:cs="Times New Roman"/>
          <w:b/>
          <w:bCs/>
          <w:sz w:val="32"/>
          <w:szCs w:val="32"/>
        </w:rPr>
        <w:t xml:space="preserve"> kvalifikacijos reikalavimai</w:t>
      </w:r>
      <w:r w:rsidR="005E24AD" w:rsidRPr="004A41D7">
        <w:rPr>
          <w:rFonts w:ascii="Times New Roman" w:hAnsi="Times New Roman" w:cs="Times New Roman"/>
          <w:b/>
          <w:bCs/>
          <w:sz w:val="32"/>
          <w:szCs w:val="32"/>
        </w:rPr>
        <w:t>, aplinkos apsaugos vadybos sistemos standartų reikalavimai</w:t>
      </w:r>
      <w:bookmarkEnd w:id="14"/>
    </w:p>
    <w:p w14:paraId="2C8EB2F7" w14:textId="18138F1B" w:rsidR="005E24AD" w:rsidRPr="00ED5A4F"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ED5A4F">
        <w:rPr>
          <w:rFonts w:ascii="Times New Roman" w:hAnsi="Times New Roman" w:cs="Times New Roman"/>
          <w:bCs/>
          <w:color w:val="000000" w:themeColor="text1"/>
          <w:sz w:val="24"/>
          <w:szCs w:val="24"/>
        </w:rPr>
        <w:t>Tiekėjas, dalyvaujantis pirkime, privalo neturėti tiekėjo pašalinimo pagrindų, nurodyt</w:t>
      </w:r>
      <w:r w:rsidR="00C05148">
        <w:rPr>
          <w:rFonts w:ascii="Times New Roman" w:hAnsi="Times New Roman" w:cs="Times New Roman"/>
          <w:bCs/>
          <w:color w:val="000000" w:themeColor="text1"/>
          <w:sz w:val="24"/>
          <w:szCs w:val="24"/>
        </w:rPr>
        <w:t>ų</w:t>
      </w:r>
      <w:r w:rsidRPr="00ED5A4F">
        <w:rPr>
          <w:rFonts w:ascii="Times New Roman" w:hAnsi="Times New Roman" w:cs="Times New Roman"/>
          <w:bCs/>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 xml:space="preserve">pirkimo sąlygų </w:t>
      </w:r>
      <w:r w:rsidR="00CE6ADE" w:rsidRPr="00ED5A4F">
        <w:rPr>
          <w:rFonts w:ascii="Times New Roman" w:hAnsi="Times New Roman" w:cs="Times New Roman"/>
          <w:sz w:val="24"/>
          <w:szCs w:val="24"/>
        </w:rPr>
        <w:t>3</w:t>
      </w:r>
      <w:r w:rsidR="00CE6ADE" w:rsidRPr="00ED5A4F">
        <w:rPr>
          <w:rFonts w:ascii="Times New Roman" w:hAnsi="Times New Roman" w:cs="Times New Roman"/>
          <w:color w:val="00B050"/>
          <w:sz w:val="24"/>
          <w:szCs w:val="24"/>
        </w:rPr>
        <w:t xml:space="preserve"> </w:t>
      </w:r>
      <w:r w:rsidR="00CE6ADE" w:rsidRPr="00ED5A4F">
        <w:rPr>
          <w:rFonts w:ascii="Times New Roman" w:eastAsia="Calibri" w:hAnsi="Times New Roman" w:cs="Times New Roman"/>
          <w:sz w:val="24"/>
          <w:szCs w:val="24"/>
        </w:rPr>
        <w:t>priede</w:t>
      </w:r>
      <w:r w:rsidRPr="00ED5A4F">
        <w:rPr>
          <w:rFonts w:ascii="Times New Roman" w:hAnsi="Times New Roman" w:cs="Times New Roman"/>
          <w:color w:val="000000" w:themeColor="text1"/>
          <w:sz w:val="24"/>
          <w:szCs w:val="24"/>
        </w:rPr>
        <w:t>, turi tenkin</w:t>
      </w:r>
      <w:r w:rsidR="00CE6ADE" w:rsidRPr="00ED5A4F">
        <w:rPr>
          <w:rFonts w:ascii="Times New Roman" w:hAnsi="Times New Roman" w:cs="Times New Roman"/>
          <w:color w:val="000000" w:themeColor="text1"/>
          <w:sz w:val="24"/>
          <w:szCs w:val="24"/>
        </w:rPr>
        <w:t xml:space="preserve">ti kvalifikacijos reikalavimus </w:t>
      </w:r>
      <w:r w:rsidRPr="00ED5A4F">
        <w:rPr>
          <w:rFonts w:ascii="Times New Roman" w:hAnsi="Times New Roman" w:cs="Times New Roman"/>
          <w:color w:val="000000" w:themeColor="text1"/>
          <w:sz w:val="24"/>
          <w:szCs w:val="24"/>
        </w:rPr>
        <w:t>bei privalo laikytis aplinkos apsaugos vadybos sistemos standartų reikalavimų, nurodyt</w:t>
      </w:r>
      <w:r w:rsidR="00CE6ADE" w:rsidRPr="00ED5A4F">
        <w:rPr>
          <w:rFonts w:ascii="Times New Roman" w:hAnsi="Times New Roman" w:cs="Times New Roman"/>
          <w:color w:val="000000" w:themeColor="text1"/>
          <w:sz w:val="24"/>
          <w:szCs w:val="24"/>
        </w:rPr>
        <w:t>ų</w:t>
      </w:r>
      <w:r w:rsidRPr="00ED5A4F">
        <w:rPr>
          <w:rFonts w:ascii="Times New Roman" w:hAnsi="Times New Roman" w:cs="Times New Roman"/>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00D817BD"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sz w:val="24"/>
          <w:szCs w:val="24"/>
        </w:rPr>
        <w:t>4 priede</w:t>
      </w:r>
      <w:r w:rsidRPr="00ED5A4F">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color w:val="000000" w:themeColor="text1"/>
          <w:sz w:val="24"/>
          <w:szCs w:val="24"/>
        </w:rPr>
        <w:t>5</w:t>
      </w:r>
      <w:r w:rsidRPr="00ED5A4F">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F67A72">
        <w:rPr>
          <w:rFonts w:ascii="Times New Roman" w:hAnsi="Times New Roman" w:cs="Times New Roman"/>
          <w:color w:val="000000" w:themeColor="text1"/>
          <w:sz w:val="24"/>
          <w:szCs w:val="24"/>
        </w:rPr>
        <w:t>V</w:t>
      </w:r>
      <w:r w:rsidR="00424563" w:rsidRPr="00424563">
        <w:rPr>
          <w:rFonts w:ascii="Times New Roman" w:hAnsi="Times New Roman" w:cs="Times New Roman"/>
          <w:sz w:val="24"/>
          <w:szCs w:val="24"/>
        </w:rPr>
        <w:t>PĮ</w:t>
      </w:r>
      <w:r w:rsidR="000C14DC" w:rsidRPr="00424563">
        <w:rPr>
          <w:rFonts w:ascii="Times New Roman" w:hAnsi="Times New Roman" w:cs="Times New Roman"/>
          <w:color w:val="000000" w:themeColor="text1"/>
          <w:sz w:val="24"/>
          <w:szCs w:val="24"/>
        </w:rPr>
        <w:t xml:space="preserve"> </w:t>
      </w:r>
      <w:r w:rsidR="000C14DC" w:rsidRPr="00ED5A4F">
        <w:rPr>
          <w:rFonts w:ascii="Times New Roman" w:hAnsi="Times New Roman" w:cs="Times New Roman"/>
          <w:color w:val="000000" w:themeColor="text1"/>
          <w:sz w:val="24"/>
          <w:szCs w:val="24"/>
        </w:rPr>
        <w:t>5</w:t>
      </w:r>
      <w:r w:rsidR="00F67A72">
        <w:rPr>
          <w:rFonts w:ascii="Times New Roman" w:hAnsi="Times New Roman" w:cs="Times New Roman"/>
          <w:color w:val="000000" w:themeColor="text1"/>
          <w:sz w:val="24"/>
          <w:szCs w:val="24"/>
        </w:rPr>
        <w:t>0</w:t>
      </w:r>
      <w:r w:rsidRPr="00ED5A4F">
        <w:rPr>
          <w:rFonts w:ascii="Times New Roman" w:hAnsi="Times New Roman" w:cs="Times New Roman"/>
          <w:color w:val="000000" w:themeColor="text1"/>
          <w:sz w:val="24"/>
          <w:szCs w:val="24"/>
        </w:rPr>
        <w:t xml:space="preserve"> straipsnyje nustatytais reikalavimais</w:t>
      </w:r>
      <w:r w:rsidR="00476DA6" w:rsidRPr="00ED5A4F">
        <w:rPr>
          <w:rFonts w:ascii="Times New Roman" w:hAnsi="Times New Roman" w:cs="Times New Roman"/>
          <w:color w:val="000000" w:themeColor="text1"/>
          <w:sz w:val="24"/>
          <w:szCs w:val="24"/>
        </w:rPr>
        <w:t>.</w:t>
      </w:r>
      <w:r w:rsidR="00AE3AD9">
        <w:rPr>
          <w:rFonts w:ascii="Times New Roman" w:hAnsi="Times New Roman" w:cs="Times New Roman"/>
          <w:color w:val="000000" w:themeColor="text1"/>
          <w:sz w:val="24"/>
          <w:szCs w:val="24"/>
        </w:rPr>
        <w:t xml:space="preserve"> </w:t>
      </w:r>
      <w:r w:rsidR="0099250E" w:rsidRPr="0099250E">
        <w:rPr>
          <w:rFonts w:ascii="Times New Roman" w:eastAsia="Arial Unicode MS" w:hAnsi="Times New Roman" w:cs="Times New Roman"/>
          <w:sz w:val="24"/>
          <w:szCs w:val="24"/>
        </w:rPr>
        <w:t>P</w:t>
      </w:r>
      <w:r w:rsidR="0099250E">
        <w:rPr>
          <w:rFonts w:ascii="Times New Roman" w:eastAsia="Arial Unicode MS" w:hAnsi="Times New Roman" w:cs="Times New Roman"/>
          <w:sz w:val="24"/>
          <w:szCs w:val="24"/>
        </w:rPr>
        <w:t>erkančia</w:t>
      </w:r>
      <w:r w:rsidR="0099250E" w:rsidRPr="0099250E">
        <w:rPr>
          <w:rFonts w:ascii="Times New Roman" w:eastAsia="Arial Unicode MS" w:hAnsi="Times New Roman" w:cs="Times New Roman"/>
          <w:sz w:val="24"/>
          <w:szCs w:val="24"/>
        </w:rPr>
        <w:t>j</w:t>
      </w:r>
      <w:r w:rsidR="0099250E">
        <w:rPr>
          <w:rFonts w:ascii="Times New Roman" w:eastAsia="Arial Unicode MS" w:hAnsi="Times New Roman" w:cs="Times New Roman"/>
          <w:sz w:val="24"/>
          <w:szCs w:val="24"/>
        </w:rPr>
        <w:t>a</w:t>
      </w:r>
      <w:r w:rsidR="0099250E" w:rsidRPr="0099250E">
        <w:rPr>
          <w:rFonts w:ascii="Times New Roman" w:eastAsia="Arial Unicode MS" w:hAnsi="Times New Roman" w:cs="Times New Roman"/>
          <w:sz w:val="24"/>
          <w:szCs w:val="24"/>
        </w:rPr>
        <w:t>i organizacija</w:t>
      </w:r>
      <w:r w:rsidR="0099250E">
        <w:rPr>
          <w:rFonts w:ascii="Times New Roman" w:eastAsia="Arial Unicode MS" w:hAnsi="Times New Roman" w:cs="Times New Roman"/>
          <w:sz w:val="24"/>
          <w:szCs w:val="24"/>
        </w:rPr>
        <w:t>i</w:t>
      </w:r>
      <w:r w:rsidR="0099250E" w:rsidRPr="00AE3AD9">
        <w:rPr>
          <w:rFonts w:ascii="Times New Roman" w:hAnsi="Times New Roman" w:cs="Times New Roman"/>
          <w:color w:val="000000" w:themeColor="text1"/>
          <w:sz w:val="24"/>
          <w:szCs w:val="24"/>
        </w:rPr>
        <w:t xml:space="preserve"> </w:t>
      </w:r>
      <w:r w:rsidR="00AE3AD9" w:rsidRPr="00AE3AD9">
        <w:rPr>
          <w:rFonts w:ascii="Times New Roman" w:hAnsi="Times New Roman" w:cs="Times New Roman"/>
          <w:color w:val="000000" w:themeColor="text1"/>
          <w:sz w:val="24"/>
          <w:szCs w:val="24"/>
        </w:rPr>
        <w:t xml:space="preserve">atlikus EBVPD patikrinimo procedūrą, </w:t>
      </w:r>
      <w:r w:rsidR="00AE3AD9" w:rsidRPr="00802274">
        <w:rPr>
          <w:rFonts w:ascii="Times New Roman" w:hAnsi="Times New Roman" w:cs="Times New Roman"/>
          <w:b/>
          <w:color w:val="000000" w:themeColor="text1"/>
          <w:sz w:val="24"/>
          <w:szCs w:val="24"/>
        </w:rPr>
        <w:t xml:space="preserve">patikrinus pasiūlymus ir išrinkus galimą laimėtoją, tik jo yra prašomi dokumentai, patvirtinantys </w:t>
      </w:r>
      <w:r w:rsidR="00AE3AD9" w:rsidRPr="00802274">
        <w:rPr>
          <w:rFonts w:ascii="Times New Roman" w:hAnsi="Times New Roman" w:cs="Times New Roman"/>
          <w:b/>
          <w:sz w:val="24"/>
          <w:szCs w:val="24"/>
        </w:rPr>
        <w:t xml:space="preserve">specialiųjų </w:t>
      </w:r>
      <w:r w:rsidR="00AE3AD9" w:rsidRPr="00802274">
        <w:rPr>
          <w:rFonts w:ascii="Times New Roman" w:eastAsia="Calibri" w:hAnsi="Times New Roman" w:cs="Times New Roman"/>
          <w:b/>
          <w:sz w:val="24"/>
          <w:szCs w:val="24"/>
        </w:rPr>
        <w:t>pirkimo sąlygų</w:t>
      </w:r>
      <w:r w:rsidR="00AE3AD9" w:rsidRPr="00802274">
        <w:rPr>
          <w:rFonts w:ascii="Times New Roman" w:hAnsi="Times New Roman" w:cs="Times New Roman"/>
          <w:b/>
          <w:color w:val="000000" w:themeColor="text1"/>
          <w:sz w:val="24"/>
          <w:szCs w:val="24"/>
        </w:rPr>
        <w:t xml:space="preserve"> 3 ir </w:t>
      </w:r>
      <w:r w:rsidR="00AE3AD9" w:rsidRPr="00802274">
        <w:rPr>
          <w:rFonts w:ascii="Times New Roman" w:hAnsi="Times New Roman" w:cs="Times New Roman"/>
          <w:b/>
          <w:sz w:val="24"/>
          <w:szCs w:val="24"/>
        </w:rPr>
        <w:t>4 prieduose išdėstytus reikalavimus</w:t>
      </w:r>
      <w:r w:rsidR="00AE3AD9" w:rsidRPr="00AE3AD9">
        <w:rPr>
          <w:rFonts w:ascii="Times New Roman" w:hAnsi="Times New Roman" w:cs="Times New Roman"/>
          <w:color w:val="000000" w:themeColor="text1"/>
          <w:sz w:val="24"/>
          <w:szCs w:val="24"/>
        </w:rPr>
        <w:t>.</w:t>
      </w:r>
    </w:p>
    <w:p w14:paraId="23B058CE" w14:textId="6B810C8C" w:rsidR="002C5249" w:rsidRPr="00ED5A4F"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Reikalavimai dėl tiekėjo ir</w:t>
      </w:r>
      <w:bookmarkStart w:id="15" w:name="_Hlk41039660"/>
      <w:r w:rsidR="00942379" w:rsidRPr="00ED5A4F">
        <w:rPr>
          <w:rFonts w:ascii="Times New Roman" w:hAnsi="Times New Roman" w:cs="Times New Roman"/>
          <w:sz w:val="24"/>
          <w:szCs w:val="24"/>
        </w:rPr>
        <w:t xml:space="preserve"> </w:t>
      </w:r>
      <w:r w:rsidRPr="00ED5A4F">
        <w:rPr>
          <w:rFonts w:ascii="Times New Roman" w:hAnsi="Times New Roman" w:cs="Times New Roman"/>
          <w:sz w:val="24"/>
          <w:szCs w:val="24"/>
        </w:rPr>
        <w:t>subtiekėjų</w:t>
      </w:r>
      <w:r w:rsidR="00942379" w:rsidRPr="00ED5A4F">
        <w:rPr>
          <w:rFonts w:ascii="Times New Roman" w:hAnsi="Times New Roman" w:cs="Times New Roman"/>
          <w:sz w:val="24"/>
          <w:szCs w:val="24"/>
        </w:rPr>
        <w:t xml:space="preserve"> (jei taikoma)</w:t>
      </w:r>
      <w:r w:rsidR="00953F2B" w:rsidRPr="00ED5A4F">
        <w:rPr>
          <w:rFonts w:ascii="Times New Roman" w:hAnsi="Times New Roman" w:cs="Times New Roman"/>
          <w:sz w:val="24"/>
          <w:szCs w:val="24"/>
        </w:rPr>
        <w:t xml:space="preserve">, </w:t>
      </w:r>
      <w:r w:rsidR="007F34C7" w:rsidRPr="00ED5A4F">
        <w:rPr>
          <w:rFonts w:ascii="Times New Roman" w:hAnsi="Times New Roman" w:cs="Times New Roman"/>
          <w:sz w:val="24"/>
          <w:szCs w:val="24"/>
        </w:rPr>
        <w:t>ūkio subjektų, kurių pajėgumais tiekėjas remiasi,</w:t>
      </w:r>
      <w:r w:rsidRPr="00ED5A4F">
        <w:rPr>
          <w:rFonts w:ascii="Times New Roman" w:hAnsi="Times New Roman" w:cs="Times New Roman"/>
          <w:sz w:val="24"/>
          <w:szCs w:val="24"/>
        </w:rPr>
        <w:t xml:space="preserve"> </w:t>
      </w:r>
      <w:bookmarkEnd w:id="15"/>
      <w:r w:rsidRPr="00ED5A4F">
        <w:rPr>
          <w:rFonts w:ascii="Times New Roman" w:hAnsi="Times New Roman" w:cs="Times New Roman"/>
          <w:sz w:val="24"/>
          <w:szCs w:val="24"/>
        </w:rPr>
        <w:t xml:space="preserve">pašalinimo pagrindų nebuvimo bei jų nebuvimą patvirtinantys dokumentai nurodyti </w:t>
      </w:r>
      <w:r w:rsidR="006A737F" w:rsidRPr="00ED5A4F">
        <w:rPr>
          <w:rFonts w:ascii="Times New Roman" w:hAnsi="Times New Roman" w:cs="Times New Roman"/>
          <w:sz w:val="24"/>
          <w:szCs w:val="24"/>
        </w:rPr>
        <w:t xml:space="preserve">specialiųjų </w:t>
      </w:r>
      <w:r w:rsidR="006A737F" w:rsidRPr="00ED5A4F">
        <w:rPr>
          <w:rFonts w:ascii="Times New Roman" w:eastAsia="Calibri" w:hAnsi="Times New Roman" w:cs="Times New Roman"/>
          <w:sz w:val="24"/>
          <w:szCs w:val="24"/>
        </w:rPr>
        <w:t>p</w:t>
      </w:r>
      <w:r w:rsidR="00551FA7" w:rsidRPr="00ED5A4F">
        <w:rPr>
          <w:rFonts w:ascii="Times New Roman" w:eastAsia="Calibri" w:hAnsi="Times New Roman" w:cs="Times New Roman"/>
          <w:sz w:val="24"/>
          <w:szCs w:val="24"/>
        </w:rPr>
        <w:t xml:space="preserve">irkimo </w:t>
      </w:r>
      <w:r w:rsidR="006773B6" w:rsidRPr="00ED5A4F">
        <w:rPr>
          <w:rFonts w:ascii="Times New Roman" w:eastAsia="Calibri" w:hAnsi="Times New Roman" w:cs="Times New Roman"/>
          <w:sz w:val="24"/>
          <w:szCs w:val="24"/>
        </w:rPr>
        <w:t xml:space="preserve">sąlygų </w:t>
      </w:r>
      <w:r w:rsidR="00A45DAD" w:rsidRPr="00ED5A4F">
        <w:rPr>
          <w:rFonts w:ascii="Times New Roman" w:hAnsi="Times New Roman" w:cs="Times New Roman"/>
          <w:sz w:val="24"/>
          <w:szCs w:val="24"/>
        </w:rPr>
        <w:t>3</w:t>
      </w:r>
      <w:r w:rsidR="00CA24C1" w:rsidRPr="00ED5A4F">
        <w:rPr>
          <w:rFonts w:ascii="Times New Roman" w:hAnsi="Times New Roman" w:cs="Times New Roman"/>
          <w:color w:val="00B050"/>
          <w:sz w:val="24"/>
          <w:szCs w:val="24"/>
        </w:rPr>
        <w:t xml:space="preserve"> </w:t>
      </w:r>
      <w:r w:rsidR="006773B6" w:rsidRPr="00ED5A4F">
        <w:rPr>
          <w:rFonts w:ascii="Times New Roman" w:eastAsia="Calibri" w:hAnsi="Times New Roman" w:cs="Times New Roman"/>
          <w:sz w:val="24"/>
          <w:szCs w:val="24"/>
        </w:rPr>
        <w:t>priede</w:t>
      </w:r>
      <w:r w:rsidRPr="00ED5A4F">
        <w:rPr>
          <w:rFonts w:ascii="Times New Roman" w:hAnsi="Times New Roman" w:cs="Times New Roman"/>
          <w:sz w:val="24"/>
          <w:szCs w:val="24"/>
        </w:rPr>
        <w:t>.</w:t>
      </w:r>
    </w:p>
    <w:p w14:paraId="629E43DE" w14:textId="34F6FA7D" w:rsidR="00C95159" w:rsidRPr="00ED5A4F"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 xml:space="preserve">Tiekėjams nustatomi kvalifikacijos reikalavimai ir </w:t>
      </w:r>
      <w:r w:rsidR="00AC74E2" w:rsidRPr="00ED5A4F">
        <w:rPr>
          <w:rFonts w:ascii="Times New Roman" w:hAnsi="Times New Roman" w:cs="Times New Roman"/>
          <w:sz w:val="24"/>
          <w:szCs w:val="24"/>
        </w:rPr>
        <w:t xml:space="preserve">reikalavimai dėl </w:t>
      </w:r>
      <w:r w:rsidRPr="00ED5A4F">
        <w:rPr>
          <w:rFonts w:ascii="Times New Roman" w:hAnsi="Times New Roman" w:cs="Times New Roman"/>
          <w:sz w:val="24"/>
          <w:szCs w:val="24"/>
        </w:rPr>
        <w:t>aplinkos apsaugos vadybos sistemos standartų laikymosi</w:t>
      </w:r>
      <w:r w:rsidR="00AC74E2" w:rsidRPr="00ED5A4F">
        <w:rPr>
          <w:rFonts w:ascii="Times New Roman" w:hAnsi="Times New Roman" w:cs="Times New Roman"/>
          <w:sz w:val="24"/>
          <w:szCs w:val="24"/>
        </w:rPr>
        <w:t>,</w:t>
      </w:r>
      <w:r w:rsidRPr="00ED5A4F">
        <w:rPr>
          <w:rFonts w:ascii="Times New Roman" w:hAnsi="Times New Roman" w:cs="Times New Roman"/>
          <w:sz w:val="24"/>
          <w:szCs w:val="24"/>
        </w:rPr>
        <w:t xml:space="preserve"> ir jų atitiktį patvirtinantys dokumentai nurodyti specialiųjų pirkimo sąlygų 4 priede</w:t>
      </w:r>
      <w:r w:rsidR="00BB7153" w:rsidRPr="00ED5A4F">
        <w:rPr>
          <w:rFonts w:ascii="Times New Roman" w:hAnsi="Times New Roman" w:cs="Times New Roman"/>
          <w:sz w:val="24"/>
          <w:szCs w:val="24"/>
        </w:rPr>
        <w:t>.</w:t>
      </w:r>
    </w:p>
    <w:p w14:paraId="69D62E2B" w14:textId="5C68C9BD" w:rsidR="00A000BE" w:rsidRPr="007329C1" w:rsidRDefault="009743D3"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6" w:name="_Toc219549211"/>
      <w:r w:rsidRPr="007329C1">
        <w:rPr>
          <w:rFonts w:ascii="Times New Roman" w:hAnsi="Times New Roman" w:cs="Times New Roman"/>
          <w:b/>
          <w:bCs/>
          <w:sz w:val="32"/>
          <w:szCs w:val="32"/>
        </w:rPr>
        <w:t>Reikalavimai, susiję su nacionaliniu saugumu</w:t>
      </w:r>
      <w:bookmarkEnd w:id="16"/>
      <w:r w:rsidRPr="007329C1">
        <w:rPr>
          <w:rFonts w:ascii="Times New Roman" w:hAnsi="Times New Roman" w:cs="Times New Roman"/>
          <w:b/>
          <w:bCs/>
          <w:sz w:val="32"/>
          <w:szCs w:val="32"/>
        </w:rPr>
        <w:t xml:space="preserve"> </w:t>
      </w:r>
    </w:p>
    <w:p w14:paraId="5EF26D52" w14:textId="6750415A" w:rsidR="009118EC" w:rsidRPr="00DC5233" w:rsidRDefault="000C33DD" w:rsidP="00DC5233">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7" w:name="_Ref39666794"/>
      <w:bookmarkStart w:id="18" w:name="_Ref39666796"/>
      <w:r w:rsidRPr="00A769D5">
        <w:rPr>
          <w:rFonts w:ascii="Times New Roman" w:hAnsi="Times New Roman"/>
          <w:color w:val="000000"/>
          <w:sz w:val="24"/>
        </w:rPr>
        <w:t>Pirkimui taikomos Tarybos reglamento (ES) 2022/576 2022 m. balandžio 8 d.</w:t>
      </w:r>
      <w:r w:rsidR="00F0538E">
        <w:rPr>
          <w:rFonts w:ascii="Times New Roman" w:hAnsi="Times New Roman"/>
          <w:color w:val="000000"/>
          <w:sz w:val="24"/>
        </w:rPr>
        <w:t>,</w:t>
      </w:r>
      <w:r w:rsidRPr="00A769D5">
        <w:rPr>
          <w:rFonts w:ascii="Times New Roman" w:hAnsi="Times New Roman"/>
          <w:color w:val="000000"/>
          <w:sz w:val="24"/>
        </w:rPr>
        <w:t xml:space="preserve"> kuriuo iš dalies keičiamas </w:t>
      </w:r>
      <w:r w:rsidRPr="00DC5233">
        <w:rPr>
          <w:rFonts w:ascii="Times New Roman" w:hAnsi="Times New Roman" w:cs="Times New Roman"/>
          <w:color w:val="000000"/>
          <w:sz w:val="24"/>
          <w:szCs w:val="24"/>
        </w:rPr>
        <w:t xml:space="preserve">Reglamentas (ES) Nr. 833/2014 dėl ribojamųjų priemonių atsižvelgiant į </w:t>
      </w:r>
      <w:r w:rsidR="00F0538E">
        <w:rPr>
          <w:rFonts w:ascii="Times New Roman" w:hAnsi="Times New Roman" w:cs="Times New Roman"/>
          <w:color w:val="000000"/>
          <w:sz w:val="24"/>
          <w:szCs w:val="24"/>
        </w:rPr>
        <w:t>R</w:t>
      </w:r>
      <w:r w:rsidRPr="00DC5233">
        <w:rPr>
          <w:rFonts w:ascii="Times New Roman" w:hAnsi="Times New Roman" w:cs="Times New Roman"/>
          <w:color w:val="000000"/>
          <w:sz w:val="24"/>
          <w:szCs w:val="24"/>
        </w:rPr>
        <w:t xml:space="preserve">usijos veiksmus, kuriais destabilizuojama padėtis Ukrainoje 5k straipsnyje nustatytuose apribojimuose (toliau – Reglamento) nuostatos. </w:t>
      </w:r>
      <w:r w:rsidR="00DC5233" w:rsidRPr="00DC5233">
        <w:rPr>
          <w:rFonts w:ascii="Times New Roman" w:hAnsi="Times New Roman" w:cs="Times New Roman"/>
          <w:color w:val="000000"/>
          <w:sz w:val="24"/>
          <w:szCs w:val="24"/>
        </w:rPr>
        <w:t>Kilus abejonių dėl tiekėjo (ne)atitikties Reglamento nuostatoms, pirkimo vykdytojas iš galimo laimėtojo konkretaus pirkimo vykdymo metu prašys pateikti dokumentus, įrodančius deklaracijoje pateiktų duomenų teisingumą</w:t>
      </w:r>
      <w:r w:rsidR="00F0538E">
        <w:rPr>
          <w:rFonts w:ascii="Times New Roman" w:hAnsi="Times New Roman" w:cs="Times New Roman"/>
          <w:color w:val="000000"/>
          <w:sz w:val="24"/>
          <w:szCs w:val="24"/>
        </w:rPr>
        <w:t xml:space="preserve"> (pvz., įskaitant, bet neapsiribojant, dokumentų, kurie aprašyti VPĮ 39 str. 3 d.)</w:t>
      </w:r>
      <w:r w:rsidR="00DC5233" w:rsidRPr="00DC5233">
        <w:rPr>
          <w:rFonts w:ascii="Times New Roman" w:hAnsi="Times New Roman" w:cs="Times New Roman"/>
          <w:color w:val="000000"/>
          <w:sz w:val="24"/>
          <w:szCs w:val="24"/>
        </w:rPr>
        <w:t xml:space="preserve">. Pirkimo vykdytojas šių dokumentų gali paprašyti ir iš visų tiekėjų bet kuriuo pirkimo procedūros metu, jeigu tai būtina siekiant užtikrinti tinkamą pirkimo procedūrų atlikimą. </w:t>
      </w:r>
      <w:r w:rsidRPr="00DC5233">
        <w:rPr>
          <w:rFonts w:ascii="Times New Roman" w:hAnsi="Times New Roman" w:cs="Times New Roman"/>
          <w:color w:val="000000"/>
          <w:sz w:val="24"/>
          <w:szCs w:val="24"/>
        </w:rPr>
        <w:t>Kartu su pasiūlymu tiekėjas</w:t>
      </w:r>
      <w:r w:rsidR="00D9783E" w:rsidRPr="00DC5233">
        <w:rPr>
          <w:rFonts w:ascii="Times New Roman" w:hAnsi="Times New Roman" w:cs="Times New Roman"/>
          <w:color w:val="000000"/>
          <w:sz w:val="24"/>
          <w:szCs w:val="24"/>
        </w:rPr>
        <w:t>, subtiekėjas ir ūkio subjektas, kurio pajėgumais remiamasi,</w:t>
      </w:r>
      <w:r w:rsidRPr="00DC5233">
        <w:rPr>
          <w:rFonts w:ascii="Times New Roman" w:hAnsi="Times New Roman" w:cs="Times New Roman"/>
          <w:color w:val="000000"/>
          <w:sz w:val="24"/>
          <w:szCs w:val="24"/>
        </w:rPr>
        <w:t xml:space="preserve"> turi pateikti užpildytą deklaraciją dėl (ne)atitikties Reglamento nuostatoms, kuri pateikta pirkimo sąlygų 7 priede (</w:t>
      </w:r>
      <w:r w:rsidR="00346358" w:rsidRPr="00DC5233">
        <w:rPr>
          <w:rFonts w:ascii="Times New Roman" w:hAnsi="Times New Roman" w:cs="Times New Roman"/>
          <w:color w:val="000000"/>
          <w:sz w:val="24"/>
          <w:szCs w:val="24"/>
        </w:rPr>
        <w:t>skirtingus dokumentus</w:t>
      </w:r>
      <w:r w:rsidRPr="00DC5233">
        <w:rPr>
          <w:rFonts w:ascii="Times New Roman" w:hAnsi="Times New Roman" w:cs="Times New Roman"/>
          <w:color w:val="000000"/>
          <w:sz w:val="24"/>
          <w:szCs w:val="24"/>
        </w:rPr>
        <w:t xml:space="preserve"> pildo pasiūlymą teikiantis juridinis </w:t>
      </w:r>
      <w:r w:rsidR="00346358" w:rsidRPr="00DC5233">
        <w:rPr>
          <w:rFonts w:ascii="Times New Roman" w:hAnsi="Times New Roman" w:cs="Times New Roman"/>
          <w:color w:val="000000"/>
          <w:sz w:val="24"/>
          <w:szCs w:val="24"/>
        </w:rPr>
        <w:t xml:space="preserve">ir fizinis </w:t>
      </w:r>
      <w:r w:rsidRPr="00DC5233">
        <w:rPr>
          <w:rFonts w:ascii="Times New Roman" w:hAnsi="Times New Roman" w:cs="Times New Roman"/>
          <w:color w:val="000000"/>
          <w:sz w:val="24"/>
          <w:szCs w:val="24"/>
        </w:rPr>
        <w:t xml:space="preserve">asmuo). </w:t>
      </w:r>
      <w:r w:rsidR="00DC5233" w:rsidRPr="00DC5233">
        <w:rPr>
          <w:rFonts w:ascii="Times New Roman" w:hAnsi="Times New Roman" w:cs="Times New Roman"/>
          <w:sz w:val="24"/>
          <w:szCs w:val="24"/>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6D4CE5A9" w14:textId="2E3C4D26" w:rsidR="000D36DC" w:rsidRPr="00DC5233" w:rsidRDefault="00DC5233"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DC5233">
        <w:rPr>
          <w:rFonts w:ascii="Times New Roman" w:hAnsi="Times New Roman" w:cs="Times New Roman"/>
          <w:sz w:val="24"/>
          <w:szCs w:val="24"/>
        </w:rPr>
        <w:lastRenderedPageBreak/>
        <w:t>Pirkimo vykdytojas atmes tiekėjo pasiūlymą, jei tiekėjas, jo subtiekėjas, ūkio subjektai, kurių pajėgumais remiamasi, ar juos kontroliuojantys asmenys tenkina bent vieną VPĮ 45 straipsnio 2</w:t>
      </w:r>
      <w:r w:rsidRPr="00DC5233">
        <w:rPr>
          <w:rFonts w:ascii="Times New Roman" w:hAnsi="Times New Roman" w:cs="Times New Roman"/>
          <w:sz w:val="24"/>
          <w:szCs w:val="24"/>
          <w:vertAlign w:val="superscript"/>
        </w:rPr>
        <w:t>1</w:t>
      </w:r>
      <w:r w:rsidRPr="00DC5233">
        <w:rPr>
          <w:rFonts w:ascii="Times New Roman" w:hAnsi="Times New Roman" w:cs="Times New Roman"/>
          <w:sz w:val="24"/>
          <w:szCs w:val="24"/>
        </w:rPr>
        <w:t xml:space="preserve"> dalies 1, 2, 4, 5, 6 punktuose nurodytų sąlygų. Tiekėjas kartu su pasiūlymu turi pateikti  užpildytą deklaraciją, kuri pateikta pirkimo sąlygų 16 priede „VPĮ 45 str. 2</w:t>
      </w:r>
      <w:r w:rsidRPr="00DC5233">
        <w:rPr>
          <w:rFonts w:ascii="Times New Roman" w:hAnsi="Times New Roman" w:cs="Times New Roman"/>
          <w:sz w:val="24"/>
          <w:szCs w:val="24"/>
          <w:vertAlign w:val="superscript"/>
        </w:rPr>
        <w:t>1</w:t>
      </w:r>
      <w:r w:rsidRPr="00DC5233">
        <w:rPr>
          <w:rFonts w:ascii="Times New Roman" w:hAnsi="Times New Roman" w:cs="Times New Roman"/>
          <w:sz w:val="24"/>
          <w:szCs w:val="24"/>
        </w:rPr>
        <w:t xml:space="preserve"> d. reikalavimų atitikties deklaracija“</w:t>
      </w:r>
      <w:r w:rsidR="00CC4552" w:rsidRPr="00DC5233">
        <w:rPr>
          <w:rFonts w:ascii="Times New Roman" w:hAnsi="Times New Roman" w:cs="Times New Roman"/>
          <w:sz w:val="24"/>
          <w:szCs w:val="24"/>
        </w:rPr>
        <w:t>.</w:t>
      </w:r>
    </w:p>
    <w:p w14:paraId="62A21245" w14:textId="0BF928A7" w:rsidR="00CC4552" w:rsidRPr="00DC5233" w:rsidRDefault="00DC5233"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DC5233">
        <w:rPr>
          <w:rFonts w:ascii="Times New Roman" w:hAnsi="Times New Roman" w:cs="Times New Roman"/>
          <w:sz w:val="24"/>
          <w:szCs w:val="24"/>
        </w:rPr>
        <w:t xml:space="preserve">Pirkimo vykdytojui kilus abejonių dėl tiekėjo deklaracijoje, pateiktoje kartu su paraiška, nurodytos informacijos teisingumo, jis prašys ekonomiškai naudingiausią pasiūlymą pateikusio tiekėjo pateikti šioje deklaracijoje nurodytą informaciją patvirtinančius, VPĮ 51 straipsnio 12 dalyje ir pirkimo sąlygų 17 </w:t>
      </w:r>
      <w:r w:rsidRPr="00DC5233">
        <w:rPr>
          <w:rFonts w:ascii="Times New Roman" w:hAnsi="Times New Roman" w:cs="Times New Roman"/>
          <w:color w:val="000000" w:themeColor="text1"/>
          <w:sz w:val="24"/>
          <w:szCs w:val="24"/>
        </w:rPr>
        <w:t>priede</w:t>
      </w:r>
      <w:r w:rsidRPr="00DC5233">
        <w:rPr>
          <w:rFonts w:ascii="Times New Roman" w:hAnsi="Times New Roman" w:cs="Times New Roman"/>
          <w:sz w:val="24"/>
          <w:szCs w:val="24"/>
        </w:rPr>
        <w:t xml:space="preserve"> „Reikalavimai mobilizacijos, karo ar nepaprastosios padėties atveju“ nurodytus ar kitus pirkimo vykdytojui priimtinus dokumentus. Tokių dokumentų pirkimo vykdytojas gali prašyti ir iš visų tiekėjų bet kuriuo pirkimo vykdymo metu siekdamas užtikrinti tinkamą pirkimo procedūrų vykdymą.</w:t>
      </w:r>
    </w:p>
    <w:p w14:paraId="2ED7CC07" w14:textId="4FB82405" w:rsidR="00DC5233" w:rsidRPr="00DC5233" w:rsidRDefault="00DC5233" w:rsidP="00DC5233">
      <w:pPr>
        <w:tabs>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i/>
          <w:sz w:val="24"/>
          <w:szCs w:val="24"/>
        </w:rPr>
        <w:tab/>
      </w:r>
      <w:r w:rsidRPr="00DC5233">
        <w:rPr>
          <w:rFonts w:ascii="Times New Roman" w:hAnsi="Times New Roman" w:cs="Times New Roman"/>
          <w:i/>
          <w:sz w:val="24"/>
          <w:szCs w:val="24"/>
        </w:rPr>
        <w:t xml:space="preserve">Šio skyriaus </w:t>
      </w:r>
      <w:r>
        <w:rPr>
          <w:rFonts w:ascii="Times New Roman" w:hAnsi="Times New Roman" w:cs="Times New Roman"/>
          <w:i/>
          <w:sz w:val="24"/>
          <w:szCs w:val="24"/>
        </w:rPr>
        <w:t>5</w:t>
      </w:r>
      <w:r w:rsidRPr="00DC5233">
        <w:rPr>
          <w:rFonts w:ascii="Times New Roman" w:hAnsi="Times New Roman" w:cs="Times New Roman"/>
          <w:i/>
          <w:sz w:val="24"/>
          <w:szCs w:val="24"/>
        </w:rPr>
        <w:t>.</w:t>
      </w:r>
      <w:r>
        <w:rPr>
          <w:rFonts w:ascii="Times New Roman" w:hAnsi="Times New Roman" w:cs="Times New Roman"/>
          <w:i/>
          <w:sz w:val="24"/>
          <w:szCs w:val="24"/>
        </w:rPr>
        <w:t>2</w:t>
      </w:r>
      <w:r w:rsidRPr="00DC5233">
        <w:rPr>
          <w:rFonts w:ascii="Times New Roman" w:hAnsi="Times New Roman" w:cs="Times New Roman"/>
          <w:i/>
          <w:sz w:val="24"/>
          <w:szCs w:val="24"/>
        </w:rPr>
        <w:t xml:space="preserve"> – </w:t>
      </w:r>
      <w:r>
        <w:rPr>
          <w:rFonts w:ascii="Times New Roman" w:hAnsi="Times New Roman" w:cs="Times New Roman"/>
          <w:i/>
          <w:sz w:val="24"/>
          <w:szCs w:val="24"/>
        </w:rPr>
        <w:t>5</w:t>
      </w:r>
      <w:r w:rsidRPr="00DC5233">
        <w:rPr>
          <w:rFonts w:ascii="Times New Roman" w:hAnsi="Times New Roman" w:cs="Times New Roman"/>
          <w:i/>
          <w:sz w:val="24"/>
          <w:szCs w:val="24"/>
        </w:rPr>
        <w:t>.</w:t>
      </w:r>
      <w:r>
        <w:rPr>
          <w:rFonts w:ascii="Times New Roman" w:hAnsi="Times New Roman" w:cs="Times New Roman"/>
          <w:i/>
          <w:sz w:val="24"/>
          <w:szCs w:val="24"/>
        </w:rPr>
        <w:t>3</w:t>
      </w:r>
      <w:r w:rsidRPr="00DC5233">
        <w:rPr>
          <w:rFonts w:ascii="Times New Roman" w:hAnsi="Times New Roman" w:cs="Times New Roman"/>
          <w:i/>
          <w:sz w:val="24"/>
          <w:szCs w:val="24"/>
        </w:rPr>
        <w:t xml:space="preserve">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4BEDE7AF" w14:textId="286B31E2" w:rsidR="00AF62E6" w:rsidRPr="004A41D7" w:rsidRDefault="0022058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9" w:name="_Toc219549212"/>
      <w:r w:rsidRPr="004A41D7">
        <w:rPr>
          <w:rFonts w:ascii="Times New Roman" w:hAnsi="Times New Roman" w:cs="Times New Roman"/>
          <w:b/>
          <w:bCs/>
          <w:sz w:val="32"/>
          <w:szCs w:val="32"/>
        </w:rPr>
        <w:t>Specialieji r</w:t>
      </w:r>
      <w:r w:rsidR="00DF58E2" w:rsidRPr="004A41D7">
        <w:rPr>
          <w:rFonts w:ascii="Times New Roman" w:hAnsi="Times New Roman" w:cs="Times New Roman"/>
          <w:b/>
          <w:bCs/>
          <w:sz w:val="32"/>
          <w:szCs w:val="32"/>
        </w:rPr>
        <w:t>eikalavimai pasiūlymų rengimui ir pateikimui</w:t>
      </w:r>
      <w:bookmarkEnd w:id="17"/>
      <w:bookmarkEnd w:id="18"/>
      <w:bookmarkEnd w:id="19"/>
    </w:p>
    <w:p w14:paraId="06495C4D" w14:textId="108F00B1" w:rsidR="000020F6" w:rsidRPr="002A1049" w:rsidRDefault="000020F6" w:rsidP="000020F6">
      <w:pPr>
        <w:pStyle w:val="Sraopastraipa"/>
        <w:numPr>
          <w:ilvl w:val="1"/>
          <w:numId w:val="36"/>
        </w:numPr>
        <w:tabs>
          <w:tab w:val="left" w:pos="1134"/>
        </w:tabs>
        <w:spacing w:after="0" w:line="240" w:lineRule="auto"/>
        <w:ind w:left="0" w:firstLine="567"/>
        <w:jc w:val="both"/>
        <w:rPr>
          <w:rFonts w:ascii="Times New Roman" w:hAnsi="Times New Roman" w:cs="Times New Roman"/>
          <w:i/>
          <w:iCs/>
          <w:color w:val="7030A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CB44F1">
        <w:rPr>
          <w:rFonts w:ascii="Times New Roman" w:hAnsi="Times New Roman" w:cs="Times New Roman"/>
          <w:bCs/>
          <w:sz w:val="24"/>
          <w:szCs w:val="24"/>
        </w:rPr>
        <w:t xml:space="preserve">Atsižvelgiant į tai, kad </w:t>
      </w:r>
      <w:r w:rsidR="0099250E" w:rsidRPr="0099250E">
        <w:rPr>
          <w:rFonts w:ascii="Times New Roman" w:eastAsia="Arial Unicode MS" w:hAnsi="Times New Roman" w:cs="Times New Roman"/>
          <w:sz w:val="24"/>
          <w:szCs w:val="24"/>
        </w:rPr>
        <w:t>Perkančioji organizacija</w:t>
      </w:r>
      <w:r w:rsidR="0099250E" w:rsidRPr="00CB44F1">
        <w:rPr>
          <w:rFonts w:ascii="Times New Roman" w:hAnsi="Times New Roman" w:cs="Times New Roman"/>
          <w:bCs/>
          <w:sz w:val="24"/>
          <w:szCs w:val="24"/>
        </w:rPr>
        <w:t xml:space="preserve"> </w:t>
      </w:r>
      <w:r w:rsidRPr="00CB44F1">
        <w:rPr>
          <w:rFonts w:ascii="Times New Roman" w:hAnsi="Times New Roman" w:cs="Times New Roman"/>
          <w:bCs/>
          <w:sz w:val="24"/>
          <w:szCs w:val="24"/>
        </w:rPr>
        <w:t>pasiūlymus vertins pagal kainos ir kokybės santykį, ir jos pasirinkti vertinti pasiūlymo ekonominio naudingumo kriterijai yra kiekybiškai įvertinami, pasiūlymą reikalaujama pateikti 1 voke</w:t>
      </w:r>
      <w:r>
        <w:rPr>
          <w:rFonts w:cstheme="minorHAnsi"/>
          <w:b/>
          <w:bCs/>
          <w:color w:val="000000" w:themeColor="text1"/>
        </w:rPr>
        <w:t xml:space="preserve">. </w:t>
      </w:r>
      <w:r w:rsidRPr="00D0362F">
        <w:rPr>
          <w:rFonts w:ascii="Times New Roman" w:hAnsi="Times New Roman" w:cs="Times New Roman"/>
          <w:sz w:val="24"/>
          <w:szCs w:val="24"/>
        </w:rPr>
        <w:t xml:space="preserve">Tiekėjo pasiūlymą sudaro CVP IS pateikiamų ir žemiau </w:t>
      </w:r>
      <w:r w:rsidRPr="002A1049">
        <w:rPr>
          <w:rFonts w:ascii="Times New Roman" w:hAnsi="Times New Roman" w:cs="Times New Roman"/>
          <w:sz w:val="24"/>
          <w:szCs w:val="24"/>
        </w:rPr>
        <w:t>nurodytų dokumentų visuma:</w:t>
      </w:r>
    </w:p>
    <w:p w14:paraId="4766A6FA" w14:textId="77777777"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 xml:space="preserve">užpildyta ir pasirašyta Pasiūlymo forma pagal </w:t>
      </w:r>
      <w:r w:rsidRPr="002A1049">
        <w:rPr>
          <w:rFonts w:ascii="Times New Roman" w:hAnsi="Times New Roman" w:cs="Times New Roman"/>
          <w:i/>
          <w:sz w:val="24"/>
          <w:szCs w:val="24"/>
        </w:rPr>
        <w:t>specialiųjų pirkimo sąlygų 6 priedą</w:t>
      </w:r>
      <w:r w:rsidRPr="002A1049">
        <w:rPr>
          <w:rFonts w:ascii="Times New Roman" w:hAnsi="Times New Roman" w:cs="Times New Roman"/>
          <w:sz w:val="24"/>
          <w:szCs w:val="24"/>
        </w:rPr>
        <w:t>;</w:t>
      </w:r>
    </w:p>
    <w:p w14:paraId="2542D8C7" w14:textId="4B79A3E8"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 xml:space="preserve">Užpildytas (-i) EBVPD (pagal </w:t>
      </w:r>
      <w:r w:rsidRPr="002A1049">
        <w:rPr>
          <w:rFonts w:ascii="Times New Roman" w:hAnsi="Times New Roman" w:cs="Times New Roman"/>
          <w:i/>
          <w:sz w:val="24"/>
          <w:szCs w:val="24"/>
        </w:rPr>
        <w:t>specialiųjų pirkimo sąlygų 5 priedą</w:t>
      </w:r>
      <w:r w:rsidRPr="002A1049">
        <w:rPr>
          <w:rFonts w:ascii="Times New Roman" w:hAnsi="Times New Roman" w:cs="Times New Roman"/>
          <w:sz w:val="24"/>
          <w:szCs w:val="24"/>
        </w:rPr>
        <w:t xml:space="preserve">). </w:t>
      </w:r>
      <w:r w:rsidR="001A1294" w:rsidRPr="002A1049">
        <w:rPr>
          <w:rFonts w:ascii="Times New Roman" w:hAnsi="Times New Roman" w:cs="Times New Roman"/>
          <w:sz w:val="24"/>
          <w:szCs w:val="24"/>
        </w:rPr>
        <w:t>EBVPD privalo būti pasirašytas</w:t>
      </w:r>
      <w:r w:rsidRPr="002A1049">
        <w:rPr>
          <w:rFonts w:ascii="Times New Roman" w:hAnsi="Times New Roman" w:cs="Times New Roman"/>
          <w:sz w:val="24"/>
          <w:szCs w:val="24"/>
        </w:rPr>
        <w:t>;</w:t>
      </w:r>
    </w:p>
    <w:p w14:paraId="10830C28" w14:textId="3CA117F6" w:rsidR="000020F6" w:rsidRPr="00CC4552" w:rsidRDefault="000020F6" w:rsidP="00CC4552">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Deklaracija (-</w:t>
      </w:r>
      <w:proofErr w:type="spellStart"/>
      <w:r w:rsidRPr="002A1049">
        <w:rPr>
          <w:rFonts w:ascii="Times New Roman" w:hAnsi="Times New Roman" w:cs="Times New Roman"/>
          <w:sz w:val="24"/>
          <w:szCs w:val="24"/>
        </w:rPr>
        <w:t>os</w:t>
      </w:r>
      <w:proofErr w:type="spellEnd"/>
      <w:r w:rsidRPr="002A1049">
        <w:rPr>
          <w:rFonts w:ascii="Times New Roman" w:hAnsi="Times New Roman" w:cs="Times New Roman"/>
          <w:sz w:val="24"/>
          <w:szCs w:val="24"/>
        </w:rPr>
        <w:t xml:space="preserve">) dėl atitikties </w:t>
      </w:r>
      <w:r w:rsidR="008743E0" w:rsidRPr="002A1049">
        <w:rPr>
          <w:rFonts w:ascii="Times New Roman" w:hAnsi="Times New Roman" w:cs="Times New Roman"/>
          <w:sz w:val="24"/>
          <w:szCs w:val="24"/>
        </w:rPr>
        <w:t>Reglamento</w:t>
      </w:r>
      <w:r w:rsidRPr="002A1049">
        <w:rPr>
          <w:rFonts w:ascii="Times New Roman" w:hAnsi="Times New Roman" w:cs="Times New Roman"/>
          <w:sz w:val="24"/>
          <w:szCs w:val="24"/>
        </w:rPr>
        <w:t xml:space="preserve"> nuostatoms</w:t>
      </w:r>
      <w:r w:rsidR="00802274" w:rsidRPr="002A1049">
        <w:rPr>
          <w:rFonts w:ascii="Times New Roman" w:hAnsi="Times New Roman" w:cs="Times New Roman"/>
          <w:sz w:val="24"/>
          <w:szCs w:val="24"/>
        </w:rPr>
        <w:t xml:space="preserve"> pagal </w:t>
      </w:r>
      <w:r w:rsidR="00802274" w:rsidRPr="002A1049">
        <w:rPr>
          <w:rFonts w:ascii="Times New Roman" w:hAnsi="Times New Roman" w:cs="Times New Roman"/>
          <w:i/>
          <w:sz w:val="24"/>
          <w:szCs w:val="24"/>
        </w:rPr>
        <w:t>specialiųjų pirkimo sąlygų 7 priedą</w:t>
      </w:r>
      <w:r w:rsidR="001A1294" w:rsidRPr="002A1049">
        <w:rPr>
          <w:rFonts w:ascii="Times New Roman" w:hAnsi="Times New Roman" w:cs="Times New Roman"/>
          <w:i/>
          <w:sz w:val="24"/>
          <w:szCs w:val="24"/>
        </w:rPr>
        <w:t xml:space="preserve"> (</w:t>
      </w:r>
      <w:r w:rsidR="001A1294" w:rsidRPr="00CC4552">
        <w:rPr>
          <w:rFonts w:ascii="Times New Roman" w:hAnsi="Times New Roman" w:cs="Times New Roman"/>
          <w:sz w:val="24"/>
          <w:szCs w:val="24"/>
        </w:rPr>
        <w:t xml:space="preserve">dokumentą teikia </w:t>
      </w:r>
      <w:r w:rsidR="00CC4552" w:rsidRPr="00CC4552">
        <w:rPr>
          <w:rFonts w:ascii="Times New Roman" w:hAnsi="Times New Roman"/>
          <w:color w:val="000000"/>
          <w:sz w:val="24"/>
        </w:rPr>
        <w:t>tiekėjas, subtiekėjas ir ūkio subjektas, kurio pajėgumais remiamasi</w:t>
      </w:r>
      <w:r w:rsidR="001A1294" w:rsidRPr="00CC4552">
        <w:rPr>
          <w:rFonts w:ascii="Times New Roman" w:hAnsi="Times New Roman" w:cs="Times New Roman"/>
          <w:i/>
          <w:sz w:val="24"/>
          <w:szCs w:val="24"/>
        </w:rPr>
        <w:t>)</w:t>
      </w:r>
      <w:r w:rsidR="00CC4552" w:rsidRPr="00CC4552">
        <w:t xml:space="preserve"> </w:t>
      </w:r>
      <w:r w:rsidR="00CC4552" w:rsidRPr="00CC4552">
        <w:rPr>
          <w:rFonts w:ascii="Times New Roman" w:hAnsi="Times New Roman" w:cs="Times New Roman"/>
          <w:sz w:val="24"/>
          <w:szCs w:val="24"/>
        </w:rPr>
        <w:t>ir d</w:t>
      </w:r>
      <w:r w:rsidR="00CC4552">
        <w:rPr>
          <w:rFonts w:ascii="Times New Roman" w:hAnsi="Times New Roman" w:cs="Times New Roman"/>
          <w:sz w:val="24"/>
          <w:szCs w:val="24"/>
        </w:rPr>
        <w:t>e</w:t>
      </w:r>
      <w:r w:rsidR="00CC4552" w:rsidRPr="00CC4552">
        <w:rPr>
          <w:rFonts w:ascii="Times New Roman" w:hAnsi="Times New Roman" w:cs="Times New Roman"/>
          <w:sz w:val="24"/>
          <w:szCs w:val="24"/>
        </w:rPr>
        <w:t xml:space="preserve">klaracija dėl VPĮ 45 str. 21 dalies reikalavimų atitikties pagal </w:t>
      </w:r>
      <w:r w:rsidR="00CC4552" w:rsidRPr="00CC4552">
        <w:rPr>
          <w:rFonts w:ascii="Times New Roman" w:hAnsi="Times New Roman" w:cs="Times New Roman"/>
          <w:i/>
          <w:sz w:val="24"/>
          <w:szCs w:val="24"/>
        </w:rPr>
        <w:t>specialiųjų pirkimo sąlygų 16 priedą</w:t>
      </w:r>
      <w:r w:rsidR="00CC4552" w:rsidRPr="00CC4552">
        <w:rPr>
          <w:rFonts w:ascii="Times New Roman" w:hAnsi="Times New Roman" w:cs="Times New Roman"/>
          <w:sz w:val="24"/>
          <w:szCs w:val="24"/>
        </w:rPr>
        <w:t xml:space="preserve"> </w:t>
      </w:r>
      <w:r w:rsidR="00CC4552" w:rsidRPr="00CC4552">
        <w:rPr>
          <w:rFonts w:ascii="Times New Roman" w:hAnsi="Times New Roman" w:cs="Times New Roman"/>
          <w:i/>
          <w:sz w:val="24"/>
          <w:szCs w:val="24"/>
        </w:rPr>
        <w:t>„VPĮ 45 str. 21 d. reikalavimų atitikties deklaracija“</w:t>
      </w:r>
      <w:r w:rsidR="00CC4552">
        <w:rPr>
          <w:rFonts w:ascii="Times New Roman" w:hAnsi="Times New Roman" w:cs="Times New Roman"/>
          <w:i/>
          <w:sz w:val="24"/>
          <w:szCs w:val="24"/>
        </w:rPr>
        <w:t xml:space="preserve"> </w:t>
      </w:r>
      <w:r w:rsidR="00CC4552" w:rsidRPr="002A1049">
        <w:rPr>
          <w:rFonts w:ascii="Times New Roman" w:hAnsi="Times New Roman" w:cs="Times New Roman"/>
          <w:i/>
          <w:sz w:val="24"/>
          <w:szCs w:val="24"/>
        </w:rPr>
        <w:t>(</w:t>
      </w:r>
      <w:r w:rsidR="00CC4552" w:rsidRPr="00CC4552">
        <w:rPr>
          <w:rFonts w:ascii="Times New Roman" w:hAnsi="Times New Roman" w:cs="Times New Roman"/>
          <w:sz w:val="24"/>
          <w:szCs w:val="24"/>
        </w:rPr>
        <w:t xml:space="preserve">dokumentą teikia </w:t>
      </w:r>
      <w:r w:rsidR="00CC4552" w:rsidRPr="00CC4552">
        <w:rPr>
          <w:rFonts w:ascii="Times New Roman" w:hAnsi="Times New Roman"/>
          <w:color w:val="000000"/>
          <w:sz w:val="24"/>
        </w:rPr>
        <w:t>tiekėjas, subtiekėjas ir ūkio subjektas, kurio pajėgumais remiamasi</w:t>
      </w:r>
      <w:r w:rsidR="00CC4552" w:rsidRPr="00CC4552">
        <w:rPr>
          <w:rFonts w:ascii="Times New Roman" w:hAnsi="Times New Roman" w:cs="Times New Roman"/>
          <w:i/>
          <w:sz w:val="24"/>
          <w:szCs w:val="24"/>
        </w:rPr>
        <w:t>)</w:t>
      </w:r>
      <w:r w:rsidR="00CC4552" w:rsidRPr="00CC4552">
        <w:rPr>
          <w:rFonts w:ascii="Times New Roman" w:hAnsi="Times New Roman" w:cs="Times New Roman"/>
          <w:sz w:val="24"/>
          <w:szCs w:val="24"/>
        </w:rPr>
        <w:t>;</w:t>
      </w:r>
    </w:p>
    <w:p w14:paraId="0E762769" w14:textId="77777777"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Deklaracija (-</w:t>
      </w:r>
      <w:proofErr w:type="spellStart"/>
      <w:r w:rsidRPr="002A1049">
        <w:rPr>
          <w:rFonts w:ascii="Times New Roman" w:hAnsi="Times New Roman" w:cs="Times New Roman"/>
          <w:sz w:val="24"/>
          <w:szCs w:val="24"/>
        </w:rPr>
        <w:t>os</w:t>
      </w:r>
      <w:proofErr w:type="spellEnd"/>
      <w:r w:rsidRPr="002A1049">
        <w:rPr>
          <w:rFonts w:ascii="Times New Roman" w:hAnsi="Times New Roman" w:cs="Times New Roman"/>
          <w:sz w:val="24"/>
          <w:szCs w:val="24"/>
        </w:rPr>
        <w:t xml:space="preserve">) dėl tiekėjo atsakingų asmenų (pagal </w:t>
      </w:r>
      <w:r w:rsidRPr="002A1049">
        <w:rPr>
          <w:rFonts w:ascii="Times New Roman" w:hAnsi="Times New Roman" w:cs="Times New Roman"/>
          <w:i/>
          <w:sz w:val="24"/>
          <w:szCs w:val="24"/>
        </w:rPr>
        <w:t>specialiųjų pirkimo sąlygų 9 priedas</w:t>
      </w:r>
      <w:r w:rsidRPr="002A1049">
        <w:rPr>
          <w:rFonts w:ascii="Times New Roman" w:hAnsi="Times New Roman" w:cs="Times New Roman"/>
          <w:sz w:val="24"/>
          <w:szCs w:val="24"/>
        </w:rPr>
        <w:t>);</w:t>
      </w:r>
    </w:p>
    <w:p w14:paraId="65D2A88E" w14:textId="77777777"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jungtinės veiklos sutarties kopija (jeigu pirkime dalyvauja ūkio subjektų grupė jungtinės veiklos sutarties pagrindu);</w:t>
      </w:r>
    </w:p>
    <w:p w14:paraId="5D993F61" w14:textId="77777777"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įgaliojimas ar kitas dokumentas, patvirtinantis, kad asmuo, kuris pasirašė pasiūlymą (jei jis ne tiekėjo vadovas), turėjo teisę jį pasirašyti;</w:t>
      </w:r>
    </w:p>
    <w:p w14:paraId="5B214660" w14:textId="6C1B9292"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pasiūlymo galiojimą užtikrinantis dokumentas;</w:t>
      </w:r>
    </w:p>
    <w:p w14:paraId="2695BE6C" w14:textId="77777777"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9B6FE23" w14:textId="77777777"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jei tiekėjas pasitelkia subtiekėjus, subtiekėjo deklaracija ar kitas dokumentas, patvirtinantis jo sutikimą būti subtiekėju pirkime;</w:t>
      </w:r>
    </w:p>
    <w:p w14:paraId="5C407ACD" w14:textId="77777777" w:rsidR="000020F6" w:rsidRPr="002A1049"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2A1049">
        <w:rPr>
          <w:rFonts w:ascii="Times New Roman" w:hAnsi="Times New Roman" w:cs="Times New Roman"/>
          <w:sz w:val="24"/>
          <w:szCs w:val="24"/>
        </w:rPr>
        <w:t xml:space="preserve">jei tiekėjas pasitelkia </w:t>
      </w:r>
      <w:proofErr w:type="spellStart"/>
      <w:r w:rsidRPr="002A1049">
        <w:rPr>
          <w:rFonts w:ascii="Times New Roman" w:hAnsi="Times New Roman" w:cs="Times New Roman"/>
          <w:sz w:val="24"/>
          <w:szCs w:val="24"/>
        </w:rPr>
        <w:t>kvazisubtiekėją</w:t>
      </w:r>
      <w:proofErr w:type="spellEnd"/>
      <w:r w:rsidRPr="002A1049">
        <w:rPr>
          <w:rFonts w:ascii="Times New Roman" w:hAnsi="Times New Roman" w:cs="Times New Roman"/>
          <w:sz w:val="24"/>
          <w:szCs w:val="24"/>
        </w:rPr>
        <w:t xml:space="preserve">, tiekėjo ir </w:t>
      </w:r>
      <w:proofErr w:type="spellStart"/>
      <w:r w:rsidRPr="002A1049">
        <w:rPr>
          <w:rFonts w:ascii="Times New Roman" w:hAnsi="Times New Roman" w:cs="Times New Roman"/>
          <w:sz w:val="24"/>
          <w:szCs w:val="24"/>
        </w:rPr>
        <w:t>kvazisubtiekėjo</w:t>
      </w:r>
      <w:proofErr w:type="spellEnd"/>
      <w:r w:rsidRPr="002A1049">
        <w:rPr>
          <w:rFonts w:ascii="Times New Roman" w:hAnsi="Times New Roman" w:cs="Times New Roman"/>
          <w:sz w:val="24"/>
          <w:szCs w:val="24"/>
        </w:rPr>
        <w:t xml:space="preserve"> deklaracija ar kitas dokumentas, patvirtinantis asmens sutikimą ir tiekėjo ketinimą asmenį įdarbinti, jei pasiūlymas bus pripažintas laimėjusiu;</w:t>
      </w:r>
    </w:p>
    <w:p w14:paraId="228D887C" w14:textId="3AC7A504" w:rsidR="0036055F" w:rsidRPr="00D56225" w:rsidRDefault="00D56225" w:rsidP="000020F6">
      <w:pPr>
        <w:pStyle w:val="Sraopastraipa"/>
        <w:numPr>
          <w:ilvl w:val="2"/>
          <w:numId w:val="36"/>
        </w:numPr>
        <w:tabs>
          <w:tab w:val="left" w:pos="993"/>
        </w:tabs>
        <w:spacing w:after="0" w:line="20" w:lineRule="atLeast"/>
        <w:ind w:left="0" w:firstLine="567"/>
        <w:jc w:val="both"/>
        <w:rPr>
          <w:rFonts w:ascii="Times New Roman" w:hAnsi="Times New Roman" w:cs="Times New Roman"/>
          <w:color w:val="000000"/>
          <w:sz w:val="24"/>
          <w:szCs w:val="24"/>
        </w:rPr>
      </w:pPr>
      <w:r w:rsidRPr="00D56225">
        <w:rPr>
          <w:rFonts w:ascii="Times New Roman" w:hAnsi="Times New Roman" w:cs="Times New Roman"/>
          <w:b/>
          <w:iCs/>
          <w:sz w:val="24"/>
          <w:szCs w:val="24"/>
        </w:rPr>
        <w:t>Specialiųjų pirkimo sąlygų 8 priedo 4.2. ir 4.4. p. apibrėžti dokumentai (teikiama tuo atveju, jeigu tiekėjas siekia ekonominio naudingumo pagal T kriterijų)</w:t>
      </w:r>
      <w:r w:rsidR="0036055F" w:rsidRPr="00D56225">
        <w:rPr>
          <w:rFonts w:ascii="Times New Roman" w:hAnsi="Times New Roman" w:cs="Times New Roman"/>
          <w:color w:val="000000"/>
          <w:sz w:val="24"/>
          <w:szCs w:val="24"/>
        </w:rPr>
        <w:t>.</w:t>
      </w:r>
    </w:p>
    <w:p w14:paraId="5FBA20D1" w14:textId="47FCEE2E" w:rsidR="000020F6" w:rsidRPr="005E5A52" w:rsidRDefault="005E5A52"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5E5A5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5E5A52">
        <w:rPr>
          <w:rFonts w:ascii="Times New Roman" w:hAnsi="Times New Roman" w:cs="Times New Roman"/>
          <w:sz w:val="24"/>
          <w:szCs w:val="24"/>
        </w:rPr>
        <w:t>Perkančiajai organizacijai kilus abejonių dėl dokumentų tikrumo, ji turi teisę reikalauti pateikti dokumentų originalus.</w:t>
      </w:r>
      <w:r w:rsidRPr="005E5A52">
        <w:rPr>
          <w:rFonts w:ascii="Times New Roman" w:eastAsia="Calibri" w:hAnsi="Times New Roman" w:cs="Times New Roman"/>
          <w:sz w:val="24"/>
          <w:szCs w:val="24"/>
        </w:rPr>
        <w:t xml:space="preserve"> Gali būti</w:t>
      </w:r>
      <w:r w:rsidR="000020F6" w:rsidRPr="005E5A52">
        <w:rPr>
          <w:rFonts w:ascii="Times New Roman" w:eastAsia="Calibri" w:hAnsi="Times New Roman" w:cs="Times New Roman"/>
          <w:sz w:val="24"/>
          <w:szCs w:val="24"/>
        </w:rPr>
        <w:t>:</w:t>
      </w:r>
    </w:p>
    <w:p w14:paraId="0289CCBF" w14:textId="4388C186" w:rsidR="000020F6" w:rsidRPr="005E5A52" w:rsidRDefault="005E5A52"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5E5A52">
        <w:rPr>
          <w:rFonts w:ascii="Times New Roman" w:eastAsia="Calibri" w:hAnsi="Times New Roman" w:cs="Times New Roman"/>
          <w:bCs/>
          <w:iCs/>
          <w:sz w:val="24"/>
          <w:szCs w:val="24"/>
        </w:rPr>
        <w:lastRenderedPageBreak/>
        <w:t>pateikiami kvalifikuotu elektroniniu parašu pasirašyti elektroninėmis priemonėmis suformuoti dokumentai</w:t>
      </w:r>
      <w:r w:rsidR="000020F6" w:rsidRPr="005E5A52">
        <w:rPr>
          <w:rFonts w:ascii="Times New Roman" w:eastAsia="Calibri" w:hAnsi="Times New Roman" w:cs="Times New Roman"/>
          <w:bCs/>
          <w:iCs/>
          <w:sz w:val="24"/>
          <w:szCs w:val="24"/>
        </w:rPr>
        <w:t>;</w:t>
      </w:r>
    </w:p>
    <w:p w14:paraId="7B806532" w14:textId="52A03D7A" w:rsidR="000020F6" w:rsidRPr="005E5A52" w:rsidRDefault="005E5A52"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5E5A52">
        <w:rPr>
          <w:rFonts w:ascii="Times New Roman" w:eastAsia="Calibri" w:hAnsi="Times New Roman" w:cs="Times New Roman"/>
          <w:bCs/>
          <w:iCs/>
          <w:sz w:val="24"/>
          <w:szCs w:val="24"/>
        </w:rPr>
        <w:t>skaitmeninės dokumentų kopijos (</w:t>
      </w:r>
      <w:r w:rsidRPr="005E5A52">
        <w:rPr>
          <w:rFonts w:ascii="Times New Roman" w:eastAsia="Calibri" w:hAnsi="Times New Roman" w:cs="Times New Roman"/>
          <w:iCs/>
          <w:sz w:val="24"/>
          <w:szCs w:val="24"/>
        </w:rPr>
        <w:t>fiziniu parašu tvirtinami dokumentai turi būti pateikiami pasirašyti ir nuskenuoti)</w:t>
      </w:r>
      <w:r w:rsidRPr="005E5A52">
        <w:rPr>
          <w:rFonts w:ascii="Times New Roman" w:eastAsia="Calibri" w:hAnsi="Times New Roman" w:cs="Times New Roman"/>
          <w:bCs/>
          <w:iCs/>
          <w:sz w:val="24"/>
          <w:szCs w:val="24"/>
        </w:rPr>
        <w:t>.</w:t>
      </w:r>
    </w:p>
    <w:p w14:paraId="2C711C0F" w14:textId="54519F65" w:rsidR="000020F6" w:rsidRPr="0057652E"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57652E">
        <w:rPr>
          <w:rFonts w:ascii="Times New Roman" w:hAnsi="Times New Roman" w:cs="Times New Roman"/>
          <w:sz w:val="24"/>
          <w:szCs w:val="24"/>
        </w:rPr>
        <w:t>Pasiūlymas turi būti parengtas lietuvių kalb</w:t>
      </w:r>
      <w:r w:rsidRPr="00A84AE2">
        <w:rPr>
          <w:rFonts w:ascii="Times New Roman" w:hAnsi="Times New Roman" w:cs="Times New Roman"/>
          <w:sz w:val="24"/>
          <w:szCs w:val="24"/>
        </w:rPr>
        <w:t xml:space="preserve">a. </w:t>
      </w:r>
      <w:r w:rsidRPr="005765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99250E" w:rsidRPr="0099250E">
        <w:rPr>
          <w:rFonts w:ascii="Times New Roman" w:eastAsia="Arial Unicode MS" w:hAnsi="Times New Roman" w:cs="Times New Roman"/>
          <w:sz w:val="24"/>
          <w:szCs w:val="24"/>
        </w:rPr>
        <w:t>P</w:t>
      </w:r>
      <w:r w:rsidR="0099250E">
        <w:rPr>
          <w:rFonts w:ascii="Times New Roman" w:eastAsia="Arial Unicode MS" w:hAnsi="Times New Roman" w:cs="Times New Roman"/>
          <w:sz w:val="24"/>
          <w:szCs w:val="24"/>
        </w:rPr>
        <w:t>erkančia</w:t>
      </w:r>
      <w:r w:rsidR="0099250E" w:rsidRPr="0099250E">
        <w:rPr>
          <w:rFonts w:ascii="Times New Roman" w:eastAsia="Arial Unicode MS" w:hAnsi="Times New Roman" w:cs="Times New Roman"/>
          <w:sz w:val="24"/>
          <w:szCs w:val="24"/>
        </w:rPr>
        <w:t>j</w:t>
      </w:r>
      <w:r w:rsidR="0099250E">
        <w:rPr>
          <w:rFonts w:ascii="Times New Roman" w:eastAsia="Arial Unicode MS" w:hAnsi="Times New Roman" w:cs="Times New Roman"/>
          <w:sz w:val="24"/>
          <w:szCs w:val="24"/>
        </w:rPr>
        <w:t>a</w:t>
      </w:r>
      <w:r w:rsidR="0099250E" w:rsidRPr="0099250E">
        <w:rPr>
          <w:rFonts w:ascii="Times New Roman" w:eastAsia="Arial Unicode MS" w:hAnsi="Times New Roman" w:cs="Times New Roman"/>
          <w:sz w:val="24"/>
          <w:szCs w:val="24"/>
        </w:rPr>
        <w:t>i organizacija</w:t>
      </w:r>
      <w:r w:rsidR="0099250E">
        <w:rPr>
          <w:rFonts w:ascii="Times New Roman" w:eastAsia="Arial Unicode MS" w:hAnsi="Times New Roman" w:cs="Times New Roman"/>
          <w:sz w:val="24"/>
          <w:szCs w:val="24"/>
        </w:rPr>
        <w:t>i</w:t>
      </w:r>
      <w:r w:rsidR="0099250E" w:rsidRPr="0057652E">
        <w:rPr>
          <w:rFonts w:ascii="Times New Roman" w:hAnsi="Times New Roman" w:cs="Times New Roman"/>
          <w:sz w:val="24"/>
          <w:szCs w:val="24"/>
        </w:rPr>
        <w:t xml:space="preserve"> </w:t>
      </w:r>
      <w:r w:rsidRPr="0057652E">
        <w:rPr>
          <w:rFonts w:ascii="Times New Roman" w:hAnsi="Times New Roman" w:cs="Times New Roman"/>
          <w:sz w:val="24"/>
          <w:szCs w:val="24"/>
        </w:rPr>
        <w:t xml:space="preserve">turint įtarimų dėl pasiūlyme pateikto dokumento vertimo kokybės ir (ar) jo atitikties dokumento originalo turiniui, </w:t>
      </w:r>
      <w:r w:rsidR="0024101B">
        <w:rPr>
          <w:rFonts w:ascii="Times New Roman" w:hAnsi="Times New Roman" w:cs="Times New Roman"/>
          <w:sz w:val="24"/>
          <w:szCs w:val="24"/>
        </w:rPr>
        <w:t>reikalaus</w:t>
      </w:r>
      <w:r w:rsidRPr="0057652E">
        <w:rPr>
          <w:rFonts w:ascii="Times New Roman" w:hAnsi="Times New Roman" w:cs="Times New Roman"/>
          <w:sz w:val="24"/>
          <w:szCs w:val="24"/>
        </w:rPr>
        <w:t xml:space="preserve"> pateikti vertimą atlikusio asmens parašu ir vertimų biuro antspaudu (jei turi) patvirtintą šio dokumento vertimą.</w:t>
      </w:r>
    </w:p>
    <w:p w14:paraId="0A4E31F6" w14:textId="5CE688ED" w:rsidR="000020F6" w:rsidRPr="00226971" w:rsidRDefault="000020F6" w:rsidP="00654234">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Bendra pasiūlymo kaina (sąnaudos) turi būti nurodoma dviejų skaičių po kablelio tikslumu. Šią kainą sudarančios kainos sudedamosios dalys ar įkainiai gali būti išreikštos neribojant skaičių po kablelio kiekio.</w:t>
      </w:r>
    </w:p>
    <w:p w14:paraId="74DF5AEB" w14:textId="5B4A102F" w:rsidR="000020F6" w:rsidRPr="00654234"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Tiekėjų</w:t>
      </w:r>
      <w:r w:rsidRPr="00226971">
        <w:rPr>
          <w:rFonts w:ascii="Times New Roman" w:eastAsia="Arial" w:hAnsi="Times New Roman" w:cs="Times New Roman"/>
          <w:sz w:val="24"/>
          <w:szCs w:val="24"/>
        </w:rPr>
        <w:t xml:space="preserve"> pasiūlymuose nurodytos kainos bus vertinamos </w:t>
      </w:r>
      <w:r w:rsidRPr="00226971">
        <w:rPr>
          <w:rFonts w:ascii="Times New Roman" w:hAnsi="Times New Roman" w:cs="Times New Roman"/>
          <w:sz w:val="24"/>
          <w:szCs w:val="24"/>
        </w:rPr>
        <w:t xml:space="preserve">ir lyginamos su visais mokesčiais, </w:t>
      </w:r>
      <w:r w:rsidR="00FA4978">
        <w:rPr>
          <w:rFonts w:ascii="Times New Roman" w:hAnsi="Times New Roman" w:cs="Times New Roman"/>
          <w:sz w:val="24"/>
          <w:szCs w:val="24"/>
        </w:rPr>
        <w:t>be</w:t>
      </w:r>
      <w:r w:rsidRPr="00226971">
        <w:rPr>
          <w:rFonts w:ascii="Times New Roman" w:hAnsi="Times New Roman" w:cs="Times New Roman"/>
          <w:sz w:val="24"/>
          <w:szCs w:val="24"/>
        </w:rPr>
        <w:t xml:space="preserve"> PVM</w:t>
      </w:r>
      <w:r w:rsidRPr="00654234">
        <w:rPr>
          <w:rFonts w:ascii="Times New Roman" w:hAnsi="Times New Roman" w:cs="Times New Roman"/>
          <w:sz w:val="24"/>
          <w:szCs w:val="24"/>
        </w:rPr>
        <w:t>.</w:t>
      </w:r>
    </w:p>
    <w:p w14:paraId="33AA8B79" w14:textId="77777777" w:rsidR="00654234" w:rsidRPr="00654234" w:rsidRDefault="00654234" w:rsidP="00654234">
      <w:pPr>
        <w:numPr>
          <w:ilvl w:val="1"/>
          <w:numId w:val="36"/>
        </w:numPr>
        <w:tabs>
          <w:tab w:val="left" w:pos="1560"/>
        </w:tabs>
        <w:spacing w:after="0" w:line="240" w:lineRule="auto"/>
        <w:ind w:left="0" w:firstLine="567"/>
        <w:jc w:val="both"/>
        <w:rPr>
          <w:rFonts w:ascii="Times New Roman" w:hAnsi="Times New Roman" w:cs="Times New Roman"/>
          <w:sz w:val="24"/>
          <w:szCs w:val="24"/>
          <w:lang w:eastAsia="x-none"/>
        </w:rPr>
      </w:pPr>
      <w:r w:rsidRPr="00654234">
        <w:rPr>
          <w:rFonts w:ascii="Times New Roman" w:hAnsi="Times New Roman" w:cs="Times New Roman"/>
          <w:sz w:val="24"/>
          <w:szCs w:val="24"/>
          <w:lang w:eastAsia="x-none"/>
        </w:rPr>
        <w:t>Atliekant pasiūlymų vertinimą, siekiant išvengti reitingavimo paradokso, kai taikoma santykinė ekonominio naudingumo formulė, konstatuojama, jog atsitikus tokiai situacijai, kai jau buvo apskaičiuoti galutiniai tiekėjų pasiūlymams skiriami balai, ir reikalingas atlikti tiekėjų eilės perskaičiavimas dėl to, jog neliko vieno iš tiekėjų – pasiūlymų eilė bei balai nebus perskaičiuojami. Tokiu atveju galutiniai tiekėjams skirti pasiūlymų balai išlieka tokie, kokie ir buvo konstatuoti kaip galutiniai (iki pašalinant vieną ar kelis iš tiekėjų iš pasiūlymų eilės), nepriklausomai nuo to, jog neliko vieno (ar kelių) iš tiekėjų.</w:t>
      </w:r>
    </w:p>
    <w:p w14:paraId="037E89B7" w14:textId="77777777" w:rsidR="00654234" w:rsidRPr="00654234" w:rsidRDefault="00654234" w:rsidP="00654234">
      <w:pPr>
        <w:tabs>
          <w:tab w:val="left" w:pos="1134"/>
        </w:tabs>
        <w:spacing w:after="0" w:line="20" w:lineRule="atLeast"/>
        <w:jc w:val="both"/>
        <w:rPr>
          <w:rFonts w:ascii="Times New Roman" w:hAnsi="Times New Roman" w:cs="Times New Roman"/>
          <w:sz w:val="24"/>
          <w:szCs w:val="24"/>
        </w:rPr>
      </w:pPr>
    </w:p>
    <w:p w14:paraId="7A15AE0A" w14:textId="70E9AA9F" w:rsidR="00EE1C85" w:rsidRPr="004A41D7" w:rsidRDefault="00EE1C85"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27" w:name="_Toc219549213"/>
      <w:r w:rsidRPr="004A41D7">
        <w:rPr>
          <w:rFonts w:ascii="Times New Roman" w:hAnsi="Times New Roman" w:cs="Times New Roman"/>
          <w:b/>
          <w:bCs/>
          <w:sz w:val="32"/>
          <w:szCs w:val="32"/>
        </w:rPr>
        <w:t>Pasiūlymo galiojimo užtikrinimas</w:t>
      </w:r>
      <w:bookmarkEnd w:id="25"/>
      <w:bookmarkEnd w:id="26"/>
      <w:bookmarkEnd w:id="27"/>
    </w:p>
    <w:p w14:paraId="7B2C1D39" w14:textId="6BD4EA2D" w:rsidR="00CF5B21" w:rsidRPr="00D501AA"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 xml:space="preserve">Tiekėjas privalo užtikrinti savo pasiūlymo galiojimą </w:t>
      </w:r>
      <w:r>
        <w:rPr>
          <w:rFonts w:ascii="Times New Roman" w:hAnsi="Times New Roman" w:cs="Times New Roman"/>
          <w:sz w:val="24"/>
          <w:szCs w:val="24"/>
        </w:rPr>
        <w:t xml:space="preserve">lygų arba ne mažesnį </w:t>
      </w:r>
      <w:r w:rsidRPr="00A966BD">
        <w:rPr>
          <w:rFonts w:ascii="Times New Roman" w:hAnsi="Times New Roman" w:cs="Times New Roman"/>
          <w:sz w:val="24"/>
          <w:szCs w:val="24"/>
        </w:rPr>
        <w:t xml:space="preserve">kaip </w:t>
      </w:r>
      <w:r w:rsidR="00100A1F" w:rsidRPr="00A966BD">
        <w:rPr>
          <w:rFonts w:ascii="Times New Roman" w:hAnsi="Times New Roman" w:cs="Times New Roman"/>
          <w:sz w:val="24"/>
          <w:szCs w:val="24"/>
        </w:rPr>
        <w:t>4</w:t>
      </w:r>
      <w:r w:rsidR="00BA11F1" w:rsidRPr="00A966BD">
        <w:rPr>
          <w:rFonts w:ascii="Times New Roman" w:hAnsi="Times New Roman" w:cs="Times New Roman"/>
          <w:sz w:val="24"/>
          <w:szCs w:val="24"/>
        </w:rPr>
        <w:t>0</w:t>
      </w:r>
      <w:r w:rsidRPr="00A966BD">
        <w:rPr>
          <w:rFonts w:ascii="Times New Roman" w:eastAsia="Times New Roman" w:hAnsi="Times New Roman" w:cs="Times New Roman"/>
          <w:sz w:val="24"/>
          <w:szCs w:val="24"/>
        </w:rPr>
        <w:t>.000 Eur</w:t>
      </w:r>
      <w:r w:rsidRPr="00D501AA">
        <w:rPr>
          <w:rFonts w:ascii="Times New Roman" w:eastAsia="Times New Roman" w:hAnsi="Times New Roman" w:cs="Times New Roman"/>
          <w:sz w:val="24"/>
          <w:szCs w:val="24"/>
        </w:rPr>
        <w:t xml:space="preserve"> (</w:t>
      </w:r>
      <w:r w:rsidR="005C35BE">
        <w:rPr>
          <w:rFonts w:ascii="Times New Roman" w:eastAsia="Times New Roman" w:hAnsi="Times New Roman" w:cs="Times New Roman"/>
          <w:sz w:val="24"/>
          <w:szCs w:val="24"/>
        </w:rPr>
        <w:t>keturiasdešimt</w:t>
      </w:r>
      <w:r w:rsidR="00BA11F1">
        <w:rPr>
          <w:rFonts w:ascii="Times New Roman" w:eastAsia="Times New Roman" w:hAnsi="Times New Roman" w:cs="Times New Roman"/>
          <w:sz w:val="24"/>
          <w:szCs w:val="24"/>
        </w:rPr>
        <w:t xml:space="preserve"> tūkstančių </w:t>
      </w:r>
      <w:r w:rsidRPr="00D501AA">
        <w:rPr>
          <w:rFonts w:ascii="Times New Roman" w:eastAsia="Times New Roman" w:hAnsi="Times New Roman" w:cs="Times New Roman"/>
          <w:sz w:val="24"/>
          <w:szCs w:val="24"/>
        </w:rPr>
        <w:t>eurų</w:t>
      </w:r>
      <w:r w:rsidRPr="008E0A5F">
        <w:rPr>
          <w:rFonts w:ascii="Times New Roman" w:eastAsia="Times New Roman" w:hAnsi="Times New Roman" w:cs="Times New Roman"/>
          <w:sz w:val="24"/>
          <w:szCs w:val="24"/>
        </w:rPr>
        <w:t>)</w:t>
      </w:r>
      <w:r w:rsidRPr="008E0A5F">
        <w:rPr>
          <w:rFonts w:ascii="Times New Roman" w:hAnsi="Times New Roman" w:cs="Times New Roman"/>
          <w:sz w:val="24"/>
          <w:szCs w:val="24"/>
        </w:rPr>
        <w:t xml:space="preserve"> suma </w:t>
      </w:r>
      <w:r w:rsidR="007351E4">
        <w:rPr>
          <w:rFonts w:ascii="Times New Roman" w:hAnsi="Times New Roman" w:cs="Times New Roman"/>
          <w:sz w:val="24"/>
          <w:szCs w:val="24"/>
          <w:lang w:eastAsia="en-US"/>
        </w:rPr>
        <w:t>šiuo tiekėjo pasirinktu užtikrinimo būd</w:t>
      </w:r>
      <w:r w:rsidR="00204048">
        <w:rPr>
          <w:rFonts w:ascii="Times New Roman" w:hAnsi="Times New Roman" w:cs="Times New Roman"/>
          <w:sz w:val="24"/>
          <w:szCs w:val="24"/>
          <w:lang w:eastAsia="en-US"/>
        </w:rPr>
        <w:t>u</w:t>
      </w:r>
      <w:r w:rsidRPr="008E0A5F">
        <w:rPr>
          <w:rFonts w:ascii="Times New Roman" w:hAnsi="Times New Roman" w:cs="Times New Roman"/>
          <w:sz w:val="24"/>
          <w:szCs w:val="24"/>
          <w:lang w:eastAsia="en-US"/>
        </w:rPr>
        <w:t xml:space="preserve">: </w:t>
      </w:r>
      <w:r w:rsidRPr="008E0A5F">
        <w:rPr>
          <w:rFonts w:ascii="Times New Roman" w:hAnsi="Times New Roman" w:cs="Times New Roman"/>
          <w:sz w:val="24"/>
          <w:szCs w:val="24"/>
        </w:rPr>
        <w:t xml:space="preserve">Lietuvos Respublikoje ar užsienyje registruoto </w:t>
      </w:r>
      <w:r w:rsidRPr="008E0A5F">
        <w:rPr>
          <w:rFonts w:ascii="Times New Roman" w:hAnsi="Times New Roman" w:cs="Times New Roman"/>
          <w:b/>
          <w:sz w:val="24"/>
          <w:szCs w:val="24"/>
        </w:rPr>
        <w:t xml:space="preserve">banko </w:t>
      </w:r>
      <w:r w:rsidRPr="008E0A5F">
        <w:rPr>
          <w:rFonts w:ascii="Times New Roman" w:hAnsi="Times New Roman" w:cs="Times New Roman"/>
          <w:sz w:val="24"/>
          <w:szCs w:val="24"/>
        </w:rPr>
        <w:t xml:space="preserve">pirmo pareikalavimo neatšaukiama pasiūlymo </w:t>
      </w:r>
      <w:r w:rsidRPr="008E0A5F">
        <w:rPr>
          <w:rFonts w:ascii="Times New Roman" w:hAnsi="Times New Roman" w:cs="Times New Roman"/>
          <w:b/>
          <w:sz w:val="24"/>
          <w:szCs w:val="24"/>
        </w:rPr>
        <w:t>užtikrinimo garantija</w:t>
      </w:r>
      <w:r w:rsidRPr="008E0A5F">
        <w:rPr>
          <w:rFonts w:ascii="Times New Roman" w:hAnsi="Times New Roman" w:cs="Times New Roman"/>
          <w:sz w:val="24"/>
          <w:szCs w:val="24"/>
          <w:lang w:eastAsia="en-US"/>
        </w:rPr>
        <w:t>. Pasiūlymo</w:t>
      </w:r>
      <w:r w:rsidRPr="00D501AA">
        <w:rPr>
          <w:rFonts w:ascii="Times New Roman" w:hAnsi="Times New Roman" w:cs="Times New Roman"/>
          <w:sz w:val="24"/>
          <w:szCs w:val="24"/>
          <w:lang w:eastAsia="en-US"/>
        </w:rPr>
        <w:t xml:space="preserve"> galiojimo užtikrinimo reikalavimai:</w:t>
      </w:r>
    </w:p>
    <w:p w14:paraId="0FC1156D" w14:textId="1D8E7CB4" w:rsidR="00CF5B21" w:rsidRPr="00D501AA" w:rsidRDefault="00CF5B21" w:rsidP="00CF5B21">
      <w:pPr>
        <w:pStyle w:val="Sraopastraipa"/>
        <w:numPr>
          <w:ilvl w:val="2"/>
          <w:numId w:val="10"/>
        </w:numPr>
        <w:spacing w:after="0" w:line="240" w:lineRule="auto"/>
        <w:ind w:left="0" w:firstLine="567"/>
        <w:jc w:val="both"/>
        <w:rPr>
          <w:rFonts w:ascii="Times New Roman" w:hAnsi="Times New Roman" w:cs="Times New Roman"/>
          <w:sz w:val="24"/>
          <w:szCs w:val="24"/>
        </w:rPr>
      </w:pPr>
      <w:r w:rsidRPr="00C579E4">
        <w:rPr>
          <w:rFonts w:ascii="Times New Roman" w:hAnsi="Times New Roman" w:cs="Times New Roman"/>
          <w:b/>
          <w:sz w:val="24"/>
          <w:szCs w:val="24"/>
        </w:rPr>
        <w:t>Banko garantijai</w:t>
      </w:r>
      <w:r w:rsidRPr="00D501AA">
        <w:rPr>
          <w:rFonts w:ascii="Times New Roman" w:hAnsi="Times New Roman" w:cs="Times New Roman"/>
          <w:sz w:val="24"/>
          <w:szCs w:val="24"/>
        </w:rPr>
        <w:t xml:space="preserve"> keliami šie reikalavimai:</w:t>
      </w:r>
    </w:p>
    <w:p w14:paraId="7D5FBFE0" w14:textId="11A8EBFC" w:rsidR="00CF5B21" w:rsidRPr="00D501AA" w:rsidRDefault="00CF5B21" w:rsidP="00CF5B21">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galiojimą užtikrinantys dokumentai turi būti pasirašyti dokumentą išdavusio ūkio subjekto įgalioto asmens saugiu elektroniniu parašu</w:t>
      </w:r>
      <w:r w:rsidR="00A84AE2">
        <w:rPr>
          <w:rFonts w:ascii="Times New Roman" w:hAnsi="Times New Roman" w:cs="Times New Roman"/>
          <w:sz w:val="24"/>
          <w:szCs w:val="24"/>
        </w:rPr>
        <w:t xml:space="preserve"> (jeigu dokumento formoje nurodyta, jog turi būti ir tiekėjo parašas – toks dokumentas atitinkamai turi būti pasirašytas visų formoje nurodytų šalių)</w:t>
      </w:r>
      <w:r w:rsidRPr="00D501AA">
        <w:rPr>
          <w:rFonts w:ascii="Times New Roman" w:hAnsi="Times New Roman" w:cs="Times New Roman"/>
          <w:sz w:val="24"/>
          <w:szCs w:val="24"/>
        </w:rPr>
        <w:t>;</w:t>
      </w:r>
    </w:p>
    <w:p w14:paraId="5D50E6F0" w14:textId="3AF65031" w:rsidR="00CF5B21" w:rsidRPr="00D501AA" w:rsidRDefault="00CF5B21" w:rsidP="00A84AE2">
      <w:pPr>
        <w:pStyle w:val="Sraopastraipa"/>
        <w:numPr>
          <w:ilvl w:val="3"/>
          <w:numId w:val="10"/>
        </w:numPr>
        <w:tabs>
          <w:tab w:val="left" w:pos="1560"/>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galiojimo užtikrinimo dokumente turi būti nurodytas jo galiojimo terminas. Banko garantij</w:t>
      </w:r>
      <w:r w:rsidR="006534C7">
        <w:rPr>
          <w:rFonts w:ascii="Times New Roman" w:hAnsi="Times New Roman" w:cs="Times New Roman"/>
          <w:sz w:val="24"/>
          <w:szCs w:val="24"/>
        </w:rPr>
        <w:t>os</w:t>
      </w:r>
      <w:r w:rsidRPr="00D501AA">
        <w:rPr>
          <w:rFonts w:ascii="Times New Roman" w:hAnsi="Times New Roman" w:cs="Times New Roman"/>
          <w:sz w:val="24"/>
          <w:szCs w:val="24"/>
        </w:rPr>
        <w:t xml:space="preserve"> </w:t>
      </w:r>
      <w:r>
        <w:rPr>
          <w:rFonts w:ascii="Times New Roman" w:hAnsi="Times New Roman" w:cs="Times New Roman"/>
          <w:sz w:val="24"/>
          <w:szCs w:val="24"/>
        </w:rPr>
        <w:t>galiojimo terminas</w:t>
      </w:r>
      <w:r w:rsidR="00E10315">
        <w:rPr>
          <w:rFonts w:ascii="Times New Roman" w:hAnsi="Times New Roman" w:cs="Times New Roman"/>
          <w:sz w:val="24"/>
          <w:szCs w:val="24"/>
        </w:rPr>
        <w:t xml:space="preserve"> turi</w:t>
      </w:r>
      <w:r w:rsidRPr="00D501AA">
        <w:rPr>
          <w:rFonts w:ascii="Times New Roman" w:hAnsi="Times New Roman" w:cs="Times New Roman"/>
          <w:sz w:val="24"/>
          <w:szCs w:val="24"/>
        </w:rPr>
        <w:t xml:space="preserve"> </w:t>
      </w:r>
      <w:r w:rsidRPr="00403EDF">
        <w:rPr>
          <w:rFonts w:ascii="Times New Roman" w:hAnsi="Times New Roman" w:cs="Times New Roman"/>
          <w:sz w:val="24"/>
          <w:szCs w:val="24"/>
        </w:rPr>
        <w:t xml:space="preserve">būti toks pat, kaip pasiūlymo galiojimo terminas, nurodytas šių </w:t>
      </w:r>
      <w:r>
        <w:rPr>
          <w:rFonts w:ascii="Times New Roman" w:hAnsi="Times New Roman" w:cs="Times New Roman"/>
          <w:sz w:val="24"/>
          <w:szCs w:val="24"/>
        </w:rPr>
        <w:t>specialiųjų p</w:t>
      </w:r>
      <w:r w:rsidRPr="00403EDF">
        <w:rPr>
          <w:rFonts w:ascii="Times New Roman" w:hAnsi="Times New Roman" w:cs="Times New Roman"/>
          <w:sz w:val="24"/>
          <w:szCs w:val="24"/>
        </w:rPr>
        <w:t>irkimo sąlygų 1 priede</w:t>
      </w:r>
      <w:r w:rsidRPr="00D501AA">
        <w:rPr>
          <w:rFonts w:ascii="Times New Roman" w:hAnsi="Times New Roman" w:cs="Times New Roman"/>
          <w:sz w:val="24"/>
          <w:szCs w:val="24"/>
        </w:rPr>
        <w:t>;</w:t>
      </w:r>
    </w:p>
    <w:p w14:paraId="03B87B0E" w14:textId="38D2E126" w:rsidR="00CF5B21" w:rsidRDefault="00A84AE2" w:rsidP="00CF5B21">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822E45">
        <w:rPr>
          <w:rFonts w:ascii="Times New Roman" w:hAnsi="Times New Roman" w:cs="Times New Roman"/>
          <w:sz w:val="24"/>
          <w:szCs w:val="24"/>
        </w:rPr>
        <w:t xml:space="preserve">Dokumento turinyje turi būti nurodyta: </w:t>
      </w:r>
      <w:r w:rsidR="00CF5B21" w:rsidRPr="00822E45">
        <w:rPr>
          <w:rFonts w:ascii="Times New Roman" w:hAnsi="Times New Roman" w:cs="Times New Roman"/>
          <w:sz w:val="24"/>
          <w:szCs w:val="24"/>
        </w:rPr>
        <w:t xml:space="preserve">garantiją suteikęs bankas privalo per 5 (penkias) darbo dienas sumokėti </w:t>
      </w:r>
      <w:r w:rsidR="0099250E" w:rsidRPr="00822E45">
        <w:rPr>
          <w:rFonts w:ascii="Times New Roman" w:eastAsia="Arial Unicode MS" w:hAnsi="Times New Roman" w:cs="Times New Roman"/>
          <w:sz w:val="24"/>
          <w:szCs w:val="24"/>
        </w:rPr>
        <w:t>Perkančiajai organizacijai</w:t>
      </w:r>
      <w:r w:rsidR="008E0A5F">
        <w:rPr>
          <w:rFonts w:ascii="Times New Roman" w:eastAsia="Arial Unicode MS" w:hAnsi="Times New Roman" w:cs="Times New Roman"/>
          <w:sz w:val="24"/>
          <w:szCs w:val="24"/>
        </w:rPr>
        <w:t xml:space="preserve"> banko</w:t>
      </w:r>
      <w:r w:rsidR="008E0A5F">
        <w:rPr>
          <w:rFonts w:ascii="Times New Roman" w:hAnsi="Times New Roman" w:cs="Times New Roman"/>
          <w:sz w:val="24"/>
          <w:szCs w:val="24"/>
        </w:rPr>
        <w:t xml:space="preserve"> garantijoje </w:t>
      </w:r>
      <w:r w:rsidR="00CF5B21" w:rsidRPr="00822E45">
        <w:rPr>
          <w:rFonts w:ascii="Times New Roman" w:hAnsi="Times New Roman" w:cs="Times New Roman"/>
          <w:sz w:val="24"/>
          <w:szCs w:val="24"/>
        </w:rPr>
        <w:t xml:space="preserve">nurodytą pinigų sumą, gavusi </w:t>
      </w:r>
      <w:r w:rsidR="0099250E" w:rsidRPr="00822E45">
        <w:rPr>
          <w:rFonts w:ascii="Times New Roman" w:eastAsia="Arial Unicode MS" w:hAnsi="Times New Roman" w:cs="Times New Roman"/>
          <w:sz w:val="24"/>
          <w:szCs w:val="24"/>
        </w:rPr>
        <w:t>Perkančiosios organizacijos</w:t>
      </w:r>
      <w:r w:rsidR="00CF5B21" w:rsidRPr="00822E45">
        <w:rPr>
          <w:rFonts w:ascii="Times New Roman" w:hAnsi="Times New Roman" w:cs="Times New Roman"/>
          <w:sz w:val="24"/>
          <w:szCs w:val="24"/>
        </w:rPr>
        <w:t xml:space="preserve"> pirmą rašytinį reikalavimą nereikalaudama,</w:t>
      </w:r>
      <w:r w:rsidR="00CF5B21" w:rsidRPr="00D501AA">
        <w:rPr>
          <w:rFonts w:ascii="Times New Roman" w:hAnsi="Times New Roman" w:cs="Times New Roman"/>
          <w:sz w:val="24"/>
          <w:szCs w:val="24"/>
        </w:rPr>
        <w:t xml:space="preserve"> kad </w:t>
      </w:r>
      <w:r w:rsidR="0099250E" w:rsidRPr="0099250E">
        <w:rPr>
          <w:rFonts w:ascii="Times New Roman" w:eastAsia="Arial Unicode MS" w:hAnsi="Times New Roman" w:cs="Times New Roman"/>
          <w:sz w:val="24"/>
          <w:szCs w:val="24"/>
        </w:rPr>
        <w:t>Perkančioji organizacija</w:t>
      </w:r>
      <w:r w:rsidR="0099250E" w:rsidRPr="00D501AA">
        <w:rPr>
          <w:rFonts w:ascii="Times New Roman" w:hAnsi="Times New Roman" w:cs="Times New Roman"/>
          <w:sz w:val="24"/>
          <w:szCs w:val="24"/>
        </w:rPr>
        <w:t xml:space="preserve"> </w:t>
      </w:r>
      <w:r w:rsidR="00CF5B21" w:rsidRPr="00D501AA">
        <w:rPr>
          <w:rFonts w:ascii="Times New Roman" w:hAnsi="Times New Roman" w:cs="Times New Roman"/>
          <w:sz w:val="24"/>
          <w:szCs w:val="24"/>
        </w:rPr>
        <w:t xml:space="preserve">savo reikalavimą pagrįstų, su sąlyga, kad </w:t>
      </w:r>
      <w:r w:rsidR="0099250E" w:rsidRPr="0099250E">
        <w:rPr>
          <w:rFonts w:ascii="Times New Roman" w:eastAsia="Arial Unicode MS" w:hAnsi="Times New Roman" w:cs="Times New Roman"/>
          <w:sz w:val="24"/>
          <w:szCs w:val="24"/>
        </w:rPr>
        <w:t>Perkančioji organizacija</w:t>
      </w:r>
      <w:r w:rsidR="00CF5B21" w:rsidRPr="00D501AA">
        <w:rPr>
          <w:rFonts w:ascii="Times New Roman" w:hAnsi="Times New Roman" w:cs="Times New Roman"/>
          <w:sz w:val="24"/>
          <w:szCs w:val="24"/>
        </w:rPr>
        <w:t xml:space="preserve"> pažymės, jog reikalaujama suma priklauso nuo vienos iš 7.</w:t>
      </w:r>
      <w:r>
        <w:rPr>
          <w:rFonts w:ascii="Times New Roman" w:hAnsi="Times New Roman" w:cs="Times New Roman"/>
          <w:sz w:val="24"/>
          <w:szCs w:val="24"/>
        </w:rPr>
        <w:t>4</w:t>
      </w:r>
      <w:r w:rsidR="00CF5B21" w:rsidRPr="00D501AA">
        <w:rPr>
          <w:rFonts w:ascii="Times New Roman" w:hAnsi="Times New Roman" w:cs="Times New Roman"/>
          <w:sz w:val="24"/>
          <w:szCs w:val="24"/>
        </w:rPr>
        <w:t xml:space="preserve"> punkte nurodytų sąlygų, įvardindama šią sąlygą;</w:t>
      </w:r>
    </w:p>
    <w:p w14:paraId="37C329D1" w14:textId="53154B6E" w:rsidR="008E0A5F" w:rsidRPr="00D501AA" w:rsidRDefault="008E0A5F" w:rsidP="008E0A5F">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8E0A5F">
        <w:rPr>
          <w:rFonts w:ascii="Times New Roman" w:hAnsi="Times New Roman" w:cs="Times New Roman"/>
          <w:sz w:val="24"/>
          <w:szCs w:val="24"/>
        </w:rPr>
        <w:t>Turi būti taikoma Lietuvos Respublikos teisė ir Tarptautinių prekybos rūmų patvirtintos taisyklės (toliau – Taisyklės) – „</w:t>
      </w:r>
      <w:proofErr w:type="spellStart"/>
      <w:r w:rsidRPr="008E0A5F">
        <w:rPr>
          <w:rFonts w:ascii="Times New Roman" w:hAnsi="Times New Roman" w:cs="Times New Roman"/>
          <w:sz w:val="24"/>
          <w:szCs w:val="24"/>
        </w:rPr>
        <w:t>The</w:t>
      </w:r>
      <w:proofErr w:type="spellEnd"/>
      <w:r w:rsidRPr="008E0A5F">
        <w:rPr>
          <w:rFonts w:ascii="Times New Roman" w:hAnsi="Times New Roman" w:cs="Times New Roman"/>
          <w:sz w:val="24"/>
          <w:szCs w:val="24"/>
        </w:rPr>
        <w:t xml:space="preserve"> ICC </w:t>
      </w:r>
      <w:proofErr w:type="spellStart"/>
      <w:r w:rsidRPr="008E0A5F">
        <w:rPr>
          <w:rFonts w:ascii="Times New Roman" w:hAnsi="Times New Roman" w:cs="Times New Roman"/>
          <w:sz w:val="24"/>
          <w:szCs w:val="24"/>
        </w:rPr>
        <w:t>Uniform</w:t>
      </w:r>
      <w:proofErr w:type="spellEnd"/>
      <w:r w:rsidRPr="008E0A5F">
        <w:rPr>
          <w:rFonts w:ascii="Times New Roman" w:hAnsi="Times New Roman" w:cs="Times New Roman"/>
          <w:sz w:val="24"/>
          <w:szCs w:val="24"/>
        </w:rPr>
        <w:t xml:space="preserve"> </w:t>
      </w:r>
      <w:proofErr w:type="spellStart"/>
      <w:r w:rsidRPr="008E0A5F">
        <w:rPr>
          <w:rFonts w:ascii="Times New Roman" w:hAnsi="Times New Roman" w:cs="Times New Roman"/>
          <w:sz w:val="24"/>
          <w:szCs w:val="24"/>
        </w:rPr>
        <w:t>rules</w:t>
      </w:r>
      <w:proofErr w:type="spellEnd"/>
      <w:r w:rsidRPr="008E0A5F">
        <w:rPr>
          <w:rFonts w:ascii="Times New Roman" w:hAnsi="Times New Roman" w:cs="Times New Roman"/>
          <w:sz w:val="24"/>
          <w:szCs w:val="24"/>
        </w:rPr>
        <w:t xml:space="preserve"> </w:t>
      </w:r>
      <w:proofErr w:type="spellStart"/>
      <w:r w:rsidRPr="008E0A5F">
        <w:rPr>
          <w:rFonts w:ascii="Times New Roman" w:hAnsi="Times New Roman" w:cs="Times New Roman"/>
          <w:sz w:val="24"/>
          <w:szCs w:val="24"/>
        </w:rPr>
        <w:t>for</w:t>
      </w:r>
      <w:proofErr w:type="spellEnd"/>
      <w:r w:rsidRPr="008E0A5F">
        <w:rPr>
          <w:rFonts w:ascii="Times New Roman" w:hAnsi="Times New Roman" w:cs="Times New Roman"/>
          <w:sz w:val="24"/>
          <w:szCs w:val="24"/>
        </w:rPr>
        <w:t xml:space="preserve"> </w:t>
      </w:r>
      <w:proofErr w:type="spellStart"/>
      <w:r w:rsidRPr="008E0A5F">
        <w:rPr>
          <w:rFonts w:ascii="Times New Roman" w:hAnsi="Times New Roman" w:cs="Times New Roman"/>
          <w:sz w:val="24"/>
          <w:szCs w:val="24"/>
        </w:rPr>
        <w:t>demand</w:t>
      </w:r>
      <w:proofErr w:type="spellEnd"/>
      <w:r w:rsidRPr="008E0A5F">
        <w:rPr>
          <w:rFonts w:ascii="Times New Roman" w:hAnsi="Times New Roman" w:cs="Times New Roman"/>
          <w:sz w:val="24"/>
          <w:szCs w:val="24"/>
        </w:rPr>
        <w:t xml:space="preserve"> </w:t>
      </w:r>
      <w:proofErr w:type="spellStart"/>
      <w:r w:rsidRPr="008E0A5F">
        <w:rPr>
          <w:rFonts w:ascii="Times New Roman" w:hAnsi="Times New Roman" w:cs="Times New Roman"/>
          <w:sz w:val="24"/>
          <w:szCs w:val="24"/>
        </w:rPr>
        <w:t>guarantees</w:t>
      </w:r>
      <w:proofErr w:type="spellEnd"/>
      <w:r w:rsidRPr="008E0A5F">
        <w:rPr>
          <w:rFonts w:ascii="Times New Roman" w:hAnsi="Times New Roman" w:cs="Times New Roman"/>
          <w:sz w:val="24"/>
          <w:szCs w:val="24"/>
        </w:rPr>
        <w:t>“ (Leidinio Nr. 758). Atsiradus nesutapimams tarp Taisyklių ir Lietuvos Respublikos teisės, prioritetas taikomas Taisyklių nuostatoms.</w:t>
      </w:r>
    </w:p>
    <w:p w14:paraId="575570D9" w14:textId="67939F81" w:rsidR="00CF5B21" w:rsidRPr="00CA1270" w:rsidRDefault="00CF5B21" w:rsidP="00CF5B21">
      <w:pPr>
        <w:pStyle w:val="Sraopastraipa"/>
        <w:widowControl w:val="0"/>
        <w:numPr>
          <w:ilvl w:val="1"/>
          <w:numId w:val="10"/>
        </w:numPr>
        <w:tabs>
          <w:tab w:val="left" w:pos="993"/>
        </w:tabs>
        <w:spacing w:after="0" w:line="240" w:lineRule="auto"/>
        <w:ind w:left="0" w:firstLine="567"/>
        <w:jc w:val="both"/>
        <w:rPr>
          <w:rFonts w:cstheme="minorHAnsi"/>
          <w:sz w:val="22"/>
          <w:szCs w:val="22"/>
        </w:rPr>
      </w:pPr>
      <w:r w:rsidRPr="00587057">
        <w:rPr>
          <w:rFonts w:ascii="Times New Roman" w:hAnsi="Times New Roman" w:cs="Times New Roman"/>
          <w:sz w:val="24"/>
          <w:szCs w:val="24"/>
        </w:rPr>
        <w:t>Ban</w:t>
      </w:r>
      <w:r w:rsidR="007351E4">
        <w:rPr>
          <w:rFonts w:ascii="Times New Roman" w:hAnsi="Times New Roman" w:cs="Times New Roman"/>
          <w:sz w:val="24"/>
          <w:szCs w:val="24"/>
        </w:rPr>
        <w:t xml:space="preserve">ko garantija turi būti išduota </w:t>
      </w:r>
      <w:r w:rsidRPr="00587057">
        <w:rPr>
          <w:rFonts w:ascii="Times New Roman" w:hAnsi="Times New Roman" w:cs="Times New Roman"/>
          <w:sz w:val="24"/>
          <w:szCs w:val="24"/>
        </w:rPr>
        <w:t xml:space="preserve">iki pasiūlymų pateikimo termino pabaigos. Nepateikus su pasiūlymu pasiūlymo galiojimo užtikrinimo, arba pateikus neįsigaliojusį užtikrinimo dokumentą (už kurio išdavimą neapmokėta), </w:t>
      </w:r>
      <w:r w:rsidR="0099250E" w:rsidRPr="0099250E">
        <w:rPr>
          <w:rFonts w:ascii="Times New Roman" w:eastAsia="Arial Unicode MS" w:hAnsi="Times New Roman" w:cs="Times New Roman"/>
          <w:sz w:val="24"/>
          <w:szCs w:val="24"/>
        </w:rPr>
        <w:t>Perkančioji organizacija</w:t>
      </w:r>
      <w:r w:rsidR="0099250E" w:rsidRPr="00587057">
        <w:rPr>
          <w:rFonts w:ascii="Times New Roman" w:hAnsi="Times New Roman" w:cs="Times New Roman"/>
          <w:sz w:val="24"/>
          <w:szCs w:val="24"/>
        </w:rPr>
        <w:t xml:space="preserve"> </w:t>
      </w:r>
      <w:r w:rsidRPr="00587057">
        <w:rPr>
          <w:rFonts w:ascii="Times New Roman" w:hAnsi="Times New Roman" w:cs="Times New Roman"/>
          <w:sz w:val="24"/>
          <w:szCs w:val="24"/>
        </w:rPr>
        <w:t xml:space="preserve">paprašys per jos nurodytą terminą pateikti galiojantį pasiūlymo galiojimo užtikrinimą ar dokumentus, įrodančius, kad už išduotą užtikrinimą yra </w:t>
      </w:r>
      <w:r w:rsidRPr="00587057">
        <w:rPr>
          <w:rFonts w:ascii="Times New Roman" w:hAnsi="Times New Roman" w:cs="Times New Roman"/>
          <w:sz w:val="24"/>
          <w:szCs w:val="24"/>
        </w:rPr>
        <w:lastRenderedPageBreak/>
        <w:t>apmokėta. Nepateikus nurodytų dokumentų, tiekėjo pasiūlymas bus atmestas</w:t>
      </w:r>
      <w:r w:rsidRPr="00CA1270">
        <w:rPr>
          <w:rFonts w:cstheme="minorHAnsi"/>
          <w:sz w:val="22"/>
          <w:szCs w:val="22"/>
        </w:rPr>
        <w:t>.</w:t>
      </w:r>
    </w:p>
    <w:p w14:paraId="03D7077B" w14:textId="633AA048" w:rsidR="00CF5B21" w:rsidRPr="00822E45" w:rsidRDefault="007351E4" w:rsidP="00CF5B21">
      <w:pPr>
        <w:pStyle w:val="Sraopastraipa"/>
        <w:numPr>
          <w:ilvl w:val="1"/>
          <w:numId w:val="10"/>
        </w:numPr>
        <w:tabs>
          <w:tab w:val="left" w:pos="993"/>
        </w:tabs>
        <w:spacing w:after="0" w:line="240" w:lineRule="auto"/>
        <w:ind w:left="0" w:firstLine="567"/>
        <w:jc w:val="both"/>
        <w:rPr>
          <w:rFonts w:cstheme="minorHAnsi"/>
          <w:color w:val="000000" w:themeColor="text1"/>
          <w:sz w:val="22"/>
          <w:szCs w:val="22"/>
        </w:rPr>
      </w:pPr>
      <w:r>
        <w:rPr>
          <w:rFonts w:ascii="Times New Roman" w:hAnsi="Times New Roman" w:cs="Times New Roman"/>
          <w:sz w:val="24"/>
          <w:szCs w:val="24"/>
        </w:rPr>
        <w:t>P</w:t>
      </w:r>
      <w:r w:rsidR="00CF5B21" w:rsidRPr="00D501AA">
        <w:rPr>
          <w:rFonts w:ascii="Times New Roman" w:hAnsi="Times New Roman" w:cs="Times New Roman"/>
          <w:sz w:val="24"/>
          <w:szCs w:val="24"/>
        </w:rPr>
        <w:t xml:space="preserve">asiūlymo galiojimo užtikrinimas </w:t>
      </w:r>
      <w:r>
        <w:rPr>
          <w:rFonts w:ascii="Times New Roman" w:hAnsi="Times New Roman" w:cs="Times New Roman"/>
          <w:sz w:val="24"/>
          <w:szCs w:val="24"/>
        </w:rPr>
        <w:t xml:space="preserve">– banko garantija – </w:t>
      </w:r>
      <w:r w:rsidR="00CF5B21" w:rsidRPr="00D501AA">
        <w:rPr>
          <w:rFonts w:ascii="Times New Roman" w:hAnsi="Times New Roman" w:cs="Times New Roman"/>
          <w:sz w:val="24"/>
          <w:szCs w:val="24"/>
        </w:rPr>
        <w:t xml:space="preserve">pateikiamas skaitmenine forma kartu su pasiūlymu CVP IS priemonėmis. Pasiūlymo galiojimo užtikrinimo dokumentas privalo būti pasirašytas jį išdavusios įstaigos įgalioto darbuotojo </w:t>
      </w:r>
      <w:r w:rsidR="00CF5B21" w:rsidRPr="00822E45">
        <w:rPr>
          <w:rFonts w:ascii="Times New Roman" w:hAnsi="Times New Roman" w:cs="Times New Roman"/>
          <w:sz w:val="24"/>
          <w:szCs w:val="24"/>
        </w:rPr>
        <w:t>saugiu elektroniniu parašu</w:t>
      </w:r>
      <w:r>
        <w:rPr>
          <w:rFonts w:ascii="Times New Roman" w:hAnsi="Times New Roman" w:cs="Times New Roman"/>
          <w:sz w:val="24"/>
          <w:szCs w:val="24"/>
        </w:rPr>
        <w:t xml:space="preserve"> (kartu pateikiamas ir įgaliojimas, suteikiantis teisę pasirašyti dokumentą)</w:t>
      </w:r>
      <w:r w:rsidR="00CF5B21" w:rsidRPr="00822E45">
        <w:rPr>
          <w:rFonts w:ascii="Times New Roman" w:hAnsi="Times New Roman" w:cs="Times New Roman"/>
          <w:sz w:val="24"/>
          <w:szCs w:val="24"/>
        </w:rPr>
        <w:t xml:space="preserve">. </w:t>
      </w:r>
      <w:r>
        <w:rPr>
          <w:rFonts w:ascii="Times New Roman" w:hAnsi="Times New Roman" w:cs="Times New Roman"/>
          <w:sz w:val="24"/>
          <w:szCs w:val="24"/>
        </w:rPr>
        <w:t>Taip pat k</w:t>
      </w:r>
      <w:r w:rsidR="00CF5B21" w:rsidRPr="00822E45">
        <w:rPr>
          <w:rFonts w:ascii="Times New Roman" w:hAnsi="Times New Roman" w:cs="Times New Roman"/>
          <w:sz w:val="24"/>
          <w:szCs w:val="24"/>
        </w:rPr>
        <w:t xml:space="preserve">artu turi būti pateikiama </w:t>
      </w:r>
      <w:r w:rsidR="008E0A5F">
        <w:rPr>
          <w:rFonts w:ascii="Times New Roman" w:hAnsi="Times New Roman" w:cs="Times New Roman"/>
          <w:sz w:val="24"/>
          <w:szCs w:val="24"/>
        </w:rPr>
        <w:t>d</w:t>
      </w:r>
      <w:r w:rsidR="00CF5B21" w:rsidRPr="00822E45">
        <w:rPr>
          <w:rFonts w:ascii="Times New Roman" w:hAnsi="Times New Roman" w:cs="Times New Roman"/>
          <w:sz w:val="24"/>
          <w:szCs w:val="24"/>
        </w:rPr>
        <w:t>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B46BA92" w14:textId="77777777" w:rsidR="00CF5B21" w:rsidRPr="00272F15"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Tiekėjas</w:t>
      </w:r>
      <w:r w:rsidRPr="00272F15">
        <w:rPr>
          <w:rFonts w:ascii="Times New Roman" w:hAnsi="Times New Roman" w:cs="Times New Roman"/>
          <w:color w:val="000000" w:themeColor="text1"/>
          <w:sz w:val="24"/>
          <w:szCs w:val="24"/>
        </w:rPr>
        <w:t xml:space="preserve"> netenka pasiūlymo galiojimo užtikrinimo esant bent vienai šių sąlygų:</w:t>
      </w:r>
    </w:p>
    <w:p w14:paraId="1370586C" w14:textId="77777777" w:rsidR="00CF5B21" w:rsidRPr="00D501AA"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D501AA">
        <w:rPr>
          <w:rFonts w:ascii="Times New Roman" w:hAnsi="Times New Roman" w:cs="Times New Roman"/>
          <w:sz w:val="24"/>
          <w:szCs w:val="24"/>
        </w:rPr>
        <w:t>Pasiūlymo galiojimo laikotarpiu dalyvis atsisako savo pasiūlymo arba jo dalies (pasiūlyme nurodyto pirkimo objekto, jo kiekio (apimties), siūlomų kainų, tiekimo ar mokėjimo terminų, kitų pasiūlyme nurodytų sąlygų);</w:t>
      </w:r>
    </w:p>
    <w:p w14:paraId="57FCD191" w14:textId="423FE68B" w:rsidR="00CF5B21" w:rsidRPr="00433D87"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iki </w:t>
      </w:r>
      <w:r w:rsidR="0099250E" w:rsidRPr="0099250E">
        <w:rPr>
          <w:rFonts w:ascii="Times New Roman" w:eastAsia="Arial Unicode MS" w:hAnsi="Times New Roman" w:cs="Times New Roman"/>
          <w:sz w:val="24"/>
          <w:szCs w:val="24"/>
        </w:rPr>
        <w:t>Perkančio</w:t>
      </w:r>
      <w:r w:rsidR="0099250E">
        <w:rPr>
          <w:rFonts w:ascii="Times New Roman" w:eastAsia="Arial Unicode MS" w:hAnsi="Times New Roman" w:cs="Times New Roman"/>
          <w:sz w:val="24"/>
          <w:szCs w:val="24"/>
        </w:rPr>
        <w:t>s</w:t>
      </w:r>
      <w:r w:rsidR="0099250E" w:rsidRPr="0099250E">
        <w:rPr>
          <w:rFonts w:ascii="Times New Roman" w:eastAsia="Arial Unicode MS" w:hAnsi="Times New Roman" w:cs="Times New Roman"/>
          <w:sz w:val="24"/>
          <w:szCs w:val="24"/>
        </w:rPr>
        <w:t>i</w:t>
      </w:r>
      <w:r w:rsidR="0099250E">
        <w:rPr>
          <w:rFonts w:ascii="Times New Roman" w:eastAsia="Arial Unicode MS" w:hAnsi="Times New Roman" w:cs="Times New Roman"/>
          <w:sz w:val="24"/>
          <w:szCs w:val="24"/>
        </w:rPr>
        <w:t>os organizacijos</w:t>
      </w:r>
      <w:r w:rsidR="0099250E" w:rsidRPr="00433D87">
        <w:rPr>
          <w:rFonts w:ascii="Times New Roman" w:hAnsi="Times New Roman" w:cs="Times New Roman"/>
          <w:sz w:val="24"/>
          <w:szCs w:val="24"/>
        </w:rPr>
        <w:t xml:space="preserve"> </w:t>
      </w:r>
      <w:r w:rsidRPr="00433D87">
        <w:rPr>
          <w:rFonts w:ascii="Times New Roman" w:hAnsi="Times New Roman" w:cs="Times New Roman"/>
          <w:sz w:val="24"/>
          <w:szCs w:val="24"/>
        </w:rPr>
        <w:t xml:space="preserve">nurodyto termino pabaigos nepateikia jokios prašomos informacijos </w:t>
      </w:r>
      <w:r w:rsidRPr="00BC2735">
        <w:rPr>
          <w:rFonts w:ascii="Times New Roman" w:hAnsi="Times New Roman" w:cs="Times New Roman"/>
          <w:sz w:val="24"/>
          <w:szCs w:val="24"/>
        </w:rPr>
        <w:t>dėl tiekėjų pašalinimo pagrindų nebuvim</w:t>
      </w:r>
      <w:r w:rsidR="00E10315">
        <w:rPr>
          <w:rFonts w:ascii="Times New Roman" w:hAnsi="Times New Roman" w:cs="Times New Roman"/>
          <w:sz w:val="24"/>
          <w:szCs w:val="24"/>
        </w:rPr>
        <w:t>o</w:t>
      </w:r>
      <w:r w:rsidRPr="00BC2735">
        <w:rPr>
          <w:rFonts w:ascii="Times New Roman" w:hAnsi="Times New Roman" w:cs="Times New Roman"/>
          <w:sz w:val="24"/>
          <w:szCs w:val="24"/>
        </w:rPr>
        <w:t xml:space="preserve">, kvalifikacijos reikalavimų, aplinkos apsaugos </w:t>
      </w:r>
      <w:r w:rsidRPr="00433D87">
        <w:rPr>
          <w:rFonts w:ascii="Times New Roman" w:hAnsi="Times New Roman" w:cs="Times New Roman"/>
          <w:sz w:val="24"/>
          <w:szCs w:val="24"/>
        </w:rPr>
        <w:t>vadybos sistemos standartų</w:t>
      </w:r>
      <w:r w:rsidRPr="00BC2735">
        <w:rPr>
          <w:rFonts w:ascii="Times New Roman" w:hAnsi="Times New Roman" w:cs="Times New Roman"/>
          <w:sz w:val="24"/>
          <w:szCs w:val="24"/>
        </w:rPr>
        <w:t xml:space="preserve"> reikalavimų atitiktį patvirtinančių duomenų </w:t>
      </w:r>
      <w:r w:rsidR="00361531">
        <w:rPr>
          <w:rFonts w:ascii="Times New Roman" w:hAnsi="Times New Roman" w:cs="Times New Roman"/>
          <w:sz w:val="24"/>
          <w:szCs w:val="24"/>
        </w:rPr>
        <w:t>(įskaitant prašymą patikslinti</w:t>
      </w:r>
      <w:r w:rsidRPr="00BC2735">
        <w:rPr>
          <w:rFonts w:ascii="Times New Roman" w:hAnsi="Times New Roman" w:cs="Times New Roman"/>
          <w:sz w:val="24"/>
          <w:szCs w:val="24"/>
        </w:rPr>
        <w:t>, trūkstamų a</w:t>
      </w:r>
      <w:r w:rsidR="00361531">
        <w:rPr>
          <w:rFonts w:ascii="Times New Roman" w:hAnsi="Times New Roman" w:cs="Times New Roman"/>
          <w:sz w:val="24"/>
          <w:szCs w:val="24"/>
        </w:rPr>
        <w:t>r netikslių dokumentų pateikimą)</w:t>
      </w:r>
      <w:r w:rsidRPr="00BC2735">
        <w:rPr>
          <w:rFonts w:ascii="Times New Roman" w:hAnsi="Times New Roman" w:cs="Times New Roman"/>
          <w:sz w:val="24"/>
          <w:szCs w:val="24"/>
        </w:rPr>
        <w:t xml:space="preserve">, </w:t>
      </w:r>
      <w:r w:rsidR="00361531">
        <w:rPr>
          <w:rFonts w:ascii="Times New Roman" w:hAnsi="Times New Roman" w:cs="Times New Roman"/>
          <w:sz w:val="24"/>
          <w:szCs w:val="24"/>
        </w:rPr>
        <w:t>nepaaiškina pasiūlymo</w:t>
      </w:r>
      <w:r w:rsidRPr="00BC2735">
        <w:rPr>
          <w:rFonts w:ascii="Times New Roman" w:hAnsi="Times New Roman" w:cs="Times New Roman"/>
          <w:sz w:val="24"/>
          <w:szCs w:val="24"/>
        </w:rPr>
        <w:t xml:space="preserve"> ar </w:t>
      </w:r>
      <w:r w:rsidR="00361531">
        <w:rPr>
          <w:rFonts w:ascii="Times New Roman" w:hAnsi="Times New Roman" w:cs="Times New Roman"/>
          <w:sz w:val="24"/>
          <w:szCs w:val="24"/>
        </w:rPr>
        <w:t>nenurodo</w:t>
      </w:r>
      <w:r w:rsidRPr="00BC2735">
        <w:rPr>
          <w:rFonts w:ascii="Times New Roman" w:hAnsi="Times New Roman" w:cs="Times New Roman"/>
          <w:sz w:val="24"/>
          <w:szCs w:val="24"/>
        </w:rPr>
        <w:t xml:space="preserve"> neįprastai mažos kainos pagrindimo</w:t>
      </w:r>
      <w:r w:rsidRPr="00433D87">
        <w:rPr>
          <w:rFonts w:ascii="Times New Roman" w:hAnsi="Times New Roman" w:cs="Times New Roman"/>
          <w:sz w:val="24"/>
          <w:szCs w:val="24"/>
        </w:rPr>
        <w:t>;</w:t>
      </w:r>
    </w:p>
    <w:p w14:paraId="19009992" w14:textId="4B0AD6C9" w:rsidR="00CF5B21" w:rsidRPr="00433D87"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laimėjęs viešąjį pirkimą dalyvis atsisako pasirašyti sutartį pagal pirkimo dokumentuose pateiktą pirkimo sutarties projektą (specialiųjų pirkimo sąlygų 15 priedas). Jei </w:t>
      </w:r>
      <w:r w:rsidR="0099250E" w:rsidRPr="0099250E">
        <w:rPr>
          <w:rFonts w:ascii="Times New Roman" w:eastAsia="Arial Unicode MS" w:hAnsi="Times New Roman" w:cs="Times New Roman"/>
          <w:sz w:val="24"/>
          <w:szCs w:val="24"/>
        </w:rPr>
        <w:t>P</w:t>
      </w:r>
      <w:r w:rsidR="0099250E">
        <w:rPr>
          <w:rFonts w:ascii="Times New Roman" w:eastAsia="Arial Unicode MS" w:hAnsi="Times New Roman" w:cs="Times New Roman"/>
          <w:sz w:val="24"/>
          <w:szCs w:val="24"/>
        </w:rPr>
        <w:t>erkančios</w:t>
      </w:r>
      <w:r w:rsidR="0099250E" w:rsidRPr="0099250E">
        <w:rPr>
          <w:rFonts w:ascii="Times New Roman" w:eastAsia="Arial Unicode MS" w:hAnsi="Times New Roman" w:cs="Times New Roman"/>
          <w:sz w:val="24"/>
          <w:szCs w:val="24"/>
        </w:rPr>
        <w:t>i</w:t>
      </w:r>
      <w:r w:rsidR="0099250E">
        <w:rPr>
          <w:rFonts w:ascii="Times New Roman" w:eastAsia="Arial Unicode MS" w:hAnsi="Times New Roman" w:cs="Times New Roman"/>
          <w:sz w:val="24"/>
          <w:szCs w:val="24"/>
        </w:rPr>
        <w:t>os organizacijos</w:t>
      </w:r>
      <w:r w:rsidR="0099250E" w:rsidRPr="00433D87">
        <w:rPr>
          <w:rFonts w:ascii="Times New Roman" w:hAnsi="Times New Roman" w:cs="Times New Roman"/>
          <w:sz w:val="24"/>
          <w:szCs w:val="24"/>
        </w:rPr>
        <w:t xml:space="preserve"> </w:t>
      </w:r>
      <w:r w:rsidRPr="00433D87">
        <w:rPr>
          <w:rFonts w:ascii="Times New Roman" w:hAnsi="Times New Roman" w:cs="Times New Roman"/>
          <w:sz w:val="24"/>
          <w:szCs w:val="24"/>
        </w:rPr>
        <w:t>nurodytu laiku jis nepasirašo pirkimo sutarties, laikoma, kad tiekėjas atsisakė pasirašyti pirkimo sutartį;</w:t>
      </w:r>
    </w:p>
    <w:p w14:paraId="47102D1C" w14:textId="6DC4ADB7" w:rsidR="00CF5B21" w:rsidRPr="00433D87" w:rsidRDefault="00CF5B21" w:rsidP="00CF5B21">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dalyvis, kurio pasiūlymas laimėjo viešąjį pirkimą, pirkimo sutartyje nustatytais terminais nepateikia pirkimo sutarties įvykdymo užtikrinimo, ar pateikia reikalavimų neatitinkantį užtikrinimą</w:t>
      </w:r>
      <w:r w:rsidR="00D2670E">
        <w:rPr>
          <w:rFonts w:ascii="Times New Roman" w:hAnsi="Times New Roman" w:cs="Times New Roman"/>
          <w:sz w:val="24"/>
          <w:szCs w:val="24"/>
        </w:rPr>
        <w:t xml:space="preserve"> (</w:t>
      </w:r>
      <w:r w:rsidR="008E0A5F">
        <w:rPr>
          <w:rFonts w:ascii="Times New Roman" w:hAnsi="Times New Roman" w:cs="Times New Roman"/>
          <w:sz w:val="24"/>
          <w:szCs w:val="24"/>
        </w:rPr>
        <w:t xml:space="preserve">šis punktas </w:t>
      </w:r>
      <w:r w:rsidR="00D2670E">
        <w:rPr>
          <w:rFonts w:ascii="Times New Roman" w:hAnsi="Times New Roman" w:cs="Times New Roman"/>
          <w:sz w:val="24"/>
          <w:szCs w:val="24"/>
        </w:rPr>
        <w:t>galioja, jeigu sutartyje yra toks reikalavimas</w:t>
      </w:r>
      <w:r w:rsidR="008E0A5F">
        <w:rPr>
          <w:rFonts w:ascii="Times New Roman" w:hAnsi="Times New Roman" w:cs="Times New Roman"/>
          <w:sz w:val="24"/>
          <w:szCs w:val="24"/>
        </w:rPr>
        <w:t xml:space="preserve"> dėl sutarties įvykdymo užtikrinimo</w:t>
      </w:r>
      <w:r w:rsidR="007466B6">
        <w:rPr>
          <w:rFonts w:ascii="Times New Roman" w:hAnsi="Times New Roman" w:cs="Times New Roman"/>
          <w:sz w:val="24"/>
          <w:szCs w:val="24"/>
        </w:rPr>
        <w:t xml:space="preserve"> ir be šio dokumentu sutartis neįsigalioja</w:t>
      </w:r>
      <w:r w:rsidR="00D2670E">
        <w:rPr>
          <w:rFonts w:ascii="Times New Roman" w:hAnsi="Times New Roman" w:cs="Times New Roman"/>
          <w:sz w:val="24"/>
          <w:szCs w:val="24"/>
        </w:rPr>
        <w:t>)</w:t>
      </w:r>
      <w:r w:rsidRPr="00433D87">
        <w:rPr>
          <w:rFonts w:ascii="Times New Roman" w:hAnsi="Times New Roman" w:cs="Times New Roman"/>
          <w:sz w:val="24"/>
          <w:szCs w:val="24"/>
        </w:rPr>
        <w:t>.</w:t>
      </w:r>
    </w:p>
    <w:p w14:paraId="529F786B" w14:textId="20E33F20" w:rsidR="00CF5B21" w:rsidRPr="00272F15"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Prieš pateikdamas užtikrinimą patvirtinantį dokumentą, dalyvis gali prašyti </w:t>
      </w:r>
      <w:r w:rsidR="0099250E" w:rsidRPr="0099250E">
        <w:rPr>
          <w:rFonts w:ascii="Times New Roman" w:eastAsia="Arial Unicode MS" w:hAnsi="Times New Roman" w:cs="Times New Roman"/>
          <w:sz w:val="24"/>
          <w:szCs w:val="24"/>
        </w:rPr>
        <w:t>Perkančio</w:t>
      </w:r>
      <w:r w:rsidR="0099250E">
        <w:rPr>
          <w:rFonts w:ascii="Times New Roman" w:eastAsia="Arial Unicode MS" w:hAnsi="Times New Roman" w:cs="Times New Roman"/>
          <w:sz w:val="24"/>
          <w:szCs w:val="24"/>
        </w:rPr>
        <w:t>s</w:t>
      </w:r>
      <w:r w:rsidR="0099250E" w:rsidRPr="0099250E">
        <w:rPr>
          <w:rFonts w:ascii="Times New Roman" w:eastAsia="Arial Unicode MS" w:hAnsi="Times New Roman" w:cs="Times New Roman"/>
          <w:sz w:val="24"/>
          <w:szCs w:val="24"/>
        </w:rPr>
        <w:t>i</w:t>
      </w:r>
      <w:r w:rsidR="0099250E">
        <w:rPr>
          <w:rFonts w:ascii="Times New Roman" w:eastAsia="Arial Unicode MS" w:hAnsi="Times New Roman" w:cs="Times New Roman"/>
          <w:sz w:val="24"/>
          <w:szCs w:val="24"/>
        </w:rPr>
        <w:t>os organizacijos</w:t>
      </w:r>
      <w:r w:rsidR="0099250E" w:rsidRPr="00272F15">
        <w:rPr>
          <w:rFonts w:ascii="Times New Roman" w:hAnsi="Times New Roman" w:cs="Times New Roman"/>
          <w:sz w:val="24"/>
          <w:szCs w:val="24"/>
        </w:rPr>
        <w:t xml:space="preserve"> </w:t>
      </w:r>
      <w:r w:rsidRPr="00272F15">
        <w:rPr>
          <w:rFonts w:ascii="Times New Roman" w:hAnsi="Times New Roman" w:cs="Times New Roman"/>
          <w:sz w:val="24"/>
          <w:szCs w:val="24"/>
        </w:rPr>
        <w:t xml:space="preserve">patvirtinti, kad ji sutinka priimti jo siūlomą užtikrinimą patvirtinantį dokumentą. Tokiu atveju </w:t>
      </w:r>
      <w:r w:rsidR="0099250E" w:rsidRPr="0099250E">
        <w:rPr>
          <w:rFonts w:ascii="Times New Roman" w:eastAsia="Arial Unicode MS" w:hAnsi="Times New Roman" w:cs="Times New Roman"/>
          <w:sz w:val="24"/>
          <w:szCs w:val="24"/>
        </w:rPr>
        <w:t>Perkančioji organizacija</w:t>
      </w:r>
      <w:r w:rsidR="0099250E" w:rsidRPr="00272F15">
        <w:rPr>
          <w:rFonts w:ascii="Times New Roman" w:hAnsi="Times New Roman" w:cs="Times New Roman"/>
          <w:sz w:val="24"/>
          <w:szCs w:val="24"/>
        </w:rPr>
        <w:t xml:space="preserve"> </w:t>
      </w:r>
      <w:r w:rsidRPr="00272F15">
        <w:rPr>
          <w:rFonts w:ascii="Times New Roman" w:hAnsi="Times New Roman" w:cs="Times New Roman"/>
          <w:sz w:val="24"/>
          <w:szCs w:val="24"/>
        </w:rPr>
        <w:t xml:space="preserve">atsako dalyviui ne vėliau kaip per specialiųjų pirkimo sąlygų 1 priede nustatytą terminą. Šis patvirtinimas iš </w:t>
      </w:r>
      <w:r w:rsidR="0099250E" w:rsidRPr="0099250E">
        <w:rPr>
          <w:rFonts w:ascii="Times New Roman" w:eastAsia="Arial Unicode MS" w:hAnsi="Times New Roman" w:cs="Times New Roman"/>
          <w:sz w:val="24"/>
          <w:szCs w:val="24"/>
        </w:rPr>
        <w:t>P</w:t>
      </w:r>
      <w:r w:rsidR="0099250E">
        <w:rPr>
          <w:rFonts w:ascii="Times New Roman" w:eastAsia="Arial Unicode MS" w:hAnsi="Times New Roman" w:cs="Times New Roman"/>
          <w:sz w:val="24"/>
          <w:szCs w:val="24"/>
        </w:rPr>
        <w:t>erkančiosios organizacijos</w:t>
      </w:r>
      <w:r w:rsidR="0099250E" w:rsidRPr="00272F15">
        <w:rPr>
          <w:rFonts w:ascii="Times New Roman" w:hAnsi="Times New Roman" w:cs="Times New Roman"/>
          <w:sz w:val="24"/>
          <w:szCs w:val="24"/>
        </w:rPr>
        <w:t xml:space="preserve"> </w:t>
      </w:r>
      <w:r w:rsidRPr="00272F15">
        <w:rPr>
          <w:rFonts w:ascii="Times New Roman" w:hAnsi="Times New Roman" w:cs="Times New Roman"/>
          <w:sz w:val="24"/>
          <w:szCs w:val="24"/>
        </w:rPr>
        <w:t xml:space="preserve">neatima teisės atmesti pasiūlymo galiojimo užtikrinimo gavus informacijos, kad pasiūlymo galiojimą užtikrinantis ūkio subjektas tapo nemokus ar neįvykdė įsipareigojimų </w:t>
      </w:r>
      <w:r w:rsidR="0099250E" w:rsidRPr="0099250E">
        <w:rPr>
          <w:rFonts w:ascii="Times New Roman" w:eastAsia="Arial Unicode MS" w:hAnsi="Times New Roman" w:cs="Times New Roman"/>
          <w:sz w:val="24"/>
          <w:szCs w:val="24"/>
        </w:rPr>
        <w:t>P</w:t>
      </w:r>
      <w:r w:rsidR="0099250E">
        <w:rPr>
          <w:rFonts w:ascii="Times New Roman" w:eastAsia="Arial Unicode MS" w:hAnsi="Times New Roman" w:cs="Times New Roman"/>
          <w:sz w:val="24"/>
          <w:szCs w:val="24"/>
        </w:rPr>
        <w:t>erkančia</w:t>
      </w:r>
      <w:r w:rsidR="0099250E" w:rsidRPr="0099250E">
        <w:rPr>
          <w:rFonts w:ascii="Times New Roman" w:eastAsia="Arial Unicode MS" w:hAnsi="Times New Roman" w:cs="Times New Roman"/>
          <w:sz w:val="24"/>
          <w:szCs w:val="24"/>
        </w:rPr>
        <w:t>j</w:t>
      </w:r>
      <w:r w:rsidR="0099250E">
        <w:rPr>
          <w:rFonts w:ascii="Times New Roman" w:eastAsia="Arial Unicode MS" w:hAnsi="Times New Roman" w:cs="Times New Roman"/>
          <w:sz w:val="24"/>
          <w:szCs w:val="24"/>
        </w:rPr>
        <w:t>a</w:t>
      </w:r>
      <w:r w:rsidR="0099250E" w:rsidRPr="0099250E">
        <w:rPr>
          <w:rFonts w:ascii="Times New Roman" w:eastAsia="Arial Unicode MS" w:hAnsi="Times New Roman" w:cs="Times New Roman"/>
          <w:sz w:val="24"/>
          <w:szCs w:val="24"/>
        </w:rPr>
        <w:t>i organizacija</w:t>
      </w:r>
      <w:r w:rsidR="0099250E">
        <w:rPr>
          <w:rFonts w:ascii="Times New Roman" w:eastAsia="Arial Unicode MS" w:hAnsi="Times New Roman" w:cs="Times New Roman"/>
          <w:sz w:val="24"/>
          <w:szCs w:val="24"/>
        </w:rPr>
        <w:t>i</w:t>
      </w:r>
      <w:r w:rsidR="0099250E" w:rsidRPr="00272F15">
        <w:rPr>
          <w:rFonts w:ascii="Times New Roman" w:hAnsi="Times New Roman" w:cs="Times New Roman"/>
          <w:sz w:val="24"/>
          <w:szCs w:val="24"/>
        </w:rPr>
        <w:t xml:space="preserve"> </w:t>
      </w:r>
      <w:r w:rsidRPr="00272F15">
        <w:rPr>
          <w:rFonts w:ascii="Times New Roman" w:hAnsi="Times New Roman" w:cs="Times New Roman"/>
          <w:sz w:val="24"/>
          <w:szCs w:val="24"/>
        </w:rPr>
        <w:t>arba kitiems ūkio subjektams, ar netinkamai juos vykdė.</w:t>
      </w:r>
    </w:p>
    <w:p w14:paraId="4ADB7444" w14:textId="169B53CB" w:rsidR="00CF5B21" w:rsidRPr="00272F15" w:rsidRDefault="00FB70F6" w:rsidP="00CF5B21">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Unicode MS" w:hAnsi="Times New Roman" w:cs="Times New Roman"/>
          <w:sz w:val="24"/>
          <w:szCs w:val="24"/>
        </w:rPr>
        <w:t xml:space="preserve">Atsiradus poreikiui pratęsti pasiūlymo galiojimo terminą, </w:t>
      </w:r>
      <w:r w:rsidR="0099250E" w:rsidRPr="0099250E">
        <w:rPr>
          <w:rFonts w:ascii="Times New Roman" w:eastAsia="Arial Unicode MS" w:hAnsi="Times New Roman" w:cs="Times New Roman"/>
          <w:sz w:val="24"/>
          <w:szCs w:val="24"/>
        </w:rPr>
        <w:t>Perkančioji organizacija</w:t>
      </w:r>
      <w:r w:rsidR="0099250E" w:rsidRPr="00272F15">
        <w:rPr>
          <w:rFonts w:ascii="Times New Roman" w:hAnsi="Times New Roman" w:cs="Times New Roman"/>
          <w:sz w:val="24"/>
          <w:szCs w:val="24"/>
        </w:rPr>
        <w:t xml:space="preserve"> </w:t>
      </w:r>
      <w:r w:rsidR="00CF5B21" w:rsidRPr="00272F15">
        <w:rPr>
          <w:rFonts w:ascii="Times New Roman" w:hAnsi="Times New Roman" w:cs="Times New Roman"/>
          <w:sz w:val="24"/>
          <w:szCs w:val="24"/>
        </w:rPr>
        <w:t>gali prašyti dalyvius pratęsti pasiūlymo galiojimo užtikrinimo laiką iki konkrečiai nurodytos datos.</w:t>
      </w:r>
      <w:r w:rsidR="00361531">
        <w:rPr>
          <w:rFonts w:ascii="Times New Roman" w:hAnsi="Times New Roman" w:cs="Times New Roman"/>
          <w:sz w:val="24"/>
          <w:szCs w:val="24"/>
        </w:rPr>
        <w:t xml:space="preserve"> </w:t>
      </w:r>
    </w:p>
    <w:p w14:paraId="600834E9" w14:textId="77777777" w:rsidR="00CF5B21" w:rsidRPr="00272F15" w:rsidRDefault="00CF5B21" w:rsidP="00CF5B21">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Pasiūlymo</w:t>
      </w:r>
      <w:r w:rsidRPr="00272F15">
        <w:rPr>
          <w:rFonts w:ascii="Times New Roman" w:hAnsi="Times New Roman" w:cs="Times New Roman"/>
          <w:color w:val="000000" w:themeColor="text1"/>
          <w:sz w:val="24"/>
          <w:szCs w:val="24"/>
        </w:rPr>
        <w:t xml:space="preserve"> galiojimo užtikrinimas dalyviui grąžinamas (arba atsisakoma teisių į jį) </w:t>
      </w:r>
      <w:r w:rsidRPr="00272F15">
        <w:rPr>
          <w:rFonts w:ascii="Times New Roman" w:hAnsi="Times New Roman" w:cs="Times New Roman"/>
          <w:sz w:val="24"/>
          <w:szCs w:val="24"/>
        </w:rPr>
        <w:t>per specialiųjų p</w:t>
      </w:r>
      <w:r w:rsidRPr="00272F15">
        <w:rPr>
          <w:rFonts w:ascii="Times New Roman" w:hAnsi="Times New Roman" w:cs="Times New Roman"/>
          <w:color w:val="000000"/>
          <w:sz w:val="24"/>
          <w:szCs w:val="24"/>
          <w:shd w:val="clear" w:color="auto" w:fill="FFFFFF"/>
        </w:rPr>
        <w:t>irkimo sąlygų 1 priede „Terminai“</w:t>
      </w:r>
      <w:r w:rsidRPr="00272F15">
        <w:rPr>
          <w:rFonts w:ascii="Times New Roman" w:hAnsi="Times New Roman" w:cs="Times New Roman"/>
          <w:color w:val="00B050"/>
          <w:sz w:val="24"/>
          <w:szCs w:val="24"/>
          <w:shd w:val="clear" w:color="auto" w:fill="FFFFFF"/>
        </w:rPr>
        <w:t xml:space="preserve"> </w:t>
      </w:r>
      <w:r w:rsidRPr="00272F15">
        <w:rPr>
          <w:rFonts w:ascii="Times New Roman" w:hAnsi="Times New Roman" w:cs="Times New Roman"/>
          <w:sz w:val="24"/>
          <w:szCs w:val="24"/>
        </w:rPr>
        <w:t xml:space="preserve">nustatytą terminą </w:t>
      </w:r>
      <w:r w:rsidRPr="00272F15">
        <w:rPr>
          <w:rFonts w:ascii="Times New Roman" w:hAnsi="Times New Roman" w:cs="Times New Roman"/>
          <w:color w:val="000000" w:themeColor="text1"/>
          <w:sz w:val="24"/>
          <w:szCs w:val="24"/>
        </w:rPr>
        <w:t>įvykus bent vienai iš šių sąlygų:</w:t>
      </w:r>
    </w:p>
    <w:p w14:paraId="35E2B12D" w14:textId="77777777" w:rsidR="00CF5B21" w:rsidRPr="00272F15" w:rsidRDefault="00CF5B21" w:rsidP="00CF5B21">
      <w:pPr>
        <w:pStyle w:val="Sraopastraipa"/>
        <w:numPr>
          <w:ilvl w:val="2"/>
          <w:numId w:val="10"/>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pasibaigia pasiūlymų užtikrinimo galiojimo laikas ir dalyvis jo nepratęsia ir (ar) ne</w:t>
      </w:r>
      <w:r w:rsidRPr="00272F15">
        <w:rPr>
          <w:rFonts w:ascii="Times New Roman" w:hAnsi="Times New Roman" w:cs="Times New Roman"/>
          <w:sz w:val="24"/>
          <w:szCs w:val="24"/>
        </w:rPr>
        <w:t>pateikia naujo pasiūlymo galiojimo užtikrinimą patvirtinančio dokumento (jeigu jo reikalaujama)</w:t>
      </w:r>
      <w:r w:rsidRPr="00272F15">
        <w:rPr>
          <w:rFonts w:ascii="Times New Roman" w:hAnsi="Times New Roman" w:cs="Times New Roman"/>
          <w:color w:val="000000" w:themeColor="text1"/>
          <w:sz w:val="24"/>
          <w:szCs w:val="24"/>
        </w:rPr>
        <w:t>;</w:t>
      </w:r>
    </w:p>
    <w:p w14:paraId="54B3DFB7" w14:textId="77777777" w:rsidR="00CF5B21" w:rsidRPr="00272F15" w:rsidRDefault="00CF5B21" w:rsidP="00CF5B21">
      <w:pPr>
        <w:pStyle w:val="Sraopastraipa"/>
        <w:numPr>
          <w:ilvl w:val="2"/>
          <w:numId w:val="10"/>
        </w:numPr>
        <w:tabs>
          <w:tab w:val="left" w:pos="1276"/>
        </w:tabs>
        <w:spacing w:after="0" w:line="240" w:lineRule="auto"/>
        <w:ind w:left="567" w:firstLine="0"/>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įsigalioja pasirašyta sutartis;</w:t>
      </w:r>
    </w:p>
    <w:p w14:paraId="139A5D8E" w14:textId="77777777" w:rsidR="00CF5B21" w:rsidRPr="00272F15" w:rsidRDefault="00CF5B21" w:rsidP="00CF5B21">
      <w:pPr>
        <w:pStyle w:val="Sraopastraipa"/>
        <w:numPr>
          <w:ilvl w:val="2"/>
          <w:numId w:val="10"/>
        </w:numPr>
        <w:tabs>
          <w:tab w:val="left" w:pos="1276"/>
        </w:tabs>
        <w:spacing w:after="0" w:line="240" w:lineRule="auto"/>
        <w:ind w:left="567" w:firstLine="0"/>
        <w:jc w:val="both"/>
        <w:rPr>
          <w:rFonts w:ascii="Times New Roman" w:hAnsi="Times New Roman" w:cs="Times New Roman"/>
          <w:sz w:val="24"/>
          <w:szCs w:val="24"/>
        </w:rPr>
      </w:pPr>
      <w:r w:rsidRPr="00272F15">
        <w:rPr>
          <w:rFonts w:ascii="Times New Roman" w:hAnsi="Times New Roman" w:cs="Times New Roman"/>
          <w:color w:val="000000" w:themeColor="text1"/>
          <w:sz w:val="24"/>
          <w:szCs w:val="24"/>
        </w:rPr>
        <w:t>nutraukiamos pirkimo procedūros.</w:t>
      </w:r>
    </w:p>
    <w:p w14:paraId="7136C94B" w14:textId="6E03C3FE" w:rsidR="00040C0F" w:rsidRPr="004A41D7" w:rsidRDefault="00040C0F"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219549214"/>
      <w:bookmarkStart w:id="33" w:name="_Ref39485250"/>
      <w:bookmarkStart w:id="34" w:name="_Ref39485258"/>
      <w:r w:rsidRPr="004A41D7">
        <w:rPr>
          <w:rFonts w:ascii="Times New Roman" w:hAnsi="Times New Roman" w:cs="Times New Roman"/>
          <w:b/>
          <w:bCs/>
          <w:sz w:val="32"/>
          <w:szCs w:val="32"/>
        </w:rPr>
        <w:t>Elektroninis aukcionas</w:t>
      </w:r>
      <w:bookmarkEnd w:id="28"/>
      <w:bookmarkEnd w:id="29"/>
      <w:bookmarkEnd w:id="30"/>
      <w:bookmarkEnd w:id="31"/>
      <w:bookmarkEnd w:id="32"/>
    </w:p>
    <w:p w14:paraId="28DF39F7" w14:textId="36C0E1FE" w:rsidR="00B3055F" w:rsidRPr="00272F15" w:rsidRDefault="0099250E"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99250E">
        <w:rPr>
          <w:rFonts w:ascii="Times New Roman" w:eastAsia="Arial Unicode MS" w:hAnsi="Times New Roman" w:cs="Times New Roman"/>
          <w:sz w:val="24"/>
          <w:szCs w:val="24"/>
        </w:rPr>
        <w:t>Perkančioji organizacija</w:t>
      </w:r>
      <w:r w:rsidR="003A7984" w:rsidRPr="00272F15">
        <w:rPr>
          <w:rFonts w:ascii="Times New Roman" w:hAnsi="Times New Roman" w:cs="Times New Roman"/>
          <w:sz w:val="24"/>
          <w:szCs w:val="24"/>
        </w:rPr>
        <w:t xml:space="preserve"> </w:t>
      </w:r>
      <w:r w:rsidR="00F40BFA" w:rsidRPr="00272F15">
        <w:rPr>
          <w:rFonts w:ascii="Times New Roman" w:hAnsi="Times New Roman" w:cs="Times New Roman"/>
          <w:sz w:val="24"/>
          <w:szCs w:val="24"/>
        </w:rPr>
        <w:t>pirkime netaikys elektroninio aukciono.</w:t>
      </w:r>
    </w:p>
    <w:p w14:paraId="14CBD3AD" w14:textId="23B8A7AF" w:rsidR="009D0DC5" w:rsidRPr="004A41D7" w:rsidRDefault="00EA001C"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5" w:name="_Ref39667303"/>
      <w:bookmarkStart w:id="36" w:name="_Ref39667308"/>
      <w:bookmarkStart w:id="37" w:name="_Toc219549215"/>
      <w:r w:rsidRPr="004A41D7">
        <w:rPr>
          <w:rFonts w:ascii="Times New Roman" w:hAnsi="Times New Roman" w:cs="Times New Roman"/>
          <w:b/>
          <w:bCs/>
          <w:sz w:val="32"/>
          <w:szCs w:val="32"/>
        </w:rPr>
        <w:t>P</w:t>
      </w:r>
      <w:r w:rsidR="00014A61" w:rsidRPr="004A41D7">
        <w:rPr>
          <w:rFonts w:ascii="Times New Roman" w:hAnsi="Times New Roman" w:cs="Times New Roman"/>
          <w:b/>
          <w:bCs/>
          <w:sz w:val="32"/>
          <w:szCs w:val="32"/>
        </w:rPr>
        <w:t>asiūlymų vertinimas</w:t>
      </w:r>
      <w:bookmarkEnd w:id="33"/>
      <w:bookmarkEnd w:id="34"/>
      <w:bookmarkEnd w:id="35"/>
      <w:bookmarkEnd w:id="36"/>
      <w:bookmarkEnd w:id="37"/>
    </w:p>
    <w:p w14:paraId="47957BD1" w14:textId="0CC25416" w:rsidR="008526B6" w:rsidRPr="00FB70F6" w:rsidRDefault="0099250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99250E">
        <w:rPr>
          <w:rFonts w:ascii="Times New Roman" w:eastAsia="Arial Unicode MS" w:hAnsi="Times New Roman" w:cs="Times New Roman"/>
          <w:sz w:val="24"/>
          <w:szCs w:val="24"/>
        </w:rPr>
        <w:t>Perkančioji organizacija</w:t>
      </w:r>
      <w:r w:rsidR="005E2903" w:rsidRPr="00193EF4">
        <w:rPr>
          <w:rFonts w:ascii="Times New Roman" w:hAnsi="Times New Roman" w:cs="Times New Roman"/>
          <w:sz w:val="24"/>
          <w:szCs w:val="24"/>
        </w:rPr>
        <w:t xml:space="preserve"> </w:t>
      </w:r>
      <w:r w:rsidR="005E2903" w:rsidRPr="00193EF4">
        <w:rPr>
          <w:rFonts w:ascii="Times New Roman" w:eastAsia="Calibri" w:hAnsi="Times New Roman" w:cs="Times New Roman"/>
          <w:sz w:val="24"/>
          <w:szCs w:val="24"/>
        </w:rPr>
        <w:t xml:space="preserve">ekonomiškai naudingiausią pasiūlymą išrenka pagal kainos ir kokybės santykį. Duomenys, kuriuos savo pasiūlyme turi pateikti tiekėjas, vertinimo kriterijai ir tvarka, </w:t>
      </w:r>
      <w:r w:rsidR="005E2903" w:rsidRPr="00193EF4">
        <w:rPr>
          <w:rFonts w:ascii="Times New Roman" w:eastAsia="Calibri" w:hAnsi="Times New Roman" w:cs="Times New Roman"/>
          <w:sz w:val="24"/>
          <w:szCs w:val="24"/>
        </w:rPr>
        <w:lastRenderedPageBreak/>
        <w:t>pagal kuri</w:t>
      </w:r>
      <w:r w:rsidR="00FB70F6">
        <w:rPr>
          <w:rFonts w:ascii="Times New Roman" w:eastAsia="Calibri" w:hAnsi="Times New Roman" w:cs="Times New Roman"/>
          <w:sz w:val="24"/>
          <w:szCs w:val="24"/>
        </w:rPr>
        <w:t>ą</w:t>
      </w:r>
      <w:r w:rsidR="005E2903" w:rsidRPr="00193EF4">
        <w:rPr>
          <w:rFonts w:ascii="Times New Roman" w:eastAsia="Calibri" w:hAnsi="Times New Roman" w:cs="Times New Roman"/>
          <w:sz w:val="24"/>
          <w:szCs w:val="24"/>
        </w:rPr>
        <w:t xml:space="preserve"> </w:t>
      </w:r>
      <w:r w:rsidR="005E2903" w:rsidRPr="00FB70F6">
        <w:rPr>
          <w:rFonts w:ascii="Times New Roman" w:eastAsia="Calibri" w:hAnsi="Times New Roman" w:cs="Times New Roman"/>
          <w:sz w:val="24"/>
          <w:szCs w:val="24"/>
        </w:rPr>
        <w:t xml:space="preserve">vertinami tiekėjo pateikti duomenys, pateikiama </w:t>
      </w:r>
      <w:r w:rsidR="005E2903" w:rsidRPr="00FB70F6">
        <w:rPr>
          <w:rFonts w:ascii="Times New Roman" w:eastAsia="Calibri" w:hAnsi="Times New Roman" w:cs="Times New Roman"/>
          <w:i/>
          <w:sz w:val="24"/>
          <w:szCs w:val="24"/>
        </w:rPr>
        <w:t>specialiųjų pirkimo sąlygų 8 priede</w:t>
      </w:r>
      <w:r w:rsidR="005E2903" w:rsidRPr="00FB70F6">
        <w:rPr>
          <w:rFonts w:ascii="Times New Roman" w:eastAsia="Calibri" w:hAnsi="Times New Roman" w:cs="Times New Roman"/>
          <w:sz w:val="24"/>
          <w:szCs w:val="24"/>
        </w:rPr>
        <w:t xml:space="preserve"> „Pasiūlymų vertinimo kriterijai ir sąlygos“.</w:t>
      </w:r>
    </w:p>
    <w:p w14:paraId="7F4183FC" w14:textId="271904E5" w:rsidR="00F96C46" w:rsidRPr="00FB70F6"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FB70F6">
        <w:rPr>
          <w:rFonts w:ascii="Times New Roman" w:hAnsi="Times New Roman" w:cs="Times New Roman"/>
          <w:sz w:val="24"/>
          <w:szCs w:val="24"/>
        </w:rPr>
        <w:t>Laimėjusiu pasiūlymu galės būti pripažint</w:t>
      </w:r>
      <w:r w:rsidR="005E2903" w:rsidRPr="00FB70F6">
        <w:rPr>
          <w:rFonts w:ascii="Times New Roman" w:hAnsi="Times New Roman" w:cs="Times New Roman"/>
          <w:sz w:val="24"/>
          <w:szCs w:val="24"/>
        </w:rPr>
        <w:t xml:space="preserve">as tik </w:t>
      </w:r>
      <w:r w:rsidR="00243C51" w:rsidRPr="00FB70F6">
        <w:rPr>
          <w:rFonts w:ascii="Times New Roman" w:hAnsi="Times New Roman" w:cs="Times New Roman"/>
          <w:sz w:val="24"/>
          <w:szCs w:val="24"/>
        </w:rPr>
        <w:t>1</w:t>
      </w:r>
      <w:r w:rsidR="005E2903" w:rsidRPr="00FB70F6">
        <w:rPr>
          <w:rFonts w:ascii="Times New Roman" w:hAnsi="Times New Roman" w:cs="Times New Roman"/>
          <w:sz w:val="24"/>
          <w:szCs w:val="24"/>
        </w:rPr>
        <w:t xml:space="preserve"> (vienas</w:t>
      </w:r>
      <w:r w:rsidRPr="00FB70F6">
        <w:rPr>
          <w:rFonts w:ascii="Times New Roman" w:hAnsi="Times New Roman" w:cs="Times New Roman"/>
          <w:sz w:val="24"/>
          <w:szCs w:val="24"/>
        </w:rPr>
        <w:t>) ekonomiškai naudingiausi</w:t>
      </w:r>
      <w:r w:rsidR="005E2903" w:rsidRPr="00FB70F6">
        <w:rPr>
          <w:rFonts w:ascii="Times New Roman" w:hAnsi="Times New Roman" w:cs="Times New Roman"/>
          <w:sz w:val="24"/>
          <w:szCs w:val="24"/>
        </w:rPr>
        <w:t>as</w:t>
      </w:r>
      <w:r w:rsidRPr="00FB70F6">
        <w:rPr>
          <w:rFonts w:ascii="Times New Roman" w:hAnsi="Times New Roman" w:cs="Times New Roman"/>
          <w:sz w:val="24"/>
          <w:szCs w:val="24"/>
        </w:rPr>
        <w:t xml:space="preserve"> pasiūlym</w:t>
      </w:r>
      <w:r w:rsidR="005E2903" w:rsidRPr="00FB70F6">
        <w:rPr>
          <w:rFonts w:ascii="Times New Roman" w:hAnsi="Times New Roman" w:cs="Times New Roman"/>
          <w:sz w:val="24"/>
          <w:szCs w:val="24"/>
        </w:rPr>
        <w:t>as</w:t>
      </w:r>
      <w:r w:rsidRPr="00FB70F6">
        <w:rPr>
          <w:rFonts w:ascii="Times New Roman" w:hAnsi="Times New Roman" w:cs="Times New Roman"/>
          <w:sz w:val="24"/>
          <w:szCs w:val="24"/>
        </w:rPr>
        <w:t xml:space="preserve">, </w:t>
      </w:r>
      <w:r w:rsidR="005E2903" w:rsidRPr="00FB70F6">
        <w:rPr>
          <w:rFonts w:ascii="Times New Roman" w:hAnsi="Times New Roman" w:cs="Times New Roman"/>
          <w:color w:val="000000" w:themeColor="text1"/>
          <w:sz w:val="24"/>
          <w:szCs w:val="24"/>
        </w:rPr>
        <w:t>esantis pasiūlymų eilės pirmojoje vietoje</w:t>
      </w:r>
      <w:r w:rsidRPr="00FB70F6">
        <w:rPr>
          <w:rFonts w:ascii="Times New Roman" w:hAnsi="Times New Roman" w:cs="Times New Roman"/>
          <w:sz w:val="24"/>
          <w:szCs w:val="24"/>
        </w:rPr>
        <w:t xml:space="preserve">. </w:t>
      </w:r>
    </w:p>
    <w:p w14:paraId="443DBEA2" w14:textId="7C22AD98" w:rsidR="001A1294" w:rsidRPr="00FB70F6" w:rsidRDefault="0099250E" w:rsidP="00FB70F6">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i/>
          <w:color w:val="000000"/>
          <w:sz w:val="24"/>
          <w:szCs w:val="24"/>
        </w:rPr>
      </w:pPr>
      <w:r w:rsidRPr="00FB70F6">
        <w:rPr>
          <w:rFonts w:ascii="Times New Roman" w:eastAsia="Arial Unicode MS" w:hAnsi="Times New Roman" w:cs="Times New Roman"/>
          <w:sz w:val="24"/>
          <w:szCs w:val="24"/>
        </w:rPr>
        <w:t>Perkančioji organizacija</w:t>
      </w:r>
      <w:r w:rsidRPr="00FB70F6">
        <w:rPr>
          <w:rStyle w:val="cf01"/>
          <w:rFonts w:ascii="Times New Roman" w:hAnsi="Times New Roman" w:cs="Times New Roman"/>
          <w:sz w:val="24"/>
          <w:szCs w:val="24"/>
        </w:rPr>
        <w:t xml:space="preserve"> </w:t>
      </w:r>
      <w:r w:rsidR="00F96C46" w:rsidRPr="00FB70F6">
        <w:rPr>
          <w:rStyle w:val="cf01"/>
          <w:rFonts w:ascii="Times New Roman" w:hAnsi="Times New Roman" w:cs="Times New Roman"/>
          <w:sz w:val="24"/>
          <w:szCs w:val="24"/>
        </w:rPr>
        <w:t>atmes tiekėjo pasiūlymą pagrindais, nustatytais Bendrųjų pirkim</w:t>
      </w:r>
      <w:r w:rsidR="00830DE1">
        <w:rPr>
          <w:rStyle w:val="cf01"/>
          <w:rFonts w:ascii="Times New Roman" w:hAnsi="Times New Roman" w:cs="Times New Roman"/>
          <w:sz w:val="24"/>
          <w:szCs w:val="24"/>
        </w:rPr>
        <w:t>o</w:t>
      </w:r>
      <w:r w:rsidR="00F96C46" w:rsidRPr="00FB70F6">
        <w:rPr>
          <w:rStyle w:val="cf01"/>
          <w:rFonts w:ascii="Times New Roman" w:hAnsi="Times New Roman" w:cs="Times New Roman"/>
          <w:sz w:val="24"/>
          <w:szCs w:val="24"/>
        </w:rPr>
        <w:t xml:space="preserve"> sąlygų 18 skyriuje „Pasiūlymų atmetimo pagrindai</w:t>
      </w:r>
      <w:r w:rsidR="00FB70F6">
        <w:rPr>
          <w:rStyle w:val="cf01"/>
          <w:rFonts w:ascii="Times New Roman" w:hAnsi="Times New Roman" w:cs="Times New Roman"/>
          <w:sz w:val="24"/>
          <w:szCs w:val="24"/>
        </w:rPr>
        <w:t>.</w:t>
      </w:r>
    </w:p>
    <w:p w14:paraId="678C44CA" w14:textId="1F8A84C9" w:rsidR="00FE7908" w:rsidRPr="004A41D7" w:rsidRDefault="00FE7908"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8" w:name="_Ref39425999"/>
      <w:bookmarkStart w:id="39" w:name="_Ref39426005"/>
      <w:bookmarkStart w:id="40" w:name="_Toc219549216"/>
      <w:r w:rsidRPr="004A41D7">
        <w:rPr>
          <w:rFonts w:ascii="Times New Roman" w:hAnsi="Times New Roman" w:cs="Times New Roman"/>
          <w:b/>
          <w:bCs/>
          <w:sz w:val="32"/>
          <w:szCs w:val="32"/>
        </w:rPr>
        <w:t>S</w:t>
      </w:r>
      <w:r w:rsidR="00281735" w:rsidRPr="004A41D7">
        <w:rPr>
          <w:rFonts w:ascii="Times New Roman" w:hAnsi="Times New Roman" w:cs="Times New Roman"/>
          <w:b/>
          <w:bCs/>
          <w:sz w:val="32"/>
          <w:szCs w:val="32"/>
        </w:rPr>
        <w:t>utarties sudarymas</w:t>
      </w:r>
      <w:bookmarkEnd w:id="38"/>
      <w:bookmarkEnd w:id="39"/>
      <w:bookmarkEnd w:id="40"/>
    </w:p>
    <w:p w14:paraId="55AA0A54" w14:textId="753FDCCA" w:rsidR="004B422E" w:rsidRPr="00E374F5" w:rsidRDefault="007466B6"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Ši </w:t>
      </w:r>
      <w:r w:rsidRPr="00EC4327">
        <w:rPr>
          <w:rFonts w:ascii="Times New Roman" w:hAnsi="Times New Roman" w:cs="Times New Roman"/>
          <w:color w:val="000000" w:themeColor="text1"/>
          <w:sz w:val="24"/>
          <w:szCs w:val="24"/>
        </w:rPr>
        <w:t>pirkimo procedūra atliekama siekiant sudaryti sutartį su tiekėju, kurio pasiūlymas, vadovaujantis pirkimo sąlygose</w:t>
      </w:r>
      <w:r w:rsidRPr="00EC4327">
        <w:rPr>
          <w:rFonts w:ascii="Times New Roman" w:hAnsi="Times New Roman" w:cs="Times New Roman"/>
          <w:color w:val="0070C0"/>
          <w:sz w:val="24"/>
          <w:szCs w:val="24"/>
        </w:rPr>
        <w:t xml:space="preserve"> </w:t>
      </w:r>
      <w:r w:rsidRPr="00EC4327">
        <w:rPr>
          <w:rFonts w:ascii="Times New Roman" w:hAnsi="Times New Roman" w:cs="Times New Roman"/>
          <w:color w:val="000000" w:themeColor="text1"/>
          <w:sz w:val="24"/>
          <w:szCs w:val="24"/>
        </w:rPr>
        <w:t xml:space="preserve">nustatyta tvarka, bus pripažintas laimėjęs. </w:t>
      </w:r>
      <w:r w:rsidRPr="00EC4327">
        <w:rPr>
          <w:rFonts w:ascii="Times New Roman" w:hAnsi="Times New Roman" w:cs="Times New Roman"/>
          <w:sz w:val="24"/>
          <w:szCs w:val="24"/>
        </w:rPr>
        <w:t xml:space="preserve">Sutarties sąlygos pateikiamos </w:t>
      </w:r>
      <w:r w:rsidRPr="00EC4327">
        <w:rPr>
          <w:rFonts w:ascii="Times New Roman" w:eastAsiaTheme="minorHAnsi" w:hAnsi="Times New Roman" w:cs="Times New Roman"/>
          <w:bCs/>
          <w:iCs/>
          <w:sz w:val="24"/>
          <w:szCs w:val="24"/>
        </w:rPr>
        <w:t>specialiųjų pirkimo sąlygų 1</w:t>
      </w:r>
      <w:r>
        <w:rPr>
          <w:rFonts w:ascii="Times New Roman" w:eastAsiaTheme="minorHAnsi" w:hAnsi="Times New Roman" w:cs="Times New Roman"/>
          <w:bCs/>
          <w:iCs/>
          <w:sz w:val="24"/>
          <w:szCs w:val="24"/>
        </w:rPr>
        <w:t>5</w:t>
      </w:r>
      <w:r w:rsidRPr="00EC4327">
        <w:rPr>
          <w:rFonts w:ascii="Times New Roman" w:eastAsiaTheme="minorHAnsi" w:hAnsi="Times New Roman" w:cs="Times New Roman"/>
          <w:bCs/>
          <w:iCs/>
          <w:sz w:val="24"/>
          <w:szCs w:val="24"/>
        </w:rPr>
        <w:t xml:space="preserve"> priede </w:t>
      </w:r>
      <w:r w:rsidRPr="00EC4327">
        <w:rPr>
          <w:rFonts w:ascii="Times New Roman" w:hAnsi="Times New Roman" w:cs="Times New Roman"/>
          <w:sz w:val="24"/>
          <w:szCs w:val="24"/>
        </w:rPr>
        <w:t>„Sutarties projektas</w:t>
      </w:r>
      <w:r w:rsidR="00F110EA" w:rsidRPr="00E374F5">
        <w:rPr>
          <w:rFonts w:ascii="Times New Roman" w:eastAsiaTheme="minorHAnsi" w:hAnsi="Times New Roman" w:cs="Times New Roman"/>
          <w:bCs/>
          <w:iCs/>
          <w:sz w:val="24"/>
          <w:szCs w:val="24"/>
        </w:rPr>
        <w:t>“.</w:t>
      </w:r>
      <w:bookmarkEnd w:id="3"/>
    </w:p>
    <w:p w14:paraId="5C552C2C" w14:textId="77777777" w:rsidR="00F110EA" w:rsidRPr="00E374F5" w:rsidRDefault="00F110EA" w:rsidP="00E374F5">
      <w:pPr>
        <w:tabs>
          <w:tab w:val="left" w:pos="1134"/>
        </w:tabs>
        <w:spacing w:after="0" w:line="240" w:lineRule="auto"/>
        <w:jc w:val="both"/>
        <w:rPr>
          <w:rFonts w:ascii="Times New Roman" w:hAnsi="Times New Roman" w:cs="Times New Roman"/>
          <w:color w:val="000000" w:themeColor="text1"/>
          <w:sz w:val="24"/>
          <w:szCs w:val="24"/>
        </w:rPr>
      </w:pPr>
    </w:p>
    <w:p w14:paraId="7881FCAE" w14:textId="47E62830" w:rsidR="00C87AB8" w:rsidRPr="00CA1270" w:rsidRDefault="008D704D" w:rsidP="00C87AB8">
      <w:pPr>
        <w:shd w:val="clear" w:color="auto" w:fill="FFFFFF"/>
        <w:spacing w:after="0" w:line="240" w:lineRule="auto"/>
        <w:jc w:val="center"/>
        <w:rPr>
          <w:rFonts w:eastAsia="Calibri" w:cstheme="minorHAnsi"/>
        </w:rPr>
        <w:sectPr w:rsidR="00C87AB8" w:rsidRPr="00CA1270" w:rsidSect="003F290B">
          <w:headerReference w:type="default" r:id="rId11"/>
          <w:footerReference w:type="first" r:id="rId12"/>
          <w:pgSz w:w="12240" w:h="15840"/>
          <w:pgMar w:top="1134" w:right="567" w:bottom="1134" w:left="1701" w:header="567" w:footer="567" w:gutter="0"/>
          <w:pgNumType w:start="0"/>
          <w:cols w:space="720"/>
          <w:titlePg/>
          <w:docGrid w:linePitch="360"/>
        </w:sectPr>
      </w:pPr>
      <w:r w:rsidRPr="00CA1270">
        <w:rPr>
          <w:rFonts w:eastAsia="Calibri" w:cstheme="minorHAnsi"/>
        </w:rPr>
        <w:t>____</w:t>
      </w:r>
      <w:r w:rsidR="00EC4327">
        <w:rPr>
          <w:rFonts w:eastAsia="Calibri" w:cstheme="minorHAnsi"/>
        </w:rPr>
        <w:t>_________</w:t>
      </w:r>
      <w:r w:rsidRPr="00CA1270">
        <w:rPr>
          <w:rFonts w:eastAsia="Calibri" w:cstheme="minorHAnsi"/>
        </w:rPr>
        <w:t>______</w:t>
      </w:r>
    </w:p>
    <w:p w14:paraId="1DF37652" w14:textId="0A6B5A0A" w:rsidR="00774AA5" w:rsidRPr="003F7C34" w:rsidRDefault="000631F1" w:rsidP="005C1E12">
      <w:pPr>
        <w:pStyle w:val="Antrat1"/>
        <w:jc w:val="right"/>
        <w:rPr>
          <w:rFonts w:ascii="Times New Roman" w:hAnsi="Times New Roman" w:cs="Times New Roman"/>
          <w:bCs/>
          <w:color w:val="auto"/>
          <w:sz w:val="24"/>
          <w:szCs w:val="24"/>
        </w:rPr>
      </w:pPr>
      <w:bookmarkStart w:id="41" w:name="_Toc219549217"/>
      <w:r w:rsidRPr="003F7C34">
        <w:rPr>
          <w:rFonts w:ascii="Times New Roman" w:hAnsi="Times New Roman" w:cs="Times New Roman"/>
          <w:bCs/>
          <w:color w:val="auto"/>
          <w:sz w:val="24"/>
          <w:szCs w:val="24"/>
        </w:rPr>
        <w:lastRenderedPageBreak/>
        <w:t>P</w:t>
      </w:r>
      <w:r w:rsidR="008F59C5" w:rsidRPr="003F7C34">
        <w:rPr>
          <w:rFonts w:ascii="Times New Roman" w:hAnsi="Times New Roman" w:cs="Times New Roman"/>
          <w:bCs/>
          <w:color w:val="auto"/>
          <w:sz w:val="24"/>
          <w:szCs w:val="24"/>
        </w:rPr>
        <w:t>irkimo sąlygų 1 priedas „Terminai“</w:t>
      </w:r>
      <w:bookmarkEnd w:id="41"/>
    </w:p>
    <w:p w14:paraId="5369DEF7" w14:textId="568EA659" w:rsidR="00A53BAE" w:rsidRPr="0099250E" w:rsidRDefault="0099250E" w:rsidP="0099250E">
      <w:pPr>
        <w:shd w:val="clear" w:color="auto" w:fill="FFFFFF"/>
        <w:spacing w:after="0" w:line="240" w:lineRule="auto"/>
        <w:jc w:val="center"/>
        <w:rPr>
          <w:rFonts w:ascii="Times New Roman" w:eastAsia="Calibri" w:hAnsi="Times New Roman" w:cs="Times New Roman"/>
          <w:b/>
          <w:sz w:val="24"/>
          <w:szCs w:val="24"/>
        </w:rPr>
      </w:pPr>
      <w:r w:rsidRPr="0099250E">
        <w:rPr>
          <w:rFonts w:ascii="Times New Roman" w:eastAsia="Calibri" w:hAnsi="Times New Roman" w:cs="Times New Roman"/>
          <w:b/>
          <w:sz w:val="24"/>
          <w:szCs w:val="24"/>
        </w:rPr>
        <w:t>TERMINAI</w:t>
      </w:r>
    </w:p>
    <w:p w14:paraId="399098D9" w14:textId="77777777" w:rsidR="0099250E" w:rsidRPr="0099250E" w:rsidRDefault="0099250E" w:rsidP="0099250E">
      <w:pPr>
        <w:shd w:val="clear" w:color="auto" w:fill="FFFFFF"/>
        <w:spacing w:after="0" w:line="240" w:lineRule="auto"/>
        <w:jc w:val="center"/>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713"/>
        <w:gridCol w:w="3260"/>
        <w:gridCol w:w="2029"/>
      </w:tblGrid>
      <w:tr w:rsidR="0099250E" w:rsidRPr="0099250E" w14:paraId="658DA86C" w14:textId="77777777" w:rsidTr="008A2256">
        <w:trPr>
          <w:trHeight w:val="20"/>
        </w:trPr>
        <w:tc>
          <w:tcPr>
            <w:tcW w:w="852" w:type="dxa"/>
            <w:shd w:val="clear" w:color="auto" w:fill="D9D9D9"/>
            <w:tcMar>
              <w:top w:w="0" w:type="dxa"/>
              <w:left w:w="108" w:type="dxa"/>
              <w:bottom w:w="0" w:type="dxa"/>
              <w:right w:w="108" w:type="dxa"/>
            </w:tcMar>
          </w:tcPr>
          <w:p w14:paraId="2EA5ED1F" w14:textId="77777777" w:rsidR="0099250E" w:rsidRPr="0099250E" w:rsidRDefault="0099250E" w:rsidP="008A2256">
            <w:pPr>
              <w:spacing w:after="0" w:line="240" w:lineRule="auto"/>
              <w:jc w:val="center"/>
              <w:rPr>
                <w:rFonts w:ascii="Times New Roman" w:hAnsi="Times New Roman" w:cs="Times New Roman"/>
                <w:b/>
                <w:bCs/>
                <w:sz w:val="22"/>
                <w:szCs w:val="22"/>
              </w:rPr>
            </w:pPr>
            <w:proofErr w:type="spellStart"/>
            <w:r w:rsidRPr="0099250E">
              <w:rPr>
                <w:rFonts w:ascii="Times New Roman" w:hAnsi="Times New Roman" w:cs="Times New Roman"/>
                <w:b/>
                <w:bCs/>
                <w:sz w:val="22"/>
                <w:szCs w:val="22"/>
              </w:rPr>
              <w:t>Eil.Nr</w:t>
            </w:r>
            <w:proofErr w:type="spellEnd"/>
            <w:r w:rsidRPr="0099250E">
              <w:rPr>
                <w:rFonts w:ascii="Times New Roman" w:hAnsi="Times New Roman" w:cs="Times New Roman"/>
                <w:b/>
                <w:bCs/>
                <w:sz w:val="22"/>
                <w:szCs w:val="22"/>
              </w:rPr>
              <w:t>.</w:t>
            </w:r>
          </w:p>
        </w:tc>
        <w:tc>
          <w:tcPr>
            <w:tcW w:w="3713" w:type="dxa"/>
            <w:shd w:val="clear" w:color="auto" w:fill="D9D9D9"/>
            <w:tcMar>
              <w:top w:w="0" w:type="dxa"/>
              <w:left w:w="108" w:type="dxa"/>
              <w:bottom w:w="0" w:type="dxa"/>
              <w:right w:w="108" w:type="dxa"/>
            </w:tcMar>
          </w:tcPr>
          <w:p w14:paraId="2E868A04" w14:textId="77777777" w:rsidR="0099250E" w:rsidRPr="0099250E" w:rsidRDefault="0099250E" w:rsidP="008A2256">
            <w:pPr>
              <w:spacing w:after="0" w:line="240" w:lineRule="auto"/>
              <w:jc w:val="center"/>
              <w:rPr>
                <w:rFonts w:ascii="Times New Roman" w:hAnsi="Times New Roman" w:cs="Times New Roman"/>
                <w:b/>
                <w:bCs/>
                <w:sz w:val="22"/>
                <w:szCs w:val="22"/>
              </w:rPr>
            </w:pPr>
            <w:r w:rsidRPr="0099250E">
              <w:rPr>
                <w:rFonts w:ascii="Times New Roman" w:hAnsi="Times New Roman" w:cs="Times New Roman"/>
                <w:b/>
                <w:bCs/>
                <w:sz w:val="22"/>
                <w:szCs w:val="22"/>
              </w:rPr>
              <w:t>VEIKSMAS</w:t>
            </w:r>
          </w:p>
        </w:tc>
        <w:tc>
          <w:tcPr>
            <w:tcW w:w="3260" w:type="dxa"/>
            <w:shd w:val="clear" w:color="auto" w:fill="D9D9D9"/>
            <w:tcMar>
              <w:top w:w="0" w:type="dxa"/>
              <w:left w:w="108" w:type="dxa"/>
              <w:bottom w:w="0" w:type="dxa"/>
              <w:right w:w="108" w:type="dxa"/>
            </w:tcMar>
          </w:tcPr>
          <w:p w14:paraId="7A69876D" w14:textId="77777777" w:rsidR="0099250E" w:rsidRPr="0099250E" w:rsidRDefault="0099250E" w:rsidP="008A2256">
            <w:pPr>
              <w:spacing w:after="0" w:line="240" w:lineRule="auto"/>
              <w:jc w:val="center"/>
              <w:rPr>
                <w:rFonts w:ascii="Times New Roman" w:hAnsi="Times New Roman" w:cs="Times New Roman"/>
                <w:b/>
                <w:sz w:val="22"/>
                <w:szCs w:val="22"/>
              </w:rPr>
            </w:pPr>
            <w:r w:rsidRPr="0099250E">
              <w:rPr>
                <w:rFonts w:ascii="Times New Roman" w:hAnsi="Times New Roman" w:cs="Times New Roman"/>
                <w:b/>
                <w:sz w:val="22"/>
                <w:szCs w:val="22"/>
              </w:rPr>
              <w:t>DATA/DIENŲ SKAIČIUS/ LAIKAS</w:t>
            </w:r>
          </w:p>
          <w:p w14:paraId="3D7D67D8" w14:textId="77777777" w:rsidR="0099250E" w:rsidRPr="0099250E" w:rsidRDefault="0099250E" w:rsidP="008A2256">
            <w:pPr>
              <w:spacing w:after="0" w:line="240" w:lineRule="auto"/>
              <w:jc w:val="center"/>
              <w:rPr>
                <w:rFonts w:ascii="Times New Roman" w:hAnsi="Times New Roman" w:cs="Times New Roman"/>
                <w:sz w:val="22"/>
                <w:szCs w:val="22"/>
              </w:rPr>
            </w:pPr>
            <w:r w:rsidRPr="0099250E">
              <w:rPr>
                <w:rFonts w:ascii="Times New Roman" w:hAnsi="Times New Roman" w:cs="Times New Roman"/>
                <w:sz w:val="22"/>
                <w:szCs w:val="22"/>
              </w:rPr>
              <w:t>(Lietuvos laiku)</w:t>
            </w:r>
          </w:p>
        </w:tc>
        <w:tc>
          <w:tcPr>
            <w:tcW w:w="2029" w:type="dxa"/>
            <w:shd w:val="clear" w:color="auto" w:fill="D9D9D9"/>
            <w:tcMar>
              <w:top w:w="0" w:type="dxa"/>
              <w:left w:w="108" w:type="dxa"/>
              <w:bottom w:w="0" w:type="dxa"/>
              <w:right w:w="108" w:type="dxa"/>
            </w:tcMar>
          </w:tcPr>
          <w:p w14:paraId="0F059E11" w14:textId="77777777" w:rsidR="0099250E" w:rsidRPr="0099250E" w:rsidRDefault="0099250E" w:rsidP="008A2256">
            <w:pPr>
              <w:spacing w:after="0" w:line="240" w:lineRule="auto"/>
              <w:jc w:val="center"/>
              <w:rPr>
                <w:rFonts w:ascii="Times New Roman" w:hAnsi="Times New Roman" w:cs="Times New Roman"/>
                <w:b/>
                <w:sz w:val="22"/>
                <w:szCs w:val="22"/>
              </w:rPr>
            </w:pPr>
            <w:r w:rsidRPr="0099250E">
              <w:rPr>
                <w:rFonts w:ascii="Times New Roman" w:hAnsi="Times New Roman" w:cs="Times New Roman"/>
                <w:b/>
                <w:sz w:val="22"/>
                <w:szCs w:val="22"/>
              </w:rPr>
              <w:t>PASTABOS</w:t>
            </w:r>
          </w:p>
        </w:tc>
      </w:tr>
      <w:tr w:rsidR="0099250E" w:rsidRPr="0099250E" w14:paraId="5C718005" w14:textId="77777777" w:rsidTr="008A2256">
        <w:trPr>
          <w:trHeight w:val="20"/>
        </w:trPr>
        <w:tc>
          <w:tcPr>
            <w:tcW w:w="852" w:type="dxa"/>
            <w:tcMar>
              <w:top w:w="0" w:type="dxa"/>
              <w:left w:w="108" w:type="dxa"/>
              <w:bottom w:w="0" w:type="dxa"/>
              <w:right w:w="108" w:type="dxa"/>
            </w:tcMar>
          </w:tcPr>
          <w:p w14:paraId="0683248F" w14:textId="77777777" w:rsidR="0099250E" w:rsidRPr="0099250E" w:rsidRDefault="0099250E" w:rsidP="008A2256">
            <w:pPr>
              <w:keepNext/>
              <w:spacing w:after="0" w:line="240" w:lineRule="auto"/>
              <w:rPr>
                <w:rFonts w:ascii="Times New Roman" w:hAnsi="Times New Roman" w:cs="Times New Roman"/>
                <w:bCs/>
                <w:sz w:val="22"/>
                <w:szCs w:val="22"/>
              </w:rPr>
            </w:pPr>
            <w:r w:rsidRPr="0099250E">
              <w:rPr>
                <w:rFonts w:ascii="Times New Roman" w:hAnsi="Times New Roman" w:cs="Times New Roman"/>
                <w:bCs/>
                <w:sz w:val="22"/>
                <w:szCs w:val="22"/>
              </w:rPr>
              <w:t>1.</w:t>
            </w:r>
          </w:p>
        </w:tc>
        <w:tc>
          <w:tcPr>
            <w:tcW w:w="3713" w:type="dxa"/>
            <w:tcMar>
              <w:top w:w="0" w:type="dxa"/>
              <w:left w:w="108" w:type="dxa"/>
              <w:bottom w:w="0" w:type="dxa"/>
              <w:right w:w="108" w:type="dxa"/>
            </w:tcMar>
          </w:tcPr>
          <w:p w14:paraId="701E35F2" w14:textId="77777777" w:rsidR="0099250E" w:rsidRPr="0099250E" w:rsidRDefault="0099250E" w:rsidP="0028447E">
            <w:pPr>
              <w:keepNext/>
              <w:spacing w:after="0" w:line="240" w:lineRule="auto"/>
              <w:jc w:val="both"/>
              <w:rPr>
                <w:rFonts w:ascii="Times New Roman" w:hAnsi="Times New Roman" w:cs="Times New Roman"/>
                <w:sz w:val="22"/>
                <w:szCs w:val="22"/>
              </w:rPr>
            </w:pPr>
            <w:r w:rsidRPr="0099250E">
              <w:rPr>
                <w:rFonts w:ascii="Times New Roman" w:hAnsi="Times New Roman" w:cs="Times New Roman"/>
                <w:bCs/>
                <w:sz w:val="22"/>
                <w:szCs w:val="22"/>
              </w:rPr>
              <w:t>Pasiūlymų pateikimo terminas</w:t>
            </w:r>
          </w:p>
        </w:tc>
        <w:tc>
          <w:tcPr>
            <w:tcW w:w="3260" w:type="dxa"/>
            <w:tcMar>
              <w:top w:w="0" w:type="dxa"/>
              <w:left w:w="108" w:type="dxa"/>
              <w:bottom w:w="0" w:type="dxa"/>
              <w:right w:w="108" w:type="dxa"/>
            </w:tcMar>
          </w:tcPr>
          <w:p w14:paraId="5208875D"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 xml:space="preserve">nurodytas skelbime </w:t>
            </w:r>
          </w:p>
        </w:tc>
        <w:tc>
          <w:tcPr>
            <w:tcW w:w="2029" w:type="dxa"/>
            <w:tcMar>
              <w:top w:w="0" w:type="dxa"/>
              <w:left w:w="108" w:type="dxa"/>
              <w:bottom w:w="0" w:type="dxa"/>
              <w:right w:w="108" w:type="dxa"/>
            </w:tcMar>
          </w:tcPr>
          <w:p w14:paraId="2C3DDDC4" w14:textId="77777777" w:rsidR="0099250E" w:rsidRPr="0099250E" w:rsidRDefault="0099250E" w:rsidP="008A2256">
            <w:pPr>
              <w:spacing w:after="0" w:line="240" w:lineRule="auto"/>
              <w:rPr>
                <w:rFonts w:ascii="Times New Roman" w:hAnsi="Times New Roman" w:cs="Times New Roman"/>
                <w:iCs/>
                <w:sz w:val="22"/>
                <w:szCs w:val="22"/>
              </w:rPr>
            </w:pPr>
            <w:r w:rsidRPr="0099250E">
              <w:rPr>
                <w:rFonts w:ascii="Times New Roman" w:hAnsi="Times New Roman" w:cs="Times New Roman"/>
                <w:sz w:val="22"/>
                <w:szCs w:val="22"/>
              </w:rPr>
              <w:t>Perkančioji organizacija turi teisę pratęsti pasiūlymų pateikimo terminą.</w:t>
            </w:r>
          </w:p>
        </w:tc>
      </w:tr>
      <w:tr w:rsidR="0099250E" w:rsidRPr="0099250E" w14:paraId="59A25EB7" w14:textId="77777777" w:rsidTr="008A2256">
        <w:trPr>
          <w:trHeight w:val="20"/>
        </w:trPr>
        <w:tc>
          <w:tcPr>
            <w:tcW w:w="852" w:type="dxa"/>
            <w:tcMar>
              <w:top w:w="0" w:type="dxa"/>
              <w:left w:w="108" w:type="dxa"/>
              <w:bottom w:w="0" w:type="dxa"/>
              <w:right w:w="108" w:type="dxa"/>
            </w:tcMar>
          </w:tcPr>
          <w:p w14:paraId="0949152A" w14:textId="77777777" w:rsidR="0099250E" w:rsidRPr="0099250E" w:rsidRDefault="0099250E" w:rsidP="008A2256">
            <w:pPr>
              <w:keepNext/>
              <w:spacing w:after="0" w:line="240" w:lineRule="auto"/>
              <w:rPr>
                <w:rFonts w:ascii="Times New Roman" w:hAnsi="Times New Roman" w:cs="Times New Roman"/>
                <w:bCs/>
                <w:sz w:val="22"/>
                <w:szCs w:val="22"/>
              </w:rPr>
            </w:pPr>
            <w:r w:rsidRPr="0099250E">
              <w:rPr>
                <w:rFonts w:ascii="Times New Roman" w:hAnsi="Times New Roman" w:cs="Times New Roman"/>
                <w:bCs/>
                <w:sz w:val="22"/>
                <w:szCs w:val="22"/>
              </w:rPr>
              <w:t>2.</w:t>
            </w:r>
          </w:p>
        </w:tc>
        <w:tc>
          <w:tcPr>
            <w:tcW w:w="3713" w:type="dxa"/>
            <w:tcMar>
              <w:top w:w="0" w:type="dxa"/>
              <w:left w:w="108" w:type="dxa"/>
              <w:bottom w:w="0" w:type="dxa"/>
              <w:right w:w="108" w:type="dxa"/>
            </w:tcMar>
          </w:tcPr>
          <w:p w14:paraId="53BD9B76" w14:textId="77777777" w:rsidR="0099250E" w:rsidRPr="0099250E" w:rsidRDefault="0099250E" w:rsidP="0028447E">
            <w:pPr>
              <w:keepNext/>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Pradinis susipažinimas su CVP IS priemonėmis gautais pasiūlymais</w:t>
            </w:r>
          </w:p>
        </w:tc>
        <w:tc>
          <w:tcPr>
            <w:tcW w:w="3260" w:type="dxa"/>
            <w:tcMar>
              <w:top w:w="0" w:type="dxa"/>
              <w:left w:w="108" w:type="dxa"/>
              <w:bottom w:w="0" w:type="dxa"/>
              <w:right w:w="108" w:type="dxa"/>
            </w:tcMar>
          </w:tcPr>
          <w:p w14:paraId="2C01E858"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 xml:space="preserve">Pradedamas ne anksčiau nei </w:t>
            </w:r>
            <w:r w:rsidRPr="0099250E">
              <w:rPr>
                <w:rFonts w:ascii="Times New Roman" w:hAnsi="Times New Roman" w:cs="Times New Roman"/>
                <w:color w:val="000000"/>
                <w:sz w:val="22"/>
                <w:szCs w:val="22"/>
              </w:rPr>
              <w:t>po 30 minučių</w:t>
            </w:r>
            <w:r w:rsidRPr="0099250E">
              <w:rPr>
                <w:rFonts w:ascii="Times New Roman" w:hAnsi="Times New Roman" w:cs="Times New Roman"/>
                <w:sz w:val="22"/>
                <w:szCs w:val="22"/>
              </w:rPr>
              <w:t xml:space="preserve"> po pasiūlymų pateikimo termino pabaigos</w:t>
            </w:r>
          </w:p>
        </w:tc>
        <w:tc>
          <w:tcPr>
            <w:tcW w:w="2029" w:type="dxa"/>
            <w:tcMar>
              <w:top w:w="0" w:type="dxa"/>
              <w:left w:w="108" w:type="dxa"/>
              <w:bottom w:w="0" w:type="dxa"/>
              <w:right w:w="108" w:type="dxa"/>
            </w:tcMar>
          </w:tcPr>
          <w:p w14:paraId="603B2FB7" w14:textId="77777777" w:rsidR="0099250E" w:rsidRPr="0099250E" w:rsidRDefault="0099250E" w:rsidP="008A2256">
            <w:pPr>
              <w:spacing w:after="0" w:line="240" w:lineRule="auto"/>
              <w:rPr>
                <w:rFonts w:ascii="Times New Roman" w:hAnsi="Times New Roman" w:cs="Times New Roman"/>
                <w:iCs/>
                <w:sz w:val="22"/>
                <w:szCs w:val="22"/>
              </w:rPr>
            </w:pPr>
          </w:p>
        </w:tc>
      </w:tr>
      <w:tr w:rsidR="0099250E" w:rsidRPr="0099250E" w14:paraId="32B06C60" w14:textId="77777777" w:rsidTr="008A2256">
        <w:trPr>
          <w:trHeight w:val="935"/>
        </w:trPr>
        <w:tc>
          <w:tcPr>
            <w:tcW w:w="852" w:type="dxa"/>
            <w:tcMar>
              <w:top w:w="0" w:type="dxa"/>
              <w:left w:w="108" w:type="dxa"/>
              <w:bottom w:w="0" w:type="dxa"/>
              <w:right w:w="108" w:type="dxa"/>
            </w:tcMar>
          </w:tcPr>
          <w:p w14:paraId="45186726" w14:textId="77777777" w:rsidR="0099250E" w:rsidRPr="0099250E" w:rsidRDefault="0099250E" w:rsidP="008A2256">
            <w:pPr>
              <w:keepNext/>
              <w:spacing w:after="0" w:line="240" w:lineRule="auto"/>
              <w:rPr>
                <w:rFonts w:ascii="Times New Roman" w:hAnsi="Times New Roman" w:cs="Times New Roman"/>
                <w:bCs/>
                <w:sz w:val="22"/>
                <w:szCs w:val="22"/>
              </w:rPr>
            </w:pPr>
            <w:r w:rsidRPr="0099250E">
              <w:rPr>
                <w:rFonts w:ascii="Times New Roman" w:hAnsi="Times New Roman" w:cs="Times New Roman"/>
                <w:bCs/>
                <w:sz w:val="22"/>
                <w:szCs w:val="22"/>
              </w:rPr>
              <w:t>3.</w:t>
            </w:r>
          </w:p>
        </w:tc>
        <w:tc>
          <w:tcPr>
            <w:tcW w:w="3713" w:type="dxa"/>
            <w:tcMar>
              <w:top w:w="0" w:type="dxa"/>
              <w:left w:w="108" w:type="dxa"/>
              <w:bottom w:w="0" w:type="dxa"/>
              <w:right w:w="108" w:type="dxa"/>
            </w:tcMar>
          </w:tcPr>
          <w:p w14:paraId="543A0062" w14:textId="77777777" w:rsidR="0099250E" w:rsidRPr="0099250E" w:rsidRDefault="0099250E" w:rsidP="0028447E">
            <w:pPr>
              <w:keepNext/>
              <w:spacing w:after="0" w:line="240" w:lineRule="auto"/>
              <w:jc w:val="both"/>
              <w:rPr>
                <w:rFonts w:ascii="Times New Roman" w:hAnsi="Times New Roman" w:cs="Times New Roman"/>
                <w:bCs/>
                <w:color w:val="000000"/>
                <w:sz w:val="22"/>
                <w:szCs w:val="22"/>
              </w:rPr>
            </w:pPr>
            <w:r w:rsidRPr="0099250E">
              <w:rPr>
                <w:rFonts w:ascii="Times New Roman" w:hAnsi="Times New Roman" w:cs="Times New Roman"/>
                <w:color w:val="000000"/>
                <w:sz w:val="22"/>
                <w:szCs w:val="22"/>
              </w:rPr>
              <w:t>Prašymą paaiškinti, patikslinti pirkimo sąlygas tiekėjas turi pateikti ne vėliau kaip:</w:t>
            </w:r>
          </w:p>
        </w:tc>
        <w:tc>
          <w:tcPr>
            <w:tcW w:w="3260" w:type="dxa"/>
            <w:tcMar>
              <w:top w:w="0" w:type="dxa"/>
              <w:left w:w="108" w:type="dxa"/>
              <w:bottom w:w="0" w:type="dxa"/>
              <w:right w:w="108" w:type="dxa"/>
            </w:tcMar>
          </w:tcPr>
          <w:p w14:paraId="004BCB37" w14:textId="0E502DC2" w:rsidR="0099250E" w:rsidRPr="0099250E" w:rsidRDefault="0099250E" w:rsidP="0028447E">
            <w:pPr>
              <w:spacing w:after="0" w:line="240" w:lineRule="auto"/>
              <w:jc w:val="both"/>
              <w:rPr>
                <w:rFonts w:ascii="Times New Roman" w:hAnsi="Times New Roman" w:cs="Times New Roman"/>
                <w:color w:val="000000"/>
                <w:sz w:val="22"/>
                <w:szCs w:val="22"/>
              </w:rPr>
            </w:pPr>
            <w:r w:rsidRPr="0099250E">
              <w:rPr>
                <w:rFonts w:ascii="Times New Roman" w:hAnsi="Times New Roman" w:cs="Times New Roman"/>
                <w:color w:val="000000"/>
                <w:sz w:val="22"/>
                <w:szCs w:val="22"/>
              </w:rPr>
              <w:t>10 (dešimt) dienų iki pasiū</w:t>
            </w:r>
            <w:r w:rsidR="008A2256">
              <w:rPr>
                <w:rFonts w:ascii="Times New Roman" w:hAnsi="Times New Roman" w:cs="Times New Roman"/>
                <w:color w:val="000000"/>
                <w:sz w:val="22"/>
                <w:szCs w:val="22"/>
              </w:rPr>
              <w:t>lymų pateikimo termino pabaigos</w:t>
            </w:r>
          </w:p>
        </w:tc>
        <w:tc>
          <w:tcPr>
            <w:tcW w:w="2029" w:type="dxa"/>
            <w:tcMar>
              <w:top w:w="0" w:type="dxa"/>
              <w:left w:w="108" w:type="dxa"/>
              <w:bottom w:w="0" w:type="dxa"/>
              <w:right w:w="108" w:type="dxa"/>
            </w:tcMar>
          </w:tcPr>
          <w:p w14:paraId="76BFAF2E" w14:textId="77777777" w:rsidR="0099250E" w:rsidRPr="0099250E" w:rsidRDefault="0099250E" w:rsidP="008A2256">
            <w:pPr>
              <w:spacing w:after="0" w:line="240" w:lineRule="auto"/>
              <w:rPr>
                <w:rFonts w:ascii="Times New Roman" w:hAnsi="Times New Roman" w:cs="Times New Roman"/>
                <w:iCs/>
                <w:color w:val="7030A0"/>
                <w:sz w:val="22"/>
                <w:szCs w:val="22"/>
              </w:rPr>
            </w:pPr>
          </w:p>
        </w:tc>
      </w:tr>
      <w:tr w:rsidR="0099250E" w:rsidRPr="0099250E" w14:paraId="4FABB741" w14:textId="77777777" w:rsidTr="008A2256">
        <w:trPr>
          <w:trHeight w:val="20"/>
        </w:trPr>
        <w:tc>
          <w:tcPr>
            <w:tcW w:w="852" w:type="dxa"/>
            <w:tcMar>
              <w:top w:w="0" w:type="dxa"/>
              <w:left w:w="108" w:type="dxa"/>
              <w:bottom w:w="0" w:type="dxa"/>
              <w:right w:w="108" w:type="dxa"/>
            </w:tcMar>
          </w:tcPr>
          <w:p w14:paraId="353A800F"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204F897B" w14:textId="77777777" w:rsidR="0099250E" w:rsidRPr="0099250E" w:rsidRDefault="0099250E" w:rsidP="0028447E">
            <w:pPr>
              <w:spacing w:after="0" w:line="240" w:lineRule="auto"/>
              <w:jc w:val="both"/>
              <w:rPr>
                <w:rFonts w:ascii="Times New Roman" w:hAnsi="Times New Roman" w:cs="Times New Roman"/>
                <w:color w:val="000000"/>
                <w:sz w:val="22"/>
                <w:szCs w:val="22"/>
              </w:rPr>
            </w:pPr>
            <w:r w:rsidRPr="0099250E">
              <w:rPr>
                <w:rFonts w:ascii="Times New Roman" w:hAnsi="Times New Roman" w:cs="Times New Roman"/>
                <w:color w:val="000000"/>
                <w:sz w:val="22"/>
                <w:szCs w:val="22"/>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2659F8D8" w14:textId="77777777" w:rsidR="0099250E" w:rsidRPr="0099250E" w:rsidRDefault="0099250E" w:rsidP="0028447E">
            <w:pPr>
              <w:spacing w:after="0" w:line="240" w:lineRule="auto"/>
              <w:jc w:val="both"/>
              <w:rPr>
                <w:rFonts w:ascii="Times New Roman" w:hAnsi="Times New Roman" w:cs="Times New Roman"/>
                <w:color w:val="000000"/>
                <w:sz w:val="22"/>
                <w:szCs w:val="22"/>
              </w:rPr>
            </w:pPr>
            <w:r w:rsidRPr="0099250E">
              <w:rPr>
                <w:rFonts w:ascii="Times New Roman" w:hAnsi="Times New Roman" w:cs="Times New Roman"/>
                <w:color w:val="000000"/>
                <w:sz w:val="22"/>
                <w:szCs w:val="22"/>
              </w:rPr>
              <w:t>6 (šešios) dienos iki pasiūlymų pateikimo termino pabaigos</w:t>
            </w:r>
          </w:p>
          <w:p w14:paraId="64AC430B" w14:textId="77777777" w:rsidR="0099250E" w:rsidRPr="0099250E" w:rsidRDefault="0099250E" w:rsidP="0028447E">
            <w:pPr>
              <w:spacing w:after="0" w:line="240" w:lineRule="auto"/>
              <w:jc w:val="both"/>
              <w:rPr>
                <w:rFonts w:ascii="Times New Roman" w:hAnsi="Times New Roman" w:cs="Times New Roman"/>
                <w:color w:val="000000"/>
                <w:sz w:val="22"/>
                <w:szCs w:val="22"/>
              </w:rPr>
            </w:pPr>
          </w:p>
        </w:tc>
        <w:tc>
          <w:tcPr>
            <w:tcW w:w="2029" w:type="dxa"/>
            <w:tcMar>
              <w:top w:w="0" w:type="dxa"/>
              <w:left w:w="108" w:type="dxa"/>
              <w:bottom w:w="0" w:type="dxa"/>
              <w:right w:w="108" w:type="dxa"/>
            </w:tcMar>
          </w:tcPr>
          <w:p w14:paraId="3F94EF43" w14:textId="77777777" w:rsidR="0099250E" w:rsidRPr="0099250E" w:rsidRDefault="0099250E" w:rsidP="008A2256">
            <w:pPr>
              <w:spacing w:after="0" w:line="240" w:lineRule="auto"/>
              <w:rPr>
                <w:rFonts w:ascii="Times New Roman" w:hAnsi="Times New Roman" w:cs="Times New Roman"/>
                <w:sz w:val="22"/>
                <w:szCs w:val="22"/>
              </w:rPr>
            </w:pPr>
          </w:p>
        </w:tc>
      </w:tr>
      <w:tr w:rsidR="0099250E" w:rsidRPr="0099250E" w14:paraId="31849580" w14:textId="77777777" w:rsidTr="008A2256">
        <w:trPr>
          <w:trHeight w:val="20"/>
        </w:trPr>
        <w:tc>
          <w:tcPr>
            <w:tcW w:w="852" w:type="dxa"/>
            <w:tcMar>
              <w:top w:w="0" w:type="dxa"/>
              <w:left w:w="108" w:type="dxa"/>
              <w:bottom w:w="0" w:type="dxa"/>
              <w:right w:w="108" w:type="dxa"/>
            </w:tcMar>
          </w:tcPr>
          <w:p w14:paraId="09A21142"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297CBFE2"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Objekto apžiūra bus vykdoma:</w:t>
            </w:r>
          </w:p>
        </w:tc>
        <w:tc>
          <w:tcPr>
            <w:tcW w:w="3260" w:type="dxa"/>
            <w:tcMar>
              <w:top w:w="0" w:type="dxa"/>
              <w:left w:w="108" w:type="dxa"/>
              <w:bottom w:w="0" w:type="dxa"/>
              <w:right w:w="108" w:type="dxa"/>
            </w:tcMar>
          </w:tcPr>
          <w:p w14:paraId="31DA0FB4" w14:textId="77777777" w:rsidR="0099250E" w:rsidRPr="0099250E" w:rsidRDefault="0099250E" w:rsidP="0028447E">
            <w:pPr>
              <w:spacing w:after="0" w:line="240" w:lineRule="auto"/>
              <w:jc w:val="both"/>
              <w:rPr>
                <w:rFonts w:ascii="Times New Roman" w:hAnsi="Times New Roman" w:cs="Times New Roman"/>
                <w:iCs/>
                <w:color w:val="FF0000"/>
                <w:sz w:val="22"/>
                <w:szCs w:val="22"/>
              </w:rPr>
            </w:pPr>
            <w:r w:rsidRPr="0099250E">
              <w:rPr>
                <w:rFonts w:ascii="Times New Roman" w:hAnsi="Times New Roman" w:cs="Times New Roman"/>
                <w:iCs/>
                <w:sz w:val="22"/>
                <w:szCs w:val="22"/>
              </w:rPr>
              <w:t>NETAIKOMA</w:t>
            </w:r>
          </w:p>
        </w:tc>
        <w:tc>
          <w:tcPr>
            <w:tcW w:w="2029" w:type="dxa"/>
            <w:tcMar>
              <w:top w:w="0" w:type="dxa"/>
              <w:left w:w="108" w:type="dxa"/>
              <w:bottom w:w="0" w:type="dxa"/>
              <w:right w:w="108" w:type="dxa"/>
            </w:tcMar>
          </w:tcPr>
          <w:p w14:paraId="159934A0" w14:textId="77777777" w:rsidR="0099250E" w:rsidRPr="0099250E" w:rsidRDefault="0099250E" w:rsidP="008A2256">
            <w:pPr>
              <w:spacing w:after="0" w:line="240" w:lineRule="auto"/>
              <w:rPr>
                <w:rFonts w:ascii="Times New Roman" w:hAnsi="Times New Roman" w:cs="Times New Roman"/>
                <w:sz w:val="22"/>
                <w:szCs w:val="22"/>
              </w:rPr>
            </w:pPr>
          </w:p>
        </w:tc>
      </w:tr>
      <w:tr w:rsidR="0099250E" w:rsidRPr="0099250E" w14:paraId="55756FB5" w14:textId="77777777" w:rsidTr="008A2256">
        <w:trPr>
          <w:trHeight w:val="20"/>
        </w:trPr>
        <w:tc>
          <w:tcPr>
            <w:tcW w:w="852" w:type="dxa"/>
            <w:tcMar>
              <w:top w:w="0" w:type="dxa"/>
              <w:left w:w="108" w:type="dxa"/>
              <w:bottom w:w="0" w:type="dxa"/>
              <w:right w:w="108" w:type="dxa"/>
            </w:tcMar>
          </w:tcPr>
          <w:p w14:paraId="46680BE4"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209D131B"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Perkančioji organizacija rengs susitikimus su tiekėjais dėl pirkimo sąlygų paaiškinimo</w:t>
            </w:r>
          </w:p>
        </w:tc>
        <w:tc>
          <w:tcPr>
            <w:tcW w:w="3260" w:type="dxa"/>
            <w:tcMar>
              <w:top w:w="0" w:type="dxa"/>
              <w:left w:w="108" w:type="dxa"/>
              <w:bottom w:w="0" w:type="dxa"/>
              <w:right w:w="108" w:type="dxa"/>
            </w:tcMar>
          </w:tcPr>
          <w:p w14:paraId="44F2AE27" w14:textId="77777777" w:rsidR="0099250E" w:rsidRPr="0099250E" w:rsidRDefault="0099250E" w:rsidP="0028447E">
            <w:pPr>
              <w:spacing w:after="0" w:line="240" w:lineRule="auto"/>
              <w:jc w:val="both"/>
              <w:rPr>
                <w:rFonts w:ascii="Times New Roman" w:hAnsi="Times New Roman" w:cs="Times New Roman"/>
                <w:iCs/>
                <w:sz w:val="22"/>
                <w:szCs w:val="22"/>
              </w:rPr>
            </w:pPr>
            <w:r w:rsidRPr="0099250E">
              <w:rPr>
                <w:rFonts w:ascii="Times New Roman" w:hAnsi="Times New Roman" w:cs="Times New Roman"/>
                <w:iCs/>
                <w:sz w:val="22"/>
                <w:szCs w:val="22"/>
              </w:rPr>
              <w:t>NETAIKOMA</w:t>
            </w:r>
          </w:p>
        </w:tc>
        <w:tc>
          <w:tcPr>
            <w:tcW w:w="2029" w:type="dxa"/>
            <w:tcMar>
              <w:top w:w="0" w:type="dxa"/>
              <w:left w:w="108" w:type="dxa"/>
              <w:bottom w:w="0" w:type="dxa"/>
              <w:right w:w="108" w:type="dxa"/>
            </w:tcMar>
          </w:tcPr>
          <w:p w14:paraId="2D0FE29D" w14:textId="77777777" w:rsidR="0099250E" w:rsidRPr="0099250E" w:rsidRDefault="0099250E" w:rsidP="008A2256">
            <w:pPr>
              <w:spacing w:after="0" w:line="240" w:lineRule="auto"/>
              <w:rPr>
                <w:rFonts w:ascii="Times New Roman" w:hAnsi="Times New Roman" w:cs="Times New Roman"/>
                <w:sz w:val="22"/>
                <w:szCs w:val="22"/>
              </w:rPr>
            </w:pPr>
          </w:p>
        </w:tc>
      </w:tr>
      <w:tr w:rsidR="0099250E" w:rsidRPr="0099250E" w14:paraId="70037F3A" w14:textId="77777777" w:rsidTr="008A2256">
        <w:trPr>
          <w:trHeight w:val="20"/>
        </w:trPr>
        <w:tc>
          <w:tcPr>
            <w:tcW w:w="852" w:type="dxa"/>
            <w:tcMar>
              <w:top w:w="0" w:type="dxa"/>
              <w:left w:w="108" w:type="dxa"/>
              <w:bottom w:w="0" w:type="dxa"/>
              <w:right w:w="108" w:type="dxa"/>
            </w:tcMar>
          </w:tcPr>
          <w:p w14:paraId="2B6E311C"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3D5EBC3E"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bCs/>
                <w:sz w:val="22"/>
                <w:szCs w:val="22"/>
              </w:rPr>
              <w:t>Pasiūlymo galiojimo ir pasiūlymo galiojimo užtikrinimo (jei taikoma) terminas ne trumpesnis kaip</w:t>
            </w:r>
          </w:p>
        </w:tc>
        <w:tc>
          <w:tcPr>
            <w:tcW w:w="3260" w:type="dxa"/>
            <w:tcMar>
              <w:top w:w="0" w:type="dxa"/>
              <w:left w:w="108" w:type="dxa"/>
              <w:bottom w:w="0" w:type="dxa"/>
              <w:right w:w="108" w:type="dxa"/>
            </w:tcMar>
          </w:tcPr>
          <w:p w14:paraId="7668626C" w14:textId="77777777" w:rsidR="0099250E" w:rsidRPr="0099250E" w:rsidRDefault="0099250E" w:rsidP="0028447E">
            <w:pPr>
              <w:spacing w:after="0" w:line="240" w:lineRule="auto"/>
              <w:jc w:val="both"/>
              <w:rPr>
                <w:rFonts w:ascii="Times New Roman" w:hAnsi="Times New Roman" w:cs="Times New Roman"/>
                <w:iCs/>
                <w:color w:val="000000"/>
                <w:sz w:val="22"/>
                <w:szCs w:val="22"/>
              </w:rPr>
            </w:pPr>
            <w:r w:rsidRPr="0099250E">
              <w:rPr>
                <w:rFonts w:ascii="Times New Roman" w:hAnsi="Times New Roman" w:cs="Times New Roman"/>
                <w:iCs/>
                <w:color w:val="000000"/>
                <w:sz w:val="22"/>
                <w:szCs w:val="22"/>
              </w:rPr>
              <w:t>90 (devyniasdešimt) dienų nuo pasiūlymų pateikimo galutinio termino pabaigos</w:t>
            </w:r>
          </w:p>
        </w:tc>
        <w:tc>
          <w:tcPr>
            <w:tcW w:w="2029" w:type="dxa"/>
            <w:tcMar>
              <w:top w:w="0" w:type="dxa"/>
              <w:left w:w="108" w:type="dxa"/>
              <w:bottom w:w="0" w:type="dxa"/>
              <w:right w:w="108" w:type="dxa"/>
            </w:tcMar>
          </w:tcPr>
          <w:p w14:paraId="1D94C984" w14:textId="77777777" w:rsidR="0099250E" w:rsidRPr="0099250E" w:rsidRDefault="0099250E" w:rsidP="008A2256">
            <w:pPr>
              <w:spacing w:after="0" w:line="240" w:lineRule="auto"/>
              <w:rPr>
                <w:rFonts w:ascii="Times New Roman" w:hAnsi="Times New Roman" w:cs="Times New Roman"/>
                <w:sz w:val="22"/>
                <w:szCs w:val="22"/>
              </w:rPr>
            </w:pPr>
          </w:p>
        </w:tc>
      </w:tr>
      <w:tr w:rsidR="00182193" w:rsidRPr="0099250E" w14:paraId="0E2C730B" w14:textId="77777777" w:rsidTr="008A2256">
        <w:trPr>
          <w:trHeight w:val="20"/>
        </w:trPr>
        <w:tc>
          <w:tcPr>
            <w:tcW w:w="852" w:type="dxa"/>
            <w:tcMar>
              <w:top w:w="0" w:type="dxa"/>
              <w:left w:w="108" w:type="dxa"/>
              <w:bottom w:w="0" w:type="dxa"/>
              <w:right w:w="108" w:type="dxa"/>
            </w:tcMar>
          </w:tcPr>
          <w:p w14:paraId="5134CFB4" w14:textId="77777777" w:rsidR="00182193" w:rsidRPr="0099250E" w:rsidRDefault="00182193" w:rsidP="00182193">
            <w:pPr>
              <w:pStyle w:val="Sraopastraipa"/>
              <w:numPr>
                <w:ilvl w:val="0"/>
                <w:numId w:val="38"/>
              </w:numPr>
              <w:spacing w:after="0" w:line="240" w:lineRule="auto"/>
              <w:rPr>
                <w:rFonts w:ascii="Times New Roman" w:hAnsi="Times New Roman" w:cs="Times New Roman"/>
                <w:sz w:val="22"/>
                <w:szCs w:val="22"/>
              </w:rPr>
            </w:pPr>
          </w:p>
        </w:tc>
        <w:tc>
          <w:tcPr>
            <w:tcW w:w="3713" w:type="dxa"/>
            <w:tcMar>
              <w:top w:w="0" w:type="dxa"/>
              <w:left w:w="108" w:type="dxa"/>
              <w:bottom w:w="0" w:type="dxa"/>
              <w:right w:w="108" w:type="dxa"/>
            </w:tcMar>
          </w:tcPr>
          <w:p w14:paraId="7210FB23" w14:textId="77777777" w:rsidR="00182193" w:rsidRPr="00182193" w:rsidRDefault="00182193" w:rsidP="00182193">
            <w:pPr>
              <w:spacing w:after="0" w:line="240" w:lineRule="auto"/>
              <w:jc w:val="both"/>
              <w:rPr>
                <w:rFonts w:ascii="Times New Roman" w:hAnsi="Times New Roman" w:cs="Times New Roman"/>
                <w:bCs/>
                <w:sz w:val="22"/>
                <w:szCs w:val="22"/>
              </w:rPr>
            </w:pPr>
            <w:r w:rsidRPr="00182193">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5151C6A9" w14:textId="77777777" w:rsidR="00182193" w:rsidRPr="00182193" w:rsidRDefault="00182193" w:rsidP="00182193">
            <w:pPr>
              <w:spacing w:after="0" w:line="240" w:lineRule="auto"/>
              <w:jc w:val="both"/>
              <w:rPr>
                <w:rFonts w:ascii="Times New Roman" w:hAnsi="Times New Roman" w:cs="Times New Roman"/>
                <w:sz w:val="22"/>
                <w:szCs w:val="22"/>
              </w:rPr>
            </w:pPr>
            <w:r w:rsidRPr="00182193">
              <w:rPr>
                <w:rFonts w:ascii="Times New Roman" w:hAnsi="Times New Roman" w:cs="Times New Roman"/>
                <w:sz w:val="22"/>
                <w:szCs w:val="22"/>
              </w:rPr>
              <w:t>5 (penkias) darbo dienas nuo prašymo gavimo dienos</w:t>
            </w:r>
          </w:p>
          <w:p w14:paraId="031BC889" w14:textId="77777777" w:rsidR="00182193" w:rsidRPr="00182193" w:rsidRDefault="00182193" w:rsidP="00182193">
            <w:pPr>
              <w:spacing w:after="0" w:line="240" w:lineRule="auto"/>
              <w:jc w:val="both"/>
              <w:rPr>
                <w:rFonts w:ascii="Times New Roman" w:hAnsi="Times New Roman" w:cs="Times New Roman"/>
                <w:iCs/>
                <w:color w:val="000000"/>
                <w:sz w:val="22"/>
                <w:szCs w:val="22"/>
              </w:rPr>
            </w:pPr>
          </w:p>
        </w:tc>
        <w:tc>
          <w:tcPr>
            <w:tcW w:w="2029" w:type="dxa"/>
            <w:tcMar>
              <w:top w:w="0" w:type="dxa"/>
              <w:left w:w="108" w:type="dxa"/>
              <w:bottom w:w="0" w:type="dxa"/>
              <w:right w:w="108" w:type="dxa"/>
            </w:tcMar>
          </w:tcPr>
          <w:p w14:paraId="5BE8D47C" w14:textId="77777777" w:rsidR="00182193" w:rsidRPr="0099250E" w:rsidRDefault="00182193" w:rsidP="00182193">
            <w:pPr>
              <w:spacing w:after="0" w:line="240" w:lineRule="auto"/>
              <w:rPr>
                <w:rFonts w:ascii="Times New Roman" w:hAnsi="Times New Roman" w:cs="Times New Roman"/>
                <w:sz w:val="22"/>
                <w:szCs w:val="22"/>
              </w:rPr>
            </w:pPr>
          </w:p>
        </w:tc>
      </w:tr>
      <w:tr w:rsidR="00182193" w:rsidRPr="0099250E" w14:paraId="083D6D01" w14:textId="77777777" w:rsidTr="008A2256">
        <w:trPr>
          <w:trHeight w:val="20"/>
        </w:trPr>
        <w:tc>
          <w:tcPr>
            <w:tcW w:w="852" w:type="dxa"/>
            <w:tcMar>
              <w:top w:w="0" w:type="dxa"/>
              <w:left w:w="108" w:type="dxa"/>
              <w:bottom w:w="0" w:type="dxa"/>
              <w:right w:w="108" w:type="dxa"/>
            </w:tcMar>
          </w:tcPr>
          <w:p w14:paraId="5A4616E1" w14:textId="77777777" w:rsidR="00182193" w:rsidRPr="0099250E" w:rsidRDefault="00182193" w:rsidP="00182193">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4DE8A42F" w14:textId="77777777" w:rsidR="00182193" w:rsidRPr="00182193" w:rsidRDefault="00182193" w:rsidP="00182193">
            <w:pPr>
              <w:spacing w:after="0" w:line="240" w:lineRule="auto"/>
              <w:jc w:val="both"/>
              <w:rPr>
                <w:rFonts w:ascii="Times New Roman" w:hAnsi="Times New Roman" w:cs="Times New Roman"/>
                <w:bCs/>
                <w:sz w:val="22"/>
                <w:szCs w:val="22"/>
              </w:rPr>
            </w:pPr>
            <w:r w:rsidRPr="00182193">
              <w:rPr>
                <w:rFonts w:ascii="Times New Roman" w:hAnsi="Times New Roman" w:cs="Times New Roman"/>
                <w:color w:val="000000"/>
                <w:sz w:val="22"/>
                <w:szCs w:val="22"/>
              </w:rPr>
              <w:t>Pasiūlymo galiojimo užtikrinimas pirkimo dalyviui grąžinamas (arba atsisakoma teisių į jį) per</w:t>
            </w:r>
          </w:p>
        </w:tc>
        <w:tc>
          <w:tcPr>
            <w:tcW w:w="3260" w:type="dxa"/>
            <w:tcMar>
              <w:top w:w="0" w:type="dxa"/>
              <w:left w:w="108" w:type="dxa"/>
              <w:bottom w:w="0" w:type="dxa"/>
              <w:right w:w="108" w:type="dxa"/>
            </w:tcMar>
          </w:tcPr>
          <w:p w14:paraId="2C7D4C03" w14:textId="493F2187" w:rsidR="00182193" w:rsidRPr="00182193" w:rsidRDefault="00182193" w:rsidP="00182193">
            <w:pPr>
              <w:spacing w:after="0" w:line="240" w:lineRule="auto"/>
              <w:jc w:val="both"/>
              <w:rPr>
                <w:rFonts w:ascii="Times New Roman" w:hAnsi="Times New Roman" w:cs="Times New Roman"/>
                <w:color w:val="000000"/>
                <w:sz w:val="22"/>
                <w:szCs w:val="22"/>
              </w:rPr>
            </w:pPr>
            <w:r w:rsidRPr="00182193">
              <w:rPr>
                <w:rFonts w:ascii="Times New Roman" w:hAnsi="Times New Roman" w:cs="Times New Roman"/>
                <w:bCs/>
                <w:sz w:val="22"/>
                <w:szCs w:val="22"/>
              </w:rPr>
              <w:t>3 (tris) darbo dienas nuo sprendimo priėmimo dienos</w:t>
            </w:r>
          </w:p>
        </w:tc>
        <w:tc>
          <w:tcPr>
            <w:tcW w:w="2029" w:type="dxa"/>
            <w:tcMar>
              <w:top w:w="0" w:type="dxa"/>
              <w:left w:w="108" w:type="dxa"/>
              <w:bottom w:w="0" w:type="dxa"/>
              <w:right w:w="108" w:type="dxa"/>
            </w:tcMar>
          </w:tcPr>
          <w:p w14:paraId="5DD9D140" w14:textId="77777777" w:rsidR="00182193" w:rsidRPr="0099250E" w:rsidRDefault="00182193" w:rsidP="00182193">
            <w:pPr>
              <w:spacing w:after="0" w:line="240" w:lineRule="auto"/>
              <w:rPr>
                <w:rFonts w:ascii="Times New Roman" w:hAnsi="Times New Roman" w:cs="Times New Roman"/>
                <w:sz w:val="22"/>
                <w:szCs w:val="22"/>
              </w:rPr>
            </w:pPr>
          </w:p>
        </w:tc>
      </w:tr>
      <w:tr w:rsidR="0099250E" w:rsidRPr="0099250E" w14:paraId="2167D68D" w14:textId="77777777" w:rsidTr="008A2256">
        <w:trPr>
          <w:trHeight w:val="20"/>
        </w:trPr>
        <w:tc>
          <w:tcPr>
            <w:tcW w:w="852" w:type="dxa"/>
            <w:tcMar>
              <w:top w:w="0" w:type="dxa"/>
              <w:left w:w="108" w:type="dxa"/>
              <w:bottom w:w="0" w:type="dxa"/>
              <w:right w:w="108" w:type="dxa"/>
            </w:tcMar>
          </w:tcPr>
          <w:p w14:paraId="378B704B"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7B5FB82C"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bCs/>
                <w:sz w:val="22"/>
                <w:szCs w:val="22"/>
              </w:rPr>
              <w:t>Perkančioji organizacija informuoja pirkimo dalyvius apie EBVPD vertinimo rezultatus ne vėliau kaip per</w:t>
            </w:r>
          </w:p>
        </w:tc>
        <w:tc>
          <w:tcPr>
            <w:tcW w:w="3260" w:type="dxa"/>
            <w:tcMar>
              <w:top w:w="0" w:type="dxa"/>
              <w:left w:w="108" w:type="dxa"/>
              <w:bottom w:w="0" w:type="dxa"/>
              <w:right w:w="108" w:type="dxa"/>
            </w:tcMar>
          </w:tcPr>
          <w:p w14:paraId="22296267"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bCs/>
                <w:sz w:val="22"/>
                <w:szCs w:val="22"/>
              </w:rPr>
              <w:t>3 (tris) darbo dienas nuo sprendimo priėmimo dienos</w:t>
            </w:r>
          </w:p>
        </w:tc>
        <w:tc>
          <w:tcPr>
            <w:tcW w:w="2029" w:type="dxa"/>
            <w:tcMar>
              <w:top w:w="0" w:type="dxa"/>
              <w:left w:w="108" w:type="dxa"/>
              <w:bottom w:w="0" w:type="dxa"/>
              <w:right w:w="108" w:type="dxa"/>
            </w:tcMar>
          </w:tcPr>
          <w:p w14:paraId="28B0CAFB" w14:textId="77777777" w:rsidR="0099250E" w:rsidRPr="0099250E" w:rsidRDefault="0099250E" w:rsidP="008A2256">
            <w:pPr>
              <w:spacing w:after="0" w:line="240" w:lineRule="auto"/>
              <w:rPr>
                <w:rFonts w:ascii="Times New Roman" w:hAnsi="Times New Roman" w:cs="Times New Roman"/>
                <w:bCs/>
                <w:sz w:val="22"/>
                <w:szCs w:val="22"/>
              </w:rPr>
            </w:pPr>
          </w:p>
        </w:tc>
      </w:tr>
      <w:tr w:rsidR="0099250E" w:rsidRPr="0099250E" w14:paraId="40C5A7A6" w14:textId="77777777" w:rsidTr="008A2256">
        <w:trPr>
          <w:trHeight w:val="20"/>
        </w:trPr>
        <w:tc>
          <w:tcPr>
            <w:tcW w:w="852" w:type="dxa"/>
            <w:tcMar>
              <w:top w:w="0" w:type="dxa"/>
              <w:left w:w="108" w:type="dxa"/>
              <w:bottom w:w="0" w:type="dxa"/>
              <w:right w:w="108" w:type="dxa"/>
            </w:tcMar>
          </w:tcPr>
          <w:p w14:paraId="279EB11F"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0DFDBA32"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bCs/>
                <w:sz w:val="22"/>
                <w:szCs w:val="22"/>
              </w:rPr>
              <w:t xml:space="preserve">Perkančioji organizacija pirkimo dalyviams praneša apie priimtą sprendimą nustatyti laimėjusį pasiūlymą, </w:t>
            </w:r>
            <w:r w:rsidRPr="0099250E">
              <w:rPr>
                <w:rFonts w:ascii="Times New Roman" w:hAnsi="Times New Roman" w:cs="Times New Roman"/>
                <w:sz w:val="22"/>
                <w:szCs w:val="22"/>
              </w:rPr>
              <w:t>dėl kurio bus sudaroma</w:t>
            </w:r>
            <w:r w:rsidRPr="0099250E">
              <w:rPr>
                <w:rFonts w:ascii="Times New Roman" w:hAnsi="Times New Roman" w:cs="Times New Roman"/>
                <w:bCs/>
                <w:sz w:val="22"/>
                <w:szCs w:val="22"/>
              </w:rPr>
              <w:t xml:space="preserve"> sutartis ne vėliau kaip per</w:t>
            </w:r>
          </w:p>
        </w:tc>
        <w:tc>
          <w:tcPr>
            <w:tcW w:w="3260" w:type="dxa"/>
            <w:tcMar>
              <w:top w:w="0" w:type="dxa"/>
              <w:left w:w="108" w:type="dxa"/>
              <w:bottom w:w="0" w:type="dxa"/>
              <w:right w:w="108" w:type="dxa"/>
            </w:tcMar>
          </w:tcPr>
          <w:p w14:paraId="59DCD206"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bCs/>
                <w:sz w:val="22"/>
                <w:szCs w:val="22"/>
              </w:rPr>
              <w:t>3 (tris) darbo dienas nuo sprendimo priėmimo dienos</w:t>
            </w:r>
          </w:p>
        </w:tc>
        <w:tc>
          <w:tcPr>
            <w:tcW w:w="2029" w:type="dxa"/>
            <w:tcMar>
              <w:top w:w="0" w:type="dxa"/>
              <w:left w:w="108" w:type="dxa"/>
              <w:bottom w:w="0" w:type="dxa"/>
              <w:right w:w="108" w:type="dxa"/>
            </w:tcMar>
          </w:tcPr>
          <w:p w14:paraId="0772236C" w14:textId="77777777" w:rsidR="0099250E" w:rsidRPr="0099250E" w:rsidRDefault="0099250E" w:rsidP="008A2256">
            <w:pPr>
              <w:spacing w:after="0" w:line="240" w:lineRule="auto"/>
              <w:rPr>
                <w:rFonts w:ascii="Times New Roman" w:hAnsi="Times New Roman" w:cs="Times New Roman"/>
                <w:sz w:val="22"/>
                <w:szCs w:val="22"/>
              </w:rPr>
            </w:pPr>
          </w:p>
        </w:tc>
      </w:tr>
      <w:tr w:rsidR="0099250E" w:rsidRPr="0099250E" w14:paraId="2976D0DC" w14:textId="77777777" w:rsidTr="008A2256">
        <w:trPr>
          <w:trHeight w:val="20"/>
        </w:trPr>
        <w:tc>
          <w:tcPr>
            <w:tcW w:w="852" w:type="dxa"/>
            <w:tcMar>
              <w:top w:w="0" w:type="dxa"/>
              <w:left w:w="108" w:type="dxa"/>
              <w:bottom w:w="0" w:type="dxa"/>
              <w:right w:w="108" w:type="dxa"/>
            </w:tcMar>
          </w:tcPr>
          <w:p w14:paraId="79BD54BB"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6F688A6F"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bCs/>
                <w:sz w:val="22"/>
                <w:szCs w:val="22"/>
              </w:rPr>
              <w:t xml:space="preserve">Perkančioji organizacija, pirkimo dalyviui raštu paprašius, jam pateikia </w:t>
            </w:r>
            <w:r w:rsidRPr="0099250E">
              <w:rPr>
                <w:rFonts w:ascii="Times New Roman" w:hAnsi="Times New Roman" w:cs="Times New Roman"/>
                <w:bCs/>
                <w:sz w:val="22"/>
                <w:szCs w:val="22"/>
              </w:rPr>
              <w:lastRenderedPageBreak/>
              <w:t>VPĮ 58 straipsnio 2 dalyje nustatytą informaciją ne vėliau kaip per</w:t>
            </w:r>
          </w:p>
        </w:tc>
        <w:tc>
          <w:tcPr>
            <w:tcW w:w="3260" w:type="dxa"/>
            <w:tcMar>
              <w:top w:w="0" w:type="dxa"/>
              <w:left w:w="108" w:type="dxa"/>
              <w:bottom w:w="0" w:type="dxa"/>
              <w:right w:w="108" w:type="dxa"/>
            </w:tcMar>
          </w:tcPr>
          <w:p w14:paraId="1893B1F2"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bCs/>
                <w:sz w:val="22"/>
                <w:szCs w:val="22"/>
              </w:rPr>
              <w:lastRenderedPageBreak/>
              <w:t>15 (penkiolika) dienų nuo pirkimo dalyvio raštu pateikto prašymo gavimo dienos</w:t>
            </w:r>
          </w:p>
        </w:tc>
        <w:tc>
          <w:tcPr>
            <w:tcW w:w="2029" w:type="dxa"/>
            <w:tcMar>
              <w:top w:w="0" w:type="dxa"/>
              <w:left w:w="108" w:type="dxa"/>
              <w:bottom w:w="0" w:type="dxa"/>
              <w:right w:w="108" w:type="dxa"/>
            </w:tcMar>
          </w:tcPr>
          <w:p w14:paraId="751E60DC" w14:textId="77777777" w:rsidR="0099250E" w:rsidRPr="0099250E" w:rsidRDefault="0099250E" w:rsidP="008A2256">
            <w:pPr>
              <w:pStyle w:val="tajtip"/>
              <w:shd w:val="clear" w:color="auto" w:fill="FFFFFF"/>
              <w:spacing w:before="0" w:beforeAutospacing="0" w:after="0" w:afterAutospacing="0"/>
              <w:ind w:firstLine="313"/>
              <w:rPr>
                <w:sz w:val="22"/>
                <w:szCs w:val="22"/>
              </w:rPr>
            </w:pPr>
          </w:p>
        </w:tc>
      </w:tr>
      <w:tr w:rsidR="0099250E" w:rsidRPr="0099250E" w14:paraId="7E97DA33" w14:textId="77777777" w:rsidTr="008A2256">
        <w:trPr>
          <w:trHeight w:val="20"/>
        </w:trPr>
        <w:tc>
          <w:tcPr>
            <w:tcW w:w="852" w:type="dxa"/>
            <w:tcMar>
              <w:top w:w="0" w:type="dxa"/>
              <w:left w:w="108" w:type="dxa"/>
              <w:bottom w:w="0" w:type="dxa"/>
              <w:right w:w="108" w:type="dxa"/>
            </w:tcMar>
          </w:tcPr>
          <w:p w14:paraId="4E3741FE"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38EB7E59"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99250E">
              <w:rPr>
                <w:rFonts w:ascii="Times New Roman" w:hAnsi="Times New Roman" w:cs="Times New Roman"/>
                <w:bCs/>
                <w:sz w:val="22"/>
                <w:szCs w:val="22"/>
              </w:rPr>
              <w:t>ne vėliau kaip per</w:t>
            </w:r>
          </w:p>
        </w:tc>
        <w:tc>
          <w:tcPr>
            <w:tcW w:w="3260" w:type="dxa"/>
            <w:tcMar>
              <w:top w:w="0" w:type="dxa"/>
              <w:left w:w="108" w:type="dxa"/>
              <w:bottom w:w="0" w:type="dxa"/>
              <w:right w:w="108" w:type="dxa"/>
            </w:tcMar>
          </w:tcPr>
          <w:p w14:paraId="3D5AE457"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 xml:space="preserve">10 (dešimt) dienų nuo </w:t>
            </w:r>
            <w:r w:rsidRPr="0099250E">
              <w:rPr>
                <w:rFonts w:ascii="Times New Roman" w:eastAsia="Arial" w:hAnsi="Times New Roman" w:cs="Times New Roman"/>
                <w:sz w:val="22"/>
                <w:szCs w:val="22"/>
              </w:rPr>
              <w:t>perkančiosios organizacijos</w:t>
            </w:r>
            <w:r w:rsidRPr="0099250E">
              <w:rPr>
                <w:rFonts w:ascii="Times New Roman" w:hAnsi="Times New Roman" w:cs="Times New Roman"/>
                <w:sz w:val="22"/>
                <w:szCs w:val="22"/>
              </w:rPr>
              <w:t xml:space="preserve"> pranešimo raštu apie jos priimtą sprendimą išsiuntimo tiekėjams dienos arba nuo paskelbimo apie </w:t>
            </w:r>
            <w:r w:rsidRPr="0099250E">
              <w:rPr>
                <w:rFonts w:ascii="Times New Roman" w:eastAsia="Arial" w:hAnsi="Times New Roman" w:cs="Times New Roman"/>
                <w:sz w:val="22"/>
                <w:szCs w:val="22"/>
              </w:rPr>
              <w:t>perkančiosios organizacijos</w:t>
            </w:r>
            <w:r w:rsidRPr="0099250E">
              <w:rPr>
                <w:rFonts w:ascii="Times New Roman" w:hAnsi="Times New Roman" w:cs="Times New Roman"/>
                <w:sz w:val="22"/>
                <w:szCs w:val="22"/>
              </w:rPr>
              <w:t xml:space="preserve"> priimtus sprendimus dienos, jei VPĮ nenumato reikalavimo raštu informuoti tiekėjus apie </w:t>
            </w:r>
            <w:r w:rsidRPr="0099250E">
              <w:rPr>
                <w:rFonts w:ascii="Times New Roman" w:eastAsia="Arial" w:hAnsi="Times New Roman" w:cs="Times New Roman"/>
                <w:sz w:val="22"/>
                <w:szCs w:val="22"/>
              </w:rPr>
              <w:t xml:space="preserve"> perkančiosios organizacijos</w:t>
            </w:r>
            <w:r w:rsidRPr="0099250E">
              <w:rPr>
                <w:rFonts w:ascii="Times New Roman" w:hAnsi="Times New Roman" w:cs="Times New Roman"/>
                <w:sz w:val="22"/>
                <w:szCs w:val="22"/>
              </w:rPr>
              <w:t xml:space="preserve"> priimtus sprendimus;</w:t>
            </w:r>
          </w:p>
          <w:p w14:paraId="62F6A66F"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15 (penkiolika) dienų nuo pranešimo išsiuntimo tiekėjams dienos, jeigu šis pranešimas nebuvo siunčiamas elektroninėmis priemonėmis.</w:t>
            </w:r>
          </w:p>
        </w:tc>
        <w:tc>
          <w:tcPr>
            <w:tcW w:w="2029" w:type="dxa"/>
            <w:tcMar>
              <w:top w:w="0" w:type="dxa"/>
              <w:left w:w="108" w:type="dxa"/>
              <w:bottom w:w="0" w:type="dxa"/>
              <w:right w:w="108" w:type="dxa"/>
            </w:tcMar>
          </w:tcPr>
          <w:p w14:paraId="2B5BDF72" w14:textId="2EA82727" w:rsidR="0099250E" w:rsidRPr="0099250E" w:rsidRDefault="0099250E" w:rsidP="008A2256">
            <w:pPr>
              <w:spacing w:after="0" w:line="240" w:lineRule="auto"/>
              <w:rPr>
                <w:rFonts w:ascii="Times New Roman" w:hAnsi="Times New Roman" w:cs="Times New Roman"/>
                <w:bCs/>
                <w:sz w:val="22"/>
                <w:szCs w:val="22"/>
              </w:rPr>
            </w:pPr>
          </w:p>
        </w:tc>
      </w:tr>
      <w:tr w:rsidR="0099250E" w:rsidRPr="0099250E" w14:paraId="0A2F626B" w14:textId="77777777" w:rsidTr="008A2256">
        <w:trPr>
          <w:trHeight w:val="20"/>
        </w:trPr>
        <w:tc>
          <w:tcPr>
            <w:tcW w:w="852" w:type="dxa"/>
            <w:tcMar>
              <w:top w:w="0" w:type="dxa"/>
              <w:left w:w="108" w:type="dxa"/>
              <w:bottom w:w="0" w:type="dxa"/>
              <w:right w:w="108" w:type="dxa"/>
            </w:tcMar>
          </w:tcPr>
          <w:p w14:paraId="229AC2CD" w14:textId="77777777" w:rsidR="0099250E" w:rsidRPr="0099250E" w:rsidRDefault="0099250E" w:rsidP="008A2256">
            <w:pPr>
              <w:pStyle w:val="Sraopastraipa"/>
              <w:numPr>
                <w:ilvl w:val="0"/>
                <w:numId w:val="38"/>
              </w:numPr>
              <w:spacing w:after="0" w:line="240" w:lineRule="auto"/>
              <w:rPr>
                <w:rFonts w:ascii="Times New Roman" w:hAnsi="Times New Roman" w:cs="Times New Roman"/>
                <w:sz w:val="22"/>
                <w:szCs w:val="22"/>
              </w:rPr>
            </w:pPr>
          </w:p>
        </w:tc>
        <w:tc>
          <w:tcPr>
            <w:tcW w:w="3713" w:type="dxa"/>
            <w:tcMar>
              <w:top w:w="0" w:type="dxa"/>
              <w:left w:w="108" w:type="dxa"/>
              <w:bottom w:w="0" w:type="dxa"/>
              <w:right w:w="108" w:type="dxa"/>
            </w:tcMar>
          </w:tcPr>
          <w:p w14:paraId="262FF815" w14:textId="01294E4D"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Perkančioji organizacija privalo</w:t>
            </w:r>
            <w:r w:rsidR="00C73C21">
              <w:rPr>
                <w:rFonts w:ascii="Times New Roman" w:hAnsi="Times New Roman" w:cs="Times New Roman"/>
                <w:sz w:val="22"/>
                <w:szCs w:val="22"/>
              </w:rPr>
              <w:t xml:space="preserve"> išnagrinėti tiekėjo pretenziją, </w:t>
            </w:r>
            <w:r w:rsidRPr="0099250E">
              <w:rPr>
                <w:rFonts w:ascii="Times New Roman" w:hAnsi="Times New Roman" w:cs="Times New Roman"/>
                <w:sz w:val="22"/>
                <w:szCs w:val="22"/>
              </w:rPr>
              <w:t>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194D0DA8"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6 (šešias) darbo dienas nuo pretenzijos gavimo dienos</w:t>
            </w:r>
          </w:p>
        </w:tc>
        <w:tc>
          <w:tcPr>
            <w:tcW w:w="2029" w:type="dxa"/>
            <w:tcMar>
              <w:top w:w="0" w:type="dxa"/>
              <w:left w:w="108" w:type="dxa"/>
              <w:bottom w:w="0" w:type="dxa"/>
              <w:right w:w="108" w:type="dxa"/>
            </w:tcMar>
          </w:tcPr>
          <w:p w14:paraId="3C119935" w14:textId="77777777" w:rsidR="0099250E" w:rsidRPr="0099250E" w:rsidRDefault="0099250E" w:rsidP="008A2256">
            <w:pPr>
              <w:spacing w:after="0" w:line="240" w:lineRule="auto"/>
              <w:rPr>
                <w:rFonts w:ascii="Times New Roman" w:hAnsi="Times New Roman" w:cs="Times New Roman"/>
                <w:sz w:val="22"/>
                <w:szCs w:val="22"/>
              </w:rPr>
            </w:pPr>
          </w:p>
        </w:tc>
      </w:tr>
      <w:tr w:rsidR="0099250E" w:rsidRPr="0099250E" w14:paraId="427BA553" w14:textId="77777777" w:rsidTr="008A2256">
        <w:trPr>
          <w:trHeight w:val="20"/>
        </w:trPr>
        <w:tc>
          <w:tcPr>
            <w:tcW w:w="852" w:type="dxa"/>
            <w:tcMar>
              <w:top w:w="0" w:type="dxa"/>
              <w:left w:w="108" w:type="dxa"/>
              <w:bottom w:w="0" w:type="dxa"/>
              <w:right w:w="108" w:type="dxa"/>
            </w:tcMar>
          </w:tcPr>
          <w:p w14:paraId="56DF6661" w14:textId="77777777" w:rsidR="0099250E" w:rsidRPr="0099250E" w:rsidRDefault="0099250E" w:rsidP="008A2256">
            <w:pPr>
              <w:pStyle w:val="Sraopastraipa"/>
              <w:numPr>
                <w:ilvl w:val="0"/>
                <w:numId w:val="38"/>
              </w:numPr>
              <w:spacing w:after="0" w:line="240" w:lineRule="auto"/>
              <w:rPr>
                <w:rFonts w:ascii="Times New Roman" w:hAnsi="Times New Roman" w:cs="Times New Roman"/>
                <w:bCs/>
                <w:sz w:val="22"/>
                <w:szCs w:val="22"/>
              </w:rPr>
            </w:pPr>
          </w:p>
        </w:tc>
        <w:tc>
          <w:tcPr>
            <w:tcW w:w="3713" w:type="dxa"/>
            <w:tcMar>
              <w:top w:w="0" w:type="dxa"/>
              <w:left w:w="108" w:type="dxa"/>
              <w:bottom w:w="0" w:type="dxa"/>
              <w:right w:w="108" w:type="dxa"/>
            </w:tcMar>
          </w:tcPr>
          <w:p w14:paraId="53678A54" w14:textId="77777777" w:rsidR="0099250E" w:rsidRPr="0099250E" w:rsidRDefault="0099250E" w:rsidP="0028447E">
            <w:pPr>
              <w:spacing w:after="0" w:line="240" w:lineRule="auto"/>
              <w:jc w:val="both"/>
              <w:rPr>
                <w:rFonts w:ascii="Times New Roman" w:hAnsi="Times New Roman" w:cs="Times New Roman"/>
                <w:bCs/>
                <w:sz w:val="22"/>
                <w:szCs w:val="22"/>
              </w:rPr>
            </w:pPr>
            <w:r w:rsidRPr="0099250E">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99250E">
              <w:rPr>
                <w:rFonts w:ascii="Times New Roman" w:hAnsi="Times New Roman" w:cs="Times New Roman"/>
                <w:bCs/>
                <w:sz w:val="22"/>
                <w:szCs w:val="22"/>
              </w:rPr>
              <w:t xml:space="preserve"> (išskyrus ieškinį dėl sutarties pripažinimo negaliojančia) </w:t>
            </w:r>
          </w:p>
        </w:tc>
        <w:tc>
          <w:tcPr>
            <w:tcW w:w="3260" w:type="dxa"/>
            <w:tcMar>
              <w:top w:w="0" w:type="dxa"/>
              <w:left w:w="108" w:type="dxa"/>
              <w:bottom w:w="0" w:type="dxa"/>
              <w:right w:w="108" w:type="dxa"/>
            </w:tcMar>
          </w:tcPr>
          <w:p w14:paraId="4632925B" w14:textId="2C8230B5"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15 (penkiolika) dienų nuo dienos, kurią perkančioji organizacija turėjo raštu pranešti apie priimtą sprendimą pretenziją pateikusiam tiekėjui,   suinteresuotiems pirkimo dalyviams.</w:t>
            </w:r>
          </w:p>
        </w:tc>
        <w:tc>
          <w:tcPr>
            <w:tcW w:w="2029" w:type="dxa"/>
            <w:tcMar>
              <w:top w:w="0" w:type="dxa"/>
              <w:left w:w="108" w:type="dxa"/>
              <w:bottom w:w="0" w:type="dxa"/>
              <w:right w:w="108" w:type="dxa"/>
            </w:tcMar>
          </w:tcPr>
          <w:p w14:paraId="1D257EBC" w14:textId="77777777" w:rsidR="0099250E" w:rsidRPr="0099250E" w:rsidRDefault="0099250E" w:rsidP="008A2256">
            <w:pPr>
              <w:spacing w:after="0" w:line="240" w:lineRule="auto"/>
              <w:rPr>
                <w:rFonts w:ascii="Times New Roman" w:hAnsi="Times New Roman" w:cs="Times New Roman"/>
                <w:sz w:val="22"/>
                <w:szCs w:val="22"/>
              </w:rPr>
            </w:pPr>
          </w:p>
        </w:tc>
      </w:tr>
      <w:tr w:rsidR="0099250E" w:rsidRPr="0099250E" w14:paraId="77C043DE" w14:textId="77777777" w:rsidTr="008A2256">
        <w:trPr>
          <w:trHeight w:val="20"/>
        </w:trPr>
        <w:tc>
          <w:tcPr>
            <w:tcW w:w="852" w:type="dxa"/>
            <w:tcMar>
              <w:top w:w="0" w:type="dxa"/>
              <w:left w:w="108" w:type="dxa"/>
              <w:bottom w:w="0" w:type="dxa"/>
              <w:right w:w="108" w:type="dxa"/>
            </w:tcMar>
          </w:tcPr>
          <w:p w14:paraId="1C822F61" w14:textId="77777777" w:rsidR="0099250E" w:rsidRPr="0099250E" w:rsidRDefault="0099250E" w:rsidP="008A2256">
            <w:pPr>
              <w:pStyle w:val="Sraopastraipa"/>
              <w:numPr>
                <w:ilvl w:val="0"/>
                <w:numId w:val="38"/>
              </w:numPr>
              <w:spacing w:after="0" w:line="240" w:lineRule="auto"/>
              <w:rPr>
                <w:rFonts w:ascii="Times New Roman" w:hAnsi="Times New Roman" w:cs="Times New Roman"/>
                <w:sz w:val="22"/>
                <w:szCs w:val="22"/>
              </w:rPr>
            </w:pPr>
          </w:p>
        </w:tc>
        <w:tc>
          <w:tcPr>
            <w:tcW w:w="3713" w:type="dxa"/>
            <w:tcMar>
              <w:top w:w="0" w:type="dxa"/>
              <w:left w:w="108" w:type="dxa"/>
              <w:bottom w:w="0" w:type="dxa"/>
              <w:right w:w="108" w:type="dxa"/>
            </w:tcMar>
          </w:tcPr>
          <w:p w14:paraId="496067FE"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Perkančioji organizacija negali sudaryti sutarties anksčiau kaip po</w:t>
            </w:r>
          </w:p>
        </w:tc>
        <w:tc>
          <w:tcPr>
            <w:tcW w:w="3260" w:type="dxa"/>
            <w:tcMar>
              <w:top w:w="0" w:type="dxa"/>
              <w:left w:w="108" w:type="dxa"/>
              <w:bottom w:w="0" w:type="dxa"/>
              <w:right w:w="108" w:type="dxa"/>
            </w:tcMar>
          </w:tcPr>
          <w:p w14:paraId="12824741"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10 (dešimt) dienų</w:t>
            </w:r>
            <w:r w:rsidRPr="0099250E">
              <w:rPr>
                <w:rFonts w:ascii="Times New Roman" w:hAnsi="Times New Roman" w:cs="Times New Roman"/>
                <w:bCs/>
                <w:sz w:val="22"/>
                <w:szCs w:val="22"/>
              </w:rPr>
              <w:t>,</w:t>
            </w:r>
            <w:r w:rsidRPr="0099250E">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29" w:type="dxa"/>
            <w:tcMar>
              <w:top w:w="0" w:type="dxa"/>
              <w:left w:w="108" w:type="dxa"/>
              <w:bottom w:w="0" w:type="dxa"/>
              <w:right w:w="108" w:type="dxa"/>
            </w:tcMar>
          </w:tcPr>
          <w:p w14:paraId="2AF44322" w14:textId="282E761C" w:rsidR="0099250E" w:rsidRPr="0099250E" w:rsidRDefault="00C73C21" w:rsidP="00100A1F">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Atvejai, kada netaikomas sutarties atidėjimo terminas aprašyti bendrųjų pirkimo sąlygų 21.2. p. bei VPĮ 86 str. 8 d.</w:t>
            </w:r>
          </w:p>
        </w:tc>
      </w:tr>
      <w:tr w:rsidR="0099250E" w:rsidRPr="0099250E" w14:paraId="0F5D7537" w14:textId="77777777" w:rsidTr="008A2256">
        <w:trPr>
          <w:trHeight w:val="20"/>
        </w:trPr>
        <w:tc>
          <w:tcPr>
            <w:tcW w:w="852" w:type="dxa"/>
            <w:tcMar>
              <w:top w:w="0" w:type="dxa"/>
              <w:left w:w="108" w:type="dxa"/>
              <w:bottom w:w="0" w:type="dxa"/>
              <w:right w:w="108" w:type="dxa"/>
            </w:tcMar>
          </w:tcPr>
          <w:p w14:paraId="25F897A8" w14:textId="77777777" w:rsidR="0099250E" w:rsidRPr="0099250E" w:rsidRDefault="0099250E" w:rsidP="008A2256">
            <w:pPr>
              <w:pStyle w:val="Sraopastraipa"/>
              <w:numPr>
                <w:ilvl w:val="0"/>
                <w:numId w:val="38"/>
              </w:numPr>
              <w:spacing w:after="0" w:line="240" w:lineRule="auto"/>
              <w:rPr>
                <w:rFonts w:ascii="Times New Roman" w:hAnsi="Times New Roman" w:cs="Times New Roman"/>
                <w:sz w:val="22"/>
                <w:szCs w:val="22"/>
              </w:rPr>
            </w:pPr>
          </w:p>
        </w:tc>
        <w:tc>
          <w:tcPr>
            <w:tcW w:w="3713" w:type="dxa"/>
            <w:tcMar>
              <w:top w:w="0" w:type="dxa"/>
              <w:left w:w="108" w:type="dxa"/>
              <w:bottom w:w="0" w:type="dxa"/>
              <w:right w:w="108" w:type="dxa"/>
            </w:tcMar>
          </w:tcPr>
          <w:p w14:paraId="4CDED32F" w14:textId="77777777" w:rsidR="0099250E" w:rsidRPr="0099250E" w:rsidRDefault="0099250E" w:rsidP="0028447E">
            <w:pPr>
              <w:spacing w:after="0" w:line="240" w:lineRule="auto"/>
              <w:jc w:val="both"/>
              <w:rPr>
                <w:rFonts w:ascii="Times New Roman" w:hAnsi="Times New Roman" w:cs="Times New Roman"/>
                <w:sz w:val="22"/>
                <w:szCs w:val="22"/>
              </w:rPr>
            </w:pPr>
            <w:r w:rsidRPr="0099250E">
              <w:rPr>
                <w:rFonts w:ascii="Times New Roman" w:hAnsi="Times New Roman" w:cs="Times New Roman"/>
                <w:sz w:val="22"/>
                <w:szCs w:val="22"/>
              </w:rPr>
              <w:t xml:space="preserve">Jeigu </w:t>
            </w:r>
            <w:r w:rsidRPr="0099250E">
              <w:rPr>
                <w:rFonts w:ascii="Times New Roman" w:hAnsi="Times New Roman" w:cs="Times New Roman"/>
                <w:iCs/>
                <w:sz w:val="22"/>
                <w:szCs w:val="22"/>
              </w:rPr>
              <w:t>suinteresuotas dalyvis paprašys perkančiosios organizacijos pateikti laimėjusį pasiūlymą</w:t>
            </w:r>
          </w:p>
        </w:tc>
        <w:tc>
          <w:tcPr>
            <w:tcW w:w="3260" w:type="dxa"/>
            <w:tcMar>
              <w:top w:w="0" w:type="dxa"/>
              <w:left w:w="108" w:type="dxa"/>
              <w:bottom w:w="0" w:type="dxa"/>
              <w:right w:w="108" w:type="dxa"/>
            </w:tcMar>
          </w:tcPr>
          <w:p w14:paraId="1B589309" w14:textId="77777777" w:rsidR="0099250E" w:rsidRPr="0099250E" w:rsidRDefault="0099250E" w:rsidP="0028447E">
            <w:pPr>
              <w:spacing w:after="0" w:line="240" w:lineRule="auto"/>
              <w:jc w:val="both"/>
              <w:rPr>
                <w:rFonts w:ascii="Times New Roman" w:hAnsi="Times New Roman" w:cs="Times New Roman"/>
                <w:i/>
                <w:iCs/>
                <w:color w:val="000000"/>
                <w:sz w:val="22"/>
                <w:szCs w:val="22"/>
              </w:rPr>
            </w:pPr>
            <w:r w:rsidRPr="0099250E">
              <w:rPr>
                <w:rFonts w:ascii="Times New Roman" w:hAnsi="Times New Roman" w:cs="Times New Roman"/>
                <w:i/>
                <w:iCs/>
                <w:color w:val="000000"/>
                <w:sz w:val="22"/>
                <w:szCs w:val="22"/>
              </w:rPr>
              <w:t xml:space="preserve">VPĮ 102 straipsnio 1 dalyje nustatytas terminas ir atidėjimo terminas pratęsiami papildomam terminui, jį skaičiuojant nuo suinteresuoto dalyvio prašymo pateikti laimėjusį pasiūlymą </w:t>
            </w:r>
            <w:r w:rsidRPr="0099250E">
              <w:rPr>
                <w:rFonts w:ascii="Times New Roman" w:hAnsi="Times New Roman" w:cs="Times New Roman"/>
                <w:i/>
                <w:iCs/>
                <w:color w:val="000000"/>
                <w:sz w:val="22"/>
                <w:szCs w:val="22"/>
              </w:rPr>
              <w:lastRenderedPageBreak/>
              <w:t xml:space="preserve">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29" w:type="dxa"/>
            <w:tcMar>
              <w:top w:w="0" w:type="dxa"/>
              <w:left w:w="108" w:type="dxa"/>
              <w:bottom w:w="0" w:type="dxa"/>
              <w:right w:w="108" w:type="dxa"/>
            </w:tcMar>
          </w:tcPr>
          <w:p w14:paraId="300D7565" w14:textId="77777777" w:rsidR="0099250E" w:rsidRPr="0099250E" w:rsidRDefault="0099250E" w:rsidP="008A2256">
            <w:pPr>
              <w:spacing w:after="0" w:line="240" w:lineRule="auto"/>
              <w:rPr>
                <w:rFonts w:ascii="Times New Roman" w:hAnsi="Times New Roman" w:cs="Times New Roman"/>
                <w:sz w:val="22"/>
                <w:szCs w:val="22"/>
              </w:rPr>
            </w:pPr>
          </w:p>
        </w:tc>
      </w:tr>
    </w:tbl>
    <w:p w14:paraId="7300D3EE" w14:textId="187855F2" w:rsidR="008F59C5" w:rsidRPr="004A41D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4A41D7" w:rsidRDefault="008F59C5" w:rsidP="009F0698">
      <w:pPr>
        <w:rPr>
          <w:rFonts w:ascii="Times New Roman" w:eastAsia="Calibri" w:hAnsi="Times New Roman" w:cs="Times New Roman"/>
          <w:sz w:val="24"/>
          <w:szCs w:val="24"/>
        </w:rPr>
      </w:pPr>
      <w:r w:rsidRPr="004A41D7">
        <w:rPr>
          <w:rFonts w:ascii="Times New Roman" w:eastAsia="Calibri" w:hAnsi="Times New Roman" w:cs="Times New Roman"/>
          <w:sz w:val="24"/>
          <w:szCs w:val="24"/>
        </w:rPr>
        <w:br w:type="page"/>
      </w:r>
    </w:p>
    <w:p w14:paraId="01D56E47" w14:textId="58CEC449" w:rsidR="008D704D" w:rsidRPr="009D4036" w:rsidRDefault="008D704D" w:rsidP="009D4036">
      <w:pPr>
        <w:pStyle w:val="Antrat2"/>
        <w:ind w:left="4820"/>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219549218"/>
      <w:r w:rsidRPr="009D4036">
        <w:rPr>
          <w:rFonts w:ascii="Times New Roman" w:eastAsia="Calibri" w:hAnsi="Times New Roman" w:cs="Times New Roman"/>
          <w:color w:val="auto"/>
          <w:sz w:val="24"/>
          <w:szCs w:val="24"/>
        </w:rPr>
        <w:lastRenderedPageBreak/>
        <w:t xml:space="preserve">Pirkimo sąlygų </w:t>
      </w:r>
      <w:r w:rsidR="005F0B78" w:rsidRPr="009D4036">
        <w:rPr>
          <w:rFonts w:ascii="Times New Roman" w:eastAsia="Calibri" w:hAnsi="Times New Roman" w:cs="Times New Roman"/>
          <w:color w:val="auto"/>
          <w:sz w:val="24"/>
          <w:szCs w:val="24"/>
        </w:rPr>
        <w:t>2</w:t>
      </w:r>
      <w:r w:rsidRPr="009D4036">
        <w:rPr>
          <w:rFonts w:ascii="Times New Roman" w:eastAsia="Calibri" w:hAnsi="Times New Roman" w:cs="Times New Roman"/>
          <w:color w:val="auto"/>
          <w:sz w:val="24"/>
          <w:szCs w:val="24"/>
        </w:rPr>
        <w:t xml:space="preserve"> priedas „Techni</w:t>
      </w:r>
      <w:r w:rsidR="003476FC" w:rsidRPr="009D4036">
        <w:rPr>
          <w:rFonts w:ascii="Times New Roman" w:eastAsia="Calibri" w:hAnsi="Times New Roman" w:cs="Times New Roman"/>
          <w:color w:val="auto"/>
          <w:sz w:val="24"/>
          <w:szCs w:val="24"/>
        </w:rPr>
        <w:t>nis projektas</w:t>
      </w:r>
      <w:r w:rsidRPr="009D4036">
        <w:rPr>
          <w:rFonts w:ascii="Times New Roman" w:eastAsia="Calibri" w:hAnsi="Times New Roman" w:cs="Times New Roman"/>
          <w:color w:val="auto"/>
          <w:sz w:val="24"/>
          <w:szCs w:val="24"/>
        </w:rPr>
        <w:t>“</w:t>
      </w:r>
      <w:bookmarkEnd w:id="42"/>
      <w:bookmarkEnd w:id="43"/>
      <w:bookmarkEnd w:id="44"/>
      <w:bookmarkEnd w:id="45"/>
      <w:bookmarkEnd w:id="46"/>
    </w:p>
    <w:p w14:paraId="02FA85C6" w14:textId="77777777" w:rsidR="009D4036" w:rsidRDefault="009D4036" w:rsidP="000029A8">
      <w:pPr>
        <w:pStyle w:val="Paantrat"/>
        <w:spacing w:after="0" w:line="240" w:lineRule="auto"/>
        <w:jc w:val="both"/>
        <w:rPr>
          <w:rFonts w:ascii="Times New Roman" w:hAnsi="Times New Roman" w:cs="Times New Roman"/>
          <w:b/>
          <w:bCs/>
          <w:caps w:val="0"/>
          <w:spacing w:val="0"/>
          <w:sz w:val="24"/>
          <w:szCs w:val="24"/>
        </w:rPr>
      </w:pPr>
    </w:p>
    <w:p w14:paraId="4B1E5F2A" w14:textId="70CE9AE8" w:rsidR="007466B6" w:rsidRDefault="00243FD2" w:rsidP="000029A8">
      <w:pPr>
        <w:pStyle w:val="Paantrat"/>
        <w:spacing w:after="0" w:line="240" w:lineRule="auto"/>
        <w:jc w:val="both"/>
        <w:rPr>
          <w:rFonts w:ascii="Times New Roman" w:hAnsi="Times New Roman" w:cs="Times New Roman"/>
          <w:b/>
          <w:bCs/>
          <w:caps w:val="0"/>
          <w:color w:val="auto"/>
          <w:spacing w:val="0"/>
          <w:sz w:val="24"/>
          <w:szCs w:val="24"/>
        </w:rPr>
      </w:pPr>
      <w:r w:rsidRPr="00CB44F1">
        <w:rPr>
          <w:rFonts w:ascii="Times New Roman" w:hAnsi="Times New Roman" w:cs="Times New Roman"/>
          <w:b/>
          <w:bCs/>
          <w:caps w:val="0"/>
          <w:color w:val="auto"/>
          <w:spacing w:val="0"/>
          <w:sz w:val="24"/>
          <w:szCs w:val="24"/>
        </w:rPr>
        <w:t>Technini</w:t>
      </w:r>
      <w:r w:rsidR="00FD6AA3">
        <w:rPr>
          <w:rFonts w:ascii="Times New Roman" w:hAnsi="Times New Roman" w:cs="Times New Roman"/>
          <w:b/>
          <w:bCs/>
          <w:caps w:val="0"/>
          <w:color w:val="auto"/>
          <w:spacing w:val="0"/>
          <w:sz w:val="24"/>
          <w:szCs w:val="24"/>
        </w:rPr>
        <w:t>s projektas</w:t>
      </w:r>
      <w:r w:rsidR="007466B6">
        <w:rPr>
          <w:rFonts w:ascii="Times New Roman" w:hAnsi="Times New Roman" w:cs="Times New Roman"/>
          <w:b/>
          <w:bCs/>
          <w:caps w:val="0"/>
          <w:color w:val="auto"/>
          <w:spacing w:val="0"/>
          <w:sz w:val="24"/>
          <w:szCs w:val="24"/>
        </w:rPr>
        <w:t>:</w:t>
      </w:r>
      <w:r w:rsidR="00FD6AA3">
        <w:rPr>
          <w:rFonts w:ascii="Times New Roman" w:hAnsi="Times New Roman" w:cs="Times New Roman"/>
          <w:b/>
          <w:bCs/>
          <w:caps w:val="0"/>
          <w:color w:val="auto"/>
          <w:spacing w:val="0"/>
          <w:sz w:val="24"/>
          <w:szCs w:val="24"/>
        </w:rPr>
        <w:t xml:space="preserve"> </w:t>
      </w:r>
      <w:r w:rsidR="007466B6">
        <w:rPr>
          <w:rFonts w:ascii="Times New Roman" w:hAnsi="Times New Roman" w:cs="Times New Roman"/>
          <w:b/>
          <w:bCs/>
          <w:caps w:val="0"/>
          <w:color w:val="auto"/>
          <w:spacing w:val="0"/>
          <w:sz w:val="24"/>
          <w:szCs w:val="24"/>
        </w:rPr>
        <w:t>„</w:t>
      </w:r>
      <w:r w:rsidR="007466B6" w:rsidRPr="007466B6">
        <w:rPr>
          <w:rFonts w:ascii="Times New Roman" w:hAnsi="Times New Roman" w:cs="Times New Roman"/>
          <w:b/>
          <w:bCs/>
          <w:caps w:val="0"/>
          <w:color w:val="auto"/>
          <w:spacing w:val="0"/>
          <w:sz w:val="24"/>
          <w:szCs w:val="24"/>
        </w:rPr>
        <w:t xml:space="preserve">Daugiafunkcinio sporto paskirties (7.14) pastato (arenos), Vokiečių g. 15, Marijampolėje, statybos projektas“ Nr.: TF_0458 – TP </w:t>
      </w:r>
    </w:p>
    <w:p w14:paraId="12E7DC8C" w14:textId="13053DBE" w:rsidR="003476FC" w:rsidRPr="00CB44F1" w:rsidRDefault="00243FD2" w:rsidP="000029A8">
      <w:pPr>
        <w:pStyle w:val="Paantrat"/>
        <w:spacing w:after="0" w:line="240" w:lineRule="auto"/>
        <w:jc w:val="both"/>
        <w:rPr>
          <w:rFonts w:cstheme="minorHAnsi"/>
          <w:caps w:val="0"/>
          <w:color w:val="auto"/>
          <w:spacing w:val="0"/>
        </w:rPr>
      </w:pPr>
      <w:r w:rsidRPr="00CB44F1">
        <w:rPr>
          <w:rFonts w:ascii="Times New Roman" w:hAnsi="Times New Roman" w:cs="Times New Roman"/>
          <w:b/>
          <w:bCs/>
          <w:caps w:val="0"/>
          <w:color w:val="auto"/>
          <w:spacing w:val="0"/>
          <w:sz w:val="24"/>
          <w:szCs w:val="24"/>
        </w:rPr>
        <w:t>dokumentacija</w:t>
      </w:r>
      <w:r w:rsidR="000029A8" w:rsidRPr="00CB44F1">
        <w:rPr>
          <w:rFonts w:ascii="Times New Roman" w:hAnsi="Times New Roman" w:cs="Times New Roman"/>
          <w:b/>
          <w:bCs/>
          <w:caps w:val="0"/>
          <w:color w:val="auto"/>
          <w:spacing w:val="0"/>
          <w:sz w:val="24"/>
          <w:szCs w:val="24"/>
        </w:rPr>
        <w:t xml:space="preserve"> yra pateikta atskiroje </w:t>
      </w:r>
      <w:r w:rsidR="00072F28" w:rsidRPr="00CB44F1">
        <w:rPr>
          <w:rFonts w:ascii="Times New Roman" w:hAnsi="Times New Roman" w:cs="Times New Roman"/>
          <w:b/>
          <w:bCs/>
          <w:caps w:val="0"/>
          <w:color w:val="auto"/>
          <w:spacing w:val="0"/>
          <w:sz w:val="24"/>
          <w:szCs w:val="24"/>
        </w:rPr>
        <w:t>.</w:t>
      </w:r>
      <w:proofErr w:type="spellStart"/>
      <w:r w:rsidR="000029A8" w:rsidRPr="00CB44F1">
        <w:rPr>
          <w:rFonts w:ascii="Times New Roman" w:hAnsi="Times New Roman" w:cs="Times New Roman"/>
          <w:b/>
          <w:bCs/>
          <w:caps w:val="0"/>
          <w:color w:val="auto"/>
          <w:spacing w:val="0"/>
          <w:sz w:val="24"/>
          <w:szCs w:val="24"/>
        </w:rPr>
        <w:t>zip</w:t>
      </w:r>
      <w:proofErr w:type="spellEnd"/>
      <w:r w:rsidR="000029A8" w:rsidRPr="00CB44F1">
        <w:rPr>
          <w:rFonts w:ascii="Times New Roman" w:hAnsi="Times New Roman" w:cs="Times New Roman"/>
          <w:b/>
          <w:bCs/>
          <w:caps w:val="0"/>
          <w:color w:val="auto"/>
          <w:spacing w:val="0"/>
          <w:sz w:val="24"/>
          <w:szCs w:val="24"/>
        </w:rPr>
        <w:t xml:space="preserve"> formato rinkmenoje.</w:t>
      </w:r>
    </w:p>
    <w:p w14:paraId="6E548F13" w14:textId="77777777" w:rsidR="009D0B4B" w:rsidRDefault="009D0B4B" w:rsidP="009D0B4B">
      <w:pPr>
        <w:spacing w:after="0" w:line="240" w:lineRule="auto"/>
        <w:jc w:val="center"/>
        <w:rPr>
          <w:rFonts w:cstheme="minorHAnsi"/>
          <w:smallCaps/>
          <w:sz w:val="22"/>
          <w:szCs w:val="22"/>
        </w:rPr>
      </w:pPr>
      <w:bookmarkStart w:id="47" w:name="_Toc172794178"/>
      <w:r>
        <w:rPr>
          <w:rFonts w:cstheme="minorHAnsi"/>
          <w:smallCaps/>
          <w:sz w:val="22"/>
          <w:szCs w:val="22"/>
        </w:rPr>
        <w:t>____________</w:t>
      </w:r>
      <w:r w:rsidRPr="00F0499F">
        <w:rPr>
          <w:rFonts w:cstheme="minorHAnsi"/>
          <w:smallCaps/>
          <w:sz w:val="22"/>
          <w:szCs w:val="22"/>
        </w:rPr>
        <w:t>________</w:t>
      </w:r>
    </w:p>
    <w:p w14:paraId="4863F531" w14:textId="77777777" w:rsidR="009D0B4B" w:rsidRDefault="009D0B4B" w:rsidP="009D0B4B">
      <w:pPr>
        <w:spacing w:after="0" w:line="240" w:lineRule="auto"/>
        <w:jc w:val="center"/>
        <w:rPr>
          <w:rFonts w:cstheme="minorHAnsi"/>
          <w:smallCaps/>
          <w:sz w:val="22"/>
          <w:szCs w:val="22"/>
        </w:rPr>
      </w:pPr>
    </w:p>
    <w:p w14:paraId="14229F12" w14:textId="2F61CA8C" w:rsidR="009D0B4B" w:rsidRPr="009D4036" w:rsidRDefault="009D0B4B" w:rsidP="009D4036">
      <w:pPr>
        <w:pStyle w:val="Antrat2"/>
        <w:ind w:left="4820"/>
        <w:rPr>
          <w:rFonts w:ascii="Times New Roman" w:eastAsia="Calibri" w:hAnsi="Times New Roman" w:cs="Times New Roman"/>
          <w:color w:val="auto"/>
          <w:sz w:val="24"/>
          <w:szCs w:val="24"/>
        </w:rPr>
      </w:pPr>
      <w:bookmarkStart w:id="48" w:name="_Toc219549219"/>
      <w:r w:rsidRPr="009D4036">
        <w:rPr>
          <w:rFonts w:ascii="Times New Roman" w:eastAsia="Calibri" w:hAnsi="Times New Roman" w:cs="Times New Roman"/>
          <w:color w:val="auto"/>
          <w:sz w:val="24"/>
          <w:szCs w:val="24"/>
        </w:rPr>
        <w:t xml:space="preserve">Pirkimo sąlygų </w:t>
      </w:r>
      <w:r w:rsidRPr="0094080E">
        <w:rPr>
          <w:rFonts w:ascii="Times New Roman" w:eastAsia="Calibri" w:hAnsi="Times New Roman" w:cs="Times New Roman"/>
          <w:color w:val="auto"/>
          <w:sz w:val="24"/>
          <w:szCs w:val="24"/>
        </w:rPr>
        <w:t>3 priedas</w:t>
      </w:r>
      <w:r w:rsidRPr="009D4036">
        <w:rPr>
          <w:rFonts w:ascii="Times New Roman" w:eastAsia="Calibri" w:hAnsi="Times New Roman" w:cs="Times New Roman"/>
          <w:color w:val="auto"/>
          <w:sz w:val="24"/>
          <w:szCs w:val="24"/>
        </w:rPr>
        <w:t xml:space="preserve"> „Tiekėjų pašalinimo pagrindai“</w:t>
      </w:r>
      <w:bookmarkEnd w:id="47"/>
      <w:bookmarkEnd w:id="48"/>
    </w:p>
    <w:p w14:paraId="0F3D395A" w14:textId="77777777" w:rsidR="009D0B4B" w:rsidRPr="009D0B4B" w:rsidRDefault="009D0B4B" w:rsidP="009D0B4B">
      <w:pPr>
        <w:spacing w:after="0" w:line="240" w:lineRule="auto"/>
        <w:rPr>
          <w:rFonts w:ascii="Times New Roman" w:hAnsi="Times New Roman" w:cs="Times New Roman"/>
          <w:b/>
          <w:bCs/>
          <w:smallCaps/>
          <w:sz w:val="22"/>
          <w:szCs w:val="22"/>
        </w:rPr>
      </w:pPr>
    </w:p>
    <w:p w14:paraId="3ACDF3EF" w14:textId="77777777" w:rsidR="009D0B4B" w:rsidRPr="00FE34E3" w:rsidRDefault="009D0B4B" w:rsidP="009D0B4B">
      <w:pPr>
        <w:spacing w:after="0" w:line="240" w:lineRule="auto"/>
        <w:jc w:val="both"/>
        <w:rPr>
          <w:rFonts w:ascii="Times New Roman" w:hAnsi="Times New Roman" w:cs="Times New Roman"/>
          <w:b/>
          <w:bCs/>
          <w:color w:val="000000" w:themeColor="text1"/>
          <w:sz w:val="24"/>
          <w:szCs w:val="24"/>
        </w:rPr>
      </w:pPr>
      <w:r w:rsidRPr="00151B1B">
        <w:rPr>
          <w:rFonts w:ascii="Times New Roman" w:hAnsi="Times New Roman" w:cs="Times New Roman"/>
          <w:b/>
          <w:bCs/>
          <w:sz w:val="24"/>
          <w:szCs w:val="24"/>
        </w:rPr>
        <w:t>Tiekėjų</w:t>
      </w:r>
      <w:r w:rsidRPr="00FE34E3">
        <w:rPr>
          <w:rFonts w:ascii="Times New Roman" w:hAnsi="Times New Roman" w:cs="Times New Roman"/>
          <w:b/>
          <w:bCs/>
          <w:color w:val="000000" w:themeColor="text1"/>
          <w:sz w:val="24"/>
          <w:szCs w:val="24"/>
        </w:rPr>
        <w:t xml:space="preserve"> pašalinimo pagrindai yra pateikiami atskirame dokumente, </w:t>
      </w:r>
      <w:proofErr w:type="spellStart"/>
      <w:r w:rsidRPr="00FE34E3">
        <w:rPr>
          <w:rFonts w:ascii="Times New Roman" w:hAnsi="Times New Roman" w:cs="Times New Roman"/>
          <w:b/>
          <w:bCs/>
          <w:color w:val="000000" w:themeColor="text1"/>
          <w:sz w:val="24"/>
          <w:szCs w:val="24"/>
        </w:rPr>
        <w:t>docx</w:t>
      </w:r>
      <w:proofErr w:type="spellEnd"/>
      <w:r w:rsidRPr="00FE34E3">
        <w:rPr>
          <w:rFonts w:ascii="Times New Roman" w:hAnsi="Times New Roman" w:cs="Times New Roman"/>
          <w:b/>
          <w:bCs/>
          <w:color w:val="000000" w:themeColor="text1"/>
          <w:sz w:val="24"/>
          <w:szCs w:val="24"/>
        </w:rPr>
        <w:t xml:space="preserve"> formatu.</w:t>
      </w:r>
    </w:p>
    <w:p w14:paraId="0A13E12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37B274E2" w14:textId="77777777" w:rsidR="009D0B4B" w:rsidRDefault="009D0B4B" w:rsidP="00F95009">
      <w:pPr>
        <w:spacing w:after="120" w:line="240" w:lineRule="auto"/>
        <w:jc w:val="center"/>
        <w:rPr>
          <w:rFonts w:cstheme="minorHAnsi"/>
          <w:smallCaps/>
          <w:sz w:val="22"/>
          <w:szCs w:val="22"/>
        </w:rPr>
      </w:pPr>
    </w:p>
    <w:p w14:paraId="543ACD67" w14:textId="4EB50B6A" w:rsidR="009D0B4B" w:rsidRDefault="009D0B4B" w:rsidP="009D4036">
      <w:pPr>
        <w:pStyle w:val="Antrat2"/>
        <w:ind w:left="4820"/>
        <w:rPr>
          <w:rFonts w:ascii="Times New Roman" w:eastAsia="Calibri" w:hAnsi="Times New Roman" w:cs="Times New Roman"/>
          <w:sz w:val="24"/>
          <w:szCs w:val="24"/>
        </w:rPr>
      </w:pPr>
      <w:bookmarkStart w:id="49" w:name="_Toc172794179"/>
      <w:bookmarkStart w:id="50" w:name="_Toc219549220"/>
      <w:r w:rsidRPr="00121D85">
        <w:rPr>
          <w:rFonts w:ascii="Times New Roman" w:eastAsia="Calibri" w:hAnsi="Times New Roman" w:cs="Times New Roman"/>
          <w:color w:val="auto"/>
          <w:sz w:val="24"/>
          <w:szCs w:val="24"/>
        </w:rPr>
        <w:t xml:space="preserve">Pirkimo </w:t>
      </w:r>
      <w:r w:rsidRPr="0094080E">
        <w:rPr>
          <w:rFonts w:ascii="Times New Roman" w:eastAsia="Calibri" w:hAnsi="Times New Roman" w:cs="Times New Roman"/>
          <w:color w:val="auto"/>
          <w:sz w:val="24"/>
          <w:szCs w:val="24"/>
        </w:rPr>
        <w:t xml:space="preserve">sąlygų </w:t>
      </w:r>
      <w:r w:rsidR="009D4036" w:rsidRPr="0094080E">
        <w:rPr>
          <w:rFonts w:ascii="Times New Roman" w:eastAsia="Calibri" w:hAnsi="Times New Roman" w:cs="Times New Roman"/>
          <w:color w:val="auto"/>
          <w:sz w:val="24"/>
          <w:szCs w:val="24"/>
        </w:rPr>
        <w:t>4</w:t>
      </w:r>
      <w:r w:rsidRPr="0094080E">
        <w:rPr>
          <w:rFonts w:ascii="Times New Roman" w:eastAsia="Calibri" w:hAnsi="Times New Roman" w:cs="Times New Roman"/>
          <w:color w:val="auto"/>
          <w:sz w:val="24"/>
          <w:szCs w:val="24"/>
        </w:rPr>
        <w:t xml:space="preserve"> priedas „</w:t>
      </w:r>
      <w:r w:rsidRPr="00EE5C6A">
        <w:rPr>
          <w:rFonts w:ascii="Times New Roman" w:eastAsia="Calibri" w:hAnsi="Times New Roman" w:cs="Times New Roman"/>
          <w:color w:val="auto"/>
          <w:sz w:val="24"/>
          <w:szCs w:val="24"/>
        </w:rPr>
        <w:t>Tiekėjų kvalifikacijos reikalavimai ir aplinkos apsaugos vadybos</w:t>
      </w:r>
      <w:r w:rsidRPr="00601179">
        <w:rPr>
          <w:rFonts w:ascii="Times New Roman" w:eastAsia="Calibri" w:hAnsi="Times New Roman" w:cs="Times New Roman"/>
          <w:color w:val="auto"/>
          <w:sz w:val="24"/>
          <w:szCs w:val="24"/>
        </w:rPr>
        <w:t xml:space="preserve"> sistemos standartų reikalavimai“</w:t>
      </w:r>
      <w:bookmarkEnd w:id="49"/>
      <w:bookmarkEnd w:id="50"/>
    </w:p>
    <w:p w14:paraId="6EE6D74F" w14:textId="77777777" w:rsidR="009D0B4B" w:rsidRDefault="009D0B4B" w:rsidP="009D0B4B">
      <w:pPr>
        <w:spacing w:after="0" w:line="240" w:lineRule="auto"/>
        <w:rPr>
          <w:rFonts w:ascii="Times New Roman" w:hAnsi="Times New Roman" w:cs="Times New Roman"/>
          <w:b/>
          <w:bCs/>
          <w:sz w:val="24"/>
          <w:szCs w:val="24"/>
        </w:rPr>
      </w:pPr>
    </w:p>
    <w:p w14:paraId="28DEEB4F" w14:textId="77777777" w:rsidR="009D0B4B" w:rsidRPr="00601179" w:rsidRDefault="009D0B4B" w:rsidP="009D0B4B">
      <w:pPr>
        <w:spacing w:after="0" w:line="240" w:lineRule="auto"/>
        <w:jc w:val="both"/>
        <w:rPr>
          <w:rFonts w:ascii="Times New Roman" w:hAnsi="Times New Roman" w:cs="Times New Roman"/>
          <w:b/>
          <w:bCs/>
          <w:color w:val="000000" w:themeColor="text1"/>
          <w:sz w:val="24"/>
          <w:szCs w:val="24"/>
        </w:rPr>
      </w:pPr>
      <w:r w:rsidRPr="00601179">
        <w:rPr>
          <w:rFonts w:ascii="Times New Roman" w:eastAsia="Calibri" w:hAnsi="Times New Roman" w:cs="Times New Roman"/>
          <w:b/>
          <w:bCs/>
          <w:sz w:val="24"/>
          <w:szCs w:val="24"/>
        </w:rPr>
        <w:t>Tiekėjų kvalifikacijos reikalavimai ir aplinkos apsaugos vadybos sistemos standartų reikalavimai</w:t>
      </w:r>
      <w:r w:rsidRPr="00601179">
        <w:rPr>
          <w:rFonts w:ascii="Times New Roman" w:hAnsi="Times New Roman" w:cs="Times New Roman"/>
          <w:b/>
          <w:bCs/>
          <w:color w:val="000000" w:themeColor="text1"/>
          <w:sz w:val="24"/>
          <w:szCs w:val="24"/>
        </w:rPr>
        <w:t xml:space="preserve"> yra pateikiami atskirame dokumente, </w:t>
      </w:r>
      <w:proofErr w:type="spellStart"/>
      <w:r w:rsidRPr="00601179">
        <w:rPr>
          <w:rFonts w:ascii="Times New Roman" w:hAnsi="Times New Roman" w:cs="Times New Roman"/>
          <w:b/>
          <w:bCs/>
          <w:color w:val="000000" w:themeColor="text1"/>
          <w:sz w:val="24"/>
          <w:szCs w:val="24"/>
        </w:rPr>
        <w:t>docx</w:t>
      </w:r>
      <w:proofErr w:type="spellEnd"/>
      <w:r w:rsidRPr="00601179">
        <w:rPr>
          <w:rFonts w:ascii="Times New Roman" w:hAnsi="Times New Roman" w:cs="Times New Roman"/>
          <w:b/>
          <w:bCs/>
          <w:color w:val="000000" w:themeColor="text1"/>
          <w:sz w:val="24"/>
          <w:szCs w:val="24"/>
        </w:rPr>
        <w:t xml:space="preserve"> formatu.</w:t>
      </w:r>
    </w:p>
    <w:p w14:paraId="0AF6080D"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B9F7FBD" w14:textId="77777777" w:rsidR="009D0B4B" w:rsidRDefault="009D0B4B" w:rsidP="00F95009">
      <w:pPr>
        <w:spacing w:after="120" w:line="240" w:lineRule="auto"/>
        <w:jc w:val="center"/>
        <w:rPr>
          <w:rFonts w:cstheme="minorHAnsi"/>
          <w:smallCaps/>
          <w:sz w:val="22"/>
          <w:szCs w:val="22"/>
        </w:rPr>
      </w:pPr>
    </w:p>
    <w:p w14:paraId="50F44529" w14:textId="624F9BA8" w:rsidR="009D0B4B" w:rsidRPr="008653AD" w:rsidRDefault="009D0B4B" w:rsidP="009D4036">
      <w:pPr>
        <w:pStyle w:val="Antrat2"/>
        <w:ind w:left="4820"/>
        <w:rPr>
          <w:rFonts w:ascii="Times New Roman" w:hAnsi="Times New Roman" w:cs="Times New Roman"/>
          <w:color w:val="auto"/>
          <w:sz w:val="24"/>
          <w:szCs w:val="24"/>
        </w:rPr>
      </w:pPr>
      <w:bookmarkStart w:id="51" w:name="_Toc172794180"/>
      <w:bookmarkStart w:id="52" w:name="_Toc219549221"/>
      <w:r w:rsidRPr="00EE5C6A">
        <w:rPr>
          <w:rFonts w:ascii="Times New Roman" w:eastAsia="Calibri" w:hAnsi="Times New Roman" w:cs="Times New Roman"/>
          <w:color w:val="auto"/>
          <w:sz w:val="24"/>
          <w:szCs w:val="24"/>
        </w:rPr>
        <w:t xml:space="preserve">Pirkimo sąlygų </w:t>
      </w:r>
      <w:r w:rsidR="009D4036" w:rsidRPr="0094080E">
        <w:rPr>
          <w:rFonts w:ascii="Times New Roman" w:eastAsia="Calibri" w:hAnsi="Times New Roman" w:cs="Times New Roman"/>
          <w:color w:val="auto"/>
          <w:sz w:val="24"/>
          <w:szCs w:val="24"/>
        </w:rPr>
        <w:t>5</w:t>
      </w:r>
      <w:r w:rsidRPr="0094080E">
        <w:rPr>
          <w:rFonts w:ascii="Times New Roman" w:eastAsia="Calibri" w:hAnsi="Times New Roman" w:cs="Times New Roman"/>
          <w:color w:val="auto"/>
          <w:sz w:val="24"/>
          <w:szCs w:val="24"/>
        </w:rPr>
        <w:t xml:space="preserve"> priedas „EBVPD“</w:t>
      </w:r>
      <w:bookmarkEnd w:id="51"/>
      <w:bookmarkEnd w:id="52"/>
    </w:p>
    <w:p w14:paraId="460E0505" w14:textId="77777777" w:rsidR="009D0B4B" w:rsidRPr="00151B1B" w:rsidRDefault="009D0B4B" w:rsidP="009D0B4B">
      <w:pPr>
        <w:spacing w:after="0" w:line="240" w:lineRule="auto"/>
        <w:rPr>
          <w:rFonts w:ascii="Times New Roman" w:hAnsi="Times New Roman" w:cs="Times New Roman"/>
          <w:b/>
          <w:bCs/>
          <w:smallCaps/>
          <w:sz w:val="22"/>
          <w:szCs w:val="22"/>
        </w:rPr>
      </w:pPr>
    </w:p>
    <w:p w14:paraId="22E36377" w14:textId="7C1725D6" w:rsidR="009D0B4B" w:rsidRPr="007928DA" w:rsidRDefault="009D0B4B" w:rsidP="009D0B4B">
      <w:pPr>
        <w:spacing w:after="0" w:line="240" w:lineRule="auto"/>
        <w:jc w:val="both"/>
        <w:rPr>
          <w:rFonts w:ascii="Times New Roman" w:hAnsi="Times New Roman" w:cs="Times New Roman"/>
          <w:b/>
          <w:bCs/>
          <w:sz w:val="24"/>
          <w:szCs w:val="24"/>
        </w:rPr>
      </w:pPr>
      <w:r w:rsidRPr="007928DA">
        <w:rPr>
          <w:rFonts w:ascii="Times New Roman" w:hAnsi="Times New Roman" w:cs="Times New Roman"/>
          <w:b/>
          <w:bCs/>
          <w:sz w:val="24"/>
          <w:szCs w:val="24"/>
        </w:rPr>
        <w:t>„Europos bendrasis viešųjų pirkimų dokumentas</w:t>
      </w:r>
      <w:r>
        <w:rPr>
          <w:rFonts w:ascii="Times New Roman" w:hAnsi="Times New Roman" w:cs="Times New Roman"/>
          <w:b/>
          <w:bCs/>
          <w:sz w:val="24"/>
          <w:szCs w:val="24"/>
        </w:rPr>
        <w:t>“</w:t>
      </w:r>
      <w:r w:rsidRPr="007928DA">
        <w:rPr>
          <w:rFonts w:ascii="Times New Roman" w:hAnsi="Times New Roman" w:cs="Times New Roman"/>
          <w:b/>
          <w:bCs/>
          <w:sz w:val="24"/>
          <w:szCs w:val="24"/>
        </w:rPr>
        <w:t xml:space="preserve"> (EBVPD)</w:t>
      </w:r>
      <w:r>
        <w:rPr>
          <w:rFonts w:ascii="Times New Roman" w:hAnsi="Times New Roman" w:cs="Times New Roman"/>
          <w:b/>
          <w:bCs/>
          <w:sz w:val="24"/>
          <w:szCs w:val="24"/>
        </w:rPr>
        <w:t xml:space="preserve"> </w:t>
      </w:r>
      <w:r w:rsidR="00243FD2">
        <w:rPr>
          <w:rFonts w:ascii="Times New Roman" w:hAnsi="Times New Roman" w:cs="Times New Roman"/>
          <w:b/>
          <w:bCs/>
          <w:sz w:val="24"/>
          <w:szCs w:val="24"/>
        </w:rPr>
        <w:t>.</w:t>
      </w:r>
      <w:proofErr w:type="spellStart"/>
      <w:r w:rsidRPr="007928DA">
        <w:rPr>
          <w:rFonts w:ascii="Times New Roman" w:hAnsi="Times New Roman" w:cs="Times New Roman"/>
          <w:b/>
          <w:bCs/>
          <w:sz w:val="24"/>
          <w:szCs w:val="24"/>
        </w:rPr>
        <w:t>xml</w:t>
      </w:r>
      <w:proofErr w:type="spellEnd"/>
      <w:r w:rsidRPr="007928DA">
        <w:rPr>
          <w:rFonts w:ascii="Times New Roman" w:hAnsi="Times New Roman" w:cs="Times New Roman"/>
          <w:b/>
          <w:bCs/>
          <w:sz w:val="24"/>
          <w:szCs w:val="24"/>
        </w:rPr>
        <w:t xml:space="preserve"> formatu pateikiamas atskir</w:t>
      </w:r>
      <w:r>
        <w:rPr>
          <w:rFonts w:ascii="Times New Roman" w:hAnsi="Times New Roman" w:cs="Times New Roman"/>
          <w:b/>
          <w:bCs/>
          <w:sz w:val="24"/>
          <w:szCs w:val="24"/>
        </w:rPr>
        <w:t>oje rinkmenoje</w:t>
      </w:r>
      <w:r w:rsidRPr="007928DA">
        <w:rPr>
          <w:rFonts w:ascii="Times New Roman" w:hAnsi="Times New Roman" w:cs="Times New Roman"/>
          <w:b/>
          <w:bCs/>
          <w:sz w:val="24"/>
          <w:szCs w:val="24"/>
        </w:rPr>
        <w:t>.</w:t>
      </w:r>
    </w:p>
    <w:p w14:paraId="086B8D1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21119D47" w14:textId="77777777" w:rsidR="009D0B4B" w:rsidRDefault="009D0B4B" w:rsidP="00F95009">
      <w:pPr>
        <w:spacing w:after="120" w:line="240" w:lineRule="auto"/>
        <w:jc w:val="center"/>
        <w:rPr>
          <w:rFonts w:cstheme="minorHAnsi"/>
          <w:smallCaps/>
          <w:sz w:val="22"/>
          <w:szCs w:val="22"/>
        </w:rPr>
      </w:pPr>
    </w:p>
    <w:p w14:paraId="3BCB7D6B" w14:textId="63998CCF" w:rsidR="009D0B4B" w:rsidRPr="008653AD" w:rsidRDefault="009D0B4B" w:rsidP="009D4036">
      <w:pPr>
        <w:pStyle w:val="Antrat2"/>
        <w:ind w:left="4820"/>
        <w:rPr>
          <w:rFonts w:ascii="Times New Roman" w:eastAsia="Calibri" w:hAnsi="Times New Roman" w:cs="Times New Roman"/>
          <w:color w:val="auto"/>
          <w:sz w:val="24"/>
          <w:szCs w:val="24"/>
        </w:rPr>
      </w:pPr>
      <w:bookmarkStart w:id="53" w:name="_Toc172794181"/>
      <w:bookmarkStart w:id="54" w:name="_Toc219549222"/>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6</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Pasiūlymo form</w:t>
      </w:r>
      <w:r w:rsidR="00243FD2">
        <w:rPr>
          <w:rFonts w:ascii="Times New Roman" w:eastAsia="Calibri" w:hAnsi="Times New Roman" w:cs="Times New Roman"/>
          <w:color w:val="auto"/>
          <w:sz w:val="24"/>
          <w:szCs w:val="24"/>
        </w:rPr>
        <w:t>a</w:t>
      </w:r>
      <w:r w:rsidRPr="008653AD">
        <w:rPr>
          <w:rFonts w:ascii="Times New Roman" w:eastAsia="Calibri" w:hAnsi="Times New Roman" w:cs="Times New Roman"/>
          <w:color w:val="auto"/>
          <w:sz w:val="24"/>
          <w:szCs w:val="24"/>
        </w:rPr>
        <w:t>“</w:t>
      </w:r>
      <w:bookmarkEnd w:id="53"/>
      <w:bookmarkEnd w:id="54"/>
    </w:p>
    <w:p w14:paraId="0897366F" w14:textId="77777777" w:rsidR="009D0B4B" w:rsidRDefault="009D0B4B" w:rsidP="009D0B4B">
      <w:pPr>
        <w:spacing w:after="0" w:line="240" w:lineRule="auto"/>
        <w:rPr>
          <w:rFonts w:ascii="Times New Roman" w:hAnsi="Times New Roman" w:cs="Times New Roman"/>
          <w:b/>
          <w:bCs/>
          <w:sz w:val="24"/>
          <w:szCs w:val="24"/>
        </w:rPr>
      </w:pPr>
    </w:p>
    <w:p w14:paraId="2C0FFB85" w14:textId="47BADFA2"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Pasiūlymo form</w:t>
      </w:r>
      <w:r w:rsidR="00243FD2">
        <w:rPr>
          <w:rFonts w:ascii="Times New Roman" w:hAnsi="Times New Roman" w:cs="Times New Roman"/>
          <w:b/>
          <w:bCs/>
          <w:sz w:val="24"/>
          <w:szCs w:val="24"/>
        </w:rPr>
        <w:t>a</w:t>
      </w:r>
      <w:r w:rsidRPr="002667A1">
        <w:rPr>
          <w:rFonts w:ascii="Times New Roman" w:hAnsi="Times New Roman" w:cs="Times New Roman"/>
          <w:b/>
          <w:bCs/>
          <w:sz w:val="24"/>
          <w:szCs w:val="24"/>
        </w:rPr>
        <w:t xml:space="preserve"> tiekėjams pildyti yra pateikt</w:t>
      </w:r>
      <w:r w:rsidR="00243FD2">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C30E3D2"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AA0EC91" w14:textId="77777777" w:rsidR="009D0B4B" w:rsidRDefault="009D0B4B" w:rsidP="00F95009">
      <w:pPr>
        <w:spacing w:after="120" w:line="240" w:lineRule="auto"/>
        <w:jc w:val="center"/>
        <w:rPr>
          <w:rFonts w:cstheme="minorHAnsi"/>
          <w:smallCaps/>
          <w:sz w:val="22"/>
          <w:szCs w:val="22"/>
        </w:rPr>
      </w:pPr>
    </w:p>
    <w:p w14:paraId="0AA06B7E" w14:textId="508D237D" w:rsidR="009D0B4B" w:rsidRPr="008653AD" w:rsidRDefault="00802274" w:rsidP="009D4036">
      <w:pPr>
        <w:pStyle w:val="Antrat2"/>
        <w:ind w:left="4820"/>
        <w:rPr>
          <w:rFonts w:ascii="Times New Roman" w:eastAsia="Calibri" w:hAnsi="Times New Roman" w:cs="Times New Roman"/>
          <w:color w:val="auto"/>
          <w:sz w:val="24"/>
          <w:szCs w:val="24"/>
        </w:rPr>
      </w:pPr>
      <w:bookmarkStart w:id="55" w:name="_Toc219549223"/>
      <w:r w:rsidRPr="00762BC6">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7</w:t>
      </w:r>
      <w:r w:rsidRPr="00E61CF2">
        <w:rPr>
          <w:rFonts w:ascii="Times New Roman" w:eastAsia="Calibri" w:hAnsi="Times New Roman" w:cs="Times New Roman"/>
          <w:color w:val="auto"/>
          <w:sz w:val="24"/>
          <w:szCs w:val="24"/>
        </w:rPr>
        <w:t xml:space="preserve"> priedas</w:t>
      </w:r>
      <w:r w:rsidRPr="00B85F19">
        <w:rPr>
          <w:rFonts w:ascii="Times New Roman" w:eastAsia="Calibri" w:hAnsi="Times New Roman" w:cs="Times New Roman"/>
          <w:color w:val="auto"/>
          <w:sz w:val="24"/>
          <w:szCs w:val="24"/>
        </w:rPr>
        <w:t xml:space="preserve"> „</w:t>
      </w:r>
      <w:r w:rsidR="00785589" w:rsidRPr="00785589">
        <w:rPr>
          <w:rFonts w:ascii="Times New Roman" w:hAnsi="Times New Roman" w:cs="Times New Roman"/>
          <w:iCs/>
          <w:color w:val="auto"/>
          <w:sz w:val="24"/>
          <w:szCs w:val="24"/>
        </w:rPr>
        <w:t>Tiekėjo deklaracija dėl atitikties Reglamento nuostatoms</w:t>
      </w:r>
      <w:r w:rsidR="00785589">
        <w:rPr>
          <w:rFonts w:ascii="Times New Roman" w:hAnsi="Times New Roman" w:cs="Times New Roman"/>
          <w:iCs/>
          <w:color w:val="auto"/>
          <w:sz w:val="24"/>
          <w:szCs w:val="24"/>
        </w:rPr>
        <w:t>“</w:t>
      </w:r>
      <w:bookmarkEnd w:id="55"/>
    </w:p>
    <w:p w14:paraId="47487B24" w14:textId="77777777" w:rsidR="009D0B4B" w:rsidRDefault="009D0B4B" w:rsidP="009D0B4B">
      <w:pPr>
        <w:spacing w:after="0" w:line="240" w:lineRule="auto"/>
        <w:rPr>
          <w:rFonts w:ascii="Times New Roman" w:hAnsi="Times New Roman" w:cs="Times New Roman"/>
          <w:b/>
          <w:bCs/>
          <w:sz w:val="24"/>
          <w:szCs w:val="24"/>
        </w:rPr>
      </w:pPr>
    </w:p>
    <w:p w14:paraId="42A90106" w14:textId="54BB3181" w:rsidR="009D0B4B" w:rsidRPr="002667A1" w:rsidRDefault="00802274" w:rsidP="009D0B4B">
      <w:pPr>
        <w:spacing w:after="0" w:line="240" w:lineRule="auto"/>
        <w:jc w:val="both"/>
        <w:rPr>
          <w:rFonts w:ascii="Times New Roman" w:hAnsi="Times New Roman" w:cs="Times New Roman"/>
          <w:b/>
          <w:bCs/>
          <w:sz w:val="24"/>
          <w:szCs w:val="24"/>
        </w:rPr>
      </w:pPr>
      <w:r w:rsidRPr="00B85F19">
        <w:rPr>
          <w:rFonts w:ascii="Times New Roman" w:hAnsi="Times New Roman" w:cs="Times New Roman"/>
          <w:b/>
          <w:bCs/>
          <w:iCs/>
          <w:sz w:val="24"/>
          <w:szCs w:val="24"/>
        </w:rPr>
        <w:t xml:space="preserve">Pavyzdinė </w:t>
      </w:r>
      <w:r w:rsidR="00785589">
        <w:rPr>
          <w:rFonts w:ascii="Times New Roman" w:hAnsi="Times New Roman" w:cs="Times New Roman"/>
          <w:b/>
          <w:bCs/>
          <w:iCs/>
          <w:sz w:val="24"/>
          <w:szCs w:val="24"/>
        </w:rPr>
        <w:t>Tiekėjo deklaracijos forma</w:t>
      </w:r>
      <w:r w:rsidR="00785589" w:rsidRPr="00785589">
        <w:rPr>
          <w:rFonts w:ascii="Times New Roman" w:hAnsi="Times New Roman" w:cs="Times New Roman"/>
          <w:b/>
          <w:bCs/>
          <w:iCs/>
          <w:sz w:val="24"/>
          <w:szCs w:val="24"/>
        </w:rPr>
        <w:t xml:space="preserve"> dėl atitikties Reglamento nuostatoms</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992110"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5965381" w14:textId="77777777" w:rsidR="009D0B4B" w:rsidRDefault="009D0B4B" w:rsidP="00F95009">
      <w:pPr>
        <w:spacing w:after="120" w:line="240" w:lineRule="auto"/>
        <w:jc w:val="center"/>
        <w:rPr>
          <w:rFonts w:cstheme="minorHAnsi"/>
          <w:smallCaps/>
          <w:sz w:val="22"/>
          <w:szCs w:val="22"/>
        </w:rPr>
      </w:pPr>
    </w:p>
    <w:p w14:paraId="030E5CE6" w14:textId="6AB1679E" w:rsidR="009D0B4B" w:rsidRPr="008653AD" w:rsidRDefault="009D0B4B" w:rsidP="009D4036">
      <w:pPr>
        <w:pStyle w:val="Antrat2"/>
        <w:ind w:left="4820"/>
        <w:rPr>
          <w:rFonts w:ascii="Times New Roman" w:eastAsia="Calibri" w:hAnsi="Times New Roman" w:cs="Times New Roman"/>
          <w:color w:val="auto"/>
          <w:sz w:val="24"/>
          <w:szCs w:val="24"/>
        </w:rPr>
      </w:pPr>
      <w:bookmarkStart w:id="56" w:name="_Toc172794183"/>
      <w:bookmarkStart w:id="57" w:name="_Toc219549224"/>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8</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w:t>
      </w:r>
      <w:r>
        <w:rPr>
          <w:rFonts w:ascii="Times New Roman" w:eastAsia="Calibri" w:hAnsi="Times New Roman" w:cs="Times New Roman"/>
          <w:color w:val="auto"/>
          <w:sz w:val="24"/>
          <w:szCs w:val="24"/>
        </w:rPr>
        <w:t>ų vertinimo kriterijai ir sąlygos</w:t>
      </w:r>
      <w:r w:rsidRPr="008653AD">
        <w:rPr>
          <w:rFonts w:ascii="Times New Roman" w:eastAsia="Calibri" w:hAnsi="Times New Roman" w:cs="Times New Roman"/>
          <w:color w:val="auto"/>
          <w:sz w:val="24"/>
          <w:szCs w:val="24"/>
        </w:rPr>
        <w:t>“</w:t>
      </w:r>
      <w:bookmarkEnd w:id="56"/>
      <w:bookmarkEnd w:id="57"/>
    </w:p>
    <w:p w14:paraId="590E9FA5" w14:textId="77777777" w:rsidR="009D0B4B" w:rsidRDefault="009D0B4B" w:rsidP="009D0B4B">
      <w:pPr>
        <w:spacing w:after="0" w:line="240" w:lineRule="auto"/>
        <w:rPr>
          <w:rFonts w:ascii="Times New Roman" w:hAnsi="Times New Roman" w:cs="Times New Roman"/>
          <w:b/>
          <w:bCs/>
          <w:sz w:val="24"/>
          <w:szCs w:val="24"/>
        </w:rPr>
      </w:pPr>
    </w:p>
    <w:p w14:paraId="210F70B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vertinimo kriterijai ir sąlygos yra </w:t>
      </w:r>
      <w:r w:rsidRPr="002667A1">
        <w:rPr>
          <w:rFonts w:ascii="Times New Roman" w:hAnsi="Times New Roman" w:cs="Times New Roman"/>
          <w:b/>
          <w:bCs/>
          <w:sz w:val="24"/>
          <w:szCs w:val="24"/>
        </w:rPr>
        <w:t>pateikt</w:t>
      </w:r>
      <w:r>
        <w:rPr>
          <w:rFonts w:ascii="Times New Roman" w:hAnsi="Times New Roman" w:cs="Times New Roman"/>
          <w:b/>
          <w:bCs/>
          <w:sz w:val="24"/>
          <w:szCs w:val="24"/>
        </w:rPr>
        <w:t>i</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63B29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3C6EE5F" w14:textId="77777777" w:rsidR="009D0B4B" w:rsidRDefault="009D0B4B" w:rsidP="00F95009">
      <w:pPr>
        <w:spacing w:after="0" w:line="240" w:lineRule="auto"/>
        <w:jc w:val="center"/>
        <w:rPr>
          <w:rFonts w:cstheme="minorHAnsi"/>
          <w:smallCaps/>
          <w:sz w:val="22"/>
          <w:szCs w:val="22"/>
        </w:rPr>
      </w:pPr>
    </w:p>
    <w:p w14:paraId="11B3901A" w14:textId="4100159D" w:rsidR="009D0B4B" w:rsidRPr="008653AD" w:rsidRDefault="009D0B4B" w:rsidP="009D4036">
      <w:pPr>
        <w:pStyle w:val="Antrat2"/>
        <w:ind w:left="4820"/>
        <w:rPr>
          <w:rFonts w:ascii="Times New Roman" w:eastAsia="Calibri" w:hAnsi="Times New Roman" w:cs="Times New Roman"/>
          <w:color w:val="auto"/>
          <w:sz w:val="24"/>
          <w:szCs w:val="24"/>
        </w:rPr>
      </w:pPr>
      <w:bookmarkStart w:id="58" w:name="_Toc172794184"/>
      <w:bookmarkStart w:id="59" w:name="_Toc219549225"/>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6C4FD0">
        <w:rPr>
          <w:rFonts w:ascii="Times New Roman" w:eastAsia="Calibri" w:hAnsi="Times New Roman" w:cs="Times New Roman"/>
          <w:color w:val="auto"/>
          <w:sz w:val="24"/>
          <w:szCs w:val="24"/>
        </w:rPr>
        <w:t>9</w:t>
      </w:r>
      <w:r w:rsidRPr="006C4FD0">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Deklaracija dėl tiekėjo atsakingų asmenų</w:t>
      </w:r>
      <w:r w:rsidRPr="008653AD">
        <w:rPr>
          <w:rFonts w:ascii="Times New Roman" w:eastAsia="Calibri" w:hAnsi="Times New Roman" w:cs="Times New Roman"/>
          <w:color w:val="auto"/>
          <w:sz w:val="24"/>
          <w:szCs w:val="24"/>
        </w:rPr>
        <w:t>“</w:t>
      </w:r>
      <w:bookmarkEnd w:id="58"/>
      <w:bookmarkEnd w:id="59"/>
    </w:p>
    <w:p w14:paraId="30ABE3E7" w14:textId="77777777" w:rsidR="009D0B4B" w:rsidRDefault="009D0B4B" w:rsidP="009D0B4B">
      <w:pPr>
        <w:spacing w:after="0" w:line="240" w:lineRule="auto"/>
        <w:rPr>
          <w:rFonts w:ascii="Times New Roman" w:hAnsi="Times New Roman" w:cs="Times New Roman"/>
          <w:b/>
          <w:bCs/>
          <w:sz w:val="24"/>
          <w:szCs w:val="24"/>
        </w:rPr>
      </w:pPr>
    </w:p>
    <w:p w14:paraId="4D52E012"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Deklaracijos dėl tiekėjo atsakingų asmenų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F6AF37E"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ABB1F78" w14:textId="77777777" w:rsidR="0094080E" w:rsidRDefault="0094080E" w:rsidP="009D0B4B">
      <w:pPr>
        <w:spacing w:after="0" w:line="240" w:lineRule="auto"/>
        <w:jc w:val="center"/>
        <w:rPr>
          <w:rFonts w:cstheme="minorHAnsi"/>
          <w:smallCaps/>
          <w:sz w:val="22"/>
          <w:szCs w:val="22"/>
        </w:rPr>
      </w:pPr>
    </w:p>
    <w:p w14:paraId="3BCDBB03" w14:textId="4A54DD8B" w:rsidR="0094080E" w:rsidRPr="008653AD" w:rsidRDefault="0094080E" w:rsidP="0094080E">
      <w:pPr>
        <w:pStyle w:val="Antrat2"/>
        <w:ind w:left="4820"/>
        <w:rPr>
          <w:rFonts w:ascii="Times New Roman" w:eastAsia="Calibri" w:hAnsi="Times New Roman" w:cs="Times New Roman"/>
          <w:color w:val="auto"/>
          <w:sz w:val="24"/>
          <w:szCs w:val="24"/>
        </w:rPr>
      </w:pPr>
      <w:bookmarkStart w:id="60" w:name="_Toc219549226"/>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10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Darbų kiekių žiniaraščiai</w:t>
      </w:r>
      <w:r w:rsidRPr="008653AD">
        <w:rPr>
          <w:rFonts w:ascii="Times New Roman" w:eastAsia="Calibri" w:hAnsi="Times New Roman" w:cs="Times New Roman"/>
          <w:color w:val="auto"/>
          <w:sz w:val="24"/>
          <w:szCs w:val="24"/>
        </w:rPr>
        <w:t>“</w:t>
      </w:r>
      <w:bookmarkEnd w:id="60"/>
    </w:p>
    <w:p w14:paraId="5E8C358F" w14:textId="77777777" w:rsidR="0094080E" w:rsidRDefault="0094080E" w:rsidP="0094080E">
      <w:pPr>
        <w:spacing w:after="0" w:line="240" w:lineRule="auto"/>
        <w:rPr>
          <w:rFonts w:ascii="Times New Roman" w:hAnsi="Times New Roman" w:cs="Times New Roman"/>
          <w:b/>
          <w:bCs/>
          <w:sz w:val="24"/>
          <w:szCs w:val="24"/>
        </w:rPr>
      </w:pPr>
    </w:p>
    <w:p w14:paraId="43EF9620" w14:textId="4FA481CF" w:rsidR="0094080E" w:rsidRPr="002667A1" w:rsidRDefault="0094080E" w:rsidP="0094080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Darbų kiekių žiniaraščiai (</w:t>
      </w:r>
      <w:r w:rsidR="00322BB9">
        <w:rPr>
          <w:rFonts w:ascii="Times New Roman" w:hAnsi="Times New Roman" w:cs="Times New Roman"/>
          <w:b/>
          <w:bCs/>
          <w:sz w:val="24"/>
          <w:szCs w:val="24"/>
        </w:rPr>
        <w:t>.</w:t>
      </w:r>
      <w:proofErr w:type="spellStart"/>
      <w:r>
        <w:rPr>
          <w:rFonts w:ascii="Times New Roman" w:hAnsi="Times New Roman" w:cs="Times New Roman"/>
          <w:b/>
          <w:bCs/>
          <w:sz w:val="24"/>
          <w:szCs w:val="24"/>
        </w:rPr>
        <w:t>xlsx</w:t>
      </w:r>
      <w:proofErr w:type="spellEnd"/>
      <w:r>
        <w:rPr>
          <w:rFonts w:ascii="Times New Roman" w:hAnsi="Times New Roman" w:cs="Times New Roman"/>
          <w:b/>
          <w:bCs/>
          <w:sz w:val="24"/>
          <w:szCs w:val="24"/>
        </w:rPr>
        <w:t xml:space="preserve"> formatu) yra pateikti atskiroje </w:t>
      </w:r>
      <w:proofErr w:type="spellStart"/>
      <w:r>
        <w:rPr>
          <w:rFonts w:ascii="Times New Roman" w:hAnsi="Times New Roman" w:cs="Times New Roman"/>
          <w:b/>
          <w:bCs/>
          <w:sz w:val="24"/>
          <w:szCs w:val="24"/>
        </w:rPr>
        <w:t>zip</w:t>
      </w:r>
      <w:proofErr w:type="spellEnd"/>
      <w:r>
        <w:rPr>
          <w:rFonts w:ascii="Times New Roman" w:hAnsi="Times New Roman" w:cs="Times New Roman"/>
          <w:b/>
          <w:bCs/>
          <w:sz w:val="24"/>
          <w:szCs w:val="24"/>
        </w:rPr>
        <w:t xml:space="preserve"> formato rinkmenoje</w:t>
      </w:r>
      <w:r w:rsidRPr="002667A1">
        <w:rPr>
          <w:rFonts w:ascii="Times New Roman" w:hAnsi="Times New Roman" w:cs="Times New Roman"/>
          <w:b/>
          <w:bCs/>
          <w:sz w:val="24"/>
          <w:szCs w:val="24"/>
        </w:rPr>
        <w:t>.</w:t>
      </w:r>
    </w:p>
    <w:p w14:paraId="450C2AA0" w14:textId="595F2809" w:rsidR="009D0B4B" w:rsidRDefault="0094080E" w:rsidP="0094080E">
      <w:pPr>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7A558DC" w14:textId="772B2D36" w:rsidR="009D0B4B" w:rsidRPr="008653AD" w:rsidRDefault="009D0B4B" w:rsidP="009D4036">
      <w:pPr>
        <w:pStyle w:val="Antrat2"/>
        <w:ind w:left="4820"/>
        <w:rPr>
          <w:rFonts w:ascii="Times New Roman" w:eastAsia="Calibri" w:hAnsi="Times New Roman" w:cs="Times New Roman"/>
          <w:color w:val="auto"/>
          <w:sz w:val="24"/>
          <w:szCs w:val="24"/>
        </w:rPr>
      </w:pPr>
      <w:bookmarkStart w:id="61" w:name="_Toc172794186"/>
      <w:bookmarkStart w:id="62" w:name="_Toc219549227"/>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31162D">
        <w:rPr>
          <w:rFonts w:ascii="Times New Roman" w:eastAsia="Calibri" w:hAnsi="Times New Roman" w:cs="Times New Roman"/>
          <w:color w:val="auto"/>
          <w:sz w:val="24"/>
          <w:szCs w:val="24"/>
        </w:rPr>
        <w:t>1</w:t>
      </w:r>
      <w:r w:rsidR="0094080E" w:rsidRPr="0031162D">
        <w:rPr>
          <w:rFonts w:ascii="Times New Roman" w:eastAsia="Calibri" w:hAnsi="Times New Roman" w:cs="Times New Roman"/>
          <w:color w:val="auto"/>
          <w:sz w:val="24"/>
          <w:szCs w:val="24"/>
        </w:rPr>
        <w:t>1</w:t>
      </w:r>
      <w:r w:rsidRPr="0031162D">
        <w:rPr>
          <w:rFonts w:ascii="Times New Roman" w:eastAsia="Calibri" w:hAnsi="Times New Roman" w:cs="Times New Roman"/>
          <w:color w:val="auto"/>
          <w:sz w:val="24"/>
          <w:szCs w:val="24"/>
        </w:rPr>
        <w:t xml:space="preserve"> </w:t>
      </w:r>
      <w:r w:rsidRPr="00D56225">
        <w:rPr>
          <w:rFonts w:ascii="Times New Roman" w:eastAsia="Calibri" w:hAnsi="Times New Roman" w:cs="Times New Roman"/>
          <w:color w:val="auto"/>
          <w:sz w:val="24"/>
          <w:szCs w:val="24"/>
        </w:rPr>
        <w:t>priedas „</w:t>
      </w:r>
      <w:r w:rsidR="00D56225" w:rsidRPr="00D56225">
        <w:rPr>
          <w:rFonts w:ascii="Times New Roman" w:hAnsi="Times New Roman"/>
          <w:bCs/>
          <w:color w:val="auto"/>
          <w:sz w:val="24"/>
          <w:szCs w:val="24"/>
        </w:rPr>
        <w:t>Projektuojamo pastato energinio naudingumo sertifikatas</w:t>
      </w:r>
      <w:r w:rsidRPr="00D56225">
        <w:rPr>
          <w:rFonts w:ascii="Times New Roman" w:eastAsia="Calibri" w:hAnsi="Times New Roman" w:cs="Times New Roman"/>
          <w:color w:val="auto"/>
          <w:sz w:val="24"/>
          <w:szCs w:val="24"/>
        </w:rPr>
        <w:t>“</w:t>
      </w:r>
      <w:bookmarkEnd w:id="61"/>
      <w:bookmarkEnd w:id="62"/>
    </w:p>
    <w:p w14:paraId="3D4E9C94" w14:textId="77777777" w:rsidR="009D0B4B" w:rsidRDefault="009D0B4B" w:rsidP="009D0B4B">
      <w:pPr>
        <w:spacing w:after="0" w:line="240" w:lineRule="auto"/>
        <w:rPr>
          <w:rFonts w:ascii="Times New Roman" w:hAnsi="Times New Roman" w:cs="Times New Roman"/>
          <w:b/>
          <w:bCs/>
          <w:sz w:val="24"/>
          <w:szCs w:val="24"/>
        </w:rPr>
      </w:pPr>
    </w:p>
    <w:p w14:paraId="0BD9BD80" w14:textId="05D44940" w:rsidR="009D0B4B" w:rsidRPr="002667A1" w:rsidRDefault="002A1049"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Dokumentas yra </w:t>
      </w:r>
      <w:r w:rsidR="009D0B4B" w:rsidRPr="002667A1">
        <w:rPr>
          <w:rFonts w:ascii="Times New Roman" w:hAnsi="Times New Roman" w:cs="Times New Roman"/>
          <w:b/>
          <w:bCs/>
          <w:sz w:val="24"/>
          <w:szCs w:val="24"/>
        </w:rPr>
        <w:t>pateikt</w:t>
      </w:r>
      <w:r w:rsidR="009D0B4B">
        <w:rPr>
          <w:rFonts w:ascii="Times New Roman" w:hAnsi="Times New Roman" w:cs="Times New Roman"/>
          <w:b/>
          <w:bCs/>
          <w:sz w:val="24"/>
          <w:szCs w:val="24"/>
        </w:rPr>
        <w:t>a</w:t>
      </w:r>
      <w:r w:rsidR="009D0B4B" w:rsidRPr="002667A1">
        <w:rPr>
          <w:rFonts w:ascii="Times New Roman" w:hAnsi="Times New Roman" w:cs="Times New Roman"/>
          <w:b/>
          <w:bCs/>
          <w:sz w:val="24"/>
          <w:szCs w:val="24"/>
        </w:rPr>
        <w:t xml:space="preserve"> atskiru </w:t>
      </w:r>
      <w:r w:rsidR="009D0B4B">
        <w:rPr>
          <w:rFonts w:ascii="Times New Roman" w:hAnsi="Times New Roman" w:cs="Times New Roman"/>
          <w:b/>
          <w:bCs/>
          <w:sz w:val="24"/>
          <w:szCs w:val="24"/>
        </w:rPr>
        <w:t>dokumentu</w:t>
      </w:r>
      <w:r w:rsidR="009D0B4B" w:rsidRPr="002667A1">
        <w:rPr>
          <w:rFonts w:ascii="Times New Roman" w:hAnsi="Times New Roman" w:cs="Times New Roman"/>
          <w:b/>
          <w:bCs/>
          <w:sz w:val="24"/>
          <w:szCs w:val="24"/>
        </w:rPr>
        <w:t xml:space="preserve">, </w:t>
      </w:r>
      <w:r w:rsidR="00D56225">
        <w:rPr>
          <w:rFonts w:ascii="Times New Roman" w:hAnsi="Times New Roman" w:cs="Times New Roman"/>
          <w:b/>
          <w:bCs/>
          <w:sz w:val="24"/>
          <w:szCs w:val="24"/>
        </w:rPr>
        <w:t>.</w:t>
      </w:r>
      <w:proofErr w:type="spellStart"/>
      <w:r w:rsidR="00D56225">
        <w:rPr>
          <w:rFonts w:ascii="Times New Roman" w:hAnsi="Times New Roman" w:cs="Times New Roman"/>
          <w:b/>
          <w:bCs/>
          <w:sz w:val="24"/>
          <w:szCs w:val="24"/>
        </w:rPr>
        <w:t>pdf</w:t>
      </w:r>
      <w:proofErr w:type="spellEnd"/>
      <w:r w:rsidR="009D0B4B" w:rsidRPr="002667A1">
        <w:rPr>
          <w:rFonts w:ascii="Times New Roman" w:hAnsi="Times New Roman" w:cs="Times New Roman"/>
          <w:b/>
          <w:bCs/>
          <w:sz w:val="24"/>
          <w:szCs w:val="24"/>
        </w:rPr>
        <w:t xml:space="preserve"> formatu.</w:t>
      </w:r>
    </w:p>
    <w:p w14:paraId="3B4781E9"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____________________</w:t>
      </w:r>
    </w:p>
    <w:p w14:paraId="414F9A24" w14:textId="77777777" w:rsidR="009D0B4B" w:rsidRDefault="009D0B4B" w:rsidP="00F95009">
      <w:pPr>
        <w:spacing w:after="120" w:line="240" w:lineRule="auto"/>
        <w:jc w:val="center"/>
        <w:rPr>
          <w:rFonts w:cstheme="minorHAnsi"/>
          <w:smallCaps/>
          <w:sz w:val="22"/>
          <w:szCs w:val="22"/>
        </w:rPr>
      </w:pPr>
    </w:p>
    <w:p w14:paraId="25D93065" w14:textId="2EFBB2EB" w:rsidR="009D0B4B" w:rsidRPr="008653AD" w:rsidRDefault="009D0B4B" w:rsidP="009D4036">
      <w:pPr>
        <w:pStyle w:val="Antrat2"/>
        <w:ind w:left="4820"/>
        <w:rPr>
          <w:rFonts w:ascii="Times New Roman" w:eastAsia="Calibri" w:hAnsi="Times New Roman" w:cs="Times New Roman"/>
          <w:color w:val="auto"/>
          <w:sz w:val="24"/>
          <w:szCs w:val="24"/>
        </w:rPr>
      </w:pPr>
      <w:bookmarkStart w:id="63" w:name="_Toc172794187"/>
      <w:bookmarkStart w:id="64" w:name="_Toc219549228"/>
      <w:r w:rsidRPr="008653AD">
        <w:rPr>
          <w:rFonts w:ascii="Times New Roman" w:eastAsia="Calibri" w:hAnsi="Times New Roman" w:cs="Times New Roman"/>
          <w:color w:val="auto"/>
          <w:sz w:val="24"/>
          <w:szCs w:val="24"/>
        </w:rPr>
        <w:t xml:space="preserve">Pirkimo </w:t>
      </w:r>
      <w:r w:rsidRPr="0031162D">
        <w:rPr>
          <w:rFonts w:ascii="Times New Roman" w:eastAsia="Calibri" w:hAnsi="Times New Roman" w:cs="Times New Roman"/>
          <w:color w:val="auto"/>
          <w:sz w:val="24"/>
          <w:szCs w:val="24"/>
        </w:rPr>
        <w:t>sąlygų 1</w:t>
      </w:r>
      <w:r w:rsidR="0094080E" w:rsidRPr="0031162D">
        <w:rPr>
          <w:rFonts w:ascii="Times New Roman" w:eastAsia="Calibri" w:hAnsi="Times New Roman" w:cs="Times New Roman"/>
          <w:color w:val="auto"/>
          <w:sz w:val="24"/>
          <w:szCs w:val="24"/>
        </w:rPr>
        <w:t>2</w:t>
      </w:r>
      <w:r w:rsidRPr="0031162D">
        <w:rPr>
          <w:rFonts w:ascii="Times New Roman" w:eastAsia="Calibri" w:hAnsi="Times New Roman" w:cs="Times New Roman"/>
          <w:color w:val="auto"/>
          <w:sz w:val="24"/>
          <w:szCs w:val="24"/>
        </w:rPr>
        <w:t xml:space="preserve"> priedas „</w:t>
      </w:r>
      <w:r w:rsidR="006269F1">
        <w:rPr>
          <w:rFonts w:ascii="Times New Roman" w:eastAsia="Calibri" w:hAnsi="Times New Roman" w:cs="Times New Roman"/>
          <w:color w:val="auto"/>
          <w:sz w:val="24"/>
          <w:szCs w:val="24"/>
        </w:rPr>
        <w:t>Tiekėjo s</w:t>
      </w:r>
      <w:r w:rsidR="0094080E">
        <w:rPr>
          <w:rFonts w:ascii="Times New Roman" w:eastAsia="Calibri" w:hAnsi="Times New Roman" w:cs="Times New Roman"/>
          <w:color w:val="auto"/>
          <w:sz w:val="24"/>
          <w:szCs w:val="24"/>
        </w:rPr>
        <w:t>iūlomų s</w:t>
      </w:r>
      <w:r>
        <w:rPr>
          <w:rFonts w:ascii="Times New Roman" w:eastAsia="Calibri" w:hAnsi="Times New Roman" w:cs="Times New Roman"/>
          <w:color w:val="auto"/>
          <w:sz w:val="24"/>
          <w:szCs w:val="24"/>
        </w:rPr>
        <w:t>pecialistų sąrašo forma</w:t>
      </w:r>
      <w:r w:rsidRPr="008653AD">
        <w:rPr>
          <w:rFonts w:ascii="Times New Roman" w:eastAsia="Calibri" w:hAnsi="Times New Roman" w:cs="Times New Roman"/>
          <w:color w:val="auto"/>
          <w:sz w:val="24"/>
          <w:szCs w:val="24"/>
        </w:rPr>
        <w:t>“</w:t>
      </w:r>
      <w:bookmarkEnd w:id="63"/>
      <w:bookmarkEnd w:id="64"/>
    </w:p>
    <w:p w14:paraId="182259F3" w14:textId="77777777" w:rsidR="009D0B4B" w:rsidRDefault="009D0B4B" w:rsidP="009D0B4B">
      <w:pPr>
        <w:spacing w:after="0" w:line="240" w:lineRule="auto"/>
        <w:rPr>
          <w:rFonts w:ascii="Times New Roman" w:hAnsi="Times New Roman" w:cs="Times New Roman"/>
          <w:b/>
          <w:bCs/>
          <w:sz w:val="24"/>
          <w:szCs w:val="24"/>
        </w:rPr>
      </w:pPr>
    </w:p>
    <w:p w14:paraId="78E18F26" w14:textId="3D75863D" w:rsidR="009D0B4B" w:rsidRPr="002667A1" w:rsidRDefault="006269F1"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Tiekėjo s</w:t>
      </w:r>
      <w:r w:rsidR="0094080E">
        <w:rPr>
          <w:rFonts w:ascii="Times New Roman" w:hAnsi="Times New Roman" w:cs="Times New Roman"/>
          <w:b/>
          <w:bCs/>
          <w:sz w:val="24"/>
          <w:szCs w:val="24"/>
        </w:rPr>
        <w:t>iūlomų s</w:t>
      </w:r>
      <w:r w:rsidR="009D0B4B">
        <w:rPr>
          <w:rFonts w:ascii="Times New Roman" w:hAnsi="Times New Roman" w:cs="Times New Roman"/>
          <w:b/>
          <w:bCs/>
          <w:sz w:val="24"/>
          <w:szCs w:val="24"/>
        </w:rPr>
        <w:t xml:space="preserve">pecialistų sąrašo forma yra </w:t>
      </w:r>
      <w:r w:rsidR="009D0B4B" w:rsidRPr="002667A1">
        <w:rPr>
          <w:rFonts w:ascii="Times New Roman" w:hAnsi="Times New Roman" w:cs="Times New Roman"/>
          <w:b/>
          <w:bCs/>
          <w:sz w:val="24"/>
          <w:szCs w:val="24"/>
        </w:rPr>
        <w:t>pateikt</w:t>
      </w:r>
      <w:r w:rsidR="009D0B4B">
        <w:rPr>
          <w:rFonts w:ascii="Times New Roman" w:hAnsi="Times New Roman" w:cs="Times New Roman"/>
          <w:b/>
          <w:bCs/>
          <w:sz w:val="24"/>
          <w:szCs w:val="24"/>
        </w:rPr>
        <w:t>a</w:t>
      </w:r>
      <w:r w:rsidR="009D0B4B" w:rsidRPr="002667A1">
        <w:rPr>
          <w:rFonts w:ascii="Times New Roman" w:hAnsi="Times New Roman" w:cs="Times New Roman"/>
          <w:b/>
          <w:bCs/>
          <w:sz w:val="24"/>
          <w:szCs w:val="24"/>
        </w:rPr>
        <w:t xml:space="preserve"> atskiru </w:t>
      </w:r>
      <w:r w:rsidR="009D0B4B">
        <w:rPr>
          <w:rFonts w:ascii="Times New Roman" w:hAnsi="Times New Roman" w:cs="Times New Roman"/>
          <w:b/>
          <w:bCs/>
          <w:sz w:val="24"/>
          <w:szCs w:val="24"/>
        </w:rPr>
        <w:t>dokumentu</w:t>
      </w:r>
      <w:r w:rsidR="009D0B4B" w:rsidRPr="002667A1">
        <w:rPr>
          <w:rFonts w:ascii="Times New Roman" w:hAnsi="Times New Roman" w:cs="Times New Roman"/>
          <w:b/>
          <w:bCs/>
          <w:sz w:val="24"/>
          <w:szCs w:val="24"/>
        </w:rPr>
        <w:t xml:space="preserve">, </w:t>
      </w:r>
      <w:proofErr w:type="spellStart"/>
      <w:r w:rsidR="009D0B4B" w:rsidRPr="002667A1">
        <w:rPr>
          <w:rFonts w:ascii="Times New Roman" w:hAnsi="Times New Roman" w:cs="Times New Roman"/>
          <w:b/>
          <w:bCs/>
          <w:sz w:val="24"/>
          <w:szCs w:val="24"/>
        </w:rPr>
        <w:t>docx</w:t>
      </w:r>
      <w:proofErr w:type="spellEnd"/>
      <w:r w:rsidR="009D0B4B" w:rsidRPr="002667A1">
        <w:rPr>
          <w:rFonts w:ascii="Times New Roman" w:hAnsi="Times New Roman" w:cs="Times New Roman"/>
          <w:b/>
          <w:bCs/>
          <w:sz w:val="24"/>
          <w:szCs w:val="24"/>
        </w:rPr>
        <w:t xml:space="preserve"> formatu.</w:t>
      </w:r>
    </w:p>
    <w:p w14:paraId="003D96C6"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2ECF702C" w14:textId="77777777" w:rsidR="00475637" w:rsidRDefault="00475637" w:rsidP="00F95009">
      <w:pPr>
        <w:spacing w:after="120" w:line="240" w:lineRule="auto"/>
        <w:jc w:val="center"/>
        <w:rPr>
          <w:rFonts w:cstheme="minorHAnsi"/>
          <w:smallCaps/>
          <w:sz w:val="22"/>
          <w:szCs w:val="22"/>
        </w:rPr>
      </w:pPr>
    </w:p>
    <w:p w14:paraId="7032CA25" w14:textId="6AAB3068" w:rsidR="0094080E" w:rsidRPr="008653AD" w:rsidRDefault="0094080E" w:rsidP="0094080E">
      <w:pPr>
        <w:pStyle w:val="Antrat2"/>
        <w:ind w:left="4820"/>
        <w:rPr>
          <w:rFonts w:ascii="Times New Roman" w:eastAsia="Calibri" w:hAnsi="Times New Roman" w:cs="Times New Roman"/>
          <w:color w:val="auto"/>
          <w:sz w:val="24"/>
          <w:szCs w:val="24"/>
        </w:rPr>
      </w:pPr>
      <w:bookmarkStart w:id="65" w:name="_Toc219549229"/>
      <w:r w:rsidRPr="008653AD">
        <w:rPr>
          <w:rFonts w:ascii="Times New Roman" w:eastAsia="Calibri" w:hAnsi="Times New Roman" w:cs="Times New Roman"/>
          <w:color w:val="auto"/>
          <w:sz w:val="24"/>
          <w:szCs w:val="24"/>
        </w:rPr>
        <w:t xml:space="preserve">Pirkimo </w:t>
      </w:r>
      <w:r w:rsidRPr="006269F1">
        <w:rPr>
          <w:rFonts w:ascii="Times New Roman" w:eastAsia="Calibri" w:hAnsi="Times New Roman" w:cs="Times New Roman"/>
          <w:color w:val="auto"/>
          <w:sz w:val="24"/>
          <w:szCs w:val="24"/>
        </w:rPr>
        <w:t>sąlygų 13 priedas „</w:t>
      </w:r>
      <w:r w:rsidR="006269F1" w:rsidRPr="000B5FD0">
        <w:rPr>
          <w:rFonts w:ascii="Times New Roman" w:hAnsi="Times New Roman" w:cs="Times New Roman"/>
          <w:bCs/>
          <w:color w:val="auto"/>
          <w:sz w:val="24"/>
          <w:szCs w:val="24"/>
        </w:rPr>
        <w:t xml:space="preserve">Pažymos apie paskutiniais </w:t>
      </w:r>
      <w:r w:rsidR="00863F5E">
        <w:rPr>
          <w:rFonts w:ascii="Times New Roman" w:hAnsi="Times New Roman" w:cs="Times New Roman"/>
          <w:bCs/>
          <w:color w:val="auto"/>
          <w:sz w:val="24"/>
          <w:szCs w:val="24"/>
        </w:rPr>
        <w:t>2</w:t>
      </w:r>
      <w:r w:rsidR="006269F1" w:rsidRPr="000B5FD0">
        <w:rPr>
          <w:rFonts w:ascii="Times New Roman" w:hAnsi="Times New Roman" w:cs="Times New Roman"/>
          <w:bCs/>
          <w:color w:val="auto"/>
          <w:sz w:val="24"/>
          <w:szCs w:val="24"/>
        </w:rPr>
        <w:t xml:space="preserve"> finansiniais metais gautas metines pajamas forma</w:t>
      </w:r>
      <w:r w:rsidRPr="006269F1">
        <w:rPr>
          <w:rFonts w:ascii="Times New Roman" w:eastAsia="Calibri" w:hAnsi="Times New Roman" w:cs="Times New Roman"/>
          <w:color w:val="auto"/>
          <w:sz w:val="24"/>
          <w:szCs w:val="24"/>
        </w:rPr>
        <w:t>“</w:t>
      </w:r>
      <w:bookmarkEnd w:id="65"/>
    </w:p>
    <w:p w14:paraId="6781EB8B" w14:textId="77777777" w:rsidR="0094080E" w:rsidRDefault="0094080E" w:rsidP="0094080E">
      <w:pPr>
        <w:spacing w:after="0" w:line="240" w:lineRule="auto"/>
        <w:rPr>
          <w:rFonts w:ascii="Times New Roman" w:hAnsi="Times New Roman" w:cs="Times New Roman"/>
          <w:b/>
          <w:bCs/>
          <w:sz w:val="24"/>
          <w:szCs w:val="24"/>
        </w:rPr>
      </w:pPr>
    </w:p>
    <w:p w14:paraId="7E36284E" w14:textId="60FAA0A6" w:rsidR="0094080E" w:rsidRPr="002667A1" w:rsidRDefault="006269F1" w:rsidP="0094080E">
      <w:pPr>
        <w:spacing w:after="0" w:line="240" w:lineRule="auto"/>
        <w:jc w:val="both"/>
        <w:rPr>
          <w:rFonts w:ascii="Times New Roman" w:hAnsi="Times New Roman" w:cs="Times New Roman"/>
          <w:b/>
          <w:bCs/>
          <w:sz w:val="24"/>
          <w:szCs w:val="24"/>
        </w:rPr>
      </w:pPr>
      <w:r w:rsidRPr="006269F1">
        <w:rPr>
          <w:rFonts w:ascii="Times New Roman" w:hAnsi="Times New Roman" w:cs="Times New Roman"/>
          <w:b/>
          <w:bCs/>
          <w:sz w:val="24"/>
          <w:szCs w:val="24"/>
        </w:rPr>
        <w:t xml:space="preserve">Pažymos apie paskutiniais </w:t>
      </w:r>
      <w:r w:rsidR="00863F5E">
        <w:rPr>
          <w:rFonts w:ascii="Times New Roman" w:hAnsi="Times New Roman" w:cs="Times New Roman"/>
          <w:b/>
          <w:bCs/>
          <w:sz w:val="24"/>
          <w:szCs w:val="24"/>
        </w:rPr>
        <w:t>2</w:t>
      </w:r>
      <w:r w:rsidRPr="006269F1">
        <w:rPr>
          <w:rFonts w:ascii="Times New Roman" w:hAnsi="Times New Roman" w:cs="Times New Roman"/>
          <w:b/>
          <w:bCs/>
          <w:sz w:val="24"/>
          <w:szCs w:val="24"/>
        </w:rPr>
        <w:t xml:space="preserve"> finansiniais metais gautas metines pajamas forma</w:t>
      </w:r>
      <w:r>
        <w:rPr>
          <w:rFonts w:ascii="Times New Roman" w:hAnsi="Times New Roman" w:cs="Times New Roman"/>
          <w:b/>
          <w:bCs/>
          <w:sz w:val="24"/>
          <w:szCs w:val="24"/>
        </w:rPr>
        <w:t xml:space="preserve"> </w:t>
      </w:r>
      <w:r w:rsidR="0094080E">
        <w:rPr>
          <w:rFonts w:ascii="Times New Roman" w:hAnsi="Times New Roman" w:cs="Times New Roman"/>
          <w:b/>
          <w:bCs/>
          <w:sz w:val="24"/>
          <w:szCs w:val="24"/>
        </w:rPr>
        <w:t xml:space="preserve">yra </w:t>
      </w:r>
      <w:r w:rsidR="0094080E" w:rsidRPr="002667A1">
        <w:rPr>
          <w:rFonts w:ascii="Times New Roman" w:hAnsi="Times New Roman" w:cs="Times New Roman"/>
          <w:b/>
          <w:bCs/>
          <w:sz w:val="24"/>
          <w:szCs w:val="24"/>
        </w:rPr>
        <w:t>pateikt</w:t>
      </w:r>
      <w:r w:rsidR="0094080E">
        <w:rPr>
          <w:rFonts w:ascii="Times New Roman" w:hAnsi="Times New Roman" w:cs="Times New Roman"/>
          <w:b/>
          <w:bCs/>
          <w:sz w:val="24"/>
          <w:szCs w:val="24"/>
        </w:rPr>
        <w:t>a</w:t>
      </w:r>
      <w:r w:rsidR="0094080E" w:rsidRPr="002667A1">
        <w:rPr>
          <w:rFonts w:ascii="Times New Roman" w:hAnsi="Times New Roman" w:cs="Times New Roman"/>
          <w:b/>
          <w:bCs/>
          <w:sz w:val="24"/>
          <w:szCs w:val="24"/>
        </w:rPr>
        <w:t xml:space="preserve"> atskiru </w:t>
      </w:r>
      <w:r w:rsidR="0094080E">
        <w:rPr>
          <w:rFonts w:ascii="Times New Roman" w:hAnsi="Times New Roman" w:cs="Times New Roman"/>
          <w:b/>
          <w:bCs/>
          <w:sz w:val="24"/>
          <w:szCs w:val="24"/>
        </w:rPr>
        <w:t>dokumentu</w:t>
      </w:r>
      <w:r w:rsidR="0094080E" w:rsidRPr="002667A1">
        <w:rPr>
          <w:rFonts w:ascii="Times New Roman" w:hAnsi="Times New Roman" w:cs="Times New Roman"/>
          <w:b/>
          <w:bCs/>
          <w:sz w:val="24"/>
          <w:szCs w:val="24"/>
        </w:rPr>
        <w:t xml:space="preserve">, </w:t>
      </w:r>
      <w:proofErr w:type="spellStart"/>
      <w:r w:rsidR="0094080E" w:rsidRPr="002667A1">
        <w:rPr>
          <w:rFonts w:ascii="Times New Roman" w:hAnsi="Times New Roman" w:cs="Times New Roman"/>
          <w:b/>
          <w:bCs/>
          <w:sz w:val="24"/>
          <w:szCs w:val="24"/>
        </w:rPr>
        <w:t>docx</w:t>
      </w:r>
      <w:proofErr w:type="spellEnd"/>
      <w:r w:rsidR="0094080E" w:rsidRPr="002667A1">
        <w:rPr>
          <w:rFonts w:ascii="Times New Roman" w:hAnsi="Times New Roman" w:cs="Times New Roman"/>
          <w:b/>
          <w:bCs/>
          <w:sz w:val="24"/>
          <w:szCs w:val="24"/>
        </w:rPr>
        <w:t xml:space="preserve"> formatu.</w:t>
      </w:r>
    </w:p>
    <w:p w14:paraId="55CDE80B" w14:textId="7EB53F5A" w:rsidR="009D0B4B" w:rsidRDefault="0094080E" w:rsidP="0094080E">
      <w:pPr>
        <w:jc w:val="center"/>
        <w:rPr>
          <w:rFonts w:cstheme="minorHAnsi"/>
          <w:smallCaps/>
          <w:sz w:val="22"/>
          <w:szCs w:val="22"/>
        </w:rPr>
      </w:pPr>
      <w:r>
        <w:rPr>
          <w:rFonts w:cstheme="minorHAnsi"/>
          <w:smallCaps/>
          <w:sz w:val="22"/>
          <w:szCs w:val="22"/>
        </w:rPr>
        <w:t>____________________</w:t>
      </w:r>
    </w:p>
    <w:p w14:paraId="514C3890" w14:textId="77777777" w:rsidR="006269F1" w:rsidRDefault="006269F1" w:rsidP="00F95009">
      <w:pPr>
        <w:spacing w:after="120" w:line="240" w:lineRule="auto"/>
        <w:jc w:val="center"/>
        <w:rPr>
          <w:rFonts w:cstheme="minorHAnsi"/>
          <w:smallCaps/>
          <w:sz w:val="22"/>
          <w:szCs w:val="22"/>
        </w:rPr>
      </w:pPr>
    </w:p>
    <w:p w14:paraId="574BDE17" w14:textId="14B1C8B3" w:rsidR="009D0B4B" w:rsidRPr="008653AD" w:rsidRDefault="009D0B4B" w:rsidP="009D4036">
      <w:pPr>
        <w:pStyle w:val="Antrat2"/>
        <w:ind w:left="4820"/>
        <w:rPr>
          <w:rFonts w:ascii="Times New Roman" w:eastAsia="Calibri" w:hAnsi="Times New Roman" w:cs="Times New Roman"/>
          <w:color w:val="auto"/>
          <w:sz w:val="24"/>
          <w:szCs w:val="24"/>
        </w:rPr>
      </w:pPr>
      <w:bookmarkStart w:id="66" w:name="_Toc172794188"/>
      <w:bookmarkStart w:id="67" w:name="_Toc219549230"/>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w:t>
      </w:r>
      <w:r w:rsidR="006269F1" w:rsidRPr="00475637">
        <w:rPr>
          <w:rFonts w:ascii="Times New Roman" w:eastAsia="Calibri" w:hAnsi="Times New Roman" w:cs="Times New Roman"/>
          <w:color w:val="auto"/>
          <w:sz w:val="24"/>
          <w:szCs w:val="24"/>
        </w:rPr>
        <w:t>4</w:t>
      </w:r>
      <w:r w:rsidRPr="0047563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Atliktų svarbiausių statybos darbų sąraš</w:t>
      </w:r>
      <w:r w:rsidR="006269F1">
        <w:rPr>
          <w:rFonts w:ascii="Times New Roman" w:eastAsia="Calibri" w:hAnsi="Times New Roman" w:cs="Times New Roman"/>
          <w:color w:val="auto"/>
          <w:sz w:val="24"/>
          <w:szCs w:val="24"/>
        </w:rPr>
        <w:t>o forma</w:t>
      </w:r>
      <w:r w:rsidRPr="008653AD">
        <w:rPr>
          <w:rFonts w:ascii="Times New Roman" w:eastAsia="Calibri" w:hAnsi="Times New Roman" w:cs="Times New Roman"/>
          <w:color w:val="auto"/>
          <w:sz w:val="24"/>
          <w:szCs w:val="24"/>
        </w:rPr>
        <w:t>“</w:t>
      </w:r>
      <w:bookmarkEnd w:id="66"/>
      <w:bookmarkEnd w:id="67"/>
    </w:p>
    <w:p w14:paraId="1493F665" w14:textId="77777777" w:rsidR="009D0B4B" w:rsidRDefault="009D0B4B" w:rsidP="009D0B4B">
      <w:pPr>
        <w:spacing w:after="0" w:line="240" w:lineRule="auto"/>
        <w:rPr>
          <w:rFonts w:ascii="Times New Roman" w:hAnsi="Times New Roman" w:cs="Times New Roman"/>
          <w:b/>
          <w:bCs/>
          <w:sz w:val="24"/>
          <w:szCs w:val="24"/>
        </w:rPr>
      </w:pPr>
    </w:p>
    <w:p w14:paraId="0B603299"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atliktus svarbiausius statybos darbus 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481CA03"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022F91F0" w14:textId="77777777" w:rsidR="009D0B4B" w:rsidRDefault="009D0B4B" w:rsidP="009D0B4B">
      <w:pPr>
        <w:jc w:val="center"/>
        <w:rPr>
          <w:rFonts w:cstheme="minorHAnsi"/>
          <w:smallCaps/>
          <w:sz w:val="22"/>
          <w:szCs w:val="22"/>
        </w:rPr>
      </w:pPr>
    </w:p>
    <w:p w14:paraId="75FE442E" w14:textId="47C2E8B7" w:rsidR="009D0B4B" w:rsidRPr="008653AD" w:rsidRDefault="009D0B4B" w:rsidP="009D4036">
      <w:pPr>
        <w:pStyle w:val="Antrat2"/>
        <w:ind w:left="4820"/>
        <w:rPr>
          <w:rFonts w:ascii="Times New Roman" w:eastAsia="Calibri" w:hAnsi="Times New Roman" w:cs="Times New Roman"/>
          <w:color w:val="auto"/>
          <w:sz w:val="24"/>
          <w:szCs w:val="24"/>
        </w:rPr>
      </w:pPr>
      <w:bookmarkStart w:id="68" w:name="_Toc172794189"/>
      <w:bookmarkStart w:id="69" w:name="_Toc219549231"/>
      <w:r w:rsidRPr="00762BC6">
        <w:rPr>
          <w:rFonts w:ascii="Times New Roman" w:eastAsia="Calibri" w:hAnsi="Times New Roman" w:cs="Times New Roman"/>
          <w:color w:val="auto"/>
          <w:sz w:val="24"/>
          <w:szCs w:val="24"/>
        </w:rPr>
        <w:lastRenderedPageBreak/>
        <w:t xml:space="preserve">Pirkimo sąlygų </w:t>
      </w:r>
      <w:r w:rsidRPr="00E61CF2">
        <w:rPr>
          <w:rFonts w:ascii="Times New Roman" w:eastAsia="Calibri" w:hAnsi="Times New Roman" w:cs="Times New Roman"/>
          <w:color w:val="auto"/>
          <w:sz w:val="24"/>
          <w:szCs w:val="24"/>
        </w:rPr>
        <w:t>1</w:t>
      </w:r>
      <w:r w:rsidR="0031162D" w:rsidRPr="00E61CF2">
        <w:rPr>
          <w:rFonts w:ascii="Times New Roman" w:eastAsia="Calibri" w:hAnsi="Times New Roman" w:cs="Times New Roman"/>
          <w:color w:val="auto"/>
          <w:sz w:val="24"/>
          <w:szCs w:val="24"/>
        </w:rPr>
        <w:t>5</w:t>
      </w:r>
      <w:r w:rsidRPr="00E61CF2">
        <w:rPr>
          <w:rFonts w:ascii="Times New Roman" w:eastAsia="Calibri" w:hAnsi="Times New Roman" w:cs="Times New Roman"/>
          <w:color w:val="auto"/>
          <w:sz w:val="24"/>
          <w:szCs w:val="24"/>
        </w:rPr>
        <w:t xml:space="preserve"> priedas</w:t>
      </w:r>
      <w:r w:rsidRPr="00762BC6">
        <w:rPr>
          <w:rFonts w:ascii="Times New Roman" w:eastAsia="Calibri" w:hAnsi="Times New Roman" w:cs="Times New Roman"/>
          <w:color w:val="auto"/>
          <w:sz w:val="24"/>
          <w:szCs w:val="24"/>
        </w:rPr>
        <w:t xml:space="preserve"> „</w:t>
      </w:r>
      <w:r w:rsidR="007466B6">
        <w:rPr>
          <w:rFonts w:ascii="Times New Roman" w:eastAsia="Calibri" w:hAnsi="Times New Roman" w:cs="Times New Roman"/>
          <w:color w:val="auto"/>
          <w:sz w:val="24"/>
          <w:szCs w:val="24"/>
        </w:rPr>
        <w:t>S</w:t>
      </w:r>
      <w:r w:rsidRPr="00762BC6">
        <w:rPr>
          <w:rFonts w:ascii="Times New Roman" w:eastAsia="Calibri" w:hAnsi="Times New Roman" w:cs="Times New Roman"/>
          <w:color w:val="auto"/>
          <w:sz w:val="24"/>
          <w:szCs w:val="24"/>
        </w:rPr>
        <w:t>utarties projektas“</w:t>
      </w:r>
      <w:bookmarkEnd w:id="68"/>
      <w:bookmarkEnd w:id="69"/>
    </w:p>
    <w:p w14:paraId="368A880F" w14:textId="77777777" w:rsidR="009D0B4B" w:rsidRDefault="009D0B4B" w:rsidP="009D0B4B">
      <w:pPr>
        <w:spacing w:after="0" w:line="240" w:lineRule="auto"/>
        <w:jc w:val="both"/>
        <w:rPr>
          <w:rFonts w:ascii="Times New Roman" w:hAnsi="Times New Roman" w:cs="Times New Roman"/>
          <w:b/>
          <w:bCs/>
          <w:sz w:val="24"/>
          <w:szCs w:val="24"/>
        </w:rPr>
      </w:pPr>
    </w:p>
    <w:p w14:paraId="7B926EDA" w14:textId="75CB6445" w:rsidR="009D0B4B" w:rsidRDefault="007466B6"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w:t>
      </w:r>
      <w:r w:rsidR="00F110EA">
        <w:rPr>
          <w:rFonts w:ascii="Times New Roman" w:hAnsi="Times New Roman" w:cs="Times New Roman"/>
          <w:b/>
          <w:bCs/>
          <w:sz w:val="24"/>
          <w:szCs w:val="24"/>
        </w:rPr>
        <w:t>utarties projektas</w:t>
      </w:r>
      <w:r w:rsidR="009D0B4B">
        <w:rPr>
          <w:rFonts w:ascii="Times New Roman" w:hAnsi="Times New Roman" w:cs="Times New Roman"/>
          <w:b/>
          <w:bCs/>
          <w:sz w:val="24"/>
          <w:szCs w:val="24"/>
        </w:rPr>
        <w:t xml:space="preserve"> </w:t>
      </w:r>
      <w:r w:rsidR="009D0B4B" w:rsidRPr="002667A1">
        <w:rPr>
          <w:rFonts w:ascii="Times New Roman" w:hAnsi="Times New Roman" w:cs="Times New Roman"/>
          <w:b/>
          <w:bCs/>
          <w:sz w:val="24"/>
          <w:szCs w:val="24"/>
        </w:rPr>
        <w:t>yra pateikta</w:t>
      </w:r>
      <w:r w:rsidR="009D0B4B">
        <w:rPr>
          <w:rFonts w:ascii="Times New Roman" w:hAnsi="Times New Roman" w:cs="Times New Roman"/>
          <w:b/>
          <w:bCs/>
          <w:sz w:val="24"/>
          <w:szCs w:val="24"/>
        </w:rPr>
        <w:t>s</w:t>
      </w:r>
      <w:r w:rsidR="009D0B4B" w:rsidRPr="002667A1">
        <w:rPr>
          <w:rFonts w:ascii="Times New Roman" w:hAnsi="Times New Roman" w:cs="Times New Roman"/>
          <w:b/>
          <w:bCs/>
          <w:sz w:val="24"/>
          <w:szCs w:val="24"/>
        </w:rPr>
        <w:t xml:space="preserve"> atskir</w:t>
      </w:r>
      <w:r w:rsidR="009D0B4B">
        <w:rPr>
          <w:rFonts w:ascii="Times New Roman" w:hAnsi="Times New Roman" w:cs="Times New Roman"/>
          <w:b/>
          <w:bCs/>
          <w:sz w:val="24"/>
          <w:szCs w:val="24"/>
        </w:rPr>
        <w:t>u dokumentu</w:t>
      </w:r>
      <w:r w:rsidR="009D0B4B" w:rsidRPr="002667A1">
        <w:rPr>
          <w:rFonts w:ascii="Times New Roman" w:hAnsi="Times New Roman" w:cs="Times New Roman"/>
          <w:b/>
          <w:bCs/>
          <w:sz w:val="24"/>
          <w:szCs w:val="24"/>
        </w:rPr>
        <w:t xml:space="preserve">, </w:t>
      </w:r>
      <w:proofErr w:type="spellStart"/>
      <w:r w:rsidR="009D0B4B" w:rsidRPr="002667A1">
        <w:rPr>
          <w:rFonts w:ascii="Times New Roman" w:hAnsi="Times New Roman" w:cs="Times New Roman"/>
          <w:b/>
          <w:bCs/>
          <w:sz w:val="24"/>
          <w:szCs w:val="24"/>
        </w:rPr>
        <w:t>docx</w:t>
      </w:r>
      <w:proofErr w:type="spellEnd"/>
      <w:r w:rsidR="009D0B4B" w:rsidRPr="002667A1">
        <w:rPr>
          <w:rFonts w:ascii="Times New Roman" w:hAnsi="Times New Roman" w:cs="Times New Roman"/>
          <w:b/>
          <w:bCs/>
          <w:sz w:val="24"/>
          <w:szCs w:val="24"/>
        </w:rPr>
        <w:t xml:space="preserve"> formatu.</w:t>
      </w:r>
    </w:p>
    <w:p w14:paraId="3BB3A55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5DBF0DF" w14:textId="6FEA0E58" w:rsidR="009D0B4B" w:rsidRDefault="009D0B4B" w:rsidP="007466B6">
      <w:pPr>
        <w:spacing w:after="0" w:line="240" w:lineRule="auto"/>
        <w:rPr>
          <w:rFonts w:cstheme="minorHAnsi"/>
          <w:smallCaps/>
          <w:sz w:val="22"/>
          <w:szCs w:val="22"/>
        </w:rPr>
      </w:pPr>
    </w:p>
    <w:p w14:paraId="65B8DB0A" w14:textId="2845C4A7" w:rsidR="00CC4552" w:rsidRPr="008653AD" w:rsidRDefault="00CC4552" w:rsidP="00CC4552">
      <w:pPr>
        <w:pStyle w:val="Antrat2"/>
        <w:ind w:left="4820"/>
        <w:rPr>
          <w:rFonts w:ascii="Times New Roman" w:eastAsia="Calibri" w:hAnsi="Times New Roman" w:cs="Times New Roman"/>
          <w:color w:val="auto"/>
          <w:sz w:val="24"/>
          <w:szCs w:val="24"/>
        </w:rPr>
      </w:pPr>
      <w:bookmarkStart w:id="70" w:name="_Toc219549232"/>
      <w:r w:rsidRPr="00762BC6">
        <w:rPr>
          <w:rFonts w:ascii="Times New Roman" w:eastAsia="Calibri" w:hAnsi="Times New Roman" w:cs="Times New Roman"/>
          <w:color w:val="auto"/>
          <w:sz w:val="24"/>
          <w:szCs w:val="24"/>
        </w:rPr>
        <w:t xml:space="preserve">Pirkimo sąlygų </w:t>
      </w:r>
      <w:r w:rsidRPr="00E61CF2">
        <w:rPr>
          <w:rFonts w:ascii="Times New Roman" w:eastAsia="Calibri" w:hAnsi="Times New Roman" w:cs="Times New Roman"/>
          <w:color w:val="auto"/>
          <w:sz w:val="24"/>
          <w:szCs w:val="24"/>
        </w:rPr>
        <w:t>1</w:t>
      </w:r>
      <w:r>
        <w:rPr>
          <w:rFonts w:ascii="Times New Roman" w:eastAsia="Calibri" w:hAnsi="Times New Roman" w:cs="Times New Roman"/>
          <w:color w:val="auto"/>
          <w:sz w:val="24"/>
          <w:szCs w:val="24"/>
        </w:rPr>
        <w:t>6</w:t>
      </w:r>
      <w:r w:rsidRPr="00E61CF2">
        <w:rPr>
          <w:rFonts w:ascii="Times New Roman" w:eastAsia="Calibri" w:hAnsi="Times New Roman" w:cs="Times New Roman"/>
          <w:color w:val="auto"/>
          <w:sz w:val="24"/>
          <w:szCs w:val="24"/>
        </w:rPr>
        <w:t xml:space="preserve"> priedas</w:t>
      </w:r>
      <w:r w:rsidRPr="00762BC6">
        <w:rPr>
          <w:rFonts w:ascii="Times New Roman" w:eastAsia="Calibri" w:hAnsi="Times New Roman" w:cs="Times New Roman"/>
          <w:color w:val="auto"/>
          <w:sz w:val="24"/>
          <w:szCs w:val="24"/>
        </w:rPr>
        <w:t xml:space="preserve"> „</w:t>
      </w:r>
      <w:r w:rsidRPr="00CC4552">
        <w:rPr>
          <w:rFonts w:ascii="Times New Roman" w:eastAsia="Calibri" w:hAnsi="Times New Roman" w:cs="Times New Roman"/>
          <w:color w:val="auto"/>
          <w:sz w:val="24"/>
          <w:szCs w:val="24"/>
        </w:rPr>
        <w:t>VPĮ 45 str. 21 d. reikalavimų atitikties deklaracija</w:t>
      </w:r>
      <w:r w:rsidRPr="00762BC6">
        <w:rPr>
          <w:rFonts w:ascii="Times New Roman" w:eastAsia="Calibri" w:hAnsi="Times New Roman" w:cs="Times New Roman"/>
          <w:color w:val="auto"/>
          <w:sz w:val="24"/>
          <w:szCs w:val="24"/>
        </w:rPr>
        <w:t>“</w:t>
      </w:r>
      <w:bookmarkEnd w:id="70"/>
    </w:p>
    <w:p w14:paraId="7FB80CF5" w14:textId="77777777" w:rsidR="00CC4552" w:rsidRDefault="00CC4552" w:rsidP="00CC4552">
      <w:pPr>
        <w:spacing w:after="0" w:line="240" w:lineRule="auto"/>
        <w:jc w:val="both"/>
        <w:rPr>
          <w:rFonts w:ascii="Times New Roman" w:hAnsi="Times New Roman" w:cs="Times New Roman"/>
          <w:b/>
          <w:bCs/>
          <w:sz w:val="24"/>
          <w:szCs w:val="24"/>
        </w:rPr>
      </w:pPr>
    </w:p>
    <w:p w14:paraId="52D61CA5" w14:textId="763B7F27" w:rsidR="00CC4552" w:rsidRDefault="00CC4552" w:rsidP="00CC455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Dokumentas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B15D9B4" w14:textId="77777777" w:rsidR="00CC4552" w:rsidRDefault="00CC4552" w:rsidP="00CC4552">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1353551" w14:textId="66987298" w:rsidR="00CC4552" w:rsidRDefault="00CC4552" w:rsidP="007466B6">
      <w:pPr>
        <w:spacing w:after="0" w:line="240" w:lineRule="auto"/>
        <w:rPr>
          <w:rFonts w:cstheme="minorHAnsi"/>
          <w:smallCaps/>
          <w:sz w:val="22"/>
          <w:szCs w:val="22"/>
        </w:rPr>
      </w:pPr>
    </w:p>
    <w:p w14:paraId="4972F5DD" w14:textId="6AB11A11" w:rsidR="00DC5233" w:rsidRPr="00DC5233" w:rsidRDefault="00DC5233" w:rsidP="00DC5233">
      <w:pPr>
        <w:pStyle w:val="Antrat2"/>
        <w:ind w:left="4820"/>
        <w:rPr>
          <w:rFonts w:ascii="Times New Roman" w:eastAsia="Calibri" w:hAnsi="Times New Roman" w:cs="Times New Roman"/>
          <w:color w:val="auto"/>
          <w:sz w:val="24"/>
          <w:szCs w:val="24"/>
        </w:rPr>
      </w:pPr>
      <w:bookmarkStart w:id="71" w:name="_Toc219549233"/>
      <w:r w:rsidRPr="00762BC6">
        <w:rPr>
          <w:rFonts w:ascii="Times New Roman" w:eastAsia="Calibri" w:hAnsi="Times New Roman" w:cs="Times New Roman"/>
          <w:color w:val="auto"/>
          <w:sz w:val="24"/>
          <w:szCs w:val="24"/>
        </w:rPr>
        <w:t xml:space="preserve">Pirkimo sąlygų </w:t>
      </w:r>
      <w:r w:rsidRPr="00DC5233">
        <w:rPr>
          <w:rFonts w:ascii="Times New Roman" w:eastAsia="Calibri" w:hAnsi="Times New Roman" w:cs="Times New Roman"/>
          <w:color w:val="auto"/>
          <w:sz w:val="24"/>
          <w:szCs w:val="24"/>
        </w:rPr>
        <w:t>17 priedas „</w:t>
      </w:r>
      <w:r w:rsidRPr="00DC5233">
        <w:rPr>
          <w:rFonts w:ascii="Times New Roman" w:hAnsi="Times New Roman" w:cs="Times New Roman"/>
          <w:bCs/>
          <w:color w:val="auto"/>
          <w:sz w:val="24"/>
          <w:szCs w:val="24"/>
        </w:rPr>
        <w:t>Reikalavimai mobilizacijos, karo ar nepaprastosios padėties atveju</w:t>
      </w:r>
      <w:r w:rsidRPr="00DC5233">
        <w:rPr>
          <w:rFonts w:ascii="Times New Roman" w:eastAsia="Calibri" w:hAnsi="Times New Roman" w:cs="Times New Roman"/>
          <w:color w:val="auto"/>
          <w:sz w:val="24"/>
          <w:szCs w:val="24"/>
        </w:rPr>
        <w:t>“</w:t>
      </w:r>
      <w:bookmarkEnd w:id="71"/>
    </w:p>
    <w:p w14:paraId="5A4F015D" w14:textId="77777777" w:rsidR="00DC5233" w:rsidRDefault="00DC5233" w:rsidP="00DC5233">
      <w:pPr>
        <w:spacing w:after="0" w:line="240" w:lineRule="auto"/>
        <w:jc w:val="both"/>
        <w:rPr>
          <w:rFonts w:ascii="Times New Roman" w:hAnsi="Times New Roman" w:cs="Times New Roman"/>
          <w:b/>
          <w:bCs/>
          <w:sz w:val="24"/>
          <w:szCs w:val="24"/>
        </w:rPr>
      </w:pPr>
    </w:p>
    <w:p w14:paraId="23F44413" w14:textId="77777777" w:rsidR="00DC5233" w:rsidRDefault="00DC5233" w:rsidP="00DC523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Dokumentas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CE446F8" w14:textId="77777777" w:rsidR="00DC5233" w:rsidRDefault="00DC5233" w:rsidP="00DC5233">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1711361" w14:textId="77777777" w:rsidR="00DC5233" w:rsidRDefault="00DC5233" w:rsidP="007466B6">
      <w:pPr>
        <w:spacing w:after="0" w:line="240" w:lineRule="auto"/>
        <w:rPr>
          <w:rFonts w:cstheme="minorHAnsi"/>
          <w:smallCaps/>
          <w:sz w:val="22"/>
          <w:szCs w:val="22"/>
        </w:rPr>
      </w:pPr>
    </w:p>
    <w:sectPr w:rsidR="00DC5233" w:rsidSect="000E7333">
      <w:headerReference w:type="default" r:id="rId13"/>
      <w:footerReference w:type="even" r:id="rId14"/>
      <w:footerReference w:type="defaul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730E" w14:textId="77777777" w:rsidR="00E85A5E" w:rsidRDefault="00E85A5E" w:rsidP="00D05666">
      <w:r>
        <w:separator/>
      </w:r>
    </w:p>
  </w:endnote>
  <w:endnote w:type="continuationSeparator" w:id="0">
    <w:p w14:paraId="1F5DD78F" w14:textId="77777777" w:rsidR="00E85A5E" w:rsidRDefault="00E85A5E" w:rsidP="00D05666">
      <w:r>
        <w:continuationSeparator/>
      </w:r>
    </w:p>
  </w:endnote>
  <w:endnote w:type="continuationNotice" w:id="1">
    <w:p w14:paraId="5B6CD544" w14:textId="77777777" w:rsidR="00E85A5E" w:rsidRDefault="00E85A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923587" w:rsidRDefault="00923587">
    <w:pPr>
      <w:pStyle w:val="Porat"/>
      <w:jc w:val="right"/>
    </w:pPr>
  </w:p>
  <w:p w14:paraId="2575BBBA" w14:textId="77777777" w:rsidR="00923587" w:rsidRDefault="009235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923587" w:rsidRDefault="0092358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923587" w:rsidRDefault="00923587">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4003" w14:textId="77777777" w:rsidR="00923587" w:rsidRDefault="00923587">
    <w:pPr>
      <w:pStyle w:val="Porat"/>
      <w:jc w:val="center"/>
    </w:pPr>
  </w:p>
  <w:p w14:paraId="541DAA86" w14:textId="77777777" w:rsidR="00923587" w:rsidRDefault="0092358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9F789" w14:textId="77777777" w:rsidR="00E85A5E" w:rsidRDefault="00E85A5E" w:rsidP="00D05666">
      <w:r>
        <w:separator/>
      </w:r>
    </w:p>
  </w:footnote>
  <w:footnote w:type="continuationSeparator" w:id="0">
    <w:p w14:paraId="4D4B040D" w14:textId="77777777" w:rsidR="00E85A5E" w:rsidRDefault="00E85A5E" w:rsidP="00D05666">
      <w:r>
        <w:continuationSeparator/>
      </w:r>
    </w:p>
  </w:footnote>
  <w:footnote w:type="continuationNotice" w:id="1">
    <w:p w14:paraId="2F03AD3A" w14:textId="77777777" w:rsidR="00E85A5E" w:rsidRDefault="00E85A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Content>
      <w:p w14:paraId="73593934" w14:textId="0E5BEE26" w:rsidR="00923587" w:rsidRDefault="00923587" w:rsidP="00A233FC">
        <w:pPr>
          <w:pStyle w:val="Antrats"/>
          <w:jc w:val="center"/>
        </w:pPr>
        <w:r>
          <w:fldChar w:fldCharType="begin"/>
        </w:r>
        <w:r>
          <w:instrText>PAGE   \* MERGEFORMAT</w:instrText>
        </w:r>
        <w:r>
          <w:fldChar w:fldCharType="separate"/>
        </w:r>
        <w:r w:rsidR="004634AD">
          <w:rPr>
            <w:noProof/>
          </w:rPr>
          <w:t>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Content>
      <w:p w14:paraId="15B0455B" w14:textId="6C5DE3C2" w:rsidR="00923587" w:rsidRDefault="00923587">
        <w:pPr>
          <w:pStyle w:val="Antrats"/>
          <w:jc w:val="center"/>
        </w:pPr>
        <w:r>
          <w:fldChar w:fldCharType="begin"/>
        </w:r>
        <w:r>
          <w:instrText>PAGE   \* MERGEFORMAT</w:instrText>
        </w:r>
        <w:r>
          <w:fldChar w:fldCharType="separate"/>
        </w:r>
        <w:r w:rsidR="004634AD">
          <w:rPr>
            <w:noProof/>
          </w:rPr>
          <w:t>1</w:t>
        </w:r>
        <w:r w:rsidR="004634AD">
          <w:rPr>
            <w:noProof/>
          </w:rPr>
          <w:t>5</w:t>
        </w:r>
        <w:r>
          <w:fldChar w:fldCharType="end"/>
        </w:r>
      </w:p>
    </w:sdtContent>
  </w:sdt>
  <w:p w14:paraId="2D7611D1" w14:textId="77777777" w:rsidR="00923587" w:rsidRDefault="009235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67705"/>
    <w:multiLevelType w:val="multilevel"/>
    <w:tmpl w:val="8556C0FA"/>
    <w:lvl w:ilvl="0">
      <w:start w:val="6"/>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61205D"/>
    <w:multiLevelType w:val="multilevel"/>
    <w:tmpl w:val="FBCA3C34"/>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A974E95"/>
    <w:multiLevelType w:val="hybridMultilevel"/>
    <w:tmpl w:val="AF388D2A"/>
    <w:lvl w:ilvl="0" w:tplc="B8809A86">
      <w:start w:val="2"/>
      <w:numFmt w:val="bullet"/>
      <w:lvlText w:val="-"/>
      <w:lvlJc w:val="left"/>
      <w:pPr>
        <w:ind w:left="786" w:hanging="360"/>
      </w:pPr>
      <w:rPr>
        <w:rFonts w:ascii="Times New Roman" w:eastAsiaTheme="minorEastAsia"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1"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2F411186"/>
    <w:multiLevelType w:val="multilevel"/>
    <w:tmpl w:val="DDF8F87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6" w15:restartNumberingAfterBreak="0">
    <w:nsid w:val="32AE0D1E"/>
    <w:multiLevelType w:val="multilevel"/>
    <w:tmpl w:val="518AAAF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F26503E"/>
    <w:multiLevelType w:val="multilevel"/>
    <w:tmpl w:val="689E06CA"/>
    <w:lvl w:ilvl="0">
      <w:start w:val="3"/>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0861CAB"/>
    <w:multiLevelType w:val="multilevel"/>
    <w:tmpl w:val="E5C8E4E2"/>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5"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E77328"/>
    <w:multiLevelType w:val="hybridMultilevel"/>
    <w:tmpl w:val="868C2810"/>
    <w:lvl w:ilvl="0" w:tplc="7DCC6AC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7"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76C95F5F"/>
    <w:multiLevelType w:val="multilevel"/>
    <w:tmpl w:val="869A2B26"/>
    <w:lvl w:ilvl="0">
      <w:start w:val="1"/>
      <w:numFmt w:val="decimal"/>
      <w:lvlText w:val="%1."/>
      <w:lvlJc w:val="left"/>
      <w:pPr>
        <w:ind w:left="1550" w:hanging="840"/>
      </w:pPr>
      <w:rPr>
        <w:rFonts w:hint="default"/>
        <w:b/>
        <w:i w:val="0"/>
        <w:color w:val="auto"/>
      </w:rPr>
    </w:lvl>
    <w:lvl w:ilvl="1">
      <w:start w:val="1"/>
      <w:numFmt w:val="decimal"/>
      <w:isLgl/>
      <w:lvlText w:val="%1.%2."/>
      <w:lvlJc w:val="left"/>
      <w:pPr>
        <w:ind w:left="1271" w:hanging="420"/>
      </w:pPr>
      <w:rPr>
        <w:rFonts w:ascii="Times New Roman" w:hAnsi="Times New Roman" w:cs="Times New Roman" w:hint="default"/>
        <w:strike w:val="0"/>
        <w:color w:val="auto"/>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2187" w:hanging="720"/>
      </w:pPr>
      <w:rPr>
        <w:rFonts w:hint="default"/>
      </w:rPr>
    </w:lvl>
    <w:lvl w:ilvl="4">
      <w:start w:val="1"/>
      <w:numFmt w:val="decimal"/>
      <w:isLgl/>
      <w:lvlText w:val="%1.%2.%3.%4.%5."/>
      <w:lvlJc w:val="left"/>
      <w:pPr>
        <w:ind w:left="2847" w:hanging="1080"/>
      </w:pPr>
      <w:rPr>
        <w:rFonts w:hint="default"/>
      </w:rPr>
    </w:lvl>
    <w:lvl w:ilvl="5">
      <w:start w:val="1"/>
      <w:numFmt w:val="decimal"/>
      <w:isLgl/>
      <w:lvlText w:val="%1.%2.%3.%4.%5.%6."/>
      <w:lvlJc w:val="left"/>
      <w:pPr>
        <w:ind w:left="3147" w:hanging="1080"/>
      </w:pPr>
      <w:rPr>
        <w:rFonts w:hint="default"/>
      </w:rPr>
    </w:lvl>
    <w:lvl w:ilvl="6">
      <w:start w:val="1"/>
      <w:numFmt w:val="decimal"/>
      <w:isLgl/>
      <w:lvlText w:val="%1.%2.%3.%4.%5.%6.%7."/>
      <w:lvlJc w:val="left"/>
      <w:pPr>
        <w:ind w:left="3807" w:hanging="1440"/>
      </w:pPr>
      <w:rPr>
        <w:rFonts w:hint="default"/>
      </w:rPr>
    </w:lvl>
    <w:lvl w:ilvl="7">
      <w:start w:val="1"/>
      <w:numFmt w:val="decimal"/>
      <w:isLgl/>
      <w:lvlText w:val="%1.%2.%3.%4.%5.%6.%7.%8."/>
      <w:lvlJc w:val="left"/>
      <w:pPr>
        <w:ind w:left="4107" w:hanging="1440"/>
      </w:pPr>
      <w:rPr>
        <w:rFonts w:hint="default"/>
      </w:rPr>
    </w:lvl>
    <w:lvl w:ilvl="8">
      <w:start w:val="1"/>
      <w:numFmt w:val="decimal"/>
      <w:isLgl/>
      <w:lvlText w:val="%1.%2.%3.%4.%5.%6.%7.%8.%9."/>
      <w:lvlJc w:val="left"/>
      <w:pPr>
        <w:ind w:left="4767" w:hanging="1800"/>
      </w:pPr>
      <w:rPr>
        <w:rFonts w:hint="default"/>
      </w:rPr>
    </w:lvl>
  </w:abstractNum>
  <w:abstractNum w:abstractNumId="41"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521A03"/>
    <w:multiLevelType w:val="multilevel"/>
    <w:tmpl w:val="25CA2E6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06481205">
    <w:abstractNumId w:val="13"/>
  </w:num>
  <w:num w:numId="2" w16cid:durableId="1009453684">
    <w:abstractNumId w:val="5"/>
  </w:num>
  <w:num w:numId="3" w16cid:durableId="1594632635">
    <w:abstractNumId w:val="32"/>
  </w:num>
  <w:num w:numId="4" w16cid:durableId="1567187461">
    <w:abstractNumId w:val="26"/>
  </w:num>
  <w:num w:numId="5" w16cid:durableId="776214793">
    <w:abstractNumId w:val="38"/>
  </w:num>
  <w:num w:numId="6" w16cid:durableId="1074548286">
    <w:abstractNumId w:val="20"/>
  </w:num>
  <w:num w:numId="7" w16cid:durableId="239488393">
    <w:abstractNumId w:val="34"/>
  </w:num>
  <w:num w:numId="8" w16cid:durableId="664818379">
    <w:abstractNumId w:val="12"/>
  </w:num>
  <w:num w:numId="9" w16cid:durableId="431752858">
    <w:abstractNumId w:val="7"/>
  </w:num>
  <w:num w:numId="10" w16cid:durableId="1006248869">
    <w:abstractNumId w:val="6"/>
  </w:num>
  <w:num w:numId="11" w16cid:durableId="507522825">
    <w:abstractNumId w:val="24"/>
  </w:num>
  <w:num w:numId="12" w16cid:durableId="109710332">
    <w:abstractNumId w:val="16"/>
  </w:num>
  <w:num w:numId="13" w16cid:durableId="515272868">
    <w:abstractNumId w:val="10"/>
  </w:num>
  <w:num w:numId="14" w16cid:durableId="1387335525">
    <w:abstractNumId w:val="29"/>
  </w:num>
  <w:num w:numId="15" w16cid:durableId="1072966207">
    <w:abstractNumId w:val="30"/>
  </w:num>
  <w:num w:numId="16" w16cid:durableId="2101173621">
    <w:abstractNumId w:val="33"/>
  </w:num>
  <w:num w:numId="17" w16cid:durableId="1061517484">
    <w:abstractNumId w:val="2"/>
  </w:num>
  <w:num w:numId="18" w16cid:durableId="174542246">
    <w:abstractNumId w:val="31"/>
  </w:num>
  <w:num w:numId="19" w16cid:durableId="352072137">
    <w:abstractNumId w:val="39"/>
  </w:num>
  <w:num w:numId="20" w16cid:durableId="717820556">
    <w:abstractNumId w:val="14"/>
  </w:num>
  <w:num w:numId="21" w16cid:durableId="794298680">
    <w:abstractNumId w:val="22"/>
  </w:num>
  <w:num w:numId="22" w16cid:durableId="495725473">
    <w:abstractNumId w:val="3"/>
  </w:num>
  <w:num w:numId="23" w16cid:durableId="178204917">
    <w:abstractNumId w:val="35"/>
  </w:num>
  <w:num w:numId="24" w16cid:durableId="160969960">
    <w:abstractNumId w:val="4"/>
  </w:num>
  <w:num w:numId="25" w16cid:durableId="358050912">
    <w:abstractNumId w:val="9"/>
  </w:num>
  <w:num w:numId="26" w16cid:durableId="506528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2852370">
    <w:abstractNumId w:val="28"/>
  </w:num>
  <w:num w:numId="28" w16cid:durableId="604578165">
    <w:abstractNumId w:val="17"/>
  </w:num>
  <w:num w:numId="29" w16cid:durableId="785075532">
    <w:abstractNumId w:val="23"/>
  </w:num>
  <w:num w:numId="30" w16cid:durableId="775103995">
    <w:abstractNumId w:val="25"/>
  </w:num>
  <w:num w:numId="31" w16cid:durableId="397097287">
    <w:abstractNumId w:val="41"/>
  </w:num>
  <w:num w:numId="32" w16cid:durableId="1559585856">
    <w:abstractNumId w:val="37"/>
  </w:num>
  <w:num w:numId="33" w16cid:durableId="1583181496">
    <w:abstractNumId w:val="18"/>
  </w:num>
  <w:num w:numId="34" w16cid:durableId="1503200699">
    <w:abstractNumId w:val="15"/>
  </w:num>
  <w:num w:numId="35" w16cid:durableId="1235362305">
    <w:abstractNumId w:val="21"/>
  </w:num>
  <w:num w:numId="36" w16cid:durableId="1577090618">
    <w:abstractNumId w:val="1"/>
  </w:num>
  <w:num w:numId="37" w16cid:durableId="490146672">
    <w:abstractNumId w:val="40"/>
  </w:num>
  <w:num w:numId="38" w16cid:durableId="1923417715">
    <w:abstractNumId w:val="42"/>
  </w:num>
  <w:num w:numId="39" w16cid:durableId="1738748377">
    <w:abstractNumId w:val="36"/>
  </w:num>
  <w:num w:numId="40" w16cid:durableId="1335064765">
    <w:abstractNumId w:val="27"/>
  </w:num>
  <w:num w:numId="41" w16cid:durableId="1174418158">
    <w:abstractNumId w:val="8"/>
  </w:num>
  <w:num w:numId="42" w16cid:durableId="1703822024">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F6"/>
    <w:rsid w:val="00002984"/>
    <w:rsid w:val="000029A8"/>
    <w:rsid w:val="00003568"/>
    <w:rsid w:val="000035DA"/>
    <w:rsid w:val="00003A28"/>
    <w:rsid w:val="00003A3F"/>
    <w:rsid w:val="00004521"/>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66A"/>
    <w:rsid w:val="0005295E"/>
    <w:rsid w:val="00053139"/>
    <w:rsid w:val="0005396D"/>
    <w:rsid w:val="00053ABC"/>
    <w:rsid w:val="000543B5"/>
    <w:rsid w:val="00054400"/>
    <w:rsid w:val="00055235"/>
    <w:rsid w:val="00055248"/>
    <w:rsid w:val="00055714"/>
    <w:rsid w:val="000561CC"/>
    <w:rsid w:val="000571AD"/>
    <w:rsid w:val="00057346"/>
    <w:rsid w:val="000578C9"/>
    <w:rsid w:val="0006040C"/>
    <w:rsid w:val="000605C5"/>
    <w:rsid w:val="000608EF"/>
    <w:rsid w:val="00061084"/>
    <w:rsid w:val="00061466"/>
    <w:rsid w:val="00061E86"/>
    <w:rsid w:val="0006300C"/>
    <w:rsid w:val="000631F1"/>
    <w:rsid w:val="0006411C"/>
    <w:rsid w:val="000646AE"/>
    <w:rsid w:val="00064868"/>
    <w:rsid w:val="0006575D"/>
    <w:rsid w:val="000659E9"/>
    <w:rsid w:val="0006623F"/>
    <w:rsid w:val="00066BB9"/>
    <w:rsid w:val="00066D29"/>
    <w:rsid w:val="00067A88"/>
    <w:rsid w:val="00067DCC"/>
    <w:rsid w:val="00067EAF"/>
    <w:rsid w:val="000700B9"/>
    <w:rsid w:val="0007051B"/>
    <w:rsid w:val="000714BF"/>
    <w:rsid w:val="00071548"/>
    <w:rsid w:val="000716B1"/>
    <w:rsid w:val="00072527"/>
    <w:rsid w:val="00072F28"/>
    <w:rsid w:val="00072F31"/>
    <w:rsid w:val="00072FE6"/>
    <w:rsid w:val="000738C7"/>
    <w:rsid w:val="000749D7"/>
    <w:rsid w:val="00074A01"/>
    <w:rsid w:val="00074DEB"/>
    <w:rsid w:val="00074E9E"/>
    <w:rsid w:val="0007511C"/>
    <w:rsid w:val="00075511"/>
    <w:rsid w:val="00075D27"/>
    <w:rsid w:val="00076662"/>
    <w:rsid w:val="00076FB7"/>
    <w:rsid w:val="00077583"/>
    <w:rsid w:val="000775B4"/>
    <w:rsid w:val="00077D67"/>
    <w:rsid w:val="00080396"/>
    <w:rsid w:val="00080EE8"/>
    <w:rsid w:val="00080F53"/>
    <w:rsid w:val="0008241E"/>
    <w:rsid w:val="00082F6A"/>
    <w:rsid w:val="0008369A"/>
    <w:rsid w:val="0008436A"/>
    <w:rsid w:val="000851E4"/>
    <w:rsid w:val="00085478"/>
    <w:rsid w:val="00085609"/>
    <w:rsid w:val="000859C8"/>
    <w:rsid w:val="00085DD1"/>
    <w:rsid w:val="00086B37"/>
    <w:rsid w:val="00086C16"/>
    <w:rsid w:val="00086D57"/>
    <w:rsid w:val="00086DDB"/>
    <w:rsid w:val="00087211"/>
    <w:rsid w:val="000873A9"/>
    <w:rsid w:val="000876C6"/>
    <w:rsid w:val="00087EFE"/>
    <w:rsid w:val="00090235"/>
    <w:rsid w:val="000903D5"/>
    <w:rsid w:val="000904B3"/>
    <w:rsid w:val="00090916"/>
    <w:rsid w:val="00090F9B"/>
    <w:rsid w:val="000911E2"/>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2E23"/>
    <w:rsid w:val="000B36CB"/>
    <w:rsid w:val="000B3E6E"/>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B57"/>
    <w:rsid w:val="000C2C07"/>
    <w:rsid w:val="000C33DD"/>
    <w:rsid w:val="000C34A7"/>
    <w:rsid w:val="000C3D2E"/>
    <w:rsid w:val="000C3F71"/>
    <w:rsid w:val="000C4D87"/>
    <w:rsid w:val="000C4DF9"/>
    <w:rsid w:val="000C55D6"/>
    <w:rsid w:val="000C59B8"/>
    <w:rsid w:val="000C6068"/>
    <w:rsid w:val="000C7160"/>
    <w:rsid w:val="000D00E5"/>
    <w:rsid w:val="000D0F58"/>
    <w:rsid w:val="000D13D6"/>
    <w:rsid w:val="000D18E9"/>
    <w:rsid w:val="000D26D8"/>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333"/>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45"/>
    <w:rsid w:val="000F513D"/>
    <w:rsid w:val="000F5948"/>
    <w:rsid w:val="000F7102"/>
    <w:rsid w:val="00100A1F"/>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0BD"/>
    <w:rsid w:val="0015079A"/>
    <w:rsid w:val="00150D95"/>
    <w:rsid w:val="00150E77"/>
    <w:rsid w:val="001510B8"/>
    <w:rsid w:val="0015376E"/>
    <w:rsid w:val="001538C5"/>
    <w:rsid w:val="00153D1C"/>
    <w:rsid w:val="00154487"/>
    <w:rsid w:val="001545AA"/>
    <w:rsid w:val="001551AC"/>
    <w:rsid w:val="0015529C"/>
    <w:rsid w:val="00155354"/>
    <w:rsid w:val="00156148"/>
    <w:rsid w:val="00156AC9"/>
    <w:rsid w:val="00156EF8"/>
    <w:rsid w:val="001578F5"/>
    <w:rsid w:val="001607EC"/>
    <w:rsid w:val="001609D9"/>
    <w:rsid w:val="00160A4A"/>
    <w:rsid w:val="00160CBD"/>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F6B"/>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A80"/>
    <w:rsid w:val="00182193"/>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29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A9D"/>
    <w:rsid w:val="001A7B3D"/>
    <w:rsid w:val="001A7E0E"/>
    <w:rsid w:val="001B1895"/>
    <w:rsid w:val="001B2074"/>
    <w:rsid w:val="001B2226"/>
    <w:rsid w:val="001B3250"/>
    <w:rsid w:val="001B33A4"/>
    <w:rsid w:val="001B370C"/>
    <w:rsid w:val="001B3C7D"/>
    <w:rsid w:val="001B3F4C"/>
    <w:rsid w:val="001B4266"/>
    <w:rsid w:val="001B460E"/>
    <w:rsid w:val="001B50F3"/>
    <w:rsid w:val="001B53D6"/>
    <w:rsid w:val="001B59DE"/>
    <w:rsid w:val="001B77FA"/>
    <w:rsid w:val="001C1AD0"/>
    <w:rsid w:val="001C1CC5"/>
    <w:rsid w:val="001C24BC"/>
    <w:rsid w:val="001C305A"/>
    <w:rsid w:val="001C37BD"/>
    <w:rsid w:val="001C45C1"/>
    <w:rsid w:val="001C468D"/>
    <w:rsid w:val="001C4F12"/>
    <w:rsid w:val="001C545C"/>
    <w:rsid w:val="001C582F"/>
    <w:rsid w:val="001C635E"/>
    <w:rsid w:val="001C6757"/>
    <w:rsid w:val="001C6A8E"/>
    <w:rsid w:val="001C762B"/>
    <w:rsid w:val="001C7F48"/>
    <w:rsid w:val="001D0E67"/>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55C"/>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048"/>
    <w:rsid w:val="0020417D"/>
    <w:rsid w:val="002058A4"/>
    <w:rsid w:val="002059C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79BC"/>
    <w:rsid w:val="00227F48"/>
    <w:rsid w:val="002306AB"/>
    <w:rsid w:val="00230F50"/>
    <w:rsid w:val="00231166"/>
    <w:rsid w:val="0023205F"/>
    <w:rsid w:val="0023232F"/>
    <w:rsid w:val="00233169"/>
    <w:rsid w:val="0023335E"/>
    <w:rsid w:val="00233465"/>
    <w:rsid w:val="0023369E"/>
    <w:rsid w:val="002338C0"/>
    <w:rsid w:val="002342E3"/>
    <w:rsid w:val="00234717"/>
    <w:rsid w:val="00234920"/>
    <w:rsid w:val="00234C97"/>
    <w:rsid w:val="0023505D"/>
    <w:rsid w:val="002358F1"/>
    <w:rsid w:val="002374F8"/>
    <w:rsid w:val="002375D2"/>
    <w:rsid w:val="00237EA0"/>
    <w:rsid w:val="0024101B"/>
    <w:rsid w:val="002411C2"/>
    <w:rsid w:val="002415C7"/>
    <w:rsid w:val="0024180E"/>
    <w:rsid w:val="00241D43"/>
    <w:rsid w:val="00242459"/>
    <w:rsid w:val="002425E8"/>
    <w:rsid w:val="00242CEB"/>
    <w:rsid w:val="002430AE"/>
    <w:rsid w:val="00243C51"/>
    <w:rsid w:val="00243CE8"/>
    <w:rsid w:val="00243FD2"/>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734"/>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99E"/>
    <w:rsid w:val="00280AF0"/>
    <w:rsid w:val="00281309"/>
    <w:rsid w:val="00281735"/>
    <w:rsid w:val="002821D0"/>
    <w:rsid w:val="002827A2"/>
    <w:rsid w:val="002827E4"/>
    <w:rsid w:val="00282C67"/>
    <w:rsid w:val="00282E1F"/>
    <w:rsid w:val="00283391"/>
    <w:rsid w:val="00283C6E"/>
    <w:rsid w:val="00283D6A"/>
    <w:rsid w:val="00284221"/>
    <w:rsid w:val="0028447E"/>
    <w:rsid w:val="002847F1"/>
    <w:rsid w:val="00284EF3"/>
    <w:rsid w:val="0028581D"/>
    <w:rsid w:val="00285B02"/>
    <w:rsid w:val="00285E5E"/>
    <w:rsid w:val="0029021E"/>
    <w:rsid w:val="002907D9"/>
    <w:rsid w:val="00290850"/>
    <w:rsid w:val="00290E7C"/>
    <w:rsid w:val="00290F12"/>
    <w:rsid w:val="002917FF"/>
    <w:rsid w:val="00291DCB"/>
    <w:rsid w:val="0029216D"/>
    <w:rsid w:val="002926A1"/>
    <w:rsid w:val="002926B6"/>
    <w:rsid w:val="002935F2"/>
    <w:rsid w:val="00294A2C"/>
    <w:rsid w:val="00294B97"/>
    <w:rsid w:val="00294BE3"/>
    <w:rsid w:val="002955C5"/>
    <w:rsid w:val="002960E2"/>
    <w:rsid w:val="002970CF"/>
    <w:rsid w:val="00297490"/>
    <w:rsid w:val="002974D4"/>
    <w:rsid w:val="002A00F8"/>
    <w:rsid w:val="002A1049"/>
    <w:rsid w:val="002A1EB6"/>
    <w:rsid w:val="002A25D9"/>
    <w:rsid w:val="002A3B3E"/>
    <w:rsid w:val="002A3C89"/>
    <w:rsid w:val="002A43AA"/>
    <w:rsid w:val="002A4AC9"/>
    <w:rsid w:val="002A4D3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866"/>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D0C6B"/>
    <w:rsid w:val="002D1083"/>
    <w:rsid w:val="002D1C99"/>
    <w:rsid w:val="002D1EFA"/>
    <w:rsid w:val="002D236C"/>
    <w:rsid w:val="002D28EF"/>
    <w:rsid w:val="002D3712"/>
    <w:rsid w:val="002D470F"/>
    <w:rsid w:val="002D48BB"/>
    <w:rsid w:val="002D51D8"/>
    <w:rsid w:val="002D5463"/>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62D"/>
    <w:rsid w:val="00311F6A"/>
    <w:rsid w:val="003127FC"/>
    <w:rsid w:val="0031284C"/>
    <w:rsid w:val="00312FEE"/>
    <w:rsid w:val="00313947"/>
    <w:rsid w:val="00313A09"/>
    <w:rsid w:val="00313C2B"/>
    <w:rsid w:val="0031420A"/>
    <w:rsid w:val="00314972"/>
    <w:rsid w:val="00314A80"/>
    <w:rsid w:val="00314BA3"/>
    <w:rsid w:val="003153A9"/>
    <w:rsid w:val="003155D3"/>
    <w:rsid w:val="00317AC3"/>
    <w:rsid w:val="00320115"/>
    <w:rsid w:val="0032014C"/>
    <w:rsid w:val="00321802"/>
    <w:rsid w:val="00321A79"/>
    <w:rsid w:val="00321B1F"/>
    <w:rsid w:val="0032266C"/>
    <w:rsid w:val="00322BB9"/>
    <w:rsid w:val="003232C3"/>
    <w:rsid w:val="00324073"/>
    <w:rsid w:val="003241B0"/>
    <w:rsid w:val="003241B4"/>
    <w:rsid w:val="0032494C"/>
    <w:rsid w:val="00324FBA"/>
    <w:rsid w:val="00325243"/>
    <w:rsid w:val="00325A84"/>
    <w:rsid w:val="00325BB7"/>
    <w:rsid w:val="00325D58"/>
    <w:rsid w:val="00325F1F"/>
    <w:rsid w:val="00326357"/>
    <w:rsid w:val="0032663E"/>
    <w:rsid w:val="00326CB7"/>
    <w:rsid w:val="00326F19"/>
    <w:rsid w:val="00326F9E"/>
    <w:rsid w:val="003300F2"/>
    <w:rsid w:val="00330BCA"/>
    <w:rsid w:val="00331673"/>
    <w:rsid w:val="00331987"/>
    <w:rsid w:val="00331ED1"/>
    <w:rsid w:val="003328D9"/>
    <w:rsid w:val="00333BFA"/>
    <w:rsid w:val="00334D33"/>
    <w:rsid w:val="00334EB8"/>
    <w:rsid w:val="00335A01"/>
    <w:rsid w:val="00335DA5"/>
    <w:rsid w:val="0033642E"/>
    <w:rsid w:val="003368BB"/>
    <w:rsid w:val="003406FD"/>
    <w:rsid w:val="003407CE"/>
    <w:rsid w:val="00340F7A"/>
    <w:rsid w:val="00341389"/>
    <w:rsid w:val="00341929"/>
    <w:rsid w:val="00341D9A"/>
    <w:rsid w:val="00343586"/>
    <w:rsid w:val="003436A3"/>
    <w:rsid w:val="003439F4"/>
    <w:rsid w:val="00343AFE"/>
    <w:rsid w:val="0034422A"/>
    <w:rsid w:val="0034460F"/>
    <w:rsid w:val="00344F46"/>
    <w:rsid w:val="00345141"/>
    <w:rsid w:val="003451F8"/>
    <w:rsid w:val="003453C2"/>
    <w:rsid w:val="003461A6"/>
    <w:rsid w:val="00346358"/>
    <w:rsid w:val="00346410"/>
    <w:rsid w:val="003476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55F"/>
    <w:rsid w:val="00360DB9"/>
    <w:rsid w:val="00360F9B"/>
    <w:rsid w:val="00361143"/>
    <w:rsid w:val="00361525"/>
    <w:rsid w:val="00361531"/>
    <w:rsid w:val="003617F1"/>
    <w:rsid w:val="00362719"/>
    <w:rsid w:val="00362F52"/>
    <w:rsid w:val="00363134"/>
    <w:rsid w:val="00365384"/>
    <w:rsid w:val="003660B8"/>
    <w:rsid w:val="003671C3"/>
    <w:rsid w:val="00370489"/>
    <w:rsid w:val="00370682"/>
    <w:rsid w:val="00370CAC"/>
    <w:rsid w:val="003713E4"/>
    <w:rsid w:val="00371433"/>
    <w:rsid w:val="0037299A"/>
    <w:rsid w:val="00373245"/>
    <w:rsid w:val="00373C97"/>
    <w:rsid w:val="0037410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9E"/>
    <w:rsid w:val="003903FB"/>
    <w:rsid w:val="00390B20"/>
    <w:rsid w:val="003910D0"/>
    <w:rsid w:val="0039114B"/>
    <w:rsid w:val="0039183A"/>
    <w:rsid w:val="00391FE7"/>
    <w:rsid w:val="0039299B"/>
    <w:rsid w:val="00393698"/>
    <w:rsid w:val="0039371E"/>
    <w:rsid w:val="00394C27"/>
    <w:rsid w:val="003967BF"/>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984"/>
    <w:rsid w:val="003B03D1"/>
    <w:rsid w:val="003B0CAA"/>
    <w:rsid w:val="003B0F1F"/>
    <w:rsid w:val="003B12DE"/>
    <w:rsid w:val="003B160F"/>
    <w:rsid w:val="003B18D4"/>
    <w:rsid w:val="003B31DA"/>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4C"/>
    <w:rsid w:val="003C4B83"/>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3DC2"/>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5996"/>
    <w:rsid w:val="003F67B6"/>
    <w:rsid w:val="003F740A"/>
    <w:rsid w:val="003F7C34"/>
    <w:rsid w:val="003F7CE6"/>
    <w:rsid w:val="003F7FE3"/>
    <w:rsid w:val="00400269"/>
    <w:rsid w:val="004002D7"/>
    <w:rsid w:val="004017E7"/>
    <w:rsid w:val="00401CAD"/>
    <w:rsid w:val="00401EF0"/>
    <w:rsid w:val="004022F2"/>
    <w:rsid w:val="0040276A"/>
    <w:rsid w:val="004038D3"/>
    <w:rsid w:val="00403C4D"/>
    <w:rsid w:val="004040BA"/>
    <w:rsid w:val="0040427C"/>
    <w:rsid w:val="00404533"/>
    <w:rsid w:val="0040472C"/>
    <w:rsid w:val="004047D7"/>
    <w:rsid w:val="0040504F"/>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08FC"/>
    <w:rsid w:val="00421D7D"/>
    <w:rsid w:val="004229C4"/>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6D3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4AD"/>
    <w:rsid w:val="004635E0"/>
    <w:rsid w:val="00463897"/>
    <w:rsid w:val="004642FA"/>
    <w:rsid w:val="00464400"/>
    <w:rsid w:val="0046472C"/>
    <w:rsid w:val="00464950"/>
    <w:rsid w:val="00465067"/>
    <w:rsid w:val="004658BF"/>
    <w:rsid w:val="00467B1D"/>
    <w:rsid w:val="00467E52"/>
    <w:rsid w:val="00467FCB"/>
    <w:rsid w:val="0047047D"/>
    <w:rsid w:val="00471043"/>
    <w:rsid w:val="004712B7"/>
    <w:rsid w:val="004713B5"/>
    <w:rsid w:val="0047160F"/>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A2E"/>
    <w:rsid w:val="00477E28"/>
    <w:rsid w:val="00481849"/>
    <w:rsid w:val="00482635"/>
    <w:rsid w:val="00482647"/>
    <w:rsid w:val="00482BC0"/>
    <w:rsid w:val="00483066"/>
    <w:rsid w:val="00483462"/>
    <w:rsid w:val="00483E10"/>
    <w:rsid w:val="004847DE"/>
    <w:rsid w:val="00484906"/>
    <w:rsid w:val="00484E76"/>
    <w:rsid w:val="00484EBB"/>
    <w:rsid w:val="0048582C"/>
    <w:rsid w:val="0048587E"/>
    <w:rsid w:val="00485E23"/>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D8E"/>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4F73"/>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4AA3"/>
    <w:rsid w:val="004B53DB"/>
    <w:rsid w:val="004B5982"/>
    <w:rsid w:val="004B5BD0"/>
    <w:rsid w:val="004B685B"/>
    <w:rsid w:val="004B6BCA"/>
    <w:rsid w:val="004B6FBD"/>
    <w:rsid w:val="004B741A"/>
    <w:rsid w:val="004B7455"/>
    <w:rsid w:val="004B7E66"/>
    <w:rsid w:val="004B7FBC"/>
    <w:rsid w:val="004C010A"/>
    <w:rsid w:val="004C076A"/>
    <w:rsid w:val="004C0B12"/>
    <w:rsid w:val="004C0BB9"/>
    <w:rsid w:val="004C1141"/>
    <w:rsid w:val="004C11AA"/>
    <w:rsid w:val="004C29F1"/>
    <w:rsid w:val="004C3736"/>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63"/>
    <w:rsid w:val="004E2171"/>
    <w:rsid w:val="004E2550"/>
    <w:rsid w:val="004E3243"/>
    <w:rsid w:val="004E341E"/>
    <w:rsid w:val="004E3993"/>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2EC"/>
    <w:rsid w:val="004F48A1"/>
    <w:rsid w:val="004F4D51"/>
    <w:rsid w:val="004F50BE"/>
    <w:rsid w:val="004F6FEF"/>
    <w:rsid w:val="004F7943"/>
    <w:rsid w:val="005002B8"/>
    <w:rsid w:val="00500818"/>
    <w:rsid w:val="00500F48"/>
    <w:rsid w:val="00501200"/>
    <w:rsid w:val="00501205"/>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748"/>
    <w:rsid w:val="00533865"/>
    <w:rsid w:val="00533C4A"/>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48A6"/>
    <w:rsid w:val="005448AC"/>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CF7"/>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466F"/>
    <w:rsid w:val="00575349"/>
    <w:rsid w:val="005753B6"/>
    <w:rsid w:val="00575DFE"/>
    <w:rsid w:val="0057652E"/>
    <w:rsid w:val="005769FF"/>
    <w:rsid w:val="0057745D"/>
    <w:rsid w:val="00577925"/>
    <w:rsid w:val="00577A72"/>
    <w:rsid w:val="00580455"/>
    <w:rsid w:val="005806D2"/>
    <w:rsid w:val="00580C7F"/>
    <w:rsid w:val="00581112"/>
    <w:rsid w:val="00582CE9"/>
    <w:rsid w:val="00583195"/>
    <w:rsid w:val="0058377F"/>
    <w:rsid w:val="00583982"/>
    <w:rsid w:val="00583B84"/>
    <w:rsid w:val="00583CA7"/>
    <w:rsid w:val="0058498B"/>
    <w:rsid w:val="00584DCA"/>
    <w:rsid w:val="0058525D"/>
    <w:rsid w:val="00585C84"/>
    <w:rsid w:val="0058726C"/>
    <w:rsid w:val="005872C9"/>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84"/>
    <w:rsid w:val="00596895"/>
    <w:rsid w:val="00596BDA"/>
    <w:rsid w:val="00596C27"/>
    <w:rsid w:val="00597743"/>
    <w:rsid w:val="00597972"/>
    <w:rsid w:val="005979E9"/>
    <w:rsid w:val="005A02FA"/>
    <w:rsid w:val="005A0758"/>
    <w:rsid w:val="005A0791"/>
    <w:rsid w:val="005A07D8"/>
    <w:rsid w:val="005A195F"/>
    <w:rsid w:val="005A2704"/>
    <w:rsid w:val="005A2901"/>
    <w:rsid w:val="005A2AC1"/>
    <w:rsid w:val="005A2B07"/>
    <w:rsid w:val="005A58E6"/>
    <w:rsid w:val="005A65C8"/>
    <w:rsid w:val="005A74E8"/>
    <w:rsid w:val="005A7B58"/>
    <w:rsid w:val="005B0449"/>
    <w:rsid w:val="005B0749"/>
    <w:rsid w:val="005B1604"/>
    <w:rsid w:val="005B19E4"/>
    <w:rsid w:val="005B1A14"/>
    <w:rsid w:val="005B1D8D"/>
    <w:rsid w:val="005B24C3"/>
    <w:rsid w:val="005B2A1D"/>
    <w:rsid w:val="005B2C82"/>
    <w:rsid w:val="005B2D9B"/>
    <w:rsid w:val="005B2FD0"/>
    <w:rsid w:val="005B34A6"/>
    <w:rsid w:val="005B383F"/>
    <w:rsid w:val="005B3D70"/>
    <w:rsid w:val="005B46C1"/>
    <w:rsid w:val="005B484F"/>
    <w:rsid w:val="005B537C"/>
    <w:rsid w:val="005B5793"/>
    <w:rsid w:val="005B5D9D"/>
    <w:rsid w:val="005B5ED5"/>
    <w:rsid w:val="005C0258"/>
    <w:rsid w:val="005C0B37"/>
    <w:rsid w:val="005C17C2"/>
    <w:rsid w:val="005C1E12"/>
    <w:rsid w:val="005C35BE"/>
    <w:rsid w:val="005C3F18"/>
    <w:rsid w:val="005C4B68"/>
    <w:rsid w:val="005C591D"/>
    <w:rsid w:val="005C5B28"/>
    <w:rsid w:val="005C5BD5"/>
    <w:rsid w:val="005C6C2A"/>
    <w:rsid w:val="005C6D8F"/>
    <w:rsid w:val="005D08AD"/>
    <w:rsid w:val="005D0CD2"/>
    <w:rsid w:val="005D1328"/>
    <w:rsid w:val="005D1625"/>
    <w:rsid w:val="005D1747"/>
    <w:rsid w:val="005D1EC0"/>
    <w:rsid w:val="005D24F3"/>
    <w:rsid w:val="005D2560"/>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67E"/>
    <w:rsid w:val="005E2700"/>
    <w:rsid w:val="005E2903"/>
    <w:rsid w:val="005E29E3"/>
    <w:rsid w:val="005E2C4A"/>
    <w:rsid w:val="005E36FB"/>
    <w:rsid w:val="005E3B81"/>
    <w:rsid w:val="005E3F45"/>
    <w:rsid w:val="005E4667"/>
    <w:rsid w:val="005E4B18"/>
    <w:rsid w:val="005E4E02"/>
    <w:rsid w:val="005E4FBB"/>
    <w:rsid w:val="005E5A5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715"/>
    <w:rsid w:val="00606F08"/>
    <w:rsid w:val="00606FD4"/>
    <w:rsid w:val="0060723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49"/>
    <w:rsid w:val="00616AE7"/>
    <w:rsid w:val="00616D63"/>
    <w:rsid w:val="0061733E"/>
    <w:rsid w:val="0061741C"/>
    <w:rsid w:val="0061785B"/>
    <w:rsid w:val="006207BC"/>
    <w:rsid w:val="00621335"/>
    <w:rsid w:val="0062150E"/>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63D"/>
    <w:rsid w:val="0063190D"/>
    <w:rsid w:val="00631E78"/>
    <w:rsid w:val="00632B0E"/>
    <w:rsid w:val="00632DAF"/>
    <w:rsid w:val="00632F7B"/>
    <w:rsid w:val="00633526"/>
    <w:rsid w:val="00633A99"/>
    <w:rsid w:val="00633F89"/>
    <w:rsid w:val="0063491E"/>
    <w:rsid w:val="0063497A"/>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1DB"/>
    <w:rsid w:val="0064778F"/>
    <w:rsid w:val="00650A09"/>
    <w:rsid w:val="0065109E"/>
    <w:rsid w:val="006512AF"/>
    <w:rsid w:val="00651301"/>
    <w:rsid w:val="0065132D"/>
    <w:rsid w:val="00651E2B"/>
    <w:rsid w:val="006524E0"/>
    <w:rsid w:val="006524E3"/>
    <w:rsid w:val="00652A2E"/>
    <w:rsid w:val="00653069"/>
    <w:rsid w:val="006534C7"/>
    <w:rsid w:val="00653796"/>
    <w:rsid w:val="00653A37"/>
    <w:rsid w:val="00653C2C"/>
    <w:rsid w:val="00653C49"/>
    <w:rsid w:val="006541EB"/>
    <w:rsid w:val="00654234"/>
    <w:rsid w:val="00654366"/>
    <w:rsid w:val="006545F9"/>
    <w:rsid w:val="006553A2"/>
    <w:rsid w:val="006553EF"/>
    <w:rsid w:val="00655F17"/>
    <w:rsid w:val="0065722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7D5"/>
    <w:rsid w:val="00681A33"/>
    <w:rsid w:val="00681CDE"/>
    <w:rsid w:val="00681E77"/>
    <w:rsid w:val="006824FC"/>
    <w:rsid w:val="00683321"/>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5A9"/>
    <w:rsid w:val="00697FA2"/>
    <w:rsid w:val="006A049B"/>
    <w:rsid w:val="006A1307"/>
    <w:rsid w:val="006A13BA"/>
    <w:rsid w:val="006A2327"/>
    <w:rsid w:val="006A2889"/>
    <w:rsid w:val="006A3033"/>
    <w:rsid w:val="006A4AF7"/>
    <w:rsid w:val="006A58FD"/>
    <w:rsid w:val="006A5FCC"/>
    <w:rsid w:val="006A6750"/>
    <w:rsid w:val="006A675A"/>
    <w:rsid w:val="006A6DCB"/>
    <w:rsid w:val="006A737F"/>
    <w:rsid w:val="006A7476"/>
    <w:rsid w:val="006A7D03"/>
    <w:rsid w:val="006B019A"/>
    <w:rsid w:val="006B02BE"/>
    <w:rsid w:val="006B0411"/>
    <w:rsid w:val="006B05F2"/>
    <w:rsid w:val="006B1B30"/>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CEA"/>
    <w:rsid w:val="006C2ED7"/>
    <w:rsid w:val="006C3B38"/>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D4C"/>
    <w:rsid w:val="006D0EC0"/>
    <w:rsid w:val="006D1119"/>
    <w:rsid w:val="006D16EF"/>
    <w:rsid w:val="006D224F"/>
    <w:rsid w:val="006D2363"/>
    <w:rsid w:val="006D25BD"/>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F57"/>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1093"/>
    <w:rsid w:val="0070141B"/>
    <w:rsid w:val="00701577"/>
    <w:rsid w:val="0070177A"/>
    <w:rsid w:val="007022FB"/>
    <w:rsid w:val="0070256E"/>
    <w:rsid w:val="00702FDC"/>
    <w:rsid w:val="00703132"/>
    <w:rsid w:val="00703430"/>
    <w:rsid w:val="0070349D"/>
    <w:rsid w:val="00704310"/>
    <w:rsid w:val="007046CE"/>
    <w:rsid w:val="0070599C"/>
    <w:rsid w:val="0070681D"/>
    <w:rsid w:val="00706BD5"/>
    <w:rsid w:val="00706F4D"/>
    <w:rsid w:val="00707712"/>
    <w:rsid w:val="007077E1"/>
    <w:rsid w:val="007101B7"/>
    <w:rsid w:val="00710F05"/>
    <w:rsid w:val="0071157E"/>
    <w:rsid w:val="007117A7"/>
    <w:rsid w:val="007128D8"/>
    <w:rsid w:val="007128DA"/>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29C1"/>
    <w:rsid w:val="00732FD8"/>
    <w:rsid w:val="00733758"/>
    <w:rsid w:val="00734737"/>
    <w:rsid w:val="007349E0"/>
    <w:rsid w:val="00734BBA"/>
    <w:rsid w:val="007351E4"/>
    <w:rsid w:val="00735C77"/>
    <w:rsid w:val="00735E40"/>
    <w:rsid w:val="0073602A"/>
    <w:rsid w:val="0073676A"/>
    <w:rsid w:val="007367F6"/>
    <w:rsid w:val="00736EA4"/>
    <w:rsid w:val="0073711D"/>
    <w:rsid w:val="0073778F"/>
    <w:rsid w:val="00740677"/>
    <w:rsid w:val="007422EF"/>
    <w:rsid w:val="00742B71"/>
    <w:rsid w:val="00742F8F"/>
    <w:rsid w:val="00743205"/>
    <w:rsid w:val="0074401D"/>
    <w:rsid w:val="00744027"/>
    <w:rsid w:val="0074429A"/>
    <w:rsid w:val="0074475B"/>
    <w:rsid w:val="007449CC"/>
    <w:rsid w:val="00744D22"/>
    <w:rsid w:val="00745110"/>
    <w:rsid w:val="00746011"/>
    <w:rsid w:val="007461B1"/>
    <w:rsid w:val="007466B6"/>
    <w:rsid w:val="007466F8"/>
    <w:rsid w:val="00747175"/>
    <w:rsid w:val="0074743B"/>
    <w:rsid w:val="00747663"/>
    <w:rsid w:val="00747A97"/>
    <w:rsid w:val="00750BFE"/>
    <w:rsid w:val="00750D6F"/>
    <w:rsid w:val="00751799"/>
    <w:rsid w:val="007520CD"/>
    <w:rsid w:val="0075257E"/>
    <w:rsid w:val="00752758"/>
    <w:rsid w:val="007529AD"/>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2C33"/>
    <w:rsid w:val="007731F0"/>
    <w:rsid w:val="007734EF"/>
    <w:rsid w:val="007740AD"/>
    <w:rsid w:val="00774AA5"/>
    <w:rsid w:val="0077554C"/>
    <w:rsid w:val="007757FE"/>
    <w:rsid w:val="00775B59"/>
    <w:rsid w:val="00775FC3"/>
    <w:rsid w:val="007763E1"/>
    <w:rsid w:val="00777670"/>
    <w:rsid w:val="00777B14"/>
    <w:rsid w:val="00777DC5"/>
    <w:rsid w:val="00780F8E"/>
    <w:rsid w:val="00782B3B"/>
    <w:rsid w:val="00782BF8"/>
    <w:rsid w:val="00782DCD"/>
    <w:rsid w:val="00782E1A"/>
    <w:rsid w:val="007834AA"/>
    <w:rsid w:val="00783536"/>
    <w:rsid w:val="00783C19"/>
    <w:rsid w:val="0078453C"/>
    <w:rsid w:val="00784B83"/>
    <w:rsid w:val="00785589"/>
    <w:rsid w:val="00785F17"/>
    <w:rsid w:val="007860B6"/>
    <w:rsid w:val="007869D1"/>
    <w:rsid w:val="00786C79"/>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41C0"/>
    <w:rsid w:val="007D4DB9"/>
    <w:rsid w:val="007D5985"/>
    <w:rsid w:val="007D5C61"/>
    <w:rsid w:val="007D5E3F"/>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C4A"/>
    <w:rsid w:val="007F6C5E"/>
    <w:rsid w:val="007F6D67"/>
    <w:rsid w:val="007F70F3"/>
    <w:rsid w:val="0080079C"/>
    <w:rsid w:val="00801FE4"/>
    <w:rsid w:val="00802274"/>
    <w:rsid w:val="0080269D"/>
    <w:rsid w:val="0080292E"/>
    <w:rsid w:val="008040CB"/>
    <w:rsid w:val="00804351"/>
    <w:rsid w:val="008043C9"/>
    <w:rsid w:val="00804D0F"/>
    <w:rsid w:val="00804F45"/>
    <w:rsid w:val="008055AB"/>
    <w:rsid w:val="0080573E"/>
    <w:rsid w:val="00805D63"/>
    <w:rsid w:val="00805E6E"/>
    <w:rsid w:val="00806044"/>
    <w:rsid w:val="00806116"/>
    <w:rsid w:val="00806360"/>
    <w:rsid w:val="0080681C"/>
    <w:rsid w:val="00807B75"/>
    <w:rsid w:val="00810237"/>
    <w:rsid w:val="00810AF3"/>
    <w:rsid w:val="00812C59"/>
    <w:rsid w:val="00813105"/>
    <w:rsid w:val="0081425E"/>
    <w:rsid w:val="008142E7"/>
    <w:rsid w:val="00814604"/>
    <w:rsid w:val="00814C2C"/>
    <w:rsid w:val="00814F72"/>
    <w:rsid w:val="008150F0"/>
    <w:rsid w:val="0081570A"/>
    <w:rsid w:val="00815D5F"/>
    <w:rsid w:val="00816329"/>
    <w:rsid w:val="00816CA6"/>
    <w:rsid w:val="008176D9"/>
    <w:rsid w:val="00817D5A"/>
    <w:rsid w:val="0082030B"/>
    <w:rsid w:val="00821610"/>
    <w:rsid w:val="008216CF"/>
    <w:rsid w:val="00821BB1"/>
    <w:rsid w:val="00822E45"/>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0DE1"/>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CF3"/>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4F70"/>
    <w:rsid w:val="0085546C"/>
    <w:rsid w:val="00855F05"/>
    <w:rsid w:val="008563C3"/>
    <w:rsid w:val="0085681A"/>
    <w:rsid w:val="00856832"/>
    <w:rsid w:val="0085691D"/>
    <w:rsid w:val="00856CFA"/>
    <w:rsid w:val="008576A8"/>
    <w:rsid w:val="00857DE3"/>
    <w:rsid w:val="008601A5"/>
    <w:rsid w:val="00860F5E"/>
    <w:rsid w:val="00861205"/>
    <w:rsid w:val="00861C17"/>
    <w:rsid w:val="00861F49"/>
    <w:rsid w:val="0086202D"/>
    <w:rsid w:val="00862DB8"/>
    <w:rsid w:val="0086303D"/>
    <w:rsid w:val="008638DF"/>
    <w:rsid w:val="008638E9"/>
    <w:rsid w:val="00863F5E"/>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D68"/>
    <w:rsid w:val="00874346"/>
    <w:rsid w:val="00874383"/>
    <w:rsid w:val="008743E0"/>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B13"/>
    <w:rsid w:val="00884D1B"/>
    <w:rsid w:val="0088536D"/>
    <w:rsid w:val="008877C1"/>
    <w:rsid w:val="00887B5D"/>
    <w:rsid w:val="008919DA"/>
    <w:rsid w:val="00891A20"/>
    <w:rsid w:val="0089203E"/>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256"/>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767"/>
    <w:rsid w:val="008C69D3"/>
    <w:rsid w:val="008C6D60"/>
    <w:rsid w:val="008C6FC9"/>
    <w:rsid w:val="008C75D4"/>
    <w:rsid w:val="008C7B15"/>
    <w:rsid w:val="008C7C8C"/>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5F"/>
    <w:rsid w:val="008E1835"/>
    <w:rsid w:val="008E1BD3"/>
    <w:rsid w:val="008E2035"/>
    <w:rsid w:val="008E3081"/>
    <w:rsid w:val="008E31B9"/>
    <w:rsid w:val="008E42F1"/>
    <w:rsid w:val="008E479D"/>
    <w:rsid w:val="008E4A13"/>
    <w:rsid w:val="008E4A3C"/>
    <w:rsid w:val="008E4CB4"/>
    <w:rsid w:val="008E5B9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9D3"/>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AF0"/>
    <w:rsid w:val="0091615C"/>
    <w:rsid w:val="00916297"/>
    <w:rsid w:val="00916CA4"/>
    <w:rsid w:val="0091773E"/>
    <w:rsid w:val="00917759"/>
    <w:rsid w:val="0092026D"/>
    <w:rsid w:val="00920612"/>
    <w:rsid w:val="00920619"/>
    <w:rsid w:val="00920762"/>
    <w:rsid w:val="009207CE"/>
    <w:rsid w:val="00920A13"/>
    <w:rsid w:val="00920DF2"/>
    <w:rsid w:val="009216C5"/>
    <w:rsid w:val="00922326"/>
    <w:rsid w:val="009223D2"/>
    <w:rsid w:val="00922922"/>
    <w:rsid w:val="00922B66"/>
    <w:rsid w:val="00923587"/>
    <w:rsid w:val="00923599"/>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F19"/>
    <w:rsid w:val="009323DD"/>
    <w:rsid w:val="009325E1"/>
    <w:rsid w:val="0093261C"/>
    <w:rsid w:val="00934599"/>
    <w:rsid w:val="00935371"/>
    <w:rsid w:val="00935826"/>
    <w:rsid w:val="00936D09"/>
    <w:rsid w:val="00937464"/>
    <w:rsid w:val="0093767A"/>
    <w:rsid w:val="009400B9"/>
    <w:rsid w:val="0094080E"/>
    <w:rsid w:val="00940EF8"/>
    <w:rsid w:val="00941B9F"/>
    <w:rsid w:val="00942030"/>
    <w:rsid w:val="00942226"/>
    <w:rsid w:val="00942379"/>
    <w:rsid w:val="009425A7"/>
    <w:rsid w:val="00942662"/>
    <w:rsid w:val="00942B80"/>
    <w:rsid w:val="00942BCA"/>
    <w:rsid w:val="00942C81"/>
    <w:rsid w:val="00943DC9"/>
    <w:rsid w:val="0094429A"/>
    <w:rsid w:val="00945504"/>
    <w:rsid w:val="009465A0"/>
    <w:rsid w:val="00946722"/>
    <w:rsid w:val="009501C3"/>
    <w:rsid w:val="009502BE"/>
    <w:rsid w:val="009502F5"/>
    <w:rsid w:val="009521EC"/>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F55"/>
    <w:rsid w:val="00986CE1"/>
    <w:rsid w:val="00986FE3"/>
    <w:rsid w:val="00987DE7"/>
    <w:rsid w:val="00990052"/>
    <w:rsid w:val="00990E9B"/>
    <w:rsid w:val="009910A4"/>
    <w:rsid w:val="00991915"/>
    <w:rsid w:val="00991D5A"/>
    <w:rsid w:val="009921F1"/>
    <w:rsid w:val="0099250E"/>
    <w:rsid w:val="0099297C"/>
    <w:rsid w:val="00992E16"/>
    <w:rsid w:val="00992E2C"/>
    <w:rsid w:val="00993376"/>
    <w:rsid w:val="0099370A"/>
    <w:rsid w:val="00993EC5"/>
    <w:rsid w:val="00993F7D"/>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50B5"/>
    <w:rsid w:val="009A61DC"/>
    <w:rsid w:val="009A6678"/>
    <w:rsid w:val="009A6C53"/>
    <w:rsid w:val="009A7D11"/>
    <w:rsid w:val="009B117F"/>
    <w:rsid w:val="009B125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23"/>
    <w:rsid w:val="009C1155"/>
    <w:rsid w:val="009C19E0"/>
    <w:rsid w:val="009C1B9B"/>
    <w:rsid w:val="009C2357"/>
    <w:rsid w:val="009C2518"/>
    <w:rsid w:val="009C30B3"/>
    <w:rsid w:val="009C350F"/>
    <w:rsid w:val="009C3882"/>
    <w:rsid w:val="009C436F"/>
    <w:rsid w:val="009C43B4"/>
    <w:rsid w:val="009C4A6D"/>
    <w:rsid w:val="009C5825"/>
    <w:rsid w:val="009C5AA9"/>
    <w:rsid w:val="009C5C4D"/>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551"/>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411"/>
    <w:rsid w:val="009F402F"/>
    <w:rsid w:val="009F474E"/>
    <w:rsid w:val="009F4CE8"/>
    <w:rsid w:val="009F4E56"/>
    <w:rsid w:val="009F4FBE"/>
    <w:rsid w:val="009F5AAD"/>
    <w:rsid w:val="009F5DA5"/>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6455"/>
    <w:rsid w:val="00A065A2"/>
    <w:rsid w:val="00A06AC2"/>
    <w:rsid w:val="00A06CBB"/>
    <w:rsid w:val="00A07631"/>
    <w:rsid w:val="00A07E54"/>
    <w:rsid w:val="00A109FD"/>
    <w:rsid w:val="00A10FCA"/>
    <w:rsid w:val="00A112D4"/>
    <w:rsid w:val="00A113C1"/>
    <w:rsid w:val="00A130D3"/>
    <w:rsid w:val="00A13EAF"/>
    <w:rsid w:val="00A142CB"/>
    <w:rsid w:val="00A147C9"/>
    <w:rsid w:val="00A14833"/>
    <w:rsid w:val="00A1646D"/>
    <w:rsid w:val="00A16E46"/>
    <w:rsid w:val="00A176D5"/>
    <w:rsid w:val="00A1780C"/>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180D"/>
    <w:rsid w:val="00A62350"/>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9C0"/>
    <w:rsid w:val="00A66FD0"/>
    <w:rsid w:val="00A67567"/>
    <w:rsid w:val="00A704CD"/>
    <w:rsid w:val="00A70511"/>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AE2"/>
    <w:rsid w:val="00A84D66"/>
    <w:rsid w:val="00A865DA"/>
    <w:rsid w:val="00A90AF8"/>
    <w:rsid w:val="00A91483"/>
    <w:rsid w:val="00A92611"/>
    <w:rsid w:val="00A934E0"/>
    <w:rsid w:val="00A93C5D"/>
    <w:rsid w:val="00A940CF"/>
    <w:rsid w:val="00A94866"/>
    <w:rsid w:val="00A9488B"/>
    <w:rsid w:val="00A94AAE"/>
    <w:rsid w:val="00A96518"/>
    <w:rsid w:val="00A96630"/>
    <w:rsid w:val="00A966BD"/>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70F"/>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027"/>
    <w:rsid w:val="00AC2788"/>
    <w:rsid w:val="00AC2801"/>
    <w:rsid w:val="00AC2A50"/>
    <w:rsid w:val="00AC2A6E"/>
    <w:rsid w:val="00AC2AD3"/>
    <w:rsid w:val="00AC32A3"/>
    <w:rsid w:val="00AC4350"/>
    <w:rsid w:val="00AC4934"/>
    <w:rsid w:val="00AC4B3F"/>
    <w:rsid w:val="00AC69AA"/>
    <w:rsid w:val="00AC6CCC"/>
    <w:rsid w:val="00AC6F14"/>
    <w:rsid w:val="00AC70F2"/>
    <w:rsid w:val="00AC74E2"/>
    <w:rsid w:val="00AC7575"/>
    <w:rsid w:val="00AC76DE"/>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0D60"/>
    <w:rsid w:val="00AE1244"/>
    <w:rsid w:val="00AE13DF"/>
    <w:rsid w:val="00AE1C5F"/>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F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645"/>
    <w:rsid w:val="00B52729"/>
    <w:rsid w:val="00B5429E"/>
    <w:rsid w:val="00B54672"/>
    <w:rsid w:val="00B54910"/>
    <w:rsid w:val="00B54C37"/>
    <w:rsid w:val="00B54DAB"/>
    <w:rsid w:val="00B5521E"/>
    <w:rsid w:val="00B55A65"/>
    <w:rsid w:val="00B55DDC"/>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2B2"/>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5"/>
    <w:rsid w:val="00B85D0A"/>
    <w:rsid w:val="00B85D18"/>
    <w:rsid w:val="00B8671F"/>
    <w:rsid w:val="00B86CBC"/>
    <w:rsid w:val="00B86E61"/>
    <w:rsid w:val="00B87FE9"/>
    <w:rsid w:val="00B9137D"/>
    <w:rsid w:val="00B91FB8"/>
    <w:rsid w:val="00B920DF"/>
    <w:rsid w:val="00B9241A"/>
    <w:rsid w:val="00B937E7"/>
    <w:rsid w:val="00B93866"/>
    <w:rsid w:val="00B93A46"/>
    <w:rsid w:val="00B944B8"/>
    <w:rsid w:val="00B946B2"/>
    <w:rsid w:val="00B94CDE"/>
    <w:rsid w:val="00B94D5C"/>
    <w:rsid w:val="00B95A24"/>
    <w:rsid w:val="00B9652B"/>
    <w:rsid w:val="00B9672B"/>
    <w:rsid w:val="00B96756"/>
    <w:rsid w:val="00B96883"/>
    <w:rsid w:val="00B96A6C"/>
    <w:rsid w:val="00B970B0"/>
    <w:rsid w:val="00B97D87"/>
    <w:rsid w:val="00BA05C9"/>
    <w:rsid w:val="00BA080B"/>
    <w:rsid w:val="00BA0A4F"/>
    <w:rsid w:val="00BA0F66"/>
    <w:rsid w:val="00BA11F1"/>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2D13"/>
    <w:rsid w:val="00BE3B73"/>
    <w:rsid w:val="00BE3C0E"/>
    <w:rsid w:val="00BE598F"/>
    <w:rsid w:val="00BE6552"/>
    <w:rsid w:val="00BE7C72"/>
    <w:rsid w:val="00BF073D"/>
    <w:rsid w:val="00BF0D7C"/>
    <w:rsid w:val="00BF129F"/>
    <w:rsid w:val="00BF1959"/>
    <w:rsid w:val="00BF1D3B"/>
    <w:rsid w:val="00BF22F5"/>
    <w:rsid w:val="00BF2B58"/>
    <w:rsid w:val="00BF4594"/>
    <w:rsid w:val="00BF5AEB"/>
    <w:rsid w:val="00BF6ABE"/>
    <w:rsid w:val="00BF6BED"/>
    <w:rsid w:val="00BF6C92"/>
    <w:rsid w:val="00BF73B5"/>
    <w:rsid w:val="00BF746E"/>
    <w:rsid w:val="00BF780E"/>
    <w:rsid w:val="00C005F9"/>
    <w:rsid w:val="00C00F86"/>
    <w:rsid w:val="00C010A3"/>
    <w:rsid w:val="00C01740"/>
    <w:rsid w:val="00C0177E"/>
    <w:rsid w:val="00C01B4A"/>
    <w:rsid w:val="00C026AB"/>
    <w:rsid w:val="00C02966"/>
    <w:rsid w:val="00C02B55"/>
    <w:rsid w:val="00C03EB7"/>
    <w:rsid w:val="00C0403D"/>
    <w:rsid w:val="00C04406"/>
    <w:rsid w:val="00C0495E"/>
    <w:rsid w:val="00C04FFE"/>
    <w:rsid w:val="00C05148"/>
    <w:rsid w:val="00C0533D"/>
    <w:rsid w:val="00C06CA3"/>
    <w:rsid w:val="00C06F01"/>
    <w:rsid w:val="00C06F50"/>
    <w:rsid w:val="00C07161"/>
    <w:rsid w:val="00C075EF"/>
    <w:rsid w:val="00C07985"/>
    <w:rsid w:val="00C07B07"/>
    <w:rsid w:val="00C07F25"/>
    <w:rsid w:val="00C10509"/>
    <w:rsid w:val="00C1117B"/>
    <w:rsid w:val="00C114E1"/>
    <w:rsid w:val="00C1157A"/>
    <w:rsid w:val="00C11848"/>
    <w:rsid w:val="00C11B4C"/>
    <w:rsid w:val="00C11BF4"/>
    <w:rsid w:val="00C11FE0"/>
    <w:rsid w:val="00C122CF"/>
    <w:rsid w:val="00C1268D"/>
    <w:rsid w:val="00C13065"/>
    <w:rsid w:val="00C137BA"/>
    <w:rsid w:val="00C13AA7"/>
    <w:rsid w:val="00C13D69"/>
    <w:rsid w:val="00C13F9C"/>
    <w:rsid w:val="00C1441F"/>
    <w:rsid w:val="00C1458E"/>
    <w:rsid w:val="00C1471C"/>
    <w:rsid w:val="00C147E1"/>
    <w:rsid w:val="00C14E2C"/>
    <w:rsid w:val="00C154EF"/>
    <w:rsid w:val="00C158E9"/>
    <w:rsid w:val="00C15B4D"/>
    <w:rsid w:val="00C160A1"/>
    <w:rsid w:val="00C16987"/>
    <w:rsid w:val="00C16D04"/>
    <w:rsid w:val="00C171EA"/>
    <w:rsid w:val="00C179C4"/>
    <w:rsid w:val="00C20A77"/>
    <w:rsid w:val="00C20E68"/>
    <w:rsid w:val="00C21077"/>
    <w:rsid w:val="00C21132"/>
    <w:rsid w:val="00C21A30"/>
    <w:rsid w:val="00C22ADA"/>
    <w:rsid w:val="00C22DB0"/>
    <w:rsid w:val="00C23DFD"/>
    <w:rsid w:val="00C23E06"/>
    <w:rsid w:val="00C243D2"/>
    <w:rsid w:val="00C25535"/>
    <w:rsid w:val="00C25FC8"/>
    <w:rsid w:val="00C26588"/>
    <w:rsid w:val="00C265EA"/>
    <w:rsid w:val="00C271D1"/>
    <w:rsid w:val="00C27D2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20"/>
    <w:rsid w:val="00C41D69"/>
    <w:rsid w:val="00C420D9"/>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9E4"/>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25E4"/>
    <w:rsid w:val="00C727CF"/>
    <w:rsid w:val="00C72D44"/>
    <w:rsid w:val="00C73C21"/>
    <w:rsid w:val="00C75E83"/>
    <w:rsid w:val="00C76890"/>
    <w:rsid w:val="00C7706C"/>
    <w:rsid w:val="00C77938"/>
    <w:rsid w:val="00C77AC5"/>
    <w:rsid w:val="00C77CAE"/>
    <w:rsid w:val="00C80574"/>
    <w:rsid w:val="00C80EBC"/>
    <w:rsid w:val="00C8106D"/>
    <w:rsid w:val="00C811E1"/>
    <w:rsid w:val="00C81D1A"/>
    <w:rsid w:val="00C822DC"/>
    <w:rsid w:val="00C8357B"/>
    <w:rsid w:val="00C83644"/>
    <w:rsid w:val="00C83859"/>
    <w:rsid w:val="00C83E41"/>
    <w:rsid w:val="00C83FE2"/>
    <w:rsid w:val="00C840C6"/>
    <w:rsid w:val="00C84434"/>
    <w:rsid w:val="00C84604"/>
    <w:rsid w:val="00C84723"/>
    <w:rsid w:val="00C84A37"/>
    <w:rsid w:val="00C8502B"/>
    <w:rsid w:val="00C855A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91F"/>
    <w:rsid w:val="00C94A83"/>
    <w:rsid w:val="00C94B9F"/>
    <w:rsid w:val="00C95159"/>
    <w:rsid w:val="00C955E6"/>
    <w:rsid w:val="00C95B05"/>
    <w:rsid w:val="00C95D9A"/>
    <w:rsid w:val="00C96406"/>
    <w:rsid w:val="00C96CEC"/>
    <w:rsid w:val="00C96F4B"/>
    <w:rsid w:val="00C970BE"/>
    <w:rsid w:val="00C970C8"/>
    <w:rsid w:val="00CA02E5"/>
    <w:rsid w:val="00CA02FE"/>
    <w:rsid w:val="00CA0664"/>
    <w:rsid w:val="00CA1270"/>
    <w:rsid w:val="00CA1743"/>
    <w:rsid w:val="00CA237E"/>
    <w:rsid w:val="00CA24C1"/>
    <w:rsid w:val="00CA2BF5"/>
    <w:rsid w:val="00CA3A9F"/>
    <w:rsid w:val="00CA4139"/>
    <w:rsid w:val="00CA42C1"/>
    <w:rsid w:val="00CA47CB"/>
    <w:rsid w:val="00CA5166"/>
    <w:rsid w:val="00CA64E1"/>
    <w:rsid w:val="00CA77FA"/>
    <w:rsid w:val="00CB1979"/>
    <w:rsid w:val="00CB1BFC"/>
    <w:rsid w:val="00CB1C73"/>
    <w:rsid w:val="00CB20ED"/>
    <w:rsid w:val="00CB21ED"/>
    <w:rsid w:val="00CB2F3F"/>
    <w:rsid w:val="00CB3C1E"/>
    <w:rsid w:val="00CB3E24"/>
    <w:rsid w:val="00CB44F1"/>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BB"/>
    <w:rsid w:val="00CD2D93"/>
    <w:rsid w:val="00CD338F"/>
    <w:rsid w:val="00CD41CC"/>
    <w:rsid w:val="00CD4538"/>
    <w:rsid w:val="00CD46EA"/>
    <w:rsid w:val="00CD483E"/>
    <w:rsid w:val="00CD4A66"/>
    <w:rsid w:val="00CD5A4E"/>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FDF"/>
    <w:rsid w:val="00CF06D5"/>
    <w:rsid w:val="00CF06DE"/>
    <w:rsid w:val="00CF0E17"/>
    <w:rsid w:val="00CF14EB"/>
    <w:rsid w:val="00CF168F"/>
    <w:rsid w:val="00CF1D58"/>
    <w:rsid w:val="00CF1F79"/>
    <w:rsid w:val="00CF2677"/>
    <w:rsid w:val="00CF2CB6"/>
    <w:rsid w:val="00CF5B21"/>
    <w:rsid w:val="00CF63E5"/>
    <w:rsid w:val="00CF66FF"/>
    <w:rsid w:val="00CF705D"/>
    <w:rsid w:val="00CF7B33"/>
    <w:rsid w:val="00D00392"/>
    <w:rsid w:val="00D00B14"/>
    <w:rsid w:val="00D01D6B"/>
    <w:rsid w:val="00D021AA"/>
    <w:rsid w:val="00D0274C"/>
    <w:rsid w:val="00D029A4"/>
    <w:rsid w:val="00D02A4A"/>
    <w:rsid w:val="00D02B3D"/>
    <w:rsid w:val="00D0362F"/>
    <w:rsid w:val="00D037B0"/>
    <w:rsid w:val="00D03B95"/>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70E"/>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35A"/>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6D"/>
    <w:rsid w:val="00D434C3"/>
    <w:rsid w:val="00D43E2A"/>
    <w:rsid w:val="00D441CF"/>
    <w:rsid w:val="00D44402"/>
    <w:rsid w:val="00D4468E"/>
    <w:rsid w:val="00D4483A"/>
    <w:rsid w:val="00D4503C"/>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51E2"/>
    <w:rsid w:val="00D56225"/>
    <w:rsid w:val="00D56B13"/>
    <w:rsid w:val="00D56E36"/>
    <w:rsid w:val="00D5753E"/>
    <w:rsid w:val="00D5779B"/>
    <w:rsid w:val="00D60217"/>
    <w:rsid w:val="00D60271"/>
    <w:rsid w:val="00D60623"/>
    <w:rsid w:val="00D60E01"/>
    <w:rsid w:val="00D611AB"/>
    <w:rsid w:val="00D61620"/>
    <w:rsid w:val="00D61638"/>
    <w:rsid w:val="00D62793"/>
    <w:rsid w:val="00D62B64"/>
    <w:rsid w:val="00D64763"/>
    <w:rsid w:val="00D65C16"/>
    <w:rsid w:val="00D6652F"/>
    <w:rsid w:val="00D6654D"/>
    <w:rsid w:val="00D66697"/>
    <w:rsid w:val="00D668C3"/>
    <w:rsid w:val="00D66A43"/>
    <w:rsid w:val="00D66F4C"/>
    <w:rsid w:val="00D67710"/>
    <w:rsid w:val="00D67D52"/>
    <w:rsid w:val="00D70555"/>
    <w:rsid w:val="00D707AB"/>
    <w:rsid w:val="00D7155A"/>
    <w:rsid w:val="00D72B16"/>
    <w:rsid w:val="00D734C6"/>
    <w:rsid w:val="00D73765"/>
    <w:rsid w:val="00D7377C"/>
    <w:rsid w:val="00D740D9"/>
    <w:rsid w:val="00D74236"/>
    <w:rsid w:val="00D75062"/>
    <w:rsid w:val="00D75236"/>
    <w:rsid w:val="00D76CA3"/>
    <w:rsid w:val="00D77078"/>
    <w:rsid w:val="00D77C78"/>
    <w:rsid w:val="00D8046D"/>
    <w:rsid w:val="00D80CDF"/>
    <w:rsid w:val="00D8178E"/>
    <w:rsid w:val="00D817BD"/>
    <w:rsid w:val="00D820FC"/>
    <w:rsid w:val="00D82ECE"/>
    <w:rsid w:val="00D83945"/>
    <w:rsid w:val="00D840DA"/>
    <w:rsid w:val="00D84542"/>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83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743"/>
    <w:rsid w:val="00DB693A"/>
    <w:rsid w:val="00DB6BB0"/>
    <w:rsid w:val="00DB6D53"/>
    <w:rsid w:val="00DB7E29"/>
    <w:rsid w:val="00DB7F65"/>
    <w:rsid w:val="00DB7F9E"/>
    <w:rsid w:val="00DC0229"/>
    <w:rsid w:val="00DC09FD"/>
    <w:rsid w:val="00DC0DE3"/>
    <w:rsid w:val="00DC165B"/>
    <w:rsid w:val="00DC16DF"/>
    <w:rsid w:val="00DC18B0"/>
    <w:rsid w:val="00DC1957"/>
    <w:rsid w:val="00DC1AF4"/>
    <w:rsid w:val="00DC26E9"/>
    <w:rsid w:val="00DC2956"/>
    <w:rsid w:val="00DC3291"/>
    <w:rsid w:val="00DC35BA"/>
    <w:rsid w:val="00DC3961"/>
    <w:rsid w:val="00DC3A1D"/>
    <w:rsid w:val="00DC3D76"/>
    <w:rsid w:val="00DC3F3B"/>
    <w:rsid w:val="00DC4BE0"/>
    <w:rsid w:val="00DC5233"/>
    <w:rsid w:val="00DC598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23"/>
    <w:rsid w:val="00DD47C8"/>
    <w:rsid w:val="00DD5A4F"/>
    <w:rsid w:val="00DD5A6E"/>
    <w:rsid w:val="00DD5EB4"/>
    <w:rsid w:val="00DD6064"/>
    <w:rsid w:val="00DD6138"/>
    <w:rsid w:val="00DD6240"/>
    <w:rsid w:val="00DD649E"/>
    <w:rsid w:val="00DD65A3"/>
    <w:rsid w:val="00DD74E6"/>
    <w:rsid w:val="00DD7697"/>
    <w:rsid w:val="00DD772F"/>
    <w:rsid w:val="00DDB847"/>
    <w:rsid w:val="00DE0117"/>
    <w:rsid w:val="00DE0954"/>
    <w:rsid w:val="00DE0A53"/>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5"/>
    <w:rsid w:val="00DE6E2B"/>
    <w:rsid w:val="00DE7037"/>
    <w:rsid w:val="00DE77CC"/>
    <w:rsid w:val="00DF0AF7"/>
    <w:rsid w:val="00DF144A"/>
    <w:rsid w:val="00DF17DB"/>
    <w:rsid w:val="00DF1869"/>
    <w:rsid w:val="00DF27B3"/>
    <w:rsid w:val="00DF28BA"/>
    <w:rsid w:val="00DF2AEE"/>
    <w:rsid w:val="00DF3708"/>
    <w:rsid w:val="00DF3DDF"/>
    <w:rsid w:val="00DF4AA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1F8A"/>
    <w:rsid w:val="00E02773"/>
    <w:rsid w:val="00E0288C"/>
    <w:rsid w:val="00E0292C"/>
    <w:rsid w:val="00E02E87"/>
    <w:rsid w:val="00E03315"/>
    <w:rsid w:val="00E042BB"/>
    <w:rsid w:val="00E04697"/>
    <w:rsid w:val="00E04919"/>
    <w:rsid w:val="00E05E2D"/>
    <w:rsid w:val="00E069E3"/>
    <w:rsid w:val="00E076BB"/>
    <w:rsid w:val="00E100E6"/>
    <w:rsid w:val="00E101B8"/>
    <w:rsid w:val="00E10315"/>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DD0"/>
    <w:rsid w:val="00E35F01"/>
    <w:rsid w:val="00E365AF"/>
    <w:rsid w:val="00E36690"/>
    <w:rsid w:val="00E36D14"/>
    <w:rsid w:val="00E374F5"/>
    <w:rsid w:val="00E375BF"/>
    <w:rsid w:val="00E3782C"/>
    <w:rsid w:val="00E37A98"/>
    <w:rsid w:val="00E41326"/>
    <w:rsid w:val="00E41AFA"/>
    <w:rsid w:val="00E41B4B"/>
    <w:rsid w:val="00E41FD9"/>
    <w:rsid w:val="00E420F8"/>
    <w:rsid w:val="00E42587"/>
    <w:rsid w:val="00E42A6B"/>
    <w:rsid w:val="00E42AB8"/>
    <w:rsid w:val="00E42B7C"/>
    <w:rsid w:val="00E43E42"/>
    <w:rsid w:val="00E43FBD"/>
    <w:rsid w:val="00E442F4"/>
    <w:rsid w:val="00E448B7"/>
    <w:rsid w:val="00E50299"/>
    <w:rsid w:val="00E506F4"/>
    <w:rsid w:val="00E50ABA"/>
    <w:rsid w:val="00E50D81"/>
    <w:rsid w:val="00E50F51"/>
    <w:rsid w:val="00E50F94"/>
    <w:rsid w:val="00E52B67"/>
    <w:rsid w:val="00E53CA2"/>
    <w:rsid w:val="00E53E12"/>
    <w:rsid w:val="00E54362"/>
    <w:rsid w:val="00E54BE2"/>
    <w:rsid w:val="00E55E1A"/>
    <w:rsid w:val="00E56BA8"/>
    <w:rsid w:val="00E56DA5"/>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9B9"/>
    <w:rsid w:val="00E75068"/>
    <w:rsid w:val="00E76292"/>
    <w:rsid w:val="00E76434"/>
    <w:rsid w:val="00E76A3A"/>
    <w:rsid w:val="00E77929"/>
    <w:rsid w:val="00E77D11"/>
    <w:rsid w:val="00E80EDE"/>
    <w:rsid w:val="00E81505"/>
    <w:rsid w:val="00E81709"/>
    <w:rsid w:val="00E81834"/>
    <w:rsid w:val="00E81CD8"/>
    <w:rsid w:val="00E81D97"/>
    <w:rsid w:val="00E81E81"/>
    <w:rsid w:val="00E8279E"/>
    <w:rsid w:val="00E83154"/>
    <w:rsid w:val="00E83222"/>
    <w:rsid w:val="00E8432A"/>
    <w:rsid w:val="00E85013"/>
    <w:rsid w:val="00E85A5E"/>
    <w:rsid w:val="00E85E8B"/>
    <w:rsid w:val="00E865C4"/>
    <w:rsid w:val="00E865CE"/>
    <w:rsid w:val="00E86BCE"/>
    <w:rsid w:val="00E871A9"/>
    <w:rsid w:val="00E9025B"/>
    <w:rsid w:val="00E909CE"/>
    <w:rsid w:val="00E90D60"/>
    <w:rsid w:val="00E91223"/>
    <w:rsid w:val="00E915EE"/>
    <w:rsid w:val="00E915FB"/>
    <w:rsid w:val="00E93148"/>
    <w:rsid w:val="00E934C8"/>
    <w:rsid w:val="00E93534"/>
    <w:rsid w:val="00E93D1B"/>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60"/>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A9"/>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989"/>
    <w:rsid w:val="00EC4A1B"/>
    <w:rsid w:val="00EC4EBE"/>
    <w:rsid w:val="00EC5275"/>
    <w:rsid w:val="00EC5A04"/>
    <w:rsid w:val="00EC76CF"/>
    <w:rsid w:val="00EC77B6"/>
    <w:rsid w:val="00EC7C9E"/>
    <w:rsid w:val="00ED0C16"/>
    <w:rsid w:val="00ED0DC7"/>
    <w:rsid w:val="00ED1268"/>
    <w:rsid w:val="00ED1DC6"/>
    <w:rsid w:val="00ED209B"/>
    <w:rsid w:val="00ED2787"/>
    <w:rsid w:val="00ED2CE2"/>
    <w:rsid w:val="00ED2DE8"/>
    <w:rsid w:val="00ED315B"/>
    <w:rsid w:val="00ED33FC"/>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4AB"/>
    <w:rsid w:val="00F02806"/>
    <w:rsid w:val="00F02B98"/>
    <w:rsid w:val="00F02C2E"/>
    <w:rsid w:val="00F03222"/>
    <w:rsid w:val="00F032A4"/>
    <w:rsid w:val="00F03537"/>
    <w:rsid w:val="00F03EE0"/>
    <w:rsid w:val="00F0480A"/>
    <w:rsid w:val="00F0499F"/>
    <w:rsid w:val="00F0538E"/>
    <w:rsid w:val="00F05F84"/>
    <w:rsid w:val="00F065D6"/>
    <w:rsid w:val="00F07198"/>
    <w:rsid w:val="00F07575"/>
    <w:rsid w:val="00F0779F"/>
    <w:rsid w:val="00F10EB1"/>
    <w:rsid w:val="00F110EA"/>
    <w:rsid w:val="00F11188"/>
    <w:rsid w:val="00F1174E"/>
    <w:rsid w:val="00F126A8"/>
    <w:rsid w:val="00F1334C"/>
    <w:rsid w:val="00F133E3"/>
    <w:rsid w:val="00F13921"/>
    <w:rsid w:val="00F166A2"/>
    <w:rsid w:val="00F16930"/>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51"/>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A30"/>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67A72"/>
    <w:rsid w:val="00F701DB"/>
    <w:rsid w:val="00F70A62"/>
    <w:rsid w:val="00F71B90"/>
    <w:rsid w:val="00F7215F"/>
    <w:rsid w:val="00F73B04"/>
    <w:rsid w:val="00F75592"/>
    <w:rsid w:val="00F7599F"/>
    <w:rsid w:val="00F75FB4"/>
    <w:rsid w:val="00F7680D"/>
    <w:rsid w:val="00F76C42"/>
    <w:rsid w:val="00F7725C"/>
    <w:rsid w:val="00F7789D"/>
    <w:rsid w:val="00F80241"/>
    <w:rsid w:val="00F803B5"/>
    <w:rsid w:val="00F80B9A"/>
    <w:rsid w:val="00F81987"/>
    <w:rsid w:val="00F81F56"/>
    <w:rsid w:val="00F82282"/>
    <w:rsid w:val="00F82324"/>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972C5"/>
    <w:rsid w:val="00FA0E33"/>
    <w:rsid w:val="00FA144D"/>
    <w:rsid w:val="00FA19B4"/>
    <w:rsid w:val="00FA263B"/>
    <w:rsid w:val="00FA36EB"/>
    <w:rsid w:val="00FA4978"/>
    <w:rsid w:val="00FA56CE"/>
    <w:rsid w:val="00FA5EA4"/>
    <w:rsid w:val="00FA6816"/>
    <w:rsid w:val="00FA7142"/>
    <w:rsid w:val="00FA7269"/>
    <w:rsid w:val="00FA75F8"/>
    <w:rsid w:val="00FA7D78"/>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0F6"/>
    <w:rsid w:val="00FB7647"/>
    <w:rsid w:val="00FB76AA"/>
    <w:rsid w:val="00FB78A1"/>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1D"/>
    <w:rsid w:val="00FD46C9"/>
    <w:rsid w:val="00FD51C2"/>
    <w:rsid w:val="00FD53CF"/>
    <w:rsid w:val="00FD6031"/>
    <w:rsid w:val="00FD6707"/>
    <w:rsid w:val="00FD67F6"/>
    <w:rsid w:val="00FD6AA3"/>
    <w:rsid w:val="00FD6EE2"/>
    <w:rsid w:val="00FD6FC4"/>
    <w:rsid w:val="00FD78E4"/>
    <w:rsid w:val="00FD79BE"/>
    <w:rsid w:val="00FD7C41"/>
    <w:rsid w:val="00FE0385"/>
    <w:rsid w:val="00FE07A7"/>
    <w:rsid w:val="00FE0E16"/>
    <w:rsid w:val="00FE142D"/>
    <w:rsid w:val="00FE1B67"/>
    <w:rsid w:val="00FE1C0E"/>
    <w:rsid w:val="00FE20E1"/>
    <w:rsid w:val="00FE252E"/>
    <w:rsid w:val="00FE3449"/>
    <w:rsid w:val="00FE3D1F"/>
    <w:rsid w:val="00FE3D7C"/>
    <w:rsid w:val="00FE4654"/>
    <w:rsid w:val="00FE4E65"/>
    <w:rsid w:val="00FE5735"/>
    <w:rsid w:val="00FE5864"/>
    <w:rsid w:val="00FE65F2"/>
    <w:rsid w:val="00FE6998"/>
    <w:rsid w:val="00FE7908"/>
    <w:rsid w:val="00FF0550"/>
    <w:rsid w:val="00FF0594"/>
    <w:rsid w:val="00FF05F7"/>
    <w:rsid w:val="00FF0683"/>
    <w:rsid w:val="00FF074B"/>
    <w:rsid w:val="00FF0E01"/>
    <w:rsid w:val="00FF115F"/>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UnresolvedMention2">
    <w:name w:val="Unresolved Mention2"/>
    <w:basedOn w:val="Numatytasispastraiposriftas"/>
    <w:uiPriority w:val="99"/>
    <w:semiHidden/>
    <w:unhideWhenUsed/>
    <w:rsid w:val="001E63C6"/>
    <w:rPr>
      <w:color w:val="605E5C"/>
      <w:shd w:val="clear" w:color="auto" w:fill="E1DFDD"/>
    </w:rPr>
  </w:style>
  <w:style w:type="paragraph" w:customStyle="1" w:styleId="Tvarkospapunktis">
    <w:name w:val="Tvarkos papunktis"/>
    <w:basedOn w:val="prastasis"/>
    <w:rsid w:val="00C11FE0"/>
    <w:pPr>
      <w:numPr>
        <w:numId w:val="39"/>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C11FE0"/>
    <w:pPr>
      <w:numPr>
        <w:numId w:val="39"/>
      </w:numPr>
    </w:pPr>
  </w:style>
  <w:style w:type="character" w:customStyle="1" w:styleId="wysiwyg-font-size-medium">
    <w:name w:val="wysiwyg-font-size-medium"/>
    <w:basedOn w:val="Numatytasispastraiposriftas"/>
    <w:rsid w:val="007529AD"/>
  </w:style>
  <w:style w:type="character" w:customStyle="1" w:styleId="wysiwyg-color-black">
    <w:name w:val="wysiwyg-color-black"/>
    <w:basedOn w:val="Numatytasispastraiposriftas"/>
    <w:rsid w:val="00752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4C0C578-B3B1-4C9A-8C69-914346726628}">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16</Pages>
  <Words>25070</Words>
  <Characters>14290</Characters>
  <Application>Microsoft Office Word</Application>
  <DocSecurity>0</DocSecurity>
  <Lines>119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Povilas Miliauskas</cp:lastModifiedBy>
  <cp:revision>159</cp:revision>
  <dcterms:created xsi:type="dcterms:W3CDTF">2025-02-08T17:56:00Z</dcterms:created>
  <dcterms:modified xsi:type="dcterms:W3CDTF">2026-04-17T10:04:00Z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