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60568" w14:textId="77777777" w:rsidR="00DC7455" w:rsidRPr="001869FF" w:rsidRDefault="00DC7455" w:rsidP="00DC7455">
      <w:pPr>
        <w:widowControl w:val="0"/>
        <w:pBdr>
          <w:top w:val="nil"/>
          <w:left w:val="nil"/>
          <w:bottom w:val="nil"/>
          <w:right w:val="nil"/>
          <w:between w:val="nil"/>
        </w:pBdr>
        <w:tabs>
          <w:tab w:val="left" w:pos="567"/>
          <w:tab w:val="left" w:pos="851"/>
        </w:tabs>
        <w:jc w:val="center"/>
        <w:rPr>
          <w:rFonts w:ascii="Verdana" w:hAnsi="Verdana"/>
          <w:b/>
          <w:caps/>
        </w:rPr>
      </w:pPr>
      <w:bookmarkStart w:id="0" w:name="_Hlk214534326"/>
      <w:bookmarkStart w:id="1" w:name="_GoBack"/>
      <w:bookmarkEnd w:id="1"/>
      <w:r w:rsidRPr="001869FF">
        <w:rPr>
          <w:rFonts w:ascii="Verdana" w:hAnsi="Verdana"/>
          <w:b/>
          <w:caps/>
        </w:rPr>
        <w:t xml:space="preserve">Prekių pirkimo-pardavimo sutarties </w:t>
      </w:r>
      <w:r w:rsidRPr="001869FF">
        <w:rPr>
          <w:rFonts w:ascii="Verdana" w:hAnsi="Verdana"/>
          <w:b/>
          <w:bCs/>
          <w:caps/>
        </w:rPr>
        <w:t>Specialiosios</w:t>
      </w:r>
      <w:r w:rsidRPr="001869FF">
        <w:rPr>
          <w:rFonts w:ascii="Verdana" w:hAnsi="Verdana"/>
          <w:b/>
          <w:caps/>
        </w:rPr>
        <w:t xml:space="preserve"> sąlygos</w:t>
      </w:r>
    </w:p>
    <w:p w14:paraId="0BFA28B9" w14:textId="77777777" w:rsidR="00DC7455" w:rsidRPr="001869FF" w:rsidRDefault="00DC7455" w:rsidP="00DC7455">
      <w:pPr>
        <w:jc w:val="cente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101"/>
        <w:gridCol w:w="2310"/>
        <w:gridCol w:w="2799"/>
      </w:tblGrid>
      <w:tr w:rsidR="00DC7455" w:rsidRPr="001869FF" w14:paraId="2F81C606" w14:textId="77777777" w:rsidTr="004F2ECB">
        <w:tc>
          <w:tcPr>
            <w:tcW w:w="2448" w:type="dxa"/>
          </w:tcPr>
          <w:p w14:paraId="16F8EEB1" w14:textId="77777777" w:rsidR="00DC7455" w:rsidRPr="001869FF" w:rsidRDefault="00DC7455" w:rsidP="004F2ECB">
            <w:pPr>
              <w:jc w:val="both"/>
              <w:rPr>
                <w:rFonts w:ascii="Verdana" w:hAnsi="Verdana"/>
                <w:b/>
                <w:bCs/>
                <w:kern w:val="2"/>
              </w:rPr>
            </w:pPr>
            <w:r w:rsidRPr="001869FF">
              <w:rPr>
                <w:rFonts w:ascii="Verdana" w:hAnsi="Verdana"/>
                <w:b/>
                <w:bCs/>
                <w:kern w:val="2"/>
              </w:rPr>
              <w:t>Sutarties pavadinimas</w:t>
            </w:r>
          </w:p>
        </w:tc>
        <w:tc>
          <w:tcPr>
            <w:tcW w:w="7470" w:type="dxa"/>
            <w:gridSpan w:val="3"/>
          </w:tcPr>
          <w:p w14:paraId="66E9B997" w14:textId="5F4534D7" w:rsidR="00DC7455" w:rsidRPr="001869FF" w:rsidRDefault="00AF2610" w:rsidP="004F2ECB">
            <w:pPr>
              <w:jc w:val="both"/>
              <w:rPr>
                <w:rFonts w:ascii="Verdana" w:hAnsi="Verdana"/>
                <w:kern w:val="2"/>
              </w:rPr>
            </w:pPr>
            <w:r w:rsidRPr="00AF2610">
              <w:rPr>
                <w:rFonts w:ascii="Verdana" w:hAnsi="Verdana"/>
                <w:b/>
                <w:bCs/>
              </w:rPr>
              <w:t>Marijampolės Petro Kriaučiūno viešosios bibliotekos</w:t>
            </w:r>
            <w:r>
              <w:rPr>
                <w:rFonts w:ascii="Verdana" w:hAnsi="Verdana"/>
                <w:b/>
                <w:bCs/>
              </w:rPr>
              <w:t xml:space="preserve"> Draugystės padalinio</w:t>
            </w:r>
            <w:r w:rsidRPr="00AF2610">
              <w:rPr>
                <w:rFonts w:ascii="Verdana" w:hAnsi="Verdana"/>
                <w:b/>
                <w:bCs/>
              </w:rPr>
              <w:t xml:space="preserve"> automatinės durys su įstatymo (įmontavimo) darbais</w:t>
            </w:r>
          </w:p>
        </w:tc>
      </w:tr>
      <w:tr w:rsidR="00DC7455" w:rsidRPr="001869FF" w14:paraId="797836E9" w14:textId="77777777" w:rsidTr="004F2ECB">
        <w:tc>
          <w:tcPr>
            <w:tcW w:w="2448" w:type="dxa"/>
          </w:tcPr>
          <w:p w14:paraId="2096AACD" w14:textId="77777777" w:rsidR="00DC7455" w:rsidRPr="001869FF" w:rsidRDefault="00DC7455" w:rsidP="004F2ECB">
            <w:pPr>
              <w:jc w:val="both"/>
              <w:rPr>
                <w:rFonts w:ascii="Verdana" w:hAnsi="Verdana"/>
                <w:b/>
                <w:bCs/>
                <w:kern w:val="2"/>
              </w:rPr>
            </w:pPr>
            <w:r w:rsidRPr="001869FF">
              <w:rPr>
                <w:rFonts w:ascii="Verdana" w:hAnsi="Verdana"/>
                <w:b/>
                <w:bCs/>
                <w:kern w:val="2"/>
              </w:rPr>
              <w:t>Sutarties data</w:t>
            </w:r>
          </w:p>
        </w:tc>
        <w:tc>
          <w:tcPr>
            <w:tcW w:w="2177" w:type="dxa"/>
          </w:tcPr>
          <w:p w14:paraId="4F232D0C" w14:textId="7DB1E418" w:rsidR="00DC7455" w:rsidRPr="001869FF" w:rsidRDefault="00DC7455" w:rsidP="004F2ECB">
            <w:pPr>
              <w:jc w:val="both"/>
              <w:rPr>
                <w:rFonts w:ascii="Verdana" w:hAnsi="Verdana"/>
                <w:kern w:val="2"/>
              </w:rPr>
            </w:pPr>
            <w:r w:rsidRPr="001869FF">
              <w:rPr>
                <w:rFonts w:ascii="Verdana" w:hAnsi="Verdana"/>
              </w:rPr>
              <w:t>202</w:t>
            </w:r>
            <w:r w:rsidR="007C196A">
              <w:rPr>
                <w:rFonts w:ascii="Verdana" w:hAnsi="Verdana"/>
              </w:rPr>
              <w:t xml:space="preserve">6 </w:t>
            </w:r>
            <w:r w:rsidRPr="001869FF">
              <w:rPr>
                <w:rFonts w:ascii="Verdana" w:hAnsi="Verdana"/>
              </w:rPr>
              <w:t>m.                   d.</w:t>
            </w:r>
          </w:p>
        </w:tc>
        <w:tc>
          <w:tcPr>
            <w:tcW w:w="2362" w:type="dxa"/>
          </w:tcPr>
          <w:p w14:paraId="13841681" w14:textId="77777777" w:rsidR="00DC7455" w:rsidRPr="001869FF" w:rsidRDefault="00DC7455" w:rsidP="004F2ECB">
            <w:pPr>
              <w:jc w:val="both"/>
              <w:rPr>
                <w:rFonts w:ascii="Verdana" w:hAnsi="Verdana"/>
                <w:b/>
                <w:bCs/>
                <w:kern w:val="2"/>
              </w:rPr>
            </w:pPr>
            <w:r w:rsidRPr="001869FF">
              <w:rPr>
                <w:rFonts w:ascii="Verdana" w:hAnsi="Verdana"/>
                <w:b/>
                <w:bCs/>
                <w:kern w:val="2"/>
              </w:rPr>
              <w:t>Sutarties numeris</w:t>
            </w:r>
          </w:p>
        </w:tc>
        <w:tc>
          <w:tcPr>
            <w:tcW w:w="2931" w:type="dxa"/>
          </w:tcPr>
          <w:p w14:paraId="4D6010FA" w14:textId="472DAA43" w:rsidR="00DC7455" w:rsidRPr="001869FF" w:rsidRDefault="00DC7455" w:rsidP="004F2ECB">
            <w:pPr>
              <w:jc w:val="both"/>
              <w:rPr>
                <w:rFonts w:ascii="Verdana" w:hAnsi="Verdana"/>
                <w:kern w:val="2"/>
              </w:rPr>
            </w:pPr>
            <w:r w:rsidRPr="001869FF">
              <w:rPr>
                <w:rFonts w:ascii="Verdana" w:hAnsi="Verdana"/>
              </w:rPr>
              <w:t xml:space="preserve">Nr. </w:t>
            </w:r>
          </w:p>
        </w:tc>
      </w:tr>
    </w:tbl>
    <w:p w14:paraId="13DF7EA9" w14:textId="77777777" w:rsidR="00DC7455" w:rsidRPr="001869FF" w:rsidRDefault="00DC7455" w:rsidP="00DC7455">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C7455" w:rsidRPr="001869FF" w14:paraId="39E0D2FE" w14:textId="77777777" w:rsidTr="004F2ECB">
        <w:tc>
          <w:tcPr>
            <w:tcW w:w="9558" w:type="dxa"/>
            <w:gridSpan w:val="3"/>
          </w:tcPr>
          <w:p w14:paraId="000AD02C" w14:textId="77777777" w:rsidR="00DC7455" w:rsidRPr="001869FF" w:rsidRDefault="00DC7455" w:rsidP="004F2ECB">
            <w:pPr>
              <w:jc w:val="center"/>
              <w:rPr>
                <w:rFonts w:ascii="Verdana" w:hAnsi="Verdana"/>
                <w:b/>
                <w:bCs/>
                <w:kern w:val="2"/>
              </w:rPr>
            </w:pPr>
            <w:r w:rsidRPr="001869FF">
              <w:rPr>
                <w:rFonts w:ascii="Verdana" w:hAnsi="Verdana"/>
                <w:b/>
                <w:bCs/>
                <w:kern w:val="2"/>
              </w:rPr>
              <w:t>1. SUTARTIES ŠALYS</w:t>
            </w:r>
          </w:p>
        </w:tc>
      </w:tr>
      <w:tr w:rsidR="00DC7455" w:rsidRPr="001869FF" w14:paraId="0C0436F1" w14:textId="77777777" w:rsidTr="004F2ECB">
        <w:tc>
          <w:tcPr>
            <w:tcW w:w="2808" w:type="dxa"/>
            <w:vMerge w:val="restart"/>
          </w:tcPr>
          <w:p w14:paraId="010B3E29" w14:textId="77777777" w:rsidR="00DC7455" w:rsidRPr="001869FF" w:rsidRDefault="00DC7455" w:rsidP="004F2ECB">
            <w:pPr>
              <w:rPr>
                <w:rFonts w:ascii="Verdana" w:hAnsi="Verdana"/>
                <w:b/>
                <w:bCs/>
                <w:kern w:val="2"/>
              </w:rPr>
            </w:pPr>
            <w:r w:rsidRPr="001869FF">
              <w:rPr>
                <w:rFonts w:ascii="Verdana" w:hAnsi="Verdana"/>
                <w:b/>
                <w:bCs/>
                <w:kern w:val="2"/>
              </w:rPr>
              <w:t>1.1. Pirkėjas</w:t>
            </w:r>
          </w:p>
        </w:tc>
        <w:tc>
          <w:tcPr>
            <w:tcW w:w="3240" w:type="dxa"/>
          </w:tcPr>
          <w:p w14:paraId="275C4A84" w14:textId="77777777" w:rsidR="00DC7455" w:rsidRPr="001869FF" w:rsidRDefault="00DC7455" w:rsidP="004F2ECB">
            <w:pPr>
              <w:rPr>
                <w:rFonts w:ascii="Verdana" w:hAnsi="Verdana"/>
                <w:kern w:val="2"/>
              </w:rPr>
            </w:pPr>
            <w:r w:rsidRPr="001869FF">
              <w:rPr>
                <w:rFonts w:ascii="Verdana" w:hAnsi="Verdana"/>
                <w:kern w:val="2"/>
              </w:rPr>
              <w:t>1.1.1. Pavadinimas</w:t>
            </w:r>
          </w:p>
        </w:tc>
        <w:tc>
          <w:tcPr>
            <w:tcW w:w="3510" w:type="dxa"/>
          </w:tcPr>
          <w:p w14:paraId="1AA37675" w14:textId="0CF4A7C2" w:rsidR="00DC7455" w:rsidRPr="001869FF" w:rsidRDefault="00010FB1" w:rsidP="00C16D86">
            <w:pPr>
              <w:jc w:val="center"/>
              <w:rPr>
                <w:rFonts w:ascii="Verdana" w:hAnsi="Verdana"/>
                <w:kern w:val="2"/>
              </w:rPr>
            </w:pPr>
            <w:r w:rsidRPr="00010FB1">
              <w:rPr>
                <w:rFonts w:ascii="Verdana" w:hAnsi="Verdana"/>
              </w:rPr>
              <w:t>Marijampolės Petro Kriaučiūno viešoji biblioteka</w:t>
            </w:r>
          </w:p>
        </w:tc>
      </w:tr>
      <w:tr w:rsidR="00DC7455" w:rsidRPr="001869FF" w14:paraId="5CD6A9BB" w14:textId="77777777" w:rsidTr="004F2ECB">
        <w:tc>
          <w:tcPr>
            <w:tcW w:w="2808" w:type="dxa"/>
            <w:vMerge/>
          </w:tcPr>
          <w:p w14:paraId="18BC81E0" w14:textId="77777777" w:rsidR="00DC7455" w:rsidRPr="001869FF" w:rsidRDefault="00DC7455" w:rsidP="004F2ECB">
            <w:pPr>
              <w:rPr>
                <w:rFonts w:ascii="Verdana" w:hAnsi="Verdana"/>
                <w:kern w:val="2"/>
              </w:rPr>
            </w:pPr>
          </w:p>
        </w:tc>
        <w:tc>
          <w:tcPr>
            <w:tcW w:w="3240" w:type="dxa"/>
          </w:tcPr>
          <w:p w14:paraId="12CF20B1" w14:textId="77777777" w:rsidR="00DC7455" w:rsidRPr="001869FF" w:rsidRDefault="00DC7455" w:rsidP="004F2ECB">
            <w:pPr>
              <w:rPr>
                <w:rFonts w:ascii="Verdana" w:hAnsi="Verdana"/>
                <w:kern w:val="2"/>
              </w:rPr>
            </w:pPr>
            <w:r w:rsidRPr="001869FF">
              <w:rPr>
                <w:rFonts w:ascii="Verdana" w:hAnsi="Verdana"/>
                <w:kern w:val="2"/>
              </w:rPr>
              <w:t>1.1.2. Juridinio asmens kodas</w:t>
            </w:r>
          </w:p>
        </w:tc>
        <w:tc>
          <w:tcPr>
            <w:tcW w:w="3510" w:type="dxa"/>
          </w:tcPr>
          <w:p w14:paraId="2F25EBE0" w14:textId="67C9501D" w:rsidR="00DC7455" w:rsidRPr="001869FF" w:rsidRDefault="00010FB1" w:rsidP="00C16D86">
            <w:pPr>
              <w:jc w:val="center"/>
              <w:rPr>
                <w:rFonts w:ascii="Verdana" w:hAnsi="Verdana"/>
                <w:kern w:val="2"/>
              </w:rPr>
            </w:pPr>
            <w:r w:rsidRPr="00010FB1">
              <w:rPr>
                <w:rFonts w:ascii="Verdana" w:hAnsi="Verdana"/>
                <w:color w:val="auto"/>
              </w:rPr>
              <w:t>190495783</w:t>
            </w:r>
          </w:p>
        </w:tc>
      </w:tr>
      <w:tr w:rsidR="00DC7455" w:rsidRPr="001869FF" w14:paraId="5F320916" w14:textId="77777777" w:rsidTr="004F2ECB">
        <w:tc>
          <w:tcPr>
            <w:tcW w:w="2808" w:type="dxa"/>
            <w:vMerge/>
          </w:tcPr>
          <w:p w14:paraId="323A59B7" w14:textId="77777777" w:rsidR="00DC7455" w:rsidRPr="001869FF" w:rsidRDefault="00DC7455" w:rsidP="004F2ECB">
            <w:pPr>
              <w:rPr>
                <w:rFonts w:ascii="Verdana" w:hAnsi="Verdana"/>
                <w:kern w:val="2"/>
              </w:rPr>
            </w:pPr>
          </w:p>
        </w:tc>
        <w:tc>
          <w:tcPr>
            <w:tcW w:w="3240" w:type="dxa"/>
          </w:tcPr>
          <w:p w14:paraId="03909D7F" w14:textId="77777777" w:rsidR="00DC7455" w:rsidRPr="001869FF" w:rsidRDefault="00DC7455" w:rsidP="004F2ECB">
            <w:pPr>
              <w:rPr>
                <w:rFonts w:ascii="Verdana" w:hAnsi="Verdana"/>
                <w:kern w:val="2"/>
              </w:rPr>
            </w:pPr>
            <w:r w:rsidRPr="001869FF">
              <w:rPr>
                <w:rFonts w:ascii="Verdana" w:hAnsi="Verdana"/>
                <w:kern w:val="2"/>
              </w:rPr>
              <w:t>1.1.3. Adresas</w:t>
            </w:r>
          </w:p>
        </w:tc>
        <w:tc>
          <w:tcPr>
            <w:tcW w:w="3510" w:type="dxa"/>
          </w:tcPr>
          <w:p w14:paraId="5DF6C6B5" w14:textId="7B938E89" w:rsidR="00DC7455" w:rsidRPr="00530454" w:rsidRDefault="00010FB1" w:rsidP="00C16D86">
            <w:pPr>
              <w:autoSpaceDN w:val="0"/>
              <w:jc w:val="center"/>
              <w:rPr>
                <w:rFonts w:ascii="Verdana" w:hAnsi="Verdana"/>
              </w:rPr>
            </w:pPr>
            <w:r w:rsidRPr="00010FB1">
              <w:rPr>
                <w:rFonts w:ascii="Verdana" w:hAnsi="Verdana"/>
              </w:rPr>
              <w:t>Vytauto g. 22, Marijampolė 68298</w:t>
            </w:r>
          </w:p>
        </w:tc>
      </w:tr>
      <w:tr w:rsidR="00DC7455" w:rsidRPr="001869FF" w14:paraId="7E1897BB" w14:textId="77777777" w:rsidTr="004F2ECB">
        <w:tc>
          <w:tcPr>
            <w:tcW w:w="2808" w:type="dxa"/>
            <w:vMerge/>
          </w:tcPr>
          <w:p w14:paraId="1D936A16" w14:textId="77777777" w:rsidR="00DC7455" w:rsidRPr="001869FF" w:rsidRDefault="00DC7455" w:rsidP="004F2ECB">
            <w:pPr>
              <w:rPr>
                <w:rFonts w:ascii="Verdana" w:hAnsi="Verdana"/>
                <w:kern w:val="2"/>
              </w:rPr>
            </w:pPr>
          </w:p>
        </w:tc>
        <w:tc>
          <w:tcPr>
            <w:tcW w:w="3240" w:type="dxa"/>
          </w:tcPr>
          <w:p w14:paraId="3B598058" w14:textId="77777777" w:rsidR="00DC7455" w:rsidRPr="001869FF" w:rsidRDefault="00DC7455" w:rsidP="004F2ECB">
            <w:pPr>
              <w:rPr>
                <w:rFonts w:ascii="Verdana" w:hAnsi="Verdana"/>
                <w:kern w:val="2"/>
              </w:rPr>
            </w:pPr>
            <w:r w:rsidRPr="001869FF">
              <w:rPr>
                <w:rFonts w:ascii="Verdana" w:hAnsi="Verdana"/>
                <w:kern w:val="2"/>
              </w:rPr>
              <w:t>1.1.4. PVM mokėtojo kodas</w:t>
            </w:r>
          </w:p>
        </w:tc>
        <w:tc>
          <w:tcPr>
            <w:tcW w:w="3510" w:type="dxa"/>
          </w:tcPr>
          <w:p w14:paraId="739D8C34" w14:textId="71B62F3A" w:rsidR="00DC7455" w:rsidRPr="001869FF" w:rsidRDefault="00160E6E" w:rsidP="00C16D86">
            <w:pPr>
              <w:jc w:val="center"/>
              <w:rPr>
                <w:rFonts w:ascii="Verdana" w:hAnsi="Verdana"/>
                <w:kern w:val="2"/>
              </w:rPr>
            </w:pPr>
            <w:r w:rsidRPr="00160E6E">
              <w:rPr>
                <w:rFonts w:ascii="Verdana" w:hAnsi="Verdana"/>
                <w:kern w:val="2"/>
              </w:rPr>
              <w:t>Ne PVM mokėtoja</w:t>
            </w:r>
          </w:p>
        </w:tc>
      </w:tr>
      <w:tr w:rsidR="00DC7455" w:rsidRPr="001869FF" w14:paraId="52C1F4F1" w14:textId="77777777" w:rsidTr="004F2ECB">
        <w:tc>
          <w:tcPr>
            <w:tcW w:w="2808" w:type="dxa"/>
            <w:vMerge/>
          </w:tcPr>
          <w:p w14:paraId="1081D00E" w14:textId="77777777" w:rsidR="00DC7455" w:rsidRPr="001869FF" w:rsidRDefault="00DC7455" w:rsidP="004F2ECB">
            <w:pPr>
              <w:rPr>
                <w:rFonts w:ascii="Verdana" w:hAnsi="Verdana"/>
                <w:kern w:val="2"/>
              </w:rPr>
            </w:pPr>
          </w:p>
        </w:tc>
        <w:tc>
          <w:tcPr>
            <w:tcW w:w="3240" w:type="dxa"/>
          </w:tcPr>
          <w:p w14:paraId="5F176AF2" w14:textId="77777777" w:rsidR="00DC7455" w:rsidRPr="001869FF" w:rsidRDefault="00DC7455" w:rsidP="004F2ECB">
            <w:pPr>
              <w:rPr>
                <w:rFonts w:ascii="Verdana" w:hAnsi="Verdana"/>
                <w:kern w:val="2"/>
              </w:rPr>
            </w:pPr>
            <w:r w:rsidRPr="001869FF">
              <w:rPr>
                <w:rFonts w:ascii="Verdana" w:hAnsi="Verdana"/>
                <w:kern w:val="2"/>
              </w:rPr>
              <w:t>1.1.5. Atsiskaitomoji sąskaita</w:t>
            </w:r>
          </w:p>
        </w:tc>
        <w:tc>
          <w:tcPr>
            <w:tcW w:w="3510" w:type="dxa"/>
          </w:tcPr>
          <w:p w14:paraId="206EB928" w14:textId="2A10778E" w:rsidR="00DC7455" w:rsidRPr="001869FF" w:rsidRDefault="00560FBD" w:rsidP="00C16D86">
            <w:pPr>
              <w:jc w:val="both"/>
              <w:rPr>
                <w:rFonts w:ascii="Verdana" w:hAnsi="Verdana"/>
                <w:kern w:val="2"/>
              </w:rPr>
            </w:pPr>
            <w:r w:rsidRPr="00560FBD">
              <w:rPr>
                <w:rFonts w:ascii="Verdana" w:hAnsi="Verdana"/>
                <w:kern w:val="2"/>
              </w:rPr>
              <w:t>LT35 7044 0600 0207 6031</w:t>
            </w:r>
          </w:p>
        </w:tc>
      </w:tr>
      <w:tr w:rsidR="00DC7455" w:rsidRPr="001869FF" w14:paraId="16B30FEA" w14:textId="77777777" w:rsidTr="004F2ECB">
        <w:tc>
          <w:tcPr>
            <w:tcW w:w="2808" w:type="dxa"/>
            <w:vMerge/>
          </w:tcPr>
          <w:p w14:paraId="75DEB157" w14:textId="77777777" w:rsidR="00DC7455" w:rsidRPr="001869FF" w:rsidRDefault="00DC7455" w:rsidP="004F2ECB">
            <w:pPr>
              <w:rPr>
                <w:rFonts w:ascii="Verdana" w:hAnsi="Verdana"/>
                <w:kern w:val="2"/>
              </w:rPr>
            </w:pPr>
          </w:p>
        </w:tc>
        <w:tc>
          <w:tcPr>
            <w:tcW w:w="3240" w:type="dxa"/>
          </w:tcPr>
          <w:p w14:paraId="7B46571B" w14:textId="77777777" w:rsidR="00DC7455" w:rsidRPr="001869FF" w:rsidRDefault="00DC7455" w:rsidP="004F2ECB">
            <w:pPr>
              <w:rPr>
                <w:rFonts w:ascii="Verdana" w:hAnsi="Verdana"/>
                <w:kern w:val="2"/>
              </w:rPr>
            </w:pPr>
            <w:r w:rsidRPr="001869FF">
              <w:rPr>
                <w:rFonts w:ascii="Verdana" w:hAnsi="Verdana"/>
                <w:kern w:val="2"/>
              </w:rPr>
              <w:t>1.1.6. Bankas, banko kodas</w:t>
            </w:r>
          </w:p>
        </w:tc>
        <w:tc>
          <w:tcPr>
            <w:tcW w:w="3510" w:type="dxa"/>
          </w:tcPr>
          <w:p w14:paraId="5488946E" w14:textId="294943EF" w:rsidR="00DC7455" w:rsidRPr="001869FF" w:rsidRDefault="00560FBD" w:rsidP="00C16D86">
            <w:pPr>
              <w:jc w:val="center"/>
              <w:rPr>
                <w:rFonts w:ascii="Verdana" w:hAnsi="Verdana"/>
                <w:kern w:val="2"/>
              </w:rPr>
            </w:pPr>
            <w:r w:rsidRPr="00560FBD">
              <w:rPr>
                <w:rFonts w:ascii="Verdana" w:hAnsi="Verdana"/>
                <w:kern w:val="2"/>
              </w:rPr>
              <w:t>AB SEB bankas, banko kodas 70440</w:t>
            </w:r>
          </w:p>
        </w:tc>
      </w:tr>
      <w:tr w:rsidR="00DC7455" w:rsidRPr="001869FF" w14:paraId="2521AD3A" w14:textId="77777777" w:rsidTr="004F2ECB">
        <w:tc>
          <w:tcPr>
            <w:tcW w:w="2808" w:type="dxa"/>
            <w:vMerge/>
          </w:tcPr>
          <w:p w14:paraId="6E763037" w14:textId="77777777" w:rsidR="00DC7455" w:rsidRPr="001869FF" w:rsidRDefault="00DC7455" w:rsidP="004F2ECB">
            <w:pPr>
              <w:rPr>
                <w:rFonts w:ascii="Verdana" w:hAnsi="Verdana"/>
                <w:kern w:val="2"/>
              </w:rPr>
            </w:pPr>
          </w:p>
        </w:tc>
        <w:tc>
          <w:tcPr>
            <w:tcW w:w="3240" w:type="dxa"/>
          </w:tcPr>
          <w:p w14:paraId="47248E43" w14:textId="77777777" w:rsidR="00DC7455" w:rsidRPr="001869FF" w:rsidRDefault="00DC7455" w:rsidP="004F2ECB">
            <w:pPr>
              <w:rPr>
                <w:rFonts w:ascii="Verdana" w:hAnsi="Verdana"/>
                <w:kern w:val="2"/>
              </w:rPr>
            </w:pPr>
            <w:r w:rsidRPr="001869FF">
              <w:rPr>
                <w:rFonts w:ascii="Verdana" w:hAnsi="Verdana"/>
                <w:kern w:val="2"/>
              </w:rPr>
              <w:t>1.1.7. Telefonas</w:t>
            </w:r>
          </w:p>
        </w:tc>
        <w:tc>
          <w:tcPr>
            <w:tcW w:w="3510" w:type="dxa"/>
          </w:tcPr>
          <w:p w14:paraId="607289EA" w14:textId="23816E54" w:rsidR="00DC7455" w:rsidRPr="001869FF" w:rsidRDefault="00560FBD" w:rsidP="00C16D86">
            <w:pPr>
              <w:tabs>
                <w:tab w:val="left" w:pos="375"/>
              </w:tabs>
              <w:jc w:val="center"/>
              <w:rPr>
                <w:rFonts w:ascii="Verdana" w:hAnsi="Verdana"/>
                <w:kern w:val="2"/>
              </w:rPr>
            </w:pPr>
            <w:r w:rsidRPr="00560FBD">
              <w:rPr>
                <w:rFonts w:ascii="Verdana" w:hAnsi="Verdana"/>
                <w:kern w:val="2"/>
              </w:rPr>
              <w:t>+370 343 51862</w:t>
            </w:r>
          </w:p>
        </w:tc>
      </w:tr>
      <w:tr w:rsidR="00DC7455" w:rsidRPr="001869FF" w14:paraId="5637BBF1" w14:textId="77777777" w:rsidTr="004F2ECB">
        <w:tc>
          <w:tcPr>
            <w:tcW w:w="2808" w:type="dxa"/>
            <w:vMerge/>
          </w:tcPr>
          <w:p w14:paraId="17FF4E08" w14:textId="77777777" w:rsidR="00DC7455" w:rsidRPr="001869FF" w:rsidRDefault="00DC7455" w:rsidP="004F2ECB">
            <w:pPr>
              <w:rPr>
                <w:rFonts w:ascii="Verdana" w:hAnsi="Verdana"/>
                <w:kern w:val="2"/>
              </w:rPr>
            </w:pPr>
          </w:p>
        </w:tc>
        <w:tc>
          <w:tcPr>
            <w:tcW w:w="3240" w:type="dxa"/>
          </w:tcPr>
          <w:p w14:paraId="38615915" w14:textId="77777777" w:rsidR="00DC7455" w:rsidRPr="001869FF" w:rsidRDefault="00DC7455" w:rsidP="004F2ECB">
            <w:pPr>
              <w:rPr>
                <w:rFonts w:ascii="Verdana" w:hAnsi="Verdana"/>
                <w:kern w:val="2"/>
              </w:rPr>
            </w:pPr>
            <w:r w:rsidRPr="001869FF">
              <w:rPr>
                <w:rFonts w:ascii="Verdana" w:hAnsi="Verdana"/>
                <w:kern w:val="2"/>
              </w:rPr>
              <w:t>1.1.8. El. paštas</w:t>
            </w:r>
          </w:p>
        </w:tc>
        <w:tc>
          <w:tcPr>
            <w:tcW w:w="3510" w:type="dxa"/>
          </w:tcPr>
          <w:p w14:paraId="09A33BBF" w14:textId="2936CB5A" w:rsidR="00DC7455" w:rsidRPr="001869FF" w:rsidRDefault="00560FBD" w:rsidP="00C16D86">
            <w:pPr>
              <w:jc w:val="center"/>
              <w:rPr>
                <w:rFonts w:ascii="Verdana" w:hAnsi="Verdana"/>
                <w:kern w:val="2"/>
              </w:rPr>
            </w:pPr>
            <w:r w:rsidRPr="00560FBD">
              <w:rPr>
                <w:rFonts w:ascii="Verdana" w:eastAsia="Times New Roman" w:hAnsi="Verdana"/>
                <w:color w:val="auto"/>
                <w:kern w:val="2"/>
              </w:rPr>
              <w:t>info@marvb.lt</w:t>
            </w:r>
          </w:p>
        </w:tc>
      </w:tr>
      <w:tr w:rsidR="00DC7455" w:rsidRPr="001869FF" w14:paraId="495708F9" w14:textId="77777777" w:rsidTr="004F2ECB">
        <w:tc>
          <w:tcPr>
            <w:tcW w:w="2808" w:type="dxa"/>
            <w:vMerge/>
          </w:tcPr>
          <w:p w14:paraId="3331F72D" w14:textId="77777777" w:rsidR="00DC7455" w:rsidRPr="001869FF" w:rsidRDefault="00DC7455" w:rsidP="004F2ECB">
            <w:pPr>
              <w:rPr>
                <w:rFonts w:ascii="Verdana" w:hAnsi="Verdana"/>
                <w:kern w:val="2"/>
              </w:rPr>
            </w:pPr>
          </w:p>
        </w:tc>
        <w:tc>
          <w:tcPr>
            <w:tcW w:w="3240" w:type="dxa"/>
          </w:tcPr>
          <w:p w14:paraId="1EE43F09" w14:textId="77777777" w:rsidR="00DC7455" w:rsidRPr="001869FF" w:rsidRDefault="00DC7455" w:rsidP="004F2ECB">
            <w:pPr>
              <w:rPr>
                <w:rFonts w:ascii="Verdana" w:hAnsi="Verdana"/>
                <w:kern w:val="2"/>
              </w:rPr>
            </w:pPr>
            <w:r w:rsidRPr="001869FF">
              <w:rPr>
                <w:rFonts w:ascii="Verdana" w:hAnsi="Verdana"/>
                <w:kern w:val="2"/>
              </w:rPr>
              <w:t>1.1.9. Šalies atstovas</w:t>
            </w:r>
          </w:p>
        </w:tc>
        <w:tc>
          <w:tcPr>
            <w:tcW w:w="3510" w:type="dxa"/>
          </w:tcPr>
          <w:p w14:paraId="3552ECE6" w14:textId="28C8340C" w:rsidR="00DC7455" w:rsidRPr="001869FF" w:rsidRDefault="00560FBD" w:rsidP="00C16D86">
            <w:pPr>
              <w:tabs>
                <w:tab w:val="left" w:pos="795"/>
              </w:tabs>
              <w:jc w:val="center"/>
              <w:rPr>
                <w:rFonts w:ascii="Verdana" w:hAnsi="Verdana"/>
                <w:kern w:val="2"/>
              </w:rPr>
            </w:pPr>
            <w:r w:rsidRPr="00560FBD">
              <w:rPr>
                <w:rFonts w:ascii="Verdana" w:hAnsi="Verdana"/>
                <w:kern w:val="2"/>
              </w:rPr>
              <w:t>Direktorė Daiva Kirtiklienė</w:t>
            </w:r>
          </w:p>
        </w:tc>
      </w:tr>
      <w:tr w:rsidR="00DC7455" w:rsidRPr="001869FF" w14:paraId="56D83E62" w14:textId="77777777" w:rsidTr="004F2ECB">
        <w:tc>
          <w:tcPr>
            <w:tcW w:w="2808" w:type="dxa"/>
            <w:vMerge/>
          </w:tcPr>
          <w:p w14:paraId="2B0014FF" w14:textId="77777777" w:rsidR="00DC7455" w:rsidRPr="001869FF" w:rsidRDefault="00DC7455" w:rsidP="004F2ECB">
            <w:pPr>
              <w:rPr>
                <w:rFonts w:ascii="Verdana" w:hAnsi="Verdana"/>
                <w:kern w:val="2"/>
              </w:rPr>
            </w:pPr>
          </w:p>
        </w:tc>
        <w:tc>
          <w:tcPr>
            <w:tcW w:w="3240" w:type="dxa"/>
          </w:tcPr>
          <w:p w14:paraId="3D323AA0" w14:textId="301576C8" w:rsidR="00DC7455" w:rsidRPr="001869FF" w:rsidRDefault="00DC7455" w:rsidP="004F2ECB">
            <w:pPr>
              <w:rPr>
                <w:rFonts w:ascii="Verdana" w:hAnsi="Verdana"/>
                <w:kern w:val="2"/>
              </w:rPr>
            </w:pPr>
            <w:r w:rsidRPr="001869FF">
              <w:rPr>
                <w:rFonts w:ascii="Verdana" w:hAnsi="Verdana"/>
                <w:kern w:val="2"/>
              </w:rPr>
              <w:t>1.1.10. Atstovavimo pagrindas</w:t>
            </w:r>
          </w:p>
        </w:tc>
        <w:tc>
          <w:tcPr>
            <w:tcW w:w="3510" w:type="dxa"/>
          </w:tcPr>
          <w:p w14:paraId="4AFFEA9C" w14:textId="1454F248" w:rsidR="00DC7455" w:rsidRPr="001869FF" w:rsidRDefault="00C16D86" w:rsidP="00C16D86">
            <w:pPr>
              <w:jc w:val="center"/>
              <w:rPr>
                <w:rFonts w:ascii="Verdana" w:hAnsi="Verdana"/>
                <w:kern w:val="2"/>
              </w:rPr>
            </w:pPr>
            <w:r w:rsidRPr="00C16D86">
              <w:rPr>
                <w:rFonts w:ascii="Verdana" w:hAnsi="Verdana"/>
                <w:kern w:val="2"/>
              </w:rPr>
              <w:t>Įstaigos nuostatai</w:t>
            </w:r>
          </w:p>
        </w:tc>
      </w:tr>
      <w:tr w:rsidR="00DC7455" w:rsidRPr="001869FF" w14:paraId="46CB72DF" w14:textId="77777777" w:rsidTr="004F2ECB">
        <w:tc>
          <w:tcPr>
            <w:tcW w:w="2808" w:type="dxa"/>
            <w:vMerge w:val="restart"/>
          </w:tcPr>
          <w:p w14:paraId="40DE1C07" w14:textId="77777777" w:rsidR="00DC7455" w:rsidRPr="00B679BA" w:rsidRDefault="00DC7455" w:rsidP="004F2ECB">
            <w:pPr>
              <w:rPr>
                <w:rFonts w:ascii="Verdana" w:hAnsi="Verdana"/>
                <w:b/>
                <w:bCs/>
                <w:kern w:val="2"/>
              </w:rPr>
            </w:pPr>
            <w:r w:rsidRPr="001869FF">
              <w:rPr>
                <w:rFonts w:ascii="Verdana" w:hAnsi="Verdana"/>
                <w:b/>
                <w:bCs/>
                <w:kern w:val="2"/>
              </w:rPr>
              <w:t>1.2. Tiekėjas</w:t>
            </w:r>
          </w:p>
        </w:tc>
        <w:tc>
          <w:tcPr>
            <w:tcW w:w="3240" w:type="dxa"/>
          </w:tcPr>
          <w:p w14:paraId="23E61DFF" w14:textId="77777777" w:rsidR="00DC7455" w:rsidRPr="001869FF" w:rsidRDefault="00DC7455" w:rsidP="004F2ECB">
            <w:pPr>
              <w:rPr>
                <w:rFonts w:ascii="Verdana" w:hAnsi="Verdana"/>
                <w:kern w:val="2"/>
              </w:rPr>
            </w:pPr>
            <w:r w:rsidRPr="001869FF">
              <w:rPr>
                <w:rFonts w:ascii="Verdana" w:hAnsi="Verdana"/>
                <w:kern w:val="2"/>
              </w:rPr>
              <w:t>1.2.1. Pavadinimas</w:t>
            </w:r>
          </w:p>
        </w:tc>
        <w:tc>
          <w:tcPr>
            <w:tcW w:w="3510" w:type="dxa"/>
          </w:tcPr>
          <w:p w14:paraId="4E19973A" w14:textId="77777777" w:rsidR="00DC7455" w:rsidRPr="001869FF" w:rsidRDefault="00DC7455" w:rsidP="004F2ECB">
            <w:pPr>
              <w:jc w:val="center"/>
              <w:rPr>
                <w:rFonts w:ascii="Verdana" w:hAnsi="Verdana"/>
                <w:kern w:val="2"/>
              </w:rPr>
            </w:pPr>
          </w:p>
        </w:tc>
      </w:tr>
      <w:tr w:rsidR="00DC7455" w:rsidRPr="001869FF" w14:paraId="46B4CBC2" w14:textId="77777777" w:rsidTr="004F2ECB">
        <w:tc>
          <w:tcPr>
            <w:tcW w:w="2808" w:type="dxa"/>
            <w:vMerge/>
          </w:tcPr>
          <w:p w14:paraId="0602B6F2" w14:textId="77777777" w:rsidR="00DC7455" w:rsidRPr="001869FF" w:rsidRDefault="00DC7455" w:rsidP="004F2ECB">
            <w:pPr>
              <w:rPr>
                <w:rFonts w:ascii="Verdana" w:hAnsi="Verdana"/>
                <w:b/>
                <w:bCs/>
                <w:kern w:val="2"/>
              </w:rPr>
            </w:pPr>
          </w:p>
        </w:tc>
        <w:tc>
          <w:tcPr>
            <w:tcW w:w="3240" w:type="dxa"/>
          </w:tcPr>
          <w:p w14:paraId="313124E7" w14:textId="77777777" w:rsidR="00DC7455" w:rsidRPr="001869FF" w:rsidRDefault="00DC7455" w:rsidP="004F2ECB">
            <w:pPr>
              <w:rPr>
                <w:rFonts w:ascii="Verdana" w:hAnsi="Verdana"/>
                <w:kern w:val="2"/>
              </w:rPr>
            </w:pPr>
            <w:r w:rsidRPr="001869FF">
              <w:rPr>
                <w:rFonts w:ascii="Verdana" w:hAnsi="Verdana"/>
                <w:kern w:val="2"/>
              </w:rPr>
              <w:t>1.2.2. Juridinio asmens kodas</w:t>
            </w:r>
          </w:p>
        </w:tc>
        <w:tc>
          <w:tcPr>
            <w:tcW w:w="3510" w:type="dxa"/>
          </w:tcPr>
          <w:p w14:paraId="4561743B" w14:textId="77777777" w:rsidR="00DC7455" w:rsidRPr="001869FF" w:rsidRDefault="00DC7455" w:rsidP="004F2ECB">
            <w:pPr>
              <w:jc w:val="center"/>
              <w:rPr>
                <w:rFonts w:ascii="Verdana" w:hAnsi="Verdana"/>
                <w:kern w:val="2"/>
              </w:rPr>
            </w:pPr>
          </w:p>
        </w:tc>
      </w:tr>
      <w:tr w:rsidR="00DC7455" w:rsidRPr="001869FF" w14:paraId="2DBABEFC" w14:textId="77777777" w:rsidTr="004F2ECB">
        <w:tc>
          <w:tcPr>
            <w:tcW w:w="2808" w:type="dxa"/>
            <w:vMerge/>
          </w:tcPr>
          <w:p w14:paraId="20F9A087" w14:textId="77777777" w:rsidR="00DC7455" w:rsidRPr="001869FF" w:rsidRDefault="00DC7455" w:rsidP="004F2ECB">
            <w:pPr>
              <w:rPr>
                <w:rFonts w:ascii="Verdana" w:hAnsi="Verdana"/>
                <w:b/>
                <w:bCs/>
                <w:kern w:val="2"/>
              </w:rPr>
            </w:pPr>
          </w:p>
        </w:tc>
        <w:tc>
          <w:tcPr>
            <w:tcW w:w="3240" w:type="dxa"/>
          </w:tcPr>
          <w:p w14:paraId="239026B9" w14:textId="77777777" w:rsidR="00DC7455" w:rsidRPr="001869FF" w:rsidRDefault="00DC7455" w:rsidP="004F2ECB">
            <w:pPr>
              <w:rPr>
                <w:rFonts w:ascii="Verdana" w:hAnsi="Verdana"/>
                <w:kern w:val="2"/>
              </w:rPr>
            </w:pPr>
            <w:r w:rsidRPr="001869FF">
              <w:rPr>
                <w:rFonts w:ascii="Verdana" w:hAnsi="Verdana"/>
                <w:kern w:val="2"/>
              </w:rPr>
              <w:t>1.2.3. Adresas</w:t>
            </w:r>
          </w:p>
        </w:tc>
        <w:tc>
          <w:tcPr>
            <w:tcW w:w="3510" w:type="dxa"/>
          </w:tcPr>
          <w:p w14:paraId="6C2A4C37" w14:textId="77777777" w:rsidR="00DC7455" w:rsidRPr="001869FF" w:rsidRDefault="00DC7455" w:rsidP="004F2ECB">
            <w:pPr>
              <w:jc w:val="center"/>
              <w:rPr>
                <w:rFonts w:ascii="Verdana" w:hAnsi="Verdana"/>
                <w:kern w:val="2"/>
              </w:rPr>
            </w:pPr>
          </w:p>
        </w:tc>
      </w:tr>
      <w:tr w:rsidR="00DC7455" w:rsidRPr="001869FF" w14:paraId="02FDB4DE" w14:textId="77777777" w:rsidTr="004F2ECB">
        <w:tc>
          <w:tcPr>
            <w:tcW w:w="2808" w:type="dxa"/>
            <w:vMerge/>
          </w:tcPr>
          <w:p w14:paraId="703D9DB0" w14:textId="77777777" w:rsidR="00DC7455" w:rsidRPr="001869FF" w:rsidRDefault="00DC7455" w:rsidP="004F2ECB">
            <w:pPr>
              <w:rPr>
                <w:rFonts w:ascii="Verdana" w:hAnsi="Verdana"/>
                <w:b/>
                <w:bCs/>
                <w:kern w:val="2"/>
              </w:rPr>
            </w:pPr>
          </w:p>
        </w:tc>
        <w:tc>
          <w:tcPr>
            <w:tcW w:w="3240" w:type="dxa"/>
          </w:tcPr>
          <w:p w14:paraId="06D76878" w14:textId="77777777" w:rsidR="00DC7455" w:rsidRPr="001869FF" w:rsidRDefault="00DC7455" w:rsidP="004F2ECB">
            <w:pPr>
              <w:rPr>
                <w:rFonts w:ascii="Verdana" w:hAnsi="Verdana"/>
                <w:kern w:val="2"/>
              </w:rPr>
            </w:pPr>
            <w:r w:rsidRPr="001869FF">
              <w:rPr>
                <w:rFonts w:ascii="Verdana" w:hAnsi="Verdana"/>
                <w:kern w:val="2"/>
              </w:rPr>
              <w:t>1.2.4. PVM mokėtojo kodas</w:t>
            </w:r>
          </w:p>
        </w:tc>
        <w:tc>
          <w:tcPr>
            <w:tcW w:w="3510" w:type="dxa"/>
          </w:tcPr>
          <w:p w14:paraId="10CF7D11" w14:textId="77777777" w:rsidR="00DC7455" w:rsidRPr="001869FF" w:rsidRDefault="00DC7455" w:rsidP="004F2ECB">
            <w:pPr>
              <w:jc w:val="center"/>
              <w:rPr>
                <w:rFonts w:ascii="Verdana" w:hAnsi="Verdana"/>
                <w:kern w:val="2"/>
              </w:rPr>
            </w:pPr>
          </w:p>
        </w:tc>
      </w:tr>
      <w:tr w:rsidR="00DC7455" w:rsidRPr="001869FF" w14:paraId="6C81C97B" w14:textId="77777777" w:rsidTr="004F2ECB">
        <w:tc>
          <w:tcPr>
            <w:tcW w:w="2808" w:type="dxa"/>
            <w:vMerge/>
          </w:tcPr>
          <w:p w14:paraId="5A106B42" w14:textId="77777777" w:rsidR="00DC7455" w:rsidRPr="001869FF" w:rsidRDefault="00DC7455" w:rsidP="004F2ECB">
            <w:pPr>
              <w:rPr>
                <w:rFonts w:ascii="Verdana" w:hAnsi="Verdana"/>
                <w:b/>
                <w:bCs/>
                <w:kern w:val="2"/>
              </w:rPr>
            </w:pPr>
          </w:p>
        </w:tc>
        <w:tc>
          <w:tcPr>
            <w:tcW w:w="3240" w:type="dxa"/>
          </w:tcPr>
          <w:p w14:paraId="42EFAF2D" w14:textId="77777777" w:rsidR="00DC7455" w:rsidRPr="001869FF" w:rsidRDefault="00DC7455" w:rsidP="004F2ECB">
            <w:pPr>
              <w:rPr>
                <w:rFonts w:ascii="Verdana" w:hAnsi="Verdana"/>
                <w:kern w:val="2"/>
              </w:rPr>
            </w:pPr>
            <w:r w:rsidRPr="001869FF">
              <w:rPr>
                <w:rFonts w:ascii="Verdana" w:hAnsi="Verdana"/>
                <w:kern w:val="2"/>
              </w:rPr>
              <w:t>1.2.5. Atsiskaitomoji sąskaita</w:t>
            </w:r>
          </w:p>
        </w:tc>
        <w:tc>
          <w:tcPr>
            <w:tcW w:w="3510" w:type="dxa"/>
          </w:tcPr>
          <w:p w14:paraId="002026EC" w14:textId="77777777" w:rsidR="00DC7455" w:rsidRPr="001869FF" w:rsidRDefault="00DC7455" w:rsidP="004F2ECB">
            <w:pPr>
              <w:jc w:val="center"/>
              <w:rPr>
                <w:rFonts w:ascii="Verdana" w:hAnsi="Verdana"/>
                <w:kern w:val="2"/>
              </w:rPr>
            </w:pPr>
          </w:p>
        </w:tc>
      </w:tr>
      <w:tr w:rsidR="00DC7455" w:rsidRPr="001869FF" w14:paraId="3B85B5C8" w14:textId="77777777" w:rsidTr="004F2ECB">
        <w:tc>
          <w:tcPr>
            <w:tcW w:w="2808" w:type="dxa"/>
            <w:vMerge/>
          </w:tcPr>
          <w:p w14:paraId="4A1B51CB" w14:textId="77777777" w:rsidR="00DC7455" w:rsidRPr="001869FF" w:rsidRDefault="00DC7455" w:rsidP="004F2ECB">
            <w:pPr>
              <w:rPr>
                <w:rFonts w:ascii="Verdana" w:hAnsi="Verdana"/>
                <w:b/>
                <w:bCs/>
                <w:kern w:val="2"/>
              </w:rPr>
            </w:pPr>
          </w:p>
        </w:tc>
        <w:tc>
          <w:tcPr>
            <w:tcW w:w="3240" w:type="dxa"/>
          </w:tcPr>
          <w:p w14:paraId="151DC65E" w14:textId="77777777" w:rsidR="00DC7455" w:rsidRPr="001869FF" w:rsidRDefault="00DC7455" w:rsidP="004F2ECB">
            <w:pPr>
              <w:rPr>
                <w:rFonts w:ascii="Verdana" w:hAnsi="Verdana"/>
                <w:kern w:val="2"/>
              </w:rPr>
            </w:pPr>
            <w:r w:rsidRPr="001869FF">
              <w:rPr>
                <w:rFonts w:ascii="Verdana" w:hAnsi="Verdana"/>
                <w:kern w:val="2"/>
              </w:rPr>
              <w:t>1.2.6. Bankas, banko kodas</w:t>
            </w:r>
          </w:p>
        </w:tc>
        <w:tc>
          <w:tcPr>
            <w:tcW w:w="3510" w:type="dxa"/>
          </w:tcPr>
          <w:p w14:paraId="324FD406" w14:textId="77777777" w:rsidR="00DC7455" w:rsidRPr="001869FF" w:rsidRDefault="00DC7455" w:rsidP="004F2ECB">
            <w:pPr>
              <w:jc w:val="center"/>
              <w:rPr>
                <w:rFonts w:ascii="Verdana" w:hAnsi="Verdana"/>
                <w:kern w:val="2"/>
              </w:rPr>
            </w:pPr>
          </w:p>
        </w:tc>
      </w:tr>
      <w:tr w:rsidR="00DC7455" w:rsidRPr="001869FF" w14:paraId="1A2781AC" w14:textId="77777777" w:rsidTr="004F2ECB">
        <w:tc>
          <w:tcPr>
            <w:tcW w:w="2808" w:type="dxa"/>
            <w:vMerge/>
          </w:tcPr>
          <w:p w14:paraId="139B9E10" w14:textId="77777777" w:rsidR="00DC7455" w:rsidRPr="001869FF" w:rsidRDefault="00DC7455" w:rsidP="004F2ECB">
            <w:pPr>
              <w:rPr>
                <w:rFonts w:ascii="Verdana" w:hAnsi="Verdana"/>
                <w:b/>
                <w:bCs/>
                <w:kern w:val="2"/>
              </w:rPr>
            </w:pPr>
          </w:p>
        </w:tc>
        <w:tc>
          <w:tcPr>
            <w:tcW w:w="3240" w:type="dxa"/>
          </w:tcPr>
          <w:p w14:paraId="540B8E93" w14:textId="77777777" w:rsidR="00DC7455" w:rsidRPr="001869FF" w:rsidRDefault="00DC7455" w:rsidP="004F2ECB">
            <w:pPr>
              <w:rPr>
                <w:rFonts w:ascii="Verdana" w:hAnsi="Verdana"/>
                <w:kern w:val="2"/>
              </w:rPr>
            </w:pPr>
            <w:r w:rsidRPr="001869FF">
              <w:rPr>
                <w:rFonts w:ascii="Verdana" w:hAnsi="Verdana"/>
                <w:kern w:val="2"/>
              </w:rPr>
              <w:t>1.2.7. Telefonas</w:t>
            </w:r>
          </w:p>
        </w:tc>
        <w:tc>
          <w:tcPr>
            <w:tcW w:w="3510" w:type="dxa"/>
          </w:tcPr>
          <w:p w14:paraId="5A69712C" w14:textId="77777777" w:rsidR="00DC7455" w:rsidRPr="001869FF" w:rsidRDefault="00DC7455" w:rsidP="004F2ECB">
            <w:pPr>
              <w:jc w:val="center"/>
              <w:rPr>
                <w:rFonts w:ascii="Verdana" w:hAnsi="Verdana"/>
                <w:kern w:val="2"/>
              </w:rPr>
            </w:pPr>
          </w:p>
        </w:tc>
      </w:tr>
      <w:tr w:rsidR="00DC7455" w:rsidRPr="001869FF" w14:paraId="665C95DA" w14:textId="77777777" w:rsidTr="004F2ECB">
        <w:tc>
          <w:tcPr>
            <w:tcW w:w="2808" w:type="dxa"/>
            <w:vMerge/>
          </w:tcPr>
          <w:p w14:paraId="78A67168" w14:textId="77777777" w:rsidR="00DC7455" w:rsidRPr="001869FF" w:rsidRDefault="00DC7455" w:rsidP="004F2ECB">
            <w:pPr>
              <w:rPr>
                <w:rFonts w:ascii="Verdana" w:hAnsi="Verdana"/>
                <w:b/>
                <w:bCs/>
                <w:kern w:val="2"/>
              </w:rPr>
            </w:pPr>
          </w:p>
        </w:tc>
        <w:tc>
          <w:tcPr>
            <w:tcW w:w="3240" w:type="dxa"/>
          </w:tcPr>
          <w:p w14:paraId="24599F64" w14:textId="77777777" w:rsidR="00DC7455" w:rsidRPr="001869FF" w:rsidRDefault="00DC7455" w:rsidP="004F2ECB">
            <w:pPr>
              <w:rPr>
                <w:rFonts w:ascii="Verdana" w:hAnsi="Verdana"/>
                <w:kern w:val="2"/>
              </w:rPr>
            </w:pPr>
            <w:r w:rsidRPr="001869FF">
              <w:rPr>
                <w:rFonts w:ascii="Verdana" w:hAnsi="Verdana"/>
                <w:kern w:val="2"/>
              </w:rPr>
              <w:t>1.2.8. El. paštas</w:t>
            </w:r>
          </w:p>
        </w:tc>
        <w:tc>
          <w:tcPr>
            <w:tcW w:w="3510" w:type="dxa"/>
          </w:tcPr>
          <w:p w14:paraId="1D447581" w14:textId="77777777" w:rsidR="00DC7455" w:rsidRPr="001869FF" w:rsidRDefault="00DC7455" w:rsidP="004F2ECB">
            <w:pPr>
              <w:jc w:val="center"/>
              <w:rPr>
                <w:rFonts w:ascii="Verdana" w:hAnsi="Verdana"/>
                <w:kern w:val="2"/>
              </w:rPr>
            </w:pPr>
          </w:p>
        </w:tc>
      </w:tr>
      <w:tr w:rsidR="00DC7455" w:rsidRPr="001869FF" w14:paraId="3E6EEE59" w14:textId="77777777" w:rsidTr="004F2ECB">
        <w:tc>
          <w:tcPr>
            <w:tcW w:w="2808" w:type="dxa"/>
            <w:vMerge/>
          </w:tcPr>
          <w:p w14:paraId="08EDAAAF" w14:textId="77777777" w:rsidR="00DC7455" w:rsidRPr="001869FF" w:rsidRDefault="00DC7455" w:rsidP="004F2ECB">
            <w:pPr>
              <w:rPr>
                <w:rFonts w:ascii="Verdana" w:hAnsi="Verdana"/>
                <w:b/>
                <w:bCs/>
                <w:kern w:val="2"/>
              </w:rPr>
            </w:pPr>
          </w:p>
        </w:tc>
        <w:tc>
          <w:tcPr>
            <w:tcW w:w="3240" w:type="dxa"/>
          </w:tcPr>
          <w:p w14:paraId="20B9B0ED" w14:textId="77777777" w:rsidR="00DC7455" w:rsidRPr="001869FF" w:rsidRDefault="00DC7455" w:rsidP="004F2ECB">
            <w:pPr>
              <w:rPr>
                <w:rFonts w:ascii="Verdana" w:hAnsi="Verdana"/>
                <w:kern w:val="2"/>
              </w:rPr>
            </w:pPr>
            <w:r w:rsidRPr="001869FF">
              <w:rPr>
                <w:rFonts w:ascii="Verdana" w:hAnsi="Verdana"/>
                <w:kern w:val="2"/>
              </w:rPr>
              <w:t>1.2.9. Šalies atstovas</w:t>
            </w:r>
          </w:p>
        </w:tc>
        <w:tc>
          <w:tcPr>
            <w:tcW w:w="3510" w:type="dxa"/>
          </w:tcPr>
          <w:p w14:paraId="0EC5342A" w14:textId="77777777" w:rsidR="00DC7455" w:rsidRPr="001869FF" w:rsidRDefault="00DC7455" w:rsidP="004F2ECB">
            <w:pPr>
              <w:jc w:val="center"/>
              <w:rPr>
                <w:rFonts w:ascii="Verdana" w:hAnsi="Verdana"/>
                <w:kern w:val="2"/>
              </w:rPr>
            </w:pPr>
          </w:p>
        </w:tc>
      </w:tr>
      <w:tr w:rsidR="00DC7455" w:rsidRPr="001869FF" w14:paraId="0EF77461" w14:textId="77777777" w:rsidTr="004F2ECB">
        <w:tc>
          <w:tcPr>
            <w:tcW w:w="2808" w:type="dxa"/>
            <w:vMerge/>
          </w:tcPr>
          <w:p w14:paraId="40BAA3EC" w14:textId="77777777" w:rsidR="00DC7455" w:rsidRPr="001869FF" w:rsidRDefault="00DC7455" w:rsidP="004F2ECB">
            <w:pPr>
              <w:rPr>
                <w:rFonts w:ascii="Verdana" w:hAnsi="Verdana"/>
                <w:b/>
                <w:bCs/>
                <w:kern w:val="2"/>
              </w:rPr>
            </w:pPr>
          </w:p>
        </w:tc>
        <w:tc>
          <w:tcPr>
            <w:tcW w:w="3240" w:type="dxa"/>
          </w:tcPr>
          <w:p w14:paraId="532F7B89" w14:textId="77777777" w:rsidR="00DC7455" w:rsidRPr="001869FF" w:rsidRDefault="00DC7455" w:rsidP="004F2ECB">
            <w:pPr>
              <w:rPr>
                <w:rFonts w:ascii="Verdana" w:hAnsi="Verdana"/>
                <w:kern w:val="2"/>
              </w:rPr>
            </w:pPr>
            <w:r w:rsidRPr="001869FF">
              <w:rPr>
                <w:rFonts w:ascii="Verdana" w:hAnsi="Verdana"/>
                <w:kern w:val="2"/>
              </w:rPr>
              <w:t>1.2.10. Atstovavimo pagrindas</w:t>
            </w:r>
          </w:p>
        </w:tc>
        <w:tc>
          <w:tcPr>
            <w:tcW w:w="3510" w:type="dxa"/>
          </w:tcPr>
          <w:p w14:paraId="5FA318B3" w14:textId="77777777" w:rsidR="00DC7455" w:rsidRPr="001869FF" w:rsidRDefault="00DC7455" w:rsidP="004F2ECB">
            <w:pPr>
              <w:jc w:val="center"/>
              <w:rPr>
                <w:rFonts w:ascii="Verdana" w:hAnsi="Verdana"/>
                <w:kern w:val="2"/>
              </w:rPr>
            </w:pPr>
          </w:p>
        </w:tc>
      </w:tr>
    </w:tbl>
    <w:p w14:paraId="46386F8D" w14:textId="77777777" w:rsidR="00DC7455" w:rsidRPr="001869FF" w:rsidRDefault="00DC7455" w:rsidP="00DC7455">
      <w:pPr>
        <w:jc w:val="both"/>
        <w:rPr>
          <w:rFonts w:ascii="Verdana" w:hAnsi="Verdan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42"/>
        <w:gridCol w:w="7"/>
        <w:gridCol w:w="1830"/>
        <w:gridCol w:w="4509"/>
      </w:tblGrid>
      <w:tr w:rsidR="00DC7455" w:rsidRPr="001869FF" w14:paraId="1D7E7DE9" w14:textId="77777777" w:rsidTr="004F2ECB">
        <w:trPr>
          <w:trHeight w:val="300"/>
        </w:trPr>
        <w:tc>
          <w:tcPr>
            <w:tcW w:w="9634" w:type="dxa"/>
            <w:gridSpan w:val="5"/>
          </w:tcPr>
          <w:p w14:paraId="7E1C448B" w14:textId="77777777" w:rsidR="00DC7455" w:rsidRPr="001869FF" w:rsidRDefault="00DC7455" w:rsidP="004F2ECB">
            <w:pPr>
              <w:jc w:val="center"/>
              <w:rPr>
                <w:rFonts w:ascii="Verdana" w:hAnsi="Verdana"/>
                <w:b/>
                <w:bCs/>
                <w:kern w:val="2"/>
              </w:rPr>
            </w:pPr>
            <w:r w:rsidRPr="001869FF">
              <w:rPr>
                <w:rFonts w:ascii="Verdana" w:hAnsi="Verdana"/>
                <w:b/>
                <w:bCs/>
                <w:kern w:val="2"/>
              </w:rPr>
              <w:t>2. ATSAKINGI ASMENYS</w:t>
            </w:r>
          </w:p>
        </w:tc>
      </w:tr>
      <w:tr w:rsidR="00DC7455" w:rsidRPr="001869FF" w14:paraId="67540BC9"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8B11F66" w14:textId="77777777" w:rsidR="00DC7455" w:rsidRPr="001869FF" w:rsidRDefault="00DC7455" w:rsidP="004F2ECB">
            <w:pPr>
              <w:rPr>
                <w:rFonts w:ascii="Verdana" w:hAnsi="Verdana"/>
                <w:b/>
                <w:bCs/>
                <w:kern w:val="2"/>
              </w:rPr>
            </w:pPr>
            <w:r w:rsidRPr="001869FF">
              <w:rPr>
                <w:rFonts w:ascii="Verdana" w:hAnsi="Verdana"/>
                <w:b/>
                <w:bCs/>
                <w:kern w:val="2"/>
              </w:rPr>
              <w:t xml:space="preserve">2.1. Pirkėjo kontaktiniai asmenys, atsakingi už Sutarties vykdymą, Prekių </w:t>
            </w:r>
            <w:r w:rsidRPr="001869FF">
              <w:rPr>
                <w:rFonts w:ascii="Verdana" w:hAnsi="Verdana"/>
                <w:b/>
                <w:bCs/>
                <w:kern w:val="2"/>
              </w:rPr>
              <w:lastRenderedPageBreak/>
              <w:t>priėmimą, Sąskaitų per informacinę sistemą SABIS priėmimą</w:t>
            </w:r>
          </w:p>
        </w:tc>
        <w:tc>
          <w:tcPr>
            <w:tcW w:w="6339" w:type="dxa"/>
            <w:gridSpan w:val="2"/>
            <w:tcBorders>
              <w:top w:val="single" w:sz="4" w:space="0" w:color="auto"/>
              <w:left w:val="single" w:sz="4" w:space="0" w:color="auto"/>
              <w:bottom w:val="single" w:sz="4" w:space="0" w:color="auto"/>
              <w:right w:val="single" w:sz="4" w:space="0" w:color="auto"/>
            </w:tcBorders>
          </w:tcPr>
          <w:p w14:paraId="5E0E5808" w14:textId="3CB8AA5A" w:rsidR="007C196A" w:rsidRPr="00320286" w:rsidRDefault="001650E6" w:rsidP="004F2ECB">
            <w:pPr>
              <w:pStyle w:val="Sraopastraipa"/>
              <w:tabs>
                <w:tab w:val="left" w:pos="0"/>
                <w:tab w:val="left" w:pos="360"/>
              </w:tabs>
              <w:suppressAutoHyphens/>
              <w:ind w:left="0"/>
              <w:jc w:val="both"/>
              <w:rPr>
                <w:rFonts w:ascii="Verdana" w:hAnsi="Verdana"/>
                <w:shd w:val="clear" w:color="auto" w:fill="FFFFFF"/>
              </w:rPr>
            </w:pPr>
            <w:r w:rsidRPr="001650E6">
              <w:rPr>
                <w:rFonts w:ascii="Verdana" w:hAnsi="Verdana"/>
              </w:rPr>
              <w:lastRenderedPageBreak/>
              <w:t>Marijampolės Petro Kriaučiūno viešosios bibliotekos direktoriaus pavaduotojas ūkio reikalams Rytis Akelis, tel. +370 698 33810, el. paštas r.akelis@marvb.lt.</w:t>
            </w:r>
          </w:p>
        </w:tc>
      </w:tr>
      <w:tr w:rsidR="00DC7455" w:rsidRPr="001869FF" w14:paraId="11F8FE65"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E5518E8" w14:textId="77777777" w:rsidR="00DC7455" w:rsidRPr="001869FF" w:rsidRDefault="00DC7455" w:rsidP="004F2ECB">
            <w:pPr>
              <w:rPr>
                <w:rFonts w:ascii="Verdana" w:hAnsi="Verdana"/>
                <w:b/>
                <w:bCs/>
                <w:kern w:val="2"/>
              </w:rPr>
            </w:pPr>
            <w:r w:rsidRPr="001869FF">
              <w:rPr>
                <w:rFonts w:ascii="Verdana" w:hAnsi="Verdana"/>
                <w:b/>
                <w:bCs/>
                <w:kern w:val="2"/>
              </w:rPr>
              <w:lastRenderedPageBreak/>
              <w:t>2.2. Tiekėjo kontaktiniai asmenys, atsakingi už Sutarties vykdymą</w:t>
            </w:r>
          </w:p>
        </w:tc>
        <w:tc>
          <w:tcPr>
            <w:tcW w:w="6339" w:type="dxa"/>
            <w:gridSpan w:val="2"/>
            <w:tcBorders>
              <w:top w:val="single" w:sz="4" w:space="0" w:color="auto"/>
              <w:left w:val="single" w:sz="4" w:space="0" w:color="auto"/>
              <w:bottom w:val="single" w:sz="4" w:space="0" w:color="auto"/>
              <w:right w:val="single" w:sz="4" w:space="0" w:color="auto"/>
            </w:tcBorders>
          </w:tcPr>
          <w:p w14:paraId="41A92B90" w14:textId="77777777" w:rsidR="00DC7455" w:rsidRPr="001869FF" w:rsidRDefault="00DC7455" w:rsidP="004F2ECB">
            <w:pPr>
              <w:jc w:val="both"/>
              <w:rPr>
                <w:rFonts w:ascii="Verdana" w:hAnsi="Verdana"/>
                <w:color w:val="4472C4"/>
                <w:kern w:val="2"/>
              </w:rPr>
            </w:pPr>
            <w:r w:rsidRPr="001869FF">
              <w:rPr>
                <w:rFonts w:ascii="Verdana" w:hAnsi="Verdana"/>
                <w:color w:val="4472C4"/>
                <w:kern w:val="2"/>
              </w:rPr>
              <w:t>(nurodyti padalinį / skyrių, pareigas, vardą, pavardę, tel., el. paštą)</w:t>
            </w:r>
          </w:p>
        </w:tc>
      </w:tr>
      <w:tr w:rsidR="00DC7455" w:rsidRPr="001869FF" w14:paraId="07FF2F0A" w14:textId="77777777" w:rsidTr="004F2ECB">
        <w:trPr>
          <w:trHeight w:val="300"/>
        </w:trPr>
        <w:tc>
          <w:tcPr>
            <w:tcW w:w="9634" w:type="dxa"/>
            <w:gridSpan w:val="5"/>
          </w:tcPr>
          <w:p w14:paraId="18441C52" w14:textId="77777777" w:rsidR="00DC7455" w:rsidRPr="001869FF" w:rsidRDefault="00DC7455" w:rsidP="004F2ECB">
            <w:pPr>
              <w:jc w:val="center"/>
              <w:rPr>
                <w:rFonts w:ascii="Verdana" w:hAnsi="Verdana"/>
                <w:b/>
                <w:bCs/>
                <w:kern w:val="2"/>
              </w:rPr>
            </w:pPr>
            <w:r w:rsidRPr="001869FF">
              <w:rPr>
                <w:rFonts w:ascii="Verdana" w:hAnsi="Verdana"/>
                <w:b/>
                <w:bCs/>
                <w:kern w:val="2"/>
              </w:rPr>
              <w:t>3. SUTARTIES DALYKAS</w:t>
            </w:r>
          </w:p>
        </w:tc>
      </w:tr>
      <w:tr w:rsidR="00DC7455" w:rsidRPr="001869FF" w14:paraId="7A20229F" w14:textId="77777777" w:rsidTr="00320286">
        <w:trPr>
          <w:trHeight w:val="2088"/>
        </w:trPr>
        <w:tc>
          <w:tcPr>
            <w:tcW w:w="3295" w:type="dxa"/>
            <w:gridSpan w:val="3"/>
            <w:tcBorders>
              <w:top w:val="single" w:sz="4" w:space="0" w:color="auto"/>
              <w:left w:val="single" w:sz="4" w:space="0" w:color="auto"/>
              <w:bottom w:val="single" w:sz="4" w:space="0" w:color="auto"/>
              <w:right w:val="single" w:sz="4" w:space="0" w:color="auto"/>
            </w:tcBorders>
          </w:tcPr>
          <w:p w14:paraId="63BC3D6A" w14:textId="77777777" w:rsidR="00DC7455" w:rsidRPr="001869FF" w:rsidRDefault="00DC7455" w:rsidP="004F2ECB">
            <w:pPr>
              <w:rPr>
                <w:rFonts w:ascii="Verdana" w:hAnsi="Verdana"/>
                <w:b/>
                <w:bCs/>
                <w:kern w:val="2"/>
              </w:rPr>
            </w:pPr>
            <w:r w:rsidRPr="001869FF">
              <w:rPr>
                <w:rFonts w:ascii="Verdana" w:hAnsi="Verdana"/>
                <w:b/>
                <w:bCs/>
                <w:kern w:val="2"/>
              </w:rPr>
              <w:t xml:space="preserve">3.1. Sutarties dalykas </w:t>
            </w:r>
          </w:p>
        </w:tc>
        <w:tc>
          <w:tcPr>
            <w:tcW w:w="6339" w:type="dxa"/>
            <w:gridSpan w:val="2"/>
            <w:tcBorders>
              <w:top w:val="single" w:sz="4" w:space="0" w:color="auto"/>
              <w:left w:val="single" w:sz="4" w:space="0" w:color="auto"/>
              <w:bottom w:val="single" w:sz="4" w:space="0" w:color="auto"/>
              <w:right w:val="single" w:sz="4" w:space="0" w:color="auto"/>
            </w:tcBorders>
          </w:tcPr>
          <w:p w14:paraId="478D00D8" w14:textId="62A3E7F6" w:rsidR="00DC7455" w:rsidRPr="001869FF" w:rsidRDefault="00DC7455" w:rsidP="004F2ECB">
            <w:pPr>
              <w:jc w:val="both"/>
              <w:rPr>
                <w:rFonts w:ascii="Verdana" w:hAnsi="Verdana"/>
                <w:color w:val="000000"/>
                <w:kern w:val="2"/>
              </w:rPr>
            </w:pPr>
            <w:r w:rsidRPr="001869FF">
              <w:rPr>
                <w:rFonts w:ascii="Verdana" w:hAnsi="Verdana"/>
                <w:kern w:val="2"/>
              </w:rPr>
              <w:t xml:space="preserve">Tiekėjas įsipareigoja Sutartyje numatytomis sąlygomis perduoti Pirkėjui Prekes </w:t>
            </w:r>
            <w:r w:rsidR="001650E6">
              <w:rPr>
                <w:rFonts w:ascii="Verdana" w:hAnsi="Verdana"/>
                <w:kern w:val="2"/>
              </w:rPr>
              <w:t xml:space="preserve">(pristatyti ir įmontuoti duris) </w:t>
            </w:r>
            <w:r w:rsidRPr="001869FF">
              <w:rPr>
                <w:rFonts w:ascii="Verdana" w:hAnsi="Verdana"/>
                <w:color w:val="000000"/>
                <w:kern w:val="2"/>
              </w:rPr>
              <w:t>(toliau – Prekės).</w:t>
            </w:r>
          </w:p>
          <w:p w14:paraId="0766498C" w14:textId="77777777" w:rsidR="00DC7455" w:rsidRPr="001869FF" w:rsidRDefault="00DC7455" w:rsidP="004F2ECB">
            <w:pPr>
              <w:jc w:val="both"/>
              <w:rPr>
                <w:rFonts w:ascii="Verdana" w:hAnsi="Verdana"/>
                <w:color w:val="000000"/>
                <w:kern w:val="2"/>
              </w:rPr>
            </w:pPr>
            <w:r w:rsidRPr="001869FF">
              <w:rPr>
                <w:rFonts w:ascii="Verdana" w:hAnsi="Verdana"/>
                <w:color w:val="000000"/>
                <w:kern w:val="2"/>
              </w:rPr>
              <w:t>Išsamus Prekių aprašymas ir kiti reikalavimai tiekiamoms Prekėms nustatyti Sutarties priede Nr. 1 „Techninė specifikacija“ (toliau – Techninė specifikacija) ir Sutarties priede Nr. 2 „Pasiūlymas“.</w:t>
            </w:r>
          </w:p>
        </w:tc>
      </w:tr>
      <w:tr w:rsidR="00DC7455" w:rsidRPr="001869FF" w14:paraId="59546EEF"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DDD38C1" w14:textId="77777777" w:rsidR="00DC7455" w:rsidRPr="001869FF" w:rsidRDefault="00DC7455" w:rsidP="004F2ECB">
            <w:pPr>
              <w:rPr>
                <w:rFonts w:ascii="Verdana" w:hAnsi="Verdana"/>
                <w:b/>
                <w:bCs/>
                <w:kern w:val="2"/>
              </w:rPr>
            </w:pPr>
            <w:r w:rsidRPr="001869FF">
              <w:rPr>
                <w:rFonts w:ascii="Verdana" w:hAnsi="Verdana"/>
                <w:b/>
                <w:bCs/>
                <w:kern w:val="2"/>
              </w:rPr>
              <w:t>3.2. Pirkimo pavadinimas ir numeris</w:t>
            </w:r>
          </w:p>
        </w:tc>
        <w:tc>
          <w:tcPr>
            <w:tcW w:w="6339" w:type="dxa"/>
            <w:gridSpan w:val="2"/>
            <w:tcBorders>
              <w:top w:val="single" w:sz="4" w:space="0" w:color="auto"/>
              <w:left w:val="single" w:sz="4" w:space="0" w:color="auto"/>
              <w:bottom w:val="single" w:sz="4" w:space="0" w:color="auto"/>
              <w:right w:val="single" w:sz="4" w:space="0" w:color="auto"/>
            </w:tcBorders>
          </w:tcPr>
          <w:p w14:paraId="6AD71BDA" w14:textId="271F7B78" w:rsidR="00DC7455" w:rsidRPr="001869FF" w:rsidRDefault="001650E6" w:rsidP="004F2ECB">
            <w:pPr>
              <w:jc w:val="both"/>
              <w:rPr>
                <w:rFonts w:ascii="Verdana" w:hAnsi="Verdana"/>
                <w:kern w:val="2"/>
              </w:rPr>
            </w:pPr>
            <w:r w:rsidRPr="001650E6">
              <w:rPr>
                <w:rFonts w:ascii="Verdana" w:hAnsi="Verdana"/>
              </w:rPr>
              <w:t>Marijampolės Petro Kriaučiūno viešosios bibliotekos Draugystės padalinio automatinės durys su įstatymo (įmontavimo) darbais</w:t>
            </w:r>
            <w:r w:rsidR="00445F85" w:rsidRPr="001650E6">
              <w:rPr>
                <w:rFonts w:ascii="Verdana" w:eastAsia="Times New Roman" w:hAnsi="Verdana" w:cs="Helvetica"/>
                <w:color w:val="0C0B0B"/>
                <w:lang w:eastAsia="lt-LT"/>
              </w:rPr>
              <w:t>,</w:t>
            </w:r>
            <w:r w:rsidR="00445F85">
              <w:rPr>
                <w:rFonts w:ascii="Verdana" w:eastAsia="Times New Roman" w:hAnsi="Verdana" w:cs="Helvetica"/>
                <w:b/>
                <w:bCs/>
                <w:color w:val="0C0B0B"/>
                <w:lang w:eastAsia="lt-LT"/>
              </w:rPr>
              <w:t xml:space="preserve"> </w:t>
            </w:r>
            <w:r w:rsidR="00DC7455" w:rsidRPr="00AA215B">
              <w:rPr>
                <w:rFonts w:ascii="Verdana" w:hAnsi="Verdana"/>
                <w:kern w:val="2"/>
              </w:rPr>
              <w:t>pirkimo Nr.</w:t>
            </w:r>
            <w:r w:rsidR="00412F18" w:rsidRPr="00412F18">
              <w:rPr>
                <w:rFonts w:ascii="Verdana" w:hAnsi="Verdana"/>
                <w:color w:val="4C94D8" w:themeColor="text2" w:themeTint="80"/>
                <w:kern w:val="2"/>
              </w:rPr>
              <w:t xml:space="preserve"> XXX</w:t>
            </w:r>
          </w:p>
        </w:tc>
      </w:tr>
      <w:tr w:rsidR="00DC7455" w:rsidRPr="001869FF" w14:paraId="2276345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730A0AB" w14:textId="77777777" w:rsidR="00DC7455" w:rsidRPr="001869FF" w:rsidRDefault="00DC7455" w:rsidP="004F2ECB">
            <w:pPr>
              <w:rPr>
                <w:rFonts w:ascii="Verdana" w:hAnsi="Verdana"/>
                <w:b/>
                <w:bCs/>
                <w:kern w:val="2"/>
              </w:rPr>
            </w:pPr>
            <w:r w:rsidRPr="001869FF">
              <w:rPr>
                <w:rFonts w:ascii="Verdana" w:hAnsi="Verdana"/>
                <w:b/>
                <w:bCs/>
                <w:kern w:val="2"/>
              </w:rPr>
              <w:t>3.3. Informacija apie Europos Sąjungos lėšomis finansuojamą projektą arba kitą projektą</w:t>
            </w:r>
          </w:p>
        </w:tc>
        <w:tc>
          <w:tcPr>
            <w:tcW w:w="6339" w:type="dxa"/>
            <w:gridSpan w:val="2"/>
            <w:tcBorders>
              <w:top w:val="single" w:sz="4" w:space="0" w:color="auto"/>
              <w:left w:val="single" w:sz="4" w:space="0" w:color="auto"/>
              <w:bottom w:val="single" w:sz="4" w:space="0" w:color="auto"/>
              <w:right w:val="single" w:sz="4" w:space="0" w:color="auto"/>
            </w:tcBorders>
          </w:tcPr>
          <w:p w14:paraId="3F906B6E" w14:textId="34155F7D" w:rsidR="00DC7455" w:rsidRPr="001869FF" w:rsidRDefault="00BB01CA" w:rsidP="00320286">
            <w:pPr>
              <w:jc w:val="both"/>
              <w:rPr>
                <w:rFonts w:ascii="Verdana" w:hAnsi="Verdana"/>
                <w:kern w:val="2"/>
              </w:rPr>
            </w:pPr>
            <w:r>
              <w:rPr>
                <w:rFonts w:ascii="Verdana" w:hAnsi="Verdana"/>
                <w:kern w:val="2"/>
              </w:rPr>
              <w:t>Netaikoma</w:t>
            </w:r>
          </w:p>
        </w:tc>
      </w:tr>
      <w:tr w:rsidR="00DC7455" w:rsidRPr="001869FF" w14:paraId="79EBDF7C" w14:textId="77777777" w:rsidTr="004F2ECB">
        <w:trPr>
          <w:trHeight w:val="300"/>
        </w:trPr>
        <w:tc>
          <w:tcPr>
            <w:tcW w:w="9634" w:type="dxa"/>
            <w:gridSpan w:val="5"/>
          </w:tcPr>
          <w:p w14:paraId="2BC32EEC" w14:textId="77777777" w:rsidR="00DC7455" w:rsidRPr="001869FF" w:rsidRDefault="00DC7455" w:rsidP="004F2ECB">
            <w:pPr>
              <w:jc w:val="center"/>
              <w:rPr>
                <w:rFonts w:ascii="Verdana" w:hAnsi="Verdana"/>
                <w:b/>
                <w:bCs/>
                <w:kern w:val="2"/>
              </w:rPr>
            </w:pPr>
            <w:r w:rsidRPr="001869FF">
              <w:rPr>
                <w:rFonts w:ascii="Verdana" w:hAnsi="Verdana"/>
                <w:b/>
                <w:bCs/>
                <w:kern w:val="2"/>
              </w:rPr>
              <w:t>4. PREKIŲ PRISTATYMO TERMINAI IR PREKIŲ PERDAVIMO - PRIĖMIMO TVARKA</w:t>
            </w:r>
          </w:p>
        </w:tc>
      </w:tr>
      <w:tr w:rsidR="00DC7455" w:rsidRPr="001869FF" w14:paraId="5187911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8E98A63" w14:textId="4ADC48DB" w:rsidR="00DC7455" w:rsidRPr="001869FF" w:rsidRDefault="00931A3E" w:rsidP="004F2ECB">
            <w:pPr>
              <w:rPr>
                <w:rFonts w:ascii="Verdana" w:hAnsi="Verdana"/>
                <w:b/>
                <w:bCs/>
                <w:kern w:val="2"/>
              </w:rPr>
            </w:pPr>
            <w:r w:rsidRPr="006E1949">
              <w:rPr>
                <w:rFonts w:ascii="Verdana" w:hAnsi="Verdana"/>
                <w:b/>
                <w:bCs/>
                <w:kern w:val="2"/>
              </w:rPr>
              <w:t xml:space="preserve">4.1. Prekių pristatymo terminai, kai Prekės pristatomos </w:t>
            </w:r>
            <w:r w:rsidR="00417A1E">
              <w:rPr>
                <w:rFonts w:ascii="Verdana" w:hAnsi="Verdana"/>
                <w:b/>
                <w:bCs/>
                <w:kern w:val="2"/>
              </w:rPr>
              <w:t>vienu kartu</w:t>
            </w:r>
          </w:p>
        </w:tc>
        <w:tc>
          <w:tcPr>
            <w:tcW w:w="6339" w:type="dxa"/>
            <w:gridSpan w:val="2"/>
            <w:tcBorders>
              <w:top w:val="single" w:sz="4" w:space="0" w:color="auto"/>
              <w:left w:val="single" w:sz="4" w:space="0" w:color="auto"/>
              <w:bottom w:val="single" w:sz="4" w:space="0" w:color="auto"/>
              <w:right w:val="single" w:sz="4" w:space="0" w:color="auto"/>
            </w:tcBorders>
          </w:tcPr>
          <w:p w14:paraId="626ED8FF" w14:textId="3667FA2D" w:rsidR="00931A3E" w:rsidRPr="00445F85" w:rsidRDefault="006D1447" w:rsidP="00DB1CCE">
            <w:pPr>
              <w:jc w:val="both"/>
              <w:rPr>
                <w:rFonts w:ascii="Verdana" w:hAnsi="Verdana"/>
                <w:color w:val="000000"/>
                <w:kern w:val="2"/>
              </w:rPr>
            </w:pPr>
            <w:r w:rsidRPr="006D1447">
              <w:rPr>
                <w:rFonts w:ascii="Verdana" w:hAnsi="Verdana"/>
                <w:color w:val="000000"/>
                <w:kern w:val="2"/>
              </w:rPr>
              <w:t xml:space="preserve">Tiekėjas Prekes (visą Prekių kiekį) įsipareigoja pristatyti, įmontuoti ir paruošti naudojimui ne vėliau kaip per </w:t>
            </w:r>
            <w:r w:rsidR="00DB1CCE">
              <w:rPr>
                <w:rFonts w:ascii="Verdana" w:hAnsi="Verdana"/>
                <w:color w:val="000000"/>
                <w:kern w:val="2"/>
              </w:rPr>
              <w:t>4</w:t>
            </w:r>
            <w:r w:rsidRPr="006D1447">
              <w:rPr>
                <w:rFonts w:ascii="Verdana" w:hAnsi="Verdana"/>
                <w:color w:val="000000"/>
                <w:kern w:val="2"/>
              </w:rPr>
              <w:t xml:space="preserve"> (</w:t>
            </w:r>
            <w:r w:rsidR="00DB1CCE">
              <w:rPr>
                <w:rFonts w:ascii="Verdana" w:hAnsi="Verdana"/>
                <w:color w:val="000000"/>
                <w:kern w:val="2"/>
              </w:rPr>
              <w:t>keturis</w:t>
            </w:r>
            <w:r w:rsidRPr="006D1447">
              <w:rPr>
                <w:rFonts w:ascii="Verdana" w:hAnsi="Verdana"/>
                <w:color w:val="000000"/>
                <w:kern w:val="2"/>
              </w:rPr>
              <w:t xml:space="preserve">) </w:t>
            </w:r>
            <w:r w:rsidR="00DB1CCE">
              <w:rPr>
                <w:rFonts w:ascii="Verdana" w:hAnsi="Verdana"/>
                <w:color w:val="000000"/>
                <w:kern w:val="2"/>
              </w:rPr>
              <w:t>mėnesius</w:t>
            </w:r>
            <w:r w:rsidRPr="006D1447">
              <w:rPr>
                <w:rFonts w:ascii="Verdana" w:hAnsi="Verdana"/>
                <w:color w:val="000000"/>
                <w:kern w:val="2"/>
              </w:rPr>
              <w:t xml:space="preserve"> nuo Sutarties įsigaliojimo dienos, šiuo adresu: Draugystės g. 5, LT-68255 Marijampolė.</w:t>
            </w:r>
          </w:p>
        </w:tc>
      </w:tr>
      <w:tr w:rsidR="00DC7455" w:rsidRPr="001869FF" w14:paraId="5CA998C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8D6131E" w14:textId="77777777" w:rsidR="00DC7455" w:rsidRPr="001869FF" w:rsidRDefault="00DC7455" w:rsidP="004F2ECB">
            <w:pPr>
              <w:rPr>
                <w:rFonts w:ascii="Verdana" w:hAnsi="Verdana"/>
                <w:b/>
                <w:bCs/>
                <w:kern w:val="2"/>
              </w:rPr>
            </w:pPr>
            <w:r w:rsidRPr="001869FF">
              <w:rPr>
                <w:rFonts w:ascii="Verdana" w:hAnsi="Verdana"/>
                <w:b/>
                <w:bCs/>
                <w:kern w:val="2"/>
              </w:rPr>
              <w:t>4.2. Prekių (ar jų dalies) pristatymo termino pratęsimas</w:t>
            </w:r>
          </w:p>
        </w:tc>
        <w:tc>
          <w:tcPr>
            <w:tcW w:w="6339" w:type="dxa"/>
            <w:gridSpan w:val="2"/>
            <w:tcBorders>
              <w:top w:val="single" w:sz="4" w:space="0" w:color="auto"/>
              <w:left w:val="single" w:sz="4" w:space="0" w:color="auto"/>
              <w:bottom w:val="single" w:sz="4" w:space="0" w:color="auto"/>
              <w:right w:val="single" w:sz="4" w:space="0" w:color="auto"/>
            </w:tcBorders>
          </w:tcPr>
          <w:p w14:paraId="5E617A9C" w14:textId="6B4B7DA4" w:rsidR="00DC7455" w:rsidRPr="00445F85" w:rsidRDefault="00445F85" w:rsidP="00445F85">
            <w:pPr>
              <w:tabs>
                <w:tab w:val="left" w:pos="1132"/>
                <w:tab w:val="left" w:pos="1701"/>
                <w:tab w:val="left" w:pos="1843"/>
              </w:tabs>
              <w:jc w:val="both"/>
              <w:rPr>
                <w:rFonts w:ascii="Verdana" w:hAnsi="Verdana"/>
              </w:rPr>
            </w:pPr>
            <w:r w:rsidRPr="00445F85">
              <w:rPr>
                <w:rFonts w:ascii="Verdana" w:hAnsi="Verdana"/>
              </w:rPr>
              <w:t>Netaikoma</w:t>
            </w:r>
          </w:p>
        </w:tc>
      </w:tr>
      <w:tr w:rsidR="00DC7455" w:rsidRPr="001869FF" w14:paraId="2C1FB37D"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157BA0D" w14:textId="77777777" w:rsidR="00DC7455" w:rsidRPr="001869FF" w:rsidRDefault="00DC7455" w:rsidP="004F2ECB">
            <w:pPr>
              <w:rPr>
                <w:rFonts w:ascii="Verdana" w:hAnsi="Verdana"/>
                <w:b/>
                <w:bCs/>
                <w:kern w:val="2"/>
              </w:rPr>
            </w:pPr>
            <w:r w:rsidRPr="001869FF">
              <w:rPr>
                <w:rFonts w:ascii="Verdana" w:hAnsi="Verdana"/>
                <w:b/>
                <w:bCs/>
                <w:kern w:val="2"/>
              </w:rPr>
              <w:t>4.3. Užsakymų teikimo tvarka</w:t>
            </w:r>
          </w:p>
        </w:tc>
        <w:tc>
          <w:tcPr>
            <w:tcW w:w="6339" w:type="dxa"/>
            <w:gridSpan w:val="2"/>
            <w:tcBorders>
              <w:top w:val="single" w:sz="4" w:space="0" w:color="auto"/>
              <w:left w:val="single" w:sz="4" w:space="0" w:color="auto"/>
              <w:bottom w:val="single" w:sz="4" w:space="0" w:color="auto"/>
              <w:right w:val="single" w:sz="4" w:space="0" w:color="auto"/>
            </w:tcBorders>
          </w:tcPr>
          <w:p w14:paraId="4D896CCC" w14:textId="17562886" w:rsidR="00DC7455" w:rsidRPr="001869FF" w:rsidRDefault="000B0EFB" w:rsidP="004F2ECB">
            <w:pPr>
              <w:jc w:val="both"/>
              <w:rPr>
                <w:rFonts w:ascii="Verdana" w:hAnsi="Verdana"/>
                <w:kern w:val="2"/>
              </w:rPr>
            </w:pPr>
            <w:r w:rsidRPr="000B0EFB">
              <w:rPr>
                <w:rFonts w:ascii="Verdana" w:hAnsi="Verdana"/>
                <w:kern w:val="2"/>
              </w:rPr>
              <w:t>Atskiri užsakymai Prekėms neteikiami, Tiekėjas Prekes turi pristatyti per šio skyriaus 4.1 punkte nurodytą terminą.</w:t>
            </w:r>
          </w:p>
        </w:tc>
      </w:tr>
      <w:tr w:rsidR="00DC7455" w:rsidRPr="001869FF" w14:paraId="3B329A93"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7359308" w14:textId="77777777" w:rsidR="00DC7455" w:rsidRPr="001869FF" w:rsidRDefault="00DC7455" w:rsidP="004F2ECB">
            <w:pPr>
              <w:rPr>
                <w:rFonts w:ascii="Verdana" w:hAnsi="Verdana"/>
                <w:b/>
                <w:bCs/>
                <w:kern w:val="2"/>
              </w:rPr>
            </w:pPr>
            <w:r w:rsidRPr="001869FF">
              <w:rPr>
                <w:rFonts w:ascii="Verdana" w:hAnsi="Verdana"/>
                <w:b/>
                <w:bCs/>
                <w:kern w:val="2"/>
              </w:rPr>
              <w:t>4.4. Dėl minimalios užsakymo vertės / apimties</w:t>
            </w:r>
          </w:p>
        </w:tc>
        <w:tc>
          <w:tcPr>
            <w:tcW w:w="6339" w:type="dxa"/>
            <w:gridSpan w:val="2"/>
            <w:tcBorders>
              <w:top w:val="single" w:sz="4" w:space="0" w:color="auto"/>
              <w:left w:val="single" w:sz="4" w:space="0" w:color="auto"/>
              <w:bottom w:val="single" w:sz="4" w:space="0" w:color="auto"/>
              <w:right w:val="single" w:sz="4" w:space="0" w:color="auto"/>
            </w:tcBorders>
          </w:tcPr>
          <w:p w14:paraId="3D5684D4" w14:textId="77777777" w:rsidR="00DC7455" w:rsidRPr="001869FF" w:rsidRDefault="00DC7455" w:rsidP="004F2ECB">
            <w:pPr>
              <w:jc w:val="both"/>
              <w:rPr>
                <w:rFonts w:ascii="Verdana" w:hAnsi="Verdana"/>
                <w:kern w:val="2"/>
              </w:rPr>
            </w:pPr>
            <w:r w:rsidRPr="001869FF">
              <w:rPr>
                <w:rFonts w:ascii="Verdana" w:hAnsi="Verdana"/>
                <w:kern w:val="2"/>
              </w:rPr>
              <w:t>Netaikoma</w:t>
            </w:r>
          </w:p>
        </w:tc>
      </w:tr>
      <w:tr w:rsidR="00DC7455" w:rsidRPr="001869FF" w14:paraId="04366174"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F60BFEA" w14:textId="77777777" w:rsidR="00DC7455" w:rsidRPr="001869FF" w:rsidRDefault="00DC7455" w:rsidP="004F2ECB">
            <w:pPr>
              <w:rPr>
                <w:rFonts w:ascii="Verdana" w:hAnsi="Verdana"/>
                <w:b/>
                <w:bCs/>
                <w:kern w:val="2"/>
              </w:rPr>
            </w:pPr>
            <w:r w:rsidRPr="001869FF">
              <w:rPr>
                <w:rFonts w:ascii="Verdana" w:hAnsi="Verdana"/>
                <w:b/>
                <w:bCs/>
                <w:kern w:val="2"/>
              </w:rPr>
              <w:t>4.5. Kartu su Prekėmis pateikiami dokumentai</w:t>
            </w:r>
          </w:p>
        </w:tc>
        <w:tc>
          <w:tcPr>
            <w:tcW w:w="6339" w:type="dxa"/>
            <w:gridSpan w:val="2"/>
            <w:tcBorders>
              <w:top w:val="single" w:sz="4" w:space="0" w:color="auto"/>
              <w:left w:val="single" w:sz="4" w:space="0" w:color="auto"/>
              <w:bottom w:val="single" w:sz="4" w:space="0" w:color="auto"/>
              <w:right w:val="single" w:sz="4" w:space="0" w:color="auto"/>
            </w:tcBorders>
          </w:tcPr>
          <w:p w14:paraId="78D86279" w14:textId="77777777" w:rsidR="00DA1D52" w:rsidRDefault="00DA1D52" w:rsidP="00DA1D52">
            <w:pPr>
              <w:jc w:val="both"/>
              <w:rPr>
                <w:rFonts w:ascii="Verdana" w:hAnsi="Verdana"/>
                <w:kern w:val="2"/>
              </w:rPr>
            </w:pPr>
            <w:r w:rsidRPr="00DA1D52">
              <w:rPr>
                <w:rFonts w:ascii="Verdana" w:hAnsi="Verdana"/>
                <w:kern w:val="2"/>
              </w:rPr>
              <w:t>Kartu su Prekėmis pateikiami šie dokumentai:</w:t>
            </w:r>
          </w:p>
          <w:p w14:paraId="7A713ED0" w14:textId="70D5CA1E" w:rsidR="00DA1D52" w:rsidRDefault="003727C5" w:rsidP="00DA1D52">
            <w:pPr>
              <w:jc w:val="both"/>
              <w:rPr>
                <w:rFonts w:ascii="Verdana" w:hAnsi="Verdana"/>
                <w:kern w:val="2"/>
              </w:rPr>
            </w:pPr>
            <w:r>
              <w:rPr>
                <w:rFonts w:ascii="Verdana" w:hAnsi="Verdana"/>
                <w:kern w:val="2"/>
              </w:rPr>
              <w:t>4.5.</w:t>
            </w:r>
            <w:r w:rsidR="00DA1D52">
              <w:rPr>
                <w:rFonts w:ascii="Verdana" w:hAnsi="Verdana"/>
                <w:kern w:val="2"/>
              </w:rPr>
              <w:t>1.</w:t>
            </w:r>
            <w:r w:rsidR="000B0EFB">
              <w:t xml:space="preserve"> </w:t>
            </w:r>
            <w:r w:rsidR="000B0EFB" w:rsidRPr="000B0EFB">
              <w:rPr>
                <w:rFonts w:ascii="Verdana" w:hAnsi="Verdana"/>
                <w:kern w:val="2"/>
              </w:rPr>
              <w:t>Prekės naudotojo vadovas lietuvių kalba</w:t>
            </w:r>
            <w:r w:rsidR="000B0EFB">
              <w:rPr>
                <w:rFonts w:ascii="Verdana" w:hAnsi="Verdana"/>
                <w:kern w:val="2"/>
              </w:rPr>
              <w:t>;</w:t>
            </w:r>
          </w:p>
          <w:p w14:paraId="7DAD76B7" w14:textId="465AEF72" w:rsidR="00DA1D52" w:rsidRPr="00147017" w:rsidRDefault="003727C5" w:rsidP="00147017">
            <w:pPr>
              <w:jc w:val="both"/>
              <w:rPr>
                <w:rFonts w:ascii="Verdana" w:hAnsi="Verdana"/>
                <w:kern w:val="2"/>
              </w:rPr>
            </w:pPr>
            <w:r>
              <w:rPr>
                <w:rFonts w:ascii="Verdana" w:hAnsi="Verdana"/>
                <w:kern w:val="2"/>
              </w:rPr>
              <w:t>4.5.</w:t>
            </w:r>
            <w:r w:rsidR="00DA1D52">
              <w:rPr>
                <w:rFonts w:ascii="Verdana" w:hAnsi="Verdana"/>
                <w:kern w:val="2"/>
              </w:rPr>
              <w:t xml:space="preserve">2. </w:t>
            </w:r>
            <w:r w:rsidR="00DA1D52" w:rsidRPr="00DA1D52">
              <w:rPr>
                <w:rFonts w:ascii="Verdana" w:hAnsi="Verdana"/>
                <w:kern w:val="2"/>
              </w:rPr>
              <w:t xml:space="preserve">Prekių perdavimas ir priėmimas įforminamas Prekių perdavimo–priėmimo aktu ar kitu dokumentu (pvz. sąskaita faktūra) (toliau – Sąskaita), kuris pasirašomas Tiekėjo ir Pirkėjo įgaliotų atstovų, jeigu prekės su visais jų priklausiniais, priedais ar dokumentais pristatyti </w:t>
            </w:r>
            <w:r w:rsidR="00DA1D52" w:rsidRPr="00DA1D52">
              <w:rPr>
                <w:rFonts w:ascii="Verdana" w:hAnsi="Verdana"/>
                <w:kern w:val="2"/>
              </w:rPr>
              <w:lastRenderedPageBreak/>
              <w:t xml:space="preserve">laikantis Sutarties nuostatų. Pirkėjas turi ne vėliau kaip po 5 (penkių) darbo dienų pasirašyti Sąskaitą arba atmesti Tiekėjo prašymą pasirašyti Sąskaitą, nurodydamas savo sprendimo motyvus bei priemones, kurių Tiekėjas privalo imtis, kad </w:t>
            </w:r>
            <w:r w:rsidR="00DA1D52" w:rsidRPr="00147017">
              <w:rPr>
                <w:rFonts w:ascii="Verdana" w:hAnsi="Verdana"/>
                <w:kern w:val="2"/>
              </w:rPr>
              <w:t>Sąskaitą būtų pasirašytas.</w:t>
            </w:r>
          </w:p>
          <w:p w14:paraId="5C05A91D" w14:textId="64EA2271" w:rsidR="00DC7455" w:rsidRPr="002215A2" w:rsidRDefault="00147017" w:rsidP="00732DF3">
            <w:pPr>
              <w:pStyle w:val="Komentarotekstas"/>
              <w:jc w:val="both"/>
              <w:rPr>
                <w:rFonts w:ascii="Verdana" w:hAnsi="Verdana"/>
                <w:kern w:val="2"/>
              </w:rPr>
            </w:pPr>
            <w:r w:rsidRPr="00732DF3">
              <w:rPr>
                <w:rFonts w:ascii="Verdana" w:hAnsi="Verdana"/>
                <w:kern w:val="2"/>
                <w:sz w:val="24"/>
                <w:szCs w:val="24"/>
              </w:rPr>
              <w:t xml:space="preserve">4.5.3. </w:t>
            </w:r>
            <w:r w:rsidRPr="00732DF3">
              <w:rPr>
                <w:rFonts w:ascii="Verdana" w:hAnsi="Verdana"/>
                <w:sz w:val="24"/>
                <w:szCs w:val="24"/>
              </w:rPr>
              <w:t>Atitiktį reikalavimui įrodantys dokumentai: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60359F8A" w14:textId="77777777" w:rsidR="00DC7455" w:rsidRPr="001869FF" w:rsidRDefault="00DC7455" w:rsidP="004F2ECB">
            <w:pPr>
              <w:jc w:val="both"/>
              <w:rPr>
                <w:rFonts w:ascii="Verdana" w:hAnsi="Verdana"/>
                <w:b/>
                <w:bCs/>
                <w:kern w:val="2"/>
              </w:rPr>
            </w:pPr>
            <w:r w:rsidRPr="001869FF">
              <w:rPr>
                <w:rFonts w:ascii="Verdana" w:hAnsi="Verdana"/>
                <w:b/>
                <w:bCs/>
                <w:kern w:val="2"/>
              </w:rPr>
              <w:t>Tiekėjui nepateikus nurodytų dokumentų, laikoma, kad Prekės neatitinka Sutartyje nustatytų reikalavimų.</w:t>
            </w:r>
          </w:p>
        </w:tc>
      </w:tr>
      <w:tr w:rsidR="00DC7455" w:rsidRPr="001869FF" w14:paraId="411A5694" w14:textId="77777777" w:rsidTr="004F2ECB">
        <w:trPr>
          <w:trHeight w:val="300"/>
        </w:trPr>
        <w:tc>
          <w:tcPr>
            <w:tcW w:w="9634" w:type="dxa"/>
            <w:gridSpan w:val="5"/>
          </w:tcPr>
          <w:p w14:paraId="35455D55" w14:textId="77777777" w:rsidR="00DC7455" w:rsidRPr="001869FF" w:rsidRDefault="00DC7455" w:rsidP="004F2ECB">
            <w:pPr>
              <w:jc w:val="center"/>
              <w:rPr>
                <w:rFonts w:ascii="Verdana" w:hAnsi="Verdana"/>
                <w:b/>
                <w:bCs/>
                <w:kern w:val="2"/>
              </w:rPr>
            </w:pPr>
            <w:r w:rsidRPr="001869FF">
              <w:rPr>
                <w:rFonts w:ascii="Verdana" w:hAnsi="Verdana"/>
                <w:b/>
                <w:bCs/>
                <w:kern w:val="2"/>
              </w:rPr>
              <w:lastRenderedPageBreak/>
              <w:t>5. SUTARTIES KAINA IR ATSISKAITYMO TVARKA</w:t>
            </w:r>
          </w:p>
        </w:tc>
      </w:tr>
      <w:tr w:rsidR="00DC7455" w:rsidRPr="001869FF" w14:paraId="28C2A175"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A78374C" w14:textId="77777777" w:rsidR="00DC7455" w:rsidRPr="001869FF" w:rsidRDefault="00DC7455" w:rsidP="004F2ECB">
            <w:pPr>
              <w:rPr>
                <w:rFonts w:ascii="Verdana" w:hAnsi="Verdana"/>
                <w:b/>
                <w:bCs/>
                <w:kern w:val="2"/>
              </w:rPr>
            </w:pPr>
            <w:r w:rsidRPr="001869FF">
              <w:rPr>
                <w:rFonts w:ascii="Verdana" w:hAnsi="Verdana"/>
                <w:b/>
                <w:bCs/>
                <w:kern w:val="2"/>
              </w:rPr>
              <w:t>5.1. Sutarčiai taikomas kainos apskaičiavimo būdas</w:t>
            </w:r>
          </w:p>
        </w:tc>
        <w:tc>
          <w:tcPr>
            <w:tcW w:w="6339" w:type="dxa"/>
            <w:gridSpan w:val="2"/>
            <w:tcBorders>
              <w:top w:val="single" w:sz="4" w:space="0" w:color="auto"/>
              <w:left w:val="single" w:sz="4" w:space="0" w:color="auto"/>
              <w:bottom w:val="single" w:sz="4" w:space="0" w:color="auto"/>
              <w:right w:val="single" w:sz="4" w:space="0" w:color="auto"/>
            </w:tcBorders>
          </w:tcPr>
          <w:p w14:paraId="60EE15AE" w14:textId="77777777" w:rsidR="00DC7455" w:rsidRPr="00F35BD5" w:rsidRDefault="00DC7455" w:rsidP="004F2ECB">
            <w:pPr>
              <w:jc w:val="both"/>
              <w:rPr>
                <w:rFonts w:ascii="Verdana" w:hAnsi="Verdana"/>
                <w:kern w:val="2"/>
              </w:rPr>
            </w:pPr>
            <w:r w:rsidRPr="001869FF">
              <w:rPr>
                <w:rFonts w:ascii="Verdana" w:hAnsi="Verdana"/>
                <w:kern w:val="2"/>
              </w:rPr>
              <w:t>Fiksuotos kainos kainodara</w:t>
            </w:r>
          </w:p>
        </w:tc>
      </w:tr>
      <w:tr w:rsidR="00DC7455" w:rsidRPr="001869FF" w14:paraId="4817CA8E"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DB8D8E6" w14:textId="77777777" w:rsidR="00DC7455" w:rsidRPr="00F35BD5" w:rsidRDefault="00DC7455" w:rsidP="004F2ECB">
            <w:pPr>
              <w:rPr>
                <w:rFonts w:ascii="Verdana" w:hAnsi="Verdana"/>
                <w:b/>
                <w:bCs/>
                <w:kern w:val="2"/>
              </w:rPr>
            </w:pPr>
            <w:r w:rsidRPr="001869FF">
              <w:rPr>
                <w:rFonts w:ascii="Verdana" w:hAnsi="Verdana"/>
                <w:b/>
                <w:bCs/>
                <w:kern w:val="2"/>
              </w:rPr>
              <w:t xml:space="preserve">5.2. Pradinės Sutarties vertė ir Sutarties kaina, kai taikoma </w:t>
            </w:r>
            <w:r w:rsidRPr="001869FF">
              <w:rPr>
                <w:rFonts w:ascii="Verdana" w:hAnsi="Verdana"/>
                <w:b/>
                <w:bCs/>
                <w:kern w:val="2"/>
                <w:u w:val="single"/>
              </w:rPr>
              <w:t>fiksuotos kainos</w:t>
            </w:r>
            <w:r w:rsidRPr="001869FF">
              <w:rPr>
                <w:rFonts w:ascii="Verdana" w:hAnsi="Verdana"/>
                <w:b/>
                <w:bCs/>
                <w:kern w:val="2"/>
              </w:rPr>
              <w:t xml:space="preserve"> kainodara</w:t>
            </w:r>
          </w:p>
        </w:tc>
        <w:tc>
          <w:tcPr>
            <w:tcW w:w="6339" w:type="dxa"/>
            <w:gridSpan w:val="2"/>
            <w:tcBorders>
              <w:top w:val="single" w:sz="4" w:space="0" w:color="auto"/>
              <w:left w:val="single" w:sz="4" w:space="0" w:color="auto"/>
              <w:bottom w:val="single" w:sz="4" w:space="0" w:color="auto"/>
              <w:right w:val="single" w:sz="4" w:space="0" w:color="auto"/>
            </w:tcBorders>
          </w:tcPr>
          <w:p w14:paraId="4765CFC3" w14:textId="77777777" w:rsidR="00DC7455" w:rsidRPr="001869FF" w:rsidRDefault="00DC7455" w:rsidP="004F2ECB">
            <w:pPr>
              <w:jc w:val="both"/>
              <w:rPr>
                <w:rFonts w:ascii="Verdana" w:hAnsi="Verdana"/>
                <w:kern w:val="2"/>
              </w:rPr>
            </w:pPr>
            <w:r w:rsidRPr="001869FF">
              <w:rPr>
                <w:rFonts w:ascii="Verdana" w:hAnsi="Verdana"/>
                <w:kern w:val="2"/>
              </w:rPr>
              <w:t xml:space="preserve">Pradinės Sutarties vertė yra </w:t>
            </w:r>
            <w:r w:rsidRPr="001869FF">
              <w:rPr>
                <w:rFonts w:ascii="Verdana" w:hAnsi="Verdana"/>
                <w:color w:val="4472C4"/>
                <w:kern w:val="2"/>
              </w:rPr>
              <w:t>(nurodyti sumą skaičiais)</w:t>
            </w:r>
            <w:r w:rsidRPr="001869FF">
              <w:rPr>
                <w:rFonts w:ascii="Verdana" w:hAnsi="Verdana"/>
                <w:kern w:val="2"/>
              </w:rPr>
              <w:t xml:space="preserve"> Eur, </w:t>
            </w:r>
            <w:r w:rsidRPr="001869FF">
              <w:rPr>
                <w:rFonts w:ascii="Verdana" w:hAnsi="Verdana"/>
                <w:color w:val="4472C4"/>
                <w:kern w:val="2"/>
              </w:rPr>
              <w:t>(nurodyti sumą žodžiais)</w:t>
            </w:r>
            <w:r w:rsidRPr="001869FF">
              <w:rPr>
                <w:rFonts w:ascii="Verdana" w:hAnsi="Verdana"/>
                <w:kern w:val="2"/>
              </w:rPr>
              <w:t xml:space="preserve"> be pridėtinės vertės mokesčio (toliau – PVM).</w:t>
            </w:r>
          </w:p>
          <w:p w14:paraId="27E04E5F" w14:textId="77777777" w:rsidR="00DC7455" w:rsidRPr="001869FF" w:rsidRDefault="00DC7455" w:rsidP="004F2ECB">
            <w:pPr>
              <w:jc w:val="both"/>
              <w:rPr>
                <w:rFonts w:ascii="Verdana" w:hAnsi="Verdana"/>
                <w:kern w:val="2"/>
              </w:rPr>
            </w:pPr>
            <w:r w:rsidRPr="001869FF">
              <w:rPr>
                <w:rFonts w:ascii="Verdana" w:hAnsi="Verdana"/>
                <w:kern w:val="2"/>
              </w:rPr>
              <w:t xml:space="preserve">PVM sudaro </w:t>
            </w:r>
            <w:r w:rsidRPr="001869FF">
              <w:rPr>
                <w:rFonts w:ascii="Verdana" w:hAnsi="Verdana"/>
                <w:color w:val="4472C4"/>
                <w:kern w:val="2"/>
              </w:rPr>
              <w:t>(nurodyti sumą skaičiais)</w:t>
            </w:r>
            <w:r w:rsidRPr="001869FF">
              <w:rPr>
                <w:rFonts w:ascii="Verdana" w:hAnsi="Verdana"/>
                <w:kern w:val="2"/>
              </w:rPr>
              <w:t xml:space="preserve"> Eur, </w:t>
            </w:r>
            <w:r w:rsidRPr="001869FF">
              <w:rPr>
                <w:rFonts w:ascii="Verdana" w:hAnsi="Verdana"/>
                <w:color w:val="4472C4"/>
                <w:kern w:val="2"/>
              </w:rPr>
              <w:t>(nurodyti sumą žodžiais)</w:t>
            </w:r>
            <w:r w:rsidRPr="001869FF">
              <w:rPr>
                <w:rFonts w:ascii="Verdana" w:hAnsi="Verdana"/>
                <w:kern w:val="2"/>
              </w:rPr>
              <w:t>.</w:t>
            </w:r>
          </w:p>
          <w:p w14:paraId="632B66E1" w14:textId="77777777" w:rsidR="00DC7455" w:rsidRDefault="00DC7455" w:rsidP="004F2ECB">
            <w:pPr>
              <w:jc w:val="both"/>
              <w:rPr>
                <w:rFonts w:ascii="Verdana" w:hAnsi="Verdana"/>
                <w:kern w:val="2"/>
              </w:rPr>
            </w:pPr>
            <w:r w:rsidRPr="001869FF">
              <w:rPr>
                <w:rFonts w:ascii="Verdana" w:hAnsi="Verdana"/>
                <w:kern w:val="2"/>
              </w:rPr>
              <w:t xml:space="preserve">Sutarties kaina yra </w:t>
            </w:r>
            <w:r w:rsidRPr="001869FF">
              <w:rPr>
                <w:rFonts w:ascii="Verdana" w:hAnsi="Verdana"/>
                <w:color w:val="4472C4"/>
                <w:kern w:val="2"/>
              </w:rPr>
              <w:t>(nurodyti sumą skaičiais)</w:t>
            </w:r>
            <w:r w:rsidRPr="001869FF">
              <w:rPr>
                <w:rFonts w:ascii="Verdana" w:hAnsi="Verdana"/>
                <w:kern w:val="2"/>
              </w:rPr>
              <w:t xml:space="preserve"> Eur, </w:t>
            </w:r>
            <w:r w:rsidRPr="001869FF">
              <w:rPr>
                <w:rFonts w:ascii="Verdana" w:hAnsi="Verdana"/>
                <w:color w:val="4472C4"/>
                <w:kern w:val="2"/>
              </w:rPr>
              <w:t>(nurodyti sumą žodžiais)</w:t>
            </w:r>
            <w:r w:rsidRPr="001869FF">
              <w:rPr>
                <w:rFonts w:ascii="Verdana" w:hAnsi="Verdana"/>
                <w:kern w:val="2"/>
              </w:rPr>
              <w:t xml:space="preserve"> Eur su PVM.</w:t>
            </w:r>
          </w:p>
          <w:p w14:paraId="1316B3D0" w14:textId="77777777" w:rsidR="00DC7455" w:rsidRPr="001869FF" w:rsidRDefault="00DC7455" w:rsidP="004F2ECB">
            <w:pPr>
              <w:jc w:val="both"/>
              <w:rPr>
                <w:rFonts w:ascii="Verdana" w:hAnsi="Verdana"/>
                <w:kern w:val="2"/>
              </w:rPr>
            </w:pPr>
          </w:p>
          <w:p w14:paraId="68FCDF84" w14:textId="77777777" w:rsidR="00DC7455" w:rsidRPr="001869FF" w:rsidRDefault="00DC7455" w:rsidP="004F2ECB">
            <w:pPr>
              <w:jc w:val="both"/>
              <w:rPr>
                <w:rFonts w:ascii="Verdana" w:hAnsi="Verdana"/>
                <w:color w:val="FF0000"/>
                <w:kern w:val="2"/>
              </w:rPr>
            </w:pPr>
            <w:r w:rsidRPr="001869FF">
              <w:rPr>
                <w:rFonts w:ascii="Verdana" w:hAnsi="Verdana"/>
                <w:kern w:val="2"/>
              </w:rPr>
              <w:t>Šioje Sutartyje P</w:t>
            </w:r>
            <w:r w:rsidRPr="001869FF">
              <w:rPr>
                <w:rFonts w:ascii="Verdana" w:hAnsi="Verdana"/>
                <w:color w:val="000000"/>
                <w:kern w:val="2"/>
              </w:rPr>
              <w:t>radinės Sutarties vertė yra lygi Tiekėjo pasiūlymo kainai be PVM, nurodytai už visą pirkimo dokumentuose ir Sutartyje nurodytą Prekių kiekį ir (ar) apimtį.</w:t>
            </w:r>
          </w:p>
        </w:tc>
      </w:tr>
      <w:tr w:rsidR="00DC7455" w:rsidRPr="001869FF" w14:paraId="0E9251C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3C2903D" w14:textId="77777777" w:rsidR="00DC7455" w:rsidRPr="001869FF" w:rsidRDefault="00DC7455" w:rsidP="004F2ECB">
            <w:pPr>
              <w:rPr>
                <w:rFonts w:ascii="Verdana" w:hAnsi="Verdana"/>
                <w:b/>
                <w:bCs/>
                <w:kern w:val="2"/>
              </w:rPr>
            </w:pPr>
            <w:r w:rsidRPr="001869FF">
              <w:rPr>
                <w:rFonts w:ascii="Verdana" w:hAnsi="Verdana"/>
                <w:b/>
                <w:bCs/>
                <w:kern w:val="2"/>
              </w:rPr>
              <w:t xml:space="preserve">5.3. Sutarties kainos perskaičiavimas taikant </w:t>
            </w:r>
            <w:r w:rsidRPr="001869FF">
              <w:rPr>
                <w:rFonts w:ascii="Verdana" w:hAnsi="Verdana"/>
                <w:b/>
                <w:bCs/>
                <w:kern w:val="2"/>
                <w:u w:val="single"/>
              </w:rPr>
              <w:t>peržiūros</w:t>
            </w:r>
            <w:r w:rsidRPr="001869FF">
              <w:rPr>
                <w:rFonts w:ascii="Verdana" w:hAnsi="Verdana"/>
                <w:b/>
                <w:bCs/>
                <w:kern w:val="2"/>
              </w:rPr>
              <w:t xml:space="preserve"> taisykles</w:t>
            </w:r>
          </w:p>
        </w:tc>
        <w:tc>
          <w:tcPr>
            <w:tcW w:w="6339" w:type="dxa"/>
            <w:gridSpan w:val="2"/>
            <w:tcBorders>
              <w:top w:val="single" w:sz="4" w:space="0" w:color="auto"/>
              <w:left w:val="single" w:sz="4" w:space="0" w:color="auto"/>
              <w:bottom w:val="single" w:sz="4" w:space="0" w:color="auto"/>
              <w:right w:val="single" w:sz="4" w:space="0" w:color="auto"/>
            </w:tcBorders>
          </w:tcPr>
          <w:p w14:paraId="6A244827" w14:textId="7B9D8DA2" w:rsidR="00DC7455" w:rsidRPr="001869FF" w:rsidRDefault="00DC7455" w:rsidP="004F2ECB">
            <w:pPr>
              <w:jc w:val="both"/>
              <w:rPr>
                <w:rFonts w:ascii="Verdana" w:hAnsi="Verdana"/>
                <w:kern w:val="2"/>
              </w:rPr>
            </w:pPr>
            <w:r w:rsidRPr="001869FF">
              <w:rPr>
                <w:rFonts w:ascii="Verdana" w:hAnsi="Verdana"/>
                <w:kern w:val="2"/>
              </w:rPr>
              <w:t>Sutarties kaina bus perskaičiuojam</w:t>
            </w:r>
            <w:r w:rsidR="00452203">
              <w:rPr>
                <w:rFonts w:ascii="Verdana" w:hAnsi="Verdana"/>
                <w:kern w:val="2"/>
              </w:rPr>
              <w:t>a</w:t>
            </w:r>
            <w:r w:rsidRPr="001869FF">
              <w:rPr>
                <w:rFonts w:ascii="Verdana" w:hAnsi="Verdana"/>
                <w:kern w:val="2"/>
              </w:rPr>
              <w:t>:</w:t>
            </w:r>
          </w:p>
          <w:p w14:paraId="12778768" w14:textId="26C0446B" w:rsidR="00DC7455" w:rsidRPr="00380795" w:rsidRDefault="00DC7455" w:rsidP="004F2ECB">
            <w:pPr>
              <w:jc w:val="both"/>
              <w:rPr>
                <w:rFonts w:ascii="Verdana" w:hAnsi="Verdana"/>
                <w:kern w:val="2"/>
              </w:rPr>
            </w:pPr>
            <w:r w:rsidRPr="001869FF">
              <w:rPr>
                <w:rFonts w:ascii="Verdana" w:hAnsi="Verdana"/>
                <w:kern w:val="2"/>
              </w:rPr>
              <w:t>5.3.1. dėl PVM tarifo pasikeitimo</w:t>
            </w:r>
            <w:r w:rsidR="00445F85">
              <w:rPr>
                <w:rFonts w:ascii="Verdana" w:hAnsi="Verdana"/>
                <w:kern w:val="2"/>
              </w:rPr>
              <w:t>.</w:t>
            </w:r>
          </w:p>
        </w:tc>
      </w:tr>
      <w:tr w:rsidR="00DC7455" w:rsidRPr="001869FF" w14:paraId="6435E36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E585DEB" w14:textId="77777777" w:rsidR="00DC7455" w:rsidRPr="001869FF" w:rsidRDefault="00DC7455" w:rsidP="004F2ECB">
            <w:pPr>
              <w:rPr>
                <w:rFonts w:ascii="Verdana" w:hAnsi="Verdana"/>
                <w:b/>
                <w:bCs/>
                <w:kern w:val="2"/>
              </w:rPr>
            </w:pPr>
            <w:r w:rsidRPr="001869FF">
              <w:rPr>
                <w:rFonts w:ascii="Verdana" w:hAnsi="Verdana"/>
                <w:b/>
                <w:bCs/>
                <w:kern w:val="2"/>
              </w:rPr>
              <w:t>5.3.1. Sutarties kainos peržiūra dėl PVM tarifo pasikeitimo</w:t>
            </w:r>
          </w:p>
        </w:tc>
        <w:tc>
          <w:tcPr>
            <w:tcW w:w="6339" w:type="dxa"/>
            <w:gridSpan w:val="2"/>
            <w:tcBorders>
              <w:top w:val="single" w:sz="4" w:space="0" w:color="auto"/>
              <w:left w:val="single" w:sz="4" w:space="0" w:color="auto"/>
              <w:bottom w:val="single" w:sz="4" w:space="0" w:color="auto"/>
              <w:right w:val="single" w:sz="4" w:space="0" w:color="auto"/>
            </w:tcBorders>
          </w:tcPr>
          <w:p w14:paraId="3F17C84D" w14:textId="77777777" w:rsidR="00DC7455" w:rsidRPr="001869FF" w:rsidRDefault="00DC7455" w:rsidP="004F2ECB">
            <w:pPr>
              <w:jc w:val="both"/>
              <w:rPr>
                <w:rFonts w:ascii="Verdana" w:hAnsi="Verdana"/>
                <w:kern w:val="2"/>
              </w:rPr>
            </w:pPr>
            <w:r w:rsidRPr="001869FF">
              <w:rPr>
                <w:rFonts w:ascii="Verdana" w:hAnsi="Verdana"/>
                <w:kern w:val="2"/>
              </w:rPr>
              <w:t>Jeigu Sutarties vykdymo metu pasikeičia PVM mokėjimą reglamentuojantys teisės aktai, darantys tiesioginę įtaką Tiekėjo tiekiamų Prekių Sutartyje nurodytai kainai, Sutarties kaina perskaičiuojami nekeičiant Prekių kainos be PVM.</w:t>
            </w:r>
          </w:p>
          <w:p w14:paraId="0E6C1A34" w14:textId="77777777" w:rsidR="00DC7455" w:rsidRPr="001869FF" w:rsidRDefault="00DC7455" w:rsidP="004F2ECB">
            <w:pPr>
              <w:jc w:val="both"/>
              <w:rPr>
                <w:rFonts w:ascii="Verdana" w:hAnsi="Verdana"/>
                <w:kern w:val="2"/>
              </w:rPr>
            </w:pPr>
            <w:r w:rsidRPr="001869FF">
              <w:rPr>
                <w:rFonts w:ascii="Verdana" w:hAnsi="Verdana"/>
                <w:kern w:val="2"/>
              </w:rPr>
              <w:lastRenderedPageBreak/>
              <w:t>Perskaičiuota Sutarties kaina įforminam</w:t>
            </w:r>
            <w:r>
              <w:rPr>
                <w:rFonts w:ascii="Verdana" w:hAnsi="Verdana"/>
                <w:kern w:val="2"/>
              </w:rPr>
              <w:t>a</w:t>
            </w:r>
            <w:r w:rsidRPr="001869FF">
              <w:rPr>
                <w:rFonts w:ascii="Verdana" w:hAnsi="Verdana"/>
                <w:kern w:val="2"/>
              </w:rPr>
              <w:t xml:space="preserve"> Susitarimu ir turi būti taikom</w:t>
            </w:r>
            <w:r>
              <w:rPr>
                <w:rFonts w:ascii="Verdana" w:hAnsi="Verdana"/>
                <w:kern w:val="2"/>
              </w:rPr>
              <w:t>a</w:t>
            </w:r>
            <w:r w:rsidRPr="001869FF">
              <w:rPr>
                <w:rFonts w:ascii="Verdana" w:hAnsi="Verdana"/>
                <w:kern w:val="2"/>
              </w:rPr>
              <w:t xml:space="preserve"> nuo naujo PVM įvedimo datos (nepriklausomai nuo to, kada pasirašytas Susitarimas).</w:t>
            </w:r>
          </w:p>
        </w:tc>
      </w:tr>
      <w:tr w:rsidR="00DC7455" w:rsidRPr="001869FF" w14:paraId="39EC2A5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261CE33" w14:textId="77777777" w:rsidR="00DC7455" w:rsidRPr="001869FF" w:rsidRDefault="00DC7455" w:rsidP="004F2ECB">
            <w:pPr>
              <w:rPr>
                <w:rFonts w:ascii="Verdana" w:hAnsi="Verdana"/>
                <w:kern w:val="2"/>
              </w:rPr>
            </w:pPr>
            <w:r w:rsidRPr="001869FF">
              <w:rPr>
                <w:rFonts w:ascii="Verdana" w:hAnsi="Verdana"/>
                <w:b/>
                <w:bCs/>
                <w:kern w:val="2"/>
              </w:rPr>
              <w:lastRenderedPageBreak/>
              <w:t>5.3.2. Sutarties kainos peržiūra dėl kitų mokesčių, lemiančių Prekių kainos pokytį, pasikeitimo</w:t>
            </w:r>
          </w:p>
        </w:tc>
        <w:tc>
          <w:tcPr>
            <w:tcW w:w="6339" w:type="dxa"/>
            <w:gridSpan w:val="2"/>
            <w:tcBorders>
              <w:top w:val="single" w:sz="4" w:space="0" w:color="auto"/>
              <w:left w:val="single" w:sz="4" w:space="0" w:color="auto"/>
              <w:bottom w:val="single" w:sz="4" w:space="0" w:color="auto"/>
              <w:right w:val="single" w:sz="4" w:space="0" w:color="auto"/>
            </w:tcBorders>
          </w:tcPr>
          <w:p w14:paraId="7D301D97" w14:textId="77777777" w:rsidR="00DC7455" w:rsidRPr="00380795" w:rsidRDefault="00DC7455" w:rsidP="004F2ECB">
            <w:pPr>
              <w:jc w:val="both"/>
              <w:rPr>
                <w:rFonts w:ascii="Verdana" w:hAnsi="Verdana"/>
                <w:kern w:val="2"/>
              </w:rPr>
            </w:pPr>
            <w:r w:rsidRPr="001869FF">
              <w:rPr>
                <w:rFonts w:ascii="Verdana" w:hAnsi="Verdana"/>
                <w:kern w:val="2"/>
              </w:rPr>
              <w:t>Netaikoma</w:t>
            </w:r>
          </w:p>
        </w:tc>
      </w:tr>
      <w:tr w:rsidR="00DC7455" w:rsidRPr="001869FF" w14:paraId="5B44881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421E99C" w14:textId="77777777" w:rsidR="00DC7455" w:rsidRPr="001869FF" w:rsidRDefault="00DC7455" w:rsidP="004F2ECB">
            <w:pPr>
              <w:rPr>
                <w:rFonts w:ascii="Verdana" w:hAnsi="Verdana"/>
                <w:b/>
                <w:bCs/>
                <w:kern w:val="2"/>
              </w:rPr>
            </w:pPr>
            <w:r w:rsidRPr="001869FF">
              <w:rPr>
                <w:rFonts w:ascii="Verdana" w:hAnsi="Verdana"/>
                <w:b/>
                <w:bCs/>
                <w:kern w:val="2"/>
              </w:rPr>
              <w:t>5.3.3. Sutarties kainos / įkainių peržiūra dėl kainų lygio pokyčio</w:t>
            </w:r>
          </w:p>
        </w:tc>
        <w:tc>
          <w:tcPr>
            <w:tcW w:w="6339" w:type="dxa"/>
            <w:gridSpan w:val="2"/>
            <w:tcBorders>
              <w:top w:val="single" w:sz="4" w:space="0" w:color="auto"/>
              <w:left w:val="single" w:sz="4" w:space="0" w:color="auto"/>
              <w:bottom w:val="single" w:sz="4" w:space="0" w:color="auto"/>
              <w:right w:val="single" w:sz="4" w:space="0" w:color="auto"/>
            </w:tcBorders>
          </w:tcPr>
          <w:p w14:paraId="01920E8A" w14:textId="306173CB" w:rsidR="00DC7455" w:rsidRPr="001869FF" w:rsidRDefault="00445F85" w:rsidP="004F2ECB">
            <w:pPr>
              <w:jc w:val="both"/>
              <w:rPr>
                <w:rFonts w:ascii="Verdana" w:hAnsi="Verdana"/>
                <w:color w:val="000000"/>
                <w:kern w:val="2"/>
                <w:bdr w:val="none" w:sz="0" w:space="0" w:color="auto" w:frame="1"/>
              </w:rPr>
            </w:pPr>
            <w:r w:rsidRPr="001869FF">
              <w:rPr>
                <w:rFonts w:ascii="Verdana" w:hAnsi="Verdana"/>
                <w:kern w:val="2"/>
              </w:rPr>
              <w:t>Netaikoma</w:t>
            </w:r>
          </w:p>
        </w:tc>
      </w:tr>
      <w:tr w:rsidR="00DC7455" w:rsidRPr="001869FF" w14:paraId="58D62A9E"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F25D0E4" w14:textId="77777777" w:rsidR="00DC7455" w:rsidRPr="001869FF" w:rsidRDefault="00DC7455" w:rsidP="004F2ECB">
            <w:pPr>
              <w:rPr>
                <w:rFonts w:ascii="Verdana" w:hAnsi="Verdana"/>
                <w:b/>
                <w:bCs/>
                <w:kern w:val="2"/>
              </w:rPr>
            </w:pPr>
            <w:r w:rsidRPr="001869FF">
              <w:rPr>
                <w:rFonts w:ascii="Verdana" w:hAnsi="Verdana"/>
                <w:b/>
                <w:bCs/>
                <w:kern w:val="2"/>
              </w:rPr>
              <w:t>5.3.4. Sutarties kainos / įkainių peržiūra dėl kainų lygio pokyčio pagal Prekių grupių kainų pokyčius</w:t>
            </w:r>
          </w:p>
        </w:tc>
        <w:tc>
          <w:tcPr>
            <w:tcW w:w="6339" w:type="dxa"/>
            <w:gridSpan w:val="2"/>
            <w:tcBorders>
              <w:top w:val="single" w:sz="4" w:space="0" w:color="auto"/>
              <w:left w:val="single" w:sz="4" w:space="0" w:color="auto"/>
              <w:bottom w:val="single" w:sz="4" w:space="0" w:color="auto"/>
              <w:right w:val="single" w:sz="4" w:space="0" w:color="auto"/>
            </w:tcBorders>
          </w:tcPr>
          <w:p w14:paraId="18CBADC5" w14:textId="77777777" w:rsidR="00DC7455" w:rsidRPr="001869FF" w:rsidRDefault="00DC7455" w:rsidP="004F2ECB">
            <w:pPr>
              <w:jc w:val="both"/>
              <w:rPr>
                <w:rFonts w:ascii="Verdana" w:hAnsi="Verdana"/>
                <w:kern w:val="2"/>
              </w:rPr>
            </w:pPr>
            <w:r w:rsidRPr="001869FF">
              <w:rPr>
                <w:rFonts w:ascii="Verdana" w:hAnsi="Verdana"/>
                <w:kern w:val="2"/>
              </w:rPr>
              <w:t>Netaikoma</w:t>
            </w:r>
          </w:p>
        </w:tc>
      </w:tr>
      <w:tr w:rsidR="00DC7455" w:rsidRPr="001869FF" w14:paraId="6D4BF052"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B2DD740" w14:textId="77777777" w:rsidR="00DC7455" w:rsidRPr="001869FF" w:rsidRDefault="00DC7455" w:rsidP="004F2ECB">
            <w:pPr>
              <w:rPr>
                <w:rFonts w:ascii="Verdana" w:hAnsi="Verdana"/>
                <w:b/>
                <w:bCs/>
                <w:kern w:val="2"/>
              </w:rPr>
            </w:pPr>
            <w:r w:rsidRPr="001869FF">
              <w:rPr>
                <w:rFonts w:ascii="Verdana" w:hAnsi="Verdana"/>
                <w:b/>
                <w:bCs/>
                <w:kern w:val="2"/>
              </w:rPr>
              <w:t xml:space="preserve">5.4. Sutarties kainos / įkainių apskaičiavimas taikant </w:t>
            </w:r>
            <w:r w:rsidRPr="001869FF">
              <w:rPr>
                <w:rFonts w:ascii="Verdana" w:hAnsi="Verdana"/>
                <w:b/>
                <w:bCs/>
                <w:kern w:val="2"/>
                <w:u w:val="single"/>
              </w:rPr>
              <w:t>kiekio (apimties)</w:t>
            </w:r>
            <w:r w:rsidRPr="001869FF">
              <w:rPr>
                <w:rFonts w:ascii="Verdana" w:hAnsi="Verdana"/>
                <w:b/>
                <w:bCs/>
                <w:kern w:val="2"/>
              </w:rPr>
              <w:t xml:space="preserve"> keitimo taisykles</w:t>
            </w:r>
          </w:p>
        </w:tc>
        <w:tc>
          <w:tcPr>
            <w:tcW w:w="6339" w:type="dxa"/>
            <w:gridSpan w:val="2"/>
            <w:tcBorders>
              <w:top w:val="single" w:sz="4" w:space="0" w:color="auto"/>
              <w:left w:val="single" w:sz="4" w:space="0" w:color="auto"/>
              <w:bottom w:val="single" w:sz="4" w:space="0" w:color="auto"/>
              <w:right w:val="single" w:sz="4" w:space="0" w:color="auto"/>
            </w:tcBorders>
          </w:tcPr>
          <w:p w14:paraId="18A782A7" w14:textId="77777777" w:rsidR="00DC7455" w:rsidRPr="001869FF" w:rsidRDefault="00DC7455" w:rsidP="004F2ECB">
            <w:pPr>
              <w:jc w:val="both"/>
              <w:rPr>
                <w:rFonts w:ascii="Verdana" w:hAnsi="Verdana"/>
                <w:kern w:val="2"/>
              </w:rPr>
            </w:pPr>
            <w:r w:rsidRPr="001869FF">
              <w:rPr>
                <w:rFonts w:ascii="Verdana" w:hAnsi="Verdana"/>
                <w:kern w:val="2"/>
              </w:rPr>
              <w:t>Netaikoma</w:t>
            </w:r>
          </w:p>
        </w:tc>
      </w:tr>
      <w:tr w:rsidR="00DC7455" w:rsidRPr="001869FF" w14:paraId="63537F59"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54F67B6" w14:textId="77777777" w:rsidR="00DC7455" w:rsidRPr="001869FF" w:rsidRDefault="00DC7455" w:rsidP="004F2ECB">
            <w:pPr>
              <w:rPr>
                <w:rFonts w:ascii="Verdana" w:hAnsi="Verdana"/>
                <w:b/>
                <w:bCs/>
                <w:kern w:val="2"/>
              </w:rPr>
            </w:pPr>
            <w:r w:rsidRPr="001869FF">
              <w:rPr>
                <w:rFonts w:ascii="Verdana" w:hAnsi="Verdana"/>
                <w:b/>
                <w:bCs/>
                <w:kern w:val="2"/>
              </w:rPr>
              <w:t>5.5. Atsiskaitymo su Tiekėju terminas ir tvarka</w:t>
            </w:r>
          </w:p>
        </w:tc>
        <w:tc>
          <w:tcPr>
            <w:tcW w:w="6339" w:type="dxa"/>
            <w:gridSpan w:val="2"/>
            <w:tcBorders>
              <w:top w:val="single" w:sz="4" w:space="0" w:color="auto"/>
              <w:left w:val="single" w:sz="4" w:space="0" w:color="auto"/>
              <w:bottom w:val="single" w:sz="4" w:space="0" w:color="auto"/>
              <w:right w:val="single" w:sz="4" w:space="0" w:color="auto"/>
            </w:tcBorders>
          </w:tcPr>
          <w:p w14:paraId="224A7694" w14:textId="77777777" w:rsidR="00DC7455" w:rsidRPr="001869FF" w:rsidRDefault="00DC7455" w:rsidP="004F2ECB">
            <w:pPr>
              <w:jc w:val="both"/>
              <w:rPr>
                <w:rFonts w:ascii="Verdana" w:hAnsi="Verdana"/>
                <w:kern w:val="2"/>
              </w:rPr>
            </w:pPr>
            <w:r w:rsidRPr="001869FF">
              <w:rPr>
                <w:rFonts w:ascii="Verdana" w:hAnsi="Verdana"/>
                <w:kern w:val="2"/>
              </w:rPr>
              <w:t>Pirkėjas atsiskaito su Tiekėju ne vėliau kaip per 30 kalendorinių dienų nuo Sąskaitos gavimo dienos.</w:t>
            </w:r>
          </w:p>
          <w:p w14:paraId="1DB3CDDB" w14:textId="77777777" w:rsidR="00DC7455" w:rsidRPr="001869FF" w:rsidRDefault="00DC7455" w:rsidP="004F2ECB">
            <w:pPr>
              <w:jc w:val="both"/>
              <w:rPr>
                <w:rFonts w:ascii="Verdana" w:hAnsi="Verdana"/>
                <w:kern w:val="2"/>
              </w:rPr>
            </w:pPr>
          </w:p>
          <w:p w14:paraId="410B233C" w14:textId="35572DAC" w:rsidR="00DC7455" w:rsidRPr="00B13A17" w:rsidRDefault="00DC7455" w:rsidP="00B13A17">
            <w:pPr>
              <w:jc w:val="both"/>
              <w:rPr>
                <w:rFonts w:ascii="Verdana" w:hAnsi="Verdana"/>
                <w:kern w:val="2"/>
                <w:shd w:val="clear" w:color="auto" w:fill="FFFFFF"/>
              </w:rPr>
            </w:pPr>
            <w:r w:rsidRPr="001869FF">
              <w:rPr>
                <w:rFonts w:ascii="Verdana" w:hAnsi="Verdana"/>
                <w:color w:val="000000"/>
                <w:kern w:val="2"/>
                <w:shd w:val="clear" w:color="auto" w:fill="FFFFFF"/>
              </w:rPr>
              <w:t>Apmokėjimo sąl</w:t>
            </w:r>
            <w:r w:rsidRPr="001869FF">
              <w:rPr>
                <w:rFonts w:ascii="Verdana" w:hAnsi="Verdana"/>
                <w:kern w:val="2"/>
                <w:shd w:val="clear" w:color="auto" w:fill="FFFFFF"/>
              </w:rPr>
              <w:t>ygos:</w:t>
            </w:r>
            <w:r w:rsidR="00B13A17">
              <w:rPr>
                <w:rFonts w:ascii="Verdana" w:hAnsi="Verdana"/>
                <w:kern w:val="2"/>
                <w:shd w:val="clear" w:color="auto" w:fill="FFFFFF"/>
              </w:rPr>
              <w:t xml:space="preserve"> </w:t>
            </w:r>
            <w:r w:rsidRPr="00B13A17">
              <w:rPr>
                <w:rFonts w:ascii="Verdana" w:hAnsi="Verdana"/>
                <w:kern w:val="2"/>
                <w:shd w:val="clear" w:color="auto" w:fill="FFFFFF"/>
              </w:rPr>
              <w:t>įvykdžius visus sutartinius įsipareigojimus, sumokama visa Sutarties kaina.</w:t>
            </w:r>
          </w:p>
        </w:tc>
      </w:tr>
      <w:tr w:rsidR="00DC7455" w:rsidRPr="001869FF" w14:paraId="21C7736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5496F46" w14:textId="77777777" w:rsidR="00DC7455" w:rsidRPr="001869FF" w:rsidRDefault="00DC7455" w:rsidP="004F2ECB">
            <w:pPr>
              <w:rPr>
                <w:rFonts w:ascii="Verdana" w:hAnsi="Verdana"/>
                <w:b/>
                <w:bCs/>
                <w:kern w:val="2"/>
              </w:rPr>
            </w:pPr>
            <w:r w:rsidRPr="001869FF">
              <w:rPr>
                <w:rFonts w:ascii="Verdana" w:hAnsi="Verdana"/>
                <w:b/>
                <w:bCs/>
                <w:kern w:val="2"/>
              </w:rPr>
              <w:t>5.6. Avansas</w:t>
            </w:r>
          </w:p>
        </w:tc>
        <w:tc>
          <w:tcPr>
            <w:tcW w:w="6339" w:type="dxa"/>
            <w:gridSpan w:val="2"/>
            <w:tcBorders>
              <w:top w:val="single" w:sz="4" w:space="0" w:color="auto"/>
              <w:left w:val="single" w:sz="4" w:space="0" w:color="auto"/>
              <w:bottom w:val="single" w:sz="4" w:space="0" w:color="auto"/>
              <w:right w:val="single" w:sz="4" w:space="0" w:color="auto"/>
            </w:tcBorders>
          </w:tcPr>
          <w:p w14:paraId="3D3E8029" w14:textId="77777777" w:rsidR="00DC7455" w:rsidRPr="00BB68EF" w:rsidRDefault="00DC7455" w:rsidP="004F2ECB">
            <w:pPr>
              <w:jc w:val="both"/>
              <w:rPr>
                <w:rFonts w:ascii="Verdana" w:hAnsi="Verdana"/>
                <w:kern w:val="2"/>
              </w:rPr>
            </w:pPr>
            <w:r w:rsidRPr="001869FF">
              <w:rPr>
                <w:rFonts w:ascii="Verdana" w:hAnsi="Verdana"/>
                <w:kern w:val="2"/>
              </w:rPr>
              <w:t>Netaikoma</w:t>
            </w:r>
          </w:p>
        </w:tc>
      </w:tr>
      <w:tr w:rsidR="00DC7455" w:rsidRPr="001869FF" w14:paraId="2D0646CE"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BA3B77E" w14:textId="77777777" w:rsidR="00DC7455" w:rsidRPr="001869FF" w:rsidRDefault="00DC7455" w:rsidP="004F2ECB">
            <w:pPr>
              <w:rPr>
                <w:rFonts w:ascii="Verdana" w:hAnsi="Verdana"/>
                <w:b/>
                <w:bCs/>
                <w:kern w:val="2"/>
              </w:rPr>
            </w:pPr>
            <w:r w:rsidRPr="001869FF">
              <w:rPr>
                <w:rFonts w:ascii="Verdana" w:hAnsi="Verdana"/>
                <w:b/>
                <w:bCs/>
                <w:kern w:val="2"/>
              </w:rPr>
              <w:t>5.7. Avanso užtikrinimas</w:t>
            </w:r>
          </w:p>
        </w:tc>
        <w:tc>
          <w:tcPr>
            <w:tcW w:w="6339" w:type="dxa"/>
            <w:gridSpan w:val="2"/>
            <w:tcBorders>
              <w:top w:val="single" w:sz="4" w:space="0" w:color="auto"/>
              <w:left w:val="single" w:sz="4" w:space="0" w:color="auto"/>
              <w:bottom w:val="single" w:sz="4" w:space="0" w:color="auto"/>
              <w:right w:val="single" w:sz="4" w:space="0" w:color="auto"/>
            </w:tcBorders>
          </w:tcPr>
          <w:p w14:paraId="52C364FE" w14:textId="77777777" w:rsidR="00DC7455" w:rsidRPr="001869FF" w:rsidRDefault="00DC7455" w:rsidP="004F2ECB">
            <w:pPr>
              <w:jc w:val="both"/>
              <w:rPr>
                <w:rFonts w:ascii="Verdana" w:hAnsi="Verdana"/>
                <w:kern w:val="2"/>
              </w:rPr>
            </w:pPr>
            <w:r w:rsidRPr="001869FF">
              <w:rPr>
                <w:rFonts w:ascii="Verdana" w:hAnsi="Verdana"/>
                <w:kern w:val="2"/>
              </w:rPr>
              <w:t>Netaikoma</w:t>
            </w:r>
          </w:p>
        </w:tc>
      </w:tr>
      <w:tr w:rsidR="00DC7455" w:rsidRPr="001869FF" w14:paraId="2C21B5F6" w14:textId="77777777" w:rsidTr="004F2ECB">
        <w:trPr>
          <w:trHeight w:val="300"/>
        </w:trPr>
        <w:tc>
          <w:tcPr>
            <w:tcW w:w="9634" w:type="dxa"/>
            <w:gridSpan w:val="5"/>
          </w:tcPr>
          <w:p w14:paraId="64D72134" w14:textId="77777777" w:rsidR="00DC7455" w:rsidRPr="001869FF" w:rsidRDefault="00DC7455" w:rsidP="004F2ECB">
            <w:pPr>
              <w:jc w:val="center"/>
              <w:rPr>
                <w:rFonts w:ascii="Verdana" w:hAnsi="Verdana"/>
                <w:b/>
                <w:bCs/>
                <w:kern w:val="2"/>
              </w:rPr>
            </w:pPr>
            <w:r w:rsidRPr="001869FF">
              <w:rPr>
                <w:rFonts w:ascii="Verdana" w:hAnsi="Verdana"/>
                <w:b/>
                <w:bCs/>
                <w:kern w:val="2"/>
              </w:rPr>
              <w:t>6. PREKIŲ KOKYBĖ IR GARANTINIAI ĮSIPAREIGOJIMAI</w:t>
            </w:r>
          </w:p>
        </w:tc>
      </w:tr>
      <w:tr w:rsidR="00064CD7" w:rsidRPr="001869FF" w14:paraId="2F3E539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44E71B1" w14:textId="77777777" w:rsidR="00064CD7" w:rsidRPr="001869FF" w:rsidRDefault="00064CD7" w:rsidP="00064CD7">
            <w:pPr>
              <w:rPr>
                <w:rFonts w:ascii="Verdana" w:hAnsi="Verdana"/>
                <w:b/>
                <w:bCs/>
                <w:kern w:val="2"/>
              </w:rPr>
            </w:pPr>
            <w:r w:rsidRPr="001869FF">
              <w:rPr>
                <w:rFonts w:ascii="Verdana" w:hAnsi="Verdana"/>
                <w:b/>
                <w:bCs/>
                <w:kern w:val="2"/>
              </w:rPr>
              <w:t>6.1. Garantinis terminas</w:t>
            </w:r>
          </w:p>
        </w:tc>
        <w:tc>
          <w:tcPr>
            <w:tcW w:w="6339" w:type="dxa"/>
            <w:gridSpan w:val="2"/>
            <w:tcBorders>
              <w:top w:val="single" w:sz="4" w:space="0" w:color="auto"/>
              <w:left w:val="single" w:sz="4" w:space="0" w:color="auto"/>
              <w:bottom w:val="single" w:sz="4" w:space="0" w:color="auto"/>
              <w:right w:val="single" w:sz="4" w:space="0" w:color="auto"/>
            </w:tcBorders>
          </w:tcPr>
          <w:p w14:paraId="4A5EBB25" w14:textId="4F7F13A5" w:rsidR="003C1B83" w:rsidRPr="001240E6" w:rsidRDefault="003C1B83" w:rsidP="001240E6">
            <w:pPr>
              <w:jc w:val="both"/>
              <w:rPr>
                <w:rFonts w:ascii="Verdana" w:hAnsi="Verdana"/>
                <w:color w:val="FF0000"/>
                <w:kern w:val="2"/>
              </w:rPr>
            </w:pPr>
            <w:r w:rsidRPr="001240E6">
              <w:rPr>
                <w:rFonts w:ascii="Verdana" w:hAnsi="Verdana"/>
                <w:color w:val="000000" w:themeColor="text1"/>
                <w:kern w:val="2"/>
              </w:rPr>
              <w:t xml:space="preserve">Prekėms nustatomas Techninėje specifikacijoje nustatytas garantinis terminas, kuris yra </w:t>
            </w:r>
            <w:r w:rsidR="000C2E1C" w:rsidRPr="001240E6">
              <w:rPr>
                <w:rFonts w:ascii="Verdana" w:hAnsi="Verdana"/>
                <w:color w:val="000000" w:themeColor="text1"/>
                <w:kern w:val="2"/>
              </w:rPr>
              <w:t xml:space="preserve">automatinių durų mechanizmams </w:t>
            </w:r>
            <w:r w:rsidR="001240E6" w:rsidRPr="001240E6">
              <w:rPr>
                <w:rFonts w:ascii="Verdana" w:hAnsi="Verdana"/>
                <w:color w:val="000000" w:themeColor="text1"/>
                <w:kern w:val="2"/>
              </w:rPr>
              <w:t xml:space="preserve">2 </w:t>
            </w:r>
            <w:r w:rsidR="000C2E1C" w:rsidRPr="001240E6">
              <w:rPr>
                <w:rFonts w:ascii="Verdana" w:hAnsi="Verdana"/>
                <w:color w:val="000000" w:themeColor="text1"/>
                <w:kern w:val="2"/>
              </w:rPr>
              <w:t xml:space="preserve">metų garantija ir gamykliniams įrangos ir medžiagų defektams, sistemų instaliacijos tinklui 2 metų garantija. </w:t>
            </w:r>
            <w:r w:rsidRPr="001240E6">
              <w:rPr>
                <w:rFonts w:ascii="Verdana" w:hAnsi="Verdana"/>
                <w:color w:val="000000" w:themeColor="text1"/>
                <w:kern w:val="2"/>
              </w:rPr>
              <w:t>Garantinis terminas, skaičiuojamas nuo Prekių perdavimo–priėmimo akto ar Sąskaitos (kai Prekių perdavimo–priėmimo aktas nėra pasirašomas) pasirašymo dienos.</w:t>
            </w:r>
          </w:p>
        </w:tc>
      </w:tr>
      <w:tr w:rsidR="00DC7455" w:rsidRPr="001869FF" w14:paraId="77788328"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51A40FF" w14:textId="77777777" w:rsidR="00DC7455" w:rsidRPr="001869FF" w:rsidRDefault="00DC7455" w:rsidP="004F2ECB">
            <w:pPr>
              <w:rPr>
                <w:rFonts w:ascii="Verdana" w:hAnsi="Verdana"/>
                <w:b/>
                <w:bCs/>
                <w:kern w:val="2"/>
              </w:rPr>
            </w:pPr>
            <w:r w:rsidRPr="001869FF">
              <w:rPr>
                <w:rFonts w:ascii="Verdana" w:hAnsi="Verdana"/>
                <w:b/>
                <w:bCs/>
                <w:kern w:val="2"/>
              </w:rPr>
              <w:t>6.2. Garantinė priežiūra</w:t>
            </w:r>
          </w:p>
        </w:tc>
        <w:tc>
          <w:tcPr>
            <w:tcW w:w="6339" w:type="dxa"/>
            <w:gridSpan w:val="2"/>
            <w:tcBorders>
              <w:top w:val="single" w:sz="4" w:space="0" w:color="auto"/>
              <w:left w:val="single" w:sz="4" w:space="0" w:color="auto"/>
              <w:bottom w:val="single" w:sz="4" w:space="0" w:color="auto"/>
              <w:right w:val="single" w:sz="4" w:space="0" w:color="auto"/>
            </w:tcBorders>
          </w:tcPr>
          <w:p w14:paraId="4B45C0C7" w14:textId="77777777" w:rsidR="00940447" w:rsidRPr="00940447" w:rsidRDefault="00940447" w:rsidP="00940447">
            <w:pPr>
              <w:jc w:val="both"/>
              <w:rPr>
                <w:rFonts w:ascii="Verdana" w:hAnsi="Verdana"/>
              </w:rPr>
            </w:pPr>
            <w:r w:rsidRPr="00940447">
              <w:rPr>
                <w:rFonts w:ascii="Verdana" w:hAnsi="Verdana"/>
              </w:rPr>
              <w:t>Garantinio termino laikotarpiu Tiekėjas, gavęs pranešimą apie Prekės trūkumus, turi pašalinti trūkumus ne vėliau kaip per 10 darbo dienų nuo pranešimo apie trūkumus Tiekėjui gavimo dienos.</w:t>
            </w:r>
          </w:p>
          <w:p w14:paraId="2DE64F2F" w14:textId="4E018216" w:rsidR="00DC7455" w:rsidRPr="00BB68EF" w:rsidRDefault="00940447" w:rsidP="00940447">
            <w:pPr>
              <w:jc w:val="both"/>
              <w:rPr>
                <w:rFonts w:ascii="Verdana" w:hAnsi="Verdana"/>
              </w:rPr>
            </w:pPr>
            <w:r w:rsidRPr="00940447">
              <w:rPr>
                <w:rFonts w:ascii="Verdana" w:hAnsi="Verdana"/>
              </w:rPr>
              <w:t>Prekių trūkumų nustatymo bei šalinimo tvarka nustatyta Bendrųjų sąlygų 7 skyriuje.</w:t>
            </w:r>
          </w:p>
        </w:tc>
      </w:tr>
      <w:tr w:rsidR="00DC7455" w:rsidRPr="001869FF" w14:paraId="5364DB6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54C8180" w14:textId="77777777" w:rsidR="00DC7455" w:rsidRPr="001869FF" w:rsidRDefault="00DC7455" w:rsidP="004F2ECB">
            <w:pPr>
              <w:rPr>
                <w:rFonts w:ascii="Verdana" w:hAnsi="Verdana"/>
                <w:b/>
                <w:bCs/>
                <w:kern w:val="2"/>
              </w:rPr>
            </w:pPr>
            <w:r w:rsidRPr="001869FF">
              <w:rPr>
                <w:rFonts w:ascii="Verdana" w:hAnsi="Verdana"/>
                <w:b/>
                <w:bCs/>
                <w:kern w:val="2"/>
              </w:rPr>
              <w:t>6.3. Kokybinių kriterijų įgyvendinimo ir tikrinimo tvarka</w:t>
            </w:r>
          </w:p>
        </w:tc>
        <w:tc>
          <w:tcPr>
            <w:tcW w:w="6339" w:type="dxa"/>
            <w:gridSpan w:val="2"/>
            <w:tcBorders>
              <w:top w:val="single" w:sz="4" w:space="0" w:color="auto"/>
              <w:left w:val="single" w:sz="4" w:space="0" w:color="auto"/>
              <w:bottom w:val="single" w:sz="4" w:space="0" w:color="auto"/>
              <w:right w:val="single" w:sz="4" w:space="0" w:color="auto"/>
            </w:tcBorders>
          </w:tcPr>
          <w:p w14:paraId="7E851ADF" w14:textId="6F132B7F" w:rsidR="00DC7455" w:rsidRPr="00DC7455" w:rsidRDefault="00445F85" w:rsidP="00445F85">
            <w:pPr>
              <w:tabs>
                <w:tab w:val="left" w:pos="424"/>
              </w:tabs>
              <w:jc w:val="both"/>
              <w:rPr>
                <w:rFonts w:ascii="Verdana" w:hAnsi="Verdana"/>
                <w:kern w:val="2"/>
              </w:rPr>
            </w:pPr>
            <w:r>
              <w:rPr>
                <w:rFonts w:ascii="Verdana" w:hAnsi="Verdana"/>
                <w:kern w:val="2"/>
              </w:rPr>
              <w:t>Netaikoma</w:t>
            </w:r>
          </w:p>
        </w:tc>
      </w:tr>
      <w:tr w:rsidR="00DC7455" w:rsidRPr="001869FF" w14:paraId="0FC9CA8E" w14:textId="77777777" w:rsidTr="004F2ECB">
        <w:trPr>
          <w:trHeight w:val="300"/>
        </w:trPr>
        <w:tc>
          <w:tcPr>
            <w:tcW w:w="9634" w:type="dxa"/>
            <w:gridSpan w:val="5"/>
          </w:tcPr>
          <w:p w14:paraId="5F425BD4" w14:textId="77777777" w:rsidR="00DC7455" w:rsidRPr="001869FF" w:rsidRDefault="00DC7455" w:rsidP="004F2ECB">
            <w:pPr>
              <w:jc w:val="center"/>
              <w:rPr>
                <w:rFonts w:ascii="Verdana" w:hAnsi="Verdana"/>
                <w:b/>
                <w:bCs/>
                <w:kern w:val="2"/>
              </w:rPr>
            </w:pPr>
            <w:r w:rsidRPr="001869FF">
              <w:rPr>
                <w:rFonts w:ascii="Verdana" w:hAnsi="Verdana"/>
                <w:b/>
                <w:bCs/>
                <w:kern w:val="2"/>
              </w:rPr>
              <w:lastRenderedPageBreak/>
              <w:t>7. SUTARTIES VYKDYMUI PASITELKIAMI SUBTIEKĖJAI</w:t>
            </w:r>
          </w:p>
        </w:tc>
      </w:tr>
      <w:tr w:rsidR="00DC7455" w:rsidRPr="001869FF" w14:paraId="339DB68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B6C6AB3" w14:textId="77777777" w:rsidR="00DC7455" w:rsidRPr="001869FF" w:rsidRDefault="00DC7455" w:rsidP="004F2ECB">
            <w:pPr>
              <w:rPr>
                <w:rFonts w:ascii="Verdana" w:hAnsi="Verdana"/>
                <w:b/>
                <w:bCs/>
                <w:kern w:val="2"/>
              </w:rPr>
            </w:pPr>
            <w:r w:rsidRPr="001869FF">
              <w:rPr>
                <w:rFonts w:ascii="Verdana" w:hAnsi="Verdana"/>
                <w:b/>
                <w:bCs/>
                <w:kern w:val="2"/>
              </w:rPr>
              <w:t>Sutarties vykdymui pasitelkiami subtiekėjai ir (ar) specialistai</w:t>
            </w:r>
          </w:p>
        </w:tc>
        <w:tc>
          <w:tcPr>
            <w:tcW w:w="6339" w:type="dxa"/>
            <w:gridSpan w:val="2"/>
            <w:tcBorders>
              <w:top w:val="single" w:sz="4" w:space="0" w:color="auto"/>
              <w:left w:val="single" w:sz="4" w:space="0" w:color="auto"/>
              <w:bottom w:val="single" w:sz="4" w:space="0" w:color="auto"/>
              <w:right w:val="single" w:sz="4" w:space="0" w:color="auto"/>
            </w:tcBorders>
          </w:tcPr>
          <w:p w14:paraId="194628F3" w14:textId="77777777" w:rsidR="00DC7455" w:rsidRPr="001869FF" w:rsidRDefault="00DC7455" w:rsidP="004F2ECB">
            <w:pPr>
              <w:jc w:val="both"/>
              <w:rPr>
                <w:rFonts w:ascii="Verdana" w:hAnsi="Verdana"/>
                <w:b/>
                <w:bCs/>
                <w:kern w:val="2"/>
              </w:rPr>
            </w:pPr>
            <w:r w:rsidRPr="001869FF">
              <w:rPr>
                <w:rFonts w:ascii="Verdana" w:hAnsi="Verdana"/>
                <w:kern w:val="2"/>
              </w:rPr>
              <w:t>Sutarties vykdymui pasitelkiami subtiekėjai ir (ar) specialistai yra nurodyti Sutarties priede Nr. 2 „Pasiūlymas“.</w:t>
            </w:r>
          </w:p>
        </w:tc>
      </w:tr>
      <w:tr w:rsidR="00DC7455" w:rsidRPr="001869FF" w14:paraId="2D96D5EB" w14:textId="77777777" w:rsidTr="004F2ECB">
        <w:trPr>
          <w:trHeight w:val="300"/>
        </w:trPr>
        <w:tc>
          <w:tcPr>
            <w:tcW w:w="9634" w:type="dxa"/>
            <w:gridSpan w:val="5"/>
          </w:tcPr>
          <w:p w14:paraId="447091D1" w14:textId="77777777" w:rsidR="00DC7455" w:rsidRPr="001869FF" w:rsidRDefault="00DC7455" w:rsidP="004F2ECB">
            <w:pPr>
              <w:jc w:val="center"/>
              <w:rPr>
                <w:rFonts w:ascii="Verdana" w:hAnsi="Verdana"/>
                <w:b/>
                <w:bCs/>
                <w:kern w:val="2"/>
              </w:rPr>
            </w:pPr>
            <w:r w:rsidRPr="001869FF">
              <w:rPr>
                <w:rFonts w:ascii="Verdana" w:hAnsi="Verdana"/>
                <w:b/>
                <w:bCs/>
                <w:kern w:val="2"/>
              </w:rPr>
              <w:t>8. PRIEVOLIŲ PAGAL SUTARTĮ ĮVYKDYMO UŽTIKRINIMAS</w:t>
            </w:r>
          </w:p>
        </w:tc>
      </w:tr>
      <w:tr w:rsidR="00DC7455" w:rsidRPr="001869FF" w14:paraId="3427304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E996DCB" w14:textId="77777777" w:rsidR="00DC7455" w:rsidRPr="001869FF" w:rsidRDefault="00DC7455" w:rsidP="004F2ECB">
            <w:pPr>
              <w:rPr>
                <w:rFonts w:ascii="Verdana" w:hAnsi="Verdana"/>
                <w:b/>
                <w:bCs/>
                <w:kern w:val="2"/>
              </w:rPr>
            </w:pPr>
            <w:r w:rsidRPr="001869FF">
              <w:rPr>
                <w:rFonts w:ascii="Verdana" w:hAnsi="Verdana"/>
                <w:b/>
                <w:bCs/>
                <w:kern w:val="2"/>
              </w:rPr>
              <w:t>8.1. Prievolių pagal Sutartį įvykdymo užtikrinimas</w:t>
            </w:r>
          </w:p>
        </w:tc>
        <w:tc>
          <w:tcPr>
            <w:tcW w:w="6339" w:type="dxa"/>
            <w:gridSpan w:val="2"/>
            <w:tcBorders>
              <w:top w:val="single" w:sz="4" w:space="0" w:color="auto"/>
              <w:left w:val="single" w:sz="4" w:space="0" w:color="auto"/>
              <w:bottom w:val="single" w:sz="4" w:space="0" w:color="auto"/>
              <w:right w:val="single" w:sz="4" w:space="0" w:color="auto"/>
            </w:tcBorders>
          </w:tcPr>
          <w:p w14:paraId="2F15BAEC" w14:textId="77777777" w:rsidR="00DC7455" w:rsidRPr="001869FF" w:rsidRDefault="00DC7455" w:rsidP="004F2ECB">
            <w:pPr>
              <w:jc w:val="both"/>
              <w:rPr>
                <w:rFonts w:ascii="Verdana" w:hAnsi="Verdana"/>
                <w:kern w:val="2"/>
              </w:rPr>
            </w:pPr>
            <w:r w:rsidRPr="001869FF">
              <w:rPr>
                <w:rFonts w:ascii="Verdana" w:hAnsi="Verdana"/>
                <w:kern w:val="2"/>
              </w:rPr>
              <w:t>Prievolių pagal Sutartį įvykdymas užtikrinamas</w:t>
            </w:r>
            <w:r>
              <w:rPr>
                <w:rFonts w:ascii="Verdana" w:hAnsi="Verdana"/>
                <w:kern w:val="2"/>
              </w:rPr>
              <w:t>:</w:t>
            </w:r>
          </w:p>
          <w:p w14:paraId="386FCD63" w14:textId="5ADA666A" w:rsidR="00DC7455" w:rsidRPr="00F41563" w:rsidRDefault="00DC7455" w:rsidP="004F2ECB">
            <w:pPr>
              <w:jc w:val="both"/>
              <w:rPr>
                <w:rFonts w:ascii="Verdana" w:hAnsi="Verdana"/>
                <w:kern w:val="2"/>
              </w:rPr>
            </w:pPr>
            <w:r w:rsidRPr="001869FF">
              <w:rPr>
                <w:rFonts w:ascii="Verdana" w:hAnsi="Verdana"/>
                <w:kern w:val="2"/>
              </w:rPr>
              <w:t>Netesybomis (delspinigiais, bauda)</w:t>
            </w:r>
            <w:r w:rsidR="00F41563">
              <w:rPr>
                <w:rFonts w:ascii="Verdana" w:hAnsi="Verdana"/>
                <w:kern w:val="2"/>
              </w:rPr>
              <w:t>.</w:t>
            </w:r>
          </w:p>
        </w:tc>
      </w:tr>
      <w:tr w:rsidR="00DC7455" w:rsidRPr="001869FF" w14:paraId="066B4BE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E74AB93" w14:textId="77777777" w:rsidR="00DC7455" w:rsidRPr="001869FF" w:rsidRDefault="00DC7455" w:rsidP="004F2ECB">
            <w:pPr>
              <w:rPr>
                <w:rFonts w:ascii="Verdana" w:hAnsi="Verdana"/>
                <w:b/>
                <w:bCs/>
                <w:kern w:val="2"/>
              </w:rPr>
            </w:pPr>
            <w:r w:rsidRPr="001869FF">
              <w:rPr>
                <w:rFonts w:ascii="Verdana" w:hAnsi="Verdana"/>
                <w:b/>
                <w:bCs/>
                <w:kern w:val="2"/>
              </w:rPr>
              <w:t>8.2. Sutarties įvykdymo užtikrinimo galiojimo terminas</w:t>
            </w:r>
          </w:p>
        </w:tc>
        <w:tc>
          <w:tcPr>
            <w:tcW w:w="6339" w:type="dxa"/>
            <w:gridSpan w:val="2"/>
            <w:tcBorders>
              <w:top w:val="single" w:sz="4" w:space="0" w:color="auto"/>
              <w:left w:val="single" w:sz="4" w:space="0" w:color="auto"/>
              <w:bottom w:val="single" w:sz="4" w:space="0" w:color="auto"/>
              <w:right w:val="single" w:sz="4" w:space="0" w:color="auto"/>
            </w:tcBorders>
          </w:tcPr>
          <w:p w14:paraId="3CE709AF" w14:textId="71E23926" w:rsidR="00DC7455" w:rsidRPr="001869FF" w:rsidRDefault="00F41563" w:rsidP="004F2ECB">
            <w:pPr>
              <w:jc w:val="both"/>
              <w:rPr>
                <w:rFonts w:ascii="Verdana" w:hAnsi="Verdana"/>
                <w:kern w:val="2"/>
              </w:rPr>
            </w:pPr>
            <w:r>
              <w:rPr>
                <w:rFonts w:ascii="Verdana" w:hAnsi="Verdana"/>
                <w:kern w:val="2"/>
              </w:rPr>
              <w:t>Netaikoma</w:t>
            </w:r>
          </w:p>
        </w:tc>
      </w:tr>
      <w:tr w:rsidR="00DC7455" w:rsidRPr="001869FF" w14:paraId="03EE73D0"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D4BA1C7" w14:textId="77777777" w:rsidR="00DC7455" w:rsidRPr="001869FF" w:rsidRDefault="00DC7455" w:rsidP="004F2ECB">
            <w:pPr>
              <w:rPr>
                <w:rFonts w:ascii="Verdana" w:hAnsi="Verdana"/>
                <w:b/>
                <w:bCs/>
                <w:kern w:val="2"/>
              </w:rPr>
            </w:pPr>
            <w:r w:rsidRPr="001869FF">
              <w:rPr>
                <w:rFonts w:ascii="Verdana" w:hAnsi="Verdana"/>
                <w:b/>
                <w:bCs/>
                <w:kern w:val="2"/>
              </w:rPr>
              <w:t xml:space="preserve">8.3. Sutarties įvykdymo užtikrinimo pateikimas </w:t>
            </w:r>
          </w:p>
        </w:tc>
        <w:tc>
          <w:tcPr>
            <w:tcW w:w="6339" w:type="dxa"/>
            <w:gridSpan w:val="2"/>
            <w:tcBorders>
              <w:top w:val="single" w:sz="4" w:space="0" w:color="auto"/>
              <w:left w:val="single" w:sz="4" w:space="0" w:color="auto"/>
              <w:bottom w:val="single" w:sz="4" w:space="0" w:color="auto"/>
              <w:right w:val="single" w:sz="4" w:space="0" w:color="auto"/>
            </w:tcBorders>
          </w:tcPr>
          <w:p w14:paraId="398A265C" w14:textId="0E7A8342" w:rsidR="00DC7455" w:rsidRPr="001869FF" w:rsidRDefault="00F41563" w:rsidP="004F2ECB">
            <w:pPr>
              <w:jc w:val="both"/>
              <w:rPr>
                <w:rFonts w:ascii="Verdana" w:hAnsi="Verdana"/>
                <w:kern w:val="2"/>
              </w:rPr>
            </w:pPr>
            <w:r>
              <w:rPr>
                <w:rFonts w:ascii="Verdana" w:hAnsi="Verdana"/>
                <w:kern w:val="2"/>
              </w:rPr>
              <w:t>Netaikoma</w:t>
            </w:r>
          </w:p>
        </w:tc>
      </w:tr>
      <w:tr w:rsidR="00DC7455" w:rsidRPr="001869FF" w14:paraId="6B0101C2" w14:textId="77777777" w:rsidTr="004F2ECB">
        <w:trPr>
          <w:trHeight w:val="300"/>
        </w:trPr>
        <w:tc>
          <w:tcPr>
            <w:tcW w:w="9634" w:type="dxa"/>
            <w:gridSpan w:val="5"/>
          </w:tcPr>
          <w:p w14:paraId="6DDDA49D" w14:textId="77777777" w:rsidR="00DC7455" w:rsidRPr="001869FF" w:rsidRDefault="00DC7455" w:rsidP="004F2ECB">
            <w:pPr>
              <w:jc w:val="center"/>
              <w:rPr>
                <w:rFonts w:ascii="Verdana" w:hAnsi="Verdana"/>
                <w:b/>
                <w:bCs/>
                <w:kern w:val="2"/>
              </w:rPr>
            </w:pPr>
            <w:r w:rsidRPr="001869FF">
              <w:rPr>
                <w:rFonts w:ascii="Verdana" w:hAnsi="Verdana"/>
                <w:b/>
                <w:bCs/>
                <w:kern w:val="2"/>
              </w:rPr>
              <w:t>9. ŠALIŲ ATSAKOMYBĖ</w:t>
            </w:r>
          </w:p>
        </w:tc>
      </w:tr>
      <w:tr w:rsidR="00DC7455" w:rsidRPr="001869FF" w14:paraId="26B0309D"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0AD70E1" w14:textId="77777777" w:rsidR="00DC7455" w:rsidRPr="001869FF" w:rsidRDefault="00DC7455" w:rsidP="004F2ECB">
            <w:pPr>
              <w:rPr>
                <w:rFonts w:ascii="Verdana" w:hAnsi="Verdana"/>
                <w:b/>
                <w:bCs/>
                <w:kern w:val="2"/>
              </w:rPr>
            </w:pPr>
            <w:r w:rsidRPr="001869FF">
              <w:rPr>
                <w:rFonts w:ascii="Verdana" w:hAnsi="Verdana"/>
                <w:b/>
                <w:bCs/>
                <w:kern w:val="2"/>
              </w:rPr>
              <w:t>9.1. Pirkėjui taikomos netesybos už mokėjimų pagal Sutartį vėlavimą</w:t>
            </w:r>
          </w:p>
        </w:tc>
        <w:tc>
          <w:tcPr>
            <w:tcW w:w="6339" w:type="dxa"/>
            <w:gridSpan w:val="2"/>
            <w:tcBorders>
              <w:top w:val="single" w:sz="4" w:space="0" w:color="auto"/>
              <w:left w:val="single" w:sz="4" w:space="0" w:color="auto"/>
              <w:bottom w:val="single" w:sz="4" w:space="0" w:color="auto"/>
              <w:right w:val="single" w:sz="4" w:space="0" w:color="auto"/>
            </w:tcBorders>
          </w:tcPr>
          <w:p w14:paraId="38D035E4" w14:textId="77777777" w:rsidR="00DC7455" w:rsidRPr="001869FF" w:rsidRDefault="00DC7455" w:rsidP="004F2ECB">
            <w:pPr>
              <w:jc w:val="both"/>
              <w:rPr>
                <w:rFonts w:ascii="Verdana" w:hAnsi="Verdana"/>
                <w:kern w:val="2"/>
              </w:rPr>
            </w:pPr>
            <w:r w:rsidRPr="001869FF">
              <w:rPr>
                <w:rFonts w:ascii="Verdana" w:hAnsi="Verdana"/>
                <w:kern w:val="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DC7455" w:rsidRPr="001869FF" w14:paraId="6EB0979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045C722" w14:textId="77777777" w:rsidR="00DC7455" w:rsidRPr="001869FF" w:rsidRDefault="00DC7455" w:rsidP="004F2ECB">
            <w:pPr>
              <w:rPr>
                <w:rFonts w:ascii="Verdana" w:hAnsi="Verdana"/>
                <w:b/>
                <w:bCs/>
                <w:kern w:val="2"/>
              </w:rPr>
            </w:pPr>
            <w:r w:rsidRPr="001869FF">
              <w:rPr>
                <w:rFonts w:ascii="Verdana" w:hAnsi="Verdana"/>
                <w:b/>
                <w:bCs/>
                <w:kern w:val="2"/>
              </w:rPr>
              <w:t>9.2. Tiekėjui taikomos netesybos</w:t>
            </w:r>
          </w:p>
        </w:tc>
        <w:tc>
          <w:tcPr>
            <w:tcW w:w="6339" w:type="dxa"/>
            <w:gridSpan w:val="2"/>
            <w:tcBorders>
              <w:top w:val="single" w:sz="4" w:space="0" w:color="auto"/>
              <w:left w:val="single" w:sz="4" w:space="0" w:color="auto"/>
              <w:bottom w:val="single" w:sz="4" w:space="0" w:color="auto"/>
              <w:right w:val="single" w:sz="4" w:space="0" w:color="auto"/>
            </w:tcBorders>
          </w:tcPr>
          <w:p w14:paraId="1FF543DD" w14:textId="77777777" w:rsidR="00DC7455" w:rsidRPr="001869FF" w:rsidRDefault="00DC7455" w:rsidP="004F2ECB">
            <w:pPr>
              <w:jc w:val="both"/>
              <w:rPr>
                <w:rFonts w:ascii="Verdana" w:hAnsi="Verdana"/>
                <w:kern w:val="2"/>
              </w:rPr>
            </w:pPr>
            <w:r w:rsidRPr="001869FF">
              <w:rPr>
                <w:rFonts w:ascii="Verdana" w:hAnsi="Verdana"/>
                <w:kern w:val="2"/>
              </w:rPr>
              <w:t>9.2.1. Jeigu Tiekėjas vėluoja vykdyti užsakymą, tiekti Prekes ar ištaisyti jų trūkumus</w:t>
            </w:r>
            <w:r w:rsidRPr="001869FF">
              <w:rPr>
                <w:rFonts w:ascii="Verdana" w:hAnsi="Verdana"/>
              </w:rPr>
              <w:t xml:space="preserve"> </w:t>
            </w:r>
            <w:r w:rsidRPr="001869FF">
              <w:rPr>
                <w:rFonts w:ascii="Verdana" w:hAnsi="Verdana"/>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1F3926F7" w14:textId="77777777" w:rsidR="00DC7455" w:rsidRPr="001869FF" w:rsidRDefault="00DC7455" w:rsidP="004F2ECB">
            <w:pPr>
              <w:jc w:val="both"/>
              <w:rPr>
                <w:rFonts w:ascii="Verdana" w:hAnsi="Verdana"/>
                <w:kern w:val="2"/>
              </w:rPr>
            </w:pPr>
            <w:r w:rsidRPr="001869FF">
              <w:rPr>
                <w:rFonts w:ascii="Verdana" w:hAnsi="Verdana"/>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E98959D" w14:textId="77777777" w:rsidR="00DC7455" w:rsidRPr="001869FF" w:rsidRDefault="00DC7455" w:rsidP="004F2ECB">
            <w:pPr>
              <w:jc w:val="both"/>
              <w:rPr>
                <w:rFonts w:ascii="Verdana" w:hAnsi="Verdana"/>
                <w:b/>
                <w:kern w:val="2"/>
              </w:rPr>
            </w:pPr>
            <w:r w:rsidRPr="001869FF">
              <w:rPr>
                <w:rFonts w:ascii="Verdana" w:hAnsi="Verdana"/>
                <w:kern w:val="2"/>
              </w:rPr>
              <w:t xml:space="preserve">9.2.3. Tiekėjas privalo sumokėti Pirkėjui netesybas per 10 </w:t>
            </w:r>
            <w:r>
              <w:rPr>
                <w:rFonts w:ascii="Verdana" w:hAnsi="Verdana"/>
                <w:kern w:val="2"/>
              </w:rPr>
              <w:t xml:space="preserve">darbo </w:t>
            </w:r>
            <w:r w:rsidRPr="001869FF">
              <w:rPr>
                <w:rFonts w:ascii="Verdana" w:hAnsi="Verdana"/>
                <w:kern w:val="2"/>
              </w:rPr>
              <w:t xml:space="preserve">dienų nuo Pirkėjo pareikalavimo, jeigu netesybų suma nėra </w:t>
            </w:r>
            <w:r w:rsidRPr="001869FF">
              <w:rPr>
                <w:rFonts w:ascii="Verdana" w:hAnsi="Verdana"/>
              </w:rPr>
              <w:t>išskaitoma iš Tiekėjui mokėtinos sumos.</w:t>
            </w:r>
          </w:p>
        </w:tc>
      </w:tr>
      <w:tr w:rsidR="00DC7455" w:rsidRPr="001869FF" w14:paraId="2A29A3D2"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7B4DA9F" w14:textId="77777777" w:rsidR="00DC7455" w:rsidRPr="001869FF" w:rsidRDefault="00DC7455" w:rsidP="004F2ECB">
            <w:pPr>
              <w:rPr>
                <w:rFonts w:ascii="Verdana" w:hAnsi="Verdana"/>
                <w:b/>
                <w:bCs/>
                <w:kern w:val="2"/>
              </w:rPr>
            </w:pPr>
            <w:r w:rsidRPr="001869FF">
              <w:rPr>
                <w:rFonts w:ascii="Verdana" w:hAnsi="Verdana"/>
                <w:b/>
                <w:bCs/>
                <w:kern w:val="2"/>
              </w:rPr>
              <w:t xml:space="preserve">9.3. Tiekėjui / Pirkėjui taikoma bauda nutraukus Sutartį dėl esminio Sutarties pažeidimo </w:t>
            </w:r>
            <w:r w:rsidRPr="001869FF">
              <w:rPr>
                <w:rFonts w:ascii="Verdana" w:hAnsi="Verdana"/>
                <w:b/>
                <w:kern w:val="2"/>
              </w:rPr>
              <w:t xml:space="preserve">ar nepagrįstai nutraukus Sutarties vykdymą ne </w:t>
            </w:r>
            <w:r w:rsidRPr="001869FF">
              <w:rPr>
                <w:rFonts w:ascii="Verdana" w:hAnsi="Verdana"/>
                <w:b/>
                <w:kern w:val="2"/>
              </w:rPr>
              <w:lastRenderedPageBreak/>
              <w:t>Sutartyje nustatyta tvarka</w:t>
            </w:r>
          </w:p>
        </w:tc>
        <w:tc>
          <w:tcPr>
            <w:tcW w:w="6339" w:type="dxa"/>
            <w:gridSpan w:val="2"/>
            <w:tcBorders>
              <w:top w:val="single" w:sz="4" w:space="0" w:color="auto"/>
              <w:left w:val="single" w:sz="4" w:space="0" w:color="auto"/>
              <w:bottom w:val="single" w:sz="4" w:space="0" w:color="auto"/>
              <w:right w:val="single" w:sz="4" w:space="0" w:color="auto"/>
            </w:tcBorders>
          </w:tcPr>
          <w:p w14:paraId="63DFA721" w14:textId="161B8DC2" w:rsidR="00FF6DB0" w:rsidRPr="00FF6DB0" w:rsidRDefault="00FF6DB0" w:rsidP="00FF6DB0">
            <w:pPr>
              <w:jc w:val="both"/>
              <w:rPr>
                <w:rFonts w:ascii="Verdana" w:hAnsi="Verdana"/>
                <w:kern w:val="2"/>
              </w:rPr>
            </w:pPr>
            <w:r w:rsidRPr="00FF6DB0">
              <w:rPr>
                <w:rFonts w:ascii="Verdana" w:hAnsi="Verdana"/>
                <w:kern w:val="2"/>
              </w:rPr>
              <w:lastRenderedPageBreak/>
              <w:t>9.3.1. Nutraukus Sutartį dėl esminio Sutarties pažeidimo, mokama 1 000,00 (vieno tūkstančio) Eur dydžio bauda.</w:t>
            </w:r>
          </w:p>
          <w:p w14:paraId="227629AD" w14:textId="63EF852D" w:rsidR="00DC7455" w:rsidRPr="001869FF" w:rsidRDefault="00FF6DB0" w:rsidP="00FF6DB0">
            <w:pPr>
              <w:jc w:val="both"/>
              <w:rPr>
                <w:rFonts w:ascii="Verdana" w:hAnsi="Verdana"/>
              </w:rPr>
            </w:pPr>
            <w:r w:rsidRPr="00FF6DB0">
              <w:rPr>
                <w:rFonts w:ascii="Verdana" w:hAnsi="Verdana"/>
                <w:kern w:val="2"/>
              </w:rPr>
              <w:t>9.3.2. Nepagrįstai nutraukus Sutarties vykdymą ne Sutartyje nustatyta tvarka, mokama 1 000,00 (vieno tūkstančio) Eur dydžio bauda.</w:t>
            </w:r>
          </w:p>
        </w:tc>
      </w:tr>
      <w:tr w:rsidR="00DC7455" w:rsidRPr="001869FF" w14:paraId="1EE230C0"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A7E7E31" w14:textId="77777777" w:rsidR="00DC7455" w:rsidRPr="001869FF" w:rsidRDefault="00DC7455" w:rsidP="004F2ECB">
            <w:pPr>
              <w:rPr>
                <w:rFonts w:ascii="Verdana" w:hAnsi="Verdana"/>
                <w:b/>
                <w:bCs/>
                <w:kern w:val="2"/>
              </w:rPr>
            </w:pPr>
            <w:r w:rsidRPr="001869FF">
              <w:rPr>
                <w:rFonts w:ascii="Verdana" w:hAnsi="Verdana"/>
                <w:b/>
                <w:bCs/>
                <w:kern w:val="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339" w:type="dxa"/>
            <w:gridSpan w:val="2"/>
            <w:tcBorders>
              <w:top w:val="single" w:sz="4" w:space="0" w:color="auto"/>
              <w:left w:val="single" w:sz="4" w:space="0" w:color="auto"/>
              <w:bottom w:val="single" w:sz="4" w:space="0" w:color="auto"/>
              <w:right w:val="single" w:sz="4" w:space="0" w:color="auto"/>
            </w:tcBorders>
          </w:tcPr>
          <w:p w14:paraId="01BBDB8C" w14:textId="77777777" w:rsidR="00DC7455" w:rsidRPr="00C87C03" w:rsidRDefault="00DC7455" w:rsidP="004F2ECB">
            <w:pPr>
              <w:jc w:val="both"/>
              <w:rPr>
                <w:rFonts w:ascii="Verdana" w:hAnsi="Verdana"/>
                <w:color w:val="000000"/>
                <w:kern w:val="2"/>
              </w:rPr>
            </w:pPr>
            <w:r w:rsidRPr="001869FF">
              <w:rPr>
                <w:rFonts w:ascii="Verdana" w:hAnsi="Verdana"/>
                <w:color w:val="000000"/>
                <w:kern w:val="2"/>
              </w:rPr>
              <w:t>Netaikoma</w:t>
            </w:r>
          </w:p>
        </w:tc>
      </w:tr>
      <w:tr w:rsidR="00DC7455" w:rsidRPr="001869FF" w14:paraId="11B62B98"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674F3A4" w14:textId="77777777" w:rsidR="00DC7455" w:rsidRPr="001869FF" w:rsidRDefault="00DC7455" w:rsidP="004F2ECB">
            <w:pPr>
              <w:rPr>
                <w:rFonts w:ascii="Verdana" w:hAnsi="Verdana"/>
                <w:b/>
                <w:bCs/>
                <w:kern w:val="2"/>
              </w:rPr>
            </w:pPr>
            <w:r w:rsidRPr="001869FF">
              <w:rPr>
                <w:rFonts w:ascii="Verdana" w:hAnsi="Verdana"/>
                <w:b/>
                <w:bCs/>
                <w:kern w:val="2"/>
              </w:rPr>
              <w:t>9.5. Tiekėjui taikomos baudos dėl aplinkosauginių ir (arba) socialinių kriterijų nesilaikymo</w:t>
            </w:r>
          </w:p>
        </w:tc>
        <w:tc>
          <w:tcPr>
            <w:tcW w:w="6339" w:type="dxa"/>
            <w:gridSpan w:val="2"/>
            <w:tcBorders>
              <w:top w:val="single" w:sz="4" w:space="0" w:color="auto"/>
              <w:left w:val="single" w:sz="4" w:space="0" w:color="auto"/>
              <w:bottom w:val="single" w:sz="4" w:space="0" w:color="auto"/>
              <w:right w:val="single" w:sz="4" w:space="0" w:color="auto"/>
            </w:tcBorders>
          </w:tcPr>
          <w:p w14:paraId="1FC37484" w14:textId="3C337B79" w:rsidR="00DC7455" w:rsidRDefault="00AE7A2C" w:rsidP="004F2ECB">
            <w:pPr>
              <w:jc w:val="both"/>
              <w:rPr>
                <w:rFonts w:ascii="Verdana" w:hAnsi="Verdana"/>
                <w:kern w:val="2"/>
              </w:rPr>
            </w:pPr>
            <w:r w:rsidRPr="00AE7A2C">
              <w:rPr>
                <w:rFonts w:ascii="Verdana" w:hAnsi="Verdana"/>
                <w:kern w:val="2"/>
              </w:rPr>
              <w:t>Jei Teikėjas nesilaiko Specialiųjų sąlygų 12 skyriuje nurodytų reikalavimų, bus taikoma 100,00 Eur. (vieno šimto eurų, 00 centų) bauda už kiekvieną atvejį.</w:t>
            </w:r>
          </w:p>
          <w:p w14:paraId="194DECC4" w14:textId="77777777" w:rsidR="00AE7A2C" w:rsidRPr="001869FF" w:rsidRDefault="00AE7A2C" w:rsidP="004F2ECB">
            <w:pPr>
              <w:jc w:val="both"/>
              <w:rPr>
                <w:rFonts w:ascii="Verdana" w:hAnsi="Verdana"/>
                <w:color w:val="4472C4"/>
                <w:kern w:val="2"/>
              </w:rPr>
            </w:pPr>
          </w:p>
          <w:p w14:paraId="2859A25A" w14:textId="77777777" w:rsidR="00DC7455" w:rsidRPr="001869FF" w:rsidRDefault="00DC7455" w:rsidP="004F2ECB">
            <w:pPr>
              <w:jc w:val="both"/>
              <w:rPr>
                <w:rFonts w:ascii="Verdana" w:hAnsi="Verdana"/>
                <w:color w:val="4472C4"/>
                <w:kern w:val="2"/>
              </w:rPr>
            </w:pPr>
            <w:r w:rsidRPr="001869FF">
              <w:rPr>
                <w:rFonts w:ascii="Verdana" w:hAnsi="Verdana"/>
                <w:kern w:val="2"/>
              </w:rPr>
              <w:t>Tiekėjas sumoka nustatyto dydžio baudą arba iki Sutarties galiojimo pabaigos įsipareigoja Lietuvos Respublikos teritorijoje pasodinti baudos vertę atitinkančių medžių skaičių</w:t>
            </w:r>
            <w:r w:rsidRPr="001869FF">
              <w:rPr>
                <w:rFonts w:ascii="Verdana" w:hAnsi="Verdana"/>
                <w:color w:val="4472C4"/>
                <w:kern w:val="2"/>
              </w:rPr>
              <w:t xml:space="preserve"> </w:t>
            </w:r>
            <w:r w:rsidRPr="001869FF">
              <w:rPr>
                <w:rFonts w:ascii="Verdana" w:hAnsi="Verdana"/>
                <w:b/>
                <w:bCs/>
                <w:kern w:val="2"/>
              </w:rPr>
              <w:t>(1 medis = 2 Eur)</w:t>
            </w:r>
            <w:r w:rsidRPr="001869FF">
              <w:rPr>
                <w:rFonts w:ascii="Verdana" w:hAnsi="Verdana"/>
                <w:kern w:val="2"/>
              </w:rPr>
              <w:t xml:space="preserve"> ir Pirkėjui pateikti tai įrodančius dokumentus. </w:t>
            </w:r>
          </w:p>
        </w:tc>
      </w:tr>
      <w:tr w:rsidR="00DC7455" w:rsidRPr="001869FF" w14:paraId="17E588E5"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4B311FB" w14:textId="77777777" w:rsidR="00DC7455" w:rsidRPr="001869FF" w:rsidRDefault="00DC7455" w:rsidP="004F2ECB">
            <w:pPr>
              <w:rPr>
                <w:rFonts w:ascii="Verdana" w:hAnsi="Verdana"/>
                <w:b/>
                <w:bCs/>
                <w:kern w:val="2"/>
              </w:rPr>
            </w:pPr>
            <w:r w:rsidRPr="001869FF">
              <w:rPr>
                <w:rFonts w:ascii="Verdana" w:hAnsi="Verdana"/>
                <w:b/>
                <w:bCs/>
                <w:kern w:val="2"/>
              </w:rPr>
              <w:t>9.6. Tiekėjui / Pirkėjui taikoma bauda dėl konfidencialumo reikalavimų nesilaikymo</w:t>
            </w:r>
          </w:p>
        </w:tc>
        <w:tc>
          <w:tcPr>
            <w:tcW w:w="6339" w:type="dxa"/>
            <w:gridSpan w:val="2"/>
            <w:tcBorders>
              <w:top w:val="single" w:sz="4" w:space="0" w:color="auto"/>
              <w:left w:val="single" w:sz="4" w:space="0" w:color="auto"/>
              <w:bottom w:val="single" w:sz="4" w:space="0" w:color="auto"/>
              <w:right w:val="single" w:sz="4" w:space="0" w:color="auto"/>
            </w:tcBorders>
          </w:tcPr>
          <w:p w14:paraId="34C580A8" w14:textId="216D0B14" w:rsidR="00DC7455" w:rsidRPr="001869FF" w:rsidRDefault="00F41563" w:rsidP="004F2ECB">
            <w:pPr>
              <w:jc w:val="both"/>
              <w:rPr>
                <w:rFonts w:ascii="Verdana" w:hAnsi="Verdana"/>
                <w:color w:val="4472C4"/>
                <w:kern w:val="2"/>
              </w:rPr>
            </w:pPr>
            <w:r>
              <w:rPr>
                <w:rFonts w:ascii="Verdana" w:hAnsi="Verdana"/>
                <w:kern w:val="2"/>
              </w:rPr>
              <w:t>Netaikoma</w:t>
            </w:r>
          </w:p>
        </w:tc>
      </w:tr>
      <w:tr w:rsidR="00DC7455" w:rsidRPr="001869FF" w14:paraId="15E08B6F"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BC18731" w14:textId="77777777" w:rsidR="00DC7455" w:rsidRPr="001869FF" w:rsidRDefault="00DC7455" w:rsidP="004F2ECB">
            <w:pPr>
              <w:rPr>
                <w:rFonts w:ascii="Verdana" w:hAnsi="Verdana"/>
                <w:b/>
                <w:bCs/>
                <w:kern w:val="2"/>
              </w:rPr>
            </w:pPr>
            <w:r w:rsidRPr="001869FF">
              <w:rPr>
                <w:rFonts w:ascii="Verdana" w:hAnsi="Verdana"/>
                <w:b/>
                <w:bCs/>
                <w:kern w:val="2"/>
              </w:rPr>
              <w:t>9.7. Tiekėjui taikomos netesybos dėl pirkimo dokumentuose nustatytų Kokybinių kriterijų nepasiekimo Sutarties vykdymo metu</w:t>
            </w:r>
          </w:p>
        </w:tc>
        <w:tc>
          <w:tcPr>
            <w:tcW w:w="6339" w:type="dxa"/>
            <w:gridSpan w:val="2"/>
            <w:tcBorders>
              <w:top w:val="single" w:sz="4" w:space="0" w:color="auto"/>
              <w:left w:val="single" w:sz="4" w:space="0" w:color="auto"/>
              <w:bottom w:val="single" w:sz="4" w:space="0" w:color="auto"/>
              <w:right w:val="single" w:sz="4" w:space="0" w:color="auto"/>
            </w:tcBorders>
          </w:tcPr>
          <w:p w14:paraId="2A6C4003" w14:textId="77777777" w:rsidR="00DC7455" w:rsidRPr="001869FF" w:rsidRDefault="00DC7455" w:rsidP="004F2ECB">
            <w:pPr>
              <w:jc w:val="both"/>
              <w:rPr>
                <w:rFonts w:ascii="Verdana" w:hAnsi="Verdana"/>
                <w:color w:val="4472C4"/>
                <w:kern w:val="2"/>
              </w:rPr>
            </w:pPr>
            <w:r w:rsidRPr="001869FF">
              <w:rPr>
                <w:rFonts w:ascii="Verdana" w:hAnsi="Verdana"/>
                <w:kern w:val="2"/>
              </w:rPr>
              <w:t>Netaikoma</w:t>
            </w:r>
          </w:p>
        </w:tc>
      </w:tr>
      <w:tr w:rsidR="00DC7455" w:rsidRPr="001869FF" w14:paraId="3FDDA832"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251DAB8" w14:textId="77777777" w:rsidR="00DC7455" w:rsidRPr="001869FF" w:rsidRDefault="00DC7455" w:rsidP="004F2ECB">
            <w:pPr>
              <w:rPr>
                <w:rFonts w:ascii="Verdana" w:hAnsi="Verdana"/>
                <w:b/>
                <w:bCs/>
                <w:kern w:val="2"/>
              </w:rPr>
            </w:pPr>
            <w:r w:rsidRPr="001869FF">
              <w:rPr>
                <w:rFonts w:ascii="Verdana" w:hAnsi="Verdana"/>
                <w:b/>
                <w:bCs/>
                <w:kern w:val="2"/>
              </w:rPr>
              <w:t>9.8. Tiekėjui taikomos netesybos dėl Sutarties įvykdymo užtikrinimo nepratęsimo</w:t>
            </w:r>
          </w:p>
        </w:tc>
        <w:tc>
          <w:tcPr>
            <w:tcW w:w="6339" w:type="dxa"/>
            <w:gridSpan w:val="2"/>
            <w:tcBorders>
              <w:top w:val="single" w:sz="4" w:space="0" w:color="auto"/>
              <w:left w:val="single" w:sz="4" w:space="0" w:color="auto"/>
              <w:bottom w:val="single" w:sz="4" w:space="0" w:color="auto"/>
              <w:right w:val="single" w:sz="4" w:space="0" w:color="auto"/>
            </w:tcBorders>
          </w:tcPr>
          <w:p w14:paraId="7940A3ED" w14:textId="77777777" w:rsidR="00DC7455" w:rsidRPr="00C87C03" w:rsidRDefault="00DC7455" w:rsidP="004F2ECB">
            <w:pPr>
              <w:jc w:val="both"/>
              <w:rPr>
                <w:rFonts w:ascii="Verdana" w:hAnsi="Verdana"/>
                <w:kern w:val="2"/>
              </w:rPr>
            </w:pPr>
            <w:r w:rsidRPr="001869FF">
              <w:rPr>
                <w:rFonts w:ascii="Verdana" w:hAnsi="Verdana"/>
                <w:kern w:val="2"/>
              </w:rPr>
              <w:t>Netaikoma</w:t>
            </w:r>
          </w:p>
        </w:tc>
      </w:tr>
      <w:tr w:rsidR="00DC7455" w:rsidRPr="001869FF" w14:paraId="0349286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58A4BA0" w14:textId="77777777" w:rsidR="00DC7455" w:rsidRPr="001869FF" w:rsidRDefault="00DC7455" w:rsidP="004F2ECB">
            <w:pPr>
              <w:rPr>
                <w:rFonts w:ascii="Verdana" w:hAnsi="Verdana"/>
                <w:b/>
                <w:bCs/>
                <w:kern w:val="2"/>
              </w:rPr>
            </w:pPr>
            <w:r w:rsidRPr="001869FF">
              <w:rPr>
                <w:rFonts w:ascii="Verdana" w:hAnsi="Verdana"/>
                <w:b/>
                <w:bCs/>
                <w:kern w:val="2"/>
              </w:rPr>
              <w:t xml:space="preserve">9.9. Tiekėjui taikoma bauda dėl Pirkėjo simbolių, pavadinimo ir ženklo reklamoje ar rinkodaroje naudojimo reikalavimų nesilaikymo bei draudimo naudotis </w:t>
            </w:r>
            <w:r w:rsidRPr="001869FF">
              <w:rPr>
                <w:rFonts w:ascii="Verdana" w:hAnsi="Verdana"/>
                <w:b/>
                <w:bCs/>
                <w:kern w:val="2"/>
              </w:rPr>
              <w:lastRenderedPageBreak/>
              <w:t>Pirkėjo sukurtais intelektiniais veiklos rezultatais nesilaikymo</w:t>
            </w:r>
          </w:p>
        </w:tc>
        <w:tc>
          <w:tcPr>
            <w:tcW w:w="6339" w:type="dxa"/>
            <w:gridSpan w:val="2"/>
            <w:tcBorders>
              <w:top w:val="single" w:sz="4" w:space="0" w:color="auto"/>
              <w:left w:val="single" w:sz="4" w:space="0" w:color="auto"/>
              <w:bottom w:val="single" w:sz="4" w:space="0" w:color="auto"/>
              <w:right w:val="single" w:sz="4" w:space="0" w:color="auto"/>
            </w:tcBorders>
          </w:tcPr>
          <w:p w14:paraId="1583FB37" w14:textId="77777777" w:rsidR="00DC7455" w:rsidRPr="00C87C03" w:rsidRDefault="00DC7455" w:rsidP="004F2ECB">
            <w:pPr>
              <w:jc w:val="both"/>
              <w:rPr>
                <w:rFonts w:ascii="Verdana" w:hAnsi="Verdana"/>
                <w:kern w:val="2"/>
              </w:rPr>
            </w:pPr>
            <w:r w:rsidRPr="001869FF">
              <w:rPr>
                <w:rFonts w:ascii="Verdana" w:hAnsi="Verdana"/>
                <w:kern w:val="2"/>
              </w:rPr>
              <w:lastRenderedPageBreak/>
              <w:t>Netaikoma</w:t>
            </w:r>
          </w:p>
        </w:tc>
      </w:tr>
      <w:tr w:rsidR="00DC7455" w:rsidRPr="001869FF" w14:paraId="10A84227" w14:textId="77777777" w:rsidTr="004F2ECB">
        <w:trPr>
          <w:trHeight w:val="300"/>
        </w:trPr>
        <w:tc>
          <w:tcPr>
            <w:tcW w:w="9634" w:type="dxa"/>
            <w:gridSpan w:val="5"/>
          </w:tcPr>
          <w:p w14:paraId="289FAC78" w14:textId="77777777" w:rsidR="00DC7455" w:rsidRPr="001869FF" w:rsidRDefault="00DC7455" w:rsidP="004F2ECB">
            <w:pPr>
              <w:jc w:val="center"/>
              <w:rPr>
                <w:rFonts w:ascii="Verdana" w:hAnsi="Verdana"/>
                <w:b/>
                <w:bCs/>
                <w:kern w:val="2"/>
              </w:rPr>
            </w:pPr>
            <w:r w:rsidRPr="001869FF">
              <w:rPr>
                <w:rFonts w:ascii="Verdana" w:hAnsi="Verdana"/>
                <w:b/>
                <w:kern w:val="2"/>
              </w:rPr>
              <w:lastRenderedPageBreak/>
              <w:t>10. ESMINĖS SUTARTIES SĄLYGOS</w:t>
            </w:r>
          </w:p>
        </w:tc>
      </w:tr>
      <w:tr w:rsidR="00DC7455" w:rsidRPr="001869FF" w14:paraId="2ED3D223" w14:textId="77777777" w:rsidTr="004F2ECB">
        <w:trPr>
          <w:trHeight w:val="300"/>
        </w:trPr>
        <w:tc>
          <w:tcPr>
            <w:tcW w:w="3295" w:type="dxa"/>
            <w:gridSpan w:val="3"/>
          </w:tcPr>
          <w:p w14:paraId="21FE9262" w14:textId="77777777" w:rsidR="00DC7455" w:rsidRPr="001869FF" w:rsidRDefault="00DC7455" w:rsidP="004F2ECB">
            <w:pPr>
              <w:rPr>
                <w:rFonts w:ascii="Verdana" w:hAnsi="Verdana"/>
                <w:b/>
                <w:bCs/>
                <w:kern w:val="2"/>
              </w:rPr>
            </w:pPr>
            <w:r w:rsidRPr="001869FF">
              <w:rPr>
                <w:rFonts w:ascii="Verdana" w:hAnsi="Verdana"/>
                <w:b/>
                <w:bCs/>
              </w:rPr>
              <w:t>10.1. Esminės Sutarties sąlygos</w:t>
            </w:r>
          </w:p>
        </w:tc>
        <w:tc>
          <w:tcPr>
            <w:tcW w:w="6339" w:type="dxa"/>
            <w:gridSpan w:val="2"/>
          </w:tcPr>
          <w:p w14:paraId="3E4286A1" w14:textId="77777777" w:rsidR="00DC7455" w:rsidRPr="001869FF" w:rsidRDefault="00DC7455" w:rsidP="004F2ECB">
            <w:pPr>
              <w:jc w:val="both"/>
              <w:rPr>
                <w:rFonts w:ascii="Verdana" w:hAnsi="Verdana"/>
                <w:kern w:val="2"/>
              </w:rPr>
            </w:pPr>
            <w:r w:rsidRPr="001869FF">
              <w:rPr>
                <w:rFonts w:ascii="Verdana" w:hAnsi="Verdana"/>
                <w:kern w:val="2"/>
              </w:rPr>
              <w:t>10.1.1. Tiekėjas vykdo prisiimtus įsipareigojimus už Sutartyje nustatytą Sutarties kainą;</w:t>
            </w:r>
          </w:p>
          <w:p w14:paraId="6C3B024A" w14:textId="7E8CEECA" w:rsidR="00DC7455" w:rsidRPr="001869FF" w:rsidRDefault="00DC7455" w:rsidP="004F2ECB">
            <w:pPr>
              <w:jc w:val="both"/>
              <w:rPr>
                <w:rFonts w:ascii="Verdana" w:hAnsi="Verdana"/>
                <w:b/>
                <w:bCs/>
                <w:color w:val="4472C4"/>
                <w:kern w:val="2"/>
              </w:rPr>
            </w:pPr>
            <w:r w:rsidRPr="001869FF">
              <w:rPr>
                <w:rFonts w:ascii="Verdana" w:hAnsi="Verdana"/>
                <w:kern w:val="2"/>
              </w:rPr>
              <w:t>10.1.</w:t>
            </w:r>
            <w:r w:rsidR="002B408F">
              <w:rPr>
                <w:rFonts w:ascii="Verdana" w:hAnsi="Verdana"/>
                <w:kern w:val="2"/>
              </w:rPr>
              <w:t>2</w:t>
            </w:r>
            <w:r w:rsidRPr="001869FF">
              <w:rPr>
                <w:rFonts w:ascii="Verdana" w:hAnsi="Verdana"/>
                <w:kern w:val="2"/>
              </w:rPr>
              <w:t>. Tiekėjas pristato Prekes, kurios atitinka Sutartyje ir (ar) Įstatymuose nustatytus  reikalavimus Prekėms.</w:t>
            </w:r>
          </w:p>
        </w:tc>
      </w:tr>
      <w:tr w:rsidR="00DC7455" w:rsidRPr="001869FF" w14:paraId="74300E4C" w14:textId="77777777" w:rsidTr="004F2ECB">
        <w:trPr>
          <w:trHeight w:val="300"/>
        </w:trPr>
        <w:tc>
          <w:tcPr>
            <w:tcW w:w="3288" w:type="dxa"/>
            <w:gridSpan w:val="2"/>
          </w:tcPr>
          <w:p w14:paraId="0F3148EF" w14:textId="77777777" w:rsidR="00DC7455" w:rsidRPr="001869FF" w:rsidRDefault="00DC7455" w:rsidP="004F2ECB">
            <w:pPr>
              <w:rPr>
                <w:rFonts w:ascii="Verdana" w:hAnsi="Verdana"/>
                <w:b/>
                <w:bCs/>
                <w:kern w:val="2"/>
              </w:rPr>
            </w:pPr>
            <w:r w:rsidRPr="001869FF">
              <w:rPr>
                <w:rFonts w:ascii="Verdana" w:hAnsi="Verdana"/>
                <w:b/>
                <w:bCs/>
                <w:kern w:val="2"/>
              </w:rPr>
              <w:t>10.2. Dideli arba nuolatiniai esminės Sutarties sąlygos vykdymo trūkumai</w:t>
            </w:r>
          </w:p>
        </w:tc>
        <w:tc>
          <w:tcPr>
            <w:tcW w:w="6346" w:type="dxa"/>
            <w:gridSpan w:val="3"/>
          </w:tcPr>
          <w:p w14:paraId="50496E34" w14:textId="2C15AAEA" w:rsidR="003727C5" w:rsidRPr="001869FF" w:rsidRDefault="00DC7455" w:rsidP="004F2ECB">
            <w:pPr>
              <w:jc w:val="both"/>
              <w:rPr>
                <w:rFonts w:ascii="Verdana" w:hAnsi="Verdana"/>
                <w:kern w:val="2"/>
              </w:rPr>
            </w:pPr>
            <w:r w:rsidRPr="001869FF">
              <w:rPr>
                <w:rFonts w:ascii="Verdana" w:hAnsi="Verdana"/>
                <w:kern w:val="2"/>
              </w:rPr>
              <w:t>10.2.1. dideliu esminės Sutarties sąlygos vykdymo trūkumu laikomas Tiekėjo nevykdymas prisiimtus įsipareigojimų už Sutartyje nustatytą Sutarties kainą;</w:t>
            </w:r>
          </w:p>
          <w:p w14:paraId="23CE9612" w14:textId="77777777" w:rsidR="00DC7455" w:rsidRDefault="00DC7455" w:rsidP="004F2ECB">
            <w:pPr>
              <w:jc w:val="both"/>
              <w:rPr>
                <w:rFonts w:ascii="Verdana" w:hAnsi="Verdana"/>
                <w:kern w:val="2"/>
              </w:rPr>
            </w:pPr>
            <w:r w:rsidRPr="001869FF">
              <w:rPr>
                <w:rFonts w:ascii="Verdana" w:hAnsi="Verdana"/>
                <w:kern w:val="2"/>
              </w:rPr>
              <w:t>10.2.</w:t>
            </w:r>
            <w:r w:rsidR="002B408F">
              <w:rPr>
                <w:rFonts w:ascii="Verdana" w:hAnsi="Verdana"/>
                <w:kern w:val="2"/>
              </w:rPr>
              <w:t>2</w:t>
            </w:r>
            <w:r w:rsidRPr="001869FF">
              <w:rPr>
                <w:rFonts w:ascii="Verdana" w:hAnsi="Verdana"/>
                <w:kern w:val="2"/>
              </w:rPr>
              <w:t>. dideliu esminės Sutarties sąlygos vykdymo trūkumu laikomas Tiekėjo pristatytos prekės, kurios neatiti</w:t>
            </w:r>
            <w:r w:rsidR="005F4EF7">
              <w:rPr>
                <w:rFonts w:ascii="Verdana" w:hAnsi="Verdana"/>
                <w:kern w:val="2"/>
              </w:rPr>
              <w:t>n</w:t>
            </w:r>
            <w:r w:rsidRPr="001869FF">
              <w:rPr>
                <w:rFonts w:ascii="Verdana" w:hAnsi="Verdana"/>
                <w:kern w:val="2"/>
              </w:rPr>
              <w:t>k</w:t>
            </w:r>
            <w:r w:rsidR="005F4EF7">
              <w:rPr>
                <w:rFonts w:ascii="Verdana" w:hAnsi="Verdana"/>
                <w:kern w:val="2"/>
              </w:rPr>
              <w:t>a</w:t>
            </w:r>
            <w:r w:rsidRPr="001869FF">
              <w:rPr>
                <w:rFonts w:ascii="Verdana" w:hAnsi="Verdana"/>
                <w:kern w:val="2"/>
              </w:rPr>
              <w:t xml:space="preserve"> Sutartyje ir (ar) Įstatymuose nustatytų reikalavimų Prekėms</w:t>
            </w:r>
            <w:r w:rsidR="003727C5">
              <w:rPr>
                <w:rFonts w:ascii="Verdana" w:hAnsi="Verdana"/>
                <w:kern w:val="2"/>
              </w:rPr>
              <w:t>;</w:t>
            </w:r>
          </w:p>
          <w:p w14:paraId="3239F31B" w14:textId="69AB2344" w:rsidR="003727C5" w:rsidRPr="001869FF" w:rsidRDefault="003727C5" w:rsidP="004F2ECB">
            <w:pPr>
              <w:jc w:val="both"/>
              <w:rPr>
                <w:rFonts w:ascii="Verdana" w:hAnsi="Verdana"/>
                <w:kern w:val="2"/>
              </w:rPr>
            </w:pPr>
            <w:r>
              <w:rPr>
                <w:rFonts w:ascii="Verdana" w:hAnsi="Verdana"/>
                <w:kern w:val="2"/>
              </w:rPr>
              <w:t xml:space="preserve">10.2.3. </w:t>
            </w:r>
            <w:r w:rsidRPr="003727C5">
              <w:rPr>
                <w:rFonts w:ascii="Verdana" w:hAnsi="Verdana"/>
                <w:kern w:val="2"/>
              </w:rPr>
              <w:t>dideliu esminės Sutarties sąlygos vykdymo trūkumu laikomas Tiekėjo uždelsimas, trunkantis daugiau nei 10 darbo dienų, pristatyti Prekes pagal nustatytą terminą;</w:t>
            </w:r>
          </w:p>
        </w:tc>
      </w:tr>
      <w:tr w:rsidR="00DC7455" w:rsidRPr="001869FF" w14:paraId="3912A391" w14:textId="77777777" w:rsidTr="004F2ECB">
        <w:trPr>
          <w:trHeight w:val="300"/>
        </w:trPr>
        <w:tc>
          <w:tcPr>
            <w:tcW w:w="9634" w:type="dxa"/>
            <w:gridSpan w:val="5"/>
          </w:tcPr>
          <w:p w14:paraId="72A1825A" w14:textId="77777777" w:rsidR="00DC7455" w:rsidRPr="001869FF" w:rsidRDefault="00DC7455" w:rsidP="004F2ECB">
            <w:pPr>
              <w:jc w:val="center"/>
              <w:rPr>
                <w:rFonts w:ascii="Verdana" w:hAnsi="Verdana"/>
                <w:b/>
                <w:bCs/>
                <w:kern w:val="2"/>
              </w:rPr>
            </w:pPr>
            <w:r w:rsidRPr="001869FF">
              <w:rPr>
                <w:rFonts w:ascii="Verdana" w:hAnsi="Verdana"/>
                <w:b/>
                <w:bCs/>
                <w:kern w:val="2"/>
              </w:rPr>
              <w:t>11. SUTARTIES GALIOJIMAS IR KEITIMAS</w:t>
            </w:r>
          </w:p>
        </w:tc>
      </w:tr>
      <w:tr w:rsidR="00DC7455" w:rsidRPr="001869FF" w14:paraId="75256D78"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B19C8AC" w14:textId="77777777" w:rsidR="00DC7455" w:rsidRPr="001869FF" w:rsidRDefault="00DC7455" w:rsidP="004F2ECB">
            <w:pPr>
              <w:rPr>
                <w:rFonts w:ascii="Verdana" w:hAnsi="Verdana"/>
                <w:b/>
                <w:bCs/>
                <w:kern w:val="2"/>
              </w:rPr>
            </w:pPr>
            <w:r w:rsidRPr="001869FF">
              <w:rPr>
                <w:rFonts w:ascii="Verdana" w:hAnsi="Verdana"/>
                <w:b/>
                <w:bCs/>
                <w:kern w:val="2"/>
              </w:rPr>
              <w:t>11.1. Sutarties sudarymas ir įsigaliojimas</w:t>
            </w:r>
          </w:p>
        </w:tc>
        <w:tc>
          <w:tcPr>
            <w:tcW w:w="6339" w:type="dxa"/>
            <w:gridSpan w:val="2"/>
            <w:tcBorders>
              <w:top w:val="single" w:sz="4" w:space="0" w:color="auto"/>
              <w:left w:val="single" w:sz="4" w:space="0" w:color="auto"/>
              <w:bottom w:val="single" w:sz="4" w:space="0" w:color="auto"/>
              <w:right w:val="single" w:sz="4" w:space="0" w:color="auto"/>
            </w:tcBorders>
          </w:tcPr>
          <w:p w14:paraId="7304533F" w14:textId="77777777" w:rsidR="0074649C" w:rsidRPr="0074649C" w:rsidRDefault="0074649C" w:rsidP="0074649C">
            <w:pPr>
              <w:jc w:val="both"/>
              <w:rPr>
                <w:rFonts w:ascii="Verdana" w:hAnsi="Verdana"/>
                <w:kern w:val="2"/>
              </w:rPr>
            </w:pPr>
            <w:r w:rsidRPr="0074649C">
              <w:rPr>
                <w:rFonts w:ascii="Verdana" w:hAnsi="Verdana"/>
                <w:kern w:val="2"/>
              </w:rPr>
              <w:t>Ši Sutartis laikoma sudaryta ir įsigalioja nuo Sutarties pasirašymo dienos (antrosios Šalies pasirašymo dieną).</w:t>
            </w:r>
          </w:p>
          <w:p w14:paraId="355E13AC" w14:textId="4C909C7C" w:rsidR="00DC7455" w:rsidRPr="001869FF" w:rsidRDefault="0074649C" w:rsidP="00B82C9B">
            <w:pPr>
              <w:jc w:val="both"/>
              <w:rPr>
                <w:rFonts w:ascii="Verdana" w:hAnsi="Verdana"/>
                <w:color w:val="4472C4"/>
                <w:kern w:val="2"/>
              </w:rPr>
            </w:pPr>
            <w:r w:rsidRPr="0074649C">
              <w:rPr>
                <w:rFonts w:ascii="Verdana" w:hAnsi="Verdana"/>
                <w:kern w:val="2"/>
              </w:rPr>
              <w:t>Sutartis galioja iki visiško prievolių įvykdymo</w:t>
            </w:r>
            <w:r w:rsidR="00D2112D">
              <w:rPr>
                <w:rFonts w:ascii="Verdana" w:hAnsi="Verdana"/>
                <w:kern w:val="2"/>
              </w:rPr>
              <w:t xml:space="preserve">: </w:t>
            </w:r>
            <w:r w:rsidR="00C2477B" w:rsidRPr="00C2477B">
              <w:rPr>
                <w:rFonts w:ascii="Verdana" w:hAnsi="Verdana"/>
                <w:kern w:val="2"/>
              </w:rPr>
              <w:t>4 mėnesiai prekių gamyba, pristatymas su įstatymo (montavimo) ir papildomais darbais ir 30 kalendorinių dienų apmokėjimas</w:t>
            </w:r>
            <w:r w:rsidR="00D2112D">
              <w:rPr>
                <w:rFonts w:ascii="Verdana" w:hAnsi="Verdana"/>
                <w:kern w:val="2"/>
              </w:rPr>
              <w:t>.</w:t>
            </w:r>
          </w:p>
        </w:tc>
      </w:tr>
      <w:tr w:rsidR="00DC7455" w:rsidRPr="001869FF" w14:paraId="6D358223"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7E59971" w14:textId="77777777" w:rsidR="00DC7455" w:rsidRPr="001869FF" w:rsidRDefault="00DC7455" w:rsidP="004F2ECB">
            <w:pPr>
              <w:rPr>
                <w:rFonts w:ascii="Verdana" w:hAnsi="Verdana"/>
                <w:b/>
                <w:bCs/>
                <w:kern w:val="2"/>
              </w:rPr>
            </w:pPr>
            <w:r w:rsidRPr="001869FF">
              <w:rPr>
                <w:rFonts w:ascii="Verdana" w:hAnsi="Verdana"/>
                <w:b/>
                <w:bCs/>
                <w:kern w:val="2"/>
              </w:rPr>
              <w:t>11.2. Sutarties galiojimo termino pratęsimas</w:t>
            </w:r>
          </w:p>
        </w:tc>
        <w:tc>
          <w:tcPr>
            <w:tcW w:w="6339" w:type="dxa"/>
            <w:gridSpan w:val="2"/>
            <w:tcBorders>
              <w:top w:val="single" w:sz="4" w:space="0" w:color="auto"/>
              <w:left w:val="single" w:sz="4" w:space="0" w:color="auto"/>
              <w:bottom w:val="single" w:sz="4" w:space="0" w:color="auto"/>
              <w:right w:val="single" w:sz="4" w:space="0" w:color="auto"/>
            </w:tcBorders>
          </w:tcPr>
          <w:p w14:paraId="7E3C5FD6" w14:textId="31CD04E8" w:rsidR="00DC7455" w:rsidRPr="00DE09DC" w:rsidRDefault="00445F85" w:rsidP="004F2ECB">
            <w:pPr>
              <w:jc w:val="both"/>
              <w:rPr>
                <w:rFonts w:ascii="Verdana" w:hAnsi="Verdana"/>
              </w:rPr>
            </w:pPr>
            <w:r>
              <w:rPr>
                <w:rFonts w:ascii="Verdana" w:hAnsi="Verdana"/>
                <w:kern w:val="2"/>
              </w:rPr>
              <w:t>Netaikoma.</w:t>
            </w:r>
          </w:p>
        </w:tc>
      </w:tr>
      <w:tr w:rsidR="00DC7455" w:rsidRPr="001869FF" w14:paraId="5F615666" w14:textId="77777777" w:rsidTr="004F2ECB">
        <w:trPr>
          <w:trHeight w:val="300"/>
        </w:trPr>
        <w:tc>
          <w:tcPr>
            <w:tcW w:w="9634" w:type="dxa"/>
            <w:gridSpan w:val="5"/>
          </w:tcPr>
          <w:p w14:paraId="38CE5A0C" w14:textId="77777777" w:rsidR="00DC7455" w:rsidRPr="001869FF" w:rsidRDefault="00DC7455" w:rsidP="004F2ECB">
            <w:pPr>
              <w:jc w:val="center"/>
              <w:rPr>
                <w:rFonts w:ascii="Verdana" w:hAnsi="Verdana"/>
                <w:b/>
                <w:bCs/>
                <w:kern w:val="2"/>
              </w:rPr>
            </w:pPr>
            <w:r w:rsidRPr="001869FF">
              <w:rPr>
                <w:rFonts w:ascii="Verdana" w:hAnsi="Verdana"/>
                <w:b/>
                <w:bCs/>
                <w:kern w:val="2"/>
              </w:rPr>
              <w:t>12. SUTARTIES NUTRAUKIMAS</w:t>
            </w:r>
          </w:p>
        </w:tc>
      </w:tr>
      <w:tr w:rsidR="00DC7455" w:rsidRPr="001869FF" w14:paraId="06DD47BC" w14:textId="77777777" w:rsidTr="004F2ECB">
        <w:trPr>
          <w:trHeight w:val="300"/>
        </w:trPr>
        <w:tc>
          <w:tcPr>
            <w:tcW w:w="3146" w:type="dxa"/>
          </w:tcPr>
          <w:p w14:paraId="343C714E" w14:textId="77777777" w:rsidR="00DC7455" w:rsidRPr="001869FF" w:rsidRDefault="00DC7455" w:rsidP="004F2ECB">
            <w:pPr>
              <w:rPr>
                <w:rFonts w:ascii="Verdana" w:hAnsi="Verdana"/>
                <w:b/>
                <w:bCs/>
                <w:kern w:val="2"/>
              </w:rPr>
            </w:pPr>
            <w:r w:rsidRPr="001869FF">
              <w:rPr>
                <w:rFonts w:ascii="Verdana" w:hAnsi="Verdana"/>
                <w:b/>
                <w:bCs/>
                <w:kern w:val="2"/>
              </w:rPr>
              <w:t>12.1. Sutarties nutraukimo pagrindai</w:t>
            </w:r>
          </w:p>
        </w:tc>
        <w:tc>
          <w:tcPr>
            <w:tcW w:w="6488" w:type="dxa"/>
            <w:gridSpan w:val="4"/>
          </w:tcPr>
          <w:p w14:paraId="0DD3868B" w14:textId="77777777" w:rsidR="00DC7455" w:rsidRPr="001869FF" w:rsidRDefault="00DC7455" w:rsidP="004F2ECB">
            <w:pPr>
              <w:jc w:val="both"/>
              <w:rPr>
                <w:rFonts w:ascii="Verdana" w:hAnsi="Verdana"/>
                <w:kern w:val="2"/>
              </w:rPr>
            </w:pPr>
            <w:r w:rsidRPr="001869FF">
              <w:rPr>
                <w:rFonts w:ascii="Verdana" w:hAnsi="Verdana"/>
                <w:kern w:val="2"/>
              </w:rPr>
              <w:t>Sutartis gali būti nutraukiama rašytiniu Šalių susitarimu arba vienašališkai, Bendrosiose sąlygose ir šiais Specialiosiose sąlygose nurodytais atvejais ir nustatyta tvarka.</w:t>
            </w:r>
          </w:p>
        </w:tc>
      </w:tr>
      <w:tr w:rsidR="00DC7455" w:rsidRPr="001869FF" w14:paraId="02732E31" w14:textId="77777777" w:rsidTr="004F2ECB">
        <w:trPr>
          <w:trHeight w:val="300"/>
        </w:trPr>
        <w:tc>
          <w:tcPr>
            <w:tcW w:w="3146" w:type="dxa"/>
          </w:tcPr>
          <w:p w14:paraId="7215A47A" w14:textId="77777777" w:rsidR="00DC7455" w:rsidRPr="001869FF" w:rsidRDefault="00DC7455" w:rsidP="004F2ECB">
            <w:pPr>
              <w:rPr>
                <w:rFonts w:ascii="Verdana" w:hAnsi="Verdana"/>
                <w:b/>
                <w:bCs/>
                <w:kern w:val="2"/>
              </w:rPr>
            </w:pPr>
            <w:r w:rsidRPr="001869FF">
              <w:rPr>
                <w:rFonts w:ascii="Verdana" w:hAnsi="Verdana"/>
                <w:b/>
                <w:bCs/>
                <w:kern w:val="2"/>
              </w:rPr>
              <w:t>12.2. Esminiai Sutarties pažeidimai</w:t>
            </w:r>
          </w:p>
        </w:tc>
        <w:tc>
          <w:tcPr>
            <w:tcW w:w="6488" w:type="dxa"/>
            <w:gridSpan w:val="4"/>
          </w:tcPr>
          <w:p w14:paraId="008B11AC" w14:textId="72ED1C7E" w:rsidR="00DC7455" w:rsidRPr="001869FF" w:rsidRDefault="00DC7455" w:rsidP="004F2ECB">
            <w:pPr>
              <w:tabs>
                <w:tab w:val="left" w:pos="567"/>
                <w:tab w:val="left" w:pos="851"/>
                <w:tab w:val="left" w:pos="992"/>
                <w:tab w:val="left" w:pos="1134"/>
              </w:tabs>
              <w:jc w:val="both"/>
              <w:rPr>
                <w:rFonts w:ascii="Verdana" w:eastAsia="Arial" w:hAnsi="Verdana"/>
                <w:kern w:val="2"/>
              </w:rPr>
            </w:pPr>
            <w:r w:rsidRPr="001869FF">
              <w:rPr>
                <w:rFonts w:ascii="Verdana" w:eastAsia="Arial" w:hAnsi="Verdana"/>
                <w:kern w:val="2"/>
              </w:rPr>
              <w:t>12.2.1. jeigu Tiekėjas nevykdo prisiimtų įsipareigojimų už Sutartyje nustatytą Sutarties kainą;</w:t>
            </w:r>
          </w:p>
          <w:p w14:paraId="7231B02C" w14:textId="5AE510F4" w:rsidR="00DC7455" w:rsidRPr="001869FF" w:rsidRDefault="00DC7455" w:rsidP="004F2ECB">
            <w:pPr>
              <w:tabs>
                <w:tab w:val="left" w:pos="567"/>
                <w:tab w:val="left" w:pos="851"/>
                <w:tab w:val="left" w:pos="992"/>
                <w:tab w:val="left" w:pos="1134"/>
              </w:tabs>
              <w:jc w:val="both"/>
              <w:rPr>
                <w:rFonts w:ascii="Verdana" w:eastAsia="Arial" w:hAnsi="Verdana"/>
                <w:kern w:val="2"/>
              </w:rPr>
            </w:pPr>
            <w:r w:rsidRPr="001869FF">
              <w:rPr>
                <w:rFonts w:ascii="Verdana" w:eastAsia="Arial" w:hAnsi="Verdana"/>
                <w:kern w:val="2"/>
              </w:rPr>
              <w:t>12.2.</w:t>
            </w:r>
            <w:r w:rsidR="00715571">
              <w:rPr>
                <w:rFonts w:ascii="Verdana" w:eastAsia="Arial" w:hAnsi="Verdana"/>
                <w:kern w:val="2"/>
              </w:rPr>
              <w:t>2</w:t>
            </w:r>
            <w:r w:rsidRPr="001869FF">
              <w:rPr>
                <w:rFonts w:ascii="Verdana" w:eastAsia="Arial" w:hAnsi="Verdana"/>
                <w:kern w:val="2"/>
              </w:rPr>
              <w:t>. Tiekėjas daugiau kaip 2 (du) kartus pristato Prekes, kurios neatitinka Sutartyje ir (ar) įstatymuose nustatytų reikalavimų Prekėms.</w:t>
            </w:r>
          </w:p>
          <w:p w14:paraId="77408D21" w14:textId="79E30C41" w:rsidR="00DC7455" w:rsidRPr="002B408F" w:rsidRDefault="00DC7455" w:rsidP="002B408F">
            <w:pPr>
              <w:jc w:val="both"/>
              <w:rPr>
                <w:rFonts w:ascii="Verdana" w:hAnsi="Verdana"/>
                <w:kern w:val="2"/>
              </w:rPr>
            </w:pPr>
            <w:r w:rsidRPr="001869FF">
              <w:rPr>
                <w:rFonts w:ascii="Verdana" w:eastAsia="Arial" w:hAnsi="Verdana"/>
                <w:kern w:val="2"/>
              </w:rPr>
              <w:t>12.2.</w:t>
            </w:r>
            <w:r w:rsidR="00715571">
              <w:rPr>
                <w:rFonts w:ascii="Verdana" w:eastAsia="Arial" w:hAnsi="Verdana"/>
                <w:kern w:val="2"/>
              </w:rPr>
              <w:t>3</w:t>
            </w:r>
            <w:r w:rsidRPr="001869FF">
              <w:rPr>
                <w:rFonts w:ascii="Verdana" w:eastAsia="Arial" w:hAnsi="Verdana"/>
                <w:kern w:val="2"/>
              </w:rPr>
              <w:t xml:space="preserve">. </w:t>
            </w:r>
            <w:r w:rsidR="002B408F" w:rsidRPr="001869FF">
              <w:rPr>
                <w:rFonts w:ascii="Verdana" w:hAnsi="Verdana"/>
                <w:kern w:val="2"/>
              </w:rPr>
              <w:t>Tiekėjo uždelsimas, trunkantis daugiau ne</w:t>
            </w:r>
            <w:r w:rsidR="002B408F">
              <w:rPr>
                <w:rFonts w:ascii="Verdana" w:hAnsi="Verdana"/>
                <w:kern w:val="2"/>
              </w:rPr>
              <w:t>i</w:t>
            </w:r>
            <w:r w:rsidR="002B408F" w:rsidRPr="001869FF">
              <w:rPr>
                <w:rFonts w:ascii="Verdana" w:hAnsi="Verdana"/>
                <w:kern w:val="2"/>
              </w:rPr>
              <w:t xml:space="preserve"> 10 darbo dienų, pristatyti Prekes pagal nustatytą terminą</w:t>
            </w:r>
            <w:r w:rsidR="002B408F">
              <w:rPr>
                <w:rFonts w:ascii="Verdana" w:hAnsi="Verdana"/>
                <w:kern w:val="2"/>
              </w:rPr>
              <w:t>.</w:t>
            </w:r>
          </w:p>
        </w:tc>
      </w:tr>
      <w:tr w:rsidR="00DC7455" w:rsidRPr="001869FF" w14:paraId="32B70ED9" w14:textId="77777777" w:rsidTr="004F2ECB">
        <w:trPr>
          <w:trHeight w:val="300"/>
        </w:trPr>
        <w:tc>
          <w:tcPr>
            <w:tcW w:w="9634" w:type="dxa"/>
            <w:gridSpan w:val="5"/>
          </w:tcPr>
          <w:p w14:paraId="17BFC361" w14:textId="77777777" w:rsidR="00DC7455" w:rsidRPr="001869FF" w:rsidRDefault="00DC7455" w:rsidP="004F2ECB">
            <w:pPr>
              <w:jc w:val="center"/>
              <w:rPr>
                <w:rFonts w:ascii="Verdana" w:hAnsi="Verdana"/>
                <w:kern w:val="2"/>
              </w:rPr>
            </w:pPr>
            <w:r w:rsidRPr="001869FF">
              <w:rPr>
                <w:rFonts w:ascii="Verdana" w:hAnsi="Verdana"/>
                <w:b/>
                <w:bCs/>
                <w:kern w:val="2"/>
              </w:rPr>
              <w:t>13. APLINKOSAUGINIAI IR SOCIALINIAI KRITERIJAI</w:t>
            </w:r>
          </w:p>
        </w:tc>
      </w:tr>
      <w:tr w:rsidR="00DC7455" w:rsidRPr="001869FF" w14:paraId="23A5990D" w14:textId="77777777" w:rsidTr="004F2ECB">
        <w:trPr>
          <w:trHeight w:val="300"/>
        </w:trPr>
        <w:tc>
          <w:tcPr>
            <w:tcW w:w="3146" w:type="dxa"/>
          </w:tcPr>
          <w:p w14:paraId="33C16490" w14:textId="77777777" w:rsidR="00DC7455" w:rsidRPr="001869FF" w:rsidRDefault="00DC7455" w:rsidP="004F2ECB">
            <w:pPr>
              <w:rPr>
                <w:rFonts w:ascii="Verdana" w:hAnsi="Verdana"/>
                <w:b/>
                <w:bCs/>
                <w:kern w:val="2"/>
              </w:rPr>
            </w:pPr>
            <w:r w:rsidRPr="001869FF">
              <w:rPr>
                <w:rFonts w:ascii="Verdana" w:hAnsi="Verdana"/>
                <w:b/>
                <w:bCs/>
                <w:kern w:val="2"/>
              </w:rPr>
              <w:lastRenderedPageBreak/>
              <w:t>13.1. Aplinkosauginių kriterijų nustatymo teisinis pagrindas</w:t>
            </w:r>
          </w:p>
        </w:tc>
        <w:tc>
          <w:tcPr>
            <w:tcW w:w="6488" w:type="dxa"/>
            <w:gridSpan w:val="4"/>
          </w:tcPr>
          <w:p w14:paraId="6993A724" w14:textId="77777777" w:rsidR="00DF262D" w:rsidRDefault="00DF262D" w:rsidP="003A64B1">
            <w:pPr>
              <w:tabs>
                <w:tab w:val="left" w:pos="1701"/>
              </w:tabs>
              <w:jc w:val="both"/>
              <w:rPr>
                <w:rFonts w:ascii="Verdana" w:hAnsi="Verdana"/>
                <w:color w:val="000000" w:themeColor="text1"/>
              </w:rPr>
            </w:pPr>
            <w:r w:rsidRPr="001869FF">
              <w:rPr>
                <w:rFonts w:ascii="Verdana" w:hAnsi="Verdana"/>
                <w:color w:val="000000"/>
                <w:kern w:val="2"/>
                <w:shd w:val="clear" w:color="auto" w:fill="FFFFFF"/>
              </w:rPr>
              <w:t xml:space="preserve">Aplinkosauginiai kriterijai Prekėms nustatomi vadovaujantis </w:t>
            </w:r>
            <w:r w:rsidRPr="001869FF">
              <w:rPr>
                <w:rFonts w:ascii="Verdana" w:hAnsi="Verdana"/>
                <w:color w:val="000000"/>
                <w:kern w:val="2"/>
              </w:rPr>
              <w:t xml:space="preserve">Aplinkos apsaugos kriterijų taikymo, vykdant žaliuosius pirkimus, tvarkos aprašo, patvirtinto Lietuvos Respublikos aplinkos ministro 2011 m. birželio 28 d. įsakymu Nr. D1-508 </w:t>
            </w:r>
            <w:r w:rsidRPr="001869FF">
              <w:rPr>
                <w:rFonts w:ascii="Verdana" w:hAnsi="Verdana"/>
                <w:color w:val="000000"/>
                <w:kern w:val="2"/>
                <w:shd w:val="clear" w:color="auto" w:fill="FFFFFF"/>
              </w:rPr>
              <w:t xml:space="preserve">„Dėl Aplinkos apsaugos kriterijų taikymo, vykdant žaliuosius pirkimus, tvarkos aprašo patvirtinimo“ (toliau – Tvarkos aprašas) </w:t>
            </w:r>
            <w:r w:rsidRPr="001869FF">
              <w:rPr>
                <w:rFonts w:ascii="Verdana" w:hAnsi="Verdana"/>
              </w:rPr>
              <w:t xml:space="preserve">4.4.4.3. p.: </w:t>
            </w:r>
            <w:r>
              <w:rPr>
                <w:rFonts w:ascii="Verdana" w:hAnsi="Verdana"/>
                <w:color w:val="000000" w:themeColor="text1"/>
              </w:rPr>
              <w:t>pristatant ir montuojant Prekes</w:t>
            </w:r>
            <w:r w:rsidRPr="002E58DD">
              <w:rPr>
                <w:rFonts w:ascii="Verdana" w:hAnsi="Verdana"/>
                <w:color w:val="000000" w:themeColor="text1"/>
              </w:rPr>
              <w:t xml:space="preserve"> neteršti aplinkos ir nekelti pavojaus sveikatai </w:t>
            </w:r>
          </w:p>
          <w:p w14:paraId="607FEF3C" w14:textId="77777777" w:rsidR="00DF262D" w:rsidRPr="001869FF" w:rsidRDefault="00DF262D" w:rsidP="003A64B1">
            <w:pPr>
              <w:tabs>
                <w:tab w:val="left" w:pos="1701"/>
              </w:tabs>
              <w:jc w:val="both"/>
              <w:rPr>
                <w:rFonts w:ascii="Verdana" w:hAnsi="Verdana"/>
                <w:b/>
                <w:bCs/>
              </w:rPr>
            </w:pPr>
            <w:r w:rsidRPr="001869FF">
              <w:rPr>
                <w:rFonts w:ascii="Verdana" w:hAnsi="Verdana"/>
                <w:b/>
                <w:bCs/>
              </w:rPr>
              <w:t>13.1.1.Tiekėjas įsipareigoja:</w:t>
            </w:r>
          </w:p>
          <w:p w14:paraId="2709C4DD" w14:textId="77777777" w:rsidR="00DF262D" w:rsidRPr="001869FF" w:rsidRDefault="00DF262D" w:rsidP="003A64B1">
            <w:pPr>
              <w:tabs>
                <w:tab w:val="left" w:pos="1701"/>
              </w:tabs>
              <w:jc w:val="both"/>
              <w:rPr>
                <w:rFonts w:ascii="Verdana" w:hAnsi="Verdana"/>
              </w:rPr>
            </w:pPr>
            <w:r w:rsidRPr="001869FF">
              <w:rPr>
                <w:rFonts w:ascii="Verdana" w:hAnsi="Verdana"/>
              </w:rPr>
              <w:t>13.1.1.1. prekėse naudojamos medžiagos, kurios būtų tinkamos pakartotinai panaudoti ar perdirbti;</w:t>
            </w:r>
          </w:p>
          <w:p w14:paraId="3CD213A0" w14:textId="36D87C8B" w:rsidR="00DF262D" w:rsidRDefault="00DF262D" w:rsidP="003A64B1">
            <w:pPr>
              <w:tabs>
                <w:tab w:val="left" w:pos="1701"/>
              </w:tabs>
              <w:jc w:val="both"/>
              <w:rPr>
                <w:rFonts w:ascii="Verdana" w:hAnsi="Verdana"/>
              </w:rPr>
            </w:pPr>
            <w:r w:rsidRPr="001869FF">
              <w:rPr>
                <w:rFonts w:ascii="Verdana" w:hAnsi="Verdana"/>
              </w:rPr>
              <w:t>13.1.1.2.Montuojant</w:t>
            </w:r>
            <w:r>
              <w:rPr>
                <w:rFonts w:ascii="Verdana" w:hAnsi="Verdana"/>
              </w:rPr>
              <w:t xml:space="preserve">  prekes ir /ar demontuojant</w:t>
            </w:r>
            <w:r w:rsidRPr="001869FF">
              <w:rPr>
                <w:rFonts w:ascii="Verdana" w:hAnsi="Verdana"/>
              </w:rPr>
              <w:t xml:space="preserve"> </w:t>
            </w:r>
            <w:r>
              <w:rPr>
                <w:rFonts w:ascii="Verdana" w:hAnsi="Verdana"/>
              </w:rPr>
              <w:t>senas duris</w:t>
            </w:r>
            <w:r w:rsidRPr="001869FF">
              <w:rPr>
                <w:rFonts w:ascii="Verdana" w:hAnsi="Verdana"/>
              </w:rPr>
              <w:t xml:space="preserve"> surinkti šiukšles, atliekas ir / ar valyti kitus teršalus</w:t>
            </w:r>
            <w:r>
              <w:rPr>
                <w:rFonts w:ascii="Verdana" w:hAnsi="Verdana"/>
              </w:rPr>
              <w:t>;</w:t>
            </w:r>
          </w:p>
          <w:p w14:paraId="41A27259" w14:textId="6E53E039" w:rsidR="00DF262D" w:rsidRDefault="00DF262D" w:rsidP="004F2ECB">
            <w:pPr>
              <w:jc w:val="both"/>
              <w:rPr>
                <w:rFonts w:ascii="Verdana" w:hAnsi="Verdana"/>
              </w:rPr>
            </w:pPr>
            <w:r>
              <w:rPr>
                <w:rFonts w:ascii="Verdana" w:hAnsi="Verdana"/>
              </w:rPr>
              <w:t xml:space="preserve">13.1.1.3. Demontuotas senas duris </w:t>
            </w:r>
            <w:r w:rsidRPr="001869FF">
              <w:rPr>
                <w:rFonts w:ascii="Verdana" w:hAnsi="Verdana"/>
              </w:rPr>
              <w:t>perduoti atliekas tvarkančioms įmonėms.</w:t>
            </w:r>
          </w:p>
          <w:p w14:paraId="3771CBD6" w14:textId="77777777" w:rsidR="00DC7455" w:rsidRPr="001869FF" w:rsidRDefault="00DC7455" w:rsidP="004F2ECB">
            <w:pPr>
              <w:jc w:val="both"/>
              <w:rPr>
                <w:rFonts w:ascii="Verdana" w:hAnsi="Verdana"/>
                <w:color w:val="000000"/>
                <w:kern w:val="2"/>
                <w:shd w:val="clear" w:color="auto" w:fill="FFFFFF"/>
              </w:rPr>
            </w:pPr>
            <w:r w:rsidRPr="001869FF">
              <w:rPr>
                <w:rFonts w:ascii="Verdana" w:hAnsi="Verdana"/>
                <w:color w:val="000000"/>
                <w:kern w:val="2"/>
                <w:shd w:val="clear" w:color="auto" w:fill="FFFFFF"/>
              </w:rPr>
              <w:t>Nustačius, kad Tiekėjas šiame papunktyje nustatyto kriterijaus (-jų) nesilaiko, Tiekėjui taikoma Specialiųjų sąlygų 9.5 punkte nurodyto dydžio bauda.</w:t>
            </w:r>
          </w:p>
        </w:tc>
      </w:tr>
      <w:tr w:rsidR="00DC7455" w:rsidRPr="001869FF" w14:paraId="06BBA911" w14:textId="77777777" w:rsidTr="004F2ECB">
        <w:trPr>
          <w:trHeight w:val="300"/>
        </w:trPr>
        <w:tc>
          <w:tcPr>
            <w:tcW w:w="3146" w:type="dxa"/>
          </w:tcPr>
          <w:p w14:paraId="22ED4611" w14:textId="77777777" w:rsidR="00DC7455" w:rsidRPr="001869FF" w:rsidRDefault="00DC7455" w:rsidP="004F2ECB">
            <w:pPr>
              <w:rPr>
                <w:rFonts w:ascii="Verdana" w:hAnsi="Verdana"/>
                <w:b/>
                <w:bCs/>
                <w:kern w:val="2"/>
              </w:rPr>
            </w:pPr>
            <w:r w:rsidRPr="001869FF">
              <w:rPr>
                <w:rFonts w:ascii="Verdana" w:hAnsi="Verdana"/>
                <w:b/>
                <w:bCs/>
                <w:kern w:val="2"/>
              </w:rPr>
              <w:t>13.2. Su perkamomis Prekėmis susiję socialiniai kriterijai</w:t>
            </w:r>
          </w:p>
        </w:tc>
        <w:tc>
          <w:tcPr>
            <w:tcW w:w="6488" w:type="dxa"/>
            <w:gridSpan w:val="4"/>
          </w:tcPr>
          <w:p w14:paraId="03A5B273" w14:textId="77777777" w:rsidR="00DC7455" w:rsidRPr="004530A5" w:rsidRDefault="00DC7455" w:rsidP="004F2ECB">
            <w:pPr>
              <w:jc w:val="both"/>
              <w:rPr>
                <w:rFonts w:ascii="Verdana" w:hAnsi="Verdana"/>
                <w:color w:val="000000"/>
                <w:kern w:val="2"/>
                <w:shd w:val="clear" w:color="auto" w:fill="FFFFFF"/>
              </w:rPr>
            </w:pPr>
            <w:r w:rsidRPr="001869FF">
              <w:rPr>
                <w:rFonts w:ascii="Verdana" w:hAnsi="Verdana"/>
                <w:color w:val="000000"/>
                <w:kern w:val="2"/>
                <w:shd w:val="clear" w:color="auto" w:fill="FFFFFF"/>
              </w:rPr>
              <w:t>Netaikoma</w:t>
            </w:r>
          </w:p>
        </w:tc>
      </w:tr>
      <w:tr w:rsidR="00DC7455" w:rsidRPr="001869FF" w14:paraId="1FCD24D7" w14:textId="77777777" w:rsidTr="004F2ECB">
        <w:trPr>
          <w:trHeight w:val="300"/>
        </w:trPr>
        <w:tc>
          <w:tcPr>
            <w:tcW w:w="9634" w:type="dxa"/>
            <w:gridSpan w:val="5"/>
          </w:tcPr>
          <w:p w14:paraId="6851A8FF" w14:textId="77777777" w:rsidR="00DC7455" w:rsidRPr="001869FF" w:rsidRDefault="00DC7455" w:rsidP="004F2ECB">
            <w:pPr>
              <w:jc w:val="center"/>
              <w:rPr>
                <w:rFonts w:ascii="Verdana" w:hAnsi="Verdana"/>
                <w:kern w:val="2"/>
              </w:rPr>
            </w:pPr>
            <w:r w:rsidRPr="001869FF">
              <w:rPr>
                <w:rFonts w:ascii="Verdana" w:hAnsi="Verdana"/>
                <w:b/>
                <w:bCs/>
                <w:kern w:val="2"/>
              </w:rPr>
              <w:t>14. BENDRŲJŲ SĄLYGŲ PAKEITIMAI IR PAPILDYMAI</w:t>
            </w:r>
          </w:p>
        </w:tc>
      </w:tr>
      <w:tr w:rsidR="00DC7455" w:rsidRPr="001869FF" w14:paraId="350BB771" w14:textId="77777777" w:rsidTr="004F2ECB">
        <w:trPr>
          <w:trHeight w:val="300"/>
        </w:trPr>
        <w:tc>
          <w:tcPr>
            <w:tcW w:w="3146" w:type="dxa"/>
          </w:tcPr>
          <w:p w14:paraId="1C0B1CA8" w14:textId="77777777" w:rsidR="00DC7455" w:rsidRPr="001869FF" w:rsidRDefault="00DC7455" w:rsidP="004F2ECB">
            <w:pPr>
              <w:rPr>
                <w:rFonts w:ascii="Verdana" w:hAnsi="Verdana"/>
                <w:b/>
                <w:bCs/>
                <w:kern w:val="2"/>
              </w:rPr>
            </w:pPr>
            <w:r w:rsidRPr="001869FF">
              <w:rPr>
                <w:rFonts w:ascii="Verdana" w:hAnsi="Verdana"/>
                <w:b/>
                <w:bCs/>
                <w:kern w:val="2"/>
              </w:rPr>
              <w:t>14.1.</w:t>
            </w:r>
          </w:p>
        </w:tc>
        <w:tc>
          <w:tcPr>
            <w:tcW w:w="6488" w:type="dxa"/>
            <w:gridSpan w:val="4"/>
          </w:tcPr>
          <w:p w14:paraId="7157169F" w14:textId="77777777" w:rsidR="00DC7455" w:rsidRPr="001869FF" w:rsidRDefault="00DC7455" w:rsidP="004F2ECB">
            <w:pPr>
              <w:jc w:val="both"/>
              <w:rPr>
                <w:rFonts w:ascii="Verdana" w:hAnsi="Verdana"/>
                <w:kern w:val="2"/>
              </w:rPr>
            </w:pPr>
            <w:r w:rsidRPr="001869FF">
              <w:rPr>
                <w:rFonts w:ascii="Verdana" w:hAnsi="Verdana"/>
                <w:kern w:val="2"/>
              </w:rPr>
              <w:t>Sutarties Bendrosiose sąlygose nurodytos alternatyvios nuostatos (su prierašu „jei taikoma“ ir pan.) taikomos tik tokiu atveju, jeigu jos konkrečiai aprašomos Sutarties Specialiosiose sąlygose.</w:t>
            </w:r>
          </w:p>
        </w:tc>
      </w:tr>
      <w:tr w:rsidR="00DC7455" w:rsidRPr="001869FF" w14:paraId="330D3562" w14:textId="77777777" w:rsidTr="004F2ECB">
        <w:trPr>
          <w:trHeight w:val="300"/>
        </w:trPr>
        <w:tc>
          <w:tcPr>
            <w:tcW w:w="9634" w:type="dxa"/>
            <w:gridSpan w:val="5"/>
          </w:tcPr>
          <w:p w14:paraId="1D893043" w14:textId="77777777" w:rsidR="00DC7455" w:rsidRPr="001869FF" w:rsidRDefault="00DC7455" w:rsidP="004F2ECB">
            <w:pPr>
              <w:jc w:val="center"/>
              <w:rPr>
                <w:rFonts w:ascii="Verdana" w:hAnsi="Verdana"/>
                <w:b/>
                <w:bCs/>
                <w:kern w:val="2"/>
              </w:rPr>
            </w:pPr>
            <w:r w:rsidRPr="001869FF">
              <w:rPr>
                <w:rFonts w:ascii="Verdana" w:hAnsi="Verdana"/>
                <w:b/>
                <w:bCs/>
                <w:kern w:val="2"/>
              </w:rPr>
              <w:t>15. SUTARTIES PRIEDAI</w:t>
            </w:r>
          </w:p>
        </w:tc>
      </w:tr>
      <w:tr w:rsidR="00DC7455" w:rsidRPr="001869FF" w14:paraId="7D990D28" w14:textId="77777777" w:rsidTr="004F2ECB">
        <w:trPr>
          <w:trHeight w:val="300"/>
        </w:trPr>
        <w:tc>
          <w:tcPr>
            <w:tcW w:w="3146" w:type="dxa"/>
          </w:tcPr>
          <w:p w14:paraId="1CC5CF8A" w14:textId="77777777" w:rsidR="00DC7455" w:rsidRPr="001869FF" w:rsidRDefault="00DC7455" w:rsidP="004F2ECB">
            <w:pPr>
              <w:jc w:val="center"/>
              <w:rPr>
                <w:rFonts w:ascii="Verdana" w:hAnsi="Verdana"/>
                <w:b/>
                <w:bCs/>
                <w:kern w:val="2"/>
              </w:rPr>
            </w:pPr>
            <w:r w:rsidRPr="001869FF">
              <w:rPr>
                <w:rFonts w:ascii="Verdana" w:hAnsi="Verdana"/>
                <w:b/>
                <w:bCs/>
                <w:kern w:val="2"/>
              </w:rPr>
              <w:t>15.1. Priedas Nr. 1</w:t>
            </w:r>
          </w:p>
        </w:tc>
        <w:tc>
          <w:tcPr>
            <w:tcW w:w="6488" w:type="dxa"/>
            <w:gridSpan w:val="4"/>
          </w:tcPr>
          <w:p w14:paraId="6BB799ED" w14:textId="77777777" w:rsidR="00DC7455" w:rsidRPr="001869FF" w:rsidRDefault="00DC7455" w:rsidP="004F2ECB">
            <w:pPr>
              <w:rPr>
                <w:rFonts w:ascii="Verdana" w:hAnsi="Verdana"/>
                <w:kern w:val="2"/>
              </w:rPr>
            </w:pPr>
            <w:r w:rsidRPr="001869FF">
              <w:rPr>
                <w:rFonts w:ascii="Verdana" w:hAnsi="Verdana"/>
                <w:kern w:val="2"/>
              </w:rPr>
              <w:t>Techninė specifikacija</w:t>
            </w:r>
          </w:p>
        </w:tc>
      </w:tr>
      <w:tr w:rsidR="00DC7455" w:rsidRPr="001869FF" w14:paraId="34646B18" w14:textId="77777777" w:rsidTr="004F2ECB">
        <w:trPr>
          <w:trHeight w:val="300"/>
        </w:trPr>
        <w:tc>
          <w:tcPr>
            <w:tcW w:w="3146" w:type="dxa"/>
          </w:tcPr>
          <w:p w14:paraId="739AC5AB" w14:textId="77777777" w:rsidR="00DC7455" w:rsidRPr="001869FF" w:rsidRDefault="00DC7455" w:rsidP="004F2ECB">
            <w:pPr>
              <w:jc w:val="center"/>
              <w:rPr>
                <w:rFonts w:ascii="Verdana" w:hAnsi="Verdana"/>
                <w:b/>
                <w:bCs/>
                <w:kern w:val="2"/>
              </w:rPr>
            </w:pPr>
            <w:r w:rsidRPr="001869FF">
              <w:rPr>
                <w:rFonts w:ascii="Verdana" w:hAnsi="Verdana"/>
                <w:b/>
                <w:bCs/>
                <w:kern w:val="2"/>
              </w:rPr>
              <w:t>15.2. Priedas Nr. 2</w:t>
            </w:r>
          </w:p>
        </w:tc>
        <w:tc>
          <w:tcPr>
            <w:tcW w:w="6488" w:type="dxa"/>
            <w:gridSpan w:val="4"/>
          </w:tcPr>
          <w:p w14:paraId="139E20FE" w14:textId="77777777" w:rsidR="00DC7455" w:rsidRPr="001869FF" w:rsidRDefault="00DC7455" w:rsidP="004F2ECB">
            <w:pPr>
              <w:rPr>
                <w:rFonts w:ascii="Verdana" w:hAnsi="Verdana"/>
                <w:kern w:val="2"/>
              </w:rPr>
            </w:pPr>
            <w:r w:rsidRPr="001869FF">
              <w:rPr>
                <w:rFonts w:ascii="Verdana" w:hAnsi="Verdana"/>
                <w:kern w:val="2"/>
              </w:rPr>
              <w:t>Pasiūlymas</w:t>
            </w:r>
          </w:p>
        </w:tc>
      </w:tr>
      <w:tr w:rsidR="002C7781" w:rsidRPr="001869FF" w14:paraId="55F532EB" w14:textId="77777777" w:rsidTr="004F2ECB">
        <w:trPr>
          <w:trHeight w:val="300"/>
        </w:trPr>
        <w:tc>
          <w:tcPr>
            <w:tcW w:w="3146" w:type="dxa"/>
          </w:tcPr>
          <w:p w14:paraId="7D3B32A2" w14:textId="4297AE43" w:rsidR="002C7781" w:rsidRPr="001869FF" w:rsidRDefault="002C7781" w:rsidP="004F2ECB">
            <w:pPr>
              <w:jc w:val="center"/>
              <w:rPr>
                <w:rFonts w:ascii="Verdana" w:hAnsi="Verdana"/>
                <w:b/>
                <w:bCs/>
                <w:kern w:val="2"/>
              </w:rPr>
            </w:pPr>
            <w:r>
              <w:rPr>
                <w:rFonts w:ascii="Verdana" w:hAnsi="Verdana"/>
                <w:b/>
                <w:bCs/>
                <w:kern w:val="2"/>
              </w:rPr>
              <w:t>15.2. priedas Nr. 3</w:t>
            </w:r>
          </w:p>
        </w:tc>
        <w:tc>
          <w:tcPr>
            <w:tcW w:w="6488" w:type="dxa"/>
            <w:gridSpan w:val="4"/>
          </w:tcPr>
          <w:p w14:paraId="631273E6" w14:textId="4914FA01" w:rsidR="002C7781" w:rsidRPr="001869FF" w:rsidRDefault="002C7781" w:rsidP="004F2ECB">
            <w:pPr>
              <w:rPr>
                <w:rFonts w:ascii="Verdana" w:hAnsi="Verdana"/>
                <w:kern w:val="2"/>
              </w:rPr>
            </w:pPr>
            <w:r>
              <w:rPr>
                <w:rFonts w:ascii="Verdana" w:hAnsi="Verdana"/>
                <w:kern w:val="2"/>
              </w:rPr>
              <w:t>Darbų žiniaraštis</w:t>
            </w:r>
          </w:p>
        </w:tc>
      </w:tr>
      <w:tr w:rsidR="00DC7455" w:rsidRPr="001869FF" w14:paraId="798027E8" w14:textId="77777777" w:rsidTr="004F2ECB">
        <w:tc>
          <w:tcPr>
            <w:tcW w:w="9634" w:type="dxa"/>
            <w:gridSpan w:val="5"/>
          </w:tcPr>
          <w:p w14:paraId="0B6D41C0" w14:textId="77777777" w:rsidR="00DC7455" w:rsidRPr="001869FF" w:rsidRDefault="00DC7455" w:rsidP="004F2ECB">
            <w:pPr>
              <w:jc w:val="center"/>
              <w:rPr>
                <w:rFonts w:ascii="Verdana" w:hAnsi="Verdana"/>
                <w:b/>
                <w:bCs/>
                <w:kern w:val="2"/>
              </w:rPr>
            </w:pPr>
            <w:r w:rsidRPr="001869FF">
              <w:rPr>
                <w:rFonts w:ascii="Verdana" w:hAnsi="Verdana"/>
                <w:b/>
                <w:bCs/>
                <w:kern w:val="2"/>
              </w:rPr>
              <w:t>16. ŠALIŲ ATSTOVŲ PARAŠAI</w:t>
            </w:r>
          </w:p>
        </w:tc>
      </w:tr>
      <w:tr w:rsidR="00DC7455" w:rsidRPr="001869FF" w14:paraId="5B38AA53" w14:textId="77777777" w:rsidTr="004F2ECB">
        <w:tc>
          <w:tcPr>
            <w:tcW w:w="5125" w:type="dxa"/>
            <w:gridSpan w:val="4"/>
            <w:tcBorders>
              <w:top w:val="single" w:sz="4" w:space="0" w:color="auto"/>
              <w:left w:val="single" w:sz="4" w:space="0" w:color="auto"/>
              <w:bottom w:val="single" w:sz="4" w:space="0" w:color="auto"/>
              <w:right w:val="single" w:sz="4" w:space="0" w:color="auto"/>
            </w:tcBorders>
          </w:tcPr>
          <w:p w14:paraId="4487E239" w14:textId="77777777" w:rsidR="00DC7455" w:rsidRPr="001869FF" w:rsidRDefault="00DC7455" w:rsidP="004F2ECB">
            <w:pPr>
              <w:jc w:val="center"/>
              <w:rPr>
                <w:rFonts w:ascii="Verdana" w:hAnsi="Verdana"/>
                <w:b/>
                <w:bCs/>
                <w:kern w:val="2"/>
              </w:rPr>
            </w:pPr>
            <w:r w:rsidRPr="001869FF">
              <w:rPr>
                <w:rFonts w:ascii="Verdana" w:hAnsi="Verdana"/>
                <w:b/>
                <w:bCs/>
                <w:kern w:val="2"/>
              </w:rPr>
              <w:t>PIRKĖJAS</w:t>
            </w:r>
          </w:p>
        </w:tc>
        <w:tc>
          <w:tcPr>
            <w:tcW w:w="4509" w:type="dxa"/>
            <w:tcBorders>
              <w:top w:val="single" w:sz="4" w:space="0" w:color="auto"/>
              <w:left w:val="single" w:sz="4" w:space="0" w:color="auto"/>
              <w:bottom w:val="single" w:sz="4" w:space="0" w:color="auto"/>
              <w:right w:val="single" w:sz="4" w:space="0" w:color="auto"/>
            </w:tcBorders>
          </w:tcPr>
          <w:p w14:paraId="2BFE70C3" w14:textId="77777777" w:rsidR="00DC7455" w:rsidRPr="001869FF" w:rsidRDefault="00DC7455" w:rsidP="004F2ECB">
            <w:pPr>
              <w:jc w:val="center"/>
              <w:rPr>
                <w:rFonts w:ascii="Verdana" w:hAnsi="Verdana"/>
                <w:b/>
                <w:bCs/>
                <w:kern w:val="2"/>
              </w:rPr>
            </w:pPr>
            <w:r w:rsidRPr="001869FF">
              <w:rPr>
                <w:rFonts w:ascii="Verdana" w:hAnsi="Verdana"/>
                <w:b/>
                <w:bCs/>
                <w:kern w:val="2"/>
              </w:rPr>
              <w:t>TIEKĖJAS</w:t>
            </w:r>
          </w:p>
        </w:tc>
      </w:tr>
      <w:tr w:rsidR="00DC7455" w:rsidRPr="001869FF" w14:paraId="028DD5D5" w14:textId="77777777" w:rsidTr="004F2ECB">
        <w:tc>
          <w:tcPr>
            <w:tcW w:w="5125" w:type="dxa"/>
            <w:gridSpan w:val="4"/>
            <w:tcBorders>
              <w:top w:val="single" w:sz="4" w:space="0" w:color="auto"/>
              <w:left w:val="single" w:sz="4" w:space="0" w:color="auto"/>
              <w:bottom w:val="single" w:sz="4" w:space="0" w:color="auto"/>
              <w:right w:val="single" w:sz="4" w:space="0" w:color="auto"/>
            </w:tcBorders>
          </w:tcPr>
          <w:p w14:paraId="038D6F08" w14:textId="5516393D" w:rsidR="00DC7455" w:rsidRPr="008F6CB0" w:rsidRDefault="002C7781" w:rsidP="004F2ECB">
            <w:pPr>
              <w:jc w:val="center"/>
              <w:rPr>
                <w:rFonts w:ascii="Verdana" w:hAnsi="Verdana"/>
                <w:b/>
                <w:bCs/>
                <w:color w:val="4472C4"/>
                <w:kern w:val="2"/>
              </w:rPr>
            </w:pPr>
            <w:r w:rsidRPr="002C7781">
              <w:rPr>
                <w:rFonts w:ascii="Verdana" w:hAnsi="Verdana"/>
                <w:color w:val="000000" w:themeColor="text1"/>
                <w:kern w:val="2"/>
              </w:rPr>
              <w:t>Direktorė Daiva Kirtiklienė</w:t>
            </w:r>
          </w:p>
        </w:tc>
        <w:tc>
          <w:tcPr>
            <w:tcW w:w="4509" w:type="dxa"/>
            <w:tcBorders>
              <w:top w:val="single" w:sz="4" w:space="0" w:color="auto"/>
              <w:left w:val="single" w:sz="4" w:space="0" w:color="auto"/>
              <w:bottom w:val="single" w:sz="4" w:space="0" w:color="auto"/>
              <w:right w:val="single" w:sz="4" w:space="0" w:color="auto"/>
            </w:tcBorders>
          </w:tcPr>
          <w:p w14:paraId="63E92719" w14:textId="3DAAB9AA" w:rsidR="00DC7455" w:rsidRPr="001869FF" w:rsidRDefault="00DC7455" w:rsidP="004F2ECB">
            <w:pPr>
              <w:jc w:val="center"/>
              <w:rPr>
                <w:rFonts w:ascii="Verdana" w:hAnsi="Verdana"/>
                <w:b/>
                <w:bCs/>
                <w:kern w:val="2"/>
              </w:rPr>
            </w:pPr>
            <w:r w:rsidRPr="001869FF">
              <w:rPr>
                <w:rFonts w:ascii="Verdana" w:hAnsi="Verdana"/>
                <w:color w:val="4472C4"/>
                <w:kern w:val="2"/>
              </w:rPr>
              <w:t xml:space="preserve">(nurodomos </w:t>
            </w:r>
            <w:r w:rsidR="008F6CB0">
              <w:rPr>
                <w:rFonts w:ascii="Verdana" w:hAnsi="Verdana"/>
                <w:color w:val="4472C4"/>
                <w:kern w:val="2"/>
              </w:rPr>
              <w:t>tiekėjo</w:t>
            </w:r>
            <w:r w:rsidRPr="001869FF">
              <w:rPr>
                <w:rFonts w:ascii="Verdana" w:hAnsi="Verdana"/>
                <w:color w:val="4472C4"/>
                <w:kern w:val="2"/>
              </w:rPr>
              <w:t xml:space="preserve"> pareigos, vardas, pavardė)</w:t>
            </w:r>
          </w:p>
        </w:tc>
      </w:tr>
    </w:tbl>
    <w:p w14:paraId="35BE277F" w14:textId="77777777" w:rsidR="00BC0C35" w:rsidRDefault="00BC0C35">
      <w:pPr>
        <w:spacing w:after="160" w:line="278" w:lineRule="auto"/>
        <w:rPr>
          <w:rFonts w:ascii="Verdana" w:hAnsi="Verdana"/>
          <w:b/>
          <w:bCs/>
          <w:caps/>
          <w:kern w:val="2"/>
        </w:rPr>
      </w:pPr>
      <w:r>
        <w:rPr>
          <w:rFonts w:ascii="Verdana" w:hAnsi="Verdana"/>
          <w:b/>
          <w:bCs/>
          <w:caps/>
          <w:kern w:val="2"/>
        </w:rPr>
        <w:br w:type="page"/>
      </w:r>
    </w:p>
    <w:bookmarkEnd w:id="0"/>
    <w:p w14:paraId="7EAEA272"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lastRenderedPageBreak/>
        <w:t>PATVIRTINTA</w:t>
      </w:r>
    </w:p>
    <w:p w14:paraId="0C9AEF52"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Viešųjų pirkimų tarnybos direktoriaus</w:t>
      </w:r>
    </w:p>
    <w:p w14:paraId="2EDBD2AA"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2024 m. vasario 8 d. įsakymu Nr. 1S-19</w:t>
      </w:r>
    </w:p>
    <w:p w14:paraId="422D8E3D"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(Viešųjų pirkimų tarnybos direktoriaus</w:t>
      </w:r>
    </w:p>
    <w:p w14:paraId="68B682C3"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2025 m. balandžio 17 d. įsakymo Nr. 1S-51</w:t>
      </w:r>
    </w:p>
    <w:p w14:paraId="3CC3736B"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redakcija)</w:t>
      </w:r>
    </w:p>
    <w:p w14:paraId="312F9E06" w14:textId="77777777" w:rsidR="00DC7455" w:rsidRPr="00F743E4" w:rsidRDefault="00DC7455" w:rsidP="00DC7455">
      <w:pPr>
        <w:ind w:firstLine="4820"/>
        <w:textAlignment w:val="center"/>
        <w:rPr>
          <w:rFonts w:ascii="Verdana" w:hAnsi="Verdana"/>
          <w:color w:val="000000"/>
        </w:rPr>
      </w:pPr>
    </w:p>
    <w:p w14:paraId="0ACE10F8" w14:textId="77777777" w:rsidR="00DC7455" w:rsidRPr="00F743E4" w:rsidRDefault="00DC7455" w:rsidP="00DC7455">
      <w:pPr>
        <w:ind w:firstLine="4820"/>
        <w:textAlignment w:val="center"/>
        <w:rPr>
          <w:rFonts w:ascii="Verdana" w:hAnsi="Verdana"/>
          <w:color w:val="000000"/>
        </w:rPr>
      </w:pPr>
    </w:p>
    <w:p w14:paraId="1E6DA3D5" w14:textId="77777777" w:rsidR="00DC7455" w:rsidRPr="00F743E4" w:rsidRDefault="00DC7455" w:rsidP="00DC7455">
      <w:pPr>
        <w:jc w:val="center"/>
        <w:rPr>
          <w:rFonts w:ascii="Verdana" w:hAnsi="Verdana"/>
          <w:color w:val="000000"/>
        </w:rPr>
      </w:pPr>
      <w:r w:rsidRPr="00F743E4">
        <w:rPr>
          <w:rFonts w:ascii="Verdana" w:hAnsi="Verdana"/>
          <w:b/>
          <w:bCs/>
          <w:caps/>
          <w:color w:val="000000"/>
        </w:rPr>
        <w:t>PREKIŲ PIRKIMO</w:t>
      </w:r>
      <w:r w:rsidRPr="00F743E4">
        <w:rPr>
          <w:rFonts w:ascii="Verdana" w:hAnsi="Verdana"/>
          <w:color w:val="000000"/>
        </w:rPr>
        <w:t>–</w:t>
      </w:r>
      <w:r w:rsidRPr="00F743E4">
        <w:rPr>
          <w:rFonts w:ascii="Verdana" w:hAnsi="Verdana"/>
          <w:b/>
          <w:bCs/>
          <w:caps/>
          <w:color w:val="000000"/>
        </w:rPr>
        <w:t>PARDAVIMO SUTARTIES BENDROSIOS SĄLYGOS</w:t>
      </w:r>
    </w:p>
    <w:p w14:paraId="6F32DC85" w14:textId="77777777" w:rsidR="00DC7455" w:rsidRPr="00F743E4" w:rsidRDefault="00DC7455" w:rsidP="00DC7455">
      <w:pPr>
        <w:ind w:firstLine="62"/>
        <w:jc w:val="center"/>
        <w:rPr>
          <w:rFonts w:ascii="Verdana" w:hAnsi="Verdana"/>
          <w:color w:val="000000"/>
        </w:rPr>
      </w:pPr>
    </w:p>
    <w:p w14:paraId="0D42D8B9" w14:textId="77777777" w:rsidR="00DC7455" w:rsidRPr="00F743E4" w:rsidRDefault="00DC7455" w:rsidP="00DC7455">
      <w:pPr>
        <w:jc w:val="center"/>
        <w:rPr>
          <w:rFonts w:ascii="Verdana" w:hAnsi="Verdana"/>
          <w:color w:val="000000"/>
        </w:rPr>
      </w:pPr>
      <w:r w:rsidRPr="00F743E4">
        <w:rPr>
          <w:rFonts w:ascii="Verdana" w:hAnsi="Verdana"/>
          <w:b/>
          <w:bCs/>
          <w:caps/>
          <w:color w:val="000000"/>
        </w:rPr>
        <w:t>1. PAGRINDINĖS SĄVOKOS IR SUTARTIES AIŠKINIMAS</w:t>
      </w:r>
    </w:p>
    <w:p w14:paraId="5880F52A" w14:textId="77777777" w:rsidR="00DC7455" w:rsidRPr="00F743E4" w:rsidRDefault="00DC7455" w:rsidP="00DC7455">
      <w:pPr>
        <w:ind w:firstLine="62"/>
        <w:jc w:val="both"/>
        <w:rPr>
          <w:rFonts w:ascii="Verdana" w:hAnsi="Verdana"/>
          <w:color w:val="000000"/>
        </w:rPr>
      </w:pPr>
    </w:p>
    <w:p w14:paraId="664A42CB" w14:textId="77777777" w:rsidR="00DC7455" w:rsidRPr="00F743E4" w:rsidRDefault="00DC7455" w:rsidP="00DC7455">
      <w:pPr>
        <w:pStyle w:val="Sraopastraipa"/>
        <w:numPr>
          <w:ilvl w:val="1"/>
          <w:numId w:val="27"/>
        </w:numPr>
        <w:jc w:val="center"/>
        <w:rPr>
          <w:rFonts w:ascii="Verdana" w:hAnsi="Verdana"/>
          <w:color w:val="000000"/>
        </w:rPr>
      </w:pPr>
      <w:r w:rsidRPr="00F743E4">
        <w:rPr>
          <w:rFonts w:ascii="Verdana" w:hAnsi="Verdana"/>
          <w:b/>
          <w:bCs/>
          <w:color w:val="000000"/>
        </w:rPr>
        <w:t>Sąvokos</w:t>
      </w:r>
    </w:p>
    <w:p w14:paraId="49F14D39" w14:textId="77777777" w:rsidR="00DC7455" w:rsidRPr="00F743E4" w:rsidRDefault="00DC7455" w:rsidP="00DC7455">
      <w:pPr>
        <w:ind w:firstLine="62"/>
        <w:jc w:val="both"/>
        <w:rPr>
          <w:rFonts w:ascii="Verdana" w:hAnsi="Verdana"/>
          <w:color w:val="000000"/>
        </w:rPr>
      </w:pPr>
    </w:p>
    <w:p w14:paraId="492C57A0" w14:textId="77777777" w:rsidR="00DC7455" w:rsidRPr="00F743E4" w:rsidRDefault="00DC7455" w:rsidP="00DC7455">
      <w:pPr>
        <w:jc w:val="both"/>
        <w:rPr>
          <w:rFonts w:ascii="Verdana" w:hAnsi="Verdana"/>
          <w:color w:val="000000"/>
        </w:rPr>
      </w:pPr>
      <w:r w:rsidRPr="00F743E4">
        <w:rPr>
          <w:rFonts w:ascii="Verdana" w:hAnsi="Verdana"/>
          <w:color w:val="000000"/>
        </w:rPr>
        <w:t>1.1.1. Šioje Sutartyje didžiąja raide rašomos sąvokos turi paskiau nurodytas reikšmes:</w:t>
      </w:r>
    </w:p>
    <w:p w14:paraId="452A7FBF" w14:textId="77777777" w:rsidR="00DC7455" w:rsidRPr="00F743E4" w:rsidRDefault="00DC7455" w:rsidP="00DC7455">
      <w:pPr>
        <w:jc w:val="both"/>
        <w:rPr>
          <w:rFonts w:ascii="Verdana" w:hAnsi="Verdana"/>
          <w:color w:val="000000"/>
        </w:rPr>
      </w:pPr>
      <w:r w:rsidRPr="00F743E4">
        <w:rPr>
          <w:rFonts w:ascii="Verdana" w:hAnsi="Verdana"/>
          <w:color w:val="000000"/>
        </w:rPr>
        <w:t>1.1.1.1. </w:t>
      </w:r>
      <w:r w:rsidRPr="00F743E4">
        <w:rPr>
          <w:rFonts w:ascii="Verdana" w:hAnsi="Verdana"/>
          <w:b/>
          <w:bCs/>
          <w:color w:val="000000"/>
        </w:rPr>
        <w:t>Bendrosios sąlygos</w:t>
      </w:r>
      <w:r w:rsidRPr="00F743E4">
        <w:rPr>
          <w:rFonts w:ascii="Verdana" w:hAnsi="Verdana"/>
          <w:color w:val="000000"/>
        </w:rPr>
        <w:t> – Sutarties dalis, kuri vadinasi „Prekių pirkimo–pardavimo sutarties Bendrosios sąlygos“;</w:t>
      </w:r>
    </w:p>
    <w:p w14:paraId="0A73AE70" w14:textId="77777777" w:rsidR="00DC7455" w:rsidRPr="00F743E4" w:rsidRDefault="00DC7455" w:rsidP="00DC7455">
      <w:pPr>
        <w:jc w:val="both"/>
        <w:rPr>
          <w:rFonts w:ascii="Verdana" w:hAnsi="Verdana"/>
          <w:color w:val="000000"/>
        </w:rPr>
      </w:pPr>
      <w:r w:rsidRPr="00F743E4">
        <w:rPr>
          <w:rFonts w:ascii="Verdana" w:hAnsi="Verdana"/>
          <w:color w:val="000000"/>
        </w:rPr>
        <w:t>1.1.1.2. </w:t>
      </w:r>
      <w:r w:rsidRPr="00F743E4">
        <w:rPr>
          <w:rFonts w:ascii="Verdana" w:hAnsi="Verdana"/>
          <w:b/>
          <w:bCs/>
          <w:color w:val="000000"/>
        </w:rPr>
        <w:t>Pirkėjas</w:t>
      </w:r>
      <w:r w:rsidRPr="00F743E4">
        <w:rPr>
          <w:rFonts w:ascii="Verdana" w:hAnsi="Verdana"/>
          <w:color w:val="000000"/>
        </w:rPr>
        <w:t> – asmuo, kuris Specialiosiose sąlygose yra įvardytas kaip Pirkėjas, įsigyjantis Specialiosiose sąlygose ir Sutarties prieduose nurodytas Prekes;</w:t>
      </w:r>
    </w:p>
    <w:p w14:paraId="12F7AF52" w14:textId="77777777" w:rsidR="00DC7455" w:rsidRPr="00F743E4" w:rsidRDefault="00DC7455" w:rsidP="00DC7455">
      <w:pPr>
        <w:jc w:val="both"/>
        <w:rPr>
          <w:rFonts w:ascii="Verdana" w:hAnsi="Verdana"/>
          <w:color w:val="000000"/>
        </w:rPr>
      </w:pPr>
      <w:r w:rsidRPr="00F743E4">
        <w:rPr>
          <w:rFonts w:ascii="Verdana" w:hAnsi="Verdana"/>
          <w:color w:val="000000"/>
        </w:rPr>
        <w:t>1.1.1.3. </w:t>
      </w:r>
      <w:r w:rsidRPr="00F743E4">
        <w:rPr>
          <w:rFonts w:ascii="Verdana" w:hAnsi="Verdana"/>
          <w:b/>
          <w:bCs/>
          <w:color w:val="000000"/>
        </w:rPr>
        <w:t>Pradinės sutarties vertė </w:t>
      </w:r>
      <w:r w:rsidRPr="00F743E4">
        <w:rPr>
          <w:rFonts w:ascii="Verdana" w:hAnsi="Verdana"/>
          <w:color w:val="000000"/>
        </w:rPr>
        <w:t>– Specialiosiose sąlygose nurodyta</w:t>
      </w:r>
      <w:r w:rsidRPr="00F743E4">
        <w:rPr>
          <w:rFonts w:ascii="Verdana" w:hAnsi="Verdana"/>
          <w:b/>
          <w:bCs/>
          <w:color w:val="000000"/>
        </w:rPr>
        <w:t> </w:t>
      </w:r>
      <w:r w:rsidRPr="00F743E4">
        <w:rPr>
          <w:rFonts w:ascii="Verdana" w:hAnsi="Verdana"/>
          <w:color w:val="000000"/>
        </w:rPr>
        <w:t>vertė be pridėtinės vertės mokesčio (toliau – PVM);</w:t>
      </w:r>
    </w:p>
    <w:p w14:paraId="430D8BD8" w14:textId="77777777" w:rsidR="00DC7455" w:rsidRPr="00F743E4" w:rsidRDefault="00DC7455" w:rsidP="00DC7455">
      <w:pPr>
        <w:jc w:val="both"/>
        <w:rPr>
          <w:rFonts w:ascii="Verdana" w:hAnsi="Verdana"/>
          <w:color w:val="000000"/>
        </w:rPr>
      </w:pPr>
      <w:r w:rsidRPr="00F743E4">
        <w:rPr>
          <w:rFonts w:ascii="Verdana" w:hAnsi="Verdana"/>
          <w:color w:val="000000"/>
        </w:rPr>
        <w:t>1.1.1.4. </w:t>
      </w:r>
      <w:r w:rsidRPr="00F743E4">
        <w:rPr>
          <w:rFonts w:ascii="Verdana" w:hAnsi="Verdana"/>
          <w:b/>
          <w:bCs/>
          <w:color w:val="000000"/>
        </w:rPr>
        <w:t>Prekės</w:t>
      </w:r>
      <w:r w:rsidRPr="00F743E4">
        <w:rPr>
          <w:rFonts w:ascii="Verdana" w:hAnsi="Verdana"/>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BABA01" w14:textId="77777777" w:rsidR="00DC7455" w:rsidRPr="00F743E4" w:rsidRDefault="00DC7455" w:rsidP="00DC7455">
      <w:pPr>
        <w:jc w:val="both"/>
        <w:rPr>
          <w:rFonts w:ascii="Verdana" w:hAnsi="Verdana"/>
          <w:color w:val="000000"/>
        </w:rPr>
      </w:pPr>
      <w:r w:rsidRPr="00F743E4">
        <w:rPr>
          <w:rFonts w:ascii="Verdana" w:hAnsi="Verdana"/>
          <w:color w:val="000000"/>
        </w:rPr>
        <w:t>1.1.1.5. </w:t>
      </w:r>
      <w:r w:rsidRPr="00F743E4">
        <w:rPr>
          <w:rFonts w:ascii="Verdana" w:hAnsi="Verdana"/>
          <w:b/>
          <w:bCs/>
          <w:color w:val="000000"/>
        </w:rPr>
        <w:t>Prekių perdavimo–priėmimo aktas </w:t>
      </w:r>
      <w:r w:rsidRPr="00F743E4">
        <w:rPr>
          <w:rFonts w:ascii="Verdana" w:hAnsi="Verdana"/>
          <w:color w:val="000000"/>
        </w:rPr>
        <w:t>– dokumentas,</w:t>
      </w:r>
      <w:r w:rsidRPr="00F743E4">
        <w:rPr>
          <w:rFonts w:ascii="Verdana" w:hAnsi="Verdana"/>
          <w:b/>
          <w:bCs/>
          <w:color w:val="000000"/>
        </w:rPr>
        <w:t> </w:t>
      </w:r>
      <w:r w:rsidRPr="00F743E4">
        <w:rPr>
          <w:rFonts w:ascii="Verdana" w:hAnsi="Verdana"/>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B7E9EB8" w14:textId="77777777" w:rsidR="00DC7455" w:rsidRPr="00F743E4" w:rsidRDefault="00DC7455" w:rsidP="00DC7455">
      <w:pPr>
        <w:jc w:val="both"/>
        <w:rPr>
          <w:rFonts w:ascii="Verdana" w:hAnsi="Verdana"/>
          <w:color w:val="000000"/>
        </w:rPr>
      </w:pPr>
      <w:r w:rsidRPr="00F743E4">
        <w:rPr>
          <w:rFonts w:ascii="Verdana" w:hAnsi="Verdana"/>
          <w:color w:val="000000"/>
        </w:rPr>
        <w:t>1.1.1.6. </w:t>
      </w:r>
      <w:r w:rsidRPr="00F743E4">
        <w:rPr>
          <w:rFonts w:ascii="Verdana" w:hAnsi="Verdana"/>
          <w:b/>
          <w:bCs/>
          <w:color w:val="000000"/>
        </w:rPr>
        <w:t>Prekių trūkumai</w:t>
      </w:r>
      <w:r w:rsidRPr="00F743E4">
        <w:rPr>
          <w:rFonts w:ascii="Verdana" w:hAnsi="Verdana"/>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39BB11E" w14:textId="77777777" w:rsidR="00DC7455" w:rsidRPr="00F743E4" w:rsidRDefault="00DC7455" w:rsidP="00DC7455">
      <w:pPr>
        <w:jc w:val="both"/>
        <w:rPr>
          <w:rFonts w:ascii="Verdana" w:hAnsi="Verdana"/>
          <w:color w:val="000000"/>
        </w:rPr>
      </w:pPr>
      <w:r w:rsidRPr="00F743E4">
        <w:rPr>
          <w:rFonts w:ascii="Verdana" w:hAnsi="Verdana"/>
          <w:color w:val="000000"/>
        </w:rPr>
        <w:t>1.1.1.7. </w:t>
      </w:r>
      <w:r w:rsidRPr="00F743E4">
        <w:rPr>
          <w:rFonts w:ascii="Verdana" w:hAnsi="Verdana"/>
          <w:b/>
          <w:bCs/>
          <w:color w:val="000000"/>
        </w:rPr>
        <w:t>Sąskaita </w:t>
      </w:r>
      <w:r w:rsidRPr="00F743E4">
        <w:rPr>
          <w:rFonts w:ascii="Verdana" w:hAnsi="Verdana"/>
          <w:color w:val="000000"/>
        </w:rPr>
        <w:t>–</w:t>
      </w:r>
      <w:r w:rsidRPr="00F743E4">
        <w:rPr>
          <w:rFonts w:ascii="Verdana" w:hAnsi="Verdana"/>
          <w:b/>
          <w:bCs/>
          <w:color w:val="000000"/>
        </w:rPr>
        <w:t> </w:t>
      </w:r>
      <w:r w:rsidRPr="00F743E4">
        <w:rPr>
          <w:rFonts w:ascii="Verdana" w:hAnsi="Verdana"/>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6E68F2F" w14:textId="77777777" w:rsidR="00DC7455" w:rsidRPr="00F743E4" w:rsidRDefault="00DC7455" w:rsidP="00DC7455">
      <w:pPr>
        <w:jc w:val="both"/>
        <w:rPr>
          <w:rFonts w:ascii="Verdana" w:hAnsi="Verdana"/>
          <w:color w:val="000000"/>
        </w:rPr>
      </w:pPr>
      <w:r w:rsidRPr="00F743E4">
        <w:rPr>
          <w:rFonts w:ascii="Verdana" w:hAnsi="Verdana"/>
          <w:color w:val="000000"/>
        </w:rPr>
        <w:t>1.1.1.8. </w:t>
      </w:r>
      <w:r w:rsidRPr="00F743E4">
        <w:rPr>
          <w:rFonts w:ascii="Verdana" w:hAnsi="Verdana"/>
          <w:b/>
          <w:bCs/>
          <w:color w:val="000000"/>
        </w:rPr>
        <w:t>Specialiosios sąlygos</w:t>
      </w:r>
      <w:r w:rsidRPr="00F743E4">
        <w:rPr>
          <w:rFonts w:ascii="Verdana" w:hAnsi="Verdana"/>
          <w:color w:val="000000"/>
        </w:rPr>
        <w:t xml:space="preserve"> – Sutarties dalis, kuri vadinasi „Prekių pirkimo-pardavimo sutarties Specialiosios sąlygos“ ir kurioje yra nurodytos konkretaus </w:t>
      </w:r>
      <w:r w:rsidRPr="00F743E4">
        <w:rPr>
          <w:rFonts w:ascii="Verdana" w:hAnsi="Verdana"/>
          <w:color w:val="000000"/>
        </w:rPr>
        <w:lastRenderedPageBreak/>
        <w:t>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60FDC42" w14:textId="77777777" w:rsidR="00DC7455" w:rsidRPr="00F743E4" w:rsidRDefault="00DC7455" w:rsidP="00DC7455">
      <w:pPr>
        <w:jc w:val="both"/>
        <w:rPr>
          <w:rFonts w:ascii="Verdana" w:hAnsi="Verdana"/>
          <w:color w:val="000000"/>
        </w:rPr>
      </w:pPr>
      <w:r w:rsidRPr="00F743E4">
        <w:rPr>
          <w:rFonts w:ascii="Verdana" w:hAnsi="Verdana"/>
          <w:color w:val="000000"/>
        </w:rPr>
        <w:t>1.1.1.9. </w:t>
      </w:r>
      <w:r w:rsidRPr="00F743E4">
        <w:rPr>
          <w:rFonts w:ascii="Verdana" w:hAnsi="Verdana"/>
          <w:b/>
          <w:bCs/>
          <w:color w:val="000000"/>
        </w:rPr>
        <w:t>Susitarimas </w:t>
      </w:r>
      <w:r w:rsidRPr="00F743E4">
        <w:rPr>
          <w:rFonts w:ascii="Verdana" w:hAnsi="Verdana"/>
          <w:color w:val="000000"/>
        </w:rPr>
        <w:t>– tai dokumentas, kurį Šalys sudaro keisdamos Sutarties sąlygas VPĮ leidžiama apimtimi;</w:t>
      </w:r>
    </w:p>
    <w:p w14:paraId="0981B62F" w14:textId="77777777" w:rsidR="00DC7455" w:rsidRPr="00F743E4" w:rsidRDefault="00DC7455" w:rsidP="00DC7455">
      <w:pPr>
        <w:jc w:val="both"/>
        <w:rPr>
          <w:rFonts w:ascii="Verdana" w:hAnsi="Verdana"/>
        </w:rPr>
      </w:pPr>
      <w:r w:rsidRPr="00F743E4">
        <w:rPr>
          <w:rFonts w:ascii="Verdana" w:hAnsi="Verdana"/>
        </w:rPr>
        <w:t>1.1.1.10. </w:t>
      </w:r>
      <w:r w:rsidRPr="00F743E4">
        <w:rPr>
          <w:rFonts w:ascii="Verdana" w:hAnsi="Verdana"/>
          <w:b/>
          <w:bCs/>
        </w:rPr>
        <w:t>Sutarties kaina</w:t>
      </w:r>
      <w:r w:rsidRPr="00F743E4">
        <w:rPr>
          <w:rFonts w:ascii="Verdana" w:hAnsi="Verdana"/>
        </w:rPr>
        <w:t> – pagal Sutartį Tiekėjui mokėtina suma, įskaitant visus privalomus mokesčius ir išlaidas;</w:t>
      </w:r>
    </w:p>
    <w:p w14:paraId="5036D342" w14:textId="77777777" w:rsidR="00DC7455" w:rsidRPr="00F743E4" w:rsidRDefault="00DC7455" w:rsidP="00DC7455">
      <w:pPr>
        <w:jc w:val="both"/>
        <w:rPr>
          <w:rFonts w:ascii="Verdana" w:hAnsi="Verdana"/>
          <w:color w:val="000000"/>
        </w:rPr>
      </w:pPr>
      <w:r w:rsidRPr="00F743E4">
        <w:rPr>
          <w:rFonts w:ascii="Verdana" w:hAnsi="Verdana"/>
          <w:color w:val="000000"/>
        </w:rPr>
        <w:t>1.1.1.11. </w:t>
      </w:r>
      <w:r w:rsidRPr="00F743E4">
        <w:rPr>
          <w:rFonts w:ascii="Verdana" w:hAnsi="Verdana"/>
          <w:b/>
          <w:bCs/>
          <w:color w:val="000000"/>
        </w:rPr>
        <w:t>Sutarties sąlygos </w:t>
      </w:r>
      <w:r w:rsidRPr="00F743E4">
        <w:rPr>
          <w:rFonts w:ascii="Verdana" w:hAnsi="Verdana"/>
          <w:color w:val="000000"/>
        </w:rPr>
        <w:t>– Bendrosios sąlygos ir Specialiosios sąlygos kartu;</w:t>
      </w:r>
    </w:p>
    <w:p w14:paraId="62536EEE" w14:textId="77777777" w:rsidR="00DC7455" w:rsidRPr="00F743E4" w:rsidRDefault="00DC7455" w:rsidP="00DC7455">
      <w:pPr>
        <w:jc w:val="both"/>
        <w:rPr>
          <w:rFonts w:ascii="Verdana" w:hAnsi="Verdana"/>
          <w:color w:val="000000"/>
        </w:rPr>
      </w:pPr>
      <w:r w:rsidRPr="00F743E4">
        <w:rPr>
          <w:rFonts w:ascii="Verdana" w:hAnsi="Verdana"/>
          <w:color w:val="000000"/>
        </w:rPr>
        <w:t>1.1.1.12. </w:t>
      </w:r>
      <w:r w:rsidRPr="00F743E4">
        <w:rPr>
          <w:rFonts w:ascii="Verdana" w:hAnsi="Verdana"/>
          <w:b/>
          <w:bCs/>
          <w:color w:val="000000"/>
        </w:rPr>
        <w:t>Sutartis </w:t>
      </w:r>
      <w:r w:rsidRPr="00F743E4">
        <w:rPr>
          <w:rFonts w:ascii="Verdana" w:hAnsi="Verdana"/>
          <w:color w:val="000000"/>
        </w:rPr>
        <w:t>– Prekių pirkimo–pardavimo sutartis, kurią sudaro Sutarties sąlygos, Specialiosiose sąlygose išvardyti priedai ir Susitarimai;</w:t>
      </w:r>
    </w:p>
    <w:p w14:paraId="35D38624" w14:textId="77777777" w:rsidR="00DC7455" w:rsidRPr="00F743E4" w:rsidRDefault="00DC7455" w:rsidP="00DC7455">
      <w:pPr>
        <w:jc w:val="both"/>
        <w:rPr>
          <w:rFonts w:ascii="Verdana" w:hAnsi="Verdana"/>
          <w:color w:val="000000"/>
        </w:rPr>
      </w:pPr>
      <w:r w:rsidRPr="00F743E4">
        <w:rPr>
          <w:rFonts w:ascii="Verdana" w:hAnsi="Verdana"/>
          <w:color w:val="000000"/>
        </w:rPr>
        <w:t>1.1.1.13. </w:t>
      </w:r>
      <w:r w:rsidRPr="00F743E4">
        <w:rPr>
          <w:rFonts w:ascii="Verdana" w:hAnsi="Verdana"/>
          <w:b/>
          <w:bCs/>
          <w:color w:val="000000"/>
        </w:rPr>
        <w:t>Šalis</w:t>
      </w:r>
      <w:r w:rsidRPr="00F743E4">
        <w:rPr>
          <w:rFonts w:ascii="Verdana" w:hAnsi="Verdana"/>
          <w:color w:val="000000"/>
        </w:rPr>
        <w:t> – Pirkėjas arba Tiekėjas, kiekvienas atskirai, priklausomai nuo konteksto;</w:t>
      </w:r>
    </w:p>
    <w:p w14:paraId="0ECDD937" w14:textId="77777777" w:rsidR="00DC7455" w:rsidRPr="00F743E4" w:rsidRDefault="00DC7455" w:rsidP="00DC7455">
      <w:pPr>
        <w:jc w:val="both"/>
        <w:rPr>
          <w:rFonts w:ascii="Verdana" w:hAnsi="Verdana"/>
          <w:color w:val="000000"/>
        </w:rPr>
      </w:pPr>
      <w:r w:rsidRPr="00F743E4">
        <w:rPr>
          <w:rFonts w:ascii="Verdana" w:hAnsi="Verdana"/>
          <w:color w:val="000000"/>
        </w:rPr>
        <w:t>1.1.1.14. </w:t>
      </w:r>
      <w:r w:rsidRPr="00F743E4">
        <w:rPr>
          <w:rFonts w:ascii="Verdana" w:hAnsi="Verdana"/>
          <w:b/>
          <w:bCs/>
          <w:color w:val="000000"/>
        </w:rPr>
        <w:t>Šalys</w:t>
      </w:r>
      <w:r w:rsidRPr="00F743E4">
        <w:rPr>
          <w:rFonts w:ascii="Verdana" w:hAnsi="Verdana"/>
          <w:color w:val="000000"/>
        </w:rPr>
        <w:t> – Pirkėjas ir Tiekėjas kartu;</w:t>
      </w:r>
    </w:p>
    <w:p w14:paraId="0A12C70F" w14:textId="77777777" w:rsidR="00DC7455" w:rsidRPr="00F743E4" w:rsidRDefault="00DC7455" w:rsidP="00DC7455">
      <w:pPr>
        <w:jc w:val="both"/>
        <w:rPr>
          <w:rFonts w:ascii="Verdana" w:hAnsi="Verdana"/>
          <w:color w:val="000000"/>
        </w:rPr>
      </w:pPr>
      <w:r w:rsidRPr="00F743E4">
        <w:rPr>
          <w:rFonts w:ascii="Verdana" w:hAnsi="Verdana"/>
          <w:color w:val="000000"/>
        </w:rPr>
        <w:t>1.1.1.15. </w:t>
      </w:r>
      <w:r w:rsidRPr="00F743E4">
        <w:rPr>
          <w:rFonts w:ascii="Verdana" w:hAnsi="Verdana"/>
          <w:b/>
          <w:bCs/>
          <w:color w:val="000000"/>
        </w:rPr>
        <w:t>Tiekėjas</w:t>
      </w:r>
      <w:r w:rsidRPr="00F743E4">
        <w:rPr>
          <w:rFonts w:ascii="Verdana" w:hAnsi="Verdana"/>
          <w:color w:val="000000"/>
        </w:rPr>
        <w:t> – asmuo, kuris Specialiosiose sąlygose yra įvardytas kaip Tiekėjas, tiekiantis Specialiosiose sąlygose nurodytas Prekes;</w:t>
      </w:r>
    </w:p>
    <w:p w14:paraId="0D6B4725" w14:textId="77777777" w:rsidR="00DC7455" w:rsidRPr="00F743E4" w:rsidRDefault="00DC7455" w:rsidP="00DC7455">
      <w:pPr>
        <w:jc w:val="both"/>
        <w:rPr>
          <w:rFonts w:ascii="Verdana" w:hAnsi="Verdana"/>
          <w:color w:val="000000"/>
        </w:rPr>
      </w:pPr>
      <w:r w:rsidRPr="00F743E4">
        <w:rPr>
          <w:rFonts w:ascii="Verdana" w:hAnsi="Verdana"/>
          <w:color w:val="000000"/>
        </w:rPr>
        <w:t>1.1.1.16. </w:t>
      </w:r>
      <w:r w:rsidRPr="00F743E4">
        <w:rPr>
          <w:rFonts w:ascii="Verdana" w:hAnsi="Verdana"/>
          <w:b/>
          <w:bCs/>
          <w:color w:val="000000"/>
        </w:rPr>
        <w:t>VPĮ </w:t>
      </w:r>
      <w:r w:rsidRPr="00F743E4">
        <w:rPr>
          <w:rFonts w:ascii="Verdana" w:hAnsi="Verdana"/>
          <w:color w:val="000000"/>
        </w:rPr>
        <w:t>– Lietuvos Respublikos viešųjų pirkimų įstatymas.</w:t>
      </w:r>
    </w:p>
    <w:p w14:paraId="67950EDC" w14:textId="77777777" w:rsidR="00DC7455" w:rsidRPr="00F743E4" w:rsidRDefault="00DC7455" w:rsidP="00DC7455">
      <w:pPr>
        <w:jc w:val="both"/>
        <w:rPr>
          <w:rFonts w:ascii="Verdana" w:hAnsi="Verdana"/>
          <w:color w:val="000000"/>
        </w:rPr>
      </w:pPr>
      <w:r w:rsidRPr="00F743E4">
        <w:rPr>
          <w:rFonts w:ascii="Verdana" w:hAnsi="Verdana"/>
          <w:color w:val="000000"/>
        </w:rPr>
        <w:t>1.1.1.17. Kitų Sutartyje didžiąja raide rašomų sąvokų reikšmės yra nurodytos Sutarties tekste.</w:t>
      </w:r>
    </w:p>
    <w:p w14:paraId="5C680582" w14:textId="77777777" w:rsidR="00DC7455" w:rsidRPr="00F743E4" w:rsidRDefault="00DC7455" w:rsidP="00DC7455">
      <w:pPr>
        <w:jc w:val="both"/>
        <w:rPr>
          <w:rFonts w:ascii="Verdana" w:hAnsi="Verdana"/>
          <w:color w:val="000000"/>
        </w:rPr>
      </w:pPr>
      <w:r w:rsidRPr="00F743E4">
        <w:rPr>
          <w:rFonts w:ascii="Verdana" w:hAnsi="Verdana"/>
          <w:color w:val="000000"/>
        </w:rPr>
        <w:t>1.1.1.18. Sutartyje neapibrėžtos sąvokos suprantamos ir aiškinamos taip, kaip jas apibrėžia VPĮ ir kiti įstatymai bei teisės aktai, galiojantys Sutarties sudarymo ir vykdymo metu.</w:t>
      </w:r>
    </w:p>
    <w:p w14:paraId="1DA8222C" w14:textId="77777777" w:rsidR="00DC7455" w:rsidRPr="00F743E4" w:rsidRDefault="00DC7455" w:rsidP="00DC7455">
      <w:pPr>
        <w:jc w:val="both"/>
        <w:rPr>
          <w:rFonts w:ascii="Verdana" w:hAnsi="Verdana"/>
          <w:color w:val="000000"/>
        </w:rPr>
      </w:pPr>
      <w:r w:rsidRPr="00F743E4">
        <w:rPr>
          <w:rFonts w:ascii="Verdana" w:hAnsi="Verdana"/>
          <w:color w:val="000000"/>
        </w:rPr>
        <w:t>1.1.1.19. Kitos Sutartyje vartojamos sąvokos ir terminai turi bendrinę reikšmę arba artimiausią Sutarties pobūdžiui specialiąją reikšmę, jei Sutartyje nėra nustatyta ir paaiškinta kitokia jų reikšmė.</w:t>
      </w:r>
    </w:p>
    <w:p w14:paraId="5633B292" w14:textId="77777777" w:rsidR="00DC7455" w:rsidRPr="00F743E4" w:rsidRDefault="00DC7455" w:rsidP="00DC7455">
      <w:pPr>
        <w:ind w:firstLine="62"/>
        <w:jc w:val="both"/>
        <w:rPr>
          <w:rFonts w:ascii="Verdana" w:hAnsi="Verdana"/>
          <w:color w:val="000000"/>
        </w:rPr>
      </w:pPr>
    </w:p>
    <w:p w14:paraId="18567AE9" w14:textId="77777777" w:rsidR="00DC7455" w:rsidRPr="00F743E4" w:rsidRDefault="00DC7455" w:rsidP="00DC7455">
      <w:pPr>
        <w:jc w:val="center"/>
        <w:rPr>
          <w:rFonts w:ascii="Verdana" w:hAnsi="Verdana"/>
          <w:color w:val="000000"/>
        </w:rPr>
      </w:pPr>
      <w:r w:rsidRPr="00F743E4">
        <w:rPr>
          <w:rFonts w:ascii="Verdana" w:hAnsi="Verdana"/>
          <w:b/>
          <w:bCs/>
          <w:color w:val="000000"/>
        </w:rPr>
        <w:t>1.2. Sutarties aiškinimas</w:t>
      </w:r>
    </w:p>
    <w:p w14:paraId="48B5F763" w14:textId="77777777" w:rsidR="00DC7455" w:rsidRPr="00F743E4" w:rsidRDefault="00DC7455" w:rsidP="00DC7455">
      <w:pPr>
        <w:ind w:left="792" w:firstLine="62"/>
        <w:jc w:val="both"/>
        <w:rPr>
          <w:rFonts w:ascii="Verdana" w:hAnsi="Verdana"/>
          <w:color w:val="000000"/>
        </w:rPr>
      </w:pPr>
    </w:p>
    <w:p w14:paraId="07E07A65" w14:textId="77777777" w:rsidR="00DC7455" w:rsidRPr="00F743E4" w:rsidRDefault="00DC7455" w:rsidP="00DC7455">
      <w:pPr>
        <w:jc w:val="both"/>
        <w:rPr>
          <w:rFonts w:ascii="Verdana" w:hAnsi="Verdana"/>
          <w:color w:val="000000"/>
        </w:rPr>
      </w:pPr>
      <w:r w:rsidRPr="00F743E4">
        <w:rPr>
          <w:rFonts w:ascii="Verdana" w:hAnsi="Verdana"/>
          <w:color w:val="000000"/>
        </w:rPr>
        <w:t>1.2.1. Sutartis yra sudaryta ir turi būti aiškinama pagal Lietuvos Respublikos teisės aktus.</w:t>
      </w:r>
    </w:p>
    <w:p w14:paraId="49C4179C" w14:textId="77777777" w:rsidR="00DC7455" w:rsidRPr="00F743E4" w:rsidRDefault="00DC7455" w:rsidP="00DC7455">
      <w:pPr>
        <w:jc w:val="both"/>
        <w:rPr>
          <w:rFonts w:ascii="Verdana" w:hAnsi="Verdana"/>
          <w:color w:val="000000"/>
        </w:rPr>
      </w:pPr>
      <w:r w:rsidRPr="00F743E4">
        <w:rPr>
          <w:rFonts w:ascii="Verdana" w:hAnsi="Verdana"/>
          <w:color w:val="000000"/>
        </w:rPr>
        <w:t>1.2.2. Jei Bendrosios sąlygos ir (ar) Specialiosios sąlygos prieštarauja VPĮ ir kitų teisės aktų reikalavimams, taikomos VPĮ ir kitų teisės aktų nuostatos.</w:t>
      </w:r>
    </w:p>
    <w:p w14:paraId="02CA87E1" w14:textId="77777777" w:rsidR="00DC7455" w:rsidRPr="00F743E4" w:rsidRDefault="00DC7455" w:rsidP="00DC7455">
      <w:pPr>
        <w:jc w:val="both"/>
        <w:rPr>
          <w:rFonts w:ascii="Verdana" w:hAnsi="Verdana"/>
          <w:color w:val="000000"/>
        </w:rPr>
      </w:pPr>
      <w:r w:rsidRPr="00F743E4">
        <w:rPr>
          <w:rFonts w:ascii="Verdana" w:hAnsi="Verdana"/>
          <w:color w:val="000000"/>
        </w:rPr>
        <w:t>1.2.3. Diena Sutartyje reiškia kalendorinę dieną.</w:t>
      </w:r>
    </w:p>
    <w:p w14:paraId="2ECB6BCD" w14:textId="77777777" w:rsidR="00DC7455" w:rsidRPr="00F743E4" w:rsidRDefault="00DC7455" w:rsidP="00DC7455">
      <w:pPr>
        <w:jc w:val="both"/>
        <w:rPr>
          <w:rFonts w:ascii="Verdana" w:hAnsi="Verdana"/>
          <w:color w:val="000000"/>
        </w:rPr>
      </w:pPr>
      <w:r w:rsidRPr="00F743E4">
        <w:rPr>
          <w:rFonts w:ascii="Verdana" w:hAnsi="Verdana"/>
          <w:color w:val="000000"/>
        </w:rPr>
        <w:t>1.2.4. Darbo diena Sutartyje reiškia bet kurią dieną, išskyrus šeštadienį, sekmadienį ir švenčių dienas Lietuvoje, nurodytas Lietuvos Respublikos darbo kodekse.</w:t>
      </w:r>
    </w:p>
    <w:p w14:paraId="4CF35FA1" w14:textId="77777777" w:rsidR="00DC7455" w:rsidRPr="00F743E4" w:rsidRDefault="00DC7455" w:rsidP="00DC7455">
      <w:pPr>
        <w:jc w:val="both"/>
        <w:rPr>
          <w:rFonts w:ascii="Verdana" w:hAnsi="Verdana"/>
          <w:color w:val="000000"/>
        </w:rPr>
      </w:pPr>
      <w:r w:rsidRPr="00F743E4">
        <w:rPr>
          <w:rFonts w:ascii="Verdana" w:hAnsi="Verdana"/>
          <w:color w:val="000000"/>
        </w:rPr>
        <w:t>1.2.5. Terminai pagal Sutartį yra skaičiuojami metais, mėnesiais, savaitėmis, darbo dienomis, kalendorinėmis dienomis ir valandomis ir minutėmis.</w:t>
      </w:r>
    </w:p>
    <w:p w14:paraId="2FA89142" w14:textId="77777777" w:rsidR="00DC7455" w:rsidRPr="00F743E4" w:rsidRDefault="00DC7455" w:rsidP="00DC7455">
      <w:pPr>
        <w:jc w:val="both"/>
        <w:rPr>
          <w:rFonts w:ascii="Verdana" w:hAnsi="Verdana"/>
          <w:color w:val="000000"/>
        </w:rPr>
      </w:pPr>
      <w:r w:rsidRPr="00F743E4">
        <w:rPr>
          <w:rFonts w:ascii="Verdana" w:hAnsi="Verdana"/>
          <w:color w:val="000000"/>
        </w:rPr>
        <w:t>1.2.6. Kvalifikacija, rėmimasis kitų ūkio subjektų pajėgumais, Prekių apimtis, peržiūra suprantami taip, kaip nustatyta VPĮ bei jį įgyvendinančiuose teisės aktuose.</w:t>
      </w:r>
    </w:p>
    <w:p w14:paraId="70D96EC9" w14:textId="77777777" w:rsidR="00DC7455" w:rsidRPr="00F743E4" w:rsidRDefault="00DC7455" w:rsidP="00DC7455">
      <w:pPr>
        <w:jc w:val="both"/>
        <w:rPr>
          <w:rFonts w:ascii="Verdana" w:hAnsi="Verdana"/>
          <w:color w:val="000000"/>
        </w:rPr>
      </w:pPr>
      <w:r w:rsidRPr="00F743E4">
        <w:rPr>
          <w:rFonts w:ascii="Verdana" w:hAnsi="Verdana"/>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07BFEBE"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1.2.8. Informuoti, pranešti, įspėti arba atsakyti reiškia pateikti informaciją, pranešimą, įspėjimą arba atsakymą Bendrosiose ir (ar) Specialiosiose sąlygose nustatyta tvarka.</w:t>
      </w:r>
    </w:p>
    <w:p w14:paraId="0FE8A441" w14:textId="77777777" w:rsidR="00DC7455" w:rsidRPr="00F743E4" w:rsidRDefault="00DC7455" w:rsidP="00DC7455">
      <w:pPr>
        <w:jc w:val="both"/>
        <w:rPr>
          <w:rFonts w:ascii="Verdana" w:hAnsi="Verdana"/>
          <w:color w:val="000000"/>
        </w:rPr>
      </w:pPr>
      <w:r w:rsidRPr="00F743E4">
        <w:rPr>
          <w:rFonts w:ascii="Verdana" w:hAnsi="Verdana"/>
          <w:color w:val="000000"/>
        </w:rPr>
        <w:t>1.2.9. Patvirtinti reiškia pateikti patvirtinimą raštu arba pasirašyti dokumentą be išlygų ar su išlygomis, išskyrus atvejus, kai asmuo, pasirašydamas dokumentą, nurodo, jog atsisako jį patvirtinti.</w:t>
      </w:r>
    </w:p>
    <w:p w14:paraId="6AF2144C" w14:textId="77777777" w:rsidR="00DC7455" w:rsidRPr="00F743E4" w:rsidRDefault="00DC7455" w:rsidP="00DC7455">
      <w:pPr>
        <w:jc w:val="both"/>
        <w:rPr>
          <w:rFonts w:ascii="Verdana" w:hAnsi="Verdana"/>
          <w:color w:val="000000"/>
        </w:rPr>
      </w:pPr>
      <w:r w:rsidRPr="00F743E4">
        <w:rPr>
          <w:rFonts w:ascii="Verdana" w:hAnsi="Verdana"/>
          <w:color w:val="000000"/>
        </w:rPr>
        <w:t>1.2.10. </w:t>
      </w:r>
      <w:r w:rsidRPr="00F743E4">
        <w:rPr>
          <w:rFonts w:ascii="Verdana" w:hAnsi="Verdana"/>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019AC6" w14:textId="77777777" w:rsidR="00DC7455" w:rsidRPr="00F743E4" w:rsidRDefault="00DC7455" w:rsidP="00DC7455">
      <w:pPr>
        <w:jc w:val="both"/>
        <w:rPr>
          <w:rFonts w:ascii="Verdana" w:hAnsi="Verdana"/>
          <w:color w:val="000000"/>
        </w:rPr>
      </w:pPr>
      <w:r w:rsidRPr="00F743E4">
        <w:rPr>
          <w:rFonts w:ascii="Verdana" w:hAnsi="Verdana"/>
          <w:color w:val="000000"/>
        </w:rPr>
        <w:t>1.2.11. </w:t>
      </w:r>
      <w:r w:rsidRPr="00F743E4">
        <w:rPr>
          <w:rFonts w:ascii="Verdana" w:hAnsi="Verdana"/>
          <w:color w:val="000000"/>
          <w:shd w:val="clear" w:color="auto" w:fill="FFFFFF"/>
        </w:rPr>
        <w:t>Jeigu Sutartyje nurodyta reikšmė skaičiais ir žodžiais skiriasi, vadovaujamasi žodžiais nurodyta reikšme.</w:t>
      </w:r>
    </w:p>
    <w:p w14:paraId="2C9B7ED0" w14:textId="77777777" w:rsidR="00DC7455" w:rsidRPr="00F743E4" w:rsidRDefault="00DC7455" w:rsidP="00DC7455">
      <w:pPr>
        <w:jc w:val="both"/>
        <w:rPr>
          <w:rFonts w:ascii="Verdana" w:hAnsi="Verdana"/>
          <w:color w:val="000000"/>
        </w:rPr>
      </w:pPr>
      <w:r w:rsidRPr="00F743E4">
        <w:rPr>
          <w:rFonts w:ascii="Verdana" w:hAnsi="Verdana"/>
          <w:color w:val="000000"/>
        </w:rPr>
        <w:t>1.2.12. </w:t>
      </w:r>
      <w:r w:rsidRPr="00F743E4">
        <w:rPr>
          <w:rFonts w:ascii="Verdana" w:hAnsi="Verdana"/>
          <w:color w:val="000000"/>
          <w:shd w:val="clear" w:color="auto" w:fill="FFFFFF"/>
        </w:rPr>
        <w:t>Jei pateikiamos nuorodos į teisės aktus, turi būti taikomos aktualios teisės aktų redakcijos, jeigu nenurodyta kitaip.</w:t>
      </w:r>
    </w:p>
    <w:p w14:paraId="645CC614" w14:textId="77777777" w:rsidR="00DC7455" w:rsidRPr="00F743E4" w:rsidRDefault="00DC7455" w:rsidP="00DC7455">
      <w:pPr>
        <w:ind w:firstLine="62"/>
        <w:jc w:val="both"/>
        <w:rPr>
          <w:rFonts w:ascii="Verdana" w:hAnsi="Verdana"/>
          <w:color w:val="000000"/>
        </w:rPr>
      </w:pPr>
    </w:p>
    <w:p w14:paraId="5627E945" w14:textId="77777777" w:rsidR="00DC7455" w:rsidRPr="00F743E4" w:rsidRDefault="00DC7455" w:rsidP="00DC7455">
      <w:pPr>
        <w:jc w:val="center"/>
        <w:rPr>
          <w:rFonts w:ascii="Verdana" w:hAnsi="Verdana"/>
          <w:color w:val="000000"/>
        </w:rPr>
      </w:pPr>
      <w:r w:rsidRPr="00F743E4">
        <w:rPr>
          <w:rFonts w:ascii="Verdana" w:hAnsi="Verdana"/>
          <w:b/>
          <w:bCs/>
          <w:color w:val="000000"/>
        </w:rPr>
        <w:t>1.3. Dokumentų viršenybė</w:t>
      </w:r>
    </w:p>
    <w:p w14:paraId="542CED82" w14:textId="77777777" w:rsidR="00DC7455" w:rsidRPr="00F743E4" w:rsidRDefault="00DC7455" w:rsidP="00DC7455">
      <w:pPr>
        <w:ind w:firstLine="62"/>
        <w:jc w:val="both"/>
        <w:rPr>
          <w:rFonts w:ascii="Verdana" w:hAnsi="Verdana"/>
          <w:color w:val="000000"/>
        </w:rPr>
      </w:pPr>
    </w:p>
    <w:p w14:paraId="5AA06E37" w14:textId="77777777" w:rsidR="00DC7455" w:rsidRPr="00F743E4" w:rsidRDefault="00DC7455" w:rsidP="00DC7455">
      <w:pPr>
        <w:jc w:val="both"/>
        <w:rPr>
          <w:rFonts w:ascii="Verdana" w:hAnsi="Verdana"/>
          <w:color w:val="000000"/>
        </w:rPr>
      </w:pPr>
      <w:r w:rsidRPr="00F743E4">
        <w:rPr>
          <w:rFonts w:ascii="Verdana" w:hAnsi="Verdana"/>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57B11396" w14:textId="77777777" w:rsidR="00DC7455" w:rsidRPr="00F743E4" w:rsidRDefault="00DC7455" w:rsidP="00DC7455">
      <w:pPr>
        <w:jc w:val="both"/>
        <w:rPr>
          <w:rFonts w:ascii="Verdana" w:hAnsi="Verdana"/>
          <w:color w:val="000000"/>
        </w:rPr>
      </w:pPr>
      <w:r w:rsidRPr="00F743E4">
        <w:rPr>
          <w:rFonts w:ascii="Verdana" w:hAnsi="Verdana"/>
          <w:color w:val="000000"/>
        </w:rPr>
        <w:t>1.3.1.1. Techninė specifikacija;</w:t>
      </w:r>
    </w:p>
    <w:p w14:paraId="3F495901" w14:textId="77777777" w:rsidR="00DC7455" w:rsidRPr="00F743E4" w:rsidRDefault="00DC7455" w:rsidP="00DC7455">
      <w:pPr>
        <w:jc w:val="both"/>
        <w:rPr>
          <w:rFonts w:ascii="Verdana" w:hAnsi="Verdana"/>
          <w:color w:val="000000"/>
        </w:rPr>
      </w:pPr>
      <w:r w:rsidRPr="00F743E4">
        <w:rPr>
          <w:rFonts w:ascii="Verdana" w:hAnsi="Verdana"/>
          <w:color w:val="000000"/>
        </w:rPr>
        <w:t>1.3.1.2. Specialiosios sąlygos;</w:t>
      </w:r>
    </w:p>
    <w:p w14:paraId="7BE84A56" w14:textId="77777777" w:rsidR="00DC7455" w:rsidRPr="00F743E4" w:rsidRDefault="00DC7455" w:rsidP="00DC7455">
      <w:pPr>
        <w:jc w:val="both"/>
        <w:rPr>
          <w:rFonts w:ascii="Verdana" w:hAnsi="Verdana"/>
          <w:color w:val="000000"/>
        </w:rPr>
      </w:pPr>
      <w:r w:rsidRPr="00F743E4">
        <w:rPr>
          <w:rFonts w:ascii="Verdana" w:hAnsi="Verdana"/>
          <w:color w:val="000000"/>
        </w:rPr>
        <w:t>1.3.1.3. Bendrosios sąlygos;</w:t>
      </w:r>
    </w:p>
    <w:p w14:paraId="1978B051" w14:textId="77777777" w:rsidR="00DC7455" w:rsidRPr="00F743E4" w:rsidRDefault="00DC7455" w:rsidP="00DC7455">
      <w:pPr>
        <w:jc w:val="both"/>
        <w:rPr>
          <w:rFonts w:ascii="Verdana" w:hAnsi="Verdana"/>
          <w:color w:val="000000"/>
        </w:rPr>
      </w:pPr>
      <w:r w:rsidRPr="00F743E4">
        <w:rPr>
          <w:rFonts w:ascii="Verdana" w:hAnsi="Verdana"/>
          <w:color w:val="000000"/>
        </w:rPr>
        <w:t>1.3.1.4. Pirkimo dokumentai (išskyrus techninę specifikaciją);</w:t>
      </w:r>
    </w:p>
    <w:p w14:paraId="4610DCA1" w14:textId="77777777" w:rsidR="00DC7455" w:rsidRPr="00F743E4" w:rsidRDefault="00DC7455" w:rsidP="00DC7455">
      <w:pPr>
        <w:jc w:val="both"/>
        <w:rPr>
          <w:rFonts w:ascii="Verdana" w:hAnsi="Verdana"/>
          <w:color w:val="000000"/>
        </w:rPr>
      </w:pPr>
      <w:r w:rsidRPr="00F743E4">
        <w:rPr>
          <w:rFonts w:ascii="Verdana" w:hAnsi="Verdana"/>
          <w:color w:val="000000"/>
        </w:rPr>
        <w:t>1.3.1.5. Pasiūlymas;</w:t>
      </w:r>
    </w:p>
    <w:p w14:paraId="0FECF817" w14:textId="77777777" w:rsidR="00DC7455" w:rsidRPr="00F743E4" w:rsidRDefault="00DC7455" w:rsidP="00DC7455">
      <w:pPr>
        <w:jc w:val="both"/>
        <w:rPr>
          <w:rFonts w:ascii="Verdana" w:hAnsi="Verdana"/>
          <w:color w:val="000000"/>
        </w:rPr>
      </w:pPr>
      <w:r w:rsidRPr="00F743E4">
        <w:rPr>
          <w:rFonts w:ascii="Verdana" w:hAnsi="Verdana"/>
          <w:color w:val="000000"/>
        </w:rPr>
        <w:t>1.3.1.6. Kiti Specialiosiose sąlygose išvardinti priedai.</w:t>
      </w:r>
    </w:p>
    <w:p w14:paraId="10F6378A" w14:textId="77777777" w:rsidR="00DC7455" w:rsidRPr="00F743E4" w:rsidRDefault="00DC7455" w:rsidP="00DC7455">
      <w:pPr>
        <w:jc w:val="both"/>
        <w:rPr>
          <w:rFonts w:ascii="Verdana" w:hAnsi="Verdana"/>
          <w:color w:val="000000"/>
        </w:rPr>
      </w:pPr>
      <w:r w:rsidRPr="00F743E4">
        <w:rPr>
          <w:rFonts w:ascii="Verdana" w:hAnsi="Verdana"/>
          <w:color w:val="000000"/>
        </w:rPr>
        <w:t>1.3.2. Tuo atveju, kai Šalių Susitarimu yra keičiamos Sutarties sąlygos, naujai sutartos Sutarties sąlygos turi viršenybę prieš pakeistąsias.</w:t>
      </w:r>
    </w:p>
    <w:p w14:paraId="50BD70EA" w14:textId="77777777" w:rsidR="00DC7455" w:rsidRPr="00F743E4" w:rsidRDefault="00DC7455" w:rsidP="00DC7455">
      <w:pPr>
        <w:jc w:val="both"/>
        <w:rPr>
          <w:rFonts w:ascii="Verdana" w:hAnsi="Verdana"/>
          <w:color w:val="000000"/>
        </w:rPr>
      </w:pPr>
      <w:r w:rsidRPr="00F743E4">
        <w:rPr>
          <w:rFonts w:ascii="Verdana" w:hAnsi="Verdana"/>
          <w:color w:val="000000"/>
        </w:rPr>
        <w:t>1.3.3. Jeigu Šalys susitaria dėl Sutarties sąlygų arba priedo papildymo nauja sąlyga, neatitikimo ar neaiškumo atveju tokia sąlyga turi viršenybę atitinkamai kitų Sutarties sąlygų arba kitų to priedo sąlygų atžvilgiu.</w:t>
      </w:r>
    </w:p>
    <w:p w14:paraId="0EA19B4D" w14:textId="77777777" w:rsidR="00DC7455" w:rsidRPr="00F743E4" w:rsidRDefault="00DC7455" w:rsidP="00DC7455">
      <w:pPr>
        <w:jc w:val="both"/>
        <w:rPr>
          <w:rFonts w:ascii="Verdana" w:hAnsi="Verdana"/>
          <w:color w:val="000000"/>
        </w:rPr>
      </w:pPr>
      <w:r w:rsidRPr="00F743E4">
        <w:rPr>
          <w:rFonts w:ascii="Verdana" w:hAnsi="Verdana"/>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743E4">
        <w:rPr>
          <w:rFonts w:ascii="Verdana" w:hAnsi="Verdana"/>
          <w:color w:val="000000"/>
          <w:vertAlign w:val="superscript"/>
        </w:rPr>
        <w:t>1</w:t>
      </w:r>
      <w:r w:rsidRPr="00F743E4">
        <w:rPr>
          <w:rFonts w:ascii="Verdana" w:hAnsi="Verdana"/>
          <w:color w:val="000000"/>
        </w:rPr>
        <w:t>).</w:t>
      </w:r>
    </w:p>
    <w:p w14:paraId="68CF87BA" w14:textId="77777777" w:rsidR="00DC7455" w:rsidRPr="00F743E4" w:rsidRDefault="00DC7455" w:rsidP="00DC7455">
      <w:pPr>
        <w:ind w:firstLine="62"/>
        <w:jc w:val="both"/>
        <w:rPr>
          <w:rFonts w:ascii="Verdana" w:hAnsi="Verdana"/>
          <w:color w:val="000000"/>
        </w:rPr>
      </w:pPr>
    </w:p>
    <w:p w14:paraId="7C96D198" w14:textId="77777777" w:rsidR="00DC7455" w:rsidRPr="00F743E4" w:rsidRDefault="00DC7455" w:rsidP="00DC7455">
      <w:pPr>
        <w:jc w:val="center"/>
        <w:rPr>
          <w:rFonts w:ascii="Verdana" w:hAnsi="Verdana"/>
          <w:color w:val="000000"/>
        </w:rPr>
      </w:pPr>
      <w:r w:rsidRPr="00F743E4">
        <w:rPr>
          <w:rFonts w:ascii="Verdana" w:hAnsi="Verdana"/>
          <w:b/>
          <w:bCs/>
          <w:caps/>
          <w:color w:val="000000"/>
        </w:rPr>
        <w:t>2. SUTARTIES DALYKAS</w:t>
      </w:r>
    </w:p>
    <w:p w14:paraId="40F3AB0E" w14:textId="77777777" w:rsidR="00DC7455" w:rsidRPr="00F743E4" w:rsidRDefault="00DC7455" w:rsidP="00DC7455">
      <w:pPr>
        <w:ind w:firstLine="62"/>
        <w:jc w:val="both"/>
        <w:rPr>
          <w:rFonts w:ascii="Verdana" w:hAnsi="Verdana"/>
          <w:color w:val="000000"/>
        </w:rPr>
      </w:pPr>
    </w:p>
    <w:p w14:paraId="5EF61538" w14:textId="77777777" w:rsidR="00DC7455" w:rsidRPr="00F743E4" w:rsidRDefault="00DC7455" w:rsidP="00DC7455">
      <w:pPr>
        <w:jc w:val="both"/>
        <w:rPr>
          <w:rFonts w:ascii="Verdana" w:hAnsi="Verdana"/>
          <w:color w:val="000000"/>
        </w:rPr>
      </w:pPr>
      <w:r w:rsidRPr="00F743E4">
        <w:rPr>
          <w:rFonts w:ascii="Verdana" w:hAnsi="Verdana"/>
          <w:color w:val="00000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198FD15" w14:textId="77777777" w:rsidR="00DC7455" w:rsidRPr="00F743E4" w:rsidRDefault="00DC7455" w:rsidP="00DC7455">
      <w:pPr>
        <w:jc w:val="both"/>
        <w:rPr>
          <w:rFonts w:ascii="Verdana" w:hAnsi="Verdana"/>
          <w:color w:val="000000"/>
        </w:rPr>
      </w:pPr>
      <w:r w:rsidRPr="00F743E4">
        <w:rPr>
          <w:rFonts w:ascii="Verdana" w:hAnsi="Verdana"/>
          <w:color w:val="00000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w:t>
      </w:r>
      <w:r w:rsidRPr="00F743E4">
        <w:rPr>
          <w:rFonts w:ascii="Verdana" w:hAnsi="Verdana"/>
          <w:color w:val="000000"/>
        </w:rPr>
        <w:lastRenderedPageBreak/>
        <w:t>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531CC26" w14:textId="77777777" w:rsidR="00DC7455" w:rsidRPr="00F743E4" w:rsidRDefault="00DC7455" w:rsidP="00DC7455">
      <w:pPr>
        <w:jc w:val="both"/>
        <w:rPr>
          <w:rFonts w:ascii="Verdana" w:hAnsi="Verdana"/>
          <w:color w:val="000000"/>
        </w:rPr>
      </w:pPr>
      <w:r w:rsidRPr="00F743E4">
        <w:rPr>
          <w:rFonts w:ascii="Verdana" w:hAnsi="Verdana"/>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718626" w14:textId="77777777" w:rsidR="00DC7455" w:rsidRPr="00F743E4" w:rsidRDefault="00DC7455" w:rsidP="00DC7455">
      <w:pPr>
        <w:ind w:firstLine="62"/>
        <w:jc w:val="both"/>
        <w:rPr>
          <w:rFonts w:ascii="Verdana" w:hAnsi="Verdana"/>
          <w:color w:val="000000"/>
        </w:rPr>
      </w:pPr>
    </w:p>
    <w:p w14:paraId="3834506C" w14:textId="77777777" w:rsidR="00DC7455" w:rsidRPr="00F743E4" w:rsidRDefault="00DC7455" w:rsidP="00DC7455">
      <w:pPr>
        <w:jc w:val="center"/>
        <w:rPr>
          <w:rFonts w:ascii="Verdana" w:hAnsi="Verdana"/>
          <w:color w:val="000000"/>
        </w:rPr>
      </w:pPr>
      <w:r w:rsidRPr="00F743E4">
        <w:rPr>
          <w:rFonts w:ascii="Verdana" w:hAnsi="Verdana"/>
          <w:b/>
          <w:bCs/>
          <w:caps/>
          <w:color w:val="000000"/>
        </w:rPr>
        <w:t>3. TIEKĖJAS IR KITI SUTARTIES VYKDYMUI PASITELKIAMI ASMENYS</w:t>
      </w:r>
    </w:p>
    <w:p w14:paraId="49FE194C" w14:textId="77777777" w:rsidR="00DC7455" w:rsidRPr="00F743E4" w:rsidRDefault="00DC7455" w:rsidP="00DC7455">
      <w:pPr>
        <w:ind w:firstLine="62"/>
        <w:rPr>
          <w:rFonts w:ascii="Verdana" w:hAnsi="Verdana"/>
          <w:color w:val="000000"/>
        </w:rPr>
      </w:pPr>
    </w:p>
    <w:p w14:paraId="341D5F30" w14:textId="77777777" w:rsidR="00DC7455" w:rsidRPr="00F743E4" w:rsidRDefault="00DC7455" w:rsidP="00DC7455">
      <w:pPr>
        <w:jc w:val="center"/>
        <w:rPr>
          <w:rFonts w:ascii="Verdana" w:hAnsi="Verdana"/>
          <w:color w:val="000000"/>
        </w:rPr>
      </w:pPr>
      <w:r w:rsidRPr="00F743E4">
        <w:rPr>
          <w:rFonts w:ascii="Verdana" w:hAnsi="Verdana"/>
          <w:b/>
          <w:bCs/>
          <w:color w:val="000000"/>
        </w:rPr>
        <w:t>3.1. Kvalifikacija ir kiti Tiekėjo pasiūlymu prisiimti įsipareigojimai</w:t>
      </w:r>
    </w:p>
    <w:p w14:paraId="65D98176" w14:textId="77777777" w:rsidR="00DC7455" w:rsidRPr="00F743E4" w:rsidRDefault="00DC7455" w:rsidP="00DC7455">
      <w:pPr>
        <w:ind w:firstLine="62"/>
        <w:jc w:val="both"/>
        <w:rPr>
          <w:rFonts w:ascii="Verdana" w:hAnsi="Verdana"/>
          <w:color w:val="000000"/>
        </w:rPr>
      </w:pPr>
    </w:p>
    <w:p w14:paraId="64488194" w14:textId="77777777" w:rsidR="00DC7455" w:rsidRPr="00F743E4" w:rsidRDefault="00DC7455" w:rsidP="00DC7455">
      <w:pPr>
        <w:jc w:val="both"/>
        <w:rPr>
          <w:rFonts w:ascii="Verdana" w:hAnsi="Verdana"/>
          <w:color w:val="000000"/>
        </w:rPr>
      </w:pPr>
      <w:r w:rsidRPr="00F743E4">
        <w:rPr>
          <w:rFonts w:ascii="Verdana" w:hAnsi="Verdana"/>
          <w:color w:val="000000"/>
        </w:rPr>
        <w:t>3.1.1. Tiekėjas atsako už tai, kad visą Sutarties vykdymo laikotarpį Tiekėjas būtų kompetentingas, patikimas ir pajėgus (įskaitant ūkio subjektų, kurių pajėgumais remiasi Tiekėjas, pajėgumus) įvykdyti Sutarties reikalavimus:</w:t>
      </w:r>
    </w:p>
    <w:p w14:paraId="4C9FF251" w14:textId="77777777" w:rsidR="00DC7455" w:rsidRPr="00F743E4" w:rsidRDefault="00DC7455" w:rsidP="00DC7455">
      <w:pPr>
        <w:jc w:val="both"/>
        <w:rPr>
          <w:rFonts w:ascii="Verdana" w:hAnsi="Verdana"/>
          <w:color w:val="000000"/>
        </w:rPr>
      </w:pPr>
      <w:r w:rsidRPr="00F743E4">
        <w:rPr>
          <w:rFonts w:ascii="Verdana" w:hAnsi="Verdana"/>
          <w:color w:val="000000"/>
        </w:rPr>
        <w:t xml:space="preserve">3.1.1.1. turėtų teisę verstis ta veikla, kuri yra reikalinga Sutarčiai įvykdyti. </w:t>
      </w:r>
      <w:r w:rsidRPr="00F743E4">
        <w:rPr>
          <w:rFonts w:ascii="Verdana" w:eastAsia="Arial" w:hAnsi="Verdana"/>
          <w:kern w:val="2"/>
        </w:rPr>
        <w:t>Pirkėjui pareikalavus, Tiekėjas turi pateikti dokumentus, įrodančius, kad Sutartį vykdo tik tokią teisę turintys asmenys</w:t>
      </w:r>
      <w:r w:rsidRPr="00F743E4">
        <w:rPr>
          <w:rFonts w:ascii="Verdana" w:hAnsi="Verdana"/>
          <w:color w:val="000000"/>
        </w:rPr>
        <w:t>;</w:t>
      </w:r>
    </w:p>
    <w:p w14:paraId="2F1FE851" w14:textId="77777777" w:rsidR="00DC7455" w:rsidRPr="00F743E4" w:rsidRDefault="00DC7455" w:rsidP="00DC7455">
      <w:pPr>
        <w:jc w:val="both"/>
        <w:rPr>
          <w:rFonts w:ascii="Verdana" w:hAnsi="Verdana"/>
          <w:color w:val="000000"/>
        </w:rPr>
      </w:pPr>
      <w:r w:rsidRPr="00F743E4">
        <w:rPr>
          <w:rFonts w:ascii="Verdana" w:hAnsi="Verdana"/>
          <w:color w:val="000000"/>
        </w:rPr>
        <w:t>3.1.1.2. atitiktų tiekėjų kvalifikacijai pirkimo dokumentuose nustatytus reikalavimus bei neturėtų pirkimo dokumentuose nustatytų pašalinimo pagrindų;</w:t>
      </w:r>
    </w:p>
    <w:p w14:paraId="76202B90" w14:textId="77777777" w:rsidR="00DC7455" w:rsidRPr="00F743E4" w:rsidRDefault="00DC7455" w:rsidP="00DC7455">
      <w:pPr>
        <w:jc w:val="both"/>
        <w:rPr>
          <w:rFonts w:ascii="Verdana" w:hAnsi="Verdana"/>
          <w:color w:val="000000"/>
        </w:rPr>
      </w:pPr>
      <w:r w:rsidRPr="00F743E4">
        <w:rPr>
          <w:rFonts w:ascii="Verdana" w:hAnsi="Verdana"/>
          <w:color w:val="000000"/>
        </w:rPr>
        <w:t xml:space="preserve">3.1.1.3. laikytųsi Tiekėjo pasiūlyme nurodytų įsipareigojimų, įskaitant, bet neapsiribojant – atitiktų pasiūlyme nurodytų kriterijų, dėl kurių jo pasiūlymas buvo išrinktas ekonomiškai naudingiausiu </w:t>
      </w:r>
      <w:r w:rsidRPr="00F743E4">
        <w:rPr>
          <w:rFonts w:ascii="Verdana" w:eastAsia="Arial" w:hAnsi="Verdana"/>
          <w:kern w:val="2"/>
        </w:rPr>
        <w:t xml:space="preserve">(toliau – </w:t>
      </w:r>
      <w:r w:rsidRPr="00F743E4">
        <w:rPr>
          <w:rFonts w:ascii="Verdana" w:eastAsia="Arial" w:hAnsi="Verdana"/>
          <w:b/>
          <w:bCs/>
          <w:kern w:val="2"/>
        </w:rPr>
        <w:t>Kokybiniai kriterijai</w:t>
      </w:r>
      <w:r w:rsidRPr="00F743E4">
        <w:rPr>
          <w:rFonts w:ascii="Verdana" w:eastAsia="Arial" w:hAnsi="Verdana"/>
          <w:kern w:val="2"/>
        </w:rPr>
        <w:t>),</w:t>
      </w:r>
      <w:r w:rsidRPr="00F743E4">
        <w:rPr>
          <w:rFonts w:ascii="Verdana" w:hAnsi="Verdana"/>
          <w:color w:val="000000"/>
        </w:rPr>
        <w:t xml:space="preserve"> reikšmes ir parametrus</w:t>
      </w:r>
      <w:r w:rsidRPr="00F743E4">
        <w:rPr>
          <w:rFonts w:ascii="Verdana" w:hAnsi="Verdana"/>
          <w:color w:val="000000"/>
          <w:kern w:val="2"/>
        </w:rPr>
        <w:t xml:space="preserve">. </w:t>
      </w:r>
      <w:r w:rsidRPr="00F743E4">
        <w:rPr>
          <w:rFonts w:ascii="Verdana" w:eastAsia="Arial" w:hAnsi="Verdana"/>
          <w:kern w:val="2"/>
        </w:rPr>
        <w:t>Šiame papunktyje nurodytų įsipareigojimų laikymosi tikrinimo tvarka nustatoma Specialiosiose sąlygose;</w:t>
      </w:r>
    </w:p>
    <w:p w14:paraId="4B341FBC" w14:textId="77777777" w:rsidR="00DC7455" w:rsidRPr="00F743E4" w:rsidRDefault="00DC7455" w:rsidP="00DC7455">
      <w:pPr>
        <w:jc w:val="both"/>
        <w:rPr>
          <w:rFonts w:ascii="Verdana" w:hAnsi="Verdana"/>
          <w:color w:val="000000"/>
        </w:rPr>
      </w:pPr>
      <w:r w:rsidRPr="00F743E4">
        <w:rPr>
          <w:rFonts w:ascii="Verdana" w:hAnsi="Verdana"/>
          <w:color w:val="000000"/>
        </w:rPr>
        <w:t>3.1.1.4. užtikrintų nustatytų kokybės vadybos sistemos ir (arba) aplinkos apsaugos vadybos sistemos standartų taikymą, jeigu to reikalaujama pirkimo dokumentuose, ir turėtų tą patvirtinančius dokumentus;</w:t>
      </w:r>
    </w:p>
    <w:p w14:paraId="29B242D8" w14:textId="77777777" w:rsidR="00DC7455" w:rsidRPr="00F743E4" w:rsidRDefault="00DC7455" w:rsidP="00DC7455">
      <w:pPr>
        <w:jc w:val="both"/>
        <w:rPr>
          <w:rFonts w:ascii="Verdana" w:hAnsi="Verdana"/>
          <w:color w:val="000000"/>
        </w:rPr>
      </w:pPr>
      <w:r w:rsidRPr="00F743E4">
        <w:rPr>
          <w:rFonts w:ascii="Verdana" w:hAnsi="Verdana"/>
          <w:color w:val="000000"/>
        </w:rPr>
        <w:t>3.1.1.5. </w:t>
      </w:r>
      <w:r w:rsidRPr="00F743E4">
        <w:rPr>
          <w:rFonts w:ascii="Verdana" w:hAnsi="Verdana"/>
          <w:color w:val="000000"/>
          <w:shd w:val="clear" w:color="auto" w:fill="FFFFFF"/>
        </w:rPr>
        <w:t xml:space="preserve">atitiktų nacionalinio saugumo interesus </w:t>
      </w:r>
      <w:r w:rsidRPr="00F743E4">
        <w:rPr>
          <w:rFonts w:ascii="Verdana" w:eastAsia="Arial" w:hAnsi="Verdana"/>
          <w:kern w:val="2"/>
        </w:rPr>
        <w:t>bei nebūtų registruotas (nuolat gyvenantis ar turintis pilietybę) nepatikimomis laikomose valstybėse ar teritorijose</w:t>
      </w:r>
      <w:r w:rsidRPr="00F743E4">
        <w:rPr>
          <w:rFonts w:ascii="Verdana" w:hAnsi="Verdana"/>
          <w:color w:val="000000"/>
          <w:shd w:val="clear" w:color="auto" w:fill="FFFFFF"/>
        </w:rPr>
        <w:t>, jei tokie reikalavimai buvo numatyti pirkimo dokumentuose</w:t>
      </w:r>
      <w:r w:rsidRPr="00F743E4">
        <w:rPr>
          <w:rFonts w:ascii="Verdana" w:hAnsi="Verdana"/>
          <w:color w:val="000000"/>
        </w:rPr>
        <w:t>.</w:t>
      </w:r>
    </w:p>
    <w:p w14:paraId="36BB2040" w14:textId="77777777" w:rsidR="00DC7455" w:rsidRPr="00F743E4" w:rsidRDefault="00DC7455" w:rsidP="00DC7455">
      <w:pPr>
        <w:jc w:val="both"/>
        <w:rPr>
          <w:rFonts w:ascii="Verdana" w:hAnsi="Verdana"/>
          <w:color w:val="000000"/>
        </w:rPr>
      </w:pPr>
      <w:r w:rsidRPr="00F743E4">
        <w:rPr>
          <w:rFonts w:ascii="Verdana" w:hAnsi="Verdana"/>
          <w:color w:val="000000"/>
        </w:rPr>
        <w:t xml:space="preserve">3.1.2. Tuo atveju, kai Tiekėjas yra jungtinės veiklos </w:t>
      </w:r>
      <w:r w:rsidRPr="00F743E4">
        <w:rPr>
          <w:rFonts w:ascii="Verdana" w:eastAsia="Arial" w:hAnsi="Verdana"/>
          <w:kern w:val="2"/>
        </w:rPr>
        <w:t>sutarties pagrindu veikianti tiekėjų grupė</w:t>
      </w:r>
      <w:r w:rsidRPr="00F743E4">
        <w:rPr>
          <w:rFonts w:ascii="Verdana" w:hAnsi="Verdana"/>
          <w:color w:val="000000"/>
        </w:rPr>
        <w:t xml:space="preserve">, jos nariai Pirkėjui už Sutarties vykdymą atsako solidariai. </w:t>
      </w:r>
      <w:r w:rsidRPr="00F743E4">
        <w:rPr>
          <w:rFonts w:ascii="Verdana" w:hAnsi="Verdana"/>
          <w:color w:val="000000"/>
          <w:shd w:val="clear" w:color="auto" w:fill="FFFFFF"/>
        </w:rPr>
        <w:t xml:space="preserve">Jeigu Tiekėjas remiasi </w:t>
      </w:r>
      <w:r w:rsidRPr="00F743E4">
        <w:rPr>
          <w:rFonts w:ascii="Verdana" w:hAnsi="Verdana"/>
          <w:color w:val="000000"/>
        </w:rPr>
        <w:t xml:space="preserve">ūkio </w:t>
      </w:r>
      <w:r w:rsidRPr="00F743E4">
        <w:rPr>
          <w:rFonts w:ascii="Verdana" w:hAnsi="Verdana"/>
          <w:color w:val="000000"/>
          <w:shd w:val="clear" w:color="auto" w:fill="FFFFFF"/>
        </w:rPr>
        <w:t xml:space="preserve">subjektų pajėgumais, siekdamas atitikti finansinio ir ekonominio pajėgumo reikalavimus, Tiekėjas su tokiais </w:t>
      </w:r>
      <w:r w:rsidRPr="00F743E4">
        <w:rPr>
          <w:rFonts w:ascii="Verdana" w:hAnsi="Verdana"/>
          <w:color w:val="000000"/>
        </w:rPr>
        <w:t xml:space="preserve">ūkio </w:t>
      </w:r>
      <w:r w:rsidRPr="00F743E4">
        <w:rPr>
          <w:rFonts w:ascii="Verdana" w:hAnsi="Verdana"/>
          <w:color w:val="000000"/>
          <w:shd w:val="clear" w:color="auto" w:fill="FFFFFF"/>
        </w:rPr>
        <w:t>subjektais už Sutarties vykdymą atsako solidariai (jeigu to buvo reikalaujama pirkimo dokumentuose).</w:t>
      </w:r>
    </w:p>
    <w:p w14:paraId="43D1118A" w14:textId="77777777" w:rsidR="00DC7455" w:rsidRPr="00F743E4" w:rsidRDefault="00DC7455" w:rsidP="00DC7455">
      <w:pPr>
        <w:jc w:val="both"/>
        <w:rPr>
          <w:rFonts w:ascii="Verdana" w:hAnsi="Verdana"/>
          <w:color w:val="000000"/>
        </w:rPr>
      </w:pPr>
      <w:r w:rsidRPr="00F743E4">
        <w:rPr>
          <w:rFonts w:ascii="Verdana" w:hAnsi="Verdana"/>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69AB040" w14:textId="77777777" w:rsidR="00DC7455" w:rsidRPr="00F743E4" w:rsidRDefault="00DC7455" w:rsidP="00DC7455">
      <w:pPr>
        <w:ind w:firstLine="62"/>
        <w:jc w:val="both"/>
        <w:rPr>
          <w:rFonts w:ascii="Verdana" w:hAnsi="Verdana"/>
          <w:color w:val="000000"/>
        </w:rPr>
      </w:pPr>
    </w:p>
    <w:p w14:paraId="37686E47" w14:textId="77777777" w:rsidR="00DC7455" w:rsidRPr="00F743E4" w:rsidRDefault="00DC7455" w:rsidP="00DC7455">
      <w:pPr>
        <w:jc w:val="center"/>
        <w:rPr>
          <w:rFonts w:ascii="Verdana" w:hAnsi="Verdana"/>
          <w:color w:val="000000"/>
        </w:rPr>
      </w:pPr>
      <w:r w:rsidRPr="00F743E4">
        <w:rPr>
          <w:rFonts w:ascii="Verdana" w:hAnsi="Verdana"/>
          <w:b/>
          <w:bCs/>
          <w:color w:val="000000"/>
        </w:rPr>
        <w:t>3.2.</w:t>
      </w:r>
      <w:r w:rsidRPr="00F743E4">
        <w:rPr>
          <w:rFonts w:ascii="Verdana" w:hAnsi="Verdana"/>
          <w:color w:val="000000"/>
        </w:rPr>
        <w:t xml:space="preserve"> </w:t>
      </w:r>
      <w:r w:rsidRPr="00F743E4">
        <w:rPr>
          <w:rFonts w:ascii="Verdana" w:hAnsi="Verdana"/>
          <w:b/>
          <w:bCs/>
          <w:color w:val="000000"/>
        </w:rPr>
        <w:t>Subtiekėjų bei specialistų pasitelkimas ir keitimas</w:t>
      </w:r>
    </w:p>
    <w:p w14:paraId="3C5B6A44" w14:textId="77777777" w:rsidR="00DC7455" w:rsidRPr="00F743E4" w:rsidRDefault="00DC7455" w:rsidP="00DC7455">
      <w:pPr>
        <w:ind w:firstLine="62"/>
        <w:jc w:val="both"/>
        <w:rPr>
          <w:rFonts w:ascii="Verdana" w:hAnsi="Verdana"/>
          <w:color w:val="000000"/>
        </w:rPr>
      </w:pPr>
    </w:p>
    <w:p w14:paraId="1A088FB1"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F743E4">
        <w:rPr>
          <w:rFonts w:ascii="Verdana" w:eastAsia="Arial" w:hAnsi="Verdana"/>
          <w:kern w:val="2"/>
        </w:rPr>
        <w:t xml:space="preserve">3.2.1. Tiekėjas įsipareigoja užtikrinti, kad Sutartį vykdys pirkime pasiūlyti ir </w:t>
      </w:r>
      <w:r w:rsidRPr="00F743E4">
        <w:rPr>
          <w:rFonts w:ascii="Verdana" w:eastAsia="Arial" w:hAnsi="Verdana"/>
          <w:kern w:val="2"/>
        </w:rPr>
        <w:lastRenderedPageBreak/>
        <w:t>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57D3CBC"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F743E4">
        <w:rPr>
          <w:rFonts w:ascii="Verdana" w:eastAsia="Arial" w:hAnsi="Verdana"/>
          <w:kern w:val="2"/>
        </w:rPr>
        <w:t>3.2.2. Sutarties vykdymui pasitelkiami subtiekėjai ir (ar) specialistai (jeigu tokie pasitelkiami) nurodomi Specialiosiose sąlygose.</w:t>
      </w:r>
    </w:p>
    <w:p w14:paraId="408FE46B"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rPr>
      </w:pPr>
      <w:r w:rsidRPr="00F743E4">
        <w:rPr>
          <w:rFonts w:ascii="Verdana" w:eastAsia="Arial" w:hAnsi="Verdana"/>
          <w:kern w:val="2"/>
        </w:rPr>
        <w:t>3.2.3. Tiekėjas gali keisti ir (ar) pasitelkti subtiekėjus ir (ar) specialistus šiame Sutarties poskyryje nustatytais atvejais ir tvarka.</w:t>
      </w:r>
    </w:p>
    <w:p w14:paraId="6B3ABAD4" w14:textId="77777777" w:rsidR="00DC7455" w:rsidRPr="00F743E4" w:rsidRDefault="00DC7455" w:rsidP="00DC7455">
      <w:pPr>
        <w:widowControl w:val="0"/>
        <w:pBdr>
          <w:top w:val="nil"/>
          <w:left w:val="nil"/>
          <w:bottom w:val="nil"/>
          <w:right w:val="nil"/>
          <w:between w:val="nil"/>
        </w:pBdr>
        <w:tabs>
          <w:tab w:val="left" w:pos="709"/>
          <w:tab w:val="left" w:pos="851"/>
          <w:tab w:val="left" w:pos="1134"/>
        </w:tabs>
        <w:jc w:val="both"/>
        <w:rPr>
          <w:rFonts w:ascii="Verdana" w:eastAsia="Cambria" w:hAnsi="Verdana"/>
          <w:kern w:val="2"/>
          <w:shd w:val="clear" w:color="auto" w:fill="FFFFFF"/>
        </w:rPr>
      </w:pPr>
      <w:r w:rsidRPr="00F743E4">
        <w:rPr>
          <w:rFonts w:ascii="Verdana" w:eastAsia="Cambria" w:hAnsi="Verdana"/>
          <w:kern w:val="2"/>
        </w:rPr>
        <w:t>3.2.4. Naujas subtiekėjas ar specialistas gali pradėti vykdyti jiems Tiekėjo pavestus įsipareigojimus pagal Sutartį ne anksčiau, nei bus pasirašytas Susitarimas.</w:t>
      </w:r>
    </w:p>
    <w:p w14:paraId="471E4EAD" w14:textId="77777777" w:rsidR="00DC7455" w:rsidRPr="00F743E4" w:rsidRDefault="00DC7455" w:rsidP="00DC7455">
      <w:pPr>
        <w:widowControl w:val="0"/>
        <w:pBdr>
          <w:top w:val="nil"/>
          <w:left w:val="nil"/>
          <w:bottom w:val="nil"/>
          <w:right w:val="nil"/>
          <w:between w:val="nil"/>
        </w:pBdr>
        <w:tabs>
          <w:tab w:val="left" w:pos="709"/>
          <w:tab w:val="left" w:pos="851"/>
          <w:tab w:val="left" w:pos="1134"/>
        </w:tabs>
        <w:jc w:val="both"/>
        <w:rPr>
          <w:rFonts w:ascii="Verdana" w:eastAsia="Cambria" w:hAnsi="Verdana"/>
          <w:kern w:val="2"/>
        </w:rPr>
      </w:pPr>
      <w:r w:rsidRPr="00F743E4">
        <w:rPr>
          <w:rFonts w:ascii="Verdana" w:eastAsia="Cambria" w:hAnsi="Verdana"/>
          <w:kern w:val="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743E4">
        <w:rPr>
          <w:rFonts w:ascii="Verdana" w:eastAsia="Arial" w:hAnsi="Verdana"/>
          <w:kern w:val="2"/>
        </w:rPr>
        <w:t xml:space="preserve">nebūti registruotu (nuolat gyvenančiu ar turinčiu pilietybę) nepatikimomis laikomose valstybėse ar teritorijose </w:t>
      </w:r>
      <w:r w:rsidRPr="00F743E4">
        <w:rPr>
          <w:rFonts w:ascii="Verdana" w:eastAsia="Cambria" w:hAnsi="Verdana"/>
          <w:kern w:val="2"/>
        </w:rPr>
        <w:t>(jei taikoma) ir Tiekėjo pasiūlyme nurodytų sąlygų pirkimo dokumentuose nustatytiems Kokybiniams kriterijams pagrįsti (jei taikoma), Tiekėjui taikoma Specialiosiose sąlygose nustatyto dydžio bauda.</w:t>
      </w:r>
    </w:p>
    <w:p w14:paraId="70BD1FD5" w14:textId="77777777" w:rsidR="00DC7455" w:rsidRPr="00F743E4" w:rsidRDefault="00DC7455" w:rsidP="00DC7455">
      <w:pPr>
        <w:widowControl w:val="0"/>
        <w:tabs>
          <w:tab w:val="left" w:pos="993"/>
        </w:tabs>
        <w:jc w:val="both"/>
        <w:rPr>
          <w:rFonts w:ascii="Verdana" w:eastAsia="Arial" w:hAnsi="Verdana"/>
          <w:kern w:val="2"/>
          <w:shd w:val="clear" w:color="auto" w:fill="FFFFFF"/>
        </w:rPr>
      </w:pPr>
      <w:r w:rsidRPr="00F743E4">
        <w:rPr>
          <w:rFonts w:ascii="Verdana" w:eastAsia="Arial" w:hAnsi="Verdana"/>
          <w:kern w:val="2"/>
        </w:rPr>
        <w:t xml:space="preserve">3.2.6. Tiekėjas turi teisę Sutarties vykdymui pasitelkti naujus, Specialiosiose sąlygose nenurodytus subtiekėjus, kurių pajėgumais Tiekėjas </w:t>
      </w:r>
      <w:r w:rsidRPr="00F743E4">
        <w:rPr>
          <w:rFonts w:ascii="Verdana" w:eastAsia="Cambria" w:hAnsi="Verdana"/>
          <w:kern w:val="2"/>
        </w:rPr>
        <w:t>nesirėmė pirkimo dokumentuose numatytiems kvalifikacijos reikalavimams pagrįsti.</w:t>
      </w:r>
    </w:p>
    <w:p w14:paraId="227B182E" w14:textId="77777777" w:rsidR="00DC7455" w:rsidRPr="00F743E4" w:rsidRDefault="00DC7455" w:rsidP="00DC7455">
      <w:pPr>
        <w:widowControl w:val="0"/>
        <w:tabs>
          <w:tab w:val="left" w:pos="993"/>
        </w:tabs>
        <w:jc w:val="both"/>
        <w:rPr>
          <w:rFonts w:ascii="Verdana" w:eastAsia="Arial" w:hAnsi="Verdana"/>
          <w:kern w:val="2"/>
          <w:shd w:val="clear" w:color="auto" w:fill="FFFFFF"/>
        </w:rPr>
      </w:pPr>
      <w:r w:rsidRPr="00F743E4">
        <w:rPr>
          <w:rFonts w:ascii="Verdana" w:eastAsia="Arial" w:hAnsi="Verdana"/>
          <w:kern w:val="2"/>
        </w:rPr>
        <w:t xml:space="preserve">3.2.7. Sudarius Sutartį, tačiau ne vėliau negu Sutartis pradedama vykdyti, Tiekėjas įsipareigoja Pirkėjui pranešti tuo metu žinomų subtiekėjų, kurių pajėgumais Tiekėjas </w:t>
      </w:r>
      <w:r w:rsidRPr="00F743E4">
        <w:rPr>
          <w:rFonts w:ascii="Verdana" w:eastAsia="Cambria" w:hAnsi="Verdana"/>
          <w:kern w:val="2"/>
        </w:rPr>
        <w:t>nesirėmė pirkimo dokumentuose numatytiems kvalifikacijos reikalavimams pagrįsti,</w:t>
      </w:r>
      <w:r w:rsidRPr="00F743E4">
        <w:rPr>
          <w:rFonts w:ascii="Verdana" w:eastAsia="Arial" w:hAnsi="Verdana"/>
          <w:kern w:val="2"/>
        </w:rPr>
        <w:t xml:space="preserve"> pavadinimus, juridinio asmens kodą, kontaktinius duomenis, jų atstovus.</w:t>
      </w:r>
    </w:p>
    <w:p w14:paraId="675B6278" w14:textId="77777777" w:rsidR="00DC7455" w:rsidRPr="00F743E4" w:rsidRDefault="00DC7455" w:rsidP="00DC7455">
      <w:pPr>
        <w:widowControl w:val="0"/>
        <w:tabs>
          <w:tab w:val="left" w:pos="993"/>
        </w:tabs>
        <w:jc w:val="both"/>
        <w:rPr>
          <w:rFonts w:ascii="Verdana" w:eastAsia="Cambria" w:hAnsi="Verdana"/>
          <w:kern w:val="2"/>
          <w:shd w:val="clear" w:color="auto" w:fill="FFFFFF"/>
        </w:rPr>
      </w:pPr>
      <w:r w:rsidRPr="00F743E4">
        <w:rPr>
          <w:rFonts w:ascii="Verdana" w:eastAsia="Arial" w:hAnsi="Verdana"/>
          <w:kern w:val="2"/>
        </w:rPr>
        <w:t>3.2.8. Tiekėjas, bet kuriuo Sutarties vykdymo metu,</w:t>
      </w:r>
      <w:r w:rsidRPr="00F743E4">
        <w:rPr>
          <w:rFonts w:ascii="Verdana" w:eastAsia="Cambria" w:hAnsi="Verdana"/>
          <w:kern w:val="2"/>
        </w:rPr>
        <w:t xml:space="preserve"> subtiekėjus, kurių pajėgumais Tiekėjas nesirėmė pirkimo dokumentuose numatytiems kvalifikacijos reikalavimams pagrįsti, gali keisti savo nuožiūra.</w:t>
      </w:r>
    </w:p>
    <w:p w14:paraId="37DD738E" w14:textId="77777777" w:rsidR="00DC7455" w:rsidRPr="00F743E4" w:rsidRDefault="00DC7455" w:rsidP="00DC7455">
      <w:pPr>
        <w:widowControl w:val="0"/>
        <w:pBdr>
          <w:top w:val="nil"/>
          <w:left w:val="nil"/>
          <w:bottom w:val="nil"/>
          <w:right w:val="nil"/>
          <w:between w:val="nil"/>
        </w:pBdr>
        <w:tabs>
          <w:tab w:val="left" w:pos="993"/>
        </w:tabs>
        <w:jc w:val="both"/>
        <w:rPr>
          <w:rFonts w:ascii="Verdana" w:eastAsia="Cambria" w:hAnsi="Verdana"/>
          <w:kern w:val="2"/>
        </w:rPr>
      </w:pPr>
      <w:r w:rsidRPr="00F743E4">
        <w:rPr>
          <w:rFonts w:ascii="Verdana" w:eastAsia="Arial" w:hAnsi="Verdana"/>
          <w:kern w:val="2"/>
        </w:rPr>
        <w:t>3.2.9. Tiekėjas, bet kuriuo Sutarties vykdymo metu,</w:t>
      </w:r>
      <w:r w:rsidRPr="00F743E4">
        <w:rPr>
          <w:rFonts w:ascii="Verdana" w:eastAsia="Cambria" w:hAnsi="Verdana"/>
          <w:kern w:val="2"/>
        </w:rPr>
        <w:t xml:space="preserve"> ne vėliau nei prieš 5 (penkias) darbo dienas</w:t>
      </w:r>
      <w:r w:rsidRPr="00F743E4">
        <w:rPr>
          <w:rFonts w:ascii="Verdana" w:eastAsia="Arial" w:hAnsi="Verdana"/>
          <w:kern w:val="2"/>
        </w:rPr>
        <w:t xml:space="preserve"> iki numatomo naujo subtiekėjo, kurio pajėgumais Tiekėjas </w:t>
      </w:r>
      <w:r w:rsidRPr="00F743E4">
        <w:rPr>
          <w:rFonts w:ascii="Verdana" w:eastAsia="Cambria" w:hAnsi="Verdana"/>
          <w:kern w:val="2"/>
        </w:rPr>
        <w:t>nesirėmė pirkimo dokumentuose numatytiems kvalifikacijos reikalavimams pagrįsti,</w:t>
      </w:r>
      <w:r w:rsidRPr="00F743E4">
        <w:rPr>
          <w:rFonts w:ascii="Verdana" w:eastAsia="Arial" w:hAnsi="Verdana"/>
          <w:kern w:val="2"/>
        </w:rPr>
        <w:t xml:space="preserve"> pasitelkimo ir (arba) keitimo apie tai privalo informuoti </w:t>
      </w:r>
      <w:r w:rsidRPr="00F743E4">
        <w:rPr>
          <w:rFonts w:ascii="Verdana" w:eastAsia="Calibri" w:hAnsi="Verdana"/>
          <w:kern w:val="2"/>
        </w:rPr>
        <w:t>Pirkėją</w:t>
      </w:r>
      <w:r w:rsidRPr="00F743E4">
        <w:rPr>
          <w:rFonts w:ascii="Verdana" w:eastAsia="Arial" w:hAnsi="Verdana"/>
          <w:kern w:val="2"/>
        </w:rPr>
        <w:t xml:space="preserve">. </w:t>
      </w:r>
      <w:r w:rsidRPr="00F743E4">
        <w:rPr>
          <w:rFonts w:ascii="Verdana" w:eastAsia="Calibri" w:hAnsi="Verdana"/>
          <w:kern w:val="2"/>
        </w:rPr>
        <w:t xml:space="preserve">Pirkėjas (jeigu buvo taikoma pirkimo dokumentuose) turi patikrinti, ar nėra </w:t>
      </w:r>
      <w:r w:rsidRPr="00F743E4">
        <w:rPr>
          <w:rFonts w:ascii="Verdana" w:eastAsia="Cambria" w:hAnsi="Verdana"/>
          <w:kern w:val="2"/>
        </w:rPr>
        <w:t xml:space="preserve">subtiekėjo pašalinimo pagrindų ir subtiekėjo atitiktį nacionalinio saugumo interesams ir reikalavimams </w:t>
      </w:r>
      <w:r w:rsidRPr="00F743E4">
        <w:rPr>
          <w:rFonts w:ascii="Verdana" w:eastAsia="Arial" w:hAnsi="Verdana"/>
          <w:kern w:val="2"/>
        </w:rPr>
        <w:t>nebūti registruotu (nuolat gyvenančiu ar turinčiu pilietybę) nepatikimomis laikomose valstybėse ar teritorijose</w:t>
      </w:r>
      <w:r w:rsidRPr="00F743E4">
        <w:rPr>
          <w:rFonts w:ascii="Verdana" w:eastAsia="Cambria" w:hAnsi="Verdana"/>
          <w:kern w:val="2"/>
        </w:rPr>
        <w:t>. Jeigu subtiekėjo padėtis neatitinka bent vieno iš nurodytų reikalavimų, Pirkėjas reikalauja pakeisti šį subtiekėją reikalavimus atitinkančiu subtiekėju.</w:t>
      </w:r>
      <w:r w:rsidRPr="00F743E4">
        <w:rPr>
          <w:rFonts w:ascii="Verdana" w:eastAsia="Calibri" w:hAnsi="Verdana"/>
          <w:kern w:val="2"/>
        </w:rPr>
        <w:t xml:space="preserve"> </w:t>
      </w:r>
      <w:r w:rsidRPr="00F743E4">
        <w:rPr>
          <w:rFonts w:ascii="Verdana" w:eastAsia="Cambria" w:hAnsi="Verdana"/>
          <w:kern w:val="2"/>
        </w:rPr>
        <w:t>Pirkėjas</w:t>
      </w:r>
      <w:r w:rsidRPr="00F743E4">
        <w:rPr>
          <w:rFonts w:ascii="Verdana" w:eastAsia="Calibri" w:hAnsi="Verdana"/>
          <w:kern w:val="2"/>
        </w:rPr>
        <w:t xml:space="preserve"> per 5 (penkias) darbo dienas raštu informuoja Tiekėją apie sutikimą pasitelkti ir (ar) keisti naują subtiekėją, kurio pajėgumais Tiekėjas nesirėmė pirkimo dokumentuose numatytiems kvalifikacijos reikalavimams pagrįsti. </w:t>
      </w:r>
      <w:r w:rsidRPr="00F743E4">
        <w:rPr>
          <w:rFonts w:ascii="Verdana" w:eastAsia="Cambria" w:hAnsi="Verdana"/>
          <w:kern w:val="2"/>
        </w:rPr>
        <w:t>Pirkėjui sutikus, Šalys pasirašo Susitarimą, kuris laikomas neatsiejama Sutarties dalimi.</w:t>
      </w:r>
    </w:p>
    <w:p w14:paraId="45A6DFE2" w14:textId="77777777" w:rsidR="00DC7455" w:rsidRPr="00F743E4" w:rsidRDefault="00DC7455" w:rsidP="00DC7455">
      <w:pPr>
        <w:widowControl w:val="0"/>
        <w:pBdr>
          <w:top w:val="nil"/>
          <w:left w:val="nil"/>
          <w:bottom w:val="nil"/>
          <w:right w:val="nil"/>
          <w:between w:val="nil"/>
        </w:pBdr>
        <w:tabs>
          <w:tab w:val="left" w:pos="993"/>
        </w:tabs>
        <w:jc w:val="both"/>
        <w:rPr>
          <w:rFonts w:ascii="Verdana" w:eastAsia="Arial" w:hAnsi="Verdana"/>
          <w:kern w:val="2"/>
          <w:shd w:val="clear" w:color="auto" w:fill="FFFFFF"/>
        </w:rPr>
      </w:pPr>
      <w:r w:rsidRPr="00F743E4">
        <w:rPr>
          <w:rFonts w:ascii="Verdana" w:eastAsia="Arial" w:hAnsi="Verdana"/>
          <w:kern w:val="2"/>
        </w:rPr>
        <w:t xml:space="preserve">3.2.10. Subtiekėjai, kurių pajėgumais Tiekėjas rėmėsi, kad atitiktų pirkimo dokumentuose nustatytus kvalifikacijos reikalavimus, gali būti keičiami tik šiais </w:t>
      </w:r>
      <w:r w:rsidRPr="00F743E4">
        <w:rPr>
          <w:rFonts w:ascii="Verdana" w:eastAsia="Arial" w:hAnsi="Verdana"/>
          <w:kern w:val="2"/>
        </w:rPr>
        <w:lastRenderedPageBreak/>
        <w:t>atvejais:</w:t>
      </w:r>
    </w:p>
    <w:p w14:paraId="2DE7BE04"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Arial" w:hAnsi="Verdana"/>
          <w:kern w:val="2"/>
        </w:rPr>
      </w:pPr>
      <w:r w:rsidRPr="00F743E4">
        <w:rPr>
          <w:rFonts w:ascii="Verdana" w:eastAsia="Cambria" w:hAnsi="Verdana"/>
          <w:kern w:val="2"/>
        </w:rPr>
        <w:t xml:space="preserve">3.2.10.1. kai subtiekėjui </w:t>
      </w:r>
      <w:r w:rsidRPr="00F743E4">
        <w:rPr>
          <w:rFonts w:ascii="Verdana" w:eastAsia="Calibri" w:hAnsi="Verdana"/>
          <w:kern w:val="2"/>
        </w:rPr>
        <w:t>iškelta bankroto byla, pradėtas bankroto procesas ne teismo tvarka, jis tampa nemokus arba yra nemokumo tikimybė, sustabdo ūkinę veiklą ar kai įstatymuose ir kituose teisės aktuose nustatyta tvarka susidaro analogiška situacija</w:t>
      </w:r>
      <w:r w:rsidRPr="00F743E4">
        <w:rPr>
          <w:rFonts w:ascii="Verdana" w:eastAsia="Cambria" w:hAnsi="Verdana"/>
          <w:kern w:val="2"/>
        </w:rPr>
        <w:t>;</w:t>
      </w:r>
    </w:p>
    <w:p w14:paraId="2E715BEC"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Arial" w:hAnsi="Verdana"/>
          <w:kern w:val="2"/>
        </w:rPr>
      </w:pPr>
      <w:r w:rsidRPr="00F743E4">
        <w:rPr>
          <w:rFonts w:ascii="Verdana" w:eastAsia="Cambria" w:hAnsi="Verdana"/>
          <w:kern w:val="2"/>
        </w:rPr>
        <w:t>3.2.10.2. kai subtiekėjas dėl objektyvių priežasčių (pavyzdžiui, subtiekėjui atsisakius dalyvauti Sutarties vykdyme, nutrūkus teisiniams santykiams su Tiekėju ir pan.) nebegali vykdyti visų ar dalies Sutartyje numatytų įsipareigojimų;</w:t>
      </w:r>
    </w:p>
    <w:p w14:paraId="4DE0369D"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Arial" w:hAnsi="Verdana"/>
          <w:kern w:val="2"/>
        </w:rPr>
      </w:pPr>
      <w:r w:rsidRPr="00F743E4">
        <w:rPr>
          <w:rFonts w:ascii="Verdana" w:eastAsia="Cambria" w:hAnsi="Verdana"/>
          <w:kern w:val="2"/>
        </w:rPr>
        <w:t>3.2.10.3. Tiekėjas ar subtiekėjas privalo pakeisti subtiekėją, jei paaiškėja, kad jis neatitinka jam pirkimo dokumentuose keliamų reikalavimų.</w:t>
      </w:r>
    </w:p>
    <w:p w14:paraId="2D9C029F" w14:textId="77777777" w:rsidR="00DC7455" w:rsidRPr="00F743E4" w:rsidRDefault="00DC7455" w:rsidP="00DC7455">
      <w:pPr>
        <w:widowControl w:val="0"/>
        <w:pBdr>
          <w:top w:val="nil"/>
          <w:left w:val="nil"/>
          <w:bottom w:val="nil"/>
          <w:right w:val="nil"/>
          <w:between w:val="nil"/>
        </w:pBdr>
        <w:tabs>
          <w:tab w:val="left" w:pos="993"/>
        </w:tabs>
        <w:ind w:left="720" w:hanging="720"/>
        <w:jc w:val="both"/>
        <w:rPr>
          <w:rFonts w:ascii="Verdana" w:eastAsia="Cambria" w:hAnsi="Verdana"/>
          <w:kern w:val="2"/>
        </w:rPr>
      </w:pPr>
      <w:r w:rsidRPr="00F743E4">
        <w:rPr>
          <w:rFonts w:ascii="Verdana" w:eastAsia="Cambria" w:hAnsi="Verdana"/>
          <w:kern w:val="2"/>
        </w:rPr>
        <w:t>3.2.11. </w:t>
      </w:r>
      <w:r w:rsidRPr="00F743E4">
        <w:rPr>
          <w:rFonts w:ascii="Verdana" w:eastAsia="Calibri" w:hAnsi="Verdana"/>
          <w:kern w:val="2"/>
        </w:rPr>
        <w:tab/>
      </w:r>
      <w:r w:rsidRPr="00F743E4">
        <w:rPr>
          <w:rFonts w:ascii="Verdana" w:eastAsia="Cambria" w:hAnsi="Verdana"/>
          <w:kern w:val="2"/>
        </w:rPr>
        <w:t>Tiekėjo (ar subtiekėjų) specialistai, vykdantys Sutartį, gali būti keičiami šiais atvejais:</w:t>
      </w:r>
    </w:p>
    <w:p w14:paraId="551D6294"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Cambria" w:hAnsi="Verdana"/>
          <w:kern w:val="2"/>
        </w:rPr>
      </w:pPr>
      <w:r w:rsidRPr="00F743E4">
        <w:rPr>
          <w:rFonts w:ascii="Verdana" w:eastAsia="Cambria" w:hAnsi="Verdana"/>
          <w:kern w:val="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5BB948" w14:textId="77777777" w:rsidR="00DC7455" w:rsidRPr="00F743E4" w:rsidRDefault="00DC7455" w:rsidP="00DC7455">
      <w:pPr>
        <w:widowControl w:val="0"/>
        <w:pBdr>
          <w:top w:val="nil"/>
          <w:left w:val="nil"/>
          <w:bottom w:val="nil"/>
          <w:right w:val="nil"/>
          <w:between w:val="nil"/>
        </w:pBdr>
        <w:tabs>
          <w:tab w:val="left" w:pos="1134"/>
          <w:tab w:val="left" w:pos="1418"/>
        </w:tabs>
        <w:jc w:val="both"/>
        <w:rPr>
          <w:rFonts w:ascii="Verdana" w:eastAsia="Cambria" w:hAnsi="Verdana"/>
          <w:kern w:val="2"/>
        </w:rPr>
      </w:pPr>
      <w:r w:rsidRPr="00F743E4">
        <w:rPr>
          <w:rFonts w:ascii="Verdana" w:eastAsia="Cambria" w:hAnsi="Verdana"/>
          <w:kern w:val="2"/>
        </w:rPr>
        <w:t>3.2.11.2. Pirkėjo iniciatyva, jei Pirkėjas turi pagrįstų įtarimų, kad Tiekėjo Sutarties vykdymui paskirtas specialistas nekompetentingas vykdyti nustatytas pareigas;</w:t>
      </w:r>
    </w:p>
    <w:p w14:paraId="50DFE01D" w14:textId="77777777" w:rsidR="00DC7455" w:rsidRPr="00F743E4" w:rsidRDefault="00DC7455" w:rsidP="00DC7455">
      <w:pPr>
        <w:widowControl w:val="0"/>
        <w:pBdr>
          <w:top w:val="nil"/>
          <w:left w:val="nil"/>
          <w:bottom w:val="nil"/>
          <w:right w:val="nil"/>
          <w:between w:val="nil"/>
        </w:pBdr>
        <w:tabs>
          <w:tab w:val="left" w:pos="1134"/>
          <w:tab w:val="left" w:pos="1276"/>
        </w:tabs>
        <w:jc w:val="both"/>
        <w:rPr>
          <w:rFonts w:ascii="Verdana" w:eastAsia="Cambria" w:hAnsi="Verdana"/>
          <w:kern w:val="2"/>
        </w:rPr>
      </w:pPr>
      <w:r w:rsidRPr="00F743E4">
        <w:rPr>
          <w:rFonts w:ascii="Verdana" w:eastAsia="Cambria" w:hAnsi="Verdana"/>
          <w:kern w:val="2"/>
        </w:rPr>
        <w:t>3.2.11.3. Tiekėjas ar subtiekėjas privalo pakeisti specialistą, jei paaiškėja, kad jis neatitinka jam pirkimo dokumentuose keliamų reikalavimų.</w:t>
      </w:r>
    </w:p>
    <w:p w14:paraId="37A59406" w14:textId="77777777" w:rsidR="00DC7455" w:rsidRPr="00F743E4" w:rsidRDefault="00DC7455" w:rsidP="00DC745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743E4">
        <w:rPr>
          <w:rFonts w:ascii="Verdana" w:eastAsia="Cambria" w:hAnsi="Verdana"/>
          <w:color w:val="000000"/>
          <w:kern w:val="2"/>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662C7BB3" w14:textId="77777777" w:rsidR="00DC7455" w:rsidRPr="00F743E4" w:rsidRDefault="00DC7455" w:rsidP="00DC745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743E4">
        <w:rPr>
          <w:rFonts w:ascii="Verdana" w:eastAsia="Cambria" w:hAnsi="Verdana"/>
          <w:kern w:val="2"/>
        </w:rPr>
        <w:t xml:space="preserve">3.2.13. Tiekėjas privalo ne vėliau nei prieš 5 (penkias) darbo dienas iki numatomo subtiekėjo, </w:t>
      </w:r>
      <w:r w:rsidRPr="00F743E4">
        <w:rPr>
          <w:rFonts w:ascii="Verdana" w:eastAsia="Arial" w:hAnsi="Verdana"/>
          <w:kern w:val="2"/>
        </w:rPr>
        <w:t>kurio pajėgumais Tiekėjas rėmėsi, kad atitiktų pirkimo dokumentuose nustatytus kvalifikacijos reikalavimus,</w:t>
      </w:r>
      <w:r w:rsidRPr="00F743E4">
        <w:rPr>
          <w:rFonts w:ascii="Verdana" w:eastAsia="Cambria" w:hAnsi="Verdana"/>
          <w:kern w:val="2"/>
        </w:rPr>
        <w:t xml:space="preserve"> </w:t>
      </w:r>
      <w:r w:rsidRPr="00F743E4">
        <w:rPr>
          <w:rFonts w:ascii="Verdana" w:eastAsia="Arial" w:hAnsi="Verdana"/>
          <w:kern w:val="2"/>
        </w:rPr>
        <w:t xml:space="preserve">ir (ar) specialisto </w:t>
      </w:r>
      <w:r w:rsidRPr="00F743E4">
        <w:rPr>
          <w:rFonts w:ascii="Verdana" w:eastAsia="Cambria" w:hAnsi="Verdana"/>
          <w:kern w:val="2"/>
        </w:rPr>
        <w:t>keitimo pateikti Pirkėjui šiuos dokumentus:</w:t>
      </w:r>
    </w:p>
    <w:p w14:paraId="539273D8"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Cambria" w:hAnsi="Verdana"/>
          <w:kern w:val="2"/>
        </w:rPr>
      </w:pPr>
      <w:r w:rsidRPr="00F743E4">
        <w:rPr>
          <w:rFonts w:ascii="Verdana" w:eastAsia="Cambria" w:hAnsi="Verdana"/>
          <w:kern w:val="2"/>
        </w:rPr>
        <w:t>3.2.13.1. argumentuotą rašytinį prašymą pakeisti subtiekėją ir (ar) specialistą, paaiškinant keitimo aplinkybę. Pirkėjas pasilieka teisę paprašyti įrodymų, pagrindžiančių keitimo aplinkybę;</w:t>
      </w:r>
    </w:p>
    <w:p w14:paraId="3472FBF0"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Cambria" w:hAnsi="Verdana"/>
          <w:kern w:val="2"/>
        </w:rPr>
      </w:pPr>
      <w:r w:rsidRPr="00F743E4">
        <w:rPr>
          <w:rFonts w:ascii="Verdana" w:eastAsia="Cambria" w:hAnsi="Verdana"/>
          <w:kern w:val="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743E4">
        <w:rPr>
          <w:rFonts w:ascii="Verdana" w:eastAsia="Arial" w:hAnsi="Verdana"/>
          <w:kern w:val="2"/>
        </w:rPr>
        <w:t>nacionalinio saugumo interesams bei reikalavimams</w:t>
      </w:r>
      <w:r w:rsidRPr="00F743E4">
        <w:rPr>
          <w:rFonts w:ascii="Verdana" w:eastAsia="Cambria" w:hAnsi="Verdana"/>
          <w:kern w:val="2"/>
        </w:rPr>
        <w:t xml:space="preserve"> </w:t>
      </w:r>
      <w:r w:rsidRPr="00F743E4">
        <w:rPr>
          <w:rFonts w:ascii="Verdana" w:eastAsia="Arial" w:hAnsi="Verdana"/>
          <w:kern w:val="2"/>
        </w:rPr>
        <w:t>nebūti registruotu (nuolat gyvenančiu ar turinčiu pilietybę) nepatikimomis laikomose valstybėse ar teritorijose</w:t>
      </w:r>
      <w:r w:rsidRPr="00F743E4">
        <w:rPr>
          <w:rFonts w:ascii="Verdana" w:eastAsia="Cambria" w:hAnsi="Verdana"/>
          <w:kern w:val="2"/>
        </w:rPr>
        <w:t xml:space="preserve"> (jei taikoma) įrodančius dokumentus pagal Sutarties reikalavimus.</w:t>
      </w:r>
    </w:p>
    <w:p w14:paraId="3A37F131" w14:textId="77777777" w:rsidR="00DC7455" w:rsidRPr="00F743E4" w:rsidRDefault="00DC7455" w:rsidP="00DC745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743E4">
        <w:rPr>
          <w:rFonts w:ascii="Verdana" w:eastAsia="Cambria" w:hAnsi="Verdana"/>
          <w:kern w:val="2"/>
        </w:rPr>
        <w:t xml:space="preserve">3.2.14. Pirkėjas, gavęs Tiekėjo prašymą su kitais Sutartyje nurodytais dokumentais, per 5 (penkias) darbo dienas įvertina keitimo galimybę ir raštu informuoja Tiekėją apie sutikimą pakeisti subtiekėją, </w:t>
      </w:r>
      <w:r w:rsidRPr="00F743E4">
        <w:rPr>
          <w:rFonts w:ascii="Verdana" w:eastAsia="Arial" w:hAnsi="Verdana"/>
          <w:kern w:val="2"/>
        </w:rPr>
        <w:t>kurio pajėgumais Tiekėjas rėmėsi, kad atitiktų pirkimo dokumentuose nustatytus kvalifikacijos reikalavimus,</w:t>
      </w:r>
      <w:r w:rsidRPr="00F743E4">
        <w:rPr>
          <w:rFonts w:ascii="Verdana" w:eastAsia="Cambria" w:hAnsi="Verdana"/>
          <w:kern w:val="2"/>
        </w:rPr>
        <w:t xml:space="preserve"> ir (ar) specialistą. Pirkėjui sutikus, Šalys pasirašo Susitarimą, kuris laikomas neatsiejama Sutarties dalimi.</w:t>
      </w:r>
    </w:p>
    <w:p w14:paraId="0F2CB7D3" w14:textId="77777777" w:rsidR="00DC7455" w:rsidRPr="00F743E4" w:rsidRDefault="00DC7455" w:rsidP="00DC7455">
      <w:pPr>
        <w:jc w:val="both"/>
        <w:rPr>
          <w:rFonts w:ascii="Verdana" w:hAnsi="Verdana"/>
          <w:color w:val="000000"/>
        </w:rPr>
      </w:pPr>
    </w:p>
    <w:p w14:paraId="4194D705" w14:textId="77777777" w:rsidR="00DC7455" w:rsidRPr="00F743E4" w:rsidRDefault="00DC7455" w:rsidP="00DC7455">
      <w:pPr>
        <w:jc w:val="center"/>
        <w:rPr>
          <w:rFonts w:ascii="Verdana" w:hAnsi="Verdana"/>
          <w:color w:val="000000"/>
        </w:rPr>
      </w:pPr>
      <w:r w:rsidRPr="00F743E4">
        <w:rPr>
          <w:rFonts w:ascii="Verdana" w:hAnsi="Verdana"/>
          <w:b/>
          <w:bCs/>
          <w:color w:val="000000"/>
        </w:rPr>
        <w:t>3.3. Jungtinės veiklos partnerių keitimas</w:t>
      </w:r>
    </w:p>
    <w:p w14:paraId="0609AB98" w14:textId="77777777" w:rsidR="00DC7455" w:rsidRPr="00F743E4" w:rsidRDefault="00DC7455" w:rsidP="00DC7455">
      <w:pPr>
        <w:ind w:firstLine="62"/>
        <w:jc w:val="both"/>
        <w:rPr>
          <w:rFonts w:ascii="Verdana" w:hAnsi="Verdana"/>
          <w:color w:val="000000"/>
        </w:rPr>
      </w:pPr>
    </w:p>
    <w:p w14:paraId="3C08925A"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lastRenderedPageBreak/>
        <w:t xml:space="preserve">3.3.1. Tiekėjas, vykdantis Sutartį </w:t>
      </w:r>
      <w:r w:rsidRPr="00F743E4">
        <w:rPr>
          <w:rFonts w:ascii="Verdana" w:eastAsia="Cambria" w:hAnsi="Verdana"/>
          <w:kern w:val="2"/>
        </w:rPr>
        <w:t xml:space="preserve">kaip tiekėjų grupė, veikianti </w:t>
      </w:r>
      <w:r w:rsidRPr="00F743E4">
        <w:rPr>
          <w:rFonts w:ascii="Verdana" w:eastAsia="Cambria" w:hAnsi="Verdana"/>
          <w:kern w:val="2"/>
          <w:shd w:val="clear" w:color="auto" w:fill="FFFFFF"/>
        </w:rPr>
        <w:t>jungtinės veiklos</w:t>
      </w:r>
      <w:r w:rsidRPr="00F743E4">
        <w:rPr>
          <w:rFonts w:ascii="Verdana" w:eastAsia="Cambria" w:hAnsi="Verdana"/>
          <w:kern w:val="2"/>
        </w:rPr>
        <w:t xml:space="preserve"> sutarties</w:t>
      </w:r>
      <w:r w:rsidRPr="00F743E4">
        <w:rPr>
          <w:rFonts w:ascii="Verdana" w:eastAsia="Cambria" w:hAnsi="Verdana"/>
          <w:kern w:val="2"/>
          <w:shd w:val="clear" w:color="auto" w:fill="FFFFFF"/>
        </w:rPr>
        <w:t xml:space="preserve"> pagrindu</w:t>
      </w:r>
      <w:r w:rsidRPr="00F743E4">
        <w:rPr>
          <w:rFonts w:ascii="Verdana" w:hAnsi="Verdana"/>
          <w:color w:val="00000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FE36003"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 xml:space="preserve">3.3.2. Tiekėjas, vykdantis Sutartį </w:t>
      </w:r>
      <w:r w:rsidRPr="00F743E4">
        <w:rPr>
          <w:rFonts w:ascii="Verdana" w:eastAsia="Cambria" w:hAnsi="Verdana"/>
          <w:kern w:val="2"/>
          <w:shd w:val="clear" w:color="auto" w:fill="FFFFFF"/>
        </w:rPr>
        <w:t>kaip tiekėjų grupė</w:t>
      </w:r>
      <w:r w:rsidRPr="00F743E4">
        <w:rPr>
          <w:rFonts w:ascii="Verdana" w:hAnsi="Verdana"/>
          <w:color w:val="00000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0E71A59"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3.3.3. Tiekėjas privalo ne vėliau nei prieš 10 (dešimt) darbo dienų iki numatomo Partnerio keitimo arba atsisakymo pateikti Pirkėjui šiuos dokumentus:</w:t>
      </w:r>
    </w:p>
    <w:p w14:paraId="7CEA9834"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3.3.3.1. </w:t>
      </w:r>
      <w:r w:rsidRPr="00F743E4">
        <w:rPr>
          <w:rFonts w:ascii="Verdana" w:eastAsia="Cambria" w:hAnsi="Verdana"/>
          <w:kern w:val="2"/>
          <w:shd w:val="clear" w:color="auto" w:fill="FFFFFF"/>
        </w:rPr>
        <w:t>argumentuotą</w:t>
      </w:r>
      <w:r w:rsidRPr="00F743E4">
        <w:rPr>
          <w:rFonts w:ascii="Verdana" w:hAnsi="Verdana"/>
          <w:color w:val="000000"/>
          <w:shd w:val="clear" w:color="auto" w:fill="FFFFFF"/>
        </w:rPr>
        <w:t xml:space="preserve"> prašymą pakeisti Tiekėjo sudėtį ir įrodymus, pagrindžiančius bent vieną Partnerio atsisakymo ar keitimo aplinkybę, nurodytą Sutartyje;</w:t>
      </w:r>
    </w:p>
    <w:p w14:paraId="4EDDF4DB"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743E4">
        <w:rPr>
          <w:rFonts w:ascii="Verdana" w:eastAsia="Cambria" w:hAnsi="Verdana"/>
          <w:kern w:val="2"/>
          <w:shd w:val="clear" w:color="auto" w:fill="FFFFFF"/>
        </w:rPr>
        <w:t>pasiliekantysis Partneris ir (ar) naujai pasitelktas Partneris</w:t>
      </w:r>
      <w:r w:rsidRPr="00F743E4">
        <w:rPr>
          <w:rFonts w:ascii="Verdana" w:hAnsi="Verdana"/>
          <w:color w:val="000000"/>
          <w:shd w:val="clear" w:color="auto" w:fill="FFFFFF"/>
        </w:rPr>
        <w:t>;</w:t>
      </w:r>
    </w:p>
    <w:p w14:paraId="34075A0A"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743E4">
        <w:rPr>
          <w:rFonts w:ascii="Verdana" w:hAnsi="Verdana"/>
          <w:color w:val="000000"/>
        </w:rPr>
        <w:t xml:space="preserve">nacionalinio saugumo interesams </w:t>
      </w:r>
      <w:r w:rsidRPr="00F743E4">
        <w:rPr>
          <w:rFonts w:ascii="Verdana" w:eastAsia="Cambria" w:hAnsi="Verdana"/>
          <w:kern w:val="2"/>
        </w:rPr>
        <w:t xml:space="preserve">bei reikalavimams </w:t>
      </w:r>
      <w:r w:rsidRPr="00F743E4">
        <w:rPr>
          <w:rFonts w:ascii="Verdana" w:eastAsia="Arial" w:hAnsi="Verdana"/>
          <w:kern w:val="2"/>
          <w:shd w:val="clear" w:color="auto" w:fill="FFFFFF"/>
        </w:rPr>
        <w:t>nebūti registruotu (nuolat gyvenančiu ar turinčiu pilietybę) nepatikimomis laikomose valstybėse ar teritorijose</w:t>
      </w:r>
      <w:r w:rsidRPr="00F743E4">
        <w:rPr>
          <w:rFonts w:ascii="Verdana" w:eastAsia="Cambria" w:hAnsi="Verdana"/>
          <w:kern w:val="2"/>
          <w:shd w:val="clear" w:color="auto" w:fill="FFFFFF"/>
        </w:rPr>
        <w:t xml:space="preserve"> (jei taikoma)</w:t>
      </w:r>
      <w:r w:rsidRPr="00F743E4">
        <w:rPr>
          <w:rFonts w:ascii="Verdana" w:hAnsi="Verdana"/>
          <w:color w:val="000000"/>
          <w:shd w:val="clear" w:color="auto" w:fill="FFFFFF"/>
        </w:rPr>
        <w:t>.</w:t>
      </w:r>
    </w:p>
    <w:p w14:paraId="1915FB5D"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hd w:val="clear" w:color="auto" w:fill="FFFFFF"/>
        </w:rPr>
      </w:pPr>
      <w:r w:rsidRPr="00F743E4">
        <w:rPr>
          <w:rFonts w:ascii="Verdana" w:hAnsi="Verdana"/>
          <w:color w:val="000000"/>
          <w:shd w:val="clear" w:color="auto" w:fill="FFFFFF"/>
        </w:rPr>
        <w:t xml:space="preserve">3.3.4. Pirkėjas, gavęs Tiekėjo prašymą su kitais Sutartyje nurodytais dokumentais, per 10 (dešimt) darbo dienų įvertina keitimo galimybes ir raštu informuoja Tiekėją </w:t>
      </w:r>
      <w:r w:rsidRPr="00F743E4">
        <w:rPr>
          <w:rFonts w:ascii="Verdana" w:eastAsia="Cambria" w:hAnsi="Verdana"/>
          <w:kern w:val="2"/>
          <w:shd w:val="clear" w:color="auto" w:fill="FFFFFF"/>
        </w:rPr>
        <w:t>apie sutikimą arba apie ne</w:t>
      </w:r>
      <w:r w:rsidRPr="00F743E4">
        <w:rPr>
          <w:rFonts w:ascii="Verdana" w:eastAsia="Cambria" w:hAnsi="Verdana"/>
          <w:kern w:val="2"/>
        </w:rPr>
        <w:t xml:space="preserve">sutikimą </w:t>
      </w:r>
      <w:r w:rsidRPr="00F743E4">
        <w:rPr>
          <w:rFonts w:ascii="Verdana" w:eastAsia="Cambria" w:hAnsi="Verdana"/>
          <w:kern w:val="2"/>
          <w:shd w:val="clear" w:color="auto" w:fill="FFFFFF"/>
        </w:rPr>
        <w:t>atsisakyti ar pakeisti Partnerį</w:t>
      </w:r>
      <w:r w:rsidRPr="00F743E4">
        <w:rPr>
          <w:rFonts w:ascii="Verdana" w:hAnsi="Verdana"/>
          <w:color w:val="000000"/>
          <w:shd w:val="clear" w:color="auto" w:fill="FFFFFF"/>
        </w:rPr>
        <w:t xml:space="preserve">. Pirkėjui sutikus, Šalys pasirašo Susitarimą, kuris laikomas neatsiejama Sutarties dalimi. </w:t>
      </w:r>
      <w:r w:rsidRPr="00F743E4">
        <w:rPr>
          <w:rFonts w:ascii="Verdana" w:eastAsia="Cambria" w:hAnsi="Verdana"/>
          <w:kern w:val="2"/>
          <w:shd w:val="clear" w:color="auto" w:fill="FFFFFF"/>
        </w:rPr>
        <w:t>Prieš Susitarimo pasirašymą, Pirkėjui pateikiama naujos jungtinės veiklos sutarties ar esamos jungtinės veiklos sutarties pakeitimo kopija arba nuorašas.</w:t>
      </w:r>
    </w:p>
    <w:p w14:paraId="7B58EE6E" w14:textId="77777777" w:rsidR="00DC7455" w:rsidRPr="00F743E4" w:rsidRDefault="00DC7455" w:rsidP="00DC7455">
      <w:pPr>
        <w:jc w:val="both"/>
        <w:rPr>
          <w:rFonts w:ascii="Verdana" w:hAnsi="Verdana"/>
          <w:color w:val="000000"/>
        </w:rPr>
      </w:pPr>
    </w:p>
    <w:p w14:paraId="1DBFF563" w14:textId="77777777" w:rsidR="00DC7455" w:rsidRPr="00F743E4" w:rsidRDefault="00DC7455" w:rsidP="00DC7455">
      <w:pPr>
        <w:jc w:val="center"/>
        <w:rPr>
          <w:rFonts w:ascii="Verdana" w:hAnsi="Verdana"/>
          <w:color w:val="000000"/>
        </w:rPr>
      </w:pPr>
      <w:r w:rsidRPr="00F743E4">
        <w:rPr>
          <w:rFonts w:ascii="Verdana" w:hAnsi="Verdana"/>
          <w:b/>
          <w:bCs/>
          <w:color w:val="000000"/>
        </w:rPr>
        <w:t>3.4. Susitarimai dėl tiesioginio atsiskaitymo su subtiekėjais</w:t>
      </w:r>
    </w:p>
    <w:p w14:paraId="6835A184" w14:textId="77777777" w:rsidR="00DC7455" w:rsidRPr="00F743E4" w:rsidRDefault="00DC7455" w:rsidP="00DC7455">
      <w:pPr>
        <w:ind w:firstLine="62"/>
        <w:jc w:val="both"/>
        <w:rPr>
          <w:rFonts w:ascii="Verdana" w:hAnsi="Verdana"/>
          <w:color w:val="000000"/>
        </w:rPr>
      </w:pPr>
    </w:p>
    <w:p w14:paraId="6C823AE3"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3.4.1. </w:t>
      </w:r>
      <w:r w:rsidRPr="00F743E4">
        <w:rPr>
          <w:rFonts w:ascii="Verdana" w:hAnsi="Verdana"/>
          <w:color w:val="000000"/>
          <w:shd w:val="clear" w:color="auto" w:fill="FFFFFF"/>
        </w:rPr>
        <w:t>Subtiekėjams pageidaujant, Pirkėjas su jais atsiskaitys tiesiogiai. Pirkėjas numato tiesioginio atsiskaitymo galimybę su Sutartyje nurodytais subtiekėjais tokiomis sąlygomis ir tvarka:</w:t>
      </w:r>
    </w:p>
    <w:p w14:paraId="5B1A12EB" w14:textId="77777777" w:rsidR="00DC7455" w:rsidRPr="00F743E4" w:rsidRDefault="00DC7455" w:rsidP="00DC7455">
      <w:pPr>
        <w:jc w:val="both"/>
        <w:rPr>
          <w:rFonts w:ascii="Verdana" w:hAnsi="Verdana"/>
          <w:color w:val="000000"/>
        </w:rPr>
      </w:pPr>
      <w:r w:rsidRPr="00F743E4">
        <w:rPr>
          <w:rFonts w:ascii="Verdana" w:hAnsi="Verdana"/>
          <w:color w:val="000000"/>
        </w:rPr>
        <w:t>3.4.1.1. </w:t>
      </w:r>
      <w:r w:rsidRPr="00F743E4">
        <w:rPr>
          <w:rFonts w:ascii="Verdana" w:hAnsi="Verdana"/>
          <w:color w:val="000000"/>
          <w:shd w:val="clear" w:color="auto" w:fill="FFFFFF"/>
        </w:rPr>
        <w:t xml:space="preserve">sudarius Sutartį, Tiekėjas ne vėliau negu Sutartis pradedama vykdyti, įsipareigoja Pirkėjui raštu pateikti tuo metu žinomų subtiekėjų pavadinimus, atstovus ir jų </w:t>
      </w:r>
      <w:r w:rsidRPr="00F743E4">
        <w:rPr>
          <w:rFonts w:ascii="Verdana" w:eastAsia="Cambria" w:hAnsi="Verdana"/>
          <w:kern w:val="2"/>
          <w:shd w:val="clear" w:color="auto" w:fill="FFFFFF"/>
        </w:rPr>
        <w:t>kontaktinius duomenis</w:t>
      </w:r>
      <w:r w:rsidRPr="00F743E4">
        <w:rPr>
          <w:rFonts w:ascii="Verdana" w:hAnsi="Verdana"/>
          <w:color w:val="000000"/>
          <w:shd w:val="clear" w:color="auto" w:fill="FFFFFF"/>
        </w:rPr>
        <w:t>. Pirkėjas taip pat reikalauja, kad Tiekėjas informuotų apie minėtos informacijos pasikeitimus bei</w:t>
      </w:r>
      <w:r w:rsidRPr="00F743E4">
        <w:rPr>
          <w:rFonts w:ascii="Verdana" w:hAnsi="Verdana"/>
          <w:b/>
          <w:bCs/>
          <w:color w:val="5C5D5D"/>
        </w:rPr>
        <w:t> </w:t>
      </w:r>
      <w:r w:rsidRPr="00F743E4">
        <w:rPr>
          <w:rFonts w:ascii="Verdana" w:hAnsi="Verdana"/>
          <w:color w:val="000000"/>
          <w:shd w:val="clear" w:color="auto" w:fill="FFFFFF"/>
        </w:rPr>
        <w:t>naujų subtiekėjų pasitelkimą visu Sutarties vykdymo metu;</w:t>
      </w:r>
    </w:p>
    <w:p w14:paraId="1254B656" w14:textId="77777777" w:rsidR="00DC7455" w:rsidRPr="00F743E4" w:rsidRDefault="00DC7455" w:rsidP="00DC7455">
      <w:pPr>
        <w:jc w:val="both"/>
        <w:rPr>
          <w:rFonts w:ascii="Verdana" w:hAnsi="Verdana"/>
          <w:color w:val="000000"/>
        </w:rPr>
      </w:pPr>
      <w:r w:rsidRPr="00F743E4">
        <w:rPr>
          <w:rFonts w:ascii="Verdana" w:hAnsi="Verdana"/>
          <w:color w:val="000000"/>
        </w:rPr>
        <w:t>3.4.1.2. </w:t>
      </w:r>
      <w:r w:rsidRPr="00F743E4">
        <w:rPr>
          <w:rFonts w:ascii="Verdana" w:hAnsi="Verdana"/>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56E3C979" w14:textId="77777777" w:rsidR="00DC7455" w:rsidRPr="00F743E4" w:rsidRDefault="00DC7455" w:rsidP="00DC7455">
      <w:pPr>
        <w:jc w:val="both"/>
        <w:rPr>
          <w:rFonts w:ascii="Verdana" w:hAnsi="Verdana"/>
          <w:color w:val="000000"/>
        </w:rPr>
      </w:pPr>
      <w:r w:rsidRPr="00F743E4">
        <w:rPr>
          <w:rFonts w:ascii="Verdana" w:hAnsi="Verdana"/>
          <w:color w:val="000000"/>
        </w:rPr>
        <w:t>3.4.1.3. </w:t>
      </w:r>
      <w:r w:rsidRPr="00F743E4">
        <w:rPr>
          <w:rFonts w:ascii="Verdana" w:hAnsi="Verdana"/>
          <w:color w:val="00000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BB504B0" w14:textId="77777777" w:rsidR="00DC7455" w:rsidRPr="00F743E4" w:rsidRDefault="00DC7455" w:rsidP="00DC7455">
      <w:pPr>
        <w:jc w:val="both"/>
        <w:rPr>
          <w:rFonts w:ascii="Verdana" w:hAnsi="Verdana"/>
          <w:color w:val="000000"/>
        </w:rPr>
      </w:pPr>
      <w:r w:rsidRPr="00F743E4">
        <w:rPr>
          <w:rFonts w:ascii="Verdana" w:hAnsi="Verdana"/>
          <w:color w:val="000000"/>
        </w:rPr>
        <w:t>3.4.1.4. </w:t>
      </w:r>
      <w:r w:rsidRPr="00F743E4">
        <w:rPr>
          <w:rFonts w:ascii="Verdana" w:hAnsi="Verdana"/>
          <w:color w:val="000000"/>
          <w:shd w:val="clear" w:color="auto" w:fill="FFFFFF"/>
        </w:rPr>
        <w:t>tiesioginio atsiskaitymo su subtiekėjais galimybė nekeičia Tiekėjo atsakomybės dėl Sutarties įvykdymo.</w:t>
      </w:r>
    </w:p>
    <w:p w14:paraId="6A81DD0E" w14:textId="77777777" w:rsidR="00DC7455" w:rsidRPr="00F743E4" w:rsidRDefault="00DC7455" w:rsidP="00DC7455">
      <w:pPr>
        <w:ind w:firstLine="62"/>
        <w:jc w:val="both"/>
        <w:rPr>
          <w:rFonts w:ascii="Verdana" w:hAnsi="Verdana"/>
          <w:color w:val="000000"/>
        </w:rPr>
      </w:pPr>
    </w:p>
    <w:p w14:paraId="130A4B83" w14:textId="77777777" w:rsidR="00DC7455" w:rsidRPr="00F743E4" w:rsidRDefault="00DC7455" w:rsidP="00DC7455">
      <w:pPr>
        <w:ind w:left="360" w:hanging="360"/>
        <w:jc w:val="center"/>
        <w:rPr>
          <w:rFonts w:ascii="Verdana" w:hAnsi="Verdana"/>
          <w:color w:val="000000"/>
        </w:rPr>
      </w:pPr>
      <w:r w:rsidRPr="00F743E4">
        <w:rPr>
          <w:rFonts w:ascii="Verdana" w:hAnsi="Verdana"/>
          <w:b/>
          <w:bCs/>
          <w:caps/>
          <w:color w:val="000000"/>
        </w:rPr>
        <w:t>4. ŠALIŲ BENDRADARBIAVIMAS</w:t>
      </w:r>
    </w:p>
    <w:p w14:paraId="0CFFA9E0" w14:textId="77777777" w:rsidR="00DC7455" w:rsidRPr="00F743E4" w:rsidRDefault="00DC7455" w:rsidP="00DC7455">
      <w:pPr>
        <w:ind w:firstLine="62"/>
        <w:jc w:val="both"/>
        <w:rPr>
          <w:rFonts w:ascii="Verdana" w:hAnsi="Verdana"/>
          <w:color w:val="000000"/>
        </w:rPr>
      </w:pPr>
    </w:p>
    <w:p w14:paraId="47249C37" w14:textId="77777777" w:rsidR="00DC7455" w:rsidRPr="00F743E4" w:rsidRDefault="00DC7455" w:rsidP="00DC7455">
      <w:pPr>
        <w:jc w:val="center"/>
        <w:rPr>
          <w:rFonts w:ascii="Verdana" w:hAnsi="Verdana"/>
          <w:color w:val="000000"/>
        </w:rPr>
      </w:pPr>
      <w:r w:rsidRPr="00F743E4">
        <w:rPr>
          <w:rFonts w:ascii="Verdana" w:hAnsi="Verdana"/>
          <w:b/>
          <w:bCs/>
          <w:color w:val="000000"/>
        </w:rPr>
        <w:t>4.1. Šalių bendradarbiavimo pareiga</w:t>
      </w:r>
    </w:p>
    <w:p w14:paraId="6289B967" w14:textId="77777777" w:rsidR="00DC7455" w:rsidRPr="00F743E4" w:rsidRDefault="00DC7455" w:rsidP="00DC7455">
      <w:pPr>
        <w:ind w:firstLine="62"/>
        <w:rPr>
          <w:rFonts w:ascii="Verdana" w:hAnsi="Verdana"/>
          <w:color w:val="000000"/>
        </w:rPr>
      </w:pPr>
    </w:p>
    <w:p w14:paraId="589A92F0" w14:textId="77777777" w:rsidR="00DC7455" w:rsidRPr="00F743E4" w:rsidRDefault="00DC7455" w:rsidP="00DC7455">
      <w:pPr>
        <w:jc w:val="both"/>
        <w:rPr>
          <w:rFonts w:ascii="Verdana" w:hAnsi="Verdana"/>
          <w:color w:val="000000"/>
        </w:rPr>
      </w:pPr>
      <w:r w:rsidRPr="00F743E4">
        <w:rPr>
          <w:rFonts w:ascii="Verdana" w:hAnsi="Verdana"/>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D03D7F4" w14:textId="77777777" w:rsidR="00DC7455" w:rsidRPr="00F743E4" w:rsidRDefault="00DC7455" w:rsidP="00DC7455">
      <w:pPr>
        <w:jc w:val="both"/>
        <w:rPr>
          <w:rFonts w:ascii="Verdana" w:hAnsi="Verdana"/>
          <w:color w:val="000000"/>
        </w:rPr>
      </w:pPr>
      <w:r w:rsidRPr="00F743E4">
        <w:rPr>
          <w:rFonts w:ascii="Verdana" w:hAnsi="Verdana"/>
          <w:color w:val="000000"/>
        </w:rPr>
        <w:t>4.1.2. Šalys įsipareigoja užtikrinti, kad viena kitai teiks dokumentus ir (ar) kitą informaciją, kurie yra būtini Šalių tinkamam įsipareigojimų įvykdymui pagal Sutartį.</w:t>
      </w:r>
    </w:p>
    <w:p w14:paraId="57809284" w14:textId="77777777" w:rsidR="00DC7455" w:rsidRPr="00F743E4" w:rsidRDefault="00DC7455" w:rsidP="00DC7455">
      <w:pPr>
        <w:jc w:val="both"/>
        <w:rPr>
          <w:rFonts w:ascii="Verdana" w:hAnsi="Verdana"/>
          <w:color w:val="000000"/>
        </w:rPr>
      </w:pPr>
      <w:r w:rsidRPr="00F743E4">
        <w:rPr>
          <w:rFonts w:ascii="Verdana" w:hAnsi="Verdana"/>
          <w:color w:val="000000"/>
        </w:rPr>
        <w:t>4.1.3. </w:t>
      </w:r>
      <w:r w:rsidRPr="00F743E4">
        <w:rPr>
          <w:rFonts w:ascii="Verdana" w:hAnsi="Verdana"/>
          <w:color w:val="000000"/>
          <w:shd w:val="clear" w:color="auto" w:fill="FFFFFF"/>
        </w:rPr>
        <w:t xml:space="preserve">Jeigu Šalis susiduria su </w:t>
      </w:r>
      <w:r w:rsidRPr="00F743E4">
        <w:rPr>
          <w:rFonts w:ascii="Verdana" w:hAnsi="Verdana"/>
          <w:color w:val="000000"/>
        </w:rPr>
        <w:t>S</w:t>
      </w:r>
      <w:r w:rsidRPr="00F743E4">
        <w:rPr>
          <w:rFonts w:ascii="Verdana" w:hAnsi="Verdana"/>
          <w:color w:val="000000"/>
          <w:shd w:val="clear" w:color="auto" w:fill="FFFFFF"/>
        </w:rPr>
        <w:t>utarties vykdymo kliūtimi, ji turi nedelsdama, bet ne vėliau kaip per 5 (penkias) darbo dienas, įspėti kitą Šalį apie tokia</w:t>
      </w:r>
      <w:r w:rsidRPr="00F743E4">
        <w:rPr>
          <w:rFonts w:ascii="Verdana" w:hAnsi="Verdana"/>
          <w:color w:val="000000"/>
        </w:rPr>
        <w:t>s</w:t>
      </w:r>
      <w:r w:rsidRPr="00F743E4">
        <w:rPr>
          <w:rFonts w:ascii="Verdana" w:hAnsi="Verdana"/>
          <w:color w:val="000000"/>
          <w:shd w:val="clear" w:color="auto" w:fill="FFFFFF"/>
        </w:rPr>
        <w:t xml:space="preserve"> kliūtis</w:t>
      </w:r>
      <w:r w:rsidRPr="00F743E4">
        <w:rPr>
          <w:rFonts w:ascii="Verdana" w:hAnsi="Verdana"/>
          <w:color w:val="000000"/>
        </w:rPr>
        <w:t xml:space="preserve"> ir imtis visų nuo jos priklausančių protingų priemonių toms kliūtims pašalinti.</w:t>
      </w:r>
    </w:p>
    <w:p w14:paraId="7A81BAD9" w14:textId="77777777" w:rsidR="00DC7455" w:rsidRPr="00F743E4" w:rsidRDefault="00DC7455" w:rsidP="00DC7455">
      <w:pPr>
        <w:ind w:firstLine="115"/>
        <w:jc w:val="both"/>
        <w:rPr>
          <w:rFonts w:ascii="Verdana" w:hAnsi="Verdana"/>
          <w:color w:val="000000"/>
        </w:rPr>
      </w:pPr>
    </w:p>
    <w:p w14:paraId="5DEA226C" w14:textId="77777777" w:rsidR="00DC7455" w:rsidRPr="00F743E4" w:rsidRDefault="00DC7455" w:rsidP="00DC7455">
      <w:pPr>
        <w:jc w:val="center"/>
        <w:rPr>
          <w:rFonts w:ascii="Verdana" w:hAnsi="Verdana"/>
          <w:color w:val="000000"/>
        </w:rPr>
      </w:pPr>
      <w:r w:rsidRPr="00F743E4">
        <w:rPr>
          <w:rFonts w:ascii="Verdana" w:hAnsi="Verdana"/>
          <w:b/>
          <w:bCs/>
          <w:color w:val="000000"/>
        </w:rPr>
        <w:t>4.2. Kontaktiniai asmenys</w:t>
      </w:r>
    </w:p>
    <w:p w14:paraId="7A37725B" w14:textId="77777777" w:rsidR="00DC7455" w:rsidRPr="00F743E4" w:rsidRDefault="00DC7455" w:rsidP="00DC7455">
      <w:pPr>
        <w:ind w:firstLine="62"/>
        <w:jc w:val="both"/>
        <w:rPr>
          <w:rFonts w:ascii="Verdana" w:hAnsi="Verdana"/>
          <w:color w:val="000000"/>
        </w:rPr>
      </w:pPr>
    </w:p>
    <w:p w14:paraId="3C2B0731" w14:textId="77777777" w:rsidR="00DC7455" w:rsidRPr="00F743E4" w:rsidRDefault="00DC7455" w:rsidP="00DC7455">
      <w:pPr>
        <w:jc w:val="both"/>
        <w:rPr>
          <w:rFonts w:ascii="Verdana" w:hAnsi="Verdana"/>
          <w:color w:val="000000"/>
        </w:rPr>
      </w:pPr>
      <w:r w:rsidRPr="00F743E4">
        <w:rPr>
          <w:rFonts w:ascii="Verdana" w:hAnsi="Verdana"/>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9BFBFA3" w14:textId="77777777" w:rsidR="00DC7455" w:rsidRPr="00F743E4" w:rsidRDefault="00DC7455" w:rsidP="00DC7455">
      <w:pPr>
        <w:jc w:val="both"/>
        <w:rPr>
          <w:rFonts w:ascii="Verdana" w:hAnsi="Verdana"/>
          <w:color w:val="000000"/>
        </w:rPr>
      </w:pPr>
      <w:r w:rsidRPr="00F743E4">
        <w:rPr>
          <w:rFonts w:ascii="Verdana" w:hAnsi="Verdana"/>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C27AC14" w14:textId="77777777" w:rsidR="00DC7455" w:rsidRPr="00F743E4" w:rsidRDefault="00DC7455" w:rsidP="00DC7455">
      <w:pPr>
        <w:jc w:val="both"/>
        <w:rPr>
          <w:rFonts w:ascii="Verdana" w:hAnsi="Verdana"/>
          <w:color w:val="000000"/>
        </w:rPr>
      </w:pPr>
      <w:r w:rsidRPr="00F743E4">
        <w:rPr>
          <w:rFonts w:ascii="Verdana" w:hAnsi="Verdana"/>
          <w:color w:val="000000"/>
        </w:rPr>
        <w:t xml:space="preserve">4.2.3. Tuo atveju, kai paaiškėja, kad Šalies kontaktinis asmuo laikinai negali vykdyti savo pareigų (dėl ligos, traumos ar kitų nenumatytų priežasčių), Šalis privalo nedelsdama, bet ne vėliau nei kitą darbo dieną, paskirti kitą kontaktinį </w:t>
      </w:r>
      <w:r w:rsidRPr="00F743E4">
        <w:rPr>
          <w:rFonts w:ascii="Verdana" w:hAnsi="Verdana"/>
          <w:color w:val="000000"/>
        </w:rPr>
        <w:lastRenderedPageBreak/>
        <w:t>asmenį laikinai vykdyti kontaktinio asmens funkcijas ir pranešti apie tai kitai Šaliai. Keičiant kontaktinių asmenų funkcijas atliekančius asmenis Susitarimas, vadovaujantis Bendrųjų sąlygų 20.5 punktu, nesudaromas.</w:t>
      </w:r>
    </w:p>
    <w:p w14:paraId="09014945" w14:textId="77777777" w:rsidR="00DC7455" w:rsidRPr="00F743E4" w:rsidRDefault="00DC7455" w:rsidP="00DC7455">
      <w:pPr>
        <w:ind w:firstLine="62"/>
        <w:jc w:val="both"/>
        <w:rPr>
          <w:rFonts w:ascii="Verdana" w:hAnsi="Verdana"/>
          <w:color w:val="000000"/>
        </w:rPr>
      </w:pPr>
    </w:p>
    <w:p w14:paraId="116492EB" w14:textId="77777777" w:rsidR="00DC7455" w:rsidRPr="00F743E4" w:rsidRDefault="00DC7455" w:rsidP="00DC7455">
      <w:pPr>
        <w:jc w:val="center"/>
        <w:rPr>
          <w:rFonts w:ascii="Verdana" w:hAnsi="Verdana"/>
          <w:color w:val="000000"/>
        </w:rPr>
      </w:pPr>
      <w:r w:rsidRPr="00F743E4">
        <w:rPr>
          <w:rFonts w:ascii="Verdana" w:hAnsi="Verdana"/>
          <w:b/>
          <w:bCs/>
          <w:caps/>
          <w:color w:val="000000"/>
        </w:rPr>
        <w:t>5. SUTARTIES VYKDYMO METU PATEIKIAMI DOKUMENTAI</w:t>
      </w:r>
    </w:p>
    <w:p w14:paraId="5A64F359" w14:textId="77777777" w:rsidR="00DC7455" w:rsidRPr="00F743E4" w:rsidRDefault="00DC7455" w:rsidP="00DC7455">
      <w:pPr>
        <w:ind w:firstLine="62"/>
        <w:jc w:val="both"/>
        <w:rPr>
          <w:rFonts w:ascii="Verdana" w:hAnsi="Verdana"/>
          <w:color w:val="000000"/>
        </w:rPr>
      </w:pPr>
    </w:p>
    <w:p w14:paraId="6DD87D17" w14:textId="77777777" w:rsidR="00DC7455" w:rsidRPr="00F743E4" w:rsidRDefault="00DC7455" w:rsidP="00DC7455">
      <w:pPr>
        <w:jc w:val="both"/>
        <w:rPr>
          <w:rFonts w:ascii="Verdana" w:hAnsi="Verdana"/>
          <w:color w:val="000000"/>
        </w:rPr>
      </w:pPr>
      <w:r w:rsidRPr="00F743E4">
        <w:rPr>
          <w:rFonts w:ascii="Verdana" w:hAnsi="Verdana"/>
          <w:color w:val="000000"/>
        </w:rPr>
        <w:t>5.1. Jeigu Tiekėjas turi parengti ir (ar) pateikti Pirkėjui Prekių naudojimo instrukcijas, jos turi būti aiškios ir detalios, kad Pirkėjas, vadovaudamasis jomis, galėtų tinkamai naudoti patiektas Prekes.</w:t>
      </w:r>
    </w:p>
    <w:p w14:paraId="2543BA71" w14:textId="77777777" w:rsidR="00DC7455" w:rsidRPr="00F743E4" w:rsidRDefault="00DC7455" w:rsidP="00DC7455">
      <w:pPr>
        <w:jc w:val="both"/>
        <w:rPr>
          <w:rFonts w:ascii="Verdana" w:hAnsi="Verdana"/>
          <w:color w:val="000000"/>
        </w:rPr>
      </w:pPr>
      <w:r w:rsidRPr="00F743E4">
        <w:rPr>
          <w:rFonts w:ascii="Verdana" w:hAnsi="Verdana"/>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25447DC" w14:textId="77777777" w:rsidR="00DC7455" w:rsidRPr="00F743E4" w:rsidRDefault="00DC7455" w:rsidP="00DC7455">
      <w:pPr>
        <w:jc w:val="both"/>
        <w:rPr>
          <w:rFonts w:ascii="Verdana" w:hAnsi="Verdana"/>
          <w:color w:val="000000"/>
        </w:rPr>
      </w:pPr>
      <w:r w:rsidRPr="00F743E4">
        <w:rPr>
          <w:rFonts w:ascii="Verdana" w:hAnsi="Verdana"/>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66558F59" w14:textId="77777777" w:rsidR="00DC7455" w:rsidRPr="00F743E4" w:rsidRDefault="00DC7455" w:rsidP="00DC7455">
      <w:pPr>
        <w:ind w:firstLine="62"/>
        <w:jc w:val="both"/>
        <w:rPr>
          <w:rFonts w:ascii="Verdana" w:hAnsi="Verdana"/>
          <w:color w:val="000000"/>
        </w:rPr>
      </w:pPr>
    </w:p>
    <w:p w14:paraId="7B692DA8" w14:textId="77777777" w:rsidR="00DC7455" w:rsidRPr="00F743E4" w:rsidRDefault="00DC7455" w:rsidP="00DC7455">
      <w:pPr>
        <w:jc w:val="center"/>
        <w:rPr>
          <w:rFonts w:ascii="Verdana" w:hAnsi="Verdana"/>
          <w:color w:val="000000"/>
        </w:rPr>
      </w:pPr>
      <w:r w:rsidRPr="00F743E4">
        <w:rPr>
          <w:rFonts w:ascii="Verdana" w:hAnsi="Verdana"/>
          <w:b/>
          <w:bCs/>
          <w:caps/>
          <w:color w:val="000000"/>
        </w:rPr>
        <w:t>6. PREKIŲ TIEKIMO PABAIGA IR PREKIŲ PRIĖMIMAS</w:t>
      </w:r>
    </w:p>
    <w:p w14:paraId="0D098E8E" w14:textId="77777777" w:rsidR="00DC7455" w:rsidRPr="00F743E4" w:rsidRDefault="00DC7455" w:rsidP="00DC7455">
      <w:pPr>
        <w:ind w:firstLine="62"/>
        <w:rPr>
          <w:rFonts w:ascii="Verdana" w:hAnsi="Verdana"/>
          <w:color w:val="000000"/>
        </w:rPr>
      </w:pPr>
    </w:p>
    <w:p w14:paraId="42AE8F43" w14:textId="77777777" w:rsidR="00DC7455" w:rsidRPr="00F743E4" w:rsidRDefault="00DC7455" w:rsidP="00DC7455">
      <w:pPr>
        <w:jc w:val="center"/>
        <w:rPr>
          <w:rFonts w:ascii="Verdana" w:hAnsi="Verdana"/>
          <w:color w:val="000000"/>
        </w:rPr>
      </w:pPr>
      <w:r w:rsidRPr="00F743E4">
        <w:rPr>
          <w:rFonts w:ascii="Verdana" w:hAnsi="Verdana"/>
          <w:b/>
          <w:bCs/>
          <w:color w:val="000000"/>
        </w:rPr>
        <w:t>6.1. Prekių tiekimo pabaiga</w:t>
      </w:r>
    </w:p>
    <w:p w14:paraId="3DBAE797" w14:textId="77777777" w:rsidR="00DC7455" w:rsidRPr="00F743E4" w:rsidRDefault="00DC7455" w:rsidP="00DC7455">
      <w:pPr>
        <w:ind w:firstLine="62"/>
        <w:rPr>
          <w:rFonts w:ascii="Verdana" w:hAnsi="Verdana"/>
          <w:color w:val="000000"/>
        </w:rPr>
      </w:pPr>
    </w:p>
    <w:p w14:paraId="4653550F" w14:textId="77777777" w:rsidR="00DC7455" w:rsidRPr="00F743E4" w:rsidRDefault="00DC7455" w:rsidP="00DC7455">
      <w:pPr>
        <w:jc w:val="both"/>
        <w:rPr>
          <w:rFonts w:ascii="Verdana" w:hAnsi="Verdana"/>
          <w:color w:val="000000"/>
        </w:rPr>
      </w:pPr>
      <w:r w:rsidRPr="00F743E4">
        <w:rPr>
          <w:rFonts w:ascii="Verdana" w:hAnsi="Verdana"/>
          <w:color w:val="000000"/>
        </w:rPr>
        <w:t>6.1.1. Prekių tiekimas laikomas užbaigtu, kai yra įvykdytos visos šios sąlygos:</w:t>
      </w:r>
    </w:p>
    <w:p w14:paraId="05F30C0D" w14:textId="77777777" w:rsidR="00DC7455" w:rsidRPr="00F743E4" w:rsidRDefault="00DC7455" w:rsidP="00DC7455">
      <w:pPr>
        <w:jc w:val="both"/>
        <w:rPr>
          <w:rFonts w:ascii="Verdana" w:hAnsi="Verdana"/>
          <w:color w:val="000000"/>
        </w:rPr>
      </w:pPr>
      <w:r w:rsidRPr="00F743E4">
        <w:rPr>
          <w:rFonts w:ascii="Verdana" w:hAnsi="Verdana"/>
          <w:color w:val="000000"/>
        </w:rPr>
        <w:t>6.1.1.1. Tiekėjas pristatė visas Prekes pagal Sutarties ir įstatymų bei kitų teisės aktų reikalavimus (ir kai suteiktos visos su Prekėmis susijusios paslaugos, jei to reikalaujama);</w:t>
      </w:r>
    </w:p>
    <w:p w14:paraId="5821FBE7" w14:textId="77777777" w:rsidR="00DC7455" w:rsidRPr="00F743E4" w:rsidRDefault="00DC7455" w:rsidP="00DC7455">
      <w:pPr>
        <w:jc w:val="both"/>
        <w:rPr>
          <w:rFonts w:ascii="Verdana" w:hAnsi="Verdana"/>
          <w:color w:val="000000"/>
        </w:rPr>
      </w:pPr>
      <w:r w:rsidRPr="00F743E4">
        <w:rPr>
          <w:rFonts w:ascii="Verdana" w:hAnsi="Verdana"/>
          <w:color w:val="000000"/>
        </w:rPr>
        <w:t>6.1.1.2. Tiekėjas perdavė Pirkėjui visą reikalingą dokumentaciją, įskaitant naudojimo instrukcijas, sertifikatus ir garantijas (jei to reikalaujama);</w:t>
      </w:r>
    </w:p>
    <w:p w14:paraId="2AC9BB10" w14:textId="77777777" w:rsidR="00DC7455" w:rsidRPr="00F743E4" w:rsidRDefault="00DC7455" w:rsidP="00DC7455">
      <w:pPr>
        <w:jc w:val="both"/>
        <w:rPr>
          <w:rFonts w:ascii="Verdana" w:hAnsi="Verdana"/>
          <w:color w:val="000000"/>
        </w:rPr>
      </w:pPr>
      <w:r w:rsidRPr="00F743E4">
        <w:rPr>
          <w:rFonts w:ascii="Verdana" w:hAnsi="Verdana"/>
          <w:color w:val="000000"/>
        </w:rPr>
        <w:t>6.1.1.3. Tiekėjas apmokė Pirkėjo personalą, kaip naudoti Prekes (jeigu to reikalaujama);</w:t>
      </w:r>
    </w:p>
    <w:p w14:paraId="181A2F1B" w14:textId="77777777" w:rsidR="00DC7455" w:rsidRPr="00F743E4" w:rsidRDefault="00DC7455" w:rsidP="00DC7455">
      <w:pPr>
        <w:jc w:val="both"/>
        <w:rPr>
          <w:rFonts w:ascii="Verdana" w:hAnsi="Verdana"/>
          <w:color w:val="000000"/>
        </w:rPr>
      </w:pPr>
      <w:r w:rsidRPr="00F743E4">
        <w:rPr>
          <w:rFonts w:ascii="Verdana" w:hAnsi="Verdana"/>
          <w:color w:val="000000"/>
        </w:rPr>
        <w:t>6.1.1.4. buvo pasirašytas Prekių perdavimo-priėmimo aktas ar Prekių perdavimo–priėmimo aktai, jei numatytas Prekių pristatymas dalimis, ar kitas Sutartyje numatytas dokumentas, nuo kurio pasirašymo laikoma, kad Prekės buvo priimtos;</w:t>
      </w:r>
    </w:p>
    <w:p w14:paraId="3F8DCD90" w14:textId="77777777" w:rsidR="00DC7455" w:rsidRPr="00F743E4" w:rsidRDefault="00DC7455" w:rsidP="00DC7455">
      <w:pPr>
        <w:jc w:val="both"/>
        <w:rPr>
          <w:rFonts w:ascii="Verdana" w:hAnsi="Verdana"/>
          <w:color w:val="000000"/>
        </w:rPr>
      </w:pPr>
      <w:r w:rsidRPr="00F743E4">
        <w:rPr>
          <w:rFonts w:ascii="Verdana" w:hAnsi="Verdana"/>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E13F457" w14:textId="77777777" w:rsidR="00DC7455" w:rsidRPr="00F743E4" w:rsidRDefault="00DC7455" w:rsidP="00DC7455">
      <w:pPr>
        <w:ind w:firstLine="62"/>
        <w:jc w:val="both"/>
        <w:rPr>
          <w:rFonts w:ascii="Verdana" w:hAnsi="Verdana"/>
          <w:color w:val="000000"/>
        </w:rPr>
      </w:pPr>
    </w:p>
    <w:p w14:paraId="1E917E15" w14:textId="77777777" w:rsidR="00DC7455" w:rsidRPr="00F743E4" w:rsidRDefault="00DC7455" w:rsidP="00DC7455">
      <w:pPr>
        <w:jc w:val="center"/>
        <w:rPr>
          <w:rFonts w:ascii="Verdana" w:hAnsi="Verdana"/>
          <w:color w:val="000000"/>
        </w:rPr>
      </w:pPr>
      <w:r w:rsidRPr="00F743E4">
        <w:rPr>
          <w:rFonts w:ascii="Verdana" w:hAnsi="Verdana"/>
          <w:b/>
          <w:bCs/>
          <w:color w:val="000000"/>
        </w:rPr>
        <w:t>6.2. Prekių perdavimas–priėmimas</w:t>
      </w:r>
    </w:p>
    <w:p w14:paraId="4E9EA240" w14:textId="77777777" w:rsidR="00DC7455" w:rsidRPr="00F743E4" w:rsidRDefault="00DC7455" w:rsidP="00DC7455">
      <w:pPr>
        <w:ind w:firstLine="62"/>
        <w:jc w:val="both"/>
        <w:rPr>
          <w:rFonts w:ascii="Verdana" w:hAnsi="Verdana"/>
          <w:color w:val="000000"/>
        </w:rPr>
      </w:pPr>
    </w:p>
    <w:p w14:paraId="36C35B0D" w14:textId="77777777" w:rsidR="00DC7455" w:rsidRPr="00F743E4" w:rsidRDefault="00DC7455" w:rsidP="00DC7455">
      <w:pPr>
        <w:jc w:val="both"/>
        <w:rPr>
          <w:rFonts w:ascii="Verdana" w:hAnsi="Verdana"/>
          <w:color w:val="000000"/>
        </w:rPr>
      </w:pPr>
      <w:r w:rsidRPr="00F743E4">
        <w:rPr>
          <w:rFonts w:ascii="Verdana" w:hAnsi="Verdana"/>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7F88C77A" w14:textId="77777777" w:rsidR="00DC7455" w:rsidRPr="00F743E4" w:rsidRDefault="00DC7455" w:rsidP="00DC7455">
      <w:pPr>
        <w:jc w:val="both"/>
        <w:rPr>
          <w:rFonts w:ascii="Verdana" w:hAnsi="Verdana"/>
          <w:color w:val="000000"/>
        </w:rPr>
      </w:pPr>
      <w:r w:rsidRPr="00F743E4">
        <w:rPr>
          <w:rFonts w:ascii="Verdana" w:hAnsi="Verdana"/>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w:t>
      </w:r>
      <w:r w:rsidRPr="00F743E4">
        <w:rPr>
          <w:rFonts w:ascii="Verdana" w:hAnsi="Verdana"/>
          <w:color w:val="000000"/>
        </w:rPr>
        <w:lastRenderedPageBreak/>
        <w:t>priėmimo akto, kaip atskiro dokumento, reikalauti neprivaloma, Šalys susitaria, ir tai aiškiai nurodo Specialiosiose sąlygose, jog Prekių perdavimo–priėmimo aktu laikoma Sąskaita.</w:t>
      </w:r>
    </w:p>
    <w:p w14:paraId="3D5997A5" w14:textId="77777777" w:rsidR="00DC7455" w:rsidRPr="00F743E4" w:rsidRDefault="00DC7455" w:rsidP="00DC7455">
      <w:pPr>
        <w:jc w:val="both"/>
        <w:rPr>
          <w:rFonts w:ascii="Verdana" w:hAnsi="Verdana"/>
          <w:color w:val="000000"/>
        </w:rPr>
      </w:pPr>
      <w:r w:rsidRPr="00F743E4">
        <w:rPr>
          <w:rFonts w:ascii="Verdana" w:hAnsi="Verdana"/>
          <w:color w:val="000000"/>
        </w:rPr>
        <w:t>6.2.3. Tiekėjui pristačius Prekes, Pirkėjas atlieka jų patikrinimą ir privalo:</w:t>
      </w:r>
    </w:p>
    <w:p w14:paraId="311B6664" w14:textId="77777777" w:rsidR="00DC7455" w:rsidRPr="00F743E4" w:rsidRDefault="00DC7455" w:rsidP="00DC7455">
      <w:pPr>
        <w:jc w:val="both"/>
        <w:rPr>
          <w:rFonts w:ascii="Verdana" w:hAnsi="Verdana"/>
          <w:color w:val="000000"/>
        </w:rPr>
      </w:pPr>
      <w:r w:rsidRPr="00F743E4">
        <w:rPr>
          <w:rFonts w:ascii="Verdana" w:hAnsi="Verdana"/>
          <w:color w:val="000000"/>
        </w:rPr>
        <w:t>6.2.3.1. ne vėliau kaip per 5 (penkias) darbo dienas nuo faktinio Prekių perdavimo priimti Prekes, pasirašydamas Prekių perdavimo–priėmimo aktą; arba</w:t>
      </w:r>
    </w:p>
    <w:p w14:paraId="0333CED1" w14:textId="77777777" w:rsidR="00DC7455" w:rsidRPr="00F743E4" w:rsidRDefault="00DC7455" w:rsidP="00DC7455">
      <w:pPr>
        <w:jc w:val="both"/>
        <w:rPr>
          <w:rFonts w:ascii="Verdana" w:hAnsi="Verdana"/>
          <w:color w:val="000000"/>
        </w:rPr>
      </w:pPr>
      <w:r w:rsidRPr="00F743E4">
        <w:rPr>
          <w:rFonts w:ascii="Verdana" w:hAnsi="Verdana"/>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743E4">
        <w:rPr>
          <w:rFonts w:ascii="Verdana" w:hAnsi="Verdana"/>
          <w:b/>
          <w:bCs/>
          <w:color w:val="000000"/>
        </w:rPr>
        <w:t>Defektų aktas</w:t>
      </w:r>
      <w:r w:rsidRPr="00F743E4">
        <w:rPr>
          <w:rFonts w:ascii="Verdana" w:hAnsi="Verdana"/>
          <w:color w:val="000000"/>
        </w:rPr>
        <w:t>); arba</w:t>
      </w:r>
    </w:p>
    <w:p w14:paraId="7591DC26" w14:textId="77777777" w:rsidR="00DC7455" w:rsidRPr="00F743E4" w:rsidRDefault="00DC7455" w:rsidP="00DC7455">
      <w:pPr>
        <w:jc w:val="both"/>
        <w:rPr>
          <w:rFonts w:ascii="Verdana" w:hAnsi="Verdana"/>
          <w:color w:val="000000"/>
        </w:rPr>
      </w:pPr>
      <w:r w:rsidRPr="00F743E4">
        <w:rPr>
          <w:rFonts w:ascii="Verdana" w:hAnsi="Verdana"/>
          <w:color w:val="000000"/>
        </w:rPr>
        <w:t>6.2.3.3. atsisakyti priimti Prekes ar jų dalį ir įteikti (arba išsiųsti) Defektų aktą Tiekėjui dėl netinkamų Prekių ar jų dalies.</w:t>
      </w:r>
    </w:p>
    <w:p w14:paraId="77B78ECC" w14:textId="77777777" w:rsidR="00DC7455" w:rsidRPr="00F743E4" w:rsidRDefault="00DC7455" w:rsidP="00DC7455">
      <w:pPr>
        <w:jc w:val="both"/>
        <w:rPr>
          <w:rFonts w:ascii="Verdana" w:hAnsi="Verdana"/>
          <w:color w:val="000000"/>
        </w:rPr>
      </w:pPr>
      <w:r w:rsidRPr="00F743E4">
        <w:rPr>
          <w:rFonts w:ascii="Verdana" w:hAnsi="Verdana"/>
          <w:color w:val="000000"/>
        </w:rPr>
        <w:t>6.2.4. Prekių perdavimo–priėmimo akte turi būti nurodoma data, kada Tiekėjas pristatė visas Prekes (ar atitinkamą jų dalį, kai Sutartyje numatytas pristatymas dalimis) ir pateikė visus reikiamus dokumentus.</w:t>
      </w:r>
    </w:p>
    <w:p w14:paraId="57EE15BA" w14:textId="77777777" w:rsidR="00DC7455" w:rsidRPr="00F743E4" w:rsidRDefault="00DC7455" w:rsidP="00DC7455">
      <w:pPr>
        <w:jc w:val="both"/>
        <w:rPr>
          <w:rFonts w:ascii="Verdana" w:hAnsi="Verdana"/>
          <w:color w:val="000000"/>
        </w:rPr>
      </w:pPr>
      <w:r w:rsidRPr="00F743E4">
        <w:rPr>
          <w:rFonts w:ascii="Verdana" w:hAnsi="Verdana"/>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3C476E1" w14:textId="77777777" w:rsidR="00DC7455" w:rsidRPr="00F743E4" w:rsidRDefault="00DC7455" w:rsidP="00DC7455">
      <w:pPr>
        <w:jc w:val="both"/>
        <w:rPr>
          <w:rFonts w:ascii="Verdana" w:hAnsi="Verdana"/>
          <w:color w:val="000000"/>
        </w:rPr>
      </w:pPr>
      <w:r w:rsidRPr="00F743E4">
        <w:rPr>
          <w:rFonts w:ascii="Verdana" w:hAnsi="Verdana"/>
          <w:color w:val="00000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3118EAD" w14:textId="77777777" w:rsidR="00DC7455" w:rsidRPr="00F743E4" w:rsidRDefault="00DC7455" w:rsidP="00DC7455">
      <w:pPr>
        <w:jc w:val="both"/>
        <w:rPr>
          <w:rFonts w:ascii="Verdana" w:hAnsi="Verdana"/>
          <w:color w:val="000000"/>
        </w:rPr>
      </w:pPr>
      <w:r w:rsidRPr="00F743E4">
        <w:rPr>
          <w:rFonts w:ascii="Verdana" w:hAnsi="Verdana"/>
          <w:color w:val="000000"/>
        </w:rPr>
        <w:t xml:space="preserve">6.2.7. Jeigu Pirkėjas per 5 (penkias) darbo dienas </w:t>
      </w:r>
      <w:r w:rsidRPr="00F743E4">
        <w:rPr>
          <w:rFonts w:ascii="Verdana" w:eastAsia="Arial" w:hAnsi="Verdana"/>
          <w:kern w:val="2"/>
        </w:rPr>
        <w:t xml:space="preserve">nuo Prekių perdavimo–priėmimo akto gavimo </w:t>
      </w:r>
      <w:r w:rsidRPr="00F743E4">
        <w:rPr>
          <w:rFonts w:ascii="Verdana" w:hAnsi="Verdana"/>
          <w:color w:val="000000"/>
        </w:rPr>
        <w:t>nepateikia (neišsiunčia) Tiekėjui Defektų akto, laikoma, kad Pirkėjas Prekes priėmė ir joms pretenzijų neturi.</w:t>
      </w:r>
    </w:p>
    <w:p w14:paraId="539B3CC4" w14:textId="77777777" w:rsidR="00DC7455" w:rsidRPr="00F743E4" w:rsidRDefault="00DC7455" w:rsidP="00DC7455">
      <w:pPr>
        <w:jc w:val="both"/>
        <w:rPr>
          <w:rFonts w:ascii="Verdana" w:hAnsi="Verdana"/>
          <w:color w:val="000000"/>
        </w:rPr>
      </w:pPr>
      <w:r w:rsidRPr="00F743E4">
        <w:rPr>
          <w:rFonts w:ascii="Verdana" w:hAnsi="Verdana"/>
          <w:color w:val="000000"/>
        </w:rPr>
        <w:t>6.2.8. Prekių praradimo ar sugadinimo ar atsitiktinio žuvimo rizika Pirkėjui iš Tiekėjo pereina nuo faktinio tokių Prekių priėmimo momento.</w:t>
      </w:r>
    </w:p>
    <w:p w14:paraId="057714B5" w14:textId="77777777" w:rsidR="00DC7455" w:rsidRPr="00F743E4" w:rsidRDefault="00DC7455" w:rsidP="00DC7455">
      <w:pPr>
        <w:jc w:val="both"/>
        <w:rPr>
          <w:rFonts w:ascii="Verdana" w:hAnsi="Verdana"/>
          <w:color w:val="000000"/>
        </w:rPr>
      </w:pPr>
      <w:r w:rsidRPr="00F743E4">
        <w:rPr>
          <w:rFonts w:ascii="Verdana" w:hAnsi="Verdana"/>
          <w:color w:val="000000"/>
        </w:rPr>
        <w:t>6.2.9. Pirkėjas turi teisę naudotis Prekėmis tik po Prekių perdavimo-priėmimo akto pasirašymo.</w:t>
      </w:r>
    </w:p>
    <w:p w14:paraId="446224A4" w14:textId="77777777" w:rsidR="00DC7455" w:rsidRPr="00F743E4" w:rsidRDefault="00DC7455" w:rsidP="00DC7455">
      <w:pPr>
        <w:jc w:val="both"/>
        <w:rPr>
          <w:rFonts w:ascii="Verdana" w:hAnsi="Verdana"/>
          <w:color w:val="000000"/>
        </w:rPr>
      </w:pPr>
      <w:r w:rsidRPr="00F743E4">
        <w:rPr>
          <w:rFonts w:ascii="Verdana" w:hAnsi="Verdana"/>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4248CF6" w14:textId="77777777" w:rsidR="00DC7455" w:rsidRPr="00F743E4" w:rsidRDefault="00DC7455" w:rsidP="00DC7455">
      <w:pPr>
        <w:ind w:firstLine="62"/>
        <w:jc w:val="both"/>
        <w:rPr>
          <w:rFonts w:ascii="Verdana" w:hAnsi="Verdana"/>
          <w:color w:val="000000"/>
        </w:rPr>
      </w:pPr>
    </w:p>
    <w:p w14:paraId="094063A1" w14:textId="77777777" w:rsidR="00DC7455" w:rsidRPr="00F743E4" w:rsidRDefault="00DC7455" w:rsidP="00DC7455">
      <w:pPr>
        <w:jc w:val="center"/>
        <w:rPr>
          <w:rFonts w:ascii="Verdana" w:hAnsi="Verdana"/>
          <w:color w:val="000000"/>
        </w:rPr>
      </w:pPr>
      <w:r w:rsidRPr="00F743E4">
        <w:rPr>
          <w:rFonts w:ascii="Verdana" w:hAnsi="Verdana"/>
          <w:b/>
          <w:bCs/>
          <w:caps/>
          <w:color w:val="000000"/>
        </w:rPr>
        <w:t>7. TIEKĖJO GARANTINIAI ĮSIPAREIGOJIMAI</w:t>
      </w:r>
    </w:p>
    <w:p w14:paraId="063ADC0D" w14:textId="77777777" w:rsidR="00DC7455" w:rsidRPr="00F743E4" w:rsidRDefault="00DC7455" w:rsidP="00DC7455">
      <w:pPr>
        <w:ind w:firstLine="62"/>
        <w:rPr>
          <w:rFonts w:ascii="Verdana" w:hAnsi="Verdana"/>
          <w:color w:val="000000"/>
        </w:rPr>
      </w:pPr>
    </w:p>
    <w:p w14:paraId="1B1899EB" w14:textId="77777777" w:rsidR="00DC7455" w:rsidRPr="00F743E4" w:rsidRDefault="00DC7455" w:rsidP="00DC7455">
      <w:pPr>
        <w:ind w:left="360" w:hanging="360"/>
        <w:jc w:val="center"/>
        <w:rPr>
          <w:rFonts w:ascii="Verdana" w:hAnsi="Verdana"/>
          <w:color w:val="000000"/>
        </w:rPr>
      </w:pPr>
      <w:r w:rsidRPr="00F743E4">
        <w:rPr>
          <w:rFonts w:ascii="Verdana" w:hAnsi="Verdana"/>
          <w:b/>
          <w:bCs/>
          <w:color w:val="000000"/>
        </w:rPr>
        <w:t>7.1. Garantiniai terminai (jei taikoma)</w:t>
      </w:r>
    </w:p>
    <w:p w14:paraId="19D592E2" w14:textId="77777777" w:rsidR="00DC7455" w:rsidRPr="00F743E4" w:rsidRDefault="00DC7455" w:rsidP="00DC7455">
      <w:pPr>
        <w:ind w:left="360" w:firstLine="62"/>
        <w:rPr>
          <w:rFonts w:ascii="Verdana" w:hAnsi="Verdana"/>
          <w:color w:val="000000"/>
        </w:rPr>
      </w:pPr>
    </w:p>
    <w:p w14:paraId="317098A8" w14:textId="77777777" w:rsidR="00DC7455" w:rsidRPr="00F743E4" w:rsidRDefault="00DC7455" w:rsidP="00DC7455">
      <w:pPr>
        <w:jc w:val="both"/>
        <w:rPr>
          <w:rFonts w:ascii="Verdana" w:hAnsi="Verdana"/>
          <w:color w:val="000000"/>
        </w:rPr>
      </w:pPr>
      <w:r w:rsidRPr="00F743E4">
        <w:rPr>
          <w:rFonts w:ascii="Verdana" w:hAnsi="Verdana"/>
          <w:color w:val="000000"/>
        </w:rPr>
        <w:t xml:space="preserve">7.1.1. Prekėms taikomas teisės aktuose nustatytas ir (ar) gamintojo taikomas garantinis terminas, jeigu </w:t>
      </w:r>
      <w:r w:rsidRPr="00F743E4">
        <w:rPr>
          <w:rFonts w:ascii="Verdana" w:hAnsi="Verdana"/>
          <w:color w:val="000000"/>
          <w:kern w:val="2"/>
        </w:rPr>
        <w:t>Tiekėjo pasiūlyme, t</w:t>
      </w:r>
      <w:r w:rsidRPr="00F743E4">
        <w:rPr>
          <w:rFonts w:ascii="Verdana" w:hAnsi="Verdana"/>
          <w:color w:val="000000"/>
        </w:rPr>
        <w:t xml:space="preserve">echninėje specifikacijoje ar </w:t>
      </w:r>
      <w:r w:rsidRPr="00F743E4">
        <w:rPr>
          <w:rFonts w:ascii="Verdana" w:hAnsi="Verdana"/>
          <w:color w:val="000000"/>
        </w:rPr>
        <w:lastRenderedPageBreak/>
        <w:t>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79D337B" w14:textId="77777777" w:rsidR="00DC7455" w:rsidRPr="00F743E4" w:rsidRDefault="00DC7455" w:rsidP="00DC7455">
      <w:pPr>
        <w:jc w:val="both"/>
        <w:rPr>
          <w:rFonts w:ascii="Verdana" w:hAnsi="Verdana"/>
          <w:color w:val="000000"/>
        </w:rPr>
      </w:pPr>
      <w:r w:rsidRPr="00F743E4">
        <w:rPr>
          <w:rFonts w:ascii="Verdana" w:hAnsi="Verdana"/>
          <w:color w:val="00000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4CCD657" w14:textId="77777777" w:rsidR="00DC7455" w:rsidRPr="00F743E4" w:rsidRDefault="00DC7455" w:rsidP="00DC7455">
      <w:pPr>
        <w:jc w:val="both"/>
        <w:rPr>
          <w:rFonts w:ascii="Verdana" w:hAnsi="Verdana"/>
          <w:color w:val="000000"/>
        </w:rPr>
      </w:pPr>
      <w:r w:rsidRPr="00F743E4">
        <w:rPr>
          <w:rFonts w:ascii="Verdana" w:hAnsi="Verdana"/>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147AD95" w14:textId="77777777" w:rsidR="00DC7455" w:rsidRPr="00F743E4" w:rsidRDefault="00DC7455" w:rsidP="00DC7455">
      <w:pPr>
        <w:ind w:firstLine="62"/>
        <w:jc w:val="both"/>
        <w:rPr>
          <w:rFonts w:ascii="Verdana" w:hAnsi="Verdana"/>
          <w:color w:val="000000"/>
        </w:rPr>
      </w:pPr>
    </w:p>
    <w:p w14:paraId="65DB0F35" w14:textId="77777777" w:rsidR="00DC7455" w:rsidRPr="00F743E4" w:rsidRDefault="00DC7455" w:rsidP="00DC7455">
      <w:pPr>
        <w:jc w:val="center"/>
        <w:rPr>
          <w:rFonts w:ascii="Verdana" w:hAnsi="Verdana"/>
          <w:color w:val="000000"/>
        </w:rPr>
      </w:pPr>
      <w:r w:rsidRPr="00F743E4">
        <w:rPr>
          <w:rFonts w:ascii="Verdana" w:hAnsi="Verdana"/>
          <w:b/>
          <w:bCs/>
          <w:color w:val="000000"/>
        </w:rPr>
        <w:t>7.2. Pretenzijos dėl Prekių trūkumų</w:t>
      </w:r>
    </w:p>
    <w:p w14:paraId="1FE35B9E" w14:textId="77777777" w:rsidR="00DC7455" w:rsidRPr="00F743E4" w:rsidRDefault="00DC7455" w:rsidP="00DC7455">
      <w:pPr>
        <w:ind w:firstLine="62"/>
        <w:jc w:val="both"/>
        <w:rPr>
          <w:rFonts w:ascii="Verdana" w:hAnsi="Verdana"/>
          <w:color w:val="000000"/>
        </w:rPr>
      </w:pPr>
    </w:p>
    <w:p w14:paraId="703E7D6F" w14:textId="77777777" w:rsidR="00DC7455" w:rsidRPr="00F743E4" w:rsidRDefault="00DC7455" w:rsidP="00DC7455">
      <w:pPr>
        <w:jc w:val="both"/>
        <w:rPr>
          <w:rFonts w:ascii="Verdana" w:hAnsi="Verdana"/>
          <w:color w:val="000000"/>
        </w:rPr>
      </w:pPr>
      <w:r w:rsidRPr="00F743E4">
        <w:rPr>
          <w:rFonts w:ascii="Verdana" w:hAnsi="Verdana"/>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85EFEA4" w14:textId="77777777" w:rsidR="00DC7455" w:rsidRPr="00F743E4" w:rsidRDefault="00DC7455" w:rsidP="00DC7455">
      <w:pPr>
        <w:jc w:val="both"/>
        <w:rPr>
          <w:rFonts w:ascii="Verdana" w:hAnsi="Verdana"/>
          <w:color w:val="000000"/>
        </w:rPr>
      </w:pPr>
      <w:r w:rsidRPr="00F743E4">
        <w:rPr>
          <w:rFonts w:ascii="Verdana" w:hAnsi="Verdana"/>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F5BA208" w14:textId="77777777" w:rsidR="00DC7455" w:rsidRPr="00F743E4" w:rsidRDefault="00DC7455" w:rsidP="00DC7455">
      <w:pPr>
        <w:jc w:val="both"/>
        <w:rPr>
          <w:rFonts w:ascii="Verdana" w:hAnsi="Verdana"/>
        </w:rPr>
      </w:pPr>
      <w:r w:rsidRPr="00F743E4">
        <w:rPr>
          <w:rFonts w:ascii="Verdana" w:hAnsi="Verdana"/>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963FF8C" w14:textId="77777777" w:rsidR="00DC7455" w:rsidRPr="00F743E4" w:rsidRDefault="00DC7455" w:rsidP="00DC7455">
      <w:pPr>
        <w:jc w:val="both"/>
        <w:rPr>
          <w:rFonts w:ascii="Verdana" w:hAnsi="Verdana"/>
          <w:color w:val="000000"/>
        </w:rPr>
      </w:pPr>
      <w:r w:rsidRPr="00F743E4">
        <w:rPr>
          <w:rFonts w:ascii="Verdana" w:hAnsi="Verdana"/>
          <w:color w:val="000000"/>
        </w:rPr>
        <w:t xml:space="preserve">7.2.3.1. jei Prekės atitinka Sutartyje </w:t>
      </w:r>
      <w:r w:rsidRPr="00F743E4">
        <w:rPr>
          <w:rFonts w:ascii="Verdana" w:eastAsia="Calibri" w:hAnsi="Verdana"/>
          <w:kern w:val="2"/>
        </w:rPr>
        <w:t>ir įstatymuose bei kituose teisės aktuose nurodytus reikalavimus</w:t>
      </w:r>
      <w:r w:rsidRPr="00F743E4">
        <w:rPr>
          <w:rFonts w:ascii="Verdana" w:hAnsi="Verdana"/>
          <w:color w:val="000000"/>
        </w:rPr>
        <w:t xml:space="preserve"> – Pirkėjas;</w:t>
      </w:r>
    </w:p>
    <w:p w14:paraId="6C4F7440" w14:textId="77777777" w:rsidR="00DC7455" w:rsidRPr="00F743E4" w:rsidRDefault="00DC7455" w:rsidP="00DC7455">
      <w:pPr>
        <w:jc w:val="both"/>
        <w:rPr>
          <w:rFonts w:ascii="Verdana" w:hAnsi="Verdana"/>
          <w:color w:val="000000"/>
        </w:rPr>
      </w:pPr>
      <w:r w:rsidRPr="00F743E4">
        <w:rPr>
          <w:rFonts w:ascii="Verdana" w:hAnsi="Verdana"/>
          <w:color w:val="000000"/>
        </w:rPr>
        <w:t xml:space="preserve">7.2.3.2. jei Prekės neatitinka Sutartyje </w:t>
      </w:r>
      <w:r w:rsidRPr="00F743E4">
        <w:rPr>
          <w:rFonts w:ascii="Verdana" w:eastAsia="Calibri" w:hAnsi="Verdana"/>
          <w:kern w:val="2"/>
        </w:rPr>
        <w:t>ir įstatymuose bei kituose teisės aktuose nurodytų reikalavimų</w:t>
      </w:r>
      <w:r w:rsidRPr="00F743E4">
        <w:rPr>
          <w:rFonts w:ascii="Verdana" w:hAnsi="Verdana"/>
          <w:color w:val="000000"/>
        </w:rPr>
        <w:t xml:space="preserve"> – Tiekėjas.</w:t>
      </w:r>
    </w:p>
    <w:p w14:paraId="3F2BA5A6" w14:textId="77777777" w:rsidR="00DC7455" w:rsidRPr="00F743E4" w:rsidRDefault="00DC7455" w:rsidP="00DC7455">
      <w:pPr>
        <w:tabs>
          <w:tab w:val="left" w:pos="567"/>
          <w:tab w:val="left" w:pos="851"/>
          <w:tab w:val="left" w:pos="992"/>
          <w:tab w:val="left" w:pos="1134"/>
        </w:tabs>
        <w:jc w:val="both"/>
        <w:rPr>
          <w:rFonts w:ascii="Verdana" w:eastAsia="Calibri" w:hAnsi="Verdana"/>
          <w:kern w:val="2"/>
        </w:rPr>
      </w:pPr>
      <w:r w:rsidRPr="00F743E4">
        <w:rPr>
          <w:rFonts w:ascii="Verdana" w:eastAsia="Calibri" w:hAnsi="Verdana"/>
          <w:kern w:val="2"/>
        </w:rPr>
        <w:t>7.2.4. Ekspertizės išvados Šalims yra privalomos.</w:t>
      </w:r>
    </w:p>
    <w:p w14:paraId="087EA873" w14:textId="77777777" w:rsidR="00DC7455" w:rsidRPr="00F743E4" w:rsidRDefault="00DC7455" w:rsidP="00DC7455">
      <w:pPr>
        <w:tabs>
          <w:tab w:val="left" w:pos="567"/>
          <w:tab w:val="left" w:pos="851"/>
          <w:tab w:val="left" w:pos="992"/>
          <w:tab w:val="left" w:pos="1134"/>
        </w:tabs>
        <w:jc w:val="both"/>
        <w:rPr>
          <w:rFonts w:ascii="Verdana" w:hAnsi="Verdana"/>
          <w:color w:val="000000"/>
        </w:rPr>
      </w:pPr>
      <w:r w:rsidRPr="00F743E4">
        <w:rPr>
          <w:rFonts w:ascii="Verdana" w:eastAsia="Calibri" w:hAnsi="Verdana"/>
          <w:kern w:val="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E1100C4" w14:textId="77777777" w:rsidR="00DC7455" w:rsidRPr="00F743E4" w:rsidRDefault="00DC7455" w:rsidP="00DC7455">
      <w:pPr>
        <w:jc w:val="both"/>
        <w:rPr>
          <w:rFonts w:ascii="Verdana" w:hAnsi="Verdana"/>
          <w:color w:val="000000"/>
        </w:rPr>
      </w:pPr>
    </w:p>
    <w:p w14:paraId="6D5759DC" w14:textId="77777777" w:rsidR="00DC7455" w:rsidRPr="00F743E4" w:rsidRDefault="00DC7455" w:rsidP="00DC7455">
      <w:pPr>
        <w:jc w:val="center"/>
        <w:rPr>
          <w:rFonts w:ascii="Verdana" w:hAnsi="Verdana"/>
          <w:color w:val="000000"/>
        </w:rPr>
      </w:pPr>
      <w:r w:rsidRPr="00F743E4">
        <w:rPr>
          <w:rFonts w:ascii="Verdana" w:hAnsi="Verdana"/>
          <w:b/>
          <w:bCs/>
          <w:color w:val="000000"/>
        </w:rPr>
        <w:t>7.3. Prekių trūkumų šalinimas</w:t>
      </w:r>
    </w:p>
    <w:p w14:paraId="4B1F3419" w14:textId="77777777" w:rsidR="00DC7455" w:rsidRPr="00F743E4" w:rsidRDefault="00DC7455" w:rsidP="00DC7455">
      <w:pPr>
        <w:ind w:firstLine="62"/>
        <w:jc w:val="both"/>
        <w:rPr>
          <w:rFonts w:ascii="Verdana" w:hAnsi="Verdana"/>
          <w:color w:val="000000"/>
        </w:rPr>
      </w:pPr>
    </w:p>
    <w:p w14:paraId="071E8192" w14:textId="77777777" w:rsidR="00DC7455" w:rsidRPr="00F743E4" w:rsidRDefault="00DC7455" w:rsidP="00DC7455">
      <w:pPr>
        <w:jc w:val="both"/>
        <w:rPr>
          <w:rFonts w:ascii="Verdana" w:hAnsi="Verdana"/>
          <w:color w:val="000000"/>
        </w:rPr>
      </w:pPr>
      <w:r w:rsidRPr="00F743E4">
        <w:rPr>
          <w:rFonts w:ascii="Verdana" w:hAnsi="Verdana"/>
          <w:color w:val="000000"/>
        </w:rPr>
        <w:t>7.3.1. Tiekėjas privalo nemokamai pašalinti Prekių trūkumus, sutaisydamas Prekes ar jų dalį arba pakeisdamas Prekę nauja Preke ar jos dalimi.</w:t>
      </w:r>
    </w:p>
    <w:p w14:paraId="385D7364" w14:textId="77777777" w:rsidR="00DC7455" w:rsidRPr="00F743E4" w:rsidRDefault="00DC7455" w:rsidP="00DC7455">
      <w:pPr>
        <w:jc w:val="both"/>
        <w:rPr>
          <w:rFonts w:ascii="Verdana" w:hAnsi="Verdana"/>
          <w:color w:val="000000"/>
        </w:rPr>
      </w:pPr>
      <w:r w:rsidRPr="00F743E4">
        <w:rPr>
          <w:rFonts w:ascii="Verdana" w:hAnsi="Verdana"/>
          <w:color w:val="000000"/>
        </w:rPr>
        <w:t xml:space="preserve">7.3.2. Pirkėjas privalo suteikti prieigą Tiekėjui atlikti Prekių trūkumų pašalinimą, kad Tiekėjas galėtų atlikti tai per nustatytus terminus. Jei Prekių trūkumai </w:t>
      </w:r>
      <w:r w:rsidRPr="00F743E4">
        <w:rPr>
          <w:rFonts w:ascii="Verdana" w:hAnsi="Verdana"/>
          <w:color w:val="000000"/>
        </w:rPr>
        <w:lastRenderedPageBreak/>
        <w:t>šalinami Prekių naudojimo vietoje, Pirkėjas ir Tiekėjas privalo susitarti dėl Prekių trūkumų šalinimo laiko.</w:t>
      </w:r>
    </w:p>
    <w:p w14:paraId="74208364" w14:textId="77777777" w:rsidR="00DC7455" w:rsidRPr="00F743E4" w:rsidRDefault="00DC7455" w:rsidP="00DC7455">
      <w:pPr>
        <w:jc w:val="both"/>
        <w:rPr>
          <w:rFonts w:ascii="Verdana" w:hAnsi="Verdana"/>
          <w:color w:val="000000"/>
        </w:rPr>
      </w:pPr>
      <w:r w:rsidRPr="00F743E4">
        <w:rPr>
          <w:rFonts w:ascii="Verdana" w:hAnsi="Verdana"/>
          <w:color w:val="000000"/>
        </w:rPr>
        <w:t>7.3.3. Sutaisytoje Prekių dalyje pakartotinai nustačius Prekių trūkumų, Tiekėjas privalo pakeisti Prekes naujomis kokybiškomis Prekėmis, nebent Pirkėjas raštu sutiktų Prekes dar kartą taisyti.</w:t>
      </w:r>
    </w:p>
    <w:p w14:paraId="1E5D78C9" w14:textId="77777777" w:rsidR="00DC7455" w:rsidRPr="00F743E4" w:rsidRDefault="00DC7455" w:rsidP="00DC7455">
      <w:pPr>
        <w:jc w:val="both"/>
        <w:rPr>
          <w:rFonts w:ascii="Verdana" w:hAnsi="Verdana"/>
          <w:color w:val="000000"/>
        </w:rPr>
      </w:pPr>
      <w:r w:rsidRPr="00F743E4">
        <w:rPr>
          <w:rFonts w:ascii="Verdana" w:hAnsi="Verdana"/>
          <w:color w:val="000000"/>
        </w:rPr>
        <w:t>7.3.4. Pašalinus Prekių trūkumus, garantinis terminas sutaisytajai Prekių daliai ar naujoms Prekėms vėl pradedamas skaičiuoti nuo tinkamai sutaisytų ar pakeistų Prekių (ar jų dalių) perdavimo Pirkėjui dienos.</w:t>
      </w:r>
    </w:p>
    <w:p w14:paraId="02EF6867" w14:textId="77777777" w:rsidR="00DC7455" w:rsidRPr="00F743E4" w:rsidRDefault="00DC7455" w:rsidP="00DC7455">
      <w:pPr>
        <w:jc w:val="both"/>
        <w:rPr>
          <w:rFonts w:ascii="Verdana" w:hAnsi="Verdana"/>
          <w:color w:val="000000"/>
        </w:rPr>
      </w:pPr>
      <w:r w:rsidRPr="00F743E4">
        <w:rPr>
          <w:rFonts w:ascii="Verdana" w:hAnsi="Verdana"/>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584DF6E" w14:textId="77777777" w:rsidR="00DC7455" w:rsidRPr="00F743E4" w:rsidRDefault="00DC7455" w:rsidP="00DC7455">
      <w:pPr>
        <w:jc w:val="both"/>
        <w:rPr>
          <w:rFonts w:ascii="Verdana" w:hAnsi="Verdana"/>
          <w:color w:val="000000"/>
        </w:rPr>
      </w:pPr>
      <w:r w:rsidRPr="00F743E4">
        <w:rPr>
          <w:rFonts w:ascii="Verdana" w:hAnsi="Verdana"/>
          <w:color w:val="000000"/>
        </w:rPr>
        <w:t>7.3.6. Tiekėjas, pašalinęs visus Prekių trūkumus, privalo apie tai informuoti Pirkėją.</w:t>
      </w:r>
    </w:p>
    <w:p w14:paraId="457C58A7" w14:textId="77777777" w:rsidR="00DC7455" w:rsidRPr="00F743E4" w:rsidRDefault="00DC7455" w:rsidP="00DC7455">
      <w:pPr>
        <w:jc w:val="both"/>
        <w:rPr>
          <w:rFonts w:ascii="Verdana" w:hAnsi="Verdana"/>
          <w:color w:val="000000"/>
        </w:rPr>
      </w:pPr>
      <w:r w:rsidRPr="00F743E4">
        <w:rPr>
          <w:rFonts w:ascii="Verdana" w:hAnsi="Verdana"/>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61D968" w14:textId="77777777" w:rsidR="00DC7455" w:rsidRPr="00F743E4" w:rsidRDefault="00DC7455" w:rsidP="00DC7455">
      <w:pPr>
        <w:ind w:firstLine="62"/>
        <w:jc w:val="both"/>
        <w:rPr>
          <w:rFonts w:ascii="Verdana" w:hAnsi="Verdana"/>
          <w:color w:val="000000"/>
        </w:rPr>
      </w:pPr>
    </w:p>
    <w:p w14:paraId="1ADE4359" w14:textId="77777777" w:rsidR="00DC7455" w:rsidRPr="00F743E4" w:rsidRDefault="00DC7455" w:rsidP="00DC7455">
      <w:pPr>
        <w:jc w:val="center"/>
        <w:rPr>
          <w:rFonts w:ascii="Verdana" w:hAnsi="Verdana"/>
          <w:color w:val="000000"/>
        </w:rPr>
      </w:pPr>
      <w:r w:rsidRPr="00F743E4">
        <w:rPr>
          <w:rFonts w:ascii="Verdana" w:hAnsi="Verdana"/>
          <w:b/>
          <w:bCs/>
          <w:color w:val="000000"/>
        </w:rPr>
        <w:t>7.4. Pirkėjo teisės, Tiekėjui nepašalinus Prekių trūkumų</w:t>
      </w:r>
    </w:p>
    <w:p w14:paraId="5BCA7BA1" w14:textId="77777777" w:rsidR="00DC7455" w:rsidRPr="00F743E4" w:rsidRDefault="00DC7455" w:rsidP="00DC7455">
      <w:pPr>
        <w:ind w:firstLine="62"/>
        <w:jc w:val="both"/>
        <w:rPr>
          <w:rFonts w:ascii="Verdana" w:hAnsi="Verdana"/>
          <w:color w:val="000000"/>
        </w:rPr>
      </w:pPr>
    </w:p>
    <w:p w14:paraId="01F5C894" w14:textId="77777777" w:rsidR="00DC7455" w:rsidRPr="00F743E4" w:rsidRDefault="00DC7455" w:rsidP="00DC7455">
      <w:pPr>
        <w:jc w:val="both"/>
        <w:rPr>
          <w:rFonts w:ascii="Verdana" w:hAnsi="Verdana"/>
          <w:color w:val="000000"/>
        </w:rPr>
      </w:pPr>
      <w:r w:rsidRPr="00F743E4">
        <w:rPr>
          <w:rFonts w:ascii="Verdana" w:hAnsi="Verdana"/>
          <w:color w:val="000000"/>
        </w:rPr>
        <w:t>7.4.1. Jeigu Tiekėjas atsisako pašalinti arba nepašalina Prekių trūkumų per Pirkėjo nustatytus protingus terminus, Pirkėjas turi teisę:</w:t>
      </w:r>
    </w:p>
    <w:p w14:paraId="4D1C7742" w14:textId="77777777" w:rsidR="00DC7455" w:rsidRPr="00F743E4" w:rsidRDefault="00DC7455" w:rsidP="00DC7455">
      <w:pPr>
        <w:jc w:val="both"/>
        <w:rPr>
          <w:rFonts w:ascii="Verdana" w:hAnsi="Verdana"/>
        </w:rPr>
      </w:pPr>
      <w:r w:rsidRPr="00F743E4">
        <w:rPr>
          <w:rFonts w:ascii="Verdana" w:hAnsi="Verdana"/>
          <w:color w:val="000000"/>
        </w:rPr>
        <w:t xml:space="preserve">7.4.1.1. pašalinti Prekių trūkumus pats arba pasamdydamas trečiuosius asmenis, iš anksto apie tai informuodamas Tiekėją, ir pareikalauti Tiekėjo atlyginti Prekių ekspertizės bei Prekių trūkumų </w:t>
      </w:r>
      <w:r w:rsidRPr="00F743E4">
        <w:rPr>
          <w:rFonts w:ascii="Verdana" w:hAnsi="Verdana"/>
        </w:rPr>
        <w:t>šalinimo išlaidas ir padengti patirtus nuostolius; arba</w:t>
      </w:r>
    </w:p>
    <w:p w14:paraId="5818003C" w14:textId="77777777" w:rsidR="00DC7455" w:rsidRPr="00F743E4" w:rsidRDefault="00DC7455" w:rsidP="00DC7455">
      <w:pPr>
        <w:jc w:val="both"/>
        <w:rPr>
          <w:rFonts w:ascii="Verdana" w:hAnsi="Verdana"/>
        </w:rPr>
      </w:pPr>
      <w:r w:rsidRPr="00F743E4">
        <w:rPr>
          <w:rFonts w:ascii="Verdana" w:hAnsi="Verdana"/>
        </w:rPr>
        <w:t>7.4.1.2. reikalauti sumažinti Tiekėjui mokėtiną sumą ir grąžinti dėl šios sumos sumažinimo susidariusią permoką per 30 (trisdešimt) dienų nuo Tiekėjui nustatyto termino pašalinti Prekių trūkumus pabaigos</w:t>
      </w:r>
      <w:r w:rsidRPr="00F743E4">
        <w:rPr>
          <w:rFonts w:ascii="Verdana" w:hAnsi="Verdana"/>
          <w:kern w:val="2"/>
        </w:rPr>
        <w:t>, jeigu tai neprieštarauja VPĮ įtvirtintiems principams</w:t>
      </w:r>
      <w:r w:rsidRPr="00F743E4">
        <w:rPr>
          <w:rFonts w:ascii="Verdana" w:hAnsi="Verdana"/>
        </w:rPr>
        <w:t>; arba</w:t>
      </w:r>
      <w:r w:rsidRPr="00F743E4">
        <w:rPr>
          <w:rFonts w:ascii="Verdana" w:hAnsi="Verdana"/>
          <w:kern w:val="2"/>
        </w:rPr>
        <w:t xml:space="preserve"> </w:t>
      </w:r>
    </w:p>
    <w:p w14:paraId="2BCDE5CD" w14:textId="77777777" w:rsidR="00DC7455" w:rsidRPr="00F743E4" w:rsidRDefault="00DC7455" w:rsidP="00DC7455">
      <w:pPr>
        <w:jc w:val="both"/>
        <w:rPr>
          <w:rFonts w:ascii="Verdana" w:hAnsi="Verdana"/>
          <w:color w:val="000000"/>
        </w:rPr>
      </w:pPr>
      <w:r w:rsidRPr="00F743E4">
        <w:rPr>
          <w:rFonts w:ascii="Verdana" w:hAnsi="Verdana"/>
        </w:rPr>
        <w:t xml:space="preserve">7.4.1.3. grąžinti Prekes Tiekėjui ir nemokėti už tokias Prekes ar reikalauti grąžinti </w:t>
      </w:r>
      <w:r w:rsidRPr="00F743E4">
        <w:rPr>
          <w:rFonts w:ascii="Verdana" w:hAnsi="Verdana"/>
          <w:color w:val="000000"/>
        </w:rPr>
        <w:t>už Prekes sumokėtą sumą bei nutraukti Sutartį.</w:t>
      </w:r>
    </w:p>
    <w:p w14:paraId="14F5A172" w14:textId="77777777" w:rsidR="00DC7455" w:rsidRPr="00F743E4" w:rsidRDefault="00DC7455" w:rsidP="00DC7455">
      <w:pPr>
        <w:jc w:val="both"/>
        <w:rPr>
          <w:rFonts w:ascii="Verdana" w:hAnsi="Verdana"/>
          <w:color w:val="000000"/>
        </w:rPr>
      </w:pPr>
      <w:r w:rsidRPr="00F743E4">
        <w:rPr>
          <w:rFonts w:ascii="Verdana" w:hAnsi="Verdana"/>
          <w:color w:val="000000"/>
        </w:rPr>
        <w:t xml:space="preserve">7.4.2. Tiekėjui pagal Sutartį mokėtina suma sumažinama tiek, kiek sumažėja Prekių vertė Pirkėjui dėl Prekių trūkumų, </w:t>
      </w:r>
      <w:r w:rsidRPr="00F743E4">
        <w:rPr>
          <w:rFonts w:ascii="Verdana" w:eastAsia="Arial" w:hAnsi="Verdana"/>
          <w:kern w:val="2"/>
        </w:rPr>
        <w:t>jeigu tokia Prekių vertė gali būti išskaitoma iš bendros Prekių vertės</w:t>
      </w:r>
      <w:r w:rsidRPr="00F743E4">
        <w:rPr>
          <w:rFonts w:ascii="Verdana" w:hAnsi="Verdana"/>
          <w:color w:val="000000"/>
        </w:rPr>
        <w:t xml:space="preserve"> Į Prekių vertės sumažėjimą, be kita ko, įskaičiuojamos Pirkėjo išlaidos Prekių trūkumų įvertinimui ir šalinimui </w:t>
      </w:r>
      <w:r w:rsidRPr="00F743E4">
        <w:rPr>
          <w:rFonts w:ascii="Verdana" w:eastAsia="Arial" w:hAnsi="Verdana"/>
          <w:kern w:val="2"/>
        </w:rPr>
        <w:t>(jeigu tokių Prekių kaina buvo nurodyta pirkimo metu)</w:t>
      </w:r>
      <w:r w:rsidRPr="00F743E4">
        <w:rPr>
          <w:rFonts w:ascii="Verdana" w:hAnsi="Verdana"/>
          <w:color w:val="000000"/>
        </w:rPr>
        <w:t>, Pirkėjo esamų ar būsimų išlaidų Prekių eksploatavimui padidėjimas (jeigu tokios išlaidos buvo vertinamos pirkimo metu).</w:t>
      </w:r>
    </w:p>
    <w:p w14:paraId="2E3F6031" w14:textId="77777777" w:rsidR="00DC7455" w:rsidRPr="00F743E4" w:rsidRDefault="00DC7455" w:rsidP="00DC7455">
      <w:pPr>
        <w:jc w:val="both"/>
        <w:rPr>
          <w:rFonts w:ascii="Verdana" w:hAnsi="Verdana"/>
          <w:color w:val="000000"/>
        </w:rPr>
      </w:pPr>
      <w:r w:rsidRPr="00F743E4">
        <w:rPr>
          <w:rFonts w:ascii="Verdana" w:hAnsi="Verdana"/>
          <w:color w:val="000000"/>
        </w:rPr>
        <w:t>7.4.3. Tiekėjas privalo patenkinti Pirkėjo pagal Bendrųjų sąlygų 7.4.4 punktą pareikštą piniginį reikalavimą per 30 (trisdešimt) dienų arba per ilgesnį Pirkėjo reikalavime nurodytą protingą terminą.</w:t>
      </w:r>
    </w:p>
    <w:p w14:paraId="505A001B" w14:textId="77777777" w:rsidR="00DC7455" w:rsidRPr="00F743E4" w:rsidRDefault="00DC7455" w:rsidP="00DC7455">
      <w:pPr>
        <w:jc w:val="both"/>
        <w:rPr>
          <w:rFonts w:ascii="Verdana" w:hAnsi="Verdana"/>
          <w:color w:val="000000"/>
        </w:rPr>
      </w:pPr>
      <w:r w:rsidRPr="00F743E4">
        <w:rPr>
          <w:rFonts w:ascii="Verdana" w:hAnsi="Verdana"/>
          <w:color w:val="000000"/>
        </w:rPr>
        <w:t>7.4.4. Už vėlavimą pašalinti Prekių trūkumus Pirkėjas privalo reikalauti Tiekėjo sumokėti Specialiosiose sąlygose nustatyto dydžio netesybas.</w:t>
      </w:r>
    </w:p>
    <w:p w14:paraId="27C2F084" w14:textId="77777777" w:rsidR="00DC7455" w:rsidRPr="00F743E4" w:rsidRDefault="00DC7455" w:rsidP="00DC7455">
      <w:pPr>
        <w:ind w:firstLine="62"/>
        <w:jc w:val="both"/>
        <w:rPr>
          <w:rFonts w:ascii="Verdana" w:hAnsi="Verdana"/>
          <w:color w:val="000000"/>
        </w:rPr>
      </w:pPr>
    </w:p>
    <w:p w14:paraId="7C91B039" w14:textId="77777777" w:rsidR="00DC7455" w:rsidRPr="00F743E4" w:rsidRDefault="00DC7455" w:rsidP="00DC7455">
      <w:pPr>
        <w:jc w:val="center"/>
        <w:rPr>
          <w:rFonts w:ascii="Verdana" w:hAnsi="Verdana"/>
          <w:color w:val="000000"/>
        </w:rPr>
      </w:pPr>
      <w:r w:rsidRPr="00F743E4">
        <w:rPr>
          <w:rFonts w:ascii="Verdana" w:hAnsi="Verdana"/>
          <w:b/>
          <w:bCs/>
          <w:caps/>
          <w:color w:val="000000"/>
        </w:rPr>
        <w:t>8. PRISTATYMO TERMINAI</w:t>
      </w:r>
    </w:p>
    <w:p w14:paraId="7C22645A" w14:textId="77777777" w:rsidR="00DC7455" w:rsidRPr="00F743E4" w:rsidRDefault="00DC7455" w:rsidP="00DC7455">
      <w:pPr>
        <w:ind w:firstLine="62"/>
        <w:rPr>
          <w:rFonts w:ascii="Verdana" w:hAnsi="Verdana"/>
          <w:color w:val="000000"/>
        </w:rPr>
      </w:pPr>
    </w:p>
    <w:p w14:paraId="4E70D565" w14:textId="77777777" w:rsidR="00DC7455" w:rsidRPr="00F743E4" w:rsidRDefault="00DC7455" w:rsidP="00DC7455">
      <w:pPr>
        <w:jc w:val="center"/>
        <w:rPr>
          <w:rFonts w:ascii="Verdana" w:hAnsi="Verdana"/>
          <w:color w:val="000000"/>
        </w:rPr>
      </w:pPr>
      <w:r w:rsidRPr="00F743E4">
        <w:rPr>
          <w:rFonts w:ascii="Verdana" w:hAnsi="Verdana"/>
          <w:b/>
          <w:bCs/>
          <w:color w:val="000000"/>
        </w:rPr>
        <w:t>8.1. Pristatymo terminai ir Prekių tiekimo grafikas</w:t>
      </w:r>
    </w:p>
    <w:p w14:paraId="59B7518A" w14:textId="77777777" w:rsidR="00DC7455" w:rsidRPr="00F743E4" w:rsidRDefault="00DC7455" w:rsidP="00DC7455">
      <w:pPr>
        <w:ind w:firstLine="62"/>
        <w:jc w:val="both"/>
        <w:rPr>
          <w:rFonts w:ascii="Verdana" w:hAnsi="Verdana"/>
          <w:color w:val="000000"/>
        </w:rPr>
      </w:pPr>
    </w:p>
    <w:p w14:paraId="68C010C5" w14:textId="77777777" w:rsidR="00DC7455" w:rsidRPr="00F743E4" w:rsidRDefault="00DC7455" w:rsidP="00DC7455">
      <w:pPr>
        <w:jc w:val="both"/>
        <w:rPr>
          <w:rFonts w:ascii="Verdana" w:hAnsi="Verdana"/>
          <w:color w:val="000000"/>
        </w:rPr>
      </w:pPr>
      <w:r w:rsidRPr="00F743E4">
        <w:rPr>
          <w:rFonts w:ascii="Verdana" w:hAnsi="Verdana"/>
          <w:color w:val="000000"/>
        </w:rPr>
        <w:t>8.1.1. Tiekėjas privalo pristatyti Prekes laikydamasis terminų, nurodytų Specialiosiose sąlygose.</w:t>
      </w:r>
    </w:p>
    <w:p w14:paraId="2B503627" w14:textId="77777777" w:rsidR="00DC7455" w:rsidRPr="00F743E4" w:rsidRDefault="00DC7455" w:rsidP="00DC7455">
      <w:pPr>
        <w:jc w:val="both"/>
        <w:rPr>
          <w:rFonts w:ascii="Verdana" w:hAnsi="Verdana"/>
          <w:color w:val="000000"/>
        </w:rPr>
      </w:pPr>
      <w:r w:rsidRPr="00F743E4">
        <w:rPr>
          <w:rFonts w:ascii="Verdana" w:hAnsi="Verdana"/>
          <w:color w:val="000000"/>
        </w:rPr>
        <w:t>8.1.2. Jei taikytina, Pirkėjas privalo ne vėliau kaip per 14 (keturiolika) darbo dienų nuo Sutarties įsigaliojimo arba per kitą pirkimo dokumentuose nurodytą terminą parengti ir pateikti Tiekėjui suderinimui Prekių tiekimo grafiką (toliau – </w:t>
      </w:r>
      <w:r w:rsidRPr="00F743E4">
        <w:rPr>
          <w:rFonts w:ascii="Verdana" w:hAnsi="Verdana"/>
          <w:b/>
          <w:bCs/>
          <w:color w:val="000000"/>
        </w:rPr>
        <w:t>Grafikas</w:t>
      </w:r>
      <w:r w:rsidRPr="00F743E4">
        <w:rPr>
          <w:rFonts w:ascii="Verdana" w:hAnsi="Verdana"/>
          <w:color w:val="000000"/>
        </w:rPr>
        <w:t>).</w:t>
      </w:r>
    </w:p>
    <w:p w14:paraId="3F3A2ED0" w14:textId="77777777" w:rsidR="00DC7455" w:rsidRPr="00F743E4" w:rsidRDefault="00DC7455" w:rsidP="00DC7455">
      <w:pPr>
        <w:jc w:val="both"/>
        <w:rPr>
          <w:rFonts w:ascii="Verdana" w:hAnsi="Verdana"/>
          <w:color w:val="000000"/>
        </w:rPr>
      </w:pPr>
      <w:r w:rsidRPr="00F743E4">
        <w:rPr>
          <w:rFonts w:ascii="Verdana" w:hAnsi="Verdana"/>
          <w:color w:val="000000"/>
        </w:rPr>
        <w:t>8.1.3. Jei aktualu, Grafike turi būti pažymėta, kurios Prekės gali būti pristatomos lygiagrečiai, o kurios gali būti pristatomos tik numatytu eiliškumu.</w:t>
      </w:r>
    </w:p>
    <w:p w14:paraId="3622C7B1" w14:textId="77777777" w:rsidR="00DC7455" w:rsidRPr="00F743E4" w:rsidRDefault="00DC7455" w:rsidP="00DC7455">
      <w:pPr>
        <w:ind w:firstLine="62"/>
        <w:jc w:val="both"/>
        <w:rPr>
          <w:rFonts w:ascii="Verdana" w:hAnsi="Verdana"/>
          <w:color w:val="000000"/>
        </w:rPr>
      </w:pPr>
    </w:p>
    <w:p w14:paraId="6F539AE1" w14:textId="77777777" w:rsidR="00DC7455" w:rsidRPr="00F743E4" w:rsidRDefault="00DC7455" w:rsidP="00DC7455">
      <w:pPr>
        <w:jc w:val="center"/>
        <w:rPr>
          <w:rFonts w:ascii="Verdana" w:hAnsi="Verdana"/>
          <w:color w:val="000000"/>
        </w:rPr>
      </w:pPr>
      <w:r w:rsidRPr="00F743E4">
        <w:rPr>
          <w:rFonts w:ascii="Verdana" w:hAnsi="Verdana"/>
          <w:b/>
          <w:bCs/>
          <w:color w:val="000000"/>
        </w:rPr>
        <w:t>8.2. Netesybos už Prekių pristatymo vėlavimą</w:t>
      </w:r>
    </w:p>
    <w:p w14:paraId="756991D0" w14:textId="77777777" w:rsidR="00DC7455" w:rsidRPr="00F743E4" w:rsidRDefault="00DC7455" w:rsidP="00DC7455">
      <w:pPr>
        <w:ind w:firstLine="62"/>
        <w:jc w:val="both"/>
        <w:rPr>
          <w:rFonts w:ascii="Verdana" w:hAnsi="Verdana"/>
          <w:color w:val="000000"/>
        </w:rPr>
      </w:pPr>
    </w:p>
    <w:p w14:paraId="6E0BBDF0" w14:textId="77777777" w:rsidR="00DC7455" w:rsidRPr="00F743E4" w:rsidRDefault="00DC7455" w:rsidP="00DC7455">
      <w:pPr>
        <w:jc w:val="both"/>
        <w:rPr>
          <w:rFonts w:ascii="Verdana" w:hAnsi="Verdana"/>
          <w:color w:val="000000"/>
        </w:rPr>
      </w:pPr>
      <w:r w:rsidRPr="00F743E4">
        <w:rPr>
          <w:rFonts w:ascii="Verdana" w:hAnsi="Verdana"/>
          <w:color w:val="000000"/>
        </w:rPr>
        <w:t>8.2.1. Jeigu Tiekėjas praleidžia Prekių pristatymo terminus, nustatytus Specialiosiose sąlygose, Tiekėjui iki Prekių pristatymo datos taikomos Specialiosiose sąlygose nurodyto dydžio netesybos.</w:t>
      </w:r>
    </w:p>
    <w:p w14:paraId="5382973F" w14:textId="77777777" w:rsidR="00DC7455" w:rsidRPr="00F743E4" w:rsidRDefault="00DC7455" w:rsidP="00DC7455">
      <w:pPr>
        <w:jc w:val="both"/>
        <w:rPr>
          <w:rFonts w:ascii="Verdana" w:hAnsi="Verdana"/>
          <w:color w:val="000000"/>
        </w:rPr>
      </w:pPr>
      <w:r w:rsidRPr="00F743E4">
        <w:rPr>
          <w:rFonts w:ascii="Verdana" w:hAnsi="Verdana"/>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53F13DDA" w14:textId="77777777" w:rsidR="00DC7455" w:rsidRPr="00F743E4" w:rsidRDefault="00DC7455" w:rsidP="00DC7455">
      <w:pPr>
        <w:jc w:val="both"/>
        <w:rPr>
          <w:rFonts w:ascii="Verdana" w:hAnsi="Verdana"/>
          <w:color w:val="000000"/>
        </w:rPr>
      </w:pPr>
      <w:r w:rsidRPr="00F743E4">
        <w:rPr>
          <w:rFonts w:ascii="Verdana" w:hAnsi="Verdana"/>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8DEB899" w14:textId="77777777" w:rsidR="00DC7455" w:rsidRPr="00F743E4" w:rsidRDefault="00DC7455" w:rsidP="00DC7455">
      <w:pPr>
        <w:ind w:firstLine="62"/>
        <w:jc w:val="both"/>
        <w:rPr>
          <w:rFonts w:ascii="Verdana" w:hAnsi="Verdana"/>
          <w:color w:val="000000"/>
        </w:rPr>
      </w:pPr>
    </w:p>
    <w:p w14:paraId="435CAEB5" w14:textId="77777777" w:rsidR="00DC7455" w:rsidRPr="00F743E4" w:rsidRDefault="00DC7455" w:rsidP="00DC7455">
      <w:pPr>
        <w:jc w:val="center"/>
        <w:rPr>
          <w:rFonts w:ascii="Verdana" w:hAnsi="Verdana"/>
          <w:color w:val="000000"/>
        </w:rPr>
      </w:pPr>
      <w:r w:rsidRPr="00F743E4">
        <w:rPr>
          <w:rFonts w:ascii="Verdana" w:hAnsi="Verdana"/>
          <w:b/>
          <w:bCs/>
          <w:caps/>
          <w:color w:val="000000"/>
        </w:rPr>
        <w:t>9. PRIEVOLIŲ PAGAL SUTARTĮ ĮVYKDYMO UŽTIKRINIMO BŪDAI</w:t>
      </w:r>
    </w:p>
    <w:p w14:paraId="55A72986" w14:textId="77777777" w:rsidR="00DC7455" w:rsidRPr="00F743E4" w:rsidRDefault="00DC7455" w:rsidP="00DC7455">
      <w:pPr>
        <w:ind w:firstLine="62"/>
        <w:rPr>
          <w:rFonts w:ascii="Verdana" w:hAnsi="Verdana"/>
          <w:color w:val="000000"/>
        </w:rPr>
      </w:pPr>
    </w:p>
    <w:p w14:paraId="08F0D65F" w14:textId="77777777" w:rsidR="00DC7455" w:rsidRPr="00F743E4" w:rsidRDefault="00DC7455" w:rsidP="00DC7455">
      <w:pPr>
        <w:jc w:val="both"/>
        <w:rPr>
          <w:rFonts w:ascii="Verdana" w:hAnsi="Verdana"/>
          <w:color w:val="000000"/>
        </w:rPr>
      </w:pPr>
      <w:r w:rsidRPr="00F743E4">
        <w:rPr>
          <w:rFonts w:ascii="Verdana" w:hAnsi="Verdana"/>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A5CA214" w14:textId="77777777" w:rsidR="00DC7455" w:rsidRPr="00F743E4" w:rsidRDefault="00DC7455" w:rsidP="00DC7455">
      <w:pPr>
        <w:ind w:firstLine="62"/>
        <w:jc w:val="both"/>
        <w:rPr>
          <w:rFonts w:ascii="Verdana" w:hAnsi="Verdana"/>
          <w:color w:val="000000"/>
        </w:rPr>
      </w:pPr>
    </w:p>
    <w:p w14:paraId="6EC28924" w14:textId="77777777" w:rsidR="00DC7455" w:rsidRPr="00F743E4" w:rsidRDefault="00DC7455" w:rsidP="00DC7455">
      <w:pPr>
        <w:jc w:val="center"/>
        <w:rPr>
          <w:rFonts w:ascii="Verdana" w:hAnsi="Verdana"/>
          <w:color w:val="000000"/>
        </w:rPr>
      </w:pPr>
      <w:r w:rsidRPr="00F743E4">
        <w:rPr>
          <w:rFonts w:ascii="Verdana" w:hAnsi="Verdana"/>
          <w:b/>
          <w:bCs/>
          <w:caps/>
          <w:color w:val="000000"/>
        </w:rPr>
        <w:t>10. SUTARTIES ĮVYKDYMO UŽTIKRINIMAS (JEI TAIKOMA)</w:t>
      </w:r>
    </w:p>
    <w:p w14:paraId="38142CE7" w14:textId="77777777" w:rsidR="00DC7455" w:rsidRPr="00F743E4" w:rsidRDefault="00DC7455" w:rsidP="00DC7455">
      <w:pPr>
        <w:ind w:firstLine="62"/>
        <w:jc w:val="both"/>
        <w:rPr>
          <w:rFonts w:ascii="Verdana" w:hAnsi="Verdana"/>
          <w:color w:val="000000"/>
        </w:rPr>
      </w:pPr>
    </w:p>
    <w:p w14:paraId="790B7973"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83F2152" w14:textId="77777777" w:rsidR="00DC7455" w:rsidRPr="00F743E4" w:rsidRDefault="00DC7455" w:rsidP="00DC7455">
      <w:pPr>
        <w:jc w:val="both"/>
        <w:rPr>
          <w:rFonts w:ascii="Verdana" w:hAnsi="Verdana"/>
          <w:color w:val="000000"/>
        </w:rPr>
      </w:pPr>
      <w:r w:rsidRPr="00F743E4">
        <w:rPr>
          <w:rFonts w:ascii="Verdana" w:hAnsi="Verdana"/>
          <w:b/>
          <w:bCs/>
          <w:color w:val="000000"/>
        </w:rPr>
        <w:t>Pastaba.</w:t>
      </w:r>
      <w:r w:rsidRPr="00F743E4">
        <w:rPr>
          <w:rFonts w:ascii="Verdana" w:hAnsi="Verdana"/>
          <w:color w:val="000000"/>
        </w:rPr>
        <w:t xml:space="preserve"> </w:t>
      </w:r>
      <w:r w:rsidRPr="00F743E4">
        <w:rPr>
          <w:rFonts w:ascii="Verdana" w:hAnsi="Verdana"/>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EE1A09"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 xml:space="preserve">10.2. Tiekėjas privalo pateikti Pirkėjui Specialiosiose sąlygose nurodytos rūšies ir dydžio Sutarties įvykdymo užtikrinimą – pirmo pareikalavimo banko garantiją </w:t>
      </w:r>
      <w:r w:rsidRPr="00F743E4">
        <w:rPr>
          <w:rFonts w:ascii="Verdana" w:hAnsi="Verdana"/>
          <w:color w:val="000000"/>
          <w:shd w:val="clear" w:color="auto" w:fill="FFFFFF"/>
        </w:rPr>
        <w:lastRenderedPageBreak/>
        <w:t>arba draudimo bendrovės laidavimo draudimo raštą (</w:t>
      </w:r>
      <w:r w:rsidRPr="00F743E4">
        <w:rPr>
          <w:rFonts w:ascii="Verdana" w:hAnsi="Verdana"/>
          <w:color w:val="000000"/>
        </w:rPr>
        <w:t>kartu su draudimo bendrovės laidavimo draudimo raštu turi būti pateiktas ir pasirašytas draudimo liudijimas (polisas) bei dokumentas, įrodantis, kad draudimo įmoka už išduotą laidavimo draudimo raštą yra sumokėta</w:t>
      </w:r>
      <w:r w:rsidRPr="00F743E4">
        <w:rPr>
          <w:rFonts w:ascii="Verdana" w:hAnsi="Verdana"/>
          <w:color w:val="000000"/>
          <w:shd w:val="clear" w:color="auto" w:fill="FFFFFF"/>
        </w:rPr>
        <w:t xml:space="preserve">), atitinkantį Bendrųjų sąlygų 10 skyriuje nurodytas sąlygas, per Specialiosiose sąlygose nustatytą terminą (toliau – </w:t>
      </w:r>
      <w:r w:rsidRPr="00F743E4">
        <w:rPr>
          <w:rFonts w:ascii="Verdana" w:hAnsi="Verdana"/>
          <w:b/>
          <w:bCs/>
          <w:color w:val="000000"/>
          <w:shd w:val="clear" w:color="auto" w:fill="FFFFFF"/>
        </w:rPr>
        <w:t>Sutarties įvykdymo užtikrinimas</w:t>
      </w:r>
      <w:r w:rsidRPr="00F743E4">
        <w:rPr>
          <w:rFonts w:ascii="Verdana" w:hAnsi="Verdana"/>
          <w:color w:val="000000"/>
          <w:shd w:val="clear" w:color="auto" w:fill="FFFFFF"/>
        </w:rPr>
        <w:t>).</w:t>
      </w:r>
    </w:p>
    <w:p w14:paraId="21699D8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BCDA1E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AC914E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F33B0A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0D664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10.7. Sutarties įvykdymo užtikrinimas turi įsigalioti ne vėliau negu jo pateikimo Pirkėjui dieną.</w:t>
      </w:r>
    </w:p>
    <w:p w14:paraId="2619FA61"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10.8. Sutarties įvykdymo užtikrinimo suma turi būti nurodoma ir išmokama eurais.</w:t>
      </w:r>
    </w:p>
    <w:p w14:paraId="4DA71861" w14:textId="77777777" w:rsidR="00DC7455" w:rsidRPr="00F743E4" w:rsidRDefault="00DC7455" w:rsidP="00DC7455">
      <w:pPr>
        <w:jc w:val="both"/>
        <w:textAlignment w:val="baseline"/>
        <w:rPr>
          <w:rFonts w:ascii="Verdana" w:hAnsi="Verdana"/>
        </w:rPr>
      </w:pPr>
      <w:r w:rsidRPr="00F743E4">
        <w:rPr>
          <w:rFonts w:ascii="Verdana" w:hAnsi="Verdana"/>
          <w:color w:val="000000"/>
        </w:rPr>
        <w:t xml:space="preserve">10.9. Sutarties įvykdymo užtikrinimas turi būti surašytas lietuvių arba kita kalba (esant Pirkėjo </w:t>
      </w:r>
      <w:r w:rsidRPr="00F743E4">
        <w:rPr>
          <w:rFonts w:ascii="Verdana" w:hAnsi="Verdana"/>
        </w:rPr>
        <w:t>prašymui, turi būti pateiktas vertimas į lietuvių kalbą).</w:t>
      </w:r>
    </w:p>
    <w:p w14:paraId="1E5F2379" w14:textId="77777777" w:rsidR="00DC7455" w:rsidRPr="00F743E4" w:rsidRDefault="00DC7455" w:rsidP="00DC7455">
      <w:pPr>
        <w:jc w:val="both"/>
        <w:textAlignment w:val="baseline"/>
        <w:rPr>
          <w:rFonts w:ascii="Verdana" w:hAnsi="Verdana"/>
        </w:rPr>
      </w:pPr>
      <w:r w:rsidRPr="00F743E4">
        <w:rPr>
          <w:rFonts w:ascii="Verdana" w:hAnsi="Verdana"/>
        </w:rPr>
        <w:t xml:space="preserve">10.10. Sutarties įvykdymo užtikrinime nurodytas jo galiojimo terminas turi būti ne trumpesnis nei nurodytas </w:t>
      </w:r>
      <w:r w:rsidRPr="00F743E4">
        <w:rPr>
          <w:rFonts w:ascii="Verdana" w:eastAsia="Calibri" w:hAnsi="Verdana"/>
          <w:kern w:val="2"/>
        </w:rPr>
        <w:t>Specialiosiose sąlygose</w:t>
      </w:r>
      <w:r w:rsidRPr="00F743E4">
        <w:rPr>
          <w:rFonts w:ascii="Verdana" w:hAnsi="Verdana"/>
        </w:rPr>
        <w:t>.</w:t>
      </w:r>
    </w:p>
    <w:p w14:paraId="42E0917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C38E75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E0F79B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2BCAF5A" w14:textId="77777777" w:rsidR="00DC7455" w:rsidRPr="00F743E4" w:rsidRDefault="00DC7455" w:rsidP="00DC7455">
      <w:pPr>
        <w:jc w:val="both"/>
        <w:rPr>
          <w:rFonts w:ascii="Verdana" w:hAnsi="Verdana"/>
          <w:color w:val="000000"/>
        </w:rPr>
      </w:pPr>
      <w:r w:rsidRPr="00F743E4">
        <w:rPr>
          <w:rFonts w:ascii="Verdana" w:hAnsi="Verdana"/>
          <w:color w:val="00000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B9FFC1D"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397DE5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 Pirkėjas gali pasinaudoti Sutarties įvykdymo užtikrinimu, esant bet kuriai iš žemiau nurodytų aplinkybių:</w:t>
      </w:r>
    </w:p>
    <w:p w14:paraId="343AA37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10.16.1. Tiekėjas neįvykdė, nevykdo arba netinkamai vykdo savo įsipareigojimus pagal Sutartį;</w:t>
      </w:r>
    </w:p>
    <w:p w14:paraId="489E454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10.16.2. Tiekėjas per protingai nustatytą laikotarpį neįvykdo Pirkėjo nurodymo ištaisyti Prekių trūkumus;</w:t>
      </w:r>
    </w:p>
    <w:p w14:paraId="7AD58DD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DAF360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10.16.4. Tiekėjas be pateisinamos priežasties (ne Sutartyje nustatytais atvejais) vienašališkai nutraukia Sutartį.</w:t>
      </w:r>
    </w:p>
    <w:p w14:paraId="75B8FBAA" w14:textId="77777777" w:rsidR="00DC7455" w:rsidRPr="00F743E4" w:rsidRDefault="00DC7455" w:rsidP="00DC7455">
      <w:pPr>
        <w:ind w:firstLine="62"/>
        <w:jc w:val="both"/>
        <w:textAlignment w:val="baseline"/>
        <w:rPr>
          <w:rFonts w:ascii="Verdana" w:hAnsi="Verdana"/>
          <w:color w:val="000000"/>
        </w:rPr>
      </w:pPr>
    </w:p>
    <w:p w14:paraId="549BA776" w14:textId="77777777" w:rsidR="00DC7455" w:rsidRPr="00F743E4" w:rsidRDefault="00DC7455" w:rsidP="00DC7455">
      <w:pPr>
        <w:jc w:val="center"/>
        <w:rPr>
          <w:rFonts w:ascii="Verdana" w:hAnsi="Verdana"/>
          <w:color w:val="000000"/>
        </w:rPr>
      </w:pPr>
      <w:r w:rsidRPr="00F743E4">
        <w:rPr>
          <w:rFonts w:ascii="Verdana" w:hAnsi="Verdana"/>
          <w:b/>
          <w:bCs/>
          <w:caps/>
          <w:color w:val="000000"/>
        </w:rPr>
        <w:t>11. SUTARTIES KAINA IR JOS PERSKAIČIAVIMAS</w:t>
      </w:r>
    </w:p>
    <w:p w14:paraId="727439B3" w14:textId="77777777" w:rsidR="00DC7455" w:rsidRPr="00F743E4" w:rsidRDefault="00DC7455" w:rsidP="00DC7455">
      <w:pPr>
        <w:ind w:firstLine="62"/>
        <w:jc w:val="both"/>
        <w:rPr>
          <w:rFonts w:ascii="Verdana" w:hAnsi="Verdana"/>
          <w:color w:val="000000"/>
        </w:rPr>
      </w:pPr>
    </w:p>
    <w:p w14:paraId="6FD66E14" w14:textId="77777777" w:rsidR="00DC7455" w:rsidRPr="00F743E4" w:rsidRDefault="00DC7455" w:rsidP="00DC7455">
      <w:pPr>
        <w:jc w:val="both"/>
        <w:rPr>
          <w:rFonts w:ascii="Verdana" w:hAnsi="Verdana"/>
          <w:color w:val="000000"/>
        </w:rPr>
      </w:pPr>
      <w:r w:rsidRPr="00F743E4">
        <w:rPr>
          <w:rFonts w:ascii="Verdana" w:hAnsi="Verdana"/>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049DE65" w14:textId="77777777" w:rsidR="00DC7455" w:rsidRPr="00F743E4" w:rsidRDefault="00DC7455" w:rsidP="00DC7455">
      <w:pPr>
        <w:jc w:val="both"/>
        <w:rPr>
          <w:rFonts w:ascii="Verdana" w:hAnsi="Verdana"/>
          <w:color w:val="000000"/>
        </w:rPr>
      </w:pPr>
      <w:r w:rsidRPr="00F743E4">
        <w:rPr>
          <w:rFonts w:ascii="Verdana" w:hAnsi="Verdana"/>
          <w:color w:val="000000"/>
        </w:rPr>
        <w:t>11.2. Pradinės sutarties vertė yra nurodyta Specialiosiose sąlygose.</w:t>
      </w:r>
    </w:p>
    <w:p w14:paraId="7CE5762B" w14:textId="77777777" w:rsidR="00DC7455" w:rsidRPr="00F743E4" w:rsidRDefault="00DC7455" w:rsidP="00DC7455">
      <w:pPr>
        <w:jc w:val="both"/>
        <w:rPr>
          <w:rFonts w:ascii="Verdana" w:hAnsi="Verdana"/>
          <w:color w:val="000000"/>
        </w:rPr>
      </w:pPr>
      <w:r w:rsidRPr="00F743E4">
        <w:rPr>
          <w:rFonts w:ascii="Verdana" w:hAnsi="Verdana"/>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9F359A5" w14:textId="77777777" w:rsidR="00DC7455" w:rsidRPr="00F743E4" w:rsidRDefault="00DC7455" w:rsidP="00DC7455">
      <w:pPr>
        <w:jc w:val="both"/>
        <w:rPr>
          <w:rFonts w:ascii="Verdana" w:hAnsi="Verdana"/>
          <w:color w:val="000000"/>
        </w:rPr>
      </w:pPr>
      <w:r w:rsidRPr="00F743E4">
        <w:rPr>
          <w:rFonts w:ascii="Verdana" w:hAnsi="Verdana"/>
          <w:color w:val="000000"/>
        </w:rPr>
        <w:t>11.4. Sutarties kainos peržiūra atliekama Specialiosiose sąlygose nustatyta tvarka.</w:t>
      </w:r>
    </w:p>
    <w:p w14:paraId="57C2B288" w14:textId="77777777" w:rsidR="00DC7455" w:rsidRPr="00F743E4" w:rsidRDefault="00DC7455" w:rsidP="00DC7455">
      <w:pPr>
        <w:ind w:firstLine="62"/>
        <w:jc w:val="both"/>
        <w:rPr>
          <w:rFonts w:ascii="Verdana" w:hAnsi="Verdana"/>
          <w:color w:val="000000"/>
        </w:rPr>
      </w:pPr>
    </w:p>
    <w:p w14:paraId="6347EFF5" w14:textId="77777777" w:rsidR="00DC7455" w:rsidRPr="00F743E4" w:rsidRDefault="00DC7455" w:rsidP="00DC7455">
      <w:pPr>
        <w:jc w:val="center"/>
        <w:rPr>
          <w:rFonts w:ascii="Verdana" w:hAnsi="Verdana"/>
          <w:color w:val="000000"/>
        </w:rPr>
      </w:pPr>
      <w:r w:rsidRPr="00F743E4">
        <w:rPr>
          <w:rFonts w:ascii="Verdana" w:hAnsi="Verdana"/>
          <w:b/>
          <w:bCs/>
          <w:caps/>
          <w:color w:val="000000"/>
        </w:rPr>
        <w:t>12. ATSISKAITYMO TVARKA</w:t>
      </w:r>
    </w:p>
    <w:p w14:paraId="59CD8110" w14:textId="77777777" w:rsidR="00DC7455" w:rsidRPr="00F743E4" w:rsidRDefault="00DC7455" w:rsidP="00DC7455">
      <w:pPr>
        <w:ind w:firstLine="62"/>
        <w:jc w:val="center"/>
        <w:rPr>
          <w:rFonts w:ascii="Verdana" w:hAnsi="Verdana"/>
          <w:color w:val="000000"/>
        </w:rPr>
      </w:pPr>
    </w:p>
    <w:p w14:paraId="3BDD34B4" w14:textId="77777777" w:rsidR="00DC7455" w:rsidRPr="00F743E4" w:rsidRDefault="00DC7455" w:rsidP="00DC7455">
      <w:pPr>
        <w:jc w:val="center"/>
        <w:rPr>
          <w:rFonts w:ascii="Verdana" w:hAnsi="Verdana"/>
          <w:color w:val="000000"/>
        </w:rPr>
      </w:pPr>
      <w:r w:rsidRPr="00F743E4">
        <w:rPr>
          <w:rFonts w:ascii="Verdana" w:hAnsi="Verdana"/>
          <w:b/>
          <w:bCs/>
          <w:color w:val="000000"/>
        </w:rPr>
        <w:t>12.1. Išankstinis mokėjimas (avansas) (jei taikoma)</w:t>
      </w:r>
    </w:p>
    <w:p w14:paraId="303BBAD4" w14:textId="77777777" w:rsidR="00DC7455" w:rsidRPr="00F743E4" w:rsidRDefault="00DC7455" w:rsidP="00DC7455">
      <w:pPr>
        <w:ind w:firstLine="62"/>
        <w:jc w:val="both"/>
        <w:rPr>
          <w:rFonts w:ascii="Verdana" w:hAnsi="Verdana"/>
          <w:color w:val="000000"/>
        </w:rPr>
      </w:pPr>
    </w:p>
    <w:p w14:paraId="7E7B1DE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12.1.1. Bendrųjų sąlygų 12.1 poskyrio sąlygos taikomos tuo atveju, jei Specialiosiose sąlygose yra nurodyta, kad Tiekėjui mokamas išankstinis mokėjimas (avansas) (toliau – </w:t>
      </w:r>
      <w:r w:rsidRPr="00F743E4">
        <w:rPr>
          <w:rFonts w:ascii="Verdana" w:hAnsi="Verdana"/>
          <w:b/>
          <w:bCs/>
          <w:color w:val="000000"/>
        </w:rPr>
        <w:t>Avansas</w:t>
      </w:r>
      <w:r w:rsidRPr="00F743E4">
        <w:rPr>
          <w:rFonts w:ascii="Verdana" w:hAnsi="Verdana"/>
          <w:color w:val="000000"/>
        </w:rPr>
        <w:t>).</w:t>
      </w:r>
    </w:p>
    <w:p w14:paraId="5436D3F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12.1.2. Pirkėjas sumoka Tiekėjui </w:t>
      </w:r>
      <w:r w:rsidRPr="00F743E4">
        <w:rPr>
          <w:rFonts w:ascii="Verdana" w:eastAsia="Calibri" w:hAnsi="Verdana"/>
          <w:kern w:val="2"/>
        </w:rPr>
        <w:t>ne didesnį kaip Specialiosiose sąlygose nurodyto dydžio Avansą</w:t>
      </w:r>
      <w:r w:rsidRPr="00F743E4">
        <w:rPr>
          <w:rFonts w:ascii="Verdana" w:hAnsi="Verdana"/>
          <w:color w:val="000000"/>
        </w:rPr>
        <w:t>.</w:t>
      </w:r>
    </w:p>
    <w:p w14:paraId="566DF18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743E4">
        <w:rPr>
          <w:rFonts w:ascii="Verdana" w:hAnsi="Verdana"/>
          <w:b/>
          <w:bCs/>
          <w:color w:val="000000"/>
        </w:rPr>
        <w:t>Avanso užtikrinimas</w:t>
      </w:r>
      <w:r w:rsidRPr="00F743E4">
        <w:rPr>
          <w:rFonts w:ascii="Verdana" w:hAnsi="Verdana"/>
          <w:color w:val="000000"/>
        </w:rPr>
        <w:t>).</w:t>
      </w:r>
    </w:p>
    <w:p w14:paraId="52D8E473" w14:textId="77777777" w:rsidR="00DC7455" w:rsidRPr="00F743E4" w:rsidRDefault="00DC7455" w:rsidP="00DC7455">
      <w:pPr>
        <w:jc w:val="both"/>
        <w:textAlignment w:val="baseline"/>
        <w:rPr>
          <w:rFonts w:ascii="Verdana" w:hAnsi="Verdana"/>
          <w:color w:val="000000"/>
        </w:rPr>
      </w:pPr>
      <w:r w:rsidRPr="00F743E4">
        <w:rPr>
          <w:rFonts w:ascii="Verdana" w:hAnsi="Verdana"/>
          <w:b/>
          <w:bCs/>
          <w:color w:val="000000"/>
        </w:rPr>
        <w:t>Pastaba.</w:t>
      </w:r>
      <w:r w:rsidRPr="00F743E4">
        <w:rPr>
          <w:rFonts w:ascii="Verdana" w:hAnsi="Verdana"/>
          <w:color w:val="000000"/>
        </w:rPr>
        <w:t xml:space="preserve"> </w:t>
      </w:r>
      <w:r w:rsidRPr="00F743E4">
        <w:rPr>
          <w:rFonts w:ascii="Verdana" w:hAnsi="Verdana"/>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w:t>
      </w:r>
      <w:r w:rsidRPr="00F743E4">
        <w:rPr>
          <w:rFonts w:ascii="Verdana" w:hAnsi="Verdana"/>
          <w:color w:val="000000"/>
        </w:rPr>
        <w:t xml:space="preserve"> </w:t>
      </w:r>
      <w:r w:rsidRPr="00F743E4">
        <w:rPr>
          <w:rFonts w:ascii="Verdana" w:hAnsi="Verdana"/>
          <w:color w:val="000000"/>
          <w:shd w:val="clear" w:color="auto" w:fill="FFFFFF"/>
        </w:rPr>
        <w:t>nuostatas.</w:t>
      </w:r>
    </w:p>
    <w:p w14:paraId="65C0E006" w14:textId="77777777" w:rsidR="00DC7455" w:rsidRPr="00F743E4" w:rsidRDefault="00DC7455" w:rsidP="00DC7455">
      <w:pPr>
        <w:jc w:val="both"/>
        <w:textAlignment w:val="baseline"/>
        <w:rPr>
          <w:rFonts w:ascii="Verdana" w:hAnsi="Verdana"/>
        </w:rPr>
      </w:pPr>
      <w:r w:rsidRPr="00F743E4">
        <w:rPr>
          <w:rFonts w:ascii="Verdana" w:hAnsi="Verdana"/>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35F34A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672ADE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88721B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12.1.7. Avanso užtikrinimo suma turi būti nurodoma ir išmokama eurais.</w:t>
      </w:r>
    </w:p>
    <w:p w14:paraId="5325EB7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12.1.8. Avanso užtikrinimas turi būti surašytas lietuvių arba kita kalba (esant Pirkėjo prašymui, turi būti pateiktas vertimas į lietuvių kalbą).</w:t>
      </w:r>
    </w:p>
    <w:p w14:paraId="70C6D04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12.1.9. Avanso užtikrinimas, neatitinkantis šiame Sutarties poskyryje nustatytų reikalavimų, nebus priimamas.</w:t>
      </w:r>
    </w:p>
    <w:p w14:paraId="163024E8"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004A34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12.1.11. Pirkėjas sumoka Tiekėjui avansą per Specialiosiose sąlygose numatytą terminą nuo išankstinio mokėjimo sąskaitos ir Avanso užtikrinimo (jei taikoma) gavimo dienos. Sumokėto avanso suma išskaitoma iš mokėtinos sumos.</w:t>
      </w:r>
    </w:p>
    <w:p w14:paraId="5CF8FA8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w:t>
      </w:r>
      <w:r w:rsidRPr="00F743E4">
        <w:rPr>
          <w:rFonts w:ascii="Verdana" w:hAnsi="Verdana"/>
          <w:color w:val="000000"/>
        </w:rPr>
        <w:lastRenderedPageBreak/>
        <w:t>Bendrųjų sąlygų 12.1.3 punktas, Tiekėjas turi sumokėti Specialiosiose sąlygose nurodyto dydžio netesybas, skaičiuojamas nuo grąžintinos Avanso sumos už laikotarpį nuo Avanso išmokėjimo iki jo grąžinimo.</w:t>
      </w:r>
    </w:p>
    <w:p w14:paraId="56B063DC" w14:textId="77777777" w:rsidR="00DC7455" w:rsidRPr="00F743E4" w:rsidRDefault="00DC7455" w:rsidP="00DC7455">
      <w:pPr>
        <w:ind w:firstLine="62"/>
        <w:jc w:val="both"/>
        <w:textAlignment w:val="baseline"/>
        <w:rPr>
          <w:rFonts w:ascii="Verdana" w:hAnsi="Verdana"/>
          <w:color w:val="000000"/>
        </w:rPr>
      </w:pPr>
    </w:p>
    <w:p w14:paraId="47F3E60F" w14:textId="77777777" w:rsidR="00DC7455" w:rsidRPr="00F743E4" w:rsidRDefault="00DC7455" w:rsidP="00DC7455">
      <w:pPr>
        <w:jc w:val="center"/>
        <w:rPr>
          <w:rFonts w:ascii="Verdana" w:hAnsi="Verdana"/>
          <w:color w:val="000000"/>
        </w:rPr>
      </w:pPr>
      <w:r w:rsidRPr="00F743E4">
        <w:rPr>
          <w:rFonts w:ascii="Verdana" w:hAnsi="Verdana"/>
          <w:b/>
          <w:bCs/>
          <w:color w:val="000000"/>
        </w:rPr>
        <w:t>12.2. Mokėjimų tvarka</w:t>
      </w:r>
    </w:p>
    <w:p w14:paraId="72CD9FF1" w14:textId="77777777" w:rsidR="00DC7455" w:rsidRPr="00F743E4" w:rsidRDefault="00DC7455" w:rsidP="00DC7455">
      <w:pPr>
        <w:ind w:firstLine="62"/>
        <w:jc w:val="both"/>
        <w:rPr>
          <w:rFonts w:ascii="Verdana" w:hAnsi="Verdana"/>
          <w:color w:val="000000"/>
        </w:rPr>
      </w:pPr>
    </w:p>
    <w:p w14:paraId="557DE03A" w14:textId="77777777" w:rsidR="00DC7455" w:rsidRPr="00F743E4" w:rsidRDefault="00DC7455" w:rsidP="00DC7455">
      <w:pPr>
        <w:jc w:val="both"/>
        <w:rPr>
          <w:rFonts w:ascii="Verdana" w:hAnsi="Verdana"/>
          <w:color w:val="000000"/>
        </w:rPr>
      </w:pPr>
      <w:r w:rsidRPr="00F743E4">
        <w:rPr>
          <w:rFonts w:ascii="Verdana" w:hAnsi="Verdana"/>
          <w:color w:val="000000"/>
        </w:rPr>
        <w:t>12.2.1. Tiekėjas išrašo Sąskaitą tik Šalims pasirašius Prekių perdavimo–priėmimo aktą, jeigu kitaip nenumatyta Specialiosiose sąlygose:</w:t>
      </w:r>
    </w:p>
    <w:p w14:paraId="590FFEB0" w14:textId="77777777" w:rsidR="00DC7455" w:rsidRPr="00F743E4" w:rsidRDefault="00DC7455" w:rsidP="00DC7455">
      <w:pPr>
        <w:jc w:val="both"/>
        <w:rPr>
          <w:rFonts w:ascii="Verdana" w:hAnsi="Verdana"/>
          <w:color w:val="000000"/>
        </w:rPr>
      </w:pPr>
      <w:r w:rsidRPr="00F743E4">
        <w:rPr>
          <w:rFonts w:ascii="Verdana" w:hAnsi="Verdana"/>
          <w:color w:val="000000"/>
        </w:rPr>
        <w:t xml:space="preserve">12.2.1.1. elektroninę sąskaitą faktūrą, atitinkančią Europos elektroninių sąskaitų faktūrų standartą, kurio nuoroda paskelbta 2017 m. spalio 16 d. Komisijos įgyvendinimo sprendime </w:t>
      </w:r>
      <w:r w:rsidRPr="00F743E4">
        <w:rPr>
          <w:rFonts w:ascii="Verdana" w:hAnsi="Verdana"/>
          <w:color w:val="467886"/>
          <w:u w:val="single"/>
        </w:rPr>
        <w:t>(ES) 2017/1870</w:t>
      </w:r>
      <w:r w:rsidRPr="00F743E4">
        <w:rPr>
          <w:rFonts w:ascii="Verdana" w:hAnsi="Verdana"/>
          <w:color w:val="000000"/>
        </w:rPr>
        <w:t xml:space="preserve"> dėl nuorodos į Europos elektroninių sąskaitų faktūrų standartą ir sintaksių sąrašo paskelbimo pagal Europos Parlamento ir Tarybos direktyvą </w:t>
      </w:r>
      <w:r w:rsidRPr="00F743E4">
        <w:rPr>
          <w:rFonts w:ascii="Verdana" w:hAnsi="Verdana"/>
          <w:color w:val="467886"/>
          <w:u w:val="single"/>
        </w:rPr>
        <w:t>2014/55/ES</w:t>
      </w:r>
      <w:r w:rsidRPr="00F743E4">
        <w:rPr>
          <w:rFonts w:ascii="Verdana" w:hAnsi="Verdana"/>
          <w:color w:val="000000"/>
        </w:rPr>
        <w:t> (toliau – </w:t>
      </w:r>
      <w:r w:rsidRPr="00F743E4">
        <w:rPr>
          <w:rFonts w:ascii="Verdana" w:hAnsi="Verdana"/>
          <w:b/>
          <w:bCs/>
          <w:color w:val="000000"/>
        </w:rPr>
        <w:t>Europos elektroninių sąskaitų faktūrų</w:t>
      </w:r>
      <w:r w:rsidRPr="00F743E4">
        <w:rPr>
          <w:rFonts w:ascii="Verdana" w:hAnsi="Verdana"/>
          <w:color w:val="000000"/>
        </w:rPr>
        <w:t> </w:t>
      </w:r>
      <w:r w:rsidRPr="00F743E4">
        <w:rPr>
          <w:rFonts w:ascii="Verdana" w:hAnsi="Verdana"/>
          <w:b/>
          <w:bCs/>
          <w:color w:val="000000"/>
        </w:rPr>
        <w:t>standartas</w:t>
      </w:r>
      <w:r w:rsidRPr="00F743E4">
        <w:rPr>
          <w:rFonts w:ascii="Verdana" w:hAnsi="Verdana"/>
          <w:color w:val="000000"/>
        </w:rPr>
        <w:t xml:space="preserve">), Tiekėjas gali pateikti </w:t>
      </w:r>
      <w:r w:rsidRPr="00F743E4">
        <w:rPr>
          <w:rFonts w:ascii="Verdana" w:eastAsia="Arial" w:hAnsi="Verdana"/>
          <w:kern w:val="2"/>
        </w:rPr>
        <w:t>pasirinktomis priemonėmis</w:t>
      </w:r>
      <w:r w:rsidRPr="00F743E4">
        <w:rPr>
          <w:rFonts w:ascii="Verdana" w:hAnsi="Verdana"/>
          <w:color w:val="000000"/>
        </w:rPr>
        <w:t>;</w:t>
      </w:r>
    </w:p>
    <w:p w14:paraId="55AA9C2C" w14:textId="77777777" w:rsidR="00DC7455" w:rsidRPr="00F743E4" w:rsidRDefault="00DC7455" w:rsidP="00DC7455">
      <w:pPr>
        <w:jc w:val="both"/>
        <w:rPr>
          <w:rFonts w:ascii="Verdana" w:hAnsi="Verdana"/>
          <w:color w:val="000000"/>
        </w:rPr>
      </w:pPr>
      <w:r w:rsidRPr="00F743E4">
        <w:rPr>
          <w:rFonts w:ascii="Verdana" w:hAnsi="Verdana"/>
          <w:color w:val="000000"/>
        </w:rPr>
        <w:t xml:space="preserve">12.2.1.2. Europos elektroninių sąskaitų faktūrų standarto neatitinkančią elektroninę sąskaitą faktūrą Tiekėjas </w:t>
      </w:r>
      <w:r w:rsidRPr="00F743E4">
        <w:rPr>
          <w:rFonts w:ascii="Verdana" w:eastAsia="Arial" w:hAnsi="Verdana"/>
          <w:kern w:val="2"/>
        </w:rPr>
        <w:t xml:space="preserve">gali teikti tik naudodamasis Sąskaitų administravimo bendrosios informacinės sistemos (toliau – </w:t>
      </w:r>
      <w:r w:rsidRPr="00F743E4">
        <w:rPr>
          <w:rFonts w:ascii="Verdana" w:eastAsia="Arial" w:hAnsi="Verdana"/>
          <w:b/>
          <w:bCs/>
          <w:kern w:val="2"/>
        </w:rPr>
        <w:t>SABIS</w:t>
      </w:r>
      <w:r w:rsidRPr="00F743E4">
        <w:rPr>
          <w:rFonts w:ascii="Verdana" w:eastAsia="Arial" w:hAnsi="Verdana"/>
          <w:kern w:val="2"/>
        </w:rPr>
        <w:t>) priemonėmis</w:t>
      </w:r>
      <w:r w:rsidRPr="00F743E4">
        <w:rPr>
          <w:rFonts w:ascii="Verdana" w:hAnsi="Verdana"/>
          <w:color w:val="000000"/>
        </w:rPr>
        <w:t>.</w:t>
      </w:r>
    </w:p>
    <w:p w14:paraId="0D3635F4" w14:textId="77777777" w:rsidR="00DC7455" w:rsidRPr="00F743E4" w:rsidRDefault="00DC7455" w:rsidP="00DC7455">
      <w:pPr>
        <w:jc w:val="both"/>
        <w:rPr>
          <w:rFonts w:ascii="Verdana" w:hAnsi="Verdana"/>
          <w:color w:val="000000"/>
        </w:rPr>
      </w:pPr>
      <w:r w:rsidRPr="00F743E4">
        <w:rPr>
          <w:rFonts w:ascii="Verdana" w:hAnsi="Verdana"/>
          <w:color w:val="000000"/>
        </w:rPr>
        <w:t xml:space="preserve">12.2.2. Pirkėjas elektronines sąskaitas faktūras priima ir apdoroja naudodamasis informacinės sistemos SABIS priemonėmis, </w:t>
      </w:r>
      <w:r w:rsidRPr="00F743E4">
        <w:rPr>
          <w:rFonts w:ascii="Verdana" w:eastAsia="Arial" w:hAnsi="Verdana"/>
          <w:kern w:val="2"/>
        </w:rPr>
        <w:t>išskyrus jeigu mobilizacijos, karo ar nepaprastosios padėties atveju yra informacinės sistemos SABIS pažeidimų, dėl kurių negalimas Pirkėjo ir Tiekėjo bendravimas ir keitimasis informacija naudojantis SABIS</w:t>
      </w:r>
      <w:r w:rsidRPr="00F743E4">
        <w:rPr>
          <w:rFonts w:ascii="Verdana" w:hAnsi="Verdana"/>
          <w:color w:val="000000"/>
        </w:rPr>
        <w:t>.</w:t>
      </w:r>
    </w:p>
    <w:p w14:paraId="73C08FAE" w14:textId="77777777" w:rsidR="00DC7455" w:rsidRPr="00F743E4" w:rsidRDefault="00DC7455" w:rsidP="00DC7455">
      <w:pPr>
        <w:jc w:val="both"/>
        <w:rPr>
          <w:rFonts w:ascii="Verdana" w:hAnsi="Verdana"/>
          <w:color w:val="000000"/>
        </w:rPr>
      </w:pPr>
      <w:r w:rsidRPr="00F743E4">
        <w:rPr>
          <w:rFonts w:ascii="Verdana" w:hAnsi="Verdana"/>
          <w:color w:val="000000"/>
        </w:rPr>
        <w:t>12.2.3. Išankstinio mokėjimo sąskaitas (jeigu Specialiosiose sąlygose yra numatytas Avanso mokėjimas) Tiekėjas privalo pateikti šiame Sutarties poskyryje nustatyta tvarka.</w:t>
      </w:r>
    </w:p>
    <w:p w14:paraId="3D54EF56" w14:textId="77777777" w:rsidR="00DC7455" w:rsidRPr="00F743E4" w:rsidRDefault="00DC7455" w:rsidP="00DC7455">
      <w:pPr>
        <w:jc w:val="both"/>
        <w:rPr>
          <w:rFonts w:ascii="Verdana" w:hAnsi="Verdana"/>
          <w:color w:val="000000"/>
        </w:rPr>
      </w:pPr>
      <w:r w:rsidRPr="00F743E4">
        <w:rPr>
          <w:rFonts w:ascii="Verdana" w:hAnsi="Verdana"/>
          <w:color w:val="000000"/>
        </w:rPr>
        <w:t>12.2.4. Pirkėjas atlieka mokėjimus už Prekes Specialiosiose sąlygose nustatytais terminais.</w:t>
      </w:r>
    </w:p>
    <w:p w14:paraId="7E6E8A15" w14:textId="77777777" w:rsidR="00DC7455" w:rsidRPr="00F743E4" w:rsidRDefault="00DC7455" w:rsidP="00DC7455">
      <w:pPr>
        <w:jc w:val="both"/>
        <w:rPr>
          <w:rFonts w:ascii="Verdana" w:hAnsi="Verdana"/>
          <w:color w:val="000000"/>
        </w:rPr>
      </w:pPr>
      <w:r w:rsidRPr="00F743E4">
        <w:rPr>
          <w:rFonts w:ascii="Verdana" w:hAnsi="Verdana"/>
          <w:color w:val="000000"/>
        </w:rPr>
        <w:t>12.2.5. Už mokėjimų pagal Sutartį vėlavimus, Pirkėjui taikomos netesybos Specialiosiose sąlygose nustatyta tvarka.</w:t>
      </w:r>
    </w:p>
    <w:p w14:paraId="71B451A5" w14:textId="77777777" w:rsidR="00DC7455" w:rsidRPr="00F743E4" w:rsidRDefault="00DC7455" w:rsidP="00DC7455">
      <w:pPr>
        <w:jc w:val="both"/>
        <w:rPr>
          <w:rFonts w:ascii="Verdana" w:hAnsi="Verdana"/>
          <w:color w:val="000000"/>
        </w:rPr>
      </w:pPr>
      <w:r w:rsidRPr="00F743E4">
        <w:rPr>
          <w:rFonts w:ascii="Verdana" w:hAnsi="Verdana"/>
          <w:color w:val="000000"/>
        </w:rPr>
        <w:t>12.2.6. Jei Prekės pristatomos dalimis, aukščiau nurodyta atsiskaitymo tvarka galioja kiekvienai tokiai daliai, jei Specialiosiose sąlygose nenustatyta kitaip.</w:t>
      </w:r>
    </w:p>
    <w:p w14:paraId="2DAD1743" w14:textId="77777777" w:rsidR="00DC7455" w:rsidRPr="00F743E4" w:rsidRDefault="00DC7455" w:rsidP="00DC7455">
      <w:pPr>
        <w:jc w:val="both"/>
        <w:rPr>
          <w:rFonts w:ascii="Verdana" w:hAnsi="Verdana"/>
          <w:color w:val="000000"/>
        </w:rPr>
      </w:pPr>
      <w:r w:rsidRPr="00F743E4">
        <w:rPr>
          <w:rFonts w:ascii="Verdana" w:hAnsi="Verdana"/>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462239A" w14:textId="77777777" w:rsidR="00DC7455" w:rsidRPr="00F743E4" w:rsidRDefault="00DC7455" w:rsidP="00DC7455">
      <w:pPr>
        <w:ind w:firstLine="62"/>
        <w:jc w:val="both"/>
        <w:rPr>
          <w:rFonts w:ascii="Verdana" w:hAnsi="Verdana"/>
          <w:color w:val="000000"/>
        </w:rPr>
      </w:pPr>
    </w:p>
    <w:p w14:paraId="23FCC8FA" w14:textId="77777777" w:rsidR="00DC7455" w:rsidRPr="00F743E4" w:rsidRDefault="00DC7455" w:rsidP="00DC7455">
      <w:pPr>
        <w:jc w:val="center"/>
        <w:rPr>
          <w:rFonts w:ascii="Verdana" w:hAnsi="Verdana"/>
          <w:color w:val="000000"/>
        </w:rPr>
      </w:pPr>
      <w:r w:rsidRPr="00F743E4">
        <w:rPr>
          <w:rFonts w:ascii="Verdana" w:hAnsi="Verdana"/>
          <w:b/>
          <w:bCs/>
          <w:color w:val="000000"/>
        </w:rPr>
        <w:t>12.3. Kiti atsiskaitymo klausimai</w:t>
      </w:r>
    </w:p>
    <w:p w14:paraId="33B6E63A" w14:textId="77777777" w:rsidR="00DC7455" w:rsidRPr="00F743E4" w:rsidRDefault="00DC7455" w:rsidP="00DC7455">
      <w:pPr>
        <w:ind w:firstLine="62"/>
        <w:jc w:val="both"/>
        <w:rPr>
          <w:rFonts w:ascii="Verdana" w:hAnsi="Verdana"/>
          <w:color w:val="000000"/>
        </w:rPr>
      </w:pPr>
    </w:p>
    <w:p w14:paraId="0AAB1CE2" w14:textId="77777777" w:rsidR="00DC7455" w:rsidRPr="00F743E4" w:rsidRDefault="00DC7455" w:rsidP="00DC7455">
      <w:pPr>
        <w:jc w:val="both"/>
        <w:rPr>
          <w:rFonts w:ascii="Verdana" w:hAnsi="Verdana"/>
          <w:color w:val="000000"/>
        </w:rPr>
      </w:pPr>
      <w:r w:rsidRPr="00F743E4">
        <w:rPr>
          <w:rFonts w:ascii="Verdana" w:hAnsi="Verdana"/>
          <w:color w:val="000000"/>
        </w:rPr>
        <w:t>12.3.1. Pirkėjas privalo pervesti mokėjimus Tiekėjui į Tiekėjo banko sąskaitą, nurodytą Specialiosiose sąlygose.</w:t>
      </w:r>
    </w:p>
    <w:p w14:paraId="617FCD76" w14:textId="77777777" w:rsidR="00DC7455" w:rsidRPr="00F743E4" w:rsidRDefault="00DC7455" w:rsidP="00DC7455">
      <w:pPr>
        <w:jc w:val="both"/>
        <w:rPr>
          <w:rFonts w:ascii="Verdana" w:hAnsi="Verdana"/>
          <w:color w:val="000000"/>
        </w:rPr>
      </w:pPr>
      <w:r w:rsidRPr="00F743E4">
        <w:rPr>
          <w:rFonts w:ascii="Verdana" w:hAnsi="Verdana"/>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FA0D04" w14:textId="77777777" w:rsidR="00DC7455" w:rsidRPr="00F743E4" w:rsidRDefault="00DC7455" w:rsidP="00DC7455">
      <w:pPr>
        <w:jc w:val="both"/>
        <w:rPr>
          <w:rFonts w:ascii="Verdana" w:hAnsi="Verdana"/>
          <w:color w:val="000000"/>
        </w:rPr>
      </w:pPr>
      <w:r w:rsidRPr="00F743E4">
        <w:rPr>
          <w:rFonts w:ascii="Verdana" w:hAnsi="Verdana"/>
          <w:color w:val="000000"/>
        </w:rPr>
        <w:t>12.3.3. Visi mokėjimai pagal Sutartį atliekami eurais.</w:t>
      </w:r>
    </w:p>
    <w:p w14:paraId="59D25AE5"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12.3.4. Už pavėluotus mokėjimus pagal Sutartį mokančioji Šalis privalo sumokėti kitai Šaliai Specialiosiose sąlygose nurodyto dydžio netesybas.</w:t>
      </w:r>
    </w:p>
    <w:p w14:paraId="75F5FA8D" w14:textId="77777777" w:rsidR="00DC7455" w:rsidRPr="00F743E4" w:rsidRDefault="00DC7455" w:rsidP="00DC7455">
      <w:pPr>
        <w:ind w:firstLine="62"/>
        <w:jc w:val="both"/>
        <w:rPr>
          <w:rFonts w:ascii="Verdana" w:hAnsi="Verdana"/>
          <w:color w:val="000000"/>
        </w:rPr>
      </w:pPr>
    </w:p>
    <w:p w14:paraId="7899DA9F" w14:textId="77777777" w:rsidR="00DC7455" w:rsidRPr="00F743E4" w:rsidRDefault="00DC7455" w:rsidP="00DC7455">
      <w:pPr>
        <w:jc w:val="center"/>
        <w:rPr>
          <w:rFonts w:ascii="Verdana" w:hAnsi="Verdana"/>
          <w:color w:val="000000"/>
        </w:rPr>
      </w:pPr>
      <w:r w:rsidRPr="00F743E4">
        <w:rPr>
          <w:rFonts w:ascii="Verdana" w:hAnsi="Verdana"/>
          <w:b/>
          <w:bCs/>
          <w:caps/>
          <w:color w:val="000000"/>
        </w:rPr>
        <w:t>13. KONFIDENCIALI INFORMACIJA</w:t>
      </w:r>
    </w:p>
    <w:p w14:paraId="4164F914" w14:textId="77777777" w:rsidR="00DC7455" w:rsidRPr="00F743E4" w:rsidRDefault="00DC7455" w:rsidP="00DC7455">
      <w:pPr>
        <w:ind w:firstLine="62"/>
        <w:jc w:val="both"/>
        <w:rPr>
          <w:rFonts w:ascii="Verdana" w:hAnsi="Verdana"/>
          <w:color w:val="000000"/>
        </w:rPr>
      </w:pPr>
    </w:p>
    <w:p w14:paraId="59B43CB8" w14:textId="77777777" w:rsidR="00DC7455" w:rsidRPr="00F743E4" w:rsidRDefault="00DC7455" w:rsidP="00DC7455">
      <w:pPr>
        <w:jc w:val="both"/>
        <w:rPr>
          <w:rFonts w:ascii="Verdana" w:hAnsi="Verdana"/>
          <w:color w:val="000000"/>
        </w:rPr>
      </w:pPr>
      <w:r w:rsidRPr="00F743E4">
        <w:rPr>
          <w:rFonts w:ascii="Verdana" w:hAnsi="Verdana"/>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28A517B" w14:textId="77777777" w:rsidR="00DC7455" w:rsidRPr="00F743E4" w:rsidRDefault="00DC7455" w:rsidP="00DC7455">
      <w:pPr>
        <w:jc w:val="both"/>
        <w:rPr>
          <w:rFonts w:ascii="Verdana" w:hAnsi="Verdana"/>
          <w:color w:val="000000"/>
        </w:rPr>
      </w:pPr>
      <w:r w:rsidRPr="00F743E4">
        <w:rPr>
          <w:rFonts w:ascii="Verdana" w:hAnsi="Verdana"/>
          <w:color w:val="000000"/>
        </w:rPr>
        <w:t>13.2. Šalis turi teisę atskleisti kitos Šalies konfidencialią informaciją šiais atvejais:</w:t>
      </w:r>
    </w:p>
    <w:p w14:paraId="3F64D871" w14:textId="77777777" w:rsidR="00DC7455" w:rsidRPr="00F743E4" w:rsidRDefault="00DC7455" w:rsidP="00DC7455">
      <w:pPr>
        <w:jc w:val="both"/>
        <w:rPr>
          <w:rFonts w:ascii="Verdana" w:hAnsi="Verdana"/>
          <w:color w:val="000000"/>
        </w:rPr>
      </w:pPr>
      <w:r w:rsidRPr="00F743E4">
        <w:rPr>
          <w:rFonts w:ascii="Verdana" w:hAnsi="Verdana"/>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D02B2A" w14:textId="77777777" w:rsidR="00DC7455" w:rsidRPr="00F743E4" w:rsidRDefault="00DC7455" w:rsidP="00DC7455">
      <w:pPr>
        <w:jc w:val="both"/>
        <w:rPr>
          <w:rFonts w:ascii="Verdana" w:hAnsi="Verdana"/>
          <w:color w:val="000000"/>
        </w:rPr>
      </w:pPr>
      <w:r w:rsidRPr="00F743E4">
        <w:rPr>
          <w:rFonts w:ascii="Verdana" w:hAnsi="Verdana"/>
          <w:color w:val="00000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F14A201" w14:textId="77777777" w:rsidR="00DC7455" w:rsidRPr="00F743E4" w:rsidRDefault="00DC7455" w:rsidP="00DC7455">
      <w:pPr>
        <w:jc w:val="both"/>
        <w:rPr>
          <w:rFonts w:ascii="Verdana" w:hAnsi="Verdana"/>
          <w:color w:val="000000"/>
        </w:rPr>
      </w:pPr>
      <w:r w:rsidRPr="00F743E4">
        <w:rPr>
          <w:rFonts w:ascii="Verdana" w:hAnsi="Verdana"/>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597DF9A" w14:textId="77777777" w:rsidR="00DC7455" w:rsidRPr="00F743E4" w:rsidRDefault="00DC7455" w:rsidP="00DC7455">
      <w:pPr>
        <w:jc w:val="both"/>
        <w:rPr>
          <w:rFonts w:ascii="Verdana" w:hAnsi="Verdana"/>
          <w:color w:val="000000"/>
        </w:rPr>
      </w:pPr>
      <w:r w:rsidRPr="00F743E4">
        <w:rPr>
          <w:rFonts w:ascii="Verdana" w:hAnsi="Verdana"/>
          <w:color w:val="000000"/>
        </w:rPr>
        <w:t>13.4. Šalis atsako:</w:t>
      </w:r>
    </w:p>
    <w:p w14:paraId="7E69C53F" w14:textId="77777777" w:rsidR="00DC7455" w:rsidRPr="00F743E4" w:rsidRDefault="00DC7455" w:rsidP="00DC7455">
      <w:pPr>
        <w:jc w:val="both"/>
        <w:rPr>
          <w:rFonts w:ascii="Verdana" w:hAnsi="Verdana"/>
          <w:color w:val="000000"/>
        </w:rPr>
      </w:pPr>
      <w:r w:rsidRPr="00F743E4">
        <w:rPr>
          <w:rFonts w:ascii="Verdana" w:hAnsi="Verdana"/>
          <w:color w:val="000000"/>
        </w:rPr>
        <w:t>13.4.1. už bet kokį neteisėtą, įskaitant atsitiktinį, kitos Šalies konfidencialios informacijos ar bet kurios jos dalies atskleidimą ar perdavimą arba konfidencialios informacijos neteisėtą naudojimą;</w:t>
      </w:r>
    </w:p>
    <w:p w14:paraId="3AC10BD5" w14:textId="77777777" w:rsidR="00DC7455" w:rsidRPr="00F743E4" w:rsidRDefault="00DC7455" w:rsidP="00DC7455">
      <w:pPr>
        <w:jc w:val="both"/>
        <w:rPr>
          <w:rFonts w:ascii="Verdana" w:hAnsi="Verdana"/>
          <w:color w:val="000000"/>
        </w:rPr>
      </w:pPr>
      <w:r w:rsidRPr="00F743E4">
        <w:rPr>
          <w:rFonts w:ascii="Verdana" w:hAnsi="Verdana"/>
          <w:color w:val="000000"/>
        </w:rPr>
        <w:t>13.4.2. už tai, kad nesiėmė visų protingų veiksmų, kad išsaugotų ir apsaugotų kitos Šalies konfidencialią informaciją ar bet kurią jos dalį, užkirstų kelią tolesniam jos neteisėtam atskleidimui, perdavimui ar naudojimui.</w:t>
      </w:r>
    </w:p>
    <w:p w14:paraId="1AEFAD4B" w14:textId="77777777" w:rsidR="00DC7455" w:rsidRPr="00F743E4" w:rsidRDefault="00DC7455" w:rsidP="00DC7455">
      <w:pPr>
        <w:jc w:val="both"/>
        <w:rPr>
          <w:rFonts w:ascii="Verdana" w:hAnsi="Verdana"/>
          <w:color w:val="000000"/>
        </w:rPr>
      </w:pPr>
      <w:r w:rsidRPr="00F743E4">
        <w:rPr>
          <w:rFonts w:ascii="Verdana" w:hAnsi="Verdana"/>
          <w:color w:val="000000"/>
        </w:rPr>
        <w:t>13.5. Šalis nepagrįstai atskleidusi kitos Šalies konfidencialią informaciją privalo sumokėti kitai Šaliai Specialiosiose sąlygose nurodyto dydžio baudą.</w:t>
      </w:r>
    </w:p>
    <w:p w14:paraId="77D7D196" w14:textId="77777777" w:rsidR="00DC7455" w:rsidRPr="00F743E4" w:rsidRDefault="00DC7455" w:rsidP="00DC7455">
      <w:pPr>
        <w:ind w:firstLine="62"/>
        <w:jc w:val="both"/>
        <w:rPr>
          <w:rFonts w:ascii="Verdana" w:hAnsi="Verdana"/>
          <w:color w:val="000000"/>
        </w:rPr>
      </w:pPr>
    </w:p>
    <w:p w14:paraId="2D90624D" w14:textId="77777777" w:rsidR="00DC7455" w:rsidRPr="00F743E4" w:rsidRDefault="00DC7455" w:rsidP="00DC7455">
      <w:pPr>
        <w:jc w:val="center"/>
        <w:rPr>
          <w:rFonts w:ascii="Verdana" w:hAnsi="Verdana"/>
          <w:color w:val="000000"/>
        </w:rPr>
      </w:pPr>
      <w:r w:rsidRPr="00F743E4">
        <w:rPr>
          <w:rFonts w:ascii="Verdana" w:hAnsi="Verdana"/>
          <w:b/>
          <w:bCs/>
          <w:caps/>
          <w:color w:val="000000"/>
        </w:rPr>
        <w:t>14. ASMENS DUOMENŲ APSAUGA</w:t>
      </w:r>
    </w:p>
    <w:p w14:paraId="1717F2BA" w14:textId="77777777" w:rsidR="00DC7455" w:rsidRPr="00F743E4" w:rsidRDefault="00DC7455" w:rsidP="00DC7455">
      <w:pPr>
        <w:ind w:firstLine="62"/>
        <w:jc w:val="both"/>
        <w:rPr>
          <w:rFonts w:ascii="Verdana" w:hAnsi="Verdana"/>
          <w:color w:val="000000"/>
        </w:rPr>
      </w:pPr>
    </w:p>
    <w:p w14:paraId="0CC77961" w14:textId="77777777" w:rsidR="00DC7455" w:rsidRPr="00F743E4" w:rsidRDefault="00DC7455" w:rsidP="00DC7455">
      <w:pPr>
        <w:jc w:val="both"/>
        <w:rPr>
          <w:rFonts w:ascii="Verdana" w:hAnsi="Verdana"/>
          <w:color w:val="000000"/>
        </w:rPr>
      </w:pPr>
      <w:r w:rsidRPr="00F743E4">
        <w:rPr>
          <w:rFonts w:ascii="Verdana" w:hAnsi="Verdana"/>
          <w:color w:val="000000"/>
        </w:rPr>
        <w:t xml:space="preserve">14.1. Šalys įsipareigoja užtikrinti asmens duomenų saugumą bei asmens duomenų tvarkymą vykdyti teisėtai, vadovaujantis 2016 m. balandžio 27 d. priimto Europos Parlamento ir Tarybos reglamento </w:t>
      </w:r>
      <w:r w:rsidRPr="00F743E4">
        <w:rPr>
          <w:rFonts w:ascii="Verdana" w:hAnsi="Verdana"/>
          <w:color w:val="467886"/>
          <w:u w:val="single"/>
        </w:rPr>
        <w:t>(ES) 2016/679</w:t>
      </w:r>
      <w:r w:rsidRPr="00F743E4">
        <w:rPr>
          <w:rFonts w:ascii="Verdana" w:hAnsi="Verdana"/>
          <w:color w:val="000000"/>
        </w:rPr>
        <w:t xml:space="preserve"> dėl fizinių asmenų apsaugos tvarkant asmens duomenis ir dėl laisvo tokių duomenų judėjimo ir kuriuo panaikinama Direktyva </w:t>
      </w:r>
      <w:r w:rsidRPr="00F743E4">
        <w:rPr>
          <w:rFonts w:ascii="Verdana" w:hAnsi="Verdana"/>
          <w:color w:val="467886"/>
          <w:u w:val="single"/>
        </w:rPr>
        <w:t>95/46/EB</w:t>
      </w:r>
      <w:r w:rsidRPr="00F743E4">
        <w:rPr>
          <w:rFonts w:ascii="Verdana" w:hAnsi="Verdana"/>
          <w:color w:val="000000"/>
        </w:rPr>
        <w:t xml:space="preserve"> (Bendrasis duomenų apsaugos reglamentas) ir kitų teisės aktų, reglamentuojančių asmens duomenų tvarkymą, nuostatomis.</w:t>
      </w:r>
    </w:p>
    <w:p w14:paraId="5B882D5E"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24152A8" w14:textId="77777777" w:rsidR="00DC7455" w:rsidRPr="00F743E4" w:rsidRDefault="00DC7455" w:rsidP="00DC7455">
      <w:pPr>
        <w:ind w:left="360" w:firstLine="115"/>
        <w:jc w:val="both"/>
        <w:rPr>
          <w:rFonts w:ascii="Verdana" w:hAnsi="Verdana"/>
          <w:color w:val="000000"/>
        </w:rPr>
      </w:pPr>
    </w:p>
    <w:p w14:paraId="6F0CB2E5" w14:textId="77777777" w:rsidR="00DC7455" w:rsidRPr="00F743E4" w:rsidRDefault="00DC7455" w:rsidP="00DC7455">
      <w:pPr>
        <w:jc w:val="center"/>
        <w:rPr>
          <w:rFonts w:ascii="Verdana" w:hAnsi="Verdana"/>
          <w:color w:val="000000"/>
        </w:rPr>
      </w:pPr>
      <w:r w:rsidRPr="00F743E4">
        <w:rPr>
          <w:rFonts w:ascii="Verdana" w:hAnsi="Verdana"/>
          <w:b/>
          <w:bCs/>
          <w:caps/>
          <w:color w:val="000000"/>
        </w:rPr>
        <w:t>15. INTELEKTINĖ NUOSAVYBĖ</w:t>
      </w:r>
    </w:p>
    <w:p w14:paraId="5538006A" w14:textId="77777777" w:rsidR="00DC7455" w:rsidRPr="00F743E4" w:rsidRDefault="00DC7455" w:rsidP="00DC7455">
      <w:pPr>
        <w:ind w:firstLine="62"/>
        <w:jc w:val="both"/>
        <w:rPr>
          <w:rFonts w:ascii="Verdana" w:hAnsi="Verdana"/>
          <w:color w:val="000000"/>
        </w:rPr>
      </w:pPr>
    </w:p>
    <w:p w14:paraId="6074BAD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7930F69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F743E4">
        <w:rPr>
          <w:rFonts w:ascii="Verdana" w:hAnsi="Verdana"/>
          <w:i/>
          <w:iCs/>
          <w:color w:val="000000"/>
        </w:rPr>
        <w:t>sui generis</w:t>
      </w:r>
      <w:r w:rsidRPr="00F743E4">
        <w:rPr>
          <w:rFonts w:ascii="Verdana" w:hAnsi="Verdana"/>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6670DDF0" w14:textId="77777777" w:rsidR="00DC7455" w:rsidRPr="00F743E4" w:rsidRDefault="00DC7455" w:rsidP="00DC7455">
      <w:pPr>
        <w:jc w:val="both"/>
        <w:textAlignment w:val="baseline"/>
        <w:rPr>
          <w:rFonts w:ascii="Verdana" w:hAnsi="Verdana"/>
        </w:rPr>
      </w:pPr>
      <w:r w:rsidRPr="00F743E4">
        <w:rPr>
          <w:rFonts w:ascii="Verdana" w:hAnsi="Verdana"/>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743E4">
        <w:rPr>
          <w:rFonts w:ascii="Verdana" w:eastAsia="Calibri" w:hAnsi="Verdana"/>
          <w:kern w:val="2"/>
        </w:rPr>
        <w:t>Specialiosiose sąlygose nurodyta bauda</w:t>
      </w:r>
      <w:r w:rsidRPr="00F743E4">
        <w:rPr>
          <w:rFonts w:ascii="Verdana" w:hAnsi="Verdana"/>
        </w:rPr>
        <w:t>.</w:t>
      </w:r>
    </w:p>
    <w:p w14:paraId="12FF2D5C" w14:textId="77777777" w:rsidR="00DC7455" w:rsidRPr="00F743E4" w:rsidRDefault="00DC7455" w:rsidP="00DC7455">
      <w:pPr>
        <w:ind w:firstLine="62"/>
        <w:jc w:val="both"/>
        <w:textAlignment w:val="baseline"/>
        <w:rPr>
          <w:rFonts w:ascii="Verdana" w:hAnsi="Verdana"/>
          <w:color w:val="000000"/>
        </w:rPr>
      </w:pPr>
    </w:p>
    <w:p w14:paraId="627BEED9" w14:textId="77777777" w:rsidR="00DC7455" w:rsidRPr="00F743E4" w:rsidRDefault="00DC7455" w:rsidP="00DC7455">
      <w:pPr>
        <w:jc w:val="center"/>
        <w:rPr>
          <w:rFonts w:ascii="Verdana" w:hAnsi="Verdana"/>
          <w:color w:val="000000"/>
        </w:rPr>
      </w:pPr>
      <w:r w:rsidRPr="00F743E4">
        <w:rPr>
          <w:rFonts w:ascii="Verdana" w:hAnsi="Verdana"/>
          <w:b/>
          <w:bCs/>
          <w:caps/>
          <w:color w:val="000000"/>
        </w:rPr>
        <w:t>16. PAREIŠKIMAI IR GARANTIJOS</w:t>
      </w:r>
    </w:p>
    <w:p w14:paraId="4786DF29" w14:textId="77777777" w:rsidR="00DC7455" w:rsidRPr="00F743E4" w:rsidRDefault="00DC7455" w:rsidP="00DC7455">
      <w:pPr>
        <w:ind w:firstLine="62"/>
        <w:jc w:val="both"/>
        <w:rPr>
          <w:rFonts w:ascii="Verdana" w:hAnsi="Verdana"/>
          <w:color w:val="000000"/>
        </w:rPr>
      </w:pPr>
    </w:p>
    <w:p w14:paraId="1C2C0A0E" w14:textId="77777777" w:rsidR="00DC7455" w:rsidRPr="00F743E4" w:rsidRDefault="00DC7455" w:rsidP="00DC7455">
      <w:pPr>
        <w:jc w:val="both"/>
        <w:rPr>
          <w:rFonts w:ascii="Verdana" w:hAnsi="Verdana"/>
          <w:color w:val="000000"/>
        </w:rPr>
      </w:pPr>
      <w:r w:rsidRPr="00F743E4">
        <w:rPr>
          <w:rFonts w:ascii="Verdana" w:hAnsi="Verdana"/>
          <w:color w:val="000000"/>
        </w:rPr>
        <w:t>16.1. Kiekviena iš Šalių pareiškia ir garantuoja kitai Šaliai, kad:</w:t>
      </w:r>
    </w:p>
    <w:p w14:paraId="608A6C9D" w14:textId="77777777" w:rsidR="00DC7455" w:rsidRPr="00F743E4" w:rsidRDefault="00DC7455" w:rsidP="00DC7455">
      <w:pPr>
        <w:jc w:val="both"/>
        <w:rPr>
          <w:rFonts w:ascii="Verdana" w:hAnsi="Verdana"/>
          <w:color w:val="000000"/>
        </w:rPr>
      </w:pPr>
      <w:r w:rsidRPr="00F743E4">
        <w:rPr>
          <w:rFonts w:ascii="Verdana" w:hAnsi="Verdana"/>
          <w:color w:val="000000"/>
        </w:rPr>
        <w:t>16.1.1. yra teisėtai priimti ir galioja visi būtini sprendimai, gauti leidimai bei sutikimai, taip pat teisėtai atlikti ir galioja kiti teisiniai veiksmai, reikalingi Sutarties sudarymui, galiojimui ir vykdymui;</w:t>
      </w:r>
    </w:p>
    <w:p w14:paraId="39759F59" w14:textId="77777777" w:rsidR="00DC7455" w:rsidRPr="00F743E4" w:rsidRDefault="00DC7455" w:rsidP="00DC7455">
      <w:pPr>
        <w:jc w:val="both"/>
        <w:rPr>
          <w:rFonts w:ascii="Verdana" w:hAnsi="Verdana"/>
          <w:color w:val="000000"/>
        </w:rPr>
      </w:pPr>
      <w:r w:rsidRPr="00F743E4">
        <w:rPr>
          <w:rFonts w:ascii="Verdana" w:hAnsi="Verdana"/>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06EEAC7" w14:textId="77777777" w:rsidR="00DC7455" w:rsidRPr="00F743E4" w:rsidRDefault="00DC7455" w:rsidP="00DC7455">
      <w:pPr>
        <w:jc w:val="both"/>
        <w:rPr>
          <w:rFonts w:ascii="Verdana" w:hAnsi="Verdana"/>
          <w:color w:val="000000"/>
        </w:rPr>
      </w:pPr>
      <w:r w:rsidRPr="00F743E4">
        <w:rPr>
          <w:rFonts w:ascii="Verdana" w:hAnsi="Verdana"/>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A31BF23" w14:textId="77777777" w:rsidR="00DC7455" w:rsidRPr="00F743E4" w:rsidRDefault="00DC7455" w:rsidP="00DC7455">
      <w:pPr>
        <w:jc w:val="both"/>
        <w:rPr>
          <w:rFonts w:ascii="Verdana" w:hAnsi="Verdana"/>
          <w:color w:val="000000"/>
        </w:rPr>
      </w:pPr>
      <w:r w:rsidRPr="00F743E4">
        <w:rPr>
          <w:rFonts w:ascii="Verdana" w:hAnsi="Verdana"/>
          <w:color w:val="00000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7EA2D2"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239047E" w14:textId="77777777" w:rsidR="00DC7455" w:rsidRPr="00F743E4" w:rsidRDefault="00DC7455" w:rsidP="00DC7455">
      <w:pPr>
        <w:jc w:val="both"/>
        <w:rPr>
          <w:rFonts w:ascii="Verdana" w:hAnsi="Verdana"/>
          <w:color w:val="000000"/>
        </w:rPr>
      </w:pPr>
      <w:r w:rsidRPr="00F743E4">
        <w:rPr>
          <w:rFonts w:ascii="Verdana" w:hAnsi="Verdana"/>
          <w:color w:val="000000"/>
        </w:rPr>
        <w:t>16.1.6. visi Šalies pareiškimai ir garantijos yra išsamūs ir nepalieka nutylėtų jokių aplinkybių, kurios darytų šiuos pareiškimus ar garantijas neteisingais.</w:t>
      </w:r>
    </w:p>
    <w:p w14:paraId="206E2413" w14:textId="77777777" w:rsidR="00DC7455" w:rsidRPr="00F743E4" w:rsidRDefault="00DC7455" w:rsidP="00DC7455">
      <w:pPr>
        <w:jc w:val="both"/>
        <w:rPr>
          <w:rFonts w:ascii="Verdana" w:hAnsi="Verdana"/>
          <w:color w:val="000000"/>
        </w:rPr>
      </w:pPr>
      <w:r w:rsidRPr="00F743E4">
        <w:rPr>
          <w:rFonts w:ascii="Verdana" w:hAnsi="Verdana"/>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C6ABFA0" w14:textId="77777777" w:rsidR="00DC7455" w:rsidRPr="00F743E4" w:rsidRDefault="00DC7455" w:rsidP="00DC7455">
      <w:pPr>
        <w:jc w:val="both"/>
        <w:rPr>
          <w:rFonts w:ascii="Verdana" w:hAnsi="Verdana"/>
          <w:color w:val="000000"/>
          <w:shd w:val="clear" w:color="auto" w:fill="FFFFFF"/>
        </w:rPr>
      </w:pPr>
      <w:r w:rsidRPr="00F743E4">
        <w:rPr>
          <w:rFonts w:ascii="Verdana" w:hAnsi="Verdana"/>
          <w:color w:val="000000"/>
          <w:shd w:val="clear" w:color="auto" w:fill="FFFFFF"/>
        </w:rPr>
        <w:t xml:space="preserve">16.3. </w:t>
      </w:r>
      <w:r w:rsidRPr="00F743E4">
        <w:rPr>
          <w:rFonts w:ascii="Verdana" w:hAnsi="Verdana"/>
          <w:color w:val="000000"/>
        </w:rPr>
        <w:t>Tiekėjas pareiškia, kad parduodamų Prekių disponavimo, valdymo ir naudojimosi teisės nėra apribotos </w:t>
      </w:r>
      <w:r w:rsidRPr="00F743E4">
        <w:rPr>
          <w:rFonts w:ascii="Verdana" w:hAnsi="Verdana"/>
          <w:color w:val="000000"/>
          <w:shd w:val="clear" w:color="auto" w:fill="FFFFFF"/>
        </w:rPr>
        <w:t>ir jokie tretieji asmenys neturi pretenzijų į Sutartimi perduodamas Prekes (įkeitimai, areštai ar pan.).</w:t>
      </w:r>
    </w:p>
    <w:p w14:paraId="664624FB" w14:textId="77777777" w:rsidR="00DC7455" w:rsidRPr="00F743E4" w:rsidRDefault="00DC7455" w:rsidP="00DC7455">
      <w:pPr>
        <w:widowControl w:val="0"/>
        <w:tabs>
          <w:tab w:val="left" w:pos="567"/>
          <w:tab w:val="left" w:pos="851"/>
          <w:tab w:val="left" w:pos="992"/>
          <w:tab w:val="left" w:pos="1134"/>
        </w:tabs>
        <w:jc w:val="both"/>
        <w:rPr>
          <w:rFonts w:ascii="Verdana" w:eastAsia="Calibri" w:hAnsi="Verdana"/>
          <w:kern w:val="2"/>
        </w:rPr>
      </w:pPr>
      <w:r w:rsidRPr="00F743E4">
        <w:rPr>
          <w:rFonts w:ascii="Verdana" w:eastAsia="Arial" w:hAnsi="Verdana"/>
          <w:kern w:val="2"/>
        </w:rPr>
        <w:t>16.4. T</w:t>
      </w:r>
      <w:r w:rsidRPr="00F743E4">
        <w:rPr>
          <w:rFonts w:ascii="Verdana" w:eastAsia="Calibri" w:hAnsi="Verdana"/>
          <w:kern w:val="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C059271" w14:textId="77777777" w:rsidR="00DC7455" w:rsidRPr="00F743E4" w:rsidRDefault="00DC7455" w:rsidP="00DC7455">
      <w:pPr>
        <w:jc w:val="both"/>
        <w:rPr>
          <w:rFonts w:ascii="Verdana" w:hAnsi="Verdana"/>
          <w:color w:val="000000"/>
        </w:rPr>
      </w:pPr>
    </w:p>
    <w:p w14:paraId="6CCFCA0C" w14:textId="77777777" w:rsidR="00DC7455" w:rsidRPr="00F743E4" w:rsidRDefault="00DC7455" w:rsidP="00DC7455">
      <w:pPr>
        <w:jc w:val="center"/>
        <w:rPr>
          <w:rFonts w:ascii="Verdana" w:hAnsi="Verdana"/>
          <w:color w:val="000000"/>
        </w:rPr>
      </w:pPr>
      <w:r w:rsidRPr="00F743E4">
        <w:rPr>
          <w:rFonts w:ascii="Verdana" w:hAnsi="Verdana"/>
          <w:b/>
          <w:bCs/>
          <w:caps/>
          <w:color w:val="000000"/>
        </w:rPr>
        <w:t>17. BENDRIEJI ATSAKOMYBĖS KLAUSIMAI</w:t>
      </w:r>
    </w:p>
    <w:p w14:paraId="7A8715C2" w14:textId="77777777" w:rsidR="00DC7455" w:rsidRPr="00F743E4" w:rsidRDefault="00DC7455" w:rsidP="00DC7455">
      <w:pPr>
        <w:ind w:firstLine="62"/>
        <w:jc w:val="both"/>
        <w:rPr>
          <w:rFonts w:ascii="Verdana" w:hAnsi="Verdana"/>
          <w:color w:val="000000"/>
        </w:rPr>
      </w:pPr>
    </w:p>
    <w:p w14:paraId="2B5AA6CB" w14:textId="77777777" w:rsidR="00DC7455" w:rsidRPr="00F743E4" w:rsidRDefault="00DC7455" w:rsidP="00DC7455">
      <w:pPr>
        <w:jc w:val="both"/>
        <w:rPr>
          <w:rFonts w:ascii="Verdana" w:hAnsi="Verdana"/>
          <w:color w:val="000000"/>
        </w:rPr>
      </w:pPr>
      <w:r w:rsidRPr="00F743E4">
        <w:rPr>
          <w:rFonts w:ascii="Verdana" w:hAnsi="Verdana"/>
          <w:color w:val="000000"/>
        </w:rPr>
        <w:t>17.1. Netesybų sumokėjimas už vėlavimą ar pareigų pagal Sutartį pažeidimą neatleidžia Šalies nuo Sutartyje numatytų jos pareigų vykdymo.</w:t>
      </w:r>
    </w:p>
    <w:p w14:paraId="4FBD8233" w14:textId="77777777" w:rsidR="00DC7455" w:rsidRPr="00F743E4" w:rsidRDefault="00DC7455" w:rsidP="00DC7455">
      <w:pPr>
        <w:jc w:val="both"/>
        <w:rPr>
          <w:rFonts w:ascii="Verdana" w:hAnsi="Verdana"/>
          <w:color w:val="000000"/>
        </w:rPr>
      </w:pPr>
      <w:r w:rsidRPr="00F743E4">
        <w:rPr>
          <w:rFonts w:ascii="Verdana" w:hAnsi="Verdana"/>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743E4">
        <w:rPr>
          <w:rFonts w:ascii="Verdana" w:hAnsi="Verdana"/>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438D12B" w14:textId="77777777" w:rsidR="00DC7455" w:rsidRPr="00F743E4" w:rsidRDefault="00DC7455" w:rsidP="00DC7455">
      <w:pPr>
        <w:jc w:val="both"/>
        <w:rPr>
          <w:rFonts w:ascii="Verdana" w:hAnsi="Verdana"/>
          <w:color w:val="000000"/>
        </w:rPr>
      </w:pPr>
      <w:r w:rsidRPr="00F743E4">
        <w:rPr>
          <w:rFonts w:ascii="Verdana" w:hAnsi="Verdana"/>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2BD3504" w14:textId="77777777" w:rsidR="00DC7455" w:rsidRPr="00F743E4" w:rsidRDefault="00DC7455" w:rsidP="00DC7455">
      <w:pPr>
        <w:jc w:val="both"/>
        <w:rPr>
          <w:rFonts w:ascii="Verdana" w:hAnsi="Verdana"/>
          <w:color w:val="000000"/>
        </w:rPr>
      </w:pPr>
      <w:r w:rsidRPr="00F743E4">
        <w:rPr>
          <w:rFonts w:ascii="Verdana" w:hAnsi="Verdana"/>
          <w:color w:val="000000"/>
        </w:rPr>
        <w:t>17.4. Šioje Sutartyje numatytos teisių gynybos priemonės neapriboja Šalių teisės pasinaudoti kitomis teisėtomis teisių gynybos priemonėmis.</w:t>
      </w:r>
    </w:p>
    <w:p w14:paraId="2FA79E7D" w14:textId="77777777" w:rsidR="00DC7455" w:rsidRPr="00F743E4" w:rsidRDefault="00DC7455" w:rsidP="00DC7455">
      <w:pPr>
        <w:jc w:val="both"/>
        <w:rPr>
          <w:rFonts w:ascii="Verdana" w:hAnsi="Verdana"/>
          <w:color w:val="000000"/>
        </w:rPr>
      </w:pPr>
      <w:r w:rsidRPr="00F743E4">
        <w:rPr>
          <w:rFonts w:ascii="Verdana" w:hAnsi="Verdana"/>
          <w:color w:val="00000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C77F88E" w14:textId="77777777" w:rsidR="00DC7455" w:rsidRPr="00F743E4" w:rsidRDefault="00DC7455" w:rsidP="00DC7455">
      <w:pPr>
        <w:jc w:val="both"/>
        <w:rPr>
          <w:rFonts w:ascii="Verdana" w:hAnsi="Verdana"/>
          <w:color w:val="000000"/>
        </w:rPr>
      </w:pPr>
      <w:r w:rsidRPr="00F743E4">
        <w:rPr>
          <w:rFonts w:ascii="Verdana" w:hAnsi="Verdana"/>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1873395" w14:textId="77777777" w:rsidR="00DC7455" w:rsidRPr="00F743E4" w:rsidRDefault="00DC7455" w:rsidP="00DC7455">
      <w:pPr>
        <w:jc w:val="both"/>
        <w:rPr>
          <w:rFonts w:ascii="Verdana" w:hAnsi="Verdana"/>
          <w:color w:val="000000"/>
        </w:rPr>
      </w:pPr>
      <w:r w:rsidRPr="00F743E4">
        <w:rPr>
          <w:rFonts w:ascii="Verdana" w:hAnsi="Verdana"/>
          <w:color w:val="000000"/>
        </w:rPr>
        <w:t xml:space="preserve">17.7. Jeigu Sutartis nutraukiama dėl esminio Sutarties pažeidimo pagal Bendrųjų sąlygų 22.2.1 papunktį ir (ar) Tiekėjas esminę Sutarties sąlygą, nurodytą </w:t>
      </w:r>
      <w:r w:rsidRPr="00F743E4">
        <w:rPr>
          <w:rFonts w:ascii="Verdana" w:hAnsi="Verdana"/>
          <w:color w:val="000000"/>
        </w:rPr>
        <w:lastRenderedPageBreak/>
        <w:t>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AD2A65C" w14:textId="77777777" w:rsidR="00DC7455" w:rsidRPr="00F743E4" w:rsidRDefault="00DC7455" w:rsidP="00DC7455">
      <w:pPr>
        <w:ind w:firstLine="115"/>
        <w:jc w:val="both"/>
        <w:rPr>
          <w:rFonts w:ascii="Verdana" w:hAnsi="Verdana"/>
          <w:color w:val="000000"/>
        </w:rPr>
      </w:pPr>
    </w:p>
    <w:p w14:paraId="6E44D8FB" w14:textId="77777777" w:rsidR="00DC7455" w:rsidRPr="00F743E4" w:rsidRDefault="00DC7455" w:rsidP="00DC7455">
      <w:pPr>
        <w:jc w:val="center"/>
        <w:rPr>
          <w:rFonts w:ascii="Verdana" w:hAnsi="Verdana"/>
          <w:color w:val="000000"/>
        </w:rPr>
      </w:pPr>
      <w:r w:rsidRPr="00F743E4">
        <w:rPr>
          <w:rFonts w:ascii="Verdana" w:hAnsi="Verdana"/>
          <w:b/>
          <w:bCs/>
          <w:caps/>
          <w:color w:val="000000"/>
        </w:rPr>
        <w:t>18. NENUGALIMA JĖGA (FORCE MAJEURE)</w:t>
      </w:r>
    </w:p>
    <w:p w14:paraId="624512E9" w14:textId="77777777" w:rsidR="00DC7455" w:rsidRPr="00F743E4" w:rsidRDefault="00DC7455" w:rsidP="00DC7455">
      <w:pPr>
        <w:ind w:firstLine="62"/>
        <w:jc w:val="both"/>
        <w:rPr>
          <w:rFonts w:ascii="Verdana" w:hAnsi="Verdana"/>
          <w:color w:val="000000"/>
        </w:rPr>
      </w:pPr>
    </w:p>
    <w:p w14:paraId="0EF36D0F" w14:textId="77777777" w:rsidR="00DC7455" w:rsidRPr="00F743E4" w:rsidRDefault="00DC7455" w:rsidP="00DC7455">
      <w:pPr>
        <w:jc w:val="both"/>
        <w:rPr>
          <w:rFonts w:ascii="Verdana" w:hAnsi="Verdana"/>
          <w:color w:val="000000"/>
        </w:rPr>
      </w:pPr>
      <w:r w:rsidRPr="00F743E4">
        <w:rPr>
          <w:rFonts w:ascii="Verdana" w:hAnsi="Verdana"/>
          <w:color w:val="000000"/>
        </w:rPr>
        <w:t>18.1.</w:t>
      </w:r>
      <w:r w:rsidRPr="00F743E4">
        <w:rPr>
          <w:rFonts w:ascii="Verdana" w:hAnsi="Verdana"/>
          <w:b/>
          <w:bCs/>
          <w:color w:val="000000"/>
        </w:rPr>
        <w:t xml:space="preserve"> </w:t>
      </w:r>
      <w:r w:rsidRPr="00F743E4">
        <w:rPr>
          <w:rFonts w:ascii="Verdana" w:hAnsi="Verdana"/>
          <w:color w:val="000000"/>
        </w:rPr>
        <w:t>Atsakomybė pagal Sutartį netaikoma, taip pat Šalys gali būti visiškai ar iš dalies atleistos nuo civilinės atsakomybės šiais pagrindais:</w:t>
      </w:r>
    </w:p>
    <w:p w14:paraId="2BAB87F5" w14:textId="77777777" w:rsidR="00DC7455" w:rsidRPr="00F743E4" w:rsidRDefault="00DC7455" w:rsidP="00DC7455">
      <w:pPr>
        <w:jc w:val="both"/>
        <w:rPr>
          <w:rFonts w:ascii="Verdana" w:hAnsi="Verdana"/>
          <w:color w:val="000000"/>
        </w:rPr>
      </w:pPr>
      <w:r w:rsidRPr="00F743E4">
        <w:rPr>
          <w:rFonts w:ascii="Verdana" w:hAnsi="Verdana"/>
          <w:color w:val="000000"/>
        </w:rPr>
        <w:t>18.1.1. dėl nenugalimos jėgos (</w:t>
      </w:r>
      <w:r w:rsidRPr="00F743E4">
        <w:rPr>
          <w:rFonts w:ascii="Verdana" w:hAnsi="Verdana"/>
          <w:i/>
          <w:iCs/>
          <w:color w:val="000000"/>
        </w:rPr>
        <w:t>force majeure</w:t>
      </w:r>
      <w:r w:rsidRPr="00F743E4">
        <w:rPr>
          <w:rFonts w:ascii="Verdana" w:hAnsi="Verdana"/>
          <w:color w:val="000000"/>
        </w:rPr>
        <w:t>) – taikomos Lietuvos Respublikos civilinio kodekso 6.212 straipsnio ir Lietuvos Respublikos Vyriausybės 1996 m. liepos 15 d. nutarimu Nr. 840 „Dėl Atleidimo nuo atsakomybės esant nenugalimos jėgos (</w:t>
      </w:r>
      <w:r w:rsidRPr="00F743E4">
        <w:rPr>
          <w:rFonts w:ascii="Verdana" w:hAnsi="Verdana"/>
          <w:i/>
          <w:iCs/>
          <w:color w:val="000000"/>
        </w:rPr>
        <w:t>force majeure</w:t>
      </w:r>
      <w:r w:rsidRPr="00F743E4">
        <w:rPr>
          <w:rFonts w:ascii="Verdana" w:hAnsi="Verdana"/>
          <w:color w:val="000000"/>
        </w:rPr>
        <w:t>) aplinkybėms taisyklių patvirtinimo” patvirtintų taisyklių nuostatos;</w:t>
      </w:r>
    </w:p>
    <w:p w14:paraId="6E8B7B9F" w14:textId="77777777" w:rsidR="00DC7455" w:rsidRPr="00F743E4" w:rsidRDefault="00DC7455" w:rsidP="00DC7455">
      <w:pPr>
        <w:jc w:val="both"/>
        <w:rPr>
          <w:rFonts w:ascii="Verdana" w:hAnsi="Verdana"/>
          <w:color w:val="000000"/>
        </w:rPr>
      </w:pPr>
      <w:r w:rsidRPr="00F743E4">
        <w:rPr>
          <w:rFonts w:ascii="Verdana" w:hAnsi="Verdana"/>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81276BF" w14:textId="77777777" w:rsidR="00DC7455" w:rsidRPr="00F743E4" w:rsidRDefault="00DC7455" w:rsidP="00DC7455">
      <w:pPr>
        <w:jc w:val="both"/>
        <w:rPr>
          <w:rFonts w:ascii="Verdana" w:hAnsi="Verdana"/>
          <w:color w:val="000000"/>
        </w:rPr>
      </w:pPr>
      <w:r w:rsidRPr="00F743E4">
        <w:rPr>
          <w:rFonts w:ascii="Verdana" w:hAnsi="Verdana"/>
          <w:color w:val="000000"/>
        </w:rPr>
        <w:t>18.2.</w:t>
      </w:r>
      <w:r w:rsidRPr="00F743E4">
        <w:rPr>
          <w:rFonts w:ascii="Verdana" w:hAnsi="Verdana"/>
          <w:b/>
          <w:bCs/>
          <w:color w:val="000000"/>
        </w:rPr>
        <w:t xml:space="preserve"> </w:t>
      </w:r>
      <w:r w:rsidRPr="00F743E4">
        <w:rPr>
          <w:rFonts w:ascii="Verdana" w:hAnsi="Verdana"/>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62847B" w14:textId="77777777" w:rsidR="00DC7455" w:rsidRPr="00F743E4" w:rsidRDefault="00DC7455" w:rsidP="00DC7455">
      <w:pPr>
        <w:jc w:val="both"/>
        <w:rPr>
          <w:rFonts w:ascii="Verdana" w:hAnsi="Verdana"/>
          <w:color w:val="000000"/>
        </w:rPr>
      </w:pPr>
      <w:r w:rsidRPr="00F743E4">
        <w:rPr>
          <w:rFonts w:ascii="Verdana" w:hAnsi="Verdana"/>
          <w:color w:val="000000"/>
        </w:rPr>
        <w:t>18.3.</w:t>
      </w:r>
      <w:r w:rsidRPr="00F743E4">
        <w:rPr>
          <w:rFonts w:ascii="Verdana" w:hAnsi="Verdana"/>
          <w:b/>
          <w:bCs/>
          <w:color w:val="000000"/>
        </w:rPr>
        <w:t xml:space="preserve"> </w:t>
      </w:r>
      <w:r w:rsidRPr="00F743E4">
        <w:rPr>
          <w:rFonts w:ascii="Verdana" w:hAnsi="Verdana"/>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9814FB5" w14:textId="77777777" w:rsidR="00DC7455" w:rsidRPr="00F743E4" w:rsidRDefault="00DC7455" w:rsidP="00DC7455">
      <w:pPr>
        <w:jc w:val="both"/>
        <w:rPr>
          <w:rFonts w:ascii="Verdana" w:hAnsi="Verdana"/>
          <w:color w:val="000000"/>
        </w:rPr>
      </w:pPr>
      <w:r w:rsidRPr="00F743E4">
        <w:rPr>
          <w:rFonts w:ascii="Verdana" w:hAnsi="Verdana"/>
          <w:color w:val="000000"/>
        </w:rPr>
        <w:t>18.4. Jeigu nenugalimos jėgos (</w:t>
      </w:r>
      <w:r w:rsidRPr="00F743E4">
        <w:rPr>
          <w:rFonts w:ascii="Verdana" w:hAnsi="Verdana"/>
          <w:i/>
          <w:iCs/>
          <w:color w:val="000000"/>
        </w:rPr>
        <w:t>force majeure</w:t>
      </w:r>
      <w:r w:rsidRPr="00F743E4">
        <w:rPr>
          <w:rFonts w:ascii="Verdana" w:hAnsi="Verdana"/>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0DB9152" w14:textId="77777777" w:rsidR="00DC7455" w:rsidRPr="00F743E4" w:rsidRDefault="00DC7455" w:rsidP="00DC7455">
      <w:pPr>
        <w:ind w:firstLine="62"/>
        <w:jc w:val="both"/>
        <w:rPr>
          <w:rFonts w:ascii="Verdana" w:hAnsi="Verdana"/>
          <w:color w:val="000000"/>
        </w:rPr>
      </w:pPr>
    </w:p>
    <w:p w14:paraId="5262C3F7" w14:textId="77777777" w:rsidR="00DC7455" w:rsidRPr="00F743E4" w:rsidRDefault="00DC7455" w:rsidP="00DC7455">
      <w:pPr>
        <w:jc w:val="center"/>
        <w:rPr>
          <w:rFonts w:ascii="Verdana" w:hAnsi="Verdana"/>
          <w:color w:val="000000"/>
        </w:rPr>
      </w:pPr>
      <w:r w:rsidRPr="00F743E4">
        <w:rPr>
          <w:rFonts w:ascii="Verdana" w:hAnsi="Verdana"/>
          <w:b/>
          <w:bCs/>
          <w:caps/>
          <w:color w:val="000000"/>
        </w:rPr>
        <w:t>19. SUTARTIES NUOSTATŲ NEGALIOJIMAS</w:t>
      </w:r>
    </w:p>
    <w:p w14:paraId="3204B804" w14:textId="77777777" w:rsidR="00DC7455" w:rsidRPr="00F743E4" w:rsidRDefault="00DC7455" w:rsidP="00DC7455">
      <w:pPr>
        <w:ind w:firstLine="62"/>
        <w:jc w:val="both"/>
        <w:rPr>
          <w:rFonts w:ascii="Verdana" w:hAnsi="Verdana"/>
          <w:color w:val="000000"/>
        </w:rPr>
      </w:pPr>
    </w:p>
    <w:p w14:paraId="7A1450C2" w14:textId="77777777" w:rsidR="00DC7455" w:rsidRPr="00F743E4" w:rsidRDefault="00DC7455" w:rsidP="00DC7455">
      <w:pPr>
        <w:jc w:val="both"/>
        <w:rPr>
          <w:rFonts w:ascii="Verdana" w:hAnsi="Verdana"/>
          <w:color w:val="000000"/>
        </w:rPr>
      </w:pPr>
      <w:r w:rsidRPr="00F743E4">
        <w:rPr>
          <w:rFonts w:ascii="Verdana" w:hAnsi="Verdana"/>
          <w:color w:val="000000"/>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w:t>
      </w:r>
      <w:r w:rsidRPr="00F743E4">
        <w:rPr>
          <w:rFonts w:ascii="Verdana" w:hAnsi="Verdana"/>
          <w:color w:val="000000"/>
        </w:rPr>
        <w:lastRenderedPageBreak/>
        <w:t>daryti prielaidą, kad Sutartis būtų buvusi teisėtai sudaryta ir neįtraukus nuostatos, kuri yra negaliojanti.</w:t>
      </w:r>
    </w:p>
    <w:p w14:paraId="786B2479" w14:textId="77777777" w:rsidR="00DC7455" w:rsidRPr="00F743E4" w:rsidRDefault="00DC7455" w:rsidP="00DC7455">
      <w:pPr>
        <w:jc w:val="both"/>
        <w:rPr>
          <w:rFonts w:ascii="Verdana" w:hAnsi="Verdana"/>
          <w:color w:val="000000"/>
        </w:rPr>
      </w:pPr>
      <w:r w:rsidRPr="00F743E4">
        <w:rPr>
          <w:rFonts w:ascii="Verdana" w:hAnsi="Verdana"/>
          <w:color w:val="00000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1633BDB" w14:textId="77777777" w:rsidR="00DC7455" w:rsidRPr="00F743E4" w:rsidRDefault="00DC7455" w:rsidP="00DC7455">
      <w:pPr>
        <w:ind w:firstLine="62"/>
        <w:jc w:val="both"/>
        <w:rPr>
          <w:rFonts w:ascii="Verdana" w:hAnsi="Verdana"/>
          <w:color w:val="000000"/>
        </w:rPr>
      </w:pPr>
    </w:p>
    <w:p w14:paraId="16FC0AD1" w14:textId="77777777" w:rsidR="00DC7455" w:rsidRPr="00F743E4" w:rsidRDefault="00DC7455" w:rsidP="00DC7455">
      <w:pPr>
        <w:jc w:val="center"/>
        <w:rPr>
          <w:rFonts w:ascii="Verdana" w:hAnsi="Verdana"/>
          <w:color w:val="000000"/>
        </w:rPr>
      </w:pPr>
      <w:r w:rsidRPr="00F743E4">
        <w:rPr>
          <w:rFonts w:ascii="Verdana" w:hAnsi="Verdana"/>
          <w:b/>
          <w:bCs/>
          <w:caps/>
          <w:color w:val="000000"/>
        </w:rPr>
        <w:t>20. SUTARTIES PAKEITIMAI</w:t>
      </w:r>
    </w:p>
    <w:p w14:paraId="5E37A7A0" w14:textId="77777777" w:rsidR="00DC7455" w:rsidRPr="00F743E4" w:rsidRDefault="00DC7455" w:rsidP="00DC7455">
      <w:pPr>
        <w:ind w:firstLine="62"/>
        <w:jc w:val="both"/>
        <w:rPr>
          <w:rFonts w:ascii="Verdana" w:hAnsi="Verdana"/>
          <w:color w:val="000000"/>
        </w:rPr>
      </w:pPr>
    </w:p>
    <w:p w14:paraId="18268BB4" w14:textId="77777777" w:rsidR="00DC7455" w:rsidRPr="00F743E4" w:rsidRDefault="00DC7455" w:rsidP="00DC7455">
      <w:pPr>
        <w:jc w:val="both"/>
        <w:rPr>
          <w:rFonts w:ascii="Verdana" w:hAnsi="Verdana"/>
        </w:rPr>
      </w:pPr>
      <w:r w:rsidRPr="00F743E4">
        <w:rPr>
          <w:rFonts w:ascii="Verdana" w:hAnsi="Verdana"/>
        </w:rPr>
        <w:t>20.1. Sutarties sąlygos Sutarties galiojimo laikotarpiu negali būti keičiamos, išskyrus tokias Sutarties sąlygas, kurių keitimas numatytas Sutartyje ir (ar) galimas vadovaujantis VPĮ nuostatomis.</w:t>
      </w:r>
    </w:p>
    <w:p w14:paraId="19CA456B" w14:textId="77777777" w:rsidR="00DC7455" w:rsidRPr="00F743E4" w:rsidRDefault="00DC7455" w:rsidP="00DC7455">
      <w:pPr>
        <w:jc w:val="both"/>
        <w:rPr>
          <w:rFonts w:ascii="Verdana" w:hAnsi="Verdana"/>
          <w:color w:val="000000"/>
        </w:rPr>
      </w:pPr>
      <w:r w:rsidRPr="00F743E4">
        <w:rPr>
          <w:rFonts w:ascii="Verdana" w:hAnsi="Verdana"/>
          <w:color w:val="000000"/>
        </w:rPr>
        <w:t>20.2. Sutarties pakeitimai įforminami Šalims sudarant Susitarimą.</w:t>
      </w:r>
    </w:p>
    <w:p w14:paraId="7FD5E937" w14:textId="77777777" w:rsidR="00DC7455" w:rsidRPr="00F743E4" w:rsidRDefault="00DC7455" w:rsidP="00DC7455">
      <w:pPr>
        <w:jc w:val="both"/>
        <w:rPr>
          <w:rFonts w:ascii="Verdana" w:hAnsi="Verdana"/>
          <w:color w:val="000000"/>
        </w:rPr>
      </w:pPr>
      <w:r w:rsidRPr="00F743E4">
        <w:rPr>
          <w:rFonts w:ascii="Verdana" w:hAnsi="Verdana"/>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C60F0E5" w14:textId="77777777" w:rsidR="00DC7455" w:rsidRPr="00F743E4" w:rsidRDefault="00DC7455" w:rsidP="00DC7455">
      <w:pPr>
        <w:jc w:val="both"/>
        <w:rPr>
          <w:rFonts w:ascii="Verdana" w:hAnsi="Verdana"/>
          <w:color w:val="000000"/>
        </w:rPr>
      </w:pPr>
      <w:r w:rsidRPr="00F743E4">
        <w:rPr>
          <w:rFonts w:ascii="Verdana" w:hAnsi="Verdana"/>
          <w:color w:val="000000"/>
        </w:rPr>
        <w:t>20.4. Susitarimai įsigalioja nuo jų sudarymo, jei Susitarime nenurodyta kitaip. Susitarimą Pirkėjas privalo paviešinti VPĮ 33 ir 86 straipsniuose nustatyta tvarka.</w:t>
      </w:r>
    </w:p>
    <w:p w14:paraId="3E065C3B" w14:textId="77777777" w:rsidR="00DC7455" w:rsidRPr="00F743E4" w:rsidRDefault="00DC7455" w:rsidP="00DC7455">
      <w:pPr>
        <w:jc w:val="both"/>
        <w:rPr>
          <w:rFonts w:ascii="Verdana" w:hAnsi="Verdana"/>
          <w:color w:val="000000"/>
        </w:rPr>
      </w:pPr>
      <w:r w:rsidRPr="00F743E4">
        <w:rPr>
          <w:rFonts w:ascii="Verdana" w:hAnsi="Verdana"/>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50D1183" w14:textId="77777777" w:rsidR="00DC7455" w:rsidRPr="00F743E4" w:rsidRDefault="00DC7455" w:rsidP="00DC7455">
      <w:pPr>
        <w:ind w:firstLine="62"/>
        <w:jc w:val="both"/>
        <w:rPr>
          <w:rFonts w:ascii="Verdana" w:hAnsi="Verdana"/>
          <w:color w:val="000000"/>
        </w:rPr>
      </w:pPr>
    </w:p>
    <w:p w14:paraId="31658C68" w14:textId="77777777" w:rsidR="00DC7455" w:rsidRPr="00F743E4" w:rsidRDefault="00DC7455" w:rsidP="00DC7455">
      <w:pPr>
        <w:jc w:val="center"/>
        <w:rPr>
          <w:rFonts w:ascii="Verdana" w:hAnsi="Verdana"/>
          <w:color w:val="000000"/>
        </w:rPr>
      </w:pPr>
      <w:r w:rsidRPr="00F743E4">
        <w:rPr>
          <w:rFonts w:ascii="Verdana" w:hAnsi="Verdana"/>
          <w:b/>
          <w:bCs/>
          <w:caps/>
          <w:color w:val="000000"/>
        </w:rPr>
        <w:t>21. SUTARTIES SUSTABDYMAS</w:t>
      </w:r>
    </w:p>
    <w:p w14:paraId="1FC84601" w14:textId="77777777" w:rsidR="00DC7455" w:rsidRPr="00F743E4" w:rsidRDefault="00DC7455" w:rsidP="00DC7455">
      <w:pPr>
        <w:ind w:firstLine="62"/>
        <w:jc w:val="both"/>
        <w:rPr>
          <w:rFonts w:ascii="Verdana" w:hAnsi="Verdana"/>
          <w:color w:val="000000"/>
        </w:rPr>
      </w:pPr>
    </w:p>
    <w:p w14:paraId="61324E22" w14:textId="77777777" w:rsidR="00DC7455" w:rsidRPr="00F743E4" w:rsidRDefault="00DC7455" w:rsidP="00DC7455">
      <w:pPr>
        <w:jc w:val="both"/>
        <w:textAlignment w:val="baseline"/>
        <w:rPr>
          <w:rFonts w:ascii="Verdana" w:hAnsi="Verdana"/>
        </w:rPr>
      </w:pPr>
      <w:r w:rsidRPr="00F743E4">
        <w:rPr>
          <w:rFonts w:ascii="Verdana" w:hAnsi="Verdana"/>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1EC49E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 Prekių (jų dalies) tiekimas gali būti stabdomas esant bent vienai iš šių aplinkybių:</w:t>
      </w:r>
    </w:p>
    <w:p w14:paraId="40DC6E8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387EBD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21.2.2. Pirkėjas Sutartyje nurodyta tvarka negali priimti Prekių (pavyzdžiui, nebaigta įrengti patalpa, kurioje turi būti įmontuojamos Prekės), o Tiekėjas dėl to negali vykdyti Sutarties;</w:t>
      </w:r>
    </w:p>
    <w:p w14:paraId="706F2138"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21.2.3. dėl nenumatytų prekių, paslaugų ir (ar) darbų, susijusių su perkamu objektu, kurių poreikis paaiškėjo tik vykdant Sutartį;</w:t>
      </w:r>
    </w:p>
    <w:p w14:paraId="725A4F3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21.2.4. ne dėl Pirkėjo kaltės vėluoja kitos Pirkėjo pirkimo sutarties, turinčios tiesioginės įtakos šiai Sutarčiai, vykdymas;</w:t>
      </w:r>
    </w:p>
    <w:p w14:paraId="0D9CC95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21.2.5. esant įrodymais pagrįstoms kliūtims ar trukdymams, sukeltiems Tiekėjui kitų trečiųjų asmenų ne dėl Tiekėjo ne laiku ar netinkamai pagal Sutarties sąlygas ir tvarką įvykdytų sutartinių įsipareigojimų;</w:t>
      </w:r>
    </w:p>
    <w:p w14:paraId="52E5E86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21.2.6. pasikeitus galiojančiam teisės aktui ar įsigaliojus naujam teisės aktui, kuris turi įtakos šios Sutarties vykdymui;</w:t>
      </w:r>
    </w:p>
    <w:p w14:paraId="5911754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21.2.7. sutartinių įsipareigojimų stabdymo būtinybė atsirado dėl sustabdyto / perskirstyto / negauto ir panašiai Pirkėjo Prekių pirkimui skirto finansavimo arba finansavimo trūkumo;</w:t>
      </w:r>
    </w:p>
    <w:p w14:paraId="0DCE32E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21.2.8. dėl teisminių (arbitražinių) ginčų su Pirkėju ar trečiaisiais asmenimis, kurių dalykas yra tiesiogiai susijęs su Sutarties vykdymu.</w:t>
      </w:r>
    </w:p>
    <w:p w14:paraId="3A830A7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21.3. Jei Prekių (jų dalies) tiekimo stabdymas atliekamas dėl Bendrųjų sąlygų 21.2 punkte nurodytų aplinkybių ir tęsiasi ne ilgiau kaip 3 (tris) mėnesius, toks stabdymas laikomas Sutarties keitimu joje numatytomis sąlygomis </w:t>
      </w:r>
      <w:r w:rsidRPr="00F743E4">
        <w:rPr>
          <w:rFonts w:ascii="Verdana" w:eastAsia="Calibri" w:hAnsi="Verdana"/>
          <w:kern w:val="2"/>
        </w:rPr>
        <w:t>ir įforminamas Sutarties 21.6 punkte nustatyta tvarka</w:t>
      </w:r>
      <w:r w:rsidRPr="00F743E4">
        <w:rPr>
          <w:rFonts w:ascii="Verdana" w:hAnsi="Verdana"/>
          <w:color w:val="000000"/>
        </w:rPr>
        <w:t>.</w:t>
      </w:r>
    </w:p>
    <w:p w14:paraId="5035C642"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hAnsi="Verdana"/>
          <w:color w:val="00000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743E4">
        <w:rPr>
          <w:rFonts w:ascii="Verdana" w:eastAsia="Calibri" w:hAnsi="Verdana"/>
          <w:kern w:val="2"/>
        </w:rPr>
        <w:t>ir įforminamas Sutarties 21.6 punkte nustatyta tvarka.</w:t>
      </w:r>
    </w:p>
    <w:p w14:paraId="3A03A6F2"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21.5. Sutartinių įsipareigojimų vykdymas gali būti stabdomas tik Sutarties galiojimo laikotarpiu tokia tvarka:</w:t>
      </w:r>
    </w:p>
    <w:p w14:paraId="39286B01"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5E9DDE14" w14:textId="77777777" w:rsidR="00DC7455" w:rsidRPr="00F743E4" w:rsidRDefault="00DC7455" w:rsidP="00DC7455">
      <w:pPr>
        <w:jc w:val="both"/>
        <w:rPr>
          <w:rFonts w:ascii="Verdana" w:hAnsi="Verdana"/>
          <w:color w:val="000000"/>
        </w:rPr>
      </w:pPr>
      <w:r w:rsidRPr="00F743E4">
        <w:rPr>
          <w:rFonts w:ascii="Verdana" w:hAnsi="Verdana"/>
          <w:color w:val="00000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95D8180" w14:textId="77777777" w:rsidR="00DC7455" w:rsidRPr="00F743E4" w:rsidRDefault="00DC7455" w:rsidP="00DC7455">
      <w:pPr>
        <w:jc w:val="both"/>
        <w:rPr>
          <w:rFonts w:ascii="Verdana" w:hAnsi="Verdana"/>
        </w:rPr>
      </w:pPr>
      <w:r w:rsidRPr="00F743E4">
        <w:rPr>
          <w:rFonts w:ascii="Verdana" w:hAnsi="Verdana"/>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743E4">
        <w:rPr>
          <w:rFonts w:ascii="Verdana" w:eastAsia="Calibri" w:hAnsi="Verdana"/>
          <w:kern w:val="2"/>
        </w:rPr>
        <w:t>Jei sutartinių įsipareigojimų ar jų dalies vykdymas sustabdytas</w:t>
      </w:r>
      <w:r w:rsidRPr="00F743E4">
        <w:rPr>
          <w:rFonts w:ascii="Verdana" w:hAnsi="Verdana"/>
        </w:rPr>
        <w:t>, Šalys negali vykdyti jokių jiems pagal Sutartį ar Sutarties dalį priskirtų įsipareigojimų.</w:t>
      </w:r>
    </w:p>
    <w:p w14:paraId="433DFC58" w14:textId="77777777" w:rsidR="00DC7455" w:rsidRPr="00F743E4" w:rsidRDefault="00DC7455" w:rsidP="00DC7455">
      <w:pPr>
        <w:jc w:val="both"/>
        <w:rPr>
          <w:rFonts w:ascii="Verdana" w:hAnsi="Verdana"/>
          <w:color w:val="000000"/>
        </w:rPr>
      </w:pPr>
      <w:r w:rsidRPr="00F743E4">
        <w:rPr>
          <w:rFonts w:ascii="Verdana" w:hAnsi="Verdana"/>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C068493" w14:textId="77777777" w:rsidR="00DC7455" w:rsidRPr="00F743E4" w:rsidRDefault="00DC7455" w:rsidP="00DC7455">
      <w:pPr>
        <w:jc w:val="both"/>
        <w:rPr>
          <w:rFonts w:ascii="Verdana" w:hAnsi="Verdana"/>
          <w:color w:val="000000"/>
        </w:rPr>
      </w:pPr>
      <w:r w:rsidRPr="00F743E4">
        <w:rPr>
          <w:rFonts w:ascii="Verdana" w:hAnsi="Verdana"/>
          <w:color w:val="000000"/>
        </w:rPr>
        <w:t>21.7. Sutartinių įsipareigojimų vykdymas stabdomas ne ilgesniam kaip konkrečios, pagrįstos aplinkybės egzistavimo laikotarpiui.</w:t>
      </w:r>
    </w:p>
    <w:p w14:paraId="6118D59D"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0C7DC8D"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hAnsi="Verdana"/>
          <w:color w:val="00000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743E4">
        <w:rPr>
          <w:rFonts w:ascii="Verdana" w:eastAsia="Calibri" w:hAnsi="Verdana"/>
          <w:kern w:val="2"/>
        </w:rPr>
        <w:t>Tuo atveju, jeigu Sutartyje numatytų prievolių įvykdymo terminai atnaujinami anksčiau negu pasibaigia Šalių susitarime nurodytas sustabdymo terminas, Šalys Sutartyje numatytų prievolių įvykdymo terminų atnaujinimo datą įformina raštu.</w:t>
      </w:r>
    </w:p>
    <w:p w14:paraId="5E64D201"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21.10. Atnaujinus Sutarties vykdymą, neįvykdytų prievolių (jų dalies) įvykdymo terminai ir Sutarties galiojimas nukeliami tokiam terminui, kiek buvo likę laiko jų įvykdymui (Sutarties galiojimui) jų sustabdymo metu.</w:t>
      </w:r>
    </w:p>
    <w:p w14:paraId="5CD966D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B4A8D2A" w14:textId="77777777" w:rsidR="00DC7455" w:rsidRPr="00F743E4" w:rsidRDefault="00DC7455" w:rsidP="00DC7455">
      <w:pPr>
        <w:ind w:firstLine="62"/>
        <w:jc w:val="both"/>
        <w:textAlignment w:val="baseline"/>
        <w:rPr>
          <w:rFonts w:ascii="Verdana" w:hAnsi="Verdana"/>
          <w:color w:val="000000"/>
        </w:rPr>
      </w:pPr>
    </w:p>
    <w:p w14:paraId="161635F0" w14:textId="77777777" w:rsidR="00DC7455" w:rsidRPr="00F743E4" w:rsidRDefault="00DC7455" w:rsidP="00DC7455">
      <w:pPr>
        <w:jc w:val="center"/>
        <w:rPr>
          <w:rFonts w:ascii="Verdana" w:hAnsi="Verdana"/>
          <w:color w:val="000000"/>
        </w:rPr>
      </w:pPr>
      <w:r w:rsidRPr="00F743E4">
        <w:rPr>
          <w:rFonts w:ascii="Verdana" w:hAnsi="Verdana"/>
          <w:b/>
          <w:bCs/>
          <w:caps/>
          <w:color w:val="000000"/>
        </w:rPr>
        <w:t>22. SUTARTIES NUTRAUKIMAS</w:t>
      </w:r>
    </w:p>
    <w:p w14:paraId="6D1FFC12" w14:textId="77777777" w:rsidR="00DC7455" w:rsidRPr="00F743E4" w:rsidRDefault="00DC7455" w:rsidP="00DC7455">
      <w:pPr>
        <w:ind w:firstLine="62"/>
        <w:jc w:val="both"/>
        <w:rPr>
          <w:rFonts w:ascii="Verdana" w:hAnsi="Verdana"/>
          <w:color w:val="000000"/>
        </w:rPr>
      </w:pPr>
    </w:p>
    <w:p w14:paraId="7F162E1B" w14:textId="77777777" w:rsidR="00DC7455" w:rsidRPr="00F743E4" w:rsidRDefault="00DC7455" w:rsidP="00DC7455">
      <w:pPr>
        <w:jc w:val="both"/>
        <w:rPr>
          <w:rFonts w:ascii="Verdana" w:hAnsi="Verdana"/>
          <w:color w:val="000000"/>
        </w:rPr>
      </w:pPr>
      <w:r w:rsidRPr="00F743E4">
        <w:rPr>
          <w:rFonts w:ascii="Verdana" w:hAnsi="Verdana"/>
          <w:color w:val="000000"/>
        </w:rPr>
        <w:t>Sutartis gali būti nutraukiama VPĮ 90 straipsnyje ir Sutartyje numatytais atvejais, įskaitant galimybę nutraukti Sutartį Šalių susitarimu.</w:t>
      </w:r>
    </w:p>
    <w:p w14:paraId="10F3AD7C" w14:textId="77777777" w:rsidR="00DC7455" w:rsidRPr="00F743E4" w:rsidRDefault="00DC7455" w:rsidP="00DC7455">
      <w:pPr>
        <w:ind w:firstLine="62"/>
        <w:jc w:val="both"/>
        <w:rPr>
          <w:rFonts w:ascii="Verdana" w:hAnsi="Verdana"/>
          <w:color w:val="000000"/>
        </w:rPr>
      </w:pPr>
    </w:p>
    <w:p w14:paraId="6F532245" w14:textId="77777777" w:rsidR="00DC7455" w:rsidRPr="00F743E4" w:rsidRDefault="00DC7455" w:rsidP="00DC7455">
      <w:pPr>
        <w:jc w:val="center"/>
        <w:rPr>
          <w:rFonts w:ascii="Verdana" w:hAnsi="Verdana"/>
          <w:color w:val="000000"/>
        </w:rPr>
      </w:pPr>
      <w:r w:rsidRPr="00F743E4">
        <w:rPr>
          <w:rFonts w:ascii="Verdana" w:hAnsi="Verdana"/>
          <w:b/>
          <w:bCs/>
          <w:color w:val="000000"/>
        </w:rPr>
        <w:t>22.1. Pretenzijos dėl Sutarties pažeidimų</w:t>
      </w:r>
    </w:p>
    <w:p w14:paraId="6356A20E" w14:textId="77777777" w:rsidR="00DC7455" w:rsidRPr="00F743E4" w:rsidRDefault="00DC7455" w:rsidP="00DC7455">
      <w:pPr>
        <w:ind w:firstLine="62"/>
        <w:jc w:val="both"/>
        <w:rPr>
          <w:rFonts w:ascii="Verdana" w:hAnsi="Verdana"/>
          <w:color w:val="000000"/>
        </w:rPr>
      </w:pPr>
    </w:p>
    <w:p w14:paraId="0D93EFF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F6AB53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743E4">
        <w:rPr>
          <w:rFonts w:ascii="Verdana" w:hAnsi="Verdana"/>
          <w:b/>
          <w:bCs/>
          <w:color w:val="000000"/>
        </w:rPr>
        <w:t xml:space="preserve"> </w:t>
      </w:r>
      <w:r w:rsidRPr="00F743E4">
        <w:rPr>
          <w:rFonts w:ascii="Verdana" w:hAnsi="Verdana"/>
          <w:color w:val="000000"/>
        </w:rPr>
        <w:t>Tiekėjo teisė siūlyti kitą terminą nelaikoma Pirkėjo pareiga tą terminą priimti. Pretenziją gavusios Šalies pasiūlytasis terminas pakeičia terminą, nurodytą pretenzijoje, tik jeigu kita Šalis jį patvirtina.</w:t>
      </w:r>
    </w:p>
    <w:p w14:paraId="3BB800C9" w14:textId="77777777" w:rsidR="00DC7455" w:rsidRPr="00F743E4" w:rsidRDefault="00DC7455" w:rsidP="00DC7455">
      <w:pPr>
        <w:ind w:firstLine="62"/>
        <w:jc w:val="both"/>
        <w:textAlignment w:val="baseline"/>
        <w:rPr>
          <w:rFonts w:ascii="Verdana" w:hAnsi="Verdana"/>
          <w:color w:val="000000"/>
        </w:rPr>
      </w:pPr>
    </w:p>
    <w:p w14:paraId="1D030333" w14:textId="77777777" w:rsidR="00DC7455" w:rsidRPr="00F743E4" w:rsidRDefault="00DC7455" w:rsidP="00DC7455">
      <w:pPr>
        <w:jc w:val="center"/>
        <w:rPr>
          <w:rFonts w:ascii="Verdana" w:hAnsi="Verdana"/>
          <w:color w:val="000000"/>
        </w:rPr>
      </w:pPr>
      <w:r w:rsidRPr="00F743E4">
        <w:rPr>
          <w:rFonts w:ascii="Verdana" w:hAnsi="Verdana"/>
          <w:b/>
          <w:bCs/>
          <w:color w:val="000000"/>
        </w:rPr>
        <w:t>22.2. Sutarties nutraukimas Pirkėjo iniciatyva</w:t>
      </w:r>
    </w:p>
    <w:p w14:paraId="179E8FC0" w14:textId="77777777" w:rsidR="00DC7455" w:rsidRPr="00F743E4" w:rsidRDefault="00DC7455" w:rsidP="00DC7455">
      <w:pPr>
        <w:ind w:firstLine="62"/>
        <w:jc w:val="both"/>
        <w:rPr>
          <w:rFonts w:ascii="Verdana" w:hAnsi="Verdana"/>
          <w:color w:val="000000"/>
        </w:rPr>
      </w:pPr>
    </w:p>
    <w:p w14:paraId="38FD7285" w14:textId="77777777" w:rsidR="00DC7455" w:rsidRPr="00F743E4" w:rsidRDefault="00DC7455" w:rsidP="00DC7455">
      <w:pPr>
        <w:jc w:val="both"/>
        <w:textAlignment w:val="baseline"/>
        <w:rPr>
          <w:rFonts w:ascii="Verdana" w:hAnsi="Verdana"/>
        </w:rPr>
      </w:pPr>
      <w:r w:rsidRPr="00F743E4">
        <w:rPr>
          <w:rFonts w:ascii="Verdana" w:hAnsi="Verdana"/>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E1F33E0" w14:textId="77777777" w:rsidR="00DC7455" w:rsidRPr="00F743E4" w:rsidRDefault="00DC7455" w:rsidP="00DC7455">
      <w:pPr>
        <w:jc w:val="both"/>
        <w:textAlignment w:val="baseline"/>
        <w:rPr>
          <w:rFonts w:ascii="Verdana" w:hAnsi="Verdana"/>
        </w:rPr>
      </w:pPr>
      <w:r w:rsidRPr="00F743E4">
        <w:rPr>
          <w:rFonts w:ascii="Verdana" w:hAnsi="Verdana"/>
        </w:rPr>
        <w:t>22.2.2. Pirkėjas turi teisę vienašališkai nutraukti Sutartį ar jos dalį raštu įspėjęs Tiekėją prieš ne trumpesnį nei 10 (dešimties) dienų terminą, jeigu:</w:t>
      </w:r>
    </w:p>
    <w:p w14:paraId="3E16173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22.2.2.1. Tiekėjui yra iškelta bankroto byla, pradėtas bankroto procesas ne teismo tvarka, jis tampa nemokus arba yra nemokumo tikimybė, sustabdo ūkinę veiklą ar susidaro</w:t>
      </w:r>
      <w:r w:rsidRPr="00F743E4">
        <w:rPr>
          <w:rFonts w:ascii="Verdana" w:hAnsi="Verdana"/>
          <w:b/>
          <w:bCs/>
          <w:color w:val="5C5D5D"/>
        </w:rPr>
        <w:t xml:space="preserve"> </w:t>
      </w:r>
      <w:r w:rsidRPr="00F743E4">
        <w:rPr>
          <w:rFonts w:ascii="Verdana" w:hAnsi="Verdana"/>
          <w:color w:val="000000"/>
        </w:rPr>
        <w:t>įstatymuose ir kituose teisės aktuose nustatyta tvarka analogiška situacija</w:t>
      </w:r>
      <w:r w:rsidRPr="00F743E4">
        <w:rPr>
          <w:rFonts w:ascii="Verdana" w:hAnsi="Verdana"/>
          <w:color w:val="000000"/>
          <w:shd w:val="clear" w:color="auto" w:fill="FFFFFF"/>
        </w:rPr>
        <w:t>;</w:t>
      </w:r>
    </w:p>
    <w:p w14:paraId="7085F9D6" w14:textId="77777777" w:rsidR="00DC7455" w:rsidRPr="00F743E4" w:rsidRDefault="00DC7455" w:rsidP="00DC7455">
      <w:pPr>
        <w:jc w:val="both"/>
        <w:rPr>
          <w:rFonts w:ascii="Verdana" w:hAnsi="Verdana"/>
        </w:rPr>
      </w:pPr>
      <w:r w:rsidRPr="00F743E4">
        <w:rPr>
          <w:rFonts w:ascii="Verdana" w:hAnsi="Verdana"/>
        </w:rPr>
        <w:t>22.2.2.2. Tiekėjo padėtis pasikeičia ir jis atitinka pirkimo dokumentuose nustatytą pašalinimo pagrindą;</w:t>
      </w:r>
    </w:p>
    <w:p w14:paraId="5ECE8AEA" w14:textId="77777777" w:rsidR="00DC7455" w:rsidRPr="00F743E4" w:rsidRDefault="00DC7455" w:rsidP="00DC7455">
      <w:pPr>
        <w:jc w:val="both"/>
        <w:textAlignment w:val="baseline"/>
        <w:rPr>
          <w:rFonts w:ascii="Verdana" w:hAnsi="Verdana"/>
          <w:color w:val="000000"/>
        </w:rPr>
      </w:pPr>
      <w:r w:rsidRPr="00F743E4">
        <w:rPr>
          <w:rFonts w:ascii="Verdana" w:hAnsi="Verdana"/>
        </w:rPr>
        <w:t xml:space="preserve">22.2.2.3. pasikeičia </w:t>
      </w:r>
      <w:r w:rsidRPr="00F743E4">
        <w:rPr>
          <w:rFonts w:ascii="Verdana" w:hAnsi="Verdana"/>
          <w:color w:val="000000"/>
        </w:rPr>
        <w:t>teisės aktai, susiję su Sutarties objektu, Sutarties vykdymu, ar su Pirkėjo vykdoma veikla, kuriai buvo sudaryta Sutartis, ir dėl tokių pakeitimų Pirkėjas nusprendžia nutraukti Sutartį;</w:t>
      </w:r>
    </w:p>
    <w:p w14:paraId="34B41CB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22.2.2.4. Pirkėjas nusprendžia nebevykdyti veiklos, kurios vykdymui Sutartimi įsigyjamos Prekės ir Sutarties poreikis išnyksta;</w:t>
      </w:r>
    </w:p>
    <w:p w14:paraId="7CBF171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22.2.2.5. Pirkėjo valdymo organas priima sprendimą, dėl kurio Sutarties poreikis išnyksta;</w:t>
      </w:r>
    </w:p>
    <w:p w14:paraId="49E5891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22.2.2.6. pasikeičia (pablogėja) Pirkėjo finansinė padėtis ar Pirkėjas negauna arba netenka finansavimo ir dėl šios priežasties nusprendžia nutraukti Sutartį;</w:t>
      </w:r>
    </w:p>
    <w:p w14:paraId="05C86EE7" w14:textId="77777777" w:rsidR="00DC7455" w:rsidRPr="00F743E4" w:rsidRDefault="00DC7455" w:rsidP="00DC7455">
      <w:pPr>
        <w:jc w:val="both"/>
        <w:textAlignment w:val="baseline"/>
        <w:rPr>
          <w:rFonts w:ascii="Verdana" w:hAnsi="Verdana"/>
        </w:rPr>
      </w:pPr>
      <w:r w:rsidRPr="00F743E4">
        <w:rPr>
          <w:rFonts w:ascii="Verdana" w:hAnsi="Verdana"/>
        </w:rPr>
        <w:t>22.2.2.7. keičiasi Pirkėjo organizacinė struktūra – juridinis statusas, pobūdis ar valdymo struktūra ir tai gali turėti įtakos tinkamam Sutarties įvykdymui arba Sutarties poreikiui;</w:t>
      </w:r>
    </w:p>
    <w:p w14:paraId="755354F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22.2.2.8. nebelieka perkamų Prekių poreikio;</w:t>
      </w:r>
    </w:p>
    <w:p w14:paraId="18EF07F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22.2.2.9. Pirkėjas iš pirkimų priežiūrą atliekančių institucijų gauna nurodymą ar rekomendaciją nutraukti Sutartį;</w:t>
      </w:r>
    </w:p>
    <w:p w14:paraId="25110A7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22.2.2.10. Tiekėjas vėluoja pateikti Sutarties įvykdymo užtikrinimo pratęsimą ilgiau kaip 10 (dešimt) darbo dienų nuo paskutinio Sutarties įvykdymo užtikrinimo galiojimo termino pabaigos arba atsisako jį pateikti;</w:t>
      </w:r>
    </w:p>
    <w:p w14:paraId="19CB1D2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22.2.2.11. Tiekėjas atsisako pašalinti arba nepašalina Prekių trūkumų per Pirkėjo nustatytus protingus terminus;</w:t>
      </w:r>
    </w:p>
    <w:p w14:paraId="2029EAD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22.2.2.12. Tiekėjas pažeidžia Sutartį arba įstatymus bei kitus teisės aktus ir per Pirkėjo rašytinėje pretenzijoje nurodytą terminą neištaiso pažeidimo;</w:t>
      </w:r>
    </w:p>
    <w:p w14:paraId="0322D7C8"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eastAsia="Calibri" w:hAnsi="Verdana"/>
          <w:kern w:val="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ABCC46F"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eastAsia="Calibri" w:hAnsi="Verdana"/>
          <w:kern w:val="2"/>
        </w:rPr>
        <w:t>22.2.2.14. paaiškėja VPĮ 37 straipsnio 8 dalyje ir (ar) 47 straipsnio 8 dalyje nurodytos aplinkybės.</w:t>
      </w:r>
    </w:p>
    <w:p w14:paraId="66C8B9A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D883382"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D2CE04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DA4429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22.2.6. Pirkėjas turi teisę vienašališkai nutraukti Sutartį ir kitais Specialiosiose sąlygose (jei taikoma) ir įstatymuose bei kituose teisės aktuose įtvirtintais atvejais.</w:t>
      </w:r>
    </w:p>
    <w:p w14:paraId="119C0D1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22.2.7. Sutartis laikoma nutraukta kitą dieną po to, kai pasibaigia įspėjimo apie Sutarties nutraukimą terminas.</w:t>
      </w:r>
    </w:p>
    <w:p w14:paraId="2AAF5B4A" w14:textId="77777777" w:rsidR="00DC7455" w:rsidRPr="00F743E4" w:rsidRDefault="00DC7455" w:rsidP="00DC7455">
      <w:pPr>
        <w:jc w:val="both"/>
        <w:textAlignment w:val="baseline"/>
        <w:rPr>
          <w:rFonts w:ascii="Verdana" w:hAnsi="Verdana"/>
        </w:rPr>
      </w:pPr>
      <w:r w:rsidRPr="00F743E4">
        <w:rPr>
          <w:rFonts w:ascii="Verdana" w:hAnsi="Verdana"/>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F743E4">
        <w:rPr>
          <w:rFonts w:ascii="Verdana" w:eastAsia="Calibri" w:hAnsi="Verdana"/>
          <w:kern w:val="2"/>
        </w:rPr>
        <w:t>pateikia informaciją apie pažeidimo pašalinimą ar išnykusias aplinkybes, dėl kurių buvo inicijuota Sutarties nutraukimo procedūra</w:t>
      </w:r>
      <w:r w:rsidRPr="00F743E4">
        <w:rPr>
          <w:rFonts w:ascii="Verdana" w:hAnsi="Verdana"/>
        </w:rPr>
        <w:t>.</w:t>
      </w:r>
    </w:p>
    <w:p w14:paraId="244DEC3E" w14:textId="77777777" w:rsidR="00DC7455" w:rsidRPr="00F743E4" w:rsidRDefault="00DC7455" w:rsidP="00DC7455">
      <w:pPr>
        <w:ind w:firstLine="62"/>
        <w:jc w:val="both"/>
        <w:textAlignment w:val="baseline"/>
        <w:rPr>
          <w:rFonts w:ascii="Verdana" w:hAnsi="Verdana"/>
          <w:color w:val="000000"/>
        </w:rPr>
      </w:pPr>
    </w:p>
    <w:p w14:paraId="5C6CCF81" w14:textId="77777777" w:rsidR="00DC7455" w:rsidRPr="00F743E4" w:rsidRDefault="00DC7455" w:rsidP="00DC7455">
      <w:pPr>
        <w:jc w:val="center"/>
        <w:rPr>
          <w:rFonts w:ascii="Verdana" w:hAnsi="Verdana"/>
          <w:color w:val="000000"/>
        </w:rPr>
      </w:pPr>
      <w:r w:rsidRPr="00F743E4">
        <w:rPr>
          <w:rFonts w:ascii="Verdana" w:hAnsi="Verdana"/>
          <w:b/>
          <w:bCs/>
          <w:color w:val="000000"/>
        </w:rPr>
        <w:t>22.3. Sutarties nutraukimas Tiekėjo iniciatyva</w:t>
      </w:r>
    </w:p>
    <w:p w14:paraId="55615E8E" w14:textId="77777777" w:rsidR="00DC7455" w:rsidRPr="00F743E4" w:rsidRDefault="00DC7455" w:rsidP="00DC7455">
      <w:pPr>
        <w:ind w:firstLine="62"/>
        <w:jc w:val="both"/>
        <w:rPr>
          <w:rFonts w:ascii="Verdana" w:hAnsi="Verdana"/>
          <w:color w:val="000000"/>
        </w:rPr>
      </w:pPr>
    </w:p>
    <w:p w14:paraId="13754D7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62AC7C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22.3.2. Tiekėjas turi teisę vienašališkai nutraukti Sutartį, įspėjęs Pirkėją raštu prieš ne trumpesnį nei 10 (dešimties) dienų terminą, jeigu:</w:t>
      </w:r>
    </w:p>
    <w:p w14:paraId="023F9B9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D41292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22.3.2.2. Pirkėjas pažeidžia Sutartį arba įstatymus bei kitus teisės aktus ir per Tiekėjo rašytinėje pretenzijoje nurodytą terminą neištaiso pažeidimo, išskyrus Bendrųjų sąlygų 22.3.1 punkte nustatytą atvejį.</w:t>
      </w:r>
    </w:p>
    <w:p w14:paraId="27D49E9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22.3.3. Jeigu Bendrųjų sąlygų 22.3.1 punkte nurodytos aplinkybės yra susijusios tik su atskira dalimi arba atskiru Susitarimu, Tiekėjas turi teisę nutraukti Sutartį tik tos dalies atžvilgiu arba nutraukti tik tokį Susitarimą.</w:t>
      </w:r>
    </w:p>
    <w:p w14:paraId="22D4635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22.3.4. Tiekėjas turi teisę vienašališkai nutraukti Sutartį ir kitais įstatymuose bei kituose teisės aktuose įtvirtintais atvejais.</w:t>
      </w:r>
    </w:p>
    <w:p w14:paraId="48F3D6B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805F8D"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22.3.6. Sutartis laikoma nutraukta kitą dieną po to, kai pasibaigia įspėjimo apie Sutarties nutraukimą terminas. </w:t>
      </w:r>
    </w:p>
    <w:p w14:paraId="50DE8BD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04A7E5B1" w14:textId="77777777" w:rsidR="00DC7455" w:rsidRPr="00F743E4" w:rsidRDefault="00DC7455" w:rsidP="00DC7455">
      <w:pPr>
        <w:ind w:firstLine="62"/>
        <w:jc w:val="both"/>
        <w:textAlignment w:val="baseline"/>
        <w:rPr>
          <w:rFonts w:ascii="Verdana" w:hAnsi="Verdana"/>
          <w:color w:val="000000"/>
        </w:rPr>
      </w:pPr>
    </w:p>
    <w:p w14:paraId="38237352" w14:textId="77777777" w:rsidR="00DC7455" w:rsidRPr="00F743E4" w:rsidRDefault="00DC7455" w:rsidP="00DC7455">
      <w:pPr>
        <w:jc w:val="center"/>
        <w:rPr>
          <w:rFonts w:ascii="Verdana" w:hAnsi="Verdana"/>
          <w:color w:val="000000"/>
        </w:rPr>
      </w:pPr>
      <w:r w:rsidRPr="00F743E4">
        <w:rPr>
          <w:rFonts w:ascii="Verdana" w:hAnsi="Verdana"/>
          <w:b/>
          <w:bCs/>
          <w:color w:val="000000"/>
        </w:rPr>
        <w:t>22.4. Šalių teisės ir pareigos Sutarties nutraukimo atveju</w:t>
      </w:r>
    </w:p>
    <w:p w14:paraId="430BD739" w14:textId="77777777" w:rsidR="00DC7455" w:rsidRPr="00F743E4" w:rsidRDefault="00DC7455" w:rsidP="00DC7455">
      <w:pPr>
        <w:ind w:firstLine="62"/>
        <w:jc w:val="both"/>
        <w:rPr>
          <w:rFonts w:ascii="Verdana" w:hAnsi="Verdana"/>
          <w:color w:val="000000"/>
        </w:rPr>
      </w:pPr>
    </w:p>
    <w:p w14:paraId="384C75A8"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22.4.1. Sutarties nutraukimas neturi įtakos ginčų nagrinėjimo tvarką nustatančių Sutarties sąlygų ir kitų Sutarties sąlygų, kurios pagal savo esmę lieka galioti ir po Sutarties nutraukimo, galiojimui.</w:t>
      </w:r>
    </w:p>
    <w:p w14:paraId="684A809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 Nutraukus Sutartį, Šalys privalo:</w:t>
      </w:r>
    </w:p>
    <w:p w14:paraId="0D34743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22.4.2.1. įsitikinti, jog iki Sutarties nutraukimo dienos pristatytos Prekės ir kiti atlikti veiksmai atitinka Sutarties reikalavimus ir Šalys dėl to viena kitai nebereikš pretenzijų;</w:t>
      </w:r>
    </w:p>
    <w:p w14:paraId="305BBE92"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22.4.2.2. atsiskaityti už iki Sutarties nutraukimo pristatytas Prekes, atitinkančias Sutarties reikalavimus;</w:t>
      </w:r>
    </w:p>
    <w:p w14:paraId="4AAAB74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22.4.2.3. per 10 (dešimt) dienų nuo pranešimo apie Sutarties nutraukimą gavimo dienos ar Susitarimo dėl Sutarties nutraukimo sudarymo dienos</w:t>
      </w:r>
      <w:r w:rsidRPr="00F743E4">
        <w:rPr>
          <w:rFonts w:ascii="Verdana" w:hAnsi="Verdana"/>
          <w:b/>
          <w:bCs/>
          <w:color w:val="5C5D5D"/>
        </w:rPr>
        <w:t xml:space="preserve"> </w:t>
      </w:r>
      <w:r w:rsidRPr="00F743E4">
        <w:rPr>
          <w:rFonts w:ascii="Verdana" w:hAnsi="Verdana"/>
          <w:color w:val="000000"/>
        </w:rPr>
        <w:t>perduoti viena kitai visus dokumentus, kuriuos buvo būtina perduoti pagal Sutarties nuostatas.</w:t>
      </w:r>
    </w:p>
    <w:p w14:paraId="124659F8" w14:textId="77777777" w:rsidR="00DC7455" w:rsidRPr="00F743E4" w:rsidRDefault="00DC7455" w:rsidP="00DC7455">
      <w:pPr>
        <w:ind w:firstLine="62"/>
        <w:jc w:val="both"/>
        <w:textAlignment w:val="baseline"/>
        <w:rPr>
          <w:rFonts w:ascii="Verdana" w:hAnsi="Verdana"/>
          <w:color w:val="000000"/>
        </w:rPr>
      </w:pPr>
    </w:p>
    <w:p w14:paraId="2FF62888" w14:textId="77777777" w:rsidR="00DC7455" w:rsidRPr="00F743E4" w:rsidRDefault="00DC7455" w:rsidP="00DC7455">
      <w:pPr>
        <w:jc w:val="center"/>
        <w:rPr>
          <w:rFonts w:ascii="Verdana" w:hAnsi="Verdana"/>
          <w:color w:val="000000"/>
        </w:rPr>
      </w:pPr>
      <w:r w:rsidRPr="00F743E4">
        <w:rPr>
          <w:rFonts w:ascii="Verdana" w:hAnsi="Verdana"/>
          <w:b/>
          <w:bCs/>
          <w:caps/>
          <w:color w:val="000000"/>
        </w:rPr>
        <w:t>23. PREKIŲ MODELIO AR GAMINTOJO KEITIMAS</w:t>
      </w:r>
    </w:p>
    <w:p w14:paraId="117DAE0B" w14:textId="77777777" w:rsidR="00DC7455" w:rsidRPr="00F743E4" w:rsidRDefault="00DC7455" w:rsidP="00DC7455">
      <w:pPr>
        <w:ind w:firstLine="62"/>
        <w:jc w:val="both"/>
        <w:rPr>
          <w:rFonts w:ascii="Verdana" w:hAnsi="Verdana"/>
          <w:color w:val="000000"/>
        </w:rPr>
      </w:pPr>
    </w:p>
    <w:p w14:paraId="1D8A9E29" w14:textId="77777777" w:rsidR="00DC7455" w:rsidRPr="00F743E4" w:rsidRDefault="00DC7455" w:rsidP="00DC7455">
      <w:pPr>
        <w:jc w:val="both"/>
        <w:rPr>
          <w:rFonts w:ascii="Verdana" w:hAnsi="Verdana"/>
          <w:color w:val="000000"/>
        </w:rPr>
      </w:pPr>
      <w:r w:rsidRPr="00F743E4">
        <w:rPr>
          <w:rFonts w:ascii="Verdana" w:hAnsi="Verdana"/>
          <w:caps/>
          <w:color w:val="000000"/>
        </w:rPr>
        <w:t xml:space="preserve">23.1. </w:t>
      </w:r>
      <w:r w:rsidRPr="00F743E4">
        <w:rPr>
          <w:rFonts w:ascii="Verdana" w:hAnsi="Verdana"/>
          <w:color w:val="000000"/>
        </w:rPr>
        <w:t>Tiekėjas turi teisę keisti Prekių modelį ir (ar) gamintoją, jei yra visos toliau nurodytos sąlygos:</w:t>
      </w:r>
    </w:p>
    <w:p w14:paraId="69E24D47" w14:textId="77777777" w:rsidR="00DC7455" w:rsidRPr="00F743E4" w:rsidRDefault="00DC7455" w:rsidP="00DC7455">
      <w:pPr>
        <w:jc w:val="both"/>
        <w:rPr>
          <w:rFonts w:ascii="Verdana" w:hAnsi="Verdana"/>
        </w:rPr>
      </w:pPr>
      <w:r w:rsidRPr="00F743E4">
        <w:rPr>
          <w:rFonts w:ascii="Verdana" w:hAnsi="Verdana"/>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743E4">
        <w:rPr>
          <w:rFonts w:ascii="Verdana" w:hAnsi="Verdana"/>
          <w:vertAlign w:val="superscript"/>
        </w:rPr>
        <w:t xml:space="preserve">1 </w:t>
      </w:r>
      <w:r w:rsidRPr="00F743E4">
        <w:rPr>
          <w:rFonts w:ascii="Verdana" w:hAnsi="Verdana"/>
        </w:rPr>
        <w:t>dalies nuostatų;</w:t>
      </w:r>
    </w:p>
    <w:p w14:paraId="29BB9A73" w14:textId="77777777" w:rsidR="00DC7455" w:rsidRPr="00F743E4" w:rsidRDefault="00DC7455" w:rsidP="00DC7455">
      <w:pPr>
        <w:jc w:val="both"/>
        <w:rPr>
          <w:rFonts w:ascii="Verdana" w:hAnsi="Verdana"/>
          <w:color w:val="000000"/>
        </w:rPr>
      </w:pPr>
      <w:r w:rsidRPr="00F743E4">
        <w:rPr>
          <w:rFonts w:ascii="Verdana" w:hAnsi="Verdana"/>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20F8B5" w14:textId="77777777" w:rsidR="00DC7455" w:rsidRPr="00F743E4" w:rsidRDefault="00DC7455" w:rsidP="00DC7455">
      <w:pPr>
        <w:jc w:val="both"/>
        <w:rPr>
          <w:rFonts w:ascii="Verdana" w:hAnsi="Verdana"/>
          <w:color w:val="000000"/>
        </w:rPr>
      </w:pPr>
      <w:r w:rsidRPr="00F743E4">
        <w:rPr>
          <w:rFonts w:ascii="Verdana" w:hAnsi="Verdana"/>
          <w:color w:val="00000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743E4">
        <w:rPr>
          <w:rFonts w:ascii="Verdana" w:hAnsi="Verdana"/>
          <w:color w:val="000000"/>
          <w:shd w:val="clear" w:color="auto" w:fill="FFFFFF"/>
        </w:rPr>
        <w:t>ir lygiavertiškumo ar geresnės kokybės nei Sutartyje nurodytos Prekės</w:t>
      </w:r>
      <w:r w:rsidRPr="00F743E4">
        <w:rPr>
          <w:rFonts w:ascii="Verdana" w:hAnsi="Verdana"/>
          <w:color w:val="000000"/>
        </w:rPr>
        <w:t>;</w:t>
      </w:r>
    </w:p>
    <w:p w14:paraId="14F203CF" w14:textId="77777777" w:rsidR="00DC7455" w:rsidRPr="00F743E4" w:rsidRDefault="00DC7455" w:rsidP="00DC7455">
      <w:pPr>
        <w:jc w:val="both"/>
        <w:rPr>
          <w:rFonts w:ascii="Verdana" w:hAnsi="Verdana"/>
          <w:color w:val="000000"/>
        </w:rPr>
      </w:pPr>
      <w:r w:rsidRPr="00F743E4">
        <w:rPr>
          <w:rFonts w:ascii="Verdana" w:hAnsi="Verdana"/>
          <w:color w:val="000000"/>
        </w:rPr>
        <w:t>23.1.4. Šalys sudarė rašytinį Susitarimą prie Sutarties dėl Prekių keitimo.</w:t>
      </w:r>
    </w:p>
    <w:p w14:paraId="2388DDB0" w14:textId="77777777" w:rsidR="00DC7455" w:rsidRPr="00F743E4" w:rsidRDefault="00DC7455" w:rsidP="00DC7455">
      <w:pPr>
        <w:jc w:val="both"/>
        <w:rPr>
          <w:rFonts w:ascii="Verdana" w:hAnsi="Verdana"/>
          <w:color w:val="000000"/>
        </w:rPr>
      </w:pPr>
      <w:r w:rsidRPr="00F743E4">
        <w:rPr>
          <w:rFonts w:ascii="Verdana" w:hAnsi="Verdana"/>
          <w:color w:val="000000"/>
        </w:rPr>
        <w:t>23.2. Šiame Bendrųjų sąlygų skyriuje nurodytu atveju Prekės turi būti pristatytos už ne didesnę nei pasiūlyme nurodytą kainą.</w:t>
      </w:r>
    </w:p>
    <w:p w14:paraId="54AD7956" w14:textId="77777777" w:rsidR="00DC7455" w:rsidRPr="00F743E4" w:rsidRDefault="00DC7455" w:rsidP="00DC7455">
      <w:pPr>
        <w:ind w:firstLine="62"/>
        <w:jc w:val="both"/>
        <w:rPr>
          <w:rFonts w:ascii="Verdana" w:hAnsi="Verdana"/>
          <w:color w:val="000000"/>
        </w:rPr>
      </w:pPr>
    </w:p>
    <w:p w14:paraId="1E14AE43" w14:textId="77777777" w:rsidR="00DC7455" w:rsidRPr="00F743E4" w:rsidRDefault="00DC7455" w:rsidP="00DC7455">
      <w:pPr>
        <w:ind w:left="360" w:hanging="360"/>
        <w:jc w:val="center"/>
        <w:rPr>
          <w:rFonts w:ascii="Verdana" w:hAnsi="Verdana"/>
          <w:color w:val="000000"/>
        </w:rPr>
      </w:pPr>
      <w:r w:rsidRPr="00F743E4">
        <w:rPr>
          <w:rFonts w:ascii="Verdana" w:hAnsi="Verdana"/>
          <w:b/>
          <w:bCs/>
          <w:caps/>
          <w:color w:val="000000"/>
        </w:rPr>
        <w:t>24. BENDRAVIMO TVARKA IR KALBA</w:t>
      </w:r>
    </w:p>
    <w:p w14:paraId="1A6E07E6" w14:textId="77777777" w:rsidR="00DC7455" w:rsidRPr="00F743E4" w:rsidRDefault="00DC7455" w:rsidP="00DC7455">
      <w:pPr>
        <w:ind w:left="360" w:firstLine="62"/>
        <w:jc w:val="both"/>
        <w:rPr>
          <w:rFonts w:ascii="Verdana" w:hAnsi="Verdana"/>
          <w:color w:val="000000"/>
        </w:rPr>
      </w:pPr>
    </w:p>
    <w:p w14:paraId="0A31C7F1" w14:textId="77777777" w:rsidR="00DC7455" w:rsidRPr="00F743E4" w:rsidRDefault="00DC7455" w:rsidP="00DC7455">
      <w:pPr>
        <w:jc w:val="both"/>
        <w:rPr>
          <w:rFonts w:ascii="Verdana" w:hAnsi="Verdana"/>
          <w:color w:val="000000"/>
        </w:rPr>
      </w:pPr>
      <w:r w:rsidRPr="00F743E4">
        <w:rPr>
          <w:rFonts w:ascii="Verdana" w:hAnsi="Verdana"/>
          <w:color w:val="000000"/>
        </w:rPr>
        <w:t xml:space="preserve">24.1. Sutartis sudaroma lietuvių kalba. Jeigu Sutartis ar kuris nors ją sudarantis dokumentas sudaromas kita kalba arba išverčiamas į kitą kalbą, visais atvejais </w:t>
      </w:r>
      <w:r w:rsidRPr="00F743E4">
        <w:rPr>
          <w:rFonts w:ascii="Verdana" w:hAnsi="Verdana"/>
          <w:color w:val="000000"/>
          <w:shd w:val="clear" w:color="auto" w:fill="FFFFFF"/>
        </w:rPr>
        <w:t>autentišku laikomas tik lietuvių kalba parengtas Sutarties tekstas (jei yra neatitikimų, pirmenybė teikiama lietuvių kalba parengtam tekstui).</w:t>
      </w:r>
    </w:p>
    <w:p w14:paraId="32D023AC" w14:textId="77777777" w:rsidR="00DC7455" w:rsidRPr="00F743E4" w:rsidRDefault="00DC7455" w:rsidP="00DC7455">
      <w:pPr>
        <w:jc w:val="both"/>
        <w:rPr>
          <w:rFonts w:ascii="Verdana" w:hAnsi="Verdana"/>
          <w:color w:val="000000"/>
        </w:rPr>
      </w:pPr>
      <w:r w:rsidRPr="00F743E4">
        <w:rPr>
          <w:rFonts w:ascii="Verdana" w:hAnsi="Verdana"/>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5F53D05" w14:textId="77777777" w:rsidR="00DC7455" w:rsidRPr="00F743E4" w:rsidRDefault="00DC7455" w:rsidP="00DC7455">
      <w:pPr>
        <w:jc w:val="both"/>
        <w:rPr>
          <w:rFonts w:ascii="Verdana" w:hAnsi="Verdana"/>
          <w:color w:val="000000"/>
        </w:rPr>
      </w:pPr>
      <w:r w:rsidRPr="00F743E4">
        <w:rPr>
          <w:rFonts w:ascii="Verdana" w:hAnsi="Verdana"/>
          <w:color w:val="000000"/>
        </w:rPr>
        <w:t>24.3. Jeigu pranešimas yra įteikiamas asmeniškai arba siunčiamas paštu ar per kurjerį, jis turi būti įteikiamas pasirašytinai ir laikomas gautu gavimo patvirtinime nurodytą dieną.</w:t>
      </w:r>
    </w:p>
    <w:p w14:paraId="5C32EA37" w14:textId="77777777" w:rsidR="00DC7455" w:rsidRPr="00F743E4" w:rsidRDefault="00DC7455" w:rsidP="00DC7455">
      <w:pPr>
        <w:jc w:val="both"/>
        <w:rPr>
          <w:rFonts w:ascii="Verdana" w:hAnsi="Verdana"/>
          <w:color w:val="000000"/>
        </w:rPr>
      </w:pPr>
      <w:r w:rsidRPr="00F743E4">
        <w:rPr>
          <w:rFonts w:ascii="Verdana" w:hAnsi="Verdana"/>
          <w:color w:val="000000"/>
        </w:rPr>
        <w:t>24.4. Jeigu pranešimas siunčiamas el. paštu, laikoma, kad Šalis jį gavo kitą darbo dieną.</w:t>
      </w:r>
    </w:p>
    <w:p w14:paraId="2850347F" w14:textId="77777777" w:rsidR="00DC7455" w:rsidRPr="00F743E4" w:rsidRDefault="00DC7455" w:rsidP="00DC7455">
      <w:pPr>
        <w:jc w:val="both"/>
        <w:rPr>
          <w:rFonts w:ascii="Verdana" w:hAnsi="Verdana"/>
          <w:color w:val="000000"/>
        </w:rPr>
      </w:pPr>
      <w:r w:rsidRPr="00F743E4">
        <w:rPr>
          <w:rFonts w:ascii="Verdana" w:hAnsi="Verdana"/>
          <w:color w:val="000000"/>
        </w:rPr>
        <w:t>24.5. Jeigu pranešimas siunčiamas keliais skirtingais būdais, laikoma, kad gavėjas jį gavo tada, kai jis gavo pirmesnįjį pranešimą.</w:t>
      </w:r>
    </w:p>
    <w:p w14:paraId="27FAB0EC" w14:textId="77777777" w:rsidR="00DC7455" w:rsidRPr="00F743E4" w:rsidRDefault="00DC7455" w:rsidP="00DC7455">
      <w:pPr>
        <w:ind w:firstLine="62"/>
        <w:jc w:val="both"/>
        <w:rPr>
          <w:rFonts w:ascii="Verdana" w:hAnsi="Verdana"/>
          <w:color w:val="000000"/>
        </w:rPr>
      </w:pPr>
    </w:p>
    <w:p w14:paraId="57621DD5" w14:textId="77777777" w:rsidR="00DC7455" w:rsidRPr="00F743E4" w:rsidRDefault="00DC7455" w:rsidP="00DC7455">
      <w:pPr>
        <w:ind w:left="360" w:hanging="360"/>
        <w:jc w:val="center"/>
        <w:rPr>
          <w:rFonts w:ascii="Verdana" w:hAnsi="Verdana"/>
          <w:color w:val="000000"/>
        </w:rPr>
      </w:pPr>
      <w:r w:rsidRPr="00F743E4">
        <w:rPr>
          <w:rFonts w:ascii="Verdana" w:hAnsi="Verdana"/>
          <w:b/>
          <w:bCs/>
          <w:caps/>
          <w:color w:val="000000"/>
        </w:rPr>
        <w:t>25. PRETENZIJOS IR GINČŲ SPRENDIMAS</w:t>
      </w:r>
    </w:p>
    <w:p w14:paraId="6A1F54E2" w14:textId="77777777" w:rsidR="00DC7455" w:rsidRPr="00F743E4" w:rsidRDefault="00DC7455" w:rsidP="00DC7455">
      <w:pPr>
        <w:ind w:left="360" w:firstLine="62"/>
        <w:jc w:val="both"/>
        <w:rPr>
          <w:rFonts w:ascii="Verdana" w:hAnsi="Verdana"/>
          <w:color w:val="000000"/>
        </w:rPr>
      </w:pPr>
    </w:p>
    <w:p w14:paraId="4F086081" w14:textId="77777777" w:rsidR="00DC7455" w:rsidRPr="00F743E4" w:rsidRDefault="00DC7455" w:rsidP="00DC7455">
      <w:pPr>
        <w:jc w:val="both"/>
        <w:rPr>
          <w:rFonts w:ascii="Verdana" w:hAnsi="Verdana"/>
          <w:color w:val="000000"/>
        </w:rPr>
      </w:pPr>
      <w:r w:rsidRPr="00F743E4">
        <w:rPr>
          <w:rFonts w:ascii="Verdana" w:hAnsi="Verdana"/>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0F6B1F1D" w14:textId="77777777" w:rsidR="00DC7455" w:rsidRPr="00F743E4" w:rsidRDefault="00DC7455" w:rsidP="00DC7455">
      <w:pPr>
        <w:jc w:val="both"/>
        <w:rPr>
          <w:rFonts w:ascii="Verdana" w:hAnsi="Verdana"/>
          <w:color w:val="000000"/>
        </w:rPr>
      </w:pPr>
      <w:r w:rsidRPr="00F743E4">
        <w:rPr>
          <w:rFonts w:ascii="Verdana" w:hAnsi="Verdana"/>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B9564BE" w14:textId="77777777" w:rsidR="00DC7455" w:rsidRPr="00F743E4" w:rsidRDefault="00DC7455" w:rsidP="00DC7455">
      <w:pPr>
        <w:jc w:val="both"/>
        <w:rPr>
          <w:rFonts w:ascii="Verdana" w:hAnsi="Verdana"/>
          <w:color w:val="000000"/>
        </w:rPr>
      </w:pPr>
      <w:r w:rsidRPr="00F743E4">
        <w:rPr>
          <w:rFonts w:ascii="Verdana" w:hAnsi="Verdana"/>
          <w:color w:val="000000"/>
        </w:rPr>
        <w:t>25.3. Kilę ginčai nesudaro pagrindo Šalims atsisakyti vykdyti savo prievoles pagal Sutartį.</w:t>
      </w:r>
    </w:p>
    <w:p w14:paraId="4D469242" w14:textId="77777777" w:rsidR="00DC7455" w:rsidRPr="00F743E4" w:rsidRDefault="00DC7455" w:rsidP="00DC7455">
      <w:pPr>
        <w:textAlignment w:val="center"/>
        <w:rPr>
          <w:rFonts w:ascii="Verdana" w:hAnsi="Verdana"/>
          <w:color w:val="000000"/>
        </w:rPr>
      </w:pPr>
    </w:p>
    <w:p w14:paraId="72086C74" w14:textId="2765C186" w:rsidR="00806E77" w:rsidRPr="00DC7455" w:rsidRDefault="00DC7455" w:rsidP="00DC7455">
      <w:r w:rsidRPr="00F743E4">
        <w:rPr>
          <w:rFonts w:ascii="Verdana" w:hAnsi="Verdana"/>
          <w:kern w:val="2"/>
        </w:rPr>
        <w:t>________________</w:t>
      </w:r>
    </w:p>
    <w:sectPr w:rsidR="00806E77" w:rsidRPr="00DC7455" w:rsidSect="00320286">
      <w:headerReference w:type="default" r:id="rId8"/>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C8BBD3" w16cex:dateUtc="2026-04-15T11:39:00Z"/>
  <w16cex:commentExtensible w16cex:durableId="5EF0E0C8" w16cex:dateUtc="2026-04-15T11:40:00Z"/>
  <w16cex:commentExtensible w16cex:durableId="79FAF07B" w16cex:dateUtc="2026-04-15T11:41:00Z"/>
  <w16cex:commentExtensible w16cex:durableId="2EF260AE" w16cex:dateUtc="2026-04-15T11:43:00Z"/>
  <w16cex:commentExtensible w16cex:durableId="1172FAE8" w16cex:dateUtc="2026-04-15T11:48:00Z"/>
  <w16cex:commentExtensible w16cex:durableId="0AB1E53F" w16cex:dateUtc="2026-04-15T11: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60F41F" w16cid:durableId="56C8BBD3"/>
  <w16cid:commentId w16cid:paraId="32051C4F" w16cid:durableId="5EF0E0C8"/>
  <w16cid:commentId w16cid:paraId="2A63DE42" w16cid:durableId="79FAF07B"/>
  <w16cid:commentId w16cid:paraId="092CC065" w16cid:durableId="2EF260AE"/>
  <w16cid:commentId w16cid:paraId="22C0383E" w16cid:durableId="1172FAE8"/>
  <w16cid:commentId w16cid:paraId="1CC7D971" w16cid:durableId="0AB1E53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3883C" w14:textId="77777777" w:rsidR="0008300E" w:rsidRDefault="0008300E" w:rsidP="00320286">
      <w:r>
        <w:separator/>
      </w:r>
    </w:p>
  </w:endnote>
  <w:endnote w:type="continuationSeparator" w:id="0">
    <w:p w14:paraId="1BD341F6" w14:textId="77777777" w:rsidR="0008300E" w:rsidRDefault="0008300E" w:rsidP="00320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Helvetica Neue UltraLight">
    <w:altName w:val="Arial"/>
    <w:charset w:val="00"/>
    <w:family w:val="auto"/>
    <w:pitch w:val="variable"/>
    <w:sig w:usb0="A00002FF" w:usb1="5000205B" w:usb2="00000002"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8F213" w14:textId="77777777" w:rsidR="0008300E" w:rsidRDefault="0008300E" w:rsidP="00320286">
      <w:r>
        <w:separator/>
      </w:r>
    </w:p>
  </w:footnote>
  <w:footnote w:type="continuationSeparator" w:id="0">
    <w:p w14:paraId="3427AD12" w14:textId="77777777" w:rsidR="0008300E" w:rsidRDefault="0008300E" w:rsidP="003202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4478761"/>
      <w:docPartObj>
        <w:docPartGallery w:val="Page Numbers (Top of Page)"/>
        <w:docPartUnique/>
      </w:docPartObj>
    </w:sdtPr>
    <w:sdtEndPr/>
    <w:sdtContent>
      <w:p w14:paraId="601684BF" w14:textId="61519C10" w:rsidR="00320286" w:rsidRDefault="00320286">
        <w:pPr>
          <w:pStyle w:val="Antrats"/>
          <w:jc w:val="center"/>
        </w:pPr>
        <w:r>
          <w:fldChar w:fldCharType="begin"/>
        </w:r>
        <w:r>
          <w:instrText>PAGE   \* MERGEFORMAT</w:instrText>
        </w:r>
        <w:r>
          <w:fldChar w:fldCharType="separate"/>
        </w:r>
        <w:r w:rsidR="009C2715">
          <w:rPr>
            <w:noProof/>
          </w:rPr>
          <w:t>35</w:t>
        </w:r>
        <w:r>
          <w:fldChar w:fldCharType="end"/>
        </w:r>
      </w:p>
    </w:sdtContent>
  </w:sdt>
  <w:p w14:paraId="2143ADE6" w14:textId="77777777" w:rsidR="00320286" w:rsidRDefault="00320286">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C5362EFE"/>
    <w:lvl w:ilvl="0">
      <w:start w:val="1"/>
      <w:numFmt w:val="decimal"/>
      <w:pStyle w:val="Sraassunumeriais3"/>
      <w:lvlText w:val="%1."/>
      <w:lvlJc w:val="left"/>
      <w:pPr>
        <w:tabs>
          <w:tab w:val="num" w:pos="926"/>
        </w:tabs>
        <w:ind w:left="926" w:hanging="360"/>
      </w:pPr>
    </w:lvl>
  </w:abstractNum>
  <w:abstractNum w:abstractNumId="1" w15:restartNumberingAfterBreak="0">
    <w:nsid w:val="00C77020"/>
    <w:multiLevelType w:val="multilevel"/>
    <w:tmpl w:val="955ECC50"/>
    <w:lvl w:ilvl="0">
      <w:start w:val="10"/>
      <w:numFmt w:val="decimal"/>
      <w:lvlText w:val="%1."/>
      <w:lvlJc w:val="left"/>
      <w:pPr>
        <w:ind w:left="630" w:hanging="630"/>
      </w:pPr>
      <w:rPr>
        <w:rFonts w:cs="Times New Roman" w:hint="default"/>
        <w:b w:val="0"/>
        <w:color w:val="00000A"/>
      </w:rPr>
    </w:lvl>
    <w:lvl w:ilvl="1">
      <w:start w:val="1"/>
      <w:numFmt w:val="decimal"/>
      <w:lvlText w:val="%1.%2."/>
      <w:lvlJc w:val="left"/>
      <w:pPr>
        <w:ind w:left="720" w:hanging="720"/>
      </w:pPr>
      <w:rPr>
        <w:rFonts w:cs="Times New Roman" w:hint="default"/>
        <w:b w:val="0"/>
        <w:color w:val="00000A"/>
      </w:rPr>
    </w:lvl>
    <w:lvl w:ilvl="2">
      <w:start w:val="1"/>
      <w:numFmt w:val="decimal"/>
      <w:lvlText w:val="%1.%2.%3."/>
      <w:lvlJc w:val="left"/>
      <w:pPr>
        <w:ind w:left="1080" w:hanging="1080"/>
      </w:pPr>
      <w:rPr>
        <w:rFonts w:cs="Times New Roman" w:hint="default"/>
        <w:b w:val="0"/>
        <w:color w:val="00000A"/>
      </w:rPr>
    </w:lvl>
    <w:lvl w:ilvl="3">
      <w:start w:val="1"/>
      <w:numFmt w:val="decimal"/>
      <w:lvlText w:val="%1.%2.%3.%4."/>
      <w:lvlJc w:val="left"/>
      <w:pPr>
        <w:ind w:left="1440" w:hanging="1440"/>
      </w:pPr>
      <w:rPr>
        <w:rFonts w:cs="Times New Roman" w:hint="default"/>
        <w:b w:val="0"/>
        <w:color w:val="00000A"/>
      </w:rPr>
    </w:lvl>
    <w:lvl w:ilvl="4">
      <w:start w:val="1"/>
      <w:numFmt w:val="decimal"/>
      <w:lvlText w:val="%1.%2.%3.%4.%5."/>
      <w:lvlJc w:val="left"/>
      <w:pPr>
        <w:ind w:left="1800" w:hanging="1800"/>
      </w:pPr>
      <w:rPr>
        <w:rFonts w:cs="Times New Roman" w:hint="default"/>
        <w:b w:val="0"/>
        <w:color w:val="00000A"/>
      </w:rPr>
    </w:lvl>
    <w:lvl w:ilvl="5">
      <w:start w:val="1"/>
      <w:numFmt w:val="decimal"/>
      <w:lvlText w:val="%1.%2.%3.%4.%5.%6."/>
      <w:lvlJc w:val="left"/>
      <w:pPr>
        <w:ind w:left="1800" w:hanging="1800"/>
      </w:pPr>
      <w:rPr>
        <w:rFonts w:cs="Times New Roman" w:hint="default"/>
        <w:b w:val="0"/>
        <w:color w:val="00000A"/>
      </w:rPr>
    </w:lvl>
    <w:lvl w:ilvl="6">
      <w:start w:val="1"/>
      <w:numFmt w:val="decimal"/>
      <w:lvlText w:val="%1.%2.%3.%4.%5.%6.%7."/>
      <w:lvlJc w:val="left"/>
      <w:pPr>
        <w:ind w:left="2160" w:hanging="2160"/>
      </w:pPr>
      <w:rPr>
        <w:rFonts w:cs="Times New Roman" w:hint="default"/>
        <w:b w:val="0"/>
        <w:color w:val="00000A"/>
      </w:rPr>
    </w:lvl>
    <w:lvl w:ilvl="7">
      <w:start w:val="1"/>
      <w:numFmt w:val="decimal"/>
      <w:lvlText w:val="%1.%2.%3.%4.%5.%6.%7.%8."/>
      <w:lvlJc w:val="left"/>
      <w:pPr>
        <w:ind w:left="2520" w:hanging="2520"/>
      </w:pPr>
      <w:rPr>
        <w:rFonts w:cs="Times New Roman" w:hint="default"/>
        <w:b w:val="0"/>
        <w:color w:val="00000A"/>
      </w:rPr>
    </w:lvl>
    <w:lvl w:ilvl="8">
      <w:start w:val="1"/>
      <w:numFmt w:val="decimal"/>
      <w:lvlText w:val="%1.%2.%3.%4.%5.%6.%7.%8.%9."/>
      <w:lvlJc w:val="left"/>
      <w:pPr>
        <w:ind w:left="2880" w:hanging="2880"/>
      </w:pPr>
      <w:rPr>
        <w:rFonts w:cs="Times New Roman" w:hint="default"/>
        <w:b w:val="0"/>
        <w:color w:val="00000A"/>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4B33EEA"/>
    <w:multiLevelType w:val="multilevel"/>
    <w:tmpl w:val="D11CCB70"/>
    <w:lvl w:ilvl="0">
      <w:start w:val="113"/>
      <w:numFmt w:val="decimal"/>
      <w:lvlText w:val="%1."/>
      <w:lvlJc w:val="left"/>
      <w:pPr>
        <w:ind w:left="540" w:hanging="540"/>
      </w:pPr>
    </w:lvl>
    <w:lvl w:ilvl="1">
      <w:start w:val="1"/>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8EC3BB1"/>
    <w:multiLevelType w:val="multilevel"/>
    <w:tmpl w:val="29AC00E8"/>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3."/>
      <w:lvlJc w:val="left"/>
      <w:pPr>
        <w:ind w:left="720" w:hanging="720"/>
      </w:pPr>
      <w:rPr>
        <w:rFonts w:ascii="Verdana" w:eastAsia="Arial Unicode MS" w:hAnsi="Verdana"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661EDE"/>
    <w:multiLevelType w:val="hybridMultilevel"/>
    <w:tmpl w:val="4F7CC6C2"/>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lvl>
    <w:lvl w:ilvl="5" w:tplc="8C60EA86">
      <w:start w:val="13"/>
      <w:numFmt w:val="upperRoman"/>
      <w:lvlText w:val="%6&gt;"/>
      <w:lvlJc w:val="left"/>
      <w:pPr>
        <w:ind w:left="4860" w:hanging="72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9CD7C0C"/>
    <w:multiLevelType w:val="multilevel"/>
    <w:tmpl w:val="0CBCC96C"/>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i w:val="0"/>
        <w:iCs/>
      </w:rPr>
    </w:lvl>
    <w:lvl w:ilvl="2">
      <w:start w:val="1"/>
      <w:numFmt w:val="decimal"/>
      <w:lvlText w:val="%3."/>
      <w:lvlJc w:val="left"/>
      <w:pPr>
        <w:ind w:left="1571" w:hanging="720"/>
      </w:pPr>
      <w:rPr>
        <w:rFonts w:ascii="Verdana" w:eastAsia="Arial Unicode MS" w:hAnsi="Verdana" w:cs="Times New Roman"/>
      </w:rPr>
    </w:lvl>
    <w:lvl w:ilvl="3">
      <w:start w:val="1"/>
      <w:numFmt w:val="decimal"/>
      <w:lvlText w:val="%1.%2.%3.%4."/>
      <w:lvlJc w:val="left"/>
      <w:pPr>
        <w:ind w:left="1429"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2F1FF2"/>
    <w:multiLevelType w:val="hybridMultilevel"/>
    <w:tmpl w:val="540A7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14"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7A7A28"/>
    <w:multiLevelType w:val="hybridMultilevel"/>
    <w:tmpl w:val="7DBAE966"/>
    <w:lvl w:ilvl="0" w:tplc="AB3C9FF2">
      <w:start w:val="1"/>
      <w:numFmt w:val="upperRoman"/>
      <w:lvlText w:val="%1."/>
      <w:lvlJc w:val="left"/>
      <w:pPr>
        <w:ind w:left="2700" w:hanging="720"/>
      </w:pPr>
      <w:rPr>
        <w:rFonts w:hint="default"/>
        <w:b/>
      </w:rPr>
    </w:lvl>
    <w:lvl w:ilvl="1" w:tplc="04270019" w:tentative="1">
      <w:start w:val="1"/>
      <w:numFmt w:val="lowerLetter"/>
      <w:lvlText w:val="%2."/>
      <w:lvlJc w:val="left"/>
      <w:pPr>
        <w:ind w:left="3060" w:hanging="360"/>
      </w:pPr>
    </w:lvl>
    <w:lvl w:ilvl="2" w:tplc="0427001B">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16"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8DB64EC"/>
    <w:multiLevelType w:val="multilevel"/>
    <w:tmpl w:val="B73ABF30"/>
    <w:lvl w:ilvl="0">
      <w:start w:val="40"/>
      <w:numFmt w:val="decimal"/>
      <w:lvlText w:val="%1."/>
      <w:lvlJc w:val="left"/>
      <w:pPr>
        <w:ind w:left="720" w:hanging="360"/>
      </w:pPr>
      <w:rPr>
        <w:b w:val="0"/>
        <w:bCs/>
        <w:color w:val="000000"/>
      </w:rPr>
    </w:lvl>
    <w:lvl w:ilvl="1">
      <w:start w:val="1"/>
      <w:numFmt w:val="decimal"/>
      <w:isLgl/>
      <w:lvlText w:val="%1.%2."/>
      <w:lvlJc w:val="left"/>
      <w:pPr>
        <w:ind w:left="1800" w:hanging="720"/>
      </w:pPr>
    </w:lvl>
    <w:lvl w:ilvl="2">
      <w:start w:val="1"/>
      <w:numFmt w:val="decimal"/>
      <w:isLgl/>
      <w:lvlText w:val="%1.%2.%3."/>
      <w:lvlJc w:val="left"/>
      <w:pPr>
        <w:ind w:left="2880" w:hanging="1080"/>
      </w:pPr>
    </w:lvl>
    <w:lvl w:ilvl="3">
      <w:start w:val="1"/>
      <w:numFmt w:val="decimal"/>
      <w:isLgl/>
      <w:lvlText w:val="%1.%2.%3.%4."/>
      <w:lvlJc w:val="left"/>
      <w:pPr>
        <w:ind w:left="3600" w:hanging="1080"/>
      </w:pPr>
    </w:lvl>
    <w:lvl w:ilvl="4">
      <w:start w:val="1"/>
      <w:numFmt w:val="decimal"/>
      <w:isLgl/>
      <w:lvlText w:val="%1.%2.%3.%4.%5."/>
      <w:lvlJc w:val="left"/>
      <w:pPr>
        <w:ind w:left="4680" w:hanging="1440"/>
      </w:pPr>
    </w:lvl>
    <w:lvl w:ilvl="5">
      <w:start w:val="1"/>
      <w:numFmt w:val="decimal"/>
      <w:isLgl/>
      <w:lvlText w:val="%1.%2.%3.%4.%5.%6."/>
      <w:lvlJc w:val="left"/>
      <w:pPr>
        <w:ind w:left="5760" w:hanging="1800"/>
      </w:pPr>
    </w:lvl>
    <w:lvl w:ilvl="6">
      <w:start w:val="1"/>
      <w:numFmt w:val="decimal"/>
      <w:isLgl/>
      <w:lvlText w:val="%1.%2.%3.%4.%5.%6.%7."/>
      <w:lvlJc w:val="left"/>
      <w:pPr>
        <w:ind w:left="6840" w:hanging="2160"/>
      </w:pPr>
    </w:lvl>
    <w:lvl w:ilvl="7">
      <w:start w:val="1"/>
      <w:numFmt w:val="decimal"/>
      <w:isLgl/>
      <w:lvlText w:val="%1.%2.%3.%4.%5.%6.%7.%8."/>
      <w:lvlJc w:val="left"/>
      <w:pPr>
        <w:ind w:left="7560" w:hanging="2160"/>
      </w:pPr>
    </w:lvl>
    <w:lvl w:ilvl="8">
      <w:start w:val="1"/>
      <w:numFmt w:val="decimal"/>
      <w:isLgl/>
      <w:lvlText w:val="%1.%2.%3.%4.%5.%6.%7.%8.%9."/>
      <w:lvlJc w:val="left"/>
      <w:pPr>
        <w:ind w:left="8640" w:hanging="2520"/>
      </w:pPr>
    </w:lvl>
  </w:abstractNum>
  <w:abstractNum w:abstractNumId="19" w15:restartNumberingAfterBreak="0">
    <w:nsid w:val="3CFD0853"/>
    <w:multiLevelType w:val="hybridMultilevel"/>
    <w:tmpl w:val="750001B2"/>
    <w:lvl w:ilvl="0" w:tplc="807ED95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DB34824"/>
    <w:multiLevelType w:val="multilevel"/>
    <w:tmpl w:val="19F2B250"/>
    <w:lvl w:ilvl="0">
      <w:start w:val="1"/>
      <w:numFmt w:val="upperRoman"/>
      <w:lvlText w:val="%1."/>
      <w:lvlJc w:val="left"/>
      <w:pPr>
        <w:ind w:left="1080" w:hanging="720"/>
      </w:pPr>
      <w:rPr>
        <w:rFonts w:ascii="Verdana" w:hAnsi="Verdana" w:cs="Times New Roman" w:hint="default"/>
        <w:b/>
        <w:bCs/>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1"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2" w15:restartNumberingAfterBreak="0">
    <w:nsid w:val="47C63D28"/>
    <w:multiLevelType w:val="hybridMultilevel"/>
    <w:tmpl w:val="1D5C9E20"/>
    <w:lvl w:ilvl="0" w:tplc="B478ECB8">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615C63FD"/>
    <w:multiLevelType w:val="hybridMultilevel"/>
    <w:tmpl w:val="9962ADF0"/>
    <w:lvl w:ilvl="0" w:tplc="4D36666C">
      <w:start w:val="1"/>
      <w:numFmt w:val="upperRoman"/>
      <w:lvlText w:val="%1."/>
      <w:lvlJc w:val="left"/>
      <w:pPr>
        <w:ind w:left="780" w:hanging="720"/>
      </w:pPr>
    </w:lvl>
    <w:lvl w:ilvl="1" w:tplc="04270019">
      <w:start w:val="1"/>
      <w:numFmt w:val="lowerLetter"/>
      <w:lvlText w:val="%2."/>
      <w:lvlJc w:val="left"/>
      <w:pPr>
        <w:ind w:left="1140" w:hanging="360"/>
      </w:pPr>
    </w:lvl>
    <w:lvl w:ilvl="2" w:tplc="0427001B">
      <w:start w:val="1"/>
      <w:numFmt w:val="lowerRoman"/>
      <w:lvlText w:val="%3."/>
      <w:lvlJc w:val="right"/>
      <w:pPr>
        <w:ind w:left="1860" w:hanging="180"/>
      </w:pPr>
    </w:lvl>
    <w:lvl w:ilvl="3" w:tplc="0427000F">
      <w:start w:val="1"/>
      <w:numFmt w:val="decimal"/>
      <w:lvlText w:val="%4."/>
      <w:lvlJc w:val="left"/>
      <w:pPr>
        <w:ind w:left="2580" w:hanging="360"/>
      </w:pPr>
    </w:lvl>
    <w:lvl w:ilvl="4" w:tplc="04270019">
      <w:start w:val="1"/>
      <w:numFmt w:val="lowerLetter"/>
      <w:lvlText w:val="%5."/>
      <w:lvlJc w:val="left"/>
      <w:pPr>
        <w:ind w:left="3300" w:hanging="360"/>
      </w:pPr>
    </w:lvl>
    <w:lvl w:ilvl="5" w:tplc="0427001B">
      <w:start w:val="1"/>
      <w:numFmt w:val="lowerRoman"/>
      <w:lvlText w:val="%6."/>
      <w:lvlJc w:val="right"/>
      <w:pPr>
        <w:ind w:left="4020" w:hanging="180"/>
      </w:pPr>
    </w:lvl>
    <w:lvl w:ilvl="6" w:tplc="0427000F">
      <w:start w:val="1"/>
      <w:numFmt w:val="decimal"/>
      <w:lvlText w:val="%7."/>
      <w:lvlJc w:val="left"/>
      <w:pPr>
        <w:ind w:left="4740" w:hanging="360"/>
      </w:pPr>
    </w:lvl>
    <w:lvl w:ilvl="7" w:tplc="04270019">
      <w:start w:val="1"/>
      <w:numFmt w:val="lowerLetter"/>
      <w:lvlText w:val="%8."/>
      <w:lvlJc w:val="left"/>
      <w:pPr>
        <w:ind w:left="5460" w:hanging="360"/>
      </w:pPr>
    </w:lvl>
    <w:lvl w:ilvl="8" w:tplc="0427001B">
      <w:start w:val="1"/>
      <w:numFmt w:val="lowerRoman"/>
      <w:lvlText w:val="%9."/>
      <w:lvlJc w:val="right"/>
      <w:pPr>
        <w:ind w:left="61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8"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0"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75D00F61"/>
    <w:multiLevelType w:val="multilevel"/>
    <w:tmpl w:val="9EB86870"/>
    <w:lvl w:ilvl="0">
      <w:start w:val="3"/>
      <w:numFmt w:val="decimal"/>
      <w:lvlText w:val="%1."/>
      <w:lvlJc w:val="left"/>
      <w:pPr>
        <w:tabs>
          <w:tab w:val="left" w:pos="360"/>
        </w:tabs>
        <w:ind w:left="360" w:hanging="360"/>
      </w:pPr>
      <w:rPr>
        <w:rFonts w:hint="default"/>
        <w:b/>
        <w:bCs/>
        <w:color w:val="auto"/>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b w:val="0"/>
        <w:bCs w:val="0"/>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32"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2"/>
  </w:num>
  <w:num w:numId="3">
    <w:abstractNumId w:val="19"/>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17"/>
  </w:num>
  <w:num w:numId="8">
    <w:abstractNumId w:val="11"/>
  </w:num>
  <w:num w:numId="9">
    <w:abstractNumId w:val="30"/>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10">
    <w:abstractNumId w:val="6"/>
  </w:num>
  <w:num w:numId="11">
    <w:abstractNumId w:val="30"/>
  </w:num>
  <w:num w:numId="12">
    <w:abstractNumId w:val="29"/>
  </w:num>
  <w:num w:numId="13">
    <w:abstractNumId w:val="21"/>
  </w:num>
  <w:num w:numId="14">
    <w:abstractNumId w:val="20"/>
  </w:num>
  <w:num w:numId="15">
    <w:abstractNumId w:val="16"/>
  </w:num>
  <w:num w:numId="16">
    <w:abstractNumId w:val="23"/>
  </w:num>
  <w:num w:numId="17">
    <w:abstractNumId w:val="25"/>
  </w:num>
  <w:num w:numId="18">
    <w:abstractNumId w:val="26"/>
  </w:num>
  <w:num w:numId="19">
    <w:abstractNumId w:val="2"/>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8"/>
  </w:num>
  <w:num w:numId="23">
    <w:abstractNumId w:val="28"/>
  </w:num>
  <w:num w:numId="24">
    <w:abstractNumId w:val="27"/>
  </w:num>
  <w:num w:numId="25">
    <w:abstractNumId w:val="15"/>
  </w:num>
  <w:num w:numId="26">
    <w:abstractNumId w:val="1"/>
  </w:num>
  <w:num w:numId="27">
    <w:abstractNumId w:val="13"/>
  </w:num>
  <w:num w:numId="28">
    <w:abstractNumId w:val="31"/>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3"/>
    </w:lvlOverride>
    <w:lvlOverride w:ilvl="6">
      <w:startOverride w:val="1"/>
    </w:lvlOverride>
    <w:lvlOverride w:ilvl="7">
      <w:startOverride w:val="1"/>
    </w:lvlOverride>
    <w:lvlOverride w:ilvl="8">
      <w:startOverride w:val="1"/>
    </w:lvlOverride>
  </w:num>
  <w:num w:numId="30">
    <w:abstractNumId w:val="18"/>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5A2"/>
    <w:rsid w:val="00010FB1"/>
    <w:rsid w:val="00043CB8"/>
    <w:rsid w:val="00064CD7"/>
    <w:rsid w:val="000804D4"/>
    <w:rsid w:val="0008300E"/>
    <w:rsid w:val="0008665E"/>
    <w:rsid w:val="000B0EFB"/>
    <w:rsid w:val="000C2E1C"/>
    <w:rsid w:val="000C586D"/>
    <w:rsid w:val="00110B79"/>
    <w:rsid w:val="001240E6"/>
    <w:rsid w:val="00147017"/>
    <w:rsid w:val="00160E6E"/>
    <w:rsid w:val="001619CD"/>
    <w:rsid w:val="001650E6"/>
    <w:rsid w:val="00197771"/>
    <w:rsid w:val="001A5595"/>
    <w:rsid w:val="001A66A9"/>
    <w:rsid w:val="001D729B"/>
    <w:rsid w:val="001E5EFD"/>
    <w:rsid w:val="002116CA"/>
    <w:rsid w:val="002215A2"/>
    <w:rsid w:val="00244AE9"/>
    <w:rsid w:val="00272AEC"/>
    <w:rsid w:val="00282E0E"/>
    <w:rsid w:val="002B408F"/>
    <w:rsid w:val="002C3A20"/>
    <w:rsid w:val="002C7781"/>
    <w:rsid w:val="00320286"/>
    <w:rsid w:val="00360327"/>
    <w:rsid w:val="003727C5"/>
    <w:rsid w:val="003A0ED9"/>
    <w:rsid w:val="003A64B1"/>
    <w:rsid w:val="003B2F1B"/>
    <w:rsid w:val="003C1B83"/>
    <w:rsid w:val="003D7B45"/>
    <w:rsid w:val="003E14AF"/>
    <w:rsid w:val="003F4FEC"/>
    <w:rsid w:val="003F5A1F"/>
    <w:rsid w:val="00411F17"/>
    <w:rsid w:val="00412F18"/>
    <w:rsid w:val="00417A1E"/>
    <w:rsid w:val="00445F85"/>
    <w:rsid w:val="00452203"/>
    <w:rsid w:val="00490948"/>
    <w:rsid w:val="004B30BC"/>
    <w:rsid w:val="004B7C40"/>
    <w:rsid w:val="004D0428"/>
    <w:rsid w:val="004E7AA5"/>
    <w:rsid w:val="00503239"/>
    <w:rsid w:val="00523C51"/>
    <w:rsid w:val="00530454"/>
    <w:rsid w:val="00560FBD"/>
    <w:rsid w:val="00564567"/>
    <w:rsid w:val="005879B5"/>
    <w:rsid w:val="005D69AF"/>
    <w:rsid w:val="005F4EF7"/>
    <w:rsid w:val="006846D7"/>
    <w:rsid w:val="006B7734"/>
    <w:rsid w:val="006B7C34"/>
    <w:rsid w:val="006D1447"/>
    <w:rsid w:val="006E71D0"/>
    <w:rsid w:val="006F5B83"/>
    <w:rsid w:val="00714326"/>
    <w:rsid w:val="00715571"/>
    <w:rsid w:val="00732DF3"/>
    <w:rsid w:val="0074649C"/>
    <w:rsid w:val="007C196A"/>
    <w:rsid w:val="007D6CEC"/>
    <w:rsid w:val="007E7C8E"/>
    <w:rsid w:val="00806E77"/>
    <w:rsid w:val="00867AA8"/>
    <w:rsid w:val="0087456F"/>
    <w:rsid w:val="008800D2"/>
    <w:rsid w:val="008A41C5"/>
    <w:rsid w:val="008D5882"/>
    <w:rsid w:val="008D6EA0"/>
    <w:rsid w:val="008E7A3C"/>
    <w:rsid w:val="008F6CB0"/>
    <w:rsid w:val="008F796F"/>
    <w:rsid w:val="009024EE"/>
    <w:rsid w:val="0091401B"/>
    <w:rsid w:val="00931A3E"/>
    <w:rsid w:val="00940447"/>
    <w:rsid w:val="009477F3"/>
    <w:rsid w:val="009C2715"/>
    <w:rsid w:val="009D7981"/>
    <w:rsid w:val="009E2E10"/>
    <w:rsid w:val="00A235B4"/>
    <w:rsid w:val="00A35C6C"/>
    <w:rsid w:val="00A40F48"/>
    <w:rsid w:val="00A42FDE"/>
    <w:rsid w:val="00A44DA9"/>
    <w:rsid w:val="00A53C49"/>
    <w:rsid w:val="00A61B05"/>
    <w:rsid w:val="00A90B12"/>
    <w:rsid w:val="00AA51D4"/>
    <w:rsid w:val="00AB5198"/>
    <w:rsid w:val="00AE7A2C"/>
    <w:rsid w:val="00AF2610"/>
    <w:rsid w:val="00B1165D"/>
    <w:rsid w:val="00B11A5F"/>
    <w:rsid w:val="00B13A17"/>
    <w:rsid w:val="00B20003"/>
    <w:rsid w:val="00B21EC2"/>
    <w:rsid w:val="00B25AB8"/>
    <w:rsid w:val="00B60048"/>
    <w:rsid w:val="00B82C9B"/>
    <w:rsid w:val="00BB01CA"/>
    <w:rsid w:val="00BC0C35"/>
    <w:rsid w:val="00BF322E"/>
    <w:rsid w:val="00C16D86"/>
    <w:rsid w:val="00C2477B"/>
    <w:rsid w:val="00C3390A"/>
    <w:rsid w:val="00C656E9"/>
    <w:rsid w:val="00CA5D74"/>
    <w:rsid w:val="00CC3954"/>
    <w:rsid w:val="00D066DA"/>
    <w:rsid w:val="00D2112D"/>
    <w:rsid w:val="00D25CB6"/>
    <w:rsid w:val="00D27D39"/>
    <w:rsid w:val="00D46BBC"/>
    <w:rsid w:val="00D623D2"/>
    <w:rsid w:val="00D73595"/>
    <w:rsid w:val="00DA1D52"/>
    <w:rsid w:val="00DB0E65"/>
    <w:rsid w:val="00DB1CCE"/>
    <w:rsid w:val="00DC7455"/>
    <w:rsid w:val="00DF1216"/>
    <w:rsid w:val="00DF262D"/>
    <w:rsid w:val="00E144AD"/>
    <w:rsid w:val="00E2079A"/>
    <w:rsid w:val="00E33FA0"/>
    <w:rsid w:val="00E555F5"/>
    <w:rsid w:val="00E6795F"/>
    <w:rsid w:val="00E76D53"/>
    <w:rsid w:val="00EC6612"/>
    <w:rsid w:val="00F30FCB"/>
    <w:rsid w:val="00F41547"/>
    <w:rsid w:val="00F41563"/>
    <w:rsid w:val="00FB20E3"/>
    <w:rsid w:val="00FB7E4B"/>
    <w:rsid w:val="00FD0587"/>
    <w:rsid w:val="00FE1183"/>
    <w:rsid w:val="00FE5968"/>
    <w:rsid w:val="00FF002F"/>
    <w:rsid w:val="00FF2974"/>
    <w:rsid w:val="00FF6D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27A29"/>
  <w15:chartTrackingRefBased/>
  <w15:docId w15:val="{A5A68640-1042-4776-BEEE-524854EF6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215A2"/>
    <w:pPr>
      <w:spacing w:after="0" w:line="240" w:lineRule="auto"/>
    </w:pPr>
    <w:rPr>
      <w:rFonts w:ascii="Times New Roman" w:eastAsia="Arial Unicode MS" w:hAnsi="Times New Roman" w:cs="Times New Roman"/>
      <w:color w:val="00000A"/>
      <w:kern w:val="0"/>
      <w14:ligatures w14:val="none"/>
    </w:rPr>
  </w:style>
  <w:style w:type="paragraph" w:styleId="Antrat1">
    <w:name w:val="heading 1"/>
    <w:aliases w:val="Appendix,skyrius1,Skyrius"/>
    <w:basedOn w:val="prastasis"/>
    <w:next w:val="prastasis"/>
    <w:link w:val="Antrat1Diagrama"/>
    <w:qFormat/>
    <w:rsid w:val="002215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Char,skyrius2,Eilės Numeris"/>
    <w:basedOn w:val="prastasis"/>
    <w:next w:val="prastasis"/>
    <w:link w:val="Antrat2Diagrama"/>
    <w:unhideWhenUsed/>
    <w:qFormat/>
    <w:rsid w:val="002215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Sub-Clause Paragraph Char Char Char Diagrama Diagrama,Sub-Clause Paragraph Char,skyrius3"/>
    <w:basedOn w:val="prastasis"/>
    <w:next w:val="prastasis"/>
    <w:link w:val="Antrat3Diagrama"/>
    <w:unhideWhenUsed/>
    <w:qFormat/>
    <w:rsid w:val="002215A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Sub-Clause Sub-paragraph,Heading 4 Char Char Char Char,Heading 4 Char Char Char Char Char, Sub-Clause Sub-paragraph,skyrius4"/>
    <w:basedOn w:val="prastasis"/>
    <w:next w:val="prastasis"/>
    <w:link w:val="Antrat4Diagrama"/>
    <w:unhideWhenUsed/>
    <w:qFormat/>
    <w:rsid w:val="002215A2"/>
    <w:pPr>
      <w:keepNext/>
      <w:keepLines/>
      <w:spacing w:before="80" w:after="40"/>
      <w:outlineLvl w:val="3"/>
    </w:pPr>
    <w:rPr>
      <w:rFonts w:eastAsiaTheme="majorEastAsia" w:cstheme="majorBidi"/>
      <w:i/>
      <w:iCs/>
      <w:color w:val="0F4761" w:themeColor="accent1" w:themeShade="BF"/>
    </w:rPr>
  </w:style>
  <w:style w:type="paragraph" w:styleId="Antrat5">
    <w:name w:val="heading 5"/>
    <w:aliases w:val="Diagrama"/>
    <w:basedOn w:val="prastasis"/>
    <w:next w:val="prastasis"/>
    <w:link w:val="Antrat5Diagrama"/>
    <w:unhideWhenUsed/>
    <w:qFormat/>
    <w:rsid w:val="002215A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2215A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2215A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2215A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2215A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link w:val="Antrat1"/>
    <w:rsid w:val="002215A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Char Diagrama1,skyrius2 Diagrama1,Eilės Numeris Diagrama1"/>
    <w:basedOn w:val="Numatytasispastraiposriftas"/>
    <w:link w:val="Antrat2"/>
    <w:rsid w:val="002215A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link w:val="Antrat3"/>
    <w:rsid w:val="002215A2"/>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Heading 4 Char Char Char Char Diagrama,Heading 4 Char Char Char Char Char Diagrama1, Sub-Clause Sub-paragraph Diagrama1,skyrius4 Diagrama1"/>
    <w:basedOn w:val="Numatytasispastraiposriftas"/>
    <w:link w:val="Antrat4"/>
    <w:rsid w:val="002215A2"/>
    <w:rPr>
      <w:rFonts w:eastAsiaTheme="majorEastAsia" w:cstheme="majorBidi"/>
      <w:i/>
      <w:iCs/>
      <w:color w:val="0F4761" w:themeColor="accent1" w:themeShade="BF"/>
    </w:rPr>
  </w:style>
  <w:style w:type="character" w:customStyle="1" w:styleId="Antrat5Diagrama">
    <w:name w:val="Antraštė 5 Diagrama"/>
    <w:aliases w:val="Diagrama Diagrama2"/>
    <w:basedOn w:val="Numatytasispastraiposriftas"/>
    <w:link w:val="Antrat5"/>
    <w:rsid w:val="002215A2"/>
    <w:rPr>
      <w:rFonts w:eastAsiaTheme="majorEastAsia" w:cstheme="majorBidi"/>
      <w:color w:val="0F4761" w:themeColor="accent1" w:themeShade="BF"/>
    </w:rPr>
  </w:style>
  <w:style w:type="character" w:customStyle="1" w:styleId="Antrat6Diagrama">
    <w:name w:val="Antraštė 6 Diagrama"/>
    <w:basedOn w:val="Numatytasispastraiposriftas"/>
    <w:link w:val="Antrat6"/>
    <w:rsid w:val="002215A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2215A2"/>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2215A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2215A2"/>
    <w:rPr>
      <w:rFonts w:eastAsiaTheme="majorEastAsia" w:cstheme="majorBidi"/>
      <w:color w:val="272727" w:themeColor="text1" w:themeTint="D8"/>
    </w:rPr>
  </w:style>
  <w:style w:type="paragraph" w:styleId="Pavadinimas">
    <w:name w:val="Title"/>
    <w:aliases w:val="SKYRIAI"/>
    <w:basedOn w:val="prastasis"/>
    <w:next w:val="prastasis"/>
    <w:link w:val="PavadinimasDiagrama"/>
    <w:qFormat/>
    <w:rsid w:val="002215A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SKYRIAI Diagrama1"/>
    <w:basedOn w:val="Numatytasispastraiposriftas"/>
    <w:link w:val="Pavadinimas"/>
    <w:rsid w:val="002215A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215A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215A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215A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215A2"/>
    <w:rPr>
      <w:i/>
      <w:iCs/>
      <w:color w:val="404040" w:themeColor="text1" w:themeTint="BF"/>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2215A2"/>
    <w:pPr>
      <w:ind w:left="720"/>
      <w:contextualSpacing/>
    </w:pPr>
  </w:style>
  <w:style w:type="character" w:styleId="Rykuspabraukimas">
    <w:name w:val="Intense Emphasis"/>
    <w:basedOn w:val="Numatytasispastraiposriftas"/>
    <w:uiPriority w:val="21"/>
    <w:qFormat/>
    <w:rsid w:val="002215A2"/>
    <w:rPr>
      <w:i/>
      <w:iCs/>
      <w:color w:val="0F4761" w:themeColor="accent1" w:themeShade="BF"/>
    </w:rPr>
  </w:style>
  <w:style w:type="paragraph" w:styleId="Iskirtacitata">
    <w:name w:val="Intense Quote"/>
    <w:basedOn w:val="prastasis"/>
    <w:next w:val="prastasis"/>
    <w:link w:val="IskirtacitataDiagrama"/>
    <w:uiPriority w:val="30"/>
    <w:qFormat/>
    <w:rsid w:val="002215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215A2"/>
    <w:rPr>
      <w:i/>
      <w:iCs/>
      <w:color w:val="0F4761" w:themeColor="accent1" w:themeShade="BF"/>
    </w:rPr>
  </w:style>
  <w:style w:type="character" w:styleId="Rykinuoroda">
    <w:name w:val="Intense Reference"/>
    <w:basedOn w:val="Numatytasispastraiposriftas"/>
    <w:uiPriority w:val="32"/>
    <w:qFormat/>
    <w:rsid w:val="002215A2"/>
    <w:rPr>
      <w:b/>
      <w:bCs/>
      <w:smallCaps/>
      <w:color w:val="0F4761" w:themeColor="accent1" w:themeShade="BF"/>
      <w:spacing w:val="5"/>
    </w:rPr>
  </w:style>
  <w:style w:type="character" w:styleId="Hipersaitas">
    <w:name w:val="Hyperlink"/>
    <w:aliases w:val="Alna"/>
    <w:uiPriority w:val="99"/>
    <w:qFormat/>
    <w:rsid w:val="002215A2"/>
    <w:rPr>
      <w:rFonts w:cs="Times New Roman"/>
      <w:color w:val="0000FF"/>
      <w:u w:val="single"/>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2215A2"/>
  </w:style>
  <w:style w:type="character" w:styleId="Komentaronuoroda">
    <w:name w:val="annotation reference"/>
    <w:basedOn w:val="Numatytasispastraiposriftas"/>
    <w:uiPriority w:val="99"/>
    <w:unhideWhenUsed/>
    <w:rsid w:val="00DC7455"/>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unhideWhenUsed/>
    <w:qFormat/>
    <w:rsid w:val="00DC7455"/>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DC7455"/>
    <w:rPr>
      <w:rFonts w:ascii="Times New Roman" w:eastAsia="Arial Unicode MS" w:hAnsi="Times New Roman" w:cs="Times New Roman"/>
      <w:color w:val="00000A"/>
      <w:kern w:val="0"/>
      <w:sz w:val="20"/>
      <w:szCs w:val="20"/>
      <w14:ligatures w14:val="none"/>
    </w:rPr>
  </w:style>
  <w:style w:type="paragraph" w:styleId="Komentarotema">
    <w:name w:val="annotation subject"/>
    <w:basedOn w:val="Komentarotekstas"/>
    <w:next w:val="Komentarotekstas"/>
    <w:link w:val="KomentarotemaDiagrama"/>
    <w:unhideWhenUsed/>
    <w:rsid w:val="00DC7455"/>
    <w:rPr>
      <w:b/>
      <w:bCs/>
    </w:rPr>
  </w:style>
  <w:style w:type="character" w:customStyle="1" w:styleId="KomentarotemaDiagrama">
    <w:name w:val="Komentaro tema Diagrama"/>
    <w:basedOn w:val="KomentarotekstasDiagrama"/>
    <w:link w:val="Komentarotema"/>
    <w:uiPriority w:val="99"/>
    <w:rsid w:val="00DC7455"/>
    <w:rPr>
      <w:rFonts w:ascii="Times New Roman" w:eastAsia="Arial Unicode MS" w:hAnsi="Times New Roman" w:cs="Times New Roman"/>
      <w:b/>
      <w:bCs/>
      <w:color w:val="00000A"/>
      <w:kern w:val="0"/>
      <w:sz w:val="20"/>
      <w:szCs w:val="20"/>
      <w14:ligatures w14:val="none"/>
    </w:rPr>
  </w:style>
  <w:style w:type="character" w:customStyle="1" w:styleId="Antrat1Diagrama1">
    <w:name w:val="Antraštė 1 Diagrama1"/>
    <w:aliases w:val="Appendix Diagrama,skyrius1 Diagrama,Skyrius Diagrama"/>
    <w:locked/>
    <w:rsid w:val="00DC7455"/>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ocked/>
    <w:rsid w:val="00DC7455"/>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ocked/>
    <w:rsid w:val="00DC7455"/>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ocked/>
    <w:rsid w:val="00DC7455"/>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ocked/>
    <w:rsid w:val="00DC7455"/>
    <w:rPr>
      <w:rFonts w:ascii="Times New Roman" w:eastAsia="Arial Unicode MS" w:hAnsi="Times New Roman" w:cs="Times New Roman"/>
      <w:b/>
      <w:bCs/>
      <w:i/>
      <w:iCs/>
      <w:color w:val="00000A"/>
      <w:sz w:val="26"/>
      <w:szCs w:val="26"/>
    </w:rPr>
  </w:style>
  <w:style w:type="character" w:customStyle="1" w:styleId="Antrat6Diagrama1">
    <w:name w:val="Antraštė 6 Diagrama1"/>
    <w:locked/>
    <w:rsid w:val="00DC7455"/>
    <w:rPr>
      <w:rFonts w:ascii="Times New Roman" w:eastAsia="Calibri" w:hAnsi="Times New Roman" w:cs="Times New Roman"/>
      <w:b/>
      <w:sz w:val="36"/>
      <w:szCs w:val="20"/>
    </w:rPr>
  </w:style>
  <w:style w:type="character" w:customStyle="1" w:styleId="Antrat7Diagrama1">
    <w:name w:val="Antraštė 7 Diagrama1"/>
    <w:locked/>
    <w:rsid w:val="00DC7455"/>
    <w:rPr>
      <w:rFonts w:ascii="Times New Roman" w:eastAsia="Calibri" w:hAnsi="Times New Roman" w:cs="Times New Roman"/>
      <w:sz w:val="48"/>
      <w:szCs w:val="20"/>
    </w:rPr>
  </w:style>
  <w:style w:type="character" w:customStyle="1" w:styleId="Antrat8Diagrama1">
    <w:name w:val="Antraštė 8 Diagrama1"/>
    <w:locked/>
    <w:rsid w:val="00DC7455"/>
    <w:rPr>
      <w:rFonts w:ascii="Times New Roman" w:eastAsia="Calibri" w:hAnsi="Times New Roman" w:cs="Times New Roman"/>
      <w:b/>
      <w:sz w:val="18"/>
      <w:szCs w:val="20"/>
    </w:rPr>
  </w:style>
  <w:style w:type="character" w:customStyle="1" w:styleId="Antrat9Diagrama1">
    <w:name w:val="Antraštė 9 Diagrama1"/>
    <w:locked/>
    <w:rsid w:val="00DC7455"/>
    <w:rPr>
      <w:rFonts w:ascii="Times New Roman" w:eastAsia="Calibri" w:hAnsi="Times New Roman" w:cs="Times New Roman"/>
      <w:sz w:val="40"/>
      <w:szCs w:val="20"/>
    </w:rPr>
  </w:style>
  <w:style w:type="character" w:customStyle="1" w:styleId="Internetosaitas">
    <w:name w:val="Interneto saitas"/>
    <w:rsid w:val="00DC7455"/>
    <w:rPr>
      <w:u w:val="single"/>
    </w:rPr>
  </w:style>
  <w:style w:type="character" w:customStyle="1" w:styleId="Hyperlink0">
    <w:name w:val="Hyperlink.0"/>
    <w:rsid w:val="00DC7455"/>
    <w:rPr>
      <w:rFonts w:cs="Times New Roman"/>
      <w:u w:val="single"/>
    </w:rPr>
  </w:style>
  <w:style w:type="character" w:customStyle="1" w:styleId="AntratDiagrama">
    <w:name w:val="Antraštė Diagrama"/>
    <w:link w:val="Antrat"/>
    <w:locked/>
    <w:rsid w:val="00DC7455"/>
    <w:rPr>
      <w:b/>
      <w:bCs/>
      <w:caps/>
      <w:color w:val="434343"/>
      <w:spacing w:val="4"/>
      <w:lang w:val="en-US"/>
    </w:rPr>
  </w:style>
  <w:style w:type="paragraph" w:styleId="Antrat">
    <w:name w:val="caption"/>
    <w:basedOn w:val="prastasis"/>
    <w:next w:val="Pagrindinistekstas"/>
    <w:link w:val="AntratDiagrama"/>
    <w:qFormat/>
    <w:rsid w:val="00DC7455"/>
    <w:pPr>
      <w:outlineLvl w:val="0"/>
    </w:pPr>
    <w:rPr>
      <w:rFonts w:asciiTheme="minorHAnsi" w:eastAsiaTheme="minorHAnsi" w:hAnsiTheme="minorHAnsi" w:cstheme="minorBidi"/>
      <w:b/>
      <w:bCs/>
      <w:caps/>
      <w:color w:val="434343"/>
      <w:spacing w:val="4"/>
      <w:kern w:val="2"/>
      <w:lang w:val="en-US"/>
      <w14:ligatures w14:val="standardContextual"/>
    </w:rPr>
  </w:style>
  <w:style w:type="paragraph" w:styleId="Pagrindinistekstas">
    <w:name w:val="Body Text"/>
    <w:basedOn w:val="prastasis"/>
    <w:link w:val="PagrindinistekstasDiagrama"/>
    <w:qFormat/>
    <w:rsid w:val="00DC7455"/>
    <w:pPr>
      <w:spacing w:after="140" w:line="288" w:lineRule="auto"/>
    </w:pPr>
  </w:style>
  <w:style w:type="character" w:customStyle="1" w:styleId="PagrindinistekstasDiagrama">
    <w:name w:val="Pagrindinis tekstas Diagrama"/>
    <w:basedOn w:val="Numatytasispastraiposriftas"/>
    <w:link w:val="Pagrindinistekstas"/>
    <w:qFormat/>
    <w:rsid w:val="00DC7455"/>
    <w:rPr>
      <w:rFonts w:ascii="Times New Roman" w:eastAsia="Arial Unicode MS" w:hAnsi="Times New Roman" w:cs="Times New Roman"/>
      <w:color w:val="00000A"/>
      <w:kern w:val="0"/>
      <w14:ligatures w14:val="none"/>
    </w:rPr>
  </w:style>
  <w:style w:type="character" w:customStyle="1" w:styleId="1SkyriusDiagrama">
    <w:name w:val="1 Skyrius Diagrama"/>
    <w:basedOn w:val="AntratDiagrama"/>
    <w:link w:val="1Skyrius"/>
    <w:locked/>
    <w:rsid w:val="00DC7455"/>
    <w:rPr>
      <w:b/>
      <w:bCs/>
      <w:caps/>
      <w:color w:val="434343"/>
      <w:spacing w:val="4"/>
      <w:lang w:val="en-US"/>
    </w:rPr>
  </w:style>
  <w:style w:type="paragraph" w:customStyle="1" w:styleId="1Skyrius">
    <w:name w:val="1 Skyrius"/>
    <w:basedOn w:val="Antrat"/>
    <w:link w:val="1SkyriusDiagrama"/>
    <w:rsid w:val="00DC7455"/>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DC7455"/>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qFormat/>
    <w:rsid w:val="00DC7455"/>
    <w:pPr>
      <w:ind w:left="720"/>
      <w:contextualSpacing/>
    </w:pPr>
    <w:rPr>
      <w:rFonts w:asciiTheme="minorHAnsi" w:eastAsiaTheme="minorHAnsi" w:hAnsiTheme="minorHAnsi" w:cstheme="minorBidi"/>
      <w:color w:val="auto"/>
      <w:kern w:val="2"/>
      <w14:ligatures w14:val="standardContextual"/>
    </w:rPr>
  </w:style>
  <w:style w:type="character" w:customStyle="1" w:styleId="PavadinimasDiagrama1">
    <w:name w:val="Pavadinimas Diagrama1"/>
    <w:aliases w:val="SKYRIAI Diagrama"/>
    <w:locked/>
    <w:rsid w:val="00DC7455"/>
    <w:rPr>
      <w:rFonts w:ascii="Times New Roman" w:eastAsia="Arial Unicode MS" w:hAnsi="Times New Roman" w:cs="Arial"/>
      <w:i/>
      <w:iCs/>
      <w:color w:val="00000A"/>
      <w:sz w:val="24"/>
      <w:szCs w:val="24"/>
    </w:rPr>
  </w:style>
  <w:style w:type="paragraph" w:customStyle="1" w:styleId="Body2">
    <w:name w:val="Body 2"/>
    <w:uiPriority w:val="99"/>
    <w:qFormat/>
    <w:rsid w:val="00DC7455"/>
    <w:pPr>
      <w:suppressAutoHyphens/>
      <w:spacing w:after="40" w:line="240" w:lineRule="auto"/>
      <w:jc w:val="both"/>
    </w:pPr>
    <w:rPr>
      <w:rFonts w:ascii="Times New Roman" w:eastAsia="Arial Unicode MS" w:hAnsi="Times New Roman" w:cs="Arial Unicode MS"/>
      <w:color w:val="000000"/>
      <w:kern w:val="0"/>
      <w:sz w:val="22"/>
      <w:szCs w:val="22"/>
      <w:lang w:val="en-US" w:eastAsia="lt-LT"/>
      <w14:ligatures w14:val="none"/>
    </w:rPr>
  </w:style>
  <w:style w:type="paragraph" w:customStyle="1" w:styleId="Body">
    <w:name w:val="Body"/>
    <w:rsid w:val="00DC7455"/>
    <w:pPr>
      <w:spacing w:after="0" w:line="312" w:lineRule="auto"/>
    </w:pPr>
    <w:rPr>
      <w:rFonts w:ascii="Helvetica Neue Light" w:eastAsia="Arial Unicode MS" w:hAnsi="Helvetica Neue Light" w:cs="Helvetica Neue Light"/>
      <w:color w:val="000000"/>
      <w:kern w:val="0"/>
      <w:szCs w:val="20"/>
      <w:lang w:eastAsia="lt-LT"/>
      <w14:ligatures w14:val="none"/>
    </w:rPr>
  </w:style>
  <w:style w:type="paragraph" w:customStyle="1" w:styleId="Betarp2">
    <w:name w:val="Be tarpų2"/>
    <w:rsid w:val="00DC7455"/>
    <w:pPr>
      <w:spacing w:after="0" w:line="240" w:lineRule="auto"/>
    </w:pPr>
    <w:rPr>
      <w:rFonts w:ascii="Times New Roman" w:eastAsia="Arial Unicode MS" w:hAnsi="Times New Roman" w:cs="Times New Roman"/>
      <w:color w:val="00000A"/>
      <w:kern w:val="0"/>
      <w:szCs w:val="22"/>
      <w14:ligatures w14:val="none"/>
    </w:rPr>
  </w:style>
  <w:style w:type="paragraph" w:customStyle="1" w:styleId="NoSpacing2">
    <w:name w:val="No Spacing2"/>
    <w:rsid w:val="00DC7455"/>
    <w:pPr>
      <w:spacing w:after="0" w:line="240" w:lineRule="auto"/>
    </w:pPr>
    <w:rPr>
      <w:rFonts w:ascii="Helvetica Neue UltraLight" w:eastAsia="Arial Unicode MS" w:hAnsi="Helvetica Neue UltraLight" w:cs="Times New Roman"/>
      <w:color w:val="00000A"/>
      <w:kern w:val="0"/>
      <w:szCs w:val="22"/>
      <w14:ligatures w14:val="none"/>
    </w:rPr>
  </w:style>
  <w:style w:type="paragraph" w:styleId="Antrats">
    <w:name w:val="header"/>
    <w:aliases w:val="Specialioji žyma,Header Char"/>
    <w:basedOn w:val="prastasis"/>
    <w:link w:val="AntratsDiagrama1"/>
    <w:uiPriority w:val="99"/>
    <w:rsid w:val="00DC7455"/>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DC7455"/>
    <w:rPr>
      <w:rFonts w:ascii="Times New Roman" w:eastAsia="Arial Unicode MS" w:hAnsi="Times New Roman" w:cs="Times New Roman"/>
      <w:color w:val="00000A"/>
      <w:kern w:val="0"/>
      <w14:ligatures w14:val="none"/>
    </w:rPr>
  </w:style>
  <w:style w:type="character" w:customStyle="1" w:styleId="AntratsDiagrama1">
    <w:name w:val="Antraštės Diagrama1"/>
    <w:aliases w:val="Specialioji žyma Diagrama,Header Char Diagrama"/>
    <w:link w:val="Antrats"/>
    <w:uiPriority w:val="99"/>
    <w:locked/>
    <w:rsid w:val="00DC7455"/>
    <w:rPr>
      <w:rFonts w:ascii="Calibri" w:eastAsia="Times New Roman" w:hAnsi="Calibri" w:cs="Times New Roman"/>
      <w:kern w:val="0"/>
      <w:szCs w:val="20"/>
      <w14:ligatures w14:val="none"/>
    </w:rPr>
  </w:style>
  <w:style w:type="paragraph" w:customStyle="1" w:styleId="Pagrindinistekstas1">
    <w:name w:val="Pagrindinis tekstas1"/>
    <w:link w:val="Bodytext"/>
    <w:qFormat/>
    <w:rsid w:val="00DC7455"/>
    <w:pPr>
      <w:snapToGrid w:val="0"/>
      <w:spacing w:after="0" w:line="240" w:lineRule="auto"/>
      <w:ind w:firstLine="312"/>
      <w:jc w:val="both"/>
    </w:pPr>
    <w:rPr>
      <w:rFonts w:ascii="TimesLT" w:eastAsia="Times New Roman" w:hAnsi="TimesLT" w:cs="Times New Roman"/>
      <w:kern w:val="0"/>
      <w:sz w:val="22"/>
      <w:szCs w:val="22"/>
      <w:lang w:val="en-US"/>
      <w14:ligatures w14:val="none"/>
    </w:rPr>
  </w:style>
  <w:style w:type="character" w:customStyle="1" w:styleId="Bodytext">
    <w:name w:val="Body text_"/>
    <w:link w:val="Pagrindinistekstas1"/>
    <w:qFormat/>
    <w:locked/>
    <w:rsid w:val="00DC7455"/>
    <w:rPr>
      <w:rFonts w:ascii="TimesLT" w:eastAsia="Times New Roman" w:hAnsi="TimesLT" w:cs="Times New Roman"/>
      <w:kern w:val="0"/>
      <w:sz w:val="22"/>
      <w:szCs w:val="22"/>
      <w:lang w:val="en-US"/>
      <w14:ligatures w14:val="none"/>
    </w:rPr>
  </w:style>
  <w:style w:type="paragraph" w:styleId="Pagrindiniotekstotrauka">
    <w:name w:val="Body Text Indent"/>
    <w:basedOn w:val="prastasis"/>
    <w:link w:val="PagrindiniotekstotraukaDiagrama1"/>
    <w:rsid w:val="00DC7455"/>
    <w:pPr>
      <w:spacing w:after="120"/>
      <w:ind w:left="283"/>
    </w:pPr>
  </w:style>
  <w:style w:type="character" w:customStyle="1" w:styleId="PagrindiniotekstotraukaDiagrama">
    <w:name w:val="Pagrindinio teksto įtrauka Diagrama"/>
    <w:basedOn w:val="Numatytasispastraiposriftas"/>
    <w:semiHidden/>
    <w:rsid w:val="00DC7455"/>
    <w:rPr>
      <w:rFonts w:ascii="Times New Roman" w:eastAsia="Arial Unicode MS" w:hAnsi="Times New Roman" w:cs="Times New Roman"/>
      <w:color w:val="00000A"/>
      <w:kern w:val="0"/>
      <w14:ligatures w14:val="none"/>
    </w:rPr>
  </w:style>
  <w:style w:type="character" w:customStyle="1" w:styleId="PagrindiniotekstotraukaDiagrama1">
    <w:name w:val="Pagrindinio teksto įtrauka Diagrama1"/>
    <w:link w:val="Pagrindiniotekstotrauka"/>
    <w:locked/>
    <w:rsid w:val="00DC7455"/>
    <w:rPr>
      <w:rFonts w:ascii="Times New Roman" w:eastAsia="Arial Unicode MS" w:hAnsi="Times New Roman" w:cs="Times New Roman"/>
      <w:color w:val="00000A"/>
      <w:kern w:val="0"/>
      <w14:ligatures w14:val="none"/>
    </w:rPr>
  </w:style>
  <w:style w:type="paragraph" w:styleId="Pagrindinistekstas3">
    <w:name w:val="Body Text 3"/>
    <w:basedOn w:val="prastasis"/>
    <w:link w:val="Pagrindinistekstas3Diagrama"/>
    <w:rsid w:val="00DC7455"/>
    <w:pPr>
      <w:spacing w:after="120"/>
    </w:pPr>
    <w:rPr>
      <w:sz w:val="16"/>
      <w:szCs w:val="16"/>
    </w:rPr>
  </w:style>
  <w:style w:type="character" w:customStyle="1" w:styleId="Pagrindinistekstas3Diagrama">
    <w:name w:val="Pagrindinis tekstas 3 Diagrama"/>
    <w:basedOn w:val="Numatytasispastraiposriftas"/>
    <w:link w:val="Pagrindinistekstas3"/>
    <w:rsid w:val="00DC7455"/>
    <w:rPr>
      <w:rFonts w:ascii="Times New Roman" w:eastAsia="Arial Unicode MS" w:hAnsi="Times New Roman" w:cs="Times New Roman"/>
      <w:color w:val="00000A"/>
      <w:kern w:val="0"/>
      <w:sz w:val="16"/>
      <w:szCs w:val="16"/>
      <w14:ligatures w14:val="none"/>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DC7455"/>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DC7455"/>
    <w:rPr>
      <w:rFonts w:ascii="Times New Roman" w:hAnsi="Times New Roman" w:cs="Times New Roman"/>
      <w:color w:val="3366FF"/>
      <w:sz w:val="24"/>
      <w:lang w:eastAsia="en-US"/>
    </w:rPr>
  </w:style>
  <w:style w:type="paragraph" w:customStyle="1" w:styleId="xxxtekstas">
    <w:name w:val="x.x.x tekstas"/>
    <w:basedOn w:val="Pagrindiniotekstotrauka"/>
    <w:rsid w:val="00DC7455"/>
    <w:pPr>
      <w:numPr>
        <w:ilvl w:val="2"/>
        <w:numId w:val="5"/>
      </w:numPr>
      <w:tabs>
        <w:tab w:val="num" w:pos="1570"/>
      </w:tabs>
      <w:suppressAutoHyphens/>
      <w:spacing w:after="60"/>
      <w:ind w:left="0" w:firstLine="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DC7455"/>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DC7455"/>
    <w:rPr>
      <w:rFonts w:ascii="Calibri" w:eastAsia="Times New Roman" w:hAnsi="Calibri" w:cs="Times New Roman"/>
      <w:kern w:val="0"/>
      <w:szCs w:val="20"/>
      <w14:ligatures w14:val="none"/>
    </w:rPr>
  </w:style>
  <w:style w:type="paragraph" w:customStyle="1" w:styleId="Point1">
    <w:name w:val="Point 1"/>
    <w:basedOn w:val="prastasis"/>
    <w:rsid w:val="00DC7455"/>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DC745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DC7455"/>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DC7455"/>
    <w:rPr>
      <w:rFonts w:ascii="Times New Roman" w:eastAsia="Calibri" w:hAnsi="Times New Roman" w:cs="Times New Roman"/>
      <w:kern w:val="0"/>
      <w14:ligatures w14:val="none"/>
    </w:rPr>
  </w:style>
  <w:style w:type="paragraph" w:customStyle="1" w:styleId="CentrBoldm">
    <w:name w:val="CentrBoldm"/>
    <w:basedOn w:val="prastasis"/>
    <w:rsid w:val="00DC7455"/>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DC7455"/>
    <w:rPr>
      <w:rFonts w:cs="Times New Roman"/>
      <w:vertAlign w:val="superscript"/>
    </w:rPr>
  </w:style>
  <w:style w:type="paragraph" w:styleId="Pagrindinistekstas2">
    <w:name w:val="Body Text 2"/>
    <w:basedOn w:val="prastasis"/>
    <w:link w:val="Pagrindinistekstas2Diagrama"/>
    <w:rsid w:val="00DC7455"/>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DC7455"/>
    <w:rPr>
      <w:rFonts w:ascii="Times New Roman" w:eastAsia="Calibri" w:hAnsi="Times New Roman" w:cs="Times New Roman"/>
      <w:kern w:val="0"/>
      <w14:ligatures w14:val="none"/>
    </w:rPr>
  </w:style>
  <w:style w:type="paragraph" w:customStyle="1" w:styleId="BankNormal">
    <w:name w:val="BankNormal"/>
    <w:basedOn w:val="prastasis"/>
    <w:rsid w:val="00DC7455"/>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DC7455"/>
    <w:pPr>
      <w:autoSpaceDE w:val="0"/>
      <w:autoSpaceDN w:val="0"/>
      <w:adjustRightInd w:val="0"/>
      <w:spacing w:after="0" w:line="240" w:lineRule="auto"/>
      <w:ind w:firstLine="312"/>
      <w:jc w:val="both"/>
    </w:pPr>
    <w:rPr>
      <w:rFonts w:ascii="TimesLT" w:eastAsia="Calibri" w:hAnsi="TimesLT" w:cs="Times New Roman"/>
      <w:color w:val="000000"/>
      <w:kern w:val="0"/>
      <w:sz w:val="8"/>
      <w:szCs w:val="8"/>
      <w:lang w:val="en-US"/>
      <w14:ligatures w14:val="none"/>
    </w:rPr>
  </w:style>
  <w:style w:type="paragraph" w:customStyle="1" w:styleId="Linija">
    <w:name w:val="Linija"/>
    <w:basedOn w:val="MAZAS"/>
    <w:rsid w:val="00DC7455"/>
    <w:pPr>
      <w:ind w:firstLine="0"/>
      <w:jc w:val="center"/>
    </w:pPr>
    <w:rPr>
      <w:color w:val="auto"/>
      <w:sz w:val="12"/>
      <w:szCs w:val="12"/>
    </w:rPr>
  </w:style>
  <w:style w:type="paragraph" w:styleId="Puslapioinaostekstas">
    <w:name w:val="footnote text"/>
    <w:aliases w:val=" Diagrama1"/>
    <w:basedOn w:val="prastasis"/>
    <w:link w:val="PuslapioinaostekstasDiagrama"/>
    <w:rsid w:val="00DC7455"/>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DC7455"/>
    <w:rPr>
      <w:rFonts w:ascii="Times New Roman" w:eastAsia="Calibri" w:hAnsi="Times New Roman" w:cs="Times New Roman"/>
      <w:kern w:val="0"/>
      <w:sz w:val="20"/>
      <w:szCs w:val="20"/>
      <w:lang w:val="en-US"/>
      <w14:ligatures w14:val="none"/>
    </w:rPr>
  </w:style>
  <w:style w:type="character" w:styleId="Puslapionumeris">
    <w:name w:val="page number"/>
    <w:rsid w:val="00DC7455"/>
    <w:rPr>
      <w:rFonts w:cs="Times New Roman"/>
    </w:rPr>
  </w:style>
  <w:style w:type="paragraph" w:styleId="Pagrindiniotekstotrauka3">
    <w:name w:val="Body Text Indent 3"/>
    <w:basedOn w:val="prastasis"/>
    <w:link w:val="Pagrindiniotekstotrauka3Diagrama"/>
    <w:rsid w:val="00DC7455"/>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DC7455"/>
    <w:rPr>
      <w:rFonts w:ascii="Times New Roman" w:eastAsia="Calibri" w:hAnsi="Times New Roman" w:cs="Times New Roman"/>
      <w:color w:val="3366FF"/>
      <w:kern w:val="0"/>
      <w14:ligatures w14:val="none"/>
    </w:rPr>
  </w:style>
  <w:style w:type="paragraph" w:styleId="Sraassuenkleliais">
    <w:name w:val="List Bullet"/>
    <w:basedOn w:val="prastasis"/>
    <w:autoRedefine/>
    <w:rsid w:val="00DC7455"/>
    <w:pPr>
      <w:tabs>
        <w:tab w:val="left" w:pos="360"/>
        <w:tab w:val="left" w:pos="720"/>
      </w:tabs>
      <w:ind w:left="-180" w:firstLine="180"/>
      <w:jc w:val="both"/>
    </w:pPr>
    <w:rPr>
      <w:rFonts w:eastAsia="Calibri"/>
      <w:bCs/>
      <w:color w:val="auto"/>
    </w:rPr>
  </w:style>
  <w:style w:type="paragraph" w:customStyle="1" w:styleId="FR2">
    <w:name w:val="FR2"/>
    <w:rsid w:val="00DC7455"/>
    <w:pPr>
      <w:widowControl w:val="0"/>
      <w:suppressAutoHyphens/>
      <w:snapToGrid w:val="0"/>
      <w:spacing w:before="340" w:after="0" w:line="240" w:lineRule="auto"/>
    </w:pPr>
    <w:rPr>
      <w:rFonts w:ascii="Arial" w:eastAsia="Calibri" w:hAnsi="Arial" w:cs="Times New Roman"/>
      <w:kern w:val="0"/>
      <w:szCs w:val="20"/>
      <w:lang w:val="en-US" w:eastAsia="ar-SA"/>
      <w14:ligatures w14:val="none"/>
    </w:rPr>
  </w:style>
  <w:style w:type="paragraph" w:customStyle="1" w:styleId="FR1">
    <w:name w:val="FR1"/>
    <w:rsid w:val="00DC7455"/>
    <w:pPr>
      <w:widowControl w:val="0"/>
      <w:suppressAutoHyphens/>
      <w:spacing w:before="280" w:after="0" w:line="360" w:lineRule="auto"/>
      <w:ind w:right="200"/>
      <w:jc w:val="right"/>
    </w:pPr>
    <w:rPr>
      <w:rFonts w:ascii="Times New Roman" w:eastAsia="Calibri" w:hAnsi="Times New Roman" w:cs="Times New Roman"/>
      <w:b/>
      <w:kern w:val="0"/>
      <w:sz w:val="16"/>
      <w:szCs w:val="20"/>
      <w:lang w:val="en-US" w:eastAsia="ar-SA"/>
      <w14:ligatures w14:val="none"/>
    </w:rPr>
  </w:style>
  <w:style w:type="paragraph" w:customStyle="1" w:styleId="Style4">
    <w:name w:val="Style4"/>
    <w:basedOn w:val="Antrat7"/>
    <w:rsid w:val="00DC7455"/>
    <w:pPr>
      <w:keepLines w:val="0"/>
      <w:numPr>
        <w:numId w:val="6"/>
      </w:numPr>
      <w:tabs>
        <w:tab w:val="clear" w:pos="540"/>
        <w:tab w:val="num" w:pos="705"/>
      </w:tabs>
      <w:spacing w:before="240" w:after="240"/>
      <w:ind w:left="0" w:firstLine="0"/>
      <w:jc w:val="center"/>
    </w:pPr>
    <w:rPr>
      <w:rFonts w:eastAsia="Calibri" w:cs="Times New Roman"/>
      <w:b/>
      <w:color w:val="auto"/>
      <w:sz w:val="48"/>
      <w:szCs w:val="20"/>
      <w:lang w:eastAsia="lt-LT"/>
    </w:rPr>
  </w:style>
  <w:style w:type="paragraph" w:customStyle="1" w:styleId="StyleHeading2BoldBottomNoborder">
    <w:name w:val="Style Heading 2 + Bold Bottom: (No border)"/>
    <w:basedOn w:val="Antrat2"/>
    <w:rsid w:val="00DC7455"/>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DC7455"/>
    <w:rPr>
      <w:rFonts w:cs="Times New Roman"/>
    </w:rPr>
  </w:style>
  <w:style w:type="paragraph" w:customStyle="1" w:styleId="StyleHeading1TimesNewRomanBold14ptBoldAllcaps">
    <w:name w:val="Style Heading 1 + Times New Roman Bold 14 pt Bold All caps"/>
    <w:basedOn w:val="Antrat1"/>
    <w:rsid w:val="00DC7455"/>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DC7455"/>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DC7455"/>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DC74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DC7455"/>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DC7455"/>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DC7455"/>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DC7455"/>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DC7455"/>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DC7455"/>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DC7455"/>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DC7455"/>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DC7455"/>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DC7455"/>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DC7455"/>
    <w:pPr>
      <w:spacing w:before="100" w:beforeAutospacing="1" w:after="100" w:afterAutospacing="1"/>
      <w:textAlignment w:val="top"/>
    </w:pPr>
    <w:rPr>
      <w:rFonts w:ascii="Arial Unicode MS"/>
      <w:color w:val="auto"/>
    </w:rPr>
  </w:style>
  <w:style w:type="paragraph" w:customStyle="1" w:styleId="xl97">
    <w:name w:val="xl97"/>
    <w:basedOn w:val="prastasis"/>
    <w:rsid w:val="00DC7455"/>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DC7455"/>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DC7455"/>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DC7455"/>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DC745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DC745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DC7455"/>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DC745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DC7455"/>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DC745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DC745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DC7455"/>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DC7455"/>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DC7455"/>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DC745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DC74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DC7455"/>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DC7455"/>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DC7455"/>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DC7455"/>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DC7455"/>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DC7455"/>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DC7455"/>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DC7455"/>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DC7455"/>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DC7455"/>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DC7455"/>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DC7455"/>
    <w:rPr>
      <w:strike/>
      <w:sz w:val="24"/>
      <w:lang w:val="lt-LT" w:eastAsia="en-US"/>
    </w:rPr>
  </w:style>
  <w:style w:type="paragraph" w:customStyle="1" w:styleId="linija0">
    <w:name w:val="linija"/>
    <w:basedOn w:val="prastasis"/>
    <w:rsid w:val="00DC7455"/>
    <w:pPr>
      <w:spacing w:before="100" w:beforeAutospacing="1" w:after="100" w:afterAutospacing="1"/>
    </w:pPr>
    <w:rPr>
      <w:rFonts w:eastAsia="Calibri"/>
      <w:color w:val="auto"/>
      <w:lang w:eastAsia="lt-LT"/>
    </w:rPr>
  </w:style>
  <w:style w:type="character" w:customStyle="1" w:styleId="FontStyle14">
    <w:name w:val="Font Style14"/>
    <w:rsid w:val="00DC7455"/>
    <w:rPr>
      <w:rFonts w:ascii="Tahoma" w:hAnsi="Tahoma"/>
      <w:sz w:val="20"/>
    </w:rPr>
  </w:style>
  <w:style w:type="character" w:styleId="Perirtashipersaitas">
    <w:name w:val="FollowedHyperlink"/>
    <w:rsid w:val="00DC7455"/>
    <w:rPr>
      <w:rFonts w:cs="Times New Roman"/>
      <w:color w:val="800080"/>
      <w:u w:val="single"/>
    </w:rPr>
  </w:style>
  <w:style w:type="paragraph" w:customStyle="1" w:styleId="bodytext0">
    <w:name w:val="bodytext"/>
    <w:basedOn w:val="prastasis"/>
    <w:rsid w:val="00DC7455"/>
    <w:pPr>
      <w:spacing w:before="100" w:beforeAutospacing="1" w:after="100" w:afterAutospacing="1"/>
    </w:pPr>
    <w:rPr>
      <w:rFonts w:eastAsia="Calibri"/>
      <w:color w:val="auto"/>
      <w:lang w:eastAsia="lt-LT"/>
    </w:rPr>
  </w:style>
  <w:style w:type="paragraph" w:customStyle="1" w:styleId="xl119">
    <w:name w:val="xl119"/>
    <w:basedOn w:val="prastasis"/>
    <w:rsid w:val="00DC7455"/>
    <w:pPr>
      <w:spacing w:before="100" w:beforeAutospacing="1" w:after="100" w:afterAutospacing="1"/>
      <w:jc w:val="center"/>
    </w:pPr>
    <w:rPr>
      <w:b/>
      <w:bCs/>
      <w:color w:val="auto"/>
    </w:rPr>
  </w:style>
  <w:style w:type="paragraph" w:customStyle="1" w:styleId="prastasis1">
    <w:name w:val="Įprastasis1"/>
    <w:basedOn w:val="prastasis"/>
    <w:next w:val="prastasis"/>
    <w:rsid w:val="00DC7455"/>
    <w:pPr>
      <w:autoSpaceDE w:val="0"/>
      <w:autoSpaceDN w:val="0"/>
      <w:adjustRightInd w:val="0"/>
    </w:pPr>
    <w:rPr>
      <w:rFonts w:eastAsia="Calibri"/>
      <w:color w:val="auto"/>
      <w:lang w:eastAsia="lt-LT"/>
    </w:rPr>
  </w:style>
  <w:style w:type="paragraph" w:styleId="Tekstoblokas">
    <w:name w:val="Block Text"/>
    <w:basedOn w:val="prastasis"/>
    <w:rsid w:val="00DC7455"/>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DC7455"/>
    <w:pPr>
      <w:autoSpaceDE w:val="0"/>
      <w:autoSpaceDN w:val="0"/>
      <w:adjustRightInd w:val="0"/>
      <w:spacing w:after="0" w:line="240" w:lineRule="auto"/>
    </w:pPr>
    <w:rPr>
      <w:rFonts w:ascii="Times New Roman" w:eastAsia="Calibri" w:hAnsi="Times New Roman" w:cs="Times New Roman"/>
      <w:color w:val="000000"/>
      <w:kern w:val="0"/>
      <w:lang w:eastAsia="lt-LT"/>
      <w14:ligatures w14:val="none"/>
    </w:rPr>
  </w:style>
  <w:style w:type="paragraph" w:customStyle="1" w:styleId="pagrindinistekstas0">
    <w:name w:val="pagrindinistekstas"/>
    <w:basedOn w:val="prastasis"/>
    <w:next w:val="prastasis"/>
    <w:rsid w:val="00DC7455"/>
    <w:pPr>
      <w:autoSpaceDE w:val="0"/>
      <w:autoSpaceDN w:val="0"/>
      <w:adjustRightInd w:val="0"/>
    </w:pPr>
    <w:rPr>
      <w:rFonts w:ascii="AHGIAP+Arial" w:eastAsia="Calibri" w:hAnsi="AHGIAP+Arial"/>
      <w:color w:val="auto"/>
      <w:lang w:val="en-US"/>
    </w:rPr>
  </w:style>
  <w:style w:type="paragraph" w:customStyle="1" w:styleId="Style1">
    <w:name w:val="Style1"/>
    <w:basedOn w:val="Antrat5"/>
    <w:rsid w:val="00DC7455"/>
    <w:pPr>
      <w:keepNext w:val="0"/>
      <w:keepLines w:val="0"/>
      <w:tabs>
        <w:tab w:val="num" w:pos="360"/>
      </w:tabs>
      <w:spacing w:before="240" w:after="240"/>
      <w:ind w:left="360" w:hanging="360"/>
    </w:pPr>
    <w:rPr>
      <w:rFonts w:ascii="Arial" w:eastAsia="Calibri" w:hAnsi="Arial" w:cs="Times New Roman"/>
      <w:b/>
      <w:bCs/>
      <w:iCs/>
      <w:color w:val="auto"/>
      <w:szCs w:val="26"/>
    </w:rPr>
  </w:style>
  <w:style w:type="paragraph" w:styleId="Sraas">
    <w:name w:val="List"/>
    <w:basedOn w:val="prastasis"/>
    <w:rsid w:val="00DC7455"/>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DC7455"/>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DC7455"/>
    <w:rPr>
      <w:rFonts w:ascii="Tahoma" w:eastAsia="Calibri" w:hAnsi="Tahoma" w:cs="Tahoma"/>
      <w:kern w:val="0"/>
      <w:sz w:val="16"/>
      <w:szCs w:val="16"/>
      <w14:ligatures w14:val="none"/>
    </w:rPr>
  </w:style>
  <w:style w:type="paragraph" w:styleId="Dokumentostruktra">
    <w:name w:val="Document Map"/>
    <w:basedOn w:val="prastasis"/>
    <w:link w:val="DokumentostruktraDiagrama"/>
    <w:semiHidden/>
    <w:rsid w:val="00DC7455"/>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DC7455"/>
    <w:rPr>
      <w:rFonts w:ascii="Tahoma" w:eastAsia="Calibri" w:hAnsi="Tahoma" w:cs="Tahoma"/>
      <w:kern w:val="0"/>
      <w:shd w:val="clear" w:color="auto" w:fill="000080"/>
      <w14:ligatures w14:val="none"/>
    </w:rPr>
  </w:style>
  <w:style w:type="character" w:customStyle="1" w:styleId="CharChar1">
    <w:name w:val="Char Char1"/>
    <w:rsid w:val="00DC7455"/>
    <w:rPr>
      <w:rFonts w:ascii="Times New Roman" w:hAnsi="Times New Roman"/>
      <w:sz w:val="24"/>
      <w:lang w:eastAsia="en-US"/>
    </w:rPr>
  </w:style>
  <w:style w:type="paragraph" w:customStyle="1" w:styleId="Diagrama10DiagramaCharCharDiagrama">
    <w:name w:val="Diagrama10 Diagrama Char Char Diagrama"/>
    <w:basedOn w:val="prastasis"/>
    <w:rsid w:val="00DC7455"/>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DC7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DC7455"/>
    <w:rPr>
      <w:rFonts w:ascii="Courier New" w:eastAsia="Calibri" w:hAnsi="Courier New" w:cs="Courier New"/>
      <w:kern w:val="0"/>
      <w:sz w:val="20"/>
      <w:szCs w:val="20"/>
      <w:lang w:eastAsia="lt-LT"/>
      <w14:ligatures w14:val="none"/>
    </w:rPr>
  </w:style>
  <w:style w:type="character" w:customStyle="1" w:styleId="CharChar3">
    <w:name w:val="Char Char3"/>
    <w:rsid w:val="00DC7455"/>
    <w:rPr>
      <w:rFonts w:ascii="Courier New" w:hAnsi="Courier New"/>
    </w:rPr>
  </w:style>
  <w:style w:type="paragraph" w:customStyle="1" w:styleId="Patvirtinta">
    <w:name w:val="Patvirtinta"/>
    <w:rsid w:val="00DC7455"/>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kern w:val="0"/>
      <w:sz w:val="20"/>
      <w:szCs w:val="20"/>
      <w:lang w:val="en-US"/>
      <w14:ligatures w14:val="none"/>
    </w:rPr>
  </w:style>
  <w:style w:type="character" w:customStyle="1" w:styleId="CharChar2">
    <w:name w:val="Char Char2"/>
    <w:rsid w:val="00DC7455"/>
    <w:rPr>
      <w:rFonts w:eastAsia="Times New Roman"/>
      <w:sz w:val="24"/>
      <w:lang w:val="en-GB" w:eastAsia="en-US"/>
    </w:rPr>
  </w:style>
  <w:style w:type="character" w:customStyle="1" w:styleId="Char2">
    <w:name w:val="Char2"/>
    <w:rsid w:val="00DC7455"/>
    <w:rPr>
      <w:strike/>
      <w:sz w:val="24"/>
      <w:lang w:val="lt-LT" w:eastAsia="en-US"/>
    </w:rPr>
  </w:style>
  <w:style w:type="paragraph" w:customStyle="1" w:styleId="Stilius3">
    <w:name w:val="Stilius3"/>
    <w:basedOn w:val="prastasis"/>
    <w:qFormat/>
    <w:rsid w:val="00DC7455"/>
    <w:pPr>
      <w:spacing w:before="200"/>
      <w:jc w:val="both"/>
    </w:pPr>
    <w:rPr>
      <w:rFonts w:eastAsia="Calibri"/>
      <w:color w:val="auto"/>
      <w:sz w:val="22"/>
      <w:szCs w:val="22"/>
    </w:rPr>
  </w:style>
  <w:style w:type="paragraph" w:customStyle="1" w:styleId="Stilius1">
    <w:name w:val="Stilius1"/>
    <w:basedOn w:val="prastasis"/>
    <w:autoRedefine/>
    <w:uiPriority w:val="99"/>
    <w:qFormat/>
    <w:rsid w:val="00DC7455"/>
    <w:pPr>
      <w:spacing w:before="240" w:after="240"/>
      <w:ind w:left="181" w:firstLine="1095"/>
      <w:jc w:val="center"/>
    </w:pPr>
    <w:rPr>
      <w:rFonts w:eastAsia="Calibri"/>
      <w:b/>
      <w:color w:val="auto"/>
    </w:rPr>
  </w:style>
  <w:style w:type="paragraph" w:customStyle="1" w:styleId="Bodytxt">
    <w:name w:val="Bodytxt"/>
    <w:basedOn w:val="prastasis"/>
    <w:rsid w:val="00DC7455"/>
    <w:pPr>
      <w:keepNext/>
      <w:jc w:val="both"/>
    </w:pPr>
    <w:rPr>
      <w:rFonts w:eastAsia="Calibri"/>
      <w:color w:val="auto"/>
      <w:sz w:val="22"/>
      <w:szCs w:val="22"/>
      <w:lang w:eastAsia="fi-FI"/>
    </w:rPr>
  </w:style>
  <w:style w:type="paragraph" w:customStyle="1" w:styleId="Diagrama10">
    <w:name w:val="Diagrama10"/>
    <w:basedOn w:val="prastasis"/>
    <w:rsid w:val="00DC7455"/>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DC7455"/>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DC7455"/>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DC7455"/>
    <w:pPr>
      <w:jc w:val="center"/>
    </w:pPr>
    <w:rPr>
      <w:rFonts w:eastAsia="Calibri"/>
      <w:b/>
      <w:color w:val="auto"/>
      <w:sz w:val="28"/>
      <w:szCs w:val="28"/>
    </w:rPr>
  </w:style>
  <w:style w:type="paragraph" w:customStyle="1" w:styleId="Head21">
    <w:name w:val="Head 2.1"/>
    <w:basedOn w:val="prastasis"/>
    <w:rsid w:val="00DC7455"/>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DC7455"/>
    <w:pPr>
      <w:numPr>
        <w:numId w:val="7"/>
      </w:numPr>
      <w:spacing w:before="200"/>
      <w:ind w:left="0" w:firstLine="0"/>
    </w:pPr>
    <w:rPr>
      <w:rFonts w:eastAsia="Calibri"/>
      <w:color w:val="auto"/>
      <w:sz w:val="22"/>
      <w:szCs w:val="22"/>
    </w:rPr>
  </w:style>
  <w:style w:type="paragraph" w:customStyle="1" w:styleId="DiagramaDiagramaCharCharDiagramaDiagrama">
    <w:name w:val="Diagrama Diagrama Char Char Diagrama Diagrama"/>
    <w:basedOn w:val="prastasis"/>
    <w:rsid w:val="00DC7455"/>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DC7455"/>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DC7455"/>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DC7455"/>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DC7455"/>
    <w:pPr>
      <w:suppressLineNumbers/>
      <w:suppressAutoHyphens/>
    </w:pPr>
    <w:rPr>
      <w:rFonts w:eastAsia="Calibri"/>
      <w:color w:val="auto"/>
      <w:lang w:eastAsia="ar-SA"/>
    </w:rPr>
  </w:style>
  <w:style w:type="paragraph" w:customStyle="1" w:styleId="TableHeading">
    <w:name w:val="Table Heading"/>
    <w:basedOn w:val="TableContents"/>
    <w:rsid w:val="00DC7455"/>
    <w:pPr>
      <w:jc w:val="center"/>
    </w:pPr>
    <w:rPr>
      <w:b/>
      <w:bCs/>
      <w:i/>
      <w:iCs/>
    </w:rPr>
  </w:style>
  <w:style w:type="paragraph" w:customStyle="1" w:styleId="PAV">
    <w:name w:val="PAV"/>
    <w:basedOn w:val="prastasis"/>
    <w:link w:val="PAVChar"/>
    <w:rsid w:val="00DC7455"/>
    <w:pPr>
      <w:jc w:val="center"/>
    </w:pPr>
    <w:rPr>
      <w:rFonts w:eastAsia="Times New Roman"/>
      <w:smallCaps/>
      <w:color w:val="auto"/>
      <w:szCs w:val="20"/>
    </w:rPr>
  </w:style>
  <w:style w:type="character" w:customStyle="1" w:styleId="PAVChar">
    <w:name w:val="PAV Char"/>
    <w:link w:val="PAV"/>
    <w:locked/>
    <w:rsid w:val="00DC7455"/>
    <w:rPr>
      <w:rFonts w:ascii="Times New Roman" w:eastAsia="Times New Roman" w:hAnsi="Times New Roman" w:cs="Times New Roman"/>
      <w:smallCaps/>
      <w:kern w:val="0"/>
      <w:szCs w:val="20"/>
      <w14:ligatures w14:val="none"/>
    </w:rPr>
  </w:style>
  <w:style w:type="paragraph" w:customStyle="1" w:styleId="ListParagraph1">
    <w:name w:val="List Paragraph1"/>
    <w:aliases w:val="Table of contents number,List Paragraph 1"/>
    <w:basedOn w:val="prastasis"/>
    <w:qFormat/>
    <w:rsid w:val="00DC7455"/>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DC7455"/>
    <w:pPr>
      <w:spacing w:before="100" w:beforeAutospacing="1" w:after="100" w:afterAutospacing="1"/>
    </w:pPr>
    <w:rPr>
      <w:rFonts w:eastAsia="Calibri"/>
      <w:color w:val="auto"/>
      <w:lang w:eastAsia="lt-LT"/>
    </w:rPr>
  </w:style>
  <w:style w:type="character" w:customStyle="1" w:styleId="Diagrama21">
    <w:name w:val="Diagrama21"/>
    <w:rsid w:val="00DC7455"/>
    <w:rPr>
      <w:strike/>
      <w:sz w:val="24"/>
      <w:lang w:val="lt-LT" w:eastAsia="en-US"/>
    </w:rPr>
  </w:style>
  <w:style w:type="paragraph" w:customStyle="1" w:styleId="Numeruotastekstas">
    <w:name w:val="Numeruotas tekstas"/>
    <w:basedOn w:val="prastasis"/>
    <w:rsid w:val="00DC7455"/>
    <w:pPr>
      <w:suppressAutoHyphens/>
      <w:jc w:val="both"/>
    </w:pPr>
    <w:rPr>
      <w:rFonts w:eastAsia="Calibri"/>
      <w:color w:val="auto"/>
      <w:lang w:eastAsia="ar-SA"/>
    </w:rPr>
  </w:style>
  <w:style w:type="paragraph" w:customStyle="1" w:styleId="Style">
    <w:name w:val="Style"/>
    <w:rsid w:val="00DC7455"/>
    <w:pPr>
      <w:widowControl w:val="0"/>
      <w:autoSpaceDE w:val="0"/>
      <w:autoSpaceDN w:val="0"/>
      <w:adjustRightInd w:val="0"/>
      <w:spacing w:after="0" w:line="240" w:lineRule="auto"/>
    </w:pPr>
    <w:rPr>
      <w:rFonts w:ascii="Times New Roman" w:eastAsia="Calibri" w:hAnsi="Times New Roman" w:cs="Times New Roman"/>
      <w:kern w:val="0"/>
      <w:lang w:eastAsia="lt-LT"/>
      <w14:ligatures w14:val="none"/>
    </w:rPr>
  </w:style>
  <w:style w:type="paragraph" w:customStyle="1" w:styleId="Style14">
    <w:name w:val="Style14"/>
    <w:basedOn w:val="prastasis"/>
    <w:rsid w:val="00DC7455"/>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DC7455"/>
    <w:pPr>
      <w:widowControl w:val="0"/>
      <w:autoSpaceDE w:val="0"/>
      <w:autoSpaceDN w:val="0"/>
      <w:adjustRightInd w:val="0"/>
    </w:pPr>
    <w:rPr>
      <w:rFonts w:eastAsia="Calibri"/>
      <w:color w:val="auto"/>
      <w:lang w:val="en-US"/>
    </w:rPr>
  </w:style>
  <w:style w:type="paragraph" w:customStyle="1" w:styleId="Style5">
    <w:name w:val="Style5"/>
    <w:basedOn w:val="prastasis"/>
    <w:rsid w:val="00DC7455"/>
    <w:pPr>
      <w:widowControl w:val="0"/>
      <w:autoSpaceDE w:val="0"/>
      <w:autoSpaceDN w:val="0"/>
      <w:adjustRightInd w:val="0"/>
      <w:jc w:val="both"/>
    </w:pPr>
    <w:rPr>
      <w:rFonts w:eastAsia="Calibri"/>
      <w:color w:val="auto"/>
      <w:lang w:val="en-US"/>
    </w:rPr>
  </w:style>
  <w:style w:type="character" w:customStyle="1" w:styleId="FontStyle18">
    <w:name w:val="Font Style18"/>
    <w:rsid w:val="00DC7455"/>
    <w:rPr>
      <w:rFonts w:ascii="Times New Roman" w:hAnsi="Times New Roman"/>
      <w:i/>
      <w:sz w:val="20"/>
    </w:rPr>
  </w:style>
  <w:style w:type="character" w:customStyle="1" w:styleId="FontStyle20">
    <w:name w:val="Font Style20"/>
    <w:rsid w:val="00DC7455"/>
    <w:rPr>
      <w:rFonts w:ascii="Times New Roman" w:hAnsi="Times New Roman"/>
      <w:b/>
      <w:sz w:val="20"/>
    </w:rPr>
  </w:style>
  <w:style w:type="character" w:customStyle="1" w:styleId="FontStyle23">
    <w:name w:val="Font Style23"/>
    <w:rsid w:val="00DC7455"/>
    <w:rPr>
      <w:rFonts w:ascii="Times New Roman" w:hAnsi="Times New Roman"/>
      <w:sz w:val="20"/>
    </w:rPr>
  </w:style>
  <w:style w:type="paragraph" w:customStyle="1" w:styleId="Style3">
    <w:name w:val="Style3"/>
    <w:basedOn w:val="prastasis"/>
    <w:rsid w:val="00DC7455"/>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DC7455"/>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DC7455"/>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DC7455"/>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DC7455"/>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DC7455"/>
    <w:pPr>
      <w:widowControl w:val="0"/>
      <w:autoSpaceDE w:val="0"/>
      <w:autoSpaceDN w:val="0"/>
      <w:adjustRightInd w:val="0"/>
    </w:pPr>
    <w:rPr>
      <w:rFonts w:eastAsia="Calibri"/>
      <w:color w:val="auto"/>
      <w:lang w:val="en-US"/>
    </w:rPr>
  </w:style>
  <w:style w:type="character" w:customStyle="1" w:styleId="FontStyle21">
    <w:name w:val="Font Style21"/>
    <w:rsid w:val="00DC7455"/>
    <w:rPr>
      <w:rFonts w:ascii="Times New Roman" w:hAnsi="Times New Roman"/>
      <w:sz w:val="22"/>
    </w:rPr>
  </w:style>
  <w:style w:type="paragraph" w:customStyle="1" w:styleId="Style7">
    <w:name w:val="Style7"/>
    <w:basedOn w:val="prastasis"/>
    <w:rsid w:val="00DC7455"/>
    <w:pPr>
      <w:widowControl w:val="0"/>
      <w:autoSpaceDE w:val="0"/>
      <w:autoSpaceDN w:val="0"/>
      <w:adjustRightInd w:val="0"/>
    </w:pPr>
    <w:rPr>
      <w:rFonts w:eastAsia="Calibri"/>
      <w:color w:val="auto"/>
      <w:lang w:val="en-US"/>
    </w:rPr>
  </w:style>
  <w:style w:type="paragraph" w:customStyle="1" w:styleId="Style8">
    <w:name w:val="Style8"/>
    <w:basedOn w:val="prastasis"/>
    <w:rsid w:val="00DC7455"/>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DC7455"/>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DC7455"/>
    <w:rPr>
      <w:rFonts w:ascii="Times New Roman" w:eastAsia="Calibri" w:hAnsi="Times New Roman" w:cs="Times New Roman"/>
      <w:kern w:val="0"/>
      <w:sz w:val="20"/>
      <w:szCs w:val="20"/>
      <w:lang w:eastAsia="fi-FI"/>
      <w14:ligatures w14:val="none"/>
    </w:rPr>
  </w:style>
  <w:style w:type="paragraph" w:customStyle="1" w:styleId="Komentarotema1">
    <w:name w:val="Komentaro tema1"/>
    <w:basedOn w:val="Komentarotekstas"/>
    <w:next w:val="Komentarotekstas"/>
    <w:semiHidden/>
    <w:rsid w:val="00DC7455"/>
    <w:rPr>
      <w:rFonts w:eastAsia="Calibri"/>
      <w:b/>
      <w:bCs/>
      <w:color w:val="auto"/>
      <w:lang w:eastAsia="fi-FI"/>
    </w:rPr>
  </w:style>
  <w:style w:type="character" w:customStyle="1" w:styleId="Bodytext2">
    <w:name w:val="Body text (2)_"/>
    <w:link w:val="Bodytext20"/>
    <w:locked/>
    <w:rsid w:val="00DC7455"/>
    <w:rPr>
      <w:sz w:val="23"/>
      <w:shd w:val="clear" w:color="auto" w:fill="FFFFFF"/>
    </w:rPr>
  </w:style>
  <w:style w:type="paragraph" w:customStyle="1" w:styleId="Bodytext20">
    <w:name w:val="Body text (2)"/>
    <w:basedOn w:val="prastasis"/>
    <w:link w:val="Bodytext2"/>
    <w:rsid w:val="00DC7455"/>
    <w:pPr>
      <w:shd w:val="clear" w:color="auto" w:fill="FFFFFF"/>
      <w:spacing w:line="240" w:lineRule="atLeast"/>
    </w:pPr>
    <w:rPr>
      <w:rFonts w:asciiTheme="minorHAnsi" w:eastAsiaTheme="minorHAnsi" w:hAnsiTheme="minorHAnsi" w:cstheme="minorBidi"/>
      <w:color w:val="auto"/>
      <w:kern w:val="2"/>
      <w:sz w:val="23"/>
      <w:shd w:val="clear" w:color="auto" w:fill="FFFFFF"/>
      <w14:ligatures w14:val="standardContextual"/>
    </w:rPr>
  </w:style>
  <w:style w:type="character" w:customStyle="1" w:styleId="Bodytext115pt">
    <w:name w:val="Body text + 11.5 pt"/>
    <w:aliases w:val="Italic,Body text + Bold,Spacing -1 pt"/>
    <w:rsid w:val="00DC7455"/>
    <w:rPr>
      <w:rFonts w:ascii="Times New Roman" w:hAnsi="Times New Roman"/>
      <w:i/>
      <w:spacing w:val="0"/>
      <w:sz w:val="23"/>
      <w:shd w:val="clear" w:color="auto" w:fill="FFFFFF"/>
    </w:rPr>
  </w:style>
  <w:style w:type="character" w:customStyle="1" w:styleId="Bodytext3">
    <w:name w:val="Body text (3)_"/>
    <w:link w:val="Bodytext30"/>
    <w:locked/>
    <w:rsid w:val="00DC7455"/>
    <w:rPr>
      <w:sz w:val="16"/>
      <w:shd w:val="clear" w:color="auto" w:fill="FFFFFF"/>
    </w:rPr>
  </w:style>
  <w:style w:type="paragraph" w:customStyle="1" w:styleId="Bodytext30">
    <w:name w:val="Body text (3)"/>
    <w:basedOn w:val="prastasis"/>
    <w:link w:val="Bodytext3"/>
    <w:rsid w:val="00DC7455"/>
    <w:pPr>
      <w:shd w:val="clear" w:color="auto" w:fill="FFFFFF"/>
      <w:spacing w:before="360" w:after="240" w:line="240" w:lineRule="atLeast"/>
    </w:pPr>
    <w:rPr>
      <w:rFonts w:asciiTheme="minorHAnsi" w:eastAsiaTheme="minorHAnsi" w:hAnsiTheme="minorHAnsi" w:cstheme="minorBidi"/>
      <w:color w:val="auto"/>
      <w:kern w:val="2"/>
      <w:sz w:val="16"/>
      <w:shd w:val="clear" w:color="auto" w:fill="FFFFFF"/>
      <w14:ligatures w14:val="standardContextual"/>
    </w:rPr>
  </w:style>
  <w:style w:type="character" w:customStyle="1" w:styleId="BodytextCenturyGothic">
    <w:name w:val="Body text + Century Gothic"/>
    <w:aliases w:val="9.5 pt"/>
    <w:rsid w:val="00DC7455"/>
    <w:rPr>
      <w:rFonts w:ascii="Century Gothic" w:hAnsi="Century Gothic"/>
      <w:spacing w:val="0"/>
      <w:sz w:val="19"/>
      <w:shd w:val="clear" w:color="auto" w:fill="FFFFFF"/>
    </w:rPr>
  </w:style>
  <w:style w:type="character" w:customStyle="1" w:styleId="Bodytext2NotItalic">
    <w:name w:val="Body text (2) + Not Italic"/>
    <w:rsid w:val="00DC7455"/>
    <w:rPr>
      <w:rFonts w:ascii="Times New Roman" w:hAnsi="Times New Roman"/>
      <w:i/>
      <w:spacing w:val="0"/>
      <w:sz w:val="23"/>
      <w:shd w:val="clear" w:color="auto" w:fill="FFFFFF"/>
    </w:rPr>
  </w:style>
  <w:style w:type="character" w:customStyle="1" w:styleId="normal-h">
    <w:name w:val="normal-h"/>
    <w:rsid w:val="00DC7455"/>
  </w:style>
  <w:style w:type="character" w:customStyle="1" w:styleId="apple-converted-space">
    <w:name w:val="apple-converted-space"/>
    <w:rsid w:val="00DC7455"/>
    <w:rPr>
      <w:rFonts w:cs="Times New Roman"/>
    </w:rPr>
  </w:style>
  <w:style w:type="paragraph" w:customStyle="1" w:styleId="CLIENT">
    <w:name w:val="CLIENT"/>
    <w:basedOn w:val="prastasis"/>
    <w:rsid w:val="00DC7455"/>
    <w:pPr>
      <w:keepNext/>
      <w:spacing w:before="60" w:after="60"/>
      <w:jc w:val="both"/>
    </w:pPr>
    <w:rPr>
      <w:rFonts w:eastAsia="Times New Roman"/>
      <w:b/>
      <w:bCs/>
      <w:caps/>
      <w:color w:val="auto"/>
      <w:lang w:eastAsia="fi-FI"/>
    </w:rPr>
  </w:style>
  <w:style w:type="paragraph" w:customStyle="1" w:styleId="text">
    <w:name w:val="text"/>
    <w:rsid w:val="00DC7455"/>
    <w:pPr>
      <w:widowControl w:val="0"/>
      <w:spacing w:before="240" w:after="0" w:line="240" w:lineRule="exact"/>
      <w:jc w:val="both"/>
    </w:pPr>
    <w:rPr>
      <w:rFonts w:ascii="Arial" w:eastAsia="Times New Roman" w:hAnsi="Arial" w:cs="Arial"/>
      <w:kern w:val="0"/>
      <w:lang w:val="cs-CZ" w:eastAsia="hu-HU"/>
      <w14:ligatures w14:val="none"/>
    </w:rPr>
  </w:style>
  <w:style w:type="paragraph" w:customStyle="1" w:styleId="Rimas">
    <w:name w:val="Rimas"/>
    <w:basedOn w:val="prastasis"/>
    <w:rsid w:val="00DC7455"/>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DC7455"/>
    <w:rPr>
      <w:sz w:val="22"/>
      <w:szCs w:val="22"/>
      <w:lang w:val="lt-LT" w:eastAsia="fi-FI" w:bidi="ar-SA"/>
    </w:rPr>
  </w:style>
  <w:style w:type="paragraph" w:customStyle="1" w:styleId="tabulka">
    <w:name w:val="tabulka"/>
    <w:basedOn w:val="text-3mezera"/>
    <w:rsid w:val="00DC7455"/>
    <w:pPr>
      <w:spacing w:before="120"/>
      <w:jc w:val="center"/>
    </w:pPr>
    <w:rPr>
      <w:rFonts w:eastAsia="Times New Roman"/>
      <w:sz w:val="20"/>
      <w:szCs w:val="20"/>
    </w:rPr>
  </w:style>
  <w:style w:type="character" w:styleId="Grietas">
    <w:name w:val="Strong"/>
    <w:uiPriority w:val="22"/>
    <w:qFormat/>
    <w:rsid w:val="00DC7455"/>
    <w:rPr>
      <w:b/>
      <w:bCs/>
    </w:rPr>
  </w:style>
  <w:style w:type="paragraph" w:customStyle="1" w:styleId="ISTATYMAS">
    <w:name w:val="ISTATYMAS"/>
    <w:rsid w:val="00DC7455"/>
    <w:pPr>
      <w:autoSpaceDE w:val="0"/>
      <w:autoSpaceDN w:val="0"/>
      <w:adjustRightInd w:val="0"/>
      <w:spacing w:after="0" w:line="240" w:lineRule="auto"/>
      <w:jc w:val="center"/>
    </w:pPr>
    <w:rPr>
      <w:rFonts w:ascii="TimesLT" w:eastAsia="Times New Roman" w:hAnsi="TimesLT" w:cs="Times New Roman"/>
      <w:color w:val="000000"/>
      <w:kern w:val="0"/>
      <w:sz w:val="20"/>
      <w:szCs w:val="20"/>
      <w:lang w:val="en-US"/>
      <w14:ligatures w14:val="none"/>
    </w:rPr>
  </w:style>
  <w:style w:type="paragraph" w:customStyle="1" w:styleId="Header11ptBoldAllcaps">
    <w:name w:val="Header + 11 pt Bold All caps"/>
    <w:basedOn w:val="prastasis"/>
    <w:rsid w:val="00DC7455"/>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DC7455"/>
    <w:pPr>
      <w:ind w:firstLine="357"/>
      <w:jc w:val="both"/>
    </w:pPr>
    <w:rPr>
      <w:rFonts w:eastAsia="Calibri"/>
      <w:color w:val="auto"/>
      <w:szCs w:val="22"/>
    </w:rPr>
  </w:style>
  <w:style w:type="paragraph" w:customStyle="1" w:styleId="Sarasas">
    <w:name w:val="Sarasas"/>
    <w:basedOn w:val="Pagrindinistekstas"/>
    <w:qFormat/>
    <w:rsid w:val="00DC7455"/>
    <w:pPr>
      <w:numPr>
        <w:numId w:val="8"/>
      </w:numPr>
      <w:autoSpaceDE w:val="0"/>
      <w:autoSpaceDN w:val="0"/>
      <w:adjustRightInd w:val="0"/>
      <w:spacing w:after="0" w:line="240" w:lineRule="auto"/>
      <w:ind w:left="0" w:firstLine="0"/>
      <w:jc w:val="both"/>
    </w:pPr>
    <w:rPr>
      <w:rFonts w:eastAsia="Times New Roman"/>
      <w:color w:val="auto"/>
    </w:rPr>
  </w:style>
  <w:style w:type="paragraph" w:customStyle="1" w:styleId="Lentele">
    <w:name w:val="Lentele"/>
    <w:basedOn w:val="Default"/>
    <w:qFormat/>
    <w:rsid w:val="00DC7455"/>
    <w:rPr>
      <w:sz w:val="20"/>
      <w:szCs w:val="20"/>
    </w:rPr>
  </w:style>
  <w:style w:type="paragraph" w:customStyle="1" w:styleId="Tvarkostekstas">
    <w:name w:val="Tvarkos tekstas"/>
    <w:basedOn w:val="prastasis"/>
    <w:rsid w:val="00DC7455"/>
    <w:pPr>
      <w:numPr>
        <w:numId w:val="9"/>
      </w:numPr>
      <w:suppressAutoHyphens/>
      <w:autoSpaceDN w:val="0"/>
      <w:ind w:left="0" w:firstLine="0"/>
      <w:jc w:val="both"/>
      <w:textAlignment w:val="baseline"/>
    </w:pPr>
    <w:rPr>
      <w:rFonts w:eastAsia="Calibri"/>
      <w:color w:val="auto"/>
      <w:lang w:eastAsia="lt-LT"/>
    </w:rPr>
  </w:style>
  <w:style w:type="numbering" w:customStyle="1" w:styleId="LFO2">
    <w:name w:val="LFO2"/>
    <w:rsid w:val="00DC7455"/>
    <w:pPr>
      <w:numPr>
        <w:numId w:val="11"/>
      </w:numPr>
    </w:pPr>
  </w:style>
  <w:style w:type="paragraph" w:customStyle="1" w:styleId="TableParagraph">
    <w:name w:val="Table Paragraph"/>
    <w:basedOn w:val="prastasis"/>
    <w:rsid w:val="00DC7455"/>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DC745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DC7455"/>
    <w:pPr>
      <w:snapToGri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BodyTextIndent3Char1">
    <w:name w:val="Body Text Indent 3 Char1"/>
    <w:rsid w:val="00DC7455"/>
    <w:rPr>
      <w:rFonts w:ascii="Times New Roman" w:eastAsia="Calibri" w:hAnsi="Times New Roman" w:cs="Times New Roman"/>
      <w:sz w:val="16"/>
      <w:szCs w:val="16"/>
      <w:lang w:val="lt-LT"/>
    </w:rPr>
  </w:style>
  <w:style w:type="paragraph" w:customStyle="1" w:styleId="NoSpacing1">
    <w:name w:val="No Spacing1"/>
    <w:rsid w:val="00DC7455"/>
    <w:pPr>
      <w:suppressAutoHyphens/>
      <w:autoSpaceDN w:val="0"/>
      <w:spacing w:after="0" w:line="240" w:lineRule="auto"/>
      <w:textAlignment w:val="baseline"/>
    </w:pPr>
    <w:rPr>
      <w:rFonts w:ascii="Calibri" w:eastAsia="Calibri" w:hAnsi="Calibri" w:cs="Times New Roman"/>
      <w:kern w:val="0"/>
      <w:sz w:val="22"/>
      <w:szCs w:val="22"/>
      <w14:ligatures w14:val="none"/>
    </w:rPr>
  </w:style>
  <w:style w:type="paragraph" w:customStyle="1" w:styleId="Punktai11">
    <w:name w:val="Punktai 1.1"/>
    <w:basedOn w:val="prastasis"/>
    <w:link w:val="Punktai11Char"/>
    <w:rsid w:val="00DC7455"/>
    <w:pPr>
      <w:numPr>
        <w:ilvl w:val="1"/>
        <w:numId w:val="10"/>
      </w:numPr>
      <w:tabs>
        <w:tab w:val="clear" w:pos="1392"/>
        <w:tab w:val="left" w:pos="1276"/>
      </w:tabs>
      <w:spacing w:line="360" w:lineRule="auto"/>
      <w:ind w:left="0" w:firstLine="0"/>
      <w:jc w:val="both"/>
    </w:pPr>
    <w:rPr>
      <w:rFonts w:eastAsia="Times New Roman"/>
      <w:color w:val="auto"/>
      <w:sz w:val="20"/>
      <w:lang w:eastAsia="lt-LT"/>
    </w:rPr>
  </w:style>
  <w:style w:type="character" w:customStyle="1" w:styleId="Punktai11Char">
    <w:name w:val="Punktai 1.1 Char"/>
    <w:link w:val="Punktai11"/>
    <w:locked/>
    <w:rsid w:val="00DC7455"/>
    <w:rPr>
      <w:rFonts w:ascii="Times New Roman" w:eastAsia="Times New Roman" w:hAnsi="Times New Roman" w:cs="Times New Roman"/>
      <w:kern w:val="0"/>
      <w:sz w:val="20"/>
      <w:lang w:eastAsia="lt-LT"/>
      <w14:ligatures w14:val="none"/>
    </w:rPr>
  </w:style>
  <w:style w:type="paragraph" w:styleId="Betarp">
    <w:name w:val="No Spacing"/>
    <w:link w:val="BetarpDiagrama"/>
    <w:uiPriority w:val="1"/>
    <w:qFormat/>
    <w:rsid w:val="00DC7455"/>
    <w:pPr>
      <w:suppressAutoHyphens/>
      <w:autoSpaceDN w:val="0"/>
      <w:spacing w:after="0" w:line="240" w:lineRule="auto"/>
      <w:textAlignment w:val="baseline"/>
    </w:pPr>
    <w:rPr>
      <w:rFonts w:ascii="Times New Roman" w:eastAsia="Calibri" w:hAnsi="Times New Roman" w:cs="Times New Roman"/>
      <w:kern w:val="0"/>
      <w:szCs w:val="22"/>
      <w14:ligatures w14:val="none"/>
    </w:rPr>
  </w:style>
  <w:style w:type="paragraph" w:customStyle="1" w:styleId="Standard">
    <w:name w:val="Standard"/>
    <w:rsid w:val="00DC7455"/>
    <w:pPr>
      <w:suppressAutoHyphens/>
      <w:autoSpaceDN w:val="0"/>
      <w:spacing w:after="200" w:line="276" w:lineRule="auto"/>
      <w:textAlignment w:val="baseline"/>
    </w:pPr>
    <w:rPr>
      <w:rFonts w:ascii="Calibri" w:eastAsia="SimSun" w:hAnsi="Calibri" w:cs="Calibri"/>
      <w:kern w:val="3"/>
      <w:sz w:val="22"/>
      <w:szCs w:val="22"/>
      <w14:ligatures w14:val="none"/>
    </w:rPr>
  </w:style>
  <w:style w:type="paragraph" w:styleId="Turinioantrat">
    <w:name w:val="TOC Heading"/>
    <w:basedOn w:val="Antrat1"/>
    <w:next w:val="prastasis"/>
    <w:uiPriority w:val="39"/>
    <w:unhideWhenUsed/>
    <w:qFormat/>
    <w:rsid w:val="00DC7455"/>
    <w:pPr>
      <w:spacing w:before="480" w:after="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DC7455"/>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DC7455"/>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DC7455"/>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C7455"/>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DC7455"/>
  </w:style>
  <w:style w:type="character" w:customStyle="1" w:styleId="Neapdorotaspaminjimas1">
    <w:name w:val="Neapdorotas paminėjimas1"/>
    <w:uiPriority w:val="99"/>
    <w:semiHidden/>
    <w:unhideWhenUsed/>
    <w:rsid w:val="00DC7455"/>
    <w:rPr>
      <w:color w:val="605E5C"/>
      <w:shd w:val="clear" w:color="auto" w:fill="E1DFDD"/>
    </w:rPr>
  </w:style>
  <w:style w:type="paragraph" w:customStyle="1" w:styleId="Style22">
    <w:name w:val="Style22"/>
    <w:basedOn w:val="prastasis"/>
    <w:rsid w:val="00DC7455"/>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DC7455"/>
    <w:pPr>
      <w:keepNext/>
      <w:widowControl w:val="0"/>
      <w:suppressAutoHyphens/>
      <w:spacing w:before="238" w:after="238"/>
      <w:jc w:val="center"/>
    </w:pPr>
    <w:rPr>
      <w:rFonts w:eastAsia="Andale Sans UI" w:cs="Tahoma"/>
      <w:b/>
      <w:caps/>
      <w:color w:val="auto"/>
      <w:kern w:val="2"/>
      <w:szCs w:val="28"/>
      <w:lang w:bidi="kok-IN"/>
    </w:rPr>
  </w:style>
  <w:style w:type="paragraph" w:customStyle="1" w:styleId="BodyText1">
    <w:name w:val="Body Text1"/>
    <w:rsid w:val="00DC7455"/>
    <w:pPr>
      <w:snapToGrid w:val="0"/>
      <w:spacing w:after="0" w:line="240" w:lineRule="auto"/>
      <w:ind w:firstLine="312"/>
      <w:jc w:val="both"/>
    </w:pPr>
    <w:rPr>
      <w:rFonts w:ascii="TimesLT" w:eastAsia="MS Mincho" w:hAnsi="TimesLT" w:cs="Times New Roman"/>
      <w:kern w:val="0"/>
      <w:sz w:val="20"/>
      <w:szCs w:val="20"/>
      <w:lang w:val="en-US"/>
      <w14:ligatures w14:val="none"/>
    </w:rPr>
  </w:style>
  <w:style w:type="paragraph" w:customStyle="1" w:styleId="Betarp1">
    <w:name w:val="Be tarpų1"/>
    <w:qFormat/>
    <w:rsid w:val="00DC7455"/>
    <w:pPr>
      <w:spacing w:after="0" w:line="240" w:lineRule="auto"/>
    </w:pPr>
    <w:rPr>
      <w:rFonts w:ascii="Helvetica Neue UltraLight" w:eastAsia="Arial Unicode MS" w:hAnsi="Helvetica Neue UltraLight" w:cs="Times New Roman"/>
      <w:color w:val="00000A"/>
      <w:kern w:val="0"/>
      <w:szCs w:val="22"/>
      <w14:ligatures w14:val="none"/>
    </w:rPr>
  </w:style>
  <w:style w:type="numbering" w:customStyle="1" w:styleId="Stilius6">
    <w:name w:val="Stilius6"/>
    <w:rsid w:val="00DC7455"/>
    <w:pPr>
      <w:numPr>
        <w:numId w:val="12"/>
      </w:numPr>
    </w:pPr>
  </w:style>
  <w:style w:type="paragraph" w:customStyle="1" w:styleId="BodyText21">
    <w:name w:val="Body Text2"/>
    <w:rsid w:val="00DC7455"/>
    <w:pPr>
      <w:snapToGri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DC7455"/>
    <w:rPr>
      <w:rFonts w:ascii="Calibri" w:hAnsi="Calibri"/>
      <w:lang w:val="lt-LT" w:eastAsia="lt-LT" w:bidi="ar-SA"/>
    </w:rPr>
  </w:style>
  <w:style w:type="character" w:customStyle="1" w:styleId="BodytextChar">
    <w:name w:val="Body text Char"/>
    <w:basedOn w:val="Numatytasispastraiposriftas"/>
    <w:rsid w:val="00DC7455"/>
    <w:rPr>
      <w:rFonts w:ascii="TimesLT" w:hAnsi="TimesLT"/>
      <w:lang w:val="en-US" w:eastAsia="en-US" w:bidi="ar-SA"/>
    </w:rPr>
  </w:style>
  <w:style w:type="character" w:customStyle="1" w:styleId="UnresolvedMention">
    <w:name w:val="Unresolved Mention"/>
    <w:basedOn w:val="Numatytasispastraiposriftas"/>
    <w:uiPriority w:val="99"/>
    <w:semiHidden/>
    <w:unhideWhenUsed/>
    <w:rsid w:val="00DC7455"/>
    <w:rPr>
      <w:color w:val="605E5C"/>
      <w:shd w:val="clear" w:color="auto" w:fill="E1DFDD"/>
    </w:rPr>
  </w:style>
  <w:style w:type="paragraph" w:customStyle="1" w:styleId="CharChar1DiagramaDiagrama2">
    <w:name w:val="Char Char1 Diagrama Diagrama2"/>
    <w:basedOn w:val="prastasis"/>
    <w:uiPriority w:val="99"/>
    <w:qFormat/>
    <w:rsid w:val="00DC7455"/>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DC7455"/>
    <w:pPr>
      <w:spacing w:after="0" w:line="240" w:lineRule="auto"/>
    </w:pPr>
    <w:rPr>
      <w:rFonts w:ascii="Times New Roman" w:eastAsia="Arial Unicode MS" w:hAnsi="Times New Roman" w:cs="Times New Roman"/>
      <w:color w:val="00000A"/>
      <w:kern w:val="0"/>
      <w14:ligatures w14:val="none"/>
    </w:rPr>
  </w:style>
  <w:style w:type="paragraph" w:customStyle="1" w:styleId="CentrBold">
    <w:name w:val="CentrBold"/>
    <w:qFormat/>
    <w:rsid w:val="00DC7455"/>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BodyA">
    <w:name w:val="Body A"/>
    <w:rsid w:val="00DC7455"/>
    <w:pPr>
      <w:spacing w:after="0" w:line="312" w:lineRule="auto"/>
    </w:pPr>
    <w:rPr>
      <w:rFonts w:ascii="Helvetica Neue Light" w:eastAsia="Helvetica Neue Light" w:hAnsi="Helvetica Neue Light" w:cs="Helvetica Neue Light"/>
      <w:color w:val="000000"/>
      <w:kern w:val="0"/>
      <w:sz w:val="20"/>
      <w:szCs w:val="20"/>
      <w:u w:color="000000"/>
      <w:lang w:val="en-US" w:eastAsia="en-GB"/>
      <w14:textOutline w14:w="12700" w14:cap="flat" w14:cmpd="sng" w14:algn="ctr">
        <w14:noFill/>
        <w14:prstDash w14:val="solid"/>
        <w14:miter w14:lim="100000"/>
      </w14:textOutline>
      <w14:ligatures w14:val="none"/>
    </w:rPr>
  </w:style>
  <w:style w:type="paragraph" w:customStyle="1" w:styleId="xmsonormal">
    <w:name w:val="x_msonormal"/>
    <w:basedOn w:val="prastasis"/>
    <w:rsid w:val="00DC7455"/>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DC7455"/>
  </w:style>
  <w:style w:type="character" w:customStyle="1" w:styleId="cf01">
    <w:name w:val="cf01"/>
    <w:basedOn w:val="Numatytasispastraiposriftas"/>
    <w:rsid w:val="00DC7455"/>
    <w:rPr>
      <w:rFonts w:ascii="Segoe UI" w:hAnsi="Segoe UI" w:cs="Segoe UI" w:hint="default"/>
      <w:sz w:val="18"/>
      <w:szCs w:val="18"/>
    </w:rPr>
  </w:style>
  <w:style w:type="paragraph" w:customStyle="1" w:styleId="pf0">
    <w:name w:val="pf0"/>
    <w:basedOn w:val="prastasis"/>
    <w:rsid w:val="00DC7455"/>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DC7455"/>
    <w:rPr>
      <w:rFonts w:ascii="Segoe UI" w:hAnsi="Segoe UI" w:cs="Segoe UI" w:hint="default"/>
      <w:i/>
      <w:iCs/>
      <w:sz w:val="18"/>
      <w:szCs w:val="18"/>
      <w:shd w:val="clear" w:color="auto" w:fill="FFFFFF"/>
    </w:rPr>
  </w:style>
  <w:style w:type="character" w:customStyle="1" w:styleId="cf21">
    <w:name w:val="cf21"/>
    <w:basedOn w:val="Numatytasispastraiposriftas"/>
    <w:rsid w:val="00DC7455"/>
    <w:rPr>
      <w:rFonts w:ascii="Segoe UI" w:hAnsi="Segoe UI" w:cs="Segoe UI" w:hint="default"/>
      <w:sz w:val="18"/>
      <w:szCs w:val="18"/>
      <w:shd w:val="clear" w:color="auto" w:fill="FFFFFF"/>
    </w:rPr>
  </w:style>
  <w:style w:type="character" w:styleId="Emfaz">
    <w:name w:val="Emphasis"/>
    <w:basedOn w:val="Numatytasispastraiposriftas"/>
    <w:qFormat/>
    <w:rsid w:val="00DC7455"/>
    <w:rPr>
      <w:i/>
      <w:iCs/>
    </w:rPr>
  </w:style>
  <w:style w:type="numbering" w:customStyle="1" w:styleId="Esamassraas1">
    <w:name w:val="Esamas sąrašas1"/>
    <w:uiPriority w:val="99"/>
    <w:rsid w:val="00DC7455"/>
    <w:pPr>
      <w:numPr>
        <w:numId w:val="15"/>
      </w:numPr>
    </w:pPr>
  </w:style>
  <w:style w:type="character" w:customStyle="1" w:styleId="cf31">
    <w:name w:val="cf31"/>
    <w:basedOn w:val="Numatytasispastraiposriftas"/>
    <w:rsid w:val="00DC7455"/>
    <w:rPr>
      <w:rFonts w:ascii="Segoe UI" w:hAnsi="Segoe UI" w:cs="Segoe UI" w:hint="default"/>
      <w:i/>
      <w:iCs/>
      <w:sz w:val="18"/>
      <w:szCs w:val="18"/>
    </w:rPr>
  </w:style>
  <w:style w:type="character" w:customStyle="1" w:styleId="cf41">
    <w:name w:val="cf41"/>
    <w:basedOn w:val="Numatytasispastraiposriftas"/>
    <w:rsid w:val="00DC745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DC7455"/>
    <w:rPr>
      <w:rFonts w:ascii="Times New Roman" w:eastAsia="Calibri" w:hAnsi="Times New Roman" w:cs="Times New Roman"/>
      <w:kern w:val="0"/>
      <w:szCs w:val="22"/>
      <w14:ligatures w14:val="none"/>
    </w:rPr>
  </w:style>
  <w:style w:type="paragraph" w:styleId="Sraassunumeriais3">
    <w:name w:val="List Number 3"/>
    <w:basedOn w:val="prastasis"/>
    <w:unhideWhenUsed/>
    <w:rsid w:val="00DC7455"/>
    <w:pPr>
      <w:numPr>
        <w:numId w:val="21"/>
      </w:numPr>
      <w:tabs>
        <w:tab w:val="clear" w:pos="926"/>
      </w:tabs>
      <w:ind w:left="0" w:firstLine="0"/>
      <w:contextualSpacing/>
    </w:pPr>
  </w:style>
  <w:style w:type="character" w:customStyle="1" w:styleId="DiagramaDiagrama7">
    <w:name w:val="Diagrama Diagrama7"/>
    <w:rsid w:val="00DC7455"/>
    <w:rPr>
      <w:sz w:val="24"/>
      <w:szCs w:val="24"/>
      <w:lang w:val="en-US" w:eastAsia="en-US"/>
    </w:rPr>
  </w:style>
  <w:style w:type="character" w:customStyle="1" w:styleId="DiagramaDiagrama6">
    <w:name w:val="Diagrama Diagrama6"/>
    <w:rsid w:val="00DC7455"/>
    <w:rPr>
      <w:b/>
      <w:sz w:val="28"/>
      <w:szCs w:val="28"/>
      <w:lang w:eastAsia="en-US"/>
    </w:rPr>
  </w:style>
  <w:style w:type="paragraph" w:customStyle="1" w:styleId="2Sutrauka">
    <w:name w:val="2 Su įtrauka"/>
    <w:basedOn w:val="prastasis"/>
    <w:link w:val="2SutraukaChar"/>
    <w:qFormat/>
    <w:rsid w:val="00DC7455"/>
    <w:pPr>
      <w:ind w:firstLine="567"/>
      <w:jc w:val="both"/>
    </w:pPr>
    <w:rPr>
      <w:rFonts w:eastAsia="Times New Roman"/>
      <w:color w:val="auto"/>
      <w:sz w:val="22"/>
      <w:szCs w:val="20"/>
    </w:rPr>
  </w:style>
  <w:style w:type="character" w:customStyle="1" w:styleId="2SutraukaChar">
    <w:name w:val="2 Su įtrauka Char"/>
    <w:link w:val="2Sutrauka"/>
    <w:locked/>
    <w:rsid w:val="00DC7455"/>
    <w:rPr>
      <w:rFonts w:ascii="Times New Roman" w:eastAsia="Times New Roman" w:hAnsi="Times New Roman" w:cs="Times New Roman"/>
      <w:kern w:val="0"/>
      <w:sz w:val="22"/>
      <w:szCs w:val="20"/>
      <w14:ligatures w14:val="none"/>
    </w:rPr>
  </w:style>
  <w:style w:type="paragraph" w:customStyle="1" w:styleId="Lentelsnumeravimas">
    <w:name w:val="Lentelės numeravimas"/>
    <w:basedOn w:val="prastasis"/>
    <w:next w:val="prastasis"/>
    <w:qFormat/>
    <w:rsid w:val="00DC7455"/>
    <w:pPr>
      <w:numPr>
        <w:numId w:val="23"/>
      </w:numPr>
      <w:spacing w:before="120" w:after="60"/>
      <w:ind w:left="0" w:firstLine="0"/>
    </w:pPr>
    <w:rPr>
      <w:rFonts w:eastAsia="Times New Roman"/>
      <w:color w:val="auto"/>
      <w:sz w:val="20"/>
      <w:szCs w:val="20"/>
    </w:rPr>
  </w:style>
  <w:style w:type="paragraph" w:customStyle="1" w:styleId="normal-p">
    <w:name w:val="normal-p"/>
    <w:basedOn w:val="prastasis"/>
    <w:rsid w:val="00DC7455"/>
    <w:rPr>
      <w:rFonts w:eastAsia="Times New Roman"/>
      <w:color w:val="auto"/>
      <w:lang w:eastAsia="lt-LT"/>
    </w:rPr>
  </w:style>
  <w:style w:type="character" w:customStyle="1" w:styleId="Heading3Char">
    <w:name w:val="Heading 3 Char"/>
    <w:aliases w:val="Section Header3 Char"/>
    <w:locked/>
    <w:rsid w:val="00DC7455"/>
    <w:rPr>
      <w:rFonts w:ascii="Times New Roman" w:hAnsi="Times New Roman" w:cs="Times New Roman"/>
      <w:sz w:val="24"/>
      <w:lang w:eastAsia="en-US"/>
    </w:rPr>
  </w:style>
  <w:style w:type="character" w:customStyle="1" w:styleId="Heading4Char">
    <w:name w:val="Heading 4 Char"/>
    <w:aliases w:val="Sub-Clause Sub-paragraph Char"/>
    <w:locked/>
    <w:rsid w:val="00DC7455"/>
    <w:rPr>
      <w:rFonts w:ascii="Times New Roman" w:hAnsi="Times New Roman" w:cs="Times New Roman"/>
      <w:b/>
      <w:sz w:val="44"/>
      <w:lang w:eastAsia="en-US"/>
    </w:rPr>
  </w:style>
  <w:style w:type="character" w:customStyle="1" w:styleId="Heading5Char">
    <w:name w:val="Heading 5 Char"/>
    <w:locked/>
    <w:rsid w:val="00DC7455"/>
    <w:rPr>
      <w:rFonts w:ascii="Times New Roman" w:hAnsi="Times New Roman" w:cs="Times New Roman"/>
      <w:b/>
      <w:sz w:val="40"/>
      <w:lang w:eastAsia="en-US"/>
    </w:rPr>
  </w:style>
  <w:style w:type="character" w:customStyle="1" w:styleId="Heading6Char">
    <w:name w:val="Heading 6 Char"/>
    <w:locked/>
    <w:rsid w:val="00DC7455"/>
    <w:rPr>
      <w:rFonts w:ascii="Times New Roman" w:hAnsi="Times New Roman" w:cs="Times New Roman"/>
      <w:b/>
      <w:sz w:val="36"/>
      <w:lang w:eastAsia="en-US"/>
    </w:rPr>
  </w:style>
  <w:style w:type="character" w:customStyle="1" w:styleId="Heading7Char">
    <w:name w:val="Heading 7 Char"/>
    <w:locked/>
    <w:rsid w:val="00DC7455"/>
    <w:rPr>
      <w:rFonts w:ascii="Times New Roman" w:hAnsi="Times New Roman" w:cs="Times New Roman"/>
      <w:sz w:val="48"/>
      <w:lang w:eastAsia="en-US"/>
    </w:rPr>
  </w:style>
  <w:style w:type="character" w:customStyle="1" w:styleId="Heading8Char">
    <w:name w:val="Heading 8 Char"/>
    <w:locked/>
    <w:rsid w:val="00DC7455"/>
    <w:rPr>
      <w:rFonts w:ascii="Times New Roman" w:hAnsi="Times New Roman" w:cs="Times New Roman"/>
      <w:b/>
      <w:sz w:val="18"/>
      <w:lang w:eastAsia="en-US"/>
    </w:rPr>
  </w:style>
  <w:style w:type="character" w:customStyle="1" w:styleId="Heading9Char">
    <w:name w:val="Heading 9 Char"/>
    <w:locked/>
    <w:rsid w:val="00DC7455"/>
    <w:rPr>
      <w:rFonts w:ascii="Times New Roman" w:hAnsi="Times New Roman" w:cs="Times New Roman"/>
      <w:sz w:val="40"/>
      <w:lang w:eastAsia="en-US"/>
    </w:rPr>
  </w:style>
  <w:style w:type="character" w:customStyle="1" w:styleId="BalloonTextChar">
    <w:name w:val="Balloon Text Char"/>
    <w:semiHidden/>
    <w:locked/>
    <w:rsid w:val="00DC7455"/>
    <w:rPr>
      <w:rFonts w:ascii="Tahoma" w:eastAsia="Times New Roman" w:hAnsi="Tahoma" w:cs="Tahoma"/>
      <w:color w:val="000000"/>
      <w:sz w:val="16"/>
      <w:szCs w:val="16"/>
    </w:rPr>
  </w:style>
  <w:style w:type="character" w:customStyle="1" w:styleId="BodyTextChar0">
    <w:name w:val="Body Text Char"/>
    <w:locked/>
    <w:rsid w:val="00DC7455"/>
    <w:rPr>
      <w:rFonts w:ascii="Times New Roman" w:hAnsi="Times New Roman" w:cs="Times New Roman"/>
      <w:sz w:val="24"/>
      <w:szCs w:val="24"/>
      <w:lang w:eastAsia="lt-LT"/>
    </w:rPr>
  </w:style>
  <w:style w:type="character" w:customStyle="1" w:styleId="Stilius1Diagrama">
    <w:name w:val="Stilius1 Diagrama"/>
    <w:uiPriority w:val="99"/>
    <w:locked/>
    <w:rsid w:val="00DC7455"/>
    <w:rPr>
      <w:rFonts w:eastAsia="Times New Roman" w:cs="Times New Roman"/>
      <w:b/>
      <w:sz w:val="22"/>
      <w:szCs w:val="22"/>
      <w:lang w:val="lt-LT" w:eastAsia="en-US" w:bidi="ar-SA"/>
    </w:rPr>
  </w:style>
  <w:style w:type="paragraph" w:customStyle="1" w:styleId="Stilius2">
    <w:name w:val="Stilius2"/>
    <w:basedOn w:val="prastasis"/>
    <w:qFormat/>
    <w:rsid w:val="00DC7455"/>
    <w:rPr>
      <w:rFonts w:ascii="Calibri" w:eastAsia="Times New Roman" w:hAnsi="Calibri"/>
      <w:color w:val="auto"/>
      <w:sz w:val="22"/>
      <w:szCs w:val="22"/>
    </w:rPr>
  </w:style>
  <w:style w:type="character" w:customStyle="1" w:styleId="Stilius2Diagrama">
    <w:name w:val="Stilius2 Diagrama"/>
    <w:locked/>
    <w:rsid w:val="00DC7455"/>
    <w:rPr>
      <w:rFonts w:cs="Times New Roman"/>
    </w:rPr>
  </w:style>
  <w:style w:type="character" w:customStyle="1" w:styleId="Stilius3Diagrama">
    <w:name w:val="Stilius3 Diagrama"/>
    <w:locked/>
    <w:rsid w:val="00DC7455"/>
    <w:rPr>
      <w:rFonts w:ascii="Times New Roman" w:hAnsi="Times New Roman" w:cs="Times New Roman"/>
    </w:rPr>
  </w:style>
  <w:style w:type="character" w:customStyle="1" w:styleId="Stilius4Diagrama">
    <w:name w:val="Stilius4 Diagrama"/>
    <w:locked/>
    <w:rsid w:val="00DC7455"/>
    <w:rPr>
      <w:rFonts w:ascii="Times New Roman" w:hAnsi="Times New Roman" w:cs="Times New Roman"/>
      <w:sz w:val="22"/>
      <w:szCs w:val="22"/>
      <w:lang w:eastAsia="en-US"/>
    </w:rPr>
  </w:style>
  <w:style w:type="character" w:customStyle="1" w:styleId="Stilius5Diagrama">
    <w:name w:val="Stilius5 Diagrama"/>
    <w:locked/>
    <w:rsid w:val="00DC7455"/>
    <w:rPr>
      <w:rFonts w:ascii="Times New Roman" w:hAnsi="Times New Roman" w:cs="Times New Roman"/>
      <w:b/>
      <w:sz w:val="28"/>
      <w:szCs w:val="28"/>
      <w:lang w:eastAsia="en-US"/>
    </w:rPr>
  </w:style>
  <w:style w:type="character" w:customStyle="1" w:styleId="CommentTextChar">
    <w:name w:val="Comment Text Char"/>
    <w:locked/>
    <w:rsid w:val="00DC7455"/>
    <w:rPr>
      <w:rFonts w:ascii="Times New Roman" w:hAnsi="Times New Roman" w:cs="Times New Roman"/>
      <w:lang w:eastAsia="en-US"/>
    </w:rPr>
  </w:style>
  <w:style w:type="character" w:customStyle="1" w:styleId="CommentSubjectChar">
    <w:name w:val="Comment Subject Char"/>
    <w:semiHidden/>
    <w:rsid w:val="00DC7455"/>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DC7455"/>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DC7455"/>
    <w:rPr>
      <w:rFonts w:cs="Times New Roman"/>
      <w:sz w:val="22"/>
      <w:szCs w:val="22"/>
      <w:lang w:eastAsia="en-US"/>
    </w:rPr>
  </w:style>
  <w:style w:type="character" w:customStyle="1" w:styleId="TitleChar">
    <w:name w:val="Title Char"/>
    <w:locked/>
    <w:rsid w:val="00DC7455"/>
    <w:rPr>
      <w:rFonts w:ascii="Times New Roman" w:hAnsi="Times New Roman" w:cs="Times New Roman"/>
      <w:b/>
      <w:bCs/>
      <w:sz w:val="28"/>
      <w:szCs w:val="28"/>
      <w:lang w:eastAsia="hu-HU"/>
    </w:rPr>
  </w:style>
  <w:style w:type="character" w:customStyle="1" w:styleId="DocumentMapChar">
    <w:name w:val="Document Map Char"/>
    <w:semiHidden/>
    <w:rsid w:val="00DC7455"/>
    <w:rPr>
      <w:rFonts w:ascii="Times New Roman" w:hAnsi="Times New Roman"/>
      <w:sz w:val="0"/>
      <w:szCs w:val="0"/>
      <w:lang w:val="lt-LT"/>
    </w:rPr>
  </w:style>
  <w:style w:type="character" w:customStyle="1" w:styleId="BodyTextIndentChar">
    <w:name w:val="Body Text Indent Char"/>
    <w:semiHidden/>
    <w:locked/>
    <w:rsid w:val="00DC7455"/>
    <w:rPr>
      <w:rFonts w:cs="Times New Roman"/>
      <w:sz w:val="22"/>
      <w:szCs w:val="22"/>
      <w:lang w:eastAsia="en-US"/>
    </w:rPr>
  </w:style>
  <w:style w:type="character" w:customStyle="1" w:styleId="FootnoteTextChar">
    <w:name w:val="Footnote Text Char"/>
    <w:semiHidden/>
    <w:locked/>
    <w:rsid w:val="00DC7455"/>
    <w:rPr>
      <w:rFonts w:cs="Times New Roman"/>
      <w:lang w:val="lt-LT"/>
    </w:rPr>
  </w:style>
  <w:style w:type="character" w:customStyle="1" w:styleId="CharChar6">
    <w:name w:val="Char Char6"/>
    <w:semiHidden/>
    <w:locked/>
    <w:rsid w:val="00DC7455"/>
    <w:rPr>
      <w:rFonts w:ascii="Times New Roman" w:hAnsi="Times New Roman" w:cs="Times New Roman"/>
      <w:lang w:eastAsia="en-US"/>
    </w:rPr>
  </w:style>
  <w:style w:type="paragraph" w:customStyle="1" w:styleId="oddl-nadpis">
    <w:name w:val="oddíl-nadpis"/>
    <w:basedOn w:val="prastasis"/>
    <w:rsid w:val="00DC7455"/>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DC7455"/>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DC7455"/>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DC7455"/>
    <w:rPr>
      <w:rFonts w:ascii="Consolas" w:hAnsi="Consolas"/>
      <w:kern w:val="0"/>
      <w:sz w:val="21"/>
      <w:szCs w:val="21"/>
      <w14:ligatures w14:val="none"/>
    </w:rPr>
  </w:style>
  <w:style w:type="character" w:customStyle="1" w:styleId="UnresolvedMention1">
    <w:name w:val="Unresolved Mention1"/>
    <w:basedOn w:val="Numatytasispastraiposriftas"/>
    <w:uiPriority w:val="99"/>
    <w:semiHidden/>
    <w:unhideWhenUsed/>
    <w:rsid w:val="00DC7455"/>
    <w:rPr>
      <w:color w:val="605E5C"/>
      <w:shd w:val="clear" w:color="auto" w:fill="E1DFDD"/>
    </w:rPr>
  </w:style>
  <w:style w:type="character" w:customStyle="1" w:styleId="xcontentpasted1">
    <w:name w:val="x_contentpasted1"/>
    <w:basedOn w:val="Numatytasispastraiposriftas"/>
    <w:rsid w:val="00DC7455"/>
  </w:style>
  <w:style w:type="character" w:customStyle="1" w:styleId="FontStyle73">
    <w:name w:val="Font Style73"/>
    <w:uiPriority w:val="99"/>
    <w:rsid w:val="00DC7455"/>
    <w:rPr>
      <w:rFonts w:ascii="Times New Roman" w:hAnsi="Times New Roman" w:cs="Times New Roman"/>
      <w:sz w:val="22"/>
      <w:szCs w:val="22"/>
    </w:rPr>
  </w:style>
  <w:style w:type="paragraph" w:customStyle="1" w:styleId="Style12">
    <w:name w:val="Style12"/>
    <w:basedOn w:val="prastasis"/>
    <w:uiPriority w:val="99"/>
    <w:rsid w:val="00DC7455"/>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DC7455"/>
    <w:pPr>
      <w:snapToGrid w:val="0"/>
      <w:spacing w:after="200" w:line="276" w:lineRule="auto"/>
      <w:ind w:firstLine="312"/>
      <w:jc w:val="both"/>
    </w:pPr>
    <w:rPr>
      <w:rFonts w:ascii="TimesLT" w:eastAsia="Times New Roman" w:hAnsi="TimesLT" w:cs="Times New Roman"/>
      <w:kern w:val="0"/>
      <w:sz w:val="20"/>
      <w:szCs w:val="20"/>
      <w:lang w:val="en-US"/>
      <w14:ligatures w14:val="none"/>
    </w:rPr>
  </w:style>
  <w:style w:type="table" w:customStyle="1" w:styleId="Lentelstinklelis1">
    <w:name w:val="Lentelės tinklelis1"/>
    <w:basedOn w:val="prastojilentel"/>
    <w:next w:val="Lentelstinklelis"/>
    <w:uiPriority w:val="39"/>
    <w:rsid w:val="00DC7455"/>
    <w:pPr>
      <w:suppressAutoHyphens/>
      <w:spacing w:after="0" w:line="240" w:lineRule="auto"/>
    </w:pPr>
    <w:rPr>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C7455"/>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DC7455"/>
    <w:pPr>
      <w:numPr>
        <w:numId w:val="24"/>
      </w:numPr>
      <w:suppressAutoHyphens/>
      <w:autoSpaceDN w:val="0"/>
      <w:ind w:left="0"/>
      <w:jc w:val="both"/>
      <w:textAlignment w:val="baseline"/>
    </w:pPr>
    <w:rPr>
      <w:rFonts w:eastAsia="Times New Roman"/>
      <w:color w:val="auto"/>
      <w:lang w:eastAsia="lt-LT"/>
    </w:rPr>
  </w:style>
  <w:style w:type="numbering" w:customStyle="1" w:styleId="LFO10">
    <w:name w:val="LFO10"/>
    <w:basedOn w:val="Sraonra"/>
    <w:rsid w:val="00DC7455"/>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FA5C6-8F94-400D-9648-57C92A953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36</Pages>
  <Words>62596</Words>
  <Characters>35681</Characters>
  <Application>Microsoft Office Word</Application>
  <DocSecurity>0</DocSecurity>
  <Lines>297</Lines>
  <Paragraphs>196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Dell</cp:lastModifiedBy>
  <cp:revision>145</cp:revision>
  <dcterms:created xsi:type="dcterms:W3CDTF">2025-11-20T10:31:00Z</dcterms:created>
  <dcterms:modified xsi:type="dcterms:W3CDTF">2026-04-17T10:39:00Z</dcterms:modified>
</cp:coreProperties>
</file>