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D710" w14:textId="129FEFC4" w:rsidR="00FE5951" w:rsidRPr="00FE5951" w:rsidRDefault="004C35C6" w:rsidP="004C35C6">
      <w:pPr>
        <w:tabs>
          <w:tab w:val="left" w:pos="6379"/>
        </w:tabs>
        <w:spacing w:after="0" w:line="240" w:lineRule="auto"/>
        <w:jc w:val="right"/>
        <w:rPr>
          <w:rFonts w:ascii="Times New Roman" w:eastAsia="Calibri" w:hAnsi="Times New Roman"/>
          <w:bCs/>
          <w:sz w:val="24"/>
          <w:szCs w:val="24"/>
          <w:lang w:eastAsia="en-US"/>
        </w:rPr>
      </w:pPr>
      <w:r w:rsidRPr="004C35C6">
        <w:rPr>
          <w:rFonts w:ascii="Times New Roman" w:eastAsia="Calibri" w:hAnsi="Times New Roman"/>
          <w:bCs/>
          <w:sz w:val="24"/>
          <w:szCs w:val="24"/>
          <w:lang w:eastAsia="en-US"/>
        </w:rPr>
        <w:t>Pirkimo sąlygų 6 priedas „Sutarties projektas“</w:t>
      </w:r>
    </w:p>
    <w:p w14:paraId="3486B3CE" w14:textId="77777777" w:rsidR="00FE5951" w:rsidRDefault="00FE5951">
      <w:pPr>
        <w:suppressAutoHyphens/>
        <w:spacing w:after="0" w:line="240" w:lineRule="auto"/>
        <w:jc w:val="center"/>
        <w:rPr>
          <w:rFonts w:ascii="Times New Roman" w:hAnsi="Times New Roman"/>
          <w:b/>
          <w:caps/>
          <w:sz w:val="24"/>
          <w:szCs w:val="24"/>
        </w:rPr>
      </w:pPr>
    </w:p>
    <w:p w14:paraId="6D0DC806" w14:textId="13771C65" w:rsidR="007F6C7F" w:rsidRPr="0094595C" w:rsidRDefault="00384EDB">
      <w:pPr>
        <w:suppressAutoHyphens/>
        <w:spacing w:after="0" w:line="240" w:lineRule="auto"/>
        <w:jc w:val="center"/>
        <w:rPr>
          <w:rFonts w:ascii="Times New Roman" w:hAnsi="Times New Roman"/>
          <w:b/>
          <w:caps/>
          <w:sz w:val="24"/>
          <w:szCs w:val="24"/>
        </w:rPr>
      </w:pPr>
      <w:r>
        <w:rPr>
          <w:rFonts w:ascii="Times New Roman" w:hAnsi="Times New Roman"/>
          <w:b/>
          <w:caps/>
          <w:sz w:val="24"/>
          <w:szCs w:val="24"/>
        </w:rPr>
        <w:t>PREKIŲ TIEKIMO</w:t>
      </w:r>
      <w:r w:rsidR="007375C6">
        <w:rPr>
          <w:rFonts w:ascii="Times New Roman" w:hAnsi="Times New Roman"/>
          <w:b/>
          <w:caps/>
          <w:sz w:val="24"/>
          <w:szCs w:val="24"/>
        </w:rPr>
        <w:t xml:space="preserve"> </w:t>
      </w:r>
      <w:r w:rsidR="00811423">
        <w:rPr>
          <w:rFonts w:ascii="Times New Roman" w:hAnsi="Times New Roman"/>
          <w:b/>
          <w:caps/>
          <w:sz w:val="24"/>
          <w:szCs w:val="24"/>
        </w:rPr>
        <w:t>s</w:t>
      </w:r>
      <w:r w:rsidR="000C7009" w:rsidRPr="0094595C">
        <w:rPr>
          <w:rFonts w:ascii="Times New Roman" w:hAnsi="Times New Roman"/>
          <w:b/>
          <w:caps/>
          <w:sz w:val="24"/>
          <w:szCs w:val="24"/>
        </w:rPr>
        <w:t>utart</w:t>
      </w:r>
      <w:r w:rsidR="0060616F">
        <w:rPr>
          <w:rFonts w:ascii="Times New Roman" w:hAnsi="Times New Roman"/>
          <w:b/>
          <w:caps/>
          <w:sz w:val="24"/>
          <w:szCs w:val="24"/>
        </w:rPr>
        <w:t>is</w:t>
      </w:r>
    </w:p>
    <w:p w14:paraId="44BF7FFF" w14:textId="77777777" w:rsidR="007F6C7F" w:rsidRPr="0094595C" w:rsidRDefault="007F6C7F">
      <w:pPr>
        <w:suppressAutoHyphens/>
        <w:spacing w:after="0" w:line="240" w:lineRule="auto"/>
        <w:jc w:val="center"/>
        <w:rPr>
          <w:rFonts w:ascii="Times New Roman" w:hAnsi="Times New Roman"/>
          <w:sz w:val="24"/>
          <w:szCs w:val="24"/>
        </w:rPr>
      </w:pPr>
    </w:p>
    <w:p w14:paraId="019E302F" w14:textId="79DC6EA2" w:rsidR="007F6C7F" w:rsidRPr="0094595C" w:rsidRDefault="000802AC" w:rsidP="00292FE9">
      <w:pPr>
        <w:suppressAutoHyphens/>
        <w:spacing w:after="0" w:line="240" w:lineRule="auto"/>
        <w:jc w:val="center"/>
        <w:rPr>
          <w:rFonts w:ascii="Times New Roman" w:hAnsi="Times New Roman"/>
          <w:sz w:val="24"/>
          <w:szCs w:val="24"/>
        </w:rPr>
      </w:pPr>
      <w:r w:rsidRPr="0094595C">
        <w:rPr>
          <w:rFonts w:ascii="Times New Roman" w:hAnsi="Times New Roman"/>
          <w:sz w:val="24"/>
          <w:szCs w:val="24"/>
        </w:rPr>
        <w:t>20</w:t>
      </w:r>
      <w:r w:rsidR="00135083" w:rsidRPr="0094595C">
        <w:rPr>
          <w:rFonts w:ascii="Times New Roman" w:hAnsi="Times New Roman"/>
          <w:sz w:val="24"/>
          <w:szCs w:val="24"/>
        </w:rPr>
        <w:t>2</w:t>
      </w:r>
      <w:r w:rsidR="00C73A55">
        <w:rPr>
          <w:rFonts w:ascii="Times New Roman" w:hAnsi="Times New Roman"/>
          <w:sz w:val="24"/>
          <w:szCs w:val="24"/>
        </w:rPr>
        <w:t>6</w:t>
      </w:r>
      <w:r w:rsidR="00A07953" w:rsidRPr="0094595C">
        <w:rPr>
          <w:rFonts w:ascii="Times New Roman" w:hAnsi="Times New Roman"/>
          <w:sz w:val="24"/>
          <w:szCs w:val="24"/>
        </w:rPr>
        <w:t xml:space="preserve"> </w:t>
      </w:r>
      <w:r w:rsidRPr="0094595C">
        <w:rPr>
          <w:rFonts w:ascii="Times New Roman" w:hAnsi="Times New Roman"/>
          <w:sz w:val="24"/>
          <w:szCs w:val="24"/>
        </w:rPr>
        <w:t>m</w:t>
      </w:r>
      <w:r w:rsidR="003F3153" w:rsidRPr="0094595C">
        <w:rPr>
          <w:rFonts w:ascii="Times New Roman" w:hAnsi="Times New Roman"/>
          <w:sz w:val="24"/>
          <w:szCs w:val="24"/>
        </w:rPr>
        <w:t>.</w:t>
      </w:r>
      <w:r w:rsidR="00A56E84">
        <w:rPr>
          <w:rFonts w:ascii="Times New Roman" w:hAnsi="Times New Roman"/>
          <w:sz w:val="24"/>
          <w:szCs w:val="24"/>
        </w:rPr>
        <w:t xml:space="preserve"> </w:t>
      </w:r>
      <w:r w:rsidR="00A71FE2">
        <w:rPr>
          <w:rFonts w:ascii="Times New Roman" w:hAnsi="Times New Roman"/>
          <w:sz w:val="24"/>
          <w:szCs w:val="24"/>
        </w:rPr>
        <w:t>..................</w:t>
      </w:r>
      <w:r w:rsidR="002D5BBF">
        <w:rPr>
          <w:rFonts w:ascii="Times New Roman" w:hAnsi="Times New Roman"/>
          <w:sz w:val="24"/>
          <w:szCs w:val="24"/>
        </w:rPr>
        <w:t xml:space="preserve"> </w:t>
      </w:r>
      <w:r w:rsidR="00135083" w:rsidRPr="0094595C">
        <w:rPr>
          <w:rFonts w:ascii="Times New Roman" w:hAnsi="Times New Roman"/>
          <w:sz w:val="24"/>
          <w:szCs w:val="24"/>
        </w:rPr>
        <w:t xml:space="preserve">d. </w:t>
      </w:r>
      <w:r w:rsidR="00FD5230" w:rsidRPr="0094595C">
        <w:rPr>
          <w:rFonts w:ascii="Times New Roman" w:hAnsi="Times New Roman"/>
          <w:sz w:val="24"/>
          <w:szCs w:val="24"/>
        </w:rPr>
        <w:t xml:space="preserve">Nr. </w:t>
      </w:r>
      <w:r w:rsidR="00A71FE2">
        <w:rPr>
          <w:rFonts w:ascii="Times New Roman" w:hAnsi="Times New Roman"/>
          <w:sz w:val="24"/>
          <w:szCs w:val="24"/>
        </w:rPr>
        <w:t>...................</w:t>
      </w:r>
    </w:p>
    <w:p w14:paraId="06C00492" w14:textId="5965C5FD" w:rsidR="00784CCF" w:rsidRDefault="00A07953" w:rsidP="00784CCF">
      <w:pPr>
        <w:tabs>
          <w:tab w:val="center" w:pos="4819"/>
          <w:tab w:val="left" w:pos="6045"/>
        </w:tabs>
        <w:suppressAutoHyphens/>
        <w:spacing w:after="0" w:line="240" w:lineRule="auto"/>
        <w:rPr>
          <w:rFonts w:ascii="Times New Roman" w:hAnsi="Times New Roman"/>
          <w:sz w:val="24"/>
          <w:szCs w:val="24"/>
        </w:rPr>
      </w:pPr>
      <w:r w:rsidRPr="0094595C">
        <w:rPr>
          <w:rFonts w:ascii="Times New Roman" w:hAnsi="Times New Roman"/>
          <w:sz w:val="24"/>
          <w:szCs w:val="24"/>
        </w:rPr>
        <w:tab/>
      </w:r>
      <w:r w:rsidR="00FE5951">
        <w:rPr>
          <w:rFonts w:ascii="Times New Roman" w:hAnsi="Times New Roman"/>
          <w:sz w:val="24"/>
          <w:szCs w:val="24"/>
        </w:rPr>
        <w:t>Birštonas</w:t>
      </w:r>
    </w:p>
    <w:p w14:paraId="0B4B0976" w14:textId="77777777" w:rsidR="00784CCF" w:rsidRDefault="00784CCF" w:rsidP="00784CCF">
      <w:pPr>
        <w:tabs>
          <w:tab w:val="center" w:pos="4819"/>
          <w:tab w:val="left" w:pos="6045"/>
        </w:tabs>
        <w:suppressAutoHyphens/>
        <w:spacing w:after="0" w:line="240" w:lineRule="auto"/>
        <w:rPr>
          <w:rFonts w:ascii="Times New Roman" w:hAnsi="Times New Roman"/>
          <w:sz w:val="24"/>
          <w:szCs w:val="24"/>
        </w:rPr>
      </w:pPr>
    </w:p>
    <w:p w14:paraId="2F6E8049" w14:textId="4977D2F1" w:rsidR="00784CCF" w:rsidRPr="005246F7" w:rsidRDefault="00784CCF" w:rsidP="00784CCF">
      <w:pPr>
        <w:tabs>
          <w:tab w:val="center" w:pos="4819"/>
          <w:tab w:val="left" w:pos="6045"/>
        </w:tabs>
        <w:suppressAutoHyphens/>
        <w:spacing w:after="0" w:line="240" w:lineRule="auto"/>
        <w:jc w:val="both"/>
        <w:rPr>
          <w:rFonts w:ascii="Times New Roman" w:hAnsi="Times New Roman"/>
          <w:sz w:val="24"/>
          <w:szCs w:val="24"/>
        </w:rPr>
      </w:pPr>
      <w:r w:rsidRPr="005246F7">
        <w:rPr>
          <w:rFonts w:ascii="Times New Roman" w:hAnsi="Times New Roman"/>
          <w:sz w:val="24"/>
          <w:szCs w:val="24"/>
          <w:shd w:val="clear" w:color="auto" w:fill="FFFFFF"/>
        </w:rPr>
        <w:tab/>
      </w:r>
      <w:r w:rsidR="005246F7">
        <w:rPr>
          <w:rFonts w:ascii="Times New Roman" w:hAnsi="Times New Roman"/>
          <w:sz w:val="24"/>
          <w:szCs w:val="24"/>
          <w:shd w:val="clear" w:color="auto" w:fill="FFFFFF"/>
        </w:rPr>
        <w:t xml:space="preserve">          </w:t>
      </w:r>
      <w:r w:rsidR="00CB663F" w:rsidRPr="00CB663F">
        <w:rPr>
          <w:rFonts w:ascii="Times New Roman" w:hAnsi="Times New Roman"/>
          <w:sz w:val="24"/>
          <w:szCs w:val="24"/>
          <w:shd w:val="clear" w:color="auto" w:fill="FFFFFF"/>
        </w:rPr>
        <w:t xml:space="preserve">Birštono savivaldybės administracija, juridinio asmens kodas 188750166, Jaunimo g. 2, 59206 Birštonas, atstovaujama </w:t>
      </w:r>
      <w:r w:rsidR="00A71FE2">
        <w:rPr>
          <w:rFonts w:ascii="Times New Roman" w:hAnsi="Times New Roman"/>
          <w:color w:val="000000"/>
          <w:sz w:val="24"/>
          <w:szCs w:val="24"/>
          <w:bdr w:val="none" w:sz="0" w:space="0" w:color="auto" w:frame="1"/>
          <w:shd w:val="clear" w:color="auto" w:fill="FFFFFF"/>
        </w:rPr>
        <w:t>...................</w:t>
      </w:r>
      <w:r w:rsidR="000E2640">
        <w:rPr>
          <w:rFonts w:ascii="Times New Roman" w:hAnsi="Times New Roman"/>
          <w:color w:val="000000"/>
          <w:sz w:val="24"/>
          <w:szCs w:val="24"/>
          <w:bdr w:val="none" w:sz="0" w:space="0" w:color="auto" w:frame="1"/>
          <w:shd w:val="clear" w:color="auto" w:fill="FFFFFF"/>
        </w:rPr>
        <w:t xml:space="preserve"> </w:t>
      </w:r>
      <w:r w:rsidR="005F21A0" w:rsidRPr="005F21A0">
        <w:rPr>
          <w:rFonts w:ascii="Times New Roman" w:hAnsi="Times New Roman"/>
          <w:color w:val="000000"/>
          <w:sz w:val="24"/>
          <w:szCs w:val="24"/>
          <w:bdr w:val="none" w:sz="0" w:space="0" w:color="auto" w:frame="1"/>
          <w:shd w:val="clear" w:color="auto" w:fill="FFFFFF"/>
        </w:rPr>
        <w:t xml:space="preserve">veikiančio pagal </w:t>
      </w:r>
      <w:r w:rsidR="00A71FE2">
        <w:rPr>
          <w:rFonts w:ascii="Times New Roman" w:hAnsi="Times New Roman"/>
          <w:color w:val="000000"/>
          <w:sz w:val="24"/>
          <w:szCs w:val="24"/>
          <w:bdr w:val="none" w:sz="0" w:space="0" w:color="auto" w:frame="1"/>
          <w:shd w:val="clear" w:color="auto" w:fill="FFFFFF"/>
        </w:rPr>
        <w:t>.............</w:t>
      </w:r>
      <w:r w:rsidR="005F21A0" w:rsidRPr="005246F7">
        <w:rPr>
          <w:rFonts w:ascii="Times New Roman" w:hAnsi="Times New Roman"/>
          <w:b/>
          <w:color w:val="000000" w:themeColor="text1"/>
          <w:sz w:val="24"/>
          <w:szCs w:val="24"/>
        </w:rPr>
        <w:t xml:space="preserve"> </w:t>
      </w:r>
      <w:r w:rsidRPr="005246F7">
        <w:rPr>
          <w:rFonts w:ascii="Times New Roman" w:hAnsi="Times New Roman"/>
          <w:b/>
          <w:color w:val="000000" w:themeColor="text1"/>
          <w:sz w:val="24"/>
          <w:szCs w:val="24"/>
        </w:rPr>
        <w:t>(toliau – Pirkėjas)</w:t>
      </w:r>
      <w:r w:rsidRPr="005246F7">
        <w:rPr>
          <w:rFonts w:ascii="Times New Roman" w:hAnsi="Times New Roman"/>
          <w:color w:val="000000" w:themeColor="text1"/>
          <w:sz w:val="24"/>
          <w:szCs w:val="24"/>
        </w:rPr>
        <w:t xml:space="preserve"> ir</w:t>
      </w:r>
      <w:r w:rsidR="00D12DF7">
        <w:rPr>
          <w:rFonts w:ascii="Times New Roman" w:hAnsi="Times New Roman"/>
          <w:color w:val="000000" w:themeColor="text1"/>
          <w:sz w:val="24"/>
          <w:szCs w:val="24"/>
        </w:rPr>
        <w:t xml:space="preserve"> </w:t>
      </w:r>
      <w:r w:rsidR="00A71FE2">
        <w:rPr>
          <w:rFonts w:ascii="Times New Roman" w:hAnsi="Times New Roman"/>
          <w:color w:val="000000" w:themeColor="text1"/>
          <w:sz w:val="24"/>
          <w:szCs w:val="24"/>
        </w:rPr>
        <w:t>..................</w:t>
      </w:r>
      <w:r w:rsidR="008716B5" w:rsidRPr="005246F7">
        <w:rPr>
          <w:rFonts w:ascii="Times New Roman" w:hAnsi="Times New Roman"/>
          <w:color w:val="000000"/>
          <w:sz w:val="24"/>
          <w:szCs w:val="24"/>
        </w:rPr>
        <w:t xml:space="preserve">, atstovaujama </w:t>
      </w:r>
      <w:r w:rsidR="00A71FE2">
        <w:rPr>
          <w:rFonts w:ascii="Times New Roman" w:hAnsi="Times New Roman"/>
          <w:sz w:val="24"/>
          <w:szCs w:val="24"/>
        </w:rPr>
        <w:t>.........................</w:t>
      </w:r>
      <w:r w:rsidR="008716B5" w:rsidRPr="005246F7">
        <w:rPr>
          <w:rFonts w:ascii="Times New Roman" w:hAnsi="Times New Roman"/>
          <w:sz w:val="24"/>
          <w:szCs w:val="24"/>
        </w:rPr>
        <w:t xml:space="preserve">, veikiančio pagal </w:t>
      </w:r>
      <w:r w:rsidR="00A71FE2">
        <w:rPr>
          <w:rFonts w:ascii="Times New Roman" w:hAnsi="Times New Roman"/>
          <w:sz w:val="24"/>
          <w:szCs w:val="24"/>
        </w:rPr>
        <w:t>..........................</w:t>
      </w:r>
      <w:r w:rsidR="008716B5" w:rsidRPr="008A51C0">
        <w:rPr>
          <w:rFonts w:ascii="Times New Roman" w:hAnsi="Times New Roman"/>
          <w:sz w:val="24"/>
          <w:szCs w:val="24"/>
        </w:rPr>
        <w:t xml:space="preserve"> </w:t>
      </w:r>
      <w:r w:rsidRPr="005246F7">
        <w:rPr>
          <w:rFonts w:ascii="Times New Roman" w:hAnsi="Times New Roman"/>
          <w:b/>
          <w:color w:val="000000" w:themeColor="text1"/>
          <w:sz w:val="24"/>
          <w:szCs w:val="24"/>
        </w:rPr>
        <w:t>(toliau – Prekių tiekėjas)</w:t>
      </w:r>
      <w:r w:rsidRPr="005246F7">
        <w:rPr>
          <w:rFonts w:ascii="Times New Roman" w:hAnsi="Times New Roman"/>
          <w:color w:val="000000" w:themeColor="text1"/>
          <w:sz w:val="24"/>
          <w:szCs w:val="24"/>
        </w:rPr>
        <w:t xml:space="preserve">, </w:t>
      </w:r>
      <w:r w:rsidRPr="005246F7">
        <w:rPr>
          <w:rFonts w:ascii="Times New Roman" w:hAnsi="Times New Roman"/>
          <w:noProof/>
          <w:color w:val="000000" w:themeColor="text1"/>
          <w:sz w:val="24"/>
          <w:szCs w:val="24"/>
          <w:lang w:eastAsia="en-US"/>
        </w:rPr>
        <w:t xml:space="preserve">toliau kartu vadinami „Šalimis“, o kiekvienas atskirai – „Šalimi“, sudarė šią Sutartį, toliau vadinamą „Sutartimi“, ir susitarė dėl toliau išvardytų sąlygų.  </w:t>
      </w:r>
      <w:r w:rsidRPr="005246F7">
        <w:rPr>
          <w:rFonts w:ascii="Times New Roman" w:hAnsi="Times New Roman"/>
          <w:color w:val="000000" w:themeColor="text1"/>
          <w:sz w:val="24"/>
          <w:szCs w:val="24"/>
        </w:rPr>
        <w:t xml:space="preserve">  </w:t>
      </w:r>
    </w:p>
    <w:p w14:paraId="30090A8B" w14:textId="77777777" w:rsidR="007F6C7F" w:rsidRPr="005246F7" w:rsidRDefault="007F6C7F">
      <w:pPr>
        <w:suppressAutoHyphens/>
        <w:spacing w:after="0" w:line="240" w:lineRule="auto"/>
        <w:jc w:val="both"/>
        <w:rPr>
          <w:rFonts w:ascii="Times New Roman" w:hAnsi="Times New Roman"/>
          <w:sz w:val="24"/>
          <w:szCs w:val="24"/>
        </w:rPr>
      </w:pPr>
    </w:p>
    <w:p w14:paraId="65E64ED6" w14:textId="77777777" w:rsidR="00135083" w:rsidRPr="005246F7" w:rsidRDefault="00135083">
      <w:pPr>
        <w:tabs>
          <w:tab w:val="left" w:pos="0"/>
        </w:tabs>
        <w:suppressAutoHyphens/>
        <w:spacing w:after="0" w:line="240" w:lineRule="auto"/>
        <w:ind w:left="720" w:hanging="720"/>
        <w:jc w:val="center"/>
        <w:rPr>
          <w:rFonts w:ascii="Times New Roman" w:hAnsi="Times New Roman"/>
          <w:b/>
          <w:sz w:val="24"/>
          <w:szCs w:val="24"/>
        </w:rPr>
      </w:pPr>
      <w:r w:rsidRPr="005246F7">
        <w:rPr>
          <w:rFonts w:ascii="Times New Roman" w:hAnsi="Times New Roman"/>
          <w:b/>
          <w:sz w:val="24"/>
          <w:szCs w:val="24"/>
        </w:rPr>
        <w:t>I SKYRIUS</w:t>
      </w:r>
    </w:p>
    <w:p w14:paraId="4F6B4780" w14:textId="77777777" w:rsidR="007F6C7F" w:rsidRPr="0094595C" w:rsidRDefault="003F3153">
      <w:pPr>
        <w:tabs>
          <w:tab w:val="left" w:pos="0"/>
        </w:tabs>
        <w:suppressAutoHyphens/>
        <w:spacing w:after="0" w:line="240" w:lineRule="auto"/>
        <w:ind w:left="720" w:hanging="720"/>
        <w:jc w:val="center"/>
        <w:rPr>
          <w:rFonts w:ascii="Times New Roman" w:hAnsi="Times New Roman"/>
          <w:b/>
          <w:sz w:val="24"/>
          <w:szCs w:val="24"/>
        </w:rPr>
      </w:pPr>
      <w:r w:rsidRPr="0094595C">
        <w:rPr>
          <w:rFonts w:ascii="Times New Roman" w:hAnsi="Times New Roman"/>
          <w:b/>
          <w:sz w:val="24"/>
          <w:szCs w:val="24"/>
        </w:rPr>
        <w:t>SUTARTIES OBJEKTAS</w:t>
      </w:r>
    </w:p>
    <w:p w14:paraId="61A2D895" w14:textId="77777777" w:rsidR="007F6C7F" w:rsidRPr="0094595C" w:rsidRDefault="007F6C7F">
      <w:pPr>
        <w:tabs>
          <w:tab w:val="left" w:pos="0"/>
        </w:tabs>
        <w:suppressAutoHyphens/>
        <w:spacing w:after="0" w:line="240" w:lineRule="auto"/>
        <w:ind w:left="720" w:hanging="720"/>
        <w:jc w:val="center"/>
        <w:rPr>
          <w:rFonts w:ascii="Times New Roman" w:hAnsi="Times New Roman"/>
          <w:b/>
          <w:sz w:val="24"/>
          <w:szCs w:val="24"/>
        </w:rPr>
      </w:pPr>
    </w:p>
    <w:p w14:paraId="41DB5CD8" w14:textId="0EC8B32E" w:rsidR="003937B2" w:rsidRPr="00CD2847" w:rsidRDefault="007E1C38" w:rsidP="00CB663F">
      <w:pPr>
        <w:widowControl w:val="0"/>
        <w:tabs>
          <w:tab w:val="left" w:pos="851"/>
        </w:tabs>
        <w:autoSpaceDE w:val="0"/>
        <w:autoSpaceDN w:val="0"/>
        <w:adjustRightInd w:val="0"/>
        <w:spacing w:after="0" w:line="240" w:lineRule="auto"/>
        <w:jc w:val="both"/>
        <w:rPr>
          <w:rFonts w:ascii="Times New Roman" w:hAnsi="Times New Roman"/>
          <w:sz w:val="24"/>
          <w:szCs w:val="24"/>
        </w:rPr>
      </w:pPr>
      <w:r w:rsidRPr="00CB663F">
        <w:rPr>
          <w:rFonts w:ascii="Times New Roman" w:hAnsi="Times New Roman"/>
          <w:sz w:val="24"/>
          <w:szCs w:val="24"/>
        </w:rPr>
        <w:t xml:space="preserve">           </w:t>
      </w:r>
      <w:r w:rsidR="005246F7" w:rsidRPr="00CB663F">
        <w:rPr>
          <w:rFonts w:ascii="Times New Roman" w:hAnsi="Times New Roman"/>
          <w:sz w:val="24"/>
          <w:szCs w:val="24"/>
        </w:rPr>
        <w:t xml:space="preserve"> </w:t>
      </w:r>
      <w:r w:rsidR="00395303" w:rsidRPr="00CB663F">
        <w:rPr>
          <w:rFonts w:ascii="Times New Roman" w:hAnsi="Times New Roman"/>
          <w:sz w:val="24"/>
          <w:szCs w:val="24"/>
        </w:rPr>
        <w:t>1.</w:t>
      </w:r>
      <w:r w:rsidR="008D33AF" w:rsidRPr="00CB663F">
        <w:rPr>
          <w:rFonts w:ascii="Times New Roman" w:hAnsi="Times New Roman"/>
          <w:sz w:val="24"/>
          <w:szCs w:val="24"/>
        </w:rPr>
        <w:t xml:space="preserve"> </w:t>
      </w:r>
      <w:r w:rsidR="00784CCF" w:rsidRPr="00CB663F">
        <w:rPr>
          <w:rFonts w:ascii="Times New Roman" w:hAnsi="Times New Roman"/>
          <w:sz w:val="24"/>
          <w:szCs w:val="24"/>
        </w:rPr>
        <w:t xml:space="preserve">Sutarties objektas </w:t>
      </w:r>
      <w:r w:rsidR="008716B5" w:rsidRPr="00CB663F">
        <w:rPr>
          <w:rFonts w:ascii="Times New Roman" w:hAnsi="Times New Roman"/>
          <w:sz w:val="24"/>
          <w:szCs w:val="24"/>
        </w:rPr>
        <w:t>–</w:t>
      </w:r>
      <w:r w:rsidR="00006CD5">
        <w:rPr>
          <w:rFonts w:ascii="Times New Roman" w:hAnsi="Times New Roman"/>
          <w:sz w:val="24"/>
          <w:szCs w:val="24"/>
        </w:rPr>
        <w:t xml:space="preserve"> </w:t>
      </w:r>
      <w:r w:rsidR="00CD2847" w:rsidRPr="00CD2847">
        <w:rPr>
          <w:rFonts w:ascii="Times New Roman" w:hAnsi="Times New Roman"/>
          <w:sz w:val="24"/>
          <w:szCs w:val="24"/>
        </w:rPr>
        <w:t xml:space="preserve">lauko </w:t>
      </w:r>
      <w:r w:rsidR="00584BA8">
        <w:rPr>
          <w:rFonts w:ascii="Times New Roman" w:hAnsi="Times New Roman"/>
          <w:sz w:val="24"/>
          <w:szCs w:val="24"/>
        </w:rPr>
        <w:t>treniruokliai</w:t>
      </w:r>
      <w:r w:rsidR="002B73CF">
        <w:rPr>
          <w:rFonts w:ascii="Times New Roman" w:hAnsi="Times New Roman"/>
          <w:sz w:val="24"/>
          <w:szCs w:val="24"/>
        </w:rPr>
        <w:t xml:space="preserve"> (6 vnt.)</w:t>
      </w:r>
      <w:r w:rsidR="00CD2847" w:rsidRPr="00CD2847">
        <w:rPr>
          <w:rFonts w:ascii="Times New Roman" w:hAnsi="Times New Roman"/>
          <w:sz w:val="24"/>
          <w:szCs w:val="24"/>
        </w:rPr>
        <w:t xml:space="preserve"> su įrengimo darbais Birštone, Vytauto Jurgio Meškos parke</w:t>
      </w:r>
      <w:r w:rsidR="00CD2847" w:rsidRPr="00CD2847">
        <w:rPr>
          <w:rFonts w:ascii="Times New Roman" w:hAnsi="Times New Roman"/>
          <w:b/>
          <w:sz w:val="24"/>
          <w:szCs w:val="24"/>
        </w:rPr>
        <w:t xml:space="preserve"> </w:t>
      </w:r>
      <w:r w:rsidR="003937B2" w:rsidRPr="00CD2847">
        <w:rPr>
          <w:rFonts w:ascii="Times New Roman" w:hAnsi="Times New Roman"/>
          <w:b/>
          <w:sz w:val="24"/>
          <w:szCs w:val="24"/>
        </w:rPr>
        <w:t>(</w:t>
      </w:r>
      <w:r w:rsidR="003937B2" w:rsidRPr="00CD2847">
        <w:rPr>
          <w:rFonts w:ascii="Times New Roman" w:hAnsi="Times New Roman"/>
          <w:sz w:val="24"/>
          <w:szCs w:val="24"/>
        </w:rPr>
        <w:t xml:space="preserve">toliau </w:t>
      </w:r>
      <w:r w:rsidR="003937B2" w:rsidRPr="00CD2847">
        <w:rPr>
          <w:rFonts w:ascii="Times New Roman" w:hAnsi="Times New Roman"/>
          <w:b/>
          <w:sz w:val="24"/>
          <w:szCs w:val="24"/>
        </w:rPr>
        <w:t>– Prekės)</w:t>
      </w:r>
      <w:r w:rsidR="005F67D8" w:rsidRPr="00CD2847">
        <w:rPr>
          <w:rFonts w:ascii="Times New Roman" w:hAnsi="Times New Roman"/>
          <w:b/>
          <w:sz w:val="24"/>
          <w:szCs w:val="24"/>
        </w:rPr>
        <w:t xml:space="preserve">, </w:t>
      </w:r>
      <w:r w:rsidR="005F67D8" w:rsidRPr="00CD2847">
        <w:rPr>
          <w:rFonts w:ascii="Times New Roman" w:hAnsi="Times New Roman"/>
          <w:sz w:val="24"/>
          <w:szCs w:val="24"/>
        </w:rPr>
        <w:t>pagal technin</w:t>
      </w:r>
      <w:r w:rsidR="00C10289" w:rsidRPr="00CD2847">
        <w:rPr>
          <w:rFonts w:ascii="Times New Roman" w:hAnsi="Times New Roman"/>
          <w:sz w:val="24"/>
          <w:szCs w:val="24"/>
        </w:rPr>
        <w:t>ę</w:t>
      </w:r>
      <w:r w:rsidR="008716B5" w:rsidRPr="00CD2847">
        <w:rPr>
          <w:rFonts w:ascii="Times New Roman" w:hAnsi="Times New Roman"/>
          <w:sz w:val="24"/>
          <w:szCs w:val="24"/>
        </w:rPr>
        <w:t xml:space="preserve"> specifikacij</w:t>
      </w:r>
      <w:r w:rsidR="00C10289" w:rsidRPr="00CD2847">
        <w:rPr>
          <w:rFonts w:ascii="Times New Roman" w:hAnsi="Times New Roman"/>
          <w:sz w:val="24"/>
          <w:szCs w:val="24"/>
        </w:rPr>
        <w:t>ą</w:t>
      </w:r>
      <w:r w:rsidR="005F67D8" w:rsidRPr="00CD2847">
        <w:rPr>
          <w:rFonts w:ascii="Times New Roman" w:hAnsi="Times New Roman"/>
          <w:sz w:val="24"/>
          <w:szCs w:val="24"/>
        </w:rPr>
        <w:t>, pried</w:t>
      </w:r>
      <w:r w:rsidR="00784CCF" w:rsidRPr="00CD2847">
        <w:rPr>
          <w:rFonts w:ascii="Times New Roman" w:hAnsi="Times New Roman"/>
          <w:sz w:val="24"/>
          <w:szCs w:val="24"/>
        </w:rPr>
        <w:t>a</w:t>
      </w:r>
      <w:r w:rsidR="005246F7" w:rsidRPr="00CD2847">
        <w:rPr>
          <w:rFonts w:ascii="Times New Roman" w:hAnsi="Times New Roman"/>
          <w:sz w:val="24"/>
          <w:szCs w:val="24"/>
        </w:rPr>
        <w:t>s</w:t>
      </w:r>
      <w:r w:rsidR="005F67D8" w:rsidRPr="00CD2847">
        <w:rPr>
          <w:rFonts w:ascii="Times New Roman" w:hAnsi="Times New Roman"/>
          <w:sz w:val="24"/>
          <w:szCs w:val="24"/>
        </w:rPr>
        <w:t xml:space="preserve"> Nr. </w:t>
      </w:r>
      <w:r w:rsidR="005246F7" w:rsidRPr="00CD2847">
        <w:rPr>
          <w:rFonts w:ascii="Times New Roman" w:hAnsi="Times New Roman"/>
          <w:sz w:val="24"/>
          <w:szCs w:val="24"/>
        </w:rPr>
        <w:t>1</w:t>
      </w:r>
      <w:r w:rsidR="005F67D8" w:rsidRPr="00CD2847">
        <w:rPr>
          <w:rFonts w:ascii="Times New Roman" w:hAnsi="Times New Roman"/>
          <w:sz w:val="24"/>
          <w:szCs w:val="24"/>
        </w:rPr>
        <w:t>.</w:t>
      </w:r>
    </w:p>
    <w:p w14:paraId="3EBA57DD" w14:textId="77777777" w:rsidR="003A0CAF" w:rsidRPr="00AB3AA0" w:rsidRDefault="003A0CAF" w:rsidP="00CB663F">
      <w:pPr>
        <w:widowControl w:val="0"/>
        <w:tabs>
          <w:tab w:val="left" w:pos="851"/>
        </w:tabs>
        <w:autoSpaceDE w:val="0"/>
        <w:autoSpaceDN w:val="0"/>
        <w:adjustRightInd w:val="0"/>
        <w:spacing w:after="0" w:line="240" w:lineRule="auto"/>
        <w:jc w:val="both"/>
        <w:rPr>
          <w:rFonts w:ascii="Times New Roman" w:hAnsi="Times New Roman"/>
          <w:b/>
          <w:sz w:val="24"/>
          <w:szCs w:val="24"/>
        </w:rPr>
      </w:pPr>
    </w:p>
    <w:p w14:paraId="67A5BD8E" w14:textId="2D737850" w:rsidR="007F6C7F" w:rsidRPr="008D33AF" w:rsidRDefault="00135083" w:rsidP="00135083">
      <w:pPr>
        <w:tabs>
          <w:tab w:val="left" w:pos="1296"/>
          <w:tab w:val="left" w:pos="2730"/>
        </w:tabs>
        <w:suppressAutoHyphens/>
        <w:spacing w:after="0" w:line="240" w:lineRule="auto"/>
        <w:jc w:val="center"/>
        <w:rPr>
          <w:rFonts w:ascii="Times New Roman" w:hAnsi="Times New Roman"/>
          <w:b/>
          <w:sz w:val="24"/>
          <w:szCs w:val="24"/>
        </w:rPr>
      </w:pPr>
      <w:r w:rsidRPr="008D33AF">
        <w:rPr>
          <w:rFonts w:ascii="Times New Roman" w:hAnsi="Times New Roman"/>
          <w:b/>
          <w:sz w:val="24"/>
          <w:szCs w:val="24"/>
        </w:rPr>
        <w:t>II SKYRIUS</w:t>
      </w:r>
    </w:p>
    <w:p w14:paraId="5C65CBFF" w14:textId="77777777" w:rsidR="00135083" w:rsidRPr="0094595C" w:rsidRDefault="00135083" w:rsidP="00135083">
      <w:pPr>
        <w:tabs>
          <w:tab w:val="left" w:pos="1296"/>
          <w:tab w:val="left" w:pos="2730"/>
        </w:tabs>
        <w:suppressAutoHyphens/>
        <w:spacing w:after="0" w:line="240" w:lineRule="auto"/>
        <w:jc w:val="center"/>
        <w:rPr>
          <w:rFonts w:ascii="Times New Roman" w:hAnsi="Times New Roman"/>
          <w:b/>
          <w:sz w:val="24"/>
          <w:szCs w:val="24"/>
        </w:rPr>
      </w:pPr>
      <w:r w:rsidRPr="0094595C">
        <w:rPr>
          <w:rFonts w:ascii="Times New Roman" w:hAnsi="Times New Roman"/>
          <w:b/>
          <w:sz w:val="24"/>
          <w:szCs w:val="24"/>
        </w:rPr>
        <w:t xml:space="preserve">SUTARTIES </w:t>
      </w:r>
      <w:r w:rsidR="003A793B" w:rsidRPr="0094595C">
        <w:rPr>
          <w:rFonts w:ascii="Times New Roman" w:hAnsi="Times New Roman"/>
          <w:b/>
          <w:sz w:val="24"/>
          <w:szCs w:val="24"/>
        </w:rPr>
        <w:t>KAINA, KAINODAROS TAISYKLĖS</w:t>
      </w:r>
      <w:r w:rsidRPr="0094595C">
        <w:rPr>
          <w:rFonts w:ascii="Times New Roman" w:hAnsi="Times New Roman"/>
          <w:b/>
          <w:sz w:val="24"/>
          <w:szCs w:val="24"/>
        </w:rPr>
        <w:t xml:space="preserve"> IR ATSISKAITYMO TVARKA</w:t>
      </w:r>
    </w:p>
    <w:p w14:paraId="484FE68E" w14:textId="77777777" w:rsidR="003A793B" w:rsidRPr="0094595C" w:rsidRDefault="003A793B" w:rsidP="00CF7A22">
      <w:pPr>
        <w:tabs>
          <w:tab w:val="left" w:pos="1134"/>
        </w:tabs>
        <w:suppressAutoHyphens/>
        <w:spacing w:after="0" w:line="240" w:lineRule="auto"/>
        <w:jc w:val="both"/>
        <w:rPr>
          <w:rFonts w:ascii="Times New Roman" w:hAnsi="Times New Roman"/>
          <w:b/>
          <w:caps/>
          <w:sz w:val="24"/>
          <w:szCs w:val="24"/>
        </w:rPr>
      </w:pPr>
    </w:p>
    <w:p w14:paraId="3EC98812" w14:textId="77777777" w:rsidR="007C5548" w:rsidRDefault="002D4CFD" w:rsidP="005246F7">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5246F7">
        <w:rPr>
          <w:rFonts w:ascii="Times New Roman" w:hAnsi="Times New Roman"/>
          <w:sz w:val="24"/>
          <w:szCs w:val="24"/>
        </w:rPr>
        <w:t xml:space="preserve"> </w:t>
      </w:r>
      <w:r w:rsidR="003937B2" w:rsidRPr="003937B2">
        <w:rPr>
          <w:rFonts w:ascii="Times New Roman" w:hAnsi="Times New Roman"/>
          <w:sz w:val="24"/>
          <w:szCs w:val="24"/>
        </w:rPr>
        <w:t xml:space="preserve">2. </w:t>
      </w:r>
      <w:r w:rsidR="007C5548" w:rsidRPr="007C5548">
        <w:rPr>
          <w:rFonts w:ascii="Times New Roman" w:hAnsi="Times New Roman"/>
          <w:bCs/>
          <w:sz w:val="24"/>
          <w:szCs w:val="24"/>
        </w:rPr>
        <w:t xml:space="preserve">Bendra Sutarties kaina yra </w:t>
      </w:r>
      <w:r w:rsidR="007C5548" w:rsidRPr="007C5548">
        <w:rPr>
          <w:rFonts w:ascii="Times New Roman" w:hAnsi="Times New Roman"/>
          <w:bCs/>
          <w:i/>
          <w:sz w:val="24"/>
          <w:szCs w:val="24"/>
          <w:u w:val="single"/>
        </w:rPr>
        <w:t>(įrašoma suma skaičiais)</w:t>
      </w:r>
      <w:r w:rsidR="007C5548" w:rsidRPr="007C5548">
        <w:rPr>
          <w:rFonts w:ascii="Times New Roman" w:hAnsi="Times New Roman"/>
          <w:bCs/>
          <w:sz w:val="24"/>
          <w:szCs w:val="24"/>
        </w:rPr>
        <w:t xml:space="preserve"> Eur (</w:t>
      </w:r>
      <w:r w:rsidR="007C5548" w:rsidRPr="007C5548">
        <w:rPr>
          <w:rFonts w:ascii="Times New Roman" w:hAnsi="Times New Roman"/>
          <w:bCs/>
          <w:i/>
          <w:sz w:val="24"/>
          <w:szCs w:val="24"/>
          <w:u w:val="single"/>
        </w:rPr>
        <w:t>įrašoma suma žodžiu</w:t>
      </w:r>
      <w:r w:rsidR="007C5548" w:rsidRPr="007C5548">
        <w:rPr>
          <w:rFonts w:ascii="Times New Roman" w:hAnsi="Times New Roman"/>
          <w:bCs/>
          <w:sz w:val="24"/>
          <w:szCs w:val="24"/>
        </w:rPr>
        <w:t xml:space="preserve">) su pridėtinės vertės mokesčiu (toliau – PVM), iš kurios PVM ___ proc. sudaro </w:t>
      </w:r>
      <w:r w:rsidR="007C5548" w:rsidRPr="007C5548">
        <w:rPr>
          <w:rFonts w:ascii="Times New Roman" w:hAnsi="Times New Roman"/>
          <w:bCs/>
          <w:i/>
          <w:sz w:val="24"/>
          <w:szCs w:val="24"/>
          <w:u w:val="single"/>
        </w:rPr>
        <w:t>(įrašoma suma skaičiais</w:t>
      </w:r>
      <w:r w:rsidR="007C5548" w:rsidRPr="007C5548">
        <w:rPr>
          <w:rFonts w:ascii="Times New Roman" w:hAnsi="Times New Roman"/>
          <w:bCs/>
          <w:i/>
          <w:sz w:val="24"/>
          <w:szCs w:val="24"/>
        </w:rPr>
        <w:t>)</w:t>
      </w:r>
      <w:r w:rsidR="007C5548" w:rsidRPr="007C5548">
        <w:rPr>
          <w:rFonts w:ascii="Times New Roman" w:hAnsi="Times New Roman"/>
          <w:bCs/>
          <w:sz w:val="24"/>
          <w:szCs w:val="24"/>
        </w:rPr>
        <w:t xml:space="preserve"> Eur (</w:t>
      </w:r>
      <w:r w:rsidR="007C5548" w:rsidRPr="007C5548">
        <w:rPr>
          <w:rFonts w:ascii="Times New Roman" w:hAnsi="Times New Roman"/>
          <w:bCs/>
          <w:i/>
          <w:sz w:val="24"/>
          <w:szCs w:val="24"/>
          <w:u w:val="single"/>
        </w:rPr>
        <w:t>įrašoma suma žodžiu</w:t>
      </w:r>
      <w:r w:rsidR="007C5548" w:rsidRPr="007C5548">
        <w:rPr>
          <w:rFonts w:ascii="Times New Roman" w:hAnsi="Times New Roman"/>
          <w:bCs/>
          <w:sz w:val="24"/>
          <w:szCs w:val="24"/>
        </w:rPr>
        <w:t>).</w:t>
      </w:r>
      <w:r>
        <w:rPr>
          <w:rFonts w:ascii="Times New Roman" w:hAnsi="Times New Roman"/>
          <w:sz w:val="24"/>
          <w:szCs w:val="24"/>
        </w:rPr>
        <w:t xml:space="preserve">          </w:t>
      </w:r>
    </w:p>
    <w:p w14:paraId="174FD8F3" w14:textId="342D6F00" w:rsidR="005246F7" w:rsidRDefault="007C5548" w:rsidP="005246F7">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2D4CFD">
        <w:rPr>
          <w:rFonts w:ascii="Times New Roman" w:hAnsi="Times New Roman"/>
          <w:sz w:val="24"/>
          <w:szCs w:val="24"/>
        </w:rPr>
        <w:t xml:space="preserve"> </w:t>
      </w:r>
      <w:r w:rsidR="005246F7">
        <w:rPr>
          <w:rFonts w:ascii="Times New Roman" w:hAnsi="Times New Roman"/>
          <w:sz w:val="24"/>
          <w:szCs w:val="24"/>
        </w:rPr>
        <w:t xml:space="preserve"> </w:t>
      </w:r>
      <w:r w:rsidR="008A7690">
        <w:rPr>
          <w:rFonts w:ascii="Times New Roman" w:hAnsi="Times New Roman"/>
          <w:sz w:val="24"/>
          <w:szCs w:val="24"/>
        </w:rPr>
        <w:t>3.</w:t>
      </w:r>
      <w:r w:rsidR="003937B2" w:rsidRPr="003937B2">
        <w:rPr>
          <w:rFonts w:ascii="Times New Roman" w:hAnsi="Times New Roman"/>
          <w:sz w:val="24"/>
          <w:szCs w:val="24"/>
        </w:rPr>
        <w:t xml:space="preserve"> Sutarčiai taikoma fiksuoto</w:t>
      </w:r>
      <w:r w:rsidR="003937B2">
        <w:rPr>
          <w:rFonts w:ascii="Times New Roman" w:hAnsi="Times New Roman"/>
          <w:sz w:val="24"/>
          <w:szCs w:val="24"/>
        </w:rPr>
        <w:t>s kainos kainodara</w:t>
      </w:r>
      <w:r w:rsidR="003937B2" w:rsidRPr="003937B2">
        <w:rPr>
          <w:rFonts w:ascii="Times New Roman" w:hAnsi="Times New Roman"/>
          <w:sz w:val="24"/>
          <w:szCs w:val="24"/>
        </w:rPr>
        <w:t>.</w:t>
      </w:r>
    </w:p>
    <w:p w14:paraId="1CFEA21F" w14:textId="27A197CA" w:rsidR="00811423" w:rsidRPr="005246F7" w:rsidRDefault="008A7690" w:rsidP="005246F7">
      <w:pPr>
        <w:spacing w:line="240" w:lineRule="auto"/>
        <w:ind w:firstLine="720"/>
        <w:contextualSpacing/>
        <w:jc w:val="both"/>
        <w:rPr>
          <w:rFonts w:ascii="Times New Roman" w:hAnsi="Times New Roman"/>
          <w:sz w:val="24"/>
          <w:szCs w:val="24"/>
        </w:rPr>
      </w:pPr>
      <w:r>
        <w:rPr>
          <w:rFonts w:ascii="Times New Roman" w:hAnsi="Times New Roman"/>
          <w:iCs/>
          <w:sz w:val="24"/>
          <w:szCs w:val="24"/>
        </w:rPr>
        <w:t>4</w:t>
      </w:r>
      <w:r w:rsidR="00395303" w:rsidRPr="003937B2">
        <w:rPr>
          <w:rFonts w:ascii="Times New Roman" w:hAnsi="Times New Roman"/>
          <w:iCs/>
          <w:sz w:val="24"/>
          <w:szCs w:val="24"/>
        </w:rPr>
        <w:t>.</w:t>
      </w:r>
      <w:r w:rsidR="00742B39" w:rsidRPr="003937B2">
        <w:rPr>
          <w:rFonts w:ascii="Times New Roman" w:hAnsi="Times New Roman"/>
          <w:sz w:val="24"/>
          <w:szCs w:val="24"/>
        </w:rPr>
        <w:t xml:space="preserve"> </w:t>
      </w:r>
      <w:r w:rsidR="00742B39" w:rsidRPr="003937B2">
        <w:rPr>
          <w:rFonts w:ascii="Times New Roman" w:hAnsi="Times New Roman"/>
          <w:iCs/>
          <w:sz w:val="24"/>
          <w:szCs w:val="24"/>
        </w:rPr>
        <w:t xml:space="preserve">Į </w:t>
      </w:r>
      <w:r w:rsidR="00AB1E94" w:rsidRPr="003937B2">
        <w:rPr>
          <w:rFonts w:ascii="Times New Roman" w:hAnsi="Times New Roman"/>
          <w:iCs/>
          <w:sz w:val="24"/>
          <w:szCs w:val="24"/>
        </w:rPr>
        <w:t>Prekių</w:t>
      </w:r>
      <w:r w:rsidR="00384EDB" w:rsidRPr="003937B2">
        <w:rPr>
          <w:rFonts w:ascii="Times New Roman" w:hAnsi="Times New Roman"/>
          <w:iCs/>
          <w:sz w:val="24"/>
          <w:szCs w:val="24"/>
        </w:rPr>
        <w:t xml:space="preserve"> </w:t>
      </w:r>
      <w:r w:rsidR="003937B2" w:rsidRPr="003937B2">
        <w:rPr>
          <w:rFonts w:ascii="Times New Roman" w:hAnsi="Times New Roman"/>
          <w:iCs/>
          <w:sz w:val="24"/>
          <w:szCs w:val="24"/>
        </w:rPr>
        <w:t>kain</w:t>
      </w:r>
      <w:r w:rsidR="003937B2">
        <w:rPr>
          <w:rFonts w:ascii="Times New Roman" w:hAnsi="Times New Roman"/>
          <w:iCs/>
          <w:sz w:val="24"/>
          <w:szCs w:val="24"/>
        </w:rPr>
        <w:t>ą</w:t>
      </w:r>
      <w:r w:rsidR="00742B39" w:rsidRPr="003937B2">
        <w:rPr>
          <w:rFonts w:ascii="Times New Roman" w:hAnsi="Times New Roman"/>
          <w:iCs/>
          <w:sz w:val="24"/>
          <w:szCs w:val="24"/>
        </w:rPr>
        <w:t xml:space="preserve"> įskaityti visi mokesčiai bei papildomos išlaidos teikiant</w:t>
      </w:r>
      <w:r w:rsidR="00384EDB">
        <w:rPr>
          <w:rFonts w:ascii="Times New Roman" w:hAnsi="Times New Roman"/>
          <w:iCs/>
          <w:sz w:val="24"/>
          <w:szCs w:val="24"/>
        </w:rPr>
        <w:t xml:space="preserve"> </w:t>
      </w:r>
      <w:r w:rsidR="00C10289">
        <w:rPr>
          <w:rFonts w:ascii="Times New Roman" w:hAnsi="Times New Roman"/>
          <w:iCs/>
          <w:sz w:val="24"/>
          <w:szCs w:val="24"/>
        </w:rPr>
        <w:t xml:space="preserve">bei įrengiant </w:t>
      </w:r>
      <w:r w:rsidR="00384EDB">
        <w:rPr>
          <w:rFonts w:ascii="Times New Roman" w:hAnsi="Times New Roman"/>
          <w:iCs/>
          <w:sz w:val="24"/>
          <w:szCs w:val="24"/>
        </w:rPr>
        <w:t>Prekes</w:t>
      </w:r>
      <w:r w:rsidR="00742B39" w:rsidRPr="00811423">
        <w:rPr>
          <w:rFonts w:ascii="Times New Roman" w:hAnsi="Times New Roman"/>
          <w:iCs/>
          <w:sz w:val="24"/>
          <w:szCs w:val="24"/>
        </w:rPr>
        <w:t>.</w:t>
      </w:r>
    </w:p>
    <w:p w14:paraId="6A2AFD08" w14:textId="5B1813A7" w:rsidR="00E91DCF" w:rsidRDefault="008A7690" w:rsidP="00D95B4F">
      <w:pPr>
        <w:spacing w:line="240" w:lineRule="auto"/>
        <w:ind w:firstLine="720"/>
        <w:contextualSpacing/>
        <w:jc w:val="both"/>
        <w:rPr>
          <w:rFonts w:ascii="Times New Roman" w:hAnsi="Times New Roman"/>
          <w:sz w:val="24"/>
          <w:szCs w:val="24"/>
        </w:rPr>
      </w:pPr>
      <w:r>
        <w:rPr>
          <w:rFonts w:ascii="Times New Roman" w:hAnsi="Times New Roman"/>
          <w:sz w:val="24"/>
          <w:szCs w:val="24"/>
        </w:rPr>
        <w:t>5</w:t>
      </w:r>
      <w:r w:rsidR="00AB1E94">
        <w:rPr>
          <w:rFonts w:ascii="Times New Roman" w:hAnsi="Times New Roman"/>
          <w:sz w:val="24"/>
          <w:szCs w:val="24"/>
        </w:rPr>
        <w:t>.</w:t>
      </w:r>
      <w:r w:rsidR="003937B2">
        <w:rPr>
          <w:rFonts w:ascii="Times New Roman" w:hAnsi="Times New Roman"/>
          <w:sz w:val="24"/>
          <w:szCs w:val="24"/>
        </w:rPr>
        <w:t xml:space="preserve"> </w:t>
      </w:r>
      <w:r w:rsidR="00384EDB">
        <w:rPr>
          <w:rFonts w:ascii="Times New Roman" w:hAnsi="Times New Roman"/>
          <w:sz w:val="24"/>
          <w:szCs w:val="24"/>
        </w:rPr>
        <w:t>Prekių tiekėjas</w:t>
      </w:r>
      <w:r w:rsidR="00811423" w:rsidRPr="00811423">
        <w:rPr>
          <w:rFonts w:ascii="Times New Roman" w:hAnsi="Times New Roman"/>
          <w:sz w:val="24"/>
          <w:szCs w:val="24"/>
        </w:rPr>
        <w:t xml:space="preserve"> sąskaitas faktūras arba kitus atsiskaitymo dokumentus pateikia naudojantis </w:t>
      </w:r>
      <w:r w:rsidR="00014842">
        <w:rPr>
          <w:rFonts w:ascii="Times New Roman" w:hAnsi="Times New Roman"/>
          <w:sz w:val="24"/>
          <w:szCs w:val="24"/>
        </w:rPr>
        <w:t>SABIS.</w:t>
      </w:r>
    </w:p>
    <w:p w14:paraId="40C9E891" w14:textId="7A670B10" w:rsidR="00E91DCF" w:rsidRDefault="008A7690" w:rsidP="00D95B4F">
      <w:pPr>
        <w:spacing w:line="240" w:lineRule="auto"/>
        <w:ind w:firstLine="720"/>
        <w:contextualSpacing/>
        <w:jc w:val="both"/>
        <w:rPr>
          <w:rFonts w:ascii="Times New Roman" w:hAnsi="Times New Roman"/>
          <w:sz w:val="24"/>
          <w:szCs w:val="24"/>
        </w:rPr>
      </w:pPr>
      <w:r>
        <w:rPr>
          <w:rFonts w:ascii="Times New Roman" w:hAnsi="Times New Roman"/>
          <w:iCs/>
          <w:sz w:val="24"/>
          <w:szCs w:val="24"/>
        </w:rPr>
        <w:t>6</w:t>
      </w:r>
      <w:r w:rsidR="00811423" w:rsidRPr="00811423">
        <w:rPr>
          <w:rFonts w:ascii="Times New Roman" w:hAnsi="Times New Roman"/>
          <w:iCs/>
          <w:sz w:val="24"/>
          <w:szCs w:val="24"/>
        </w:rPr>
        <w:t xml:space="preserve">. </w:t>
      </w:r>
      <w:r w:rsidR="00811423" w:rsidRPr="00811423">
        <w:rPr>
          <w:rFonts w:ascii="Times New Roman" w:hAnsi="Times New Roman"/>
          <w:sz w:val="24"/>
          <w:szCs w:val="24"/>
        </w:rPr>
        <w:t xml:space="preserve">Avansas </w:t>
      </w:r>
      <w:r w:rsidR="00D72670">
        <w:rPr>
          <w:rFonts w:ascii="Times New Roman" w:hAnsi="Times New Roman"/>
          <w:sz w:val="24"/>
          <w:szCs w:val="24"/>
        </w:rPr>
        <w:t>Prekių t</w:t>
      </w:r>
      <w:r w:rsidR="00384EDB">
        <w:rPr>
          <w:rFonts w:ascii="Times New Roman" w:hAnsi="Times New Roman"/>
          <w:sz w:val="24"/>
          <w:szCs w:val="24"/>
        </w:rPr>
        <w:t>ie</w:t>
      </w:r>
      <w:r w:rsidR="00811423">
        <w:rPr>
          <w:rFonts w:ascii="Times New Roman" w:hAnsi="Times New Roman"/>
          <w:sz w:val="24"/>
          <w:szCs w:val="24"/>
        </w:rPr>
        <w:t>kėjui</w:t>
      </w:r>
      <w:r w:rsidR="00811423" w:rsidRPr="00811423">
        <w:rPr>
          <w:rFonts w:ascii="Times New Roman" w:hAnsi="Times New Roman"/>
          <w:sz w:val="24"/>
          <w:szCs w:val="24"/>
        </w:rPr>
        <w:t xml:space="preserve"> nesuteikiamas</w:t>
      </w:r>
      <w:r w:rsidR="00811423">
        <w:rPr>
          <w:rFonts w:ascii="Times New Roman" w:hAnsi="Times New Roman"/>
          <w:sz w:val="24"/>
          <w:szCs w:val="24"/>
        </w:rPr>
        <w:t xml:space="preserve">. </w:t>
      </w:r>
    </w:p>
    <w:p w14:paraId="511A34E4" w14:textId="58603675" w:rsidR="00E91DCF" w:rsidRDefault="008A7690" w:rsidP="00E91DCF">
      <w:pPr>
        <w:spacing w:line="240" w:lineRule="auto"/>
        <w:ind w:firstLine="720"/>
        <w:contextualSpacing/>
        <w:jc w:val="both"/>
        <w:rPr>
          <w:rFonts w:ascii="Times New Roman" w:hAnsi="Times New Roman"/>
          <w:iCs/>
          <w:sz w:val="24"/>
          <w:szCs w:val="24"/>
        </w:rPr>
      </w:pPr>
      <w:r>
        <w:rPr>
          <w:rFonts w:ascii="Times New Roman" w:hAnsi="Times New Roman"/>
          <w:iCs/>
          <w:sz w:val="24"/>
          <w:szCs w:val="24"/>
        </w:rPr>
        <w:t>7</w:t>
      </w:r>
      <w:r w:rsidR="00742B39" w:rsidRPr="0094595C">
        <w:rPr>
          <w:rFonts w:ascii="Times New Roman" w:hAnsi="Times New Roman"/>
          <w:iCs/>
          <w:sz w:val="24"/>
          <w:szCs w:val="24"/>
        </w:rPr>
        <w:t>. Sutarties kaina be PVM per visą sutarties galiojimo laikotarpį yra pastovi ir nekintama. Sutarties kaina perskaičiuojama dėl teisės aktų reikalavimų pasikeitus PVM. Sutarties kaina perskaičiuojama nekeičiant sutarties kainos be PVM dalies ir atitinkamai perskaičiuojant tik PVM dalį. Pasikeitus kitiems mokesčiams, sutarties kaina neperskaičiuojama. Perskaičiuota sutarties kaina įforminama šalių pasirašomu susitarimu, kuris bus laikomas neatsiejama sutarties dalimi.</w:t>
      </w:r>
    </w:p>
    <w:p w14:paraId="0AE00162" w14:textId="0DB4F7D3" w:rsidR="00811423" w:rsidRPr="00194B63" w:rsidRDefault="008A7690" w:rsidP="00E91DCF">
      <w:pPr>
        <w:spacing w:line="240" w:lineRule="auto"/>
        <w:ind w:firstLine="720"/>
        <w:contextualSpacing/>
        <w:jc w:val="both"/>
        <w:rPr>
          <w:rFonts w:ascii="Times New Roman" w:hAnsi="Times New Roman"/>
          <w:iCs/>
          <w:sz w:val="24"/>
          <w:szCs w:val="24"/>
        </w:rPr>
      </w:pPr>
      <w:r>
        <w:rPr>
          <w:rFonts w:ascii="Times New Roman" w:hAnsi="Times New Roman"/>
          <w:iCs/>
          <w:sz w:val="24"/>
          <w:szCs w:val="24"/>
        </w:rPr>
        <w:t>8</w:t>
      </w:r>
      <w:r w:rsidR="00E91DCF">
        <w:rPr>
          <w:rFonts w:ascii="Times New Roman" w:hAnsi="Times New Roman"/>
          <w:iCs/>
          <w:sz w:val="24"/>
          <w:szCs w:val="24"/>
        </w:rPr>
        <w:t xml:space="preserve">. </w:t>
      </w:r>
      <w:r w:rsidR="00194B63">
        <w:rPr>
          <w:rFonts w:ascii="Times New Roman" w:hAnsi="Times New Roman"/>
          <w:color w:val="000000"/>
          <w:sz w:val="24"/>
          <w:szCs w:val="24"/>
        </w:rPr>
        <w:t>P</w:t>
      </w:r>
      <w:r w:rsidR="00EF34EB" w:rsidRPr="00194B63">
        <w:rPr>
          <w:rFonts w:ascii="Times New Roman" w:hAnsi="Times New Roman"/>
          <w:color w:val="000000"/>
          <w:sz w:val="24"/>
          <w:szCs w:val="24"/>
        </w:rPr>
        <w:t>asikeitus PVM tarifo dydžiui, Sutarties kainą sudarantis PVM tarifas nepristatytoms prekėms (mažinamas ar didinamas) pagal Lietuvos Respublikos galiojančius teisės aktus.</w:t>
      </w:r>
    </w:p>
    <w:p w14:paraId="5B8AA235" w14:textId="77777777" w:rsidR="005040A0" w:rsidRPr="00E91DCF" w:rsidRDefault="005040A0" w:rsidP="004359AE">
      <w:pPr>
        <w:spacing w:line="240" w:lineRule="auto"/>
        <w:contextualSpacing/>
        <w:jc w:val="both"/>
        <w:rPr>
          <w:rFonts w:ascii="Times New Roman" w:hAnsi="Times New Roman"/>
          <w:sz w:val="24"/>
          <w:szCs w:val="24"/>
        </w:rPr>
      </w:pPr>
    </w:p>
    <w:p w14:paraId="7F5EE4BA" w14:textId="64DFF44D" w:rsidR="00135083" w:rsidRPr="0094595C" w:rsidRDefault="003E07BB" w:rsidP="002D5BBF">
      <w:pPr>
        <w:tabs>
          <w:tab w:val="left" w:pos="1134"/>
        </w:tabs>
        <w:suppressAutoHyphens/>
        <w:spacing w:after="0" w:line="240" w:lineRule="auto"/>
        <w:jc w:val="center"/>
        <w:rPr>
          <w:rFonts w:ascii="Times New Roman" w:hAnsi="Times New Roman"/>
          <w:b/>
          <w:sz w:val="24"/>
          <w:szCs w:val="24"/>
        </w:rPr>
      </w:pPr>
      <w:r w:rsidRPr="0094595C">
        <w:rPr>
          <w:rFonts w:ascii="Times New Roman" w:hAnsi="Times New Roman"/>
          <w:b/>
          <w:sz w:val="24"/>
          <w:szCs w:val="24"/>
        </w:rPr>
        <w:t>III</w:t>
      </w:r>
      <w:r w:rsidR="00135083" w:rsidRPr="0094595C">
        <w:rPr>
          <w:rFonts w:ascii="Times New Roman" w:hAnsi="Times New Roman"/>
          <w:b/>
          <w:sz w:val="24"/>
          <w:szCs w:val="24"/>
        </w:rPr>
        <w:t xml:space="preserve"> SKYRIUS</w:t>
      </w:r>
    </w:p>
    <w:p w14:paraId="7679A9E1" w14:textId="77777777" w:rsidR="003E07BB" w:rsidRPr="0094595C" w:rsidRDefault="003E07BB" w:rsidP="003E07BB">
      <w:pPr>
        <w:tabs>
          <w:tab w:val="left" w:pos="0"/>
        </w:tabs>
        <w:suppressAutoHyphens/>
        <w:spacing w:after="0" w:line="240" w:lineRule="auto"/>
        <w:ind w:left="720" w:hanging="720"/>
        <w:jc w:val="center"/>
        <w:rPr>
          <w:rFonts w:ascii="Times New Roman" w:hAnsi="Times New Roman"/>
          <w:b/>
          <w:sz w:val="24"/>
          <w:szCs w:val="24"/>
        </w:rPr>
      </w:pPr>
      <w:r w:rsidRPr="0094595C">
        <w:rPr>
          <w:rFonts w:ascii="Times New Roman" w:hAnsi="Times New Roman"/>
          <w:b/>
          <w:sz w:val="24"/>
          <w:szCs w:val="24"/>
        </w:rPr>
        <w:t xml:space="preserve">SUTARTIES ŠALIŲ </w:t>
      </w:r>
      <w:r w:rsidR="00885DFE" w:rsidRPr="0094595C">
        <w:rPr>
          <w:rFonts w:ascii="Times New Roman" w:hAnsi="Times New Roman"/>
          <w:b/>
          <w:sz w:val="24"/>
          <w:szCs w:val="24"/>
        </w:rPr>
        <w:t>TEISĖS IR PAREIGOS</w:t>
      </w:r>
    </w:p>
    <w:p w14:paraId="3CE3DBAE" w14:textId="27D9A82A" w:rsidR="008D6BA7" w:rsidRDefault="008D6BA7" w:rsidP="00751149">
      <w:pPr>
        <w:tabs>
          <w:tab w:val="left" w:pos="0"/>
        </w:tabs>
        <w:suppressAutoHyphens/>
        <w:spacing w:after="0" w:line="240" w:lineRule="auto"/>
        <w:ind w:left="720" w:hanging="720"/>
        <w:jc w:val="center"/>
        <w:rPr>
          <w:rFonts w:ascii="Times New Roman" w:hAnsi="Times New Roman"/>
          <w:b/>
          <w:sz w:val="24"/>
          <w:szCs w:val="24"/>
        </w:rPr>
      </w:pPr>
    </w:p>
    <w:p w14:paraId="160947F6" w14:textId="5FCD3225" w:rsidR="00742B39" w:rsidRDefault="003768C1" w:rsidP="003768C1">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008A7690">
        <w:rPr>
          <w:rFonts w:ascii="Times New Roman" w:hAnsi="Times New Roman"/>
          <w:sz w:val="24"/>
          <w:szCs w:val="24"/>
        </w:rPr>
        <w:t>9</w:t>
      </w:r>
      <w:r w:rsidR="00395303">
        <w:rPr>
          <w:rFonts w:ascii="Times New Roman" w:hAnsi="Times New Roman"/>
          <w:sz w:val="24"/>
          <w:szCs w:val="24"/>
        </w:rPr>
        <w:t>.</w:t>
      </w:r>
      <w:r w:rsidR="00742B39" w:rsidRPr="007523D7">
        <w:rPr>
          <w:rFonts w:ascii="Times New Roman" w:hAnsi="Times New Roman"/>
          <w:sz w:val="24"/>
          <w:szCs w:val="24"/>
        </w:rPr>
        <w:t xml:space="preserve"> </w:t>
      </w:r>
      <w:r w:rsidR="005E0329" w:rsidRPr="005E0329">
        <w:rPr>
          <w:rFonts w:ascii="Times New Roman" w:hAnsi="Times New Roman"/>
          <w:b/>
          <w:sz w:val="24"/>
          <w:szCs w:val="24"/>
        </w:rPr>
        <w:t>Pirkėjas</w:t>
      </w:r>
      <w:r w:rsidR="00742B39" w:rsidRPr="005E0329">
        <w:rPr>
          <w:rFonts w:ascii="Times New Roman" w:hAnsi="Times New Roman"/>
          <w:b/>
          <w:sz w:val="24"/>
          <w:szCs w:val="24"/>
        </w:rPr>
        <w:t xml:space="preserve"> </w:t>
      </w:r>
      <w:r w:rsidR="00742B39" w:rsidRPr="007523D7">
        <w:rPr>
          <w:rFonts w:ascii="Times New Roman" w:hAnsi="Times New Roman"/>
          <w:sz w:val="24"/>
          <w:szCs w:val="24"/>
        </w:rPr>
        <w:t>turi teisę:</w:t>
      </w:r>
    </w:p>
    <w:p w14:paraId="7D1A7517" w14:textId="6BB57258" w:rsidR="00742B39" w:rsidRDefault="003768C1" w:rsidP="003768C1">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008A7690">
        <w:rPr>
          <w:rFonts w:ascii="Times New Roman" w:hAnsi="Times New Roman"/>
          <w:sz w:val="24"/>
          <w:szCs w:val="24"/>
        </w:rPr>
        <w:t>9</w:t>
      </w:r>
      <w:r w:rsidR="00742B39" w:rsidRPr="007523D7">
        <w:rPr>
          <w:rFonts w:ascii="Times New Roman" w:hAnsi="Times New Roman"/>
          <w:sz w:val="24"/>
          <w:szCs w:val="24"/>
        </w:rPr>
        <w:t>.</w:t>
      </w:r>
      <w:r w:rsidR="00395303">
        <w:rPr>
          <w:rFonts w:ascii="Times New Roman" w:hAnsi="Times New Roman"/>
          <w:sz w:val="24"/>
          <w:szCs w:val="24"/>
        </w:rPr>
        <w:t>1</w:t>
      </w:r>
      <w:r w:rsidR="008A7690">
        <w:rPr>
          <w:rFonts w:ascii="Times New Roman" w:hAnsi="Times New Roman"/>
          <w:sz w:val="24"/>
          <w:szCs w:val="24"/>
        </w:rPr>
        <w:t>.</w:t>
      </w:r>
      <w:r w:rsidR="00742B39" w:rsidRPr="007523D7">
        <w:rPr>
          <w:rFonts w:ascii="Times New Roman" w:hAnsi="Times New Roman"/>
          <w:sz w:val="24"/>
          <w:szCs w:val="24"/>
        </w:rPr>
        <w:t xml:space="preserve"> kontroliuoti teikiamų </w:t>
      </w:r>
      <w:r w:rsidR="00C10289">
        <w:rPr>
          <w:rFonts w:ascii="Times New Roman" w:hAnsi="Times New Roman"/>
          <w:sz w:val="24"/>
          <w:szCs w:val="24"/>
        </w:rPr>
        <w:t xml:space="preserve">ir įrengiamų </w:t>
      </w:r>
      <w:r w:rsidR="005E0329">
        <w:rPr>
          <w:rFonts w:ascii="Times New Roman" w:hAnsi="Times New Roman"/>
          <w:sz w:val="24"/>
          <w:szCs w:val="24"/>
        </w:rPr>
        <w:t>Prekių</w:t>
      </w:r>
      <w:r w:rsidR="00742B39" w:rsidRPr="007523D7">
        <w:rPr>
          <w:rFonts w:ascii="Times New Roman" w:hAnsi="Times New Roman"/>
          <w:sz w:val="24"/>
          <w:szCs w:val="24"/>
        </w:rPr>
        <w:t xml:space="preserve"> eigą ir kokybę</w:t>
      </w:r>
      <w:r w:rsidR="00742B39">
        <w:rPr>
          <w:rFonts w:ascii="Times New Roman" w:hAnsi="Times New Roman"/>
          <w:sz w:val="24"/>
          <w:szCs w:val="24"/>
        </w:rPr>
        <w:t>;</w:t>
      </w:r>
    </w:p>
    <w:p w14:paraId="7B0AF38E" w14:textId="6881603B" w:rsidR="00742B39" w:rsidRDefault="008A7690" w:rsidP="000260B7">
      <w:pPr>
        <w:spacing w:after="0" w:line="240" w:lineRule="auto"/>
        <w:ind w:firstLine="851"/>
        <w:contextualSpacing/>
        <w:jc w:val="both"/>
        <w:rPr>
          <w:rFonts w:ascii="Times New Roman" w:hAnsi="Times New Roman"/>
          <w:sz w:val="24"/>
          <w:szCs w:val="24"/>
        </w:rPr>
      </w:pPr>
      <w:r>
        <w:rPr>
          <w:rFonts w:ascii="Times New Roman" w:hAnsi="Times New Roman"/>
          <w:sz w:val="24"/>
          <w:szCs w:val="24"/>
        </w:rPr>
        <w:t>9.2.</w:t>
      </w:r>
      <w:r w:rsidR="00742B39" w:rsidRPr="007523D7">
        <w:rPr>
          <w:rFonts w:ascii="Times New Roman" w:hAnsi="Times New Roman"/>
          <w:sz w:val="24"/>
          <w:szCs w:val="24"/>
        </w:rPr>
        <w:t xml:space="preserve"> reikalauti šalinti </w:t>
      </w:r>
      <w:r w:rsidR="005E0329">
        <w:rPr>
          <w:rFonts w:ascii="Times New Roman" w:hAnsi="Times New Roman"/>
          <w:sz w:val="24"/>
          <w:szCs w:val="24"/>
        </w:rPr>
        <w:t>Prekių</w:t>
      </w:r>
      <w:r w:rsidR="00C10289">
        <w:rPr>
          <w:rFonts w:ascii="Times New Roman" w:hAnsi="Times New Roman"/>
          <w:sz w:val="24"/>
          <w:szCs w:val="24"/>
        </w:rPr>
        <w:t xml:space="preserve"> ir jų įrengimo</w:t>
      </w:r>
      <w:r w:rsidR="00742B39" w:rsidRPr="007523D7">
        <w:rPr>
          <w:rFonts w:ascii="Times New Roman" w:hAnsi="Times New Roman"/>
          <w:sz w:val="24"/>
          <w:szCs w:val="24"/>
        </w:rPr>
        <w:t xml:space="preserve"> trūkumus</w:t>
      </w:r>
      <w:r w:rsidR="00B265E0">
        <w:rPr>
          <w:rFonts w:ascii="Times New Roman" w:hAnsi="Times New Roman"/>
          <w:sz w:val="24"/>
          <w:szCs w:val="24"/>
        </w:rPr>
        <w:t>;</w:t>
      </w:r>
    </w:p>
    <w:p w14:paraId="35BD5551" w14:textId="69C505D6" w:rsidR="00742B39" w:rsidRDefault="008A7690" w:rsidP="000260B7">
      <w:pPr>
        <w:spacing w:after="0" w:line="240" w:lineRule="auto"/>
        <w:ind w:firstLine="851"/>
        <w:contextualSpacing/>
        <w:jc w:val="both"/>
        <w:rPr>
          <w:rFonts w:ascii="Times New Roman" w:hAnsi="Times New Roman"/>
          <w:sz w:val="24"/>
          <w:szCs w:val="24"/>
        </w:rPr>
      </w:pPr>
      <w:r>
        <w:rPr>
          <w:rFonts w:ascii="Times New Roman" w:hAnsi="Times New Roman"/>
          <w:sz w:val="24"/>
          <w:szCs w:val="24"/>
        </w:rPr>
        <w:t xml:space="preserve">9.3. </w:t>
      </w:r>
      <w:r w:rsidR="00742B39" w:rsidRPr="00E17C80">
        <w:rPr>
          <w:rFonts w:ascii="Times New Roman" w:hAnsi="Times New Roman"/>
          <w:sz w:val="24"/>
          <w:szCs w:val="24"/>
        </w:rPr>
        <w:t xml:space="preserve">esant svarbioms aplinkybėms, </w:t>
      </w:r>
      <w:r w:rsidR="00B265E0">
        <w:rPr>
          <w:rFonts w:ascii="Times New Roman" w:hAnsi="Times New Roman"/>
          <w:sz w:val="24"/>
          <w:szCs w:val="24"/>
        </w:rPr>
        <w:t>Pirkėjas</w:t>
      </w:r>
      <w:r w:rsidR="00742B39" w:rsidRPr="00E17C80">
        <w:rPr>
          <w:rFonts w:ascii="Times New Roman" w:hAnsi="Times New Roman"/>
          <w:sz w:val="24"/>
          <w:szCs w:val="24"/>
        </w:rPr>
        <w:t xml:space="preserve"> turi teisę sustabdyti </w:t>
      </w:r>
      <w:r w:rsidR="00B265E0">
        <w:rPr>
          <w:rFonts w:ascii="Times New Roman" w:hAnsi="Times New Roman"/>
          <w:sz w:val="24"/>
          <w:szCs w:val="24"/>
        </w:rPr>
        <w:t>Prekių tiekimą</w:t>
      </w:r>
      <w:r w:rsidR="00C10289">
        <w:rPr>
          <w:rFonts w:ascii="Times New Roman" w:hAnsi="Times New Roman"/>
          <w:sz w:val="24"/>
          <w:szCs w:val="24"/>
        </w:rPr>
        <w:t xml:space="preserve"> ir įrengimą</w:t>
      </w:r>
      <w:r w:rsidR="00742B39" w:rsidRPr="00E17C80">
        <w:rPr>
          <w:rFonts w:ascii="Times New Roman" w:hAnsi="Times New Roman"/>
          <w:sz w:val="24"/>
          <w:szCs w:val="24"/>
        </w:rPr>
        <w:t>;</w:t>
      </w:r>
    </w:p>
    <w:p w14:paraId="2AE233CC" w14:textId="2B29EBC2" w:rsidR="00B611D9" w:rsidRDefault="00B611D9" w:rsidP="000260B7">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008A7690">
        <w:rPr>
          <w:rFonts w:ascii="Times New Roman" w:hAnsi="Times New Roman"/>
          <w:sz w:val="24"/>
          <w:szCs w:val="24"/>
        </w:rPr>
        <w:t>9.4.</w:t>
      </w:r>
      <w:r>
        <w:rPr>
          <w:rFonts w:ascii="Times New Roman" w:hAnsi="Times New Roman"/>
          <w:sz w:val="24"/>
          <w:szCs w:val="24"/>
        </w:rPr>
        <w:t xml:space="preserve"> </w:t>
      </w:r>
      <w:r w:rsidRPr="00B611D9">
        <w:rPr>
          <w:rFonts w:ascii="Times New Roman" w:hAnsi="Times New Roman"/>
          <w:sz w:val="24"/>
          <w:szCs w:val="24"/>
        </w:rPr>
        <w:t>nemokėti už nekokybiškas</w:t>
      </w:r>
      <w:r w:rsidR="00461B8B">
        <w:rPr>
          <w:rFonts w:ascii="Times New Roman" w:hAnsi="Times New Roman"/>
          <w:sz w:val="24"/>
          <w:szCs w:val="24"/>
        </w:rPr>
        <w:t>/neatitinkančias tec</w:t>
      </w:r>
      <w:r w:rsidR="00FF2B0F">
        <w:rPr>
          <w:rFonts w:ascii="Times New Roman" w:hAnsi="Times New Roman"/>
          <w:sz w:val="24"/>
          <w:szCs w:val="24"/>
        </w:rPr>
        <w:t>hninių specifikacijų</w:t>
      </w:r>
      <w:r w:rsidRPr="00B611D9">
        <w:rPr>
          <w:rFonts w:ascii="Times New Roman" w:hAnsi="Times New Roman"/>
          <w:sz w:val="24"/>
          <w:szCs w:val="24"/>
        </w:rPr>
        <w:t xml:space="preserve"> Preke</w:t>
      </w:r>
      <w:r w:rsidR="00B265E0">
        <w:rPr>
          <w:rFonts w:ascii="Times New Roman" w:hAnsi="Times New Roman"/>
          <w:sz w:val="24"/>
          <w:szCs w:val="24"/>
        </w:rPr>
        <w:t>s</w:t>
      </w:r>
      <w:r w:rsidR="00C10289">
        <w:rPr>
          <w:rFonts w:ascii="Times New Roman" w:hAnsi="Times New Roman"/>
          <w:sz w:val="24"/>
          <w:szCs w:val="24"/>
        </w:rPr>
        <w:t xml:space="preserve"> ir nekokybišką jų įrengimą</w:t>
      </w:r>
      <w:r>
        <w:rPr>
          <w:rFonts w:ascii="Times New Roman" w:hAnsi="Times New Roman"/>
          <w:sz w:val="24"/>
          <w:szCs w:val="24"/>
        </w:rPr>
        <w:t>.</w:t>
      </w:r>
    </w:p>
    <w:p w14:paraId="1A73F9FA" w14:textId="6956E034" w:rsidR="00742B39" w:rsidRPr="008D6BA7" w:rsidRDefault="00B611D9" w:rsidP="000260B7">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008A7690">
        <w:rPr>
          <w:rFonts w:ascii="Times New Roman" w:hAnsi="Times New Roman"/>
          <w:sz w:val="24"/>
          <w:szCs w:val="24"/>
        </w:rPr>
        <w:t>10.</w:t>
      </w:r>
      <w:r w:rsidR="00742B39">
        <w:rPr>
          <w:rFonts w:ascii="Times New Roman" w:hAnsi="Times New Roman"/>
          <w:sz w:val="24"/>
          <w:szCs w:val="24"/>
        </w:rPr>
        <w:t xml:space="preserve"> </w:t>
      </w:r>
      <w:r w:rsidR="00B265E0">
        <w:rPr>
          <w:rFonts w:ascii="Times New Roman" w:hAnsi="Times New Roman"/>
          <w:sz w:val="24"/>
          <w:szCs w:val="24"/>
        </w:rPr>
        <w:t>Pirkėjas</w:t>
      </w:r>
      <w:r w:rsidR="00742B39" w:rsidRPr="008D6BA7">
        <w:rPr>
          <w:rFonts w:ascii="Times New Roman" w:hAnsi="Times New Roman"/>
          <w:sz w:val="24"/>
          <w:szCs w:val="24"/>
        </w:rPr>
        <w:t xml:space="preserve"> turi visas šios Sutarties bei Lietuvos Respublikoje galiojančių teisės aktų numatytas teises.</w:t>
      </w:r>
    </w:p>
    <w:p w14:paraId="09F23B1A" w14:textId="0C9C39CB" w:rsidR="00742B39" w:rsidRDefault="008A7690" w:rsidP="000260B7">
      <w:pPr>
        <w:spacing w:after="0" w:line="240" w:lineRule="auto"/>
        <w:ind w:firstLine="851"/>
        <w:contextualSpacing/>
        <w:jc w:val="both"/>
        <w:rPr>
          <w:rFonts w:ascii="Times New Roman" w:hAnsi="Times New Roman"/>
          <w:sz w:val="24"/>
          <w:szCs w:val="24"/>
        </w:rPr>
      </w:pPr>
      <w:r>
        <w:rPr>
          <w:rFonts w:ascii="Times New Roman" w:hAnsi="Times New Roman"/>
          <w:sz w:val="24"/>
          <w:szCs w:val="24"/>
        </w:rPr>
        <w:t>11</w:t>
      </w:r>
      <w:r w:rsidR="00395303">
        <w:rPr>
          <w:rFonts w:ascii="Times New Roman" w:hAnsi="Times New Roman"/>
          <w:sz w:val="24"/>
          <w:szCs w:val="24"/>
        </w:rPr>
        <w:t>.</w:t>
      </w:r>
      <w:r w:rsidR="00742B39" w:rsidRPr="007523D7">
        <w:rPr>
          <w:rFonts w:ascii="Times New Roman" w:hAnsi="Times New Roman"/>
          <w:sz w:val="24"/>
          <w:szCs w:val="24"/>
        </w:rPr>
        <w:t xml:space="preserve"> </w:t>
      </w:r>
      <w:r w:rsidR="00B265E0" w:rsidRPr="00B265E0">
        <w:rPr>
          <w:rFonts w:ascii="Times New Roman" w:hAnsi="Times New Roman"/>
          <w:b/>
          <w:sz w:val="24"/>
          <w:szCs w:val="24"/>
        </w:rPr>
        <w:t>Pirkėjas</w:t>
      </w:r>
      <w:r w:rsidR="00742B39" w:rsidRPr="00B265E0">
        <w:rPr>
          <w:rFonts w:ascii="Times New Roman" w:hAnsi="Times New Roman"/>
          <w:b/>
          <w:sz w:val="24"/>
          <w:szCs w:val="24"/>
        </w:rPr>
        <w:t xml:space="preserve"> </w:t>
      </w:r>
      <w:r w:rsidR="00742B39" w:rsidRPr="007523D7">
        <w:rPr>
          <w:rFonts w:ascii="Times New Roman" w:hAnsi="Times New Roman"/>
          <w:sz w:val="24"/>
          <w:szCs w:val="24"/>
        </w:rPr>
        <w:t>įsipareigoja:</w:t>
      </w:r>
    </w:p>
    <w:p w14:paraId="164EDA1F" w14:textId="11D5382B" w:rsidR="00742B39" w:rsidRDefault="008A7690" w:rsidP="000260B7">
      <w:pPr>
        <w:spacing w:after="0" w:line="240" w:lineRule="auto"/>
        <w:ind w:firstLine="851"/>
        <w:contextualSpacing/>
        <w:jc w:val="both"/>
        <w:rPr>
          <w:rFonts w:ascii="Times New Roman" w:hAnsi="Times New Roman"/>
          <w:sz w:val="24"/>
          <w:szCs w:val="24"/>
        </w:rPr>
      </w:pPr>
      <w:r>
        <w:rPr>
          <w:rFonts w:ascii="Times New Roman" w:hAnsi="Times New Roman"/>
          <w:sz w:val="24"/>
          <w:szCs w:val="24"/>
        </w:rPr>
        <w:t>11.</w:t>
      </w:r>
      <w:r w:rsidR="00395303">
        <w:rPr>
          <w:rFonts w:ascii="Times New Roman" w:hAnsi="Times New Roman"/>
          <w:sz w:val="24"/>
          <w:szCs w:val="24"/>
        </w:rPr>
        <w:t>1</w:t>
      </w:r>
      <w:r>
        <w:rPr>
          <w:rFonts w:ascii="Times New Roman" w:hAnsi="Times New Roman"/>
          <w:sz w:val="24"/>
          <w:szCs w:val="24"/>
        </w:rPr>
        <w:t>.</w:t>
      </w:r>
      <w:r w:rsidR="00742B39" w:rsidRPr="007523D7">
        <w:rPr>
          <w:rFonts w:ascii="Times New Roman" w:hAnsi="Times New Roman"/>
          <w:sz w:val="24"/>
          <w:szCs w:val="24"/>
        </w:rPr>
        <w:t xml:space="preserve"> už tinkama</w:t>
      </w:r>
      <w:r w:rsidR="00D72670">
        <w:rPr>
          <w:rFonts w:ascii="Times New Roman" w:hAnsi="Times New Roman"/>
          <w:sz w:val="24"/>
          <w:szCs w:val="24"/>
        </w:rPr>
        <w:t>s Prekes</w:t>
      </w:r>
      <w:r w:rsidR="00742B39" w:rsidRPr="007523D7">
        <w:rPr>
          <w:rFonts w:ascii="Times New Roman" w:hAnsi="Times New Roman"/>
          <w:sz w:val="24"/>
          <w:szCs w:val="24"/>
        </w:rPr>
        <w:t xml:space="preserve"> atsiskaityti šioje sutartyje numatytomis sąlygomis ir terminais;</w:t>
      </w:r>
    </w:p>
    <w:p w14:paraId="76C5D90E" w14:textId="719C65D0" w:rsidR="00742B39" w:rsidRDefault="008A7690" w:rsidP="000260B7">
      <w:pPr>
        <w:spacing w:after="0" w:line="240" w:lineRule="auto"/>
        <w:ind w:firstLine="851"/>
        <w:contextualSpacing/>
        <w:jc w:val="both"/>
        <w:rPr>
          <w:rFonts w:ascii="Times New Roman" w:hAnsi="Times New Roman"/>
          <w:sz w:val="24"/>
          <w:szCs w:val="24"/>
        </w:rPr>
      </w:pPr>
      <w:r>
        <w:rPr>
          <w:rFonts w:ascii="Times New Roman" w:hAnsi="Times New Roman"/>
          <w:sz w:val="24"/>
          <w:szCs w:val="24"/>
        </w:rPr>
        <w:lastRenderedPageBreak/>
        <w:t>11.</w:t>
      </w:r>
      <w:r w:rsidR="00395303">
        <w:rPr>
          <w:rFonts w:ascii="Times New Roman" w:hAnsi="Times New Roman"/>
          <w:sz w:val="24"/>
          <w:szCs w:val="24"/>
        </w:rPr>
        <w:t>2</w:t>
      </w:r>
      <w:r>
        <w:rPr>
          <w:rFonts w:ascii="Times New Roman" w:hAnsi="Times New Roman"/>
          <w:sz w:val="24"/>
          <w:szCs w:val="24"/>
        </w:rPr>
        <w:t>.</w:t>
      </w:r>
      <w:r w:rsidR="00742B39">
        <w:rPr>
          <w:rFonts w:ascii="Times New Roman" w:hAnsi="Times New Roman"/>
          <w:sz w:val="24"/>
          <w:szCs w:val="24"/>
        </w:rPr>
        <w:t xml:space="preserve"> </w:t>
      </w:r>
      <w:r w:rsidR="00742B39" w:rsidRPr="008D6BA7">
        <w:rPr>
          <w:rFonts w:ascii="Times New Roman" w:hAnsi="Times New Roman"/>
          <w:sz w:val="24"/>
          <w:szCs w:val="24"/>
        </w:rPr>
        <w:t xml:space="preserve">sudaryti </w:t>
      </w:r>
      <w:r w:rsidR="009654D9">
        <w:rPr>
          <w:rFonts w:ascii="Times New Roman" w:hAnsi="Times New Roman"/>
          <w:sz w:val="24"/>
          <w:szCs w:val="24"/>
        </w:rPr>
        <w:t>Prekių t</w:t>
      </w:r>
      <w:r w:rsidR="00D72670">
        <w:rPr>
          <w:rFonts w:ascii="Times New Roman" w:hAnsi="Times New Roman"/>
          <w:sz w:val="24"/>
          <w:szCs w:val="24"/>
        </w:rPr>
        <w:t>iekėjui</w:t>
      </w:r>
      <w:r w:rsidR="00742B39" w:rsidRPr="008D6BA7">
        <w:rPr>
          <w:rFonts w:ascii="Times New Roman" w:hAnsi="Times New Roman"/>
          <w:sz w:val="24"/>
          <w:szCs w:val="24"/>
        </w:rPr>
        <w:t xml:space="preserve"> visas sąlygas, suteikti informaciją ar dokumentus, būtinus </w:t>
      </w:r>
      <w:r w:rsidR="00D72670">
        <w:rPr>
          <w:rFonts w:ascii="Times New Roman" w:hAnsi="Times New Roman"/>
          <w:sz w:val="24"/>
          <w:szCs w:val="24"/>
        </w:rPr>
        <w:t>Prekėms teikti</w:t>
      </w:r>
      <w:r>
        <w:rPr>
          <w:rFonts w:ascii="Times New Roman" w:hAnsi="Times New Roman"/>
          <w:sz w:val="24"/>
          <w:szCs w:val="24"/>
        </w:rPr>
        <w:t>.</w:t>
      </w:r>
    </w:p>
    <w:p w14:paraId="7DF18B89" w14:textId="44262D7E" w:rsidR="00742B39" w:rsidRDefault="008A7690" w:rsidP="000260B7">
      <w:pPr>
        <w:spacing w:after="0" w:line="240" w:lineRule="auto"/>
        <w:ind w:firstLine="851"/>
        <w:contextualSpacing/>
        <w:jc w:val="both"/>
        <w:rPr>
          <w:rFonts w:ascii="Times New Roman" w:hAnsi="Times New Roman"/>
          <w:sz w:val="24"/>
          <w:szCs w:val="24"/>
        </w:rPr>
      </w:pPr>
      <w:r>
        <w:rPr>
          <w:rFonts w:ascii="Times New Roman" w:hAnsi="Times New Roman"/>
          <w:sz w:val="24"/>
          <w:szCs w:val="24"/>
        </w:rPr>
        <w:t>12</w:t>
      </w:r>
      <w:r w:rsidR="00395303">
        <w:rPr>
          <w:rFonts w:ascii="Times New Roman" w:hAnsi="Times New Roman"/>
          <w:sz w:val="24"/>
          <w:szCs w:val="24"/>
        </w:rPr>
        <w:t>.</w:t>
      </w:r>
      <w:r w:rsidR="00742B39" w:rsidRPr="007523D7">
        <w:rPr>
          <w:rFonts w:ascii="Times New Roman" w:hAnsi="Times New Roman"/>
          <w:sz w:val="24"/>
          <w:szCs w:val="24"/>
        </w:rPr>
        <w:t xml:space="preserve"> </w:t>
      </w:r>
      <w:r w:rsidR="00742B39" w:rsidRPr="007523D7">
        <w:rPr>
          <w:rFonts w:ascii="Times New Roman" w:hAnsi="Times New Roman"/>
          <w:b/>
          <w:sz w:val="24"/>
          <w:szCs w:val="24"/>
        </w:rPr>
        <w:t>P</w:t>
      </w:r>
      <w:r w:rsidR="009654D9">
        <w:rPr>
          <w:rFonts w:ascii="Times New Roman" w:hAnsi="Times New Roman"/>
          <w:b/>
          <w:sz w:val="24"/>
          <w:szCs w:val="24"/>
        </w:rPr>
        <w:t>rekių</w:t>
      </w:r>
      <w:r w:rsidR="00742B39" w:rsidRPr="007523D7">
        <w:rPr>
          <w:rFonts w:ascii="Times New Roman" w:hAnsi="Times New Roman"/>
          <w:b/>
          <w:sz w:val="24"/>
          <w:szCs w:val="24"/>
        </w:rPr>
        <w:t xml:space="preserve"> ti</w:t>
      </w:r>
      <w:r w:rsidR="00D303D5">
        <w:rPr>
          <w:rFonts w:ascii="Times New Roman" w:hAnsi="Times New Roman"/>
          <w:b/>
          <w:sz w:val="24"/>
          <w:szCs w:val="24"/>
        </w:rPr>
        <w:t>e</w:t>
      </w:r>
      <w:r w:rsidR="00742B39" w:rsidRPr="007523D7">
        <w:rPr>
          <w:rFonts w:ascii="Times New Roman" w:hAnsi="Times New Roman"/>
          <w:b/>
          <w:sz w:val="24"/>
          <w:szCs w:val="24"/>
        </w:rPr>
        <w:t>kėjas</w:t>
      </w:r>
      <w:r w:rsidR="00742B39" w:rsidRPr="007523D7">
        <w:rPr>
          <w:rFonts w:ascii="Times New Roman" w:hAnsi="Times New Roman"/>
          <w:sz w:val="24"/>
          <w:szCs w:val="24"/>
        </w:rPr>
        <w:t xml:space="preserve"> turi teisę</w:t>
      </w:r>
      <w:r w:rsidR="00742B39">
        <w:rPr>
          <w:rFonts w:ascii="Times New Roman" w:hAnsi="Times New Roman"/>
          <w:sz w:val="24"/>
          <w:szCs w:val="24"/>
        </w:rPr>
        <w:t>:</w:t>
      </w:r>
    </w:p>
    <w:p w14:paraId="4F29D002" w14:textId="4539BD93" w:rsidR="00742B39" w:rsidRDefault="008A7690" w:rsidP="000260B7">
      <w:pPr>
        <w:spacing w:after="0" w:line="240" w:lineRule="auto"/>
        <w:ind w:firstLine="851"/>
        <w:contextualSpacing/>
        <w:jc w:val="both"/>
        <w:rPr>
          <w:rFonts w:ascii="Times New Roman" w:hAnsi="Times New Roman"/>
          <w:sz w:val="24"/>
          <w:szCs w:val="24"/>
          <w:lang w:eastAsia="ar-SA"/>
        </w:rPr>
      </w:pPr>
      <w:r>
        <w:rPr>
          <w:rFonts w:ascii="Times New Roman" w:hAnsi="Times New Roman"/>
          <w:sz w:val="24"/>
          <w:szCs w:val="24"/>
        </w:rPr>
        <w:t>12.1.</w:t>
      </w:r>
      <w:r w:rsidR="00742B39">
        <w:rPr>
          <w:rFonts w:ascii="Times New Roman" w:hAnsi="Times New Roman"/>
          <w:sz w:val="24"/>
          <w:szCs w:val="24"/>
        </w:rPr>
        <w:t xml:space="preserve"> </w:t>
      </w:r>
      <w:r w:rsidR="00742B39" w:rsidRPr="007523D7">
        <w:rPr>
          <w:rFonts w:ascii="Times New Roman" w:hAnsi="Times New Roman"/>
          <w:sz w:val="24"/>
          <w:szCs w:val="24"/>
        </w:rPr>
        <w:t xml:space="preserve">gauti šia sutartimi sulygtą atlyginimą už tinkamai ir laiku </w:t>
      </w:r>
      <w:r w:rsidR="009654D9">
        <w:rPr>
          <w:rFonts w:ascii="Times New Roman" w:hAnsi="Times New Roman"/>
          <w:sz w:val="24"/>
          <w:szCs w:val="24"/>
        </w:rPr>
        <w:t>pristatytas Prekes</w:t>
      </w:r>
      <w:r w:rsidR="00742B39" w:rsidRPr="007523D7">
        <w:rPr>
          <w:rFonts w:ascii="Times New Roman" w:hAnsi="Times New Roman"/>
          <w:sz w:val="24"/>
          <w:szCs w:val="24"/>
        </w:rPr>
        <w:t xml:space="preserve"> bei kitas </w:t>
      </w:r>
      <w:r w:rsidR="00742B39" w:rsidRPr="007523D7">
        <w:rPr>
          <w:rFonts w:ascii="Times New Roman" w:hAnsi="Times New Roman"/>
          <w:sz w:val="24"/>
          <w:szCs w:val="24"/>
          <w:lang w:eastAsia="ar-SA"/>
        </w:rPr>
        <w:t xml:space="preserve">Lietuvos Respublikos teisės aktuose </w:t>
      </w:r>
      <w:r w:rsidR="009654D9">
        <w:rPr>
          <w:rFonts w:ascii="Times New Roman" w:hAnsi="Times New Roman"/>
          <w:sz w:val="24"/>
          <w:szCs w:val="24"/>
          <w:lang w:eastAsia="ar-SA"/>
        </w:rPr>
        <w:t>Prekių tiekėjui</w:t>
      </w:r>
      <w:r w:rsidR="00742B39" w:rsidRPr="007523D7">
        <w:rPr>
          <w:rFonts w:ascii="Times New Roman" w:hAnsi="Times New Roman"/>
          <w:sz w:val="24"/>
          <w:szCs w:val="24"/>
          <w:lang w:eastAsia="ar-SA"/>
        </w:rPr>
        <w:t xml:space="preserve"> numatytas teises</w:t>
      </w:r>
      <w:r w:rsidR="00742B39">
        <w:rPr>
          <w:rFonts w:ascii="Times New Roman" w:hAnsi="Times New Roman"/>
          <w:sz w:val="24"/>
          <w:szCs w:val="24"/>
          <w:lang w:eastAsia="ar-SA"/>
        </w:rPr>
        <w:t>;</w:t>
      </w:r>
    </w:p>
    <w:p w14:paraId="448A86B8" w14:textId="6ED51F61" w:rsidR="00742B39" w:rsidRPr="008D6BA7" w:rsidRDefault="008A7690" w:rsidP="000260B7">
      <w:pPr>
        <w:spacing w:after="0" w:line="240" w:lineRule="auto"/>
        <w:ind w:firstLine="851"/>
        <w:contextualSpacing/>
        <w:jc w:val="both"/>
        <w:rPr>
          <w:rFonts w:ascii="Times New Roman" w:hAnsi="Times New Roman"/>
          <w:sz w:val="24"/>
          <w:szCs w:val="24"/>
        </w:rPr>
      </w:pPr>
      <w:r>
        <w:rPr>
          <w:rFonts w:ascii="Times New Roman" w:hAnsi="Times New Roman"/>
          <w:sz w:val="24"/>
          <w:szCs w:val="24"/>
          <w:lang w:eastAsia="ar-SA"/>
        </w:rPr>
        <w:t>13</w:t>
      </w:r>
      <w:r w:rsidR="009654D9">
        <w:rPr>
          <w:rFonts w:ascii="Times New Roman" w:hAnsi="Times New Roman"/>
          <w:sz w:val="24"/>
          <w:szCs w:val="24"/>
          <w:lang w:eastAsia="ar-SA"/>
        </w:rPr>
        <w:t>. Prekių tie</w:t>
      </w:r>
      <w:r w:rsidR="00742B39" w:rsidRPr="008D6BA7">
        <w:rPr>
          <w:rFonts w:ascii="Times New Roman" w:hAnsi="Times New Roman"/>
          <w:sz w:val="24"/>
          <w:szCs w:val="24"/>
        </w:rPr>
        <w:t>kėjas turi ir kitas šios Sutarties ir Lietuvos Respublikoje galiojančių teisės aktų n</w:t>
      </w:r>
      <w:r w:rsidR="00742B39">
        <w:rPr>
          <w:rFonts w:ascii="Times New Roman" w:hAnsi="Times New Roman"/>
          <w:sz w:val="24"/>
          <w:szCs w:val="24"/>
        </w:rPr>
        <w:t xml:space="preserve">umatytas </w:t>
      </w:r>
      <w:r w:rsidR="00742B39" w:rsidRPr="008D6BA7">
        <w:rPr>
          <w:rFonts w:ascii="Times New Roman" w:hAnsi="Times New Roman"/>
          <w:sz w:val="24"/>
          <w:szCs w:val="24"/>
        </w:rPr>
        <w:t>teises.</w:t>
      </w:r>
    </w:p>
    <w:p w14:paraId="23C205DB" w14:textId="13FF2B43" w:rsidR="00742B39" w:rsidRDefault="008A7690" w:rsidP="00B611D9">
      <w:pPr>
        <w:spacing w:after="0" w:line="240" w:lineRule="auto"/>
        <w:ind w:firstLine="851"/>
        <w:contextualSpacing/>
        <w:jc w:val="both"/>
        <w:rPr>
          <w:rFonts w:ascii="Times New Roman" w:hAnsi="Times New Roman"/>
          <w:sz w:val="24"/>
          <w:szCs w:val="24"/>
        </w:rPr>
      </w:pPr>
      <w:r>
        <w:rPr>
          <w:rFonts w:ascii="Times New Roman" w:hAnsi="Times New Roman"/>
          <w:sz w:val="24"/>
          <w:szCs w:val="24"/>
          <w:lang w:eastAsia="ar-SA"/>
        </w:rPr>
        <w:t>14</w:t>
      </w:r>
      <w:r w:rsidR="00395303">
        <w:rPr>
          <w:rFonts w:ascii="Times New Roman" w:hAnsi="Times New Roman"/>
          <w:sz w:val="24"/>
          <w:szCs w:val="24"/>
          <w:lang w:eastAsia="ar-SA"/>
        </w:rPr>
        <w:t>.</w:t>
      </w:r>
      <w:r w:rsidR="00742B39" w:rsidRPr="007523D7">
        <w:rPr>
          <w:rFonts w:ascii="Times New Roman" w:hAnsi="Times New Roman"/>
          <w:sz w:val="24"/>
          <w:szCs w:val="24"/>
          <w:lang w:eastAsia="ar-SA"/>
        </w:rPr>
        <w:t xml:space="preserve"> </w:t>
      </w:r>
      <w:r w:rsidR="00742B39" w:rsidRPr="007523D7">
        <w:rPr>
          <w:rFonts w:ascii="Times New Roman" w:hAnsi="Times New Roman"/>
          <w:b/>
          <w:sz w:val="24"/>
          <w:szCs w:val="24"/>
          <w:lang w:eastAsia="ar-SA"/>
        </w:rPr>
        <w:t>P</w:t>
      </w:r>
      <w:r w:rsidR="009654D9">
        <w:rPr>
          <w:rFonts w:ascii="Times New Roman" w:hAnsi="Times New Roman"/>
          <w:b/>
          <w:sz w:val="24"/>
          <w:szCs w:val="24"/>
          <w:lang w:eastAsia="ar-SA"/>
        </w:rPr>
        <w:t>rekių tiekėjas</w:t>
      </w:r>
      <w:r w:rsidR="00742B39">
        <w:rPr>
          <w:rFonts w:ascii="Times New Roman" w:hAnsi="Times New Roman"/>
          <w:b/>
          <w:sz w:val="24"/>
          <w:szCs w:val="24"/>
          <w:lang w:eastAsia="ar-SA"/>
        </w:rPr>
        <w:t xml:space="preserve"> įsipareigoja</w:t>
      </w:r>
      <w:r w:rsidR="00742B39" w:rsidRPr="007523D7">
        <w:rPr>
          <w:rFonts w:ascii="Times New Roman" w:hAnsi="Times New Roman"/>
          <w:sz w:val="24"/>
          <w:szCs w:val="24"/>
          <w:lang w:eastAsia="ar-SA"/>
        </w:rPr>
        <w:t>:</w:t>
      </w:r>
    </w:p>
    <w:p w14:paraId="56BE8286" w14:textId="6FFB0605" w:rsidR="00C10289" w:rsidRDefault="00B611D9" w:rsidP="00C10289">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008A7690">
        <w:rPr>
          <w:rFonts w:ascii="Times New Roman" w:hAnsi="Times New Roman"/>
          <w:sz w:val="24"/>
          <w:szCs w:val="24"/>
        </w:rPr>
        <w:t>14</w:t>
      </w:r>
      <w:r w:rsidR="00395303" w:rsidRPr="00B611D9">
        <w:rPr>
          <w:rFonts w:ascii="Times New Roman" w:hAnsi="Times New Roman"/>
          <w:sz w:val="24"/>
          <w:szCs w:val="24"/>
        </w:rPr>
        <w:t>.</w:t>
      </w:r>
      <w:r w:rsidR="00742B39" w:rsidRPr="00B611D9">
        <w:rPr>
          <w:rFonts w:ascii="Times New Roman" w:hAnsi="Times New Roman"/>
          <w:sz w:val="24"/>
          <w:szCs w:val="24"/>
        </w:rPr>
        <w:t>1</w:t>
      </w:r>
      <w:r w:rsidR="008A7690">
        <w:rPr>
          <w:rFonts w:ascii="Times New Roman" w:hAnsi="Times New Roman"/>
          <w:sz w:val="24"/>
          <w:szCs w:val="24"/>
        </w:rPr>
        <w:t>.</w:t>
      </w:r>
      <w:r w:rsidR="00742B39" w:rsidRPr="00B611D9">
        <w:rPr>
          <w:rFonts w:ascii="Times New Roman" w:hAnsi="Times New Roman"/>
          <w:sz w:val="24"/>
          <w:szCs w:val="24"/>
        </w:rPr>
        <w:t xml:space="preserve"> </w:t>
      </w:r>
      <w:r w:rsidR="00C10289" w:rsidRPr="00C10289">
        <w:rPr>
          <w:rFonts w:ascii="Times New Roman" w:hAnsi="Times New Roman"/>
          <w:sz w:val="24"/>
          <w:szCs w:val="24"/>
        </w:rPr>
        <w:t>pateikti Pirkėjui derinti parengtą projektinį pasiūlymą</w:t>
      </w:r>
      <w:r w:rsidR="00636C44">
        <w:rPr>
          <w:rFonts w:ascii="Times New Roman" w:hAnsi="Times New Roman"/>
          <w:sz w:val="24"/>
          <w:szCs w:val="24"/>
        </w:rPr>
        <w:t xml:space="preserve"> su siūloma treniruoklių spalvine gama</w:t>
      </w:r>
      <w:r w:rsidR="00F557DD">
        <w:rPr>
          <w:rFonts w:ascii="Times New Roman" w:hAnsi="Times New Roman"/>
          <w:sz w:val="24"/>
          <w:szCs w:val="24"/>
        </w:rPr>
        <w:t xml:space="preserve"> (nurodyta </w:t>
      </w:r>
      <w:r w:rsidR="00CB6E85">
        <w:rPr>
          <w:rFonts w:ascii="Times New Roman" w:hAnsi="Times New Roman"/>
          <w:sz w:val="24"/>
          <w:szCs w:val="24"/>
        </w:rPr>
        <w:t>techninėje specifikacijoje, priedas Nr. 1)</w:t>
      </w:r>
      <w:r w:rsidR="00C10289" w:rsidRPr="00C10289">
        <w:rPr>
          <w:rFonts w:ascii="Times New Roman" w:hAnsi="Times New Roman"/>
          <w:sz w:val="24"/>
          <w:szCs w:val="24"/>
        </w:rPr>
        <w:t>;</w:t>
      </w:r>
    </w:p>
    <w:p w14:paraId="6F66A499" w14:textId="23107066" w:rsidR="00B611D9" w:rsidRPr="00B611D9" w:rsidRDefault="00C10289" w:rsidP="00C10289">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  14.2. įrengti</w:t>
      </w:r>
      <w:r w:rsidR="00B611D9" w:rsidRPr="00B611D9">
        <w:rPr>
          <w:rFonts w:ascii="Times New Roman" w:hAnsi="Times New Roman"/>
          <w:sz w:val="24"/>
          <w:szCs w:val="24"/>
        </w:rPr>
        <w:t xml:space="preserve"> Prekes</w:t>
      </w:r>
      <w:r w:rsidR="009654D9">
        <w:rPr>
          <w:rFonts w:ascii="Times New Roman" w:hAnsi="Times New Roman"/>
          <w:sz w:val="24"/>
          <w:szCs w:val="24"/>
        </w:rPr>
        <w:t xml:space="preserve"> </w:t>
      </w:r>
      <w:r w:rsidR="00E03DEE">
        <w:rPr>
          <w:rFonts w:ascii="Times New Roman" w:hAnsi="Times New Roman"/>
          <w:sz w:val="24"/>
          <w:szCs w:val="24"/>
        </w:rPr>
        <w:t>per</w:t>
      </w:r>
      <w:r w:rsidR="00B611D9" w:rsidRPr="00B611D9">
        <w:rPr>
          <w:rFonts w:ascii="Times New Roman" w:hAnsi="Times New Roman"/>
          <w:sz w:val="24"/>
          <w:szCs w:val="24"/>
        </w:rPr>
        <w:t xml:space="preserve"> Sutart</w:t>
      </w:r>
      <w:r w:rsidR="00436E51">
        <w:rPr>
          <w:rFonts w:ascii="Times New Roman" w:hAnsi="Times New Roman"/>
          <w:sz w:val="24"/>
          <w:szCs w:val="24"/>
        </w:rPr>
        <w:t>ies 17 punkte</w:t>
      </w:r>
      <w:r w:rsidR="00E03DEE">
        <w:rPr>
          <w:rFonts w:ascii="Times New Roman" w:hAnsi="Times New Roman"/>
          <w:sz w:val="24"/>
          <w:szCs w:val="24"/>
        </w:rPr>
        <w:t xml:space="preserve"> nurodytą laikotarpį</w:t>
      </w:r>
      <w:r w:rsidR="00B611D9" w:rsidRPr="00B611D9">
        <w:rPr>
          <w:rFonts w:ascii="Times New Roman" w:hAnsi="Times New Roman"/>
          <w:sz w:val="24"/>
          <w:szCs w:val="24"/>
        </w:rPr>
        <w:t xml:space="preserve"> už</w:t>
      </w:r>
      <w:r w:rsidR="00E03DEE">
        <w:rPr>
          <w:rFonts w:ascii="Times New Roman" w:hAnsi="Times New Roman"/>
          <w:sz w:val="24"/>
          <w:szCs w:val="24"/>
        </w:rPr>
        <w:t xml:space="preserve"> Sutarties 2 punkte nurodytą</w:t>
      </w:r>
      <w:r w:rsidR="00B611D9" w:rsidRPr="00B611D9">
        <w:rPr>
          <w:rFonts w:ascii="Times New Roman" w:hAnsi="Times New Roman"/>
          <w:sz w:val="24"/>
          <w:szCs w:val="24"/>
        </w:rPr>
        <w:t xml:space="preserve"> Prekių kainą, savo rizika bei sąskaita, kaip įmanoma rūpestingai bei efektyviai, įskaitant, bet neapsiribojant, Prekių teikimą </w:t>
      </w:r>
      <w:r>
        <w:rPr>
          <w:rFonts w:ascii="Times New Roman" w:hAnsi="Times New Roman"/>
          <w:sz w:val="24"/>
          <w:szCs w:val="24"/>
        </w:rPr>
        <w:t xml:space="preserve">ir įrengimą </w:t>
      </w:r>
      <w:r w:rsidR="00B611D9" w:rsidRPr="00B611D9">
        <w:rPr>
          <w:rFonts w:ascii="Times New Roman" w:hAnsi="Times New Roman"/>
          <w:sz w:val="24"/>
          <w:szCs w:val="24"/>
        </w:rPr>
        <w:t>pagal geriausius visuotinai pripažįstamus profesinius, techninius standartus ir praktiką, panaudodamas visus reikiamus įgūdžius bei žinias;</w:t>
      </w:r>
    </w:p>
    <w:p w14:paraId="628A61CF" w14:textId="7B1D3226" w:rsidR="00B611D9" w:rsidRDefault="00B611D9" w:rsidP="00B611D9">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008A7690">
        <w:rPr>
          <w:rFonts w:ascii="Times New Roman" w:hAnsi="Times New Roman"/>
          <w:sz w:val="24"/>
          <w:szCs w:val="24"/>
        </w:rPr>
        <w:t>14</w:t>
      </w:r>
      <w:r w:rsidRPr="00B611D9">
        <w:rPr>
          <w:rFonts w:ascii="Times New Roman" w:hAnsi="Times New Roman"/>
          <w:sz w:val="24"/>
          <w:szCs w:val="24"/>
        </w:rPr>
        <w:t>.</w:t>
      </w:r>
      <w:r w:rsidR="00C10289">
        <w:rPr>
          <w:rFonts w:ascii="Times New Roman" w:hAnsi="Times New Roman"/>
          <w:sz w:val="24"/>
          <w:szCs w:val="24"/>
        </w:rPr>
        <w:t>3</w:t>
      </w:r>
      <w:r w:rsidRPr="00B611D9">
        <w:rPr>
          <w:rFonts w:ascii="Times New Roman" w:hAnsi="Times New Roman"/>
          <w:sz w:val="24"/>
          <w:szCs w:val="24"/>
        </w:rPr>
        <w:t>. garantuoti</w:t>
      </w:r>
      <w:r w:rsidR="00D303D5">
        <w:rPr>
          <w:rFonts w:ascii="Times New Roman" w:hAnsi="Times New Roman"/>
          <w:sz w:val="24"/>
          <w:szCs w:val="24"/>
        </w:rPr>
        <w:t xml:space="preserve"> Prekių </w:t>
      </w:r>
      <w:r w:rsidR="00C10289">
        <w:rPr>
          <w:rFonts w:ascii="Times New Roman" w:hAnsi="Times New Roman"/>
          <w:sz w:val="24"/>
          <w:szCs w:val="24"/>
        </w:rPr>
        <w:t xml:space="preserve">ir jų įrengimo </w:t>
      </w:r>
      <w:r w:rsidR="00D303D5">
        <w:rPr>
          <w:rFonts w:ascii="Times New Roman" w:hAnsi="Times New Roman"/>
          <w:sz w:val="24"/>
          <w:szCs w:val="24"/>
        </w:rPr>
        <w:t>kokybę</w:t>
      </w:r>
      <w:r w:rsidR="00841703">
        <w:rPr>
          <w:rFonts w:ascii="Times New Roman" w:hAnsi="Times New Roman"/>
          <w:sz w:val="24"/>
          <w:szCs w:val="24"/>
        </w:rPr>
        <w:t>/atitikimą techninėms specifikacijoms</w:t>
      </w:r>
      <w:r w:rsidR="009654D9">
        <w:rPr>
          <w:rFonts w:ascii="Times New Roman" w:hAnsi="Times New Roman"/>
          <w:sz w:val="24"/>
          <w:szCs w:val="24"/>
        </w:rPr>
        <w:t>;</w:t>
      </w:r>
    </w:p>
    <w:p w14:paraId="64C9362B" w14:textId="2421ECC2" w:rsidR="00D303D5" w:rsidRPr="008A4411" w:rsidRDefault="00D303D5" w:rsidP="00B611D9">
      <w:pPr>
        <w:spacing w:after="0" w:line="240" w:lineRule="auto"/>
        <w:ind w:firstLine="720"/>
        <w:contextualSpacing/>
        <w:jc w:val="both"/>
        <w:rPr>
          <w:rFonts w:ascii="Times New Roman" w:hAnsi="Times New Roman"/>
          <w:color w:val="000000" w:themeColor="text1"/>
          <w:sz w:val="24"/>
          <w:szCs w:val="24"/>
        </w:rPr>
      </w:pPr>
      <w:r>
        <w:rPr>
          <w:rFonts w:ascii="Times New Roman" w:hAnsi="Times New Roman"/>
          <w:sz w:val="24"/>
          <w:szCs w:val="24"/>
        </w:rPr>
        <w:t xml:space="preserve">  </w:t>
      </w:r>
      <w:r w:rsidR="008A7690">
        <w:rPr>
          <w:rFonts w:ascii="Times New Roman" w:hAnsi="Times New Roman"/>
          <w:sz w:val="24"/>
          <w:szCs w:val="24"/>
        </w:rPr>
        <w:t>14</w:t>
      </w:r>
      <w:r>
        <w:rPr>
          <w:rFonts w:ascii="Times New Roman" w:hAnsi="Times New Roman"/>
          <w:sz w:val="24"/>
          <w:szCs w:val="24"/>
        </w:rPr>
        <w:t>.</w:t>
      </w:r>
      <w:r w:rsidR="00C10289">
        <w:rPr>
          <w:rFonts w:ascii="Times New Roman" w:hAnsi="Times New Roman"/>
          <w:sz w:val="24"/>
          <w:szCs w:val="24"/>
        </w:rPr>
        <w:t>4</w:t>
      </w:r>
      <w:r>
        <w:rPr>
          <w:rFonts w:ascii="Times New Roman" w:hAnsi="Times New Roman"/>
          <w:sz w:val="24"/>
          <w:szCs w:val="24"/>
        </w:rPr>
        <w:t>. nekokybiškas</w:t>
      </w:r>
      <w:r w:rsidR="00500918">
        <w:rPr>
          <w:rFonts w:ascii="Times New Roman" w:hAnsi="Times New Roman"/>
          <w:sz w:val="24"/>
          <w:szCs w:val="24"/>
        </w:rPr>
        <w:t xml:space="preserve"> arba neatitinkančias techninių specifikacijų</w:t>
      </w:r>
      <w:r>
        <w:rPr>
          <w:rFonts w:ascii="Times New Roman" w:hAnsi="Times New Roman"/>
          <w:sz w:val="24"/>
          <w:szCs w:val="24"/>
        </w:rPr>
        <w:t xml:space="preserve"> Prekes pakeisti </w:t>
      </w:r>
      <w:r w:rsidRPr="008A4411">
        <w:rPr>
          <w:rFonts w:ascii="Times New Roman" w:hAnsi="Times New Roman"/>
          <w:color w:val="000000" w:themeColor="text1"/>
          <w:sz w:val="24"/>
          <w:szCs w:val="24"/>
        </w:rPr>
        <w:t>kokybiškomis</w:t>
      </w:r>
      <w:r w:rsidR="00500918">
        <w:rPr>
          <w:rFonts w:ascii="Times New Roman" w:hAnsi="Times New Roman"/>
          <w:color w:val="000000" w:themeColor="text1"/>
          <w:sz w:val="24"/>
          <w:szCs w:val="24"/>
        </w:rPr>
        <w:t>/</w:t>
      </w:r>
      <w:r w:rsidR="003E3DED">
        <w:rPr>
          <w:rFonts w:ascii="Times New Roman" w:hAnsi="Times New Roman"/>
          <w:color w:val="000000" w:themeColor="text1"/>
          <w:sz w:val="24"/>
          <w:szCs w:val="24"/>
        </w:rPr>
        <w:t>atitinkančiomis</w:t>
      </w:r>
      <w:r w:rsidR="004148A0">
        <w:rPr>
          <w:rFonts w:ascii="Times New Roman" w:hAnsi="Times New Roman"/>
          <w:color w:val="000000" w:themeColor="text1"/>
          <w:sz w:val="24"/>
          <w:szCs w:val="24"/>
        </w:rPr>
        <w:t xml:space="preserve"> ne ilgiau kaip</w:t>
      </w:r>
      <w:r w:rsidR="00C06B8B" w:rsidRPr="008A4411">
        <w:rPr>
          <w:rFonts w:ascii="Times New Roman" w:hAnsi="Times New Roman"/>
          <w:color w:val="000000" w:themeColor="text1"/>
          <w:sz w:val="24"/>
          <w:szCs w:val="24"/>
        </w:rPr>
        <w:t xml:space="preserve"> per </w:t>
      </w:r>
      <w:r w:rsidR="0028604B" w:rsidRPr="008A4411">
        <w:rPr>
          <w:rFonts w:ascii="Times New Roman" w:hAnsi="Times New Roman"/>
          <w:color w:val="000000" w:themeColor="text1"/>
          <w:sz w:val="24"/>
          <w:szCs w:val="24"/>
        </w:rPr>
        <w:t xml:space="preserve">1 </w:t>
      </w:r>
      <w:r w:rsidR="009E39BB" w:rsidRPr="008A4411">
        <w:rPr>
          <w:rFonts w:ascii="Times New Roman" w:hAnsi="Times New Roman"/>
          <w:color w:val="000000" w:themeColor="text1"/>
          <w:sz w:val="24"/>
          <w:szCs w:val="24"/>
        </w:rPr>
        <w:t xml:space="preserve">(vieną) </w:t>
      </w:r>
      <w:r w:rsidR="0028604B" w:rsidRPr="008A4411">
        <w:rPr>
          <w:rFonts w:ascii="Times New Roman" w:hAnsi="Times New Roman"/>
          <w:color w:val="000000" w:themeColor="text1"/>
          <w:sz w:val="24"/>
          <w:szCs w:val="24"/>
        </w:rPr>
        <w:t>mėnes</w:t>
      </w:r>
      <w:r w:rsidR="009E39BB" w:rsidRPr="008A4411">
        <w:rPr>
          <w:rFonts w:ascii="Times New Roman" w:hAnsi="Times New Roman"/>
          <w:color w:val="000000" w:themeColor="text1"/>
          <w:sz w:val="24"/>
          <w:szCs w:val="24"/>
        </w:rPr>
        <w:t>į</w:t>
      </w:r>
      <w:r w:rsidR="00C06B8B" w:rsidRPr="008A4411">
        <w:rPr>
          <w:rFonts w:ascii="Times New Roman" w:hAnsi="Times New Roman"/>
          <w:color w:val="000000" w:themeColor="text1"/>
          <w:sz w:val="24"/>
          <w:szCs w:val="24"/>
        </w:rPr>
        <w:t xml:space="preserve"> </w:t>
      </w:r>
      <w:r w:rsidR="007548EF" w:rsidRPr="008A4411">
        <w:rPr>
          <w:rFonts w:ascii="Times New Roman" w:hAnsi="Times New Roman"/>
          <w:color w:val="000000" w:themeColor="text1"/>
          <w:sz w:val="24"/>
          <w:szCs w:val="24"/>
        </w:rPr>
        <w:t xml:space="preserve">po </w:t>
      </w:r>
      <w:r w:rsidR="009A30D2" w:rsidRPr="008A4411">
        <w:rPr>
          <w:rFonts w:ascii="Times New Roman" w:hAnsi="Times New Roman"/>
          <w:color w:val="000000" w:themeColor="text1"/>
          <w:sz w:val="24"/>
          <w:szCs w:val="24"/>
        </w:rPr>
        <w:t>Pirkėjo raštu pateikt</w:t>
      </w:r>
      <w:r w:rsidR="004C2F7A" w:rsidRPr="008A4411">
        <w:rPr>
          <w:rFonts w:ascii="Times New Roman" w:hAnsi="Times New Roman"/>
          <w:color w:val="000000" w:themeColor="text1"/>
          <w:sz w:val="24"/>
          <w:szCs w:val="24"/>
        </w:rPr>
        <w:t>ų</w:t>
      </w:r>
      <w:r w:rsidR="00283350" w:rsidRPr="008A4411">
        <w:rPr>
          <w:rFonts w:ascii="Times New Roman" w:hAnsi="Times New Roman"/>
          <w:color w:val="000000" w:themeColor="text1"/>
          <w:sz w:val="24"/>
          <w:szCs w:val="24"/>
        </w:rPr>
        <w:t xml:space="preserve"> pastabų dėl Prekės atitikties techni</w:t>
      </w:r>
      <w:r w:rsidR="00407F4C" w:rsidRPr="008A4411">
        <w:rPr>
          <w:rFonts w:ascii="Times New Roman" w:hAnsi="Times New Roman"/>
          <w:color w:val="000000" w:themeColor="text1"/>
          <w:sz w:val="24"/>
          <w:szCs w:val="24"/>
        </w:rPr>
        <w:t>nėms specifikacijoms</w:t>
      </w:r>
      <w:r w:rsidRPr="008A4411">
        <w:rPr>
          <w:rFonts w:ascii="Times New Roman" w:hAnsi="Times New Roman"/>
          <w:color w:val="000000" w:themeColor="text1"/>
          <w:sz w:val="24"/>
          <w:szCs w:val="24"/>
        </w:rPr>
        <w:t xml:space="preserve">; </w:t>
      </w:r>
    </w:p>
    <w:p w14:paraId="610712AD" w14:textId="6204691F" w:rsidR="00B611D9" w:rsidRPr="00B611D9" w:rsidRDefault="00D303D5" w:rsidP="00B611D9">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008A7690">
        <w:rPr>
          <w:rFonts w:ascii="Times New Roman" w:hAnsi="Times New Roman"/>
          <w:sz w:val="24"/>
          <w:szCs w:val="24"/>
        </w:rPr>
        <w:t>14</w:t>
      </w:r>
      <w:r w:rsidR="00B611D9" w:rsidRPr="00B611D9">
        <w:rPr>
          <w:rFonts w:ascii="Times New Roman" w:hAnsi="Times New Roman"/>
          <w:sz w:val="24"/>
          <w:szCs w:val="24"/>
        </w:rPr>
        <w:t>.</w:t>
      </w:r>
      <w:r w:rsidR="00C10289">
        <w:rPr>
          <w:rFonts w:ascii="Times New Roman" w:hAnsi="Times New Roman"/>
          <w:sz w:val="24"/>
          <w:szCs w:val="24"/>
        </w:rPr>
        <w:t>5</w:t>
      </w:r>
      <w:r w:rsidR="009654D9">
        <w:rPr>
          <w:rFonts w:ascii="Times New Roman" w:hAnsi="Times New Roman"/>
          <w:sz w:val="24"/>
          <w:szCs w:val="24"/>
        </w:rPr>
        <w:t>.</w:t>
      </w:r>
      <w:r w:rsidR="00B611D9" w:rsidRPr="00B611D9">
        <w:rPr>
          <w:rFonts w:ascii="Times New Roman" w:hAnsi="Times New Roman"/>
          <w:sz w:val="24"/>
          <w:szCs w:val="24"/>
        </w:rPr>
        <w:t xml:space="preserve"> nedelsdamas raštu informuoti </w:t>
      </w:r>
      <w:r w:rsidR="009654D9">
        <w:rPr>
          <w:rFonts w:ascii="Times New Roman" w:hAnsi="Times New Roman"/>
          <w:sz w:val="24"/>
          <w:szCs w:val="24"/>
        </w:rPr>
        <w:t>Pirkėją</w:t>
      </w:r>
      <w:r w:rsidR="00B611D9" w:rsidRPr="00B611D9">
        <w:rPr>
          <w:rFonts w:ascii="Times New Roman" w:hAnsi="Times New Roman"/>
          <w:sz w:val="24"/>
          <w:szCs w:val="24"/>
        </w:rPr>
        <w:t xml:space="preserve"> apie bet kurias aplinkybes, kurios trukdo ar gali sutrukdyti </w:t>
      </w:r>
      <w:r w:rsidR="00B611D9">
        <w:rPr>
          <w:rFonts w:ascii="Times New Roman" w:hAnsi="Times New Roman"/>
          <w:sz w:val="24"/>
          <w:szCs w:val="24"/>
        </w:rPr>
        <w:t>P</w:t>
      </w:r>
      <w:r w:rsidR="009654D9">
        <w:rPr>
          <w:rFonts w:ascii="Times New Roman" w:hAnsi="Times New Roman"/>
          <w:sz w:val="24"/>
          <w:szCs w:val="24"/>
        </w:rPr>
        <w:t>rekių tiekėjui</w:t>
      </w:r>
      <w:r w:rsidR="00B611D9" w:rsidRPr="00B611D9">
        <w:rPr>
          <w:rFonts w:ascii="Times New Roman" w:hAnsi="Times New Roman"/>
          <w:sz w:val="24"/>
          <w:szCs w:val="24"/>
        </w:rPr>
        <w:t xml:space="preserve"> užbaigti Prekių</w:t>
      </w:r>
      <w:r w:rsidR="009654D9">
        <w:rPr>
          <w:rFonts w:ascii="Times New Roman" w:hAnsi="Times New Roman"/>
          <w:sz w:val="24"/>
          <w:szCs w:val="24"/>
        </w:rPr>
        <w:t xml:space="preserve"> tiekimą</w:t>
      </w:r>
      <w:r w:rsidR="00C10289">
        <w:rPr>
          <w:rFonts w:ascii="Times New Roman" w:hAnsi="Times New Roman"/>
          <w:sz w:val="24"/>
          <w:szCs w:val="24"/>
        </w:rPr>
        <w:t xml:space="preserve"> ir įrengimą</w:t>
      </w:r>
      <w:r w:rsidR="00B611D9" w:rsidRPr="00B611D9">
        <w:rPr>
          <w:rFonts w:ascii="Times New Roman" w:hAnsi="Times New Roman"/>
          <w:sz w:val="24"/>
          <w:szCs w:val="24"/>
        </w:rPr>
        <w:t xml:space="preserve"> nustatytais terminais;</w:t>
      </w:r>
    </w:p>
    <w:p w14:paraId="4591DA77" w14:textId="18DC58A0" w:rsidR="00B611D9" w:rsidRPr="00B611D9" w:rsidRDefault="00B611D9" w:rsidP="00B611D9">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008A7690">
        <w:rPr>
          <w:rFonts w:ascii="Times New Roman" w:hAnsi="Times New Roman"/>
          <w:sz w:val="24"/>
          <w:szCs w:val="24"/>
        </w:rPr>
        <w:t>14</w:t>
      </w:r>
      <w:r w:rsidRPr="00B611D9">
        <w:rPr>
          <w:rFonts w:ascii="Times New Roman" w:hAnsi="Times New Roman"/>
          <w:sz w:val="24"/>
          <w:szCs w:val="24"/>
        </w:rPr>
        <w:t>.</w:t>
      </w:r>
      <w:r w:rsidR="00C10289">
        <w:rPr>
          <w:rFonts w:ascii="Times New Roman" w:hAnsi="Times New Roman"/>
          <w:sz w:val="24"/>
          <w:szCs w:val="24"/>
        </w:rPr>
        <w:t>6</w:t>
      </w:r>
      <w:r w:rsidRPr="00B611D9">
        <w:rPr>
          <w:rFonts w:ascii="Times New Roman" w:hAnsi="Times New Roman"/>
          <w:sz w:val="24"/>
          <w:szCs w:val="24"/>
        </w:rPr>
        <w:t xml:space="preserve">. tinkamai vykdyti kitus įsipareigojimus, numatytus Sutartyje ir galiojančiuose Lietuvos </w:t>
      </w:r>
      <w:r w:rsidR="002A52D2">
        <w:rPr>
          <w:rFonts w:ascii="Times New Roman" w:hAnsi="Times New Roman"/>
          <w:sz w:val="24"/>
          <w:szCs w:val="24"/>
        </w:rPr>
        <w:t>R</w:t>
      </w:r>
      <w:r w:rsidRPr="00B611D9">
        <w:rPr>
          <w:rFonts w:ascii="Times New Roman" w:hAnsi="Times New Roman"/>
          <w:sz w:val="24"/>
          <w:szCs w:val="24"/>
        </w:rPr>
        <w:t>espublikos teisės aktuose;</w:t>
      </w:r>
    </w:p>
    <w:p w14:paraId="2DFD4213" w14:textId="46B88D1A" w:rsidR="00B611D9" w:rsidRDefault="00B611D9" w:rsidP="008D5E4A">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008A7690">
        <w:rPr>
          <w:rFonts w:ascii="Times New Roman" w:hAnsi="Times New Roman"/>
          <w:sz w:val="24"/>
          <w:szCs w:val="24"/>
        </w:rPr>
        <w:t>14</w:t>
      </w:r>
      <w:r>
        <w:rPr>
          <w:rFonts w:ascii="Times New Roman" w:hAnsi="Times New Roman"/>
          <w:sz w:val="24"/>
          <w:szCs w:val="24"/>
        </w:rPr>
        <w:t>.</w:t>
      </w:r>
      <w:r w:rsidR="00C10289">
        <w:rPr>
          <w:rFonts w:ascii="Times New Roman" w:hAnsi="Times New Roman"/>
          <w:sz w:val="24"/>
          <w:szCs w:val="24"/>
        </w:rPr>
        <w:t>7</w:t>
      </w:r>
      <w:r>
        <w:rPr>
          <w:rFonts w:ascii="Times New Roman" w:hAnsi="Times New Roman"/>
          <w:sz w:val="24"/>
          <w:szCs w:val="24"/>
        </w:rPr>
        <w:t xml:space="preserve">. </w:t>
      </w:r>
      <w:r w:rsidRPr="008D6BA7">
        <w:rPr>
          <w:rFonts w:ascii="Times New Roman" w:hAnsi="Times New Roman"/>
          <w:sz w:val="24"/>
          <w:szCs w:val="24"/>
        </w:rPr>
        <w:t xml:space="preserve">užtikrinti iš </w:t>
      </w:r>
      <w:r w:rsidR="002A52D2">
        <w:rPr>
          <w:rFonts w:ascii="Times New Roman" w:hAnsi="Times New Roman"/>
          <w:sz w:val="24"/>
          <w:szCs w:val="24"/>
        </w:rPr>
        <w:t>Pirkėjo</w:t>
      </w:r>
      <w:r w:rsidRPr="008D6BA7">
        <w:rPr>
          <w:rFonts w:ascii="Times New Roman" w:hAnsi="Times New Roman"/>
          <w:sz w:val="24"/>
          <w:szCs w:val="24"/>
        </w:rPr>
        <w:t xml:space="preserve"> Sutarties vykdymo metu gautos ir su Sutarties vykdymu susijusios informacijos konfidencialumą bei apsaugą;</w:t>
      </w:r>
    </w:p>
    <w:p w14:paraId="7FA48DA7" w14:textId="1D0B2673" w:rsidR="009B2FAF" w:rsidRDefault="008A7690" w:rsidP="009B2FAF">
      <w:pPr>
        <w:spacing w:after="0" w:line="240" w:lineRule="auto"/>
        <w:ind w:firstLine="851"/>
        <w:contextualSpacing/>
        <w:jc w:val="both"/>
        <w:rPr>
          <w:rFonts w:ascii="Times New Roman" w:hAnsi="Times New Roman"/>
          <w:sz w:val="24"/>
          <w:szCs w:val="24"/>
        </w:rPr>
      </w:pPr>
      <w:r>
        <w:rPr>
          <w:rFonts w:ascii="Times New Roman" w:hAnsi="Times New Roman"/>
          <w:sz w:val="24"/>
          <w:szCs w:val="24"/>
        </w:rPr>
        <w:t>14</w:t>
      </w:r>
      <w:r w:rsidR="009B2FAF">
        <w:rPr>
          <w:rFonts w:ascii="Times New Roman" w:hAnsi="Times New Roman"/>
          <w:sz w:val="24"/>
          <w:szCs w:val="24"/>
        </w:rPr>
        <w:t>.</w:t>
      </w:r>
      <w:r w:rsidR="00C10289">
        <w:rPr>
          <w:rFonts w:ascii="Times New Roman" w:hAnsi="Times New Roman"/>
          <w:sz w:val="24"/>
          <w:szCs w:val="24"/>
        </w:rPr>
        <w:t>8</w:t>
      </w:r>
      <w:r w:rsidR="009B2FAF">
        <w:rPr>
          <w:rFonts w:ascii="Times New Roman" w:hAnsi="Times New Roman"/>
          <w:sz w:val="24"/>
          <w:szCs w:val="24"/>
        </w:rPr>
        <w:t xml:space="preserve">. pristatyti </w:t>
      </w:r>
      <w:r w:rsidR="00C10289">
        <w:rPr>
          <w:rFonts w:ascii="Times New Roman" w:hAnsi="Times New Roman"/>
          <w:sz w:val="24"/>
          <w:szCs w:val="24"/>
        </w:rPr>
        <w:t xml:space="preserve">ir įrengti </w:t>
      </w:r>
      <w:r w:rsidR="009B2FAF">
        <w:rPr>
          <w:rFonts w:ascii="Times New Roman" w:hAnsi="Times New Roman"/>
          <w:sz w:val="24"/>
          <w:szCs w:val="24"/>
        </w:rPr>
        <w:t>Prekes adres</w:t>
      </w:r>
      <w:r w:rsidR="005246F7">
        <w:rPr>
          <w:rFonts w:ascii="Times New Roman" w:hAnsi="Times New Roman"/>
          <w:sz w:val="24"/>
          <w:szCs w:val="24"/>
        </w:rPr>
        <w:t>u:</w:t>
      </w:r>
      <w:r w:rsidR="00CB663F" w:rsidRPr="00CB663F">
        <w:t xml:space="preserve"> </w:t>
      </w:r>
      <w:r w:rsidR="00CB663F" w:rsidRPr="00CB663F">
        <w:rPr>
          <w:rFonts w:ascii="Times New Roman" w:hAnsi="Times New Roman"/>
          <w:sz w:val="24"/>
          <w:szCs w:val="24"/>
        </w:rPr>
        <w:t>Vytauto Jurgio Meškos parkas</w:t>
      </w:r>
      <w:r w:rsidR="00CB663F">
        <w:rPr>
          <w:rFonts w:ascii="Times New Roman" w:hAnsi="Times New Roman"/>
          <w:sz w:val="24"/>
          <w:szCs w:val="24"/>
        </w:rPr>
        <w:t>, Birštonas</w:t>
      </w:r>
      <w:r w:rsidR="00154F9D">
        <w:rPr>
          <w:rFonts w:ascii="Times New Roman" w:hAnsi="Times New Roman"/>
          <w:sz w:val="24"/>
          <w:szCs w:val="24"/>
        </w:rPr>
        <w:t>;</w:t>
      </w:r>
    </w:p>
    <w:p w14:paraId="51932E50" w14:textId="4597C1B3" w:rsidR="009724A3" w:rsidRPr="001E6D7E" w:rsidRDefault="00154F9D" w:rsidP="000726BC">
      <w:pPr>
        <w:spacing w:after="0" w:line="240" w:lineRule="auto"/>
        <w:ind w:firstLine="851"/>
        <w:contextualSpacing/>
        <w:jc w:val="both"/>
        <w:rPr>
          <w:rFonts w:ascii="Times New Roman" w:hAnsi="Times New Roman"/>
          <w:color w:val="000000" w:themeColor="text1"/>
          <w:sz w:val="24"/>
          <w:szCs w:val="24"/>
        </w:rPr>
      </w:pPr>
      <w:r w:rsidRPr="001E6D7E">
        <w:rPr>
          <w:rFonts w:ascii="Times New Roman" w:hAnsi="Times New Roman"/>
          <w:color w:val="000000" w:themeColor="text1"/>
          <w:sz w:val="24"/>
          <w:szCs w:val="24"/>
        </w:rPr>
        <w:t>14.9. užtikrinti</w:t>
      </w:r>
      <w:r w:rsidR="000726BC" w:rsidRPr="001E6D7E">
        <w:rPr>
          <w:rFonts w:ascii="Times New Roman" w:hAnsi="Times New Roman"/>
          <w:color w:val="000000" w:themeColor="text1"/>
          <w:sz w:val="24"/>
          <w:szCs w:val="24"/>
        </w:rPr>
        <w:t>, kad Prekėms būtų suteikiama garantija, nurodyta Sutarties priedo techninėje  specifikacijoje. Garantinis laikotarpis pradedamas skaičiuoti nuo prekių perdavimo–priėmimo akto pasirašymo dienos. Garantiniu laikotarpiu Pardavėjas įsipareigoja teikti nemokam</w:t>
      </w:r>
      <w:r w:rsidR="006549E9" w:rsidRPr="001E6D7E">
        <w:rPr>
          <w:rFonts w:ascii="Times New Roman" w:hAnsi="Times New Roman"/>
          <w:color w:val="000000" w:themeColor="text1"/>
          <w:sz w:val="24"/>
          <w:szCs w:val="24"/>
        </w:rPr>
        <w:t>as</w:t>
      </w:r>
      <w:r w:rsidR="000726BC" w:rsidRPr="001E6D7E">
        <w:rPr>
          <w:rFonts w:ascii="Times New Roman" w:hAnsi="Times New Roman"/>
          <w:color w:val="000000" w:themeColor="text1"/>
          <w:sz w:val="24"/>
          <w:szCs w:val="24"/>
        </w:rPr>
        <w:t xml:space="preserve"> technin</w:t>
      </w:r>
      <w:r w:rsidR="006549E9" w:rsidRPr="001E6D7E">
        <w:rPr>
          <w:rFonts w:ascii="Times New Roman" w:hAnsi="Times New Roman"/>
          <w:color w:val="000000" w:themeColor="text1"/>
          <w:sz w:val="24"/>
          <w:szCs w:val="24"/>
        </w:rPr>
        <w:t>es</w:t>
      </w:r>
      <w:r w:rsidR="000726BC" w:rsidRPr="001E6D7E">
        <w:rPr>
          <w:rFonts w:ascii="Times New Roman" w:hAnsi="Times New Roman"/>
          <w:color w:val="000000" w:themeColor="text1"/>
          <w:sz w:val="24"/>
          <w:szCs w:val="24"/>
        </w:rPr>
        <w:t xml:space="preserve"> </w:t>
      </w:r>
      <w:r w:rsidR="006549E9" w:rsidRPr="001E6D7E">
        <w:rPr>
          <w:rFonts w:ascii="Times New Roman" w:hAnsi="Times New Roman"/>
          <w:color w:val="000000" w:themeColor="text1"/>
          <w:sz w:val="24"/>
          <w:szCs w:val="24"/>
        </w:rPr>
        <w:t>konsultacijas</w:t>
      </w:r>
      <w:r w:rsidR="000726BC" w:rsidRPr="001E6D7E">
        <w:rPr>
          <w:rFonts w:ascii="Times New Roman" w:hAnsi="Times New Roman"/>
          <w:color w:val="000000" w:themeColor="text1"/>
          <w:sz w:val="24"/>
          <w:szCs w:val="24"/>
        </w:rPr>
        <w:t xml:space="preserve">, </w:t>
      </w:r>
      <w:r w:rsidR="009724A3" w:rsidRPr="001E6D7E">
        <w:rPr>
          <w:rFonts w:ascii="Times New Roman" w:hAnsi="Times New Roman"/>
          <w:color w:val="000000" w:themeColor="text1"/>
          <w:sz w:val="24"/>
          <w:szCs w:val="24"/>
        </w:rPr>
        <w:t xml:space="preserve">esant poreikiui </w:t>
      </w:r>
      <w:r w:rsidR="0088339A" w:rsidRPr="001E6D7E">
        <w:rPr>
          <w:rFonts w:ascii="Times New Roman" w:hAnsi="Times New Roman"/>
          <w:color w:val="000000" w:themeColor="text1"/>
          <w:sz w:val="24"/>
          <w:szCs w:val="24"/>
        </w:rPr>
        <w:t xml:space="preserve">atvykti </w:t>
      </w:r>
      <w:r w:rsidR="00C249C8" w:rsidRPr="001E6D7E">
        <w:rPr>
          <w:rFonts w:ascii="Times New Roman" w:hAnsi="Times New Roman"/>
          <w:color w:val="000000" w:themeColor="text1"/>
          <w:sz w:val="24"/>
          <w:szCs w:val="24"/>
        </w:rPr>
        <w:t>į Prekių apžiūrą jų pristatymo vietoje.</w:t>
      </w:r>
    </w:p>
    <w:p w14:paraId="293AE008" w14:textId="2A8D7352" w:rsidR="00B611D9" w:rsidRPr="00B611D9" w:rsidRDefault="00B611D9" w:rsidP="00B611D9">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  </w:t>
      </w:r>
      <w:r w:rsidR="008A7690">
        <w:rPr>
          <w:rFonts w:ascii="Times New Roman" w:hAnsi="Times New Roman"/>
          <w:sz w:val="24"/>
          <w:szCs w:val="24"/>
        </w:rPr>
        <w:t>15</w:t>
      </w:r>
      <w:r w:rsidRPr="00B611D9">
        <w:rPr>
          <w:rFonts w:ascii="Times New Roman" w:hAnsi="Times New Roman"/>
          <w:sz w:val="24"/>
          <w:szCs w:val="24"/>
        </w:rPr>
        <w:t xml:space="preserve">. </w:t>
      </w:r>
      <w:r>
        <w:rPr>
          <w:rFonts w:ascii="Times New Roman" w:hAnsi="Times New Roman"/>
          <w:sz w:val="24"/>
          <w:szCs w:val="24"/>
        </w:rPr>
        <w:t>P</w:t>
      </w:r>
      <w:r w:rsidR="002A52D2">
        <w:rPr>
          <w:rFonts w:ascii="Times New Roman" w:hAnsi="Times New Roman"/>
          <w:sz w:val="24"/>
          <w:szCs w:val="24"/>
        </w:rPr>
        <w:t>rekių tiekėjas</w:t>
      </w:r>
      <w:r>
        <w:rPr>
          <w:rFonts w:ascii="Times New Roman" w:hAnsi="Times New Roman"/>
          <w:sz w:val="24"/>
          <w:szCs w:val="24"/>
        </w:rPr>
        <w:t xml:space="preserve"> </w:t>
      </w:r>
      <w:r w:rsidRPr="00B611D9">
        <w:rPr>
          <w:rFonts w:ascii="Times New Roman" w:hAnsi="Times New Roman"/>
          <w:sz w:val="24"/>
          <w:szCs w:val="24"/>
        </w:rPr>
        <w:t>turi ir kitas šios Sutarties ir Lietuvos Respublikoje galiojančių teisės aktų numatytas teises.</w:t>
      </w:r>
    </w:p>
    <w:p w14:paraId="2107E650" w14:textId="77777777" w:rsidR="005040A0" w:rsidRDefault="005040A0" w:rsidP="00596AC6">
      <w:pPr>
        <w:pStyle w:val="Antrat3"/>
        <w:spacing w:before="0" w:beforeAutospacing="0" w:after="0" w:afterAutospacing="0"/>
        <w:contextualSpacing/>
        <w:jc w:val="center"/>
        <w:rPr>
          <w:sz w:val="24"/>
          <w:szCs w:val="24"/>
          <w:lang w:val="lt-LT"/>
        </w:rPr>
      </w:pPr>
    </w:p>
    <w:p w14:paraId="38106462" w14:textId="157D6D0B" w:rsidR="00D303D5" w:rsidRPr="00E45D7D" w:rsidRDefault="00D303D5" w:rsidP="00D303D5">
      <w:pPr>
        <w:tabs>
          <w:tab w:val="left" w:pos="0"/>
        </w:tabs>
        <w:suppressAutoHyphens/>
        <w:spacing w:after="0" w:line="240" w:lineRule="auto"/>
        <w:ind w:left="720" w:hanging="720"/>
        <w:jc w:val="center"/>
        <w:rPr>
          <w:rFonts w:ascii="Times New Roman" w:hAnsi="Times New Roman"/>
          <w:b/>
          <w:sz w:val="24"/>
          <w:szCs w:val="24"/>
        </w:rPr>
      </w:pPr>
      <w:r>
        <w:rPr>
          <w:rFonts w:ascii="Times New Roman" w:hAnsi="Times New Roman"/>
          <w:b/>
          <w:sz w:val="24"/>
          <w:szCs w:val="24"/>
        </w:rPr>
        <w:t>I</w:t>
      </w:r>
      <w:r w:rsidRPr="00E45D7D">
        <w:rPr>
          <w:rFonts w:ascii="Times New Roman" w:hAnsi="Times New Roman"/>
          <w:b/>
          <w:sz w:val="24"/>
          <w:szCs w:val="24"/>
        </w:rPr>
        <w:t>V SKYRIUS</w:t>
      </w:r>
    </w:p>
    <w:p w14:paraId="67E7D6B2" w14:textId="71BD0365" w:rsidR="00D303D5" w:rsidRPr="00E45D7D" w:rsidRDefault="00D303D5" w:rsidP="00D303D5">
      <w:pPr>
        <w:tabs>
          <w:tab w:val="left" w:pos="0"/>
        </w:tabs>
        <w:suppressAutoHyphens/>
        <w:spacing w:after="0" w:line="240" w:lineRule="auto"/>
        <w:ind w:left="720" w:hanging="720"/>
        <w:jc w:val="center"/>
        <w:rPr>
          <w:rFonts w:ascii="Times New Roman" w:hAnsi="Times New Roman"/>
          <w:b/>
          <w:sz w:val="24"/>
          <w:szCs w:val="24"/>
        </w:rPr>
      </w:pPr>
      <w:r w:rsidRPr="00E45D7D">
        <w:rPr>
          <w:rFonts w:ascii="Times New Roman" w:hAnsi="Times New Roman"/>
          <w:b/>
          <w:sz w:val="24"/>
          <w:szCs w:val="24"/>
        </w:rPr>
        <w:t>P</w:t>
      </w:r>
      <w:r>
        <w:rPr>
          <w:rFonts w:ascii="Times New Roman" w:hAnsi="Times New Roman"/>
          <w:b/>
          <w:sz w:val="24"/>
          <w:szCs w:val="24"/>
        </w:rPr>
        <w:t>REKIŲ</w:t>
      </w:r>
      <w:r w:rsidRPr="00E45D7D">
        <w:rPr>
          <w:rFonts w:ascii="Times New Roman" w:hAnsi="Times New Roman"/>
          <w:b/>
          <w:sz w:val="24"/>
          <w:szCs w:val="24"/>
        </w:rPr>
        <w:t xml:space="preserve"> T</w:t>
      </w:r>
      <w:r>
        <w:rPr>
          <w:rFonts w:ascii="Times New Roman" w:hAnsi="Times New Roman"/>
          <w:b/>
          <w:sz w:val="24"/>
          <w:szCs w:val="24"/>
        </w:rPr>
        <w:t>IE</w:t>
      </w:r>
      <w:r w:rsidRPr="00E45D7D">
        <w:rPr>
          <w:rFonts w:ascii="Times New Roman" w:hAnsi="Times New Roman"/>
          <w:b/>
          <w:sz w:val="24"/>
          <w:szCs w:val="24"/>
        </w:rPr>
        <w:t>KIMO SUTARTIES GALIOJIMAS</w:t>
      </w:r>
      <w:r w:rsidR="00D23C04">
        <w:rPr>
          <w:rFonts w:ascii="Times New Roman" w:hAnsi="Times New Roman"/>
          <w:b/>
          <w:sz w:val="24"/>
          <w:szCs w:val="24"/>
        </w:rPr>
        <w:t>, ESMINIAI PAŽEIDIMAI</w:t>
      </w:r>
    </w:p>
    <w:p w14:paraId="4424555D" w14:textId="77777777" w:rsidR="00D303D5" w:rsidRPr="00E45D7D" w:rsidRDefault="00D303D5" w:rsidP="00D303D5">
      <w:pPr>
        <w:suppressAutoHyphens/>
        <w:spacing w:after="0" w:line="240" w:lineRule="auto"/>
        <w:ind w:firstLine="1296"/>
        <w:rPr>
          <w:rFonts w:ascii="Times New Roman" w:hAnsi="Times New Roman"/>
          <w:sz w:val="24"/>
          <w:szCs w:val="24"/>
        </w:rPr>
      </w:pPr>
    </w:p>
    <w:p w14:paraId="2ED86E9C" w14:textId="21F0967B" w:rsidR="00AC6F27" w:rsidRPr="0009327C" w:rsidRDefault="008A7690" w:rsidP="00AC6F27">
      <w:pPr>
        <w:suppressAutoHyphens/>
        <w:spacing w:after="0" w:line="240" w:lineRule="auto"/>
        <w:ind w:firstLine="851"/>
        <w:jc w:val="both"/>
        <w:rPr>
          <w:rFonts w:ascii="Times New Roman" w:hAnsi="Times New Roman"/>
          <w:bCs/>
          <w:color w:val="EE0000"/>
          <w:sz w:val="24"/>
          <w:szCs w:val="24"/>
        </w:rPr>
      </w:pPr>
      <w:r w:rsidRPr="003C627A">
        <w:rPr>
          <w:rFonts w:ascii="Times New Roman" w:hAnsi="Times New Roman"/>
          <w:sz w:val="24"/>
          <w:szCs w:val="24"/>
        </w:rPr>
        <w:t>16</w:t>
      </w:r>
      <w:r w:rsidR="00D303D5" w:rsidRPr="003C627A">
        <w:rPr>
          <w:rFonts w:ascii="Times New Roman" w:hAnsi="Times New Roman"/>
          <w:sz w:val="24"/>
          <w:szCs w:val="24"/>
        </w:rPr>
        <w:t>.</w:t>
      </w:r>
      <w:r w:rsidR="00D303D5">
        <w:rPr>
          <w:rFonts w:ascii="Times New Roman" w:hAnsi="Times New Roman"/>
          <w:b/>
          <w:bCs/>
          <w:sz w:val="24"/>
          <w:szCs w:val="24"/>
        </w:rPr>
        <w:t xml:space="preserve"> </w:t>
      </w:r>
      <w:r w:rsidR="00D303D5">
        <w:rPr>
          <w:rFonts w:ascii="Times New Roman" w:hAnsi="Times New Roman"/>
          <w:sz w:val="24"/>
          <w:szCs w:val="24"/>
        </w:rPr>
        <w:t xml:space="preserve">Ši sutartis įsigalioja nuo tada, kai ją tinkamai pasirašo abi Šalys </w:t>
      </w:r>
      <w:r w:rsidR="00F83046">
        <w:rPr>
          <w:rFonts w:ascii="Times New Roman" w:hAnsi="Times New Roman"/>
          <w:bCs/>
          <w:sz w:val="24"/>
          <w:szCs w:val="24"/>
        </w:rPr>
        <w:t xml:space="preserve">ir kai Prekių tiekėjas </w:t>
      </w:r>
      <w:r w:rsidR="00F83046" w:rsidRPr="007B61EA">
        <w:rPr>
          <w:rFonts w:ascii="Times New Roman" w:hAnsi="Times New Roman"/>
          <w:bCs/>
          <w:color w:val="000000" w:themeColor="text1"/>
          <w:sz w:val="24"/>
          <w:szCs w:val="24"/>
        </w:rPr>
        <w:t xml:space="preserve">pateikia Sutarties </w:t>
      </w:r>
      <w:r w:rsidR="007B61EA" w:rsidRPr="007B61EA">
        <w:rPr>
          <w:rFonts w:ascii="Times New Roman" w:hAnsi="Times New Roman"/>
          <w:bCs/>
          <w:color w:val="000000" w:themeColor="text1"/>
          <w:sz w:val="24"/>
          <w:szCs w:val="24"/>
        </w:rPr>
        <w:t>prievolių įvykdymo</w:t>
      </w:r>
      <w:r w:rsidR="00F83046" w:rsidRPr="007B61EA">
        <w:rPr>
          <w:rFonts w:ascii="Times New Roman" w:hAnsi="Times New Roman"/>
          <w:bCs/>
          <w:color w:val="000000" w:themeColor="text1"/>
          <w:sz w:val="24"/>
          <w:szCs w:val="24"/>
        </w:rPr>
        <w:t xml:space="preserve"> užtikrinimą </w:t>
      </w:r>
      <w:r w:rsidR="00D303D5">
        <w:rPr>
          <w:rFonts w:ascii="Times New Roman" w:hAnsi="Times New Roman"/>
          <w:sz w:val="24"/>
          <w:szCs w:val="24"/>
        </w:rPr>
        <w:t xml:space="preserve">ir </w:t>
      </w:r>
      <w:r w:rsidR="00D303D5" w:rsidRPr="003C627A">
        <w:rPr>
          <w:rFonts w:ascii="Times New Roman" w:hAnsi="Times New Roman"/>
          <w:bCs/>
          <w:sz w:val="24"/>
          <w:szCs w:val="24"/>
        </w:rPr>
        <w:t xml:space="preserve">galioja </w:t>
      </w:r>
      <w:r w:rsidR="008D5E4A" w:rsidRPr="003C627A">
        <w:rPr>
          <w:rFonts w:ascii="Times New Roman" w:hAnsi="Times New Roman"/>
          <w:bCs/>
          <w:sz w:val="24"/>
          <w:szCs w:val="24"/>
        </w:rPr>
        <w:t>iki visiškų sutartinių įsipareigojimų įvykdymo</w:t>
      </w:r>
      <w:r w:rsidR="00F83046">
        <w:rPr>
          <w:rFonts w:ascii="Times New Roman" w:hAnsi="Times New Roman"/>
          <w:bCs/>
          <w:sz w:val="24"/>
          <w:szCs w:val="24"/>
        </w:rPr>
        <w:t>.</w:t>
      </w:r>
    </w:p>
    <w:p w14:paraId="316C9E1E" w14:textId="65C4F822" w:rsidR="00AB414D" w:rsidRDefault="008A7690" w:rsidP="00F84B0B">
      <w:pPr>
        <w:suppressAutoHyphens/>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17</w:t>
      </w:r>
      <w:r w:rsidR="00AC6F27">
        <w:rPr>
          <w:rFonts w:ascii="Times New Roman" w:hAnsi="Times New Roman"/>
          <w:color w:val="000000"/>
          <w:sz w:val="24"/>
          <w:szCs w:val="24"/>
          <w:shd w:val="clear" w:color="auto" w:fill="FFFFFF"/>
        </w:rPr>
        <w:t xml:space="preserve">. </w:t>
      </w:r>
      <w:r w:rsidR="00D41CBA">
        <w:rPr>
          <w:rFonts w:ascii="Times New Roman" w:hAnsi="Times New Roman"/>
          <w:color w:val="000000"/>
          <w:sz w:val="24"/>
          <w:szCs w:val="24"/>
          <w:shd w:val="clear" w:color="auto" w:fill="FFFFFF"/>
        </w:rPr>
        <w:t>Prekių tiekėjas Prekes įsipareigoja</w:t>
      </w:r>
      <w:r w:rsidR="00AC6F27" w:rsidRPr="009B3C4E">
        <w:rPr>
          <w:rFonts w:ascii="Times New Roman" w:hAnsi="Times New Roman"/>
          <w:color w:val="000000"/>
          <w:sz w:val="24"/>
          <w:szCs w:val="24"/>
          <w:shd w:val="clear" w:color="auto" w:fill="FFFFFF"/>
        </w:rPr>
        <w:t xml:space="preserve"> pristatyti</w:t>
      </w:r>
      <w:r w:rsidR="00C10289">
        <w:rPr>
          <w:rFonts w:ascii="Times New Roman" w:hAnsi="Times New Roman"/>
          <w:color w:val="000000"/>
          <w:sz w:val="24"/>
          <w:szCs w:val="24"/>
          <w:shd w:val="clear" w:color="auto" w:fill="FFFFFF"/>
        </w:rPr>
        <w:t xml:space="preserve"> ir įrengti</w:t>
      </w:r>
      <w:r w:rsidR="00AC6F27" w:rsidRPr="009B3C4E">
        <w:rPr>
          <w:rFonts w:ascii="Times New Roman" w:hAnsi="Times New Roman"/>
          <w:color w:val="000000"/>
          <w:sz w:val="24"/>
          <w:szCs w:val="24"/>
          <w:shd w:val="clear" w:color="auto" w:fill="FFFFFF"/>
        </w:rPr>
        <w:t xml:space="preserve">, pateikti reikiamus dokumentus bei pasirašyti Prekių perdavimo-priėmimo aktą </w:t>
      </w:r>
      <w:r w:rsidR="00E6692C">
        <w:rPr>
          <w:rFonts w:ascii="Times New Roman" w:hAnsi="Times New Roman"/>
          <w:color w:val="000000"/>
          <w:sz w:val="24"/>
          <w:szCs w:val="24"/>
          <w:shd w:val="clear" w:color="auto" w:fill="FFFFFF"/>
        </w:rPr>
        <w:t>per</w:t>
      </w:r>
      <w:r w:rsidR="0004353D">
        <w:rPr>
          <w:rFonts w:ascii="Times New Roman" w:hAnsi="Times New Roman"/>
          <w:color w:val="000000"/>
          <w:sz w:val="24"/>
          <w:szCs w:val="24"/>
          <w:shd w:val="clear" w:color="auto" w:fill="FFFFFF"/>
        </w:rPr>
        <w:t xml:space="preserve"> </w:t>
      </w:r>
      <w:r w:rsidR="00AB414D">
        <w:rPr>
          <w:rFonts w:ascii="Times New Roman" w:hAnsi="Times New Roman"/>
          <w:color w:val="000000"/>
          <w:sz w:val="24"/>
          <w:szCs w:val="24"/>
          <w:shd w:val="clear" w:color="auto" w:fill="FFFFFF"/>
        </w:rPr>
        <w:t>...................................................................................</w:t>
      </w:r>
    </w:p>
    <w:p w14:paraId="6D6DCE94" w14:textId="709B6C24" w:rsidR="00AB414D" w:rsidRPr="00123546" w:rsidRDefault="00AB414D" w:rsidP="00F84B0B">
      <w:pPr>
        <w:suppressAutoHyphens/>
        <w:spacing w:after="0" w:line="240" w:lineRule="auto"/>
        <w:ind w:firstLine="851"/>
        <w:jc w:val="both"/>
        <w:rPr>
          <w:rFonts w:ascii="Times New Roman" w:hAnsi="Times New Roman"/>
          <w:sz w:val="20"/>
          <w:szCs w:val="20"/>
          <w:shd w:val="clear" w:color="auto" w:fill="FFFFFF"/>
        </w:rPr>
      </w:pPr>
      <w:r w:rsidRPr="00123546">
        <w:rPr>
          <w:rFonts w:ascii="Times New Roman" w:hAnsi="Times New Roman"/>
          <w:sz w:val="20"/>
          <w:szCs w:val="20"/>
          <w:shd w:val="clear" w:color="auto" w:fill="FFFFFF"/>
        </w:rPr>
        <w:t xml:space="preserve">                                                                                     (</w:t>
      </w:r>
      <w:r w:rsidR="00C36B5C" w:rsidRPr="00123546">
        <w:rPr>
          <w:rFonts w:ascii="Times New Roman" w:hAnsi="Times New Roman"/>
          <w:sz w:val="20"/>
          <w:szCs w:val="20"/>
          <w:shd w:val="clear" w:color="auto" w:fill="FFFFFF"/>
        </w:rPr>
        <w:t>pasiūlyme nurodytą</w:t>
      </w:r>
      <w:r w:rsidRPr="00123546">
        <w:rPr>
          <w:rFonts w:ascii="Times New Roman" w:hAnsi="Times New Roman"/>
          <w:sz w:val="20"/>
          <w:szCs w:val="20"/>
          <w:shd w:val="clear" w:color="auto" w:fill="FFFFFF"/>
        </w:rPr>
        <w:t xml:space="preserve"> laikotarpį)</w:t>
      </w:r>
    </w:p>
    <w:p w14:paraId="598A65BD" w14:textId="48B3931F" w:rsidR="00AB414D" w:rsidRPr="00123546" w:rsidRDefault="000156A6" w:rsidP="00F15778">
      <w:pPr>
        <w:suppressAutoHyphens/>
        <w:spacing w:after="0" w:line="240" w:lineRule="auto"/>
        <w:ind w:firstLine="851"/>
        <w:jc w:val="both"/>
        <w:rPr>
          <w:rFonts w:ascii="Times New Roman" w:hAnsi="Times New Roman"/>
          <w:sz w:val="24"/>
          <w:szCs w:val="24"/>
          <w:shd w:val="clear" w:color="auto" w:fill="FFFFFF"/>
        </w:rPr>
      </w:pPr>
      <w:r w:rsidRPr="00123546">
        <w:rPr>
          <w:rFonts w:ascii="Times New Roman" w:hAnsi="Times New Roman"/>
          <w:sz w:val="24"/>
          <w:szCs w:val="24"/>
          <w:shd w:val="clear" w:color="auto" w:fill="FFFFFF"/>
        </w:rPr>
        <w:t xml:space="preserve">18. </w:t>
      </w:r>
      <w:r w:rsidR="008A3131" w:rsidRPr="00123546">
        <w:rPr>
          <w:rFonts w:ascii="Times New Roman" w:hAnsi="Times New Roman"/>
          <w:sz w:val="24"/>
          <w:szCs w:val="24"/>
          <w:shd w:val="clear" w:color="auto" w:fill="FFFFFF"/>
        </w:rPr>
        <w:t>Sutarties esminiais pažeidimais bus laikoma:</w:t>
      </w:r>
    </w:p>
    <w:p w14:paraId="1CFBF1B6" w14:textId="1A27BCD8" w:rsidR="001A2BC6" w:rsidRPr="00123546" w:rsidRDefault="008A3131" w:rsidP="00F15778">
      <w:pPr>
        <w:pStyle w:val="prastasiniatinklio"/>
        <w:shd w:val="clear" w:color="auto" w:fill="FFFFFF"/>
        <w:spacing w:before="0" w:beforeAutospacing="0" w:after="0" w:afterAutospacing="0"/>
        <w:ind w:firstLine="851"/>
        <w:jc w:val="both"/>
        <w:rPr>
          <w:bdr w:val="none" w:sz="0" w:space="0" w:color="auto" w:frame="1"/>
          <w:lang w:eastAsia="en-US"/>
        </w:rPr>
      </w:pPr>
      <w:r w:rsidRPr="00123546">
        <w:rPr>
          <w:shd w:val="clear" w:color="auto" w:fill="FFFFFF"/>
        </w:rPr>
        <w:t xml:space="preserve">18.1. </w:t>
      </w:r>
      <w:r w:rsidR="001A2BC6" w:rsidRPr="00123546">
        <w:rPr>
          <w:bdr w:val="none" w:sz="0" w:space="0" w:color="auto" w:frame="1"/>
          <w:lang w:eastAsia="en-US"/>
        </w:rPr>
        <w:t xml:space="preserve">jeigu Prekių tiekėjas </w:t>
      </w:r>
      <w:r w:rsidR="007B63E9" w:rsidRPr="007B63E9">
        <w:rPr>
          <w:bdr w:val="none" w:sz="0" w:space="0" w:color="auto" w:frame="1"/>
          <w:lang w:eastAsia="en-US"/>
        </w:rPr>
        <w:t>vėluoja pristatyti ir sumontuoti pagamintas Prekes</w:t>
      </w:r>
      <w:r w:rsidR="007B63E9" w:rsidRPr="007B63E9">
        <w:rPr>
          <w:bdr w:val="none" w:sz="0" w:space="0" w:color="auto" w:frame="1"/>
          <w:lang w:eastAsia="en-US"/>
        </w:rPr>
        <w:t xml:space="preserve"> </w:t>
      </w:r>
      <w:r w:rsidR="007B63E9">
        <w:rPr>
          <w:bdr w:val="none" w:sz="0" w:space="0" w:color="auto" w:frame="1"/>
          <w:lang w:eastAsia="en-US"/>
        </w:rPr>
        <w:t xml:space="preserve">per terminą, nurodytą </w:t>
      </w:r>
      <w:r w:rsidR="001A2BC6" w:rsidRPr="00123546">
        <w:rPr>
          <w:bdr w:val="none" w:sz="0" w:space="0" w:color="auto" w:frame="1"/>
          <w:lang w:eastAsia="en-US"/>
        </w:rPr>
        <w:t>17 punkte,</w:t>
      </w:r>
    </w:p>
    <w:p w14:paraId="24B9E517" w14:textId="77777777" w:rsidR="00345A1D" w:rsidRPr="00123546" w:rsidRDefault="001A2BC6" w:rsidP="00F15778">
      <w:pPr>
        <w:pStyle w:val="prastasiniatinklio"/>
        <w:shd w:val="clear" w:color="auto" w:fill="FFFFFF"/>
        <w:spacing w:before="0" w:beforeAutospacing="0" w:after="0" w:afterAutospacing="0"/>
        <w:ind w:firstLine="851"/>
        <w:jc w:val="both"/>
        <w:rPr>
          <w:bdr w:val="none" w:sz="0" w:space="0" w:color="auto" w:frame="1"/>
          <w:lang w:eastAsia="en-US"/>
        </w:rPr>
      </w:pPr>
      <w:r w:rsidRPr="00123546">
        <w:rPr>
          <w:bdr w:val="none" w:sz="0" w:space="0" w:color="auto" w:frame="1"/>
          <w:lang w:eastAsia="en-US"/>
        </w:rPr>
        <w:t>18.2.</w:t>
      </w:r>
      <w:r w:rsidRPr="001A2BC6">
        <w:rPr>
          <w:bdr w:val="none" w:sz="0" w:space="0" w:color="auto" w:frame="1"/>
          <w:lang w:eastAsia="en-US"/>
        </w:rPr>
        <w:t xml:space="preserve"> jeigu Prekės neatitinka techninėje specifikacijoje (</w:t>
      </w:r>
      <w:r w:rsidR="00345A1D" w:rsidRPr="00123546">
        <w:rPr>
          <w:bdr w:val="none" w:sz="0" w:space="0" w:color="auto" w:frame="1"/>
          <w:lang w:eastAsia="en-US"/>
        </w:rPr>
        <w:t>priedas Nr.1</w:t>
      </w:r>
      <w:r w:rsidRPr="001A2BC6">
        <w:rPr>
          <w:bdr w:val="none" w:sz="0" w:space="0" w:color="auto" w:frame="1"/>
          <w:lang w:eastAsia="en-US"/>
        </w:rPr>
        <w:t xml:space="preserve">) nustatytų reikalavimų ir </w:t>
      </w:r>
      <w:r w:rsidRPr="00123546">
        <w:rPr>
          <w:bdr w:val="none" w:sz="0" w:space="0" w:color="auto" w:frame="1"/>
          <w:lang w:eastAsia="en-US"/>
        </w:rPr>
        <w:t>Prekių t</w:t>
      </w:r>
      <w:r w:rsidRPr="001A2BC6">
        <w:rPr>
          <w:bdr w:val="none" w:sz="0" w:space="0" w:color="auto" w:frame="1"/>
          <w:lang w:eastAsia="en-US"/>
        </w:rPr>
        <w:t xml:space="preserve">iekėjas ilgiau nei 30 kalendorinių dienų, nei nurodyta </w:t>
      </w:r>
      <w:r w:rsidRPr="00123546">
        <w:rPr>
          <w:bdr w:val="none" w:sz="0" w:space="0" w:color="auto" w:frame="1"/>
          <w:lang w:eastAsia="en-US"/>
        </w:rPr>
        <w:t>14.4</w:t>
      </w:r>
      <w:r w:rsidRPr="001A2BC6">
        <w:rPr>
          <w:bdr w:val="none" w:sz="0" w:space="0" w:color="auto" w:frame="1"/>
          <w:lang w:eastAsia="en-US"/>
        </w:rPr>
        <w:t xml:space="preserve"> punkte, vėluoja ištaisyti nustatytus Prekių trūkumus ar pakeisti nustatytų reikalavimų neatitinkančias Prekes tuos reikalavimus atitinkančiomis Prekėmis</w:t>
      </w:r>
      <w:r w:rsidR="00345A1D" w:rsidRPr="00123546">
        <w:rPr>
          <w:bdr w:val="none" w:sz="0" w:space="0" w:color="auto" w:frame="1"/>
          <w:lang w:eastAsia="en-US"/>
        </w:rPr>
        <w:t xml:space="preserve">, </w:t>
      </w:r>
    </w:p>
    <w:p w14:paraId="0D27F500" w14:textId="77777777" w:rsidR="00345A1D" w:rsidRPr="00123546" w:rsidRDefault="00345A1D" w:rsidP="00F15778">
      <w:pPr>
        <w:pStyle w:val="prastasiniatinklio"/>
        <w:shd w:val="clear" w:color="auto" w:fill="FFFFFF"/>
        <w:spacing w:before="0" w:beforeAutospacing="0" w:after="0" w:afterAutospacing="0"/>
        <w:ind w:firstLine="851"/>
        <w:jc w:val="both"/>
        <w:rPr>
          <w:bdr w:val="none" w:sz="0" w:space="0" w:color="auto" w:frame="1"/>
          <w:lang w:eastAsia="en-US"/>
        </w:rPr>
      </w:pPr>
      <w:r w:rsidRPr="00123546">
        <w:rPr>
          <w:bdr w:val="none" w:sz="0" w:space="0" w:color="auto" w:frame="1"/>
          <w:lang w:eastAsia="en-US"/>
        </w:rPr>
        <w:t xml:space="preserve">18.3. </w:t>
      </w:r>
      <w:r w:rsidR="001A2BC6" w:rsidRPr="001A2BC6">
        <w:rPr>
          <w:bdr w:val="none" w:sz="0" w:space="0" w:color="auto" w:frame="1"/>
          <w:lang w:eastAsia="en-US"/>
        </w:rPr>
        <w:t xml:space="preserve">jeigu </w:t>
      </w:r>
      <w:r w:rsidRPr="00123546">
        <w:rPr>
          <w:bdr w:val="none" w:sz="0" w:space="0" w:color="auto" w:frame="1"/>
          <w:lang w:eastAsia="en-US"/>
        </w:rPr>
        <w:t>Prekių t</w:t>
      </w:r>
      <w:r w:rsidR="001A2BC6" w:rsidRPr="001A2BC6">
        <w:rPr>
          <w:bdr w:val="none" w:sz="0" w:space="0" w:color="auto" w:frame="1"/>
          <w:lang w:eastAsia="en-US"/>
        </w:rPr>
        <w:t>iekėjas bando pakeisti Prekių įkainius (nevykdo Sutarties už Sutartyje nustatytą kainą);</w:t>
      </w:r>
    </w:p>
    <w:p w14:paraId="0B8F34DD" w14:textId="043F5837" w:rsidR="001A2BC6" w:rsidRPr="001A2BC6" w:rsidRDefault="00345A1D" w:rsidP="00F15778">
      <w:pPr>
        <w:pStyle w:val="prastasiniatinklio"/>
        <w:shd w:val="clear" w:color="auto" w:fill="FFFFFF"/>
        <w:spacing w:before="0" w:beforeAutospacing="0" w:after="0" w:afterAutospacing="0"/>
        <w:ind w:firstLine="851"/>
        <w:jc w:val="both"/>
        <w:rPr>
          <w:bdr w:val="none" w:sz="0" w:space="0" w:color="auto" w:frame="1"/>
          <w:lang w:eastAsia="en-US"/>
        </w:rPr>
      </w:pPr>
      <w:r w:rsidRPr="00123546">
        <w:rPr>
          <w:bdr w:val="none" w:sz="0" w:space="0" w:color="auto" w:frame="1"/>
          <w:lang w:eastAsia="en-US"/>
        </w:rPr>
        <w:t>18.4.</w:t>
      </w:r>
      <w:r w:rsidR="001A2BC6" w:rsidRPr="001A2BC6">
        <w:rPr>
          <w:bdr w:val="none" w:sz="0" w:space="0" w:color="auto" w:frame="1"/>
          <w:lang w:eastAsia="en-US"/>
        </w:rPr>
        <w:t xml:space="preserve"> kiti pažeidimai atitinkantys Lietuvos Respublikos civilinio kodekso 6.217 str. 2 d. nurodytus kriterijus.</w:t>
      </w:r>
    </w:p>
    <w:p w14:paraId="0FEBC31A" w14:textId="48BF3F59" w:rsidR="001A2BC6" w:rsidRPr="001A2BC6" w:rsidRDefault="00345A1D" w:rsidP="00345A1D">
      <w:pPr>
        <w:shd w:val="clear" w:color="auto" w:fill="FFFFFF"/>
        <w:spacing w:after="0" w:line="240" w:lineRule="auto"/>
        <w:ind w:firstLine="540"/>
        <w:rPr>
          <w:rFonts w:ascii="Times New Roman" w:hAnsi="Times New Roman"/>
          <w:color w:val="242424"/>
          <w:sz w:val="24"/>
          <w:szCs w:val="24"/>
          <w:bdr w:val="none" w:sz="0" w:space="0" w:color="auto" w:frame="1"/>
          <w:lang w:val="fi-FI" w:eastAsia="en-US"/>
        </w:rPr>
      </w:pPr>
      <w:r>
        <w:rPr>
          <w:rFonts w:ascii="Times New Roman" w:hAnsi="Times New Roman"/>
          <w:color w:val="242424"/>
          <w:sz w:val="24"/>
          <w:szCs w:val="24"/>
          <w:bdr w:val="none" w:sz="0" w:space="0" w:color="auto" w:frame="1"/>
          <w:lang w:val="fi-FI" w:eastAsia="en-US"/>
        </w:rPr>
        <w:lastRenderedPageBreak/>
        <w:t>19.</w:t>
      </w:r>
      <w:r w:rsidR="006542F1">
        <w:rPr>
          <w:rFonts w:ascii="Times New Roman" w:hAnsi="Times New Roman"/>
          <w:color w:val="242424"/>
          <w:sz w:val="24"/>
          <w:szCs w:val="24"/>
          <w:bdr w:val="none" w:sz="0" w:space="0" w:color="auto" w:frame="1"/>
          <w:lang w:val="fi-FI" w:eastAsia="en-US"/>
        </w:rPr>
        <w:t xml:space="preserve"> </w:t>
      </w:r>
      <w:r w:rsidR="001A2BC6" w:rsidRPr="001A2BC6">
        <w:rPr>
          <w:rFonts w:ascii="Times New Roman" w:hAnsi="Times New Roman"/>
          <w:color w:val="242424"/>
          <w:sz w:val="24"/>
          <w:szCs w:val="24"/>
          <w:bdr w:val="none" w:sz="0" w:space="0" w:color="auto" w:frame="1"/>
          <w:lang w:val="fi-FI" w:eastAsia="en-US"/>
        </w:rPr>
        <w:t xml:space="preserve">Nustačius esminį Sutarties pažeidimą, </w:t>
      </w:r>
      <w:r>
        <w:rPr>
          <w:rFonts w:ascii="Times New Roman" w:hAnsi="Times New Roman"/>
          <w:color w:val="242424"/>
          <w:sz w:val="24"/>
          <w:szCs w:val="24"/>
          <w:bdr w:val="none" w:sz="0" w:space="0" w:color="auto" w:frame="1"/>
          <w:lang w:val="fi-FI" w:eastAsia="en-US"/>
        </w:rPr>
        <w:t>Pirkėjas</w:t>
      </w:r>
      <w:r w:rsidR="001A2BC6" w:rsidRPr="001A2BC6">
        <w:rPr>
          <w:rFonts w:ascii="Times New Roman" w:hAnsi="Times New Roman"/>
          <w:color w:val="242424"/>
          <w:sz w:val="24"/>
          <w:szCs w:val="24"/>
          <w:bdr w:val="none" w:sz="0" w:space="0" w:color="auto" w:frame="1"/>
          <w:lang w:val="fi-FI" w:eastAsia="en-US"/>
        </w:rPr>
        <w:t xml:space="preserve"> turi teisę:</w:t>
      </w:r>
    </w:p>
    <w:p w14:paraId="3F843256" w14:textId="3181208F" w:rsidR="00345A1D" w:rsidRPr="00345A1D" w:rsidRDefault="00345A1D" w:rsidP="00345A1D">
      <w:pPr>
        <w:shd w:val="clear" w:color="auto" w:fill="FFFFFF"/>
        <w:spacing w:after="0" w:line="240" w:lineRule="auto"/>
        <w:ind w:firstLine="540"/>
        <w:rPr>
          <w:rFonts w:ascii="Times New Roman" w:hAnsi="Times New Roman"/>
          <w:color w:val="242424"/>
          <w:sz w:val="24"/>
          <w:szCs w:val="24"/>
          <w:lang w:val="fi-FI" w:eastAsia="en-US"/>
        </w:rPr>
      </w:pPr>
      <w:r>
        <w:rPr>
          <w:rFonts w:ascii="Times New Roman" w:hAnsi="Times New Roman"/>
          <w:color w:val="242424"/>
          <w:sz w:val="24"/>
          <w:szCs w:val="24"/>
          <w:bdr w:val="none" w:sz="0" w:space="0" w:color="auto" w:frame="1"/>
          <w:lang w:val="fi-FI" w:eastAsia="en-US"/>
        </w:rPr>
        <w:t>19.1.</w:t>
      </w:r>
      <w:r w:rsidR="001A2BC6" w:rsidRPr="001A2BC6">
        <w:rPr>
          <w:rFonts w:ascii="Times New Roman" w:hAnsi="Times New Roman"/>
          <w:color w:val="242424"/>
          <w:sz w:val="24"/>
          <w:szCs w:val="24"/>
          <w:bdr w:val="none" w:sz="0" w:space="0" w:color="auto" w:frame="1"/>
          <w:lang w:val="fi-FI" w:eastAsia="en-US"/>
        </w:rPr>
        <w:t xml:space="preserve">vienašališkai nutraukti Sutartį, įspėjus </w:t>
      </w:r>
      <w:r>
        <w:rPr>
          <w:rFonts w:ascii="Times New Roman" w:hAnsi="Times New Roman"/>
          <w:color w:val="242424"/>
          <w:sz w:val="24"/>
          <w:szCs w:val="24"/>
          <w:bdr w:val="none" w:sz="0" w:space="0" w:color="auto" w:frame="1"/>
          <w:lang w:val="fi-FI" w:eastAsia="en-US"/>
        </w:rPr>
        <w:t>Prekių t</w:t>
      </w:r>
      <w:r w:rsidR="001A2BC6" w:rsidRPr="001A2BC6">
        <w:rPr>
          <w:rFonts w:ascii="Times New Roman" w:hAnsi="Times New Roman"/>
          <w:color w:val="242424"/>
          <w:sz w:val="24"/>
          <w:szCs w:val="24"/>
          <w:bdr w:val="none" w:sz="0" w:space="0" w:color="auto" w:frame="1"/>
          <w:lang w:val="fi-FI" w:eastAsia="en-US"/>
        </w:rPr>
        <w:t>iekėją prieš 1</w:t>
      </w:r>
      <w:r w:rsidR="00123546">
        <w:rPr>
          <w:rFonts w:ascii="Times New Roman" w:hAnsi="Times New Roman"/>
          <w:color w:val="242424"/>
          <w:sz w:val="24"/>
          <w:szCs w:val="24"/>
          <w:bdr w:val="none" w:sz="0" w:space="0" w:color="auto" w:frame="1"/>
          <w:lang w:val="fi-FI" w:eastAsia="en-US"/>
        </w:rPr>
        <w:t>4</w:t>
      </w:r>
      <w:r w:rsidR="001A2BC6" w:rsidRPr="001A2BC6">
        <w:rPr>
          <w:rFonts w:ascii="Times New Roman" w:hAnsi="Times New Roman"/>
          <w:color w:val="242424"/>
          <w:sz w:val="24"/>
          <w:szCs w:val="24"/>
          <w:bdr w:val="none" w:sz="0" w:space="0" w:color="auto" w:frame="1"/>
          <w:lang w:val="fi-FI" w:eastAsia="en-US"/>
        </w:rPr>
        <w:t xml:space="preserve"> (</w:t>
      </w:r>
      <w:r w:rsidR="00123546">
        <w:rPr>
          <w:rFonts w:ascii="Times New Roman" w:hAnsi="Times New Roman"/>
          <w:color w:val="242424"/>
          <w:sz w:val="24"/>
          <w:szCs w:val="24"/>
          <w:bdr w:val="none" w:sz="0" w:space="0" w:color="auto" w:frame="1"/>
          <w:lang w:val="fi-FI" w:eastAsia="en-US"/>
        </w:rPr>
        <w:t>keturiolika</w:t>
      </w:r>
      <w:r w:rsidR="001A2BC6" w:rsidRPr="001A2BC6">
        <w:rPr>
          <w:rFonts w:ascii="Times New Roman" w:hAnsi="Times New Roman"/>
          <w:color w:val="242424"/>
          <w:sz w:val="24"/>
          <w:szCs w:val="24"/>
          <w:bdr w:val="none" w:sz="0" w:space="0" w:color="auto" w:frame="1"/>
          <w:lang w:val="fi-FI" w:eastAsia="en-US"/>
        </w:rPr>
        <w:t xml:space="preserve">) kalendorinių </w:t>
      </w:r>
    </w:p>
    <w:p w14:paraId="62A8747D" w14:textId="3386FED0" w:rsidR="001A2BC6" w:rsidRPr="001A2BC6" w:rsidRDefault="006542F1" w:rsidP="00345A1D">
      <w:pPr>
        <w:shd w:val="clear" w:color="auto" w:fill="FFFFFF"/>
        <w:spacing w:after="0" w:line="240" w:lineRule="auto"/>
        <w:ind w:left="540"/>
        <w:rPr>
          <w:rFonts w:ascii="Times New Roman" w:hAnsi="Times New Roman"/>
          <w:color w:val="242424"/>
          <w:sz w:val="24"/>
          <w:szCs w:val="24"/>
          <w:lang w:val="fi-FI" w:eastAsia="en-US"/>
        </w:rPr>
      </w:pPr>
      <w:r>
        <w:rPr>
          <w:rFonts w:ascii="Times New Roman" w:hAnsi="Times New Roman"/>
          <w:color w:val="242424"/>
          <w:sz w:val="24"/>
          <w:szCs w:val="24"/>
          <w:bdr w:val="none" w:sz="0" w:space="0" w:color="auto" w:frame="1"/>
          <w:lang w:val="fi-FI" w:eastAsia="en-US"/>
        </w:rPr>
        <w:t>d</w:t>
      </w:r>
      <w:r w:rsidR="001A2BC6" w:rsidRPr="001A2BC6">
        <w:rPr>
          <w:rFonts w:ascii="Times New Roman" w:hAnsi="Times New Roman"/>
          <w:color w:val="242424"/>
          <w:sz w:val="24"/>
          <w:szCs w:val="24"/>
          <w:bdr w:val="none" w:sz="0" w:space="0" w:color="auto" w:frame="1"/>
          <w:lang w:val="fi-FI" w:eastAsia="en-US"/>
        </w:rPr>
        <w:t>ienų</w:t>
      </w:r>
      <w:r>
        <w:rPr>
          <w:rFonts w:ascii="Times New Roman" w:hAnsi="Times New Roman"/>
          <w:color w:val="242424"/>
          <w:sz w:val="24"/>
          <w:szCs w:val="24"/>
          <w:bdr w:val="none" w:sz="0" w:space="0" w:color="auto" w:frame="1"/>
          <w:lang w:val="fi-FI" w:eastAsia="en-US"/>
        </w:rPr>
        <w:t>,</w:t>
      </w:r>
    </w:p>
    <w:p w14:paraId="7389DA84" w14:textId="503AD032" w:rsidR="001A2BC6" w:rsidRPr="001A2BC6" w:rsidRDefault="00345A1D" w:rsidP="00345A1D">
      <w:pPr>
        <w:shd w:val="clear" w:color="auto" w:fill="FFFFFF"/>
        <w:spacing w:after="0" w:line="240" w:lineRule="auto"/>
        <w:ind w:firstLine="540"/>
        <w:rPr>
          <w:rFonts w:ascii="Times New Roman" w:hAnsi="Times New Roman"/>
          <w:color w:val="242424"/>
          <w:sz w:val="24"/>
          <w:szCs w:val="24"/>
          <w:bdr w:val="none" w:sz="0" w:space="0" w:color="auto" w:frame="1"/>
          <w:lang w:val="fi-FI" w:eastAsia="en-US"/>
        </w:rPr>
      </w:pPr>
      <w:r w:rsidRPr="006542F1">
        <w:rPr>
          <w:rFonts w:ascii="Times New Roman" w:hAnsi="Times New Roman"/>
          <w:color w:val="242424"/>
          <w:sz w:val="24"/>
          <w:szCs w:val="24"/>
          <w:bdr w:val="none" w:sz="0" w:space="0" w:color="auto" w:frame="1"/>
          <w:lang w:val="fi-FI" w:eastAsia="en-US"/>
        </w:rPr>
        <w:t>19.2.</w:t>
      </w:r>
      <w:r w:rsidR="00F15778">
        <w:rPr>
          <w:rFonts w:ascii="Times New Roman" w:hAnsi="Times New Roman"/>
          <w:color w:val="242424"/>
          <w:sz w:val="24"/>
          <w:szCs w:val="24"/>
          <w:bdr w:val="none" w:sz="0" w:space="0" w:color="auto" w:frame="1"/>
          <w:lang w:val="fi-FI" w:eastAsia="en-US"/>
        </w:rPr>
        <w:t xml:space="preserve"> </w:t>
      </w:r>
      <w:r w:rsidR="001A2BC6" w:rsidRPr="001A2BC6">
        <w:rPr>
          <w:rFonts w:ascii="Times New Roman" w:hAnsi="Times New Roman"/>
          <w:color w:val="242424"/>
          <w:sz w:val="24"/>
          <w:szCs w:val="24"/>
          <w:bdr w:val="none" w:sz="0" w:space="0" w:color="auto" w:frame="1"/>
          <w:lang w:val="fi-FI" w:eastAsia="en-US"/>
        </w:rPr>
        <w:t>pasinaudoti Sutarties</w:t>
      </w:r>
      <w:r w:rsidR="006542F1">
        <w:rPr>
          <w:rFonts w:ascii="Times New Roman" w:hAnsi="Times New Roman"/>
          <w:color w:val="242424"/>
          <w:sz w:val="24"/>
          <w:szCs w:val="24"/>
          <w:bdr w:val="none" w:sz="0" w:space="0" w:color="auto" w:frame="1"/>
          <w:lang w:val="fi-FI" w:eastAsia="en-US"/>
        </w:rPr>
        <w:t xml:space="preserve"> prievolių</w:t>
      </w:r>
      <w:r w:rsidR="001A2BC6" w:rsidRPr="001A2BC6">
        <w:rPr>
          <w:rFonts w:ascii="Times New Roman" w:hAnsi="Times New Roman"/>
          <w:color w:val="242424"/>
          <w:sz w:val="24"/>
          <w:szCs w:val="24"/>
          <w:bdr w:val="none" w:sz="0" w:space="0" w:color="auto" w:frame="1"/>
          <w:lang w:val="fi-FI" w:eastAsia="en-US"/>
        </w:rPr>
        <w:t xml:space="preserve"> įvykdymo užtikrinimu</w:t>
      </w:r>
      <w:r w:rsidR="006542F1">
        <w:rPr>
          <w:rFonts w:ascii="Times New Roman" w:hAnsi="Times New Roman"/>
          <w:color w:val="242424"/>
          <w:sz w:val="24"/>
          <w:szCs w:val="24"/>
          <w:bdr w:val="none" w:sz="0" w:space="0" w:color="auto" w:frame="1"/>
          <w:lang w:val="fi-FI" w:eastAsia="en-US"/>
        </w:rPr>
        <w:t>,</w:t>
      </w:r>
    </w:p>
    <w:p w14:paraId="0A90E481" w14:textId="585B7C5F" w:rsidR="001A2BC6" w:rsidRPr="001A2BC6" w:rsidRDefault="006542F1" w:rsidP="006542F1">
      <w:pPr>
        <w:shd w:val="clear" w:color="auto" w:fill="FFFFFF"/>
        <w:spacing w:after="0" w:line="240" w:lineRule="auto"/>
        <w:ind w:firstLine="540"/>
        <w:rPr>
          <w:rFonts w:ascii="Times New Roman" w:hAnsi="Times New Roman"/>
          <w:color w:val="242424"/>
          <w:sz w:val="24"/>
          <w:szCs w:val="24"/>
          <w:lang w:val="fi-FI" w:eastAsia="en-US"/>
        </w:rPr>
      </w:pPr>
      <w:r w:rsidRPr="006542F1">
        <w:rPr>
          <w:rFonts w:ascii="Times New Roman" w:hAnsi="Times New Roman"/>
          <w:color w:val="242424"/>
          <w:sz w:val="24"/>
          <w:szCs w:val="24"/>
          <w:bdr w:val="none" w:sz="0" w:space="0" w:color="auto" w:frame="1"/>
          <w:lang w:val="fi-FI" w:eastAsia="en-US"/>
        </w:rPr>
        <w:t xml:space="preserve">19.3. </w:t>
      </w:r>
      <w:r w:rsidR="001A2BC6" w:rsidRPr="001A2BC6">
        <w:rPr>
          <w:rFonts w:ascii="Times New Roman" w:hAnsi="Times New Roman"/>
          <w:color w:val="242424"/>
          <w:sz w:val="24"/>
          <w:szCs w:val="24"/>
          <w:bdr w:val="none" w:sz="0" w:space="0" w:color="auto" w:frame="1"/>
          <w:lang w:val="fi-FI" w:eastAsia="en-US"/>
        </w:rPr>
        <w:t>gali taikyti abu aukščiau išvardytus atvejus.</w:t>
      </w:r>
    </w:p>
    <w:p w14:paraId="75A85F6F" w14:textId="745CC44D" w:rsidR="00D303D5" w:rsidRDefault="00D303D5" w:rsidP="004359AE">
      <w:pPr>
        <w:suppressAutoHyphens/>
        <w:spacing w:after="0" w:line="240" w:lineRule="auto"/>
        <w:jc w:val="both"/>
        <w:rPr>
          <w:rFonts w:ascii="Times New Roman" w:hAnsi="Times New Roman"/>
          <w:b/>
          <w:bCs/>
          <w:sz w:val="24"/>
          <w:szCs w:val="24"/>
        </w:rPr>
      </w:pPr>
    </w:p>
    <w:p w14:paraId="434DD0D9" w14:textId="76D0222F" w:rsidR="00596AC6" w:rsidRPr="00FE5951" w:rsidRDefault="00596AC6" w:rsidP="00596AC6">
      <w:pPr>
        <w:pStyle w:val="Antrat3"/>
        <w:spacing w:before="0" w:beforeAutospacing="0" w:after="0" w:afterAutospacing="0"/>
        <w:contextualSpacing/>
        <w:jc w:val="center"/>
        <w:rPr>
          <w:b w:val="0"/>
          <w:sz w:val="24"/>
          <w:szCs w:val="24"/>
          <w:lang w:val="lt-LT"/>
        </w:rPr>
      </w:pPr>
      <w:r>
        <w:rPr>
          <w:sz w:val="24"/>
          <w:szCs w:val="24"/>
          <w:lang w:val="lt-LT"/>
        </w:rPr>
        <w:t>V SKYRIUS</w:t>
      </w:r>
    </w:p>
    <w:p w14:paraId="2ED8BFDC" w14:textId="69A03CEA" w:rsidR="009310CE" w:rsidRPr="00FE5951" w:rsidRDefault="009310CE" w:rsidP="00596AC6">
      <w:pPr>
        <w:pStyle w:val="Antrat3"/>
        <w:spacing w:before="0" w:beforeAutospacing="0" w:after="0" w:afterAutospacing="0"/>
        <w:ind w:left="360"/>
        <w:contextualSpacing/>
        <w:jc w:val="center"/>
        <w:rPr>
          <w:b w:val="0"/>
          <w:sz w:val="24"/>
          <w:szCs w:val="24"/>
          <w:lang w:val="lt-LT"/>
        </w:rPr>
      </w:pPr>
      <w:r w:rsidRPr="009310CE">
        <w:rPr>
          <w:sz w:val="24"/>
          <w:szCs w:val="24"/>
          <w:lang w:val="lt-LT"/>
        </w:rPr>
        <w:t>ATSISKAITYMO TVARKA</w:t>
      </w:r>
    </w:p>
    <w:p w14:paraId="2550B908" w14:textId="24D73682" w:rsidR="009310CE" w:rsidRDefault="009310CE" w:rsidP="009310CE">
      <w:pPr>
        <w:tabs>
          <w:tab w:val="left" w:pos="0"/>
        </w:tabs>
        <w:spacing w:after="0" w:line="240" w:lineRule="auto"/>
        <w:ind w:left="927"/>
        <w:contextualSpacing/>
        <w:jc w:val="both"/>
        <w:rPr>
          <w:rFonts w:ascii="Times New Roman" w:hAnsi="Times New Roman"/>
          <w:sz w:val="24"/>
          <w:szCs w:val="24"/>
        </w:rPr>
      </w:pPr>
    </w:p>
    <w:p w14:paraId="7F0D8419" w14:textId="5DD45F93" w:rsidR="009B0FC8" w:rsidRPr="009B0FC8" w:rsidRDefault="009B0FC8" w:rsidP="009B0FC8">
      <w:pPr>
        <w:spacing w:after="0" w:line="240" w:lineRule="auto"/>
        <w:ind w:right="49" w:firstLine="360"/>
        <w:jc w:val="both"/>
        <w:rPr>
          <w:rFonts w:ascii="Times New Roman" w:hAnsi="Times New Roman"/>
          <w:bCs/>
          <w:sz w:val="24"/>
          <w:szCs w:val="24"/>
        </w:rPr>
      </w:pPr>
      <w:r w:rsidRPr="009A76A6">
        <w:rPr>
          <w:rFonts w:ascii="Times New Roman" w:hAnsi="Times New Roman"/>
          <w:color w:val="EE0000"/>
          <w:sz w:val="24"/>
          <w:szCs w:val="24"/>
        </w:rPr>
        <w:t xml:space="preserve">          </w:t>
      </w:r>
      <w:r w:rsidR="0065185D" w:rsidRPr="0065185D">
        <w:rPr>
          <w:rFonts w:ascii="Times New Roman" w:hAnsi="Times New Roman"/>
          <w:sz w:val="24"/>
          <w:szCs w:val="24"/>
        </w:rPr>
        <w:t>20</w:t>
      </w:r>
      <w:r w:rsidR="009310CE" w:rsidRPr="0065185D">
        <w:rPr>
          <w:rFonts w:ascii="Times New Roman" w:hAnsi="Times New Roman"/>
          <w:sz w:val="24"/>
          <w:szCs w:val="24"/>
        </w:rPr>
        <w:t xml:space="preserve">. </w:t>
      </w:r>
      <w:r w:rsidRPr="009B0FC8">
        <w:rPr>
          <w:rFonts w:ascii="Times New Roman" w:hAnsi="Times New Roman"/>
          <w:bCs/>
          <w:sz w:val="24"/>
          <w:szCs w:val="24"/>
        </w:rPr>
        <w:t xml:space="preserve">Mokėjimai </w:t>
      </w:r>
      <w:r w:rsidRPr="009B0FC8">
        <w:rPr>
          <w:rFonts w:ascii="Times New Roman" w:hAnsi="Times New Roman"/>
          <w:iCs/>
          <w:sz w:val="24"/>
          <w:szCs w:val="24"/>
        </w:rPr>
        <w:t xml:space="preserve">apskaičiuojami ir atliekami eurais. </w:t>
      </w:r>
      <w:r w:rsidRPr="009B0FC8">
        <w:rPr>
          <w:rFonts w:ascii="Times New Roman" w:hAnsi="Times New Roman"/>
          <w:sz w:val="24"/>
          <w:szCs w:val="24"/>
        </w:rPr>
        <w:t>Mokėjimas atliekamas pavedimu į Sutartyje nurodytą Pardavėjo banko sąskaitą per 30 (trisdešimt) kalendorinių dienų po to, kai Pardavėjas</w:t>
      </w:r>
      <w:r w:rsidRPr="009B0FC8">
        <w:rPr>
          <w:rFonts w:ascii="Times New Roman" w:hAnsi="Times New Roman"/>
          <w:iCs/>
          <w:sz w:val="24"/>
          <w:szCs w:val="24"/>
        </w:rPr>
        <w:t xml:space="preserve"> per SABIS pateikia Š</w:t>
      </w:r>
      <w:r w:rsidRPr="009B0FC8">
        <w:rPr>
          <w:rFonts w:ascii="Times New Roman" w:hAnsi="Times New Roman"/>
          <w:sz w:val="24"/>
          <w:szCs w:val="24"/>
        </w:rPr>
        <w:t xml:space="preserve">alių pasirašytą prekių perdavimo–priėmimo aktą </w:t>
      </w:r>
      <w:r w:rsidRPr="009B0FC8">
        <w:rPr>
          <w:rFonts w:ascii="Times New Roman" w:hAnsi="Times New Roman"/>
          <w:iCs/>
          <w:sz w:val="24"/>
          <w:szCs w:val="24"/>
        </w:rPr>
        <w:t xml:space="preserve">ir sąskaitą faktūrą / </w:t>
      </w:r>
      <w:r w:rsidRPr="009B0FC8">
        <w:rPr>
          <w:rFonts w:ascii="Times New Roman" w:hAnsi="Times New Roman"/>
          <w:sz w:val="24"/>
          <w:szCs w:val="24"/>
        </w:rPr>
        <w:t xml:space="preserve">PVM sąskaitą faktūrą. </w:t>
      </w:r>
      <w:r w:rsidRPr="009B0FC8">
        <w:rPr>
          <w:rFonts w:ascii="Times New Roman" w:hAnsi="Times New Roman"/>
          <w:iCs/>
          <w:sz w:val="24"/>
          <w:szCs w:val="24"/>
        </w:rPr>
        <w:t>Prieš pateikdamas s</w:t>
      </w:r>
      <w:r w:rsidRPr="009B0FC8">
        <w:rPr>
          <w:rFonts w:ascii="Times New Roman" w:hAnsi="Times New Roman"/>
          <w:sz w:val="24"/>
          <w:szCs w:val="24"/>
        </w:rPr>
        <w:t xml:space="preserve">ąskaitą faktūrą / </w:t>
      </w:r>
      <w:r w:rsidRPr="009B0FC8">
        <w:rPr>
          <w:rFonts w:ascii="Times New Roman" w:hAnsi="Times New Roman"/>
          <w:iCs/>
          <w:sz w:val="24"/>
          <w:szCs w:val="24"/>
        </w:rPr>
        <w:t xml:space="preserve">PVM sąskaitą faktūrą per SABIS, </w:t>
      </w:r>
      <w:r w:rsidRPr="009B0FC8">
        <w:rPr>
          <w:rFonts w:ascii="Times New Roman" w:hAnsi="Times New Roman"/>
          <w:sz w:val="24"/>
          <w:szCs w:val="24"/>
        </w:rPr>
        <w:t>Pardavėja</w:t>
      </w:r>
      <w:r w:rsidRPr="009B0FC8">
        <w:rPr>
          <w:rFonts w:ascii="Times New Roman" w:hAnsi="Times New Roman"/>
          <w:iCs/>
          <w:sz w:val="24"/>
          <w:szCs w:val="24"/>
        </w:rPr>
        <w:t>s elektroniniu paštu privalo ją ir prekių priėmimo–perdavimo akto kopiją atsiųsti Pirkėjo sutartį administruojančiam asmeniui išankstiniam suderinimui. Ne per SABIS pateikta</w:t>
      </w:r>
      <w:r w:rsidRPr="009B0FC8">
        <w:rPr>
          <w:rFonts w:ascii="Times New Roman" w:hAnsi="Times New Roman"/>
          <w:sz w:val="24"/>
          <w:szCs w:val="24"/>
        </w:rPr>
        <w:t xml:space="preserve"> sąskaita faktūra /</w:t>
      </w:r>
      <w:r w:rsidRPr="009B0FC8">
        <w:rPr>
          <w:rFonts w:ascii="Times New Roman" w:hAnsi="Times New Roman"/>
          <w:iCs/>
          <w:sz w:val="24"/>
          <w:szCs w:val="24"/>
        </w:rPr>
        <w:t xml:space="preserve"> PVM sąskaita faktūra nebus apmokama.</w:t>
      </w:r>
    </w:p>
    <w:p w14:paraId="5B914A87" w14:textId="77777777" w:rsidR="00FE48C9" w:rsidRPr="00F44AD9" w:rsidRDefault="00FE48C9" w:rsidP="00F44AD9">
      <w:pPr>
        <w:tabs>
          <w:tab w:val="left" w:pos="0"/>
        </w:tabs>
        <w:spacing w:after="0" w:line="240" w:lineRule="auto"/>
        <w:contextualSpacing/>
        <w:jc w:val="both"/>
        <w:rPr>
          <w:rFonts w:ascii="Times New Roman" w:hAnsi="Times New Roman"/>
          <w:sz w:val="24"/>
          <w:szCs w:val="24"/>
        </w:rPr>
      </w:pPr>
    </w:p>
    <w:p w14:paraId="237B686C" w14:textId="42591C56" w:rsidR="00135083" w:rsidRPr="00E45D7D" w:rsidRDefault="00135083" w:rsidP="00135083">
      <w:pPr>
        <w:tabs>
          <w:tab w:val="left" w:pos="1134"/>
        </w:tabs>
        <w:suppressAutoHyphens/>
        <w:spacing w:after="0" w:line="240" w:lineRule="auto"/>
        <w:jc w:val="center"/>
        <w:rPr>
          <w:rFonts w:ascii="Times New Roman" w:hAnsi="Times New Roman"/>
          <w:b/>
          <w:sz w:val="24"/>
          <w:szCs w:val="24"/>
        </w:rPr>
      </w:pPr>
      <w:r w:rsidRPr="00E45D7D">
        <w:rPr>
          <w:rFonts w:ascii="Times New Roman" w:hAnsi="Times New Roman"/>
          <w:b/>
          <w:sz w:val="24"/>
          <w:szCs w:val="24"/>
        </w:rPr>
        <w:t>V</w:t>
      </w:r>
      <w:r w:rsidR="00596AC6">
        <w:rPr>
          <w:rFonts w:ascii="Times New Roman" w:hAnsi="Times New Roman"/>
          <w:b/>
          <w:sz w:val="24"/>
          <w:szCs w:val="24"/>
        </w:rPr>
        <w:t>I</w:t>
      </w:r>
      <w:r w:rsidRPr="00E45D7D">
        <w:rPr>
          <w:rFonts w:ascii="Times New Roman" w:hAnsi="Times New Roman"/>
          <w:b/>
          <w:sz w:val="24"/>
          <w:szCs w:val="24"/>
        </w:rPr>
        <w:t xml:space="preserve"> SKYRIUS</w:t>
      </w:r>
    </w:p>
    <w:p w14:paraId="5061B892" w14:textId="77777777" w:rsidR="00135083" w:rsidRPr="00E45D7D" w:rsidRDefault="001E34F5" w:rsidP="00135083">
      <w:pPr>
        <w:tabs>
          <w:tab w:val="left" w:pos="1134"/>
        </w:tabs>
        <w:suppressAutoHyphens/>
        <w:spacing w:after="0" w:line="240" w:lineRule="auto"/>
        <w:jc w:val="center"/>
        <w:rPr>
          <w:rFonts w:ascii="Times New Roman" w:hAnsi="Times New Roman"/>
          <w:b/>
          <w:sz w:val="24"/>
          <w:szCs w:val="24"/>
        </w:rPr>
      </w:pPr>
      <w:r>
        <w:rPr>
          <w:rFonts w:ascii="Times New Roman" w:hAnsi="Times New Roman"/>
          <w:b/>
          <w:sz w:val="24"/>
          <w:szCs w:val="24"/>
        </w:rPr>
        <w:t>ŠALIŲ ATSAKOMYBĖ</w:t>
      </w:r>
    </w:p>
    <w:p w14:paraId="4FF2A1DD" w14:textId="77777777" w:rsidR="007F6C7F" w:rsidRPr="00E45D7D" w:rsidRDefault="003E07BB" w:rsidP="00135083">
      <w:pPr>
        <w:tabs>
          <w:tab w:val="left" w:pos="1134"/>
        </w:tabs>
        <w:suppressAutoHyphens/>
        <w:spacing w:after="0" w:line="240" w:lineRule="auto"/>
        <w:jc w:val="both"/>
        <w:rPr>
          <w:rFonts w:ascii="Times New Roman" w:hAnsi="Times New Roman"/>
          <w:b/>
          <w:caps/>
          <w:sz w:val="24"/>
          <w:szCs w:val="24"/>
        </w:rPr>
      </w:pPr>
      <w:r w:rsidRPr="00E45D7D">
        <w:rPr>
          <w:rFonts w:ascii="Times New Roman" w:hAnsi="Times New Roman"/>
          <w:sz w:val="24"/>
          <w:szCs w:val="24"/>
        </w:rPr>
        <w:tab/>
      </w:r>
    </w:p>
    <w:p w14:paraId="2A38798C" w14:textId="22FB4D14" w:rsidR="00AA4D09" w:rsidRDefault="008A7690" w:rsidP="00AA4D09">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2</w:t>
      </w:r>
      <w:r w:rsidR="0065185D">
        <w:rPr>
          <w:rFonts w:ascii="Times New Roman" w:hAnsi="Times New Roman"/>
          <w:sz w:val="24"/>
          <w:szCs w:val="24"/>
        </w:rPr>
        <w:t>1</w:t>
      </w:r>
      <w:r w:rsidR="00395303">
        <w:rPr>
          <w:rFonts w:ascii="Times New Roman" w:hAnsi="Times New Roman"/>
          <w:sz w:val="24"/>
          <w:szCs w:val="24"/>
        </w:rPr>
        <w:t>.</w:t>
      </w:r>
      <w:r w:rsidR="003F3153" w:rsidRPr="00E45D7D">
        <w:rPr>
          <w:rFonts w:ascii="Times New Roman" w:hAnsi="Times New Roman"/>
          <w:sz w:val="24"/>
          <w:szCs w:val="24"/>
        </w:rPr>
        <w:t xml:space="preserve"> Šalys įsipareigoja susilaikyti nuo veiksmų, kurie pažeistų kitos Šalies teises ar padarytų jai nuostolių. Kiekviena Šalis privalo atlyginti kitai Šaliai visus tiesioginius nuostolius, kuriuos patirs kita Šalis dėl kaltosios Šalies Sutartyje numatytų įsipareigojimų nevykdymo ar netinkamo vykdymo.</w:t>
      </w:r>
    </w:p>
    <w:p w14:paraId="0F564E78" w14:textId="39AD4473" w:rsidR="00940D05" w:rsidRDefault="008A7690" w:rsidP="00940D05">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2</w:t>
      </w:r>
      <w:r w:rsidR="0065185D">
        <w:rPr>
          <w:rFonts w:ascii="Times New Roman" w:hAnsi="Times New Roman"/>
          <w:sz w:val="24"/>
          <w:szCs w:val="24"/>
        </w:rPr>
        <w:t>2</w:t>
      </w:r>
      <w:r w:rsidR="00395303">
        <w:rPr>
          <w:rFonts w:ascii="Times New Roman" w:hAnsi="Times New Roman"/>
          <w:sz w:val="24"/>
          <w:szCs w:val="24"/>
        </w:rPr>
        <w:t>.</w:t>
      </w:r>
      <w:r w:rsidR="00AA4D09">
        <w:rPr>
          <w:rFonts w:ascii="Times New Roman" w:hAnsi="Times New Roman"/>
          <w:sz w:val="24"/>
          <w:szCs w:val="24"/>
        </w:rPr>
        <w:t xml:space="preserve"> </w:t>
      </w:r>
      <w:r w:rsidR="003F3153" w:rsidRPr="00E45D7D">
        <w:rPr>
          <w:rFonts w:ascii="Times New Roman" w:hAnsi="Times New Roman"/>
          <w:sz w:val="24"/>
          <w:szCs w:val="24"/>
        </w:rPr>
        <w:t>Sutarties Šalis, delsianti laiku pagal Sutartį įvykdyti savo įsipareigojimus, už k</w:t>
      </w:r>
      <w:r w:rsidR="002036A0" w:rsidRPr="00E45D7D">
        <w:rPr>
          <w:rFonts w:ascii="Times New Roman" w:hAnsi="Times New Roman"/>
          <w:sz w:val="24"/>
          <w:szCs w:val="24"/>
        </w:rPr>
        <w:t>iekvieną uždelstą dieną moka 0,</w:t>
      </w:r>
      <w:r w:rsidR="007940FA" w:rsidRPr="00E45D7D">
        <w:rPr>
          <w:rFonts w:ascii="Times New Roman" w:hAnsi="Times New Roman"/>
          <w:sz w:val="24"/>
          <w:szCs w:val="24"/>
        </w:rPr>
        <w:t>0</w:t>
      </w:r>
      <w:r w:rsidR="003F3153" w:rsidRPr="00E45D7D">
        <w:rPr>
          <w:rFonts w:ascii="Times New Roman" w:hAnsi="Times New Roman"/>
          <w:sz w:val="24"/>
          <w:szCs w:val="24"/>
        </w:rPr>
        <w:t>2 proc</w:t>
      </w:r>
      <w:r w:rsidR="007940FA" w:rsidRPr="00E45D7D">
        <w:rPr>
          <w:rFonts w:ascii="Times New Roman" w:hAnsi="Times New Roman"/>
          <w:sz w:val="24"/>
          <w:szCs w:val="24"/>
        </w:rPr>
        <w:t>.</w:t>
      </w:r>
      <w:r w:rsidR="003F3153" w:rsidRPr="00E45D7D">
        <w:rPr>
          <w:rFonts w:ascii="Times New Roman" w:hAnsi="Times New Roman"/>
          <w:sz w:val="24"/>
          <w:szCs w:val="24"/>
        </w:rPr>
        <w:t xml:space="preserve"> dydžio neįvykdytų įsipareigojimų vertės</w:t>
      </w:r>
      <w:r w:rsidR="00C02502" w:rsidRPr="00E45D7D">
        <w:rPr>
          <w:rFonts w:ascii="Times New Roman" w:hAnsi="Times New Roman"/>
          <w:sz w:val="24"/>
          <w:szCs w:val="24"/>
        </w:rPr>
        <w:t xml:space="preserve"> delspinigius.</w:t>
      </w:r>
    </w:p>
    <w:p w14:paraId="4D3B3B06" w14:textId="5CB940B5" w:rsidR="00940D05" w:rsidRPr="00940D05" w:rsidRDefault="00940D05" w:rsidP="00940D05">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2</w:t>
      </w:r>
      <w:r w:rsidR="0065185D">
        <w:rPr>
          <w:rFonts w:ascii="Times New Roman" w:hAnsi="Times New Roman"/>
          <w:sz w:val="24"/>
          <w:szCs w:val="24"/>
        </w:rPr>
        <w:t>3</w:t>
      </w:r>
      <w:r>
        <w:rPr>
          <w:rFonts w:ascii="Times New Roman" w:hAnsi="Times New Roman"/>
          <w:sz w:val="24"/>
          <w:szCs w:val="24"/>
        </w:rPr>
        <w:t xml:space="preserve">. </w:t>
      </w:r>
      <w:r w:rsidRPr="00940D05">
        <w:rPr>
          <w:rFonts w:ascii="Times New Roman" w:hAnsi="Times New Roman"/>
          <w:sz w:val="24"/>
          <w:szCs w:val="24"/>
        </w:rPr>
        <w:t>Sudarius sutartį ir paaiškėjus, kad P</w:t>
      </w:r>
      <w:r>
        <w:rPr>
          <w:rFonts w:ascii="Times New Roman" w:hAnsi="Times New Roman"/>
          <w:sz w:val="24"/>
          <w:szCs w:val="24"/>
        </w:rPr>
        <w:t>rekių tie</w:t>
      </w:r>
      <w:r w:rsidRPr="00940D05">
        <w:rPr>
          <w:rFonts w:ascii="Times New Roman" w:hAnsi="Times New Roman"/>
          <w:sz w:val="24"/>
          <w:szCs w:val="24"/>
        </w:rPr>
        <w:t xml:space="preserve">kėjas negali ir/ar neturi galimybių </w:t>
      </w:r>
      <w:r>
        <w:rPr>
          <w:rFonts w:ascii="Times New Roman" w:hAnsi="Times New Roman"/>
          <w:sz w:val="24"/>
          <w:szCs w:val="24"/>
        </w:rPr>
        <w:t>įrengti</w:t>
      </w:r>
      <w:r w:rsidRPr="00940D05">
        <w:rPr>
          <w:rFonts w:ascii="Times New Roman" w:hAnsi="Times New Roman"/>
          <w:sz w:val="24"/>
          <w:szCs w:val="24"/>
        </w:rPr>
        <w:t xml:space="preserve"> tokios apimties ir kokybės P</w:t>
      </w:r>
      <w:r>
        <w:rPr>
          <w:rFonts w:ascii="Times New Roman" w:hAnsi="Times New Roman"/>
          <w:sz w:val="24"/>
          <w:szCs w:val="24"/>
        </w:rPr>
        <w:t>rekių</w:t>
      </w:r>
      <w:r w:rsidRPr="00940D05">
        <w:rPr>
          <w:rFonts w:ascii="Times New Roman" w:hAnsi="Times New Roman"/>
          <w:sz w:val="24"/>
          <w:szCs w:val="24"/>
        </w:rPr>
        <w:t xml:space="preserve">, kurios yra nurodytos sutarties priede 1 priede, privalo </w:t>
      </w:r>
      <w:r>
        <w:rPr>
          <w:rFonts w:ascii="Times New Roman" w:hAnsi="Times New Roman"/>
          <w:sz w:val="24"/>
          <w:szCs w:val="24"/>
        </w:rPr>
        <w:t xml:space="preserve">Pirkėjui </w:t>
      </w:r>
      <w:r w:rsidRPr="00940D05">
        <w:rPr>
          <w:rFonts w:ascii="Times New Roman" w:hAnsi="Times New Roman"/>
          <w:sz w:val="24"/>
          <w:szCs w:val="24"/>
        </w:rPr>
        <w:t xml:space="preserve">sumokėti baudą, kuri lygi šios sutarties kainai, nurodytai sutarties </w:t>
      </w:r>
      <w:r>
        <w:rPr>
          <w:rFonts w:ascii="Times New Roman" w:hAnsi="Times New Roman"/>
          <w:sz w:val="24"/>
          <w:szCs w:val="24"/>
        </w:rPr>
        <w:t>2</w:t>
      </w:r>
      <w:r w:rsidRPr="00940D05">
        <w:rPr>
          <w:rFonts w:ascii="Times New Roman" w:hAnsi="Times New Roman"/>
          <w:sz w:val="24"/>
          <w:szCs w:val="24"/>
        </w:rPr>
        <w:t xml:space="preserve"> punkte.</w:t>
      </w:r>
    </w:p>
    <w:p w14:paraId="17BB8A8D" w14:textId="3A71C0F5" w:rsidR="00AA4D09" w:rsidRDefault="008A7690" w:rsidP="00AA4D09">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2</w:t>
      </w:r>
      <w:r w:rsidR="0065185D">
        <w:rPr>
          <w:rFonts w:ascii="Times New Roman" w:hAnsi="Times New Roman"/>
          <w:sz w:val="24"/>
          <w:szCs w:val="24"/>
        </w:rPr>
        <w:t>4</w:t>
      </w:r>
      <w:r w:rsidR="00AA4D09">
        <w:rPr>
          <w:rFonts w:ascii="Times New Roman" w:hAnsi="Times New Roman"/>
          <w:sz w:val="24"/>
          <w:szCs w:val="24"/>
        </w:rPr>
        <w:t xml:space="preserve">. </w:t>
      </w:r>
      <w:r w:rsidR="003F3153" w:rsidRPr="00E45D7D">
        <w:rPr>
          <w:rFonts w:ascii="Times New Roman" w:hAnsi="Times New Roman"/>
          <w:sz w:val="24"/>
          <w:szCs w:val="24"/>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003F3153" w:rsidRPr="00E45D7D">
        <w:rPr>
          <w:rFonts w:ascii="Times New Roman" w:hAnsi="Times New Roman"/>
          <w:i/>
          <w:sz w:val="24"/>
          <w:szCs w:val="24"/>
        </w:rPr>
        <w:t>force majeure</w:t>
      </w:r>
      <w:r w:rsidR="003F3153" w:rsidRPr="00E45D7D">
        <w:rPr>
          <w:rFonts w:ascii="Times New Roman" w:hAnsi="Times New Roman"/>
          <w:sz w:val="24"/>
          <w:szCs w:val="24"/>
        </w:rPr>
        <w:t>) nelaikoma tai, kad Šalis neturi reikiamų finansinių išteklių arba skolininko kontrahentai pažeidžia savo prievoles</w:t>
      </w:r>
      <w:r w:rsidR="00AA4D09">
        <w:rPr>
          <w:rFonts w:ascii="Times New Roman" w:hAnsi="Times New Roman"/>
          <w:sz w:val="24"/>
          <w:szCs w:val="24"/>
        </w:rPr>
        <w:t>.</w:t>
      </w:r>
    </w:p>
    <w:p w14:paraId="10BF0131" w14:textId="77086FD8" w:rsidR="00AA4D09" w:rsidRDefault="008A7690" w:rsidP="00AA4D09">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2</w:t>
      </w:r>
      <w:r w:rsidR="0065185D">
        <w:rPr>
          <w:rFonts w:ascii="Times New Roman" w:hAnsi="Times New Roman"/>
          <w:sz w:val="24"/>
          <w:szCs w:val="24"/>
        </w:rPr>
        <w:t>5</w:t>
      </w:r>
      <w:r w:rsidR="003F3153" w:rsidRPr="00E45D7D">
        <w:rPr>
          <w:rFonts w:ascii="Times New Roman" w:hAnsi="Times New Roman"/>
          <w:sz w:val="24"/>
          <w:szCs w:val="24"/>
        </w:rPr>
        <w:t xml:space="preserve">. Šalis, negalinti vykdyti savo įsipareigojimų dėl </w:t>
      </w:r>
      <w:r w:rsidR="00C02502" w:rsidRPr="00E45D7D">
        <w:rPr>
          <w:rFonts w:ascii="Times New Roman" w:hAnsi="Times New Roman"/>
          <w:sz w:val="24"/>
          <w:szCs w:val="24"/>
        </w:rPr>
        <w:t>nenugalimos jėgos aplinkybių</w:t>
      </w:r>
      <w:r w:rsidR="003F3153" w:rsidRPr="00E45D7D">
        <w:rPr>
          <w:rFonts w:ascii="Times New Roman" w:hAnsi="Times New Roman"/>
          <w:sz w:val="24"/>
          <w:szCs w:val="24"/>
        </w:rPr>
        <w:t>, privalo kaip galima greičiau, bet ne vėliau kaip per 5 (penkias) kalendorines dienas</w:t>
      </w:r>
      <w:r w:rsidR="00AA6CAC" w:rsidRPr="00AA6CAC">
        <w:rPr>
          <w:rFonts w:ascii="Times New Roman" w:hAnsi="Times New Roman"/>
          <w:i/>
          <w:sz w:val="24"/>
          <w:szCs w:val="24"/>
        </w:rPr>
        <w:t xml:space="preserve"> </w:t>
      </w:r>
      <w:r w:rsidR="003F3153" w:rsidRPr="00E45D7D">
        <w:rPr>
          <w:rFonts w:ascii="Times New Roman" w:hAnsi="Times New Roman"/>
          <w:sz w:val="24"/>
          <w:szCs w:val="24"/>
        </w:rPr>
        <w:t>pranešti apie tai kitai Šaliai. Šios pareigos neįvykdžiusi Šalis privalo atlyginti dėl nepranešimo atsiradusius kitos Šalies tiesioginius nuostolius.</w:t>
      </w:r>
    </w:p>
    <w:p w14:paraId="0A9D7099" w14:textId="34030972" w:rsidR="0059142C" w:rsidRDefault="008A7690"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2</w:t>
      </w:r>
      <w:r w:rsidR="0065185D">
        <w:rPr>
          <w:rFonts w:ascii="Times New Roman" w:hAnsi="Times New Roman"/>
          <w:sz w:val="24"/>
          <w:szCs w:val="24"/>
        </w:rPr>
        <w:t>6</w:t>
      </w:r>
      <w:r w:rsidR="003F3153" w:rsidRPr="001E34F5">
        <w:rPr>
          <w:rFonts w:ascii="Times New Roman" w:hAnsi="Times New Roman"/>
          <w:sz w:val="24"/>
          <w:szCs w:val="24"/>
        </w:rPr>
        <w:t xml:space="preserve">. Jei Sutartis dėl </w:t>
      </w:r>
      <w:r w:rsidR="00C02502" w:rsidRPr="001E34F5">
        <w:rPr>
          <w:rFonts w:ascii="Times New Roman" w:hAnsi="Times New Roman"/>
          <w:sz w:val="24"/>
          <w:szCs w:val="24"/>
        </w:rPr>
        <w:t xml:space="preserve">nenugalimos jėgos aplinkybių </w:t>
      </w:r>
      <w:r w:rsidR="003F3153" w:rsidRPr="001E34F5">
        <w:rPr>
          <w:rFonts w:ascii="Times New Roman" w:hAnsi="Times New Roman"/>
          <w:sz w:val="24"/>
          <w:szCs w:val="24"/>
        </w:rPr>
        <w:t>tinkamai nevykdoma ilgiau kaip 3 (tris) mėnesius, bet kuri iš Šalių gali vienašališkai nutraukti</w:t>
      </w:r>
      <w:r w:rsidR="00C02502" w:rsidRPr="001E34F5">
        <w:rPr>
          <w:rFonts w:ascii="Times New Roman" w:hAnsi="Times New Roman"/>
          <w:sz w:val="24"/>
          <w:szCs w:val="24"/>
        </w:rPr>
        <w:t xml:space="preserve"> </w:t>
      </w:r>
      <w:r w:rsidR="003F3153" w:rsidRPr="001E34F5">
        <w:rPr>
          <w:rFonts w:ascii="Times New Roman" w:hAnsi="Times New Roman"/>
          <w:sz w:val="24"/>
          <w:szCs w:val="24"/>
        </w:rPr>
        <w:t xml:space="preserve">Sutartį, įspėjusi kitą </w:t>
      </w:r>
      <w:r w:rsidR="00C02502" w:rsidRPr="001E34F5">
        <w:rPr>
          <w:rFonts w:ascii="Times New Roman" w:hAnsi="Times New Roman"/>
          <w:sz w:val="24"/>
          <w:szCs w:val="24"/>
        </w:rPr>
        <w:t>Š</w:t>
      </w:r>
      <w:r w:rsidR="003F3153" w:rsidRPr="001E34F5">
        <w:rPr>
          <w:rFonts w:ascii="Times New Roman" w:hAnsi="Times New Roman"/>
          <w:sz w:val="24"/>
          <w:szCs w:val="24"/>
        </w:rPr>
        <w:t>alį pr</w:t>
      </w:r>
      <w:r w:rsidR="002C36A8" w:rsidRPr="001E34F5">
        <w:rPr>
          <w:rFonts w:ascii="Times New Roman" w:hAnsi="Times New Roman"/>
          <w:sz w:val="24"/>
          <w:szCs w:val="24"/>
        </w:rPr>
        <w:t>ieš</w:t>
      </w:r>
      <w:r w:rsidR="009E7E6F">
        <w:rPr>
          <w:rFonts w:ascii="Times New Roman" w:hAnsi="Times New Roman"/>
          <w:sz w:val="24"/>
          <w:szCs w:val="24"/>
        </w:rPr>
        <w:t xml:space="preserve"> 1</w:t>
      </w:r>
      <w:r w:rsidR="008B2109">
        <w:rPr>
          <w:rFonts w:ascii="Times New Roman" w:hAnsi="Times New Roman"/>
          <w:sz w:val="24"/>
          <w:szCs w:val="24"/>
        </w:rPr>
        <w:t>4</w:t>
      </w:r>
      <w:r w:rsidR="003F3153" w:rsidRPr="001E34F5">
        <w:rPr>
          <w:rFonts w:ascii="Times New Roman" w:hAnsi="Times New Roman"/>
          <w:sz w:val="24"/>
          <w:szCs w:val="24"/>
        </w:rPr>
        <w:t xml:space="preserve"> (</w:t>
      </w:r>
      <w:r w:rsidR="008B2109">
        <w:rPr>
          <w:rFonts w:ascii="Times New Roman" w:hAnsi="Times New Roman"/>
          <w:sz w:val="24"/>
          <w:szCs w:val="24"/>
        </w:rPr>
        <w:t>keturiolik</w:t>
      </w:r>
      <w:r w:rsidR="009E7E6F">
        <w:rPr>
          <w:rFonts w:ascii="Times New Roman" w:hAnsi="Times New Roman"/>
          <w:sz w:val="24"/>
          <w:szCs w:val="24"/>
        </w:rPr>
        <w:t>a</w:t>
      </w:r>
      <w:r w:rsidR="003F3153" w:rsidRPr="001E34F5">
        <w:rPr>
          <w:rFonts w:ascii="Times New Roman" w:hAnsi="Times New Roman"/>
          <w:sz w:val="24"/>
          <w:szCs w:val="24"/>
        </w:rPr>
        <w:t>) kalendorinių dienų.</w:t>
      </w:r>
    </w:p>
    <w:p w14:paraId="3659CAEF" w14:textId="2D24C514" w:rsidR="00DA7AC3" w:rsidRPr="00C74B3B" w:rsidRDefault="008A7690" w:rsidP="00004460">
      <w:pPr>
        <w:spacing w:after="0" w:line="240" w:lineRule="auto"/>
        <w:ind w:firstLine="851"/>
        <w:rPr>
          <w:rFonts w:ascii="Times New Roman" w:hAnsi="Times New Roman"/>
          <w:sz w:val="24"/>
          <w:szCs w:val="24"/>
          <w:lang w:eastAsia="en-US"/>
        </w:rPr>
      </w:pPr>
      <w:r>
        <w:rPr>
          <w:rFonts w:ascii="Times New Roman" w:hAnsi="Times New Roman"/>
          <w:sz w:val="24"/>
          <w:szCs w:val="24"/>
        </w:rPr>
        <w:t>2</w:t>
      </w:r>
      <w:r w:rsidR="0065185D">
        <w:rPr>
          <w:rFonts w:ascii="Times New Roman" w:hAnsi="Times New Roman"/>
          <w:sz w:val="24"/>
          <w:szCs w:val="24"/>
        </w:rPr>
        <w:t>7</w:t>
      </w:r>
      <w:r w:rsidR="001E34F5" w:rsidRPr="001E34F5">
        <w:rPr>
          <w:rFonts w:ascii="Times New Roman" w:hAnsi="Times New Roman"/>
          <w:sz w:val="24"/>
          <w:szCs w:val="24"/>
        </w:rPr>
        <w:t xml:space="preserve">. </w:t>
      </w:r>
      <w:r w:rsidR="001E34F5" w:rsidRPr="001E34F5">
        <w:rPr>
          <w:rFonts w:ascii="Times New Roman" w:hAnsi="Times New Roman"/>
          <w:b/>
          <w:sz w:val="24"/>
          <w:szCs w:val="24"/>
        </w:rPr>
        <w:t xml:space="preserve">Už Sutarties vykdymą atsakingas </w:t>
      </w:r>
      <w:r w:rsidR="00D34411">
        <w:rPr>
          <w:rFonts w:ascii="Times New Roman" w:hAnsi="Times New Roman"/>
          <w:b/>
          <w:sz w:val="24"/>
          <w:szCs w:val="24"/>
        </w:rPr>
        <w:t>Pirkėjo</w:t>
      </w:r>
      <w:r w:rsidR="001E34F5" w:rsidRPr="001E34F5">
        <w:rPr>
          <w:rFonts w:ascii="Times New Roman" w:hAnsi="Times New Roman"/>
          <w:b/>
          <w:sz w:val="24"/>
          <w:szCs w:val="24"/>
        </w:rPr>
        <w:t xml:space="preserve"> darbuotoja</w:t>
      </w:r>
      <w:r w:rsidR="001E34F5" w:rsidRPr="001E34F5">
        <w:rPr>
          <w:rFonts w:ascii="Times New Roman" w:hAnsi="Times New Roman"/>
          <w:sz w:val="24"/>
          <w:szCs w:val="24"/>
        </w:rPr>
        <w:t>s:</w:t>
      </w:r>
      <w:r w:rsidR="00602FF9">
        <w:rPr>
          <w:rFonts w:ascii="Times New Roman" w:hAnsi="Times New Roman"/>
          <w:sz w:val="24"/>
          <w:szCs w:val="24"/>
        </w:rPr>
        <w:t xml:space="preserve"> </w:t>
      </w:r>
      <w:r w:rsidR="00602FF9" w:rsidRPr="009747EF">
        <w:rPr>
          <w:rFonts w:ascii="Times New Roman" w:hAnsi="Times New Roman"/>
          <w:sz w:val="24"/>
          <w:szCs w:val="24"/>
        </w:rPr>
        <w:t>Ūkio, turto ir kaimo plėtros skyriaus vedėj</w:t>
      </w:r>
      <w:r w:rsidR="007E7DA2">
        <w:rPr>
          <w:rFonts w:ascii="Times New Roman" w:hAnsi="Times New Roman"/>
          <w:sz w:val="24"/>
          <w:szCs w:val="24"/>
        </w:rPr>
        <w:t>o pavaduotojas</w:t>
      </w:r>
      <w:r w:rsidR="00602FF9" w:rsidRPr="009747EF">
        <w:rPr>
          <w:rFonts w:ascii="Times New Roman" w:hAnsi="Times New Roman"/>
          <w:sz w:val="24"/>
          <w:szCs w:val="24"/>
        </w:rPr>
        <w:t xml:space="preserve">, </w:t>
      </w:r>
      <w:r w:rsidR="007E7DA2">
        <w:rPr>
          <w:rFonts w:ascii="Times New Roman" w:hAnsi="Times New Roman"/>
          <w:sz w:val="24"/>
          <w:szCs w:val="24"/>
        </w:rPr>
        <w:t>Laurynas Laukevičius</w:t>
      </w:r>
      <w:r w:rsidR="00AE2260" w:rsidRPr="009747EF">
        <w:rPr>
          <w:rFonts w:ascii="Times New Roman" w:hAnsi="Times New Roman"/>
          <w:sz w:val="24"/>
          <w:szCs w:val="24"/>
        </w:rPr>
        <w:t xml:space="preserve">, tel. </w:t>
      </w:r>
      <w:r w:rsidR="00BF36E0" w:rsidRPr="009747EF">
        <w:rPr>
          <w:rFonts w:ascii="Times New Roman" w:hAnsi="Times New Roman"/>
          <w:sz w:val="24"/>
          <w:szCs w:val="24"/>
        </w:rPr>
        <w:t xml:space="preserve"> </w:t>
      </w:r>
      <w:r w:rsidR="007E7DA2">
        <w:rPr>
          <w:rFonts w:ascii="Times New Roman" w:hAnsi="Times New Roman"/>
          <w:color w:val="000000"/>
          <w:sz w:val="24"/>
          <w:szCs w:val="24"/>
          <w:shd w:val="clear" w:color="auto" w:fill="FFFFFF"/>
        </w:rPr>
        <w:t>+</w:t>
      </w:r>
      <w:r w:rsidR="007E7DA2" w:rsidRPr="00B47ABE">
        <w:rPr>
          <w:rFonts w:ascii="Times New Roman" w:hAnsi="Times New Roman"/>
          <w:color w:val="000000"/>
          <w:sz w:val="24"/>
          <w:szCs w:val="24"/>
          <w:shd w:val="clear" w:color="auto" w:fill="FFFFFF"/>
        </w:rPr>
        <w:t>370</w:t>
      </w:r>
      <w:r w:rsidR="00004460" w:rsidRPr="00C74B3B">
        <w:rPr>
          <w:rFonts w:ascii="Times New Roman" w:hAnsi="Times New Roman"/>
          <w:color w:val="000000"/>
          <w:sz w:val="24"/>
          <w:szCs w:val="24"/>
          <w:lang w:eastAsia="en-US"/>
        </w:rPr>
        <w:t xml:space="preserve"> 612 38 083</w:t>
      </w:r>
      <w:r w:rsidR="00004460" w:rsidRPr="00C74B3B">
        <w:rPr>
          <w:rFonts w:ascii="Times New Roman" w:hAnsi="Times New Roman"/>
          <w:sz w:val="24"/>
          <w:szCs w:val="24"/>
          <w:lang w:eastAsia="en-US"/>
        </w:rPr>
        <w:t>,</w:t>
      </w:r>
      <w:r w:rsidR="009747EF" w:rsidRPr="00B47ABE">
        <w:rPr>
          <w:rFonts w:ascii="Times New Roman" w:hAnsi="Times New Roman"/>
          <w:color w:val="000000"/>
          <w:sz w:val="24"/>
          <w:szCs w:val="24"/>
          <w:shd w:val="clear" w:color="auto" w:fill="FFFFFF"/>
        </w:rPr>
        <w:t xml:space="preserve"> el. p.</w:t>
      </w:r>
      <w:r w:rsidR="009747EF" w:rsidRPr="009747EF">
        <w:rPr>
          <w:rFonts w:ascii="Times New Roman" w:hAnsi="Times New Roman"/>
          <w:color w:val="000000"/>
          <w:sz w:val="24"/>
          <w:szCs w:val="24"/>
          <w:shd w:val="clear" w:color="auto" w:fill="FFFFFF"/>
        </w:rPr>
        <w:t xml:space="preserve"> </w:t>
      </w:r>
      <w:proofErr w:type="spellStart"/>
      <w:r w:rsidR="007E7DA2">
        <w:rPr>
          <w:rFonts w:ascii="Times New Roman" w:hAnsi="Times New Roman"/>
          <w:color w:val="000000"/>
          <w:sz w:val="24"/>
          <w:szCs w:val="24"/>
          <w:shd w:val="clear" w:color="auto" w:fill="FFFFFF"/>
        </w:rPr>
        <w:t>laurynas.laukevicius</w:t>
      </w:r>
      <w:r w:rsidR="009747EF" w:rsidRPr="009747EF">
        <w:rPr>
          <w:rFonts w:ascii="Times New Roman" w:hAnsi="Times New Roman"/>
          <w:color w:val="000000"/>
          <w:sz w:val="24"/>
          <w:szCs w:val="24"/>
          <w:shd w:val="clear" w:color="auto" w:fill="FFFFFF"/>
        </w:rPr>
        <w:t>@birstonas.lt</w:t>
      </w:r>
      <w:proofErr w:type="spellEnd"/>
      <w:r w:rsidR="009747EF" w:rsidRPr="009747EF">
        <w:rPr>
          <w:rFonts w:ascii="Times New Roman" w:hAnsi="Times New Roman"/>
          <w:color w:val="000000"/>
          <w:sz w:val="24"/>
          <w:szCs w:val="24"/>
          <w:shd w:val="clear" w:color="auto" w:fill="FFFFFF"/>
        </w:rPr>
        <w:t>.</w:t>
      </w:r>
    </w:p>
    <w:p w14:paraId="483113B3" w14:textId="58984AAD" w:rsidR="004E324A" w:rsidRPr="009747EF" w:rsidRDefault="008A7690" w:rsidP="004E324A">
      <w:pPr>
        <w:tabs>
          <w:tab w:val="left" w:pos="1134"/>
        </w:tabs>
        <w:suppressAutoHyphens/>
        <w:spacing w:after="0" w:line="240" w:lineRule="auto"/>
        <w:ind w:firstLine="851"/>
        <w:jc w:val="both"/>
        <w:rPr>
          <w:rFonts w:ascii="Times New Roman" w:hAnsi="Times New Roman"/>
          <w:iCs/>
          <w:sz w:val="24"/>
          <w:szCs w:val="24"/>
        </w:rPr>
      </w:pPr>
      <w:r>
        <w:rPr>
          <w:rFonts w:ascii="Times New Roman" w:hAnsi="Times New Roman"/>
          <w:sz w:val="24"/>
          <w:szCs w:val="24"/>
        </w:rPr>
        <w:t>2</w:t>
      </w:r>
      <w:r w:rsidR="0065185D">
        <w:rPr>
          <w:rFonts w:ascii="Times New Roman" w:hAnsi="Times New Roman"/>
          <w:sz w:val="24"/>
          <w:szCs w:val="24"/>
        </w:rPr>
        <w:t>8</w:t>
      </w:r>
      <w:r w:rsidR="00395303" w:rsidRPr="00DE35C6">
        <w:rPr>
          <w:rFonts w:ascii="Times New Roman" w:hAnsi="Times New Roman"/>
          <w:sz w:val="24"/>
          <w:szCs w:val="24"/>
        </w:rPr>
        <w:t>.</w:t>
      </w:r>
      <w:r w:rsidR="001E34F5" w:rsidRPr="00DE35C6">
        <w:rPr>
          <w:rFonts w:ascii="Times New Roman" w:hAnsi="Times New Roman"/>
          <w:sz w:val="24"/>
          <w:szCs w:val="24"/>
        </w:rPr>
        <w:t xml:space="preserve"> </w:t>
      </w:r>
      <w:r w:rsidR="001E34F5" w:rsidRPr="00DE35C6">
        <w:rPr>
          <w:rFonts w:ascii="Times New Roman" w:hAnsi="Times New Roman"/>
          <w:b/>
          <w:sz w:val="24"/>
          <w:szCs w:val="24"/>
        </w:rPr>
        <w:t>Už Sutarties vykdymą atsakingas P</w:t>
      </w:r>
      <w:r w:rsidR="00D34411" w:rsidRPr="00DE35C6">
        <w:rPr>
          <w:rFonts w:ascii="Times New Roman" w:hAnsi="Times New Roman"/>
          <w:b/>
          <w:sz w:val="24"/>
          <w:szCs w:val="24"/>
        </w:rPr>
        <w:t>rekių tiekėjo</w:t>
      </w:r>
      <w:r w:rsidR="001E34F5" w:rsidRPr="00DE35C6">
        <w:rPr>
          <w:rFonts w:ascii="Times New Roman" w:hAnsi="Times New Roman"/>
          <w:b/>
          <w:sz w:val="24"/>
          <w:szCs w:val="24"/>
        </w:rPr>
        <w:t xml:space="preserve"> darbuotojas:</w:t>
      </w:r>
      <w:r w:rsidR="009747EF">
        <w:rPr>
          <w:rFonts w:ascii="Times New Roman" w:hAnsi="Times New Roman"/>
          <w:b/>
          <w:sz w:val="24"/>
          <w:szCs w:val="24"/>
        </w:rPr>
        <w:t xml:space="preserve"> </w:t>
      </w:r>
      <w:r w:rsidR="004F6C3D">
        <w:rPr>
          <w:rFonts w:ascii="Times New Roman" w:hAnsi="Times New Roman"/>
          <w:iCs/>
          <w:sz w:val="24"/>
          <w:szCs w:val="24"/>
        </w:rPr>
        <w:t>.................................</w:t>
      </w:r>
    </w:p>
    <w:p w14:paraId="1387CE85" w14:textId="628B4D75" w:rsidR="0007441F" w:rsidRPr="00FE5951" w:rsidRDefault="0007441F" w:rsidP="0007441F">
      <w:pPr>
        <w:tabs>
          <w:tab w:val="left" w:pos="1134"/>
        </w:tabs>
        <w:suppressAutoHyphens/>
        <w:spacing w:after="0" w:line="240" w:lineRule="auto"/>
        <w:ind w:firstLine="851"/>
        <w:jc w:val="both"/>
        <w:rPr>
          <w:rFonts w:ascii="Times New Roman" w:hAnsi="Times New Roman"/>
          <w:i/>
          <w:sz w:val="24"/>
          <w:szCs w:val="24"/>
        </w:rPr>
      </w:pPr>
    </w:p>
    <w:p w14:paraId="53E8639F" w14:textId="1CB0D378" w:rsidR="00B119C8" w:rsidRPr="00B119C8" w:rsidRDefault="00B119C8" w:rsidP="00E43B0E">
      <w:pPr>
        <w:tabs>
          <w:tab w:val="left" w:pos="1134"/>
        </w:tabs>
        <w:suppressAutoHyphens/>
        <w:spacing w:after="0" w:line="240" w:lineRule="auto"/>
        <w:contextualSpacing/>
        <w:jc w:val="center"/>
        <w:rPr>
          <w:rFonts w:ascii="Times New Roman" w:hAnsi="Times New Roman"/>
          <w:b/>
          <w:sz w:val="24"/>
          <w:szCs w:val="24"/>
        </w:rPr>
      </w:pPr>
      <w:r w:rsidRPr="00B119C8">
        <w:rPr>
          <w:rFonts w:ascii="Times New Roman" w:hAnsi="Times New Roman"/>
          <w:b/>
          <w:sz w:val="24"/>
          <w:szCs w:val="24"/>
        </w:rPr>
        <w:t>V</w:t>
      </w:r>
      <w:r w:rsidR="00395303">
        <w:rPr>
          <w:rFonts w:ascii="Times New Roman" w:hAnsi="Times New Roman"/>
          <w:b/>
          <w:sz w:val="24"/>
          <w:szCs w:val="24"/>
        </w:rPr>
        <w:t>I</w:t>
      </w:r>
      <w:r w:rsidR="00596AC6">
        <w:rPr>
          <w:rFonts w:ascii="Times New Roman" w:hAnsi="Times New Roman"/>
          <w:b/>
          <w:sz w:val="24"/>
          <w:szCs w:val="24"/>
        </w:rPr>
        <w:t>I</w:t>
      </w:r>
      <w:r w:rsidRPr="00B119C8">
        <w:rPr>
          <w:rFonts w:ascii="Times New Roman" w:hAnsi="Times New Roman"/>
          <w:b/>
          <w:sz w:val="24"/>
          <w:szCs w:val="24"/>
        </w:rPr>
        <w:t xml:space="preserve"> SKYRIUS</w:t>
      </w:r>
    </w:p>
    <w:p w14:paraId="1542A55A" w14:textId="77777777" w:rsidR="00B119C8" w:rsidRDefault="00B119C8" w:rsidP="00E43B0E">
      <w:pPr>
        <w:tabs>
          <w:tab w:val="left" w:pos="1134"/>
        </w:tabs>
        <w:suppressAutoHyphens/>
        <w:spacing w:after="0" w:line="240" w:lineRule="auto"/>
        <w:contextualSpacing/>
        <w:jc w:val="center"/>
        <w:rPr>
          <w:rFonts w:ascii="Times New Roman" w:hAnsi="Times New Roman"/>
          <w:b/>
          <w:sz w:val="24"/>
          <w:szCs w:val="24"/>
        </w:rPr>
      </w:pPr>
      <w:r w:rsidRPr="00B119C8">
        <w:rPr>
          <w:rFonts w:ascii="Times New Roman" w:hAnsi="Times New Roman"/>
          <w:b/>
          <w:sz w:val="24"/>
          <w:szCs w:val="24"/>
        </w:rPr>
        <w:t>SUBTEIKIMAS, SUBTEIKĖJŲ KEITIMAS</w:t>
      </w:r>
    </w:p>
    <w:p w14:paraId="01CCA01C" w14:textId="6D11C267" w:rsidR="00D41CBA" w:rsidRDefault="00E43B0E" w:rsidP="00D41CBA">
      <w:pPr>
        <w:pStyle w:val="Antrat3"/>
        <w:spacing w:after="0" w:afterAutospacing="0"/>
        <w:ind w:firstLine="709"/>
        <w:contextualSpacing/>
        <w:jc w:val="both"/>
        <w:rPr>
          <w:b w:val="0"/>
          <w:bCs w:val="0"/>
          <w:color w:val="000000" w:themeColor="text1"/>
          <w:sz w:val="24"/>
          <w:szCs w:val="24"/>
          <w:lang w:val="lt-LT"/>
        </w:rPr>
      </w:pPr>
      <w:r>
        <w:rPr>
          <w:b w:val="0"/>
          <w:bCs w:val="0"/>
          <w:sz w:val="24"/>
          <w:szCs w:val="24"/>
          <w:lang w:val="lt-LT"/>
        </w:rPr>
        <w:t xml:space="preserve">  </w:t>
      </w:r>
      <w:r w:rsidR="008A7690">
        <w:rPr>
          <w:b w:val="0"/>
          <w:bCs w:val="0"/>
          <w:sz w:val="24"/>
          <w:szCs w:val="24"/>
          <w:lang w:val="lt-LT"/>
        </w:rPr>
        <w:t>2</w:t>
      </w:r>
      <w:r w:rsidR="0065185D">
        <w:rPr>
          <w:b w:val="0"/>
          <w:bCs w:val="0"/>
          <w:sz w:val="24"/>
          <w:szCs w:val="24"/>
          <w:lang w:val="lt-LT"/>
        </w:rPr>
        <w:t>8</w:t>
      </w:r>
      <w:r w:rsidR="00395303" w:rsidRPr="00E43B0E">
        <w:rPr>
          <w:b w:val="0"/>
          <w:bCs w:val="0"/>
          <w:sz w:val="24"/>
          <w:szCs w:val="24"/>
          <w:lang w:val="lt-LT"/>
        </w:rPr>
        <w:t>.</w:t>
      </w:r>
      <w:r w:rsidR="0059142C" w:rsidRPr="00E43B0E">
        <w:rPr>
          <w:b w:val="0"/>
          <w:bCs w:val="0"/>
          <w:sz w:val="24"/>
          <w:szCs w:val="24"/>
          <w:lang w:val="lt-LT"/>
        </w:rPr>
        <w:t xml:space="preserve"> </w:t>
      </w:r>
      <w:r w:rsidRPr="00E43B0E">
        <w:rPr>
          <w:b w:val="0"/>
          <w:bCs w:val="0"/>
          <w:color w:val="000000" w:themeColor="text1"/>
          <w:sz w:val="24"/>
          <w:szCs w:val="24"/>
          <w:lang w:val="lt-LT"/>
        </w:rPr>
        <w:t>P</w:t>
      </w:r>
      <w:r w:rsidR="00CB3CBB">
        <w:rPr>
          <w:b w:val="0"/>
          <w:bCs w:val="0"/>
          <w:color w:val="000000" w:themeColor="text1"/>
          <w:sz w:val="24"/>
          <w:szCs w:val="24"/>
          <w:lang w:val="lt-LT"/>
        </w:rPr>
        <w:t>rekių tiekėjas</w:t>
      </w:r>
      <w:r w:rsidRPr="00E43B0E">
        <w:rPr>
          <w:b w:val="0"/>
          <w:bCs w:val="0"/>
          <w:color w:val="000000" w:themeColor="text1"/>
          <w:sz w:val="24"/>
          <w:szCs w:val="24"/>
          <w:lang w:val="lt-LT"/>
        </w:rPr>
        <w:t xml:space="preserve"> Sutarčiai vykdyti gali pasitelkti Subt</w:t>
      </w:r>
      <w:r w:rsidR="00CB3CBB">
        <w:rPr>
          <w:b w:val="0"/>
          <w:bCs w:val="0"/>
          <w:color w:val="000000" w:themeColor="text1"/>
          <w:sz w:val="24"/>
          <w:szCs w:val="24"/>
          <w:lang w:val="lt-LT"/>
        </w:rPr>
        <w:t>ie</w:t>
      </w:r>
      <w:r w:rsidRPr="00E43B0E">
        <w:rPr>
          <w:b w:val="0"/>
          <w:bCs w:val="0"/>
          <w:color w:val="000000" w:themeColor="text1"/>
          <w:sz w:val="24"/>
          <w:szCs w:val="24"/>
          <w:lang w:val="lt-LT"/>
        </w:rPr>
        <w:t>kėją (</w:t>
      </w:r>
      <w:r w:rsidR="00B20901">
        <w:rPr>
          <w:b w:val="0"/>
          <w:bCs w:val="0"/>
          <w:color w:val="000000" w:themeColor="text1"/>
          <w:sz w:val="24"/>
          <w:szCs w:val="24"/>
          <w:lang w:val="lt-LT"/>
        </w:rPr>
        <w:t>-</w:t>
      </w:r>
      <w:proofErr w:type="spellStart"/>
      <w:r w:rsidRPr="00E43B0E">
        <w:rPr>
          <w:b w:val="0"/>
          <w:bCs w:val="0"/>
          <w:color w:val="000000" w:themeColor="text1"/>
          <w:sz w:val="24"/>
          <w:szCs w:val="24"/>
          <w:lang w:val="lt-LT"/>
        </w:rPr>
        <w:t>us</w:t>
      </w:r>
      <w:proofErr w:type="spellEnd"/>
      <w:r w:rsidRPr="00E43B0E">
        <w:rPr>
          <w:b w:val="0"/>
          <w:bCs w:val="0"/>
          <w:color w:val="000000" w:themeColor="text1"/>
          <w:sz w:val="24"/>
          <w:szCs w:val="24"/>
          <w:lang w:val="lt-LT"/>
        </w:rPr>
        <w:t>)</w:t>
      </w:r>
      <w:r w:rsidR="00CB3CBB">
        <w:rPr>
          <w:b w:val="0"/>
          <w:bCs w:val="0"/>
          <w:color w:val="000000" w:themeColor="text1"/>
          <w:sz w:val="24"/>
          <w:szCs w:val="24"/>
          <w:lang w:val="lt-LT"/>
        </w:rPr>
        <w:t>.</w:t>
      </w:r>
    </w:p>
    <w:p w14:paraId="5A539EB1" w14:textId="3DE70432" w:rsidR="0059142C" w:rsidRPr="00D41CBA" w:rsidRDefault="008A7690" w:rsidP="008A7690">
      <w:pPr>
        <w:pStyle w:val="Antrat3"/>
        <w:spacing w:after="0" w:afterAutospacing="0"/>
        <w:contextualSpacing/>
        <w:jc w:val="both"/>
        <w:rPr>
          <w:b w:val="0"/>
          <w:bCs w:val="0"/>
          <w:color w:val="000000" w:themeColor="text1"/>
          <w:sz w:val="24"/>
          <w:szCs w:val="24"/>
          <w:lang w:val="lt-LT"/>
        </w:rPr>
      </w:pPr>
      <w:r w:rsidRPr="00FE5951">
        <w:rPr>
          <w:b w:val="0"/>
          <w:sz w:val="24"/>
          <w:szCs w:val="24"/>
          <w:lang w:val="lt-LT"/>
        </w:rPr>
        <w:t xml:space="preserve">              </w:t>
      </w:r>
      <w:r w:rsidR="0065185D">
        <w:rPr>
          <w:b w:val="0"/>
          <w:sz w:val="24"/>
          <w:szCs w:val="24"/>
          <w:lang w:val="lt-LT"/>
        </w:rPr>
        <w:t>30</w:t>
      </w:r>
      <w:r w:rsidR="00E43B0E" w:rsidRPr="00FE5951">
        <w:rPr>
          <w:b w:val="0"/>
          <w:sz w:val="24"/>
          <w:szCs w:val="24"/>
          <w:lang w:val="lt-LT"/>
        </w:rPr>
        <w:t xml:space="preserve">. </w:t>
      </w:r>
      <w:r w:rsidR="00B23FC6" w:rsidRPr="00FE5951">
        <w:rPr>
          <w:b w:val="0"/>
          <w:sz w:val="24"/>
          <w:szCs w:val="24"/>
          <w:lang w:val="lt-LT"/>
        </w:rPr>
        <w:t>Bet kokie fiziniai ar juridiniai asmenys, kuriuos P</w:t>
      </w:r>
      <w:r w:rsidR="00CB3CBB" w:rsidRPr="00FE5951">
        <w:rPr>
          <w:b w:val="0"/>
          <w:sz w:val="24"/>
          <w:szCs w:val="24"/>
          <w:lang w:val="lt-LT"/>
        </w:rPr>
        <w:t>rekių tiekėjas</w:t>
      </w:r>
      <w:r w:rsidR="00B23FC6" w:rsidRPr="00FE5951">
        <w:rPr>
          <w:b w:val="0"/>
          <w:sz w:val="24"/>
          <w:szCs w:val="24"/>
          <w:lang w:val="lt-LT"/>
        </w:rPr>
        <w:t xml:space="preserve"> pasitelkia šios Sutarties vykdymui, neatsižvelgiant į tai, kokie teisiniai ryšiai sieja šiuos asmenis su P</w:t>
      </w:r>
      <w:r w:rsidR="00CB3CBB" w:rsidRPr="00FE5951">
        <w:rPr>
          <w:b w:val="0"/>
          <w:sz w:val="24"/>
          <w:szCs w:val="24"/>
          <w:lang w:val="lt-LT"/>
        </w:rPr>
        <w:t>rekių tiekėju</w:t>
      </w:r>
      <w:r w:rsidR="00B23FC6" w:rsidRPr="00FE5951">
        <w:rPr>
          <w:b w:val="0"/>
          <w:sz w:val="24"/>
          <w:szCs w:val="24"/>
          <w:lang w:val="lt-LT"/>
        </w:rPr>
        <w:t xml:space="preserve">, yra laikomi </w:t>
      </w:r>
      <w:r w:rsidR="00B23FC6" w:rsidRPr="00FE5951">
        <w:rPr>
          <w:b w:val="0"/>
          <w:sz w:val="24"/>
          <w:szCs w:val="24"/>
          <w:lang w:val="lt-LT"/>
        </w:rPr>
        <w:lastRenderedPageBreak/>
        <w:t>asmenimis, veikiančiais P</w:t>
      </w:r>
      <w:r w:rsidR="00CB3CBB" w:rsidRPr="00FE5951">
        <w:rPr>
          <w:b w:val="0"/>
          <w:sz w:val="24"/>
          <w:szCs w:val="24"/>
          <w:lang w:val="lt-LT"/>
        </w:rPr>
        <w:t>rekių tie</w:t>
      </w:r>
      <w:r w:rsidR="00B23FC6" w:rsidRPr="00FE5951">
        <w:rPr>
          <w:b w:val="0"/>
          <w:sz w:val="24"/>
          <w:szCs w:val="24"/>
          <w:lang w:val="lt-LT"/>
        </w:rPr>
        <w:t>kėjo vardu. Šių asmenų veiksmai vykdant Sutartį P</w:t>
      </w:r>
      <w:r w:rsidR="00CB3CBB" w:rsidRPr="00FE5951">
        <w:rPr>
          <w:b w:val="0"/>
          <w:sz w:val="24"/>
          <w:szCs w:val="24"/>
          <w:lang w:val="lt-LT"/>
        </w:rPr>
        <w:t xml:space="preserve">rekių tiekėjui </w:t>
      </w:r>
      <w:r w:rsidR="00B23FC6" w:rsidRPr="00FE5951">
        <w:rPr>
          <w:b w:val="0"/>
          <w:sz w:val="24"/>
          <w:szCs w:val="24"/>
          <w:lang w:val="lt-LT"/>
        </w:rPr>
        <w:t>teikėjui sukelia tokias pačias pasekmes, kaip jo paties veiksmai.</w:t>
      </w:r>
    </w:p>
    <w:p w14:paraId="54FBE4A2" w14:textId="1A1F1C51" w:rsidR="0059142C" w:rsidRPr="00D41CBA" w:rsidRDefault="00940D05" w:rsidP="0059142C">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3</w:t>
      </w:r>
      <w:r w:rsidR="0065185D">
        <w:rPr>
          <w:rFonts w:ascii="Times New Roman" w:hAnsi="Times New Roman"/>
          <w:sz w:val="24"/>
          <w:szCs w:val="24"/>
        </w:rPr>
        <w:t>1</w:t>
      </w:r>
      <w:r w:rsidR="00395303" w:rsidRPr="00D41CBA">
        <w:rPr>
          <w:rFonts w:ascii="Times New Roman" w:hAnsi="Times New Roman"/>
          <w:sz w:val="24"/>
          <w:szCs w:val="24"/>
        </w:rPr>
        <w:t>.</w:t>
      </w:r>
      <w:r w:rsidR="00B23FC6" w:rsidRPr="00D41CBA">
        <w:rPr>
          <w:rFonts w:ascii="Times New Roman" w:hAnsi="Times New Roman"/>
          <w:sz w:val="24"/>
          <w:szCs w:val="24"/>
        </w:rPr>
        <w:t xml:space="preserve"> Sudarius Sutartį, tačiau ne vėliau negu Sutartis pradedama vykdyti, P</w:t>
      </w:r>
      <w:r w:rsidR="00CB3CBB" w:rsidRPr="00D41CBA">
        <w:rPr>
          <w:rFonts w:ascii="Times New Roman" w:hAnsi="Times New Roman"/>
          <w:sz w:val="24"/>
          <w:szCs w:val="24"/>
        </w:rPr>
        <w:t>rekių tie</w:t>
      </w:r>
      <w:r w:rsidR="00B23FC6" w:rsidRPr="00D41CBA">
        <w:rPr>
          <w:rFonts w:ascii="Times New Roman" w:hAnsi="Times New Roman"/>
          <w:sz w:val="24"/>
          <w:szCs w:val="24"/>
        </w:rPr>
        <w:t xml:space="preserve">kėjas įsipareigoja </w:t>
      </w:r>
      <w:r w:rsidR="00CB3CBB" w:rsidRPr="00D41CBA">
        <w:rPr>
          <w:rFonts w:ascii="Times New Roman" w:hAnsi="Times New Roman"/>
          <w:sz w:val="24"/>
          <w:szCs w:val="24"/>
        </w:rPr>
        <w:t>Pirkėjui</w:t>
      </w:r>
      <w:r w:rsidR="00B23FC6" w:rsidRPr="00D41CBA">
        <w:rPr>
          <w:rFonts w:ascii="Times New Roman" w:hAnsi="Times New Roman"/>
          <w:sz w:val="24"/>
          <w:szCs w:val="24"/>
        </w:rPr>
        <w:t xml:space="preserve"> pranešti tuo metu žinomų Subt</w:t>
      </w:r>
      <w:r w:rsidR="00CB3CBB" w:rsidRPr="00D41CBA">
        <w:rPr>
          <w:rFonts w:ascii="Times New Roman" w:hAnsi="Times New Roman"/>
          <w:sz w:val="24"/>
          <w:szCs w:val="24"/>
        </w:rPr>
        <w:t>ie</w:t>
      </w:r>
      <w:r w:rsidR="00B23FC6" w:rsidRPr="00D41CBA">
        <w:rPr>
          <w:rFonts w:ascii="Times New Roman" w:hAnsi="Times New Roman"/>
          <w:sz w:val="24"/>
          <w:szCs w:val="24"/>
        </w:rPr>
        <w:t xml:space="preserve">kėjų pavadinimus, kontaktinius duomenis ir jų atstovus. </w:t>
      </w:r>
      <w:r w:rsidR="00CB3CBB" w:rsidRPr="00D41CBA">
        <w:rPr>
          <w:rFonts w:ascii="Times New Roman" w:hAnsi="Times New Roman"/>
          <w:sz w:val="24"/>
          <w:szCs w:val="24"/>
        </w:rPr>
        <w:t>Pirkėjas</w:t>
      </w:r>
      <w:r w:rsidR="00B23FC6" w:rsidRPr="00D41CBA">
        <w:rPr>
          <w:rFonts w:ascii="Times New Roman" w:hAnsi="Times New Roman"/>
          <w:sz w:val="24"/>
          <w:szCs w:val="24"/>
        </w:rPr>
        <w:t xml:space="preserve"> taip pat reikalauja, kad P</w:t>
      </w:r>
      <w:r w:rsidR="00CB3CBB" w:rsidRPr="00D41CBA">
        <w:rPr>
          <w:rFonts w:ascii="Times New Roman" w:hAnsi="Times New Roman"/>
          <w:sz w:val="24"/>
          <w:szCs w:val="24"/>
        </w:rPr>
        <w:t xml:space="preserve">rekių tiekėjas </w:t>
      </w:r>
      <w:r w:rsidR="00B23FC6" w:rsidRPr="00D41CBA">
        <w:rPr>
          <w:rFonts w:ascii="Times New Roman" w:hAnsi="Times New Roman"/>
          <w:sz w:val="24"/>
          <w:szCs w:val="24"/>
        </w:rPr>
        <w:t>informuotų apie minėtos informacijos pasikeitimą visu Sutarties vykdymo metu.</w:t>
      </w:r>
    </w:p>
    <w:p w14:paraId="2919B429" w14:textId="0048F2A6" w:rsidR="00392802" w:rsidRDefault="008A7690" w:rsidP="00B20901">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3</w:t>
      </w:r>
      <w:r w:rsidR="0065185D">
        <w:rPr>
          <w:rFonts w:ascii="Times New Roman" w:hAnsi="Times New Roman"/>
          <w:sz w:val="24"/>
          <w:szCs w:val="24"/>
        </w:rPr>
        <w:t>2</w:t>
      </w:r>
      <w:r w:rsidR="00B23FC6">
        <w:rPr>
          <w:rFonts w:ascii="Times New Roman" w:hAnsi="Times New Roman"/>
          <w:sz w:val="24"/>
          <w:szCs w:val="24"/>
        </w:rPr>
        <w:t>. P</w:t>
      </w:r>
      <w:r w:rsidR="00CB3CBB">
        <w:rPr>
          <w:rFonts w:ascii="Times New Roman" w:hAnsi="Times New Roman"/>
          <w:sz w:val="24"/>
          <w:szCs w:val="24"/>
        </w:rPr>
        <w:t>rekių tiekėjas</w:t>
      </w:r>
      <w:r w:rsidR="00B23FC6" w:rsidRPr="00B23FC6">
        <w:rPr>
          <w:rFonts w:ascii="Times New Roman" w:hAnsi="Times New Roman"/>
          <w:sz w:val="24"/>
          <w:szCs w:val="24"/>
        </w:rPr>
        <w:t>, norėdamas pakeisti Sutartyje numatytus Subt</w:t>
      </w:r>
      <w:r w:rsidR="00CB3CBB">
        <w:rPr>
          <w:rFonts w:ascii="Times New Roman" w:hAnsi="Times New Roman"/>
          <w:sz w:val="24"/>
          <w:szCs w:val="24"/>
        </w:rPr>
        <w:t>ei</w:t>
      </w:r>
      <w:r w:rsidR="00B23FC6" w:rsidRPr="00B23FC6">
        <w:rPr>
          <w:rFonts w:ascii="Times New Roman" w:hAnsi="Times New Roman"/>
          <w:sz w:val="24"/>
          <w:szCs w:val="24"/>
        </w:rPr>
        <w:t xml:space="preserve">kėjus, </w:t>
      </w:r>
      <w:r w:rsidR="00CB3CBB">
        <w:rPr>
          <w:rFonts w:ascii="Times New Roman" w:hAnsi="Times New Roman"/>
          <w:sz w:val="24"/>
          <w:szCs w:val="24"/>
        </w:rPr>
        <w:t>Pirkėjui</w:t>
      </w:r>
      <w:r w:rsidR="00B23FC6">
        <w:rPr>
          <w:rFonts w:ascii="Times New Roman" w:hAnsi="Times New Roman"/>
          <w:sz w:val="24"/>
          <w:szCs w:val="24"/>
        </w:rPr>
        <w:t xml:space="preserve"> </w:t>
      </w:r>
      <w:r w:rsidR="00B23FC6" w:rsidRPr="00B23FC6">
        <w:rPr>
          <w:rFonts w:ascii="Times New Roman" w:hAnsi="Times New Roman"/>
          <w:sz w:val="24"/>
          <w:szCs w:val="24"/>
        </w:rPr>
        <w:t xml:space="preserve">pateikia pagrįstą prašymą, kuriame nurodo aplinkybes, </w:t>
      </w:r>
      <w:r w:rsidR="00B23FC6">
        <w:rPr>
          <w:rFonts w:ascii="Times New Roman" w:hAnsi="Times New Roman"/>
          <w:sz w:val="24"/>
          <w:szCs w:val="24"/>
        </w:rPr>
        <w:t>lemiančias</w:t>
      </w:r>
      <w:r w:rsidR="00B23FC6" w:rsidRPr="00B23FC6">
        <w:rPr>
          <w:rFonts w:ascii="Times New Roman" w:hAnsi="Times New Roman"/>
          <w:sz w:val="24"/>
          <w:szCs w:val="24"/>
        </w:rPr>
        <w:t xml:space="preserve"> Subt</w:t>
      </w:r>
      <w:r w:rsidR="00CB3CBB">
        <w:rPr>
          <w:rFonts w:ascii="Times New Roman" w:hAnsi="Times New Roman"/>
          <w:sz w:val="24"/>
          <w:szCs w:val="24"/>
        </w:rPr>
        <w:t>ie</w:t>
      </w:r>
      <w:r w:rsidR="00B23FC6" w:rsidRPr="00B23FC6">
        <w:rPr>
          <w:rFonts w:ascii="Times New Roman" w:hAnsi="Times New Roman"/>
          <w:sz w:val="24"/>
          <w:szCs w:val="24"/>
        </w:rPr>
        <w:t>kėjo p</w:t>
      </w:r>
      <w:r w:rsidR="00B23FC6">
        <w:rPr>
          <w:rFonts w:ascii="Times New Roman" w:hAnsi="Times New Roman"/>
          <w:sz w:val="24"/>
          <w:szCs w:val="24"/>
        </w:rPr>
        <w:t>akeitimo poreikį, jo atitikimą p</w:t>
      </w:r>
      <w:r w:rsidR="00B23FC6" w:rsidRPr="00B23FC6">
        <w:rPr>
          <w:rFonts w:ascii="Times New Roman" w:hAnsi="Times New Roman"/>
          <w:sz w:val="24"/>
          <w:szCs w:val="24"/>
        </w:rPr>
        <w:t>irkimo sąlygose numatytiems reikalavimams bei prideda tai pagrindžiančius dokumentus. Subt</w:t>
      </w:r>
      <w:r w:rsidR="00CB3CBB">
        <w:rPr>
          <w:rFonts w:ascii="Times New Roman" w:hAnsi="Times New Roman"/>
          <w:sz w:val="24"/>
          <w:szCs w:val="24"/>
        </w:rPr>
        <w:t>ie</w:t>
      </w:r>
      <w:r w:rsidR="00B23FC6" w:rsidRPr="00B23FC6">
        <w:rPr>
          <w:rFonts w:ascii="Times New Roman" w:hAnsi="Times New Roman"/>
          <w:sz w:val="24"/>
          <w:szCs w:val="24"/>
        </w:rPr>
        <w:t>kėjai gal</w:t>
      </w:r>
      <w:r w:rsidR="00B23FC6">
        <w:rPr>
          <w:rFonts w:ascii="Times New Roman" w:hAnsi="Times New Roman"/>
          <w:sz w:val="24"/>
          <w:szCs w:val="24"/>
        </w:rPr>
        <w:t>i pradėti teikti P</w:t>
      </w:r>
      <w:r w:rsidR="00CB3CBB">
        <w:rPr>
          <w:rFonts w:ascii="Times New Roman" w:hAnsi="Times New Roman"/>
          <w:sz w:val="24"/>
          <w:szCs w:val="24"/>
        </w:rPr>
        <w:t>rekes</w:t>
      </w:r>
      <w:r w:rsidR="00B23FC6">
        <w:rPr>
          <w:rFonts w:ascii="Times New Roman" w:hAnsi="Times New Roman"/>
          <w:sz w:val="24"/>
          <w:szCs w:val="24"/>
        </w:rPr>
        <w:t xml:space="preserve"> tik P</w:t>
      </w:r>
      <w:r w:rsidR="00CB3CBB">
        <w:rPr>
          <w:rFonts w:ascii="Times New Roman" w:hAnsi="Times New Roman"/>
          <w:sz w:val="24"/>
          <w:szCs w:val="24"/>
        </w:rPr>
        <w:t>rekių tiekėjui</w:t>
      </w:r>
      <w:r w:rsidR="00B23FC6" w:rsidRPr="00B23FC6">
        <w:rPr>
          <w:rFonts w:ascii="Times New Roman" w:hAnsi="Times New Roman"/>
          <w:sz w:val="24"/>
          <w:szCs w:val="24"/>
        </w:rPr>
        <w:t xml:space="preserve"> gavus </w:t>
      </w:r>
      <w:r w:rsidR="00CB3CBB">
        <w:rPr>
          <w:rFonts w:ascii="Times New Roman" w:hAnsi="Times New Roman"/>
          <w:sz w:val="24"/>
          <w:szCs w:val="24"/>
        </w:rPr>
        <w:t xml:space="preserve">Pirkėjo </w:t>
      </w:r>
      <w:r w:rsidR="00B23FC6" w:rsidRPr="00B23FC6">
        <w:rPr>
          <w:rFonts w:ascii="Times New Roman" w:hAnsi="Times New Roman"/>
          <w:sz w:val="24"/>
          <w:szCs w:val="24"/>
        </w:rPr>
        <w:t>sutikimą.</w:t>
      </w:r>
    </w:p>
    <w:p w14:paraId="2795D0F5" w14:textId="77777777" w:rsidR="002D4CFD" w:rsidRPr="00E45D7D" w:rsidRDefault="002D4CFD" w:rsidP="00C02502">
      <w:pPr>
        <w:tabs>
          <w:tab w:val="left" w:pos="1134"/>
        </w:tabs>
        <w:suppressAutoHyphens/>
        <w:spacing w:after="0" w:line="240" w:lineRule="auto"/>
        <w:jc w:val="both"/>
        <w:rPr>
          <w:rFonts w:ascii="Times New Roman" w:hAnsi="Times New Roman"/>
          <w:sz w:val="24"/>
          <w:szCs w:val="24"/>
        </w:rPr>
      </w:pPr>
    </w:p>
    <w:p w14:paraId="6FE3BCD4" w14:textId="748B0670" w:rsidR="00135083" w:rsidRDefault="00CB3CBB" w:rsidP="00135083">
      <w:pPr>
        <w:tabs>
          <w:tab w:val="left" w:pos="1134"/>
        </w:tabs>
        <w:suppressAutoHyphens/>
        <w:spacing w:after="0" w:line="240" w:lineRule="auto"/>
        <w:jc w:val="center"/>
        <w:rPr>
          <w:rFonts w:ascii="Times New Roman" w:hAnsi="Times New Roman"/>
          <w:b/>
          <w:sz w:val="24"/>
          <w:szCs w:val="24"/>
        </w:rPr>
      </w:pPr>
      <w:r>
        <w:rPr>
          <w:rFonts w:ascii="Times New Roman" w:hAnsi="Times New Roman"/>
          <w:b/>
          <w:sz w:val="24"/>
          <w:szCs w:val="24"/>
        </w:rPr>
        <w:t>VII</w:t>
      </w:r>
      <w:r w:rsidR="00596AC6">
        <w:rPr>
          <w:rFonts w:ascii="Times New Roman" w:hAnsi="Times New Roman"/>
          <w:b/>
          <w:sz w:val="24"/>
          <w:szCs w:val="24"/>
        </w:rPr>
        <w:t>I</w:t>
      </w:r>
      <w:r w:rsidR="00135083" w:rsidRPr="00E45D7D">
        <w:rPr>
          <w:rFonts w:ascii="Times New Roman" w:hAnsi="Times New Roman"/>
          <w:b/>
          <w:sz w:val="24"/>
          <w:szCs w:val="24"/>
        </w:rPr>
        <w:t xml:space="preserve"> SKYRIUS</w:t>
      </w:r>
    </w:p>
    <w:p w14:paraId="0ECFF546" w14:textId="77777777" w:rsidR="001E53DE" w:rsidRDefault="007E40E5" w:rsidP="00135083">
      <w:pPr>
        <w:tabs>
          <w:tab w:val="left" w:pos="1134"/>
        </w:tabs>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SUTARTIES PAKEITIMO, </w:t>
      </w:r>
      <w:r w:rsidR="001E53DE">
        <w:rPr>
          <w:rFonts w:ascii="Times New Roman" w:hAnsi="Times New Roman"/>
          <w:b/>
          <w:sz w:val="24"/>
          <w:szCs w:val="24"/>
        </w:rPr>
        <w:t>NUTRAUKIMO SĄLYGOS</w:t>
      </w:r>
      <w:r>
        <w:rPr>
          <w:rFonts w:ascii="Times New Roman" w:hAnsi="Times New Roman"/>
          <w:b/>
          <w:sz w:val="24"/>
          <w:szCs w:val="24"/>
        </w:rPr>
        <w:t xml:space="preserve"> IR TVARKA</w:t>
      </w:r>
    </w:p>
    <w:p w14:paraId="5B013367" w14:textId="77777777" w:rsidR="003E07BB" w:rsidRPr="00E45D7D" w:rsidRDefault="00C02502" w:rsidP="00C02502">
      <w:pPr>
        <w:tabs>
          <w:tab w:val="left" w:pos="1134"/>
        </w:tabs>
        <w:suppressAutoHyphens/>
        <w:spacing w:after="0" w:line="240" w:lineRule="auto"/>
        <w:jc w:val="both"/>
        <w:rPr>
          <w:rFonts w:ascii="Times New Roman" w:hAnsi="Times New Roman"/>
          <w:sz w:val="24"/>
          <w:szCs w:val="24"/>
        </w:rPr>
      </w:pPr>
      <w:r w:rsidRPr="00E45D7D">
        <w:rPr>
          <w:rFonts w:ascii="Times New Roman" w:hAnsi="Times New Roman"/>
          <w:sz w:val="24"/>
          <w:szCs w:val="24"/>
        </w:rPr>
        <w:tab/>
      </w:r>
    </w:p>
    <w:p w14:paraId="5340B28B" w14:textId="7742F936" w:rsidR="001D307E" w:rsidRPr="009F2A47" w:rsidRDefault="001D307E" w:rsidP="00BC7A98">
      <w:pPr>
        <w:spacing w:after="0" w:line="240" w:lineRule="auto"/>
        <w:ind w:firstLine="720"/>
        <w:contextualSpacing/>
        <w:jc w:val="both"/>
        <w:rPr>
          <w:rFonts w:ascii="Times New Roman" w:hAnsi="Times New Roman"/>
          <w:color w:val="000000" w:themeColor="text1"/>
          <w:sz w:val="24"/>
          <w:szCs w:val="24"/>
        </w:rPr>
      </w:pPr>
      <w:r w:rsidRPr="0050446A">
        <w:rPr>
          <w:rFonts w:ascii="Times New Roman" w:hAnsi="Times New Roman"/>
          <w:color w:val="000000" w:themeColor="text1"/>
          <w:sz w:val="24"/>
          <w:szCs w:val="24"/>
        </w:rPr>
        <w:t xml:space="preserve">  </w:t>
      </w:r>
      <w:r w:rsidR="008A7690" w:rsidRPr="0050446A">
        <w:rPr>
          <w:rFonts w:ascii="Times New Roman" w:hAnsi="Times New Roman"/>
          <w:color w:val="000000" w:themeColor="text1"/>
          <w:sz w:val="24"/>
          <w:szCs w:val="24"/>
        </w:rPr>
        <w:t>3</w:t>
      </w:r>
      <w:r w:rsidR="003A6774">
        <w:rPr>
          <w:rFonts w:ascii="Times New Roman" w:hAnsi="Times New Roman"/>
          <w:color w:val="000000" w:themeColor="text1"/>
          <w:sz w:val="24"/>
          <w:szCs w:val="24"/>
        </w:rPr>
        <w:t>3</w:t>
      </w:r>
      <w:r w:rsidRPr="0050446A">
        <w:rPr>
          <w:rFonts w:ascii="Times New Roman" w:hAnsi="Times New Roman"/>
          <w:color w:val="000000" w:themeColor="text1"/>
          <w:sz w:val="24"/>
          <w:szCs w:val="24"/>
        </w:rPr>
        <w:t xml:space="preserve">. Sutartis įsigalioja Šalims ją pasirašius ir galioja iki visų pirkimo Sutartyje numatytų sąlygų įvykdymo. </w:t>
      </w:r>
      <w:r w:rsidR="009F2A47" w:rsidRPr="0050446A">
        <w:rPr>
          <w:rFonts w:ascii="Times New Roman" w:hAnsi="Times New Roman"/>
          <w:color w:val="000000" w:themeColor="text1"/>
          <w:sz w:val="24"/>
          <w:szCs w:val="24"/>
        </w:rPr>
        <w:t xml:space="preserve">Sutarties </w:t>
      </w:r>
      <w:r w:rsidR="009F2A47" w:rsidRPr="009F2A47">
        <w:rPr>
          <w:rFonts w:ascii="Times New Roman" w:hAnsi="Times New Roman"/>
          <w:color w:val="000000" w:themeColor="text1"/>
          <w:sz w:val="24"/>
          <w:szCs w:val="24"/>
        </w:rPr>
        <w:t>sąlygos jos galiojimo laikotarpiu gali būti keičiamos sutartyje numatytomis</w:t>
      </w:r>
      <w:r w:rsidR="009F2A47">
        <w:rPr>
          <w:rFonts w:ascii="Times New Roman" w:hAnsi="Times New Roman"/>
          <w:color w:val="000000" w:themeColor="text1"/>
          <w:sz w:val="24"/>
          <w:szCs w:val="24"/>
        </w:rPr>
        <w:t xml:space="preserve"> </w:t>
      </w:r>
      <w:r w:rsidR="009F2A47" w:rsidRPr="009F2A47">
        <w:rPr>
          <w:rFonts w:ascii="Times New Roman" w:hAnsi="Times New Roman"/>
          <w:color w:val="000000" w:themeColor="text1"/>
          <w:sz w:val="24"/>
          <w:szCs w:val="24"/>
        </w:rPr>
        <w:t>aplinkybėmis, kurios nustatomos vadovaujantis Lietuvos Respublikos viešųjų pirkimų įstatymo</w:t>
      </w:r>
      <w:r w:rsidR="009F2A47">
        <w:rPr>
          <w:rFonts w:ascii="Times New Roman" w:hAnsi="Times New Roman"/>
          <w:color w:val="000000" w:themeColor="text1"/>
          <w:sz w:val="24"/>
          <w:szCs w:val="24"/>
        </w:rPr>
        <w:t xml:space="preserve"> </w:t>
      </w:r>
      <w:r w:rsidR="009F2A47" w:rsidRPr="009F2A47">
        <w:rPr>
          <w:rFonts w:ascii="Times New Roman" w:hAnsi="Times New Roman"/>
          <w:color w:val="000000" w:themeColor="text1"/>
          <w:sz w:val="24"/>
          <w:szCs w:val="24"/>
        </w:rPr>
        <w:t>(toliau – VPĮ) 89 straipsnio 1 dalies nuostatomis. Sutartis jos galiojimo laikotarpiu taip pat gali</w:t>
      </w:r>
      <w:r w:rsidR="009F2A47">
        <w:rPr>
          <w:rFonts w:ascii="Times New Roman" w:hAnsi="Times New Roman"/>
          <w:color w:val="000000" w:themeColor="text1"/>
          <w:sz w:val="24"/>
          <w:szCs w:val="24"/>
        </w:rPr>
        <w:t xml:space="preserve"> </w:t>
      </w:r>
      <w:r w:rsidR="009F2A47" w:rsidRPr="009F2A47">
        <w:rPr>
          <w:rFonts w:ascii="Times New Roman" w:hAnsi="Times New Roman"/>
          <w:color w:val="000000" w:themeColor="text1"/>
          <w:sz w:val="24"/>
          <w:szCs w:val="24"/>
        </w:rPr>
        <w:t>būti keičiama neatliekant naujos pirkimo procedūros, nors ir nėra šių nurodytų aplinkybių,</w:t>
      </w:r>
      <w:r w:rsidR="009F2A47">
        <w:rPr>
          <w:rFonts w:ascii="Times New Roman" w:hAnsi="Times New Roman"/>
          <w:color w:val="000000" w:themeColor="text1"/>
          <w:sz w:val="24"/>
          <w:szCs w:val="24"/>
        </w:rPr>
        <w:t xml:space="preserve"> </w:t>
      </w:r>
      <w:r w:rsidR="009F2A47" w:rsidRPr="009F2A47">
        <w:rPr>
          <w:rFonts w:ascii="Times New Roman" w:hAnsi="Times New Roman"/>
          <w:color w:val="000000" w:themeColor="text1"/>
          <w:sz w:val="24"/>
          <w:szCs w:val="24"/>
        </w:rPr>
        <w:t>tačiau numatomi sutarties pakeitimai atitinka visas VPĮ 89 straipsnio 2 dalyje nustatytas</w:t>
      </w:r>
      <w:r w:rsidR="00BC7A98">
        <w:rPr>
          <w:rFonts w:ascii="Times New Roman" w:hAnsi="Times New Roman"/>
          <w:color w:val="000000" w:themeColor="text1"/>
          <w:sz w:val="24"/>
          <w:szCs w:val="24"/>
        </w:rPr>
        <w:t xml:space="preserve"> </w:t>
      </w:r>
      <w:r w:rsidR="009F2A47" w:rsidRPr="009F2A47">
        <w:rPr>
          <w:rFonts w:ascii="Times New Roman" w:hAnsi="Times New Roman"/>
          <w:color w:val="000000" w:themeColor="text1"/>
          <w:sz w:val="24"/>
          <w:szCs w:val="24"/>
        </w:rPr>
        <w:t>sąlygas.</w:t>
      </w:r>
    </w:p>
    <w:p w14:paraId="740E66B8" w14:textId="7098BB60" w:rsidR="001D307E" w:rsidRPr="0018171A" w:rsidRDefault="001D307E" w:rsidP="001D307E">
      <w:pPr>
        <w:spacing w:after="0" w:line="240" w:lineRule="auto"/>
        <w:ind w:firstLine="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A7690">
        <w:rPr>
          <w:rFonts w:ascii="Times New Roman" w:hAnsi="Times New Roman"/>
          <w:color w:val="000000" w:themeColor="text1"/>
          <w:sz w:val="24"/>
          <w:szCs w:val="24"/>
        </w:rPr>
        <w:t>3</w:t>
      </w:r>
      <w:r w:rsidR="003A6774">
        <w:rPr>
          <w:rFonts w:ascii="Times New Roman" w:hAnsi="Times New Roman"/>
          <w:color w:val="000000" w:themeColor="text1"/>
          <w:sz w:val="24"/>
          <w:szCs w:val="24"/>
        </w:rPr>
        <w:t>4</w:t>
      </w:r>
      <w:r w:rsidRPr="0018171A">
        <w:rPr>
          <w:rFonts w:ascii="Times New Roman" w:hAnsi="Times New Roman"/>
          <w:color w:val="000000" w:themeColor="text1"/>
          <w:sz w:val="24"/>
          <w:szCs w:val="24"/>
        </w:rPr>
        <w:t>. Sutartis gali būti nutraukta rašytiniu šalių susitarimu.</w:t>
      </w:r>
    </w:p>
    <w:p w14:paraId="67879415" w14:textId="306FE077" w:rsidR="001D307E" w:rsidRPr="0018171A" w:rsidRDefault="001D307E" w:rsidP="001D307E">
      <w:pPr>
        <w:spacing w:after="0" w:line="240" w:lineRule="auto"/>
        <w:ind w:firstLine="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A7690">
        <w:rPr>
          <w:rFonts w:ascii="Times New Roman" w:hAnsi="Times New Roman"/>
          <w:color w:val="000000" w:themeColor="text1"/>
          <w:sz w:val="24"/>
          <w:szCs w:val="24"/>
        </w:rPr>
        <w:t>3</w:t>
      </w:r>
      <w:r w:rsidR="003A6774">
        <w:rPr>
          <w:rFonts w:ascii="Times New Roman" w:hAnsi="Times New Roman"/>
          <w:color w:val="000000" w:themeColor="text1"/>
          <w:sz w:val="24"/>
          <w:szCs w:val="24"/>
        </w:rPr>
        <w:t>5</w:t>
      </w:r>
      <w:r w:rsidRPr="0018171A">
        <w:rPr>
          <w:rFonts w:ascii="Times New Roman" w:hAnsi="Times New Roman"/>
          <w:color w:val="000000" w:themeColor="text1"/>
          <w:sz w:val="24"/>
          <w:szCs w:val="24"/>
        </w:rPr>
        <w:t xml:space="preserve">. </w:t>
      </w:r>
      <w:r w:rsidR="00CB3CBB">
        <w:rPr>
          <w:rFonts w:ascii="Times New Roman" w:hAnsi="Times New Roman"/>
          <w:color w:val="000000" w:themeColor="text1"/>
          <w:sz w:val="24"/>
          <w:szCs w:val="24"/>
        </w:rPr>
        <w:t>Pirkėjas</w:t>
      </w:r>
      <w:r w:rsidRPr="0018171A">
        <w:rPr>
          <w:rFonts w:ascii="Times New Roman" w:hAnsi="Times New Roman"/>
          <w:color w:val="000000" w:themeColor="text1"/>
          <w:sz w:val="24"/>
          <w:szCs w:val="24"/>
        </w:rPr>
        <w:t xml:space="preserve"> turi teisę vienašališkai nutraukti Sutartį, jeigu P</w:t>
      </w:r>
      <w:r w:rsidR="00CB3CBB">
        <w:rPr>
          <w:rFonts w:ascii="Times New Roman" w:hAnsi="Times New Roman"/>
          <w:color w:val="000000" w:themeColor="text1"/>
          <w:sz w:val="24"/>
          <w:szCs w:val="24"/>
        </w:rPr>
        <w:t>rekių tiekėjas</w:t>
      </w:r>
      <w:r w:rsidRPr="0018171A">
        <w:rPr>
          <w:rFonts w:ascii="Times New Roman" w:hAnsi="Times New Roman"/>
          <w:color w:val="000000" w:themeColor="text1"/>
          <w:sz w:val="24"/>
          <w:szCs w:val="24"/>
        </w:rPr>
        <w:t xml:space="preserve"> nevykdo Sutarties sąlygų, savo įsipareigojimų arba vykdo juos kitomis sąlygomis negu buvo nurodęs savo </w:t>
      </w:r>
      <w:r w:rsidR="00CB3CBB">
        <w:rPr>
          <w:rFonts w:ascii="Times New Roman" w:hAnsi="Times New Roman"/>
          <w:color w:val="000000" w:themeColor="text1"/>
          <w:sz w:val="24"/>
          <w:szCs w:val="24"/>
        </w:rPr>
        <w:t>P</w:t>
      </w:r>
      <w:r w:rsidRPr="0018171A">
        <w:rPr>
          <w:rFonts w:ascii="Times New Roman" w:hAnsi="Times New Roman"/>
          <w:color w:val="000000" w:themeColor="text1"/>
          <w:sz w:val="24"/>
          <w:szCs w:val="24"/>
        </w:rPr>
        <w:t xml:space="preserve">asiūlyme ir tai yra esminis Sutarties pažeidimas. Apie ketinimą nutraukti Sutartį </w:t>
      </w:r>
      <w:r w:rsidR="00CB3CBB">
        <w:rPr>
          <w:rFonts w:ascii="Times New Roman" w:hAnsi="Times New Roman"/>
          <w:color w:val="000000" w:themeColor="text1"/>
          <w:sz w:val="24"/>
          <w:szCs w:val="24"/>
        </w:rPr>
        <w:t>Pirkėjas</w:t>
      </w:r>
      <w:r w:rsidRPr="0018171A">
        <w:rPr>
          <w:rFonts w:ascii="Times New Roman" w:hAnsi="Times New Roman"/>
          <w:color w:val="000000" w:themeColor="text1"/>
          <w:sz w:val="24"/>
          <w:szCs w:val="24"/>
        </w:rPr>
        <w:t xml:space="preserve"> prieš 14 (keturiolika) kalendorinių dienų raštu praneša apie tai P</w:t>
      </w:r>
      <w:r w:rsidR="00CB3CBB">
        <w:rPr>
          <w:rFonts w:ascii="Times New Roman" w:hAnsi="Times New Roman"/>
          <w:color w:val="000000" w:themeColor="text1"/>
          <w:sz w:val="24"/>
          <w:szCs w:val="24"/>
        </w:rPr>
        <w:t>rekių tiekėjui</w:t>
      </w:r>
      <w:r w:rsidRPr="0018171A">
        <w:rPr>
          <w:rFonts w:ascii="Times New Roman" w:hAnsi="Times New Roman"/>
          <w:color w:val="000000" w:themeColor="text1"/>
          <w:sz w:val="24"/>
          <w:szCs w:val="24"/>
        </w:rPr>
        <w:t xml:space="preserve">. </w:t>
      </w:r>
    </w:p>
    <w:p w14:paraId="5748D18E" w14:textId="3FEDBF2C" w:rsidR="001D307E" w:rsidRPr="0018171A" w:rsidRDefault="001D307E" w:rsidP="001D307E">
      <w:pPr>
        <w:spacing w:after="0" w:line="240" w:lineRule="auto"/>
        <w:ind w:firstLine="720"/>
        <w:contextualSpacing/>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008A7690">
        <w:rPr>
          <w:rFonts w:ascii="Times New Roman" w:hAnsi="Times New Roman"/>
          <w:color w:val="000000" w:themeColor="text1"/>
          <w:sz w:val="24"/>
          <w:szCs w:val="24"/>
        </w:rPr>
        <w:t>3</w:t>
      </w:r>
      <w:r w:rsidR="003A6774">
        <w:rPr>
          <w:rFonts w:ascii="Times New Roman" w:hAnsi="Times New Roman"/>
          <w:color w:val="000000" w:themeColor="text1"/>
          <w:sz w:val="24"/>
          <w:szCs w:val="24"/>
        </w:rPr>
        <w:t>6</w:t>
      </w:r>
      <w:r w:rsidRPr="0018171A">
        <w:rPr>
          <w:rFonts w:ascii="Times New Roman" w:hAnsi="Times New Roman"/>
          <w:color w:val="000000" w:themeColor="text1"/>
          <w:sz w:val="24"/>
          <w:szCs w:val="24"/>
        </w:rPr>
        <w:t xml:space="preserve">. </w:t>
      </w:r>
      <w:r w:rsidR="00CB3CBB">
        <w:rPr>
          <w:rFonts w:ascii="Times New Roman" w:hAnsi="Times New Roman"/>
          <w:color w:val="000000" w:themeColor="text1"/>
          <w:sz w:val="24"/>
          <w:szCs w:val="24"/>
        </w:rPr>
        <w:t>Pirkėjas</w:t>
      </w:r>
      <w:r w:rsidRPr="0018171A">
        <w:rPr>
          <w:rFonts w:ascii="Times New Roman" w:hAnsi="Times New Roman"/>
          <w:color w:val="000000" w:themeColor="text1"/>
          <w:sz w:val="24"/>
          <w:szCs w:val="24"/>
        </w:rPr>
        <w:t xml:space="preserve"> turi teisę vienašališkai nutraukti Sutartį, kai P</w:t>
      </w:r>
      <w:r w:rsidR="00CB3CBB">
        <w:rPr>
          <w:rFonts w:ascii="Times New Roman" w:hAnsi="Times New Roman"/>
          <w:color w:val="000000" w:themeColor="text1"/>
          <w:sz w:val="24"/>
          <w:szCs w:val="24"/>
        </w:rPr>
        <w:t>rekių tiekėj</w:t>
      </w:r>
      <w:r w:rsidRPr="0018171A">
        <w:rPr>
          <w:rFonts w:ascii="Times New Roman" w:hAnsi="Times New Roman"/>
          <w:color w:val="000000" w:themeColor="text1"/>
          <w:sz w:val="24"/>
          <w:szCs w:val="24"/>
        </w:rPr>
        <w:t>ui</w:t>
      </w:r>
      <w:r w:rsidR="00CB3CBB">
        <w:rPr>
          <w:rFonts w:ascii="Times New Roman" w:hAnsi="Times New Roman"/>
          <w:color w:val="000000" w:themeColor="text1"/>
          <w:sz w:val="24"/>
          <w:szCs w:val="24"/>
        </w:rPr>
        <w:t xml:space="preserve"> </w:t>
      </w:r>
      <w:r w:rsidRPr="0018171A">
        <w:rPr>
          <w:rFonts w:ascii="Times New Roman" w:hAnsi="Times New Roman"/>
          <w:color w:val="000000" w:themeColor="text1"/>
          <w:sz w:val="24"/>
          <w:szCs w:val="24"/>
        </w:rPr>
        <w:t>yra iškelta bankroto ar restruktūrizavimo byla ir surinktų duomenų visuma sudaro prielaidą, kad P</w:t>
      </w:r>
      <w:r w:rsidR="00CB3CBB">
        <w:rPr>
          <w:rFonts w:ascii="Times New Roman" w:hAnsi="Times New Roman"/>
          <w:color w:val="000000" w:themeColor="text1"/>
          <w:sz w:val="24"/>
          <w:szCs w:val="24"/>
        </w:rPr>
        <w:t>rekių tiekėjas</w:t>
      </w:r>
      <w:r w:rsidRPr="0018171A">
        <w:rPr>
          <w:rFonts w:ascii="Times New Roman" w:hAnsi="Times New Roman"/>
          <w:color w:val="000000" w:themeColor="text1"/>
          <w:sz w:val="24"/>
          <w:szCs w:val="24"/>
        </w:rPr>
        <w:t xml:space="preserve"> nebus pajėgus įvykdyti Sutartį laiku, ar gali būti sunkiau išieškoti nuostolius, atsiradusius dėl Sutarties pažeidimo. Apie ketinimą nutraukti Sutartį</w:t>
      </w:r>
      <w:r>
        <w:rPr>
          <w:rFonts w:ascii="Times New Roman" w:hAnsi="Times New Roman"/>
          <w:color w:val="000000" w:themeColor="text1"/>
          <w:sz w:val="24"/>
          <w:szCs w:val="24"/>
        </w:rPr>
        <w:t xml:space="preserve"> Užsakovas</w:t>
      </w:r>
      <w:r w:rsidRPr="0018171A">
        <w:rPr>
          <w:rFonts w:ascii="Times New Roman" w:hAnsi="Times New Roman"/>
          <w:color w:val="000000" w:themeColor="text1"/>
          <w:sz w:val="24"/>
          <w:szCs w:val="24"/>
        </w:rPr>
        <w:t xml:space="preserve"> prieš 14 (keturiolika) kalendorinių dienų raštu praneša apie tai P</w:t>
      </w:r>
      <w:r w:rsidR="00CB3CBB">
        <w:rPr>
          <w:rFonts w:ascii="Times New Roman" w:hAnsi="Times New Roman"/>
          <w:color w:val="000000" w:themeColor="text1"/>
          <w:sz w:val="24"/>
          <w:szCs w:val="24"/>
        </w:rPr>
        <w:t>rekių tiekėjui</w:t>
      </w:r>
      <w:r w:rsidRPr="0018171A">
        <w:rPr>
          <w:rFonts w:ascii="Times New Roman" w:hAnsi="Times New Roman"/>
          <w:color w:val="000000" w:themeColor="text1"/>
          <w:sz w:val="24"/>
          <w:szCs w:val="24"/>
        </w:rPr>
        <w:t>.</w:t>
      </w:r>
    </w:p>
    <w:p w14:paraId="1F9C0BF4" w14:textId="4CD88CE8" w:rsidR="001D307E" w:rsidRPr="0018171A" w:rsidRDefault="001D307E" w:rsidP="001D307E">
      <w:pPr>
        <w:spacing w:after="0" w:line="240" w:lineRule="auto"/>
        <w:ind w:firstLine="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A7690">
        <w:rPr>
          <w:rFonts w:ascii="Times New Roman" w:hAnsi="Times New Roman"/>
          <w:color w:val="000000" w:themeColor="text1"/>
          <w:sz w:val="24"/>
          <w:szCs w:val="24"/>
        </w:rPr>
        <w:t>3</w:t>
      </w:r>
      <w:r w:rsidR="003A6774">
        <w:rPr>
          <w:rFonts w:ascii="Times New Roman" w:hAnsi="Times New Roman"/>
          <w:color w:val="000000" w:themeColor="text1"/>
          <w:sz w:val="24"/>
          <w:szCs w:val="24"/>
        </w:rPr>
        <w:t>7</w:t>
      </w:r>
      <w:r w:rsidRPr="0018171A">
        <w:rPr>
          <w:rFonts w:ascii="Times New Roman" w:hAnsi="Times New Roman"/>
          <w:color w:val="000000" w:themeColor="text1"/>
          <w:sz w:val="24"/>
          <w:szCs w:val="24"/>
        </w:rPr>
        <w:t xml:space="preserve">. Nutraukus Sutartį pagal </w:t>
      </w:r>
      <w:r w:rsidR="008A7690">
        <w:rPr>
          <w:rFonts w:ascii="Times New Roman" w:hAnsi="Times New Roman"/>
          <w:color w:val="000000" w:themeColor="text1"/>
          <w:sz w:val="24"/>
          <w:szCs w:val="24"/>
        </w:rPr>
        <w:t>3</w:t>
      </w:r>
      <w:r w:rsidR="00032C8F">
        <w:rPr>
          <w:rFonts w:ascii="Times New Roman" w:hAnsi="Times New Roman"/>
          <w:color w:val="000000" w:themeColor="text1"/>
          <w:sz w:val="24"/>
          <w:szCs w:val="24"/>
        </w:rPr>
        <w:t>5</w:t>
      </w:r>
      <w:r w:rsidRPr="0018171A">
        <w:rPr>
          <w:rFonts w:ascii="Times New Roman" w:hAnsi="Times New Roman"/>
          <w:color w:val="000000" w:themeColor="text1"/>
          <w:sz w:val="24"/>
          <w:szCs w:val="24"/>
        </w:rPr>
        <w:t xml:space="preserve"> punktą, P</w:t>
      </w:r>
      <w:r w:rsidR="00CB3CBB">
        <w:rPr>
          <w:rFonts w:ascii="Times New Roman" w:hAnsi="Times New Roman"/>
          <w:color w:val="000000" w:themeColor="text1"/>
          <w:sz w:val="24"/>
          <w:szCs w:val="24"/>
        </w:rPr>
        <w:t xml:space="preserve">rekių tiekėjas </w:t>
      </w:r>
      <w:r w:rsidRPr="0018171A">
        <w:rPr>
          <w:rFonts w:ascii="Times New Roman" w:hAnsi="Times New Roman"/>
          <w:color w:val="000000" w:themeColor="text1"/>
          <w:sz w:val="24"/>
          <w:szCs w:val="24"/>
        </w:rPr>
        <w:t xml:space="preserve">atlygina </w:t>
      </w:r>
      <w:r w:rsidR="007171E2">
        <w:rPr>
          <w:rFonts w:ascii="Times New Roman" w:hAnsi="Times New Roman"/>
          <w:color w:val="000000" w:themeColor="text1"/>
          <w:sz w:val="24"/>
          <w:szCs w:val="24"/>
        </w:rPr>
        <w:t>Pirkėjui</w:t>
      </w:r>
      <w:r w:rsidRPr="0018171A">
        <w:rPr>
          <w:rFonts w:ascii="Times New Roman" w:hAnsi="Times New Roman"/>
          <w:color w:val="000000" w:themeColor="text1"/>
          <w:sz w:val="24"/>
          <w:szCs w:val="24"/>
        </w:rPr>
        <w:t xml:space="preserve"> su Sutarties nutraukimu susijusius nuostolius.</w:t>
      </w:r>
    </w:p>
    <w:p w14:paraId="4083618A" w14:textId="38786ECF" w:rsidR="001D307E" w:rsidRPr="0018171A" w:rsidRDefault="001D307E" w:rsidP="001D307E">
      <w:pPr>
        <w:spacing w:after="0" w:line="240" w:lineRule="auto"/>
        <w:ind w:firstLine="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A7690">
        <w:rPr>
          <w:rFonts w:ascii="Times New Roman" w:hAnsi="Times New Roman"/>
          <w:color w:val="000000" w:themeColor="text1"/>
          <w:sz w:val="24"/>
          <w:szCs w:val="24"/>
        </w:rPr>
        <w:t>3</w:t>
      </w:r>
      <w:r w:rsidR="00032C8F">
        <w:rPr>
          <w:rFonts w:ascii="Times New Roman" w:hAnsi="Times New Roman"/>
          <w:color w:val="000000" w:themeColor="text1"/>
          <w:sz w:val="24"/>
          <w:szCs w:val="24"/>
        </w:rPr>
        <w:t>8</w:t>
      </w:r>
      <w:r w:rsidRPr="0018171A">
        <w:rPr>
          <w:rFonts w:ascii="Times New Roman" w:hAnsi="Times New Roman"/>
          <w:color w:val="000000" w:themeColor="text1"/>
          <w:sz w:val="24"/>
          <w:szCs w:val="24"/>
        </w:rPr>
        <w:t>. Jei</w:t>
      </w:r>
      <w:r>
        <w:rPr>
          <w:rFonts w:ascii="Times New Roman" w:hAnsi="Times New Roman"/>
          <w:color w:val="000000" w:themeColor="text1"/>
          <w:sz w:val="24"/>
          <w:szCs w:val="24"/>
        </w:rPr>
        <w:t xml:space="preserve"> </w:t>
      </w:r>
      <w:r w:rsidR="00CB3CBB">
        <w:rPr>
          <w:rFonts w:ascii="Times New Roman" w:hAnsi="Times New Roman"/>
          <w:color w:val="000000" w:themeColor="text1"/>
          <w:sz w:val="24"/>
          <w:szCs w:val="24"/>
        </w:rPr>
        <w:t>Pirkėjas</w:t>
      </w:r>
      <w:r w:rsidRPr="0018171A">
        <w:rPr>
          <w:rFonts w:ascii="Times New Roman" w:hAnsi="Times New Roman"/>
          <w:color w:val="000000" w:themeColor="text1"/>
          <w:sz w:val="24"/>
          <w:szCs w:val="24"/>
        </w:rPr>
        <w:t xml:space="preserve"> nevykdo savo sutartinių įsipareigojimų, P</w:t>
      </w:r>
      <w:r w:rsidR="00CB3CBB">
        <w:rPr>
          <w:rFonts w:ascii="Times New Roman" w:hAnsi="Times New Roman"/>
          <w:color w:val="000000" w:themeColor="text1"/>
          <w:sz w:val="24"/>
          <w:szCs w:val="24"/>
        </w:rPr>
        <w:t>rekių tiekėjas</w:t>
      </w:r>
      <w:r w:rsidRPr="0018171A">
        <w:rPr>
          <w:rFonts w:ascii="Times New Roman" w:hAnsi="Times New Roman"/>
          <w:color w:val="000000" w:themeColor="text1"/>
          <w:sz w:val="24"/>
          <w:szCs w:val="24"/>
        </w:rPr>
        <w:t xml:space="preserve"> gali nutraukti Sutartį prieš 14 (keturiolika) kalendorinių dienų raštu pranešęs apie tai</w:t>
      </w:r>
      <w:r>
        <w:rPr>
          <w:rFonts w:ascii="Times New Roman" w:hAnsi="Times New Roman"/>
          <w:color w:val="000000" w:themeColor="text1"/>
          <w:sz w:val="24"/>
          <w:szCs w:val="24"/>
        </w:rPr>
        <w:t xml:space="preserve"> </w:t>
      </w:r>
      <w:r w:rsidR="00CB3CBB">
        <w:rPr>
          <w:rFonts w:ascii="Times New Roman" w:hAnsi="Times New Roman"/>
          <w:color w:val="000000" w:themeColor="text1"/>
          <w:sz w:val="24"/>
          <w:szCs w:val="24"/>
        </w:rPr>
        <w:t>Pirkėjui</w:t>
      </w:r>
      <w:r w:rsidRPr="0018171A">
        <w:rPr>
          <w:rFonts w:ascii="Times New Roman" w:hAnsi="Times New Roman"/>
          <w:color w:val="000000" w:themeColor="text1"/>
          <w:sz w:val="24"/>
          <w:szCs w:val="24"/>
        </w:rPr>
        <w:t>.</w:t>
      </w:r>
    </w:p>
    <w:p w14:paraId="0B41B311" w14:textId="283E528C" w:rsidR="001D307E" w:rsidRPr="0018171A" w:rsidRDefault="001D307E" w:rsidP="001D307E">
      <w:pPr>
        <w:spacing w:after="0" w:line="240" w:lineRule="auto"/>
        <w:ind w:firstLine="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A7690">
        <w:rPr>
          <w:rFonts w:ascii="Times New Roman" w:hAnsi="Times New Roman"/>
          <w:color w:val="000000" w:themeColor="text1"/>
          <w:sz w:val="24"/>
          <w:szCs w:val="24"/>
        </w:rPr>
        <w:t>3</w:t>
      </w:r>
      <w:r w:rsidR="00032C8F">
        <w:rPr>
          <w:rFonts w:ascii="Times New Roman" w:hAnsi="Times New Roman"/>
          <w:color w:val="000000" w:themeColor="text1"/>
          <w:sz w:val="24"/>
          <w:szCs w:val="24"/>
        </w:rPr>
        <w:t>9</w:t>
      </w:r>
      <w:r w:rsidRPr="0018171A">
        <w:rPr>
          <w:rFonts w:ascii="Times New Roman" w:hAnsi="Times New Roman"/>
          <w:color w:val="000000" w:themeColor="text1"/>
          <w:sz w:val="24"/>
          <w:szCs w:val="24"/>
        </w:rPr>
        <w:t xml:space="preserve">. Nutraukus Sutartį pagal šios Sutarties </w:t>
      </w:r>
      <w:r w:rsidR="008A7690">
        <w:rPr>
          <w:rFonts w:ascii="Times New Roman" w:hAnsi="Times New Roman"/>
          <w:color w:val="000000" w:themeColor="text1"/>
          <w:sz w:val="24"/>
          <w:szCs w:val="24"/>
        </w:rPr>
        <w:t>3</w:t>
      </w:r>
      <w:r w:rsidR="00032C8F">
        <w:rPr>
          <w:rFonts w:ascii="Times New Roman" w:hAnsi="Times New Roman"/>
          <w:color w:val="000000" w:themeColor="text1"/>
          <w:sz w:val="24"/>
          <w:szCs w:val="24"/>
        </w:rPr>
        <w:t>8</w:t>
      </w:r>
      <w:r w:rsidRPr="0018171A">
        <w:rPr>
          <w:rFonts w:ascii="Times New Roman" w:hAnsi="Times New Roman"/>
          <w:color w:val="000000" w:themeColor="text1"/>
          <w:sz w:val="24"/>
          <w:szCs w:val="24"/>
        </w:rPr>
        <w:t xml:space="preserve"> punktą, </w:t>
      </w:r>
      <w:r w:rsidR="00CB3CBB">
        <w:rPr>
          <w:rFonts w:ascii="Times New Roman" w:hAnsi="Times New Roman"/>
          <w:color w:val="000000" w:themeColor="text1"/>
          <w:sz w:val="24"/>
          <w:szCs w:val="24"/>
        </w:rPr>
        <w:t>Pirkėjas</w:t>
      </w:r>
      <w:r w:rsidRPr="0018171A">
        <w:rPr>
          <w:rFonts w:ascii="Times New Roman" w:hAnsi="Times New Roman"/>
          <w:color w:val="000000" w:themeColor="text1"/>
          <w:sz w:val="24"/>
          <w:szCs w:val="24"/>
        </w:rPr>
        <w:t xml:space="preserve"> apmoka P</w:t>
      </w:r>
      <w:r w:rsidR="00CB3CBB">
        <w:rPr>
          <w:rFonts w:ascii="Times New Roman" w:hAnsi="Times New Roman"/>
          <w:color w:val="000000" w:themeColor="text1"/>
          <w:sz w:val="24"/>
          <w:szCs w:val="24"/>
        </w:rPr>
        <w:t>rekių tiekėjui</w:t>
      </w:r>
      <w:r w:rsidRPr="0018171A">
        <w:rPr>
          <w:rFonts w:ascii="Times New Roman" w:hAnsi="Times New Roman"/>
          <w:color w:val="000000" w:themeColor="text1"/>
          <w:sz w:val="24"/>
          <w:szCs w:val="24"/>
        </w:rPr>
        <w:t xml:space="preserve"> su Sutarties nutraukimu susijusius nuostolius.</w:t>
      </w:r>
    </w:p>
    <w:p w14:paraId="727F5509" w14:textId="6B4A4D1A" w:rsidR="001D307E" w:rsidRPr="0018171A" w:rsidRDefault="001D307E" w:rsidP="001D307E">
      <w:pPr>
        <w:spacing w:after="0" w:line="240" w:lineRule="auto"/>
        <w:ind w:firstLine="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F4318">
        <w:rPr>
          <w:rFonts w:ascii="Times New Roman" w:hAnsi="Times New Roman"/>
          <w:color w:val="000000" w:themeColor="text1"/>
          <w:sz w:val="24"/>
          <w:szCs w:val="24"/>
        </w:rPr>
        <w:t>40</w:t>
      </w:r>
      <w:r w:rsidRPr="0018171A">
        <w:rPr>
          <w:rFonts w:ascii="Times New Roman" w:hAnsi="Times New Roman"/>
          <w:color w:val="000000" w:themeColor="text1"/>
          <w:sz w:val="24"/>
          <w:szCs w:val="24"/>
        </w:rPr>
        <w:t>. Visi Sutarimai dėl šios Sutarties sąlygų nutraukimo, pakeitimo ir papildymo galioja tik tuo atveju, jei jie yra įforminami raštu ir pasirašyti abiejų Šalių. Tokie susitarimai tampa neatskiriama Sutarties dalimi.</w:t>
      </w:r>
    </w:p>
    <w:p w14:paraId="19EE2D83" w14:textId="7A403D09" w:rsidR="001D307E" w:rsidRPr="0018171A" w:rsidRDefault="001D307E" w:rsidP="001D307E">
      <w:pPr>
        <w:spacing w:after="0" w:line="240" w:lineRule="auto"/>
        <w:ind w:firstLine="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940D05">
        <w:rPr>
          <w:rFonts w:ascii="Times New Roman" w:hAnsi="Times New Roman"/>
          <w:color w:val="000000" w:themeColor="text1"/>
          <w:sz w:val="24"/>
          <w:szCs w:val="24"/>
        </w:rPr>
        <w:t>4</w:t>
      </w:r>
      <w:r w:rsidR="00BF4318">
        <w:rPr>
          <w:rFonts w:ascii="Times New Roman" w:hAnsi="Times New Roman"/>
          <w:color w:val="000000" w:themeColor="text1"/>
          <w:sz w:val="24"/>
          <w:szCs w:val="24"/>
        </w:rPr>
        <w:t>1</w:t>
      </w:r>
      <w:r w:rsidRPr="0018171A">
        <w:rPr>
          <w:rFonts w:ascii="Times New Roman" w:hAnsi="Times New Roman"/>
          <w:color w:val="000000" w:themeColor="text1"/>
          <w:sz w:val="24"/>
          <w:szCs w:val="24"/>
        </w:rPr>
        <w:t>. Šalims nepavykus susitarti, bet kokie ginčai, nesutarimai ar reikalavimai, kylantys iš Sutarties ar susiję su ja, jos pažeidimu, nutraukimu ar galiojimu, sprendžiami Lietuvos Respublikos teisės aktuose nustatyta tvarka teisme.</w:t>
      </w:r>
    </w:p>
    <w:p w14:paraId="3850B77D" w14:textId="77777777" w:rsidR="007D2BD0" w:rsidRPr="007D2BD0" w:rsidRDefault="007D2BD0" w:rsidP="003575BD">
      <w:pPr>
        <w:spacing w:after="0" w:line="240" w:lineRule="auto"/>
        <w:jc w:val="both"/>
        <w:rPr>
          <w:rFonts w:ascii="Times New Roman" w:hAnsi="Times New Roman"/>
          <w:sz w:val="24"/>
          <w:szCs w:val="24"/>
        </w:rPr>
      </w:pPr>
    </w:p>
    <w:p w14:paraId="0B9C0D41" w14:textId="2C4FBDD8" w:rsidR="0006578B" w:rsidRPr="007D2BD0" w:rsidRDefault="00CB3CBB" w:rsidP="007D2BD0">
      <w:pPr>
        <w:spacing w:after="0" w:line="240" w:lineRule="auto"/>
        <w:jc w:val="center"/>
        <w:rPr>
          <w:rFonts w:ascii="Times New Roman" w:hAnsi="Times New Roman"/>
          <w:b/>
          <w:sz w:val="24"/>
          <w:szCs w:val="24"/>
        </w:rPr>
      </w:pPr>
      <w:r>
        <w:rPr>
          <w:rFonts w:ascii="Times New Roman" w:hAnsi="Times New Roman"/>
          <w:b/>
          <w:sz w:val="24"/>
          <w:szCs w:val="24"/>
        </w:rPr>
        <w:t>I</w:t>
      </w:r>
      <w:r w:rsidR="00855CE1">
        <w:rPr>
          <w:rFonts w:ascii="Times New Roman" w:hAnsi="Times New Roman"/>
          <w:b/>
          <w:sz w:val="24"/>
          <w:szCs w:val="24"/>
        </w:rPr>
        <w:t>X</w:t>
      </w:r>
      <w:r w:rsidR="0006578B" w:rsidRPr="007D2BD0">
        <w:rPr>
          <w:rFonts w:ascii="Times New Roman" w:hAnsi="Times New Roman"/>
          <w:b/>
          <w:sz w:val="24"/>
          <w:szCs w:val="24"/>
        </w:rPr>
        <w:t xml:space="preserve"> SKYRIUS</w:t>
      </w:r>
    </w:p>
    <w:p w14:paraId="7CB53E17" w14:textId="77777777" w:rsidR="0006578B" w:rsidRPr="00E45D7D" w:rsidRDefault="0006578B" w:rsidP="007D2BD0">
      <w:pPr>
        <w:tabs>
          <w:tab w:val="left" w:pos="1134"/>
        </w:tabs>
        <w:suppressAutoHyphens/>
        <w:spacing w:after="0" w:line="240" w:lineRule="auto"/>
        <w:jc w:val="center"/>
        <w:rPr>
          <w:rFonts w:ascii="Times New Roman" w:hAnsi="Times New Roman"/>
          <w:b/>
          <w:sz w:val="24"/>
          <w:szCs w:val="24"/>
        </w:rPr>
      </w:pPr>
      <w:r w:rsidRPr="007D2BD0">
        <w:rPr>
          <w:rFonts w:ascii="Times New Roman" w:hAnsi="Times New Roman"/>
          <w:b/>
          <w:sz w:val="24"/>
          <w:szCs w:val="24"/>
        </w:rPr>
        <w:t>KITOS SUTARTIES S</w:t>
      </w:r>
      <w:r w:rsidRPr="00E45D7D">
        <w:rPr>
          <w:rFonts w:ascii="Times New Roman" w:hAnsi="Times New Roman"/>
          <w:b/>
          <w:sz w:val="24"/>
          <w:szCs w:val="24"/>
        </w:rPr>
        <w:t>ĄLYGOS</w:t>
      </w:r>
    </w:p>
    <w:p w14:paraId="59716A51" w14:textId="77777777" w:rsidR="00414E1D" w:rsidRDefault="00414E1D" w:rsidP="00414E1D">
      <w:pPr>
        <w:tabs>
          <w:tab w:val="left" w:pos="1134"/>
        </w:tabs>
        <w:suppressAutoHyphens/>
        <w:spacing w:after="0" w:line="240" w:lineRule="auto"/>
        <w:jc w:val="both"/>
        <w:rPr>
          <w:rFonts w:ascii="Times New Roman" w:hAnsi="Times New Roman"/>
          <w:sz w:val="24"/>
          <w:szCs w:val="24"/>
        </w:rPr>
      </w:pPr>
    </w:p>
    <w:p w14:paraId="726E0967" w14:textId="7C6614BD" w:rsidR="00414E1D" w:rsidRDefault="008A7690"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4</w:t>
      </w:r>
      <w:r w:rsidR="00BF4318">
        <w:rPr>
          <w:rFonts w:ascii="Times New Roman" w:hAnsi="Times New Roman"/>
          <w:sz w:val="24"/>
          <w:szCs w:val="24"/>
        </w:rPr>
        <w:t>2</w:t>
      </w:r>
      <w:r w:rsidR="00855CE1">
        <w:rPr>
          <w:rFonts w:ascii="Times New Roman" w:hAnsi="Times New Roman"/>
          <w:sz w:val="24"/>
          <w:szCs w:val="24"/>
        </w:rPr>
        <w:t>.</w:t>
      </w:r>
      <w:r w:rsidR="00414E1D">
        <w:rPr>
          <w:rFonts w:ascii="Times New Roman" w:hAnsi="Times New Roman"/>
          <w:sz w:val="24"/>
          <w:szCs w:val="24"/>
        </w:rPr>
        <w:t xml:space="preserve"> </w:t>
      </w:r>
      <w:r w:rsidR="00280B60" w:rsidRPr="0094595C">
        <w:rPr>
          <w:rFonts w:ascii="Times New Roman" w:hAnsi="Times New Roman"/>
          <w:sz w:val="24"/>
          <w:szCs w:val="24"/>
        </w:rPr>
        <w:t>Šalys įsipareigoja atlikti visus nuo kiekvienos iš jų priklausančius veiksmus, įskaitant reikiamų dokumentų pateikimą</w:t>
      </w:r>
      <w:r w:rsidR="00B5051D">
        <w:rPr>
          <w:rFonts w:ascii="Times New Roman" w:hAnsi="Times New Roman"/>
          <w:sz w:val="24"/>
          <w:szCs w:val="24"/>
        </w:rPr>
        <w:t xml:space="preserve"> </w:t>
      </w:r>
      <w:r w:rsidR="00280B60" w:rsidRPr="0094595C">
        <w:rPr>
          <w:rFonts w:ascii="Times New Roman" w:hAnsi="Times New Roman"/>
          <w:sz w:val="24"/>
          <w:szCs w:val="24"/>
        </w:rPr>
        <w:t>/</w:t>
      </w:r>
      <w:r w:rsidR="00B5051D">
        <w:rPr>
          <w:rFonts w:ascii="Times New Roman" w:hAnsi="Times New Roman"/>
          <w:sz w:val="24"/>
          <w:szCs w:val="24"/>
        </w:rPr>
        <w:t xml:space="preserve"> </w:t>
      </w:r>
      <w:r w:rsidR="00280B60" w:rsidRPr="0094595C">
        <w:rPr>
          <w:rFonts w:ascii="Times New Roman" w:hAnsi="Times New Roman"/>
          <w:sz w:val="24"/>
          <w:szCs w:val="24"/>
        </w:rPr>
        <w:t>pasirašymą</w:t>
      </w:r>
      <w:r w:rsidR="00B5051D">
        <w:rPr>
          <w:rFonts w:ascii="Times New Roman" w:hAnsi="Times New Roman"/>
          <w:sz w:val="24"/>
          <w:szCs w:val="24"/>
        </w:rPr>
        <w:t xml:space="preserve"> </w:t>
      </w:r>
      <w:r w:rsidR="00280B60" w:rsidRPr="0094595C">
        <w:rPr>
          <w:rFonts w:ascii="Times New Roman" w:hAnsi="Times New Roman"/>
          <w:sz w:val="24"/>
          <w:szCs w:val="24"/>
        </w:rPr>
        <w:t>/</w:t>
      </w:r>
      <w:r w:rsidR="00B5051D">
        <w:rPr>
          <w:rFonts w:ascii="Times New Roman" w:hAnsi="Times New Roman"/>
          <w:sz w:val="24"/>
          <w:szCs w:val="24"/>
        </w:rPr>
        <w:t xml:space="preserve"> </w:t>
      </w:r>
      <w:r w:rsidR="00280B60" w:rsidRPr="0094595C">
        <w:rPr>
          <w:rFonts w:ascii="Times New Roman" w:hAnsi="Times New Roman"/>
          <w:sz w:val="24"/>
          <w:szCs w:val="24"/>
        </w:rPr>
        <w:t>gavimą, maksimaliai ir sąžiningai bendradarbiauti ir dėti visas pastangas, kad kiekviena Šalis galėtų laisvai ir tinkamai įgyvendinti teises ir pareigas, kylančias iš Sutarties.</w:t>
      </w:r>
    </w:p>
    <w:p w14:paraId="26B0840B" w14:textId="0FAE14F7" w:rsidR="00414E1D" w:rsidRDefault="008A7690"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4</w:t>
      </w:r>
      <w:r w:rsidR="00BF4318">
        <w:rPr>
          <w:rFonts w:ascii="Times New Roman" w:hAnsi="Times New Roman"/>
          <w:sz w:val="24"/>
          <w:szCs w:val="24"/>
        </w:rPr>
        <w:t>3</w:t>
      </w:r>
      <w:r w:rsidR="00855CE1">
        <w:rPr>
          <w:rFonts w:ascii="Times New Roman" w:hAnsi="Times New Roman"/>
          <w:sz w:val="24"/>
          <w:szCs w:val="24"/>
        </w:rPr>
        <w:t>.</w:t>
      </w:r>
      <w:r w:rsidR="00414E1D">
        <w:rPr>
          <w:rFonts w:ascii="Times New Roman" w:hAnsi="Times New Roman"/>
          <w:sz w:val="24"/>
          <w:szCs w:val="24"/>
        </w:rPr>
        <w:t xml:space="preserve"> </w:t>
      </w:r>
      <w:r w:rsidR="00280B60" w:rsidRPr="00280B60">
        <w:rPr>
          <w:rFonts w:ascii="Times New Roman" w:hAnsi="Times New Roman"/>
          <w:color w:val="000000"/>
          <w:sz w:val="24"/>
          <w:szCs w:val="24"/>
        </w:rPr>
        <w:t>Nei viena iš Šalių neturi teisės perduoti trečiajai šaliai sutartinių įsipareigojimų ir teisių be raštiško kitos Šalies sutikimo.</w:t>
      </w:r>
    </w:p>
    <w:p w14:paraId="57D42D45" w14:textId="1E04EED3" w:rsidR="00414E1D" w:rsidRDefault="008A7690"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lastRenderedPageBreak/>
        <w:t>4</w:t>
      </w:r>
      <w:r w:rsidR="00BF4318">
        <w:rPr>
          <w:rFonts w:ascii="Times New Roman" w:hAnsi="Times New Roman"/>
          <w:sz w:val="24"/>
          <w:szCs w:val="24"/>
        </w:rPr>
        <w:t>4</w:t>
      </w:r>
      <w:r w:rsidR="00414E1D">
        <w:rPr>
          <w:rFonts w:ascii="Times New Roman" w:hAnsi="Times New Roman"/>
          <w:sz w:val="24"/>
          <w:szCs w:val="24"/>
        </w:rPr>
        <w:t xml:space="preserve">. </w:t>
      </w:r>
      <w:r w:rsidR="003F3153" w:rsidRPr="0094595C">
        <w:rPr>
          <w:rFonts w:ascii="Times New Roman" w:hAnsi="Times New Roman"/>
          <w:sz w:val="24"/>
          <w:szCs w:val="24"/>
        </w:rPr>
        <w:t xml:space="preserve">Šalys įsipareigoja ne vėliau kaip per 3 darbo dienas viena kitai pranešti apie jų rekvizitų, nurodytų Sutarties </w:t>
      </w:r>
      <w:r w:rsidR="00680C7C">
        <w:rPr>
          <w:rFonts w:ascii="Times New Roman" w:hAnsi="Times New Roman"/>
          <w:sz w:val="24"/>
          <w:szCs w:val="24"/>
        </w:rPr>
        <w:t>X</w:t>
      </w:r>
      <w:r w:rsidR="004E2FE1" w:rsidRPr="0094595C">
        <w:rPr>
          <w:rFonts w:ascii="Times New Roman" w:hAnsi="Times New Roman"/>
          <w:sz w:val="24"/>
          <w:szCs w:val="24"/>
        </w:rPr>
        <w:t xml:space="preserve"> dal</w:t>
      </w:r>
      <w:r w:rsidR="00726174">
        <w:rPr>
          <w:rFonts w:ascii="Times New Roman" w:hAnsi="Times New Roman"/>
          <w:sz w:val="24"/>
          <w:szCs w:val="24"/>
        </w:rPr>
        <w:t>yje „</w:t>
      </w:r>
      <w:r w:rsidR="003F3153" w:rsidRPr="0094595C">
        <w:rPr>
          <w:rFonts w:ascii="Times New Roman" w:hAnsi="Times New Roman"/>
          <w:sz w:val="24"/>
          <w:szCs w:val="24"/>
        </w:rPr>
        <w:t>Sutarties Šalių rekvizitai ir parašai</w:t>
      </w:r>
      <w:r w:rsidR="00726174">
        <w:rPr>
          <w:rFonts w:ascii="Times New Roman" w:hAnsi="Times New Roman"/>
          <w:sz w:val="24"/>
          <w:szCs w:val="24"/>
        </w:rPr>
        <w:t>“</w:t>
      </w:r>
      <w:r w:rsidR="003F3153" w:rsidRPr="0094595C">
        <w:rPr>
          <w:rFonts w:ascii="Times New Roman" w:hAnsi="Times New Roman"/>
          <w:sz w:val="24"/>
          <w:szCs w:val="24"/>
        </w:rPr>
        <w:t xml:space="preserve">, pasikeitimą. Šalis, neįvykdžiusi šio reikalavimo, negali reikšti pretenzijų, jog kita </w:t>
      </w:r>
      <w:r w:rsidR="004E2FE1" w:rsidRPr="0094595C">
        <w:rPr>
          <w:rFonts w:ascii="Times New Roman" w:hAnsi="Times New Roman"/>
          <w:sz w:val="24"/>
          <w:szCs w:val="24"/>
        </w:rPr>
        <w:t>Š</w:t>
      </w:r>
      <w:r w:rsidR="003F3153" w:rsidRPr="0094595C">
        <w:rPr>
          <w:rFonts w:ascii="Times New Roman" w:hAnsi="Times New Roman"/>
          <w:sz w:val="24"/>
          <w:szCs w:val="24"/>
        </w:rPr>
        <w:t>alis netinkamai įvykdė savo įsipareigojimus, jei išsiuntė pranešimus arba atsiskaitė pagal paskutinius žinomus kitos Šalies rekvizitus.</w:t>
      </w:r>
    </w:p>
    <w:p w14:paraId="4E12FEA9" w14:textId="58481080" w:rsidR="005178D5" w:rsidRDefault="008A7690" w:rsidP="005178D5">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4</w:t>
      </w:r>
      <w:r w:rsidR="00BF4318">
        <w:rPr>
          <w:rFonts w:ascii="Times New Roman" w:hAnsi="Times New Roman"/>
          <w:sz w:val="24"/>
          <w:szCs w:val="24"/>
        </w:rPr>
        <w:t>5</w:t>
      </w:r>
      <w:r w:rsidR="00855CE1">
        <w:rPr>
          <w:rFonts w:ascii="Times New Roman" w:hAnsi="Times New Roman"/>
          <w:sz w:val="24"/>
          <w:szCs w:val="24"/>
        </w:rPr>
        <w:t>.</w:t>
      </w:r>
      <w:r w:rsidR="00414E1D">
        <w:rPr>
          <w:rFonts w:ascii="Times New Roman" w:hAnsi="Times New Roman"/>
          <w:sz w:val="24"/>
          <w:szCs w:val="24"/>
        </w:rPr>
        <w:t xml:space="preserve"> </w:t>
      </w:r>
      <w:r w:rsidR="00280B60" w:rsidRPr="006874B5">
        <w:rPr>
          <w:rFonts w:ascii="Times New Roman" w:hAnsi="Times New Roman"/>
          <w:sz w:val="24"/>
          <w:szCs w:val="24"/>
        </w:rPr>
        <w:t>Visus Šalių tarpusavio santykius, atsirandančius iš šios Sutarties ir neaptartus jos sąlygose, reglamentuoja Lietuvos Respublikos įstatymai ir kiti teisės aktai.</w:t>
      </w:r>
    </w:p>
    <w:p w14:paraId="31FBA709" w14:textId="29BB8115" w:rsidR="005178D5" w:rsidRDefault="003768C1" w:rsidP="005178D5">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4</w:t>
      </w:r>
      <w:r w:rsidR="00BF4318">
        <w:rPr>
          <w:rFonts w:ascii="Times New Roman" w:hAnsi="Times New Roman"/>
          <w:sz w:val="24"/>
          <w:szCs w:val="24"/>
        </w:rPr>
        <w:t>6</w:t>
      </w:r>
      <w:r w:rsidR="00414E1D">
        <w:rPr>
          <w:rFonts w:ascii="Times New Roman" w:hAnsi="Times New Roman"/>
          <w:sz w:val="24"/>
          <w:szCs w:val="24"/>
        </w:rPr>
        <w:t xml:space="preserve">. </w:t>
      </w:r>
      <w:r w:rsidR="005178D5" w:rsidRPr="00E67BBE">
        <w:rPr>
          <w:rFonts w:ascii="Times New Roman" w:hAnsi="Times New Roman"/>
          <w:sz w:val="24"/>
          <w:szCs w:val="24"/>
        </w:rPr>
        <w:t xml:space="preserve">Pranešimai, įspėjimai ar skelbimai pateikiami Šalims Sutartyje nurodytais arba šalių patikslintais, kaip tai numatyta Sutarties </w:t>
      </w:r>
      <w:r>
        <w:rPr>
          <w:rFonts w:ascii="Times New Roman" w:hAnsi="Times New Roman"/>
          <w:sz w:val="24"/>
          <w:szCs w:val="24"/>
        </w:rPr>
        <w:t>4</w:t>
      </w:r>
      <w:r w:rsidR="009E2182">
        <w:rPr>
          <w:rFonts w:ascii="Times New Roman" w:hAnsi="Times New Roman"/>
          <w:sz w:val="24"/>
          <w:szCs w:val="24"/>
        </w:rPr>
        <w:t>4</w:t>
      </w:r>
      <w:r w:rsidR="005178D5" w:rsidRPr="00E67BBE">
        <w:rPr>
          <w:rFonts w:ascii="Times New Roman" w:hAnsi="Times New Roman"/>
          <w:sz w:val="24"/>
          <w:szCs w:val="24"/>
        </w:rPr>
        <w:t xml:space="preserve"> punkte adresatais.</w:t>
      </w:r>
    </w:p>
    <w:p w14:paraId="712E463E" w14:textId="3EE059E9" w:rsidR="00E309C5" w:rsidRPr="002A047D" w:rsidRDefault="00E878EC" w:rsidP="005178D5">
      <w:pPr>
        <w:tabs>
          <w:tab w:val="left" w:pos="1134"/>
        </w:tabs>
        <w:suppressAutoHyphens/>
        <w:spacing w:after="0" w:line="240" w:lineRule="auto"/>
        <w:ind w:firstLine="851"/>
        <w:jc w:val="both"/>
        <w:rPr>
          <w:rFonts w:ascii="Times New Roman" w:hAnsi="Times New Roman"/>
          <w:color w:val="000000" w:themeColor="text1"/>
          <w:sz w:val="24"/>
          <w:szCs w:val="24"/>
        </w:rPr>
      </w:pPr>
      <w:r w:rsidRPr="002A047D">
        <w:rPr>
          <w:rFonts w:ascii="Times New Roman" w:hAnsi="Times New Roman"/>
          <w:color w:val="000000" w:themeColor="text1"/>
          <w:sz w:val="24"/>
          <w:szCs w:val="24"/>
        </w:rPr>
        <w:t>4</w:t>
      </w:r>
      <w:r w:rsidR="00BF4318">
        <w:rPr>
          <w:rFonts w:ascii="Times New Roman" w:hAnsi="Times New Roman"/>
          <w:color w:val="000000" w:themeColor="text1"/>
          <w:sz w:val="24"/>
          <w:szCs w:val="24"/>
        </w:rPr>
        <w:t>7</w:t>
      </w:r>
      <w:r w:rsidRPr="002A047D">
        <w:rPr>
          <w:rFonts w:ascii="Times New Roman" w:hAnsi="Times New Roman"/>
          <w:color w:val="000000" w:themeColor="text1"/>
          <w:sz w:val="24"/>
          <w:szCs w:val="24"/>
        </w:rPr>
        <w:t xml:space="preserve">. </w:t>
      </w:r>
      <w:r w:rsidR="00E309C5" w:rsidRPr="002A047D">
        <w:rPr>
          <w:rFonts w:ascii="Times New Roman" w:hAnsi="Times New Roman"/>
          <w:color w:val="000000" w:themeColor="text1"/>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C6E6B81" w14:textId="77777777" w:rsidR="009A6E32" w:rsidRDefault="003768C1" w:rsidP="00F24213">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4</w:t>
      </w:r>
      <w:r w:rsidR="00BF4318">
        <w:rPr>
          <w:rFonts w:ascii="Times New Roman" w:hAnsi="Times New Roman"/>
          <w:sz w:val="24"/>
          <w:szCs w:val="24"/>
        </w:rPr>
        <w:t>8</w:t>
      </w:r>
      <w:r w:rsidR="00414E1D">
        <w:rPr>
          <w:rFonts w:ascii="Times New Roman" w:hAnsi="Times New Roman"/>
          <w:sz w:val="24"/>
          <w:szCs w:val="24"/>
        </w:rPr>
        <w:t xml:space="preserve">. </w:t>
      </w:r>
      <w:r w:rsidR="00553767" w:rsidRPr="00553767">
        <w:rPr>
          <w:rFonts w:ascii="Times New Roman" w:hAnsi="Times New Roman"/>
          <w:sz w:val="24"/>
          <w:szCs w:val="24"/>
        </w:rPr>
        <w:t>Sutarties Šalys įsipareigoja laikytis aplinkosauginių reikalavimų:</w:t>
      </w:r>
      <w:r w:rsidR="00736B3B">
        <w:rPr>
          <w:rFonts w:ascii="Times New Roman" w:hAnsi="Times New Roman"/>
          <w:sz w:val="24"/>
          <w:szCs w:val="24"/>
        </w:rPr>
        <w:t xml:space="preserve"> </w:t>
      </w:r>
    </w:p>
    <w:p w14:paraId="048F61E1" w14:textId="3A4B1E08" w:rsidR="00F24213" w:rsidRDefault="009A6E32" w:rsidP="00F24213">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 xml:space="preserve">48.1. </w:t>
      </w:r>
      <w:r w:rsidR="00553767" w:rsidRPr="00553767">
        <w:rPr>
          <w:rFonts w:ascii="Times New Roman" w:hAnsi="Times New Roman"/>
          <w:sz w:val="24"/>
          <w:szCs w:val="24"/>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w:t>
      </w:r>
      <w:r>
        <w:rPr>
          <w:rFonts w:ascii="Times New Roman" w:hAnsi="Times New Roman"/>
          <w:sz w:val="24"/>
          <w:szCs w:val="24"/>
        </w:rPr>
        <w:t>;</w:t>
      </w:r>
    </w:p>
    <w:p w14:paraId="66826EBF" w14:textId="102D5021" w:rsidR="009A6E32" w:rsidRPr="0074435E" w:rsidRDefault="009A6E32" w:rsidP="00F24213">
      <w:pPr>
        <w:tabs>
          <w:tab w:val="left" w:pos="1134"/>
        </w:tabs>
        <w:suppressAutoHyphens/>
        <w:spacing w:after="0" w:line="240" w:lineRule="auto"/>
        <w:ind w:firstLine="851"/>
        <w:jc w:val="both"/>
        <w:rPr>
          <w:rFonts w:ascii="Times New Roman" w:hAnsi="Times New Roman"/>
          <w:sz w:val="24"/>
          <w:szCs w:val="24"/>
        </w:rPr>
      </w:pPr>
      <w:r w:rsidRPr="0074435E">
        <w:rPr>
          <w:rFonts w:ascii="Times New Roman" w:hAnsi="Times New Roman"/>
          <w:sz w:val="24"/>
          <w:szCs w:val="24"/>
        </w:rPr>
        <w:t xml:space="preserve">48.2. </w:t>
      </w:r>
      <w:r w:rsidRPr="0074435E">
        <w:rPr>
          <w:rFonts w:ascii="Times New Roman" w:hAnsi="Times New Roman"/>
          <w:kern w:val="2"/>
          <w:sz w:val="24"/>
          <w:szCs w:val="24"/>
          <w:shd w:val="clear" w:color="auto" w:fill="FFFFFF"/>
        </w:rPr>
        <w:t xml:space="preserve">Aplinkosauginiai kriterijai Prekėms nustatomi vadovaujantis </w:t>
      </w:r>
      <w:r w:rsidRPr="0074435E">
        <w:rPr>
          <w:rFonts w:ascii="Times New Roman" w:hAnsi="Times New Roman"/>
          <w:kern w:val="2"/>
          <w:sz w:val="24"/>
          <w:szCs w:val="24"/>
        </w:rPr>
        <w:t>Aplinkos apsaugos kriterijų taikymo, vykdant žaliuosius pirkimus, tvarkos aprašo, patvirtinto Lietuvos Respublikos aplinkos ministro 2011 m. birželio 28 d. įsakymu Nr. D1-508</w:t>
      </w:r>
      <w:r w:rsidRPr="0074435E">
        <w:rPr>
          <w:rFonts w:ascii="Times New Roman" w:hAnsi="Times New Roman"/>
          <w:kern w:val="2"/>
          <w:sz w:val="24"/>
          <w:szCs w:val="24"/>
          <w:shd w:val="clear" w:color="auto" w:fill="FFFFFF"/>
        </w:rPr>
        <w:t xml:space="preserve"> „Dėl Aplinkos apsaugos kriterijų taikymo, vykdant žaliuosius pirkimus, tvarkos aprašo patvirtinimo“ (toliau – Tvarkos aprašas) </w:t>
      </w:r>
      <w:r w:rsidRPr="0074435E">
        <w:rPr>
          <w:rFonts w:ascii="Times New Roman" w:hAnsi="Times New Roman"/>
          <w:sz w:val="24"/>
          <w:szCs w:val="24"/>
        </w:rPr>
        <w:t>4.4.4.4. papunkčiu „</w:t>
      </w:r>
      <w:r w:rsidRPr="0074435E">
        <w:rPr>
          <w:rFonts w:ascii="Times New Roman" w:hAnsi="Times New Roman"/>
          <w:i/>
          <w:iCs/>
          <w:sz w:val="24"/>
          <w:szCs w:val="24"/>
        </w:rPr>
        <w:t>prekė yra tvirta, ilgaamžė, funkcionali, ji ar jos sudedamosios dalys tinka naudoti daug kartų ir (ar) lengvai pataisomos, ir (ar) pakeičiamos;“</w:t>
      </w:r>
      <w:r w:rsidRPr="0074435E">
        <w:rPr>
          <w:rFonts w:ascii="Times New Roman" w:hAnsi="Times New Roman"/>
          <w:sz w:val="24"/>
          <w:szCs w:val="24"/>
        </w:rPr>
        <w:t xml:space="preserve"> (garantijos) </w:t>
      </w:r>
      <w:r w:rsidRPr="0074435E">
        <w:rPr>
          <w:rFonts w:ascii="Times New Roman" w:hAnsi="Times New Roman"/>
          <w:sz w:val="24"/>
          <w:szCs w:val="24"/>
        </w:rPr>
        <w:t xml:space="preserve">Prekių </w:t>
      </w:r>
      <w:r w:rsidRPr="0074435E">
        <w:rPr>
          <w:rFonts w:ascii="Times New Roman" w:hAnsi="Times New Roman"/>
          <w:sz w:val="24"/>
          <w:szCs w:val="24"/>
        </w:rPr>
        <w:t>tiekėjas įsipareig</w:t>
      </w:r>
      <w:r w:rsidRPr="0074435E">
        <w:rPr>
          <w:rFonts w:ascii="Times New Roman" w:hAnsi="Times New Roman"/>
          <w:sz w:val="24"/>
          <w:szCs w:val="24"/>
        </w:rPr>
        <w:t>oja</w:t>
      </w:r>
      <w:r w:rsidRPr="0074435E">
        <w:rPr>
          <w:rFonts w:ascii="Times New Roman" w:hAnsi="Times New Roman"/>
          <w:sz w:val="24"/>
          <w:szCs w:val="24"/>
        </w:rPr>
        <w:t xml:space="preserve"> suteikti remonto paslaugas ir užtikrinti originalias detales (arba lygiavertes) prekės gedimams tvarkyti.</w:t>
      </w:r>
    </w:p>
    <w:p w14:paraId="3645523D" w14:textId="74EE60B3" w:rsidR="00A0443E" w:rsidRDefault="00A0443E" w:rsidP="00210B19">
      <w:pPr>
        <w:spacing w:after="0" w:line="240" w:lineRule="auto"/>
        <w:ind w:firstLine="851"/>
        <w:jc w:val="both"/>
        <w:rPr>
          <w:rFonts w:ascii="Times New Roman" w:hAnsi="Times New Roman"/>
          <w:color w:val="000000" w:themeColor="text1"/>
          <w:sz w:val="24"/>
          <w:szCs w:val="24"/>
          <w:bdr w:val="none" w:sz="0" w:space="0" w:color="auto" w:frame="1"/>
          <w:shd w:val="clear" w:color="auto" w:fill="FFFFFF"/>
        </w:rPr>
      </w:pPr>
      <w:r>
        <w:rPr>
          <w:rFonts w:ascii="Times New Roman" w:hAnsi="Times New Roman"/>
          <w:sz w:val="24"/>
          <w:szCs w:val="24"/>
        </w:rPr>
        <w:t>4</w:t>
      </w:r>
      <w:r w:rsidR="00BF4318">
        <w:rPr>
          <w:rFonts w:ascii="Times New Roman" w:hAnsi="Times New Roman"/>
          <w:sz w:val="24"/>
          <w:szCs w:val="24"/>
        </w:rPr>
        <w:t>9</w:t>
      </w:r>
      <w:r>
        <w:rPr>
          <w:rFonts w:ascii="Times New Roman" w:hAnsi="Times New Roman"/>
          <w:sz w:val="24"/>
          <w:szCs w:val="24"/>
        </w:rPr>
        <w:t>.</w:t>
      </w:r>
      <w:r w:rsidR="00F24213" w:rsidRPr="00525916">
        <w:rPr>
          <w:rFonts w:ascii="Times New Roman" w:hAnsi="Times New Roman"/>
          <w:sz w:val="24"/>
          <w:szCs w:val="24"/>
        </w:rPr>
        <w:t xml:space="preserve"> </w:t>
      </w:r>
      <w:r w:rsidR="00F24213" w:rsidRPr="00210B19">
        <w:rPr>
          <w:rFonts w:ascii="Times New Roman" w:hAnsi="Times New Roman"/>
          <w:color w:val="000000" w:themeColor="text1"/>
          <w:sz w:val="24"/>
          <w:szCs w:val="24"/>
        </w:rPr>
        <w:t>Sutarčiai yra taikomas Sutarties įvykdymo užtikrinimas</w:t>
      </w:r>
      <w:r w:rsidR="00BC05D2" w:rsidRPr="00210B19">
        <w:rPr>
          <w:rFonts w:ascii="Times New Roman" w:hAnsi="Times New Roman"/>
          <w:color w:val="000000" w:themeColor="text1"/>
          <w:sz w:val="24"/>
          <w:szCs w:val="24"/>
        </w:rPr>
        <w:t>, kurį Prekių tiekėjas privalo pateikti Pirkėjui ne vėliau kaip per 10 (dešimt) darbo dienų nuo Sutarties pasirašymo dienos.</w:t>
      </w:r>
      <w:r w:rsidR="00525916" w:rsidRPr="00210B19">
        <w:rPr>
          <w:rFonts w:ascii="Times New Roman" w:hAnsi="Times New Roman"/>
          <w:color w:val="000000" w:themeColor="text1"/>
          <w:sz w:val="24"/>
          <w:szCs w:val="24"/>
        </w:rPr>
        <w:t xml:space="preserve"> </w:t>
      </w:r>
      <w:r w:rsidR="001F4693" w:rsidRPr="00210B19">
        <w:rPr>
          <w:rFonts w:ascii="Times New Roman" w:hAnsi="Times New Roman"/>
          <w:color w:val="000000" w:themeColor="text1"/>
          <w:sz w:val="24"/>
          <w:szCs w:val="24"/>
        </w:rPr>
        <w:t xml:space="preserve">Sutarties įvykdymas turi būti užtikrinamas užstatu, besąlygine neatšaukiama banko garantija arba besąlyginiu neatšaukiamu draudimo bendrovės laidavimo raštu. </w:t>
      </w:r>
      <w:r w:rsidR="00F24213" w:rsidRPr="00210B19">
        <w:rPr>
          <w:rFonts w:ascii="Times New Roman" w:hAnsi="Times New Roman"/>
          <w:color w:val="000000" w:themeColor="text1"/>
          <w:sz w:val="24"/>
          <w:szCs w:val="24"/>
        </w:rPr>
        <w:t xml:space="preserve">Sutarties įvykdymo užtikrinimo suma  – </w:t>
      </w:r>
      <w:r w:rsidR="002C2A50" w:rsidRPr="00210B19">
        <w:rPr>
          <w:rFonts w:ascii="Times New Roman" w:hAnsi="Times New Roman"/>
          <w:color w:val="000000" w:themeColor="text1"/>
          <w:sz w:val="24"/>
          <w:szCs w:val="24"/>
        </w:rPr>
        <w:t>2 6</w:t>
      </w:r>
      <w:r w:rsidR="00F24213" w:rsidRPr="00210B19">
        <w:rPr>
          <w:rFonts w:ascii="Times New Roman" w:hAnsi="Times New Roman"/>
          <w:color w:val="000000" w:themeColor="text1"/>
          <w:sz w:val="24"/>
          <w:szCs w:val="24"/>
        </w:rPr>
        <w:t>00</w:t>
      </w:r>
      <w:r w:rsidR="002C2A50" w:rsidRPr="00210B19">
        <w:rPr>
          <w:rFonts w:ascii="Times New Roman" w:hAnsi="Times New Roman"/>
          <w:color w:val="000000" w:themeColor="text1"/>
          <w:sz w:val="24"/>
          <w:szCs w:val="24"/>
        </w:rPr>
        <w:t>,00</w:t>
      </w:r>
      <w:r w:rsidR="00F24213" w:rsidRPr="00210B19">
        <w:rPr>
          <w:rFonts w:ascii="Times New Roman" w:hAnsi="Times New Roman"/>
          <w:color w:val="000000" w:themeColor="text1"/>
          <w:sz w:val="24"/>
          <w:szCs w:val="24"/>
        </w:rPr>
        <w:t xml:space="preserve"> EUR (</w:t>
      </w:r>
      <w:r w:rsidR="002C2A50" w:rsidRPr="00210B19">
        <w:rPr>
          <w:rFonts w:ascii="Times New Roman" w:hAnsi="Times New Roman"/>
          <w:color w:val="000000" w:themeColor="text1"/>
          <w:sz w:val="24"/>
          <w:szCs w:val="24"/>
        </w:rPr>
        <w:t>du</w:t>
      </w:r>
      <w:r w:rsidR="00F24213" w:rsidRPr="00210B19">
        <w:rPr>
          <w:rFonts w:ascii="Times New Roman" w:hAnsi="Times New Roman"/>
          <w:color w:val="000000" w:themeColor="text1"/>
          <w:sz w:val="24"/>
          <w:szCs w:val="24"/>
        </w:rPr>
        <w:t xml:space="preserve"> tūkstančiai</w:t>
      </w:r>
      <w:r w:rsidR="002C2A50" w:rsidRPr="00210B19">
        <w:rPr>
          <w:rFonts w:ascii="Times New Roman" w:hAnsi="Times New Roman"/>
          <w:color w:val="000000" w:themeColor="text1"/>
          <w:sz w:val="24"/>
          <w:szCs w:val="24"/>
        </w:rPr>
        <w:t xml:space="preserve"> šeši šimtai</w:t>
      </w:r>
      <w:r w:rsidR="00F24213" w:rsidRPr="00210B19">
        <w:rPr>
          <w:rFonts w:ascii="Times New Roman" w:hAnsi="Times New Roman"/>
          <w:color w:val="000000" w:themeColor="text1"/>
          <w:sz w:val="24"/>
          <w:szCs w:val="24"/>
        </w:rPr>
        <w:t xml:space="preserve"> eurų</w:t>
      </w:r>
      <w:r w:rsidR="001F4693" w:rsidRPr="00210B19">
        <w:rPr>
          <w:rFonts w:ascii="Times New Roman" w:hAnsi="Times New Roman"/>
          <w:color w:val="000000" w:themeColor="text1"/>
          <w:sz w:val="24"/>
          <w:szCs w:val="24"/>
        </w:rPr>
        <w:t>)</w:t>
      </w:r>
      <w:r w:rsidR="0010000D" w:rsidRPr="00210B19">
        <w:rPr>
          <w:rFonts w:ascii="Times New Roman" w:hAnsi="Times New Roman"/>
          <w:color w:val="000000" w:themeColor="text1"/>
          <w:sz w:val="24"/>
          <w:szCs w:val="24"/>
        </w:rPr>
        <w:t xml:space="preserve">. </w:t>
      </w:r>
      <w:r w:rsidR="00B21A5D" w:rsidRPr="00210B19">
        <w:rPr>
          <w:rFonts w:ascii="Times New Roman" w:hAnsi="Times New Roman"/>
          <w:color w:val="000000" w:themeColor="text1"/>
          <w:sz w:val="24"/>
          <w:szCs w:val="24"/>
          <w:lang w:eastAsia="en-US"/>
        </w:rPr>
        <w:t xml:space="preserve">Jeigu Prekių tiekėjas Sutarties vykdymą užtikrina užstatu, jis turi nurodytą </w:t>
      </w:r>
      <w:r w:rsidR="000A4C7F" w:rsidRPr="00210B19">
        <w:rPr>
          <w:rFonts w:ascii="Times New Roman" w:hAnsi="Times New Roman"/>
          <w:color w:val="000000" w:themeColor="text1"/>
          <w:sz w:val="24"/>
          <w:szCs w:val="24"/>
          <w:lang w:eastAsia="en-US"/>
        </w:rPr>
        <w:t xml:space="preserve">Sutarties įvykdymo užtikrinimo </w:t>
      </w:r>
      <w:r w:rsidR="00B21A5D" w:rsidRPr="00210B19">
        <w:rPr>
          <w:rFonts w:ascii="Times New Roman" w:hAnsi="Times New Roman"/>
          <w:color w:val="000000" w:themeColor="text1"/>
          <w:sz w:val="24"/>
          <w:szCs w:val="24"/>
          <w:lang w:eastAsia="en-US"/>
        </w:rPr>
        <w:t>sumą pervesti į Birštono savivaldybės administracijos (kodas 188750166) sąskaitą LT117181600000144925 AB Šiaulių banke, Birštono KAS.</w:t>
      </w:r>
      <w:r w:rsidR="001F4693" w:rsidRPr="00210B19">
        <w:rPr>
          <w:rFonts w:ascii="Times New Roman" w:hAnsi="Times New Roman"/>
          <w:color w:val="000000" w:themeColor="text1"/>
          <w:sz w:val="24"/>
          <w:szCs w:val="24"/>
          <w:lang w:eastAsia="en-US"/>
        </w:rPr>
        <w:t xml:space="preserve"> </w:t>
      </w:r>
      <w:r w:rsidR="0083027F" w:rsidRPr="00210B19">
        <w:rPr>
          <w:rFonts w:ascii="Times New Roman" w:hAnsi="Times New Roman"/>
          <w:color w:val="000000" w:themeColor="text1"/>
          <w:sz w:val="24"/>
          <w:szCs w:val="24"/>
          <w:lang w:eastAsia="en-US"/>
        </w:rPr>
        <w:t>J</w:t>
      </w:r>
      <w:r w:rsidR="0083027F" w:rsidRPr="0083027F">
        <w:rPr>
          <w:rFonts w:ascii="Times New Roman" w:hAnsi="Times New Roman"/>
          <w:color w:val="000000" w:themeColor="text1"/>
          <w:sz w:val="24"/>
          <w:szCs w:val="24"/>
          <w:lang w:eastAsia="en-US"/>
        </w:rPr>
        <w:t>eig</w:t>
      </w:r>
      <w:r w:rsidR="0083027F" w:rsidRPr="00210B19">
        <w:rPr>
          <w:rFonts w:ascii="Times New Roman" w:hAnsi="Times New Roman"/>
          <w:color w:val="000000" w:themeColor="text1"/>
          <w:sz w:val="24"/>
          <w:szCs w:val="24"/>
          <w:lang w:eastAsia="en-US"/>
        </w:rPr>
        <w:t xml:space="preserve">u Prekių tiekėjas </w:t>
      </w:r>
      <w:r w:rsidR="0083027F" w:rsidRPr="0083027F">
        <w:rPr>
          <w:rFonts w:ascii="Times New Roman" w:hAnsi="Times New Roman"/>
          <w:color w:val="000000" w:themeColor="text1"/>
          <w:sz w:val="24"/>
          <w:szCs w:val="24"/>
          <w:lang w:eastAsia="en-US"/>
        </w:rPr>
        <w:t xml:space="preserve">Sutarties vykdymą užtikrina banko garantija ar draudimo bendrovės laidavimo raštu, Sutarties įvykdymo užtikrinimo dokumentas privalo </w:t>
      </w:r>
      <w:r w:rsidR="00BB609B" w:rsidRPr="00210B19">
        <w:rPr>
          <w:rFonts w:ascii="Times New Roman" w:hAnsi="Times New Roman"/>
          <w:color w:val="000000" w:themeColor="text1"/>
          <w:sz w:val="24"/>
          <w:szCs w:val="24"/>
          <w:lang w:eastAsia="en-US"/>
        </w:rPr>
        <w:t xml:space="preserve">būti </w:t>
      </w:r>
      <w:r w:rsidR="0083027F" w:rsidRPr="0083027F">
        <w:rPr>
          <w:rFonts w:ascii="Times New Roman" w:hAnsi="Times New Roman"/>
          <w:color w:val="000000" w:themeColor="text1"/>
          <w:sz w:val="24"/>
          <w:szCs w:val="24"/>
          <w:lang w:eastAsia="en-US"/>
        </w:rPr>
        <w:t>pateikt</w:t>
      </w:r>
      <w:r w:rsidR="00BB609B" w:rsidRPr="00210B19">
        <w:rPr>
          <w:rFonts w:ascii="Times New Roman" w:hAnsi="Times New Roman"/>
          <w:color w:val="000000" w:themeColor="text1"/>
          <w:sz w:val="24"/>
          <w:szCs w:val="24"/>
          <w:lang w:eastAsia="en-US"/>
        </w:rPr>
        <w:t xml:space="preserve">as </w:t>
      </w:r>
      <w:r w:rsidR="0083027F" w:rsidRPr="0083027F">
        <w:rPr>
          <w:rFonts w:ascii="Times New Roman" w:hAnsi="Times New Roman"/>
          <w:color w:val="000000" w:themeColor="text1"/>
          <w:sz w:val="24"/>
          <w:szCs w:val="24"/>
          <w:lang w:eastAsia="en-US"/>
        </w:rPr>
        <w:t>deramai įformint</w:t>
      </w:r>
      <w:r w:rsidR="00BB609B" w:rsidRPr="00210B19">
        <w:rPr>
          <w:rFonts w:ascii="Times New Roman" w:hAnsi="Times New Roman"/>
          <w:color w:val="000000" w:themeColor="text1"/>
          <w:sz w:val="24"/>
          <w:szCs w:val="24"/>
          <w:lang w:eastAsia="en-US"/>
        </w:rPr>
        <w:t>as</w:t>
      </w:r>
      <w:r w:rsidR="0083027F" w:rsidRPr="0083027F">
        <w:rPr>
          <w:rFonts w:ascii="Times New Roman" w:hAnsi="Times New Roman"/>
          <w:color w:val="000000" w:themeColor="text1"/>
          <w:sz w:val="24"/>
          <w:szCs w:val="24"/>
          <w:lang w:eastAsia="en-US"/>
        </w:rPr>
        <w:t>, atitinkan</w:t>
      </w:r>
      <w:r w:rsidR="00BB609B" w:rsidRPr="00210B19">
        <w:rPr>
          <w:rFonts w:ascii="Times New Roman" w:hAnsi="Times New Roman"/>
          <w:color w:val="000000" w:themeColor="text1"/>
          <w:sz w:val="24"/>
          <w:szCs w:val="24"/>
          <w:lang w:eastAsia="en-US"/>
        </w:rPr>
        <w:t>tis</w:t>
      </w:r>
      <w:r w:rsidR="0083027F" w:rsidRPr="0083027F">
        <w:rPr>
          <w:rFonts w:ascii="Times New Roman" w:hAnsi="Times New Roman"/>
          <w:color w:val="000000" w:themeColor="text1"/>
          <w:sz w:val="24"/>
          <w:szCs w:val="24"/>
          <w:lang w:eastAsia="en-US"/>
        </w:rPr>
        <w:t xml:space="preserve"> Lietuvos Respublikos teisės aktų reikalavimus</w:t>
      </w:r>
      <w:r w:rsidR="00BB609B" w:rsidRPr="00210B19">
        <w:rPr>
          <w:rFonts w:ascii="Times New Roman" w:hAnsi="Times New Roman"/>
          <w:color w:val="000000" w:themeColor="text1"/>
          <w:sz w:val="24"/>
          <w:szCs w:val="24"/>
          <w:lang w:eastAsia="en-US"/>
        </w:rPr>
        <w:t>.</w:t>
      </w:r>
      <w:r w:rsidR="0083027F" w:rsidRPr="0083027F">
        <w:rPr>
          <w:rFonts w:ascii="Times New Roman" w:hAnsi="Times New Roman"/>
          <w:color w:val="000000" w:themeColor="text1"/>
          <w:sz w:val="24"/>
          <w:szCs w:val="24"/>
          <w:lang w:eastAsia="en-US"/>
        </w:rPr>
        <w:t xml:space="preserve"> </w:t>
      </w:r>
      <w:r w:rsidR="00AB38DE" w:rsidRPr="00210B19">
        <w:rPr>
          <w:rFonts w:ascii="Times New Roman" w:hAnsi="Times New Roman"/>
          <w:color w:val="000000" w:themeColor="text1"/>
          <w:sz w:val="24"/>
          <w:szCs w:val="24"/>
          <w:lang w:eastAsia="en-US"/>
        </w:rPr>
        <w:t>K</w:t>
      </w:r>
      <w:r w:rsidR="00E77960" w:rsidRPr="00210B19">
        <w:rPr>
          <w:rFonts w:ascii="Times New Roman" w:hAnsi="Times New Roman"/>
          <w:color w:val="000000" w:themeColor="text1"/>
          <w:sz w:val="24"/>
          <w:szCs w:val="24"/>
          <w:lang w:eastAsia="en-US"/>
        </w:rPr>
        <w:t>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w:t>
      </w:r>
      <w:r w:rsidR="00AB38DE" w:rsidRPr="00210B19">
        <w:rPr>
          <w:rFonts w:ascii="Times New Roman" w:hAnsi="Times New Roman"/>
          <w:color w:val="000000" w:themeColor="text1"/>
          <w:sz w:val="24"/>
          <w:szCs w:val="24"/>
          <w:lang w:eastAsia="en-US"/>
        </w:rPr>
        <w:t>.</w:t>
      </w:r>
      <w:r w:rsidR="00210B19" w:rsidRPr="00210B19">
        <w:rPr>
          <w:rFonts w:ascii="Times New Roman" w:hAnsi="Times New Roman"/>
          <w:color w:val="000000" w:themeColor="text1"/>
          <w:sz w:val="24"/>
          <w:szCs w:val="24"/>
          <w:lang w:eastAsia="en-US"/>
        </w:rPr>
        <w:t xml:space="preserve"> </w:t>
      </w:r>
      <w:r w:rsidR="00F24213" w:rsidRPr="00210B19">
        <w:rPr>
          <w:rFonts w:ascii="Times New Roman" w:hAnsi="Times New Roman"/>
          <w:color w:val="000000" w:themeColor="text1"/>
          <w:sz w:val="24"/>
          <w:szCs w:val="24"/>
        </w:rPr>
        <w:t xml:space="preserve">Sutarties įvykdymo užtikrinimo galiojimo terminas – </w:t>
      </w:r>
      <w:r w:rsidR="001F4693" w:rsidRPr="00210B19">
        <w:rPr>
          <w:rFonts w:ascii="Times New Roman" w:hAnsi="Times New Roman"/>
          <w:color w:val="000000" w:themeColor="text1"/>
          <w:sz w:val="24"/>
          <w:szCs w:val="24"/>
        </w:rPr>
        <w:t>nurodyta</w:t>
      </w:r>
      <w:r w:rsidR="009F3AE0" w:rsidRPr="00210B19">
        <w:rPr>
          <w:rFonts w:ascii="Times New Roman" w:hAnsi="Times New Roman"/>
          <w:color w:val="000000" w:themeColor="text1"/>
          <w:sz w:val="24"/>
          <w:szCs w:val="24"/>
        </w:rPr>
        <w:t>s</w:t>
      </w:r>
      <w:r w:rsidR="001F4693" w:rsidRPr="00210B19">
        <w:rPr>
          <w:rFonts w:ascii="Times New Roman" w:hAnsi="Times New Roman"/>
          <w:color w:val="000000" w:themeColor="text1"/>
          <w:sz w:val="24"/>
          <w:szCs w:val="24"/>
        </w:rPr>
        <w:t xml:space="preserve"> Sutarties 17 punkte</w:t>
      </w:r>
      <w:r w:rsidR="00AE357A" w:rsidRPr="00210B19">
        <w:rPr>
          <w:rFonts w:ascii="Times New Roman" w:hAnsi="Times New Roman"/>
          <w:color w:val="000000" w:themeColor="text1"/>
          <w:sz w:val="24"/>
          <w:szCs w:val="24"/>
        </w:rPr>
        <w:t xml:space="preserve">. </w:t>
      </w:r>
      <w:r w:rsidR="0022760C" w:rsidRPr="00210B19">
        <w:rPr>
          <w:rFonts w:ascii="Times New Roman" w:hAnsi="Times New Roman"/>
          <w:color w:val="000000" w:themeColor="text1"/>
          <w:sz w:val="24"/>
          <w:szCs w:val="24"/>
          <w:bdr w:val="none" w:sz="0" w:space="0" w:color="auto" w:frame="1"/>
          <w:shd w:val="clear" w:color="auto" w:fill="FFFFFF"/>
        </w:rPr>
        <w:t>Sutarties įvykdymo užtikrinimas grąžinamas gavus rašytinį Prekių tiekėjo prašymą per 30 (trisdešimt) kalendorinių dienų, jeigu Prekių tiekėjas tinkamai ir laiku įvykdė vis</w:t>
      </w:r>
      <w:bookmarkStart w:id="0" w:name="x__Ref45109162"/>
      <w:r w:rsidR="0022760C" w:rsidRPr="00210B19">
        <w:rPr>
          <w:rFonts w:ascii="Times New Roman" w:hAnsi="Times New Roman"/>
          <w:color w:val="000000" w:themeColor="text1"/>
          <w:sz w:val="24"/>
          <w:szCs w:val="24"/>
          <w:bdr w:val="none" w:sz="0" w:space="0" w:color="auto" w:frame="1"/>
          <w:shd w:val="clear" w:color="auto" w:fill="FFFFFF"/>
        </w:rPr>
        <w:t>us sutartinius įsipareigojimus.</w:t>
      </w:r>
      <w:bookmarkEnd w:id="0"/>
    </w:p>
    <w:p w14:paraId="3A2E47A4" w14:textId="39EADBBE" w:rsidR="00897E52" w:rsidRPr="00210B19" w:rsidRDefault="00897E52" w:rsidP="00210B19">
      <w:pPr>
        <w:spacing w:after="0" w:line="240" w:lineRule="auto"/>
        <w:ind w:firstLine="851"/>
        <w:jc w:val="both"/>
        <w:rPr>
          <w:rFonts w:ascii="Times New Roman" w:hAnsi="Times New Roman"/>
          <w:color w:val="000000" w:themeColor="text1"/>
          <w:sz w:val="24"/>
          <w:szCs w:val="24"/>
          <w:lang w:eastAsia="en-US"/>
        </w:rPr>
      </w:pPr>
      <w:r w:rsidRPr="00897E52">
        <w:rPr>
          <w:rFonts w:ascii="Times New Roman" w:hAnsi="Times New Roman"/>
          <w:color w:val="000000" w:themeColor="text1"/>
          <w:sz w:val="24"/>
          <w:szCs w:val="24"/>
          <w:lang w:eastAsia="en-US"/>
        </w:rPr>
        <w:t xml:space="preserve">Jei </w:t>
      </w:r>
      <w:r>
        <w:rPr>
          <w:rFonts w:ascii="Times New Roman" w:hAnsi="Times New Roman"/>
          <w:color w:val="000000" w:themeColor="text1"/>
          <w:sz w:val="24"/>
          <w:szCs w:val="24"/>
          <w:lang w:eastAsia="en-US"/>
        </w:rPr>
        <w:t>Pirkėjas</w:t>
      </w:r>
      <w:r w:rsidRPr="00897E52">
        <w:rPr>
          <w:rFonts w:ascii="Times New Roman" w:hAnsi="Times New Roman"/>
          <w:color w:val="000000" w:themeColor="text1"/>
          <w:sz w:val="24"/>
          <w:szCs w:val="24"/>
          <w:lang w:eastAsia="en-US"/>
        </w:rPr>
        <w:t xml:space="preserve"> pasinaudoja Sutarties įvykdymo užtikrinimu, </w:t>
      </w:r>
      <w:r>
        <w:rPr>
          <w:rFonts w:ascii="Times New Roman" w:hAnsi="Times New Roman"/>
          <w:color w:val="000000" w:themeColor="text1"/>
          <w:sz w:val="24"/>
          <w:szCs w:val="24"/>
          <w:lang w:eastAsia="en-US"/>
        </w:rPr>
        <w:t>Prekių t</w:t>
      </w:r>
      <w:r w:rsidRPr="00897E52">
        <w:rPr>
          <w:rFonts w:ascii="Times New Roman" w:hAnsi="Times New Roman"/>
          <w:color w:val="000000" w:themeColor="text1"/>
          <w:sz w:val="24"/>
          <w:szCs w:val="24"/>
          <w:lang w:eastAsia="en-US"/>
        </w:rPr>
        <w:t xml:space="preserve">iekėjas, siekdamas toliau vykdyti Sutarties įsipareigojimus, privalo per 10 (dešimt) darbo dienų pateikti </w:t>
      </w:r>
      <w:r>
        <w:rPr>
          <w:rFonts w:ascii="Times New Roman" w:hAnsi="Times New Roman"/>
          <w:color w:val="000000" w:themeColor="text1"/>
          <w:sz w:val="24"/>
          <w:szCs w:val="24"/>
          <w:lang w:eastAsia="en-US"/>
        </w:rPr>
        <w:t>Pirkėjui</w:t>
      </w:r>
      <w:r w:rsidRPr="00897E52">
        <w:rPr>
          <w:rFonts w:ascii="Times New Roman" w:hAnsi="Times New Roman"/>
          <w:color w:val="000000" w:themeColor="text1"/>
          <w:sz w:val="24"/>
          <w:szCs w:val="24"/>
          <w:lang w:eastAsia="en-US"/>
        </w:rPr>
        <w:t xml:space="preserve"> naują Sutarties įvykdymo užtikrinimą šiame </w:t>
      </w:r>
      <w:r>
        <w:rPr>
          <w:rFonts w:ascii="Times New Roman" w:hAnsi="Times New Roman"/>
          <w:color w:val="000000" w:themeColor="text1"/>
          <w:sz w:val="24"/>
          <w:szCs w:val="24"/>
          <w:lang w:eastAsia="en-US"/>
        </w:rPr>
        <w:t xml:space="preserve">punkte </w:t>
      </w:r>
      <w:r w:rsidRPr="00897E52">
        <w:rPr>
          <w:rFonts w:ascii="Times New Roman" w:hAnsi="Times New Roman"/>
          <w:color w:val="000000" w:themeColor="text1"/>
          <w:sz w:val="24"/>
          <w:szCs w:val="24"/>
          <w:lang w:eastAsia="en-US"/>
        </w:rPr>
        <w:t>nustatytomis sąlygomis.</w:t>
      </w:r>
    </w:p>
    <w:p w14:paraId="1003CF8F" w14:textId="48AEB5F7" w:rsidR="00414E1D" w:rsidRDefault="00BF4318"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50</w:t>
      </w:r>
      <w:r w:rsidR="00553767">
        <w:rPr>
          <w:rFonts w:ascii="Times New Roman" w:hAnsi="Times New Roman"/>
          <w:sz w:val="24"/>
          <w:szCs w:val="24"/>
        </w:rPr>
        <w:t xml:space="preserve">. </w:t>
      </w:r>
      <w:r w:rsidR="00237395" w:rsidRPr="00237395">
        <w:rPr>
          <w:rFonts w:ascii="Times New Roman" w:hAnsi="Times New Roman"/>
          <w:sz w:val="24"/>
          <w:szCs w:val="24"/>
        </w:rPr>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p>
    <w:p w14:paraId="73103998" w14:textId="790F2D66" w:rsidR="00414E1D" w:rsidRDefault="00A0443E"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5</w:t>
      </w:r>
      <w:r w:rsidR="00BF4318">
        <w:rPr>
          <w:rFonts w:ascii="Times New Roman" w:hAnsi="Times New Roman"/>
          <w:sz w:val="24"/>
          <w:szCs w:val="24"/>
        </w:rPr>
        <w:t>1</w:t>
      </w:r>
      <w:r w:rsidR="00414E1D">
        <w:rPr>
          <w:rFonts w:ascii="Times New Roman" w:hAnsi="Times New Roman"/>
          <w:sz w:val="24"/>
          <w:szCs w:val="24"/>
        </w:rPr>
        <w:t xml:space="preserve">. </w:t>
      </w:r>
      <w:r w:rsidR="003F3153" w:rsidRPr="0094595C">
        <w:rPr>
          <w:rFonts w:ascii="Times New Roman" w:hAnsi="Times New Roman"/>
          <w:sz w:val="24"/>
          <w:szCs w:val="24"/>
        </w:rPr>
        <w:t>Šalys pareiškia, kad Sutartis atitinka jų valią, Sutarties prasmė ir pasekmės Šalims aiškios.</w:t>
      </w:r>
      <w:r w:rsidR="00195FC0" w:rsidRPr="0094595C">
        <w:rPr>
          <w:rFonts w:ascii="Times New Roman" w:eastAsia="Calibri" w:hAnsi="Times New Roman"/>
          <w:sz w:val="24"/>
          <w:szCs w:val="24"/>
          <w:lang w:eastAsia="en-US"/>
        </w:rPr>
        <w:tab/>
      </w:r>
    </w:p>
    <w:p w14:paraId="41DBBA68" w14:textId="7C5F03D2" w:rsidR="00414E1D" w:rsidRDefault="00E878EC" w:rsidP="00414E1D">
      <w:pPr>
        <w:tabs>
          <w:tab w:val="left" w:pos="1134"/>
        </w:tabs>
        <w:suppressAutoHyphens/>
        <w:spacing w:after="0" w:line="240" w:lineRule="auto"/>
        <w:ind w:firstLine="851"/>
        <w:jc w:val="both"/>
        <w:rPr>
          <w:rFonts w:ascii="Times New Roman" w:hAnsi="Times New Roman"/>
          <w:sz w:val="24"/>
          <w:szCs w:val="24"/>
        </w:rPr>
      </w:pPr>
      <w:r>
        <w:rPr>
          <w:rFonts w:ascii="Times New Roman" w:hAnsi="Times New Roman"/>
          <w:sz w:val="24"/>
          <w:szCs w:val="24"/>
        </w:rPr>
        <w:t>5</w:t>
      </w:r>
      <w:r w:rsidR="00BF4318">
        <w:rPr>
          <w:rFonts w:ascii="Times New Roman" w:hAnsi="Times New Roman"/>
          <w:sz w:val="24"/>
          <w:szCs w:val="24"/>
        </w:rPr>
        <w:t>2</w:t>
      </w:r>
      <w:r w:rsidR="00414E1D">
        <w:rPr>
          <w:rFonts w:ascii="Times New Roman" w:hAnsi="Times New Roman"/>
          <w:sz w:val="24"/>
          <w:szCs w:val="24"/>
        </w:rPr>
        <w:t xml:space="preserve">. </w:t>
      </w:r>
      <w:r w:rsidR="00195FC0" w:rsidRPr="0094595C">
        <w:rPr>
          <w:rFonts w:ascii="Times New Roman" w:eastAsia="Calibri" w:hAnsi="Times New Roman"/>
          <w:sz w:val="24"/>
          <w:szCs w:val="24"/>
          <w:lang w:eastAsia="en-US"/>
        </w:rPr>
        <w:t>Sutarties priedai yra neatskiriama Sutarties dalis. Sutarties priedai:</w:t>
      </w:r>
    </w:p>
    <w:p w14:paraId="63781DB5" w14:textId="1E8E3396" w:rsidR="00EB4E41" w:rsidRDefault="008D5E4A" w:rsidP="008D5E4A">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 xml:space="preserve">  </w:t>
      </w:r>
      <w:r w:rsidR="00E878EC">
        <w:rPr>
          <w:rFonts w:ascii="Times New Roman" w:hAnsi="Times New Roman"/>
          <w:sz w:val="24"/>
          <w:szCs w:val="24"/>
        </w:rPr>
        <w:t>5</w:t>
      </w:r>
      <w:r w:rsidR="00BF4318">
        <w:rPr>
          <w:rFonts w:ascii="Times New Roman" w:hAnsi="Times New Roman"/>
          <w:sz w:val="24"/>
          <w:szCs w:val="24"/>
        </w:rPr>
        <w:t>2</w:t>
      </w:r>
      <w:r w:rsidR="00855CE1" w:rsidRPr="00EA7AC5">
        <w:rPr>
          <w:rFonts w:ascii="Times New Roman" w:hAnsi="Times New Roman"/>
          <w:sz w:val="24"/>
          <w:szCs w:val="24"/>
        </w:rPr>
        <w:t>.1</w:t>
      </w:r>
      <w:r w:rsidR="003768C1">
        <w:rPr>
          <w:rFonts w:ascii="Times New Roman" w:hAnsi="Times New Roman"/>
          <w:sz w:val="24"/>
          <w:szCs w:val="24"/>
        </w:rPr>
        <w:t>.</w:t>
      </w:r>
      <w:r w:rsidR="00AB3AA0">
        <w:rPr>
          <w:rFonts w:ascii="Times New Roman" w:hAnsi="Times New Roman"/>
          <w:sz w:val="24"/>
          <w:szCs w:val="24"/>
        </w:rPr>
        <w:t xml:space="preserve"> </w:t>
      </w:r>
      <w:r w:rsidR="008716B5">
        <w:rPr>
          <w:rFonts w:ascii="Times New Roman" w:hAnsi="Times New Roman"/>
          <w:sz w:val="24"/>
          <w:szCs w:val="24"/>
        </w:rPr>
        <w:t>Techninė specifikacija</w:t>
      </w:r>
      <w:r w:rsidR="00AB3AA0">
        <w:rPr>
          <w:rFonts w:ascii="Times New Roman" w:hAnsi="Times New Roman"/>
          <w:sz w:val="24"/>
          <w:szCs w:val="24"/>
        </w:rPr>
        <w:t>, priedas Nr. 1</w:t>
      </w:r>
      <w:r w:rsidR="005246F7">
        <w:rPr>
          <w:rFonts w:ascii="Times New Roman" w:hAnsi="Times New Roman"/>
          <w:sz w:val="24"/>
          <w:szCs w:val="24"/>
        </w:rPr>
        <w:t>.</w:t>
      </w:r>
    </w:p>
    <w:p w14:paraId="590FB61F" w14:textId="36E852DF" w:rsidR="00886DFE" w:rsidRDefault="00886DFE" w:rsidP="008D5E4A">
      <w:pPr>
        <w:spacing w:after="0" w:line="240" w:lineRule="auto"/>
        <w:ind w:firstLine="720"/>
        <w:jc w:val="both"/>
        <w:rPr>
          <w:rFonts w:ascii="Times New Roman" w:hAnsi="Times New Roman"/>
          <w:sz w:val="24"/>
          <w:szCs w:val="24"/>
        </w:rPr>
      </w:pPr>
      <w:r>
        <w:rPr>
          <w:rFonts w:ascii="Times New Roman" w:hAnsi="Times New Roman"/>
          <w:sz w:val="24"/>
          <w:szCs w:val="24"/>
        </w:rPr>
        <w:t xml:space="preserve">  52.2. Pasiūlymas, priedas Nr. 2.</w:t>
      </w:r>
    </w:p>
    <w:p w14:paraId="254C124C" w14:textId="77777777" w:rsidR="00886DFE" w:rsidRDefault="00886DFE" w:rsidP="008D5E4A">
      <w:pPr>
        <w:spacing w:after="0" w:line="240" w:lineRule="auto"/>
        <w:ind w:firstLine="720"/>
        <w:jc w:val="both"/>
        <w:rPr>
          <w:rFonts w:ascii="Times New Roman" w:hAnsi="Times New Roman"/>
          <w:sz w:val="24"/>
          <w:szCs w:val="24"/>
        </w:rPr>
      </w:pPr>
    </w:p>
    <w:p w14:paraId="66C5B495" w14:textId="77777777" w:rsidR="00886DFE" w:rsidRPr="00AB3AA0" w:rsidRDefault="00886DFE" w:rsidP="008D5E4A">
      <w:pPr>
        <w:spacing w:after="0" w:line="240" w:lineRule="auto"/>
        <w:ind w:firstLine="720"/>
        <w:jc w:val="both"/>
        <w:rPr>
          <w:rFonts w:ascii="Times New Roman" w:eastAsia="Calibri" w:hAnsi="Times New Roman"/>
          <w:sz w:val="24"/>
          <w:szCs w:val="24"/>
          <w:lang w:eastAsia="en-US"/>
        </w:rPr>
      </w:pPr>
    </w:p>
    <w:p w14:paraId="13AB511C" w14:textId="77777777" w:rsidR="00940D05" w:rsidRDefault="00940D05" w:rsidP="00940D05">
      <w:pPr>
        <w:tabs>
          <w:tab w:val="left" w:pos="567"/>
          <w:tab w:val="left" w:pos="1134"/>
        </w:tabs>
        <w:suppressAutoHyphens/>
        <w:spacing w:after="0" w:line="240" w:lineRule="auto"/>
        <w:rPr>
          <w:rFonts w:ascii="Times New Roman" w:hAnsi="Times New Roman"/>
          <w:sz w:val="24"/>
          <w:szCs w:val="24"/>
        </w:rPr>
      </w:pPr>
    </w:p>
    <w:p w14:paraId="53936D9C" w14:textId="6CEB2304" w:rsidR="00135083" w:rsidRPr="0094595C" w:rsidRDefault="00E43B0E" w:rsidP="00940D05">
      <w:pPr>
        <w:tabs>
          <w:tab w:val="left" w:pos="567"/>
          <w:tab w:val="left" w:pos="1134"/>
        </w:tabs>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X </w:t>
      </w:r>
      <w:r w:rsidR="00135083" w:rsidRPr="0094595C">
        <w:rPr>
          <w:rFonts w:ascii="Times New Roman" w:hAnsi="Times New Roman"/>
          <w:b/>
          <w:sz w:val="24"/>
          <w:szCs w:val="24"/>
        </w:rPr>
        <w:t>SKYRIUS</w:t>
      </w:r>
    </w:p>
    <w:p w14:paraId="59E0EC3C" w14:textId="77777777" w:rsidR="007F6C7F" w:rsidRPr="009C3D6F" w:rsidRDefault="002C36A8" w:rsidP="009C3D6F">
      <w:pPr>
        <w:suppressAutoHyphens/>
        <w:spacing w:after="0" w:line="240" w:lineRule="auto"/>
        <w:jc w:val="center"/>
        <w:rPr>
          <w:rFonts w:ascii="Times New Roman" w:hAnsi="Times New Roman"/>
          <w:b/>
          <w:sz w:val="24"/>
          <w:szCs w:val="24"/>
        </w:rPr>
      </w:pPr>
      <w:r w:rsidRPr="0094595C">
        <w:rPr>
          <w:rFonts w:ascii="Times New Roman" w:hAnsi="Times New Roman"/>
          <w:b/>
          <w:sz w:val="24"/>
          <w:szCs w:val="24"/>
        </w:rPr>
        <w:t xml:space="preserve"> SUTARTIES ŠALIŲ REKVIZITAI IR PARAŠAI</w:t>
      </w:r>
    </w:p>
    <w:p w14:paraId="682FF300" w14:textId="77777777" w:rsidR="0007441F" w:rsidRDefault="003B7DAF" w:rsidP="0007441F">
      <w:pPr>
        <w:tabs>
          <w:tab w:val="left" w:pos="567"/>
        </w:tabs>
        <w:suppressAutoHyphens/>
        <w:spacing w:after="0" w:line="240" w:lineRule="auto"/>
        <w:jc w:val="both"/>
        <w:rPr>
          <w:rFonts w:ascii="Times New Roman" w:hAnsi="Times New Roman"/>
          <w:sz w:val="24"/>
          <w:szCs w:val="24"/>
        </w:rPr>
      </w:pPr>
      <w:r w:rsidRPr="0094595C">
        <w:rPr>
          <w:rFonts w:ascii="Times New Roman" w:hAnsi="Times New Roman"/>
          <w:sz w:val="24"/>
          <w:szCs w:val="24"/>
        </w:rPr>
        <w:tab/>
      </w:r>
      <w:r w:rsidRPr="0094595C">
        <w:rPr>
          <w:rFonts w:ascii="Times New Roman" w:hAnsi="Times New Roman"/>
          <w:sz w:val="24"/>
          <w:szCs w:val="24"/>
        </w:rPr>
        <w:tab/>
      </w:r>
      <w:r w:rsidRPr="0094595C">
        <w:rPr>
          <w:rFonts w:ascii="Times New Roman" w:hAnsi="Times New Roman"/>
          <w:sz w:val="24"/>
          <w:szCs w:val="24"/>
        </w:rPr>
        <w:tab/>
      </w:r>
      <w:r w:rsidRPr="0094595C">
        <w:rPr>
          <w:rFonts w:ascii="Times New Roman" w:hAnsi="Times New Roman"/>
          <w:sz w:val="24"/>
          <w:szCs w:val="24"/>
        </w:rPr>
        <w:tab/>
      </w:r>
      <w:r w:rsidRPr="0094595C">
        <w:rPr>
          <w:rFonts w:ascii="Times New Roman" w:hAnsi="Times New Roman"/>
          <w:sz w:val="24"/>
          <w:szCs w:val="24"/>
        </w:rPr>
        <w:tab/>
      </w:r>
    </w:p>
    <w:p w14:paraId="282601A0" w14:textId="4161002F" w:rsidR="004E324A" w:rsidRPr="00ED3F1D" w:rsidRDefault="004E324A" w:rsidP="00ED3F1D">
      <w:pPr>
        <w:tabs>
          <w:tab w:val="left" w:pos="567"/>
        </w:tabs>
        <w:suppressAutoHyphens/>
        <w:spacing w:after="0" w:line="240" w:lineRule="auto"/>
        <w:jc w:val="both"/>
        <w:rPr>
          <w:rFonts w:ascii="Times New Roman" w:hAnsi="Times New Roman"/>
          <w:sz w:val="24"/>
          <w:szCs w:val="24"/>
        </w:rPr>
      </w:pPr>
      <w:r>
        <w:rPr>
          <w:rFonts w:ascii="Times New Roman" w:hAnsi="Times New Roman"/>
          <w:b/>
          <w:sz w:val="24"/>
          <w:szCs w:val="24"/>
        </w:rPr>
        <w:t>PIRKĖJAS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PREKIŲ TIEKĖJAS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A7242" w:rsidRPr="007A7242" w14:paraId="6FFCD4B2" w14:textId="77777777" w:rsidTr="007A7242">
        <w:tc>
          <w:tcPr>
            <w:tcW w:w="4814" w:type="dxa"/>
          </w:tcPr>
          <w:p w14:paraId="62848881" w14:textId="77777777" w:rsidR="007A7242" w:rsidRPr="007A7242" w:rsidRDefault="007A7242" w:rsidP="007A7242">
            <w:pPr>
              <w:tabs>
                <w:tab w:val="left" w:pos="705"/>
              </w:tabs>
              <w:spacing w:after="0" w:line="240" w:lineRule="auto"/>
              <w:rPr>
                <w:rFonts w:ascii="Times New Roman" w:hAnsi="Times New Roman" w:cs="Times New Roman"/>
                <w:color w:val="000000" w:themeColor="text1"/>
                <w:sz w:val="24"/>
                <w:szCs w:val="24"/>
              </w:rPr>
            </w:pPr>
            <w:r w:rsidRPr="007A7242">
              <w:rPr>
                <w:rFonts w:ascii="Times New Roman" w:hAnsi="Times New Roman" w:cs="Times New Roman"/>
                <w:color w:val="000000" w:themeColor="text1"/>
                <w:sz w:val="24"/>
                <w:szCs w:val="24"/>
              </w:rPr>
              <w:t>Birštono savivaldybės administracija</w:t>
            </w:r>
            <w:r w:rsidRPr="007A7242">
              <w:rPr>
                <w:rFonts w:ascii="Times New Roman" w:hAnsi="Times New Roman" w:cs="Times New Roman"/>
                <w:color w:val="000000" w:themeColor="text1"/>
                <w:sz w:val="24"/>
                <w:szCs w:val="24"/>
              </w:rPr>
              <w:tab/>
              <w:t xml:space="preserve">                     </w:t>
            </w:r>
          </w:p>
          <w:p w14:paraId="117599DA" w14:textId="77777777" w:rsidR="007A7242" w:rsidRPr="007A7242" w:rsidRDefault="007A7242" w:rsidP="007A7242">
            <w:pPr>
              <w:tabs>
                <w:tab w:val="left" w:pos="705"/>
              </w:tabs>
              <w:spacing w:after="0" w:line="240" w:lineRule="auto"/>
              <w:rPr>
                <w:rFonts w:ascii="Times New Roman" w:hAnsi="Times New Roman" w:cs="Times New Roman"/>
                <w:sz w:val="24"/>
                <w:szCs w:val="24"/>
              </w:rPr>
            </w:pPr>
            <w:r w:rsidRPr="007A7242">
              <w:rPr>
                <w:rFonts w:ascii="Times New Roman" w:hAnsi="Times New Roman" w:cs="Times New Roman"/>
                <w:sz w:val="24"/>
                <w:szCs w:val="24"/>
              </w:rPr>
              <w:t>Įmonės kodas 188750166</w:t>
            </w:r>
            <w:r w:rsidRPr="007A7242">
              <w:rPr>
                <w:rFonts w:ascii="Times New Roman" w:hAnsi="Times New Roman" w:cs="Times New Roman"/>
                <w:sz w:val="24"/>
                <w:szCs w:val="24"/>
              </w:rPr>
              <w:tab/>
            </w:r>
            <w:r w:rsidRPr="007A7242">
              <w:rPr>
                <w:rFonts w:ascii="Times New Roman" w:hAnsi="Times New Roman" w:cs="Times New Roman"/>
                <w:sz w:val="24"/>
                <w:szCs w:val="24"/>
              </w:rPr>
              <w:tab/>
            </w:r>
          </w:p>
          <w:p w14:paraId="679C03A1" w14:textId="77777777" w:rsidR="007A7242" w:rsidRPr="007A7242" w:rsidRDefault="007A7242" w:rsidP="007A7242">
            <w:pPr>
              <w:tabs>
                <w:tab w:val="left" w:pos="705"/>
              </w:tabs>
              <w:spacing w:after="0" w:line="240" w:lineRule="auto"/>
              <w:rPr>
                <w:rFonts w:ascii="Times New Roman" w:hAnsi="Times New Roman" w:cs="Times New Roman"/>
                <w:sz w:val="24"/>
                <w:szCs w:val="24"/>
              </w:rPr>
            </w:pPr>
            <w:r w:rsidRPr="007A7242">
              <w:rPr>
                <w:rFonts w:ascii="Times New Roman" w:hAnsi="Times New Roman" w:cs="Times New Roman"/>
                <w:sz w:val="24"/>
                <w:szCs w:val="24"/>
              </w:rPr>
              <w:t xml:space="preserve">Jaunimo g. 2, 59206 Birštonas                 </w:t>
            </w:r>
          </w:p>
          <w:p w14:paraId="6744239C" w14:textId="63F8B6F3" w:rsidR="007A7242" w:rsidRPr="007A7242" w:rsidRDefault="007A7242" w:rsidP="007A7242">
            <w:pPr>
              <w:tabs>
                <w:tab w:val="left" w:pos="705"/>
              </w:tabs>
              <w:spacing w:after="0" w:line="240" w:lineRule="auto"/>
              <w:rPr>
                <w:rFonts w:ascii="Times New Roman" w:hAnsi="Times New Roman" w:cs="Times New Roman"/>
                <w:sz w:val="24"/>
                <w:szCs w:val="24"/>
              </w:rPr>
            </w:pPr>
            <w:r w:rsidRPr="007A7242">
              <w:rPr>
                <w:rFonts w:ascii="Times New Roman" w:hAnsi="Times New Roman" w:cs="Times New Roman"/>
                <w:sz w:val="24"/>
                <w:szCs w:val="24"/>
              </w:rPr>
              <w:t>Tel. (</w:t>
            </w:r>
            <w:r w:rsidR="00021872">
              <w:rPr>
                <w:rFonts w:ascii="Times New Roman" w:hAnsi="Times New Roman" w:cs="Times New Roman"/>
                <w:sz w:val="24"/>
                <w:szCs w:val="24"/>
              </w:rPr>
              <w:t>+370</w:t>
            </w:r>
            <w:r w:rsidRPr="007A7242">
              <w:rPr>
                <w:rFonts w:ascii="Times New Roman" w:hAnsi="Times New Roman" w:cs="Times New Roman"/>
                <w:sz w:val="24"/>
                <w:szCs w:val="24"/>
              </w:rPr>
              <w:t xml:space="preserve"> 319) 6 5555, </w:t>
            </w:r>
          </w:p>
          <w:p w14:paraId="3C16F5A2" w14:textId="6FFD0177" w:rsidR="007A7242" w:rsidRPr="007A7242" w:rsidRDefault="007A7242" w:rsidP="007A7242">
            <w:pPr>
              <w:tabs>
                <w:tab w:val="left" w:pos="705"/>
              </w:tabs>
              <w:spacing w:after="0" w:line="240" w:lineRule="auto"/>
              <w:rPr>
                <w:rFonts w:ascii="Times New Roman" w:hAnsi="Times New Roman" w:cs="Times New Roman"/>
                <w:sz w:val="24"/>
                <w:szCs w:val="24"/>
              </w:rPr>
            </w:pPr>
            <w:r w:rsidRPr="007A7242">
              <w:rPr>
                <w:rFonts w:ascii="Times New Roman" w:hAnsi="Times New Roman" w:cs="Times New Roman"/>
                <w:sz w:val="24"/>
                <w:szCs w:val="24"/>
              </w:rPr>
              <w:t>E</w:t>
            </w:r>
            <w:r w:rsidR="0019505E">
              <w:rPr>
                <w:rFonts w:ascii="Times New Roman" w:hAnsi="Times New Roman" w:cs="Times New Roman"/>
                <w:sz w:val="24"/>
                <w:szCs w:val="24"/>
              </w:rPr>
              <w:t>l</w:t>
            </w:r>
            <w:r w:rsidRPr="007A7242">
              <w:rPr>
                <w:rFonts w:ascii="Times New Roman" w:hAnsi="Times New Roman" w:cs="Times New Roman"/>
                <w:sz w:val="24"/>
                <w:szCs w:val="24"/>
              </w:rPr>
              <w:t>. p.: sekretore@birstonas.lt</w:t>
            </w:r>
            <w:r w:rsidRPr="007A7242">
              <w:rPr>
                <w:rFonts w:ascii="Times New Roman" w:hAnsi="Times New Roman" w:cs="Times New Roman"/>
                <w:sz w:val="24"/>
                <w:szCs w:val="24"/>
              </w:rPr>
              <w:tab/>
            </w:r>
          </w:p>
          <w:p w14:paraId="57DA1926" w14:textId="67F76150" w:rsidR="007A7242" w:rsidRPr="00C74B3B" w:rsidRDefault="0019505E" w:rsidP="007A7242">
            <w:pPr>
              <w:tabs>
                <w:tab w:val="left" w:pos="705"/>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A7242" w:rsidRPr="007A7242">
              <w:rPr>
                <w:rFonts w:ascii="Times New Roman" w:hAnsi="Times New Roman" w:cs="Times New Roman"/>
                <w:sz w:val="24"/>
                <w:szCs w:val="24"/>
              </w:rPr>
              <w:t>. s. LT11718160000044925</w:t>
            </w:r>
            <w:r w:rsidR="007A7242" w:rsidRPr="007A7242">
              <w:rPr>
                <w:rFonts w:ascii="Times New Roman" w:hAnsi="Times New Roman" w:cs="Times New Roman"/>
                <w:sz w:val="24"/>
                <w:szCs w:val="24"/>
              </w:rPr>
              <w:tab/>
            </w:r>
          </w:p>
          <w:p w14:paraId="57AC864F" w14:textId="75DA8468" w:rsidR="007A7242" w:rsidRPr="007A7242" w:rsidRDefault="007A7242" w:rsidP="00ED3F1D">
            <w:pPr>
              <w:tabs>
                <w:tab w:val="left" w:pos="705"/>
              </w:tabs>
              <w:spacing w:after="0" w:line="240" w:lineRule="auto"/>
              <w:rPr>
                <w:rFonts w:ascii="Times New Roman" w:hAnsi="Times New Roman" w:cs="Times New Roman"/>
                <w:sz w:val="24"/>
                <w:szCs w:val="24"/>
              </w:rPr>
            </w:pPr>
            <w:r w:rsidRPr="007A7242">
              <w:rPr>
                <w:rFonts w:ascii="Times New Roman" w:hAnsi="Times New Roman" w:cs="Times New Roman"/>
                <w:sz w:val="24"/>
                <w:szCs w:val="24"/>
              </w:rPr>
              <w:t>AB bankas Šiaulių bankas Birštono KAS</w:t>
            </w:r>
          </w:p>
          <w:p w14:paraId="393790EC" w14:textId="7CF11086" w:rsidR="007A7242" w:rsidRPr="007A7242" w:rsidRDefault="007A7242" w:rsidP="007A7242">
            <w:pPr>
              <w:tabs>
                <w:tab w:val="left" w:pos="705"/>
                <w:tab w:val="center" w:pos="4819"/>
              </w:tabs>
              <w:spacing w:after="0" w:line="240" w:lineRule="auto"/>
              <w:rPr>
                <w:rFonts w:ascii="Times New Roman" w:hAnsi="Times New Roman" w:cs="Times New Roman"/>
                <w:sz w:val="24"/>
                <w:szCs w:val="24"/>
              </w:rPr>
            </w:pPr>
            <w:r w:rsidRPr="007A7242">
              <w:rPr>
                <w:rFonts w:ascii="Times New Roman" w:hAnsi="Times New Roman" w:cs="Times New Roman"/>
                <w:sz w:val="24"/>
                <w:szCs w:val="24"/>
              </w:rPr>
              <w:tab/>
              <w:t xml:space="preserve">                                     </w:t>
            </w:r>
          </w:p>
          <w:p w14:paraId="23BF8EC5" w14:textId="77777777" w:rsidR="007A7242" w:rsidRPr="007A7242" w:rsidRDefault="007A7242" w:rsidP="007A7242">
            <w:pPr>
              <w:tabs>
                <w:tab w:val="left" w:pos="705"/>
              </w:tabs>
              <w:spacing w:after="0" w:line="240" w:lineRule="auto"/>
              <w:rPr>
                <w:rFonts w:ascii="Times New Roman" w:hAnsi="Times New Roman" w:cs="Times New Roman"/>
                <w:sz w:val="24"/>
                <w:szCs w:val="24"/>
                <w:u w:val="single"/>
              </w:rPr>
            </w:pPr>
            <w:r w:rsidRPr="007A7242">
              <w:rPr>
                <w:rFonts w:ascii="Times New Roman" w:hAnsi="Times New Roman" w:cs="Times New Roman"/>
                <w:sz w:val="24"/>
                <w:szCs w:val="24"/>
                <w:u w:val="single"/>
              </w:rPr>
              <w:t xml:space="preserve">                                               </w:t>
            </w:r>
            <w:r w:rsidRPr="007A7242">
              <w:rPr>
                <w:rFonts w:ascii="Times New Roman" w:hAnsi="Times New Roman" w:cs="Times New Roman"/>
                <w:sz w:val="24"/>
                <w:szCs w:val="24"/>
              </w:rPr>
              <w:tab/>
              <w:t xml:space="preserve">                    </w:t>
            </w:r>
          </w:p>
          <w:p w14:paraId="06D4D7AA" w14:textId="77777777" w:rsidR="007A7242" w:rsidRPr="007A7242" w:rsidRDefault="007A7242" w:rsidP="007A7242">
            <w:pPr>
              <w:tabs>
                <w:tab w:val="left" w:pos="705"/>
              </w:tabs>
              <w:spacing w:after="0" w:line="240" w:lineRule="auto"/>
              <w:rPr>
                <w:rFonts w:ascii="Times New Roman" w:hAnsi="Times New Roman" w:cs="Times New Roman"/>
                <w:sz w:val="24"/>
                <w:szCs w:val="24"/>
              </w:rPr>
            </w:pPr>
            <w:r w:rsidRPr="007A7242">
              <w:rPr>
                <w:rFonts w:ascii="Times New Roman" w:hAnsi="Times New Roman" w:cs="Times New Roman"/>
                <w:sz w:val="24"/>
                <w:szCs w:val="24"/>
              </w:rPr>
              <w:t>(parašas)</w:t>
            </w:r>
            <w:r w:rsidRPr="007A7242">
              <w:rPr>
                <w:rFonts w:ascii="Times New Roman" w:hAnsi="Times New Roman" w:cs="Times New Roman"/>
                <w:sz w:val="24"/>
                <w:szCs w:val="24"/>
              </w:rPr>
              <w:tab/>
              <w:t>(vardas pavardė)</w:t>
            </w:r>
            <w:r w:rsidRPr="007A7242">
              <w:rPr>
                <w:rFonts w:ascii="Times New Roman" w:hAnsi="Times New Roman" w:cs="Times New Roman"/>
                <w:sz w:val="24"/>
                <w:szCs w:val="24"/>
              </w:rPr>
              <w:tab/>
              <w:t xml:space="preserve">                        </w:t>
            </w:r>
          </w:p>
          <w:p w14:paraId="2E623BCC" w14:textId="6EAD661A" w:rsidR="007A7242" w:rsidRPr="007A7242" w:rsidRDefault="007A7242" w:rsidP="007A7242">
            <w:pPr>
              <w:spacing w:after="0" w:line="240" w:lineRule="auto"/>
              <w:rPr>
                <w:rFonts w:ascii="Times New Roman" w:hAnsi="Times New Roman" w:cs="Times New Roman"/>
                <w:sz w:val="24"/>
                <w:szCs w:val="24"/>
              </w:rPr>
            </w:pPr>
          </w:p>
          <w:p w14:paraId="099CCCF1" w14:textId="77777777" w:rsidR="007A7242" w:rsidRPr="007A7242" w:rsidRDefault="007A7242" w:rsidP="007A7242">
            <w:pPr>
              <w:spacing w:after="0" w:line="240" w:lineRule="auto"/>
              <w:rPr>
                <w:rFonts w:ascii="Times New Roman" w:hAnsi="Times New Roman" w:cs="Times New Roman"/>
                <w:sz w:val="24"/>
                <w:szCs w:val="24"/>
              </w:rPr>
            </w:pPr>
            <w:r w:rsidRPr="007A7242">
              <w:rPr>
                <w:rFonts w:ascii="Times New Roman" w:hAnsi="Times New Roman" w:cs="Times New Roman"/>
                <w:sz w:val="24"/>
                <w:szCs w:val="24"/>
              </w:rPr>
              <w:tab/>
            </w:r>
            <w:r w:rsidRPr="007A7242">
              <w:rPr>
                <w:rFonts w:ascii="Times New Roman" w:hAnsi="Times New Roman" w:cs="Times New Roman"/>
                <w:sz w:val="24"/>
                <w:szCs w:val="24"/>
              </w:rPr>
              <w:tab/>
            </w:r>
          </w:p>
        </w:tc>
        <w:tc>
          <w:tcPr>
            <w:tcW w:w="4815" w:type="dxa"/>
          </w:tcPr>
          <w:p w14:paraId="1F902D87" w14:textId="1AC9A19F" w:rsidR="00ED3F1D" w:rsidRDefault="007A7242" w:rsidP="00ED3F1D">
            <w:pPr>
              <w:shd w:val="clear" w:color="auto" w:fill="FFFFFF"/>
              <w:spacing w:after="0" w:line="240" w:lineRule="auto"/>
              <w:rPr>
                <w:rFonts w:ascii="Times New Roman" w:hAnsi="Times New Roman" w:cs="Times New Roman"/>
                <w:sz w:val="24"/>
                <w:szCs w:val="24"/>
                <w:u w:val="single"/>
              </w:rPr>
            </w:pPr>
            <w:r w:rsidRPr="0019505E">
              <w:rPr>
                <w:rFonts w:ascii="Times New Roman" w:hAnsi="Times New Roman" w:cs="Times New Roman"/>
                <w:sz w:val="24"/>
                <w:szCs w:val="24"/>
                <w:u w:val="single"/>
              </w:rPr>
              <w:t xml:space="preserve"> </w:t>
            </w:r>
          </w:p>
          <w:p w14:paraId="2575CF63" w14:textId="77777777" w:rsidR="00ED3F1D" w:rsidRDefault="00ED3F1D" w:rsidP="007A7242">
            <w:pPr>
              <w:tabs>
                <w:tab w:val="left" w:pos="705"/>
              </w:tabs>
              <w:spacing w:after="0" w:line="240" w:lineRule="auto"/>
              <w:rPr>
                <w:rFonts w:ascii="Times New Roman" w:hAnsi="Times New Roman" w:cs="Times New Roman"/>
                <w:sz w:val="24"/>
                <w:szCs w:val="24"/>
                <w:u w:val="single"/>
              </w:rPr>
            </w:pPr>
          </w:p>
          <w:p w14:paraId="6275E24D" w14:textId="77777777" w:rsidR="00ED3F1D" w:rsidRDefault="00ED3F1D" w:rsidP="007A7242">
            <w:pPr>
              <w:tabs>
                <w:tab w:val="left" w:pos="705"/>
              </w:tabs>
              <w:spacing w:after="0" w:line="240" w:lineRule="auto"/>
              <w:rPr>
                <w:rFonts w:ascii="Times New Roman" w:hAnsi="Times New Roman" w:cs="Times New Roman"/>
                <w:sz w:val="24"/>
                <w:szCs w:val="24"/>
                <w:u w:val="single"/>
              </w:rPr>
            </w:pPr>
          </w:p>
          <w:p w14:paraId="0A77F451" w14:textId="77777777" w:rsidR="00ED3F1D" w:rsidRDefault="00ED3F1D" w:rsidP="007A7242">
            <w:pPr>
              <w:tabs>
                <w:tab w:val="left" w:pos="705"/>
              </w:tabs>
              <w:spacing w:after="0" w:line="240" w:lineRule="auto"/>
              <w:rPr>
                <w:rFonts w:ascii="Times New Roman" w:hAnsi="Times New Roman" w:cs="Times New Roman"/>
                <w:sz w:val="24"/>
                <w:szCs w:val="24"/>
                <w:u w:val="single"/>
              </w:rPr>
            </w:pPr>
          </w:p>
          <w:p w14:paraId="78117B6B" w14:textId="5F779ABB" w:rsidR="007A7242" w:rsidRDefault="007A7242" w:rsidP="007A7242">
            <w:pPr>
              <w:tabs>
                <w:tab w:val="left" w:pos="705"/>
              </w:tabs>
              <w:spacing w:after="0" w:line="240" w:lineRule="auto"/>
              <w:rPr>
                <w:rFonts w:ascii="Times New Roman" w:hAnsi="Times New Roman" w:cs="Times New Roman"/>
                <w:sz w:val="24"/>
                <w:szCs w:val="24"/>
                <w:u w:val="single"/>
              </w:rPr>
            </w:pPr>
            <w:r w:rsidRPr="0019505E">
              <w:rPr>
                <w:rFonts w:ascii="Times New Roman" w:hAnsi="Times New Roman" w:cs="Times New Roman"/>
                <w:sz w:val="24"/>
                <w:szCs w:val="24"/>
                <w:u w:val="single"/>
              </w:rPr>
              <w:t xml:space="preserve">      </w:t>
            </w:r>
          </w:p>
          <w:p w14:paraId="6909CD61" w14:textId="77777777" w:rsidR="00ED3F1D" w:rsidRDefault="00ED3F1D" w:rsidP="007A7242">
            <w:pPr>
              <w:tabs>
                <w:tab w:val="left" w:pos="705"/>
              </w:tabs>
              <w:spacing w:after="0" w:line="240" w:lineRule="auto"/>
              <w:rPr>
                <w:rFonts w:ascii="Times New Roman" w:hAnsi="Times New Roman" w:cs="Times New Roman"/>
                <w:sz w:val="24"/>
                <w:szCs w:val="24"/>
                <w:u w:val="single"/>
              </w:rPr>
            </w:pPr>
          </w:p>
          <w:p w14:paraId="2ECAE567" w14:textId="77777777" w:rsidR="00ED3F1D" w:rsidRDefault="00ED3F1D" w:rsidP="007A7242">
            <w:pPr>
              <w:tabs>
                <w:tab w:val="left" w:pos="705"/>
              </w:tabs>
              <w:spacing w:after="0" w:line="240" w:lineRule="auto"/>
              <w:rPr>
                <w:rFonts w:ascii="Times New Roman" w:hAnsi="Times New Roman" w:cs="Times New Roman"/>
                <w:sz w:val="24"/>
                <w:szCs w:val="24"/>
                <w:u w:val="single"/>
              </w:rPr>
            </w:pPr>
          </w:p>
          <w:p w14:paraId="3049F47E" w14:textId="77777777" w:rsidR="00ED3F1D" w:rsidRPr="0019505E" w:rsidRDefault="00ED3F1D" w:rsidP="007A7242">
            <w:pPr>
              <w:tabs>
                <w:tab w:val="left" w:pos="705"/>
              </w:tabs>
              <w:spacing w:after="0" w:line="240" w:lineRule="auto"/>
              <w:rPr>
                <w:rFonts w:ascii="Times New Roman" w:hAnsi="Times New Roman" w:cs="Times New Roman"/>
                <w:sz w:val="24"/>
                <w:szCs w:val="24"/>
                <w:u w:val="single"/>
              </w:rPr>
            </w:pPr>
          </w:p>
          <w:p w14:paraId="51B8BAC5" w14:textId="77777777" w:rsidR="007A7242" w:rsidRPr="0019505E" w:rsidRDefault="007A7242" w:rsidP="007A7242">
            <w:pPr>
              <w:tabs>
                <w:tab w:val="left" w:pos="705"/>
              </w:tabs>
              <w:spacing w:after="0" w:line="240" w:lineRule="auto"/>
              <w:rPr>
                <w:rFonts w:ascii="Times New Roman" w:hAnsi="Times New Roman" w:cs="Times New Roman"/>
                <w:sz w:val="24"/>
                <w:szCs w:val="24"/>
                <w:u w:val="single"/>
              </w:rPr>
            </w:pPr>
            <w:r w:rsidRPr="0019505E">
              <w:rPr>
                <w:rFonts w:ascii="Times New Roman" w:hAnsi="Times New Roman" w:cs="Times New Roman"/>
                <w:sz w:val="24"/>
                <w:szCs w:val="24"/>
                <w:u w:val="single"/>
              </w:rPr>
              <w:t xml:space="preserve">                            </w:t>
            </w:r>
            <w:r w:rsidRPr="0019505E">
              <w:rPr>
                <w:rFonts w:ascii="Times New Roman" w:hAnsi="Times New Roman" w:cs="Times New Roman"/>
                <w:sz w:val="24"/>
                <w:szCs w:val="24"/>
              </w:rPr>
              <w:tab/>
              <w:t xml:space="preserve">                    </w:t>
            </w:r>
          </w:p>
          <w:p w14:paraId="36E1FDFF" w14:textId="77777777" w:rsidR="007A7242" w:rsidRPr="0019505E" w:rsidRDefault="007A7242" w:rsidP="007A7242">
            <w:pPr>
              <w:tabs>
                <w:tab w:val="left" w:pos="705"/>
              </w:tabs>
              <w:spacing w:after="0" w:line="240" w:lineRule="auto"/>
              <w:rPr>
                <w:rFonts w:ascii="Times New Roman" w:hAnsi="Times New Roman" w:cs="Times New Roman"/>
                <w:sz w:val="24"/>
                <w:szCs w:val="24"/>
              </w:rPr>
            </w:pPr>
            <w:r w:rsidRPr="0019505E">
              <w:rPr>
                <w:rFonts w:ascii="Times New Roman" w:hAnsi="Times New Roman" w:cs="Times New Roman"/>
                <w:sz w:val="24"/>
                <w:szCs w:val="24"/>
              </w:rPr>
              <w:t>(parašas)</w:t>
            </w:r>
            <w:r w:rsidRPr="0019505E">
              <w:rPr>
                <w:rFonts w:ascii="Times New Roman" w:hAnsi="Times New Roman" w:cs="Times New Roman"/>
                <w:sz w:val="24"/>
                <w:szCs w:val="24"/>
              </w:rPr>
              <w:tab/>
              <w:t>(vardas pavardė)</w:t>
            </w:r>
            <w:r w:rsidRPr="0019505E">
              <w:rPr>
                <w:rFonts w:ascii="Times New Roman" w:hAnsi="Times New Roman" w:cs="Times New Roman"/>
                <w:sz w:val="24"/>
                <w:szCs w:val="24"/>
              </w:rPr>
              <w:tab/>
              <w:t xml:space="preserve">                        </w:t>
            </w:r>
          </w:p>
          <w:p w14:paraId="16D9DEBB" w14:textId="6E9E17E1" w:rsidR="007A7242" w:rsidRPr="0019505E" w:rsidRDefault="007A7242" w:rsidP="007A7242">
            <w:pPr>
              <w:spacing w:after="0" w:line="240" w:lineRule="auto"/>
              <w:rPr>
                <w:rFonts w:ascii="Times New Roman" w:hAnsi="Times New Roman" w:cs="Times New Roman"/>
                <w:sz w:val="24"/>
                <w:szCs w:val="24"/>
              </w:rPr>
            </w:pPr>
          </w:p>
          <w:p w14:paraId="3F425D29" w14:textId="77777777" w:rsidR="007A7242" w:rsidRPr="0019505E" w:rsidRDefault="007A7242" w:rsidP="007A7242">
            <w:pPr>
              <w:spacing w:after="0" w:line="240" w:lineRule="auto"/>
              <w:rPr>
                <w:rFonts w:ascii="Times New Roman" w:hAnsi="Times New Roman" w:cs="Times New Roman"/>
                <w:sz w:val="24"/>
                <w:szCs w:val="24"/>
              </w:rPr>
            </w:pPr>
          </w:p>
        </w:tc>
      </w:tr>
      <w:tr w:rsidR="00DA51F7" w:rsidRPr="007A7242" w14:paraId="041BCC38" w14:textId="77777777" w:rsidTr="007A7242">
        <w:tc>
          <w:tcPr>
            <w:tcW w:w="4814" w:type="dxa"/>
          </w:tcPr>
          <w:p w14:paraId="269F0BFF" w14:textId="17F95204" w:rsidR="00DA51F7" w:rsidRPr="007A7242" w:rsidRDefault="00DA51F7" w:rsidP="007A7242">
            <w:pPr>
              <w:tabs>
                <w:tab w:val="left" w:pos="705"/>
              </w:tabs>
              <w:spacing w:after="0" w:line="240" w:lineRule="auto"/>
              <w:rPr>
                <w:rFonts w:ascii="Times New Roman" w:hAnsi="Times New Roman"/>
                <w:color w:val="000000" w:themeColor="text1"/>
                <w:sz w:val="24"/>
                <w:szCs w:val="24"/>
              </w:rPr>
            </w:pPr>
          </w:p>
        </w:tc>
        <w:tc>
          <w:tcPr>
            <w:tcW w:w="4815" w:type="dxa"/>
          </w:tcPr>
          <w:p w14:paraId="3E9C0FED" w14:textId="77777777" w:rsidR="00DA51F7" w:rsidRPr="007A7242" w:rsidRDefault="00DA51F7" w:rsidP="007A7242">
            <w:pPr>
              <w:shd w:val="clear" w:color="auto" w:fill="FFFFFF"/>
              <w:spacing w:after="0" w:line="240" w:lineRule="auto"/>
              <w:rPr>
                <w:rFonts w:ascii="Times New Roman" w:hAnsi="Times New Roman"/>
                <w:color w:val="242424"/>
                <w:sz w:val="24"/>
                <w:szCs w:val="24"/>
              </w:rPr>
            </w:pPr>
          </w:p>
        </w:tc>
      </w:tr>
    </w:tbl>
    <w:p w14:paraId="42F49633" w14:textId="77777777" w:rsidR="007D2BD0" w:rsidRDefault="007D2BD0" w:rsidP="00A037C8">
      <w:pPr>
        <w:tabs>
          <w:tab w:val="left" w:pos="720"/>
        </w:tabs>
        <w:suppressAutoHyphens/>
        <w:spacing w:after="0" w:line="240" w:lineRule="auto"/>
        <w:jc w:val="both"/>
        <w:rPr>
          <w:rFonts w:ascii="Times New Roman" w:hAnsi="Times New Roman"/>
          <w:sz w:val="24"/>
          <w:szCs w:val="24"/>
        </w:rPr>
      </w:pPr>
    </w:p>
    <w:sectPr w:rsidR="007D2BD0" w:rsidSect="00933989">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9176" w14:textId="77777777" w:rsidR="00C820B8" w:rsidRDefault="00C820B8" w:rsidP="00933989">
      <w:pPr>
        <w:spacing w:after="0" w:line="240" w:lineRule="auto"/>
      </w:pPr>
      <w:r>
        <w:separator/>
      </w:r>
    </w:p>
  </w:endnote>
  <w:endnote w:type="continuationSeparator" w:id="0">
    <w:p w14:paraId="1D418DE8" w14:textId="77777777" w:rsidR="00C820B8" w:rsidRDefault="00C820B8" w:rsidP="0093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922471"/>
      <w:docPartObj>
        <w:docPartGallery w:val="Page Numbers (Bottom of Page)"/>
        <w:docPartUnique/>
      </w:docPartObj>
    </w:sdtPr>
    <w:sdtEndPr>
      <w:rPr>
        <w:rFonts w:ascii="Times New Roman" w:hAnsi="Times New Roman"/>
        <w:noProof/>
        <w:sz w:val="24"/>
        <w:szCs w:val="24"/>
      </w:rPr>
    </w:sdtEndPr>
    <w:sdtContent>
      <w:p w14:paraId="21A115F8" w14:textId="6C806817" w:rsidR="00933989" w:rsidRPr="00933989" w:rsidRDefault="00933989">
        <w:pPr>
          <w:pStyle w:val="Porat"/>
          <w:jc w:val="center"/>
          <w:rPr>
            <w:rFonts w:ascii="Times New Roman" w:hAnsi="Times New Roman"/>
            <w:sz w:val="24"/>
            <w:szCs w:val="24"/>
          </w:rPr>
        </w:pPr>
        <w:r w:rsidRPr="00933989">
          <w:rPr>
            <w:rFonts w:ascii="Times New Roman" w:hAnsi="Times New Roman"/>
            <w:sz w:val="24"/>
            <w:szCs w:val="24"/>
          </w:rPr>
          <w:fldChar w:fldCharType="begin"/>
        </w:r>
        <w:r w:rsidRPr="00933989">
          <w:rPr>
            <w:rFonts w:ascii="Times New Roman" w:hAnsi="Times New Roman"/>
            <w:sz w:val="24"/>
            <w:szCs w:val="24"/>
          </w:rPr>
          <w:instrText xml:space="preserve"> PAGE   \* MERGEFORMAT </w:instrText>
        </w:r>
        <w:r w:rsidRPr="00933989">
          <w:rPr>
            <w:rFonts w:ascii="Times New Roman" w:hAnsi="Times New Roman"/>
            <w:sz w:val="24"/>
            <w:szCs w:val="24"/>
          </w:rPr>
          <w:fldChar w:fldCharType="separate"/>
        </w:r>
        <w:r w:rsidR="00CA2819">
          <w:rPr>
            <w:rFonts w:ascii="Times New Roman" w:hAnsi="Times New Roman"/>
            <w:noProof/>
            <w:sz w:val="24"/>
            <w:szCs w:val="24"/>
          </w:rPr>
          <w:t>7</w:t>
        </w:r>
        <w:r w:rsidRPr="00933989">
          <w:rPr>
            <w:rFonts w:ascii="Times New Roman" w:hAnsi="Times New Roman"/>
            <w:noProof/>
            <w:sz w:val="24"/>
            <w:szCs w:val="24"/>
          </w:rPr>
          <w:fldChar w:fldCharType="end"/>
        </w:r>
      </w:p>
    </w:sdtContent>
  </w:sdt>
  <w:p w14:paraId="3BD489CF" w14:textId="77777777" w:rsidR="00933989" w:rsidRDefault="009339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2CEE" w14:textId="77777777" w:rsidR="00C820B8" w:rsidRDefault="00C820B8" w:rsidP="00933989">
      <w:pPr>
        <w:spacing w:after="0" w:line="240" w:lineRule="auto"/>
      </w:pPr>
      <w:r>
        <w:separator/>
      </w:r>
    </w:p>
  </w:footnote>
  <w:footnote w:type="continuationSeparator" w:id="0">
    <w:p w14:paraId="3CD685BC" w14:textId="77777777" w:rsidR="00C820B8" w:rsidRDefault="00C820B8" w:rsidP="00933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15:restartNumberingAfterBreak="0">
    <w:nsid w:val="03D41136"/>
    <w:multiLevelType w:val="hybridMultilevel"/>
    <w:tmpl w:val="8D8CCBE0"/>
    <w:lvl w:ilvl="0" w:tplc="D6784D72">
      <w:start w:val="20"/>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0471121F"/>
    <w:multiLevelType w:val="hybridMultilevel"/>
    <w:tmpl w:val="1CAC7152"/>
    <w:lvl w:ilvl="0" w:tplc="F9B06C02">
      <w:start w:val="5"/>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0422F1"/>
    <w:multiLevelType w:val="multilevel"/>
    <w:tmpl w:val="44DA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025268"/>
    <w:multiLevelType w:val="multilevel"/>
    <w:tmpl w:val="BE56A2C0"/>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F277EA"/>
    <w:multiLevelType w:val="multilevel"/>
    <w:tmpl w:val="54162482"/>
    <w:lvl w:ilvl="0">
      <w:start w:val="1"/>
      <w:numFmt w:val="decimal"/>
      <w:lvlText w:val="%1."/>
      <w:lvlJc w:val="left"/>
      <w:pPr>
        <w:ind w:left="1211" w:hanging="360"/>
      </w:pPr>
      <w:rPr>
        <w:rFonts w:hint="default"/>
        <w:b w:val="0"/>
      </w:rPr>
    </w:lvl>
    <w:lvl w:ilvl="1">
      <w:start w:val="1"/>
      <w:numFmt w:val="decimal"/>
      <w:isLgl/>
      <w:lvlText w:val="%1.%2."/>
      <w:lvlJc w:val="left"/>
      <w:pPr>
        <w:ind w:left="93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8" w15:restartNumberingAfterBreak="0">
    <w:nsid w:val="15CD00AD"/>
    <w:multiLevelType w:val="multilevel"/>
    <w:tmpl w:val="F7204BD4"/>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cs="Times New Roman" w:hint="default"/>
        <w:i w:val="0"/>
        <w:sz w:val="22"/>
        <w:szCs w:val="22"/>
      </w:rPr>
    </w:lvl>
    <w:lvl w:ilvl="2">
      <w:start w:val="1"/>
      <w:numFmt w:val="decimal"/>
      <w:isLgl/>
      <w:lvlText w:val="%1.%2.%3."/>
      <w:lvlJc w:val="left"/>
      <w:pPr>
        <w:ind w:left="1288" w:hanging="720"/>
      </w:pPr>
      <w:rPr>
        <w:rFonts w:ascii="Times New Roman" w:hAnsi="Times New Roman" w:cs="Times New Roman" w:hint="default"/>
        <w:sz w:val="22"/>
        <w:szCs w:val="22"/>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165D1C10"/>
    <w:multiLevelType w:val="multilevel"/>
    <w:tmpl w:val="948C637A"/>
    <w:lvl w:ilvl="0">
      <w:start w:val="7"/>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33E66"/>
    <w:multiLevelType w:val="multilevel"/>
    <w:tmpl w:val="F42619C2"/>
    <w:lvl w:ilvl="0">
      <w:start w:val="8"/>
      <w:numFmt w:val="decimal"/>
      <w:lvlText w:val="%1."/>
      <w:lvlJc w:val="left"/>
      <w:pPr>
        <w:ind w:left="420" w:hanging="420"/>
      </w:pPr>
      <w:rPr>
        <w:b/>
      </w:rPr>
    </w:lvl>
    <w:lvl w:ilvl="1">
      <w:start w:val="1"/>
      <w:numFmt w:val="decimal"/>
      <w:lvlText w:val="9.%2."/>
      <w:lvlJc w:val="left"/>
      <w:pPr>
        <w:ind w:left="1697"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3F487267"/>
    <w:multiLevelType w:val="hybridMultilevel"/>
    <w:tmpl w:val="C26E760C"/>
    <w:lvl w:ilvl="0" w:tplc="52D05762">
      <w:start w:val="9"/>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2515AFA"/>
    <w:multiLevelType w:val="hybridMultilevel"/>
    <w:tmpl w:val="ACDC0E4E"/>
    <w:lvl w:ilvl="0" w:tplc="BAA61FD6">
      <w:start w:val="5"/>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CD716B"/>
    <w:multiLevelType w:val="hybridMultilevel"/>
    <w:tmpl w:val="5BB48A9C"/>
    <w:lvl w:ilvl="0" w:tplc="78CA775A">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F2C1B61"/>
    <w:multiLevelType w:val="hybridMultilevel"/>
    <w:tmpl w:val="2B689786"/>
    <w:lvl w:ilvl="0" w:tplc="23061766">
      <w:start w:val="2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F01E20"/>
    <w:multiLevelType w:val="multilevel"/>
    <w:tmpl w:val="AD8C6C78"/>
    <w:name w:val="WW8Num1122"/>
    <w:lvl w:ilvl="0">
      <w:start w:val="2"/>
      <w:numFmt w:val="decimal"/>
      <w:lvlText w:val="%1."/>
      <w:lvlJc w:val="left"/>
      <w:pPr>
        <w:tabs>
          <w:tab w:val="num" w:pos="0"/>
        </w:tabs>
        <w:ind w:left="405" w:hanging="405"/>
      </w:pPr>
      <w:rPr>
        <w:rFonts w:cs="Times New Roman"/>
      </w:rPr>
    </w:lvl>
    <w:lvl w:ilvl="1">
      <w:start w:val="1"/>
      <w:numFmt w:val="decimal"/>
      <w:lvlText w:val="%1.%2."/>
      <w:lvlJc w:val="left"/>
      <w:pPr>
        <w:tabs>
          <w:tab w:val="num" w:pos="692"/>
        </w:tabs>
        <w:ind w:left="1114" w:hanging="405"/>
      </w:pPr>
      <w:rPr>
        <w:rFonts w:cs="Times New Roman"/>
      </w:rPr>
    </w:lvl>
    <w:lvl w:ilvl="2">
      <w:start w:val="1"/>
      <w:numFmt w:val="decimal"/>
      <w:lvlText w:val="%1.%2.%3."/>
      <w:lvlJc w:val="left"/>
      <w:pPr>
        <w:tabs>
          <w:tab w:val="num" w:pos="0"/>
        </w:tabs>
        <w:ind w:left="1713" w:hanging="720"/>
      </w:pPr>
      <w:rPr>
        <w:rFonts w:cs="Times New Roman"/>
      </w:rPr>
    </w:lvl>
    <w:lvl w:ilvl="3">
      <w:start w:val="1"/>
      <w:numFmt w:val="decimal"/>
      <w:lvlText w:val="%1.%2.%3.%4."/>
      <w:lvlJc w:val="left"/>
      <w:pPr>
        <w:tabs>
          <w:tab w:val="num" w:pos="0"/>
        </w:tabs>
        <w:ind w:left="771" w:hanging="720"/>
      </w:pPr>
      <w:rPr>
        <w:rFonts w:cs="Times New Roman"/>
      </w:rPr>
    </w:lvl>
    <w:lvl w:ilvl="4">
      <w:start w:val="1"/>
      <w:numFmt w:val="decimal"/>
      <w:lvlText w:val="%1.%2.%3.%4.%5."/>
      <w:lvlJc w:val="left"/>
      <w:pPr>
        <w:tabs>
          <w:tab w:val="num" w:pos="0"/>
        </w:tabs>
        <w:ind w:left="1148" w:hanging="1080"/>
      </w:pPr>
      <w:rPr>
        <w:rFonts w:cs="Times New Roman"/>
      </w:rPr>
    </w:lvl>
    <w:lvl w:ilvl="5">
      <w:start w:val="1"/>
      <w:numFmt w:val="decimal"/>
      <w:lvlText w:val="%1.%2.%3.%4.%5.%6."/>
      <w:lvlJc w:val="left"/>
      <w:pPr>
        <w:tabs>
          <w:tab w:val="num" w:pos="0"/>
        </w:tabs>
        <w:ind w:left="1165" w:hanging="1080"/>
      </w:pPr>
      <w:rPr>
        <w:rFonts w:cs="Times New Roman"/>
      </w:rPr>
    </w:lvl>
    <w:lvl w:ilvl="6">
      <w:start w:val="1"/>
      <w:numFmt w:val="decimal"/>
      <w:lvlText w:val="%1.%2.%3.%4.%5.%6.%7."/>
      <w:lvlJc w:val="left"/>
      <w:pPr>
        <w:tabs>
          <w:tab w:val="num" w:pos="0"/>
        </w:tabs>
        <w:ind w:left="1542" w:hanging="1440"/>
      </w:pPr>
      <w:rPr>
        <w:rFonts w:cs="Times New Roman"/>
      </w:rPr>
    </w:lvl>
    <w:lvl w:ilvl="7">
      <w:start w:val="1"/>
      <w:numFmt w:val="decimal"/>
      <w:lvlText w:val="%1.%2.%3.%4.%5.%6.%7.%8."/>
      <w:lvlJc w:val="left"/>
      <w:pPr>
        <w:tabs>
          <w:tab w:val="num" w:pos="0"/>
        </w:tabs>
        <w:ind w:left="1559" w:hanging="1440"/>
      </w:pPr>
      <w:rPr>
        <w:rFonts w:cs="Times New Roman"/>
      </w:rPr>
    </w:lvl>
    <w:lvl w:ilvl="8">
      <w:start w:val="1"/>
      <w:numFmt w:val="decimal"/>
      <w:lvlText w:val="%1.%2.%3.%4.%5.%6.%7.%8.%9."/>
      <w:lvlJc w:val="left"/>
      <w:pPr>
        <w:tabs>
          <w:tab w:val="num" w:pos="0"/>
        </w:tabs>
        <w:ind w:left="1936" w:hanging="1800"/>
      </w:pPr>
      <w:rPr>
        <w:rFonts w:cs="Times New Roman"/>
      </w:rPr>
    </w:lvl>
  </w:abstractNum>
  <w:abstractNum w:abstractNumId="18" w15:restartNumberingAfterBreak="0">
    <w:nsid w:val="68A43A25"/>
    <w:multiLevelType w:val="multilevel"/>
    <w:tmpl w:val="73E47F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140"/>
        </w:tabs>
        <w:ind w:left="1140" w:hanging="420"/>
      </w:pPr>
      <w:rPr>
        <w:rFonts w:hint="default"/>
        <w:b w:val="0"/>
        <w:i w:val="0"/>
        <w:color w:val="auto"/>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68C92FAA"/>
    <w:multiLevelType w:val="multilevel"/>
    <w:tmpl w:val="6DD2B02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1" w15:restartNumberingAfterBreak="0">
    <w:nsid w:val="77845C61"/>
    <w:multiLevelType w:val="multilevel"/>
    <w:tmpl w:val="73FCFD86"/>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16cid:durableId="521675898">
    <w:abstractNumId w:val="16"/>
  </w:num>
  <w:num w:numId="2" w16cid:durableId="1537960629">
    <w:abstractNumId w:val="15"/>
  </w:num>
  <w:num w:numId="3" w16cid:durableId="1605916600">
    <w:abstractNumId w:val="20"/>
  </w:num>
  <w:num w:numId="4" w16cid:durableId="1416324340">
    <w:abstractNumId w:val="1"/>
  </w:num>
  <w:num w:numId="5" w16cid:durableId="1095514546">
    <w:abstractNumId w:val="6"/>
  </w:num>
  <w:num w:numId="6" w16cid:durableId="1355040336">
    <w:abstractNumId w:val="14"/>
  </w:num>
  <w:num w:numId="7" w16cid:durableId="635985019">
    <w:abstractNumId w:val="8"/>
  </w:num>
  <w:num w:numId="8" w16cid:durableId="320427811">
    <w:abstractNumId w:val="2"/>
  </w:num>
  <w:num w:numId="9" w16cid:durableId="1727606726">
    <w:abstractNumId w:val="18"/>
  </w:num>
  <w:num w:numId="10" w16cid:durableId="1566454398">
    <w:abstractNumId w:val="13"/>
  </w:num>
  <w:num w:numId="11" w16cid:durableId="78914339">
    <w:abstractNumId w:val="11"/>
  </w:num>
  <w:num w:numId="12" w16cid:durableId="493380483">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971406">
    <w:abstractNumId w:val="3"/>
  </w:num>
  <w:num w:numId="14" w16cid:durableId="956714966">
    <w:abstractNumId w:val="12"/>
  </w:num>
  <w:num w:numId="15" w16cid:durableId="164639586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1366801">
    <w:abstractNumId w:val="7"/>
  </w:num>
  <w:num w:numId="17" w16cid:durableId="373890164">
    <w:abstractNumId w:val="0"/>
  </w:num>
  <w:num w:numId="18" w16cid:durableId="124868438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011720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8327670">
    <w:abstractNumId w:val="4"/>
  </w:num>
  <w:num w:numId="21" w16cid:durableId="1778410061">
    <w:abstractNumId w:val="9"/>
  </w:num>
  <w:num w:numId="22" w16cid:durableId="15716966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7F"/>
    <w:rsid w:val="00004460"/>
    <w:rsid w:val="00006CD5"/>
    <w:rsid w:val="00014842"/>
    <w:rsid w:val="000156A6"/>
    <w:rsid w:val="00015D35"/>
    <w:rsid w:val="00015D3E"/>
    <w:rsid w:val="00017ED6"/>
    <w:rsid w:val="00021252"/>
    <w:rsid w:val="00021872"/>
    <w:rsid w:val="000260B7"/>
    <w:rsid w:val="00032C8F"/>
    <w:rsid w:val="00040855"/>
    <w:rsid w:val="0004353D"/>
    <w:rsid w:val="00054798"/>
    <w:rsid w:val="0006578B"/>
    <w:rsid w:val="00067F5F"/>
    <w:rsid w:val="000726BC"/>
    <w:rsid w:val="00072CB5"/>
    <w:rsid w:val="0007441F"/>
    <w:rsid w:val="000802AC"/>
    <w:rsid w:val="000853D5"/>
    <w:rsid w:val="0009327C"/>
    <w:rsid w:val="000A02AA"/>
    <w:rsid w:val="000A4C7F"/>
    <w:rsid w:val="000A4E55"/>
    <w:rsid w:val="000A7289"/>
    <w:rsid w:val="000B11C6"/>
    <w:rsid w:val="000C7009"/>
    <w:rsid w:val="000D020B"/>
    <w:rsid w:val="000D2B0A"/>
    <w:rsid w:val="000E2640"/>
    <w:rsid w:val="000F4A14"/>
    <w:rsid w:val="000F6664"/>
    <w:rsid w:val="0010000D"/>
    <w:rsid w:val="00103439"/>
    <w:rsid w:val="00113F6E"/>
    <w:rsid w:val="00114EAB"/>
    <w:rsid w:val="001200B7"/>
    <w:rsid w:val="00122827"/>
    <w:rsid w:val="00123546"/>
    <w:rsid w:val="001312D0"/>
    <w:rsid w:val="00133EB7"/>
    <w:rsid w:val="00135083"/>
    <w:rsid w:val="00142DC5"/>
    <w:rsid w:val="001476E3"/>
    <w:rsid w:val="00154F9D"/>
    <w:rsid w:val="001733E1"/>
    <w:rsid w:val="0018392B"/>
    <w:rsid w:val="00190AE2"/>
    <w:rsid w:val="00191271"/>
    <w:rsid w:val="00194B63"/>
    <w:rsid w:val="0019505E"/>
    <w:rsid w:val="00195FC0"/>
    <w:rsid w:val="00196FD3"/>
    <w:rsid w:val="00197EBD"/>
    <w:rsid w:val="001A2BC6"/>
    <w:rsid w:val="001A33E2"/>
    <w:rsid w:val="001B1300"/>
    <w:rsid w:val="001B4729"/>
    <w:rsid w:val="001C25E2"/>
    <w:rsid w:val="001C3CCB"/>
    <w:rsid w:val="001D307E"/>
    <w:rsid w:val="001E34F5"/>
    <w:rsid w:val="001E53DE"/>
    <w:rsid w:val="001E6D7E"/>
    <w:rsid w:val="001F4693"/>
    <w:rsid w:val="002036A0"/>
    <w:rsid w:val="00210B19"/>
    <w:rsid w:val="00216FC2"/>
    <w:rsid w:val="00217EE3"/>
    <w:rsid w:val="00220885"/>
    <w:rsid w:val="002243EA"/>
    <w:rsid w:val="0022760C"/>
    <w:rsid w:val="002276E0"/>
    <w:rsid w:val="002304CF"/>
    <w:rsid w:val="002323E3"/>
    <w:rsid w:val="002339EB"/>
    <w:rsid w:val="00235EE0"/>
    <w:rsid w:val="00236CBF"/>
    <w:rsid w:val="00237395"/>
    <w:rsid w:val="00243A6E"/>
    <w:rsid w:val="00246D6C"/>
    <w:rsid w:val="0025335F"/>
    <w:rsid w:val="00261139"/>
    <w:rsid w:val="00264195"/>
    <w:rsid w:val="00265570"/>
    <w:rsid w:val="00267046"/>
    <w:rsid w:val="00270CA2"/>
    <w:rsid w:val="00276B39"/>
    <w:rsid w:val="00280B60"/>
    <w:rsid w:val="00283350"/>
    <w:rsid w:val="0028604B"/>
    <w:rsid w:val="00292FE9"/>
    <w:rsid w:val="00296A3B"/>
    <w:rsid w:val="002A047D"/>
    <w:rsid w:val="002A1E01"/>
    <w:rsid w:val="002A52D2"/>
    <w:rsid w:val="002A7554"/>
    <w:rsid w:val="002B15AC"/>
    <w:rsid w:val="002B73CF"/>
    <w:rsid w:val="002C2A50"/>
    <w:rsid w:val="002C36A8"/>
    <w:rsid w:val="002C4D1E"/>
    <w:rsid w:val="002D34DC"/>
    <w:rsid w:val="002D4CFD"/>
    <w:rsid w:val="002D4EEC"/>
    <w:rsid w:val="002D5BBF"/>
    <w:rsid w:val="002E4A2D"/>
    <w:rsid w:val="002F0168"/>
    <w:rsid w:val="002F1B62"/>
    <w:rsid w:val="002F4E4D"/>
    <w:rsid w:val="00320750"/>
    <w:rsid w:val="003213EA"/>
    <w:rsid w:val="00324908"/>
    <w:rsid w:val="00327A79"/>
    <w:rsid w:val="00330335"/>
    <w:rsid w:val="003327F3"/>
    <w:rsid w:val="00334707"/>
    <w:rsid w:val="00343254"/>
    <w:rsid w:val="00345A1D"/>
    <w:rsid w:val="003502E0"/>
    <w:rsid w:val="003575BD"/>
    <w:rsid w:val="00361913"/>
    <w:rsid w:val="003661E4"/>
    <w:rsid w:val="003722A9"/>
    <w:rsid w:val="003768C1"/>
    <w:rsid w:val="00384EDB"/>
    <w:rsid w:val="00390FDE"/>
    <w:rsid w:val="00392802"/>
    <w:rsid w:val="003937B2"/>
    <w:rsid w:val="00395303"/>
    <w:rsid w:val="00395E4E"/>
    <w:rsid w:val="003A0CAF"/>
    <w:rsid w:val="003A6774"/>
    <w:rsid w:val="003A793B"/>
    <w:rsid w:val="003B1738"/>
    <w:rsid w:val="003B3701"/>
    <w:rsid w:val="003B6E46"/>
    <w:rsid w:val="003B7DAF"/>
    <w:rsid w:val="003C5DD7"/>
    <w:rsid w:val="003C627A"/>
    <w:rsid w:val="003E07BB"/>
    <w:rsid w:val="003E3CCF"/>
    <w:rsid w:val="003E3DED"/>
    <w:rsid w:val="003E5BAC"/>
    <w:rsid w:val="003F3153"/>
    <w:rsid w:val="004022D3"/>
    <w:rsid w:val="0040508A"/>
    <w:rsid w:val="00406395"/>
    <w:rsid w:val="00407F4C"/>
    <w:rsid w:val="004148A0"/>
    <w:rsid w:val="00414D44"/>
    <w:rsid w:val="00414E1D"/>
    <w:rsid w:val="004253EA"/>
    <w:rsid w:val="004359AE"/>
    <w:rsid w:val="00436E51"/>
    <w:rsid w:val="00460BB8"/>
    <w:rsid w:val="00461B8B"/>
    <w:rsid w:val="00462015"/>
    <w:rsid w:val="00471209"/>
    <w:rsid w:val="004741C8"/>
    <w:rsid w:val="00484862"/>
    <w:rsid w:val="00493DCD"/>
    <w:rsid w:val="004A4A95"/>
    <w:rsid w:val="004B32F5"/>
    <w:rsid w:val="004C2F7A"/>
    <w:rsid w:val="004C35C6"/>
    <w:rsid w:val="004C6E09"/>
    <w:rsid w:val="004E2FE1"/>
    <w:rsid w:val="004E324A"/>
    <w:rsid w:val="004F07C0"/>
    <w:rsid w:val="004F6C3D"/>
    <w:rsid w:val="00500918"/>
    <w:rsid w:val="005020AC"/>
    <w:rsid w:val="005035A3"/>
    <w:rsid w:val="005040A0"/>
    <w:rsid w:val="0050446A"/>
    <w:rsid w:val="0051280A"/>
    <w:rsid w:val="005138BC"/>
    <w:rsid w:val="005158DE"/>
    <w:rsid w:val="005178D5"/>
    <w:rsid w:val="005246F7"/>
    <w:rsid w:val="00525669"/>
    <w:rsid w:val="00525916"/>
    <w:rsid w:val="00532EA9"/>
    <w:rsid w:val="00533F49"/>
    <w:rsid w:val="00534218"/>
    <w:rsid w:val="005479F3"/>
    <w:rsid w:val="0055218A"/>
    <w:rsid w:val="00553767"/>
    <w:rsid w:val="0056142E"/>
    <w:rsid w:val="00564BFA"/>
    <w:rsid w:val="005655BA"/>
    <w:rsid w:val="0057074F"/>
    <w:rsid w:val="0057327D"/>
    <w:rsid w:val="00584BA8"/>
    <w:rsid w:val="00586681"/>
    <w:rsid w:val="005871ED"/>
    <w:rsid w:val="0059142C"/>
    <w:rsid w:val="00592E8B"/>
    <w:rsid w:val="00593B00"/>
    <w:rsid w:val="00595CBB"/>
    <w:rsid w:val="00595FE0"/>
    <w:rsid w:val="00596AC6"/>
    <w:rsid w:val="005B1A48"/>
    <w:rsid w:val="005C21B8"/>
    <w:rsid w:val="005C61FF"/>
    <w:rsid w:val="005D4679"/>
    <w:rsid w:val="005D64E6"/>
    <w:rsid w:val="005E0329"/>
    <w:rsid w:val="005F21A0"/>
    <w:rsid w:val="005F58DE"/>
    <w:rsid w:val="005F67D8"/>
    <w:rsid w:val="00602FF9"/>
    <w:rsid w:val="0060616F"/>
    <w:rsid w:val="0060704B"/>
    <w:rsid w:val="00621824"/>
    <w:rsid w:val="00624D8F"/>
    <w:rsid w:val="00627217"/>
    <w:rsid w:val="006316A8"/>
    <w:rsid w:val="006318ED"/>
    <w:rsid w:val="00636C44"/>
    <w:rsid w:val="0065185D"/>
    <w:rsid w:val="006542F1"/>
    <w:rsid w:val="006549E9"/>
    <w:rsid w:val="00673B46"/>
    <w:rsid w:val="00675331"/>
    <w:rsid w:val="00676AD5"/>
    <w:rsid w:val="00680C7C"/>
    <w:rsid w:val="00680D11"/>
    <w:rsid w:val="00686E25"/>
    <w:rsid w:val="006874B5"/>
    <w:rsid w:val="00692FB8"/>
    <w:rsid w:val="00692FE4"/>
    <w:rsid w:val="0069353C"/>
    <w:rsid w:val="006B4FBE"/>
    <w:rsid w:val="006C3127"/>
    <w:rsid w:val="006D0663"/>
    <w:rsid w:val="006D620B"/>
    <w:rsid w:val="006E0FE6"/>
    <w:rsid w:val="006E20A5"/>
    <w:rsid w:val="006E3DE7"/>
    <w:rsid w:val="007035D0"/>
    <w:rsid w:val="00703915"/>
    <w:rsid w:val="007127A9"/>
    <w:rsid w:val="00712CDE"/>
    <w:rsid w:val="00715191"/>
    <w:rsid w:val="007171E2"/>
    <w:rsid w:val="00726174"/>
    <w:rsid w:val="007323EE"/>
    <w:rsid w:val="00736B3B"/>
    <w:rsid w:val="007375C6"/>
    <w:rsid w:val="00742B39"/>
    <w:rsid w:val="0074435E"/>
    <w:rsid w:val="00744D50"/>
    <w:rsid w:val="00751149"/>
    <w:rsid w:val="007523D7"/>
    <w:rsid w:val="00753234"/>
    <w:rsid w:val="007548EF"/>
    <w:rsid w:val="0076064B"/>
    <w:rsid w:val="007633CE"/>
    <w:rsid w:val="007656AA"/>
    <w:rsid w:val="0076603E"/>
    <w:rsid w:val="007669A1"/>
    <w:rsid w:val="007726AE"/>
    <w:rsid w:val="007754B7"/>
    <w:rsid w:val="0078373B"/>
    <w:rsid w:val="00784BEE"/>
    <w:rsid w:val="00784CCF"/>
    <w:rsid w:val="007940FA"/>
    <w:rsid w:val="007A468A"/>
    <w:rsid w:val="007A7242"/>
    <w:rsid w:val="007B20D7"/>
    <w:rsid w:val="007B495E"/>
    <w:rsid w:val="007B61EA"/>
    <w:rsid w:val="007B63E9"/>
    <w:rsid w:val="007C0E17"/>
    <w:rsid w:val="007C5548"/>
    <w:rsid w:val="007D2BD0"/>
    <w:rsid w:val="007D3831"/>
    <w:rsid w:val="007D4E73"/>
    <w:rsid w:val="007D50DE"/>
    <w:rsid w:val="007E1C38"/>
    <w:rsid w:val="007E40E5"/>
    <w:rsid w:val="007E4358"/>
    <w:rsid w:val="007E7DA2"/>
    <w:rsid w:val="007F6C7F"/>
    <w:rsid w:val="007F791A"/>
    <w:rsid w:val="00806783"/>
    <w:rsid w:val="008109DF"/>
    <w:rsid w:val="00811423"/>
    <w:rsid w:val="0081458C"/>
    <w:rsid w:val="00820703"/>
    <w:rsid w:val="0083027F"/>
    <w:rsid w:val="00836D8E"/>
    <w:rsid w:val="00841703"/>
    <w:rsid w:val="00855CE1"/>
    <w:rsid w:val="008674F7"/>
    <w:rsid w:val="0087151B"/>
    <w:rsid w:val="008716B5"/>
    <w:rsid w:val="008807D4"/>
    <w:rsid w:val="0088339A"/>
    <w:rsid w:val="00885DFE"/>
    <w:rsid w:val="00886DFE"/>
    <w:rsid w:val="0089041C"/>
    <w:rsid w:val="00895DD6"/>
    <w:rsid w:val="00895E17"/>
    <w:rsid w:val="00897E52"/>
    <w:rsid w:val="008A1182"/>
    <w:rsid w:val="008A3131"/>
    <w:rsid w:val="008A4411"/>
    <w:rsid w:val="008A51C0"/>
    <w:rsid w:val="008A7690"/>
    <w:rsid w:val="008B2109"/>
    <w:rsid w:val="008B6419"/>
    <w:rsid w:val="008C4532"/>
    <w:rsid w:val="008D33AF"/>
    <w:rsid w:val="008D543C"/>
    <w:rsid w:val="008D5E4A"/>
    <w:rsid w:val="008D6BA7"/>
    <w:rsid w:val="008E2214"/>
    <w:rsid w:val="008E7883"/>
    <w:rsid w:val="008F050A"/>
    <w:rsid w:val="008F137E"/>
    <w:rsid w:val="008F38C2"/>
    <w:rsid w:val="0092426F"/>
    <w:rsid w:val="009310CE"/>
    <w:rsid w:val="00933989"/>
    <w:rsid w:val="00937D7A"/>
    <w:rsid w:val="00940D05"/>
    <w:rsid w:val="0094595C"/>
    <w:rsid w:val="009462B9"/>
    <w:rsid w:val="00950505"/>
    <w:rsid w:val="00955251"/>
    <w:rsid w:val="00960642"/>
    <w:rsid w:val="00964FF7"/>
    <w:rsid w:val="009654D9"/>
    <w:rsid w:val="00970A34"/>
    <w:rsid w:val="0097113B"/>
    <w:rsid w:val="009724A3"/>
    <w:rsid w:val="009747EF"/>
    <w:rsid w:val="0097679D"/>
    <w:rsid w:val="0099419A"/>
    <w:rsid w:val="009965AF"/>
    <w:rsid w:val="009A30D2"/>
    <w:rsid w:val="009A6E32"/>
    <w:rsid w:val="009A76A6"/>
    <w:rsid w:val="009B0FC8"/>
    <w:rsid w:val="009B2FAF"/>
    <w:rsid w:val="009C3D6F"/>
    <w:rsid w:val="009D02AA"/>
    <w:rsid w:val="009D0BC6"/>
    <w:rsid w:val="009D7E31"/>
    <w:rsid w:val="009E2182"/>
    <w:rsid w:val="009E39BB"/>
    <w:rsid w:val="009E5533"/>
    <w:rsid w:val="009E7E6F"/>
    <w:rsid w:val="009F2A47"/>
    <w:rsid w:val="009F3AE0"/>
    <w:rsid w:val="009F6774"/>
    <w:rsid w:val="009F6855"/>
    <w:rsid w:val="00A0263F"/>
    <w:rsid w:val="00A037C8"/>
    <w:rsid w:val="00A0443E"/>
    <w:rsid w:val="00A067E2"/>
    <w:rsid w:val="00A0738E"/>
    <w:rsid w:val="00A07953"/>
    <w:rsid w:val="00A14558"/>
    <w:rsid w:val="00A3547E"/>
    <w:rsid w:val="00A36495"/>
    <w:rsid w:val="00A45C09"/>
    <w:rsid w:val="00A478C0"/>
    <w:rsid w:val="00A51E40"/>
    <w:rsid w:val="00A53548"/>
    <w:rsid w:val="00A56E84"/>
    <w:rsid w:val="00A601D2"/>
    <w:rsid w:val="00A71FE2"/>
    <w:rsid w:val="00A75136"/>
    <w:rsid w:val="00AA4D09"/>
    <w:rsid w:val="00AA66B2"/>
    <w:rsid w:val="00AA6CAC"/>
    <w:rsid w:val="00AB0752"/>
    <w:rsid w:val="00AB1E94"/>
    <w:rsid w:val="00AB38DE"/>
    <w:rsid w:val="00AB3AA0"/>
    <w:rsid w:val="00AB414D"/>
    <w:rsid w:val="00AC3F9A"/>
    <w:rsid w:val="00AC6F27"/>
    <w:rsid w:val="00AE2260"/>
    <w:rsid w:val="00AE295A"/>
    <w:rsid w:val="00AE2BC7"/>
    <w:rsid w:val="00AE357A"/>
    <w:rsid w:val="00AF22F0"/>
    <w:rsid w:val="00B023D2"/>
    <w:rsid w:val="00B111A9"/>
    <w:rsid w:val="00B119C8"/>
    <w:rsid w:val="00B20901"/>
    <w:rsid w:val="00B21A5D"/>
    <w:rsid w:val="00B23FC6"/>
    <w:rsid w:val="00B265E0"/>
    <w:rsid w:val="00B35B36"/>
    <w:rsid w:val="00B36D36"/>
    <w:rsid w:val="00B41563"/>
    <w:rsid w:val="00B4427B"/>
    <w:rsid w:val="00B47ABE"/>
    <w:rsid w:val="00B5051D"/>
    <w:rsid w:val="00B5389D"/>
    <w:rsid w:val="00B5441A"/>
    <w:rsid w:val="00B5675A"/>
    <w:rsid w:val="00B601A0"/>
    <w:rsid w:val="00B611D9"/>
    <w:rsid w:val="00B722A2"/>
    <w:rsid w:val="00B81D32"/>
    <w:rsid w:val="00BA5F51"/>
    <w:rsid w:val="00BA6192"/>
    <w:rsid w:val="00BB34AC"/>
    <w:rsid w:val="00BB609B"/>
    <w:rsid w:val="00BC05D2"/>
    <w:rsid w:val="00BC29AF"/>
    <w:rsid w:val="00BC29E5"/>
    <w:rsid w:val="00BC7A98"/>
    <w:rsid w:val="00BD2326"/>
    <w:rsid w:val="00BD4407"/>
    <w:rsid w:val="00BD6306"/>
    <w:rsid w:val="00BE4DD5"/>
    <w:rsid w:val="00BF36E0"/>
    <w:rsid w:val="00BF4318"/>
    <w:rsid w:val="00BF6E92"/>
    <w:rsid w:val="00C02502"/>
    <w:rsid w:val="00C0432B"/>
    <w:rsid w:val="00C05366"/>
    <w:rsid w:val="00C06B8B"/>
    <w:rsid w:val="00C10289"/>
    <w:rsid w:val="00C10CD3"/>
    <w:rsid w:val="00C12E0A"/>
    <w:rsid w:val="00C17AE3"/>
    <w:rsid w:val="00C249C8"/>
    <w:rsid w:val="00C25CF7"/>
    <w:rsid w:val="00C3371D"/>
    <w:rsid w:val="00C33F16"/>
    <w:rsid w:val="00C35D02"/>
    <w:rsid w:val="00C36B5C"/>
    <w:rsid w:val="00C416B0"/>
    <w:rsid w:val="00C43908"/>
    <w:rsid w:val="00C44FF2"/>
    <w:rsid w:val="00C6555D"/>
    <w:rsid w:val="00C65D7A"/>
    <w:rsid w:val="00C73A55"/>
    <w:rsid w:val="00C74B3B"/>
    <w:rsid w:val="00C820B8"/>
    <w:rsid w:val="00C85F68"/>
    <w:rsid w:val="00C91A19"/>
    <w:rsid w:val="00C933C2"/>
    <w:rsid w:val="00CA2819"/>
    <w:rsid w:val="00CA3166"/>
    <w:rsid w:val="00CA395A"/>
    <w:rsid w:val="00CB18C9"/>
    <w:rsid w:val="00CB3CBB"/>
    <w:rsid w:val="00CB5B35"/>
    <w:rsid w:val="00CB663F"/>
    <w:rsid w:val="00CB6E85"/>
    <w:rsid w:val="00CC0EDC"/>
    <w:rsid w:val="00CC44E6"/>
    <w:rsid w:val="00CC735F"/>
    <w:rsid w:val="00CD1061"/>
    <w:rsid w:val="00CD2847"/>
    <w:rsid w:val="00CD37E7"/>
    <w:rsid w:val="00CE0469"/>
    <w:rsid w:val="00CE19F1"/>
    <w:rsid w:val="00CF07B4"/>
    <w:rsid w:val="00CF18AA"/>
    <w:rsid w:val="00CF48DD"/>
    <w:rsid w:val="00CF7A22"/>
    <w:rsid w:val="00D07A20"/>
    <w:rsid w:val="00D12DF7"/>
    <w:rsid w:val="00D13E85"/>
    <w:rsid w:val="00D160DE"/>
    <w:rsid w:val="00D17F80"/>
    <w:rsid w:val="00D21E89"/>
    <w:rsid w:val="00D23C04"/>
    <w:rsid w:val="00D26E4D"/>
    <w:rsid w:val="00D300FD"/>
    <w:rsid w:val="00D303D5"/>
    <w:rsid w:val="00D31812"/>
    <w:rsid w:val="00D32032"/>
    <w:rsid w:val="00D34411"/>
    <w:rsid w:val="00D379F1"/>
    <w:rsid w:val="00D40895"/>
    <w:rsid w:val="00D41CBA"/>
    <w:rsid w:val="00D43A1D"/>
    <w:rsid w:val="00D53C7D"/>
    <w:rsid w:val="00D54111"/>
    <w:rsid w:val="00D55BAC"/>
    <w:rsid w:val="00D65479"/>
    <w:rsid w:val="00D72670"/>
    <w:rsid w:val="00D95B4F"/>
    <w:rsid w:val="00D95EAE"/>
    <w:rsid w:val="00DA42FE"/>
    <w:rsid w:val="00DA51F7"/>
    <w:rsid w:val="00DA77BE"/>
    <w:rsid w:val="00DA7AC3"/>
    <w:rsid w:val="00DB6110"/>
    <w:rsid w:val="00DC49DA"/>
    <w:rsid w:val="00DC6D13"/>
    <w:rsid w:val="00DC728D"/>
    <w:rsid w:val="00DD0EB3"/>
    <w:rsid w:val="00DD1281"/>
    <w:rsid w:val="00DD16CD"/>
    <w:rsid w:val="00DD77D1"/>
    <w:rsid w:val="00DE35C6"/>
    <w:rsid w:val="00DE455D"/>
    <w:rsid w:val="00DF1636"/>
    <w:rsid w:val="00E01E8C"/>
    <w:rsid w:val="00E0323D"/>
    <w:rsid w:val="00E03456"/>
    <w:rsid w:val="00E03DEE"/>
    <w:rsid w:val="00E21BF5"/>
    <w:rsid w:val="00E224F7"/>
    <w:rsid w:val="00E26D7B"/>
    <w:rsid w:val="00E309C5"/>
    <w:rsid w:val="00E35B73"/>
    <w:rsid w:val="00E43B0E"/>
    <w:rsid w:val="00E45D7D"/>
    <w:rsid w:val="00E470DE"/>
    <w:rsid w:val="00E6692C"/>
    <w:rsid w:val="00E77960"/>
    <w:rsid w:val="00E878EC"/>
    <w:rsid w:val="00E91DCF"/>
    <w:rsid w:val="00E93E85"/>
    <w:rsid w:val="00E96FF4"/>
    <w:rsid w:val="00E972ED"/>
    <w:rsid w:val="00EA4770"/>
    <w:rsid w:val="00EA7AC5"/>
    <w:rsid w:val="00EB01DE"/>
    <w:rsid w:val="00EB2989"/>
    <w:rsid w:val="00EB36AE"/>
    <w:rsid w:val="00EB4E41"/>
    <w:rsid w:val="00EC1494"/>
    <w:rsid w:val="00ED3F1D"/>
    <w:rsid w:val="00EE7F51"/>
    <w:rsid w:val="00EF3262"/>
    <w:rsid w:val="00EF34EB"/>
    <w:rsid w:val="00F01DC5"/>
    <w:rsid w:val="00F15778"/>
    <w:rsid w:val="00F16093"/>
    <w:rsid w:val="00F24213"/>
    <w:rsid w:val="00F343EE"/>
    <w:rsid w:val="00F44AD9"/>
    <w:rsid w:val="00F51062"/>
    <w:rsid w:val="00F557DD"/>
    <w:rsid w:val="00F626A4"/>
    <w:rsid w:val="00F63F53"/>
    <w:rsid w:val="00F80654"/>
    <w:rsid w:val="00F80D5A"/>
    <w:rsid w:val="00F83046"/>
    <w:rsid w:val="00F83C87"/>
    <w:rsid w:val="00F84B0B"/>
    <w:rsid w:val="00F86AC3"/>
    <w:rsid w:val="00F92861"/>
    <w:rsid w:val="00F97012"/>
    <w:rsid w:val="00FA2B57"/>
    <w:rsid w:val="00FA2F6D"/>
    <w:rsid w:val="00FA6F9A"/>
    <w:rsid w:val="00FB1D94"/>
    <w:rsid w:val="00FB415E"/>
    <w:rsid w:val="00FB62C7"/>
    <w:rsid w:val="00FB752C"/>
    <w:rsid w:val="00FC4ED2"/>
    <w:rsid w:val="00FD5230"/>
    <w:rsid w:val="00FD5DE4"/>
    <w:rsid w:val="00FE48C9"/>
    <w:rsid w:val="00FE5951"/>
    <w:rsid w:val="00FF23C0"/>
    <w:rsid w:val="00FF2B0F"/>
    <w:rsid w:val="00FF3B21"/>
    <w:rsid w:val="00FF6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33F"/>
  <w15:chartTrackingRefBased/>
  <w15:docId w15:val="{BAFAC81E-1B48-48FB-A06A-51248DEA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paragraph" w:styleId="Antrat3">
    <w:name w:val="heading 3"/>
    <w:basedOn w:val="prastasis"/>
    <w:link w:val="Antrat3Diagrama"/>
    <w:uiPriority w:val="9"/>
    <w:qFormat/>
    <w:rsid w:val="00592E8B"/>
    <w:pPr>
      <w:spacing w:before="100" w:beforeAutospacing="1" w:after="100" w:afterAutospacing="1" w:line="240" w:lineRule="auto"/>
      <w:outlineLvl w:val="2"/>
    </w:pPr>
    <w:rPr>
      <w:rFonts w:ascii="Times New Roman" w:hAnsi="Times New Roman"/>
      <w:b/>
      <w:bCs/>
      <w:sz w:val="27"/>
      <w:szCs w:val="27"/>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iPriority w:val="99"/>
    <w:unhideWhenUsed/>
    <w:rsid w:val="00533F49"/>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VARNELES"/>
    <w:basedOn w:val="prastasis"/>
    <w:link w:val="SraopastraipaDiagrama"/>
    <w:uiPriority w:val="34"/>
    <w:qFormat/>
    <w:rsid w:val="006874B5"/>
    <w:pPr>
      <w:ind w:left="720"/>
      <w:contextualSpacing/>
    </w:pPr>
  </w:style>
  <w:style w:type="paragraph" w:customStyle="1" w:styleId="Bodytext2">
    <w:name w:val="Body text (2)"/>
    <w:basedOn w:val="prastasis"/>
    <w:uiPriority w:val="99"/>
    <w:rsid w:val="00B23FC6"/>
    <w:pPr>
      <w:widowControl w:val="0"/>
      <w:shd w:val="clear" w:color="auto" w:fill="FFFFFF"/>
      <w:suppressAutoHyphens/>
      <w:autoSpaceDN w:val="0"/>
      <w:spacing w:before="120" w:after="0" w:line="230" w:lineRule="exact"/>
      <w:ind w:hanging="740"/>
      <w:jc w:val="both"/>
      <w:textAlignment w:val="baseline"/>
    </w:pPr>
    <w:rPr>
      <w:rFonts w:ascii="Microsoft Sans Serif" w:eastAsia="Calibri" w:hAnsi="Microsoft Sans Serif" w:cs="Microsoft Sans Serif"/>
      <w:sz w:val="20"/>
      <w:szCs w:val="20"/>
      <w:lang w:eastAsia="en-US"/>
    </w:rPr>
  </w:style>
  <w:style w:type="paragraph" w:styleId="Antrats">
    <w:name w:val="header"/>
    <w:basedOn w:val="prastasis"/>
    <w:link w:val="AntratsDiagrama"/>
    <w:uiPriority w:val="99"/>
    <w:unhideWhenUsed/>
    <w:rsid w:val="009339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3989"/>
    <w:rPr>
      <w:sz w:val="22"/>
      <w:szCs w:val="22"/>
    </w:rPr>
  </w:style>
  <w:style w:type="paragraph" w:styleId="Porat">
    <w:name w:val="footer"/>
    <w:basedOn w:val="prastasis"/>
    <w:link w:val="PoratDiagrama"/>
    <w:uiPriority w:val="99"/>
    <w:unhideWhenUsed/>
    <w:rsid w:val="009339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3989"/>
    <w:rPr>
      <w:sz w:val="22"/>
      <w:szCs w:val="22"/>
    </w:rPr>
  </w:style>
  <w:style w:type="character" w:customStyle="1" w:styleId="Antrat3Diagrama">
    <w:name w:val="Antraštė 3 Diagrama"/>
    <w:basedOn w:val="Numatytasispastraiposriftas"/>
    <w:link w:val="Antrat3"/>
    <w:uiPriority w:val="9"/>
    <w:rsid w:val="00592E8B"/>
    <w:rPr>
      <w:rFonts w:ascii="Times New Roman" w:hAnsi="Times New Roman"/>
      <w:b/>
      <w:bCs/>
      <w:sz w:val="27"/>
      <w:szCs w:val="27"/>
      <w:lang w:val="en-US" w:eastAsia="en-US"/>
    </w:rPr>
  </w:style>
  <w:style w:type="paragraph" w:styleId="Pavadinimas">
    <w:name w:val="Title"/>
    <w:basedOn w:val="prastasis"/>
    <w:next w:val="prastasis"/>
    <w:link w:val="PavadinimasDiagrama"/>
    <w:qFormat/>
    <w:rsid w:val="00CB3CBB"/>
    <w:pPr>
      <w:suppressAutoHyphens/>
      <w:spacing w:after="0" w:line="240" w:lineRule="auto"/>
      <w:jc w:val="center"/>
    </w:pPr>
    <w:rPr>
      <w:rFonts w:ascii="Times New Roman" w:hAnsi="Times New Roman"/>
      <w:b/>
      <w:bCs/>
      <w:sz w:val="24"/>
      <w:szCs w:val="24"/>
      <w:lang w:eastAsia="ar-SA"/>
    </w:rPr>
  </w:style>
  <w:style w:type="character" w:customStyle="1" w:styleId="PavadinimasDiagrama">
    <w:name w:val="Pavadinimas Diagrama"/>
    <w:basedOn w:val="Numatytasispastraiposriftas"/>
    <w:link w:val="Pavadinimas"/>
    <w:rsid w:val="00CB3CBB"/>
    <w:rPr>
      <w:rFonts w:ascii="Times New Roman" w:hAnsi="Times New Roman"/>
      <w:b/>
      <w:bCs/>
      <w:sz w:val="24"/>
      <w:szCs w:val="24"/>
      <w:lang w:eastAsia="ar-SA"/>
    </w:rPr>
  </w:style>
  <w:style w:type="table" w:styleId="Lentelstinklelis">
    <w:name w:val="Table Grid"/>
    <w:basedOn w:val="prastojilentel"/>
    <w:uiPriority w:val="39"/>
    <w:rsid w:val="007A7242"/>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318ED"/>
    <w:rPr>
      <w:color w:val="605E5C"/>
      <w:shd w:val="clear" w:color="auto" w:fill="E1DFDD"/>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9B0FC8"/>
    <w:rPr>
      <w:sz w:val="22"/>
      <w:szCs w:val="22"/>
    </w:rPr>
  </w:style>
  <w:style w:type="paragraph" w:styleId="prastasiniatinklio">
    <w:name w:val="Normal (Web)"/>
    <w:basedOn w:val="prastasis"/>
    <w:uiPriority w:val="99"/>
    <w:unhideWhenUsed/>
    <w:rsid w:val="00CD37E7"/>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DA42FE"/>
    <w:pPr>
      <w:autoSpaceDE w:val="0"/>
      <w:autoSpaceDN w:val="0"/>
      <w:adjustRightInd w:val="0"/>
    </w:pPr>
    <w:rPr>
      <w:rFonts w:ascii="Times New Roman" w:hAnsi="Times New Roman"/>
      <w:color w:val="000000"/>
      <w:sz w:val="24"/>
      <w:szCs w:val="24"/>
    </w:rPr>
  </w:style>
  <w:style w:type="character" w:styleId="Komentaronuoroda">
    <w:name w:val="annotation reference"/>
    <w:basedOn w:val="Numatytasispastraiposriftas"/>
    <w:uiPriority w:val="99"/>
    <w:semiHidden/>
    <w:unhideWhenUsed/>
    <w:rsid w:val="00960642"/>
    <w:rPr>
      <w:sz w:val="16"/>
      <w:szCs w:val="16"/>
    </w:rPr>
  </w:style>
  <w:style w:type="paragraph" w:styleId="Komentarotekstas">
    <w:name w:val="annotation text"/>
    <w:basedOn w:val="prastasis"/>
    <w:link w:val="KomentarotekstasDiagrama"/>
    <w:uiPriority w:val="99"/>
    <w:unhideWhenUsed/>
    <w:rsid w:val="009606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60642"/>
  </w:style>
  <w:style w:type="paragraph" w:styleId="Komentarotema">
    <w:name w:val="annotation subject"/>
    <w:basedOn w:val="Komentarotekstas"/>
    <w:next w:val="Komentarotekstas"/>
    <w:link w:val="KomentarotemaDiagrama"/>
    <w:uiPriority w:val="99"/>
    <w:semiHidden/>
    <w:unhideWhenUsed/>
    <w:rsid w:val="00960642"/>
    <w:rPr>
      <w:b/>
      <w:bCs/>
    </w:rPr>
  </w:style>
  <w:style w:type="character" w:customStyle="1" w:styleId="KomentarotemaDiagrama">
    <w:name w:val="Komentaro tema Diagrama"/>
    <w:basedOn w:val="KomentarotekstasDiagrama"/>
    <w:link w:val="Komentarotema"/>
    <w:uiPriority w:val="99"/>
    <w:semiHidden/>
    <w:rsid w:val="00960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1517">
      <w:bodyDiv w:val="1"/>
      <w:marLeft w:val="0"/>
      <w:marRight w:val="0"/>
      <w:marTop w:val="0"/>
      <w:marBottom w:val="0"/>
      <w:divBdr>
        <w:top w:val="none" w:sz="0" w:space="0" w:color="auto"/>
        <w:left w:val="none" w:sz="0" w:space="0" w:color="auto"/>
        <w:bottom w:val="none" w:sz="0" w:space="0" w:color="auto"/>
        <w:right w:val="none" w:sz="0" w:space="0" w:color="auto"/>
      </w:divBdr>
    </w:div>
    <w:div w:id="323168752">
      <w:bodyDiv w:val="1"/>
      <w:marLeft w:val="0"/>
      <w:marRight w:val="0"/>
      <w:marTop w:val="0"/>
      <w:marBottom w:val="0"/>
      <w:divBdr>
        <w:top w:val="none" w:sz="0" w:space="0" w:color="auto"/>
        <w:left w:val="none" w:sz="0" w:space="0" w:color="auto"/>
        <w:bottom w:val="none" w:sz="0" w:space="0" w:color="auto"/>
        <w:right w:val="none" w:sz="0" w:space="0" w:color="auto"/>
      </w:divBdr>
      <w:divsChild>
        <w:div w:id="1152023938">
          <w:marLeft w:val="0"/>
          <w:marRight w:val="0"/>
          <w:marTop w:val="0"/>
          <w:marBottom w:val="0"/>
          <w:divBdr>
            <w:top w:val="none" w:sz="0" w:space="0" w:color="auto"/>
            <w:left w:val="none" w:sz="0" w:space="0" w:color="auto"/>
            <w:bottom w:val="none" w:sz="0" w:space="0" w:color="auto"/>
            <w:right w:val="none" w:sz="0" w:space="0" w:color="auto"/>
          </w:divBdr>
        </w:div>
        <w:div w:id="206645453">
          <w:marLeft w:val="0"/>
          <w:marRight w:val="0"/>
          <w:marTop w:val="0"/>
          <w:marBottom w:val="0"/>
          <w:divBdr>
            <w:top w:val="none" w:sz="0" w:space="0" w:color="auto"/>
            <w:left w:val="none" w:sz="0" w:space="0" w:color="auto"/>
            <w:bottom w:val="none" w:sz="0" w:space="0" w:color="auto"/>
            <w:right w:val="none" w:sz="0" w:space="0" w:color="auto"/>
          </w:divBdr>
        </w:div>
        <w:div w:id="1516842286">
          <w:marLeft w:val="0"/>
          <w:marRight w:val="0"/>
          <w:marTop w:val="0"/>
          <w:marBottom w:val="0"/>
          <w:divBdr>
            <w:top w:val="none" w:sz="0" w:space="0" w:color="auto"/>
            <w:left w:val="none" w:sz="0" w:space="0" w:color="auto"/>
            <w:bottom w:val="none" w:sz="0" w:space="0" w:color="auto"/>
            <w:right w:val="none" w:sz="0" w:space="0" w:color="auto"/>
          </w:divBdr>
        </w:div>
        <w:div w:id="1506895433">
          <w:marLeft w:val="0"/>
          <w:marRight w:val="0"/>
          <w:marTop w:val="0"/>
          <w:marBottom w:val="0"/>
          <w:divBdr>
            <w:top w:val="none" w:sz="0" w:space="0" w:color="auto"/>
            <w:left w:val="none" w:sz="0" w:space="0" w:color="auto"/>
            <w:bottom w:val="none" w:sz="0" w:space="0" w:color="auto"/>
            <w:right w:val="none" w:sz="0" w:space="0" w:color="auto"/>
          </w:divBdr>
        </w:div>
      </w:divsChild>
    </w:div>
    <w:div w:id="498231833">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1166634473">
      <w:bodyDiv w:val="1"/>
      <w:marLeft w:val="0"/>
      <w:marRight w:val="0"/>
      <w:marTop w:val="0"/>
      <w:marBottom w:val="0"/>
      <w:divBdr>
        <w:top w:val="none" w:sz="0" w:space="0" w:color="auto"/>
        <w:left w:val="none" w:sz="0" w:space="0" w:color="auto"/>
        <w:bottom w:val="none" w:sz="0" w:space="0" w:color="auto"/>
        <w:right w:val="none" w:sz="0" w:space="0" w:color="auto"/>
      </w:divBdr>
    </w:div>
    <w:div w:id="1663005181">
      <w:bodyDiv w:val="1"/>
      <w:marLeft w:val="0"/>
      <w:marRight w:val="0"/>
      <w:marTop w:val="0"/>
      <w:marBottom w:val="0"/>
      <w:divBdr>
        <w:top w:val="none" w:sz="0" w:space="0" w:color="auto"/>
        <w:left w:val="none" w:sz="0" w:space="0" w:color="auto"/>
        <w:bottom w:val="none" w:sz="0" w:space="0" w:color="auto"/>
        <w:right w:val="none" w:sz="0" w:space="0" w:color="auto"/>
      </w:divBdr>
    </w:div>
    <w:div w:id="1705254468">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956716667">
      <w:bodyDiv w:val="1"/>
      <w:marLeft w:val="0"/>
      <w:marRight w:val="0"/>
      <w:marTop w:val="0"/>
      <w:marBottom w:val="0"/>
      <w:divBdr>
        <w:top w:val="none" w:sz="0" w:space="0" w:color="auto"/>
        <w:left w:val="none" w:sz="0" w:space="0" w:color="auto"/>
        <w:bottom w:val="none" w:sz="0" w:space="0" w:color="auto"/>
        <w:right w:val="none" w:sz="0" w:space="0" w:color="auto"/>
      </w:divBdr>
    </w:div>
    <w:div w:id="1977569243">
      <w:bodyDiv w:val="1"/>
      <w:marLeft w:val="0"/>
      <w:marRight w:val="0"/>
      <w:marTop w:val="0"/>
      <w:marBottom w:val="0"/>
      <w:divBdr>
        <w:top w:val="none" w:sz="0" w:space="0" w:color="auto"/>
        <w:left w:val="none" w:sz="0" w:space="0" w:color="auto"/>
        <w:bottom w:val="none" w:sz="0" w:space="0" w:color="auto"/>
        <w:right w:val="none" w:sz="0" w:space="0" w:color="auto"/>
      </w:divBdr>
    </w:div>
    <w:div w:id="2037348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63429D-12B7-4E72-B1E1-39C2220E6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2785</Words>
  <Characters>15881</Characters>
  <Application>Microsoft Office Word</Application>
  <DocSecurity>0</DocSecurity>
  <Lines>132</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ATLIKIMO SUTARTIS</vt:lpstr>
      <vt:lpstr>PASLAUGŲ ATLIKIMO SUTARTIS</vt:lpstr>
    </vt:vector>
  </TitlesOfParts>
  <Company/>
  <LinksUpToDate>false</LinksUpToDate>
  <CharactersWithSpaces>18629</CharactersWithSpaces>
  <SharedDoc>false</SharedDoc>
  <HLinks>
    <vt:vector size="6" baseType="variant">
      <vt:variant>
        <vt:i4>7340108</vt:i4>
      </vt:variant>
      <vt:variant>
        <vt:i4>0</vt:i4>
      </vt:variant>
      <vt:variant>
        <vt:i4>0</vt:i4>
      </vt:variant>
      <vt:variant>
        <vt:i4>5</vt:i4>
      </vt:variant>
      <vt:variant>
        <vt:lpwstr>mailto:info@anyksciai.lt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subject/>
  <dc:creator>Rasma Krušinskienė</dc:creator>
  <cp:keywords/>
  <cp:lastModifiedBy>Laura Adamonė</cp:lastModifiedBy>
  <cp:revision>101</cp:revision>
  <cp:lastPrinted>2026-03-19T11:43:00Z</cp:lastPrinted>
  <dcterms:created xsi:type="dcterms:W3CDTF">2026-03-16T11:34:00Z</dcterms:created>
  <dcterms:modified xsi:type="dcterms:W3CDTF">2026-03-24T14:24:00Z</dcterms:modified>
</cp:coreProperties>
</file>