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sz w:val="21"/>
          <w:szCs w:val="21"/>
        </w:rPr>
      </w:sdtEndPr>
      <w:sdtContent>
        <w:p w14:paraId="3B2A9CA4" w14:textId="30D9BE42"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VIEŠOJI ĮSTAIGA INOVACIJŲ AGENTŪRA</w:t>
          </w:r>
        </w:p>
        <w:p w14:paraId="6CC80855" w14:textId="77777777"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J. Balčikonio g. 3, LT-08247 Vilnius, Lietuva</w:t>
          </w:r>
        </w:p>
        <w:p w14:paraId="46315E48" w14:textId="50F48D07" w:rsidR="00C32E53"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Įstaigos kodas: 125447177</w:t>
          </w:r>
        </w:p>
        <w:p w14:paraId="4B92F888" w14:textId="62A247AF" w:rsidR="00C32E53" w:rsidRPr="00A044F9" w:rsidRDefault="00EB164F" w:rsidP="00DE7037">
          <w:pPr>
            <w:tabs>
              <w:tab w:val="left" w:pos="870"/>
            </w:tabs>
            <w:spacing w:after="120" w:line="20" w:lineRule="atLeast"/>
            <w:contextualSpacing/>
            <w:rPr>
              <w:rFonts w:ascii="Verdana" w:hAnsi="Verdana" w:cstheme="minorHAnsi"/>
              <w:color w:val="00B050"/>
              <w:sz w:val="20"/>
              <w:szCs w:val="20"/>
            </w:rPr>
          </w:pPr>
          <w:r w:rsidRPr="00A044F9">
            <w:rPr>
              <w:rFonts w:ascii="Verdana" w:hAnsi="Verdana" w:cstheme="minorHAnsi"/>
              <w:color w:val="00B050"/>
              <w:sz w:val="20"/>
              <w:szCs w:val="20"/>
            </w:rPr>
            <w:tab/>
          </w:r>
        </w:p>
        <w:p w14:paraId="47B8E29B" w14:textId="1ADA2B87" w:rsidR="00D526C8" w:rsidRPr="00A044F9" w:rsidRDefault="00D526C8" w:rsidP="004E4612">
          <w:pPr>
            <w:spacing w:after="120" w:line="20" w:lineRule="atLeast"/>
            <w:contextualSpacing/>
            <w:jc w:val="center"/>
            <w:rPr>
              <w:rFonts w:ascii="Verdana" w:hAnsi="Verdana" w:cstheme="minorHAnsi"/>
              <w:sz w:val="20"/>
              <w:szCs w:val="20"/>
            </w:rPr>
          </w:pPr>
        </w:p>
        <w:p w14:paraId="780A736D" w14:textId="77777777" w:rsidR="00A044F9" w:rsidRDefault="00A044F9" w:rsidP="004E4612">
          <w:pPr>
            <w:spacing w:after="120" w:line="20" w:lineRule="atLeast"/>
            <w:ind w:left="5245"/>
            <w:contextualSpacing/>
            <w:rPr>
              <w:rFonts w:ascii="Verdana" w:hAnsi="Verdana" w:cstheme="minorHAnsi"/>
              <w:sz w:val="20"/>
              <w:szCs w:val="20"/>
            </w:rPr>
          </w:pPr>
        </w:p>
        <w:p w14:paraId="01E222BF" w14:textId="77777777" w:rsidR="00B53B8F" w:rsidRDefault="00B53B8F" w:rsidP="004E4612">
          <w:pPr>
            <w:spacing w:after="120" w:line="20" w:lineRule="atLeast"/>
            <w:ind w:left="5245"/>
            <w:contextualSpacing/>
            <w:rPr>
              <w:rFonts w:ascii="Verdana" w:hAnsi="Verdana" w:cstheme="minorHAnsi"/>
              <w:sz w:val="20"/>
              <w:szCs w:val="20"/>
            </w:rPr>
          </w:pPr>
        </w:p>
        <w:p w14:paraId="673CE95F" w14:textId="77777777" w:rsidR="00B53B8F" w:rsidRDefault="00B53B8F" w:rsidP="004E4612">
          <w:pPr>
            <w:spacing w:after="120" w:line="20" w:lineRule="atLeast"/>
            <w:ind w:left="5245"/>
            <w:contextualSpacing/>
            <w:rPr>
              <w:rFonts w:ascii="Verdana" w:hAnsi="Verdana" w:cstheme="minorHAnsi"/>
              <w:sz w:val="20"/>
              <w:szCs w:val="20"/>
            </w:rPr>
          </w:pPr>
        </w:p>
        <w:p w14:paraId="59940045" w14:textId="77777777" w:rsidR="00B53B8F" w:rsidRDefault="00B53B8F" w:rsidP="004E4612">
          <w:pPr>
            <w:spacing w:after="120" w:line="20" w:lineRule="atLeast"/>
            <w:ind w:left="5245"/>
            <w:contextualSpacing/>
            <w:rPr>
              <w:rFonts w:ascii="Verdana" w:hAnsi="Verdana" w:cstheme="minorHAnsi"/>
              <w:sz w:val="20"/>
              <w:szCs w:val="20"/>
            </w:rPr>
          </w:pPr>
        </w:p>
        <w:p w14:paraId="7BE4B1FA" w14:textId="77777777" w:rsidR="00B53B8F" w:rsidRDefault="00B53B8F" w:rsidP="004E4612">
          <w:pPr>
            <w:spacing w:after="120" w:line="20" w:lineRule="atLeast"/>
            <w:ind w:left="5245"/>
            <w:contextualSpacing/>
            <w:rPr>
              <w:rFonts w:ascii="Verdana" w:hAnsi="Verdana" w:cstheme="minorHAnsi"/>
              <w:sz w:val="20"/>
              <w:szCs w:val="20"/>
            </w:rPr>
          </w:pPr>
        </w:p>
        <w:p w14:paraId="3EC49E01" w14:textId="4CA88530" w:rsidR="00D526C8" w:rsidRPr="00A044F9" w:rsidRDefault="00D526C8" w:rsidP="004E4612">
          <w:pPr>
            <w:spacing w:after="120" w:line="20" w:lineRule="atLeast"/>
            <w:ind w:left="5245"/>
            <w:contextualSpacing/>
            <w:rPr>
              <w:rFonts w:ascii="Verdana" w:hAnsi="Verdana" w:cstheme="minorHAnsi"/>
              <w:sz w:val="20"/>
              <w:szCs w:val="20"/>
            </w:rPr>
          </w:pPr>
          <w:r w:rsidRPr="00A044F9">
            <w:rPr>
              <w:rFonts w:ascii="Verdana" w:hAnsi="Verdana" w:cstheme="minorHAnsi"/>
              <w:sz w:val="20"/>
              <w:szCs w:val="20"/>
            </w:rPr>
            <w:t xml:space="preserve">PATVIRTINTA </w:t>
          </w:r>
        </w:p>
        <w:p w14:paraId="1580ED72" w14:textId="581BE073" w:rsidR="001C24BC" w:rsidRPr="00E50209" w:rsidRDefault="001C24BC" w:rsidP="004E4612">
          <w:pPr>
            <w:spacing w:after="120" w:line="20" w:lineRule="atLeast"/>
            <w:ind w:left="5245"/>
            <w:contextualSpacing/>
            <w:rPr>
              <w:rFonts w:ascii="Verdana" w:hAnsi="Verdana" w:cstheme="minorHAnsi"/>
              <w:color w:val="000000" w:themeColor="text1"/>
              <w:sz w:val="20"/>
              <w:szCs w:val="20"/>
            </w:rPr>
          </w:pPr>
          <w:r w:rsidRPr="00E50209">
            <w:rPr>
              <w:rFonts w:ascii="Verdana" w:hAnsi="Verdana" w:cstheme="minorHAnsi"/>
              <w:color w:val="000000" w:themeColor="text1"/>
              <w:sz w:val="20"/>
              <w:szCs w:val="20"/>
            </w:rPr>
            <w:t xml:space="preserve">Perkančiosios organizacijos Viešųjų pirkimų komisijos </w:t>
          </w:r>
          <w:r w:rsidR="002677F7" w:rsidRPr="00E50209">
            <w:rPr>
              <w:rFonts w:ascii="Verdana" w:hAnsi="Verdana" w:cstheme="minorHAnsi"/>
              <w:color w:val="000000" w:themeColor="text1"/>
              <w:sz w:val="20"/>
              <w:szCs w:val="20"/>
            </w:rPr>
            <w:t>202</w:t>
          </w:r>
          <w:r w:rsidR="004C3144">
            <w:rPr>
              <w:rFonts w:ascii="Verdana" w:hAnsi="Verdana" w:cstheme="minorHAnsi"/>
              <w:color w:val="000000" w:themeColor="text1"/>
              <w:sz w:val="20"/>
              <w:szCs w:val="20"/>
            </w:rPr>
            <w:t>6</w:t>
          </w:r>
          <w:r w:rsidR="00883F2F">
            <w:rPr>
              <w:rFonts w:ascii="Verdana" w:hAnsi="Verdana" w:cstheme="minorHAnsi"/>
              <w:color w:val="000000" w:themeColor="text1"/>
              <w:sz w:val="20"/>
              <w:szCs w:val="20"/>
            </w:rPr>
            <w:t>-</w:t>
          </w:r>
          <w:r w:rsidR="000926DB">
            <w:rPr>
              <w:rFonts w:ascii="Verdana" w:hAnsi="Verdana" w:cstheme="minorHAnsi"/>
              <w:color w:val="000000" w:themeColor="text1"/>
              <w:sz w:val="20"/>
              <w:szCs w:val="20"/>
            </w:rPr>
            <w:t>04-</w:t>
          </w:r>
          <w:r w:rsidR="005152D3">
            <w:rPr>
              <w:rFonts w:ascii="Verdana" w:hAnsi="Verdana" w:cstheme="minorHAnsi"/>
              <w:color w:val="000000" w:themeColor="text1"/>
              <w:sz w:val="20"/>
              <w:szCs w:val="20"/>
            </w:rPr>
            <w:t>17</w:t>
          </w:r>
          <w:r w:rsidR="000926DB">
            <w:rPr>
              <w:rFonts w:ascii="Verdana" w:hAnsi="Verdana" w:cstheme="minorHAnsi"/>
              <w:color w:val="000000" w:themeColor="text1"/>
              <w:sz w:val="20"/>
              <w:szCs w:val="20"/>
            </w:rPr>
            <w:t xml:space="preserve"> </w:t>
          </w:r>
          <w:r w:rsidRPr="00E50209">
            <w:rPr>
              <w:rFonts w:ascii="Verdana" w:hAnsi="Verdana" w:cstheme="minorHAnsi"/>
              <w:color w:val="000000" w:themeColor="text1"/>
              <w:sz w:val="20"/>
              <w:szCs w:val="20"/>
            </w:rPr>
            <w:t>protokolu Nr.</w:t>
          </w:r>
          <w:r w:rsidR="00DD4900">
            <w:rPr>
              <w:rFonts w:ascii="Verdana" w:hAnsi="Verdana" w:cstheme="minorHAnsi"/>
              <w:color w:val="000000" w:themeColor="text1"/>
              <w:sz w:val="20"/>
              <w:szCs w:val="20"/>
            </w:rPr>
            <w:t xml:space="preserve"> </w:t>
          </w:r>
          <w:r w:rsidR="005152D3" w:rsidRPr="005152D3">
            <w:rPr>
              <w:rFonts w:ascii="Verdana" w:hAnsi="Verdana" w:cstheme="minorHAnsi"/>
              <w:color w:val="000000" w:themeColor="text1"/>
              <w:sz w:val="20"/>
              <w:szCs w:val="20"/>
            </w:rPr>
            <w:t>KPP-86-(14.4 Mr)2026</w:t>
          </w:r>
        </w:p>
        <w:p w14:paraId="47EF0C37" w14:textId="19126F9D" w:rsidR="00D526C8" w:rsidRPr="00A044F9"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A044F9" w:rsidRDefault="00D526C8" w:rsidP="0036181C">
          <w:pPr>
            <w:spacing w:after="120" w:line="20" w:lineRule="atLeast"/>
            <w:contextualSpacing/>
            <w:rPr>
              <w:rFonts w:ascii="Verdana" w:hAnsi="Verdana" w:cstheme="minorHAnsi"/>
              <w:sz w:val="20"/>
              <w:szCs w:val="20"/>
            </w:rPr>
          </w:pPr>
        </w:p>
        <w:p w14:paraId="145A18C8"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3721ABEB"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57749CA7"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1D1BF965" w14:textId="1AC2C677" w:rsidR="00D526C8" w:rsidRPr="008934C9" w:rsidRDefault="00A71D0B" w:rsidP="008934C9">
          <w:pPr>
            <w:spacing w:after="120" w:line="20" w:lineRule="atLeast"/>
            <w:contextualSpacing/>
            <w:jc w:val="center"/>
            <w:rPr>
              <w:rFonts w:ascii="Verdana" w:hAnsi="Verdana" w:cstheme="minorHAnsi"/>
              <w:b/>
              <w:bCs/>
              <w:caps/>
              <w:color w:val="000000" w:themeColor="text1"/>
              <w:sz w:val="24"/>
              <w:szCs w:val="24"/>
            </w:rPr>
          </w:pPr>
          <w:r>
            <w:rPr>
              <w:rFonts w:ascii="Verdana" w:hAnsi="Verdana" w:cstheme="minorHAnsi"/>
              <w:b/>
              <w:bCs/>
              <w:color w:val="000000" w:themeColor="text1"/>
              <w:sz w:val="24"/>
              <w:szCs w:val="24"/>
            </w:rPr>
            <w:t>SUPAPRASTINTO</w:t>
          </w:r>
          <w:r w:rsidR="007A130B" w:rsidRPr="00E609D0">
            <w:rPr>
              <w:rFonts w:ascii="Verdana" w:hAnsi="Verdana" w:cstheme="minorHAnsi"/>
              <w:b/>
              <w:bCs/>
              <w:color w:val="000000" w:themeColor="text1"/>
              <w:sz w:val="24"/>
              <w:szCs w:val="24"/>
            </w:rPr>
            <w:t xml:space="preserve"> </w:t>
          </w:r>
          <w:r w:rsidR="00D526C8" w:rsidRPr="00E609D0">
            <w:rPr>
              <w:rFonts w:ascii="Verdana" w:hAnsi="Verdana" w:cstheme="minorHAnsi"/>
              <w:b/>
              <w:bCs/>
              <w:color w:val="000000" w:themeColor="text1"/>
              <w:sz w:val="24"/>
              <w:szCs w:val="24"/>
            </w:rPr>
            <w:t>VIEŠOJO PIRKIMO „</w:t>
          </w:r>
          <w:r w:rsidR="000926DB">
            <w:rPr>
              <w:rFonts w:ascii="Verdana" w:hAnsi="Verdana" w:cstheme="minorHAnsi"/>
              <w:b/>
              <w:bCs/>
              <w:caps/>
              <w:color w:val="000000" w:themeColor="text1"/>
              <w:sz w:val="24"/>
              <w:szCs w:val="24"/>
            </w:rPr>
            <w:t xml:space="preserve">GOVTECH RENGINIŲ </w:t>
          </w:r>
          <w:r w:rsidR="00A1277F">
            <w:rPr>
              <w:rFonts w:ascii="Verdana" w:hAnsi="Verdana" w:cstheme="minorHAnsi"/>
              <w:b/>
              <w:bCs/>
              <w:caps/>
              <w:color w:val="000000" w:themeColor="text1"/>
              <w:sz w:val="24"/>
              <w:szCs w:val="24"/>
            </w:rPr>
            <w:t>CIKLO ORGANIZAVIMO PASLAUGOS</w:t>
          </w:r>
          <w:r w:rsidR="00D526C8" w:rsidRPr="00E609D0">
            <w:rPr>
              <w:rFonts w:ascii="Verdana" w:hAnsi="Verdana" w:cstheme="minorHAnsi"/>
              <w:b/>
              <w:bCs/>
              <w:color w:val="000000" w:themeColor="text1"/>
              <w:sz w:val="24"/>
              <w:szCs w:val="24"/>
            </w:rPr>
            <w:t>“</w:t>
          </w:r>
        </w:p>
        <w:p w14:paraId="18ACC6AD" w14:textId="4BAFA922" w:rsidR="00D526C8" w:rsidRDefault="00D526C8" w:rsidP="004E4612">
          <w:pPr>
            <w:spacing w:after="120" w:line="20" w:lineRule="atLeast"/>
            <w:contextualSpacing/>
            <w:jc w:val="center"/>
            <w:rPr>
              <w:rFonts w:ascii="Verdana" w:hAnsi="Verdana" w:cstheme="minorHAnsi"/>
              <w:b/>
              <w:bCs/>
              <w:color w:val="000000" w:themeColor="text1"/>
              <w:sz w:val="24"/>
              <w:szCs w:val="24"/>
            </w:rPr>
          </w:pPr>
          <w:r w:rsidRPr="00E609D0">
            <w:rPr>
              <w:rFonts w:ascii="Verdana" w:hAnsi="Verdana" w:cstheme="minorHAnsi"/>
              <w:b/>
              <w:bCs/>
              <w:color w:val="000000" w:themeColor="text1"/>
              <w:sz w:val="24"/>
              <w:szCs w:val="24"/>
            </w:rPr>
            <w:t xml:space="preserve">ATVIRO KONKURSO </w:t>
          </w:r>
          <w:r w:rsidR="00EB164F" w:rsidRPr="00E609D0">
            <w:rPr>
              <w:rFonts w:ascii="Verdana" w:hAnsi="Verdana" w:cstheme="minorHAnsi"/>
              <w:b/>
              <w:bCs/>
              <w:color w:val="000000" w:themeColor="text1"/>
              <w:sz w:val="24"/>
              <w:szCs w:val="24"/>
            </w:rPr>
            <w:t xml:space="preserve">SPECIALIOSIOS </w:t>
          </w:r>
          <w:r w:rsidRPr="00E609D0">
            <w:rPr>
              <w:rFonts w:ascii="Verdana" w:hAnsi="Verdana" w:cstheme="minorHAnsi"/>
              <w:b/>
              <w:bCs/>
              <w:color w:val="000000" w:themeColor="text1"/>
              <w:sz w:val="24"/>
              <w:szCs w:val="24"/>
            </w:rPr>
            <w:t>SĄLYGOS</w:t>
          </w:r>
        </w:p>
        <w:p w14:paraId="10C4501D" w14:textId="7AD33B5F" w:rsidR="005C380B" w:rsidRPr="005C380B" w:rsidRDefault="005C380B" w:rsidP="004E4612">
          <w:pPr>
            <w:spacing w:after="120" w:line="20" w:lineRule="atLeast"/>
            <w:contextualSpacing/>
            <w:jc w:val="center"/>
            <w:rPr>
              <w:rFonts w:ascii="Verdana" w:hAnsi="Verdana" w:cstheme="minorHAnsi"/>
              <w:b/>
              <w:bCs/>
              <w:color w:val="000000" w:themeColor="text1"/>
              <w:sz w:val="24"/>
              <w:szCs w:val="24"/>
            </w:rPr>
          </w:pPr>
          <w:r w:rsidRPr="005C380B">
            <w:rPr>
              <w:rFonts w:ascii="Verdana" w:hAnsi="Verdana" w:cstheme="minorHAnsi"/>
              <w:b/>
              <w:bCs/>
              <w:color w:val="000000" w:themeColor="text1"/>
              <w:sz w:val="24"/>
              <w:szCs w:val="24"/>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0"/>
              <w:szCs w:val="20"/>
            </w:rPr>
          </w:sdtEndPr>
          <w:sdtContent>
            <w:p w14:paraId="7C6E5D7B" w14:textId="45A5A38A" w:rsidR="001C24BC" w:rsidRPr="00985031" w:rsidRDefault="001C24BC" w:rsidP="000715A1">
              <w:pPr>
                <w:pStyle w:val="TOCHeading"/>
                <w:spacing w:before="0" w:after="0"/>
                <w:ind w:left="432" w:hanging="432"/>
                <w:contextualSpacing/>
                <w:rPr>
                  <w:rFonts w:ascii="Verdana" w:hAnsi="Verdana" w:cstheme="minorHAnsi"/>
                  <w:sz w:val="20"/>
                  <w:szCs w:val="20"/>
                </w:rPr>
              </w:pPr>
              <w:r w:rsidRPr="00985031">
                <w:rPr>
                  <w:rFonts w:ascii="Verdana" w:hAnsi="Verdana" w:cstheme="minorHAnsi"/>
                  <w:sz w:val="20"/>
                  <w:szCs w:val="20"/>
                </w:rPr>
                <w:t>TURINYS</w:t>
              </w:r>
            </w:p>
            <w:p w14:paraId="4EDB4D36" w14:textId="284EE6BB" w:rsidR="000715A1" w:rsidRPr="000715A1" w:rsidRDefault="001C24BC" w:rsidP="000715A1">
              <w:pPr>
                <w:pStyle w:val="TOC1"/>
                <w:tabs>
                  <w:tab w:val="left" w:pos="720"/>
                </w:tabs>
                <w:spacing w:line="240" w:lineRule="auto"/>
                <w:rPr>
                  <w:rFonts w:ascii="Verdana" w:hAnsi="Verdana"/>
                  <w:noProof/>
                  <w:kern w:val="2"/>
                  <w:sz w:val="20"/>
                  <w:szCs w:val="20"/>
                  <w14:ligatures w14:val="standardContextual"/>
                </w:rPr>
              </w:pPr>
              <w:r w:rsidRPr="006A48D9">
                <w:rPr>
                  <w:rFonts w:ascii="Verdana" w:hAnsi="Verdana" w:cstheme="minorHAnsi"/>
                  <w:color w:val="2B579A"/>
                  <w:sz w:val="20"/>
                  <w:szCs w:val="20"/>
                  <w:shd w:val="clear" w:color="auto" w:fill="E6E6E6"/>
                </w:rPr>
                <w:fldChar w:fldCharType="begin"/>
              </w:r>
              <w:r w:rsidRPr="006A48D9">
                <w:rPr>
                  <w:rFonts w:ascii="Verdana" w:hAnsi="Verdana" w:cstheme="minorHAnsi"/>
                  <w:sz w:val="20"/>
                  <w:szCs w:val="20"/>
                </w:rPr>
                <w:instrText xml:space="preserve"> TOC \o "1-3" \h \z \u </w:instrText>
              </w:r>
              <w:r w:rsidRPr="006A48D9">
                <w:rPr>
                  <w:rFonts w:ascii="Verdana" w:hAnsi="Verdana" w:cstheme="minorHAnsi"/>
                  <w:color w:val="2B579A"/>
                  <w:sz w:val="20"/>
                  <w:szCs w:val="20"/>
                  <w:shd w:val="clear" w:color="auto" w:fill="E6E6E6"/>
                </w:rPr>
                <w:fldChar w:fldCharType="separate"/>
              </w:r>
              <w:hyperlink w:anchor="_Toc226893614" w:history="1">
                <w:r w:rsidR="000715A1" w:rsidRPr="000715A1">
                  <w:rPr>
                    <w:rStyle w:val="Hyperlink"/>
                    <w:rFonts w:ascii="Verdana" w:hAnsi="Verdana" w:cstheme="minorHAnsi"/>
                    <w:noProof/>
                    <w:sz w:val="20"/>
                    <w:szCs w:val="20"/>
                  </w:rPr>
                  <w:t>1.</w:t>
                </w:r>
                <w:r w:rsidR="000715A1" w:rsidRPr="000715A1">
                  <w:rPr>
                    <w:rFonts w:ascii="Verdana" w:hAnsi="Verdana"/>
                    <w:noProof/>
                    <w:kern w:val="2"/>
                    <w:sz w:val="20"/>
                    <w:szCs w:val="20"/>
                    <w14:ligatures w14:val="standardContextual"/>
                  </w:rPr>
                  <w:tab/>
                </w:r>
                <w:r w:rsidR="000715A1" w:rsidRPr="000715A1">
                  <w:rPr>
                    <w:rStyle w:val="Hyperlink"/>
                    <w:rFonts w:ascii="Verdana" w:hAnsi="Verdana" w:cstheme="minorHAnsi"/>
                    <w:noProof/>
                    <w:sz w:val="20"/>
                    <w:szCs w:val="20"/>
                  </w:rPr>
                  <w:t>Bendra informacija</w:t>
                </w:r>
                <w:r w:rsidR="000715A1" w:rsidRPr="000715A1">
                  <w:rPr>
                    <w:rFonts w:ascii="Verdana" w:hAnsi="Verdana"/>
                    <w:noProof/>
                    <w:webHidden/>
                    <w:sz w:val="20"/>
                    <w:szCs w:val="20"/>
                  </w:rPr>
                  <w:tab/>
                </w:r>
                <w:r w:rsidR="000715A1" w:rsidRPr="000715A1">
                  <w:rPr>
                    <w:rFonts w:ascii="Verdana" w:hAnsi="Verdana"/>
                    <w:noProof/>
                    <w:webHidden/>
                    <w:sz w:val="20"/>
                    <w:szCs w:val="20"/>
                  </w:rPr>
                  <w:fldChar w:fldCharType="begin"/>
                </w:r>
                <w:r w:rsidR="000715A1" w:rsidRPr="000715A1">
                  <w:rPr>
                    <w:rFonts w:ascii="Verdana" w:hAnsi="Verdana"/>
                    <w:noProof/>
                    <w:webHidden/>
                    <w:sz w:val="20"/>
                    <w:szCs w:val="20"/>
                  </w:rPr>
                  <w:instrText xml:space="preserve"> PAGEREF _Toc226893614 \h </w:instrText>
                </w:r>
                <w:r w:rsidR="000715A1" w:rsidRPr="000715A1">
                  <w:rPr>
                    <w:rFonts w:ascii="Verdana" w:hAnsi="Verdana"/>
                    <w:noProof/>
                    <w:webHidden/>
                    <w:sz w:val="20"/>
                    <w:szCs w:val="20"/>
                  </w:rPr>
                </w:r>
                <w:r w:rsidR="000715A1" w:rsidRPr="000715A1">
                  <w:rPr>
                    <w:rFonts w:ascii="Verdana" w:hAnsi="Verdana"/>
                    <w:noProof/>
                    <w:webHidden/>
                    <w:sz w:val="20"/>
                    <w:szCs w:val="20"/>
                  </w:rPr>
                  <w:fldChar w:fldCharType="separate"/>
                </w:r>
                <w:r w:rsidR="000715A1" w:rsidRPr="000715A1">
                  <w:rPr>
                    <w:rFonts w:ascii="Verdana" w:hAnsi="Verdana"/>
                    <w:noProof/>
                    <w:webHidden/>
                    <w:sz w:val="20"/>
                    <w:szCs w:val="20"/>
                  </w:rPr>
                  <w:t>2</w:t>
                </w:r>
                <w:r w:rsidR="000715A1" w:rsidRPr="000715A1">
                  <w:rPr>
                    <w:rFonts w:ascii="Verdana" w:hAnsi="Verdana"/>
                    <w:noProof/>
                    <w:webHidden/>
                    <w:sz w:val="20"/>
                    <w:szCs w:val="20"/>
                  </w:rPr>
                  <w:fldChar w:fldCharType="end"/>
                </w:r>
              </w:hyperlink>
            </w:p>
            <w:p w14:paraId="4E2E0282" w14:textId="04F8CEFE" w:rsidR="000715A1" w:rsidRPr="000715A1" w:rsidRDefault="000715A1" w:rsidP="000715A1">
              <w:pPr>
                <w:pStyle w:val="TOC1"/>
                <w:spacing w:line="240" w:lineRule="auto"/>
                <w:rPr>
                  <w:rFonts w:ascii="Verdana" w:hAnsi="Verdana"/>
                  <w:noProof/>
                  <w:kern w:val="2"/>
                  <w:sz w:val="20"/>
                  <w:szCs w:val="20"/>
                  <w14:ligatures w14:val="standardContextual"/>
                </w:rPr>
              </w:pPr>
              <w:hyperlink w:anchor="_Toc226893615" w:history="1">
                <w:r w:rsidRPr="000715A1">
                  <w:rPr>
                    <w:rStyle w:val="Hyperlink"/>
                    <w:rFonts w:ascii="Verdana" w:hAnsi="Verdana" w:cs="Calibri"/>
                    <w:noProof/>
                    <w:sz w:val="20"/>
                    <w:szCs w:val="20"/>
                  </w:rPr>
                  <w:t>2</w:t>
                </w:r>
                <w:r w:rsidRPr="000715A1">
                  <w:rPr>
                    <w:rStyle w:val="Hyperlink"/>
                    <w:rFonts w:ascii="Verdana" w:hAnsi="Verdana"/>
                    <w:noProof/>
                    <w:sz w:val="20"/>
                    <w:szCs w:val="20"/>
                  </w:rPr>
                  <w:t xml:space="preserve">. </w:t>
                </w:r>
                <w:r w:rsidRPr="000715A1">
                  <w:rPr>
                    <w:rStyle w:val="Hyperlink"/>
                    <w:rFonts w:ascii="Verdana" w:hAnsi="Verdana" w:cstheme="minorHAnsi"/>
                    <w:noProof/>
                    <w:sz w:val="20"/>
                    <w:szCs w:val="20"/>
                  </w:rPr>
                  <w:t>Pirkimo objektas</w:t>
                </w:r>
                <w:r w:rsidRPr="000715A1">
                  <w:rPr>
                    <w:rFonts w:ascii="Verdana" w:hAnsi="Verdana"/>
                    <w:noProof/>
                    <w:webHidden/>
                    <w:sz w:val="20"/>
                    <w:szCs w:val="20"/>
                  </w:rPr>
                  <w:tab/>
                </w:r>
                <w:r w:rsidRPr="000715A1">
                  <w:rPr>
                    <w:rFonts w:ascii="Verdana" w:hAnsi="Verdana"/>
                    <w:noProof/>
                    <w:webHidden/>
                    <w:sz w:val="20"/>
                    <w:szCs w:val="20"/>
                  </w:rPr>
                  <w:fldChar w:fldCharType="begin"/>
                </w:r>
                <w:r w:rsidRPr="000715A1">
                  <w:rPr>
                    <w:rFonts w:ascii="Verdana" w:hAnsi="Verdana"/>
                    <w:noProof/>
                    <w:webHidden/>
                    <w:sz w:val="20"/>
                    <w:szCs w:val="20"/>
                  </w:rPr>
                  <w:instrText xml:space="preserve"> PAGEREF _Toc226893615 \h </w:instrText>
                </w:r>
                <w:r w:rsidRPr="000715A1">
                  <w:rPr>
                    <w:rFonts w:ascii="Verdana" w:hAnsi="Verdana"/>
                    <w:noProof/>
                    <w:webHidden/>
                    <w:sz w:val="20"/>
                    <w:szCs w:val="20"/>
                  </w:rPr>
                </w:r>
                <w:r w:rsidRPr="000715A1">
                  <w:rPr>
                    <w:rFonts w:ascii="Verdana" w:hAnsi="Verdana"/>
                    <w:noProof/>
                    <w:webHidden/>
                    <w:sz w:val="20"/>
                    <w:szCs w:val="20"/>
                  </w:rPr>
                  <w:fldChar w:fldCharType="separate"/>
                </w:r>
                <w:r w:rsidRPr="000715A1">
                  <w:rPr>
                    <w:rFonts w:ascii="Verdana" w:hAnsi="Verdana"/>
                    <w:noProof/>
                    <w:webHidden/>
                    <w:sz w:val="20"/>
                    <w:szCs w:val="20"/>
                  </w:rPr>
                  <w:t>2</w:t>
                </w:r>
                <w:r w:rsidRPr="000715A1">
                  <w:rPr>
                    <w:rFonts w:ascii="Verdana" w:hAnsi="Verdana"/>
                    <w:noProof/>
                    <w:webHidden/>
                    <w:sz w:val="20"/>
                    <w:szCs w:val="20"/>
                  </w:rPr>
                  <w:fldChar w:fldCharType="end"/>
                </w:r>
              </w:hyperlink>
            </w:p>
            <w:p w14:paraId="562312A9" w14:textId="4DFF37CD" w:rsidR="000715A1" w:rsidRPr="000715A1" w:rsidRDefault="000715A1" w:rsidP="000715A1">
              <w:pPr>
                <w:pStyle w:val="TOC1"/>
                <w:spacing w:line="240" w:lineRule="auto"/>
                <w:rPr>
                  <w:rFonts w:ascii="Verdana" w:hAnsi="Verdana"/>
                  <w:noProof/>
                  <w:kern w:val="2"/>
                  <w:sz w:val="20"/>
                  <w:szCs w:val="20"/>
                  <w14:ligatures w14:val="standardContextual"/>
                </w:rPr>
              </w:pPr>
              <w:hyperlink w:anchor="_Toc226893616" w:history="1">
                <w:r w:rsidRPr="000715A1">
                  <w:rPr>
                    <w:rStyle w:val="Hyperlink"/>
                    <w:rFonts w:ascii="Verdana" w:hAnsi="Verdana" w:cstheme="minorHAnsi"/>
                    <w:noProof/>
                    <w:sz w:val="20"/>
                    <w:szCs w:val="20"/>
                  </w:rPr>
                  <w:t>3. Susitikimai su tiekėjais ir objekto apžiūra</w:t>
                </w:r>
                <w:r w:rsidRPr="000715A1">
                  <w:rPr>
                    <w:rFonts w:ascii="Verdana" w:hAnsi="Verdana"/>
                    <w:noProof/>
                    <w:webHidden/>
                    <w:sz w:val="20"/>
                    <w:szCs w:val="20"/>
                  </w:rPr>
                  <w:tab/>
                </w:r>
                <w:r w:rsidRPr="000715A1">
                  <w:rPr>
                    <w:rFonts w:ascii="Verdana" w:hAnsi="Verdana"/>
                    <w:noProof/>
                    <w:webHidden/>
                    <w:sz w:val="20"/>
                    <w:szCs w:val="20"/>
                  </w:rPr>
                  <w:fldChar w:fldCharType="begin"/>
                </w:r>
                <w:r w:rsidRPr="000715A1">
                  <w:rPr>
                    <w:rFonts w:ascii="Verdana" w:hAnsi="Verdana"/>
                    <w:noProof/>
                    <w:webHidden/>
                    <w:sz w:val="20"/>
                    <w:szCs w:val="20"/>
                  </w:rPr>
                  <w:instrText xml:space="preserve"> PAGEREF _Toc226893616 \h </w:instrText>
                </w:r>
                <w:r w:rsidRPr="000715A1">
                  <w:rPr>
                    <w:rFonts w:ascii="Verdana" w:hAnsi="Verdana"/>
                    <w:noProof/>
                    <w:webHidden/>
                    <w:sz w:val="20"/>
                    <w:szCs w:val="20"/>
                  </w:rPr>
                </w:r>
                <w:r w:rsidRPr="000715A1">
                  <w:rPr>
                    <w:rFonts w:ascii="Verdana" w:hAnsi="Verdana"/>
                    <w:noProof/>
                    <w:webHidden/>
                    <w:sz w:val="20"/>
                    <w:szCs w:val="20"/>
                  </w:rPr>
                  <w:fldChar w:fldCharType="separate"/>
                </w:r>
                <w:r w:rsidRPr="000715A1">
                  <w:rPr>
                    <w:rFonts w:ascii="Verdana" w:hAnsi="Verdana"/>
                    <w:noProof/>
                    <w:webHidden/>
                    <w:sz w:val="20"/>
                    <w:szCs w:val="20"/>
                  </w:rPr>
                  <w:t>2</w:t>
                </w:r>
                <w:r w:rsidRPr="000715A1">
                  <w:rPr>
                    <w:rFonts w:ascii="Verdana" w:hAnsi="Verdana"/>
                    <w:noProof/>
                    <w:webHidden/>
                    <w:sz w:val="20"/>
                    <w:szCs w:val="20"/>
                  </w:rPr>
                  <w:fldChar w:fldCharType="end"/>
                </w:r>
              </w:hyperlink>
            </w:p>
            <w:p w14:paraId="1A8FCAA5" w14:textId="261FAA82" w:rsidR="000715A1" w:rsidRPr="000715A1" w:rsidRDefault="000715A1" w:rsidP="000715A1">
              <w:pPr>
                <w:pStyle w:val="TOC1"/>
                <w:spacing w:line="240" w:lineRule="auto"/>
                <w:rPr>
                  <w:rFonts w:ascii="Verdana" w:hAnsi="Verdana"/>
                  <w:noProof/>
                  <w:kern w:val="2"/>
                  <w:sz w:val="20"/>
                  <w:szCs w:val="20"/>
                  <w14:ligatures w14:val="standardContextual"/>
                </w:rPr>
              </w:pPr>
              <w:hyperlink w:anchor="_Toc226893617" w:history="1">
                <w:r w:rsidRPr="000715A1">
                  <w:rPr>
                    <w:rStyle w:val="Hyperlink"/>
                    <w:rFonts w:ascii="Verdana" w:hAnsi="Verdana" w:cstheme="majorHAnsi"/>
                    <w:noProof/>
                    <w:sz w:val="20"/>
                    <w:szCs w:val="20"/>
                  </w:rPr>
                  <w:t xml:space="preserve">4. </w:t>
                </w:r>
                <w:r w:rsidRPr="000715A1">
                  <w:rPr>
                    <w:rStyle w:val="Hyperlink"/>
                    <w:rFonts w:ascii="Verdana" w:hAnsi="Verdana" w:cstheme="minorHAnsi"/>
                    <w:noProof/>
                    <w:sz w:val="20"/>
                    <w:szCs w:val="20"/>
                  </w:rPr>
                  <w:t>Tiekėjų pašalinimo pagrindai ir kvalifikacijos reikalavimai</w:t>
                </w:r>
                <w:r w:rsidRPr="000715A1">
                  <w:rPr>
                    <w:rFonts w:ascii="Verdana" w:hAnsi="Verdana"/>
                    <w:noProof/>
                    <w:webHidden/>
                    <w:sz w:val="20"/>
                    <w:szCs w:val="20"/>
                  </w:rPr>
                  <w:tab/>
                </w:r>
                <w:r w:rsidRPr="000715A1">
                  <w:rPr>
                    <w:rFonts w:ascii="Verdana" w:hAnsi="Verdana"/>
                    <w:noProof/>
                    <w:webHidden/>
                    <w:sz w:val="20"/>
                    <w:szCs w:val="20"/>
                  </w:rPr>
                  <w:fldChar w:fldCharType="begin"/>
                </w:r>
                <w:r w:rsidRPr="000715A1">
                  <w:rPr>
                    <w:rFonts w:ascii="Verdana" w:hAnsi="Verdana"/>
                    <w:noProof/>
                    <w:webHidden/>
                    <w:sz w:val="20"/>
                    <w:szCs w:val="20"/>
                  </w:rPr>
                  <w:instrText xml:space="preserve"> PAGEREF _Toc226893617 \h </w:instrText>
                </w:r>
                <w:r w:rsidRPr="000715A1">
                  <w:rPr>
                    <w:rFonts w:ascii="Verdana" w:hAnsi="Verdana"/>
                    <w:noProof/>
                    <w:webHidden/>
                    <w:sz w:val="20"/>
                    <w:szCs w:val="20"/>
                  </w:rPr>
                </w:r>
                <w:r w:rsidRPr="000715A1">
                  <w:rPr>
                    <w:rFonts w:ascii="Verdana" w:hAnsi="Verdana"/>
                    <w:noProof/>
                    <w:webHidden/>
                    <w:sz w:val="20"/>
                    <w:szCs w:val="20"/>
                  </w:rPr>
                  <w:fldChar w:fldCharType="separate"/>
                </w:r>
                <w:r w:rsidRPr="000715A1">
                  <w:rPr>
                    <w:rFonts w:ascii="Verdana" w:hAnsi="Verdana"/>
                    <w:noProof/>
                    <w:webHidden/>
                    <w:sz w:val="20"/>
                    <w:szCs w:val="20"/>
                  </w:rPr>
                  <w:t>2</w:t>
                </w:r>
                <w:r w:rsidRPr="000715A1">
                  <w:rPr>
                    <w:rFonts w:ascii="Verdana" w:hAnsi="Verdana"/>
                    <w:noProof/>
                    <w:webHidden/>
                    <w:sz w:val="20"/>
                    <w:szCs w:val="20"/>
                  </w:rPr>
                  <w:fldChar w:fldCharType="end"/>
                </w:r>
              </w:hyperlink>
            </w:p>
            <w:p w14:paraId="195DC8FA" w14:textId="66214BFC" w:rsidR="000715A1" w:rsidRPr="000715A1" w:rsidRDefault="000715A1" w:rsidP="000715A1">
              <w:pPr>
                <w:pStyle w:val="TOC1"/>
                <w:spacing w:line="240" w:lineRule="auto"/>
                <w:rPr>
                  <w:rFonts w:ascii="Verdana" w:hAnsi="Verdana"/>
                  <w:noProof/>
                  <w:kern w:val="2"/>
                  <w:sz w:val="20"/>
                  <w:szCs w:val="20"/>
                  <w14:ligatures w14:val="standardContextual"/>
                </w:rPr>
              </w:pPr>
              <w:hyperlink w:anchor="_Toc226893618" w:history="1">
                <w:r w:rsidRPr="000715A1">
                  <w:rPr>
                    <w:rStyle w:val="Hyperlink"/>
                    <w:rFonts w:ascii="Verdana" w:hAnsi="Verdana" w:cstheme="minorHAnsi"/>
                    <w:noProof/>
                    <w:sz w:val="20"/>
                    <w:szCs w:val="20"/>
                  </w:rPr>
                  <w:t xml:space="preserve">5. </w:t>
                </w:r>
                <w:r w:rsidRPr="000715A1">
                  <w:rPr>
                    <w:rStyle w:val="Hyperlink"/>
                    <w:rFonts w:ascii="Verdana" w:hAnsi="Verdana" w:cs="Calibri"/>
                    <w:noProof/>
                    <w:sz w:val="20"/>
                    <w:szCs w:val="20"/>
                  </w:rPr>
                  <w:t>Reikalavimai, susiję su nacionaliniu saugumu</w:t>
                </w:r>
                <w:r w:rsidRPr="000715A1">
                  <w:rPr>
                    <w:rFonts w:ascii="Verdana" w:hAnsi="Verdana"/>
                    <w:noProof/>
                    <w:webHidden/>
                    <w:sz w:val="20"/>
                    <w:szCs w:val="20"/>
                  </w:rPr>
                  <w:tab/>
                </w:r>
                <w:r w:rsidRPr="000715A1">
                  <w:rPr>
                    <w:rFonts w:ascii="Verdana" w:hAnsi="Verdana"/>
                    <w:noProof/>
                    <w:webHidden/>
                    <w:sz w:val="20"/>
                    <w:szCs w:val="20"/>
                  </w:rPr>
                  <w:fldChar w:fldCharType="begin"/>
                </w:r>
                <w:r w:rsidRPr="000715A1">
                  <w:rPr>
                    <w:rFonts w:ascii="Verdana" w:hAnsi="Verdana"/>
                    <w:noProof/>
                    <w:webHidden/>
                    <w:sz w:val="20"/>
                    <w:szCs w:val="20"/>
                  </w:rPr>
                  <w:instrText xml:space="preserve"> PAGEREF _Toc226893618 \h </w:instrText>
                </w:r>
                <w:r w:rsidRPr="000715A1">
                  <w:rPr>
                    <w:rFonts w:ascii="Verdana" w:hAnsi="Verdana"/>
                    <w:noProof/>
                    <w:webHidden/>
                    <w:sz w:val="20"/>
                    <w:szCs w:val="20"/>
                  </w:rPr>
                </w:r>
                <w:r w:rsidRPr="000715A1">
                  <w:rPr>
                    <w:rFonts w:ascii="Verdana" w:hAnsi="Verdana"/>
                    <w:noProof/>
                    <w:webHidden/>
                    <w:sz w:val="20"/>
                    <w:szCs w:val="20"/>
                  </w:rPr>
                  <w:fldChar w:fldCharType="separate"/>
                </w:r>
                <w:r w:rsidRPr="000715A1">
                  <w:rPr>
                    <w:rFonts w:ascii="Verdana" w:hAnsi="Verdana"/>
                    <w:noProof/>
                    <w:webHidden/>
                    <w:sz w:val="20"/>
                    <w:szCs w:val="20"/>
                  </w:rPr>
                  <w:t>3</w:t>
                </w:r>
                <w:r w:rsidRPr="000715A1">
                  <w:rPr>
                    <w:rFonts w:ascii="Verdana" w:hAnsi="Verdana"/>
                    <w:noProof/>
                    <w:webHidden/>
                    <w:sz w:val="20"/>
                    <w:szCs w:val="20"/>
                  </w:rPr>
                  <w:fldChar w:fldCharType="end"/>
                </w:r>
              </w:hyperlink>
            </w:p>
            <w:p w14:paraId="3DF3D8AA" w14:textId="3E6898EC" w:rsidR="000715A1" w:rsidRPr="000715A1" w:rsidRDefault="000715A1" w:rsidP="000715A1">
              <w:pPr>
                <w:pStyle w:val="TOC1"/>
                <w:spacing w:line="240" w:lineRule="auto"/>
                <w:rPr>
                  <w:rFonts w:ascii="Verdana" w:hAnsi="Verdana"/>
                  <w:noProof/>
                  <w:kern w:val="2"/>
                  <w:sz w:val="20"/>
                  <w:szCs w:val="20"/>
                  <w14:ligatures w14:val="standardContextual"/>
                </w:rPr>
              </w:pPr>
              <w:hyperlink w:anchor="_Toc226893619" w:history="1">
                <w:r w:rsidRPr="000715A1">
                  <w:rPr>
                    <w:rStyle w:val="Hyperlink"/>
                    <w:rFonts w:ascii="Verdana" w:hAnsi="Verdana"/>
                    <w:noProof/>
                    <w:sz w:val="20"/>
                    <w:szCs w:val="20"/>
                  </w:rPr>
                  <w:t>6. Specialieji reikalavimai pasiūlymų rengimui ir pateikimui</w:t>
                </w:r>
                <w:r w:rsidRPr="000715A1">
                  <w:rPr>
                    <w:rFonts w:ascii="Verdana" w:hAnsi="Verdana"/>
                    <w:noProof/>
                    <w:webHidden/>
                    <w:sz w:val="20"/>
                    <w:szCs w:val="20"/>
                  </w:rPr>
                  <w:tab/>
                </w:r>
                <w:r w:rsidRPr="000715A1">
                  <w:rPr>
                    <w:rFonts w:ascii="Verdana" w:hAnsi="Verdana"/>
                    <w:noProof/>
                    <w:webHidden/>
                    <w:sz w:val="20"/>
                    <w:szCs w:val="20"/>
                  </w:rPr>
                  <w:fldChar w:fldCharType="begin"/>
                </w:r>
                <w:r w:rsidRPr="000715A1">
                  <w:rPr>
                    <w:rFonts w:ascii="Verdana" w:hAnsi="Verdana"/>
                    <w:noProof/>
                    <w:webHidden/>
                    <w:sz w:val="20"/>
                    <w:szCs w:val="20"/>
                  </w:rPr>
                  <w:instrText xml:space="preserve"> PAGEREF _Toc226893619 \h </w:instrText>
                </w:r>
                <w:r w:rsidRPr="000715A1">
                  <w:rPr>
                    <w:rFonts w:ascii="Verdana" w:hAnsi="Verdana"/>
                    <w:noProof/>
                    <w:webHidden/>
                    <w:sz w:val="20"/>
                    <w:szCs w:val="20"/>
                  </w:rPr>
                </w:r>
                <w:r w:rsidRPr="000715A1">
                  <w:rPr>
                    <w:rFonts w:ascii="Verdana" w:hAnsi="Verdana"/>
                    <w:noProof/>
                    <w:webHidden/>
                    <w:sz w:val="20"/>
                    <w:szCs w:val="20"/>
                  </w:rPr>
                  <w:fldChar w:fldCharType="separate"/>
                </w:r>
                <w:r w:rsidRPr="000715A1">
                  <w:rPr>
                    <w:rFonts w:ascii="Verdana" w:hAnsi="Verdana"/>
                    <w:noProof/>
                    <w:webHidden/>
                    <w:sz w:val="20"/>
                    <w:szCs w:val="20"/>
                  </w:rPr>
                  <w:t>3</w:t>
                </w:r>
                <w:r w:rsidRPr="000715A1">
                  <w:rPr>
                    <w:rFonts w:ascii="Verdana" w:hAnsi="Verdana"/>
                    <w:noProof/>
                    <w:webHidden/>
                    <w:sz w:val="20"/>
                    <w:szCs w:val="20"/>
                  </w:rPr>
                  <w:fldChar w:fldCharType="end"/>
                </w:r>
              </w:hyperlink>
            </w:p>
            <w:p w14:paraId="4ECBD44A" w14:textId="456A1D97" w:rsidR="000715A1" w:rsidRPr="000715A1" w:rsidRDefault="000715A1" w:rsidP="000715A1">
              <w:pPr>
                <w:pStyle w:val="TOC1"/>
                <w:tabs>
                  <w:tab w:val="left" w:pos="720"/>
                </w:tabs>
                <w:spacing w:line="240" w:lineRule="auto"/>
                <w:rPr>
                  <w:rFonts w:ascii="Verdana" w:hAnsi="Verdana"/>
                  <w:noProof/>
                  <w:kern w:val="2"/>
                  <w:sz w:val="20"/>
                  <w:szCs w:val="20"/>
                  <w14:ligatures w14:val="standardContextual"/>
                </w:rPr>
              </w:pPr>
              <w:hyperlink w:anchor="_Toc226893620" w:history="1">
                <w:r w:rsidRPr="000715A1">
                  <w:rPr>
                    <w:rStyle w:val="Hyperlink"/>
                    <w:rFonts w:ascii="Verdana" w:eastAsia="Calibri" w:hAnsi="Verdana" w:cstheme="minorHAnsi"/>
                    <w:noProof/>
                    <w:sz w:val="20"/>
                    <w:szCs w:val="20"/>
                  </w:rPr>
                  <w:t>7.</w:t>
                </w:r>
                <w:r w:rsidRPr="000715A1">
                  <w:rPr>
                    <w:rFonts w:ascii="Verdana" w:hAnsi="Verdana"/>
                    <w:noProof/>
                    <w:kern w:val="2"/>
                    <w:sz w:val="20"/>
                    <w:szCs w:val="20"/>
                    <w14:ligatures w14:val="standardContextual"/>
                  </w:rPr>
                  <w:tab/>
                </w:r>
                <w:r w:rsidRPr="000715A1">
                  <w:rPr>
                    <w:rStyle w:val="Hyperlink"/>
                    <w:rFonts w:ascii="Verdana" w:hAnsi="Verdana" w:cstheme="minorHAnsi"/>
                    <w:noProof/>
                    <w:sz w:val="20"/>
                    <w:szCs w:val="20"/>
                  </w:rPr>
                  <w:t>Pasiūlymo galiojimo užtikrinimas</w:t>
                </w:r>
                <w:r w:rsidRPr="000715A1">
                  <w:rPr>
                    <w:rFonts w:ascii="Verdana" w:hAnsi="Verdana"/>
                    <w:noProof/>
                    <w:webHidden/>
                    <w:sz w:val="20"/>
                    <w:szCs w:val="20"/>
                  </w:rPr>
                  <w:tab/>
                </w:r>
                <w:r w:rsidRPr="000715A1">
                  <w:rPr>
                    <w:rFonts w:ascii="Verdana" w:hAnsi="Verdana"/>
                    <w:noProof/>
                    <w:webHidden/>
                    <w:sz w:val="20"/>
                    <w:szCs w:val="20"/>
                  </w:rPr>
                  <w:fldChar w:fldCharType="begin"/>
                </w:r>
                <w:r w:rsidRPr="000715A1">
                  <w:rPr>
                    <w:rFonts w:ascii="Verdana" w:hAnsi="Verdana"/>
                    <w:noProof/>
                    <w:webHidden/>
                    <w:sz w:val="20"/>
                    <w:szCs w:val="20"/>
                  </w:rPr>
                  <w:instrText xml:space="preserve"> PAGEREF _Toc226893620 \h </w:instrText>
                </w:r>
                <w:r w:rsidRPr="000715A1">
                  <w:rPr>
                    <w:rFonts w:ascii="Verdana" w:hAnsi="Verdana"/>
                    <w:noProof/>
                    <w:webHidden/>
                    <w:sz w:val="20"/>
                    <w:szCs w:val="20"/>
                  </w:rPr>
                </w:r>
                <w:r w:rsidRPr="000715A1">
                  <w:rPr>
                    <w:rFonts w:ascii="Verdana" w:hAnsi="Verdana"/>
                    <w:noProof/>
                    <w:webHidden/>
                    <w:sz w:val="20"/>
                    <w:szCs w:val="20"/>
                  </w:rPr>
                  <w:fldChar w:fldCharType="separate"/>
                </w:r>
                <w:r w:rsidRPr="000715A1">
                  <w:rPr>
                    <w:rFonts w:ascii="Verdana" w:hAnsi="Verdana"/>
                    <w:noProof/>
                    <w:webHidden/>
                    <w:sz w:val="20"/>
                    <w:szCs w:val="20"/>
                  </w:rPr>
                  <w:t>4</w:t>
                </w:r>
                <w:r w:rsidRPr="000715A1">
                  <w:rPr>
                    <w:rFonts w:ascii="Verdana" w:hAnsi="Verdana"/>
                    <w:noProof/>
                    <w:webHidden/>
                    <w:sz w:val="20"/>
                    <w:szCs w:val="20"/>
                  </w:rPr>
                  <w:fldChar w:fldCharType="end"/>
                </w:r>
              </w:hyperlink>
            </w:p>
            <w:p w14:paraId="7C9BEF40" w14:textId="35A1582F" w:rsidR="000715A1" w:rsidRPr="000715A1" w:rsidRDefault="000715A1" w:rsidP="000715A1">
              <w:pPr>
                <w:pStyle w:val="TOC1"/>
                <w:tabs>
                  <w:tab w:val="left" w:pos="720"/>
                </w:tabs>
                <w:spacing w:line="240" w:lineRule="auto"/>
                <w:rPr>
                  <w:rFonts w:ascii="Verdana" w:hAnsi="Verdana"/>
                  <w:noProof/>
                  <w:kern w:val="2"/>
                  <w:sz w:val="20"/>
                  <w:szCs w:val="20"/>
                  <w14:ligatures w14:val="standardContextual"/>
                </w:rPr>
              </w:pPr>
              <w:hyperlink w:anchor="_Toc226893621" w:history="1">
                <w:r w:rsidRPr="000715A1">
                  <w:rPr>
                    <w:rStyle w:val="Hyperlink"/>
                    <w:rFonts w:ascii="Verdana" w:eastAsia="Calibri" w:hAnsi="Verdana" w:cstheme="minorHAnsi"/>
                    <w:noProof/>
                    <w:sz w:val="20"/>
                    <w:szCs w:val="20"/>
                  </w:rPr>
                  <w:t>8.</w:t>
                </w:r>
                <w:r w:rsidRPr="000715A1">
                  <w:rPr>
                    <w:rFonts w:ascii="Verdana" w:hAnsi="Verdana"/>
                    <w:noProof/>
                    <w:kern w:val="2"/>
                    <w:sz w:val="20"/>
                    <w:szCs w:val="20"/>
                    <w14:ligatures w14:val="standardContextual"/>
                  </w:rPr>
                  <w:tab/>
                </w:r>
                <w:r w:rsidRPr="000715A1">
                  <w:rPr>
                    <w:rStyle w:val="Hyperlink"/>
                    <w:rFonts w:ascii="Verdana" w:hAnsi="Verdana" w:cstheme="minorHAnsi"/>
                    <w:noProof/>
                    <w:sz w:val="20"/>
                    <w:szCs w:val="20"/>
                  </w:rPr>
                  <w:t>Elektroninis aukcionas</w:t>
                </w:r>
                <w:r w:rsidRPr="000715A1">
                  <w:rPr>
                    <w:rFonts w:ascii="Verdana" w:hAnsi="Verdana"/>
                    <w:noProof/>
                    <w:webHidden/>
                    <w:sz w:val="20"/>
                    <w:szCs w:val="20"/>
                  </w:rPr>
                  <w:tab/>
                </w:r>
                <w:r w:rsidRPr="000715A1">
                  <w:rPr>
                    <w:rFonts w:ascii="Verdana" w:hAnsi="Verdana"/>
                    <w:noProof/>
                    <w:webHidden/>
                    <w:sz w:val="20"/>
                    <w:szCs w:val="20"/>
                  </w:rPr>
                  <w:fldChar w:fldCharType="begin"/>
                </w:r>
                <w:r w:rsidRPr="000715A1">
                  <w:rPr>
                    <w:rFonts w:ascii="Verdana" w:hAnsi="Verdana"/>
                    <w:noProof/>
                    <w:webHidden/>
                    <w:sz w:val="20"/>
                    <w:szCs w:val="20"/>
                  </w:rPr>
                  <w:instrText xml:space="preserve"> PAGEREF _Toc226893621 \h </w:instrText>
                </w:r>
                <w:r w:rsidRPr="000715A1">
                  <w:rPr>
                    <w:rFonts w:ascii="Verdana" w:hAnsi="Verdana"/>
                    <w:noProof/>
                    <w:webHidden/>
                    <w:sz w:val="20"/>
                    <w:szCs w:val="20"/>
                  </w:rPr>
                </w:r>
                <w:r w:rsidRPr="000715A1">
                  <w:rPr>
                    <w:rFonts w:ascii="Verdana" w:hAnsi="Verdana"/>
                    <w:noProof/>
                    <w:webHidden/>
                    <w:sz w:val="20"/>
                    <w:szCs w:val="20"/>
                  </w:rPr>
                  <w:fldChar w:fldCharType="separate"/>
                </w:r>
                <w:r w:rsidRPr="000715A1">
                  <w:rPr>
                    <w:rFonts w:ascii="Verdana" w:hAnsi="Verdana"/>
                    <w:noProof/>
                    <w:webHidden/>
                    <w:sz w:val="20"/>
                    <w:szCs w:val="20"/>
                  </w:rPr>
                  <w:t>4</w:t>
                </w:r>
                <w:r w:rsidRPr="000715A1">
                  <w:rPr>
                    <w:rFonts w:ascii="Verdana" w:hAnsi="Verdana"/>
                    <w:noProof/>
                    <w:webHidden/>
                    <w:sz w:val="20"/>
                    <w:szCs w:val="20"/>
                  </w:rPr>
                  <w:fldChar w:fldCharType="end"/>
                </w:r>
              </w:hyperlink>
            </w:p>
            <w:p w14:paraId="05365853" w14:textId="432D799E" w:rsidR="000715A1" w:rsidRPr="000715A1" w:rsidRDefault="000715A1" w:rsidP="000715A1">
              <w:pPr>
                <w:pStyle w:val="TOC1"/>
                <w:tabs>
                  <w:tab w:val="left" w:pos="720"/>
                </w:tabs>
                <w:spacing w:line="240" w:lineRule="auto"/>
                <w:rPr>
                  <w:rFonts w:ascii="Verdana" w:hAnsi="Verdana"/>
                  <w:noProof/>
                  <w:kern w:val="2"/>
                  <w:sz w:val="20"/>
                  <w:szCs w:val="20"/>
                  <w14:ligatures w14:val="standardContextual"/>
                </w:rPr>
              </w:pPr>
              <w:hyperlink w:anchor="_Toc226893622" w:history="1">
                <w:r w:rsidRPr="000715A1">
                  <w:rPr>
                    <w:rStyle w:val="Hyperlink"/>
                    <w:rFonts w:ascii="Verdana" w:eastAsia="Calibri" w:hAnsi="Verdana" w:cstheme="minorHAnsi"/>
                    <w:noProof/>
                    <w:sz w:val="20"/>
                    <w:szCs w:val="20"/>
                  </w:rPr>
                  <w:t>9.</w:t>
                </w:r>
                <w:r w:rsidRPr="000715A1">
                  <w:rPr>
                    <w:rFonts w:ascii="Verdana" w:hAnsi="Verdana"/>
                    <w:noProof/>
                    <w:kern w:val="2"/>
                    <w:sz w:val="20"/>
                    <w:szCs w:val="20"/>
                    <w14:ligatures w14:val="standardContextual"/>
                  </w:rPr>
                  <w:tab/>
                </w:r>
                <w:r w:rsidRPr="000715A1">
                  <w:rPr>
                    <w:rStyle w:val="Hyperlink"/>
                    <w:rFonts w:ascii="Verdana" w:hAnsi="Verdana" w:cstheme="minorHAnsi"/>
                    <w:noProof/>
                    <w:sz w:val="20"/>
                    <w:szCs w:val="20"/>
                  </w:rPr>
                  <w:t>Pasiūlymų vertinimas</w:t>
                </w:r>
                <w:r w:rsidRPr="000715A1">
                  <w:rPr>
                    <w:rFonts w:ascii="Verdana" w:hAnsi="Verdana"/>
                    <w:noProof/>
                    <w:webHidden/>
                    <w:sz w:val="20"/>
                    <w:szCs w:val="20"/>
                  </w:rPr>
                  <w:tab/>
                </w:r>
                <w:r w:rsidRPr="000715A1">
                  <w:rPr>
                    <w:rFonts w:ascii="Verdana" w:hAnsi="Verdana"/>
                    <w:noProof/>
                    <w:webHidden/>
                    <w:sz w:val="20"/>
                    <w:szCs w:val="20"/>
                  </w:rPr>
                  <w:fldChar w:fldCharType="begin"/>
                </w:r>
                <w:r w:rsidRPr="000715A1">
                  <w:rPr>
                    <w:rFonts w:ascii="Verdana" w:hAnsi="Verdana"/>
                    <w:noProof/>
                    <w:webHidden/>
                    <w:sz w:val="20"/>
                    <w:szCs w:val="20"/>
                  </w:rPr>
                  <w:instrText xml:space="preserve"> PAGEREF _Toc226893622 \h </w:instrText>
                </w:r>
                <w:r w:rsidRPr="000715A1">
                  <w:rPr>
                    <w:rFonts w:ascii="Verdana" w:hAnsi="Verdana"/>
                    <w:noProof/>
                    <w:webHidden/>
                    <w:sz w:val="20"/>
                    <w:szCs w:val="20"/>
                  </w:rPr>
                </w:r>
                <w:r w:rsidRPr="000715A1">
                  <w:rPr>
                    <w:rFonts w:ascii="Verdana" w:hAnsi="Verdana"/>
                    <w:noProof/>
                    <w:webHidden/>
                    <w:sz w:val="20"/>
                    <w:szCs w:val="20"/>
                  </w:rPr>
                  <w:fldChar w:fldCharType="separate"/>
                </w:r>
                <w:r w:rsidRPr="000715A1">
                  <w:rPr>
                    <w:rFonts w:ascii="Verdana" w:hAnsi="Verdana"/>
                    <w:noProof/>
                    <w:webHidden/>
                    <w:sz w:val="20"/>
                    <w:szCs w:val="20"/>
                  </w:rPr>
                  <w:t>4</w:t>
                </w:r>
                <w:r w:rsidRPr="000715A1">
                  <w:rPr>
                    <w:rFonts w:ascii="Verdana" w:hAnsi="Verdana"/>
                    <w:noProof/>
                    <w:webHidden/>
                    <w:sz w:val="20"/>
                    <w:szCs w:val="20"/>
                  </w:rPr>
                  <w:fldChar w:fldCharType="end"/>
                </w:r>
              </w:hyperlink>
            </w:p>
            <w:p w14:paraId="10E71530" w14:textId="796E58D9" w:rsidR="000715A1" w:rsidRPr="000715A1" w:rsidRDefault="000715A1" w:rsidP="000715A1">
              <w:pPr>
                <w:pStyle w:val="TOC1"/>
                <w:tabs>
                  <w:tab w:val="left" w:pos="960"/>
                </w:tabs>
                <w:spacing w:line="240" w:lineRule="auto"/>
                <w:rPr>
                  <w:rFonts w:ascii="Verdana" w:hAnsi="Verdana"/>
                  <w:noProof/>
                  <w:kern w:val="2"/>
                  <w:sz w:val="20"/>
                  <w:szCs w:val="20"/>
                  <w14:ligatures w14:val="standardContextual"/>
                </w:rPr>
              </w:pPr>
              <w:hyperlink w:anchor="_Toc226893623" w:history="1">
                <w:r w:rsidRPr="000715A1">
                  <w:rPr>
                    <w:rStyle w:val="Hyperlink"/>
                    <w:rFonts w:ascii="Verdana" w:eastAsia="Calibri" w:hAnsi="Verdana" w:cstheme="minorHAnsi"/>
                    <w:noProof/>
                    <w:sz w:val="20"/>
                    <w:szCs w:val="20"/>
                  </w:rPr>
                  <w:t>10.</w:t>
                </w:r>
                <w:r w:rsidRPr="000715A1">
                  <w:rPr>
                    <w:rFonts w:ascii="Verdana" w:hAnsi="Verdana"/>
                    <w:noProof/>
                    <w:kern w:val="2"/>
                    <w:sz w:val="20"/>
                    <w:szCs w:val="20"/>
                    <w14:ligatures w14:val="standardContextual"/>
                  </w:rPr>
                  <w:tab/>
                </w:r>
                <w:r w:rsidRPr="000715A1">
                  <w:rPr>
                    <w:rStyle w:val="Hyperlink"/>
                    <w:rFonts w:ascii="Verdana" w:hAnsi="Verdana" w:cstheme="minorHAnsi"/>
                    <w:noProof/>
                    <w:sz w:val="20"/>
                    <w:szCs w:val="20"/>
                  </w:rPr>
                  <w:t>Sutarties sudarymas</w:t>
                </w:r>
                <w:r w:rsidRPr="000715A1">
                  <w:rPr>
                    <w:rFonts w:ascii="Verdana" w:hAnsi="Verdana"/>
                    <w:noProof/>
                    <w:webHidden/>
                    <w:sz w:val="20"/>
                    <w:szCs w:val="20"/>
                  </w:rPr>
                  <w:tab/>
                </w:r>
                <w:r w:rsidRPr="000715A1">
                  <w:rPr>
                    <w:rFonts w:ascii="Verdana" w:hAnsi="Verdana"/>
                    <w:noProof/>
                    <w:webHidden/>
                    <w:sz w:val="20"/>
                    <w:szCs w:val="20"/>
                  </w:rPr>
                  <w:fldChar w:fldCharType="begin"/>
                </w:r>
                <w:r w:rsidRPr="000715A1">
                  <w:rPr>
                    <w:rFonts w:ascii="Verdana" w:hAnsi="Verdana"/>
                    <w:noProof/>
                    <w:webHidden/>
                    <w:sz w:val="20"/>
                    <w:szCs w:val="20"/>
                  </w:rPr>
                  <w:instrText xml:space="preserve"> PAGEREF _Toc226893623 \h </w:instrText>
                </w:r>
                <w:r w:rsidRPr="000715A1">
                  <w:rPr>
                    <w:rFonts w:ascii="Verdana" w:hAnsi="Verdana"/>
                    <w:noProof/>
                    <w:webHidden/>
                    <w:sz w:val="20"/>
                    <w:szCs w:val="20"/>
                  </w:rPr>
                </w:r>
                <w:r w:rsidRPr="000715A1">
                  <w:rPr>
                    <w:rFonts w:ascii="Verdana" w:hAnsi="Verdana"/>
                    <w:noProof/>
                    <w:webHidden/>
                    <w:sz w:val="20"/>
                    <w:szCs w:val="20"/>
                  </w:rPr>
                  <w:fldChar w:fldCharType="separate"/>
                </w:r>
                <w:r w:rsidRPr="000715A1">
                  <w:rPr>
                    <w:rFonts w:ascii="Verdana" w:hAnsi="Verdana"/>
                    <w:noProof/>
                    <w:webHidden/>
                    <w:sz w:val="20"/>
                    <w:szCs w:val="20"/>
                  </w:rPr>
                  <w:t>4</w:t>
                </w:r>
                <w:r w:rsidRPr="000715A1">
                  <w:rPr>
                    <w:rFonts w:ascii="Verdana" w:hAnsi="Verdana"/>
                    <w:noProof/>
                    <w:webHidden/>
                    <w:sz w:val="20"/>
                    <w:szCs w:val="20"/>
                  </w:rPr>
                  <w:fldChar w:fldCharType="end"/>
                </w:r>
              </w:hyperlink>
            </w:p>
            <w:p w14:paraId="0C248C49" w14:textId="33918CC6" w:rsidR="000715A1" w:rsidRPr="000715A1" w:rsidRDefault="000715A1" w:rsidP="000715A1">
              <w:pPr>
                <w:pStyle w:val="TOC1"/>
                <w:tabs>
                  <w:tab w:val="left" w:pos="960"/>
                </w:tabs>
                <w:spacing w:line="240" w:lineRule="auto"/>
                <w:rPr>
                  <w:rFonts w:ascii="Verdana" w:hAnsi="Verdana"/>
                  <w:noProof/>
                  <w:kern w:val="2"/>
                  <w:sz w:val="20"/>
                  <w:szCs w:val="20"/>
                  <w14:ligatures w14:val="standardContextual"/>
                </w:rPr>
              </w:pPr>
              <w:hyperlink w:anchor="_Toc226893624" w:history="1">
                <w:r w:rsidRPr="000715A1">
                  <w:rPr>
                    <w:rStyle w:val="Hyperlink"/>
                    <w:rFonts w:ascii="Verdana" w:hAnsi="Verdana" w:cstheme="minorHAnsi"/>
                    <w:noProof/>
                    <w:sz w:val="20"/>
                    <w:szCs w:val="20"/>
                  </w:rPr>
                  <w:t>11.</w:t>
                </w:r>
                <w:r w:rsidRPr="000715A1">
                  <w:rPr>
                    <w:rFonts w:ascii="Verdana" w:hAnsi="Verdana"/>
                    <w:noProof/>
                    <w:kern w:val="2"/>
                    <w:sz w:val="20"/>
                    <w:szCs w:val="20"/>
                    <w14:ligatures w14:val="standardContextual"/>
                  </w:rPr>
                  <w:tab/>
                </w:r>
                <w:r w:rsidRPr="000715A1">
                  <w:rPr>
                    <w:rStyle w:val="Hyperlink"/>
                    <w:rFonts w:ascii="Verdana" w:hAnsi="Verdana" w:cstheme="minorHAnsi"/>
                    <w:noProof/>
                    <w:sz w:val="20"/>
                    <w:szCs w:val="20"/>
                  </w:rPr>
                  <w:t>Kitos sąlygos</w:t>
                </w:r>
                <w:r w:rsidRPr="000715A1">
                  <w:rPr>
                    <w:rFonts w:ascii="Verdana" w:hAnsi="Verdana"/>
                    <w:noProof/>
                    <w:webHidden/>
                    <w:sz w:val="20"/>
                    <w:szCs w:val="20"/>
                  </w:rPr>
                  <w:tab/>
                </w:r>
                <w:r w:rsidRPr="000715A1">
                  <w:rPr>
                    <w:rFonts w:ascii="Verdana" w:hAnsi="Verdana"/>
                    <w:noProof/>
                    <w:webHidden/>
                    <w:sz w:val="20"/>
                    <w:szCs w:val="20"/>
                  </w:rPr>
                  <w:fldChar w:fldCharType="begin"/>
                </w:r>
                <w:r w:rsidRPr="000715A1">
                  <w:rPr>
                    <w:rFonts w:ascii="Verdana" w:hAnsi="Verdana"/>
                    <w:noProof/>
                    <w:webHidden/>
                    <w:sz w:val="20"/>
                    <w:szCs w:val="20"/>
                  </w:rPr>
                  <w:instrText xml:space="preserve"> PAGEREF _Toc226893624 \h </w:instrText>
                </w:r>
                <w:r w:rsidRPr="000715A1">
                  <w:rPr>
                    <w:rFonts w:ascii="Verdana" w:hAnsi="Verdana"/>
                    <w:noProof/>
                    <w:webHidden/>
                    <w:sz w:val="20"/>
                    <w:szCs w:val="20"/>
                  </w:rPr>
                </w:r>
                <w:r w:rsidRPr="000715A1">
                  <w:rPr>
                    <w:rFonts w:ascii="Verdana" w:hAnsi="Verdana"/>
                    <w:noProof/>
                    <w:webHidden/>
                    <w:sz w:val="20"/>
                    <w:szCs w:val="20"/>
                  </w:rPr>
                  <w:fldChar w:fldCharType="separate"/>
                </w:r>
                <w:r w:rsidRPr="000715A1">
                  <w:rPr>
                    <w:rFonts w:ascii="Verdana" w:hAnsi="Verdana"/>
                    <w:noProof/>
                    <w:webHidden/>
                    <w:sz w:val="20"/>
                    <w:szCs w:val="20"/>
                  </w:rPr>
                  <w:t>4</w:t>
                </w:r>
                <w:r w:rsidRPr="000715A1">
                  <w:rPr>
                    <w:rFonts w:ascii="Verdana" w:hAnsi="Verdana"/>
                    <w:noProof/>
                    <w:webHidden/>
                    <w:sz w:val="20"/>
                    <w:szCs w:val="20"/>
                  </w:rPr>
                  <w:fldChar w:fldCharType="end"/>
                </w:r>
              </w:hyperlink>
            </w:p>
            <w:p w14:paraId="712688AF" w14:textId="2FE0AA06" w:rsidR="000715A1" w:rsidRPr="000715A1" w:rsidRDefault="000715A1" w:rsidP="000715A1">
              <w:pPr>
                <w:pStyle w:val="TOC1"/>
                <w:spacing w:line="240" w:lineRule="auto"/>
                <w:rPr>
                  <w:rFonts w:ascii="Verdana" w:hAnsi="Verdana"/>
                  <w:noProof/>
                  <w:kern w:val="2"/>
                  <w:sz w:val="20"/>
                  <w:szCs w:val="20"/>
                  <w14:ligatures w14:val="standardContextual"/>
                </w:rPr>
              </w:pPr>
              <w:hyperlink w:anchor="_Toc226893625" w:history="1">
                <w:r w:rsidRPr="000715A1">
                  <w:rPr>
                    <w:rStyle w:val="Hyperlink"/>
                    <w:rFonts w:ascii="Verdana" w:hAnsi="Verdana" w:cstheme="minorHAnsi"/>
                    <w:noProof/>
                    <w:sz w:val="20"/>
                    <w:szCs w:val="20"/>
                  </w:rPr>
                  <w:t>Pirkimo sąlygų 1 priedas „Terminai“</w:t>
                </w:r>
                <w:r w:rsidRPr="000715A1">
                  <w:rPr>
                    <w:rFonts w:ascii="Verdana" w:hAnsi="Verdana"/>
                    <w:noProof/>
                    <w:webHidden/>
                    <w:sz w:val="20"/>
                    <w:szCs w:val="20"/>
                  </w:rPr>
                  <w:tab/>
                </w:r>
                <w:r w:rsidRPr="000715A1">
                  <w:rPr>
                    <w:rFonts w:ascii="Verdana" w:hAnsi="Verdana"/>
                    <w:noProof/>
                    <w:webHidden/>
                    <w:sz w:val="20"/>
                    <w:szCs w:val="20"/>
                  </w:rPr>
                  <w:fldChar w:fldCharType="begin"/>
                </w:r>
                <w:r w:rsidRPr="000715A1">
                  <w:rPr>
                    <w:rFonts w:ascii="Verdana" w:hAnsi="Verdana"/>
                    <w:noProof/>
                    <w:webHidden/>
                    <w:sz w:val="20"/>
                    <w:szCs w:val="20"/>
                  </w:rPr>
                  <w:instrText xml:space="preserve"> PAGEREF _Toc226893625 \h </w:instrText>
                </w:r>
                <w:r w:rsidRPr="000715A1">
                  <w:rPr>
                    <w:rFonts w:ascii="Verdana" w:hAnsi="Verdana"/>
                    <w:noProof/>
                    <w:webHidden/>
                    <w:sz w:val="20"/>
                    <w:szCs w:val="20"/>
                  </w:rPr>
                </w:r>
                <w:r w:rsidRPr="000715A1">
                  <w:rPr>
                    <w:rFonts w:ascii="Verdana" w:hAnsi="Verdana"/>
                    <w:noProof/>
                    <w:webHidden/>
                    <w:sz w:val="20"/>
                    <w:szCs w:val="20"/>
                  </w:rPr>
                  <w:fldChar w:fldCharType="separate"/>
                </w:r>
                <w:r w:rsidRPr="000715A1">
                  <w:rPr>
                    <w:rFonts w:ascii="Verdana" w:hAnsi="Verdana"/>
                    <w:noProof/>
                    <w:webHidden/>
                    <w:sz w:val="20"/>
                    <w:szCs w:val="20"/>
                  </w:rPr>
                  <w:t>5</w:t>
                </w:r>
                <w:r w:rsidRPr="000715A1">
                  <w:rPr>
                    <w:rFonts w:ascii="Verdana" w:hAnsi="Verdana"/>
                    <w:noProof/>
                    <w:webHidden/>
                    <w:sz w:val="20"/>
                    <w:szCs w:val="20"/>
                  </w:rPr>
                  <w:fldChar w:fldCharType="end"/>
                </w:r>
              </w:hyperlink>
            </w:p>
            <w:p w14:paraId="6E569C4E" w14:textId="4199AC56" w:rsidR="000715A1" w:rsidRPr="000715A1" w:rsidRDefault="000715A1" w:rsidP="000715A1">
              <w:pPr>
                <w:pStyle w:val="TOC2"/>
                <w:spacing w:line="240" w:lineRule="auto"/>
                <w:rPr>
                  <w:rFonts w:ascii="Verdana" w:hAnsi="Verdana"/>
                  <w:noProof/>
                  <w:kern w:val="2"/>
                  <w:sz w:val="20"/>
                  <w:szCs w:val="20"/>
                  <w14:ligatures w14:val="standardContextual"/>
                </w:rPr>
              </w:pPr>
              <w:hyperlink w:anchor="_Toc226893626" w:history="1">
                <w:r w:rsidRPr="000715A1">
                  <w:rPr>
                    <w:rStyle w:val="Hyperlink"/>
                    <w:rFonts w:ascii="Verdana" w:eastAsia="Calibri" w:hAnsi="Verdana" w:cstheme="minorHAnsi"/>
                    <w:noProof/>
                    <w:sz w:val="20"/>
                    <w:szCs w:val="20"/>
                  </w:rPr>
                  <w:t>Pirkimo sąlygų 2 priedas „Techninė specifikacija“</w:t>
                </w:r>
                <w:r w:rsidRPr="000715A1">
                  <w:rPr>
                    <w:rFonts w:ascii="Verdana" w:hAnsi="Verdana"/>
                    <w:noProof/>
                    <w:webHidden/>
                    <w:sz w:val="20"/>
                    <w:szCs w:val="20"/>
                  </w:rPr>
                  <w:tab/>
                </w:r>
                <w:r w:rsidRPr="000715A1">
                  <w:rPr>
                    <w:rFonts w:ascii="Verdana" w:hAnsi="Verdana"/>
                    <w:noProof/>
                    <w:webHidden/>
                    <w:sz w:val="20"/>
                    <w:szCs w:val="20"/>
                  </w:rPr>
                  <w:fldChar w:fldCharType="begin"/>
                </w:r>
                <w:r w:rsidRPr="000715A1">
                  <w:rPr>
                    <w:rFonts w:ascii="Verdana" w:hAnsi="Verdana"/>
                    <w:noProof/>
                    <w:webHidden/>
                    <w:sz w:val="20"/>
                    <w:szCs w:val="20"/>
                  </w:rPr>
                  <w:instrText xml:space="preserve"> PAGEREF _Toc226893626 \h </w:instrText>
                </w:r>
                <w:r w:rsidRPr="000715A1">
                  <w:rPr>
                    <w:rFonts w:ascii="Verdana" w:hAnsi="Verdana"/>
                    <w:noProof/>
                    <w:webHidden/>
                    <w:sz w:val="20"/>
                    <w:szCs w:val="20"/>
                  </w:rPr>
                </w:r>
                <w:r w:rsidRPr="000715A1">
                  <w:rPr>
                    <w:rFonts w:ascii="Verdana" w:hAnsi="Verdana"/>
                    <w:noProof/>
                    <w:webHidden/>
                    <w:sz w:val="20"/>
                    <w:szCs w:val="20"/>
                  </w:rPr>
                  <w:fldChar w:fldCharType="separate"/>
                </w:r>
                <w:r w:rsidRPr="000715A1">
                  <w:rPr>
                    <w:rFonts w:ascii="Verdana" w:hAnsi="Verdana"/>
                    <w:noProof/>
                    <w:webHidden/>
                    <w:sz w:val="20"/>
                    <w:szCs w:val="20"/>
                  </w:rPr>
                  <w:t>8</w:t>
                </w:r>
                <w:r w:rsidRPr="000715A1">
                  <w:rPr>
                    <w:rFonts w:ascii="Verdana" w:hAnsi="Verdana"/>
                    <w:noProof/>
                    <w:webHidden/>
                    <w:sz w:val="20"/>
                    <w:szCs w:val="20"/>
                  </w:rPr>
                  <w:fldChar w:fldCharType="end"/>
                </w:r>
              </w:hyperlink>
            </w:p>
            <w:p w14:paraId="0BB74A8F" w14:textId="10AE1A33" w:rsidR="000715A1" w:rsidRPr="000715A1" w:rsidRDefault="000715A1" w:rsidP="000715A1">
              <w:pPr>
                <w:pStyle w:val="TOC2"/>
                <w:spacing w:line="240" w:lineRule="auto"/>
                <w:rPr>
                  <w:rFonts w:ascii="Verdana" w:hAnsi="Verdana"/>
                  <w:noProof/>
                  <w:kern w:val="2"/>
                  <w:sz w:val="20"/>
                  <w:szCs w:val="20"/>
                  <w14:ligatures w14:val="standardContextual"/>
                </w:rPr>
              </w:pPr>
              <w:hyperlink w:anchor="_Toc226893627" w:history="1">
                <w:r w:rsidRPr="000715A1">
                  <w:rPr>
                    <w:rStyle w:val="Hyperlink"/>
                    <w:rFonts w:ascii="Verdana" w:eastAsia="Calibri" w:hAnsi="Verdana" w:cstheme="minorHAnsi"/>
                    <w:noProof/>
                    <w:sz w:val="20"/>
                    <w:szCs w:val="20"/>
                  </w:rPr>
                  <w:t>Pirkimo sąlygų 3 priedas „Tiekėjų pašalinimo pagrindai“</w:t>
                </w:r>
                <w:r w:rsidRPr="000715A1">
                  <w:rPr>
                    <w:rFonts w:ascii="Verdana" w:hAnsi="Verdana"/>
                    <w:noProof/>
                    <w:webHidden/>
                    <w:sz w:val="20"/>
                    <w:szCs w:val="20"/>
                  </w:rPr>
                  <w:tab/>
                </w:r>
                <w:r w:rsidRPr="000715A1">
                  <w:rPr>
                    <w:rFonts w:ascii="Verdana" w:hAnsi="Verdana"/>
                    <w:noProof/>
                    <w:webHidden/>
                    <w:sz w:val="20"/>
                    <w:szCs w:val="20"/>
                  </w:rPr>
                  <w:fldChar w:fldCharType="begin"/>
                </w:r>
                <w:r w:rsidRPr="000715A1">
                  <w:rPr>
                    <w:rFonts w:ascii="Verdana" w:hAnsi="Verdana"/>
                    <w:noProof/>
                    <w:webHidden/>
                    <w:sz w:val="20"/>
                    <w:szCs w:val="20"/>
                  </w:rPr>
                  <w:instrText xml:space="preserve"> PAGEREF _Toc226893627 \h </w:instrText>
                </w:r>
                <w:r w:rsidRPr="000715A1">
                  <w:rPr>
                    <w:rFonts w:ascii="Verdana" w:hAnsi="Verdana"/>
                    <w:noProof/>
                    <w:webHidden/>
                    <w:sz w:val="20"/>
                    <w:szCs w:val="20"/>
                  </w:rPr>
                </w:r>
                <w:r w:rsidRPr="000715A1">
                  <w:rPr>
                    <w:rFonts w:ascii="Verdana" w:hAnsi="Verdana"/>
                    <w:noProof/>
                    <w:webHidden/>
                    <w:sz w:val="20"/>
                    <w:szCs w:val="20"/>
                  </w:rPr>
                  <w:fldChar w:fldCharType="separate"/>
                </w:r>
                <w:r w:rsidRPr="000715A1">
                  <w:rPr>
                    <w:rFonts w:ascii="Verdana" w:hAnsi="Verdana"/>
                    <w:noProof/>
                    <w:webHidden/>
                    <w:sz w:val="20"/>
                    <w:szCs w:val="20"/>
                  </w:rPr>
                  <w:t>9</w:t>
                </w:r>
                <w:r w:rsidRPr="000715A1">
                  <w:rPr>
                    <w:rFonts w:ascii="Verdana" w:hAnsi="Verdana"/>
                    <w:noProof/>
                    <w:webHidden/>
                    <w:sz w:val="20"/>
                    <w:szCs w:val="20"/>
                  </w:rPr>
                  <w:fldChar w:fldCharType="end"/>
                </w:r>
              </w:hyperlink>
            </w:p>
            <w:p w14:paraId="11B40AEC" w14:textId="7E1A9D65" w:rsidR="000715A1" w:rsidRPr="000715A1" w:rsidRDefault="000715A1" w:rsidP="000715A1">
              <w:pPr>
                <w:pStyle w:val="TOC2"/>
                <w:spacing w:line="240" w:lineRule="auto"/>
                <w:rPr>
                  <w:rFonts w:ascii="Verdana" w:hAnsi="Verdana"/>
                  <w:noProof/>
                  <w:kern w:val="2"/>
                  <w:sz w:val="20"/>
                  <w:szCs w:val="20"/>
                  <w14:ligatures w14:val="standardContextual"/>
                </w:rPr>
              </w:pPr>
              <w:hyperlink w:anchor="_Toc226893628" w:history="1">
                <w:r w:rsidRPr="000715A1">
                  <w:rPr>
                    <w:rStyle w:val="Hyperlink"/>
                    <w:rFonts w:ascii="Verdana" w:eastAsia="Calibri" w:hAnsi="Verdana" w:cstheme="minorHAnsi"/>
                    <w:noProof/>
                    <w:sz w:val="20"/>
                    <w:szCs w:val="20"/>
                  </w:rPr>
                  <w:t>Pirkimo sąlygų 4 priedas „Tiekėjų kvalifikacijos reikalavimai ir reikalaujami kokybės bei aplinkos apsaugos vadybos sistemų standartai“</w:t>
                </w:r>
                <w:r w:rsidRPr="000715A1">
                  <w:rPr>
                    <w:rFonts w:ascii="Verdana" w:hAnsi="Verdana"/>
                    <w:noProof/>
                    <w:webHidden/>
                    <w:sz w:val="20"/>
                    <w:szCs w:val="20"/>
                  </w:rPr>
                  <w:tab/>
                </w:r>
                <w:r w:rsidRPr="000715A1">
                  <w:rPr>
                    <w:rFonts w:ascii="Verdana" w:hAnsi="Verdana"/>
                    <w:noProof/>
                    <w:webHidden/>
                    <w:sz w:val="20"/>
                    <w:szCs w:val="20"/>
                  </w:rPr>
                  <w:fldChar w:fldCharType="begin"/>
                </w:r>
                <w:r w:rsidRPr="000715A1">
                  <w:rPr>
                    <w:rFonts w:ascii="Verdana" w:hAnsi="Verdana"/>
                    <w:noProof/>
                    <w:webHidden/>
                    <w:sz w:val="20"/>
                    <w:szCs w:val="20"/>
                  </w:rPr>
                  <w:instrText xml:space="preserve"> PAGEREF _Toc226893628 \h </w:instrText>
                </w:r>
                <w:r w:rsidRPr="000715A1">
                  <w:rPr>
                    <w:rFonts w:ascii="Verdana" w:hAnsi="Verdana"/>
                    <w:noProof/>
                    <w:webHidden/>
                    <w:sz w:val="20"/>
                    <w:szCs w:val="20"/>
                  </w:rPr>
                </w:r>
                <w:r w:rsidRPr="000715A1">
                  <w:rPr>
                    <w:rFonts w:ascii="Verdana" w:hAnsi="Verdana"/>
                    <w:noProof/>
                    <w:webHidden/>
                    <w:sz w:val="20"/>
                    <w:szCs w:val="20"/>
                  </w:rPr>
                  <w:fldChar w:fldCharType="separate"/>
                </w:r>
                <w:r w:rsidRPr="000715A1">
                  <w:rPr>
                    <w:rFonts w:ascii="Verdana" w:hAnsi="Verdana"/>
                    <w:noProof/>
                    <w:webHidden/>
                    <w:sz w:val="20"/>
                    <w:szCs w:val="20"/>
                  </w:rPr>
                  <w:t>21</w:t>
                </w:r>
                <w:r w:rsidRPr="000715A1">
                  <w:rPr>
                    <w:rFonts w:ascii="Verdana" w:hAnsi="Verdana"/>
                    <w:noProof/>
                    <w:webHidden/>
                    <w:sz w:val="20"/>
                    <w:szCs w:val="20"/>
                  </w:rPr>
                  <w:fldChar w:fldCharType="end"/>
                </w:r>
              </w:hyperlink>
            </w:p>
            <w:p w14:paraId="4313B156" w14:textId="6BFFE759" w:rsidR="000715A1" w:rsidRPr="000715A1" w:rsidRDefault="000715A1" w:rsidP="000715A1">
              <w:pPr>
                <w:pStyle w:val="TOC2"/>
                <w:spacing w:line="240" w:lineRule="auto"/>
                <w:rPr>
                  <w:rFonts w:ascii="Verdana" w:hAnsi="Verdana"/>
                  <w:noProof/>
                  <w:kern w:val="2"/>
                  <w:sz w:val="20"/>
                  <w:szCs w:val="20"/>
                  <w14:ligatures w14:val="standardContextual"/>
                </w:rPr>
              </w:pPr>
              <w:hyperlink w:anchor="_Toc226893629" w:history="1">
                <w:r w:rsidRPr="000715A1">
                  <w:rPr>
                    <w:rStyle w:val="Hyperlink"/>
                    <w:rFonts w:ascii="Verdana" w:eastAsia="Calibri" w:hAnsi="Verdana" w:cstheme="minorHAnsi"/>
                    <w:noProof/>
                    <w:sz w:val="20"/>
                    <w:szCs w:val="20"/>
                  </w:rPr>
                  <w:t xml:space="preserve">Pirkimo sąlygų 5 priedas „EBVPD“ </w:t>
                </w:r>
                <w:r w:rsidRPr="000715A1">
                  <w:rPr>
                    <w:rStyle w:val="Hyperlink"/>
                    <w:rFonts w:ascii="Verdana" w:hAnsi="Verdana" w:cstheme="minorHAnsi"/>
                    <w:noProof/>
                    <w:sz w:val="20"/>
                    <w:szCs w:val="20"/>
                  </w:rPr>
                  <w:t>(XML formatu)</w:t>
                </w:r>
                <w:r w:rsidRPr="000715A1">
                  <w:rPr>
                    <w:rFonts w:ascii="Verdana" w:hAnsi="Verdana"/>
                    <w:noProof/>
                    <w:webHidden/>
                    <w:sz w:val="20"/>
                    <w:szCs w:val="20"/>
                  </w:rPr>
                  <w:tab/>
                </w:r>
                <w:r w:rsidRPr="000715A1">
                  <w:rPr>
                    <w:rFonts w:ascii="Verdana" w:hAnsi="Verdana"/>
                    <w:noProof/>
                    <w:webHidden/>
                    <w:sz w:val="20"/>
                    <w:szCs w:val="20"/>
                  </w:rPr>
                  <w:fldChar w:fldCharType="begin"/>
                </w:r>
                <w:r w:rsidRPr="000715A1">
                  <w:rPr>
                    <w:rFonts w:ascii="Verdana" w:hAnsi="Verdana"/>
                    <w:noProof/>
                    <w:webHidden/>
                    <w:sz w:val="20"/>
                    <w:szCs w:val="20"/>
                  </w:rPr>
                  <w:instrText xml:space="preserve"> PAGEREF _Toc226893629 \h </w:instrText>
                </w:r>
                <w:r w:rsidRPr="000715A1">
                  <w:rPr>
                    <w:rFonts w:ascii="Verdana" w:hAnsi="Verdana"/>
                    <w:noProof/>
                    <w:webHidden/>
                    <w:sz w:val="20"/>
                    <w:szCs w:val="20"/>
                  </w:rPr>
                </w:r>
                <w:r w:rsidRPr="000715A1">
                  <w:rPr>
                    <w:rFonts w:ascii="Verdana" w:hAnsi="Verdana"/>
                    <w:noProof/>
                    <w:webHidden/>
                    <w:sz w:val="20"/>
                    <w:szCs w:val="20"/>
                  </w:rPr>
                  <w:fldChar w:fldCharType="separate"/>
                </w:r>
                <w:r w:rsidRPr="000715A1">
                  <w:rPr>
                    <w:rFonts w:ascii="Verdana" w:hAnsi="Verdana"/>
                    <w:noProof/>
                    <w:webHidden/>
                    <w:sz w:val="20"/>
                    <w:szCs w:val="20"/>
                  </w:rPr>
                  <w:t>24</w:t>
                </w:r>
                <w:r w:rsidRPr="000715A1">
                  <w:rPr>
                    <w:rFonts w:ascii="Verdana" w:hAnsi="Verdana"/>
                    <w:noProof/>
                    <w:webHidden/>
                    <w:sz w:val="20"/>
                    <w:szCs w:val="20"/>
                  </w:rPr>
                  <w:fldChar w:fldCharType="end"/>
                </w:r>
              </w:hyperlink>
            </w:p>
            <w:p w14:paraId="65871385" w14:textId="6DAEE4CB" w:rsidR="000715A1" w:rsidRPr="000715A1" w:rsidRDefault="000715A1" w:rsidP="000715A1">
              <w:pPr>
                <w:pStyle w:val="TOC2"/>
                <w:spacing w:line="240" w:lineRule="auto"/>
                <w:rPr>
                  <w:rFonts w:ascii="Verdana" w:hAnsi="Verdana"/>
                  <w:noProof/>
                  <w:kern w:val="2"/>
                  <w:sz w:val="20"/>
                  <w:szCs w:val="20"/>
                  <w14:ligatures w14:val="standardContextual"/>
                </w:rPr>
              </w:pPr>
              <w:hyperlink w:anchor="_Toc226893630" w:history="1">
                <w:r w:rsidRPr="000715A1">
                  <w:rPr>
                    <w:rStyle w:val="Hyperlink"/>
                    <w:rFonts w:ascii="Verdana" w:eastAsia="Calibri" w:hAnsi="Verdana" w:cstheme="minorHAnsi"/>
                    <w:noProof/>
                    <w:sz w:val="20"/>
                    <w:szCs w:val="20"/>
                  </w:rPr>
                  <w:t>Pirkimo sąlygų 6 priedas „Pasiūlymo forma“</w:t>
                </w:r>
                <w:r w:rsidRPr="000715A1">
                  <w:rPr>
                    <w:rFonts w:ascii="Verdana" w:hAnsi="Verdana"/>
                    <w:noProof/>
                    <w:webHidden/>
                    <w:sz w:val="20"/>
                    <w:szCs w:val="20"/>
                  </w:rPr>
                  <w:tab/>
                </w:r>
                <w:r w:rsidRPr="000715A1">
                  <w:rPr>
                    <w:rFonts w:ascii="Verdana" w:hAnsi="Verdana"/>
                    <w:noProof/>
                    <w:webHidden/>
                    <w:sz w:val="20"/>
                    <w:szCs w:val="20"/>
                  </w:rPr>
                  <w:fldChar w:fldCharType="begin"/>
                </w:r>
                <w:r w:rsidRPr="000715A1">
                  <w:rPr>
                    <w:rFonts w:ascii="Verdana" w:hAnsi="Verdana"/>
                    <w:noProof/>
                    <w:webHidden/>
                    <w:sz w:val="20"/>
                    <w:szCs w:val="20"/>
                  </w:rPr>
                  <w:instrText xml:space="preserve"> PAGEREF _Toc226893630 \h </w:instrText>
                </w:r>
                <w:r w:rsidRPr="000715A1">
                  <w:rPr>
                    <w:rFonts w:ascii="Verdana" w:hAnsi="Verdana"/>
                    <w:noProof/>
                    <w:webHidden/>
                    <w:sz w:val="20"/>
                    <w:szCs w:val="20"/>
                  </w:rPr>
                </w:r>
                <w:r w:rsidRPr="000715A1">
                  <w:rPr>
                    <w:rFonts w:ascii="Verdana" w:hAnsi="Verdana"/>
                    <w:noProof/>
                    <w:webHidden/>
                    <w:sz w:val="20"/>
                    <w:szCs w:val="20"/>
                  </w:rPr>
                  <w:fldChar w:fldCharType="separate"/>
                </w:r>
                <w:r w:rsidRPr="000715A1">
                  <w:rPr>
                    <w:rFonts w:ascii="Verdana" w:hAnsi="Verdana"/>
                    <w:noProof/>
                    <w:webHidden/>
                    <w:sz w:val="20"/>
                    <w:szCs w:val="20"/>
                  </w:rPr>
                  <w:t>25</w:t>
                </w:r>
                <w:r w:rsidRPr="000715A1">
                  <w:rPr>
                    <w:rFonts w:ascii="Verdana" w:hAnsi="Verdana"/>
                    <w:noProof/>
                    <w:webHidden/>
                    <w:sz w:val="20"/>
                    <w:szCs w:val="20"/>
                  </w:rPr>
                  <w:fldChar w:fldCharType="end"/>
                </w:r>
              </w:hyperlink>
            </w:p>
            <w:p w14:paraId="0A04C902" w14:textId="43FCC4EB" w:rsidR="000715A1" w:rsidRPr="000715A1" w:rsidRDefault="000715A1" w:rsidP="000715A1">
              <w:pPr>
                <w:pStyle w:val="TOC2"/>
                <w:spacing w:line="240" w:lineRule="auto"/>
                <w:rPr>
                  <w:rFonts w:ascii="Verdana" w:hAnsi="Verdana"/>
                  <w:noProof/>
                  <w:kern w:val="2"/>
                  <w:sz w:val="20"/>
                  <w:szCs w:val="20"/>
                  <w14:ligatures w14:val="standardContextual"/>
                </w:rPr>
              </w:pPr>
              <w:hyperlink w:anchor="_Toc226893631" w:history="1">
                <w:r w:rsidRPr="000715A1">
                  <w:rPr>
                    <w:rStyle w:val="Hyperlink"/>
                    <w:rFonts w:ascii="Verdana" w:eastAsia="Calibri" w:hAnsi="Verdana" w:cstheme="minorHAnsi"/>
                    <w:noProof/>
                    <w:sz w:val="20"/>
                    <w:szCs w:val="20"/>
                  </w:rPr>
                  <w:t>Pirkimo sąlygų 7 priedas „Pasiūlymų vertinimo kriterijai ir sąlygos“</w:t>
                </w:r>
                <w:r w:rsidRPr="000715A1">
                  <w:rPr>
                    <w:rFonts w:ascii="Verdana" w:hAnsi="Verdana"/>
                    <w:noProof/>
                    <w:webHidden/>
                    <w:sz w:val="20"/>
                    <w:szCs w:val="20"/>
                  </w:rPr>
                  <w:tab/>
                </w:r>
                <w:r w:rsidRPr="000715A1">
                  <w:rPr>
                    <w:rFonts w:ascii="Verdana" w:hAnsi="Verdana"/>
                    <w:noProof/>
                    <w:webHidden/>
                    <w:sz w:val="20"/>
                    <w:szCs w:val="20"/>
                  </w:rPr>
                  <w:fldChar w:fldCharType="begin"/>
                </w:r>
                <w:r w:rsidRPr="000715A1">
                  <w:rPr>
                    <w:rFonts w:ascii="Verdana" w:hAnsi="Verdana"/>
                    <w:noProof/>
                    <w:webHidden/>
                    <w:sz w:val="20"/>
                    <w:szCs w:val="20"/>
                  </w:rPr>
                  <w:instrText xml:space="preserve"> PAGEREF _Toc226893631 \h </w:instrText>
                </w:r>
                <w:r w:rsidRPr="000715A1">
                  <w:rPr>
                    <w:rFonts w:ascii="Verdana" w:hAnsi="Verdana"/>
                    <w:noProof/>
                    <w:webHidden/>
                    <w:sz w:val="20"/>
                    <w:szCs w:val="20"/>
                  </w:rPr>
                </w:r>
                <w:r w:rsidRPr="000715A1">
                  <w:rPr>
                    <w:rFonts w:ascii="Verdana" w:hAnsi="Verdana"/>
                    <w:noProof/>
                    <w:webHidden/>
                    <w:sz w:val="20"/>
                    <w:szCs w:val="20"/>
                  </w:rPr>
                  <w:fldChar w:fldCharType="separate"/>
                </w:r>
                <w:r w:rsidRPr="000715A1">
                  <w:rPr>
                    <w:rFonts w:ascii="Verdana" w:hAnsi="Verdana"/>
                    <w:noProof/>
                    <w:webHidden/>
                    <w:sz w:val="20"/>
                    <w:szCs w:val="20"/>
                  </w:rPr>
                  <w:t>29</w:t>
                </w:r>
                <w:r w:rsidRPr="000715A1">
                  <w:rPr>
                    <w:rFonts w:ascii="Verdana" w:hAnsi="Verdana"/>
                    <w:noProof/>
                    <w:webHidden/>
                    <w:sz w:val="20"/>
                    <w:szCs w:val="20"/>
                  </w:rPr>
                  <w:fldChar w:fldCharType="end"/>
                </w:r>
              </w:hyperlink>
            </w:p>
            <w:p w14:paraId="74A01695" w14:textId="594C0E00" w:rsidR="000715A1" w:rsidRPr="000715A1" w:rsidRDefault="000715A1" w:rsidP="000715A1">
              <w:pPr>
                <w:pStyle w:val="TOC2"/>
                <w:spacing w:line="240" w:lineRule="auto"/>
                <w:rPr>
                  <w:rFonts w:ascii="Verdana" w:hAnsi="Verdana"/>
                  <w:noProof/>
                  <w:kern w:val="2"/>
                  <w:sz w:val="20"/>
                  <w:szCs w:val="20"/>
                  <w14:ligatures w14:val="standardContextual"/>
                </w:rPr>
              </w:pPr>
              <w:hyperlink w:anchor="_Toc226893632" w:history="1">
                <w:r w:rsidRPr="000715A1">
                  <w:rPr>
                    <w:rStyle w:val="Hyperlink"/>
                    <w:rFonts w:ascii="Verdana" w:hAnsi="Verdana"/>
                    <w:noProof/>
                    <w:sz w:val="20"/>
                    <w:szCs w:val="20"/>
                  </w:rPr>
                  <w:t>Pirkimo sąlygų 8 priedas „Sutarties projektas“</w:t>
                </w:r>
                <w:r w:rsidRPr="000715A1">
                  <w:rPr>
                    <w:rFonts w:ascii="Verdana" w:hAnsi="Verdana"/>
                    <w:noProof/>
                    <w:webHidden/>
                    <w:sz w:val="20"/>
                    <w:szCs w:val="20"/>
                  </w:rPr>
                  <w:tab/>
                </w:r>
                <w:r w:rsidRPr="000715A1">
                  <w:rPr>
                    <w:rFonts w:ascii="Verdana" w:hAnsi="Verdana"/>
                    <w:noProof/>
                    <w:webHidden/>
                    <w:sz w:val="20"/>
                    <w:szCs w:val="20"/>
                  </w:rPr>
                  <w:fldChar w:fldCharType="begin"/>
                </w:r>
                <w:r w:rsidRPr="000715A1">
                  <w:rPr>
                    <w:rFonts w:ascii="Verdana" w:hAnsi="Verdana"/>
                    <w:noProof/>
                    <w:webHidden/>
                    <w:sz w:val="20"/>
                    <w:szCs w:val="20"/>
                  </w:rPr>
                  <w:instrText xml:space="preserve"> PAGEREF _Toc226893632 \h </w:instrText>
                </w:r>
                <w:r w:rsidRPr="000715A1">
                  <w:rPr>
                    <w:rFonts w:ascii="Verdana" w:hAnsi="Verdana"/>
                    <w:noProof/>
                    <w:webHidden/>
                    <w:sz w:val="20"/>
                    <w:szCs w:val="20"/>
                  </w:rPr>
                </w:r>
                <w:r w:rsidRPr="000715A1">
                  <w:rPr>
                    <w:rFonts w:ascii="Verdana" w:hAnsi="Verdana"/>
                    <w:noProof/>
                    <w:webHidden/>
                    <w:sz w:val="20"/>
                    <w:szCs w:val="20"/>
                  </w:rPr>
                  <w:fldChar w:fldCharType="separate"/>
                </w:r>
                <w:r w:rsidRPr="000715A1">
                  <w:rPr>
                    <w:rFonts w:ascii="Verdana" w:hAnsi="Verdana"/>
                    <w:noProof/>
                    <w:webHidden/>
                    <w:sz w:val="20"/>
                    <w:szCs w:val="20"/>
                  </w:rPr>
                  <w:t>31</w:t>
                </w:r>
                <w:r w:rsidRPr="000715A1">
                  <w:rPr>
                    <w:rFonts w:ascii="Verdana" w:hAnsi="Verdana"/>
                    <w:noProof/>
                    <w:webHidden/>
                    <w:sz w:val="20"/>
                    <w:szCs w:val="20"/>
                  </w:rPr>
                  <w:fldChar w:fldCharType="end"/>
                </w:r>
              </w:hyperlink>
            </w:p>
            <w:p w14:paraId="3C8F4F8F" w14:textId="109B88EC" w:rsidR="000715A1" w:rsidRPr="000715A1" w:rsidRDefault="000715A1" w:rsidP="000715A1">
              <w:pPr>
                <w:pStyle w:val="TOC2"/>
                <w:spacing w:line="240" w:lineRule="auto"/>
                <w:rPr>
                  <w:rFonts w:ascii="Verdana" w:hAnsi="Verdana"/>
                  <w:noProof/>
                  <w:kern w:val="2"/>
                  <w:sz w:val="20"/>
                  <w:szCs w:val="20"/>
                  <w14:ligatures w14:val="standardContextual"/>
                </w:rPr>
              </w:pPr>
              <w:hyperlink w:anchor="_Toc226893633" w:history="1">
                <w:r w:rsidRPr="000715A1">
                  <w:rPr>
                    <w:rStyle w:val="Hyperlink"/>
                    <w:rFonts w:ascii="Verdana" w:hAnsi="Verdana"/>
                    <w:noProof/>
                    <w:sz w:val="20"/>
                    <w:szCs w:val="20"/>
                  </w:rPr>
                  <w:t>Pirkimo sąlygų 9 priedas „Suteiktų paslaugų sąrašas pagal įvykdytas sutartis“</w:t>
                </w:r>
                <w:r w:rsidRPr="000715A1">
                  <w:rPr>
                    <w:rFonts w:ascii="Verdana" w:hAnsi="Verdana"/>
                    <w:noProof/>
                    <w:webHidden/>
                    <w:sz w:val="20"/>
                    <w:szCs w:val="20"/>
                  </w:rPr>
                  <w:tab/>
                </w:r>
                <w:r w:rsidRPr="000715A1">
                  <w:rPr>
                    <w:rFonts w:ascii="Verdana" w:hAnsi="Verdana"/>
                    <w:noProof/>
                    <w:webHidden/>
                    <w:sz w:val="20"/>
                    <w:szCs w:val="20"/>
                  </w:rPr>
                  <w:fldChar w:fldCharType="begin"/>
                </w:r>
                <w:r w:rsidRPr="000715A1">
                  <w:rPr>
                    <w:rFonts w:ascii="Verdana" w:hAnsi="Verdana"/>
                    <w:noProof/>
                    <w:webHidden/>
                    <w:sz w:val="20"/>
                    <w:szCs w:val="20"/>
                  </w:rPr>
                  <w:instrText xml:space="preserve"> PAGEREF _Toc226893633 \h </w:instrText>
                </w:r>
                <w:r w:rsidRPr="000715A1">
                  <w:rPr>
                    <w:rFonts w:ascii="Verdana" w:hAnsi="Verdana"/>
                    <w:noProof/>
                    <w:webHidden/>
                    <w:sz w:val="20"/>
                    <w:szCs w:val="20"/>
                  </w:rPr>
                </w:r>
                <w:r w:rsidRPr="000715A1">
                  <w:rPr>
                    <w:rFonts w:ascii="Verdana" w:hAnsi="Verdana"/>
                    <w:noProof/>
                    <w:webHidden/>
                    <w:sz w:val="20"/>
                    <w:szCs w:val="20"/>
                  </w:rPr>
                  <w:fldChar w:fldCharType="separate"/>
                </w:r>
                <w:r w:rsidRPr="000715A1">
                  <w:rPr>
                    <w:rFonts w:ascii="Verdana" w:hAnsi="Verdana"/>
                    <w:noProof/>
                    <w:webHidden/>
                    <w:sz w:val="20"/>
                    <w:szCs w:val="20"/>
                  </w:rPr>
                  <w:t>32</w:t>
                </w:r>
                <w:r w:rsidRPr="000715A1">
                  <w:rPr>
                    <w:rFonts w:ascii="Verdana" w:hAnsi="Verdana"/>
                    <w:noProof/>
                    <w:webHidden/>
                    <w:sz w:val="20"/>
                    <w:szCs w:val="20"/>
                  </w:rPr>
                  <w:fldChar w:fldCharType="end"/>
                </w:r>
              </w:hyperlink>
            </w:p>
            <w:p w14:paraId="60EBFD7C" w14:textId="7315841B" w:rsidR="000715A1" w:rsidRPr="000715A1" w:rsidRDefault="000715A1" w:rsidP="000715A1">
              <w:pPr>
                <w:pStyle w:val="TOC2"/>
                <w:spacing w:line="240" w:lineRule="auto"/>
                <w:rPr>
                  <w:rFonts w:ascii="Verdana" w:hAnsi="Verdana"/>
                  <w:noProof/>
                  <w:kern w:val="2"/>
                  <w:sz w:val="20"/>
                  <w:szCs w:val="20"/>
                  <w14:ligatures w14:val="standardContextual"/>
                </w:rPr>
              </w:pPr>
              <w:hyperlink w:anchor="_Toc226893634" w:history="1">
                <w:r w:rsidRPr="000715A1">
                  <w:rPr>
                    <w:rStyle w:val="Hyperlink"/>
                    <w:rFonts w:ascii="Verdana" w:hAnsi="Verdana"/>
                    <w:noProof/>
                    <w:sz w:val="20"/>
                    <w:szCs w:val="20"/>
                  </w:rPr>
                  <w:t>Pirkimo sąlygų 10 priedas „Specialistų sąrašas“</w:t>
                </w:r>
                <w:r w:rsidRPr="000715A1">
                  <w:rPr>
                    <w:rFonts w:ascii="Verdana" w:hAnsi="Verdana"/>
                    <w:noProof/>
                    <w:webHidden/>
                    <w:sz w:val="20"/>
                    <w:szCs w:val="20"/>
                  </w:rPr>
                  <w:tab/>
                </w:r>
                <w:r w:rsidRPr="000715A1">
                  <w:rPr>
                    <w:rFonts w:ascii="Verdana" w:hAnsi="Verdana"/>
                    <w:noProof/>
                    <w:webHidden/>
                    <w:sz w:val="20"/>
                    <w:szCs w:val="20"/>
                  </w:rPr>
                  <w:fldChar w:fldCharType="begin"/>
                </w:r>
                <w:r w:rsidRPr="000715A1">
                  <w:rPr>
                    <w:rFonts w:ascii="Verdana" w:hAnsi="Verdana"/>
                    <w:noProof/>
                    <w:webHidden/>
                    <w:sz w:val="20"/>
                    <w:szCs w:val="20"/>
                  </w:rPr>
                  <w:instrText xml:space="preserve"> PAGEREF _Toc226893634 \h </w:instrText>
                </w:r>
                <w:r w:rsidRPr="000715A1">
                  <w:rPr>
                    <w:rFonts w:ascii="Verdana" w:hAnsi="Verdana"/>
                    <w:noProof/>
                    <w:webHidden/>
                    <w:sz w:val="20"/>
                    <w:szCs w:val="20"/>
                  </w:rPr>
                </w:r>
                <w:r w:rsidRPr="000715A1">
                  <w:rPr>
                    <w:rFonts w:ascii="Verdana" w:hAnsi="Verdana"/>
                    <w:noProof/>
                    <w:webHidden/>
                    <w:sz w:val="20"/>
                    <w:szCs w:val="20"/>
                  </w:rPr>
                  <w:fldChar w:fldCharType="separate"/>
                </w:r>
                <w:r w:rsidRPr="000715A1">
                  <w:rPr>
                    <w:rFonts w:ascii="Verdana" w:hAnsi="Verdana"/>
                    <w:noProof/>
                    <w:webHidden/>
                    <w:sz w:val="20"/>
                    <w:szCs w:val="20"/>
                  </w:rPr>
                  <w:t>33</w:t>
                </w:r>
                <w:r w:rsidRPr="000715A1">
                  <w:rPr>
                    <w:rFonts w:ascii="Verdana" w:hAnsi="Verdana"/>
                    <w:noProof/>
                    <w:webHidden/>
                    <w:sz w:val="20"/>
                    <w:szCs w:val="20"/>
                  </w:rPr>
                  <w:fldChar w:fldCharType="end"/>
                </w:r>
              </w:hyperlink>
            </w:p>
            <w:p w14:paraId="0DDC40AE" w14:textId="58686466" w:rsidR="001C24BC" w:rsidRPr="006A48D9" w:rsidRDefault="001C24BC" w:rsidP="000715A1">
              <w:pPr>
                <w:spacing w:after="0" w:line="240" w:lineRule="auto"/>
                <w:contextualSpacing/>
                <w:rPr>
                  <w:rFonts w:ascii="Verdana" w:hAnsi="Verdana" w:cstheme="minorHAnsi"/>
                  <w:sz w:val="20"/>
                  <w:szCs w:val="20"/>
                </w:rPr>
              </w:pPr>
              <w:r w:rsidRPr="006A48D9">
                <w:rPr>
                  <w:rFonts w:ascii="Verdana" w:hAnsi="Verdana" w:cstheme="minorHAnsi"/>
                  <w:b/>
                  <w:bCs/>
                  <w:color w:val="2B579A"/>
                  <w:sz w:val="20"/>
                  <w:szCs w:val="20"/>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E609D0" w:rsidRDefault="00263B34" w:rsidP="009421AB">
      <w:pPr>
        <w:pStyle w:val="Heading1"/>
        <w:numPr>
          <w:ilvl w:val="0"/>
          <w:numId w:val="1"/>
        </w:numPr>
        <w:tabs>
          <w:tab w:val="left" w:pos="142"/>
        </w:tabs>
        <w:spacing w:line="20" w:lineRule="atLeast"/>
        <w:ind w:left="567" w:hanging="567"/>
        <w:contextualSpacing/>
        <w:rPr>
          <w:rFonts w:ascii="Verdana" w:hAnsi="Verdana" w:cstheme="minorHAnsi"/>
          <w:sz w:val="28"/>
          <w:szCs w:val="28"/>
        </w:rPr>
      </w:pPr>
      <w:bookmarkStart w:id="0" w:name="_Toc226893614"/>
      <w:bookmarkStart w:id="1" w:name="_Toc335201954"/>
      <w:bookmarkStart w:id="2" w:name="_Toc147739116"/>
      <w:r w:rsidRPr="00E609D0">
        <w:rPr>
          <w:rFonts w:ascii="Verdana" w:hAnsi="Verdana" w:cstheme="minorHAnsi"/>
          <w:sz w:val="28"/>
          <w:szCs w:val="28"/>
        </w:rPr>
        <w:lastRenderedPageBreak/>
        <w:t>Bendra informacija</w:t>
      </w:r>
      <w:bookmarkEnd w:id="0"/>
    </w:p>
    <w:p w14:paraId="064D9154" w14:textId="0892BBAD" w:rsidR="005B5ED5" w:rsidRPr="00101E6A" w:rsidRDefault="00841D4C" w:rsidP="00841D4C">
      <w:pPr>
        <w:pStyle w:val="ListParagraph"/>
        <w:numPr>
          <w:ilvl w:val="1"/>
          <w:numId w:val="1"/>
        </w:numPr>
        <w:spacing w:after="0" w:line="20" w:lineRule="atLeast"/>
        <w:ind w:left="0" w:firstLine="567"/>
        <w:jc w:val="both"/>
        <w:rPr>
          <w:rFonts w:ascii="Verdana" w:hAnsi="Verdana"/>
          <w:sz w:val="20"/>
          <w:szCs w:val="20"/>
        </w:rPr>
      </w:pPr>
      <w:r w:rsidRPr="00101E6A">
        <w:rPr>
          <w:rFonts w:ascii="Verdana" w:hAnsi="Verdana" w:cs="Tahoma"/>
          <w:sz w:val="20"/>
          <w:szCs w:val="20"/>
        </w:rPr>
        <w:t>Viešoji įstaiga Inovacijų agentūra</w:t>
      </w:r>
      <w:r w:rsidRPr="00101E6A">
        <w:rPr>
          <w:rFonts w:ascii="Verdana" w:eastAsia="Calibri" w:hAnsi="Verdana" w:cs="Tahoma"/>
          <w:sz w:val="20"/>
          <w:szCs w:val="20"/>
        </w:rPr>
        <w:t>,</w:t>
      </w:r>
      <w:r w:rsidRPr="00101E6A">
        <w:rPr>
          <w:rFonts w:ascii="Verdana" w:eastAsia="Calibri" w:hAnsi="Verdana" w:cs="Tahoma"/>
          <w:color w:val="00B050"/>
          <w:sz w:val="20"/>
          <w:szCs w:val="20"/>
        </w:rPr>
        <w:t xml:space="preserve"> </w:t>
      </w:r>
      <w:r w:rsidRPr="00101E6A">
        <w:rPr>
          <w:rFonts w:ascii="Verdana" w:eastAsia="Calibri" w:hAnsi="Verdana" w:cs="Tahoma"/>
          <w:sz w:val="20"/>
          <w:szCs w:val="20"/>
        </w:rPr>
        <w:t xml:space="preserve">juridinio asmens kodas </w:t>
      </w:r>
      <w:r w:rsidRPr="00101E6A">
        <w:rPr>
          <w:rFonts w:ascii="Verdana" w:hAnsi="Verdana" w:cs="Tahoma"/>
          <w:bCs/>
          <w:sz w:val="20"/>
          <w:szCs w:val="20"/>
        </w:rPr>
        <w:t>125447177</w:t>
      </w:r>
      <w:r w:rsidRPr="00101E6A">
        <w:rPr>
          <w:rFonts w:ascii="Verdana" w:eastAsia="Calibri" w:hAnsi="Verdana" w:cs="Tahoma"/>
          <w:sz w:val="20"/>
          <w:szCs w:val="20"/>
        </w:rPr>
        <w:t>, adresas</w:t>
      </w:r>
      <w:r w:rsidRPr="00101E6A">
        <w:rPr>
          <w:rFonts w:ascii="Verdana" w:hAnsi="Verdana" w:cs="Tahoma"/>
          <w:sz w:val="20"/>
          <w:szCs w:val="20"/>
        </w:rPr>
        <w:t xml:space="preserve"> J. Balčikonio g. 3, LT-08247 Vilnius</w:t>
      </w:r>
      <w:r w:rsidRPr="00101E6A">
        <w:rPr>
          <w:rFonts w:ascii="Verdana" w:eastAsia="Calibri" w:hAnsi="Verdana" w:cs="Tahoma"/>
          <w:sz w:val="20"/>
          <w:szCs w:val="20"/>
        </w:rPr>
        <w:t>, Lietuva</w:t>
      </w:r>
      <w:r w:rsidRPr="5C5F5BAB">
        <w:rPr>
          <w:rFonts w:ascii="Verdana" w:hAnsi="Verdana"/>
          <w:sz w:val="20"/>
          <w:szCs w:val="20"/>
          <w:lang w:eastAsia="en-US"/>
        </w:rPr>
        <w:t xml:space="preserve">. </w:t>
      </w:r>
      <w:r w:rsidR="00E05E2D" w:rsidRPr="5C5F5BAB">
        <w:rPr>
          <w:rFonts w:ascii="Verdana" w:hAnsi="Verdana"/>
          <w:sz w:val="20"/>
          <w:szCs w:val="20"/>
          <w:lang w:eastAsia="en-US"/>
        </w:rPr>
        <w:t>Perkančioji organizacija</w:t>
      </w:r>
      <w:r w:rsidR="002241DC">
        <w:rPr>
          <w:rFonts w:ascii="Verdana" w:hAnsi="Verdana"/>
          <w:sz w:val="20"/>
          <w:szCs w:val="20"/>
          <w:lang w:eastAsia="en-US"/>
        </w:rPr>
        <w:t xml:space="preserve"> yra</w:t>
      </w:r>
      <w:r w:rsidR="00E05E2D" w:rsidRPr="5C5F5BAB">
        <w:rPr>
          <w:rFonts w:ascii="Verdana" w:hAnsi="Verdana"/>
          <w:sz w:val="20"/>
          <w:szCs w:val="20"/>
          <w:lang w:eastAsia="en-US"/>
        </w:rPr>
        <w:t xml:space="preserve"> PVM mokėtoja</w:t>
      </w:r>
      <w:r w:rsidRPr="5C5F5BAB">
        <w:rPr>
          <w:rFonts w:ascii="Verdana" w:eastAsia="Calibri" w:hAnsi="Verdana"/>
          <w:sz w:val="20"/>
          <w:szCs w:val="20"/>
        </w:rPr>
        <w:t>.</w:t>
      </w:r>
    </w:p>
    <w:p w14:paraId="2239DD1B" w14:textId="1BAC8E83" w:rsidR="002F5F8E" w:rsidRPr="00101E6A" w:rsidRDefault="002F5F8E" w:rsidP="004909FF">
      <w:pPr>
        <w:pStyle w:val="ListParagraph"/>
        <w:spacing w:after="0" w:line="240" w:lineRule="auto"/>
        <w:ind w:left="0" w:firstLine="567"/>
        <w:jc w:val="both"/>
        <w:rPr>
          <w:rFonts w:ascii="Verdana" w:eastAsia="Calibri" w:hAnsi="Verdana"/>
          <w:sz w:val="20"/>
          <w:szCs w:val="20"/>
        </w:rPr>
      </w:pPr>
      <w:r w:rsidRPr="00101E6A">
        <w:rPr>
          <w:rFonts w:ascii="Verdana" w:hAnsi="Verdana"/>
          <w:color w:val="000000" w:themeColor="text1"/>
          <w:sz w:val="20"/>
          <w:szCs w:val="20"/>
        </w:rPr>
        <w:t>1.</w:t>
      </w:r>
      <w:r w:rsidR="00841D4C" w:rsidRPr="00101E6A">
        <w:rPr>
          <w:rFonts w:ascii="Verdana" w:hAnsi="Verdana"/>
          <w:color w:val="000000" w:themeColor="text1"/>
          <w:sz w:val="20"/>
          <w:szCs w:val="20"/>
        </w:rPr>
        <w:t>2</w:t>
      </w:r>
      <w:r w:rsidRPr="00101E6A">
        <w:rPr>
          <w:rFonts w:ascii="Verdana" w:hAnsi="Verdana"/>
          <w:color w:val="000000" w:themeColor="text1"/>
          <w:sz w:val="20"/>
          <w:szCs w:val="20"/>
        </w:rPr>
        <w:t xml:space="preserve">. </w:t>
      </w:r>
      <w:r w:rsidR="007D6857" w:rsidRPr="00101E6A">
        <w:rPr>
          <w:rFonts w:ascii="Verdana" w:hAnsi="Verdana"/>
          <w:color w:val="000000" w:themeColor="text1"/>
          <w:sz w:val="20"/>
          <w:szCs w:val="20"/>
        </w:rPr>
        <w:t>Pirkimas</w:t>
      </w:r>
      <w:r w:rsidR="00B37854" w:rsidRPr="00101E6A">
        <w:rPr>
          <w:rFonts w:ascii="Verdana" w:hAnsi="Verdana"/>
          <w:color w:val="000000" w:themeColor="text1"/>
          <w:sz w:val="20"/>
          <w:szCs w:val="20"/>
        </w:rPr>
        <w:t xml:space="preserve"> neatlieka</w:t>
      </w:r>
      <w:r w:rsidR="007D6857" w:rsidRPr="00101E6A">
        <w:rPr>
          <w:rFonts w:ascii="Verdana" w:hAnsi="Verdana"/>
          <w:color w:val="000000" w:themeColor="text1"/>
          <w:sz w:val="20"/>
          <w:szCs w:val="20"/>
        </w:rPr>
        <w:t>mas</w:t>
      </w:r>
      <w:r w:rsidR="00B37854" w:rsidRPr="00101E6A">
        <w:rPr>
          <w:rFonts w:ascii="Verdana" w:hAnsi="Verdana"/>
          <w:color w:val="000000" w:themeColor="text1"/>
          <w:sz w:val="20"/>
          <w:szCs w:val="20"/>
        </w:rPr>
        <w:t xml:space="preserve"> </w:t>
      </w:r>
      <w:r w:rsidRPr="00101E6A">
        <w:rPr>
          <w:rFonts w:ascii="Verdana" w:hAnsi="Verdana"/>
          <w:color w:val="000000" w:themeColor="text1"/>
          <w:sz w:val="20"/>
          <w:szCs w:val="20"/>
        </w:rPr>
        <w:t>naudojantis centralizuotų pirkimų katalogu</w:t>
      </w:r>
      <w:r w:rsidR="007D6857" w:rsidRPr="00101E6A">
        <w:rPr>
          <w:rFonts w:ascii="Verdana" w:hAnsi="Verdana"/>
          <w:color w:val="000000" w:themeColor="text1"/>
          <w:sz w:val="20"/>
          <w:szCs w:val="20"/>
        </w:rPr>
        <w:t xml:space="preserve">, </w:t>
      </w:r>
      <w:r w:rsidR="002241DC" w:rsidRPr="002241DC">
        <w:rPr>
          <w:rFonts w:ascii="Verdana" w:hAnsi="Verdana"/>
          <w:color w:val="000000" w:themeColor="text1"/>
          <w:sz w:val="20"/>
          <w:szCs w:val="20"/>
        </w:rPr>
        <w:t>nes CPO kataloge tokio pirkimo objekto nėra</w:t>
      </w:r>
      <w:r w:rsidR="00841D4C" w:rsidRPr="00101E6A">
        <w:rPr>
          <w:rFonts w:ascii="Verdana" w:hAnsi="Verdana"/>
          <w:color w:val="000000" w:themeColor="text1"/>
          <w:sz w:val="20"/>
          <w:szCs w:val="20"/>
        </w:rPr>
        <w:t>.</w:t>
      </w:r>
      <w:r w:rsidR="008C5F5E" w:rsidRPr="00101E6A">
        <w:rPr>
          <w:rFonts w:ascii="Verdana" w:hAnsi="Verdana"/>
          <w:color w:val="000000" w:themeColor="text1"/>
          <w:sz w:val="20"/>
          <w:szCs w:val="20"/>
        </w:rPr>
        <w:t xml:space="preserve"> </w:t>
      </w:r>
      <w:r w:rsidRPr="00101E6A">
        <w:rPr>
          <w:rFonts w:ascii="Verdana" w:hAnsi="Verdana"/>
          <w:color w:val="000000" w:themeColor="text1"/>
          <w:sz w:val="20"/>
          <w:szCs w:val="20"/>
        </w:rPr>
        <w:t xml:space="preserve"> </w:t>
      </w:r>
    </w:p>
    <w:p w14:paraId="3172A3A7" w14:textId="1CFFDACA" w:rsidR="00AA23FB" w:rsidRPr="00101E6A" w:rsidRDefault="002F5F8E" w:rsidP="00841D4C">
      <w:pPr>
        <w:spacing w:after="0" w:line="240" w:lineRule="auto"/>
        <w:ind w:firstLine="567"/>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3</w:t>
      </w:r>
      <w:r w:rsidRPr="00101E6A">
        <w:rPr>
          <w:rFonts w:ascii="Verdana" w:hAnsi="Verdana" w:cstheme="minorHAnsi"/>
          <w:sz w:val="20"/>
          <w:szCs w:val="20"/>
        </w:rPr>
        <w:t xml:space="preserve">. </w:t>
      </w:r>
      <w:r w:rsidR="00AA23FB" w:rsidRPr="00101E6A">
        <w:rPr>
          <w:rFonts w:ascii="Verdana" w:hAnsi="Verdana" w:cstheme="minorHAnsi"/>
          <w:sz w:val="20"/>
          <w:szCs w:val="20"/>
        </w:rPr>
        <w:t xml:space="preserve"> </w:t>
      </w:r>
      <w:r w:rsidR="00AA23FB" w:rsidRPr="00101E6A">
        <w:rPr>
          <w:rFonts w:ascii="Verdana" w:eastAsia="Times New Roman" w:hAnsi="Verdana" w:cstheme="minorHAnsi"/>
          <w:sz w:val="20"/>
          <w:szCs w:val="20"/>
        </w:rPr>
        <w:t>Perkančioji organizacija nerezervuoja teisės dalyvauti pirkime.</w:t>
      </w:r>
    </w:p>
    <w:p w14:paraId="573233DF" w14:textId="1FF88CB9" w:rsidR="00E32C8E" w:rsidRPr="00101E6A" w:rsidRDefault="00C447D2" w:rsidP="00841D4C">
      <w:pPr>
        <w:pStyle w:val="ListParagraph"/>
        <w:spacing w:after="0" w:line="240" w:lineRule="auto"/>
        <w:ind w:left="0" w:firstLine="567"/>
        <w:jc w:val="both"/>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4</w:t>
      </w:r>
      <w:r w:rsidRPr="00101E6A">
        <w:rPr>
          <w:rFonts w:ascii="Verdana" w:hAnsi="Verdana" w:cstheme="minorHAnsi"/>
          <w:sz w:val="20"/>
          <w:szCs w:val="20"/>
        </w:rPr>
        <w:t xml:space="preserve">. </w:t>
      </w:r>
      <w:r w:rsidR="00E32C8E" w:rsidRPr="00101E6A">
        <w:rPr>
          <w:rFonts w:ascii="Verdana" w:hAnsi="Verdana" w:cstheme="minorHAnsi"/>
          <w:sz w:val="20"/>
          <w:szCs w:val="20"/>
        </w:rPr>
        <w:t xml:space="preserve">Stebėtojai dalyvauti </w:t>
      </w:r>
      <w:r w:rsidR="008A3C98" w:rsidRPr="00101E6A">
        <w:rPr>
          <w:rFonts w:ascii="Verdana" w:hAnsi="Verdana" w:cstheme="minorHAnsi"/>
          <w:sz w:val="20"/>
          <w:szCs w:val="20"/>
        </w:rPr>
        <w:t>K</w:t>
      </w:r>
      <w:r w:rsidR="00E32C8E" w:rsidRPr="00101E6A">
        <w:rPr>
          <w:rFonts w:ascii="Verdana" w:hAnsi="Verdana" w:cstheme="minorHAnsi"/>
          <w:sz w:val="20"/>
          <w:szCs w:val="20"/>
        </w:rPr>
        <w:t>omisijos posėdžiuose nėra kviečiami.</w:t>
      </w:r>
    </w:p>
    <w:p w14:paraId="505CBA0C" w14:textId="06C764DE" w:rsidR="00CB6FF1" w:rsidRDefault="43EA8830" w:rsidP="005B1592">
      <w:pPr>
        <w:pStyle w:val="ListParagraph"/>
        <w:numPr>
          <w:ilvl w:val="1"/>
          <w:numId w:val="6"/>
        </w:numPr>
        <w:spacing w:after="0" w:line="240" w:lineRule="auto"/>
        <w:ind w:left="0" w:firstLine="567"/>
        <w:jc w:val="both"/>
        <w:rPr>
          <w:rFonts w:ascii="Verdana" w:hAnsi="Verdana"/>
          <w:sz w:val="20"/>
          <w:szCs w:val="20"/>
        </w:rPr>
      </w:pPr>
      <w:r w:rsidRPr="43EA8830">
        <w:rPr>
          <w:rFonts w:ascii="Verdana" w:hAnsi="Verdana"/>
          <w:sz w:val="20"/>
          <w:szCs w:val="20"/>
        </w:rPr>
        <w:t xml:space="preserve"> Atliekamas žaliasis pirkimas. Pirkimas vykdomas vadovaujantis Lietuvos Respublikos aplinkos ministro 2011 m. birželio 28 d. įsakymo Nr. D1-508 „Dėl Aplinkos apsaugos kriterijų taikymo, vykdant žaliuosius pirkimus, tvarkos aprašo patvirtinimo“ 4.4.</w:t>
      </w:r>
      <w:r w:rsidR="009421AB">
        <w:rPr>
          <w:rFonts w:ascii="Verdana" w:hAnsi="Verdana"/>
          <w:sz w:val="20"/>
          <w:szCs w:val="20"/>
        </w:rPr>
        <w:t>4.1</w:t>
      </w:r>
      <w:r w:rsidRPr="43EA8830">
        <w:rPr>
          <w:rFonts w:ascii="Verdana" w:hAnsi="Verdana"/>
          <w:sz w:val="20"/>
          <w:szCs w:val="20"/>
        </w:rPr>
        <w:t xml:space="preserve"> punktu. Aplinkos apsaugos kriterijai nustatyti specialiųjų pirkimo sąlygų </w:t>
      </w:r>
      <w:r w:rsidR="009421AB">
        <w:rPr>
          <w:rFonts w:ascii="Verdana" w:hAnsi="Verdana"/>
          <w:sz w:val="20"/>
          <w:szCs w:val="20"/>
        </w:rPr>
        <w:t>2</w:t>
      </w:r>
      <w:r w:rsidRPr="43EA8830">
        <w:rPr>
          <w:rFonts w:ascii="Verdana" w:hAnsi="Verdana"/>
          <w:sz w:val="20"/>
          <w:szCs w:val="20"/>
        </w:rPr>
        <w:t xml:space="preserve"> priede „</w:t>
      </w:r>
      <w:r w:rsidR="009421AB">
        <w:rPr>
          <w:rFonts w:ascii="Verdana" w:hAnsi="Verdana"/>
          <w:sz w:val="20"/>
          <w:szCs w:val="20"/>
        </w:rPr>
        <w:t>Techninė specifikacija</w:t>
      </w:r>
      <w:r w:rsidRPr="43EA8830">
        <w:rPr>
          <w:rFonts w:ascii="Verdana" w:hAnsi="Verdana"/>
          <w:sz w:val="20"/>
          <w:szCs w:val="20"/>
        </w:rPr>
        <w:t>“.</w:t>
      </w:r>
    </w:p>
    <w:p w14:paraId="1E9528AB" w14:textId="77777777" w:rsidR="00CB6FF1" w:rsidRPr="00CB6FF1" w:rsidRDefault="00E32C8E"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eastAsia="Arial" w:hAnsi="Verdana"/>
          <w:color w:val="000000" w:themeColor="text1"/>
          <w:sz w:val="20"/>
          <w:szCs w:val="20"/>
        </w:rPr>
        <w:t xml:space="preserve">Išankstinis skelbimas apie </w:t>
      </w:r>
      <w:r w:rsidR="007A68AD" w:rsidRPr="00CB6FF1">
        <w:rPr>
          <w:rFonts w:ascii="Verdana" w:eastAsia="Arial" w:hAnsi="Verdana"/>
          <w:color w:val="000000" w:themeColor="text1"/>
          <w:sz w:val="20"/>
          <w:szCs w:val="20"/>
        </w:rPr>
        <w:t>p</w:t>
      </w:r>
      <w:r w:rsidRPr="00CB6FF1">
        <w:rPr>
          <w:rFonts w:ascii="Verdana" w:eastAsia="Arial" w:hAnsi="Verdana"/>
          <w:color w:val="000000" w:themeColor="text1"/>
          <w:sz w:val="20"/>
          <w:szCs w:val="20"/>
        </w:rPr>
        <w:t>irkimą nebuvo paskelbtas</w:t>
      </w:r>
      <w:r w:rsidR="003570C3" w:rsidRPr="00CB6FF1">
        <w:rPr>
          <w:rFonts w:ascii="Verdana" w:eastAsia="Arial" w:hAnsi="Verdana"/>
          <w:color w:val="000000" w:themeColor="text1"/>
          <w:sz w:val="20"/>
          <w:szCs w:val="20"/>
        </w:rPr>
        <w:t>.</w:t>
      </w:r>
      <w:r w:rsidRPr="00CB6FF1">
        <w:rPr>
          <w:rFonts w:ascii="Verdana" w:eastAsia="Arial" w:hAnsi="Verdana"/>
          <w:color w:val="000000" w:themeColor="text1"/>
          <w:sz w:val="20"/>
          <w:szCs w:val="20"/>
        </w:rPr>
        <w:t xml:space="preserve"> </w:t>
      </w:r>
    </w:p>
    <w:p w14:paraId="2DE1A18D" w14:textId="77777777" w:rsidR="00CB6FF1" w:rsidRPr="00CB6FF1" w:rsidRDefault="00015FC9"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hAnsi="Verdana" w:cstheme="minorHAnsi"/>
          <w:sz w:val="20"/>
          <w:szCs w:val="20"/>
          <w:lang w:eastAsia="en-US"/>
        </w:rPr>
        <w:t>P</w:t>
      </w:r>
      <w:r w:rsidR="00E32C8E" w:rsidRPr="00CB6FF1">
        <w:rPr>
          <w:rFonts w:ascii="Verdana" w:hAnsi="Verdana" w:cstheme="minorHAnsi"/>
          <w:sz w:val="20"/>
          <w:szCs w:val="20"/>
          <w:lang w:eastAsia="en-US"/>
        </w:rPr>
        <w:t xml:space="preserve">irkime </w:t>
      </w:r>
      <w:r w:rsidR="00E32C8E" w:rsidRPr="00CB6FF1">
        <w:rPr>
          <w:rFonts w:ascii="Verdana" w:hAnsi="Verdana" w:cstheme="minorHAnsi"/>
          <w:sz w:val="20"/>
          <w:szCs w:val="20"/>
        </w:rPr>
        <w:t xml:space="preserve"> </w:t>
      </w:r>
      <w:r w:rsidR="007A68AD" w:rsidRPr="00CB6FF1">
        <w:rPr>
          <w:rFonts w:ascii="Verdana" w:hAnsi="Verdana" w:cstheme="minorHAnsi"/>
          <w:sz w:val="20"/>
          <w:szCs w:val="20"/>
        </w:rPr>
        <w:t>perkančioji organizacija</w:t>
      </w:r>
      <w:r w:rsidR="00E32C8E" w:rsidRPr="00CB6FF1">
        <w:rPr>
          <w:rFonts w:ascii="Verdana" w:hAnsi="Verdana" w:cstheme="minorHAnsi"/>
          <w:sz w:val="20"/>
          <w:szCs w:val="20"/>
          <w:lang w:eastAsia="en-US"/>
        </w:rPr>
        <w:t xml:space="preserve"> nenumato skelbti pranešimo dėl savanoriško </w:t>
      </w:r>
      <w:r w:rsidR="00E32C8E" w:rsidRPr="00CB6FF1">
        <w:rPr>
          <w:rFonts w:ascii="Verdana" w:hAnsi="Verdana" w:cstheme="minorHAnsi"/>
          <w:i/>
          <w:iCs/>
          <w:sz w:val="20"/>
          <w:szCs w:val="20"/>
          <w:lang w:eastAsia="en-US"/>
        </w:rPr>
        <w:t>ex ante</w:t>
      </w:r>
      <w:r w:rsidR="00E32C8E" w:rsidRPr="00CB6FF1">
        <w:rPr>
          <w:rFonts w:ascii="Verdana" w:hAnsi="Verdana" w:cstheme="minorHAnsi"/>
          <w:sz w:val="20"/>
          <w:szCs w:val="20"/>
          <w:lang w:eastAsia="en-US"/>
        </w:rPr>
        <w:t xml:space="preserve"> skaidrumo.</w:t>
      </w:r>
    </w:p>
    <w:p w14:paraId="5ABBAED1" w14:textId="77777777" w:rsidR="00CB6FF1" w:rsidRPr="00CB6FF1" w:rsidRDefault="007466F8"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hAnsi="Verdana" w:cstheme="minorHAnsi"/>
          <w:sz w:val="20"/>
          <w:szCs w:val="20"/>
        </w:rPr>
        <w:t>Pirkime neleidžia</w:t>
      </w:r>
      <w:r w:rsidR="00216820" w:rsidRPr="00CB6FF1">
        <w:rPr>
          <w:rFonts w:ascii="Verdana" w:hAnsi="Verdana" w:cstheme="minorHAnsi"/>
          <w:sz w:val="20"/>
          <w:szCs w:val="20"/>
        </w:rPr>
        <w:t>ma</w:t>
      </w:r>
      <w:r w:rsidRPr="00CB6FF1">
        <w:rPr>
          <w:rFonts w:ascii="Verdana" w:hAnsi="Verdana" w:cstheme="minorHAnsi"/>
          <w:sz w:val="20"/>
          <w:szCs w:val="20"/>
        </w:rPr>
        <w:t xml:space="preserve"> pateikti alternatyvių </w:t>
      </w:r>
      <w:r w:rsidR="00D27E76" w:rsidRPr="00CB6FF1">
        <w:rPr>
          <w:rFonts w:ascii="Verdana" w:hAnsi="Verdana" w:cstheme="minorHAnsi"/>
          <w:sz w:val="20"/>
          <w:szCs w:val="20"/>
        </w:rPr>
        <w:t>p</w:t>
      </w:r>
      <w:r w:rsidRPr="00CB6FF1">
        <w:rPr>
          <w:rFonts w:ascii="Verdana" w:hAnsi="Verdana" w:cstheme="minorHAnsi"/>
          <w:sz w:val="20"/>
          <w:szCs w:val="20"/>
        </w:rPr>
        <w:t xml:space="preserve">asiūlymų. </w:t>
      </w:r>
    </w:p>
    <w:p w14:paraId="6FF10C0D" w14:textId="5E436662" w:rsidR="00F73521" w:rsidRPr="00CB6FF1" w:rsidRDefault="00E32C8E"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eastAsia="Arial" w:hAnsi="Verdana" w:cstheme="minorHAnsi"/>
          <w:sz w:val="20"/>
          <w:szCs w:val="20"/>
        </w:rPr>
        <w:t xml:space="preserve">Bendrosios </w:t>
      </w:r>
      <w:r w:rsidR="007E5F55" w:rsidRPr="00CB6FF1">
        <w:rPr>
          <w:rFonts w:ascii="Verdana" w:eastAsia="Arial" w:hAnsi="Verdana" w:cstheme="minorHAnsi"/>
          <w:sz w:val="20"/>
          <w:szCs w:val="20"/>
        </w:rPr>
        <w:t xml:space="preserve">pirkimo </w:t>
      </w:r>
      <w:r w:rsidRPr="00CB6FF1">
        <w:rPr>
          <w:rFonts w:ascii="Verdana" w:eastAsia="Arial" w:hAnsi="Verdana" w:cstheme="minorHAnsi"/>
          <w:sz w:val="20"/>
          <w:szCs w:val="20"/>
        </w:rPr>
        <w:t>sąlygos yra neatskiriama ši</w:t>
      </w:r>
      <w:r w:rsidR="00C07F25" w:rsidRPr="00CB6FF1">
        <w:rPr>
          <w:rFonts w:ascii="Verdana" w:eastAsia="Arial" w:hAnsi="Verdana" w:cstheme="minorHAnsi"/>
          <w:sz w:val="20"/>
          <w:szCs w:val="20"/>
        </w:rPr>
        <w:t>ų</w:t>
      </w:r>
      <w:r w:rsidRPr="00CB6FF1">
        <w:rPr>
          <w:rFonts w:ascii="Verdana" w:eastAsia="Arial" w:hAnsi="Verdana" w:cstheme="minorHAnsi"/>
          <w:sz w:val="20"/>
          <w:szCs w:val="20"/>
        </w:rPr>
        <w:t xml:space="preserve"> </w:t>
      </w:r>
      <w:r w:rsidR="00F4541C" w:rsidRPr="00CB6FF1">
        <w:rPr>
          <w:rFonts w:ascii="Verdana" w:eastAsia="Arial" w:hAnsi="Verdana" w:cstheme="minorHAnsi"/>
          <w:sz w:val="20"/>
          <w:szCs w:val="20"/>
        </w:rPr>
        <w:t>p</w:t>
      </w:r>
      <w:r w:rsidRPr="00CB6FF1">
        <w:rPr>
          <w:rFonts w:ascii="Verdana" w:eastAsia="Arial" w:hAnsi="Verdana" w:cstheme="minorHAnsi"/>
          <w:sz w:val="20"/>
          <w:szCs w:val="20"/>
        </w:rPr>
        <w:t>irkimo sąlygų dalis.</w:t>
      </w:r>
    </w:p>
    <w:p w14:paraId="5DEDEBC7" w14:textId="1ED44FB6" w:rsidR="00B41C66" w:rsidRPr="00B5722D" w:rsidRDefault="00507DC9" w:rsidP="00717DCC">
      <w:pPr>
        <w:pStyle w:val="Heading1"/>
        <w:spacing w:line="20" w:lineRule="atLeast"/>
        <w:contextualSpacing/>
        <w:rPr>
          <w:rFonts w:ascii="Verdana" w:hAnsi="Verdana"/>
          <w:sz w:val="28"/>
          <w:szCs w:val="28"/>
        </w:rPr>
      </w:pPr>
      <w:bookmarkStart w:id="3" w:name="_Ref39426332"/>
      <w:bookmarkStart w:id="4" w:name="_Ref39426338"/>
      <w:bookmarkStart w:id="5" w:name="_Toc226893615"/>
      <w:bookmarkEnd w:id="1"/>
      <w:r w:rsidRPr="00B5722D">
        <w:rPr>
          <w:rFonts w:ascii="Verdana" w:hAnsi="Verdana" w:cs="Calibri"/>
          <w:sz w:val="28"/>
          <w:szCs w:val="28"/>
        </w:rPr>
        <w:t>2</w:t>
      </w:r>
      <w:r w:rsidRPr="00B5722D">
        <w:rPr>
          <w:rFonts w:ascii="Verdana" w:hAnsi="Verdana"/>
          <w:sz w:val="28"/>
          <w:szCs w:val="28"/>
        </w:rPr>
        <w:t xml:space="preserve">. </w:t>
      </w:r>
      <w:r w:rsidR="00B41C66" w:rsidRPr="00B5722D">
        <w:rPr>
          <w:rFonts w:ascii="Verdana" w:hAnsi="Verdana" w:cstheme="minorHAnsi"/>
          <w:sz w:val="28"/>
          <w:szCs w:val="28"/>
        </w:rPr>
        <w:t>Pirkimo objektas</w:t>
      </w:r>
      <w:bookmarkEnd w:id="3"/>
      <w:bookmarkEnd w:id="4"/>
      <w:bookmarkEnd w:id="5"/>
    </w:p>
    <w:p w14:paraId="7ECB0EB4" w14:textId="1F5AE71B" w:rsidR="004916A8" w:rsidRPr="009421AB" w:rsidRDefault="00B41C66" w:rsidP="009421AB">
      <w:pPr>
        <w:pStyle w:val="NoSpacing"/>
        <w:numPr>
          <w:ilvl w:val="1"/>
          <w:numId w:val="4"/>
        </w:numPr>
        <w:ind w:left="0" w:firstLine="567"/>
        <w:contextualSpacing/>
        <w:jc w:val="both"/>
        <w:rPr>
          <w:rFonts w:ascii="Verdana" w:eastAsia="Calibri" w:hAnsi="Verdana"/>
          <w:b/>
          <w:bCs/>
          <w:color w:val="000000" w:themeColor="text1"/>
          <w:sz w:val="20"/>
          <w:szCs w:val="20"/>
        </w:rPr>
      </w:pPr>
      <w:r w:rsidRPr="00B5722D">
        <w:rPr>
          <w:rFonts w:ascii="Verdana" w:eastAsia="Calibri" w:hAnsi="Verdana"/>
          <w:color w:val="000000" w:themeColor="text1"/>
          <w:sz w:val="20"/>
          <w:szCs w:val="20"/>
        </w:rPr>
        <w:t xml:space="preserve">Perkančioji organizacija numato įsigyti </w:t>
      </w:r>
      <w:r w:rsidR="009421AB" w:rsidRPr="009421AB">
        <w:rPr>
          <w:rFonts w:ascii="Verdana" w:eastAsia="Calibri" w:hAnsi="Verdana"/>
          <w:b/>
          <w:bCs/>
          <w:color w:val="000000" w:themeColor="text1"/>
          <w:sz w:val="20"/>
          <w:szCs w:val="20"/>
        </w:rPr>
        <w:t>GovTech renginių ciklo, skirto</w:t>
      </w:r>
      <w:r w:rsidR="009421AB">
        <w:rPr>
          <w:rFonts w:ascii="Verdana" w:eastAsia="Calibri" w:hAnsi="Verdana"/>
          <w:b/>
          <w:bCs/>
          <w:color w:val="000000" w:themeColor="text1"/>
          <w:sz w:val="20"/>
          <w:szCs w:val="20"/>
        </w:rPr>
        <w:t xml:space="preserve"> </w:t>
      </w:r>
      <w:r w:rsidR="009421AB" w:rsidRPr="009421AB">
        <w:rPr>
          <w:rFonts w:ascii="Verdana" w:eastAsia="Calibri" w:hAnsi="Verdana"/>
          <w:b/>
          <w:bCs/>
          <w:color w:val="000000" w:themeColor="text1"/>
          <w:sz w:val="20"/>
          <w:szCs w:val="20"/>
        </w:rPr>
        <w:t>populiarinti GovTech inovacijas ir padėti</w:t>
      </w:r>
      <w:r w:rsidR="009421AB">
        <w:rPr>
          <w:rFonts w:ascii="Verdana" w:eastAsia="Calibri" w:hAnsi="Verdana"/>
          <w:b/>
          <w:bCs/>
          <w:color w:val="000000" w:themeColor="text1"/>
          <w:sz w:val="20"/>
          <w:szCs w:val="20"/>
        </w:rPr>
        <w:t xml:space="preserve"> </w:t>
      </w:r>
      <w:r w:rsidR="009421AB" w:rsidRPr="009421AB">
        <w:rPr>
          <w:rFonts w:ascii="Verdana" w:eastAsia="Calibri" w:hAnsi="Verdana"/>
          <w:b/>
          <w:bCs/>
          <w:color w:val="000000" w:themeColor="text1"/>
          <w:sz w:val="20"/>
          <w:szCs w:val="20"/>
        </w:rPr>
        <w:t>įgyvendinti GovTech inovacijų projektus,</w:t>
      </w:r>
      <w:r w:rsidR="009421AB">
        <w:rPr>
          <w:rFonts w:ascii="Verdana" w:eastAsia="Calibri" w:hAnsi="Verdana"/>
          <w:b/>
          <w:bCs/>
          <w:color w:val="000000" w:themeColor="text1"/>
          <w:sz w:val="20"/>
          <w:szCs w:val="20"/>
        </w:rPr>
        <w:t xml:space="preserve"> </w:t>
      </w:r>
      <w:r w:rsidR="009421AB" w:rsidRPr="009421AB">
        <w:rPr>
          <w:rFonts w:ascii="Verdana" w:eastAsia="Calibri" w:hAnsi="Verdana"/>
          <w:b/>
          <w:bCs/>
          <w:color w:val="000000" w:themeColor="text1"/>
          <w:sz w:val="20"/>
          <w:szCs w:val="20"/>
        </w:rPr>
        <w:t>organizavimo paslaug</w:t>
      </w:r>
      <w:r w:rsidR="009421AB">
        <w:rPr>
          <w:rFonts w:ascii="Verdana" w:eastAsia="Calibri" w:hAnsi="Verdana"/>
          <w:b/>
          <w:bCs/>
          <w:color w:val="000000" w:themeColor="text1"/>
          <w:sz w:val="20"/>
          <w:szCs w:val="20"/>
        </w:rPr>
        <w:t>a</w:t>
      </w:r>
      <w:r w:rsidR="009421AB" w:rsidRPr="009421AB">
        <w:rPr>
          <w:rFonts w:ascii="Verdana" w:eastAsia="Calibri" w:hAnsi="Verdana"/>
          <w:b/>
          <w:bCs/>
          <w:color w:val="000000" w:themeColor="text1"/>
          <w:sz w:val="20"/>
          <w:szCs w:val="20"/>
        </w:rPr>
        <w:t>s</w:t>
      </w:r>
      <w:r w:rsidR="00A71D0B" w:rsidRPr="009421AB">
        <w:rPr>
          <w:rFonts w:ascii="Verdana" w:eastAsia="Calibri" w:hAnsi="Verdana"/>
          <w:b/>
          <w:bCs/>
          <w:color w:val="000000" w:themeColor="text1"/>
          <w:sz w:val="20"/>
          <w:szCs w:val="20"/>
        </w:rPr>
        <w:t xml:space="preserve"> </w:t>
      </w:r>
      <w:r w:rsidR="008B7500" w:rsidRPr="009421AB">
        <w:rPr>
          <w:rFonts w:ascii="Verdana" w:eastAsia="Calibri" w:hAnsi="Verdana"/>
          <w:color w:val="000000" w:themeColor="text1"/>
          <w:sz w:val="20"/>
          <w:szCs w:val="20"/>
        </w:rPr>
        <w:t xml:space="preserve">(toliau – </w:t>
      </w:r>
      <w:r w:rsidR="00887B4D" w:rsidRPr="009421AB">
        <w:rPr>
          <w:rFonts w:ascii="Verdana" w:eastAsia="Calibri" w:hAnsi="Verdana"/>
          <w:color w:val="000000" w:themeColor="text1"/>
          <w:sz w:val="20"/>
          <w:szCs w:val="20"/>
        </w:rPr>
        <w:t>P</w:t>
      </w:r>
      <w:r w:rsidR="008B7500" w:rsidRPr="009421AB">
        <w:rPr>
          <w:rFonts w:ascii="Verdana" w:eastAsia="Calibri" w:hAnsi="Verdana"/>
          <w:color w:val="000000" w:themeColor="text1"/>
          <w:sz w:val="20"/>
          <w:szCs w:val="20"/>
        </w:rPr>
        <w:t>aslaugos)</w:t>
      </w:r>
      <w:r w:rsidRPr="009421AB">
        <w:rPr>
          <w:rFonts w:ascii="Verdana" w:eastAsia="Calibri" w:hAnsi="Verdana"/>
          <w:color w:val="000000" w:themeColor="text1"/>
          <w:sz w:val="20"/>
          <w:szCs w:val="20"/>
        </w:rPr>
        <w:t>.</w:t>
      </w:r>
      <w:r w:rsidRPr="009421AB">
        <w:rPr>
          <w:rFonts w:ascii="Verdana" w:hAnsi="Verdana"/>
          <w:sz w:val="20"/>
          <w:szCs w:val="20"/>
        </w:rPr>
        <w:t xml:space="preserve"> Reikalavimai pirkimo objektui</w:t>
      </w:r>
      <w:r w:rsidR="003C24A6" w:rsidRPr="009421AB">
        <w:rPr>
          <w:rFonts w:ascii="Verdana" w:hAnsi="Verdana"/>
          <w:sz w:val="20"/>
          <w:szCs w:val="20"/>
        </w:rPr>
        <w:t>, pirkimo apimtys ir techninė specifikacija</w:t>
      </w:r>
      <w:r w:rsidRPr="009421AB">
        <w:rPr>
          <w:rFonts w:ascii="Verdana" w:hAnsi="Verdana"/>
          <w:sz w:val="20"/>
          <w:szCs w:val="20"/>
        </w:rPr>
        <w:t xml:space="preserve"> nustatyti </w:t>
      </w:r>
      <w:r w:rsidR="00704310" w:rsidRPr="009421AB">
        <w:rPr>
          <w:rFonts w:ascii="Verdana" w:hAnsi="Verdana"/>
          <w:sz w:val="20"/>
          <w:szCs w:val="20"/>
        </w:rPr>
        <w:t>s</w:t>
      </w:r>
      <w:r w:rsidR="00444CAF" w:rsidRPr="009421AB">
        <w:rPr>
          <w:rFonts w:ascii="Verdana" w:hAnsi="Verdana"/>
          <w:sz w:val="20"/>
          <w:szCs w:val="20"/>
        </w:rPr>
        <w:t xml:space="preserve">pecialiųjų </w:t>
      </w:r>
      <w:r w:rsidR="00CE7209" w:rsidRPr="009421AB">
        <w:rPr>
          <w:rFonts w:ascii="Verdana" w:hAnsi="Verdana"/>
          <w:sz w:val="20"/>
          <w:szCs w:val="20"/>
        </w:rPr>
        <w:t xml:space="preserve">pirkimo </w:t>
      </w:r>
      <w:r w:rsidR="00444CAF" w:rsidRPr="009421AB">
        <w:rPr>
          <w:rFonts w:ascii="Verdana" w:hAnsi="Verdana"/>
          <w:sz w:val="20"/>
          <w:szCs w:val="20"/>
        </w:rPr>
        <w:t>sąlygų</w:t>
      </w:r>
      <w:r w:rsidR="004A769B" w:rsidRPr="009421AB">
        <w:rPr>
          <w:rFonts w:ascii="Verdana" w:hAnsi="Verdana"/>
          <w:color w:val="000000" w:themeColor="text1"/>
          <w:sz w:val="20"/>
          <w:szCs w:val="20"/>
        </w:rPr>
        <w:t xml:space="preserve"> 2</w:t>
      </w:r>
      <w:r w:rsidR="004A769B" w:rsidRPr="009421AB">
        <w:rPr>
          <w:rFonts w:ascii="Verdana" w:hAnsi="Verdana" w:cs="Arial"/>
          <w:color w:val="000000" w:themeColor="text1"/>
          <w:sz w:val="20"/>
          <w:szCs w:val="20"/>
        </w:rPr>
        <w:t xml:space="preserve"> </w:t>
      </w:r>
      <w:r w:rsidR="004A769B" w:rsidRPr="009421AB">
        <w:rPr>
          <w:rFonts w:ascii="Verdana" w:hAnsi="Verdana"/>
          <w:color w:val="000000" w:themeColor="text1"/>
          <w:sz w:val="20"/>
          <w:szCs w:val="20"/>
        </w:rPr>
        <w:t>priede</w:t>
      </w:r>
      <w:r w:rsidR="004A769B" w:rsidRPr="009421AB">
        <w:rPr>
          <w:rFonts w:ascii="Verdana" w:hAnsi="Verdana"/>
          <w:sz w:val="20"/>
          <w:szCs w:val="20"/>
        </w:rPr>
        <w:t xml:space="preserve"> „Techninė specifikacija“</w:t>
      </w:r>
      <w:r w:rsidR="00FA7D78" w:rsidRPr="009421AB">
        <w:rPr>
          <w:rFonts w:ascii="Verdana" w:hAnsi="Verdana" w:cs="Arial"/>
          <w:color w:val="00B050"/>
          <w:sz w:val="20"/>
          <w:szCs w:val="20"/>
        </w:rPr>
        <w:t xml:space="preserve"> </w:t>
      </w:r>
      <w:r w:rsidRPr="009421AB">
        <w:rPr>
          <w:rFonts w:ascii="Verdana" w:hAnsi="Verdana"/>
          <w:sz w:val="20"/>
          <w:szCs w:val="20"/>
        </w:rPr>
        <w:t>.</w:t>
      </w:r>
    </w:p>
    <w:p w14:paraId="68C733FB" w14:textId="34A58BB7" w:rsidR="00A24A72" w:rsidRDefault="0A00DED8" w:rsidP="00C6548B">
      <w:pPr>
        <w:pStyle w:val="NoSpacing"/>
        <w:numPr>
          <w:ilvl w:val="1"/>
          <w:numId w:val="4"/>
        </w:numPr>
        <w:ind w:left="0" w:firstLine="567"/>
        <w:contextualSpacing/>
        <w:jc w:val="both"/>
        <w:rPr>
          <w:rFonts w:ascii="Verdana" w:hAnsi="Verdana"/>
          <w:sz w:val="20"/>
          <w:szCs w:val="20"/>
        </w:rPr>
      </w:pPr>
      <w:r w:rsidRPr="0A00DED8">
        <w:rPr>
          <w:rFonts w:ascii="Verdana" w:hAnsi="Verdana"/>
          <w:sz w:val="20"/>
          <w:szCs w:val="20"/>
        </w:rPr>
        <w:t>Pirkimo objektas į dalis neskaidomas</w:t>
      </w:r>
      <w:r w:rsidR="00C6548B">
        <w:rPr>
          <w:rFonts w:ascii="Verdana" w:hAnsi="Verdana"/>
          <w:sz w:val="20"/>
          <w:szCs w:val="20"/>
        </w:rPr>
        <w:t>.</w:t>
      </w:r>
    </w:p>
    <w:p w14:paraId="25150551" w14:textId="61D3C50F" w:rsidR="004916A8" w:rsidRPr="004916A8" w:rsidRDefault="00E53E12" w:rsidP="005B1592">
      <w:pPr>
        <w:pStyle w:val="NoSpacing"/>
        <w:numPr>
          <w:ilvl w:val="1"/>
          <w:numId w:val="4"/>
        </w:numPr>
        <w:ind w:left="0" w:firstLine="567"/>
        <w:contextualSpacing/>
        <w:jc w:val="both"/>
        <w:rPr>
          <w:rFonts w:ascii="Verdana" w:eastAsia="Calibri" w:hAnsi="Verdana"/>
          <w:b/>
          <w:bCs/>
          <w:color w:val="000000" w:themeColor="text1"/>
          <w:sz w:val="20"/>
          <w:szCs w:val="20"/>
        </w:rPr>
      </w:pPr>
      <w:r w:rsidRPr="004916A8">
        <w:rPr>
          <w:rFonts w:ascii="Verdana" w:hAnsi="Verdan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916A8">
        <w:rPr>
          <w:rFonts w:ascii="Verdana" w:hAnsi="Verdana"/>
          <w:sz w:val="20"/>
          <w:szCs w:val="20"/>
        </w:rPr>
        <w:t xml:space="preserve">turi būti </w:t>
      </w:r>
      <w:r w:rsidR="00AE7624" w:rsidRPr="004916A8">
        <w:rPr>
          <w:rFonts w:ascii="Verdana" w:hAnsi="Verdana"/>
          <w:sz w:val="20"/>
          <w:szCs w:val="20"/>
        </w:rPr>
        <w:t xml:space="preserve">laikoma, kad kiekviena tokia nuoroda yra pateikta su žodžiais „arba lygiavertis“. </w:t>
      </w:r>
    </w:p>
    <w:p w14:paraId="3031DC86" w14:textId="39524B06" w:rsidR="00004521" w:rsidRPr="004916A8" w:rsidRDefault="00004521" w:rsidP="005B1592">
      <w:pPr>
        <w:pStyle w:val="NoSpacing"/>
        <w:numPr>
          <w:ilvl w:val="1"/>
          <w:numId w:val="4"/>
        </w:numPr>
        <w:ind w:left="0" w:firstLine="567"/>
        <w:contextualSpacing/>
        <w:jc w:val="both"/>
        <w:rPr>
          <w:rFonts w:ascii="Verdana" w:eastAsia="Calibri" w:hAnsi="Verdana"/>
          <w:b/>
          <w:bCs/>
          <w:color w:val="000000" w:themeColor="text1"/>
          <w:sz w:val="20"/>
          <w:szCs w:val="20"/>
        </w:rPr>
      </w:pPr>
      <w:r w:rsidRPr="004916A8">
        <w:rPr>
          <w:rFonts w:ascii="Verdana" w:hAnsi="Verdana" w:cstheme="minorHAnsi"/>
          <w:sz w:val="20"/>
          <w:szCs w:val="20"/>
        </w:rPr>
        <w:t>Jeigu apibūdinant pirkimo objektą techninėje specifikacijoje nurodytas standartas</w:t>
      </w:r>
      <w:r w:rsidR="00245655" w:rsidRPr="004916A8">
        <w:rPr>
          <w:rFonts w:ascii="Verdana" w:hAnsi="Verdana" w:cstheme="minorHAnsi"/>
          <w:sz w:val="20"/>
          <w:szCs w:val="20"/>
        </w:rPr>
        <w:t xml:space="preserve">, </w:t>
      </w:r>
      <w:r w:rsidR="00245655" w:rsidRPr="004916A8">
        <w:rPr>
          <w:rFonts w:ascii="Verdana" w:hAnsi="Verdana"/>
          <w:color w:val="000000"/>
          <w:sz w:val="20"/>
          <w:szCs w:val="20"/>
        </w:rPr>
        <w:t>techninis liudijimas ar bendrosios techninės specifikacijos</w:t>
      </w:r>
      <w:r w:rsidR="00046522" w:rsidRPr="004916A8">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916A8">
        <w:rPr>
          <w:rFonts w:ascii="Verdana" w:hAnsi="Verdana"/>
          <w:color w:val="000000"/>
          <w:sz w:val="20"/>
          <w:szCs w:val="20"/>
        </w:rPr>
        <w:t xml:space="preserve">, </w:t>
      </w:r>
      <w:r w:rsidR="00245655" w:rsidRPr="004916A8">
        <w:rPr>
          <w:rFonts w:ascii="Verdana" w:hAnsi="Verdana" w:cstheme="minorHAnsi"/>
          <w:sz w:val="20"/>
          <w:szCs w:val="20"/>
        </w:rPr>
        <w:t xml:space="preserve">turi būti laikoma, kad kiekviena tokia nuoroda yra pateikta su žodžiais „arba lygiavertis“. </w:t>
      </w:r>
    </w:p>
    <w:p w14:paraId="7B478B03" w14:textId="61CA0F5A" w:rsidR="00D22226" w:rsidRPr="00B5722D" w:rsidRDefault="00202323" w:rsidP="00202323">
      <w:pPr>
        <w:pStyle w:val="Heading1"/>
        <w:spacing w:line="20" w:lineRule="atLeast"/>
        <w:contextualSpacing/>
        <w:rPr>
          <w:rFonts w:ascii="Verdana" w:hAnsi="Verdana" w:cstheme="minorHAnsi"/>
          <w:sz w:val="28"/>
          <w:szCs w:val="28"/>
        </w:rPr>
      </w:pPr>
      <w:bookmarkStart w:id="6" w:name="_Toc226893616"/>
      <w:r w:rsidRPr="00B5722D">
        <w:rPr>
          <w:rFonts w:ascii="Verdana" w:hAnsi="Verdana" w:cstheme="minorHAnsi"/>
          <w:sz w:val="28"/>
          <w:szCs w:val="28"/>
        </w:rPr>
        <w:t>3.</w:t>
      </w:r>
      <w:r w:rsidR="00D24970" w:rsidRPr="00B5722D">
        <w:rPr>
          <w:rFonts w:ascii="Verdana" w:hAnsi="Verdana" w:cstheme="minorHAnsi"/>
          <w:sz w:val="28"/>
          <w:szCs w:val="28"/>
        </w:rPr>
        <w:t xml:space="preserve"> </w:t>
      </w:r>
      <w:bookmarkStart w:id="7" w:name="_Ref39427921"/>
      <w:bookmarkStart w:id="8" w:name="_Ref39427927"/>
      <w:bookmarkStart w:id="9" w:name="_Ref39740354"/>
      <w:r w:rsidR="00D22226" w:rsidRPr="00B5722D">
        <w:rPr>
          <w:rFonts w:ascii="Verdana" w:hAnsi="Verdana" w:cstheme="minorHAnsi"/>
          <w:sz w:val="28"/>
          <w:szCs w:val="28"/>
        </w:rPr>
        <w:t>Susitikimai su tiekėjais</w:t>
      </w:r>
      <w:bookmarkEnd w:id="7"/>
      <w:bookmarkEnd w:id="8"/>
      <w:r w:rsidR="003B6924" w:rsidRPr="00B5722D">
        <w:rPr>
          <w:rFonts w:ascii="Verdana" w:hAnsi="Verdana" w:cstheme="minorHAnsi"/>
          <w:sz w:val="28"/>
          <w:szCs w:val="28"/>
        </w:rPr>
        <w:t xml:space="preserve"> ir objekto apžiūra</w:t>
      </w:r>
      <w:bookmarkEnd w:id="6"/>
      <w:bookmarkEnd w:id="9"/>
    </w:p>
    <w:p w14:paraId="3A422005" w14:textId="32AECDBE" w:rsidR="00B176FD" w:rsidRPr="00B5722D" w:rsidRDefault="00862DB8" w:rsidP="002B1AA6">
      <w:pPr>
        <w:pStyle w:val="ListParagraph"/>
        <w:spacing w:after="0"/>
        <w:ind w:left="0" w:firstLine="567"/>
        <w:jc w:val="both"/>
        <w:rPr>
          <w:rFonts w:ascii="Verdana" w:hAnsi="Verdana" w:cstheme="minorHAnsi"/>
          <w:i/>
          <w:color w:val="FF0000"/>
          <w:sz w:val="20"/>
          <w:szCs w:val="20"/>
        </w:rPr>
      </w:pPr>
      <w:r w:rsidRPr="00B5722D">
        <w:rPr>
          <w:rFonts w:ascii="Verdana" w:hAnsi="Verdana" w:cstheme="minorHAnsi"/>
          <w:iCs/>
          <w:sz w:val="20"/>
          <w:szCs w:val="20"/>
        </w:rPr>
        <w:t>3.1.</w:t>
      </w:r>
      <w:r w:rsidRPr="00B5722D">
        <w:rPr>
          <w:rFonts w:ascii="Verdana" w:hAnsi="Verdana" w:cstheme="minorHAnsi"/>
          <w:i/>
          <w:color w:val="FF0000"/>
          <w:sz w:val="20"/>
          <w:szCs w:val="20"/>
        </w:rPr>
        <w:t xml:space="preserve"> </w:t>
      </w:r>
      <w:r w:rsidR="00B176FD" w:rsidRPr="00B5722D">
        <w:rPr>
          <w:rFonts w:ascii="Verdana" w:hAnsi="Verdana" w:cstheme="minorHAnsi"/>
          <w:sz w:val="20"/>
          <w:szCs w:val="20"/>
        </w:rPr>
        <w:t xml:space="preserve">Perkančioji organizacija nerengs susitikimo su tiekėjais dėl pirkimo </w:t>
      </w:r>
      <w:r w:rsidR="004257A5" w:rsidRPr="00B5722D">
        <w:rPr>
          <w:rFonts w:ascii="Verdana" w:hAnsi="Verdana" w:cstheme="minorHAnsi"/>
          <w:sz w:val="20"/>
          <w:szCs w:val="20"/>
        </w:rPr>
        <w:t>sąlyg</w:t>
      </w:r>
      <w:r w:rsidR="00B176FD" w:rsidRPr="00B5722D">
        <w:rPr>
          <w:rFonts w:ascii="Verdana" w:hAnsi="Verdana" w:cstheme="minorHAnsi"/>
          <w:sz w:val="20"/>
          <w:szCs w:val="20"/>
        </w:rPr>
        <w:t>ų</w:t>
      </w:r>
      <w:r w:rsidR="00946722" w:rsidRPr="00B5722D">
        <w:rPr>
          <w:rFonts w:ascii="Verdana" w:hAnsi="Verdana" w:cstheme="minorHAnsi"/>
          <w:sz w:val="20"/>
          <w:szCs w:val="20"/>
        </w:rPr>
        <w:t xml:space="preserve"> paaiškinimo</w:t>
      </w:r>
      <w:r w:rsidR="00B176FD" w:rsidRPr="00B5722D">
        <w:rPr>
          <w:rFonts w:ascii="Verdana" w:hAnsi="Verdana" w:cstheme="minorHAnsi"/>
          <w:sz w:val="20"/>
          <w:szCs w:val="20"/>
        </w:rPr>
        <w:t>.</w:t>
      </w:r>
    </w:p>
    <w:p w14:paraId="6443D2FF" w14:textId="040A41C9" w:rsidR="00C94B9F" w:rsidRPr="00B5722D" w:rsidRDefault="00AD57B1" w:rsidP="00AD57B1">
      <w:pPr>
        <w:pStyle w:val="Heading1"/>
        <w:spacing w:line="20" w:lineRule="atLeast"/>
        <w:contextualSpacing/>
        <w:rPr>
          <w:rFonts w:ascii="Verdana" w:hAnsi="Verdana" w:cstheme="minorHAnsi"/>
          <w:sz w:val="28"/>
          <w:szCs w:val="28"/>
        </w:rPr>
      </w:pPr>
      <w:bookmarkStart w:id="10" w:name="_Ref39473754"/>
      <w:bookmarkStart w:id="11" w:name="_Ref39473761"/>
      <w:bookmarkStart w:id="12" w:name="_Ref39474188"/>
      <w:bookmarkStart w:id="13" w:name="_Toc226893617"/>
      <w:r w:rsidRPr="00B5722D">
        <w:rPr>
          <w:rFonts w:ascii="Verdana" w:hAnsi="Verdana" w:cstheme="majorHAnsi"/>
          <w:sz w:val="28"/>
          <w:szCs w:val="28"/>
        </w:rPr>
        <w:t xml:space="preserve">4. </w:t>
      </w:r>
      <w:r w:rsidR="00173ACB" w:rsidRPr="00B5722D">
        <w:rPr>
          <w:rFonts w:ascii="Verdana" w:hAnsi="Verdana" w:cstheme="minorHAnsi"/>
          <w:sz w:val="28"/>
          <w:szCs w:val="28"/>
        </w:rPr>
        <w:t>Tiekėjų pašalinimo pagrindai</w:t>
      </w:r>
      <w:bookmarkEnd w:id="10"/>
      <w:bookmarkEnd w:id="11"/>
      <w:bookmarkEnd w:id="12"/>
      <w:r w:rsidR="00975F1F" w:rsidRPr="00B5722D">
        <w:rPr>
          <w:rFonts w:ascii="Verdana" w:hAnsi="Verdana" w:cstheme="minorHAnsi"/>
          <w:sz w:val="28"/>
          <w:szCs w:val="28"/>
        </w:rPr>
        <w:t xml:space="preserve"> ir kvalifikacijos reikalavimai</w:t>
      </w:r>
      <w:bookmarkEnd w:id="13"/>
    </w:p>
    <w:p w14:paraId="23B058CE" w14:textId="6C428CCF" w:rsidR="002C5249" w:rsidRPr="00B5722D" w:rsidRDefault="009D2F13" w:rsidP="127DD6E8">
      <w:pPr>
        <w:pStyle w:val="ListParagraph"/>
        <w:spacing w:after="120" w:line="20" w:lineRule="atLeast"/>
        <w:ind w:left="0" w:firstLine="567"/>
        <w:jc w:val="both"/>
        <w:rPr>
          <w:rFonts w:ascii="Verdana" w:hAnsi="Verdana"/>
          <w:color w:val="000000" w:themeColor="text1"/>
          <w:sz w:val="20"/>
          <w:szCs w:val="20"/>
        </w:rPr>
      </w:pPr>
      <w:r w:rsidRPr="00B5722D">
        <w:rPr>
          <w:rFonts w:ascii="Verdana" w:hAnsi="Verdana"/>
          <w:sz w:val="20"/>
          <w:szCs w:val="20"/>
        </w:rPr>
        <w:t xml:space="preserve">4.1. </w:t>
      </w:r>
      <w:r w:rsidR="002C5249" w:rsidRPr="00B5722D">
        <w:rPr>
          <w:rFonts w:ascii="Verdana" w:hAnsi="Verdana"/>
          <w:sz w:val="20"/>
          <w:szCs w:val="20"/>
        </w:rPr>
        <w:t>Reikalavimai dėl tiekėjo ir</w:t>
      </w:r>
      <w:bookmarkStart w:id="14" w:name="_Hlk41039660"/>
      <w:r w:rsidR="00942379" w:rsidRPr="00B5722D">
        <w:rPr>
          <w:rFonts w:ascii="Verdana" w:hAnsi="Verdana"/>
          <w:sz w:val="20"/>
          <w:szCs w:val="20"/>
        </w:rPr>
        <w:t xml:space="preserve"> </w:t>
      </w:r>
      <w:r w:rsidR="002C5249" w:rsidRPr="00B5722D">
        <w:rPr>
          <w:rFonts w:ascii="Verdana" w:hAnsi="Verdana"/>
          <w:sz w:val="20"/>
          <w:szCs w:val="20"/>
        </w:rPr>
        <w:t>subtiekėjų</w:t>
      </w:r>
      <w:r w:rsidR="00942379" w:rsidRPr="00B5722D">
        <w:rPr>
          <w:rFonts w:ascii="Verdana" w:hAnsi="Verdana"/>
          <w:sz w:val="20"/>
          <w:szCs w:val="20"/>
        </w:rPr>
        <w:t xml:space="preserve"> (jei taikoma)</w:t>
      </w:r>
      <w:r w:rsidR="00953F2B" w:rsidRPr="00B5722D">
        <w:rPr>
          <w:rFonts w:ascii="Verdana" w:hAnsi="Verdana"/>
          <w:sz w:val="20"/>
          <w:szCs w:val="20"/>
        </w:rPr>
        <w:t xml:space="preserve">, </w:t>
      </w:r>
      <w:r w:rsidR="007F34C7" w:rsidRPr="00B5722D">
        <w:rPr>
          <w:rFonts w:ascii="Verdana" w:hAnsi="Verdana"/>
          <w:sz w:val="20"/>
          <w:szCs w:val="20"/>
        </w:rPr>
        <w:t>ūkio subjektų, kurių pajėgumais tiekėjas remiasi,</w:t>
      </w:r>
      <w:r w:rsidR="002C5249" w:rsidRPr="00B5722D">
        <w:rPr>
          <w:rFonts w:ascii="Verdana" w:hAnsi="Verdana"/>
          <w:sz w:val="20"/>
          <w:szCs w:val="20"/>
        </w:rPr>
        <w:t xml:space="preserve"> </w:t>
      </w:r>
      <w:bookmarkEnd w:id="14"/>
      <w:r w:rsidR="002C5249" w:rsidRPr="00B5722D">
        <w:rPr>
          <w:rFonts w:ascii="Verdana" w:hAnsi="Verdana"/>
          <w:sz w:val="20"/>
          <w:szCs w:val="20"/>
        </w:rPr>
        <w:t xml:space="preserve">pašalinimo pagrindų nebuvimo bei jų nebuvimą patvirtinantys dokumentai nurodyti </w:t>
      </w:r>
      <w:r w:rsidR="006A737F" w:rsidRPr="00B5722D">
        <w:rPr>
          <w:rFonts w:ascii="Verdana" w:hAnsi="Verdana"/>
          <w:sz w:val="20"/>
          <w:szCs w:val="20"/>
        </w:rPr>
        <w:t xml:space="preserve">specialiųjų </w:t>
      </w:r>
      <w:r w:rsidR="006A737F" w:rsidRPr="00B5722D">
        <w:rPr>
          <w:rFonts w:ascii="Verdana" w:eastAsia="Calibri" w:hAnsi="Verdana"/>
          <w:sz w:val="20"/>
          <w:szCs w:val="20"/>
        </w:rPr>
        <w:t>p</w:t>
      </w:r>
      <w:r w:rsidR="00551FA7" w:rsidRPr="00B5722D">
        <w:rPr>
          <w:rFonts w:ascii="Verdana" w:eastAsia="Calibri" w:hAnsi="Verdana"/>
          <w:sz w:val="20"/>
          <w:szCs w:val="20"/>
        </w:rPr>
        <w:t xml:space="preserve">irkimo </w:t>
      </w:r>
      <w:r w:rsidR="006773B6" w:rsidRPr="00B5722D">
        <w:rPr>
          <w:rFonts w:ascii="Verdana" w:eastAsia="Calibri" w:hAnsi="Verdana"/>
          <w:color w:val="000000" w:themeColor="text1"/>
          <w:sz w:val="20"/>
          <w:szCs w:val="20"/>
        </w:rPr>
        <w:t xml:space="preserve">sąlygų </w:t>
      </w:r>
      <w:r w:rsidR="00240CA6" w:rsidRPr="00B5722D">
        <w:rPr>
          <w:rFonts w:ascii="Verdana" w:hAnsi="Verdana"/>
          <w:color w:val="000000" w:themeColor="text1"/>
          <w:sz w:val="20"/>
          <w:szCs w:val="20"/>
        </w:rPr>
        <w:t>3</w:t>
      </w:r>
      <w:r w:rsidR="00984B02" w:rsidRPr="00B5722D">
        <w:rPr>
          <w:rFonts w:ascii="Verdana" w:hAnsi="Verdana"/>
          <w:color w:val="000000" w:themeColor="text1"/>
          <w:sz w:val="20"/>
          <w:szCs w:val="20"/>
        </w:rPr>
        <w:t xml:space="preserve"> </w:t>
      </w:r>
      <w:r w:rsidR="006773B6" w:rsidRPr="00B5722D">
        <w:rPr>
          <w:rFonts w:ascii="Verdana" w:eastAsia="Calibri" w:hAnsi="Verdana"/>
          <w:color w:val="000000" w:themeColor="text1"/>
          <w:sz w:val="20"/>
          <w:szCs w:val="20"/>
        </w:rPr>
        <w:t>priede</w:t>
      </w:r>
      <w:r w:rsidR="00B5722D" w:rsidRPr="00B5722D">
        <w:rPr>
          <w:rFonts w:ascii="Verdana" w:eastAsia="Calibri" w:hAnsi="Verdana"/>
          <w:color w:val="000000" w:themeColor="text1"/>
          <w:sz w:val="20"/>
          <w:szCs w:val="20"/>
        </w:rPr>
        <w:t xml:space="preserve"> </w:t>
      </w:r>
      <w:r w:rsidR="00240CA6" w:rsidRPr="00B5722D">
        <w:rPr>
          <w:rFonts w:ascii="Verdana" w:eastAsia="Calibri" w:hAnsi="Verdana"/>
          <w:color w:val="000000" w:themeColor="text1"/>
          <w:sz w:val="20"/>
          <w:szCs w:val="20"/>
        </w:rPr>
        <w:t xml:space="preserve">„Tiekėjų pašalinimo pagrindai“ </w:t>
      </w:r>
      <w:r w:rsidR="002C5249" w:rsidRPr="00B5722D">
        <w:rPr>
          <w:rFonts w:ascii="Verdana" w:hAnsi="Verdana"/>
          <w:color w:val="000000" w:themeColor="text1"/>
          <w:sz w:val="20"/>
          <w:szCs w:val="20"/>
        </w:rPr>
        <w:t xml:space="preserve">. </w:t>
      </w:r>
    </w:p>
    <w:p w14:paraId="34E32D48" w14:textId="30941EB0" w:rsidR="007B6F6D" w:rsidRPr="00400D44" w:rsidRDefault="00970624" w:rsidP="00970624">
      <w:pPr>
        <w:pStyle w:val="ListParagraph"/>
        <w:tabs>
          <w:tab w:val="left" w:pos="851"/>
        </w:tabs>
        <w:spacing w:after="0" w:line="20" w:lineRule="atLeast"/>
        <w:ind w:left="0" w:firstLine="567"/>
        <w:jc w:val="both"/>
        <w:rPr>
          <w:rFonts w:ascii="Verdana" w:hAnsi="Verdana"/>
          <w:sz w:val="20"/>
          <w:szCs w:val="20"/>
          <w:highlight w:val="yellow"/>
        </w:rPr>
      </w:pPr>
      <w:r w:rsidRPr="00B5722D">
        <w:rPr>
          <w:rFonts w:ascii="Verdana" w:hAnsi="Verdana"/>
          <w:sz w:val="20"/>
          <w:szCs w:val="20"/>
        </w:rPr>
        <w:t>4.2.</w:t>
      </w:r>
      <w:r w:rsidR="00990E9B" w:rsidRPr="00B5722D">
        <w:rPr>
          <w:rFonts w:ascii="Verdana" w:hAnsi="Verdana"/>
          <w:sz w:val="20"/>
          <w:szCs w:val="20"/>
        </w:rPr>
        <w:t xml:space="preserve"> </w:t>
      </w:r>
      <w:r w:rsidR="003E28FC" w:rsidRPr="003E28FC">
        <w:rPr>
          <w:rFonts w:ascii="Verdana" w:hAnsi="Verdana"/>
          <w:color w:val="000000" w:themeColor="text1"/>
          <w:sz w:val="20"/>
          <w:szCs w:val="20"/>
        </w:rPr>
        <w:t xml:space="preserve">Tiekėjams nustatomi kvalifikacijos reikalavimai ir (arba) reikalavimai dėl kokybės vadybos sistemos ir (arba) aplinkos apsaugos vadybos sistemos standartų laikymosi ir jų atitiktį </w:t>
      </w:r>
      <w:r w:rsidR="003E28FC" w:rsidRPr="003E28FC">
        <w:rPr>
          <w:rFonts w:ascii="Verdana" w:hAnsi="Verdana"/>
          <w:color w:val="000000" w:themeColor="text1"/>
          <w:sz w:val="20"/>
          <w:szCs w:val="20"/>
        </w:rPr>
        <w:lastRenderedPageBreak/>
        <w:t>patvirtinantys dokumentai nurodyti specialiųjų pirkimo sąlygų 4 priede „Tiekėjų kvalifikacijos reikalavimai ir reikalaujami kokybės bei aplinkos apsaugos vadybos sistemų standartai“</w:t>
      </w:r>
    </w:p>
    <w:p w14:paraId="69D62E2B" w14:textId="3F192469" w:rsidR="00A000BE" w:rsidRPr="00B5722D" w:rsidRDefault="00D24970" w:rsidP="0037632B">
      <w:pPr>
        <w:pStyle w:val="Heading1"/>
        <w:tabs>
          <w:tab w:val="left" w:pos="567"/>
        </w:tabs>
        <w:spacing w:after="0"/>
        <w:contextualSpacing/>
        <w:jc w:val="both"/>
        <w:rPr>
          <w:rFonts w:ascii="Verdana" w:hAnsi="Verdana" w:cstheme="minorBidi"/>
          <w:sz w:val="28"/>
          <w:szCs w:val="28"/>
        </w:rPr>
      </w:pPr>
      <w:bookmarkStart w:id="15" w:name="_Toc226893618"/>
      <w:r w:rsidRPr="00B5722D">
        <w:rPr>
          <w:rFonts w:ascii="Verdana" w:hAnsi="Verdana" w:cstheme="minorHAnsi"/>
          <w:sz w:val="28"/>
          <w:szCs w:val="28"/>
        </w:rPr>
        <w:t>5</w:t>
      </w:r>
      <w:r w:rsidR="001E3D5A" w:rsidRPr="00B5722D">
        <w:rPr>
          <w:rFonts w:ascii="Verdana" w:hAnsi="Verdana" w:cstheme="minorHAnsi"/>
          <w:sz w:val="28"/>
          <w:szCs w:val="28"/>
        </w:rPr>
        <w:t>.</w:t>
      </w:r>
      <w:r w:rsidR="00B5722D" w:rsidRPr="00B5722D">
        <w:rPr>
          <w:rFonts w:ascii="Verdana" w:hAnsi="Verdana" w:cstheme="minorHAnsi"/>
          <w:sz w:val="28"/>
          <w:szCs w:val="28"/>
        </w:rPr>
        <w:t xml:space="preserve"> </w:t>
      </w:r>
      <w:r w:rsidR="009743D3" w:rsidRPr="00B5722D">
        <w:rPr>
          <w:rFonts w:ascii="Verdana" w:hAnsi="Verdana" w:cs="Calibri"/>
          <w:sz w:val="28"/>
          <w:szCs w:val="28"/>
        </w:rPr>
        <w:t>Reikalavimai, susiję su nacionaliniu saugumu</w:t>
      </w:r>
      <w:bookmarkEnd w:id="15"/>
      <w:r w:rsidR="009743D3" w:rsidRPr="00B5722D">
        <w:rPr>
          <w:rFonts w:ascii="Verdana" w:hAnsi="Verdana"/>
          <w:sz w:val="28"/>
          <w:szCs w:val="28"/>
        </w:rPr>
        <w:t xml:space="preserve"> </w:t>
      </w:r>
    </w:p>
    <w:p w14:paraId="597B7CC1" w14:textId="76EB10C2" w:rsidR="003A00F3" w:rsidRDefault="003A00F3" w:rsidP="00102676">
      <w:pPr>
        <w:spacing w:after="0" w:line="240" w:lineRule="auto"/>
        <w:ind w:firstLine="567"/>
        <w:jc w:val="both"/>
        <w:rPr>
          <w:rFonts w:ascii="Verdana" w:hAnsi="Verdana" w:cstheme="minorHAnsi"/>
          <w:color w:val="000000" w:themeColor="text1"/>
          <w:sz w:val="20"/>
          <w:szCs w:val="20"/>
        </w:rPr>
      </w:pPr>
      <w:r w:rsidRPr="003A00F3">
        <w:rPr>
          <w:rFonts w:ascii="Verdana" w:hAnsi="Verdana" w:cstheme="minorHAnsi"/>
          <w:color w:val="000000" w:themeColor="text1"/>
          <w:sz w:val="20"/>
          <w:szCs w:val="20"/>
        </w:rPr>
        <w:t xml:space="preserve">5.1. </w:t>
      </w:r>
      <w:r w:rsidR="00102676" w:rsidRPr="00102676">
        <w:rPr>
          <w:rFonts w:ascii="Verdana" w:hAnsi="Verdana" w:cstheme="minorHAnsi"/>
          <w:color w:val="000000" w:themeColor="text1"/>
          <w:sz w:val="20"/>
          <w:szCs w:val="20"/>
        </w:rPr>
        <w:t>Nacionalinio saugumo reikalavimai netaikomi.</w:t>
      </w:r>
    </w:p>
    <w:p w14:paraId="12FF0D94" w14:textId="77777777" w:rsidR="00102676" w:rsidRPr="00B5722D" w:rsidRDefault="00102676" w:rsidP="00102676">
      <w:pPr>
        <w:spacing w:after="0" w:line="240" w:lineRule="auto"/>
        <w:ind w:firstLine="567"/>
        <w:jc w:val="both"/>
        <w:rPr>
          <w:rFonts w:ascii="Verdana" w:hAnsi="Verdana" w:cstheme="minorHAnsi"/>
          <w:color w:val="000000" w:themeColor="text1"/>
          <w:sz w:val="20"/>
          <w:szCs w:val="20"/>
        </w:rPr>
      </w:pPr>
    </w:p>
    <w:p w14:paraId="4BEDE7AF" w14:textId="457E0FAE" w:rsidR="00AF62E6" w:rsidRPr="00B5722D" w:rsidRDefault="00245E8F" w:rsidP="00887FCF">
      <w:pPr>
        <w:pStyle w:val="Heading1"/>
        <w:spacing w:before="0" w:line="20" w:lineRule="atLeast"/>
        <w:contextualSpacing/>
        <w:rPr>
          <w:rFonts w:ascii="Verdana" w:hAnsi="Verdana" w:cstheme="minorBidi"/>
          <w:sz w:val="28"/>
          <w:szCs w:val="28"/>
        </w:rPr>
      </w:pPr>
      <w:bookmarkStart w:id="16" w:name="_Ref39666794"/>
      <w:bookmarkStart w:id="17" w:name="_Ref39666796"/>
      <w:bookmarkStart w:id="18" w:name="_Toc226893619"/>
      <w:r w:rsidRPr="00B5722D">
        <w:rPr>
          <w:rFonts w:ascii="Verdana" w:hAnsi="Verdana" w:cstheme="minorBidi"/>
          <w:sz w:val="28"/>
          <w:szCs w:val="28"/>
        </w:rPr>
        <w:t>6</w:t>
      </w:r>
      <w:r w:rsidR="0005396D" w:rsidRPr="00B5722D">
        <w:rPr>
          <w:rFonts w:ascii="Verdana" w:hAnsi="Verdana" w:cstheme="minorBidi"/>
          <w:sz w:val="28"/>
          <w:szCs w:val="28"/>
        </w:rPr>
        <w:t xml:space="preserve">. </w:t>
      </w:r>
      <w:r w:rsidR="00220588" w:rsidRPr="00B5722D">
        <w:rPr>
          <w:rFonts w:ascii="Verdana" w:hAnsi="Verdana" w:cstheme="minorBidi"/>
          <w:sz w:val="28"/>
          <w:szCs w:val="28"/>
        </w:rPr>
        <w:t>Specialieji r</w:t>
      </w:r>
      <w:r w:rsidR="00DF58E2" w:rsidRPr="00B5722D">
        <w:rPr>
          <w:rFonts w:ascii="Verdana" w:hAnsi="Verdana" w:cstheme="minorBidi"/>
          <w:sz w:val="28"/>
          <w:szCs w:val="28"/>
        </w:rPr>
        <w:t>eikalavimai pasiūlymų rengimui ir pateikimui</w:t>
      </w:r>
      <w:bookmarkEnd w:id="16"/>
      <w:bookmarkEnd w:id="17"/>
      <w:bookmarkEnd w:id="18"/>
    </w:p>
    <w:p w14:paraId="3D47F821" w14:textId="2F93D89B" w:rsidR="00EF5623" w:rsidRPr="00B5722D" w:rsidRDefault="00192AF9" w:rsidP="00D75E41">
      <w:pPr>
        <w:spacing w:after="0" w:line="240" w:lineRule="auto"/>
        <w:ind w:firstLine="567"/>
        <w:jc w:val="both"/>
        <w:rPr>
          <w:rFonts w:ascii="Verdana" w:hAnsi="Verdana" w:cs="Calibri"/>
          <w:i/>
          <w:iCs/>
          <w:color w:val="7030A0"/>
          <w:sz w:val="20"/>
          <w:szCs w:val="20"/>
        </w:rPr>
      </w:pPr>
      <w:r w:rsidRPr="00B5722D">
        <w:rPr>
          <w:rFonts w:ascii="Verdana" w:hAnsi="Verdana" w:cs="Calibri"/>
          <w:sz w:val="20"/>
          <w:szCs w:val="20"/>
        </w:rPr>
        <w:t xml:space="preserve">6.1. </w:t>
      </w:r>
      <w:r w:rsidR="00EF5623" w:rsidRPr="00B5722D">
        <w:rPr>
          <w:rFonts w:ascii="Verdana" w:hAnsi="Verdana" w:cs="Calibri"/>
          <w:sz w:val="20"/>
          <w:szCs w:val="20"/>
        </w:rPr>
        <w:t xml:space="preserve">Tiekėjo </w:t>
      </w:r>
      <w:r w:rsidR="0058726C" w:rsidRPr="00B5722D">
        <w:rPr>
          <w:rFonts w:ascii="Verdana" w:hAnsi="Verdana" w:cs="Calibri"/>
          <w:sz w:val="20"/>
          <w:szCs w:val="20"/>
        </w:rPr>
        <w:t>p</w:t>
      </w:r>
      <w:r w:rsidR="00EF5623" w:rsidRPr="00B5722D">
        <w:rPr>
          <w:rFonts w:ascii="Verdana" w:hAnsi="Verdana" w:cs="Calibri"/>
          <w:sz w:val="20"/>
          <w:szCs w:val="20"/>
        </w:rPr>
        <w:t>asiūlymą sudaro CVP IS pateikiamų ir žemiau nurodytų dokumentų visuma</w:t>
      </w:r>
      <w:r w:rsidR="00FD53CF" w:rsidRPr="00B5722D">
        <w:rPr>
          <w:rFonts w:ascii="Verdana" w:hAnsi="Verdana" w:cs="Calibri"/>
          <w:sz w:val="20"/>
          <w:szCs w:val="20"/>
        </w:rPr>
        <w:t>:</w:t>
      </w:r>
    </w:p>
    <w:p w14:paraId="0B17BEF7" w14:textId="3AEFBFC0" w:rsidR="00FF12F1" w:rsidRPr="00B5722D" w:rsidRDefault="003F0DA7"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sz w:val="20"/>
          <w:szCs w:val="20"/>
        </w:rPr>
        <w:t xml:space="preserve">tiekėjo </w:t>
      </w:r>
      <w:r w:rsidR="005A195F" w:rsidRPr="00B5722D">
        <w:rPr>
          <w:rFonts w:ascii="Verdana" w:hAnsi="Verdana"/>
          <w:sz w:val="20"/>
          <w:szCs w:val="20"/>
        </w:rPr>
        <w:t>p</w:t>
      </w:r>
      <w:r w:rsidRPr="00B5722D">
        <w:rPr>
          <w:rFonts w:ascii="Verdana" w:hAnsi="Verdana"/>
          <w:sz w:val="20"/>
          <w:szCs w:val="20"/>
        </w:rPr>
        <w:t xml:space="preserve">asiūlymas, parengtas pagal </w:t>
      </w:r>
      <w:r w:rsidR="007C1C57" w:rsidRPr="00B5722D">
        <w:rPr>
          <w:rFonts w:ascii="Verdana" w:hAnsi="Verdana"/>
          <w:sz w:val="20"/>
          <w:szCs w:val="20"/>
        </w:rPr>
        <w:t>specialiųjų p</w:t>
      </w:r>
      <w:r w:rsidR="00551FA7" w:rsidRPr="00B5722D">
        <w:rPr>
          <w:rFonts w:ascii="Verdana" w:hAnsi="Verdana"/>
          <w:sz w:val="20"/>
          <w:szCs w:val="20"/>
        </w:rPr>
        <w:t xml:space="preserve">irkimo </w:t>
      </w:r>
      <w:r w:rsidR="00476F8C" w:rsidRPr="00B5722D">
        <w:rPr>
          <w:rFonts w:ascii="Verdana" w:hAnsi="Verdana"/>
          <w:sz w:val="20"/>
          <w:szCs w:val="20"/>
        </w:rPr>
        <w:t>sąlyg</w:t>
      </w:r>
      <w:r w:rsidR="00476F8C" w:rsidRPr="00B5722D">
        <w:rPr>
          <w:rFonts w:ascii="Verdana" w:hAnsi="Verdana"/>
          <w:color w:val="000000" w:themeColor="text1"/>
          <w:sz w:val="20"/>
          <w:szCs w:val="20"/>
        </w:rPr>
        <w:t>ų</w:t>
      </w:r>
      <w:r w:rsidR="00DE5F20" w:rsidRPr="00B5722D">
        <w:rPr>
          <w:rFonts w:ascii="Verdana" w:hAnsi="Verdana"/>
          <w:color w:val="000000" w:themeColor="text1"/>
          <w:sz w:val="20"/>
          <w:szCs w:val="20"/>
        </w:rPr>
        <w:t xml:space="preserve"> </w:t>
      </w:r>
      <w:r w:rsidR="00717372" w:rsidRPr="00B5722D">
        <w:rPr>
          <w:rFonts w:ascii="Verdana" w:hAnsi="Verdana"/>
          <w:color w:val="000000" w:themeColor="text1"/>
          <w:sz w:val="20"/>
          <w:szCs w:val="20"/>
          <w:shd w:val="clear" w:color="auto" w:fill="FFFFFF"/>
        </w:rPr>
        <w:t>6</w:t>
      </w:r>
      <w:r w:rsidR="00DE5F20" w:rsidRPr="00B5722D">
        <w:rPr>
          <w:rFonts w:ascii="Verdana" w:hAnsi="Verdana"/>
          <w:color w:val="000000" w:themeColor="text1"/>
          <w:sz w:val="20"/>
          <w:szCs w:val="20"/>
          <w:shd w:val="clear" w:color="auto" w:fill="FFFFFF"/>
        </w:rPr>
        <w:t xml:space="preserve"> </w:t>
      </w:r>
      <w:r w:rsidR="00476F8C" w:rsidRPr="00B5722D">
        <w:rPr>
          <w:rFonts w:ascii="Verdana" w:hAnsi="Verdana"/>
          <w:sz w:val="20"/>
          <w:szCs w:val="20"/>
        </w:rPr>
        <w:t xml:space="preserve">priede </w:t>
      </w:r>
      <w:r w:rsidR="00717372" w:rsidRPr="00B5722D">
        <w:rPr>
          <w:rFonts w:ascii="Verdana" w:hAnsi="Verdana"/>
          <w:sz w:val="20"/>
          <w:szCs w:val="20"/>
        </w:rPr>
        <w:t xml:space="preserve">„Pasiūlymo forma“ </w:t>
      </w:r>
      <w:r w:rsidRPr="00B5722D">
        <w:rPr>
          <w:rFonts w:ascii="Verdana" w:hAnsi="Verdana"/>
          <w:sz w:val="20"/>
          <w:szCs w:val="20"/>
        </w:rPr>
        <w:t xml:space="preserve">pateiktą </w:t>
      </w:r>
      <w:r w:rsidR="00C35C26" w:rsidRPr="00B5722D">
        <w:rPr>
          <w:rFonts w:ascii="Verdana" w:hAnsi="Verdana"/>
          <w:sz w:val="20"/>
          <w:szCs w:val="20"/>
        </w:rPr>
        <w:t>p</w:t>
      </w:r>
      <w:r w:rsidRPr="00B5722D">
        <w:rPr>
          <w:rFonts w:ascii="Verdana" w:hAnsi="Verdana" w:cstheme="minorHAnsi"/>
          <w:sz w:val="20"/>
          <w:szCs w:val="20"/>
        </w:rPr>
        <w:t>asiūlymo formą</w:t>
      </w:r>
      <w:r w:rsidR="00440B16">
        <w:rPr>
          <w:rFonts w:ascii="Verdana" w:hAnsi="Verdana" w:cstheme="minorHAnsi"/>
          <w:sz w:val="20"/>
          <w:szCs w:val="20"/>
        </w:rPr>
        <w:t>;</w:t>
      </w:r>
    </w:p>
    <w:p w14:paraId="3459FD0B" w14:textId="47E8A1C4" w:rsidR="009C1155" w:rsidRPr="00B5722D" w:rsidRDefault="009C1155" w:rsidP="005B1592">
      <w:pPr>
        <w:pStyle w:val="ListParagraph"/>
        <w:numPr>
          <w:ilvl w:val="2"/>
          <w:numId w:val="7"/>
        </w:numPr>
        <w:spacing w:after="0" w:line="240" w:lineRule="auto"/>
        <w:ind w:left="0" w:firstLine="567"/>
        <w:jc w:val="both"/>
        <w:rPr>
          <w:rFonts w:ascii="Verdana" w:hAnsi="Verdana" w:cstheme="minorHAnsi"/>
          <w:color w:val="00B050"/>
          <w:sz w:val="20"/>
          <w:szCs w:val="20"/>
        </w:rPr>
      </w:pPr>
      <w:r w:rsidRPr="00B5722D">
        <w:rPr>
          <w:rFonts w:ascii="Verdana" w:hAnsi="Verdana" w:cstheme="minorHAnsi"/>
          <w:sz w:val="20"/>
          <w:szCs w:val="20"/>
        </w:rPr>
        <w:t xml:space="preserve">užpildytas EBVPD (specialiųjų pirkimo sąlygų </w:t>
      </w:r>
      <w:r w:rsidR="00717372" w:rsidRPr="00B5722D">
        <w:rPr>
          <w:rFonts w:ascii="Verdana" w:hAnsi="Verdana" w:cstheme="minorHAnsi"/>
          <w:color w:val="000000" w:themeColor="text1"/>
          <w:sz w:val="20"/>
          <w:szCs w:val="20"/>
        </w:rPr>
        <w:t>5 priedas „EBVPD“ (XML formatu)</w:t>
      </w:r>
      <w:r w:rsidRPr="00B5722D">
        <w:rPr>
          <w:rFonts w:ascii="Verdana" w:hAnsi="Verdana" w:cstheme="minorHAnsi"/>
          <w:color w:val="000000" w:themeColor="text1"/>
          <w:sz w:val="20"/>
          <w:szCs w:val="20"/>
        </w:rPr>
        <w:t xml:space="preserve">). </w:t>
      </w:r>
      <w:r w:rsidRPr="00B5722D">
        <w:rPr>
          <w:rFonts w:ascii="Verdana" w:hAnsi="Verdana" w:cstheme="minorHAnsi"/>
          <w:sz w:val="20"/>
          <w:szCs w:val="20"/>
        </w:rPr>
        <w:t>Pa</w:t>
      </w:r>
      <w:r w:rsidR="0068517E">
        <w:rPr>
          <w:rFonts w:ascii="Verdana" w:hAnsi="Verdana" w:cstheme="minorHAnsi"/>
          <w:sz w:val="20"/>
          <w:szCs w:val="20"/>
        </w:rPr>
        <w:t>teikdamas</w:t>
      </w:r>
      <w:r w:rsidRPr="00B5722D">
        <w:rPr>
          <w:rFonts w:ascii="Verdana" w:hAnsi="Verdana" w:cstheme="minorHAnsi"/>
          <w:sz w:val="20"/>
          <w:szCs w:val="20"/>
        </w:rPr>
        <w:t xml:space="preserve"> </w:t>
      </w:r>
      <w:r w:rsidR="00C35C26" w:rsidRPr="00B5722D">
        <w:rPr>
          <w:rFonts w:ascii="Verdana" w:hAnsi="Verdana" w:cstheme="minorHAnsi"/>
          <w:sz w:val="20"/>
          <w:szCs w:val="20"/>
        </w:rPr>
        <w:t>p</w:t>
      </w:r>
      <w:r w:rsidRPr="00B5722D">
        <w:rPr>
          <w:rFonts w:ascii="Verdana" w:hAnsi="Verdana" w:cstheme="minorHAnsi"/>
          <w:sz w:val="20"/>
          <w:szCs w:val="20"/>
        </w:rPr>
        <w:t>asiūlymą, tiekėjas patvirtina ir EBVPD tikrumą;</w:t>
      </w:r>
    </w:p>
    <w:p w14:paraId="021CA68F" w14:textId="346D8E49" w:rsidR="007C1C57" w:rsidRPr="00B5722D" w:rsidRDefault="000C55D6"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jungtinės veiklos sutarties kopija (jeigu </w:t>
      </w:r>
      <w:r w:rsidR="00C35C26" w:rsidRPr="00B5722D">
        <w:rPr>
          <w:rFonts w:ascii="Verdana" w:hAnsi="Verdana" w:cstheme="minorHAnsi"/>
          <w:sz w:val="20"/>
          <w:szCs w:val="20"/>
        </w:rPr>
        <w:t>p</w:t>
      </w:r>
      <w:r w:rsidRPr="00B5722D">
        <w:rPr>
          <w:rFonts w:ascii="Verdana" w:hAnsi="Verdana" w:cstheme="minorHAnsi"/>
          <w:sz w:val="20"/>
          <w:szCs w:val="20"/>
        </w:rPr>
        <w:t>irkime dalyvauja ūkio subjektų grupė jungtinės veiklos sutarties pagrindu)</w:t>
      </w:r>
      <w:r w:rsidR="007C1C57" w:rsidRPr="00B5722D">
        <w:rPr>
          <w:rFonts w:ascii="Verdana" w:hAnsi="Verdana" w:cstheme="minorHAnsi"/>
          <w:sz w:val="20"/>
          <w:szCs w:val="20"/>
        </w:rPr>
        <w:t>;</w:t>
      </w:r>
    </w:p>
    <w:p w14:paraId="50A0B33A" w14:textId="3749AE4B" w:rsidR="006D0EC0" w:rsidRPr="00B5722D" w:rsidRDefault="006D0EC0"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dokumentas, patvirtinantis, kad asmuo, kuris pa</w:t>
      </w:r>
      <w:r w:rsidR="0068517E">
        <w:rPr>
          <w:rFonts w:ascii="Verdana" w:hAnsi="Verdana" w:cstheme="minorHAnsi"/>
          <w:sz w:val="20"/>
          <w:szCs w:val="20"/>
        </w:rPr>
        <w:t>teikė</w:t>
      </w:r>
      <w:r w:rsidRPr="00B5722D">
        <w:rPr>
          <w:rFonts w:ascii="Verdana" w:hAnsi="Verdana" w:cstheme="minorHAnsi"/>
          <w:sz w:val="20"/>
          <w:szCs w:val="20"/>
        </w:rPr>
        <w:t xml:space="preserve"> </w:t>
      </w:r>
      <w:r w:rsidR="00212F68" w:rsidRPr="00B5722D">
        <w:rPr>
          <w:rFonts w:ascii="Verdana" w:hAnsi="Verdana" w:cstheme="minorHAnsi"/>
          <w:sz w:val="20"/>
          <w:szCs w:val="20"/>
        </w:rPr>
        <w:t>p</w:t>
      </w:r>
      <w:r w:rsidRPr="00B5722D">
        <w:rPr>
          <w:rFonts w:ascii="Verdana" w:hAnsi="Verdana" w:cstheme="minorHAnsi"/>
          <w:sz w:val="20"/>
          <w:szCs w:val="20"/>
        </w:rPr>
        <w:t xml:space="preserve">asiūlymą (jei jis ne tiekėjo vadovas), turėjo teisę jį </w:t>
      </w:r>
      <w:r w:rsidR="0068517E">
        <w:rPr>
          <w:rFonts w:ascii="Verdana" w:hAnsi="Verdana" w:cstheme="minorHAnsi"/>
          <w:sz w:val="20"/>
          <w:szCs w:val="20"/>
        </w:rPr>
        <w:t>pateikti</w:t>
      </w:r>
      <w:r w:rsidRPr="00B5722D">
        <w:rPr>
          <w:rFonts w:ascii="Verdana" w:hAnsi="Verdana" w:cstheme="minorHAnsi"/>
          <w:sz w:val="20"/>
          <w:szCs w:val="20"/>
        </w:rPr>
        <w:t>;</w:t>
      </w:r>
    </w:p>
    <w:p w14:paraId="0997451A" w14:textId="14C5D167" w:rsidR="006D0EC0" w:rsidRPr="00B5722D" w:rsidRDefault="00212F68" w:rsidP="005B1592">
      <w:pPr>
        <w:pStyle w:val="ListParagraph"/>
        <w:numPr>
          <w:ilvl w:val="2"/>
          <w:numId w:val="7"/>
        </w:numPr>
        <w:tabs>
          <w:tab w:val="left" w:pos="1276"/>
        </w:tabs>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p</w:t>
      </w:r>
      <w:r w:rsidR="006D0EC0" w:rsidRPr="00B5722D">
        <w:rPr>
          <w:rFonts w:ascii="Verdana" w:hAnsi="Verdana" w:cstheme="minorHAnsi"/>
          <w:sz w:val="20"/>
          <w:szCs w:val="20"/>
        </w:rPr>
        <w:t>asiūlymo galiojimą užtikrinantis dokumentas (jeigu reikalaujama);</w:t>
      </w:r>
    </w:p>
    <w:p w14:paraId="53A8B5A3" w14:textId="109B0BB3" w:rsidR="00450415" w:rsidRPr="00B5722D" w:rsidRDefault="00450415"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B5722D" w:rsidRDefault="00450415"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 jei tiekėjas pasitelkia subtiekėjus, subtiekėjo deklaracija ar kitas dokumentas, patvirtinantis jo sutikimą būti subtiekėju </w:t>
      </w:r>
      <w:r w:rsidR="00212F68" w:rsidRPr="00B5722D">
        <w:rPr>
          <w:rFonts w:ascii="Verdana" w:hAnsi="Verdana" w:cstheme="minorHAnsi"/>
          <w:sz w:val="20"/>
          <w:szCs w:val="20"/>
        </w:rPr>
        <w:t>p</w:t>
      </w:r>
      <w:r w:rsidRPr="00B5722D">
        <w:rPr>
          <w:rFonts w:ascii="Verdana" w:hAnsi="Verdana" w:cstheme="minorHAnsi"/>
          <w:sz w:val="20"/>
          <w:szCs w:val="20"/>
        </w:rPr>
        <w:t>irkime;</w:t>
      </w:r>
    </w:p>
    <w:p w14:paraId="1B85576B" w14:textId="77777777" w:rsidR="003E28FC" w:rsidRPr="000417BF" w:rsidRDefault="00450415" w:rsidP="007101D4">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dokumentai, patvirtinantys, kad ūkio subjektas, kurio pajėgumais tiekėjas remiasi, atsižvelgdamas į specialiųjų pirkimo sąlygų </w:t>
      </w:r>
      <w:r w:rsidR="00E07BFF" w:rsidRPr="00B5722D">
        <w:rPr>
          <w:rFonts w:ascii="Verdana" w:hAnsi="Verdana" w:cstheme="minorHAnsi"/>
          <w:color w:val="000000" w:themeColor="text1"/>
          <w:sz w:val="20"/>
          <w:szCs w:val="20"/>
        </w:rPr>
        <w:t>4</w:t>
      </w:r>
      <w:r w:rsidRPr="00B5722D">
        <w:rPr>
          <w:rFonts w:ascii="Verdana" w:hAnsi="Verdana" w:cstheme="minorHAnsi"/>
          <w:color w:val="00B050"/>
          <w:sz w:val="20"/>
          <w:szCs w:val="20"/>
        </w:rPr>
        <w:t xml:space="preserve"> </w:t>
      </w:r>
      <w:r w:rsidRPr="00B5722D">
        <w:rPr>
          <w:rFonts w:ascii="Verdana" w:hAnsi="Verdana" w:cstheme="minorHAnsi"/>
          <w:sz w:val="20"/>
          <w:szCs w:val="20"/>
        </w:rPr>
        <w:t>priede</w:t>
      </w:r>
      <w:r w:rsidR="00E07BFF" w:rsidRPr="00B5722D">
        <w:rPr>
          <w:rFonts w:ascii="Verdana" w:hAnsi="Verdana" w:cstheme="minorHAnsi"/>
          <w:sz w:val="20"/>
          <w:szCs w:val="20"/>
        </w:rPr>
        <w:t xml:space="preserve"> „Tiekėjų kvalifikacijos reikalavimai ir reikalaujami kokybės bei aplinkos apsaugos vadybos sistemų standartai“</w:t>
      </w:r>
      <w:r w:rsidRPr="00B5722D">
        <w:rPr>
          <w:rFonts w:ascii="Verdana" w:hAnsi="Verdana" w:cstheme="minorHAnsi"/>
          <w:sz w:val="20"/>
          <w:szCs w:val="20"/>
        </w:rPr>
        <w:t xml:space="preserve"> nustatytus ekonominio ir finansinio pajėgumo reikalavimus, kartu su tiekėju įsipareigoja solidariai atsakyti už tiekėjo įsi</w:t>
      </w:r>
      <w:r w:rsidRPr="003E28FC">
        <w:rPr>
          <w:rFonts w:ascii="Verdana" w:hAnsi="Verdana" w:cstheme="minorHAnsi"/>
          <w:sz w:val="20"/>
          <w:szCs w:val="20"/>
        </w:rPr>
        <w:t>pareigojimų pagal sutartį vykdymą ir atlyginti bet kokią žalą, kuri kiltų dėl tiekėjo netinkamo įsipareigojimų vykdymo ar nevykdymo (jei perkančioji organizacija kelia tokius kvalifikacijos reikalavimus ir reikalauja prisiimti solidarią atsakomybę);</w:t>
      </w:r>
      <w:r w:rsidRPr="003E28FC">
        <w:rPr>
          <w:rFonts w:ascii="Verdana" w:hAnsi="Verdana" w:cstheme="minorHAnsi"/>
          <w:i/>
          <w:iCs/>
          <w:color w:val="FF0000"/>
          <w:sz w:val="20"/>
          <w:szCs w:val="20"/>
        </w:rPr>
        <w:t xml:space="preserve"> </w:t>
      </w:r>
    </w:p>
    <w:p w14:paraId="47A40D54" w14:textId="7AEDE22C" w:rsidR="003436D5" w:rsidRPr="003E28FC" w:rsidRDefault="003436D5"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3E28FC">
        <w:rPr>
          <w:rFonts w:ascii="Verdana" w:hAnsi="Verdana" w:cstheme="minorHAnsi"/>
          <w:bCs/>
          <w:sz w:val="20"/>
          <w:szCs w:val="20"/>
        </w:rPr>
        <w:t>dokumentai, patvirtinantys tiekėjo atitiktį nustatytiems kvalifikacijos reikalavimams</w:t>
      </w:r>
      <w:r w:rsidR="00F27588" w:rsidRPr="003E28FC">
        <w:rPr>
          <w:rFonts w:ascii="Verdana" w:hAnsi="Verdana" w:cstheme="minorHAnsi"/>
          <w:bCs/>
          <w:sz w:val="20"/>
          <w:szCs w:val="20"/>
        </w:rPr>
        <w:t xml:space="preserve"> </w:t>
      </w:r>
      <w:r w:rsidR="00B71DA2" w:rsidRPr="00B71DA2">
        <w:rPr>
          <w:rFonts w:ascii="Verdana" w:hAnsi="Verdana" w:cstheme="minorHAnsi"/>
          <w:b/>
          <w:bCs/>
          <w:color w:val="000000" w:themeColor="text1"/>
          <w:sz w:val="20"/>
          <w:szCs w:val="20"/>
        </w:rPr>
        <w:t>(</w:t>
      </w:r>
      <w:r w:rsidR="00102676" w:rsidRPr="00102676">
        <w:rPr>
          <w:rFonts w:ascii="Verdana" w:hAnsi="Verdana" w:cstheme="minorHAnsi"/>
          <w:b/>
          <w:bCs/>
          <w:color w:val="000000" w:themeColor="text1"/>
          <w:sz w:val="20"/>
          <w:szCs w:val="20"/>
        </w:rPr>
        <w:t>šių dokumentų bus prašoma tik iš galimo pirkimo laimėtojo</w:t>
      </w:r>
      <w:r w:rsidR="00B71DA2" w:rsidRPr="00B71DA2">
        <w:rPr>
          <w:rFonts w:ascii="Verdana" w:hAnsi="Verdana" w:cstheme="minorHAnsi"/>
          <w:b/>
          <w:bCs/>
          <w:color w:val="000000" w:themeColor="text1"/>
          <w:sz w:val="20"/>
          <w:szCs w:val="20"/>
        </w:rPr>
        <w:t>)</w:t>
      </w:r>
      <w:r w:rsidRPr="003D4F47">
        <w:rPr>
          <w:rFonts w:ascii="Verdana" w:hAnsi="Verdana" w:cstheme="minorHAnsi"/>
          <w:sz w:val="20"/>
          <w:szCs w:val="20"/>
        </w:rPr>
        <w:t>;</w:t>
      </w:r>
    </w:p>
    <w:p w14:paraId="7BA02528" w14:textId="3EAA1CFD" w:rsidR="003436D5" w:rsidRPr="000E7FA3" w:rsidRDefault="003436D5" w:rsidP="005B1592">
      <w:pPr>
        <w:pStyle w:val="ListParagraph"/>
        <w:numPr>
          <w:ilvl w:val="2"/>
          <w:numId w:val="7"/>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pašalinimo pagrindų nebuvimą </w:t>
      </w:r>
      <w:r w:rsidRPr="000E7FA3">
        <w:rPr>
          <w:rFonts w:ascii="Verdana" w:hAnsi="Verdana" w:cstheme="minorHAnsi"/>
          <w:b/>
          <w:bCs/>
          <w:color w:val="000000" w:themeColor="text1"/>
          <w:sz w:val="20"/>
          <w:szCs w:val="20"/>
        </w:rPr>
        <w:t>(</w:t>
      </w:r>
      <w:r w:rsidR="00102676" w:rsidRPr="00102676">
        <w:rPr>
          <w:rFonts w:ascii="Verdana" w:hAnsi="Verdana" w:cstheme="minorHAnsi"/>
          <w:b/>
          <w:bCs/>
          <w:color w:val="000000" w:themeColor="text1"/>
          <w:sz w:val="20"/>
          <w:szCs w:val="20"/>
        </w:rPr>
        <w:t>šių dokumentų bus prašoma Perkančiajai organizacijai turint pagrįstų abejonių dėl galimo pirkimo laimėtojo patikimumo</w:t>
      </w:r>
      <w:r w:rsidRPr="000E7FA3">
        <w:rPr>
          <w:rFonts w:ascii="Verdana" w:hAnsi="Verdana" w:cstheme="minorHAnsi"/>
          <w:b/>
          <w:bCs/>
          <w:color w:val="000000" w:themeColor="text1"/>
          <w:sz w:val="20"/>
          <w:szCs w:val="20"/>
        </w:rPr>
        <w:t>)</w:t>
      </w:r>
      <w:r w:rsidRPr="000E7FA3">
        <w:rPr>
          <w:rFonts w:ascii="Verdana" w:hAnsi="Verdana" w:cstheme="minorHAnsi"/>
          <w:bCs/>
          <w:sz w:val="20"/>
          <w:szCs w:val="20"/>
        </w:rPr>
        <w:t>;</w:t>
      </w:r>
    </w:p>
    <w:p w14:paraId="49BE60F9" w14:textId="293BB21A" w:rsidR="003436D5" w:rsidRDefault="003436D5" w:rsidP="005B1592">
      <w:pPr>
        <w:pStyle w:val="ListParagraph"/>
        <w:numPr>
          <w:ilvl w:val="2"/>
          <w:numId w:val="7"/>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tiekėjo atitiktį kokybės vadybos sistemos ir (arba) aplinkos apsaugos vadybos sistemos standartų laikymosi reikalavimams (</w:t>
      </w:r>
      <w:r w:rsidR="000E7FA3" w:rsidRPr="000E7FA3">
        <w:rPr>
          <w:rFonts w:ascii="Verdana" w:hAnsi="Verdana" w:cstheme="minorHAnsi"/>
          <w:bCs/>
          <w:sz w:val="20"/>
          <w:szCs w:val="20"/>
        </w:rPr>
        <w:t>jeigu taikoma</w:t>
      </w:r>
      <w:r w:rsidRPr="000E7FA3">
        <w:rPr>
          <w:rFonts w:ascii="Verdana" w:hAnsi="Verdana" w:cstheme="minorHAnsi"/>
          <w:bCs/>
          <w:sz w:val="20"/>
          <w:szCs w:val="20"/>
        </w:rPr>
        <w:t>);</w:t>
      </w:r>
    </w:p>
    <w:p w14:paraId="3FD07C2A" w14:textId="3FD21193" w:rsidR="008F49F7" w:rsidRPr="000E7FA3" w:rsidRDefault="008F49F7" w:rsidP="005B1592">
      <w:pPr>
        <w:pStyle w:val="ListParagraph"/>
        <w:numPr>
          <w:ilvl w:val="2"/>
          <w:numId w:val="7"/>
        </w:numPr>
        <w:spacing w:after="0" w:line="240" w:lineRule="auto"/>
        <w:ind w:left="0" w:firstLine="567"/>
        <w:jc w:val="both"/>
        <w:rPr>
          <w:rFonts w:ascii="Verdana" w:hAnsi="Verdana" w:cstheme="minorHAnsi"/>
          <w:bCs/>
          <w:sz w:val="20"/>
          <w:szCs w:val="20"/>
        </w:rPr>
      </w:pPr>
      <w:r>
        <w:rPr>
          <w:rFonts w:ascii="Verdana" w:hAnsi="Verdana" w:cstheme="minorHAnsi"/>
          <w:bCs/>
          <w:sz w:val="20"/>
          <w:szCs w:val="20"/>
        </w:rPr>
        <w:t xml:space="preserve"> </w:t>
      </w:r>
      <w:r w:rsidR="001F273C" w:rsidRPr="00EB280A">
        <w:rPr>
          <w:rFonts w:ascii="Verdana" w:hAnsi="Verdana" w:cstheme="minorHAnsi"/>
          <w:bCs/>
          <w:sz w:val="20"/>
          <w:szCs w:val="20"/>
        </w:rPr>
        <w:t>d</w:t>
      </w:r>
      <w:r w:rsidRPr="00EB280A">
        <w:rPr>
          <w:rFonts w:ascii="Verdana" w:hAnsi="Verdana" w:cstheme="minorHAnsi"/>
          <w:bCs/>
          <w:sz w:val="20"/>
          <w:szCs w:val="20"/>
        </w:rPr>
        <w:t xml:space="preserve">okumentai, patvirtinantys </w:t>
      </w:r>
      <w:r w:rsidR="00F27588" w:rsidRPr="00EB280A">
        <w:rPr>
          <w:rFonts w:ascii="Verdana" w:hAnsi="Verdana" w:cstheme="minorHAnsi"/>
          <w:bCs/>
          <w:sz w:val="20"/>
          <w:szCs w:val="20"/>
        </w:rPr>
        <w:t>ekonominio naudingumo kokybinius vertinimo kriterijus (</w:t>
      </w:r>
      <w:r w:rsidR="00887FCF" w:rsidRPr="00EB280A">
        <w:rPr>
          <w:rFonts w:ascii="Verdana" w:hAnsi="Verdana" w:cstheme="minorHAnsi"/>
          <w:bCs/>
          <w:sz w:val="20"/>
          <w:szCs w:val="20"/>
        </w:rPr>
        <w:t>jeigu pasiūlymai vertinami pagal kainos ir kokybės santykį</w:t>
      </w:r>
      <w:r w:rsidR="00F27588" w:rsidRPr="00EB280A">
        <w:rPr>
          <w:rFonts w:ascii="Verdana" w:hAnsi="Verdana" w:cstheme="minorHAnsi"/>
          <w:bCs/>
          <w:sz w:val="20"/>
          <w:szCs w:val="20"/>
        </w:rPr>
        <w:t>);</w:t>
      </w:r>
    </w:p>
    <w:p w14:paraId="2618F4B9" w14:textId="000D94F5" w:rsidR="00E07BFF" w:rsidRPr="00655CD2" w:rsidRDefault="000E7FA3" w:rsidP="005B1592">
      <w:pPr>
        <w:pStyle w:val="ListParagraph"/>
        <w:numPr>
          <w:ilvl w:val="2"/>
          <w:numId w:val="7"/>
        </w:numPr>
        <w:spacing w:after="0" w:line="240" w:lineRule="auto"/>
        <w:ind w:left="0" w:firstLine="567"/>
        <w:jc w:val="both"/>
        <w:rPr>
          <w:rFonts w:ascii="Verdana" w:hAnsi="Verdana" w:cstheme="minorHAnsi"/>
          <w:sz w:val="20"/>
          <w:szCs w:val="20"/>
        </w:rPr>
      </w:pPr>
      <w:r w:rsidRPr="00013586">
        <w:rPr>
          <w:rFonts w:ascii="Verdana" w:hAnsi="Verdana" w:cstheme="minorHAnsi"/>
          <w:bCs/>
          <w:sz w:val="20"/>
          <w:szCs w:val="20"/>
        </w:rPr>
        <w:t xml:space="preserve"> </w:t>
      </w:r>
      <w:r w:rsidR="003610BD" w:rsidRPr="00655CD2">
        <w:rPr>
          <w:rFonts w:ascii="Verdana" w:hAnsi="Verdana" w:cstheme="minorHAnsi"/>
          <w:sz w:val="20"/>
          <w:szCs w:val="20"/>
        </w:rPr>
        <w:t xml:space="preserve">kiti, tiekėjo nuomone, būtini dokumentai (jų kopijos). </w:t>
      </w:r>
    </w:p>
    <w:p w14:paraId="4CD79D9D" w14:textId="0EFF27EF" w:rsidR="00887FCF" w:rsidRPr="002C4300" w:rsidRDefault="0068517E" w:rsidP="002C4300">
      <w:pPr>
        <w:numPr>
          <w:ilvl w:val="1"/>
          <w:numId w:val="7"/>
        </w:numPr>
        <w:spacing w:after="0" w:line="240" w:lineRule="auto"/>
        <w:ind w:left="0" w:firstLine="567"/>
        <w:rPr>
          <w:rFonts w:ascii="Verdana" w:eastAsia="Calibri" w:hAnsi="Verdana" w:cstheme="minorHAnsi"/>
          <w:sz w:val="20"/>
          <w:szCs w:val="20"/>
        </w:rPr>
      </w:pPr>
      <w:r w:rsidRPr="0068517E">
        <w:rPr>
          <w:rFonts w:ascii="Verdana" w:eastAsia="Calibri" w:hAnsi="Verdana" w:cstheme="minorHAnsi"/>
          <w:sz w:val="20"/>
          <w:szCs w:val="20"/>
        </w:rPr>
        <w:t>Perkančioji organizacija nereikalauja, kad pasiūlymas būtų pasirašytas.</w:t>
      </w:r>
    </w:p>
    <w:p w14:paraId="6602056D" w14:textId="79F0D4AC" w:rsidR="0096678C" w:rsidRPr="00387959" w:rsidRDefault="0099696F" w:rsidP="009B2923">
      <w:pPr>
        <w:pStyle w:val="ListParagraph"/>
        <w:numPr>
          <w:ilvl w:val="1"/>
          <w:numId w:val="8"/>
        </w:numPr>
        <w:spacing w:after="0" w:line="240" w:lineRule="auto"/>
        <w:ind w:left="0" w:firstLine="567"/>
        <w:jc w:val="both"/>
        <w:rPr>
          <w:rFonts w:ascii="Verdana" w:hAnsi="Verdana"/>
          <w:sz w:val="20"/>
          <w:szCs w:val="20"/>
        </w:rPr>
      </w:pPr>
      <w:bookmarkStart w:id="19" w:name="_Hlk192854465"/>
      <w:r w:rsidRPr="00B5722D">
        <w:rPr>
          <w:rFonts w:ascii="Verdana" w:hAnsi="Verdana"/>
          <w:sz w:val="20"/>
          <w:szCs w:val="20"/>
        </w:rPr>
        <w:t>P</w:t>
      </w:r>
      <w:r w:rsidR="0048587E" w:rsidRPr="00B5722D">
        <w:rPr>
          <w:rFonts w:ascii="Verdana" w:hAnsi="Verdana"/>
          <w:sz w:val="20"/>
          <w:szCs w:val="20"/>
        </w:rPr>
        <w:t>asiūlymas turi būti parengtas</w:t>
      </w:r>
      <w:r w:rsidR="007C67FC">
        <w:rPr>
          <w:rFonts w:ascii="Verdana" w:hAnsi="Verdana"/>
          <w:sz w:val="20"/>
          <w:szCs w:val="20"/>
        </w:rPr>
        <w:t xml:space="preserve"> bei susirašinėjimas tarp tiekėjo ir perkančiosios organizacijos</w:t>
      </w:r>
      <w:r w:rsidR="00904B97">
        <w:rPr>
          <w:rFonts w:ascii="Verdana" w:hAnsi="Verdana"/>
          <w:sz w:val="20"/>
          <w:szCs w:val="20"/>
        </w:rPr>
        <w:t xml:space="preserve"> vykdomas</w:t>
      </w:r>
      <w:r w:rsidR="00EE44B0" w:rsidRPr="00B5722D">
        <w:rPr>
          <w:rFonts w:ascii="Verdana" w:hAnsi="Verdana"/>
          <w:sz w:val="20"/>
          <w:szCs w:val="20"/>
        </w:rPr>
        <w:t xml:space="preserve"> </w:t>
      </w:r>
      <w:r w:rsidR="0048587E" w:rsidRPr="00B5722D">
        <w:rPr>
          <w:rFonts w:ascii="Verdana" w:hAnsi="Verdana"/>
          <w:sz w:val="20"/>
          <w:szCs w:val="20"/>
        </w:rPr>
        <w:t xml:space="preserve">lietuvių </w:t>
      </w:r>
      <w:r w:rsidR="0048587E" w:rsidRPr="00B5722D">
        <w:rPr>
          <w:rFonts w:ascii="Verdana" w:hAnsi="Verdana"/>
          <w:color w:val="000000" w:themeColor="text1"/>
          <w:sz w:val="20"/>
          <w:szCs w:val="20"/>
        </w:rPr>
        <w:t>kalba</w:t>
      </w:r>
      <w:r w:rsidR="00D17972" w:rsidRPr="00B5722D">
        <w:rPr>
          <w:rFonts w:ascii="Verdana" w:hAnsi="Verdana"/>
          <w:color w:val="000000" w:themeColor="text1"/>
          <w:sz w:val="20"/>
          <w:szCs w:val="20"/>
        </w:rPr>
        <w:t>.</w:t>
      </w:r>
      <w:r w:rsidR="0048587E" w:rsidRPr="00B5722D">
        <w:rPr>
          <w:rFonts w:ascii="Verdana" w:hAnsi="Verdana"/>
          <w:color w:val="000000" w:themeColor="text1"/>
          <w:sz w:val="20"/>
          <w:szCs w:val="20"/>
        </w:rPr>
        <w:t xml:space="preserve"> </w:t>
      </w:r>
      <w:r w:rsidR="00F17A1F" w:rsidRPr="00B5722D">
        <w:rPr>
          <w:rFonts w:ascii="Verdana" w:eastAsia="Arial" w:hAnsi="Verdana"/>
          <w:sz w:val="20"/>
          <w:szCs w:val="20"/>
        </w:rPr>
        <w:t>Jei kurie nors su pasiūlymu teikiami dokumentai parengti ne</w:t>
      </w:r>
      <w:r w:rsidR="001427AB" w:rsidRPr="00B5722D">
        <w:rPr>
          <w:rFonts w:ascii="Verdana" w:eastAsia="Arial" w:hAnsi="Verdana"/>
          <w:sz w:val="20"/>
          <w:szCs w:val="20"/>
        </w:rPr>
        <w:t xml:space="preserve"> ta kalba, kuria</w:t>
      </w:r>
      <w:r w:rsidR="00F17A1F" w:rsidRPr="00B5722D">
        <w:rPr>
          <w:rFonts w:ascii="Verdana" w:eastAsia="Arial" w:hAnsi="Verdana"/>
          <w:sz w:val="20"/>
          <w:szCs w:val="20"/>
        </w:rPr>
        <w:t xml:space="preserve"> </w:t>
      </w:r>
      <w:r w:rsidR="0BCA4ED4" w:rsidRPr="00B5722D">
        <w:rPr>
          <w:rFonts w:ascii="Verdana" w:eastAsia="Arial" w:hAnsi="Verdana"/>
          <w:sz w:val="20"/>
          <w:szCs w:val="20"/>
        </w:rPr>
        <w:t>reikalaujama</w:t>
      </w:r>
      <w:r w:rsidR="001427AB" w:rsidRPr="00B5722D">
        <w:rPr>
          <w:rFonts w:ascii="Verdana" w:eastAsia="Arial" w:hAnsi="Verdana"/>
          <w:sz w:val="20"/>
          <w:szCs w:val="20"/>
        </w:rPr>
        <w:t xml:space="preserve">, </w:t>
      </w:r>
      <w:r w:rsidR="003F1D78" w:rsidRPr="00B5722D">
        <w:rPr>
          <w:rFonts w:ascii="Verdana" w:eastAsia="Arial" w:hAnsi="Verdana"/>
          <w:sz w:val="20"/>
          <w:szCs w:val="20"/>
        </w:rPr>
        <w:t xml:space="preserve">turi būti pateiktas tikslus vertimas į </w:t>
      </w:r>
      <w:r w:rsidR="40DC6EFC" w:rsidRPr="00B5722D">
        <w:rPr>
          <w:rFonts w:ascii="Verdana" w:eastAsia="Arial" w:hAnsi="Verdana"/>
          <w:sz w:val="20"/>
          <w:szCs w:val="20"/>
        </w:rPr>
        <w:t>reikalaujamą</w:t>
      </w:r>
      <w:r w:rsidR="001427AB" w:rsidRPr="00B5722D">
        <w:rPr>
          <w:rFonts w:ascii="Verdana" w:eastAsia="Arial" w:hAnsi="Verdana"/>
          <w:sz w:val="20"/>
          <w:szCs w:val="20"/>
        </w:rPr>
        <w:t xml:space="preserve"> </w:t>
      </w:r>
      <w:r w:rsidR="00141BF1" w:rsidRPr="00B5722D">
        <w:rPr>
          <w:rFonts w:ascii="Verdana" w:eastAsia="Arial" w:hAnsi="Verdana"/>
          <w:sz w:val="20"/>
          <w:szCs w:val="20"/>
        </w:rPr>
        <w:t>kalbą</w:t>
      </w:r>
      <w:r w:rsidR="00F17A1F" w:rsidRPr="00B5722D">
        <w:rPr>
          <w:rFonts w:ascii="Verdana" w:eastAsia="Arial" w:hAnsi="Verdana"/>
          <w:sz w:val="20"/>
          <w:szCs w:val="20"/>
        </w:rPr>
        <w:t xml:space="preserve">. </w:t>
      </w:r>
      <w:r w:rsidR="0085364E" w:rsidRPr="00B5722D">
        <w:rPr>
          <w:rFonts w:ascii="Verdana" w:hAnsi="Verdana"/>
          <w:sz w:val="20"/>
          <w:szCs w:val="20"/>
        </w:rPr>
        <w:t>Perkančiajai organizacijai turint įtarimų</w:t>
      </w:r>
      <w:r w:rsidR="0048587E" w:rsidRPr="00B5722D">
        <w:rPr>
          <w:rFonts w:ascii="Verdana" w:hAnsi="Verdana"/>
          <w:sz w:val="20"/>
          <w:szCs w:val="20"/>
        </w:rPr>
        <w:t xml:space="preserve"> dėl pasiūlyme pateikto dokumento vertimo kokybės ir (ar) jo atitikties dokumento originalo turiniui, perkančioji organizacija reikalauja </w:t>
      </w:r>
      <w:r w:rsidR="0048587E" w:rsidRPr="00B5722D">
        <w:rPr>
          <w:rFonts w:ascii="Verdana" w:hAnsi="Verdana"/>
          <w:color w:val="000000" w:themeColor="text1"/>
          <w:sz w:val="20"/>
          <w:szCs w:val="20"/>
        </w:rPr>
        <w:t>pateikti vertimą atlikusio asmens parašu ir vertimų biuro antspaudu (jei turi) patvirtintą šio dokumento vertimą</w:t>
      </w:r>
      <w:r w:rsidR="00E07BFF" w:rsidRPr="00B5722D">
        <w:rPr>
          <w:rFonts w:ascii="Verdana" w:hAnsi="Verdana"/>
          <w:sz w:val="20"/>
          <w:szCs w:val="20"/>
        </w:rPr>
        <w:t>.</w:t>
      </w:r>
      <w:r w:rsidR="00387959">
        <w:rPr>
          <w:rFonts w:ascii="Verdana" w:hAnsi="Verdana"/>
          <w:sz w:val="20"/>
          <w:szCs w:val="20"/>
        </w:rPr>
        <w:t xml:space="preserve"> </w:t>
      </w:r>
      <w:r w:rsidR="000239CC">
        <w:rPr>
          <w:rFonts w:ascii="Verdana" w:hAnsi="Verdana"/>
          <w:sz w:val="20"/>
          <w:szCs w:val="20"/>
        </w:rPr>
        <w:t>Techninius pasiūlymo aspektus pagrindžiantys dokumenta</w:t>
      </w:r>
      <w:r w:rsidR="00915A58">
        <w:rPr>
          <w:rFonts w:ascii="Verdana" w:hAnsi="Verdana"/>
          <w:sz w:val="20"/>
          <w:szCs w:val="20"/>
        </w:rPr>
        <w:t>i</w:t>
      </w:r>
      <w:r w:rsidR="000239CC">
        <w:rPr>
          <w:rFonts w:ascii="Verdana" w:hAnsi="Verdana"/>
          <w:sz w:val="20"/>
          <w:szCs w:val="20"/>
        </w:rPr>
        <w:t xml:space="preserve"> </w:t>
      </w:r>
      <w:r w:rsidR="00915A58">
        <w:rPr>
          <w:rFonts w:ascii="Verdana" w:hAnsi="Verdana"/>
          <w:sz w:val="20"/>
          <w:szCs w:val="20"/>
        </w:rPr>
        <w:t>(techninė dokumentacija, nuorodos</w:t>
      </w:r>
      <w:r w:rsidR="00F12F5D">
        <w:rPr>
          <w:rFonts w:ascii="Verdana" w:hAnsi="Verdana"/>
          <w:sz w:val="20"/>
          <w:szCs w:val="20"/>
        </w:rPr>
        <w:t xml:space="preserve"> į internetinius puslapius) </w:t>
      </w:r>
      <w:r w:rsidR="000239CC">
        <w:rPr>
          <w:rFonts w:ascii="Verdana" w:hAnsi="Verdana"/>
          <w:sz w:val="20"/>
          <w:szCs w:val="20"/>
        </w:rPr>
        <w:t>(jei taikoma)</w:t>
      </w:r>
      <w:r w:rsidR="00F12F5D">
        <w:rPr>
          <w:rFonts w:ascii="Verdana" w:hAnsi="Verdana"/>
          <w:sz w:val="20"/>
          <w:szCs w:val="20"/>
        </w:rPr>
        <w:t>, gali būti pateikti užsienio kal</w:t>
      </w:r>
      <w:r w:rsidR="00740CDB">
        <w:rPr>
          <w:rFonts w:ascii="Verdana" w:hAnsi="Verdana"/>
          <w:sz w:val="20"/>
          <w:szCs w:val="20"/>
        </w:rPr>
        <w:t>ba, tačiau perkančioji organizacija (iškilus neaiškumams, dviprasmybėms</w:t>
      </w:r>
      <w:r w:rsidR="001E14F9">
        <w:rPr>
          <w:rFonts w:ascii="Verdana" w:hAnsi="Verdana"/>
          <w:sz w:val="20"/>
          <w:szCs w:val="20"/>
        </w:rPr>
        <w:t xml:space="preserve">, ginčams ir pan.) pasilieka sau teisę pareikalauti vertimo į lietuvių kalbą. </w:t>
      </w:r>
      <w:r w:rsidR="00EE6E4C">
        <w:rPr>
          <w:rFonts w:ascii="Verdana" w:hAnsi="Verdana"/>
          <w:sz w:val="20"/>
          <w:szCs w:val="20"/>
        </w:rPr>
        <w:t>Perkančioji organizacija</w:t>
      </w:r>
      <w:r w:rsidR="00387959" w:rsidRPr="00387959">
        <w:rPr>
          <w:rFonts w:ascii="Verdana" w:hAnsi="Verdana"/>
          <w:sz w:val="20"/>
          <w:szCs w:val="20"/>
        </w:rPr>
        <w:t xml:space="preserve"> turi teisę nereikalauti juridinio asmens/specialistų kvalifikaciją pagrindžiančių </w:t>
      </w:r>
      <w:r w:rsidR="00EE6E4C">
        <w:rPr>
          <w:rFonts w:ascii="Verdana" w:hAnsi="Verdana"/>
          <w:sz w:val="20"/>
          <w:szCs w:val="20"/>
        </w:rPr>
        <w:lastRenderedPageBreak/>
        <w:t xml:space="preserve">dokumentų, </w:t>
      </w:r>
      <w:r w:rsidR="00387959" w:rsidRPr="00387959">
        <w:rPr>
          <w:rFonts w:ascii="Verdana" w:hAnsi="Verdana"/>
          <w:sz w:val="20"/>
          <w:szCs w:val="20"/>
        </w:rPr>
        <w:t xml:space="preserve">sertifikatų vertimo į lietuvių kalbą, jeigu pasiūlyme nurodyta informacija </w:t>
      </w:r>
      <w:r w:rsidR="00EE6E4C">
        <w:rPr>
          <w:rFonts w:ascii="Verdana" w:hAnsi="Verdana"/>
          <w:sz w:val="20"/>
          <w:szCs w:val="20"/>
        </w:rPr>
        <w:t xml:space="preserve">pateikta </w:t>
      </w:r>
      <w:r w:rsidR="00387959" w:rsidRPr="00387959">
        <w:rPr>
          <w:rFonts w:ascii="Verdana" w:hAnsi="Verdana"/>
          <w:sz w:val="20"/>
          <w:szCs w:val="20"/>
        </w:rPr>
        <w:t xml:space="preserve">užsienio kalba </w:t>
      </w:r>
      <w:r w:rsidR="00EE6E4C">
        <w:rPr>
          <w:rFonts w:ascii="Verdana" w:hAnsi="Verdana"/>
          <w:sz w:val="20"/>
          <w:szCs w:val="20"/>
        </w:rPr>
        <w:t>Perkančiajai organizacijai</w:t>
      </w:r>
      <w:r w:rsidR="00387959" w:rsidRPr="00387959">
        <w:rPr>
          <w:rFonts w:ascii="Verdana" w:hAnsi="Verdana"/>
          <w:sz w:val="20"/>
          <w:szCs w:val="20"/>
        </w:rPr>
        <w:t xml:space="preserve"> yra suprantama.</w:t>
      </w:r>
    </w:p>
    <w:bookmarkEnd w:id="19"/>
    <w:p w14:paraId="10D8FBEB" w14:textId="77777777" w:rsidR="00305A47" w:rsidRPr="00305A47" w:rsidRDefault="00305A47" w:rsidP="009B2923">
      <w:pPr>
        <w:pStyle w:val="ListParagraph"/>
        <w:numPr>
          <w:ilvl w:val="1"/>
          <w:numId w:val="8"/>
        </w:numPr>
        <w:spacing w:after="0" w:line="240" w:lineRule="auto"/>
        <w:ind w:left="0" w:firstLine="567"/>
        <w:rPr>
          <w:rFonts w:ascii="Verdana" w:eastAsia="Arial" w:hAnsi="Verdana"/>
          <w:sz w:val="20"/>
          <w:szCs w:val="20"/>
        </w:rPr>
      </w:pPr>
      <w:r w:rsidRPr="00305A47">
        <w:rPr>
          <w:rFonts w:ascii="Verdana" w:eastAsia="Arial" w:hAnsi="Verdana"/>
          <w:sz w:val="20"/>
          <w:szCs w:val="20"/>
        </w:rPr>
        <w:t xml:space="preserve">Bendra pasiūlymo kaina su PVM, taip pat šią </w:t>
      </w:r>
      <w:r w:rsidRPr="00305A47">
        <w:rPr>
          <w:rFonts w:ascii="Verdana" w:eastAsia="Arial" w:hAnsi="Verdana"/>
          <w:sz w:val="20"/>
          <w:szCs w:val="20"/>
          <w:u w:val="single"/>
        </w:rPr>
        <w:t>kainą sudarančios kainos sudedamosios dalys ar įkainiai turi būti nurodomi dviejų skaičių po kablelio tikslumu</w:t>
      </w:r>
      <w:r w:rsidRPr="00305A47">
        <w:rPr>
          <w:rFonts w:ascii="Verdana" w:eastAsia="Arial" w:hAnsi="Verdana"/>
          <w:sz w:val="20"/>
          <w:szCs w:val="20"/>
        </w:rPr>
        <w:t>.</w:t>
      </w:r>
    </w:p>
    <w:p w14:paraId="22059CDA" w14:textId="115FFCF1" w:rsidR="003A0EC0" w:rsidRPr="00B5722D" w:rsidRDefault="003A0EC0" w:rsidP="009B2923">
      <w:pPr>
        <w:pStyle w:val="ListParagraph"/>
        <w:numPr>
          <w:ilvl w:val="1"/>
          <w:numId w:val="8"/>
        </w:numPr>
        <w:spacing w:after="0"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Tiekėjų </w:t>
      </w:r>
      <w:r w:rsidR="00A217B2" w:rsidRPr="00B5722D">
        <w:rPr>
          <w:rFonts w:ascii="Verdana" w:eastAsia="Arial" w:hAnsi="Verdana"/>
          <w:sz w:val="20"/>
          <w:szCs w:val="20"/>
        </w:rPr>
        <w:t>p</w:t>
      </w:r>
      <w:r w:rsidRPr="00B5722D">
        <w:rPr>
          <w:rFonts w:ascii="Verdana" w:eastAsia="Arial" w:hAnsi="Verdana"/>
          <w:sz w:val="20"/>
          <w:szCs w:val="20"/>
        </w:rPr>
        <w:t xml:space="preserve">asiūlymuose nurodytos kainos bus vertinamos </w:t>
      </w:r>
      <w:r w:rsidRPr="00B5722D">
        <w:rPr>
          <w:rFonts w:ascii="Verdana" w:hAnsi="Verdana"/>
          <w:sz w:val="20"/>
          <w:szCs w:val="20"/>
        </w:rPr>
        <w:t>ir lyginamos su visais mokesčiais, įskaitant PVM</w:t>
      </w:r>
      <w:r w:rsidR="006E3394" w:rsidRPr="00B5722D">
        <w:rPr>
          <w:rFonts w:ascii="Verdana" w:hAnsi="Verdana"/>
          <w:sz w:val="20"/>
          <w:szCs w:val="20"/>
        </w:rPr>
        <w:t>.</w:t>
      </w:r>
      <w:r w:rsidRPr="00B5722D">
        <w:rPr>
          <w:rFonts w:ascii="Verdana" w:hAnsi="Verdana"/>
          <w:sz w:val="20"/>
          <w:szCs w:val="20"/>
        </w:rPr>
        <w:t xml:space="preserve"> </w:t>
      </w:r>
    </w:p>
    <w:p w14:paraId="7A15AE0A" w14:textId="70E9AA9F" w:rsidR="00EE1C85" w:rsidRPr="000E7FA3" w:rsidRDefault="00EE1C85" w:rsidP="005B1592">
      <w:pPr>
        <w:pStyle w:val="Heading1"/>
        <w:numPr>
          <w:ilvl w:val="0"/>
          <w:numId w:val="8"/>
        </w:numPr>
        <w:tabs>
          <w:tab w:val="left" w:pos="709"/>
        </w:tabs>
        <w:rPr>
          <w:rFonts w:ascii="Verdana" w:hAnsi="Verdana" w:cstheme="minorHAnsi"/>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26893620"/>
      <w:bookmarkEnd w:id="20"/>
      <w:bookmarkEnd w:id="21"/>
      <w:bookmarkEnd w:id="22"/>
      <w:bookmarkEnd w:id="23"/>
      <w:bookmarkEnd w:id="24"/>
      <w:r w:rsidRPr="000E7FA3">
        <w:rPr>
          <w:rFonts w:ascii="Verdana" w:hAnsi="Verdana" w:cstheme="minorHAnsi"/>
          <w:sz w:val="28"/>
          <w:szCs w:val="28"/>
        </w:rPr>
        <w:t>Pasiūlymo galiojimo užtikrinimas</w:t>
      </w:r>
      <w:bookmarkEnd w:id="25"/>
      <w:bookmarkEnd w:id="26"/>
      <w:bookmarkEnd w:id="27"/>
    </w:p>
    <w:p w14:paraId="76C6D9E5" w14:textId="77777777" w:rsidR="00CA1FF4" w:rsidRDefault="00CA1FF4" w:rsidP="00CA1FF4">
      <w:pPr>
        <w:pStyle w:val="ListParagraph"/>
        <w:spacing w:after="0" w:line="240" w:lineRule="auto"/>
        <w:ind w:left="0" w:firstLine="567"/>
        <w:jc w:val="both"/>
        <w:rPr>
          <w:rFonts w:ascii="Verdana" w:hAnsi="Verdana"/>
          <w:sz w:val="20"/>
          <w:szCs w:val="20"/>
        </w:rPr>
      </w:pPr>
      <w:bookmarkStart w:id="28" w:name="_Ref39658218"/>
      <w:bookmarkStart w:id="29" w:name="_Ref39658226"/>
      <w:bookmarkStart w:id="30" w:name="_Ref39658248"/>
      <w:bookmarkStart w:id="31" w:name="_Ref39658251"/>
      <w:bookmarkStart w:id="32" w:name="_Ref39485250"/>
      <w:bookmarkStart w:id="33" w:name="_Ref39485258"/>
      <w:r w:rsidRPr="000E7FA3">
        <w:rPr>
          <w:rFonts w:ascii="Verdana" w:hAnsi="Verdana"/>
          <w:sz w:val="20"/>
          <w:szCs w:val="20"/>
        </w:rPr>
        <w:t xml:space="preserve">7.1.  Tiekėjas užtikrina savo pasiūlymo galiojimą </w:t>
      </w:r>
      <w:r>
        <w:rPr>
          <w:rFonts w:ascii="Verdana" w:hAnsi="Verdana"/>
          <w:sz w:val="20"/>
          <w:szCs w:val="20"/>
        </w:rPr>
        <w:t>900,00</w:t>
      </w:r>
      <w:r w:rsidRPr="000E7FA3">
        <w:rPr>
          <w:rFonts w:ascii="Verdana" w:hAnsi="Verdana"/>
          <w:sz w:val="20"/>
          <w:szCs w:val="20"/>
        </w:rPr>
        <w:t xml:space="preserve"> Eur bauda pateikdamas pasiūlymą.</w:t>
      </w:r>
    </w:p>
    <w:p w14:paraId="45A22E09" w14:textId="77777777" w:rsidR="00CA1FF4" w:rsidRPr="000E7FA3" w:rsidRDefault="00CA1FF4" w:rsidP="00CA1FF4">
      <w:pPr>
        <w:pStyle w:val="ListParagraph"/>
        <w:spacing w:after="0" w:line="240" w:lineRule="auto"/>
        <w:ind w:left="0" w:firstLine="567"/>
        <w:jc w:val="both"/>
        <w:rPr>
          <w:rFonts w:ascii="Verdana" w:hAnsi="Verdana"/>
          <w:sz w:val="20"/>
          <w:szCs w:val="20"/>
        </w:rPr>
      </w:pPr>
      <w:r w:rsidRPr="00EB32C7">
        <w:rPr>
          <w:rFonts w:ascii="Verdana" w:hAnsi="Verdana"/>
          <w:sz w:val="20"/>
          <w:szCs w:val="20"/>
        </w:rPr>
        <w:t>7.</w:t>
      </w:r>
      <w:r>
        <w:rPr>
          <w:rFonts w:ascii="Verdana" w:hAnsi="Verdana"/>
          <w:sz w:val="20"/>
          <w:szCs w:val="20"/>
        </w:rPr>
        <w:t>2. T</w:t>
      </w:r>
      <w:r w:rsidRPr="000E7FA3">
        <w:rPr>
          <w:rFonts w:ascii="Verdana" w:hAnsi="Verdana"/>
          <w:sz w:val="20"/>
          <w:szCs w:val="20"/>
        </w:rPr>
        <w:t>iekėjas įsipareigoja sumokėti esant bent vienai iš žemiau nurodytų sąlygų per 10 (dešimt) darbo dienų nuo atitinkamos sąlygos atsiradimo:</w:t>
      </w:r>
    </w:p>
    <w:p w14:paraId="79CCF53E" w14:textId="77777777" w:rsidR="00CA1FF4" w:rsidRDefault="00CA1FF4" w:rsidP="00CA1FF4">
      <w:pPr>
        <w:pStyle w:val="ListParagraph"/>
        <w:numPr>
          <w:ilvl w:val="2"/>
          <w:numId w:val="18"/>
        </w:numPr>
        <w:spacing w:after="0" w:line="240" w:lineRule="auto"/>
        <w:ind w:left="0" w:firstLine="567"/>
        <w:jc w:val="both"/>
        <w:rPr>
          <w:rFonts w:ascii="Verdana" w:hAnsi="Verdana" w:cstheme="minorHAnsi"/>
          <w:color w:val="000000" w:themeColor="text1"/>
          <w:sz w:val="20"/>
          <w:szCs w:val="20"/>
        </w:rPr>
      </w:pPr>
      <w:r w:rsidRPr="000E7FA3">
        <w:rPr>
          <w:rFonts w:ascii="Verdana" w:hAnsi="Verdana" w:cstheme="minorHAnsi"/>
          <w:color w:val="000000" w:themeColor="text1"/>
          <w:sz w:val="20"/>
          <w:szCs w:val="20"/>
        </w:rPr>
        <w:t>Pasiūlymo galiojimo laikotarpiu tiekėjas atsisako savo pasiūlymo arba jo dalies (pasiūlyme nurodyto pirkimo objekto, jo kiekio (apimties), siūlomų kainų, tiekimo ar mokėjimo terminų, kitų pasiūlyme nurodytų sąlygų);</w:t>
      </w:r>
    </w:p>
    <w:p w14:paraId="46E953E5" w14:textId="77777777" w:rsidR="00CA1FF4" w:rsidRPr="005E4726" w:rsidRDefault="00CA1FF4" w:rsidP="00CA1FF4">
      <w:pPr>
        <w:pStyle w:val="ListParagraph"/>
        <w:numPr>
          <w:ilvl w:val="2"/>
          <w:numId w:val="18"/>
        </w:numPr>
        <w:spacing w:after="0" w:line="240" w:lineRule="auto"/>
        <w:ind w:left="0" w:firstLine="567"/>
        <w:jc w:val="both"/>
        <w:rPr>
          <w:rFonts w:ascii="Verdana" w:hAnsi="Verdana" w:cstheme="minorHAnsi"/>
          <w:color w:val="000000" w:themeColor="text1"/>
          <w:sz w:val="20"/>
          <w:szCs w:val="20"/>
        </w:rPr>
      </w:pPr>
      <w:r w:rsidRPr="00A464A4">
        <w:rPr>
          <w:rFonts w:ascii="Verdana" w:hAnsi="Verdan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0444226" w14:textId="77777777" w:rsidR="00CA1FF4" w:rsidRPr="005E4726" w:rsidRDefault="00CA1FF4" w:rsidP="00CA1FF4">
      <w:pPr>
        <w:pStyle w:val="ListParagraph"/>
        <w:spacing w:after="0" w:line="240" w:lineRule="auto"/>
        <w:ind w:left="567"/>
        <w:jc w:val="both"/>
        <w:rPr>
          <w:rFonts w:ascii="Verdana" w:hAnsi="Verdana" w:cstheme="minorHAnsi"/>
          <w:color w:val="000000" w:themeColor="text1"/>
          <w:sz w:val="20"/>
          <w:szCs w:val="20"/>
        </w:rPr>
      </w:pPr>
      <w:r w:rsidRPr="005E4726">
        <w:rPr>
          <w:rFonts w:ascii="Verdana" w:hAnsi="Verdana"/>
          <w:color w:val="000000" w:themeColor="text1"/>
          <w:sz w:val="20"/>
          <w:szCs w:val="20"/>
        </w:rPr>
        <w:t xml:space="preserve">7.3. Perkančioji organizacija gali pratęsti (nustatyti ilgesnį) baudos sumokėjimo laiką. </w:t>
      </w:r>
    </w:p>
    <w:p w14:paraId="7136C94B" w14:textId="4E6D0E0C" w:rsidR="00040C0F" w:rsidRPr="000E7FA3" w:rsidRDefault="00040C0F" w:rsidP="005B1592">
      <w:pPr>
        <w:pStyle w:val="Heading1"/>
        <w:numPr>
          <w:ilvl w:val="0"/>
          <w:numId w:val="8"/>
        </w:numPr>
        <w:tabs>
          <w:tab w:val="left" w:pos="709"/>
        </w:tabs>
        <w:spacing w:line="20" w:lineRule="atLeast"/>
        <w:contextualSpacing/>
        <w:rPr>
          <w:rFonts w:ascii="Verdana" w:hAnsi="Verdana" w:cstheme="minorHAnsi"/>
          <w:sz w:val="28"/>
          <w:szCs w:val="28"/>
        </w:rPr>
      </w:pPr>
      <w:bookmarkStart w:id="34" w:name="_Toc226893621"/>
      <w:r w:rsidRPr="000E7FA3">
        <w:rPr>
          <w:rFonts w:ascii="Verdana" w:hAnsi="Verdana" w:cstheme="minorHAnsi"/>
          <w:sz w:val="28"/>
          <w:szCs w:val="28"/>
        </w:rPr>
        <w:t>Elektroninis aukcionas</w:t>
      </w:r>
      <w:bookmarkEnd w:id="28"/>
      <w:bookmarkEnd w:id="29"/>
      <w:bookmarkEnd w:id="30"/>
      <w:bookmarkEnd w:id="31"/>
      <w:bookmarkEnd w:id="34"/>
    </w:p>
    <w:p w14:paraId="0BFDB7B0" w14:textId="5759A0B9" w:rsidR="00040C0F" w:rsidRPr="000E7FA3" w:rsidRDefault="002827E4" w:rsidP="000E7FA3">
      <w:pPr>
        <w:spacing w:after="0" w:line="240" w:lineRule="auto"/>
        <w:ind w:left="567"/>
        <w:rPr>
          <w:rFonts w:ascii="Verdana" w:hAnsi="Verdana" w:cstheme="minorHAnsi"/>
          <w:sz w:val="20"/>
          <w:szCs w:val="20"/>
        </w:rPr>
      </w:pPr>
      <w:r w:rsidRPr="000E7FA3">
        <w:rPr>
          <w:rFonts w:ascii="Verdana" w:hAnsi="Verdana" w:cstheme="minorHAnsi"/>
          <w:sz w:val="20"/>
          <w:szCs w:val="20"/>
        </w:rPr>
        <w:t xml:space="preserve">8.1. </w:t>
      </w:r>
      <w:r w:rsidR="00040C0F" w:rsidRPr="000E7FA3">
        <w:rPr>
          <w:rFonts w:ascii="Verdana" w:hAnsi="Verdana" w:cstheme="minorHAnsi"/>
          <w:sz w:val="20"/>
          <w:szCs w:val="20"/>
        </w:rPr>
        <w:t>Perkančioji organizacija pirkime netaikys elektroninio aukciono.</w:t>
      </w:r>
    </w:p>
    <w:p w14:paraId="14CBD3AD" w14:textId="23B8A7AF" w:rsidR="009D0DC5" w:rsidRPr="000E7FA3" w:rsidRDefault="00EA001C" w:rsidP="005B1592">
      <w:pPr>
        <w:pStyle w:val="Heading1"/>
        <w:numPr>
          <w:ilvl w:val="0"/>
          <w:numId w:val="8"/>
        </w:numPr>
        <w:tabs>
          <w:tab w:val="left" w:pos="709"/>
        </w:tabs>
        <w:spacing w:line="20" w:lineRule="atLeast"/>
        <w:contextualSpacing/>
        <w:rPr>
          <w:rFonts w:ascii="Verdana" w:hAnsi="Verdana" w:cstheme="minorHAnsi"/>
          <w:sz w:val="28"/>
          <w:szCs w:val="28"/>
        </w:rPr>
      </w:pPr>
      <w:bookmarkStart w:id="35" w:name="_Ref39667303"/>
      <w:bookmarkStart w:id="36" w:name="_Ref39667308"/>
      <w:bookmarkStart w:id="37" w:name="_Toc226893622"/>
      <w:r w:rsidRPr="000E7FA3">
        <w:rPr>
          <w:rFonts w:ascii="Verdana" w:hAnsi="Verdana" w:cstheme="minorHAnsi"/>
          <w:sz w:val="28"/>
          <w:szCs w:val="28"/>
        </w:rPr>
        <w:t>P</w:t>
      </w:r>
      <w:r w:rsidR="00014A61" w:rsidRPr="000E7FA3">
        <w:rPr>
          <w:rFonts w:ascii="Verdana" w:hAnsi="Verdana" w:cstheme="minorHAnsi"/>
          <w:sz w:val="28"/>
          <w:szCs w:val="28"/>
        </w:rPr>
        <w:t>asiūlymų vertinimas</w:t>
      </w:r>
      <w:bookmarkEnd w:id="32"/>
      <w:bookmarkEnd w:id="33"/>
      <w:bookmarkEnd w:id="35"/>
      <w:bookmarkEnd w:id="36"/>
      <w:bookmarkEnd w:id="37"/>
    </w:p>
    <w:p w14:paraId="27A10F7E" w14:textId="2C76E5FB" w:rsidR="00231F91" w:rsidRPr="00231F91" w:rsidRDefault="002D470F" w:rsidP="00231F91">
      <w:pPr>
        <w:spacing w:after="0" w:line="240" w:lineRule="auto"/>
        <w:ind w:firstLine="567"/>
        <w:jc w:val="both"/>
        <w:rPr>
          <w:rFonts w:ascii="Verdana" w:eastAsia="Calibri" w:hAnsi="Verdana"/>
          <w:sz w:val="20"/>
          <w:szCs w:val="20"/>
        </w:rPr>
      </w:pPr>
      <w:r w:rsidRPr="000E7FA3">
        <w:rPr>
          <w:rFonts w:ascii="Verdana" w:hAnsi="Verdana" w:cstheme="minorHAnsi"/>
          <w:sz w:val="20"/>
          <w:szCs w:val="20"/>
        </w:rPr>
        <w:t xml:space="preserve">9.1. </w:t>
      </w:r>
      <w:r w:rsidR="00231F91" w:rsidRPr="00231F91">
        <w:rPr>
          <w:rFonts w:ascii="Verdana" w:eastAsia="Calibri" w:hAnsi="Verdana"/>
          <w:sz w:val="20"/>
          <w:szCs w:val="20"/>
        </w:rPr>
        <w:t>Perkančioji organizacija ekonomiškai naudingiausią pasiūlymą išrenka pagal tiekėjo pasiūlyme nurodytą kainą, kuri turi būti apskaičiuota ir nurodyta taip, kaip reikalaujama specialiųjų pirkimo sąlygų 6 priede</w:t>
      </w:r>
      <w:r w:rsidR="00B92FE0">
        <w:rPr>
          <w:rFonts w:ascii="Verdana" w:eastAsia="Calibri" w:hAnsi="Verdana"/>
          <w:sz w:val="20"/>
          <w:szCs w:val="20"/>
        </w:rPr>
        <w:t xml:space="preserve"> „Pasiūlymo forma“</w:t>
      </w:r>
      <w:r w:rsidR="00231F91" w:rsidRPr="00231F91">
        <w:rPr>
          <w:rFonts w:ascii="Verdana" w:eastAsia="Calibri" w:hAnsi="Verdana"/>
          <w:sz w:val="20"/>
          <w:szCs w:val="20"/>
        </w:rPr>
        <w:t xml:space="preserve">. </w:t>
      </w:r>
    </w:p>
    <w:p w14:paraId="42AB5981" w14:textId="557BF0C0" w:rsidR="00231F91" w:rsidRDefault="00231F91" w:rsidP="00231F91">
      <w:pPr>
        <w:spacing w:after="0" w:line="240" w:lineRule="auto"/>
        <w:ind w:firstLine="567"/>
        <w:jc w:val="both"/>
        <w:rPr>
          <w:rStyle w:val="cf01"/>
          <w:rFonts w:ascii="Verdana" w:eastAsia="Calibri" w:hAnsi="Verdana" w:cstheme="minorBidi"/>
          <w:sz w:val="20"/>
          <w:szCs w:val="20"/>
        </w:rPr>
      </w:pPr>
      <w:r w:rsidRPr="00231F91">
        <w:rPr>
          <w:rFonts w:ascii="Verdana" w:eastAsia="Calibri" w:hAnsi="Verdana"/>
          <w:sz w:val="20"/>
          <w:szCs w:val="20"/>
        </w:rPr>
        <w:t xml:space="preserve">9.2. </w:t>
      </w:r>
      <w:r w:rsidR="00305A47" w:rsidRPr="00305A47">
        <w:rPr>
          <w:rFonts w:ascii="Verdana" w:eastAsia="Calibri" w:hAnsi="Verdana"/>
          <w:sz w:val="20"/>
          <w:szCs w:val="20"/>
        </w:rPr>
        <w:t>Laimėjusiu pasiūlymu galės būti pripažintas tik 1 (vienas) ekonomiškai naudingiausias pasiūlymas, esantis pasiūlymų eilės pirmojoje vietoje.</w:t>
      </w:r>
    </w:p>
    <w:p w14:paraId="60FEBC05" w14:textId="1F57E00C" w:rsidR="001A25FD" w:rsidRPr="000E7FA3" w:rsidRDefault="00231F91" w:rsidP="00231F91">
      <w:pPr>
        <w:spacing w:after="0" w:line="240" w:lineRule="auto"/>
        <w:ind w:firstLine="567"/>
        <w:jc w:val="both"/>
        <w:rPr>
          <w:rFonts w:ascii="Verdana" w:hAnsi="Verdana"/>
          <w:i/>
          <w:color w:val="7030A0"/>
          <w:sz w:val="20"/>
          <w:szCs w:val="20"/>
        </w:rPr>
      </w:pPr>
      <w:r>
        <w:rPr>
          <w:rStyle w:val="cf01"/>
          <w:rFonts w:ascii="Verdana" w:eastAsia="Calibri" w:hAnsi="Verdana" w:cstheme="minorBidi"/>
          <w:sz w:val="20"/>
          <w:szCs w:val="20"/>
        </w:rPr>
        <w:t>9.</w:t>
      </w:r>
      <w:r w:rsidRPr="00231F91">
        <w:rPr>
          <w:rStyle w:val="cf01"/>
          <w:rFonts w:ascii="Verdana" w:eastAsia="Calibri" w:hAnsi="Verdana" w:cstheme="minorBidi"/>
          <w:sz w:val="20"/>
          <w:szCs w:val="20"/>
        </w:rPr>
        <w:t>3.</w:t>
      </w:r>
      <w:r>
        <w:rPr>
          <w:rStyle w:val="cf01"/>
          <w:rFonts w:ascii="Verdana" w:eastAsia="Calibri" w:hAnsi="Verdana" w:cstheme="minorBidi"/>
          <w:sz w:val="20"/>
          <w:szCs w:val="20"/>
        </w:rPr>
        <w:t xml:space="preserve"> </w:t>
      </w:r>
      <w:r w:rsidR="00A9488B" w:rsidRPr="245DE49C">
        <w:rPr>
          <w:rStyle w:val="cf01"/>
          <w:rFonts w:ascii="Verdana" w:hAnsi="Verdana" w:cstheme="minorBidi"/>
          <w:sz w:val="20"/>
          <w:szCs w:val="20"/>
        </w:rPr>
        <w:t>Perkančioji organizacija atmes tiekėjo pasiūlymą, jei</w:t>
      </w:r>
      <w:r w:rsidR="00195572" w:rsidRPr="245DE49C">
        <w:rPr>
          <w:rStyle w:val="cf01"/>
          <w:rFonts w:ascii="Verdana" w:hAnsi="Verdana" w:cstheme="minorBidi"/>
          <w:sz w:val="20"/>
          <w:szCs w:val="20"/>
        </w:rPr>
        <w:t xml:space="preserve">gu kartu su pasiūlymu </w:t>
      </w:r>
      <w:r w:rsidR="00B2125E" w:rsidRPr="245DE49C">
        <w:rPr>
          <w:rStyle w:val="cf01"/>
          <w:rFonts w:ascii="Verdana" w:hAnsi="Verdana" w:cstheme="minorBidi"/>
          <w:sz w:val="20"/>
          <w:szCs w:val="20"/>
        </w:rPr>
        <w:t xml:space="preserve">nebus pateikti šie </w:t>
      </w:r>
      <w:r w:rsidR="00277634" w:rsidRPr="245DE49C">
        <w:rPr>
          <w:rStyle w:val="cf01"/>
          <w:rFonts w:ascii="Verdana" w:hAnsi="Verdana" w:cstheme="minorBidi"/>
          <w:sz w:val="20"/>
          <w:szCs w:val="20"/>
        </w:rPr>
        <w:t>p</w:t>
      </w:r>
      <w:r w:rsidR="00B2125E" w:rsidRPr="245DE49C">
        <w:rPr>
          <w:rStyle w:val="cf01"/>
          <w:rFonts w:ascii="Verdana" w:hAnsi="Verdana" w:cstheme="minorBidi"/>
          <w:sz w:val="20"/>
          <w:szCs w:val="20"/>
        </w:rPr>
        <w:t xml:space="preserve">irkimo sąlygose reikalaujami pateikti dokumentai: </w:t>
      </w:r>
      <w:r w:rsidR="000E7FA3" w:rsidRPr="245DE49C">
        <w:rPr>
          <w:rFonts w:ascii="Verdana" w:hAnsi="Verdana"/>
          <w:color w:val="000000" w:themeColor="text1"/>
          <w:sz w:val="20"/>
          <w:szCs w:val="20"/>
        </w:rPr>
        <w:t xml:space="preserve">nėra. </w:t>
      </w:r>
    </w:p>
    <w:p w14:paraId="678C44CA" w14:textId="6EB53055" w:rsidR="00FE7908" w:rsidRPr="000E7FA3" w:rsidRDefault="00FE7908" w:rsidP="00B92FE0">
      <w:pPr>
        <w:pStyle w:val="Heading1"/>
        <w:numPr>
          <w:ilvl w:val="0"/>
          <w:numId w:val="20"/>
        </w:numPr>
        <w:tabs>
          <w:tab w:val="left" w:pos="567"/>
        </w:tabs>
        <w:spacing w:line="20" w:lineRule="atLeast"/>
        <w:contextualSpacing/>
        <w:rPr>
          <w:rFonts w:ascii="Verdana" w:hAnsi="Verdana" w:cstheme="minorHAnsi"/>
          <w:sz w:val="28"/>
          <w:szCs w:val="28"/>
        </w:rPr>
      </w:pPr>
      <w:bookmarkStart w:id="38" w:name="_Ref39425999"/>
      <w:bookmarkStart w:id="39" w:name="_Ref39426005"/>
      <w:bookmarkStart w:id="40" w:name="_Toc226893623"/>
      <w:r w:rsidRPr="000E7FA3">
        <w:rPr>
          <w:rFonts w:ascii="Verdana" w:hAnsi="Verdana" w:cstheme="minorHAnsi"/>
          <w:sz w:val="28"/>
          <w:szCs w:val="28"/>
        </w:rPr>
        <w:t>S</w:t>
      </w:r>
      <w:r w:rsidR="00281735" w:rsidRPr="000E7FA3">
        <w:rPr>
          <w:rFonts w:ascii="Verdana" w:hAnsi="Verdana" w:cstheme="minorHAnsi"/>
          <w:sz w:val="28"/>
          <w:szCs w:val="28"/>
        </w:rPr>
        <w:t>utarties sudarymas</w:t>
      </w:r>
      <w:bookmarkEnd w:id="38"/>
      <w:bookmarkEnd w:id="39"/>
      <w:bookmarkEnd w:id="40"/>
    </w:p>
    <w:p w14:paraId="27CAEFF7" w14:textId="1740CC13" w:rsidR="00F57665" w:rsidRPr="00B92256" w:rsidRDefault="00B92256" w:rsidP="00B92256">
      <w:pPr>
        <w:pStyle w:val="ListParagraph"/>
        <w:numPr>
          <w:ilvl w:val="1"/>
          <w:numId w:val="9"/>
        </w:numPr>
        <w:spacing w:after="0" w:line="240" w:lineRule="auto"/>
        <w:ind w:left="0" w:firstLine="567"/>
        <w:jc w:val="both"/>
        <w:rPr>
          <w:rFonts w:ascii="Verdana" w:hAnsi="Verdana"/>
          <w:color w:val="000000" w:themeColor="text1"/>
          <w:sz w:val="20"/>
          <w:szCs w:val="20"/>
        </w:rPr>
      </w:pPr>
      <w:r w:rsidRPr="00B92256">
        <w:rPr>
          <w:rFonts w:ascii="Verdana" w:hAnsi="Verdana"/>
          <w:color w:val="000000" w:themeColor="text1"/>
          <w:sz w:val="20"/>
          <w:szCs w:val="20"/>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CA1FF4">
        <w:rPr>
          <w:rFonts w:ascii="Verdana" w:hAnsi="Verdana"/>
          <w:color w:val="000000" w:themeColor="text1"/>
          <w:sz w:val="20"/>
          <w:szCs w:val="20"/>
        </w:rPr>
        <w:t xml:space="preserve">8 </w:t>
      </w:r>
      <w:r w:rsidRPr="00B92256">
        <w:rPr>
          <w:rFonts w:ascii="Verdana" w:hAnsi="Verdana"/>
          <w:color w:val="000000" w:themeColor="text1"/>
          <w:sz w:val="20"/>
          <w:szCs w:val="20"/>
        </w:rPr>
        <w:t>priede „Sutarties projektas“.</w:t>
      </w:r>
    </w:p>
    <w:p w14:paraId="1640F94B" w14:textId="1B994232" w:rsidR="00640DBD" w:rsidRPr="007F5AA8" w:rsidRDefault="00640DBD" w:rsidP="005B1592">
      <w:pPr>
        <w:pStyle w:val="Heading1"/>
        <w:numPr>
          <w:ilvl w:val="0"/>
          <w:numId w:val="9"/>
        </w:numPr>
        <w:tabs>
          <w:tab w:val="left" w:pos="567"/>
        </w:tabs>
        <w:spacing w:line="20" w:lineRule="atLeast"/>
        <w:contextualSpacing/>
        <w:jc w:val="both"/>
        <w:rPr>
          <w:rFonts w:ascii="Verdana" w:hAnsi="Verdana" w:cstheme="minorHAnsi"/>
          <w:b/>
          <w:bCs/>
          <w:sz w:val="28"/>
          <w:szCs w:val="28"/>
        </w:rPr>
      </w:pPr>
      <w:bookmarkStart w:id="41" w:name="_Toc226893624"/>
      <w:bookmarkEnd w:id="2"/>
      <w:r w:rsidRPr="007F5AA8">
        <w:rPr>
          <w:rFonts w:ascii="Verdana" w:hAnsi="Verdana" w:cstheme="minorHAnsi"/>
          <w:sz w:val="28"/>
          <w:szCs w:val="28"/>
        </w:rPr>
        <w:t>Kitos sąlygos</w:t>
      </w:r>
      <w:bookmarkEnd w:id="41"/>
    </w:p>
    <w:p w14:paraId="28DF579A" w14:textId="51346DBF" w:rsidR="00D43E2A" w:rsidRPr="007F5AA8" w:rsidRDefault="007F5AA8" w:rsidP="007F5AA8">
      <w:pPr>
        <w:shd w:val="clear" w:color="auto" w:fill="FFFFFF"/>
        <w:spacing w:after="0" w:line="240" w:lineRule="auto"/>
        <w:ind w:firstLine="567"/>
        <w:jc w:val="both"/>
        <w:rPr>
          <w:rFonts w:ascii="Verdana" w:eastAsia="Times New Roman" w:hAnsi="Verdana" w:cstheme="minorHAnsi"/>
          <w:iCs/>
          <w:color w:val="000000" w:themeColor="text1"/>
          <w:sz w:val="20"/>
          <w:szCs w:val="20"/>
        </w:rPr>
      </w:pPr>
      <w:r w:rsidRPr="007F5AA8">
        <w:rPr>
          <w:rFonts w:ascii="Verdana" w:eastAsia="Times New Roman" w:hAnsi="Verdana" w:cstheme="minorHAnsi"/>
          <w:iCs/>
          <w:color w:val="000000" w:themeColor="text1"/>
          <w:sz w:val="20"/>
          <w:szCs w:val="20"/>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2169E0">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F5AA8" w:rsidRDefault="000631F1" w:rsidP="005C1E12">
      <w:pPr>
        <w:pStyle w:val="Heading1"/>
        <w:jc w:val="right"/>
        <w:rPr>
          <w:rFonts w:ascii="Verdana" w:hAnsi="Verdana" w:cstheme="minorHAnsi"/>
          <w:sz w:val="20"/>
          <w:szCs w:val="20"/>
        </w:rPr>
      </w:pPr>
      <w:bookmarkStart w:id="42" w:name="_Toc226893625"/>
      <w:r w:rsidRPr="007F5AA8">
        <w:rPr>
          <w:rFonts w:ascii="Verdana" w:hAnsi="Verdana" w:cstheme="minorHAnsi"/>
          <w:color w:val="0070C0"/>
          <w:sz w:val="20"/>
          <w:szCs w:val="20"/>
        </w:rPr>
        <w:lastRenderedPageBreak/>
        <w:t>P</w:t>
      </w:r>
      <w:r w:rsidR="008F59C5" w:rsidRPr="007F5AA8">
        <w:rPr>
          <w:rFonts w:ascii="Verdana" w:hAnsi="Verdana" w:cstheme="minorHAnsi"/>
          <w:color w:val="0070C0"/>
          <w:sz w:val="20"/>
          <w:szCs w:val="20"/>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953"/>
        <w:gridCol w:w="3544"/>
        <w:gridCol w:w="2454"/>
      </w:tblGrid>
      <w:tr w:rsidR="00774AA5" w:rsidRPr="00F0499F" w14:paraId="730836B8" w14:textId="77777777" w:rsidTr="007F5AA8">
        <w:trPr>
          <w:trHeight w:val="20"/>
        </w:trPr>
        <w:tc>
          <w:tcPr>
            <w:tcW w:w="903" w:type="dxa"/>
            <w:shd w:val="clear" w:color="auto" w:fill="D9D9D9" w:themeFill="background1" w:themeFillShade="D9"/>
            <w:tcMar>
              <w:top w:w="0" w:type="dxa"/>
              <w:left w:w="108" w:type="dxa"/>
              <w:bottom w:w="0" w:type="dxa"/>
              <w:right w:w="108" w:type="dxa"/>
            </w:tcMar>
          </w:tcPr>
          <w:p w14:paraId="200EEC47" w14:textId="771BED63" w:rsidR="00774AA5" w:rsidRPr="007F5AA8" w:rsidRDefault="009F4FBE" w:rsidP="004B3551">
            <w:pPr>
              <w:jc w:val="center"/>
              <w:rPr>
                <w:rFonts w:ascii="Verdana" w:hAnsi="Verdana" w:cstheme="minorHAnsi"/>
                <w:b/>
                <w:bCs/>
                <w:sz w:val="20"/>
                <w:szCs w:val="20"/>
              </w:rPr>
            </w:pPr>
            <w:r w:rsidRPr="007F5AA8">
              <w:rPr>
                <w:rFonts w:ascii="Verdana" w:hAnsi="Verdana" w:cstheme="minorHAnsi"/>
                <w:b/>
                <w:bCs/>
                <w:sz w:val="20"/>
                <w:szCs w:val="20"/>
              </w:rPr>
              <w:t>Eil.Nr.</w:t>
            </w:r>
          </w:p>
        </w:tc>
        <w:tc>
          <w:tcPr>
            <w:tcW w:w="2953" w:type="dxa"/>
            <w:shd w:val="clear" w:color="auto" w:fill="D9D9D9" w:themeFill="background1" w:themeFillShade="D9"/>
            <w:tcMar>
              <w:top w:w="0" w:type="dxa"/>
              <w:left w:w="108" w:type="dxa"/>
              <w:bottom w:w="0" w:type="dxa"/>
              <w:right w:w="108" w:type="dxa"/>
            </w:tcMar>
          </w:tcPr>
          <w:p w14:paraId="778B1404" w14:textId="0B137751" w:rsidR="00774AA5" w:rsidRPr="007F5AA8" w:rsidRDefault="004B3551" w:rsidP="004B3551">
            <w:pPr>
              <w:jc w:val="center"/>
              <w:rPr>
                <w:rFonts w:ascii="Verdana" w:hAnsi="Verdana" w:cstheme="minorHAnsi"/>
                <w:b/>
                <w:bCs/>
                <w:sz w:val="20"/>
                <w:szCs w:val="20"/>
              </w:rPr>
            </w:pPr>
            <w:r w:rsidRPr="007F5AA8">
              <w:rPr>
                <w:rFonts w:ascii="Verdana" w:hAnsi="Verdana" w:cstheme="minorHAnsi"/>
                <w:b/>
                <w:bCs/>
                <w:sz w:val="20"/>
                <w:szCs w:val="20"/>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7F5AA8" w:rsidRDefault="00774AA5" w:rsidP="004B3551">
            <w:pPr>
              <w:spacing w:after="0"/>
              <w:jc w:val="center"/>
              <w:rPr>
                <w:rFonts w:ascii="Verdana" w:hAnsi="Verdana" w:cstheme="minorHAnsi"/>
                <w:b/>
                <w:sz w:val="20"/>
                <w:szCs w:val="20"/>
              </w:rPr>
            </w:pPr>
            <w:r w:rsidRPr="007F5AA8">
              <w:rPr>
                <w:rFonts w:ascii="Verdana" w:hAnsi="Verdana" w:cstheme="minorHAnsi"/>
                <w:b/>
                <w:sz w:val="20"/>
                <w:szCs w:val="20"/>
              </w:rPr>
              <w:t>DATA/DIENŲ SKAIČIUS/ LAIKAS</w:t>
            </w:r>
          </w:p>
          <w:p w14:paraId="677BC1F4" w14:textId="77777777" w:rsidR="00774AA5" w:rsidRPr="007F5AA8" w:rsidRDefault="00774AA5" w:rsidP="004B3551">
            <w:pPr>
              <w:spacing w:after="0"/>
              <w:jc w:val="center"/>
              <w:rPr>
                <w:rFonts w:ascii="Verdana" w:hAnsi="Verdana" w:cstheme="minorHAnsi"/>
                <w:sz w:val="20"/>
                <w:szCs w:val="20"/>
              </w:rPr>
            </w:pPr>
            <w:r w:rsidRPr="007F5AA8">
              <w:rPr>
                <w:rFonts w:ascii="Verdana" w:hAnsi="Verdana" w:cstheme="minorHAnsi"/>
                <w:sz w:val="20"/>
                <w:szCs w:val="20"/>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7F5AA8" w:rsidRDefault="00774AA5" w:rsidP="004B3551">
            <w:pPr>
              <w:jc w:val="center"/>
              <w:rPr>
                <w:rFonts w:ascii="Verdana" w:hAnsi="Verdana" w:cstheme="minorHAnsi"/>
                <w:b/>
                <w:sz w:val="20"/>
                <w:szCs w:val="20"/>
              </w:rPr>
            </w:pPr>
            <w:r w:rsidRPr="007F5AA8">
              <w:rPr>
                <w:rFonts w:ascii="Verdana" w:hAnsi="Verdana" w:cstheme="minorHAnsi"/>
                <w:b/>
                <w:sz w:val="20"/>
                <w:szCs w:val="20"/>
              </w:rPr>
              <w:t>PASTABOS</w:t>
            </w:r>
          </w:p>
        </w:tc>
      </w:tr>
      <w:tr w:rsidR="00774AA5" w:rsidRPr="00F0499F" w14:paraId="33F22B33" w14:textId="77777777" w:rsidTr="007F5AA8">
        <w:trPr>
          <w:trHeight w:val="20"/>
        </w:trPr>
        <w:tc>
          <w:tcPr>
            <w:tcW w:w="903" w:type="dxa"/>
            <w:tcMar>
              <w:top w:w="0" w:type="dxa"/>
              <w:left w:w="108" w:type="dxa"/>
              <w:bottom w:w="0" w:type="dxa"/>
              <w:right w:w="108" w:type="dxa"/>
            </w:tcMar>
          </w:tcPr>
          <w:p w14:paraId="1D2814F3" w14:textId="2D8BEDEE"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1.</w:t>
            </w:r>
          </w:p>
        </w:tc>
        <w:tc>
          <w:tcPr>
            <w:tcW w:w="2953" w:type="dxa"/>
            <w:tcMar>
              <w:top w:w="0" w:type="dxa"/>
              <w:left w:w="108" w:type="dxa"/>
              <w:bottom w:w="0" w:type="dxa"/>
              <w:right w:w="108" w:type="dxa"/>
            </w:tcMar>
          </w:tcPr>
          <w:p w14:paraId="25B87B88"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hAnsi="Verdana" w:cstheme="minorHAnsi"/>
                <w:bCs/>
                <w:sz w:val="20"/>
                <w:szCs w:val="20"/>
              </w:rPr>
              <w:t>Pasiūlymų pateikimo terminas</w:t>
            </w:r>
          </w:p>
        </w:tc>
        <w:tc>
          <w:tcPr>
            <w:tcW w:w="3544" w:type="dxa"/>
            <w:tcMar>
              <w:top w:w="0" w:type="dxa"/>
              <w:left w:w="108" w:type="dxa"/>
              <w:bottom w:w="0" w:type="dxa"/>
              <w:right w:w="108" w:type="dxa"/>
            </w:tcMar>
          </w:tcPr>
          <w:p w14:paraId="3167CE4C" w14:textId="719F5068"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imes New Roman"/>
                <w:sz w:val="20"/>
                <w:szCs w:val="20"/>
              </w:rPr>
              <w:t xml:space="preserve">nurodytas </w:t>
            </w:r>
            <w:r w:rsidR="00C47599" w:rsidRPr="007F5AA8">
              <w:rPr>
                <w:rFonts w:ascii="Verdana" w:hAnsi="Verdana" w:cs="Times New Roman"/>
                <w:sz w:val="20"/>
                <w:szCs w:val="20"/>
              </w:rPr>
              <w:t>s</w:t>
            </w:r>
            <w:r w:rsidRPr="007F5AA8">
              <w:rPr>
                <w:rFonts w:ascii="Verdana" w:hAnsi="Verdana" w:cs="Times New Roman"/>
                <w:sz w:val="20"/>
                <w:szCs w:val="20"/>
              </w:rPr>
              <w:t xml:space="preserve">kelbime </w:t>
            </w:r>
          </w:p>
        </w:tc>
        <w:tc>
          <w:tcPr>
            <w:tcW w:w="2454" w:type="dxa"/>
            <w:tcMar>
              <w:top w:w="0" w:type="dxa"/>
              <w:left w:w="108" w:type="dxa"/>
              <w:bottom w:w="0" w:type="dxa"/>
              <w:right w:w="108" w:type="dxa"/>
            </w:tcMar>
          </w:tcPr>
          <w:p w14:paraId="2BC4B21F" w14:textId="0CE68D8A" w:rsidR="00774AA5" w:rsidRPr="007F5AA8" w:rsidRDefault="00774AA5" w:rsidP="00593F3E">
            <w:pPr>
              <w:spacing w:after="0" w:line="240" w:lineRule="auto"/>
              <w:rPr>
                <w:rFonts w:ascii="Verdana" w:hAnsi="Verdana" w:cstheme="minorHAnsi"/>
                <w:iCs/>
                <w:sz w:val="20"/>
                <w:szCs w:val="20"/>
              </w:rPr>
            </w:pPr>
            <w:r w:rsidRPr="007F5AA8">
              <w:rPr>
                <w:rFonts w:ascii="Verdana" w:hAnsi="Verdana" w:cstheme="minorHAnsi"/>
                <w:sz w:val="20"/>
                <w:szCs w:val="20"/>
              </w:rPr>
              <w:t>Perkančioji organizacija turi teisę pratęsti pasiūlymų pateikimo terminą.</w:t>
            </w:r>
          </w:p>
        </w:tc>
      </w:tr>
      <w:tr w:rsidR="00774AA5" w:rsidRPr="00F0499F" w14:paraId="2DDCD559" w14:textId="77777777" w:rsidTr="007F5AA8">
        <w:trPr>
          <w:trHeight w:val="20"/>
        </w:trPr>
        <w:tc>
          <w:tcPr>
            <w:tcW w:w="903" w:type="dxa"/>
            <w:tcMar>
              <w:top w:w="0" w:type="dxa"/>
              <w:left w:w="108" w:type="dxa"/>
              <w:bottom w:w="0" w:type="dxa"/>
              <w:right w:w="108" w:type="dxa"/>
            </w:tcMar>
          </w:tcPr>
          <w:p w14:paraId="6C70187E" w14:textId="7D03D63A"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2.</w:t>
            </w:r>
          </w:p>
        </w:tc>
        <w:tc>
          <w:tcPr>
            <w:tcW w:w="2953" w:type="dxa"/>
            <w:tcMar>
              <w:top w:w="0" w:type="dxa"/>
              <w:left w:w="108" w:type="dxa"/>
              <w:bottom w:w="0" w:type="dxa"/>
              <w:right w:w="108" w:type="dxa"/>
            </w:tcMar>
          </w:tcPr>
          <w:p w14:paraId="2368993B"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eastAsia="Times New Roman" w:hAnsi="Verdana" w:cstheme="minorHAnsi"/>
                <w:sz w:val="20"/>
                <w:szCs w:val="20"/>
              </w:rPr>
              <w:t>Pradinis susipažinimas su CVP IS priemonėmis gautais pasiūlymais</w:t>
            </w:r>
          </w:p>
        </w:tc>
        <w:tc>
          <w:tcPr>
            <w:tcW w:w="3544" w:type="dxa"/>
            <w:tcMar>
              <w:top w:w="0" w:type="dxa"/>
              <w:left w:w="108" w:type="dxa"/>
              <w:bottom w:w="0" w:type="dxa"/>
              <w:right w:w="108" w:type="dxa"/>
            </w:tcMar>
          </w:tcPr>
          <w:p w14:paraId="7ECB1EDB" w14:textId="1E583BD0"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Pradedamas ne anksčiau nei </w:t>
            </w:r>
            <w:r w:rsidRPr="007F5AA8">
              <w:rPr>
                <w:rFonts w:ascii="Verdana" w:hAnsi="Verdana" w:cstheme="minorHAnsi"/>
                <w:color w:val="000000" w:themeColor="text1"/>
                <w:sz w:val="20"/>
                <w:szCs w:val="20"/>
              </w:rPr>
              <w:t xml:space="preserve">po </w:t>
            </w:r>
            <w:r w:rsidR="00342369">
              <w:rPr>
                <w:rFonts w:ascii="Verdana" w:hAnsi="Verdana" w:cstheme="minorHAnsi"/>
                <w:color w:val="000000" w:themeColor="text1"/>
                <w:sz w:val="20"/>
                <w:szCs w:val="20"/>
              </w:rPr>
              <w:t>30 (trisdešimt)</w:t>
            </w:r>
            <w:r w:rsidRPr="007F5AA8">
              <w:rPr>
                <w:rFonts w:ascii="Verdana" w:hAnsi="Verdana" w:cstheme="minorHAnsi"/>
                <w:color w:val="000000" w:themeColor="text1"/>
                <w:sz w:val="20"/>
                <w:szCs w:val="20"/>
              </w:rPr>
              <w:t xml:space="preserve"> minučių</w:t>
            </w:r>
            <w:r w:rsidRPr="007F5AA8">
              <w:rPr>
                <w:rFonts w:ascii="Verdana" w:hAnsi="Verdana" w:cstheme="minorHAnsi"/>
                <w:sz w:val="20"/>
                <w:szCs w:val="20"/>
              </w:rPr>
              <w:t xml:space="preserve"> po pasiūlymų pateikimo termino pabaigos</w:t>
            </w:r>
          </w:p>
        </w:tc>
        <w:tc>
          <w:tcPr>
            <w:tcW w:w="2454" w:type="dxa"/>
            <w:tcMar>
              <w:top w:w="0" w:type="dxa"/>
              <w:left w:w="108" w:type="dxa"/>
              <w:bottom w:w="0" w:type="dxa"/>
              <w:right w:w="108" w:type="dxa"/>
            </w:tcMar>
          </w:tcPr>
          <w:p w14:paraId="516BC120" w14:textId="3556D373" w:rsidR="00774AA5" w:rsidRPr="007F5AA8" w:rsidRDefault="00774AA5" w:rsidP="0003169B">
            <w:pPr>
              <w:spacing w:after="0" w:line="240" w:lineRule="auto"/>
              <w:rPr>
                <w:rFonts w:ascii="Verdana" w:hAnsi="Verdana" w:cstheme="minorHAnsi"/>
                <w:iCs/>
                <w:sz w:val="20"/>
                <w:szCs w:val="20"/>
              </w:rPr>
            </w:pPr>
          </w:p>
        </w:tc>
      </w:tr>
      <w:tr w:rsidR="00774AA5" w:rsidRPr="00F0499F" w14:paraId="0E1517C9" w14:textId="77777777" w:rsidTr="007F5AA8">
        <w:trPr>
          <w:trHeight w:val="20"/>
        </w:trPr>
        <w:tc>
          <w:tcPr>
            <w:tcW w:w="903" w:type="dxa"/>
            <w:tcMar>
              <w:top w:w="0" w:type="dxa"/>
              <w:left w:w="108" w:type="dxa"/>
              <w:bottom w:w="0" w:type="dxa"/>
              <w:right w:w="108" w:type="dxa"/>
            </w:tcMar>
          </w:tcPr>
          <w:p w14:paraId="0BF18051" w14:textId="03A0C935"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3.</w:t>
            </w:r>
          </w:p>
        </w:tc>
        <w:tc>
          <w:tcPr>
            <w:tcW w:w="2953" w:type="dxa"/>
            <w:tcMar>
              <w:top w:w="0" w:type="dxa"/>
              <w:left w:w="108" w:type="dxa"/>
              <w:bottom w:w="0" w:type="dxa"/>
              <w:right w:w="108" w:type="dxa"/>
            </w:tcMar>
          </w:tcPr>
          <w:p w14:paraId="4AD453C1" w14:textId="70320C71" w:rsidR="00774AA5" w:rsidRPr="007F5AA8" w:rsidRDefault="00774AA5" w:rsidP="00A2486D">
            <w:pPr>
              <w:keepNext/>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Prašymą paaiškinti, patikslinti pirkimo </w:t>
            </w:r>
            <w:r w:rsidR="00EF5E21" w:rsidRPr="007F5AA8">
              <w:rPr>
                <w:rFonts w:ascii="Verdana" w:hAnsi="Verdana" w:cstheme="minorHAnsi"/>
                <w:sz w:val="20"/>
                <w:szCs w:val="20"/>
              </w:rPr>
              <w:t>sąlygas</w:t>
            </w:r>
            <w:r w:rsidRPr="007F5AA8">
              <w:rPr>
                <w:rFonts w:ascii="Verdana" w:hAnsi="Verdana" w:cstheme="minorHAnsi"/>
                <w:sz w:val="20"/>
                <w:szCs w:val="20"/>
              </w:rPr>
              <w:t xml:space="preserve"> tiekėjas turi pateikti ne vėliau kaip:</w:t>
            </w:r>
          </w:p>
        </w:tc>
        <w:tc>
          <w:tcPr>
            <w:tcW w:w="3544" w:type="dxa"/>
            <w:tcMar>
              <w:top w:w="0" w:type="dxa"/>
              <w:left w:w="108" w:type="dxa"/>
              <w:bottom w:w="0" w:type="dxa"/>
              <w:right w:w="108" w:type="dxa"/>
            </w:tcMar>
          </w:tcPr>
          <w:p w14:paraId="56FC8010" w14:textId="2AE2ADEA" w:rsidR="00774AA5" w:rsidRPr="007F5AA8" w:rsidRDefault="005931D6"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6</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šešios</w:t>
            </w:r>
            <w:r w:rsidR="007F5AA8" w:rsidRPr="007F5AA8">
              <w:rPr>
                <w:rFonts w:ascii="Verdana" w:hAnsi="Verdana" w:cstheme="minorHAnsi"/>
                <w:b/>
                <w:color w:val="000000" w:themeColor="text1"/>
                <w:sz w:val="20"/>
                <w:szCs w:val="20"/>
              </w:rPr>
              <w:t>)</w:t>
            </w:r>
            <w:r w:rsidR="007F5AA8" w:rsidRPr="007F5AA8">
              <w:rPr>
                <w:rFonts w:ascii="Verdana" w:hAnsi="Verdana" w:cstheme="minorHAnsi"/>
                <w:color w:val="000000" w:themeColor="text1"/>
                <w:sz w:val="20"/>
                <w:szCs w:val="20"/>
              </w:rPr>
              <w:t xml:space="preserve"> </w:t>
            </w:r>
            <w:r w:rsidR="005F17E7" w:rsidRPr="00B72824">
              <w:rPr>
                <w:rFonts w:ascii="Verdana" w:hAnsi="Verdana" w:cstheme="minorHAnsi"/>
                <w:b/>
                <w:bCs/>
                <w:sz w:val="20"/>
                <w:szCs w:val="20"/>
              </w:rPr>
              <w:t>dien</w:t>
            </w:r>
            <w:r>
              <w:rPr>
                <w:rFonts w:ascii="Verdana" w:hAnsi="Verdana" w:cstheme="minorHAnsi"/>
                <w:b/>
                <w:bCs/>
                <w:sz w:val="20"/>
                <w:szCs w:val="20"/>
              </w:rPr>
              <w:t>os</w:t>
            </w:r>
            <w:r w:rsidR="005F17E7" w:rsidRPr="007F5AA8">
              <w:rPr>
                <w:rFonts w:ascii="Verdana" w:hAnsi="Verdana" w:cstheme="minorHAnsi"/>
                <w:sz w:val="20"/>
                <w:szCs w:val="20"/>
              </w:rPr>
              <w:t xml:space="preserve"> iki pasiūlymų pateikimo termino dienos</w:t>
            </w:r>
          </w:p>
        </w:tc>
        <w:tc>
          <w:tcPr>
            <w:tcW w:w="2454" w:type="dxa"/>
            <w:tcMar>
              <w:top w:w="0" w:type="dxa"/>
              <w:left w:w="108" w:type="dxa"/>
              <w:bottom w:w="0" w:type="dxa"/>
              <w:right w:w="108" w:type="dxa"/>
            </w:tcMar>
          </w:tcPr>
          <w:p w14:paraId="6B3FEA86" w14:textId="7E5E3215" w:rsidR="00774AA5" w:rsidRPr="007F5AA8" w:rsidRDefault="00774AA5" w:rsidP="00424668">
            <w:pPr>
              <w:spacing w:after="0" w:line="240" w:lineRule="auto"/>
              <w:rPr>
                <w:rFonts w:ascii="Verdana" w:hAnsi="Verdana" w:cstheme="minorHAnsi"/>
                <w:iCs/>
                <w:color w:val="7030A0"/>
                <w:sz w:val="20"/>
                <w:szCs w:val="20"/>
              </w:rPr>
            </w:pPr>
          </w:p>
        </w:tc>
      </w:tr>
      <w:tr w:rsidR="00774AA5" w:rsidRPr="00F0499F" w14:paraId="6E37868A" w14:textId="77777777" w:rsidTr="007F5AA8">
        <w:trPr>
          <w:trHeight w:val="20"/>
        </w:trPr>
        <w:tc>
          <w:tcPr>
            <w:tcW w:w="903" w:type="dxa"/>
            <w:tcMar>
              <w:top w:w="0" w:type="dxa"/>
              <w:left w:w="108" w:type="dxa"/>
              <w:bottom w:w="0" w:type="dxa"/>
              <w:right w:w="108" w:type="dxa"/>
            </w:tcMar>
          </w:tcPr>
          <w:p w14:paraId="5A3E2C4C" w14:textId="033C7E4A"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1E3634E1" w14:textId="6A14583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w:t>
            </w:r>
            <w:r w:rsidR="009B3AF8" w:rsidRPr="007F5AA8">
              <w:rPr>
                <w:rFonts w:ascii="Verdana" w:hAnsi="Verdana" w:cstheme="minorHAnsi"/>
                <w:sz w:val="20"/>
                <w:szCs w:val="20"/>
              </w:rPr>
              <w:t>p</w:t>
            </w:r>
            <w:r w:rsidRPr="007F5AA8">
              <w:rPr>
                <w:rFonts w:ascii="Verdana" w:hAnsi="Verdana" w:cstheme="minorHAnsi"/>
                <w:sz w:val="20"/>
                <w:szCs w:val="20"/>
              </w:rPr>
              <w:t xml:space="preserve">irkimo </w:t>
            </w:r>
            <w:r w:rsidR="00EF5E21" w:rsidRPr="007F5AA8">
              <w:rPr>
                <w:rFonts w:ascii="Verdana" w:hAnsi="Verdana" w:cstheme="minorHAnsi"/>
                <w:sz w:val="20"/>
                <w:szCs w:val="20"/>
              </w:rPr>
              <w:t>sąlygų</w:t>
            </w:r>
            <w:r w:rsidRPr="007F5AA8">
              <w:rPr>
                <w:rFonts w:ascii="Verdana" w:hAnsi="Verdana" w:cstheme="minorHAnsi"/>
                <w:sz w:val="20"/>
                <w:szCs w:val="20"/>
              </w:rPr>
              <w:t xml:space="preserve"> paaiškinimą, patikslinimą pateikia visiems tiekėjams ne vėliau kaip:</w:t>
            </w:r>
          </w:p>
        </w:tc>
        <w:tc>
          <w:tcPr>
            <w:tcW w:w="3544" w:type="dxa"/>
            <w:tcMar>
              <w:top w:w="0" w:type="dxa"/>
              <w:left w:w="108" w:type="dxa"/>
              <w:bottom w:w="0" w:type="dxa"/>
              <w:right w:w="108" w:type="dxa"/>
            </w:tcMar>
          </w:tcPr>
          <w:p w14:paraId="4D170373" w14:textId="7E666F49" w:rsidR="00774AA5" w:rsidRPr="007F5AA8" w:rsidRDefault="005931D6"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4</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keturios</w:t>
            </w:r>
            <w:r w:rsidR="007F5AA8" w:rsidRPr="007F5AA8">
              <w:rPr>
                <w:rFonts w:ascii="Verdana" w:hAnsi="Verdana" w:cstheme="minorHAnsi"/>
                <w:b/>
                <w:color w:val="000000" w:themeColor="text1"/>
                <w:sz w:val="20"/>
                <w:szCs w:val="20"/>
              </w:rPr>
              <w:t>) dienos</w:t>
            </w:r>
            <w:r w:rsidR="007F5AA8" w:rsidRPr="007F5AA8">
              <w:rPr>
                <w:rFonts w:ascii="Verdana" w:hAnsi="Verdana" w:cstheme="minorHAnsi"/>
                <w:color w:val="00B050"/>
                <w:sz w:val="20"/>
                <w:szCs w:val="20"/>
              </w:rPr>
              <w:t xml:space="preserve"> </w:t>
            </w:r>
            <w:r w:rsidR="00CE1F13" w:rsidRPr="007F5AA8">
              <w:rPr>
                <w:rFonts w:ascii="Verdana" w:hAnsi="Verdana" w:cstheme="minorHAnsi"/>
                <w:sz w:val="20"/>
                <w:szCs w:val="20"/>
              </w:rPr>
              <w:t>iki pasiūlymų pateikimo termino dienos</w:t>
            </w:r>
          </w:p>
        </w:tc>
        <w:tc>
          <w:tcPr>
            <w:tcW w:w="2454" w:type="dxa"/>
            <w:tcMar>
              <w:top w:w="0" w:type="dxa"/>
              <w:left w:w="108" w:type="dxa"/>
              <w:bottom w:w="0" w:type="dxa"/>
              <w:right w:w="108" w:type="dxa"/>
            </w:tcMar>
          </w:tcPr>
          <w:p w14:paraId="2E898EC9" w14:textId="62FD5715" w:rsidR="00774AA5" w:rsidRPr="007F5AA8" w:rsidRDefault="00774AA5" w:rsidP="00CE1F13">
            <w:pPr>
              <w:spacing w:after="0" w:line="240" w:lineRule="auto"/>
              <w:rPr>
                <w:rFonts w:ascii="Verdana" w:hAnsi="Verdana" w:cstheme="minorHAnsi"/>
                <w:sz w:val="20"/>
                <w:szCs w:val="20"/>
              </w:rPr>
            </w:pPr>
          </w:p>
        </w:tc>
      </w:tr>
      <w:tr w:rsidR="00774AA5" w:rsidRPr="00F0499F" w14:paraId="7621DE63" w14:textId="77777777" w:rsidTr="007F5AA8">
        <w:trPr>
          <w:trHeight w:val="20"/>
        </w:trPr>
        <w:tc>
          <w:tcPr>
            <w:tcW w:w="903" w:type="dxa"/>
            <w:tcMar>
              <w:top w:w="0" w:type="dxa"/>
              <w:left w:w="108" w:type="dxa"/>
              <w:bottom w:w="0" w:type="dxa"/>
              <w:right w:w="108" w:type="dxa"/>
            </w:tcMar>
          </w:tcPr>
          <w:p w14:paraId="63314DF2" w14:textId="5548A91C"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758839D1" w14:textId="4F4D0EEB" w:rsidR="00774AA5" w:rsidRPr="007F5AA8" w:rsidRDefault="00455131" w:rsidP="00A2486D">
            <w:pPr>
              <w:spacing w:after="0" w:line="240" w:lineRule="auto"/>
              <w:jc w:val="both"/>
              <w:rPr>
                <w:rFonts w:ascii="Verdana" w:hAnsi="Verdana" w:cstheme="minorHAnsi"/>
                <w:sz w:val="20"/>
                <w:szCs w:val="20"/>
              </w:rPr>
            </w:pPr>
            <w:r w:rsidRPr="007F5AA8">
              <w:rPr>
                <w:rFonts w:ascii="Verdana" w:hAnsi="Verdana" w:cstheme="minorHAnsi"/>
                <w:sz w:val="20"/>
                <w:szCs w:val="20"/>
              </w:rPr>
              <w:t>O</w:t>
            </w:r>
            <w:r w:rsidR="00774AA5" w:rsidRPr="007F5AA8">
              <w:rPr>
                <w:rFonts w:ascii="Verdana" w:hAnsi="Verdana" w:cstheme="minorHAnsi"/>
                <w:sz w:val="20"/>
                <w:szCs w:val="20"/>
              </w:rPr>
              <w:t>bjekto apžiūra bus vykdoma:</w:t>
            </w:r>
          </w:p>
        </w:tc>
        <w:tc>
          <w:tcPr>
            <w:tcW w:w="3544" w:type="dxa"/>
            <w:tcMar>
              <w:top w:w="0" w:type="dxa"/>
              <w:left w:w="108" w:type="dxa"/>
              <w:bottom w:w="0" w:type="dxa"/>
              <w:right w:w="108" w:type="dxa"/>
            </w:tcMar>
          </w:tcPr>
          <w:p w14:paraId="16ACE08C" w14:textId="77777777" w:rsidR="00774AA5" w:rsidRPr="007F5AA8" w:rsidRDefault="00774AA5" w:rsidP="00A2486D">
            <w:pPr>
              <w:spacing w:after="0" w:line="240" w:lineRule="auto"/>
              <w:jc w:val="both"/>
              <w:rPr>
                <w:rFonts w:ascii="Verdana" w:hAnsi="Verdana" w:cstheme="minorHAnsi"/>
                <w:iCs/>
                <w:color w:val="FF0000"/>
                <w:sz w:val="20"/>
                <w:szCs w:val="20"/>
              </w:rPr>
            </w:pPr>
            <w:r w:rsidRPr="007F5AA8">
              <w:rPr>
                <w:rFonts w:ascii="Verdana" w:hAnsi="Verdana" w:cstheme="minorHAnsi"/>
                <w:iCs/>
                <w:sz w:val="20"/>
                <w:szCs w:val="20"/>
              </w:rPr>
              <w:t>NETAIKOMA</w:t>
            </w:r>
          </w:p>
        </w:tc>
        <w:tc>
          <w:tcPr>
            <w:tcW w:w="2454" w:type="dxa"/>
            <w:tcMar>
              <w:top w:w="0" w:type="dxa"/>
              <w:left w:w="108" w:type="dxa"/>
              <w:bottom w:w="0" w:type="dxa"/>
              <w:right w:w="108" w:type="dxa"/>
            </w:tcMar>
          </w:tcPr>
          <w:p w14:paraId="0CB425FC" w14:textId="540F04CA" w:rsidR="00774AA5" w:rsidRPr="007F5AA8" w:rsidRDefault="00774AA5" w:rsidP="0003169B">
            <w:pPr>
              <w:spacing w:after="0" w:line="240" w:lineRule="auto"/>
              <w:rPr>
                <w:rFonts w:ascii="Verdana" w:hAnsi="Verdana" w:cstheme="minorHAnsi"/>
                <w:sz w:val="20"/>
                <w:szCs w:val="20"/>
              </w:rPr>
            </w:pPr>
          </w:p>
        </w:tc>
      </w:tr>
      <w:tr w:rsidR="00774AA5" w:rsidRPr="00F0499F" w14:paraId="3AA572DF" w14:textId="77777777" w:rsidTr="007F5AA8">
        <w:trPr>
          <w:trHeight w:val="20"/>
        </w:trPr>
        <w:tc>
          <w:tcPr>
            <w:tcW w:w="903" w:type="dxa"/>
            <w:tcMar>
              <w:top w:w="0" w:type="dxa"/>
              <w:left w:w="108" w:type="dxa"/>
              <w:bottom w:w="0" w:type="dxa"/>
              <w:right w:w="108" w:type="dxa"/>
            </w:tcMar>
          </w:tcPr>
          <w:p w14:paraId="0C5D727C" w14:textId="097AAFC5"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77FDC819" w14:textId="2D3D8B4C"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rengs susitikimus su tiekėjais dėl pirkimo </w:t>
            </w:r>
            <w:r w:rsidR="006932C2" w:rsidRPr="007F5AA8">
              <w:rPr>
                <w:rFonts w:ascii="Verdana" w:hAnsi="Verdana" w:cstheme="minorHAnsi"/>
                <w:sz w:val="20"/>
                <w:szCs w:val="20"/>
              </w:rPr>
              <w:t>sąlygų</w:t>
            </w:r>
            <w:r w:rsidRPr="007F5AA8">
              <w:rPr>
                <w:rFonts w:ascii="Verdana" w:hAnsi="Verdana" w:cstheme="minorHAnsi"/>
                <w:sz w:val="20"/>
                <w:szCs w:val="20"/>
              </w:rPr>
              <w:t xml:space="preserve"> paaiškinimo</w:t>
            </w:r>
          </w:p>
        </w:tc>
        <w:tc>
          <w:tcPr>
            <w:tcW w:w="3544" w:type="dxa"/>
            <w:tcMar>
              <w:top w:w="0" w:type="dxa"/>
              <w:left w:w="108" w:type="dxa"/>
              <w:bottom w:w="0" w:type="dxa"/>
              <w:right w:w="108" w:type="dxa"/>
            </w:tcMar>
          </w:tcPr>
          <w:p w14:paraId="37463C11"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sz w:val="20"/>
                <w:szCs w:val="20"/>
              </w:rPr>
              <w:t>NETAIKOMA</w:t>
            </w:r>
          </w:p>
        </w:tc>
        <w:tc>
          <w:tcPr>
            <w:tcW w:w="2454" w:type="dxa"/>
            <w:tcMar>
              <w:top w:w="0" w:type="dxa"/>
              <w:left w:w="108" w:type="dxa"/>
              <w:bottom w:w="0" w:type="dxa"/>
              <w:right w:w="108" w:type="dxa"/>
            </w:tcMar>
          </w:tcPr>
          <w:p w14:paraId="1C7B20C9" w14:textId="523D03C3" w:rsidR="00774AA5" w:rsidRPr="007F5AA8" w:rsidRDefault="00774AA5" w:rsidP="0003169B">
            <w:pPr>
              <w:spacing w:after="0" w:line="240" w:lineRule="auto"/>
              <w:rPr>
                <w:rFonts w:ascii="Verdana" w:hAnsi="Verdana" w:cstheme="minorHAnsi"/>
                <w:sz w:val="20"/>
                <w:szCs w:val="20"/>
              </w:rPr>
            </w:pPr>
          </w:p>
        </w:tc>
      </w:tr>
      <w:tr w:rsidR="00774AA5" w:rsidRPr="00F0499F" w14:paraId="595801DB" w14:textId="77777777" w:rsidTr="007F5AA8">
        <w:trPr>
          <w:trHeight w:val="20"/>
        </w:trPr>
        <w:tc>
          <w:tcPr>
            <w:tcW w:w="903" w:type="dxa"/>
            <w:tcMar>
              <w:top w:w="0" w:type="dxa"/>
              <w:left w:w="108" w:type="dxa"/>
              <w:bottom w:w="0" w:type="dxa"/>
              <w:right w:w="108" w:type="dxa"/>
            </w:tcMar>
          </w:tcPr>
          <w:p w14:paraId="7834A329" w14:textId="7DD7B5EE"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1664470B" w14:textId="04429B88" w:rsidR="00774AA5" w:rsidRPr="007F5AA8" w:rsidRDefault="00774AA5" w:rsidP="00A2486D">
            <w:pPr>
              <w:spacing w:after="0" w:line="240" w:lineRule="auto"/>
              <w:jc w:val="both"/>
              <w:rPr>
                <w:rFonts w:ascii="Verdana" w:hAnsi="Verdana"/>
                <w:sz w:val="20"/>
                <w:szCs w:val="20"/>
              </w:rPr>
            </w:pPr>
            <w:r w:rsidRPr="007F5AA8">
              <w:rPr>
                <w:rFonts w:ascii="Verdana" w:hAnsi="Verdana"/>
                <w:sz w:val="20"/>
                <w:szCs w:val="20"/>
              </w:rPr>
              <w:t>Tiekėjai turi pateikti prekių pavyzdžius</w:t>
            </w:r>
          </w:p>
        </w:tc>
        <w:tc>
          <w:tcPr>
            <w:tcW w:w="3544" w:type="dxa"/>
            <w:tcMar>
              <w:top w:w="0" w:type="dxa"/>
              <w:left w:w="108" w:type="dxa"/>
              <w:bottom w:w="0" w:type="dxa"/>
              <w:right w:w="108" w:type="dxa"/>
            </w:tcMar>
          </w:tcPr>
          <w:p w14:paraId="2B01D5F8" w14:textId="77777777" w:rsidR="00774AA5" w:rsidRPr="007F5AA8" w:rsidRDefault="00774AA5"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2276FCB7" w14:textId="66A084DE" w:rsidR="00774AA5" w:rsidRPr="007F5AA8" w:rsidRDefault="00955067" w:rsidP="00A2486D">
            <w:pPr>
              <w:spacing w:after="0" w:line="240" w:lineRule="auto"/>
              <w:jc w:val="both"/>
              <w:rPr>
                <w:rFonts w:ascii="Verdana" w:hAnsi="Verdana" w:cstheme="minorHAnsi"/>
                <w:iCs/>
                <w:color w:val="00B050"/>
                <w:sz w:val="20"/>
                <w:szCs w:val="20"/>
              </w:rPr>
            </w:pPr>
            <w:r w:rsidRPr="007F5AA8">
              <w:rPr>
                <w:rFonts w:ascii="Verdana" w:hAnsi="Verdana" w:cstheme="minorHAnsi"/>
                <w:i/>
                <w:iCs/>
                <w:color w:val="7030A0"/>
                <w:sz w:val="20"/>
                <w:szCs w:val="20"/>
              </w:rPr>
              <w:t xml:space="preserve"> </w:t>
            </w:r>
          </w:p>
        </w:tc>
        <w:tc>
          <w:tcPr>
            <w:tcW w:w="2454" w:type="dxa"/>
            <w:tcMar>
              <w:top w:w="0" w:type="dxa"/>
              <w:left w:w="108" w:type="dxa"/>
              <w:bottom w:w="0" w:type="dxa"/>
              <w:right w:w="108" w:type="dxa"/>
            </w:tcMar>
          </w:tcPr>
          <w:p w14:paraId="49C9AF54" w14:textId="060712A8" w:rsidR="00774AA5" w:rsidRPr="007F5AA8" w:rsidRDefault="00774AA5" w:rsidP="0003169B">
            <w:pPr>
              <w:spacing w:after="0" w:line="240" w:lineRule="auto"/>
              <w:rPr>
                <w:rFonts w:ascii="Verdana" w:hAnsi="Verdana" w:cstheme="minorHAnsi"/>
                <w:sz w:val="20"/>
                <w:szCs w:val="20"/>
              </w:rPr>
            </w:pPr>
          </w:p>
        </w:tc>
      </w:tr>
      <w:tr w:rsidR="00774AA5" w:rsidRPr="00F0499F" w14:paraId="712AAA1F" w14:textId="77777777" w:rsidTr="007F5AA8">
        <w:trPr>
          <w:trHeight w:val="20"/>
        </w:trPr>
        <w:tc>
          <w:tcPr>
            <w:tcW w:w="903" w:type="dxa"/>
            <w:tcMar>
              <w:top w:w="0" w:type="dxa"/>
              <w:left w:w="108" w:type="dxa"/>
              <w:bottom w:w="0" w:type="dxa"/>
              <w:right w:w="108" w:type="dxa"/>
            </w:tcMar>
          </w:tcPr>
          <w:p w14:paraId="204C0E52" w14:textId="1B708D3D"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20CE188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Pasiūlymo galiojimo ir pasiūlymo galiojimo užtikrinimo (jei taikoma) terminas ne trumpesnis kaip</w:t>
            </w:r>
          </w:p>
        </w:tc>
        <w:tc>
          <w:tcPr>
            <w:tcW w:w="3544" w:type="dxa"/>
            <w:tcMar>
              <w:top w:w="0" w:type="dxa"/>
              <w:left w:w="108" w:type="dxa"/>
              <w:bottom w:w="0" w:type="dxa"/>
              <w:right w:w="108" w:type="dxa"/>
            </w:tcMar>
          </w:tcPr>
          <w:p w14:paraId="1D8F2053"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color w:val="000000" w:themeColor="text1"/>
                <w:sz w:val="20"/>
                <w:szCs w:val="20"/>
              </w:rPr>
              <w:t xml:space="preserve">90 (devyniasdešimt) dienų </w:t>
            </w:r>
            <w:r w:rsidRPr="007F5AA8">
              <w:rPr>
                <w:rFonts w:ascii="Verdana" w:hAnsi="Verdana" w:cstheme="minorHAnsi"/>
                <w:iCs/>
                <w:sz w:val="20"/>
                <w:szCs w:val="20"/>
              </w:rPr>
              <w:t>nuo pasiūlymų pateikimo galutinio termino pabaigos</w:t>
            </w:r>
          </w:p>
        </w:tc>
        <w:tc>
          <w:tcPr>
            <w:tcW w:w="2454" w:type="dxa"/>
            <w:tcMar>
              <w:top w:w="0" w:type="dxa"/>
              <w:left w:w="108" w:type="dxa"/>
              <w:bottom w:w="0" w:type="dxa"/>
              <w:right w:w="108" w:type="dxa"/>
            </w:tcMar>
          </w:tcPr>
          <w:p w14:paraId="16D7D59D" w14:textId="7639E1B8" w:rsidR="00774AA5" w:rsidRPr="007F5AA8" w:rsidRDefault="00774AA5" w:rsidP="0003169B">
            <w:pPr>
              <w:spacing w:after="0" w:line="240" w:lineRule="auto"/>
              <w:rPr>
                <w:rFonts w:ascii="Verdana" w:hAnsi="Verdana" w:cstheme="minorHAnsi"/>
                <w:sz w:val="20"/>
                <w:szCs w:val="20"/>
              </w:rPr>
            </w:pPr>
          </w:p>
        </w:tc>
      </w:tr>
      <w:tr w:rsidR="00774AA5" w:rsidRPr="00F0499F" w14:paraId="046FE48C" w14:textId="77777777" w:rsidTr="007F5AA8">
        <w:trPr>
          <w:trHeight w:val="20"/>
        </w:trPr>
        <w:tc>
          <w:tcPr>
            <w:tcW w:w="903" w:type="dxa"/>
            <w:tcMar>
              <w:top w:w="0" w:type="dxa"/>
              <w:left w:w="108" w:type="dxa"/>
              <w:bottom w:w="0" w:type="dxa"/>
              <w:right w:w="108" w:type="dxa"/>
            </w:tcMar>
          </w:tcPr>
          <w:p w14:paraId="0CCD490C" w14:textId="1C5F8541" w:rsidR="00774AA5" w:rsidRPr="007F5AA8" w:rsidRDefault="00774AA5" w:rsidP="005B1592">
            <w:pPr>
              <w:pStyle w:val="ListParagraph"/>
              <w:numPr>
                <w:ilvl w:val="0"/>
                <w:numId w:val="5"/>
              </w:numPr>
              <w:spacing w:after="0" w:line="240" w:lineRule="auto"/>
              <w:rPr>
                <w:rFonts w:ascii="Verdana" w:hAnsi="Verdana"/>
                <w:sz w:val="20"/>
                <w:szCs w:val="20"/>
              </w:rPr>
            </w:pPr>
          </w:p>
        </w:tc>
        <w:tc>
          <w:tcPr>
            <w:tcW w:w="2953" w:type="dxa"/>
            <w:tcMar>
              <w:top w:w="0" w:type="dxa"/>
              <w:left w:w="108" w:type="dxa"/>
              <w:bottom w:w="0" w:type="dxa"/>
              <w:right w:w="108" w:type="dxa"/>
            </w:tcMar>
          </w:tcPr>
          <w:p w14:paraId="3A78067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544" w:type="dxa"/>
            <w:tcMar>
              <w:top w:w="0" w:type="dxa"/>
              <w:left w:w="108" w:type="dxa"/>
              <w:bottom w:w="0" w:type="dxa"/>
              <w:right w:w="108" w:type="dxa"/>
            </w:tcMar>
          </w:tcPr>
          <w:p w14:paraId="1A73B36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4DD4DD87" w14:textId="36DF3448" w:rsidR="00774AA5" w:rsidRPr="007F5AA8" w:rsidRDefault="00774AA5" w:rsidP="00A2486D">
            <w:pPr>
              <w:spacing w:after="0" w:line="240" w:lineRule="auto"/>
              <w:jc w:val="both"/>
              <w:rPr>
                <w:rFonts w:ascii="Verdana" w:hAnsi="Verdana" w:cstheme="minorHAnsi"/>
                <w:iCs/>
                <w:sz w:val="20"/>
                <w:szCs w:val="20"/>
              </w:rPr>
            </w:pPr>
          </w:p>
        </w:tc>
        <w:tc>
          <w:tcPr>
            <w:tcW w:w="2454" w:type="dxa"/>
            <w:tcMar>
              <w:top w:w="0" w:type="dxa"/>
              <w:left w:w="108" w:type="dxa"/>
              <w:bottom w:w="0" w:type="dxa"/>
              <w:right w:w="108" w:type="dxa"/>
            </w:tcMar>
          </w:tcPr>
          <w:p w14:paraId="7A43570F" w14:textId="460D8A51" w:rsidR="00774AA5" w:rsidRPr="007F5AA8" w:rsidRDefault="00774AA5" w:rsidP="127DD6E8">
            <w:pPr>
              <w:spacing w:after="0" w:line="240" w:lineRule="auto"/>
              <w:rPr>
                <w:rFonts w:ascii="Verdana" w:hAnsi="Verdana"/>
                <w:sz w:val="20"/>
                <w:szCs w:val="20"/>
              </w:rPr>
            </w:pPr>
          </w:p>
        </w:tc>
      </w:tr>
      <w:tr w:rsidR="00774AA5" w:rsidRPr="00F0499F" w14:paraId="1F2EA374" w14:textId="77777777" w:rsidTr="007F5AA8">
        <w:trPr>
          <w:trHeight w:val="20"/>
        </w:trPr>
        <w:tc>
          <w:tcPr>
            <w:tcW w:w="903" w:type="dxa"/>
            <w:tcMar>
              <w:top w:w="0" w:type="dxa"/>
              <w:left w:w="108" w:type="dxa"/>
              <w:bottom w:w="0" w:type="dxa"/>
              <w:right w:w="108" w:type="dxa"/>
            </w:tcMar>
          </w:tcPr>
          <w:p w14:paraId="539F7958" w14:textId="226D3FF6"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27FEFE6F"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themeColor="text1"/>
                <w:sz w:val="20"/>
                <w:szCs w:val="20"/>
              </w:rPr>
              <w:t>Pasiūlymo galiojimo užtikrinimas pirkimo dalyviui grąžinamas (arba atsisakoma teisių į jį) per</w:t>
            </w:r>
          </w:p>
        </w:tc>
        <w:tc>
          <w:tcPr>
            <w:tcW w:w="3544" w:type="dxa"/>
            <w:tcMar>
              <w:top w:w="0" w:type="dxa"/>
              <w:left w:w="108" w:type="dxa"/>
              <w:bottom w:w="0" w:type="dxa"/>
              <w:right w:w="108" w:type="dxa"/>
            </w:tcMar>
          </w:tcPr>
          <w:p w14:paraId="6337D0B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684369EC" w14:textId="06D354C1" w:rsidR="00774AA5" w:rsidRPr="007F5AA8" w:rsidRDefault="00774AA5" w:rsidP="00A2486D">
            <w:pPr>
              <w:spacing w:after="0" w:line="240" w:lineRule="auto"/>
              <w:jc w:val="both"/>
              <w:rPr>
                <w:rFonts w:ascii="Verdana" w:hAnsi="Verdana" w:cstheme="minorHAnsi"/>
                <w:color w:val="000000" w:themeColor="text1"/>
                <w:sz w:val="20"/>
                <w:szCs w:val="20"/>
              </w:rPr>
            </w:pPr>
          </w:p>
        </w:tc>
        <w:tc>
          <w:tcPr>
            <w:tcW w:w="2454" w:type="dxa"/>
            <w:tcMar>
              <w:top w:w="0" w:type="dxa"/>
              <w:left w:w="108" w:type="dxa"/>
              <w:bottom w:w="0" w:type="dxa"/>
              <w:right w:w="108" w:type="dxa"/>
            </w:tcMar>
          </w:tcPr>
          <w:p w14:paraId="7D43700D" w14:textId="1AFF5026" w:rsidR="00774AA5" w:rsidRPr="007F5AA8" w:rsidRDefault="00774AA5" w:rsidP="0003169B">
            <w:pPr>
              <w:spacing w:after="0" w:line="240" w:lineRule="auto"/>
              <w:rPr>
                <w:rFonts w:ascii="Verdana" w:hAnsi="Verdana"/>
                <w:sz w:val="20"/>
                <w:szCs w:val="20"/>
              </w:rPr>
            </w:pPr>
          </w:p>
        </w:tc>
      </w:tr>
      <w:tr w:rsidR="00774AA5" w:rsidRPr="00F0499F" w14:paraId="6D55395E" w14:textId="77777777" w:rsidTr="007F5AA8">
        <w:trPr>
          <w:trHeight w:val="20"/>
        </w:trPr>
        <w:tc>
          <w:tcPr>
            <w:tcW w:w="903" w:type="dxa"/>
            <w:tcMar>
              <w:top w:w="0" w:type="dxa"/>
              <w:left w:w="108" w:type="dxa"/>
              <w:bottom w:w="0" w:type="dxa"/>
              <w:right w:w="108" w:type="dxa"/>
            </w:tcMar>
          </w:tcPr>
          <w:p w14:paraId="5B414F03" w14:textId="2549B1DC"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738116E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informuoja pirkimo dalyvius apie EBVPD </w:t>
            </w:r>
            <w:r w:rsidRPr="007F5AA8">
              <w:rPr>
                <w:rFonts w:ascii="Verdana" w:hAnsi="Verdana" w:cstheme="minorHAnsi"/>
                <w:bCs/>
                <w:sz w:val="20"/>
                <w:szCs w:val="20"/>
              </w:rPr>
              <w:lastRenderedPageBreak/>
              <w:t>vertinimo rezultatus ne vėliau kaip per</w:t>
            </w:r>
          </w:p>
        </w:tc>
        <w:tc>
          <w:tcPr>
            <w:tcW w:w="3544" w:type="dxa"/>
            <w:tcMar>
              <w:top w:w="0" w:type="dxa"/>
              <w:left w:w="108" w:type="dxa"/>
              <w:bottom w:w="0" w:type="dxa"/>
              <w:right w:w="108" w:type="dxa"/>
            </w:tcMar>
          </w:tcPr>
          <w:p w14:paraId="3A59976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lastRenderedPageBreak/>
              <w:t>3 (tris) darbo dienas nuo sprendimo priėmimo dienos</w:t>
            </w:r>
          </w:p>
        </w:tc>
        <w:tc>
          <w:tcPr>
            <w:tcW w:w="2454" w:type="dxa"/>
            <w:tcMar>
              <w:top w:w="0" w:type="dxa"/>
              <w:left w:w="108" w:type="dxa"/>
              <w:bottom w:w="0" w:type="dxa"/>
              <w:right w:w="108" w:type="dxa"/>
            </w:tcMar>
          </w:tcPr>
          <w:p w14:paraId="1A133141" w14:textId="16262ED2" w:rsidR="00774AA5" w:rsidRPr="007F5AA8" w:rsidRDefault="00774AA5" w:rsidP="0003169B">
            <w:pPr>
              <w:spacing w:after="0" w:line="240" w:lineRule="auto"/>
              <w:rPr>
                <w:rFonts w:ascii="Verdana" w:hAnsi="Verdana" w:cstheme="minorHAnsi"/>
                <w:bCs/>
                <w:sz w:val="20"/>
                <w:szCs w:val="20"/>
              </w:rPr>
            </w:pPr>
          </w:p>
        </w:tc>
      </w:tr>
      <w:tr w:rsidR="00774AA5" w:rsidRPr="00F0499F" w14:paraId="59E99749" w14:textId="77777777" w:rsidTr="007F5AA8">
        <w:trPr>
          <w:trHeight w:val="20"/>
        </w:trPr>
        <w:tc>
          <w:tcPr>
            <w:tcW w:w="903" w:type="dxa"/>
            <w:tcMar>
              <w:top w:w="0" w:type="dxa"/>
              <w:left w:w="108" w:type="dxa"/>
              <w:bottom w:w="0" w:type="dxa"/>
              <w:right w:w="108" w:type="dxa"/>
            </w:tcMar>
          </w:tcPr>
          <w:p w14:paraId="7986B22C" w14:textId="28A1D23B"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3F6E38E5"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pirkimo dalyviams praneša apie priimtą sprendimą nustatyti laimėjusį pasiūlymą, </w:t>
            </w:r>
            <w:r w:rsidRPr="007F5AA8">
              <w:rPr>
                <w:rFonts w:ascii="Verdana" w:hAnsi="Verdana" w:cstheme="minorHAnsi"/>
                <w:sz w:val="20"/>
                <w:szCs w:val="20"/>
              </w:rPr>
              <w:t>dėl kurio bus sudaroma</w:t>
            </w:r>
            <w:r w:rsidRPr="007F5AA8">
              <w:rPr>
                <w:rFonts w:ascii="Verdana" w:hAnsi="Verdana" w:cstheme="minorHAnsi"/>
                <w:bCs/>
                <w:sz w:val="20"/>
                <w:szCs w:val="20"/>
              </w:rPr>
              <w:t xml:space="preserve"> sutartis ne vėliau kaip per</w:t>
            </w:r>
          </w:p>
        </w:tc>
        <w:tc>
          <w:tcPr>
            <w:tcW w:w="3544" w:type="dxa"/>
            <w:tcMar>
              <w:top w:w="0" w:type="dxa"/>
              <w:left w:w="108" w:type="dxa"/>
              <w:bottom w:w="0" w:type="dxa"/>
              <w:right w:w="108" w:type="dxa"/>
            </w:tcMar>
          </w:tcPr>
          <w:p w14:paraId="02898D3A" w14:textId="2721D1E1" w:rsidR="00774AA5" w:rsidRPr="007F5AA8" w:rsidRDefault="00CC70B1"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3</w:t>
            </w:r>
            <w:r w:rsidR="00774AA5" w:rsidRPr="007F5AA8">
              <w:rPr>
                <w:rFonts w:ascii="Verdana" w:hAnsi="Verdana" w:cstheme="minorHAnsi"/>
                <w:bCs/>
                <w:sz w:val="20"/>
                <w:szCs w:val="20"/>
              </w:rPr>
              <w:t xml:space="preserve"> (</w:t>
            </w:r>
            <w:r w:rsidR="00D707AB" w:rsidRPr="007F5AA8">
              <w:rPr>
                <w:rFonts w:ascii="Verdana" w:hAnsi="Verdana" w:cstheme="minorHAnsi"/>
                <w:bCs/>
                <w:sz w:val="20"/>
                <w:szCs w:val="20"/>
              </w:rPr>
              <w:t>tris</w:t>
            </w:r>
            <w:r w:rsidR="00774AA5" w:rsidRPr="007F5AA8">
              <w:rPr>
                <w:rFonts w:ascii="Verdana" w:hAnsi="Verdana" w:cstheme="minorHAnsi"/>
                <w:bCs/>
                <w:sz w:val="20"/>
                <w:szCs w:val="20"/>
              </w:rPr>
              <w:t>) darbo dienas nuo sprendimo priėmimo dienos</w:t>
            </w:r>
          </w:p>
        </w:tc>
        <w:tc>
          <w:tcPr>
            <w:tcW w:w="2454" w:type="dxa"/>
            <w:tcMar>
              <w:top w:w="0" w:type="dxa"/>
              <w:left w:w="108" w:type="dxa"/>
              <w:bottom w:w="0" w:type="dxa"/>
              <w:right w:w="108" w:type="dxa"/>
            </w:tcMar>
          </w:tcPr>
          <w:p w14:paraId="71FB89FD" w14:textId="2A118ABE" w:rsidR="00774AA5" w:rsidRPr="007F5AA8" w:rsidRDefault="00774AA5" w:rsidP="0003169B">
            <w:pPr>
              <w:spacing w:after="0" w:line="240" w:lineRule="auto"/>
              <w:rPr>
                <w:rFonts w:ascii="Verdana" w:hAnsi="Verdana" w:cstheme="minorHAnsi"/>
                <w:sz w:val="20"/>
                <w:szCs w:val="20"/>
              </w:rPr>
            </w:pPr>
          </w:p>
        </w:tc>
      </w:tr>
      <w:tr w:rsidR="00774AA5" w:rsidRPr="00F0499F" w14:paraId="5D779D75" w14:textId="77777777" w:rsidTr="007F5AA8">
        <w:trPr>
          <w:trHeight w:val="20"/>
        </w:trPr>
        <w:tc>
          <w:tcPr>
            <w:tcW w:w="903" w:type="dxa"/>
            <w:tcMar>
              <w:top w:w="0" w:type="dxa"/>
              <w:left w:w="108" w:type="dxa"/>
              <w:bottom w:w="0" w:type="dxa"/>
              <w:right w:w="108" w:type="dxa"/>
            </w:tcMar>
          </w:tcPr>
          <w:p w14:paraId="715DBD55" w14:textId="53D9A072"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343562B6"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Perkančioji organizacija, pirkimo dalyviui raštu paprašius, jam pateikia VPĮ 58 straipsnio 2 dalyje nustatytą informaciją ne vėliau kaip per</w:t>
            </w:r>
          </w:p>
        </w:tc>
        <w:tc>
          <w:tcPr>
            <w:tcW w:w="3544" w:type="dxa"/>
            <w:tcMar>
              <w:top w:w="0" w:type="dxa"/>
              <w:left w:w="108" w:type="dxa"/>
              <w:bottom w:w="0" w:type="dxa"/>
              <w:right w:w="108" w:type="dxa"/>
            </w:tcMar>
          </w:tcPr>
          <w:p w14:paraId="7F18AB44"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7F5AA8"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F0499F" w14:paraId="3739CF2C" w14:textId="77777777" w:rsidTr="007F5AA8">
        <w:trPr>
          <w:trHeight w:val="20"/>
        </w:trPr>
        <w:tc>
          <w:tcPr>
            <w:tcW w:w="903" w:type="dxa"/>
            <w:tcMar>
              <w:top w:w="0" w:type="dxa"/>
              <w:left w:w="108" w:type="dxa"/>
              <w:bottom w:w="0" w:type="dxa"/>
              <w:right w:w="108" w:type="dxa"/>
            </w:tcMar>
          </w:tcPr>
          <w:p w14:paraId="50E0821F" w14:textId="51531F71"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4FECB95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7F5AA8">
              <w:rPr>
                <w:rFonts w:ascii="Verdana" w:hAnsi="Verdana" w:cstheme="minorHAnsi"/>
                <w:bCs/>
                <w:sz w:val="20"/>
                <w:szCs w:val="20"/>
              </w:rPr>
              <w:t>ne vėliau kaip per</w:t>
            </w:r>
          </w:p>
        </w:tc>
        <w:tc>
          <w:tcPr>
            <w:tcW w:w="3544" w:type="dxa"/>
            <w:tcMar>
              <w:top w:w="0" w:type="dxa"/>
              <w:left w:w="108" w:type="dxa"/>
              <w:bottom w:w="0" w:type="dxa"/>
              <w:right w:w="108" w:type="dxa"/>
            </w:tcMar>
          </w:tcPr>
          <w:p w14:paraId="38F150E0" w14:textId="4DC2211B" w:rsidR="006C7941" w:rsidRPr="007F5AA8" w:rsidRDefault="005931D6" w:rsidP="00A2486D">
            <w:pPr>
              <w:spacing w:after="0" w:line="240" w:lineRule="auto"/>
              <w:jc w:val="both"/>
              <w:rPr>
                <w:rFonts w:ascii="Verdana" w:hAnsi="Verdana" w:cstheme="minorHAnsi"/>
                <w:sz w:val="20"/>
                <w:szCs w:val="20"/>
              </w:rPr>
            </w:pPr>
            <w:r>
              <w:rPr>
                <w:rFonts w:ascii="Verdana" w:hAnsi="Verdana" w:cstheme="minorHAnsi"/>
                <w:sz w:val="20"/>
                <w:szCs w:val="20"/>
              </w:rPr>
              <w:t>5</w:t>
            </w:r>
            <w:r w:rsidR="00774AA5" w:rsidRPr="007F5AA8">
              <w:rPr>
                <w:rFonts w:ascii="Verdana" w:hAnsi="Verdana" w:cstheme="minorHAnsi"/>
                <w:sz w:val="20"/>
                <w:szCs w:val="20"/>
              </w:rPr>
              <w:t xml:space="preserve"> (</w:t>
            </w:r>
            <w:r>
              <w:rPr>
                <w:rFonts w:ascii="Verdana" w:hAnsi="Verdana" w:cstheme="minorHAnsi"/>
                <w:sz w:val="20"/>
                <w:szCs w:val="20"/>
              </w:rPr>
              <w:t>penkias</w:t>
            </w:r>
            <w:r w:rsidR="00774AA5" w:rsidRPr="007F5AA8">
              <w:rPr>
                <w:rFonts w:ascii="Verdana" w:hAnsi="Verdana" w:cstheme="minorHAnsi"/>
                <w:sz w:val="20"/>
                <w:szCs w:val="20"/>
              </w:rPr>
              <w:t xml:space="preserve">) </w:t>
            </w:r>
            <w:r>
              <w:rPr>
                <w:rFonts w:ascii="Verdana" w:hAnsi="Verdana" w:cstheme="minorHAnsi"/>
                <w:sz w:val="20"/>
                <w:szCs w:val="20"/>
              </w:rPr>
              <w:t xml:space="preserve">darbo </w:t>
            </w:r>
            <w:r w:rsidR="00C77CAE" w:rsidRPr="007F5AA8">
              <w:rPr>
                <w:rFonts w:ascii="Verdana" w:hAnsi="Verdana" w:cstheme="minorHAnsi"/>
                <w:sz w:val="20"/>
                <w:szCs w:val="20"/>
              </w:rPr>
              <w:t>dien</w:t>
            </w:r>
            <w:r>
              <w:rPr>
                <w:rFonts w:ascii="Verdana" w:hAnsi="Verdana" w:cstheme="minorHAnsi"/>
                <w:sz w:val="20"/>
                <w:szCs w:val="20"/>
              </w:rPr>
              <w:t>as</w:t>
            </w:r>
            <w:r w:rsidR="007F5AA8">
              <w:rPr>
                <w:rFonts w:ascii="Verdana" w:hAnsi="Verdana" w:cstheme="minorHAnsi"/>
                <w:sz w:val="20"/>
                <w:szCs w:val="20"/>
              </w:rPr>
              <w:t xml:space="preserve"> </w:t>
            </w:r>
            <w:r w:rsidR="00D65C16" w:rsidRPr="007F5AA8">
              <w:rPr>
                <w:rFonts w:ascii="Verdana" w:hAnsi="Verdana" w:cstheme="minorHAnsi"/>
                <w:sz w:val="20"/>
                <w:szCs w:val="20"/>
              </w:rPr>
              <w:t xml:space="preserve">nuo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pranešimo raštu apie jos priimtą sprendimą išsiuntimo tiekėjams dienos arba nuo paskelbimo apie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 dienos, jei VPĮ nenumato reikalavimo raštu informuoti tiekėjus apie </w:t>
            </w:r>
            <w:r w:rsidR="00D65C16" w:rsidRPr="007F5AA8">
              <w:rPr>
                <w:rFonts w:ascii="Verdana" w:eastAsia="Arial" w:hAnsi="Verdana" w:cstheme="minorHAnsi"/>
                <w:sz w:val="20"/>
                <w:szCs w:val="20"/>
              </w:rPr>
              <w:t xml:space="preserv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w:t>
            </w:r>
          </w:p>
          <w:p w14:paraId="24167C40" w14:textId="4434CEE0" w:rsidR="00774AA5" w:rsidRPr="007F5AA8" w:rsidRDefault="00D65C16" w:rsidP="00A2486D">
            <w:pPr>
              <w:spacing w:after="0" w:line="240" w:lineRule="auto"/>
              <w:jc w:val="both"/>
              <w:rPr>
                <w:rFonts w:ascii="Verdana" w:hAnsi="Verdana" w:cstheme="minorHAnsi"/>
                <w:sz w:val="20"/>
                <w:szCs w:val="20"/>
              </w:rPr>
            </w:pPr>
            <w:r w:rsidRPr="007F5AA8">
              <w:rPr>
                <w:rFonts w:ascii="Verdana" w:hAnsi="Verdana" w:cstheme="minorHAnsi"/>
                <w:sz w:val="20"/>
                <w:szCs w:val="20"/>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7F5AA8" w:rsidRDefault="00774AA5" w:rsidP="0003169B">
            <w:pPr>
              <w:spacing w:after="0" w:line="240" w:lineRule="auto"/>
              <w:rPr>
                <w:rFonts w:ascii="Verdana" w:hAnsi="Verdana" w:cstheme="minorHAnsi"/>
                <w:bCs/>
                <w:sz w:val="20"/>
                <w:szCs w:val="20"/>
              </w:rPr>
            </w:pPr>
          </w:p>
        </w:tc>
      </w:tr>
      <w:tr w:rsidR="00774AA5" w:rsidRPr="00F0499F" w14:paraId="1A8FC6DE" w14:textId="77777777" w:rsidTr="007F5AA8">
        <w:trPr>
          <w:trHeight w:val="20"/>
        </w:trPr>
        <w:tc>
          <w:tcPr>
            <w:tcW w:w="903" w:type="dxa"/>
            <w:tcMar>
              <w:top w:w="0" w:type="dxa"/>
              <w:left w:w="108" w:type="dxa"/>
              <w:bottom w:w="0" w:type="dxa"/>
              <w:right w:w="108" w:type="dxa"/>
            </w:tcMar>
          </w:tcPr>
          <w:p w14:paraId="3FCD8BCC" w14:textId="19D85D51" w:rsidR="00774AA5" w:rsidRPr="007F5AA8" w:rsidRDefault="00774AA5" w:rsidP="005B1592">
            <w:pPr>
              <w:pStyle w:val="ListParagraph"/>
              <w:numPr>
                <w:ilvl w:val="0"/>
                <w:numId w:val="5"/>
              </w:numPr>
              <w:spacing w:after="0" w:line="240" w:lineRule="auto"/>
              <w:rPr>
                <w:rFonts w:ascii="Verdana" w:hAnsi="Verdana" w:cstheme="minorHAnsi"/>
                <w:sz w:val="20"/>
                <w:szCs w:val="20"/>
              </w:rPr>
            </w:pPr>
          </w:p>
        </w:tc>
        <w:tc>
          <w:tcPr>
            <w:tcW w:w="2953" w:type="dxa"/>
            <w:tcMar>
              <w:top w:w="0" w:type="dxa"/>
              <w:left w:w="108" w:type="dxa"/>
              <w:bottom w:w="0" w:type="dxa"/>
              <w:right w:w="108" w:type="dxa"/>
            </w:tcMar>
          </w:tcPr>
          <w:p w14:paraId="4B78EF85"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7989960F"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6 (šešias) darbo dienas nuo pretenzijos gavimo dienos</w:t>
            </w:r>
          </w:p>
        </w:tc>
        <w:tc>
          <w:tcPr>
            <w:tcW w:w="2454" w:type="dxa"/>
            <w:tcMar>
              <w:top w:w="0" w:type="dxa"/>
              <w:left w:w="108" w:type="dxa"/>
              <w:bottom w:w="0" w:type="dxa"/>
              <w:right w:w="108" w:type="dxa"/>
            </w:tcMar>
          </w:tcPr>
          <w:p w14:paraId="2E4EA800" w14:textId="424A9933" w:rsidR="00774AA5" w:rsidRPr="007F5AA8" w:rsidRDefault="00774AA5" w:rsidP="0003169B">
            <w:pPr>
              <w:spacing w:after="0" w:line="240" w:lineRule="auto"/>
              <w:rPr>
                <w:rFonts w:ascii="Verdana" w:hAnsi="Verdana" w:cstheme="minorHAnsi"/>
                <w:sz w:val="20"/>
                <w:szCs w:val="20"/>
              </w:rPr>
            </w:pPr>
          </w:p>
        </w:tc>
      </w:tr>
      <w:tr w:rsidR="00774AA5" w:rsidRPr="00F0499F" w14:paraId="65BDD6BA" w14:textId="77777777" w:rsidTr="007F5AA8">
        <w:trPr>
          <w:trHeight w:val="20"/>
        </w:trPr>
        <w:tc>
          <w:tcPr>
            <w:tcW w:w="903" w:type="dxa"/>
            <w:tcMar>
              <w:top w:w="0" w:type="dxa"/>
              <w:left w:w="108" w:type="dxa"/>
              <w:bottom w:w="0" w:type="dxa"/>
              <w:right w:w="108" w:type="dxa"/>
            </w:tcMar>
          </w:tcPr>
          <w:p w14:paraId="18CCF556" w14:textId="1FABF3A4"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09ECB10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7F5AA8">
              <w:rPr>
                <w:rFonts w:ascii="Verdana" w:hAnsi="Verdana" w:cstheme="minorHAnsi"/>
                <w:bCs/>
                <w:sz w:val="20"/>
                <w:szCs w:val="20"/>
              </w:rPr>
              <w:t xml:space="preserve"> (išskyrus </w:t>
            </w:r>
            <w:r w:rsidRPr="007F5AA8">
              <w:rPr>
                <w:rFonts w:ascii="Verdana" w:hAnsi="Verdana" w:cstheme="minorHAnsi"/>
                <w:bCs/>
                <w:sz w:val="20"/>
                <w:szCs w:val="20"/>
              </w:rPr>
              <w:lastRenderedPageBreak/>
              <w:t xml:space="preserve">ieškinį dėl sutarties pripažinimo negaliojančia) </w:t>
            </w:r>
          </w:p>
        </w:tc>
        <w:tc>
          <w:tcPr>
            <w:tcW w:w="3544" w:type="dxa"/>
            <w:tcMar>
              <w:top w:w="0" w:type="dxa"/>
              <w:left w:w="108" w:type="dxa"/>
              <w:bottom w:w="0" w:type="dxa"/>
              <w:right w:w="108" w:type="dxa"/>
            </w:tcMar>
          </w:tcPr>
          <w:p w14:paraId="5850D3CD"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lastRenderedPageBreak/>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7F5AA8" w:rsidRDefault="00774AA5" w:rsidP="0003169B">
            <w:pPr>
              <w:spacing w:after="0" w:line="240" w:lineRule="auto"/>
              <w:rPr>
                <w:rFonts w:ascii="Verdana" w:hAnsi="Verdana" w:cstheme="minorHAnsi"/>
                <w:sz w:val="20"/>
                <w:szCs w:val="20"/>
              </w:rPr>
            </w:pPr>
          </w:p>
        </w:tc>
      </w:tr>
      <w:tr w:rsidR="00774AA5" w:rsidRPr="00F0499F" w14:paraId="1EEDC62F" w14:textId="77777777" w:rsidTr="007F5AA8">
        <w:trPr>
          <w:trHeight w:val="20"/>
        </w:trPr>
        <w:tc>
          <w:tcPr>
            <w:tcW w:w="903" w:type="dxa"/>
            <w:tcMar>
              <w:top w:w="0" w:type="dxa"/>
              <w:left w:w="108" w:type="dxa"/>
              <w:bottom w:w="0" w:type="dxa"/>
              <w:right w:w="108" w:type="dxa"/>
            </w:tcMar>
          </w:tcPr>
          <w:p w14:paraId="3EE38EA3" w14:textId="7B1FEB4A" w:rsidR="00774AA5" w:rsidRPr="007F5AA8" w:rsidRDefault="00774AA5" w:rsidP="005B1592">
            <w:pPr>
              <w:pStyle w:val="ListParagraph"/>
              <w:numPr>
                <w:ilvl w:val="0"/>
                <w:numId w:val="5"/>
              </w:numPr>
              <w:spacing w:after="0" w:line="240" w:lineRule="auto"/>
              <w:rPr>
                <w:rFonts w:ascii="Verdana" w:hAnsi="Verdana" w:cstheme="minorHAnsi"/>
                <w:sz w:val="20"/>
                <w:szCs w:val="20"/>
              </w:rPr>
            </w:pPr>
          </w:p>
        </w:tc>
        <w:tc>
          <w:tcPr>
            <w:tcW w:w="2953" w:type="dxa"/>
            <w:tcMar>
              <w:top w:w="0" w:type="dxa"/>
              <w:left w:w="108" w:type="dxa"/>
              <w:bottom w:w="0" w:type="dxa"/>
              <w:right w:w="108" w:type="dxa"/>
            </w:tcMar>
          </w:tcPr>
          <w:p w14:paraId="3AE3E0BA"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negali sudaryti sutarties anksčiau kaip po</w:t>
            </w:r>
          </w:p>
        </w:tc>
        <w:tc>
          <w:tcPr>
            <w:tcW w:w="3544" w:type="dxa"/>
            <w:tcMar>
              <w:top w:w="0" w:type="dxa"/>
              <w:left w:w="108" w:type="dxa"/>
              <w:bottom w:w="0" w:type="dxa"/>
              <w:right w:w="108" w:type="dxa"/>
            </w:tcMar>
          </w:tcPr>
          <w:p w14:paraId="1FD5A236" w14:textId="1A2C7245" w:rsidR="00774AA5" w:rsidRPr="007F5AA8" w:rsidRDefault="00522B71" w:rsidP="00A2486D">
            <w:pPr>
              <w:spacing w:after="0" w:line="240" w:lineRule="auto"/>
              <w:jc w:val="both"/>
              <w:rPr>
                <w:rFonts w:ascii="Verdana" w:hAnsi="Verdana" w:cstheme="minorHAnsi"/>
                <w:sz w:val="20"/>
                <w:szCs w:val="20"/>
              </w:rPr>
            </w:pPr>
            <w:r>
              <w:rPr>
                <w:rFonts w:ascii="Verdana" w:hAnsi="Verdana" w:cstheme="minorHAnsi"/>
                <w:bCs/>
                <w:sz w:val="20"/>
                <w:szCs w:val="20"/>
              </w:rPr>
              <w:t>5</w:t>
            </w:r>
            <w:r w:rsidR="00774AA5" w:rsidRPr="007F5AA8">
              <w:rPr>
                <w:rFonts w:ascii="Verdana" w:hAnsi="Verdana" w:cstheme="minorHAnsi"/>
                <w:bCs/>
                <w:sz w:val="20"/>
                <w:szCs w:val="20"/>
              </w:rPr>
              <w:t xml:space="preserve"> (</w:t>
            </w:r>
            <w:r>
              <w:rPr>
                <w:rFonts w:ascii="Verdana" w:hAnsi="Verdana" w:cstheme="minorHAnsi"/>
                <w:bCs/>
                <w:sz w:val="20"/>
                <w:szCs w:val="20"/>
              </w:rPr>
              <w:t>penkių</w:t>
            </w:r>
            <w:r w:rsidR="00774AA5" w:rsidRPr="007F5AA8">
              <w:rPr>
                <w:rFonts w:ascii="Verdana" w:hAnsi="Verdana" w:cstheme="minorHAnsi"/>
                <w:bCs/>
                <w:sz w:val="20"/>
                <w:szCs w:val="20"/>
              </w:rPr>
              <w:t xml:space="preserve">) </w:t>
            </w:r>
            <w:r>
              <w:rPr>
                <w:rFonts w:ascii="Verdana" w:hAnsi="Verdana" w:cstheme="minorHAnsi"/>
                <w:bCs/>
                <w:sz w:val="20"/>
                <w:szCs w:val="20"/>
              </w:rPr>
              <w:t xml:space="preserve">darbo </w:t>
            </w:r>
            <w:r w:rsidR="00774AA5" w:rsidRPr="007F5AA8">
              <w:rPr>
                <w:rFonts w:ascii="Verdana" w:hAnsi="Verdana" w:cstheme="minorHAnsi"/>
                <w:bCs/>
                <w:sz w:val="20"/>
                <w:szCs w:val="20"/>
              </w:rPr>
              <w:t>dienų,</w:t>
            </w:r>
            <w:r w:rsidR="00774AA5" w:rsidRPr="007F5AA8">
              <w:rPr>
                <w:rFonts w:ascii="Verdana" w:hAnsi="Verdana" w:cstheme="minorHAnsi"/>
                <w:sz w:val="20"/>
                <w:szCs w:val="20"/>
              </w:rPr>
              <w:t xml:space="preserve"> nuo pranešimo apie sprendimą sudaryti sutartį (o jei buv</w:t>
            </w:r>
            <w:r w:rsidR="00087211" w:rsidRPr="007F5AA8">
              <w:rPr>
                <w:rFonts w:ascii="Verdana" w:hAnsi="Verdana" w:cstheme="minorHAnsi"/>
                <w:sz w:val="20"/>
                <w:szCs w:val="20"/>
              </w:rPr>
              <w:t>o</w:t>
            </w:r>
            <w:r w:rsidR="00774AA5" w:rsidRPr="007F5AA8">
              <w:rPr>
                <w:rFonts w:ascii="Verdana" w:hAnsi="Verdana" w:cstheme="minorHAnsi"/>
                <w:sz w:val="20"/>
                <w:szCs w:val="20"/>
              </w:rPr>
              <w:t xml:space="preserve"> gauta pretenzija – </w:t>
            </w:r>
            <w:r w:rsidR="00774AA5" w:rsidRPr="007F5AA8">
              <w:rPr>
                <w:rFonts w:ascii="Verdana" w:hAnsi="Verdana"/>
                <w:sz w:val="20"/>
                <w:szCs w:val="20"/>
              </w:rPr>
              <w:t xml:space="preserve">nuo pranešimo raštu apie jos priimtą sprendimą </w:t>
            </w:r>
            <w:r w:rsidR="00774AA5" w:rsidRPr="007F5AA8">
              <w:rPr>
                <w:rFonts w:ascii="Verdana" w:hAnsi="Verdana" w:cstheme="minorHAnsi"/>
                <w:sz w:val="20"/>
                <w:szCs w:val="20"/>
              </w:rPr>
              <w:t xml:space="preserve">dėl pretenzijos) išsiuntimo iš perkančiosios organizacijos pirkimo dalyviams dienos, o jeigu šis pranešimas nebuvo siunčiamas elektroninėmis priemonėmis, – ne anksčiau </w:t>
            </w:r>
            <w:r w:rsidR="00A2486D">
              <w:rPr>
                <w:rFonts w:ascii="Verdana" w:hAnsi="Verdana" w:cstheme="minorHAnsi"/>
                <w:sz w:val="20"/>
                <w:szCs w:val="20"/>
              </w:rPr>
              <w:t>kaip po 15 (penkiolikos) dienų.</w:t>
            </w:r>
          </w:p>
        </w:tc>
        <w:tc>
          <w:tcPr>
            <w:tcW w:w="2454" w:type="dxa"/>
            <w:tcMar>
              <w:top w:w="0" w:type="dxa"/>
              <w:left w:w="108" w:type="dxa"/>
              <w:bottom w:w="0" w:type="dxa"/>
              <w:right w:w="108" w:type="dxa"/>
            </w:tcMar>
          </w:tcPr>
          <w:p w14:paraId="61BCB161" w14:textId="39873F9D" w:rsidR="00774AA5" w:rsidRPr="007F5AA8" w:rsidRDefault="00774AA5" w:rsidP="0003169B">
            <w:pPr>
              <w:spacing w:after="0" w:line="240" w:lineRule="auto"/>
              <w:rPr>
                <w:rFonts w:ascii="Verdana" w:hAnsi="Verdana" w:cstheme="minorHAnsi"/>
                <w:sz w:val="20"/>
                <w:szCs w:val="20"/>
              </w:rPr>
            </w:pPr>
          </w:p>
        </w:tc>
      </w:tr>
      <w:tr w:rsidR="00451AF7" w:rsidRPr="00F0499F" w14:paraId="74B4ACF3" w14:textId="77777777" w:rsidTr="007F5AA8">
        <w:trPr>
          <w:trHeight w:val="20"/>
        </w:trPr>
        <w:tc>
          <w:tcPr>
            <w:tcW w:w="903" w:type="dxa"/>
            <w:tcMar>
              <w:top w:w="0" w:type="dxa"/>
              <w:left w:w="108" w:type="dxa"/>
              <w:bottom w:w="0" w:type="dxa"/>
              <w:right w:w="108" w:type="dxa"/>
            </w:tcMar>
          </w:tcPr>
          <w:p w14:paraId="5A1CA8A8" w14:textId="77777777" w:rsidR="00F50C57" w:rsidRPr="007F5AA8" w:rsidRDefault="00F50C57" w:rsidP="005B1592">
            <w:pPr>
              <w:pStyle w:val="ListParagraph"/>
              <w:numPr>
                <w:ilvl w:val="0"/>
                <w:numId w:val="5"/>
              </w:numPr>
              <w:spacing w:after="0" w:line="240" w:lineRule="auto"/>
              <w:rPr>
                <w:rFonts w:ascii="Verdana" w:hAnsi="Verdana" w:cstheme="minorHAnsi"/>
                <w:sz w:val="20"/>
                <w:szCs w:val="20"/>
              </w:rPr>
            </w:pPr>
          </w:p>
        </w:tc>
        <w:tc>
          <w:tcPr>
            <w:tcW w:w="2953" w:type="dxa"/>
            <w:tcMar>
              <w:top w:w="0" w:type="dxa"/>
              <w:left w:w="108" w:type="dxa"/>
              <w:bottom w:w="0" w:type="dxa"/>
              <w:right w:w="108" w:type="dxa"/>
            </w:tcMar>
          </w:tcPr>
          <w:p w14:paraId="187F2A99" w14:textId="787AA8A5" w:rsidR="00F50C57" w:rsidRPr="007F5AA8" w:rsidRDefault="00F50C57"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Jeigu </w:t>
            </w:r>
            <w:r w:rsidR="00F46E88" w:rsidRPr="007F5AA8">
              <w:rPr>
                <w:rFonts w:ascii="Verdana" w:hAnsi="Verdana"/>
                <w:iCs/>
                <w:sz w:val="20"/>
                <w:szCs w:val="20"/>
              </w:rPr>
              <w:t>suinteresuotas dalyvis paprašys perkančiosios organizacijos pateikti laimėjusį pasiūlymą</w:t>
            </w:r>
          </w:p>
        </w:tc>
        <w:tc>
          <w:tcPr>
            <w:tcW w:w="3544" w:type="dxa"/>
            <w:tcMar>
              <w:top w:w="0" w:type="dxa"/>
              <w:left w:w="108" w:type="dxa"/>
              <w:bottom w:w="0" w:type="dxa"/>
              <w:right w:w="108" w:type="dxa"/>
            </w:tcMar>
          </w:tcPr>
          <w:p w14:paraId="6191E2D5" w14:textId="7BD91621" w:rsidR="00ED5B78" w:rsidRPr="00A2486D" w:rsidRDefault="000B4E01" w:rsidP="00A2486D">
            <w:pPr>
              <w:spacing w:after="0" w:line="240" w:lineRule="auto"/>
              <w:jc w:val="both"/>
              <w:rPr>
                <w:rFonts w:ascii="Verdana" w:hAnsi="Verdana" w:cstheme="minorHAnsi"/>
                <w:iCs/>
                <w:color w:val="FF0000"/>
                <w:sz w:val="20"/>
                <w:szCs w:val="20"/>
              </w:rPr>
            </w:pPr>
            <w:r w:rsidRPr="00A2486D">
              <w:rPr>
                <w:rFonts w:ascii="Verdana" w:hAnsi="Verdana" w:cstheme="minorHAns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tcMar>
              <w:top w:w="0" w:type="dxa"/>
              <w:left w:w="108" w:type="dxa"/>
              <w:bottom w:w="0" w:type="dxa"/>
              <w:right w:w="108" w:type="dxa"/>
            </w:tcMar>
          </w:tcPr>
          <w:p w14:paraId="34B7E883" w14:textId="77777777" w:rsidR="00F50C57" w:rsidRPr="007F5AA8" w:rsidRDefault="00F50C57" w:rsidP="0003169B">
            <w:pPr>
              <w:spacing w:after="0" w:line="240" w:lineRule="auto"/>
              <w:rPr>
                <w:rFonts w:ascii="Verdana" w:hAnsi="Verdana" w:cstheme="minorHAnsi"/>
                <w:sz w:val="20"/>
                <w:szCs w:val="20"/>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26B11490" w14:textId="77777777" w:rsidR="00912836" w:rsidRPr="002066F0" w:rsidRDefault="00912836" w:rsidP="00912836">
      <w:pPr>
        <w:pStyle w:val="Heading2"/>
        <w:ind w:left="5103"/>
        <w:jc w:val="right"/>
        <w:rPr>
          <w:rFonts w:ascii="Verdana" w:eastAsia="Calibri" w:hAnsi="Verdana" w:cstheme="minorHAnsi"/>
          <w:color w:val="0070C0"/>
          <w:sz w:val="20"/>
          <w:szCs w:val="20"/>
        </w:rPr>
      </w:pPr>
      <w:bookmarkStart w:id="43" w:name="_Toc226893626"/>
      <w:bookmarkStart w:id="44" w:name="_Hlk193884863"/>
      <w:bookmarkStart w:id="45" w:name="_Ref38285444"/>
      <w:bookmarkStart w:id="46" w:name="_Ref38291496"/>
      <w:r w:rsidRPr="002066F0">
        <w:rPr>
          <w:rFonts w:ascii="Verdana" w:eastAsia="Calibri" w:hAnsi="Verdana" w:cstheme="minorHAnsi"/>
          <w:color w:val="0070C0"/>
          <w:sz w:val="20"/>
          <w:szCs w:val="20"/>
        </w:rPr>
        <w:lastRenderedPageBreak/>
        <w:t>Pirkimo sąlygų 2 priedas „Techninė specifikacija“</w:t>
      </w:r>
      <w:bookmarkEnd w:id="43"/>
    </w:p>
    <w:bookmarkEnd w:id="44"/>
    <w:p w14:paraId="3897E39B" w14:textId="77777777" w:rsidR="00927174" w:rsidRDefault="00927174" w:rsidP="00912836">
      <w:pPr>
        <w:tabs>
          <w:tab w:val="left" w:pos="-4140"/>
          <w:tab w:val="left" w:pos="-3960"/>
          <w:tab w:val="left" w:pos="851"/>
          <w:tab w:val="left" w:pos="993"/>
        </w:tabs>
        <w:overflowPunct w:val="0"/>
        <w:spacing w:after="0"/>
        <w:textAlignment w:val="baseline"/>
        <w:rPr>
          <w:rFonts w:ascii="Verdana" w:eastAsia="Calibri" w:hAnsi="Verdana" w:cs="Tahoma"/>
          <w:b/>
          <w:sz w:val="20"/>
          <w:szCs w:val="20"/>
        </w:rPr>
      </w:pPr>
    </w:p>
    <w:p w14:paraId="7AA74EE0" w14:textId="77777777" w:rsidR="006F0E8C" w:rsidRPr="00640781" w:rsidRDefault="006F0E8C" w:rsidP="006F0E8C">
      <w:pPr>
        <w:spacing w:after="0" w:line="240" w:lineRule="auto"/>
        <w:ind w:firstLine="567"/>
        <w:jc w:val="both"/>
        <w:rPr>
          <w:rFonts w:ascii="Verdana" w:eastAsia="Calibri" w:hAnsi="Verdana" w:cs="Tahoma"/>
          <w:iCs/>
          <w:sz w:val="20"/>
          <w:szCs w:val="20"/>
          <w:lang w:val="la-Latn" w:eastAsia="en-US"/>
        </w:rPr>
      </w:pPr>
      <w:r w:rsidRPr="00640781">
        <w:rPr>
          <w:rFonts w:ascii="Verdana" w:eastAsia="Calibri" w:hAnsi="Verdana" w:cs="Tahoma"/>
          <w:iCs/>
          <w:sz w:val="20"/>
          <w:szCs w:val="20"/>
          <w:lang w:val="la-Latn" w:eastAsia="en-US"/>
        </w:rPr>
        <w:t>Techninė specifikacija pateikiama atskir</w:t>
      </w:r>
      <w:r>
        <w:rPr>
          <w:rFonts w:ascii="Verdana" w:eastAsia="Calibri" w:hAnsi="Verdana" w:cs="Tahoma"/>
          <w:iCs/>
          <w:sz w:val="20"/>
          <w:szCs w:val="20"/>
          <w:lang w:val="la-Latn" w:eastAsia="en-US"/>
        </w:rPr>
        <w:t xml:space="preserve">a rinkmena (failu) </w:t>
      </w:r>
      <w:r w:rsidRPr="00640781">
        <w:rPr>
          <w:rFonts w:ascii="Verdana" w:eastAsia="Calibri" w:hAnsi="Verdana" w:cs="Tahoma"/>
          <w:iCs/>
          <w:sz w:val="20"/>
          <w:szCs w:val="20"/>
          <w:lang w:val="la-Latn" w:eastAsia="en-US"/>
        </w:rPr>
        <w:t>“Pirkimo sąlygų 2 priedas. Techninė specifikacija”</w:t>
      </w:r>
    </w:p>
    <w:p w14:paraId="2039C461" w14:textId="0D162C69" w:rsidR="00545088" w:rsidRDefault="00EE20B6" w:rsidP="00F13BCA">
      <w:pPr>
        <w:spacing w:after="0" w:line="240" w:lineRule="auto"/>
        <w:jc w:val="center"/>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_______________</w:t>
      </w:r>
    </w:p>
    <w:p w14:paraId="40DB840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A9595A2"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787EEF5"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CDE2FA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389E32D"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4AD90A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A44E5E2"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C47C3F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BECA115"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7BFF9C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4CBAE4A"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5E4A88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DA14DB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B75B836"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B3CF38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5A914B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1A81092"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33C117B"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BBCC50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6D4D59B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79F239A"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FB0AF2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61B836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6784602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681B87B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89A592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6496F2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538FB46"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F922EB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08D024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077239A"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B824D35"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078421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2883E7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277585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E378029"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939A08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965C0C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0D39FA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D33AF6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75DCE4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3F32A39"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0BC324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476B22D" w14:textId="77777777" w:rsidR="00927174" w:rsidRPr="00F13BCA" w:rsidRDefault="00927174" w:rsidP="00F13BCA">
      <w:pPr>
        <w:spacing w:after="0" w:line="240" w:lineRule="auto"/>
        <w:jc w:val="center"/>
        <w:rPr>
          <w:rFonts w:ascii="Verdana" w:eastAsia="Calibri" w:hAnsi="Verdana" w:cs="Tahoma"/>
          <w:bCs/>
          <w:i/>
          <w:sz w:val="20"/>
          <w:szCs w:val="20"/>
          <w:lang w:val="la-Latn" w:eastAsia="en-US"/>
        </w:rPr>
      </w:pPr>
    </w:p>
    <w:p w14:paraId="73F43DFB" w14:textId="02F43FC9" w:rsidR="008D704D" w:rsidRPr="00CA2DCF" w:rsidRDefault="008D704D" w:rsidP="008D704D">
      <w:pPr>
        <w:pStyle w:val="Heading2"/>
        <w:ind w:left="5103"/>
        <w:rPr>
          <w:rFonts w:ascii="Verdana" w:eastAsia="Calibri" w:hAnsi="Verdana" w:cstheme="minorHAnsi"/>
          <w:color w:val="0070C0"/>
          <w:sz w:val="20"/>
          <w:szCs w:val="20"/>
        </w:rPr>
      </w:pPr>
      <w:bookmarkStart w:id="47" w:name="_Toc226893627"/>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3</w:t>
      </w:r>
      <w:r w:rsidRPr="00CA2DCF">
        <w:rPr>
          <w:rFonts w:ascii="Verdana" w:eastAsia="Calibri" w:hAnsi="Verdana" w:cstheme="minorHAnsi"/>
          <w:color w:val="0070C0"/>
          <w:sz w:val="20"/>
          <w:szCs w:val="20"/>
        </w:rPr>
        <w:t xml:space="preserve"> priedas „Tiekėjų pašalinimo pagrindai“</w:t>
      </w:r>
      <w:bookmarkEnd w:id="45"/>
      <w:bookmarkEnd w:id="46"/>
      <w:bookmarkEnd w:id="47"/>
    </w:p>
    <w:p w14:paraId="11D35D3F" w14:textId="77777777" w:rsidR="000E6657" w:rsidRPr="00F0499F" w:rsidRDefault="000E6657" w:rsidP="000E6657">
      <w:pPr>
        <w:jc w:val="center"/>
        <w:rPr>
          <w:rFonts w:cstheme="minorHAnsi"/>
          <w:b/>
          <w:bCs/>
          <w:smallCaps/>
          <w:sz w:val="22"/>
          <w:szCs w:val="22"/>
        </w:rPr>
      </w:pPr>
    </w:p>
    <w:p w14:paraId="05F1A870" w14:textId="023F3A33" w:rsidR="002B1AA6" w:rsidRPr="00CA2DCF" w:rsidRDefault="000E6657" w:rsidP="002B1AA6">
      <w:pPr>
        <w:pStyle w:val="Subtitle"/>
        <w:jc w:val="center"/>
        <w:rPr>
          <w:rFonts w:ascii="Verdana" w:hAnsi="Verdana"/>
          <w:sz w:val="24"/>
          <w:szCs w:val="24"/>
        </w:rPr>
      </w:pPr>
      <w:r w:rsidRPr="00CA2DCF">
        <w:rPr>
          <w:rFonts w:ascii="Verdana" w:hAnsi="Verdana"/>
          <w:sz w:val="24"/>
          <w:szCs w:val="24"/>
        </w:rPr>
        <w:t>TIEKĖJŲ PAŠALINIMO PAGRINDAI</w:t>
      </w:r>
    </w:p>
    <w:p w14:paraId="22D78EE1" w14:textId="39358684"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hAnsi="Verdana" w:cstheme="minorHAnsi"/>
          <w:sz w:val="20"/>
          <w:szCs w:val="20"/>
        </w:rPr>
        <w:t xml:space="preserve">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teikiamas tik EBVPD. Perkančioji organizacija 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11E70" w14:textId="67511E44" w:rsidR="002B1AA6" w:rsidRPr="00CA2DCF" w:rsidRDefault="00240CA6" w:rsidP="005B1592">
      <w:pPr>
        <w:pStyle w:val="NoSpacing"/>
        <w:numPr>
          <w:ilvl w:val="0"/>
          <w:numId w:val="10"/>
        </w:numPr>
        <w:ind w:left="0" w:firstLine="567"/>
        <w:jc w:val="both"/>
        <w:rPr>
          <w:rFonts w:ascii="Verdana" w:hAnsi="Verdana" w:cstheme="minorHAnsi"/>
          <w:color w:val="7030A0"/>
          <w:sz w:val="20"/>
          <w:szCs w:val="20"/>
        </w:rPr>
      </w:pPr>
      <w:r w:rsidRPr="00CA2DCF">
        <w:rPr>
          <w:rFonts w:ascii="Verdana" w:hAnsi="Verdana" w:cstheme="minorHAnsi"/>
          <w:color w:val="000000" w:themeColor="text1"/>
          <w:sz w:val="20"/>
          <w:szCs w:val="20"/>
        </w:rPr>
        <w:t xml:space="preserve">Pašalinimo pagrindai taikomi tiekėjui (kai pasiūlymą teikia ūkio subjektų grupė – visiems tos grupės nariams), subtiekėjui ir ūkio subjektams, kurių pajėgumais tiekėjas remiasi. Perkančioji organizacija netikrina </w:t>
      </w:r>
      <w:r w:rsidRPr="00CA2DCF">
        <w:rPr>
          <w:rFonts w:ascii="Verdana" w:hAnsi="Verdana" w:cstheme="minorHAnsi"/>
          <w:iCs/>
          <w:color w:val="000000" w:themeColor="text1"/>
          <w:sz w:val="20"/>
          <w:szCs w:val="20"/>
        </w:rPr>
        <w:t>fizinių asmenų (specialistų),</w:t>
      </w:r>
      <w:r w:rsidRPr="00CA2DCF">
        <w:rPr>
          <w:rFonts w:ascii="Verdana" w:hAnsi="Verdana" w:cstheme="minorHAnsi"/>
          <w:bCs/>
          <w:iCs/>
          <w:color w:val="000000" w:themeColor="text1"/>
          <w:sz w:val="20"/>
          <w:szCs w:val="20"/>
        </w:rPr>
        <w:t xml:space="preserve"> </w:t>
      </w:r>
      <w:r w:rsidRPr="00CA2DCF">
        <w:rPr>
          <w:rFonts w:ascii="Verdana" w:hAnsi="Verdana" w:cstheme="minorHAnsi"/>
          <w:iCs/>
          <w:color w:val="000000" w:themeColor="text1"/>
          <w:sz w:val="20"/>
          <w:szCs w:val="20"/>
        </w:rPr>
        <w:t>kurių pajėgumais tiekėjas remiasi pagal VPĮ 49 straipsnį</w:t>
      </w:r>
      <w:r w:rsidRPr="00CA2DCF">
        <w:rPr>
          <w:rFonts w:ascii="Verdana" w:hAnsi="Verdana" w:cstheme="minorHAnsi"/>
          <w:bCs/>
          <w:iCs/>
          <w:color w:val="000000" w:themeColor="text1"/>
          <w:sz w:val="20"/>
          <w:szCs w:val="20"/>
        </w:rPr>
        <w:t xml:space="preserve"> ir kuriuos, pirkimo laimėjimo atveju, tiekėjas ketina įdarbinti, (kvazisubtiekėjų) pašalinimo pagrindų</w:t>
      </w:r>
      <w:r w:rsidRPr="00CA2DCF">
        <w:rPr>
          <w:rFonts w:ascii="Verdana" w:hAnsi="Verdana" w:cstheme="minorHAnsi"/>
          <w:bCs/>
          <w:color w:val="000000" w:themeColor="text1"/>
          <w:sz w:val="20"/>
          <w:szCs w:val="20"/>
        </w:rPr>
        <w:t xml:space="preserve">. </w:t>
      </w:r>
    </w:p>
    <w:p w14:paraId="54497A37" w14:textId="77777777" w:rsidR="002B1AA6" w:rsidRPr="00CA2DCF" w:rsidRDefault="002B1AA6" w:rsidP="005B1592">
      <w:pPr>
        <w:pStyle w:val="NoSpacing"/>
        <w:numPr>
          <w:ilvl w:val="0"/>
          <w:numId w:val="10"/>
        </w:numPr>
        <w:ind w:left="0" w:firstLine="567"/>
        <w:jc w:val="both"/>
        <w:rPr>
          <w:rFonts w:ascii="Verdana" w:eastAsia="Verdana" w:hAnsi="Verdana" w:cstheme="minorHAnsi"/>
          <w:sz w:val="20"/>
          <w:szCs w:val="20"/>
        </w:rPr>
      </w:pPr>
      <w:r w:rsidRPr="00CA2DCF">
        <w:rPr>
          <w:rFonts w:ascii="Verdana" w:hAnsi="Verdana" w:cstheme="minorHAnsi"/>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A2DCF">
        <w:rPr>
          <w:rFonts w:ascii="Verdana" w:eastAsia="Verdana" w:hAnsi="Verdana" w:cstheme="minorHAnsi"/>
          <w:color w:val="000000" w:themeColor="text1"/>
          <w:sz w:val="20"/>
          <w:szCs w:val="20"/>
        </w:rPr>
        <w:t xml:space="preserve">e nustatytų tiekėjo pašalinimo pagrindų, išskyrus VPĮ 46 straipsnio 10 dalyje nustatytus atvejus (tačiau atsižvelgiant į VPĮ 46 straipsnio 11 ir 12 dalių nuostatas). </w:t>
      </w:r>
    </w:p>
    <w:p w14:paraId="21E26D6B" w14:textId="77777777" w:rsidR="002B1AA6" w:rsidRPr="00CA2DCF" w:rsidRDefault="002B1AA6" w:rsidP="005B1592">
      <w:pPr>
        <w:pStyle w:val="NoSpacing"/>
        <w:numPr>
          <w:ilvl w:val="0"/>
          <w:numId w:val="10"/>
        </w:numPr>
        <w:ind w:left="0" w:firstLine="567"/>
        <w:jc w:val="both"/>
        <w:rPr>
          <w:rFonts w:ascii="Verdana" w:eastAsia="Verdana" w:hAnsi="Verdana" w:cstheme="minorHAnsi"/>
          <w:color w:val="000000" w:themeColor="text1"/>
          <w:sz w:val="20"/>
          <w:szCs w:val="20"/>
        </w:rPr>
      </w:pPr>
      <w:r w:rsidRPr="00CA2DCF">
        <w:rPr>
          <w:rFonts w:ascii="Verdana" w:eastAsia="Verdana" w:hAnsi="Verdana" w:cstheme="minorHAnsi"/>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8C68C2" w14:textId="77777777"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eastAsia="Verdana" w:hAnsi="Verdana" w:cstheme="minorHAnsi"/>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A2DCF">
        <w:rPr>
          <w:rFonts w:ascii="Verdana" w:hAnsi="Verdana" w:cstheme="minorHAnsi"/>
          <w:sz w:val="20"/>
          <w:szCs w:val="20"/>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CA2DCF">
        <w:rPr>
          <w:rStyle w:val="Hyperlink"/>
          <w:rFonts w:ascii="Verdana" w:eastAsia="Calibri" w:hAnsi="Verdana" w:cstheme="minorHAnsi"/>
          <w:sz w:val="20"/>
          <w:szCs w:val="20"/>
        </w:rPr>
        <w:t>https://ec.europa.eu/tools/ecertis/</w:t>
      </w:r>
      <w:r>
        <w:fldChar w:fldCharType="end"/>
      </w:r>
      <w:r w:rsidRPr="00CA2DCF">
        <w:rPr>
          <w:rFonts w:ascii="Verdana" w:hAnsi="Verdana" w:cstheme="minorHAnsi"/>
          <w:sz w:val="20"/>
          <w:szCs w:val="20"/>
        </w:rPr>
        <w:t xml:space="preserve">. </w:t>
      </w:r>
    </w:p>
    <w:p w14:paraId="539B8782" w14:textId="77777777"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hAnsi="Verdana" w:cstheme="minorHAnsi"/>
          <w:sz w:val="20"/>
          <w:szCs w:val="20"/>
        </w:rPr>
        <w:t>Perkančioji organizacija nereikalauja iš tiekėjo pateikti dokumentų, patvirtinančių jo pašalinimo pagrindų nebuvimą, jeigu ji:</w:t>
      </w:r>
    </w:p>
    <w:p w14:paraId="10AA6670" w14:textId="77777777" w:rsidR="002B1AA6" w:rsidRPr="00CA2DCF" w:rsidRDefault="002B1AA6" w:rsidP="005B1592">
      <w:pPr>
        <w:pStyle w:val="NoSpacing"/>
        <w:numPr>
          <w:ilvl w:val="1"/>
          <w:numId w:val="10"/>
        </w:numPr>
        <w:ind w:left="0" w:firstLine="567"/>
        <w:jc w:val="both"/>
        <w:rPr>
          <w:rFonts w:ascii="Verdana" w:hAnsi="Verdana" w:cstheme="minorHAnsi"/>
          <w:sz w:val="20"/>
          <w:szCs w:val="20"/>
        </w:rPr>
      </w:pPr>
      <w:r w:rsidRPr="00CA2DCF">
        <w:rPr>
          <w:rFonts w:ascii="Verdana" w:hAnsi="Verdana" w:cstheme="minorHAnsi"/>
          <w:sz w:val="20"/>
          <w:szCs w:val="20"/>
        </w:rPr>
        <w:t xml:space="preserve">turi galimybę susipažinti su šiais dokumentais ar informacija </w:t>
      </w:r>
      <w:r w:rsidRPr="00CA2DCF">
        <w:rPr>
          <w:rFonts w:ascii="Verdana" w:hAnsi="Verdana" w:cstheme="minorHAnsi"/>
          <w:b/>
          <w:bCs/>
          <w:sz w:val="20"/>
          <w:szCs w:val="20"/>
        </w:rPr>
        <w:t>tiesiogiai ir neatlygintinai</w:t>
      </w:r>
      <w:r w:rsidRPr="00CA2DCF">
        <w:rPr>
          <w:rFonts w:ascii="Verdana" w:hAnsi="Verdana" w:cstheme="minorHAnsi"/>
          <w:sz w:val="20"/>
          <w:szCs w:val="20"/>
        </w:rPr>
        <w:t xml:space="preserve"> prisijungusi prie nacionalinės duomenų bazės bet kurioje valstybėje narėje arba naudodamasi Centrinės viešųjų pirkimų informacinės sistemos priemonėmis;</w:t>
      </w:r>
    </w:p>
    <w:p w14:paraId="742892DA" w14:textId="77777777" w:rsidR="002B1AA6" w:rsidRDefault="002B1AA6" w:rsidP="005B1592">
      <w:pPr>
        <w:pStyle w:val="NoSpacing"/>
        <w:numPr>
          <w:ilvl w:val="1"/>
          <w:numId w:val="10"/>
        </w:numPr>
        <w:ind w:left="0" w:firstLine="567"/>
        <w:jc w:val="both"/>
        <w:rPr>
          <w:rFonts w:ascii="Verdana" w:hAnsi="Verdana" w:cstheme="minorHAnsi"/>
          <w:sz w:val="20"/>
          <w:szCs w:val="20"/>
        </w:rPr>
      </w:pPr>
      <w:r w:rsidRPr="00CA2DCF">
        <w:rPr>
          <w:rFonts w:ascii="Verdana" w:hAnsi="Verdana" w:cstheme="minorHAnsi"/>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1438FD0" w14:textId="7714A4F1" w:rsidR="001475EA" w:rsidRPr="001475EA" w:rsidDel="00DD6E16" w:rsidRDefault="001475EA" w:rsidP="1DBDA282">
      <w:pPr>
        <w:pStyle w:val="NoSpacing"/>
        <w:ind w:firstLine="567"/>
        <w:jc w:val="both"/>
        <w:rPr>
          <w:rFonts w:ascii="Verdana" w:hAnsi="Verdana"/>
          <w:sz w:val="20"/>
          <w:szCs w:val="20"/>
        </w:rPr>
      </w:pPr>
      <w:r w:rsidRPr="1DBDA282">
        <w:rPr>
          <w:rFonts w:ascii="Verdana" w:hAnsi="Verdana"/>
          <w:sz w:val="20"/>
          <w:szCs w:val="20"/>
        </w:rPr>
        <w:t xml:space="preserve">6¹. Nuo 2024-01-01 įsigaliojus VPĮ 25 straipsnio 1 dalies pakeitimui, atliekant </w:t>
      </w:r>
      <w:r w:rsidRPr="0047020B">
        <w:rPr>
          <w:rFonts w:ascii="Verdana" w:hAnsi="Verdana"/>
          <w:b/>
          <w:bCs/>
          <w:sz w:val="20"/>
          <w:szCs w:val="20"/>
        </w:rPr>
        <w:t>supaprastintus pirkimus</w:t>
      </w:r>
      <w:r w:rsidRPr="1DBDA282">
        <w:rPr>
          <w:rFonts w:ascii="Verdana" w:hAnsi="Verdana"/>
          <w:sz w:val="20"/>
          <w:szCs w:val="20"/>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96AFED" w14:textId="77777777"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hAnsi="Verdana" w:cstheme="minorHAnsi"/>
          <w:sz w:val="20"/>
          <w:szCs w:val="20"/>
        </w:rPr>
        <w:t xml:space="preserve">Jeigu tiekėjas negali pateikti nurodytų dokumentų, įrodančių, kad nėra pašalinimo pagrindų, numatytų VPĮ 46 straipsnio 1 ir 3 dalyse ir 6 dalies 2 punkte, nes valstybėje narėje ar </w:t>
      </w:r>
      <w:r w:rsidRPr="00CA2DCF">
        <w:rPr>
          <w:rFonts w:ascii="Verdana" w:hAnsi="Verdana" w:cstheme="minorHAnsi"/>
          <w:sz w:val="20"/>
          <w:szCs w:val="20"/>
        </w:rPr>
        <w:lastRenderedPageBreak/>
        <w:t>atitinkamoje šalyje tokie dokumentai neišduodami arba toje šalyje išduodami dokumentai neapima visų 46 straipsnio 1 ir 3 dalyse ir 6 dalies 2 punkte keliamų klausimų, jie gali būti pakeisti:</w:t>
      </w:r>
    </w:p>
    <w:p w14:paraId="56E80551" w14:textId="77777777" w:rsidR="002B1AA6" w:rsidRPr="00CA2DCF" w:rsidRDefault="002B1AA6" w:rsidP="005B1592">
      <w:pPr>
        <w:pStyle w:val="NoSpacing"/>
        <w:numPr>
          <w:ilvl w:val="1"/>
          <w:numId w:val="10"/>
        </w:numPr>
        <w:ind w:left="0" w:firstLine="567"/>
        <w:jc w:val="both"/>
        <w:rPr>
          <w:rFonts w:ascii="Verdana" w:hAnsi="Verdana" w:cstheme="minorHAnsi"/>
          <w:sz w:val="20"/>
          <w:szCs w:val="20"/>
        </w:rPr>
      </w:pPr>
      <w:r w:rsidRPr="00CA2DCF">
        <w:rPr>
          <w:rFonts w:ascii="Verdana" w:hAnsi="Verdana" w:cstheme="minorHAnsi"/>
          <w:sz w:val="20"/>
          <w:szCs w:val="20"/>
        </w:rPr>
        <w:t>priesaikos deklaracija;</w:t>
      </w:r>
    </w:p>
    <w:p w14:paraId="1E20D5AF" w14:textId="77777777" w:rsidR="002B1AA6" w:rsidRPr="00CA2DCF" w:rsidRDefault="002B1AA6" w:rsidP="001475EA">
      <w:pPr>
        <w:spacing w:after="0" w:line="240" w:lineRule="auto"/>
        <w:ind w:firstLine="567"/>
        <w:jc w:val="both"/>
        <w:rPr>
          <w:rFonts w:ascii="Verdana" w:hAnsi="Verdana" w:cstheme="minorHAnsi"/>
          <w:sz w:val="20"/>
          <w:szCs w:val="20"/>
        </w:rPr>
      </w:pPr>
      <w:r w:rsidRPr="00CA2DCF">
        <w:rPr>
          <w:rFonts w:ascii="Verdana" w:hAnsi="Verdana" w:cstheme="minorHAnsi"/>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064"/>
        <w:gridCol w:w="2125"/>
        <w:gridCol w:w="4167"/>
      </w:tblGrid>
      <w:tr w:rsidR="002B1AA6" w:rsidRPr="00CA2DCF" w14:paraId="36F8BC2E" w14:textId="77777777" w:rsidTr="009E687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13D5A771" w14:textId="77777777" w:rsidR="002B1AA6" w:rsidRPr="00CA2DCF" w:rsidRDefault="002B1AA6">
            <w:pPr>
              <w:pStyle w:val="NoSpacing"/>
              <w:spacing w:line="256" w:lineRule="auto"/>
              <w:ind w:left="32"/>
              <w:jc w:val="center"/>
              <w:rPr>
                <w:rFonts w:ascii="Verdana" w:hAnsi="Verdana" w:cstheme="minorHAnsi"/>
                <w:b/>
                <w:bCs/>
                <w:sz w:val="20"/>
                <w:szCs w:val="20"/>
                <w:lang w:eastAsia="en-US"/>
              </w:rPr>
            </w:pPr>
            <w:r w:rsidRPr="00CA2DCF">
              <w:rPr>
                <w:rFonts w:ascii="Verdana" w:hAnsi="Verdana" w:cstheme="minorHAnsi"/>
                <w:b/>
                <w:bCs/>
                <w:sz w:val="20"/>
                <w:szCs w:val="20"/>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6856702" w14:textId="77777777" w:rsidR="002B1AA6" w:rsidRPr="00CA2DCF" w:rsidRDefault="002B1AA6">
            <w:pPr>
              <w:pStyle w:val="NoSpacing"/>
              <w:spacing w:line="256" w:lineRule="auto"/>
              <w:jc w:val="center"/>
              <w:rPr>
                <w:rFonts w:ascii="Verdana" w:hAnsi="Verdana" w:cstheme="minorHAnsi"/>
                <w:bCs/>
                <w:sz w:val="20"/>
                <w:szCs w:val="20"/>
                <w:lang w:eastAsia="en-US"/>
              </w:rPr>
            </w:pPr>
            <w:r w:rsidRPr="00CA2DCF">
              <w:rPr>
                <w:rFonts w:ascii="Verdana" w:hAnsi="Verdana" w:cstheme="minorHAnsi"/>
                <w:b/>
                <w:sz w:val="20"/>
                <w:szCs w:val="20"/>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46CD59BE" w14:textId="77777777" w:rsidR="002B1AA6" w:rsidRPr="00CA2DCF" w:rsidRDefault="002B1AA6">
            <w:pPr>
              <w:pStyle w:val="NoSpacing"/>
              <w:spacing w:line="256" w:lineRule="auto"/>
              <w:jc w:val="center"/>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 xml:space="preserve">VPĮ straipsnis,  dalis, punktas bei EBVPD formos dalis pildymui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4EF8B9B2" w14:textId="77777777" w:rsidR="002B1AA6" w:rsidRPr="00CA2DCF" w:rsidRDefault="002B1AA6">
            <w:pPr>
              <w:pStyle w:val="NoSpacing"/>
              <w:spacing w:line="256" w:lineRule="auto"/>
              <w:jc w:val="center"/>
              <w:rPr>
                <w:rFonts w:ascii="Verdana" w:hAnsi="Verdana" w:cstheme="minorHAnsi"/>
                <w:bCs/>
                <w:iCs/>
                <w:sz w:val="20"/>
                <w:szCs w:val="20"/>
                <w:lang w:eastAsia="en-US"/>
              </w:rPr>
            </w:pPr>
            <w:r w:rsidRPr="00CA2DCF">
              <w:rPr>
                <w:rFonts w:ascii="Verdana" w:hAnsi="Verdana" w:cstheme="minorHAnsi"/>
                <w:b/>
                <w:sz w:val="20"/>
                <w:szCs w:val="20"/>
                <w:lang w:eastAsia="en-US"/>
              </w:rPr>
              <w:t>Pašalinimo pagrindų nebuvimą įrodantys dokumentai</w:t>
            </w:r>
          </w:p>
        </w:tc>
      </w:tr>
      <w:tr w:rsidR="002B1AA6" w:rsidRPr="00CA2DCF" w14:paraId="6C46BB2C" w14:textId="77777777" w:rsidTr="00EE20B6">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7F45E" w14:textId="7F1490A8" w:rsidR="002B1AA6" w:rsidRPr="00CA2DCF" w:rsidRDefault="002B1AA6" w:rsidP="00CA2DCF">
            <w:pPr>
              <w:pStyle w:val="NoSpacing"/>
              <w:spacing w:line="256" w:lineRule="auto"/>
              <w:jc w:val="both"/>
              <w:rPr>
                <w:rFonts w:ascii="Verdana" w:hAnsi="Verdana" w:cstheme="minorHAnsi"/>
                <w:sz w:val="20"/>
                <w:szCs w:val="20"/>
                <w:lang w:eastAsia="en-US"/>
              </w:rPr>
            </w:pPr>
            <w:r w:rsidRPr="00CA2DCF">
              <w:rPr>
                <w:rFonts w:ascii="Verdana" w:hAnsi="Verdana" w:cstheme="minorHAnsi"/>
                <w:b/>
                <w:bCs/>
                <w:color w:val="7030A0"/>
                <w:sz w:val="20"/>
                <w:szCs w:val="20"/>
                <w:lang w:eastAsia="en-US"/>
              </w:rPr>
              <w:t>Privalomi</w:t>
            </w:r>
            <w:r w:rsidR="00CA2DCF">
              <w:rPr>
                <w:rFonts w:ascii="Verdana" w:hAnsi="Verdana" w:cstheme="minorHAnsi"/>
                <w:b/>
                <w:bCs/>
                <w:color w:val="7030A0"/>
                <w:sz w:val="20"/>
                <w:szCs w:val="20"/>
                <w:lang w:eastAsia="en-US"/>
              </w:rPr>
              <w:t xml:space="preserve"> </w:t>
            </w:r>
            <w:r w:rsidRPr="00CA2DCF">
              <w:rPr>
                <w:rFonts w:ascii="Verdana" w:hAnsi="Verdana" w:cstheme="minorHAnsi"/>
                <w:b/>
                <w:bCs/>
                <w:color w:val="7030A0"/>
                <w:sz w:val="20"/>
                <w:szCs w:val="20"/>
                <w:lang w:eastAsia="en-US"/>
              </w:rPr>
              <w:t>pašalinimo pagrindai pagal VPĮ 46 straipsnio 1 – 4 dalių nuostatas</w:t>
            </w:r>
          </w:p>
        </w:tc>
      </w:tr>
      <w:tr w:rsidR="002B1AA6" w:rsidRPr="00CA2DCF" w14:paraId="2397A9B7"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77F17" w14:textId="5D209567" w:rsidR="002B1AA6" w:rsidRPr="00CA2DCF" w:rsidRDefault="00240CA6">
            <w:pPr>
              <w:rPr>
                <w:rFonts w:ascii="Verdana" w:hAnsi="Verdana" w:cstheme="minorHAnsi"/>
                <w:sz w:val="20"/>
                <w:szCs w:val="20"/>
                <w:lang w:val="en-US" w:eastAsia="en-US"/>
              </w:rPr>
            </w:pPr>
            <w:r w:rsidRPr="00CA2DCF">
              <w:rPr>
                <w:rFonts w:ascii="Verdana" w:hAnsi="Verdana" w:cstheme="minorHAnsi"/>
                <w:sz w:val="20"/>
                <w:szCs w:val="20"/>
                <w:lang w:val="en-US"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39C2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arba jo atsakingas asmuo, nurodytas VPĮ 46 straipsnio 2 dalies 2 punkte, nuteistas už šią nusikalstamą veiką:</w:t>
            </w:r>
          </w:p>
          <w:p w14:paraId="062A555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dalyvavimą nusikalstamame susivienijime, jo organizavimą ar vadovavimą jam;</w:t>
            </w:r>
          </w:p>
          <w:p w14:paraId="2117D36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kyšininkavimą, prekybą poveikiu, papirkimą;</w:t>
            </w:r>
          </w:p>
          <w:p w14:paraId="2A15DB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CA2DCF">
              <w:rPr>
                <w:rFonts w:ascii="Verdana" w:hAnsi="Verdana" w:cstheme="minorHAnsi"/>
                <w:bCs/>
                <w:sz w:val="20"/>
                <w:szCs w:val="20"/>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23844A1F"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4) nusikalstamą bankrotą;</w:t>
            </w:r>
          </w:p>
          <w:p w14:paraId="251C458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5) teroristinį ir su teroristine veikla susijusį nusikaltimą;</w:t>
            </w:r>
          </w:p>
          <w:p w14:paraId="48A423B5"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6) nusikalstamu būdu gauto turto legalizavimą;</w:t>
            </w:r>
          </w:p>
          <w:p w14:paraId="5BFAC48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7) prekybą žmonėmis, vaiko pirkimą arba pardavimą;</w:t>
            </w:r>
          </w:p>
          <w:p w14:paraId="3E52267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09B7322"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169CC48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arba jo atsakingas asmuo nuteistas už aukščiau nurodytą nusikalstamą veiką, kai dėl:</w:t>
            </w:r>
          </w:p>
          <w:p w14:paraId="172B6B19"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AE1DFE6" w14:textId="270D6D97" w:rsidR="002B1AA6" w:rsidRPr="00CA2DCF" w:rsidRDefault="002B1AA6">
            <w:pPr>
              <w:pStyle w:val="NoSpacing"/>
              <w:spacing w:line="256" w:lineRule="auto"/>
              <w:jc w:val="both"/>
              <w:rPr>
                <w:rFonts w:ascii="Verdana" w:hAnsi="Verdana" w:cstheme="minorHAnsi"/>
                <w:color w:val="000000" w:themeColor="text1"/>
                <w:sz w:val="20"/>
                <w:szCs w:val="20"/>
                <w:lang w:eastAsia="en-US"/>
              </w:rPr>
            </w:pPr>
            <w:r w:rsidRPr="00CA2DCF">
              <w:rPr>
                <w:rFonts w:ascii="Verdana" w:hAnsi="Verdana" w:cstheme="minorHAnsi"/>
                <w:color w:val="000000" w:themeColor="text1"/>
                <w:sz w:val="20"/>
                <w:szCs w:val="20"/>
                <w:lang w:eastAsia="en-US"/>
              </w:rPr>
              <w:t xml:space="preserve">2) </w:t>
            </w:r>
            <w:r w:rsidR="006E41A9" w:rsidRPr="006E41A9">
              <w:rPr>
                <w:rFonts w:ascii="Verdana" w:hAnsi="Verdana"/>
                <w:sz w:val="20"/>
                <w:szCs w:val="20"/>
                <w:lang w:eastAsia="en-US"/>
              </w:rPr>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w:t>
            </w:r>
            <w:r w:rsidR="006E41A9" w:rsidRPr="006E41A9">
              <w:rPr>
                <w:rFonts w:ascii="Verdana" w:hAnsi="Verdana"/>
                <w:sz w:val="20"/>
                <w:szCs w:val="20"/>
                <w:lang w:eastAsia="en-US"/>
              </w:rPr>
              <w:lastRenderedPageBreak/>
              <w:t>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A21AB5" w14:textId="7DA84CE8"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tiekėjo, kuris yra juridinis asmuo, kita organizacija ar jos </w:t>
            </w:r>
            <w:r w:rsidR="004D1F12">
              <w:rPr>
                <w:rFonts w:ascii="Verdana" w:hAnsi="Verdana" w:cstheme="minorHAnsi"/>
                <w:bCs/>
                <w:sz w:val="20"/>
                <w:szCs w:val="20"/>
                <w:lang w:eastAsia="en-US"/>
              </w:rPr>
              <w:t xml:space="preserve">struktūrinis </w:t>
            </w:r>
            <w:r w:rsidRPr="00CA2DCF">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75CA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1 dalis</w:t>
            </w:r>
          </w:p>
          <w:p w14:paraId="75DB71A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EA2EF0C"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A1-A6 punktai</w:t>
            </w:r>
          </w:p>
          <w:p w14:paraId="4BB99D2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CF2D3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D1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C84E"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reikalaujama:</w:t>
            </w:r>
          </w:p>
          <w:p w14:paraId="1DE23CD1"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išrašo iš teismo sprendimo arba</w:t>
            </w:r>
          </w:p>
          <w:p w14:paraId="0B43E7A9"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Informatikos ir ryšių departamento prie Vidaus reikalų ministerijos pažymos, arba</w:t>
            </w:r>
          </w:p>
          <w:p w14:paraId="471AE7AE"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valstybės įmonės Registrų centro Lietuvos Respublikos Vyriausybės nustatyta tvarka išduoto dokumento, patvirtinančio jungtinius kompetentingų institucijų tvarkomus duomenis.</w:t>
            </w:r>
          </w:p>
          <w:p w14:paraId="6E36DB45" w14:textId="77777777" w:rsidR="002B1AA6" w:rsidRPr="00CA2DCF" w:rsidRDefault="002B1AA6">
            <w:pPr>
              <w:pStyle w:val="NoSpacing"/>
              <w:spacing w:line="256" w:lineRule="auto"/>
              <w:jc w:val="both"/>
              <w:rPr>
                <w:rFonts w:ascii="Verdana" w:hAnsi="Verdana" w:cstheme="minorHAnsi"/>
                <w:sz w:val="20"/>
                <w:szCs w:val="20"/>
                <w:lang w:eastAsia="en-US"/>
              </w:rPr>
            </w:pPr>
          </w:p>
          <w:p w14:paraId="4986D6D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54EC9174"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2"/>
            </w:r>
            <w:r w:rsidRPr="00CA2DCF">
              <w:rPr>
                <w:rFonts w:ascii="Verdana" w:hAnsi="Verdana" w:cstheme="minorHAnsi"/>
                <w:sz w:val="20"/>
                <w:szCs w:val="20"/>
                <w:lang w:eastAsia="en-US"/>
              </w:rPr>
              <w:t>.</w:t>
            </w:r>
          </w:p>
          <w:p w14:paraId="1294F472" w14:textId="77777777" w:rsidR="002B1AA6" w:rsidRPr="00CA2DCF" w:rsidRDefault="002B1AA6">
            <w:pPr>
              <w:pStyle w:val="NoSpacing"/>
              <w:spacing w:line="256" w:lineRule="auto"/>
              <w:jc w:val="both"/>
              <w:rPr>
                <w:rFonts w:ascii="Verdana" w:hAnsi="Verdana" w:cstheme="minorHAnsi"/>
                <w:sz w:val="20"/>
                <w:szCs w:val="20"/>
                <w:lang w:eastAsia="en-US"/>
              </w:rPr>
            </w:pPr>
          </w:p>
          <w:p w14:paraId="77728311" w14:textId="77777777" w:rsidR="002B1AA6" w:rsidRPr="00CA2DCF" w:rsidRDefault="002B1AA6">
            <w:pPr>
              <w:pStyle w:val="NoSpacing"/>
              <w:spacing w:line="256" w:lineRule="auto"/>
              <w:jc w:val="both"/>
              <w:rPr>
                <w:rFonts w:ascii="Verdana" w:hAnsi="Verdana" w:cstheme="minorHAnsi"/>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 xml:space="preserve">180 dienų </w:t>
            </w:r>
            <w:r w:rsidRPr="00CA2DCF">
              <w:rPr>
                <w:rFonts w:ascii="Verdana" w:hAnsi="Verdana" w:cstheme="minorHAnsi"/>
                <w:sz w:val="20"/>
                <w:szCs w:val="20"/>
                <w:lang w:eastAsia="en-US"/>
              </w:rPr>
              <w:t xml:space="preserve">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w:t>
            </w:r>
            <w:r w:rsidRPr="00CA2DCF">
              <w:rPr>
                <w:rFonts w:ascii="Verdana" w:hAnsi="Verdana" w:cstheme="minorHAnsi"/>
                <w:i/>
                <w:iCs/>
                <w:color w:val="000000" w:themeColor="text1"/>
                <w:sz w:val="20"/>
                <w:szCs w:val="20"/>
                <w:lang w:eastAsia="en-US"/>
              </w:rPr>
              <w:lastRenderedPageBreak/>
              <w:t xml:space="preserve">jie turi būti išduoti ne anksčiau kaip 180 dienų, jas skaičiuojant atgal nuo 2022-10-14. </w:t>
            </w:r>
          </w:p>
          <w:p w14:paraId="7F1B123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C96CFAD" w14:textId="77777777" w:rsidR="002B1AA6"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14B7F9" w14:textId="77777777" w:rsidR="000556CC" w:rsidRDefault="000556CC">
            <w:pPr>
              <w:pStyle w:val="NoSpacing"/>
              <w:spacing w:line="256" w:lineRule="auto"/>
              <w:jc w:val="both"/>
              <w:rPr>
                <w:rFonts w:ascii="Verdana" w:hAnsi="Verdana" w:cstheme="minorHAnsi"/>
                <w:bCs/>
                <w:sz w:val="20"/>
                <w:szCs w:val="20"/>
                <w:lang w:eastAsia="en-US"/>
              </w:rPr>
            </w:pPr>
          </w:p>
          <w:p w14:paraId="02E3121C" w14:textId="77777777" w:rsidR="000556CC" w:rsidRPr="000556CC" w:rsidRDefault="000556CC" w:rsidP="000556CC">
            <w:pPr>
              <w:spacing w:after="0" w:line="240" w:lineRule="auto"/>
              <w:jc w:val="both"/>
              <w:rPr>
                <w:rFonts w:ascii="Verdana" w:hAnsi="Verdana" w:cs="Times New Roman"/>
                <w:b/>
                <w:bCs/>
                <w:i/>
                <w:iCs/>
                <w:sz w:val="20"/>
                <w:szCs w:val="20"/>
              </w:rPr>
            </w:pPr>
            <w:r w:rsidRPr="000556CC">
              <w:rPr>
                <w:rFonts w:ascii="Verdana" w:hAnsi="Verdana" w:cs="Times New Roman"/>
                <w:b/>
                <w:bCs/>
                <w:i/>
                <w:iCs/>
                <w:sz w:val="20"/>
                <w:szCs w:val="20"/>
              </w:rPr>
              <w:t>PASTABA</w:t>
            </w:r>
          </w:p>
          <w:p w14:paraId="5C3A6ADA" w14:textId="77777777" w:rsidR="000556CC" w:rsidRPr="000556CC" w:rsidRDefault="000556CC" w:rsidP="000556CC">
            <w:pPr>
              <w:spacing w:after="0" w:line="240" w:lineRule="auto"/>
              <w:jc w:val="both"/>
              <w:rPr>
                <w:rFonts w:ascii="Verdana" w:hAnsi="Verdana" w:cs="Times New Roman"/>
                <w:sz w:val="20"/>
                <w:szCs w:val="20"/>
              </w:rPr>
            </w:pPr>
            <w:r w:rsidRPr="000556CC">
              <w:rPr>
                <w:rFonts w:ascii="Verdana" w:hAnsi="Verdana" w:cs="Times New Roman"/>
                <w:sz w:val="20"/>
                <w:szCs w:val="20"/>
              </w:rPr>
              <w:t xml:space="preserve">Pažymų, patvirtinančių VPĮ 46 straipsnyje nurodytų tiekėjo pašalinimo pagrindų nebuvimą, pateikti </w:t>
            </w:r>
            <w:r w:rsidRPr="000556CC">
              <w:rPr>
                <w:rFonts w:ascii="Verdana" w:hAnsi="Verdana" w:cs="Times New Roman"/>
                <w:b/>
                <w:bCs/>
                <w:sz w:val="20"/>
                <w:szCs w:val="20"/>
              </w:rPr>
              <w:t>nereikalaujama</w:t>
            </w:r>
            <w:r w:rsidRPr="000556CC">
              <w:rPr>
                <w:rFonts w:ascii="Verdana" w:hAnsi="Verdana" w:cs="Times New Roman"/>
                <w:sz w:val="20"/>
                <w:szCs w:val="20"/>
              </w:rPr>
              <w:t>. Jų perkančioji organizacija reikalaus tik turėdama pagrįstų abejonių dėl tiekėjo patikimumo.</w:t>
            </w:r>
          </w:p>
          <w:p w14:paraId="573C4BB7" w14:textId="77777777" w:rsidR="000556CC" w:rsidRPr="00CA2DCF" w:rsidRDefault="000556CC">
            <w:pPr>
              <w:pStyle w:val="NoSpacing"/>
              <w:spacing w:line="256" w:lineRule="auto"/>
              <w:jc w:val="both"/>
              <w:rPr>
                <w:rFonts w:ascii="Verdana" w:hAnsi="Verdana" w:cstheme="minorHAnsi"/>
                <w:b/>
                <w:bCs/>
                <w:sz w:val="20"/>
                <w:szCs w:val="20"/>
                <w:lang w:eastAsia="en-US"/>
              </w:rPr>
            </w:pPr>
          </w:p>
          <w:p w14:paraId="50A9F7E3"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65785C" w:rsidRPr="00CA2DCF" w14:paraId="7EDA618C"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2EA98" w14:textId="2FFBD9EC" w:rsidR="0065785C" w:rsidRPr="0065785C" w:rsidRDefault="0065785C" w:rsidP="0065785C">
            <w:pPr>
              <w:rPr>
                <w:rFonts w:ascii="Verdana" w:hAnsi="Verdana" w:cstheme="minorHAnsi"/>
                <w:sz w:val="20"/>
                <w:szCs w:val="20"/>
                <w:lang w:val="en-US" w:eastAsia="en-US"/>
              </w:rPr>
            </w:pPr>
            <w:r w:rsidRPr="0065785C">
              <w:rPr>
                <w:rFonts w:ascii="Verdana" w:hAnsi="Verdana" w:cstheme="minorHAnsi"/>
                <w:sz w:val="20"/>
                <w:szCs w:val="20"/>
                <w:lang w:eastAsia="en-US"/>
              </w:rPr>
              <w:lastRenderedPageBreak/>
              <w:t>2.</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7C06" w14:textId="4E211BA1" w:rsidR="0065785C" w:rsidRPr="0065785C" w:rsidRDefault="0065785C" w:rsidP="0065785C">
            <w:pPr>
              <w:pStyle w:val="NoSpacing"/>
              <w:spacing w:line="256" w:lineRule="auto"/>
              <w:jc w:val="both"/>
              <w:rPr>
                <w:rFonts w:ascii="Verdana" w:hAnsi="Verdana" w:cstheme="minorHAnsi"/>
                <w:sz w:val="20"/>
                <w:szCs w:val="20"/>
                <w:lang w:eastAsia="en-US"/>
              </w:rPr>
            </w:pPr>
            <w:r w:rsidRPr="0065785C">
              <w:rPr>
                <w:rFonts w:ascii="Verdana" w:hAnsi="Verdana"/>
                <w:sz w:val="20"/>
                <w:szCs w:val="20"/>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DC953" w14:textId="77777777" w:rsidR="0065785C" w:rsidRPr="0065785C" w:rsidRDefault="0065785C" w:rsidP="0065785C">
            <w:pPr>
              <w:pStyle w:val="NoSpacing"/>
              <w:spacing w:line="256" w:lineRule="auto"/>
              <w:jc w:val="both"/>
              <w:rPr>
                <w:rFonts w:ascii="Verdana" w:eastAsia="Yu Mincho" w:hAnsi="Verdana" w:cs="Arial"/>
                <w:b/>
                <w:bCs/>
                <w:sz w:val="20"/>
                <w:szCs w:val="20"/>
                <w:lang w:eastAsia="en-US"/>
              </w:rPr>
            </w:pPr>
            <w:r w:rsidRPr="0065785C">
              <w:rPr>
                <w:rFonts w:ascii="Verdana" w:eastAsia="Yu Mincho" w:hAnsi="Verdana" w:cs="Arial"/>
                <w:b/>
                <w:bCs/>
                <w:sz w:val="20"/>
                <w:szCs w:val="20"/>
                <w:lang w:eastAsia="en-US"/>
              </w:rPr>
              <w:t>VPĮ 46 straipsnio 2¹ dalis</w:t>
            </w:r>
          </w:p>
          <w:p w14:paraId="62916D30" w14:textId="77777777" w:rsidR="0065785C" w:rsidRPr="0065785C" w:rsidRDefault="0065785C" w:rsidP="0065785C">
            <w:pPr>
              <w:pStyle w:val="NoSpacing"/>
              <w:spacing w:line="256" w:lineRule="auto"/>
              <w:jc w:val="both"/>
              <w:rPr>
                <w:rFonts w:ascii="Verdana" w:eastAsia="Yu Mincho" w:hAnsi="Verdana" w:cs="Arial"/>
                <w:b/>
                <w:bCs/>
                <w:sz w:val="20"/>
                <w:szCs w:val="20"/>
                <w:lang w:eastAsia="en-US"/>
              </w:rPr>
            </w:pPr>
          </w:p>
          <w:p w14:paraId="4538AB81" w14:textId="0016A3D5" w:rsidR="0065785C" w:rsidRPr="0065785C" w:rsidRDefault="0065785C" w:rsidP="0065785C">
            <w:pPr>
              <w:pStyle w:val="NoSpacing"/>
              <w:spacing w:line="256" w:lineRule="auto"/>
              <w:jc w:val="both"/>
              <w:rPr>
                <w:rFonts w:ascii="Verdana" w:eastAsia="Yu Mincho" w:hAnsi="Verdana" w:cstheme="minorHAnsi"/>
                <w:b/>
                <w:bCs/>
                <w:sz w:val="20"/>
                <w:szCs w:val="20"/>
                <w:lang w:eastAsia="en-US"/>
              </w:rPr>
            </w:pPr>
            <w:r w:rsidRPr="0065785C">
              <w:rPr>
                <w:rFonts w:ascii="Verdana" w:eastAsia="Yu Mincho" w:hAnsi="Verdana" w:cs="Arial"/>
                <w:sz w:val="20"/>
                <w:szCs w:val="20"/>
                <w:lang w:eastAsia="en-US"/>
              </w:rPr>
              <w:t>EBVPD III dalies D2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7CA3D" w14:textId="77777777" w:rsidR="0065785C" w:rsidRPr="0065785C" w:rsidRDefault="0065785C" w:rsidP="0065785C">
            <w:pPr>
              <w:pStyle w:val="NoSpacing"/>
              <w:spacing w:line="256" w:lineRule="auto"/>
              <w:jc w:val="both"/>
              <w:rPr>
                <w:rFonts w:ascii="Verdana" w:hAnsi="Verdana"/>
                <w:sz w:val="20"/>
                <w:szCs w:val="20"/>
                <w:lang w:eastAsia="en-US"/>
              </w:rPr>
            </w:pPr>
            <w:r w:rsidRPr="0065785C">
              <w:rPr>
                <w:rFonts w:ascii="Verdana" w:hAnsi="Verdana"/>
                <w:sz w:val="20"/>
                <w:szCs w:val="20"/>
                <w:lang w:eastAsia="en-US"/>
              </w:rPr>
              <w:t>Iš Lietuvoje įsteigtų subjektų įrodančių dokumentų nereikalaujama. Užtenka pateikto EBVPD.</w:t>
            </w:r>
          </w:p>
          <w:p w14:paraId="2A183C9F" w14:textId="77777777" w:rsidR="0065785C" w:rsidRPr="0065785C" w:rsidRDefault="0065785C" w:rsidP="0065785C">
            <w:pPr>
              <w:pStyle w:val="NoSpacing"/>
              <w:spacing w:line="256" w:lineRule="auto"/>
              <w:jc w:val="both"/>
              <w:rPr>
                <w:rFonts w:ascii="Verdana" w:hAnsi="Verdana" w:cstheme="minorHAnsi"/>
                <w:sz w:val="20"/>
                <w:szCs w:val="20"/>
                <w:lang w:eastAsia="en-US"/>
              </w:rPr>
            </w:pPr>
          </w:p>
        </w:tc>
      </w:tr>
      <w:tr w:rsidR="002B1AA6" w:rsidRPr="00CA2DCF" w14:paraId="7BB7DFB6"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69AB0" w14:textId="7FAE36AD" w:rsidR="002B1AA6" w:rsidRPr="00CA2DCF" w:rsidRDefault="0065785C">
            <w:pPr>
              <w:rPr>
                <w:rFonts w:ascii="Verdana" w:hAnsi="Verdana" w:cstheme="minorHAnsi"/>
                <w:sz w:val="20"/>
                <w:szCs w:val="20"/>
                <w:lang w:eastAsia="en-US"/>
              </w:rPr>
            </w:pPr>
            <w:bookmarkStart w:id="48" w:name="_Hlk90887843"/>
            <w:r>
              <w:rPr>
                <w:rFonts w:ascii="Verdana" w:hAnsi="Verdana" w:cstheme="minorHAnsi"/>
                <w:sz w:val="20"/>
                <w:szCs w:val="20"/>
                <w:lang w:eastAsia="en-US"/>
              </w:rPr>
              <w:t>3</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9172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CA2DCF">
              <w:rPr>
                <w:rFonts w:ascii="Verdana" w:hAnsi="Verdana" w:cstheme="minorHAnsi"/>
                <w:sz w:val="20"/>
                <w:szCs w:val="20"/>
                <w:lang w:eastAsia="en-US"/>
              </w:rPr>
              <w:lastRenderedPageBreak/>
              <w:t xml:space="preserve">dalies 1 ir 3 punktuose, arba perkančioji organizacija turi kitų įrodymų apie šių įsipareigojimų nevykdymą. </w:t>
            </w:r>
          </w:p>
          <w:p w14:paraId="4D7AC68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A1F174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nuteistas už aukščiau nurodytą nusikalstamą veiką, kai dėl:</w:t>
            </w:r>
          </w:p>
          <w:p w14:paraId="15CC469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58BD2CBA" w14:textId="0CB87FE8"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2) </w:t>
            </w:r>
            <w:r w:rsidR="00DC63C5" w:rsidRPr="00DC63C5">
              <w:rPr>
                <w:rFonts w:ascii="Verdana" w:hAnsi="Verdana" w:cstheme="minorHAnsi"/>
                <w:bCs/>
                <w:sz w:val="20"/>
                <w:szCs w:val="20"/>
                <w:lang w:eastAsia="en-US"/>
              </w:rPr>
              <w:t xml:space="preserve">tiekėjo, kuris yra juridinis asmuo, kita organizacija ar jos </w:t>
            </w:r>
            <w:r w:rsidR="00DC63C5" w:rsidRPr="000A3036">
              <w:rPr>
                <w:rFonts w:ascii="Verdana" w:hAnsi="Verdana" w:cstheme="minorHAnsi"/>
                <w:sz w:val="20"/>
                <w:szCs w:val="20"/>
                <w:lang w:eastAsia="en-US"/>
              </w:rPr>
              <w:t xml:space="preserve">struktūrinis </w:t>
            </w:r>
            <w:r w:rsidR="00DC63C5" w:rsidRPr="00DC63C5">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69D0E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2803F5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Tačiau ši nuostata netaikoma, jeigu:</w:t>
            </w:r>
          </w:p>
          <w:p w14:paraId="7D0B4F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35ECA8F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lastRenderedPageBreak/>
              <w:t>2) įsiskolinimo suma neviršija 50 Eur (penkiasdešimt eurų);</w:t>
            </w:r>
          </w:p>
          <w:p w14:paraId="5319D2B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63E15"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3 dalis</w:t>
            </w:r>
          </w:p>
          <w:p w14:paraId="0A785F8F" w14:textId="77777777" w:rsidR="002B1AA6" w:rsidRPr="00CA2DCF" w:rsidRDefault="002B1AA6">
            <w:pPr>
              <w:pStyle w:val="NoSpacing"/>
              <w:spacing w:line="256" w:lineRule="auto"/>
              <w:jc w:val="both"/>
              <w:rPr>
                <w:rFonts w:ascii="Verdana" w:eastAsia="Arial" w:hAnsi="Verdana" w:cstheme="minorHAnsi"/>
                <w:sz w:val="20"/>
                <w:szCs w:val="20"/>
                <w:lang w:eastAsia="en-US"/>
              </w:rPr>
            </w:pPr>
          </w:p>
          <w:p w14:paraId="46F69FB4"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Arial" w:hAnsi="Verdana" w:cstheme="minorHAnsi"/>
                <w:sz w:val="20"/>
                <w:szCs w:val="20"/>
                <w:lang w:eastAsia="en-US"/>
              </w:rPr>
              <w:t>EBVPD III dalies B1 ir B2 punktai</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9A36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1) Dėl įsipareigojimų, susijusių su mokesčių mokėjimu, įvykdymo iš Lietuvoje įsteigtų subjektų prašoma:</w:t>
            </w:r>
          </w:p>
          <w:p w14:paraId="4FDF105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B82DD1B" w14:textId="77777777" w:rsidR="002B1AA6" w:rsidRPr="00CA2DCF" w:rsidRDefault="002B1AA6" w:rsidP="005B1592">
            <w:pPr>
              <w:pStyle w:val="NoSpacing"/>
              <w:numPr>
                <w:ilvl w:val="0"/>
                <w:numId w:val="12"/>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išrašo iš teismo sprendimo (jei toks yra) arba Valstybinės mokesčių inspekcijos prie Lietuvos Respublikos finansų ministerijos išduoto dokumento,</w:t>
            </w:r>
          </w:p>
          <w:p w14:paraId="2669262F" w14:textId="77777777" w:rsidR="002B1AA6" w:rsidRPr="00CA2DCF" w:rsidRDefault="002B1AA6" w:rsidP="005B1592">
            <w:pPr>
              <w:pStyle w:val="NoSpacing"/>
              <w:numPr>
                <w:ilvl w:val="0"/>
                <w:numId w:val="13"/>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arba valstybės įmonės Registrų centro Lietuvos Respublikos </w:t>
            </w:r>
            <w:r w:rsidRPr="00CA2DCF">
              <w:rPr>
                <w:rFonts w:ascii="Verdana" w:hAnsi="Verdana" w:cstheme="minorHAnsi"/>
                <w:sz w:val="20"/>
                <w:szCs w:val="20"/>
                <w:lang w:eastAsia="en-US"/>
              </w:rPr>
              <w:lastRenderedPageBreak/>
              <w:t>Vyriausybės nustatyta tvarka išduoto dokumento, patvirtinančio jungtinius kompetentingų institucijų tvarkomus duomenis.</w:t>
            </w:r>
          </w:p>
          <w:p w14:paraId="2AEA9698" w14:textId="77777777" w:rsidR="002B1AA6" w:rsidRPr="00CA2DCF" w:rsidRDefault="002B1AA6">
            <w:pPr>
              <w:pStyle w:val="NoSpacing"/>
              <w:spacing w:line="256" w:lineRule="auto"/>
              <w:jc w:val="both"/>
              <w:rPr>
                <w:rFonts w:ascii="Verdana" w:hAnsi="Verdana" w:cstheme="minorHAnsi"/>
                <w:sz w:val="20"/>
                <w:szCs w:val="20"/>
                <w:lang w:eastAsia="en-US"/>
              </w:rPr>
            </w:pPr>
          </w:p>
          <w:p w14:paraId="049FFD92"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08CF6DEF"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3"/>
            </w:r>
            <w:r w:rsidRPr="00CA2DCF">
              <w:rPr>
                <w:rFonts w:ascii="Verdana" w:hAnsi="Verdana" w:cstheme="minorHAnsi"/>
                <w:sz w:val="20"/>
                <w:szCs w:val="20"/>
                <w:lang w:eastAsia="en-US"/>
              </w:rPr>
              <w:t>.</w:t>
            </w:r>
          </w:p>
          <w:p w14:paraId="18B91D8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AE8442" w14:textId="77777777" w:rsidR="002B1AA6" w:rsidRPr="00CA2DCF" w:rsidRDefault="002B1AA6">
            <w:pPr>
              <w:pStyle w:val="NoSpacing"/>
              <w:spacing w:line="256" w:lineRule="auto"/>
              <w:jc w:val="both"/>
              <w:rPr>
                <w:rFonts w:ascii="Verdana" w:hAnsi="Verdana" w:cstheme="minorHAnsi"/>
                <w:i/>
                <w:iCs/>
                <w:color w:val="000000" w:themeColor="text1"/>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1214A502"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p>
          <w:p w14:paraId="3D0AE6B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641BBA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2C96A0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Dėl įsipareigojimų, susijusių su socialinio draudimo įmokų mokėjimu, įvykdymo i</w:t>
            </w:r>
            <w:r w:rsidRPr="00CA2DCF">
              <w:rPr>
                <w:rFonts w:ascii="Verdana" w:hAnsi="Verdana" w:cstheme="minorHAnsi"/>
                <w:sz w:val="20"/>
                <w:szCs w:val="20"/>
                <w:lang w:eastAsia="en-US"/>
              </w:rPr>
              <w:t xml:space="preserve">š Lietuvoje įsteigtų subjektų </w:t>
            </w:r>
            <w:r w:rsidRPr="00CA2DCF">
              <w:rPr>
                <w:rFonts w:ascii="Verdana" w:hAnsi="Verdana" w:cstheme="minorHAnsi"/>
                <w:bCs/>
                <w:sz w:val="20"/>
                <w:szCs w:val="20"/>
                <w:lang w:eastAsia="en-US"/>
              </w:rPr>
              <w:t>prašoma:</w:t>
            </w:r>
          </w:p>
          <w:p w14:paraId="03F4B53C"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2.1) Jeigu tiekėjas yra juridinis asmuo, registruotas Lietuvos Respublikoje, iš jo nereikalaujama pateikti jokių šį </w:t>
            </w:r>
            <w:r w:rsidRPr="00CA2DCF">
              <w:rPr>
                <w:rFonts w:ascii="Verdana" w:hAnsi="Verdana" w:cstheme="minorHAnsi"/>
                <w:bCs/>
                <w:sz w:val="20"/>
                <w:szCs w:val="20"/>
                <w:lang w:eastAsia="en-US"/>
              </w:rPr>
              <w:lastRenderedPageBreak/>
              <w:t xml:space="preserve">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CA2DCF">
              <w:rPr>
                <w:rStyle w:val="Hyperlink"/>
                <w:rFonts w:ascii="Verdana" w:hAnsi="Verdana" w:cstheme="minorHAnsi"/>
                <w:bCs/>
                <w:sz w:val="20"/>
                <w:szCs w:val="20"/>
                <w:u w:val="single"/>
                <w:lang w:eastAsia="en-US"/>
              </w:rPr>
              <w:t>http://draudejai.sodra.lt/draudeju_viesi_duomenys/</w:t>
            </w:r>
            <w:r>
              <w:fldChar w:fldCharType="end"/>
            </w:r>
            <w:r w:rsidRPr="00CA2DCF">
              <w:rPr>
                <w:rFonts w:ascii="Verdana" w:hAnsi="Verdana" w:cstheme="minorHAnsi"/>
                <w:bCs/>
                <w:sz w:val="20"/>
                <w:szCs w:val="20"/>
                <w:lang w:eastAsia="en-US"/>
              </w:rPr>
              <w:t>.</w:t>
            </w:r>
          </w:p>
          <w:p w14:paraId="5DD95E7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70AF23C"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BDCF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E598CA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76E70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88995AA"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313F7559"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kompetentingos institucijos dokumento</w:t>
            </w:r>
            <w:r w:rsidRPr="00CA2DCF">
              <w:rPr>
                <w:rStyle w:val="FootnoteReference"/>
                <w:rFonts w:ascii="Verdana" w:hAnsi="Verdana" w:cstheme="minorHAnsi"/>
                <w:sz w:val="20"/>
                <w:szCs w:val="20"/>
                <w:lang w:eastAsia="en-US"/>
              </w:rPr>
              <w:footnoteReference w:id="4"/>
            </w:r>
            <w:r w:rsidRPr="00CA2DCF">
              <w:rPr>
                <w:rFonts w:ascii="Verdana" w:hAnsi="Verdana" w:cstheme="minorHAnsi"/>
                <w:sz w:val="20"/>
                <w:szCs w:val="20"/>
                <w:lang w:eastAsia="en-US"/>
              </w:rPr>
              <w:t>.</w:t>
            </w:r>
          </w:p>
          <w:p w14:paraId="6A85A1F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23A330E9"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Jeigu perkančioji organizacija 2022-10-10 kreipėsi į tiekėją prašydama iki 2022-10-14 pateikti įrodančius dokumentus, jie turi būti išduoti ne anksčiau kaip 120 dienų, jas skaičiuojant atgal nuo 2022-10-14.</w:t>
            </w:r>
          </w:p>
          <w:p w14:paraId="46982C9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950D81A" w14:textId="77777777" w:rsidR="002B1AA6"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6C8EF4B" w14:textId="77777777" w:rsidR="002C35EC" w:rsidRDefault="002C35EC">
            <w:pPr>
              <w:pStyle w:val="NoSpacing"/>
              <w:spacing w:line="256" w:lineRule="auto"/>
              <w:jc w:val="both"/>
              <w:rPr>
                <w:rFonts w:ascii="Verdana" w:hAnsi="Verdana" w:cstheme="minorHAnsi"/>
                <w:sz w:val="20"/>
                <w:szCs w:val="20"/>
                <w:lang w:eastAsia="en-US"/>
              </w:rPr>
            </w:pPr>
          </w:p>
          <w:p w14:paraId="63FF8908" w14:textId="77777777" w:rsidR="002C35EC" w:rsidRPr="002C35EC" w:rsidRDefault="002C35EC" w:rsidP="002C35EC">
            <w:pPr>
              <w:spacing w:after="0" w:line="240" w:lineRule="auto"/>
              <w:jc w:val="both"/>
              <w:rPr>
                <w:rFonts w:ascii="Verdana" w:hAnsi="Verdana" w:cs="Times New Roman"/>
                <w:b/>
                <w:bCs/>
                <w:i/>
                <w:iCs/>
                <w:sz w:val="20"/>
                <w:szCs w:val="20"/>
              </w:rPr>
            </w:pPr>
            <w:r w:rsidRPr="002C35EC">
              <w:rPr>
                <w:rFonts w:ascii="Verdana" w:hAnsi="Verdana" w:cs="Times New Roman"/>
                <w:b/>
                <w:bCs/>
                <w:i/>
                <w:iCs/>
                <w:sz w:val="20"/>
                <w:szCs w:val="20"/>
              </w:rPr>
              <w:t>PASTABA</w:t>
            </w:r>
          </w:p>
          <w:p w14:paraId="56F4784C" w14:textId="6A09C02C" w:rsidR="002C35EC" w:rsidRPr="002C35EC" w:rsidRDefault="002C35EC" w:rsidP="002C35EC">
            <w:pPr>
              <w:spacing w:after="0" w:line="240" w:lineRule="auto"/>
              <w:jc w:val="both"/>
              <w:rPr>
                <w:rFonts w:ascii="Verdana" w:hAnsi="Verdana" w:cs="Times New Roman"/>
                <w:color w:val="00B050"/>
                <w:sz w:val="22"/>
                <w:szCs w:val="22"/>
              </w:rPr>
            </w:pPr>
            <w:r w:rsidRPr="002C35EC">
              <w:rPr>
                <w:rFonts w:ascii="Verdana" w:hAnsi="Verdana" w:cs="Times New Roman"/>
                <w:sz w:val="20"/>
                <w:szCs w:val="20"/>
              </w:rPr>
              <w:t xml:space="preserve">Pažymų, patvirtinančių VPĮ 46 straipsnyje nurodytų tiekėjo pašalinimo pagrindų nebuvimą, pateikti </w:t>
            </w:r>
            <w:r w:rsidRPr="002C35EC">
              <w:rPr>
                <w:rFonts w:ascii="Verdana" w:hAnsi="Verdana" w:cs="Times New Roman"/>
                <w:b/>
                <w:bCs/>
                <w:sz w:val="20"/>
                <w:szCs w:val="20"/>
              </w:rPr>
              <w:t>nereikalaujama</w:t>
            </w:r>
            <w:r w:rsidRPr="002C35EC">
              <w:rPr>
                <w:rFonts w:ascii="Verdana" w:hAnsi="Verdana" w:cs="Times New Roman"/>
                <w:sz w:val="20"/>
                <w:szCs w:val="20"/>
              </w:rPr>
              <w:t>. Jų perkančioji organizacija reikalaus tik turėdama pagrįstų abejonių dėl tiekėjo patikimumo.</w:t>
            </w:r>
          </w:p>
        </w:tc>
        <w:bookmarkEnd w:id="48"/>
      </w:tr>
      <w:tr w:rsidR="002B1AA6" w:rsidRPr="00CA2DCF" w14:paraId="1D1FC741"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0E3CBB" w14:textId="663E0C85" w:rsidR="002B1AA6" w:rsidRPr="00CA2DCF" w:rsidRDefault="0065785C">
            <w:pPr>
              <w:rPr>
                <w:rFonts w:ascii="Verdana" w:hAnsi="Verdana" w:cstheme="minorHAnsi"/>
                <w:sz w:val="20"/>
                <w:szCs w:val="20"/>
                <w:lang w:eastAsia="en-US"/>
              </w:rPr>
            </w:pPr>
            <w:r>
              <w:rPr>
                <w:rFonts w:ascii="Verdana" w:hAnsi="Verdana" w:cstheme="minorHAnsi"/>
                <w:sz w:val="20"/>
                <w:szCs w:val="20"/>
                <w:lang w:eastAsia="en-US"/>
              </w:rPr>
              <w:lastRenderedPageBreak/>
              <w:t>4</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CB6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90A7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1 punktas</w:t>
            </w:r>
          </w:p>
          <w:p w14:paraId="4284820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07D22E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C10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DCE1"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173641A"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02D4146A"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0B808F99"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BCA8D" w14:textId="6135968D"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5</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66E1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pirkimo metu pateko į interesų konflikto situaciją, kaip apibrėžta VPĮ 21 straipsnyje, ir </w:t>
            </w:r>
            <w:r w:rsidRPr="00CA2DCF">
              <w:rPr>
                <w:rFonts w:ascii="Verdana" w:hAnsi="Verdana" w:cstheme="minorHAnsi"/>
                <w:sz w:val="20"/>
                <w:szCs w:val="20"/>
                <w:lang w:eastAsia="en-US"/>
              </w:rPr>
              <w:lastRenderedPageBreak/>
              <w:t xml:space="preserve">atitinkamos padėties negalima ištaisyti. </w:t>
            </w:r>
          </w:p>
          <w:p w14:paraId="0FB983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8539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2 punktas</w:t>
            </w:r>
          </w:p>
          <w:p w14:paraId="1DDCAAF1"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3596B186"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lastRenderedPageBreak/>
              <w:t>EBVPD III dalies C12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53094"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lastRenderedPageBreak/>
              <w:t>Iš Lietuvoje įsteigtų subjektų įrodančių dokumentų nereikalaujama. Užtenka pateikto EBVPD.</w:t>
            </w:r>
          </w:p>
          <w:p w14:paraId="3AC581DF"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46141543"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33AC1C41"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9568" w14:textId="4EE1A7D4"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lastRenderedPageBreak/>
              <w:t>6</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D92C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551AF"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3 punktas</w:t>
            </w:r>
          </w:p>
          <w:p w14:paraId="5FEB7B8B"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67EF5C95"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C13 punktas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FBF3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B17307E"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52F7E988"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4B237" w14:textId="3B006036"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7</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5E88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E7841A"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CA2DCF">
              <w:rPr>
                <w:rFonts w:ascii="Verdana" w:hAnsi="Verdana" w:cstheme="minorHAnsi"/>
                <w:bCs/>
                <w:sz w:val="20"/>
                <w:szCs w:val="20"/>
                <w:lang w:eastAsia="en-US"/>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C39E3B"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A0D8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4 punktas</w:t>
            </w:r>
          </w:p>
          <w:p w14:paraId="5005FAE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77BB0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C15 punktas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FA59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76911AE0"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37C0EEF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F9C9A0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35CCE02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FBFC5E2" w14:textId="77777777" w:rsidR="002B1AA6" w:rsidRPr="00CA2DCF" w:rsidRDefault="002B1AA6">
            <w:pPr>
              <w:pStyle w:val="NoSpacing"/>
              <w:spacing w:line="256" w:lineRule="auto"/>
              <w:jc w:val="both"/>
              <w:rPr>
                <w:rFonts w:ascii="Verdana" w:hAnsi="Verdana" w:cstheme="minorHAnsi"/>
                <w:sz w:val="20"/>
                <w:szCs w:val="20"/>
                <w:u w:val="single"/>
                <w:lang w:eastAsia="en-US"/>
              </w:rPr>
            </w:pPr>
            <w:hyperlink r:id="rId14" w:history="1">
              <w:r w:rsidRPr="00CA2DCF">
                <w:rPr>
                  <w:rStyle w:val="Hyperlink"/>
                  <w:rFonts w:ascii="Verdana" w:hAnsi="Verdana" w:cstheme="minorHAnsi"/>
                  <w:sz w:val="20"/>
                  <w:szCs w:val="20"/>
                  <w:u w:val="single"/>
                  <w:lang w:eastAsia="en-US"/>
                </w:rPr>
                <w:t>https://vpt.lrv.lt/melaginga-informacija-pateikusiu-tiekeju-sarasas-3</w:t>
              </w:r>
            </w:hyperlink>
          </w:p>
          <w:p w14:paraId="4B172BCB"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409760C4"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D7A2" w14:textId="498E3173" w:rsidR="002B1AA6" w:rsidRPr="00CA2DCF" w:rsidRDefault="0065785C">
            <w:pPr>
              <w:rPr>
                <w:rFonts w:ascii="Verdana" w:hAnsi="Verdana" w:cstheme="minorHAnsi"/>
                <w:sz w:val="20"/>
                <w:szCs w:val="20"/>
                <w:lang w:eastAsia="en-US"/>
              </w:rPr>
            </w:pPr>
            <w:r>
              <w:rPr>
                <w:rFonts w:ascii="Verdana" w:hAnsi="Verdana" w:cstheme="minorHAnsi"/>
                <w:sz w:val="20"/>
                <w:szCs w:val="20"/>
                <w:lang w:eastAsia="en-US"/>
              </w:rPr>
              <w:t>8</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B116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88FE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5 punktas</w:t>
            </w:r>
          </w:p>
          <w:p w14:paraId="3CE5CD8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709FBB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C15 punktas</w:t>
            </w:r>
          </w:p>
          <w:p w14:paraId="3509C51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2DACCA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9556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87EB94B"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723E4319"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15F9" w14:textId="35AB5CF3"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lastRenderedPageBreak/>
              <w:t>9</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FB1F8"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8FB5FFF"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Šiuo pagrindu tiekėjas taip pat pašalinamas iš pirkimo procedūros, kai, vadovaujantis kitų valstybių teisės aktais, per pastaruosius 3 metus nustatyta, kad jis, vykdydamas ankstesnę </w:t>
            </w:r>
            <w:r w:rsidRPr="00CA2DCF">
              <w:rPr>
                <w:rFonts w:ascii="Verdana" w:hAnsi="Verdana" w:cstheme="minorHAnsi"/>
                <w:sz w:val="20"/>
                <w:szCs w:val="20"/>
                <w:lang w:eastAsia="en-US"/>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E7880"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6 punktas</w:t>
            </w:r>
          </w:p>
          <w:p w14:paraId="2081AF8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38812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C14 punktas</w:t>
            </w:r>
          </w:p>
          <w:p w14:paraId="54C063B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3BEC23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9F09"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F98064B"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63645F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1B27AD1D" w14:textId="77777777" w:rsidR="002B1AA6" w:rsidRPr="00CA2DCF" w:rsidRDefault="002B1AA6">
            <w:pPr>
              <w:pStyle w:val="NoSpacing"/>
              <w:spacing w:line="256" w:lineRule="auto"/>
              <w:jc w:val="both"/>
              <w:rPr>
                <w:rFonts w:ascii="Verdana" w:hAnsi="Verdana" w:cstheme="minorHAnsi"/>
                <w:sz w:val="20"/>
                <w:szCs w:val="20"/>
                <w:lang w:eastAsia="en-US"/>
              </w:rPr>
            </w:pPr>
          </w:p>
          <w:p w14:paraId="5C28FFFC" w14:textId="77777777" w:rsidR="002B1AA6" w:rsidRPr="00CA2DCF" w:rsidRDefault="002B1AA6">
            <w:pPr>
              <w:pStyle w:val="NoSpacing"/>
              <w:spacing w:line="256" w:lineRule="auto"/>
              <w:jc w:val="both"/>
              <w:rPr>
                <w:rStyle w:val="Hyperlink"/>
                <w:rFonts w:ascii="Verdana" w:hAnsi="Verdana" w:cstheme="minorHAnsi"/>
                <w:sz w:val="20"/>
                <w:szCs w:val="20"/>
              </w:rPr>
            </w:pPr>
            <w:hyperlink r:id="rId15" w:history="1">
              <w:r w:rsidRPr="00CA2DCF">
                <w:rPr>
                  <w:rStyle w:val="Hyperlink"/>
                  <w:rFonts w:ascii="Verdana" w:hAnsi="Verdana" w:cstheme="minorHAnsi"/>
                  <w:sz w:val="20"/>
                  <w:szCs w:val="20"/>
                  <w:lang w:eastAsia="en-US"/>
                </w:rPr>
                <w:t>https://vpt.lrv.lt/lt/pasalinimo-pagrindai-1/nepatikimi-tiekejai-1</w:t>
              </w:r>
            </w:hyperlink>
          </w:p>
          <w:p w14:paraId="2BF14735" w14:textId="77777777" w:rsidR="002B1AA6" w:rsidRPr="00CA2DCF" w:rsidRDefault="002B1AA6">
            <w:pPr>
              <w:pStyle w:val="NoSpacing"/>
              <w:spacing w:line="256" w:lineRule="auto"/>
              <w:jc w:val="both"/>
              <w:rPr>
                <w:rFonts w:ascii="Verdana" w:hAnsi="Verdana" w:cstheme="minorHAnsi"/>
                <w:sz w:val="20"/>
                <w:szCs w:val="20"/>
              </w:rPr>
            </w:pPr>
          </w:p>
          <w:p w14:paraId="62457BDE" w14:textId="77777777" w:rsidR="002B1AA6" w:rsidRPr="00CA2DCF" w:rsidRDefault="002B1AA6">
            <w:pPr>
              <w:pStyle w:val="NoSpacing"/>
              <w:spacing w:line="256" w:lineRule="auto"/>
              <w:jc w:val="both"/>
              <w:rPr>
                <w:rFonts w:ascii="Verdana" w:hAnsi="Verdana" w:cstheme="minorHAnsi"/>
                <w:sz w:val="20"/>
                <w:szCs w:val="20"/>
                <w:lang w:eastAsia="en-US"/>
              </w:rPr>
            </w:pPr>
            <w:hyperlink r:id="rId16" w:history="1">
              <w:r w:rsidRPr="00CA2DCF">
                <w:rPr>
                  <w:rStyle w:val="Hyperlink"/>
                  <w:rFonts w:ascii="Verdana" w:hAnsi="Verdana" w:cstheme="minorHAnsi"/>
                  <w:sz w:val="20"/>
                  <w:szCs w:val="20"/>
                  <w:lang w:eastAsia="en-US"/>
                </w:rPr>
                <w:t>https://vpt.lrv.lt/lt/pasalinimo-pagrindai-1/nepatikimu-koncesininku-sarasas-1/nepatikimu-koncesininku-sarasas</w:t>
              </w:r>
            </w:hyperlink>
          </w:p>
          <w:p w14:paraId="1EADD5A8" w14:textId="77777777" w:rsidR="002B1AA6" w:rsidRPr="00CA2DCF" w:rsidRDefault="002B1AA6">
            <w:pPr>
              <w:pStyle w:val="NoSpacing"/>
              <w:spacing w:line="256" w:lineRule="auto"/>
              <w:jc w:val="both"/>
              <w:rPr>
                <w:rFonts w:ascii="Verdana" w:hAnsi="Verdana" w:cstheme="minorHAnsi"/>
                <w:bCs/>
                <w:sz w:val="20"/>
                <w:szCs w:val="20"/>
                <w:lang w:eastAsia="en-US"/>
              </w:rPr>
            </w:pPr>
          </w:p>
          <w:p w14:paraId="0DEA57FD"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2DF3B2DB"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0D24" w14:textId="3D1CA69F" w:rsidR="002B1AA6" w:rsidRPr="00CA2DCF" w:rsidRDefault="0065785C" w:rsidP="00240CA6">
            <w:pPr>
              <w:pStyle w:val="NoSpacing"/>
              <w:spacing w:line="256" w:lineRule="auto"/>
              <w:rPr>
                <w:rFonts w:ascii="Verdana" w:hAnsi="Verdana" w:cstheme="minorHAnsi"/>
                <w:sz w:val="20"/>
                <w:szCs w:val="20"/>
                <w:lang w:eastAsia="en-US"/>
              </w:rPr>
            </w:pPr>
            <w:r>
              <w:rPr>
                <w:rFonts w:ascii="Verdana" w:hAnsi="Verdana" w:cstheme="minorHAnsi"/>
                <w:sz w:val="20"/>
                <w:szCs w:val="20"/>
                <w:lang w:eastAsia="en-US"/>
              </w:rPr>
              <w:t>10</w:t>
            </w:r>
            <w:r w:rsidR="00240CA6" w:rsidRPr="00CA2DCF">
              <w:rPr>
                <w:rFonts w:ascii="Verdana" w:hAnsi="Verdana" w:cstheme="minorHAnsi"/>
                <w:sz w:val="20"/>
                <w:szCs w:val="20"/>
                <w:lang w:eastAsia="en-US"/>
              </w:rPr>
              <w:t>.</w:t>
            </w:r>
          </w:p>
          <w:p w14:paraId="1282100C" w14:textId="77777777" w:rsidR="002B1AA6" w:rsidRPr="00CA2DCF" w:rsidRDefault="002B1AA6">
            <w:pPr>
              <w:pStyle w:val="NoSpacing"/>
              <w:spacing w:line="256" w:lineRule="auto"/>
              <w:rPr>
                <w:rFonts w:ascii="Verdana" w:hAnsi="Verdana" w:cstheme="minorHAnsi"/>
                <w:sz w:val="20"/>
                <w:szCs w:val="20"/>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5A67"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 kai jis</w:t>
            </w:r>
            <w:bookmarkStart w:id="49" w:name="part_030e6c6c64ba4f96a23474e439d1b80c"/>
            <w:bookmarkEnd w:id="49"/>
            <w:r w:rsidRPr="00CA2DCF">
              <w:rPr>
                <w:rFonts w:ascii="Verdana" w:hAnsi="Verdana" w:cstheme="minorHAnsi"/>
                <w:sz w:val="20"/>
                <w:szCs w:val="20"/>
                <w:lang w:eastAsia="en-US"/>
              </w:rPr>
              <w:t xml:space="preserve"> yra padaręs finansinės atskaitomybės ir audito teisės aktų pažeidimą ir nuo jo padarymo dienos praėjo mažiau kaip vieni metai.</w:t>
            </w:r>
          </w:p>
          <w:p w14:paraId="15CEE42F" w14:textId="77777777" w:rsidR="002B1AA6" w:rsidRPr="00CA2DCF" w:rsidRDefault="002B1AA6">
            <w:pPr>
              <w:spacing w:after="0" w:line="240" w:lineRule="auto"/>
              <w:jc w:val="both"/>
              <w:rPr>
                <w:rFonts w:ascii="Verdana" w:hAnsi="Verdana" w:cstheme="minorHAnsi"/>
                <w:b/>
                <w:sz w:val="20"/>
                <w:szCs w:val="20"/>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48C7B"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a papunktis</w:t>
            </w:r>
          </w:p>
          <w:p w14:paraId="585E275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F19357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3DFE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r>
              <w:fldChar w:fldCharType="begin"/>
            </w:r>
            <w:r>
              <w:instrText>HYPERLINK "https://www.registrucentras.lt/jar/p/index.php"</w:instrText>
            </w:r>
            <w:r>
              <w:fldChar w:fldCharType="separate"/>
            </w:r>
            <w:r w:rsidRPr="00CA2DCF">
              <w:rPr>
                <w:rStyle w:val="Hyperlink"/>
                <w:rFonts w:ascii="Verdana" w:hAnsi="Verdana" w:cstheme="minorHAnsi"/>
                <w:sz w:val="20"/>
                <w:szCs w:val="20"/>
                <w:u w:val="single"/>
                <w:lang w:eastAsia="en-US"/>
              </w:rPr>
              <w:t>https://www.registrucentras.lt/jar/p/index.php</w:t>
            </w:r>
            <w:r>
              <w:fldChar w:fldCharType="end"/>
            </w:r>
          </w:p>
          <w:p w14:paraId="7C5289E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paskelbtą informaciją, taip pat į šiame informaciniame pranešime pateiktą informaciją:</w:t>
            </w:r>
          </w:p>
          <w:p w14:paraId="05820246" w14:textId="77777777" w:rsidR="002B1AA6" w:rsidRPr="00CA2DCF" w:rsidRDefault="002B1AA6">
            <w:pPr>
              <w:pStyle w:val="NoSpacing"/>
              <w:spacing w:line="256" w:lineRule="auto"/>
              <w:jc w:val="both"/>
              <w:rPr>
                <w:rFonts w:ascii="Verdana" w:hAnsi="Verdana" w:cstheme="minorHAnsi"/>
                <w:sz w:val="20"/>
                <w:szCs w:val="20"/>
                <w:lang w:eastAsia="en-US"/>
              </w:rPr>
            </w:pPr>
            <w:hyperlink r:id="rId17" w:history="1">
              <w:r w:rsidRPr="00CA2DCF">
                <w:rPr>
                  <w:rStyle w:val="Hyperlink"/>
                  <w:rFonts w:ascii="Verdana" w:hAnsi="Verdana" w:cstheme="minorHAnsi"/>
                  <w:sz w:val="20"/>
                  <w:szCs w:val="20"/>
                  <w:lang w:eastAsia="en-US"/>
                </w:rPr>
                <w:t>https://vpt.lrv.lt/lt/naujienos/finansiniu-ataskaitu-nepateikimas-gali-tapti-kliutimi-dalyvauti-viesuosiuose-pirkimuose</w:t>
              </w:r>
            </w:hyperlink>
          </w:p>
          <w:p w14:paraId="679DDB51"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7F38454A"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13BC5" w14:textId="63C4050A" w:rsidR="002B1AA6" w:rsidRPr="00CA2DCF" w:rsidRDefault="00240CA6">
            <w:pPr>
              <w:rPr>
                <w:rFonts w:ascii="Verdana" w:hAnsi="Verdana" w:cstheme="minorHAnsi"/>
                <w:iCs/>
                <w:sz w:val="20"/>
                <w:szCs w:val="20"/>
                <w:lang w:eastAsia="en-US"/>
              </w:rPr>
            </w:pPr>
            <w:r w:rsidRPr="00CA2DCF">
              <w:rPr>
                <w:rFonts w:ascii="Verdana" w:hAnsi="Verdana" w:cstheme="minorHAnsi"/>
                <w:iCs/>
                <w:sz w:val="20"/>
                <w:szCs w:val="20"/>
                <w:lang w:eastAsia="en-US"/>
              </w:rPr>
              <w:t>1</w:t>
            </w:r>
            <w:r w:rsidR="0065785C">
              <w:rPr>
                <w:rFonts w:ascii="Verdana" w:hAnsi="Verdana" w:cstheme="minorHAnsi"/>
                <w:iCs/>
                <w:sz w:val="20"/>
                <w:szCs w:val="20"/>
                <w:lang w:eastAsia="en-US"/>
              </w:rPr>
              <w:t>1</w:t>
            </w:r>
            <w:r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EE7F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padaręs rimtą profesinį pažeidimą, dėl kurio perkančioji organizacija abejoja tiekėjo sąžiningumu, </w:t>
            </w:r>
            <w:r w:rsidRPr="00CA2DCF">
              <w:rPr>
                <w:rFonts w:ascii="Verdana" w:eastAsia="Times New Roman" w:hAnsi="Verdana" w:cstheme="minorHAnsi"/>
                <w:sz w:val="20"/>
                <w:szCs w:val="20"/>
                <w:lang w:eastAsia="en-US"/>
              </w:rPr>
              <w:t xml:space="preserve"> kai jis (tiekėjas) neatitinka minimalių patikimo mokesčių mokėtojo kriterijų, nustatytų Lietuvos Respublikos mokesčių administravimo įstatymo 40</w:t>
            </w:r>
            <w:r w:rsidRPr="00CA2DCF">
              <w:rPr>
                <w:rFonts w:ascii="Verdana" w:eastAsia="Times New Roman" w:hAnsi="Verdana" w:cstheme="minorHAnsi"/>
                <w:sz w:val="20"/>
                <w:szCs w:val="20"/>
                <w:vertAlign w:val="superscript"/>
                <w:lang w:eastAsia="en-US"/>
              </w:rPr>
              <w:t>1</w:t>
            </w:r>
            <w:r w:rsidRPr="00CA2DCF">
              <w:rPr>
                <w:rFonts w:ascii="Verdana" w:eastAsia="Times New Roman" w:hAnsi="Verdana" w:cstheme="minorHAnsi"/>
                <w:sz w:val="20"/>
                <w:szCs w:val="20"/>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5715A"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b papunktis</w:t>
            </w:r>
          </w:p>
          <w:p w14:paraId="01AA714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02C758E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B4A2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A49752A" w14:textId="77777777" w:rsidR="002B1AA6" w:rsidRPr="00CA2DCF" w:rsidRDefault="002B1AA6">
            <w:pPr>
              <w:pStyle w:val="NoSpacing"/>
              <w:spacing w:line="256" w:lineRule="auto"/>
              <w:jc w:val="both"/>
              <w:rPr>
                <w:rFonts w:ascii="Verdana" w:hAnsi="Verdana" w:cstheme="minorHAnsi"/>
                <w:b/>
                <w:bCs/>
                <w:iCs/>
                <w:sz w:val="20"/>
                <w:szCs w:val="20"/>
                <w:lang w:eastAsia="en-US"/>
              </w:rPr>
            </w:pPr>
          </w:p>
          <w:p w14:paraId="5F208FC4"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r>
              <w:fldChar w:fldCharType="begin"/>
            </w:r>
            <w:r>
              <w:instrText>HYPERLINK "https://www.vmi.lt/evmi/mokesciu-moketoju-informacija"</w:instrText>
            </w:r>
            <w:r>
              <w:fldChar w:fldCharType="separate"/>
            </w:r>
            <w:r w:rsidRPr="00CA2DCF">
              <w:rPr>
                <w:rStyle w:val="Hyperlink"/>
                <w:rFonts w:ascii="Verdana" w:hAnsi="Verdana" w:cstheme="minorHAnsi"/>
                <w:sz w:val="20"/>
                <w:szCs w:val="20"/>
                <w:u w:val="single"/>
                <w:lang w:eastAsia="en-US"/>
              </w:rPr>
              <w:t>https://www.vmi.lt/evmi/mokesciu-moketoju-informacija</w:t>
            </w:r>
            <w:r>
              <w:fldChar w:fldCharType="end"/>
            </w:r>
            <w:r w:rsidRPr="00CA2DCF">
              <w:rPr>
                <w:rFonts w:ascii="Verdana" w:hAnsi="Verdana" w:cstheme="minorHAnsi"/>
                <w:sz w:val="20"/>
                <w:szCs w:val="20"/>
                <w:lang w:eastAsia="en-US"/>
              </w:rPr>
              <w:t xml:space="preserve"> skelbiamą informaciją.</w:t>
            </w:r>
          </w:p>
        </w:tc>
      </w:tr>
      <w:tr w:rsidR="002B1AA6" w:rsidRPr="00CA2DCF" w14:paraId="0C6EADBB" w14:textId="77777777" w:rsidTr="00EE20B6">
        <w:trPr>
          <w:trHeight w:val="381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72816" w14:textId="5BC4ABDB" w:rsidR="002B1AA6" w:rsidRPr="00CA2DCF" w:rsidRDefault="00240CA6" w:rsidP="00240CA6">
            <w:pPr>
              <w:pStyle w:val="NoSpacing"/>
              <w:spacing w:line="256" w:lineRule="auto"/>
              <w:rPr>
                <w:rFonts w:ascii="Verdana" w:hAnsi="Verdana" w:cstheme="minorHAnsi"/>
                <w:sz w:val="20"/>
                <w:szCs w:val="20"/>
                <w:lang w:eastAsia="en-US"/>
              </w:rPr>
            </w:pPr>
            <w:r w:rsidRPr="00CA2DCF">
              <w:rPr>
                <w:rFonts w:ascii="Verdana" w:hAnsi="Verdana" w:cstheme="minorHAnsi"/>
                <w:sz w:val="20"/>
                <w:szCs w:val="20"/>
                <w:lang w:eastAsia="en-US"/>
              </w:rPr>
              <w:lastRenderedPageBreak/>
              <w:t>1</w:t>
            </w:r>
            <w:r w:rsidR="0065785C">
              <w:rPr>
                <w:rFonts w:ascii="Verdana" w:hAnsi="Verdana" w:cstheme="minorHAnsi"/>
                <w:sz w:val="20"/>
                <w:szCs w:val="20"/>
                <w:lang w:eastAsia="en-US"/>
              </w:rPr>
              <w:t>2</w:t>
            </w:r>
            <w:r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9A5B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w:t>
            </w:r>
            <w:r w:rsidRPr="00CA2DCF">
              <w:rPr>
                <w:rFonts w:ascii="Verdana" w:eastAsia="Times New Roman" w:hAnsi="Verdana" w:cstheme="minorHAnsi"/>
                <w:sz w:val="20"/>
                <w:szCs w:val="20"/>
                <w:lang w:eastAsia="en-US"/>
              </w:rPr>
              <w:t xml:space="preserve"> kai jis </w:t>
            </w:r>
            <w:r w:rsidRPr="00CA2DCF">
              <w:rPr>
                <w:rFonts w:ascii="Verdana" w:hAnsi="Verdana" w:cstheme="minorHAnsi"/>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2404"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c papunktis</w:t>
            </w:r>
          </w:p>
          <w:p w14:paraId="4DCA9E1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11EF29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DE486"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0644B5C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14FE8FFA" w14:textId="77777777" w:rsidR="002B1AA6" w:rsidRPr="00CA2DCF" w:rsidRDefault="002B1AA6" w:rsidP="00300BAF">
            <w:pPr>
              <w:spacing w:after="0"/>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04E626E4" w14:textId="77777777" w:rsidR="002B1AA6" w:rsidRPr="00CA2DCF" w:rsidRDefault="002B1AA6" w:rsidP="00300BAF">
            <w:pPr>
              <w:spacing w:after="0"/>
              <w:rPr>
                <w:rFonts w:ascii="Verdana" w:hAnsi="Verdana" w:cstheme="minorHAnsi"/>
                <w:bCs/>
                <w:iCs/>
                <w:sz w:val="20"/>
                <w:szCs w:val="20"/>
                <w:lang w:eastAsia="en-US"/>
              </w:rPr>
            </w:pPr>
            <w:hyperlink r:id="rId18" w:history="1">
              <w:r w:rsidRPr="00CA2DCF">
                <w:rPr>
                  <w:rStyle w:val="Hyperlink"/>
                  <w:rFonts w:ascii="Verdana" w:hAnsi="Verdana" w:cstheme="minorHAnsi"/>
                  <w:sz w:val="20"/>
                  <w:szCs w:val="20"/>
                  <w:u w:val="single"/>
                  <w:lang w:eastAsia="en-US"/>
                </w:rPr>
                <w:t>https://kt.gov.lt/lt/atviri-duomenys/diskvalifikavimas-is-viesuju-pirkimu</w:t>
              </w:r>
            </w:hyperlink>
            <w:r w:rsidRPr="00CA2DCF">
              <w:rPr>
                <w:rFonts w:ascii="Verdana" w:hAnsi="Verdana" w:cstheme="minorHAnsi"/>
                <w:sz w:val="20"/>
                <w:szCs w:val="20"/>
                <w:lang w:eastAsia="en-US"/>
              </w:rPr>
              <w:t xml:space="preserve"> skelbiamą informaciją. </w:t>
            </w:r>
          </w:p>
        </w:tc>
      </w:tr>
    </w:tbl>
    <w:p w14:paraId="327B1AA3" w14:textId="63305FBB" w:rsidR="00A4599F" w:rsidRPr="00240CA6" w:rsidRDefault="003F1531" w:rsidP="00C6497D">
      <w:pPr>
        <w:jc w:val="center"/>
        <w:rPr>
          <w:rFonts w:cstheme="minorHAnsi"/>
          <w:b/>
          <w:bCs/>
          <w:smallCaps/>
          <w:sz w:val="20"/>
          <w:szCs w:val="20"/>
        </w:rPr>
      </w:pPr>
      <w:r w:rsidRPr="00CA2DCF">
        <w:rPr>
          <w:rFonts w:ascii="Verdana" w:hAnsi="Verdana" w:cstheme="minorHAnsi"/>
          <w:smallCaps/>
          <w:sz w:val="20"/>
          <w:szCs w:val="20"/>
        </w:rPr>
        <w:t>__________</w:t>
      </w:r>
      <w:r w:rsidR="00A4599F" w:rsidRPr="00CA2DCF">
        <w:rPr>
          <w:rFonts w:ascii="Verdana" w:hAnsi="Verdana" w:cstheme="minorHAnsi"/>
          <w:b/>
          <w:bCs/>
          <w:smallCaps/>
          <w:sz w:val="20"/>
          <w:szCs w:val="20"/>
        </w:rPr>
        <w:br w:type="page"/>
      </w:r>
    </w:p>
    <w:p w14:paraId="7BFABC1F" w14:textId="6709A453" w:rsidR="008D704D" w:rsidRPr="00CA2DCF" w:rsidRDefault="008D704D" w:rsidP="009C2357">
      <w:pPr>
        <w:pStyle w:val="Heading2"/>
        <w:ind w:left="5103"/>
        <w:rPr>
          <w:rFonts w:ascii="Verdana" w:eastAsia="Calibri" w:hAnsi="Verdana" w:cstheme="minorHAnsi"/>
          <w:color w:val="0070C0"/>
          <w:sz w:val="20"/>
          <w:szCs w:val="20"/>
        </w:rPr>
      </w:pPr>
      <w:bookmarkStart w:id="50" w:name="_Ref38291223"/>
      <w:bookmarkStart w:id="51" w:name="_Ref38291334"/>
      <w:bookmarkStart w:id="52" w:name="_Ref38533412"/>
      <w:bookmarkStart w:id="53" w:name="_Toc226893628"/>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4</w:t>
      </w:r>
      <w:r w:rsidRPr="00CA2DCF">
        <w:rPr>
          <w:rFonts w:ascii="Verdana" w:eastAsia="Calibri" w:hAnsi="Verdana" w:cstheme="minorHAnsi"/>
          <w:color w:val="0070C0"/>
          <w:sz w:val="20"/>
          <w:szCs w:val="20"/>
        </w:rPr>
        <w:t xml:space="preserve"> priedas „Tiekėjų kvalifikacijos reikalavimai</w:t>
      </w:r>
      <w:r w:rsidR="00283391" w:rsidRPr="00CA2DCF">
        <w:rPr>
          <w:rFonts w:ascii="Verdana" w:eastAsia="Calibri" w:hAnsi="Verdana" w:cstheme="minorHAnsi"/>
          <w:color w:val="0070C0"/>
          <w:sz w:val="20"/>
          <w:szCs w:val="20"/>
        </w:rPr>
        <w:t xml:space="preserve"> ir reikalaujami kokybės bei aplinkos apsaugos vadybos sistemų standartai</w:t>
      </w:r>
      <w:r w:rsidRPr="00CA2DCF">
        <w:rPr>
          <w:rFonts w:ascii="Verdana" w:eastAsia="Calibri" w:hAnsi="Verdana" w:cstheme="minorHAnsi"/>
          <w:color w:val="0070C0"/>
          <w:sz w:val="20"/>
          <w:szCs w:val="20"/>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1998348B" w14:textId="2BB32CAB" w:rsidR="006E41A9" w:rsidRPr="00CA2DCF" w:rsidRDefault="006E41A9" w:rsidP="006E41A9">
      <w:pPr>
        <w:pStyle w:val="Subtitle"/>
        <w:spacing w:line="240" w:lineRule="auto"/>
        <w:jc w:val="center"/>
        <w:rPr>
          <w:rFonts w:ascii="Verdana" w:hAnsi="Verdana"/>
          <w:smallCaps/>
          <w:sz w:val="24"/>
          <w:szCs w:val="24"/>
        </w:rPr>
      </w:pPr>
      <w:r w:rsidRPr="00CA2DCF">
        <w:rPr>
          <w:rFonts w:ascii="Verdana" w:hAnsi="Verdana"/>
          <w:smallCaps/>
          <w:sz w:val="24"/>
          <w:szCs w:val="24"/>
        </w:rPr>
        <w:t xml:space="preserve">TIEKĖJŲ KVALIFIKACIJOS REIKALAVIMAI IR REIKALAVIMAI LAIKYTIS </w:t>
      </w:r>
      <w:r w:rsidRPr="00CA2DCF">
        <w:rPr>
          <w:rFonts w:ascii="Verdana" w:hAnsi="Verdana"/>
          <w:sz w:val="24"/>
          <w:szCs w:val="24"/>
          <w:lang w:eastAsia="en-US"/>
        </w:rPr>
        <w:t>KOKYBĖS VADYBOS SISTEMOS IR (ARBA) APLINKOS APSAUGOS VADYBOS SISTEMOS STANDARTŲ</w:t>
      </w:r>
    </w:p>
    <w:p w14:paraId="7F246AB2" w14:textId="77777777" w:rsidR="006E41A9" w:rsidRPr="00CA2DCF"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lang w:eastAsia="en-US"/>
        </w:rPr>
        <w:t>Tiekėjo kvalifikacija turi atitikti šiame priede nustatytus reikalavimus kvalifikacijai.</w:t>
      </w:r>
      <w:r w:rsidRPr="00CA2DCF">
        <w:rPr>
          <w:rFonts w:ascii="Verdana" w:eastAsiaTheme="minorHAnsi" w:hAnsi="Verdana" w:cstheme="minorHAnsi"/>
          <w:sz w:val="20"/>
          <w:szCs w:val="20"/>
        </w:rPr>
        <w:t xml:space="preserve">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31E2354" w14:textId="77777777" w:rsidR="006E41A9" w:rsidRPr="00CA2DCF"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63E2050" w14:textId="77777777" w:rsidR="006E41A9"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Šiame priede reikalaujama kvalifikacija ir (arba) atitiktis kokybės vadybos sistemos ir (arba) aplinkos apsaugos vadybos sistemos standartų reikalavimams turi būti įgyta iki pasiūlymų pateikimo termino pabaigos.</w:t>
      </w:r>
    </w:p>
    <w:p w14:paraId="680A2C9A" w14:textId="65D5EB80" w:rsidR="008E0814" w:rsidRPr="00CA2DCF" w:rsidRDefault="008E0814"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8E0814">
        <w:rPr>
          <w:rFonts w:ascii="Verdana" w:eastAsiaTheme="minorHAnsi" w:hAnsi="Verdana" w:cstheme="minorHAnsi"/>
          <w:sz w:val="20"/>
          <w:szCs w:val="20"/>
        </w:rPr>
        <w:t>Perkančioji organizacija gali laikyti, kad tiekėjas neturi reikalaujamo profesinio pajėgumo, jeigu nustato tiekėjo interesų konfliktą, galintį neigiamai paveikti sutarties vykdymą.</w:t>
      </w:r>
    </w:p>
    <w:p w14:paraId="386A6BE3" w14:textId="3CB6AA40" w:rsidR="006E41A9" w:rsidRPr="00792485"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792485">
        <w:rPr>
          <w:rFonts w:ascii="Verdana" w:eastAsiaTheme="minorHAnsi" w:hAnsi="Verdana" w:cstheme="minorHAnsi"/>
          <w:sz w:val="20"/>
          <w:szCs w:val="20"/>
        </w:rPr>
        <w:t>Tiekėjas su Pasiūlymu turi pateikti EBVPD</w:t>
      </w:r>
      <w:r w:rsidR="003604D2">
        <w:rPr>
          <w:rFonts w:ascii="Verdana" w:eastAsiaTheme="minorHAnsi" w:hAnsi="Verdana" w:cstheme="minorHAnsi"/>
          <w:sz w:val="20"/>
          <w:szCs w:val="20"/>
        </w:rPr>
        <w:t xml:space="preserve">. </w:t>
      </w:r>
      <w:r w:rsidR="003604D2" w:rsidRPr="003604D2">
        <w:rPr>
          <w:rFonts w:ascii="Verdana" w:eastAsiaTheme="minorHAnsi" w:hAnsi="Verdana" w:cstheme="minorHAnsi"/>
          <w:sz w:val="20"/>
          <w:szCs w:val="20"/>
        </w:rPr>
        <w:t>Tiekėjas, kuris pagal vertinimo rezultatus galės būti pripažintas laimėjusiu, Perkančiajai organizacijai pareikalavus, turės pateikti dokumentus ir informaciją, kad jų kvalifikacija atitinka keliamus reikalavimus.</w:t>
      </w:r>
    </w:p>
    <w:p w14:paraId="65B9C099" w14:textId="77777777" w:rsidR="006E41A9" w:rsidRPr="00CA2DCF"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221EA552" w14:textId="77777777" w:rsidR="006E41A9" w:rsidRPr="00CA2DCF"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Tiekėjo kvalifikacijai nustatomi šie reikalavimai:</w:t>
      </w:r>
    </w:p>
    <w:p w14:paraId="0CB8F84F" w14:textId="77777777" w:rsidR="006E41A9" w:rsidRPr="00CA2DCF" w:rsidRDefault="006E41A9" w:rsidP="006E41A9">
      <w:pPr>
        <w:spacing w:before="60" w:after="60" w:line="256" w:lineRule="auto"/>
        <w:jc w:val="center"/>
        <w:rPr>
          <w:rFonts w:ascii="Verdana" w:eastAsiaTheme="minorHAnsi" w:hAnsi="Verdana" w:cstheme="minorHAnsi"/>
          <w:b/>
          <w:bCs/>
          <w:sz w:val="20"/>
          <w:szCs w:val="20"/>
        </w:rPr>
      </w:pPr>
      <w:r w:rsidRPr="00CA2DCF">
        <w:rPr>
          <w:rFonts w:ascii="Verdana" w:eastAsiaTheme="minorHAnsi" w:hAnsi="Verdana" w:cstheme="minorHAnsi"/>
          <w:b/>
          <w:bCs/>
          <w:sz w:val="20"/>
          <w:szCs w:val="20"/>
        </w:rPr>
        <w:t>Tiekėjų kvalifikacijos reikalavimai</w:t>
      </w:r>
    </w:p>
    <w:tbl>
      <w:tblPr>
        <w:tblStyle w:val="1"/>
        <w:tblW w:w="101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567"/>
        <w:gridCol w:w="4536"/>
        <w:gridCol w:w="5060"/>
      </w:tblGrid>
      <w:tr w:rsidR="006E41A9" w:rsidRPr="00CA2DCF" w14:paraId="2DDCEBA9" w14:textId="77777777" w:rsidTr="0BBC205C">
        <w:trPr>
          <w:trHeight w:val="25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hideMark/>
          </w:tcPr>
          <w:p w14:paraId="2F1AA70C" w14:textId="77777777" w:rsidR="006E41A9" w:rsidRPr="00CA2DCF" w:rsidRDefault="006E41A9" w:rsidP="00F20F2D">
            <w:pPr>
              <w:rPr>
                <w:rFonts w:ascii="Verdana" w:eastAsia="Verdana" w:hAnsi="Verdana" w:cstheme="minorHAnsi"/>
                <w:b/>
                <w:sz w:val="20"/>
                <w:szCs w:val="20"/>
                <w:lang w:val="lt-LT" w:eastAsia="lt-LT"/>
              </w:rPr>
            </w:pPr>
            <w:r w:rsidRPr="00CA2DCF">
              <w:rPr>
                <w:rFonts w:ascii="Verdana" w:eastAsia="Verdana" w:hAnsi="Verdana" w:cstheme="minorHAnsi"/>
                <w:b/>
                <w:sz w:val="20"/>
                <w:szCs w:val="20"/>
              </w:rPr>
              <w:t>Eil.</w:t>
            </w:r>
            <w:r w:rsidRPr="00CA2DCF">
              <w:rPr>
                <w:rFonts w:ascii="Verdana" w:eastAsia="Verdana" w:hAnsi="Verdana" w:cstheme="minorHAnsi"/>
                <w:b/>
                <w:sz w:val="20"/>
                <w:szCs w:val="20"/>
                <w:lang w:val="lt-LT" w:eastAsia="lt-LT"/>
              </w:rPr>
              <w:t xml:space="preserve"> </w:t>
            </w:r>
            <w:r w:rsidRPr="00CA2DCF">
              <w:rPr>
                <w:rFonts w:ascii="Verdana" w:eastAsia="Verdana" w:hAnsi="Verdana" w:cstheme="minorHAnsi"/>
                <w:b/>
                <w:sz w:val="20"/>
                <w:szCs w:val="20"/>
              </w:rPr>
              <w:t>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hideMark/>
          </w:tcPr>
          <w:p w14:paraId="2C87419D" w14:textId="77777777" w:rsidR="006E41A9" w:rsidRPr="00597090" w:rsidRDefault="006E41A9" w:rsidP="00F20F2D">
            <w:pPr>
              <w:jc w:val="center"/>
              <w:rPr>
                <w:rFonts w:ascii="Verdana" w:eastAsia="Calibri" w:hAnsi="Verdana" w:cstheme="minorHAnsi"/>
                <w:sz w:val="20"/>
                <w:szCs w:val="20"/>
                <w:lang w:val="lt-LT"/>
              </w:rPr>
            </w:pPr>
            <w:r w:rsidRPr="00597090">
              <w:rPr>
                <w:rFonts w:ascii="Verdana" w:eastAsia="Verdana" w:hAnsi="Verdana" w:cstheme="minorHAnsi"/>
                <w:b/>
                <w:sz w:val="20"/>
                <w:szCs w:val="20"/>
                <w:lang w:val="lt-LT"/>
              </w:rPr>
              <w:t>Reikalavimai</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hideMark/>
          </w:tcPr>
          <w:p w14:paraId="5BECFE19" w14:textId="77777777" w:rsidR="006E41A9" w:rsidRPr="00597090" w:rsidRDefault="006E41A9" w:rsidP="00F20F2D">
            <w:pPr>
              <w:jc w:val="center"/>
              <w:rPr>
                <w:rFonts w:ascii="Verdana" w:eastAsia="Verdana" w:hAnsi="Verdana" w:cstheme="minorHAnsi"/>
                <w:b/>
                <w:sz w:val="20"/>
                <w:szCs w:val="20"/>
                <w:lang w:val="lt-LT"/>
              </w:rPr>
            </w:pPr>
            <w:r w:rsidRPr="00597090">
              <w:rPr>
                <w:rFonts w:ascii="Verdana" w:eastAsia="Verdana" w:hAnsi="Verdana" w:cstheme="minorHAnsi"/>
                <w:b/>
                <w:sz w:val="20"/>
                <w:szCs w:val="20"/>
                <w:lang w:val="lt-LT"/>
              </w:rPr>
              <w:t>Reikalavimus įrodantys dokumentai</w:t>
            </w:r>
          </w:p>
        </w:tc>
      </w:tr>
      <w:tr w:rsidR="006E41A9" w:rsidRPr="00CA2DCF" w14:paraId="11AA2196" w14:textId="77777777" w:rsidTr="0BBC205C">
        <w:trPr>
          <w:trHeight w:val="229"/>
        </w:trPr>
        <w:tc>
          <w:tcPr>
            <w:tcW w:w="101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F497F6D" w14:textId="7DB7188C" w:rsidR="006E41A9" w:rsidRPr="00597090" w:rsidRDefault="00F4571A" w:rsidP="00F20F2D">
            <w:pPr>
              <w:jc w:val="center"/>
              <w:rPr>
                <w:rFonts w:ascii="Verdana" w:eastAsia="Verdana" w:hAnsi="Verdana" w:cstheme="minorBidi"/>
                <w:b/>
                <w:bCs/>
                <w:sz w:val="20"/>
                <w:szCs w:val="20"/>
                <w:lang w:val="lt-LT"/>
              </w:rPr>
            </w:pPr>
            <w:r w:rsidRPr="00F4571A">
              <w:rPr>
                <w:rFonts w:ascii="Verdana" w:eastAsia="Verdana" w:hAnsi="Verdana" w:cstheme="minorBidi"/>
                <w:b/>
                <w:bCs/>
                <w:sz w:val="20"/>
                <w:szCs w:val="20"/>
                <w:lang w:val="lt-LT"/>
              </w:rPr>
              <w:t>Techninis ir profesinis pajėgumas</w:t>
            </w:r>
          </w:p>
        </w:tc>
      </w:tr>
      <w:tr w:rsidR="006E41A9" w:rsidRPr="00CA2DCF" w14:paraId="5B008467" w14:textId="77777777" w:rsidTr="0BBC205C">
        <w:trPr>
          <w:trHeight w:val="49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D738AE" w14:textId="5ACE36EF" w:rsidR="006E41A9" w:rsidRPr="00CA2DCF" w:rsidRDefault="00153DCB" w:rsidP="00F20F2D">
            <w:pPr>
              <w:rPr>
                <w:rFonts w:ascii="Verdana" w:eastAsia="Verdana" w:hAnsi="Verdana" w:cstheme="minorHAnsi"/>
                <w:bCs/>
                <w:sz w:val="20"/>
                <w:szCs w:val="20"/>
              </w:rPr>
            </w:pPr>
            <w:r>
              <w:rPr>
                <w:rFonts w:ascii="Verdana" w:eastAsia="Verdana" w:hAnsi="Verdana" w:cstheme="minorHAnsi"/>
                <w:bCs/>
                <w:sz w:val="20"/>
                <w:szCs w:val="20"/>
              </w:rPr>
              <w:t>7</w:t>
            </w:r>
            <w:r w:rsidR="006E41A9">
              <w:rPr>
                <w:rFonts w:ascii="Verdana" w:eastAsia="Verdana" w:hAnsi="Verdana" w:cstheme="minorHAnsi"/>
                <w:bCs/>
                <w:sz w:val="20"/>
                <w:szCs w:val="20"/>
              </w:rPr>
              <w:t>.</w:t>
            </w:r>
            <w:r w:rsidR="006E41A9" w:rsidRPr="00CA2DCF">
              <w:rPr>
                <w:rFonts w:ascii="Verdana" w:eastAsia="Verdana" w:hAnsi="Verdana" w:cstheme="minorHAnsi"/>
                <w:bCs/>
                <w:sz w:val="20"/>
                <w:szCs w:val="20"/>
              </w:rPr>
              <w:t>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1574BFB" w14:textId="7A8C4068" w:rsidR="00425955" w:rsidRPr="00425955" w:rsidRDefault="00425955" w:rsidP="00425955">
            <w:pPr>
              <w:jc w:val="both"/>
              <w:rPr>
                <w:rFonts w:ascii="Verdana" w:eastAsia="Verdana" w:hAnsi="Verdana"/>
                <w:sz w:val="20"/>
                <w:szCs w:val="20"/>
              </w:rPr>
            </w:pPr>
            <w:proofErr w:type="spellStart"/>
            <w:r w:rsidRPr="00F62F31">
              <w:rPr>
                <w:rFonts w:ascii="Verdana" w:eastAsia="Verdana" w:hAnsi="Verdana"/>
                <w:sz w:val="20"/>
                <w:szCs w:val="20"/>
              </w:rPr>
              <w:t>Tiekėjas</w:t>
            </w:r>
            <w:proofErr w:type="spellEnd"/>
            <w:r w:rsidRPr="00F62F31">
              <w:rPr>
                <w:rFonts w:ascii="Verdana" w:eastAsia="Verdana" w:hAnsi="Verdana"/>
                <w:sz w:val="20"/>
                <w:szCs w:val="20"/>
              </w:rPr>
              <w:t xml:space="preserve"> per </w:t>
            </w:r>
            <w:proofErr w:type="spellStart"/>
            <w:r w:rsidRPr="00F62F31">
              <w:rPr>
                <w:rFonts w:ascii="Verdana" w:eastAsia="Verdana" w:hAnsi="Verdana"/>
                <w:sz w:val="20"/>
                <w:szCs w:val="20"/>
              </w:rPr>
              <w:t>paskutinius</w:t>
            </w:r>
            <w:proofErr w:type="spellEnd"/>
            <w:r w:rsidRPr="00F62F31">
              <w:rPr>
                <w:rFonts w:ascii="Verdana" w:eastAsia="Verdana" w:hAnsi="Verdana"/>
                <w:sz w:val="20"/>
                <w:szCs w:val="20"/>
              </w:rPr>
              <w:t xml:space="preserve"> 3 (</w:t>
            </w:r>
            <w:proofErr w:type="spellStart"/>
            <w:r w:rsidRPr="00F62F31">
              <w:rPr>
                <w:rFonts w:ascii="Verdana" w:eastAsia="Verdana" w:hAnsi="Verdana"/>
                <w:sz w:val="20"/>
                <w:szCs w:val="20"/>
              </w:rPr>
              <w:t>trejus</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metus</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iki</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pasiūlymų</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pateikimo</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termino</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pabaigos</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arba</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nuo</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įregistravimo</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pradžios</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jeigu</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veiklą</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pradėjo</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vykdyti</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vėliau</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pagal</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vieną</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ar</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daugiau</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sutarčių</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yra</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savo</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jėgomis</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suteikęs</w:t>
            </w:r>
            <w:proofErr w:type="spellEnd"/>
            <w:r w:rsidRPr="00F62F31">
              <w:rPr>
                <w:rFonts w:ascii="Verdana" w:eastAsia="Verdana" w:hAnsi="Verdana"/>
                <w:sz w:val="20"/>
                <w:szCs w:val="20"/>
              </w:rPr>
              <w:t xml:space="preserve">  bent </w:t>
            </w:r>
            <w:proofErr w:type="spellStart"/>
            <w:r w:rsidRPr="00F62F31">
              <w:rPr>
                <w:rFonts w:ascii="Verdana" w:eastAsia="Verdana" w:hAnsi="Verdana"/>
                <w:sz w:val="20"/>
                <w:szCs w:val="20"/>
              </w:rPr>
              <w:t>vieno</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renginių</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ciklo</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kuri</w:t>
            </w:r>
            <w:r w:rsidR="00910452" w:rsidRPr="00F62F31">
              <w:rPr>
                <w:rFonts w:ascii="Verdana" w:eastAsia="Verdana" w:hAnsi="Verdana"/>
                <w:sz w:val="20"/>
                <w:szCs w:val="20"/>
              </w:rPr>
              <w:t>o</w:t>
            </w:r>
            <w:proofErr w:type="spellEnd"/>
            <w:r w:rsidR="00910452" w:rsidRPr="00F62F31">
              <w:rPr>
                <w:rFonts w:ascii="Verdana" w:eastAsia="Verdana" w:hAnsi="Verdana"/>
                <w:sz w:val="20"/>
                <w:szCs w:val="20"/>
              </w:rPr>
              <w:t xml:space="preserve"> </w:t>
            </w:r>
            <w:proofErr w:type="spellStart"/>
            <w:r w:rsidR="00910452" w:rsidRPr="00F62F31">
              <w:rPr>
                <w:rFonts w:ascii="Verdana" w:eastAsia="Verdana" w:hAnsi="Verdana"/>
                <w:sz w:val="20"/>
                <w:szCs w:val="20"/>
              </w:rPr>
              <w:t>kiekvien</w:t>
            </w:r>
            <w:r w:rsidR="0015023C">
              <w:rPr>
                <w:rFonts w:ascii="Verdana" w:eastAsia="Verdana" w:hAnsi="Verdana"/>
                <w:sz w:val="20"/>
                <w:szCs w:val="20"/>
              </w:rPr>
              <w:t>ame</w:t>
            </w:r>
            <w:proofErr w:type="spellEnd"/>
            <w:r w:rsidR="00910452" w:rsidRPr="00F62F31">
              <w:rPr>
                <w:rFonts w:ascii="Verdana" w:eastAsia="Verdana" w:hAnsi="Verdana"/>
                <w:sz w:val="20"/>
                <w:szCs w:val="20"/>
              </w:rPr>
              <w:t xml:space="preserve"> </w:t>
            </w:r>
            <w:proofErr w:type="spellStart"/>
            <w:r w:rsidR="00910452" w:rsidRPr="00F62F31">
              <w:rPr>
                <w:rFonts w:ascii="Verdana" w:eastAsia="Verdana" w:hAnsi="Verdana"/>
                <w:sz w:val="20"/>
                <w:szCs w:val="20"/>
              </w:rPr>
              <w:t>renginyje</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gyvai</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dalyvavo</w:t>
            </w:r>
            <w:proofErr w:type="spellEnd"/>
            <w:r w:rsidRPr="00F62F31">
              <w:rPr>
                <w:rFonts w:ascii="Verdana" w:eastAsia="Verdana" w:hAnsi="Verdana"/>
                <w:sz w:val="20"/>
                <w:szCs w:val="20"/>
              </w:rPr>
              <w:t xml:space="preserve"> bent </w:t>
            </w:r>
            <w:r w:rsidR="00910452" w:rsidRPr="00F62F31">
              <w:rPr>
                <w:rFonts w:ascii="Verdana" w:eastAsia="Verdana" w:hAnsi="Verdana"/>
                <w:sz w:val="20"/>
                <w:szCs w:val="20"/>
              </w:rPr>
              <w:t xml:space="preserve">po </w:t>
            </w:r>
            <w:r w:rsidRPr="00F62F31">
              <w:rPr>
                <w:rFonts w:ascii="Verdana" w:eastAsia="Verdana" w:hAnsi="Verdana"/>
                <w:sz w:val="20"/>
                <w:szCs w:val="20"/>
              </w:rPr>
              <w:t>21 (</w:t>
            </w:r>
            <w:proofErr w:type="spellStart"/>
            <w:r w:rsidRPr="00F62F31">
              <w:rPr>
                <w:rFonts w:ascii="Verdana" w:eastAsia="Verdana" w:hAnsi="Verdana"/>
                <w:sz w:val="20"/>
                <w:szCs w:val="20"/>
              </w:rPr>
              <w:t>dvidešimt</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vien</w:t>
            </w:r>
            <w:r w:rsidR="00910452" w:rsidRPr="00F62F31">
              <w:rPr>
                <w:rFonts w:ascii="Verdana" w:eastAsia="Verdana" w:hAnsi="Verdana"/>
                <w:sz w:val="20"/>
                <w:szCs w:val="20"/>
              </w:rPr>
              <w:t>ą</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dalyv</w:t>
            </w:r>
            <w:r w:rsidR="00910452" w:rsidRPr="00F62F31">
              <w:rPr>
                <w:rFonts w:ascii="Verdana" w:eastAsia="Verdana" w:hAnsi="Verdana"/>
                <w:sz w:val="20"/>
                <w:szCs w:val="20"/>
              </w:rPr>
              <w:t>į</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organizavimo</w:t>
            </w:r>
            <w:proofErr w:type="spellEnd"/>
            <w:r w:rsidRPr="00F62F31">
              <w:rPr>
                <w:rFonts w:ascii="Verdana" w:eastAsia="Verdana" w:hAnsi="Verdana"/>
                <w:sz w:val="20"/>
                <w:szCs w:val="20"/>
              </w:rPr>
              <w:t xml:space="preserve"> </w:t>
            </w:r>
            <w:proofErr w:type="spellStart"/>
            <w:r w:rsidRPr="00F62F31">
              <w:rPr>
                <w:rFonts w:ascii="Verdana" w:eastAsia="Verdana" w:hAnsi="Verdana"/>
                <w:sz w:val="20"/>
                <w:szCs w:val="20"/>
              </w:rPr>
              <w:t>paslaugas</w:t>
            </w:r>
            <w:proofErr w:type="spellEnd"/>
            <w:r w:rsidRPr="00F62F31">
              <w:rPr>
                <w:rFonts w:ascii="Verdana" w:eastAsia="Verdana" w:hAnsi="Verdana"/>
                <w:sz w:val="20"/>
                <w:szCs w:val="20"/>
              </w:rPr>
              <w:t>.</w:t>
            </w:r>
          </w:p>
          <w:p w14:paraId="7D0AA815" w14:textId="77777777" w:rsidR="00425955" w:rsidRPr="00425955" w:rsidRDefault="00425955" w:rsidP="00425955">
            <w:pPr>
              <w:jc w:val="both"/>
              <w:rPr>
                <w:rFonts w:ascii="Verdana" w:eastAsia="Verdana" w:hAnsi="Verdana"/>
                <w:sz w:val="20"/>
                <w:szCs w:val="20"/>
              </w:rPr>
            </w:pPr>
          </w:p>
          <w:p w14:paraId="4F99D3B1" w14:textId="77777777" w:rsidR="006E41A9" w:rsidRDefault="00425955" w:rsidP="00425955">
            <w:pPr>
              <w:jc w:val="both"/>
              <w:rPr>
                <w:rFonts w:ascii="Verdana" w:eastAsia="Verdana" w:hAnsi="Verdana"/>
                <w:sz w:val="20"/>
                <w:szCs w:val="20"/>
              </w:rPr>
            </w:pPr>
            <w:proofErr w:type="spellStart"/>
            <w:r w:rsidRPr="00425955">
              <w:rPr>
                <w:rFonts w:ascii="Verdana" w:eastAsia="Verdana" w:hAnsi="Verdana"/>
                <w:sz w:val="20"/>
                <w:szCs w:val="20"/>
              </w:rPr>
              <w:t>Sąvoka</w:t>
            </w:r>
            <w:proofErr w:type="spellEnd"/>
            <w:r w:rsidRPr="00425955">
              <w:rPr>
                <w:rFonts w:ascii="Verdana" w:eastAsia="Verdana" w:hAnsi="Verdana"/>
                <w:sz w:val="20"/>
                <w:szCs w:val="20"/>
              </w:rPr>
              <w:t xml:space="preserve"> „per </w:t>
            </w:r>
            <w:proofErr w:type="spellStart"/>
            <w:r w:rsidRPr="00425955">
              <w:rPr>
                <w:rFonts w:ascii="Verdana" w:eastAsia="Verdana" w:hAnsi="Verdana"/>
                <w:sz w:val="20"/>
                <w:szCs w:val="20"/>
              </w:rPr>
              <w:t>paskutinius</w:t>
            </w:r>
            <w:proofErr w:type="spellEnd"/>
            <w:r w:rsidRPr="00425955">
              <w:rPr>
                <w:rFonts w:ascii="Verdana" w:eastAsia="Verdana" w:hAnsi="Verdana"/>
                <w:sz w:val="20"/>
                <w:szCs w:val="20"/>
              </w:rPr>
              <w:t xml:space="preserve"> 3 (</w:t>
            </w:r>
            <w:proofErr w:type="spellStart"/>
            <w:r w:rsidRPr="00425955">
              <w:rPr>
                <w:rFonts w:ascii="Verdana" w:eastAsia="Verdana" w:hAnsi="Verdana"/>
                <w:sz w:val="20"/>
                <w:szCs w:val="20"/>
              </w:rPr>
              <w:t>trejus</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metus</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reiškia</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trejų</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metų</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laikotarpį</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iki</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pasiūlymų</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pateikimo</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termino</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pabaigos</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Jeigu</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paslaugos</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pradėtos</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teikti</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anksčiau</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nei</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likus</w:t>
            </w:r>
            <w:proofErr w:type="spellEnd"/>
            <w:r w:rsidRPr="00425955">
              <w:rPr>
                <w:rFonts w:ascii="Verdana" w:eastAsia="Verdana" w:hAnsi="Verdana"/>
                <w:sz w:val="20"/>
                <w:szCs w:val="20"/>
              </w:rPr>
              <w:t xml:space="preserve"> 3 (trims) </w:t>
            </w:r>
            <w:proofErr w:type="spellStart"/>
            <w:r w:rsidRPr="00425955">
              <w:rPr>
                <w:rFonts w:ascii="Verdana" w:eastAsia="Verdana" w:hAnsi="Verdana"/>
                <w:sz w:val="20"/>
                <w:szCs w:val="20"/>
              </w:rPr>
              <w:t>metams</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iki</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pasiūlymų</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pateikimo</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termino</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pabaigos</w:t>
            </w:r>
            <w:proofErr w:type="spellEnd"/>
            <w:r w:rsidRPr="00425955">
              <w:rPr>
                <w:rFonts w:ascii="Verdana" w:eastAsia="Verdana" w:hAnsi="Verdana"/>
                <w:sz w:val="20"/>
                <w:szCs w:val="20"/>
              </w:rPr>
              <w:t xml:space="preserve">, bet </w:t>
            </w:r>
            <w:proofErr w:type="spellStart"/>
            <w:r w:rsidRPr="00425955">
              <w:rPr>
                <w:rFonts w:ascii="Verdana" w:eastAsia="Verdana" w:hAnsi="Verdana"/>
                <w:sz w:val="20"/>
                <w:szCs w:val="20"/>
              </w:rPr>
              <w:t>užbaigtos</w:t>
            </w:r>
            <w:proofErr w:type="spellEnd"/>
            <w:r w:rsidRPr="00425955">
              <w:rPr>
                <w:rFonts w:ascii="Verdana" w:eastAsia="Verdana" w:hAnsi="Verdana"/>
                <w:sz w:val="20"/>
                <w:szCs w:val="20"/>
              </w:rPr>
              <w:t xml:space="preserve"> per </w:t>
            </w:r>
            <w:proofErr w:type="spellStart"/>
            <w:r w:rsidRPr="00425955">
              <w:rPr>
                <w:rFonts w:ascii="Verdana" w:eastAsia="Verdana" w:hAnsi="Verdana"/>
                <w:sz w:val="20"/>
                <w:szCs w:val="20"/>
              </w:rPr>
              <w:t>vertinamus</w:t>
            </w:r>
            <w:proofErr w:type="spellEnd"/>
            <w:r w:rsidRPr="00425955">
              <w:rPr>
                <w:rFonts w:ascii="Verdana" w:eastAsia="Verdana" w:hAnsi="Verdana"/>
                <w:sz w:val="20"/>
                <w:szCs w:val="20"/>
              </w:rPr>
              <w:t xml:space="preserve"> 3 (tris) </w:t>
            </w:r>
            <w:proofErr w:type="spellStart"/>
            <w:r w:rsidRPr="00425955">
              <w:rPr>
                <w:rFonts w:ascii="Verdana" w:eastAsia="Verdana" w:hAnsi="Verdana"/>
                <w:sz w:val="20"/>
                <w:szCs w:val="20"/>
              </w:rPr>
              <w:t>metus</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tokios</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paslaugos</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gali</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būti</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pateikiamos</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nustatytam</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kvalifikacijos</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reikalavimui</w:t>
            </w:r>
            <w:proofErr w:type="spellEnd"/>
            <w:r w:rsidRPr="00425955">
              <w:rPr>
                <w:rFonts w:ascii="Verdana" w:eastAsia="Verdana" w:hAnsi="Verdana"/>
                <w:sz w:val="20"/>
                <w:szCs w:val="20"/>
              </w:rPr>
              <w:t xml:space="preserve"> </w:t>
            </w:r>
            <w:proofErr w:type="spellStart"/>
            <w:r w:rsidRPr="00425955">
              <w:rPr>
                <w:rFonts w:ascii="Verdana" w:eastAsia="Verdana" w:hAnsi="Verdana"/>
                <w:sz w:val="20"/>
                <w:szCs w:val="20"/>
              </w:rPr>
              <w:t>pagrįsti</w:t>
            </w:r>
            <w:proofErr w:type="spellEnd"/>
            <w:r w:rsidRPr="00425955">
              <w:rPr>
                <w:rFonts w:ascii="Verdana" w:eastAsia="Verdana" w:hAnsi="Verdana"/>
                <w:sz w:val="20"/>
                <w:szCs w:val="20"/>
              </w:rPr>
              <w:t>.</w:t>
            </w:r>
          </w:p>
          <w:p w14:paraId="4DA3C7F5" w14:textId="77777777" w:rsidR="002D6AC2" w:rsidRDefault="002D6AC2" w:rsidP="00425955">
            <w:pPr>
              <w:jc w:val="both"/>
              <w:rPr>
                <w:rFonts w:ascii="Verdana" w:eastAsia="Verdana" w:hAnsi="Verdana"/>
                <w:sz w:val="20"/>
                <w:szCs w:val="20"/>
              </w:rPr>
            </w:pPr>
          </w:p>
          <w:p w14:paraId="60633DFB" w14:textId="46C09765" w:rsidR="002D6AC2" w:rsidRPr="002D6AC2" w:rsidRDefault="002D6AC2" w:rsidP="002D6AC2">
            <w:pPr>
              <w:jc w:val="both"/>
              <w:rPr>
                <w:rFonts w:ascii="Verdana" w:eastAsia="Verdana" w:hAnsi="Verdana"/>
                <w:i/>
                <w:iCs/>
                <w:sz w:val="20"/>
                <w:szCs w:val="20"/>
                <w:lang w:val="fi-FI"/>
              </w:rPr>
            </w:pPr>
            <w:r w:rsidRPr="002D6AC2">
              <w:rPr>
                <w:rFonts w:ascii="Verdana" w:eastAsia="Verdana" w:hAnsi="Verdana"/>
                <w:i/>
                <w:iCs/>
                <w:sz w:val="20"/>
                <w:szCs w:val="20"/>
                <w:lang w:val="fi-FI"/>
              </w:rPr>
              <w:t>Subjektas, kuris turi atitikti reikalavimą:</w:t>
            </w:r>
          </w:p>
          <w:p w14:paraId="1A17F2F4" w14:textId="302040D0" w:rsidR="002D6AC2" w:rsidRPr="008167EC" w:rsidRDefault="002D6AC2" w:rsidP="002D6AC2">
            <w:pPr>
              <w:jc w:val="both"/>
              <w:rPr>
                <w:rFonts w:ascii="Verdana" w:eastAsia="Verdana" w:hAnsi="Verdana"/>
                <w:sz w:val="20"/>
                <w:szCs w:val="20"/>
                <w:lang w:val="fi-FI"/>
              </w:rPr>
            </w:pPr>
            <w:r w:rsidRPr="008167EC">
              <w:rPr>
                <w:rFonts w:ascii="Verdana" w:eastAsia="Verdana" w:hAnsi="Verdana"/>
                <w:sz w:val="20"/>
                <w:szCs w:val="20"/>
                <w:lang w:val="fi-FI"/>
              </w:rPr>
              <w:t>Tiekėjas, visi tiekėjų grupės nariai, jeigu pasiūlymą teikia ūkio subjektų grupė (pajėgumai sumuojami), ir kiti ūkio subjektai, kuriais remiasi tiekėjas, kartu.</w:t>
            </w:r>
          </w:p>
          <w:p w14:paraId="23D03E4E" w14:textId="77777777" w:rsidR="002D6AC2" w:rsidRPr="008167EC" w:rsidRDefault="002D6AC2" w:rsidP="002D6AC2">
            <w:pPr>
              <w:jc w:val="both"/>
              <w:rPr>
                <w:rFonts w:ascii="Verdana" w:eastAsia="Verdana" w:hAnsi="Verdana"/>
                <w:sz w:val="20"/>
                <w:szCs w:val="20"/>
                <w:lang w:val="fi-FI"/>
              </w:rPr>
            </w:pPr>
          </w:p>
          <w:p w14:paraId="63C6B07A" w14:textId="06F2EAA4" w:rsidR="002D6AC2" w:rsidRPr="008167EC" w:rsidRDefault="002D6AC2" w:rsidP="002D6AC2">
            <w:pPr>
              <w:jc w:val="both"/>
              <w:rPr>
                <w:rFonts w:ascii="Verdana" w:eastAsia="Verdana" w:hAnsi="Verdana"/>
                <w:sz w:val="20"/>
                <w:szCs w:val="20"/>
                <w:lang w:val="fi-FI"/>
              </w:rPr>
            </w:pPr>
            <w:r w:rsidRPr="008167EC">
              <w:rPr>
                <w:rFonts w:ascii="Verdana" w:eastAsia="Verdana" w:hAnsi="Verdana"/>
                <w:sz w:val="20"/>
                <w:szCs w:val="20"/>
                <w:lang w:val="fi-FI"/>
              </w:rPr>
              <w:t>Tiekėjas gali remtis kitų ūkio subjektų pajėgumais tik tuo atveju, jeigu tie subjektai patys vykdys tą pirkimo sutarties dalį, kuriai reikia jų turimų pajėgumų.</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4DFC2C" w14:textId="77777777" w:rsidR="00EE231C" w:rsidRPr="00EE231C" w:rsidRDefault="00EE231C" w:rsidP="00F20F2D">
            <w:pPr>
              <w:jc w:val="both"/>
              <w:rPr>
                <w:rFonts w:ascii="Verdana" w:eastAsia="Verdana" w:hAnsi="Verdana" w:cstheme="minorHAnsi"/>
                <w:b/>
                <w:bCs/>
                <w:sz w:val="20"/>
                <w:szCs w:val="20"/>
                <w:lang w:val="lt-LT"/>
              </w:rPr>
            </w:pPr>
            <w:r w:rsidRPr="00EE231C">
              <w:rPr>
                <w:rFonts w:ascii="Verdana" w:eastAsia="Verdana" w:hAnsi="Verdana" w:cstheme="minorHAnsi"/>
                <w:b/>
                <w:bCs/>
                <w:sz w:val="20"/>
                <w:szCs w:val="20"/>
                <w:lang w:val="lt-LT"/>
              </w:rPr>
              <w:lastRenderedPageBreak/>
              <w:t>Pateikiami atsakymai pildant EBVPD (IV dalyje „Atrankos kriterijai“ pažymima TAIP arba NE). Tiekėjas, kuris pagal vertinimo rezultatus galės būti pripažintas laimėjusiu, Perkančiajai organizacijai pareikalavus, turės pateikti:</w:t>
            </w:r>
          </w:p>
          <w:p w14:paraId="19F7D666" w14:textId="1D19F487" w:rsidR="00425955" w:rsidRPr="00425955" w:rsidRDefault="002F6FC4" w:rsidP="00425955">
            <w:pPr>
              <w:jc w:val="both"/>
              <w:rPr>
                <w:rFonts w:ascii="Verdana" w:eastAsia="Verdana" w:hAnsi="Verdana" w:cstheme="minorHAnsi"/>
                <w:sz w:val="20"/>
                <w:szCs w:val="20"/>
                <w:lang w:val="lt-LT"/>
              </w:rPr>
            </w:pPr>
            <w:r>
              <w:rPr>
                <w:rFonts w:ascii="Verdana" w:eastAsia="Verdana" w:hAnsi="Verdana" w:cstheme="minorHAnsi"/>
                <w:sz w:val="20"/>
                <w:szCs w:val="20"/>
                <w:lang w:val="lt-LT"/>
              </w:rPr>
              <w:t xml:space="preserve">1) </w:t>
            </w:r>
            <w:r w:rsidR="00425955" w:rsidRPr="00191D88">
              <w:rPr>
                <w:rFonts w:ascii="Verdana" w:eastAsia="Verdana" w:hAnsi="Verdana" w:cstheme="minorHAnsi"/>
                <w:sz w:val="20"/>
                <w:szCs w:val="20"/>
                <w:lang w:val="lt-LT"/>
              </w:rPr>
              <w:t xml:space="preserve">Per pastaruosius 3 (trejus) metus arba per laiką nuo Tiekėjo įregistravimo dienos suteiktų paslaugų sąrašą (užpildytas pagal Pirkimo sąlygų </w:t>
            </w:r>
            <w:r w:rsidR="00191D88" w:rsidRPr="00191D88">
              <w:rPr>
                <w:rFonts w:ascii="Verdana" w:eastAsia="Verdana" w:hAnsi="Verdana" w:cstheme="minorHAnsi"/>
                <w:sz w:val="20"/>
                <w:szCs w:val="20"/>
                <w:lang w:val="lt-LT"/>
              </w:rPr>
              <w:lastRenderedPageBreak/>
              <w:t xml:space="preserve">9 priedo „Suteiktų paslaugų sąrašas pagal įvykdytas sutartis“ </w:t>
            </w:r>
            <w:r w:rsidR="00425955" w:rsidRPr="00191D88">
              <w:rPr>
                <w:rFonts w:ascii="Verdana" w:eastAsia="Verdana" w:hAnsi="Verdana" w:cstheme="minorHAnsi"/>
                <w:sz w:val="20"/>
                <w:szCs w:val="20"/>
                <w:lang w:val="lt-LT"/>
              </w:rPr>
              <w:t>formą)</w:t>
            </w:r>
            <w:r w:rsidR="00191D88" w:rsidRPr="00191D88">
              <w:rPr>
                <w:rFonts w:ascii="Verdana" w:eastAsia="Verdana" w:hAnsi="Verdana" w:cstheme="minorHAnsi"/>
                <w:sz w:val="20"/>
                <w:szCs w:val="20"/>
                <w:lang w:val="lt-LT"/>
              </w:rPr>
              <w:t xml:space="preserve">, </w:t>
            </w:r>
            <w:r w:rsidR="00425955" w:rsidRPr="00191D88">
              <w:rPr>
                <w:rFonts w:ascii="Verdana" w:eastAsia="Verdana" w:hAnsi="Verdana" w:cstheme="minorHAnsi"/>
                <w:sz w:val="20"/>
                <w:szCs w:val="20"/>
                <w:lang w:val="lt-LT"/>
              </w:rPr>
              <w:t>ku</w:t>
            </w:r>
            <w:r w:rsidR="00425955" w:rsidRPr="00425955">
              <w:rPr>
                <w:rFonts w:ascii="Verdana" w:eastAsia="Verdana" w:hAnsi="Verdana" w:cstheme="minorHAnsi"/>
                <w:sz w:val="20"/>
                <w:szCs w:val="20"/>
                <w:lang w:val="lt-LT"/>
              </w:rPr>
              <w:t>riame nurodoma:</w:t>
            </w:r>
          </w:p>
          <w:p w14:paraId="53E8C758" w14:textId="77777777" w:rsidR="00425955" w:rsidRPr="00425955" w:rsidRDefault="00425955" w:rsidP="00425955">
            <w:pPr>
              <w:jc w:val="both"/>
              <w:rPr>
                <w:rFonts w:ascii="Verdana" w:eastAsia="Verdana" w:hAnsi="Verdana" w:cstheme="minorHAnsi"/>
                <w:sz w:val="20"/>
                <w:szCs w:val="20"/>
                <w:lang w:val="lt-LT"/>
              </w:rPr>
            </w:pPr>
            <w:r w:rsidRPr="00425955">
              <w:rPr>
                <w:rFonts w:ascii="Verdana" w:eastAsia="Verdana" w:hAnsi="Verdana" w:cstheme="minorHAnsi"/>
                <w:sz w:val="20"/>
                <w:szCs w:val="20"/>
                <w:lang w:val="lt-LT"/>
              </w:rPr>
              <w:t>a) trumpas suteiktų paslaugų aprašymas, dalyvių skaičius;</w:t>
            </w:r>
          </w:p>
          <w:p w14:paraId="24344EF7" w14:textId="78BFF2E9" w:rsidR="00425955" w:rsidRPr="00425955" w:rsidRDefault="00425955" w:rsidP="00425955">
            <w:pPr>
              <w:jc w:val="both"/>
              <w:rPr>
                <w:rFonts w:ascii="Verdana" w:eastAsia="Verdana" w:hAnsi="Verdana" w:cstheme="minorHAnsi"/>
                <w:sz w:val="20"/>
                <w:szCs w:val="20"/>
                <w:lang w:val="lt-LT"/>
              </w:rPr>
            </w:pPr>
            <w:r w:rsidRPr="00425955">
              <w:rPr>
                <w:rFonts w:ascii="Verdana" w:eastAsia="Verdana" w:hAnsi="Verdana" w:cstheme="minorHAnsi"/>
                <w:sz w:val="20"/>
                <w:szCs w:val="20"/>
                <w:lang w:val="lt-LT"/>
              </w:rPr>
              <w:t>b) paslaugų suteikimo data (metai</w:t>
            </w:r>
            <w:r w:rsidR="002F6FC4">
              <w:rPr>
                <w:rFonts w:ascii="Verdana" w:eastAsia="Verdana" w:hAnsi="Verdana" w:cstheme="minorHAnsi"/>
                <w:sz w:val="20"/>
                <w:szCs w:val="20"/>
                <w:lang w:val="lt-LT"/>
              </w:rPr>
              <w:t xml:space="preserve"> –</w:t>
            </w:r>
            <w:r w:rsidRPr="00425955">
              <w:rPr>
                <w:rFonts w:ascii="Verdana" w:eastAsia="Verdana" w:hAnsi="Verdana" w:cstheme="minorHAnsi"/>
                <w:sz w:val="20"/>
                <w:szCs w:val="20"/>
                <w:lang w:val="lt-LT"/>
              </w:rPr>
              <w:t xml:space="preserve"> mėnesis</w:t>
            </w:r>
            <w:r w:rsidR="002F6FC4">
              <w:rPr>
                <w:rFonts w:ascii="Verdana" w:eastAsia="Verdana" w:hAnsi="Verdana" w:cstheme="minorHAnsi"/>
                <w:sz w:val="20"/>
                <w:szCs w:val="20"/>
                <w:lang w:val="lt-LT"/>
              </w:rPr>
              <w:t xml:space="preserve"> </w:t>
            </w:r>
            <w:r w:rsidRPr="00425955">
              <w:rPr>
                <w:rFonts w:ascii="Verdana" w:eastAsia="Verdana" w:hAnsi="Verdana" w:cstheme="minorHAnsi"/>
                <w:sz w:val="20"/>
                <w:szCs w:val="20"/>
                <w:lang w:val="lt-LT"/>
              </w:rPr>
              <w:t>-diena);</w:t>
            </w:r>
          </w:p>
          <w:p w14:paraId="05C624F6" w14:textId="77777777" w:rsidR="00425955" w:rsidRPr="00425955" w:rsidRDefault="00425955" w:rsidP="00425955">
            <w:pPr>
              <w:jc w:val="both"/>
              <w:rPr>
                <w:rFonts w:ascii="Verdana" w:eastAsia="Verdana" w:hAnsi="Verdana" w:cstheme="minorHAnsi"/>
                <w:sz w:val="20"/>
                <w:szCs w:val="20"/>
                <w:lang w:val="lt-LT"/>
              </w:rPr>
            </w:pPr>
            <w:r w:rsidRPr="00425955">
              <w:rPr>
                <w:rFonts w:ascii="Verdana" w:eastAsia="Verdana" w:hAnsi="Verdana" w:cstheme="minorHAnsi"/>
                <w:sz w:val="20"/>
                <w:szCs w:val="20"/>
                <w:lang w:val="lt-LT"/>
              </w:rPr>
              <w:t>c) duomenys apie paslaugų užsakovą (įmonės/ įstaigos/ organizacijos pavadinimas, adresas, telefono Nr., kontaktinis asmuo).</w:t>
            </w:r>
          </w:p>
          <w:p w14:paraId="1D84B2EF" w14:textId="77777777" w:rsidR="00425955" w:rsidRPr="00425955" w:rsidRDefault="00425955" w:rsidP="00425955">
            <w:pPr>
              <w:jc w:val="both"/>
              <w:rPr>
                <w:rFonts w:ascii="Verdana" w:eastAsia="Verdana" w:hAnsi="Verdana" w:cstheme="minorHAnsi"/>
                <w:sz w:val="20"/>
                <w:szCs w:val="20"/>
                <w:lang w:val="lt-LT"/>
              </w:rPr>
            </w:pPr>
          </w:p>
          <w:p w14:paraId="06D12BD5" w14:textId="48EDED53" w:rsidR="00425955" w:rsidRPr="00425955" w:rsidRDefault="00425955" w:rsidP="00425955">
            <w:pPr>
              <w:jc w:val="both"/>
              <w:rPr>
                <w:rFonts w:ascii="Verdana" w:eastAsia="Verdana" w:hAnsi="Verdana" w:cstheme="minorHAnsi"/>
                <w:sz w:val="20"/>
                <w:szCs w:val="20"/>
                <w:lang w:val="lt-LT"/>
              </w:rPr>
            </w:pPr>
            <w:r w:rsidRPr="00425955">
              <w:rPr>
                <w:rFonts w:ascii="Verdana" w:eastAsia="Verdana" w:hAnsi="Verdana" w:cstheme="minorHAnsi"/>
                <w:sz w:val="20"/>
                <w:szCs w:val="20"/>
                <w:lang w:val="lt-LT"/>
              </w:rPr>
              <w:t>2) paslaugų gavėjo pažym</w:t>
            </w:r>
            <w:r w:rsidR="002F6FC4">
              <w:rPr>
                <w:rFonts w:ascii="Verdana" w:eastAsia="Verdana" w:hAnsi="Verdana" w:cstheme="minorHAnsi"/>
                <w:sz w:val="20"/>
                <w:szCs w:val="20"/>
                <w:lang w:val="lt-LT"/>
              </w:rPr>
              <w:t>a</w:t>
            </w:r>
            <w:r w:rsidRPr="00425955">
              <w:rPr>
                <w:rFonts w:ascii="Verdana" w:eastAsia="Verdana" w:hAnsi="Verdana" w:cstheme="minorHAnsi"/>
                <w:sz w:val="20"/>
                <w:szCs w:val="20"/>
                <w:lang w:val="lt-LT"/>
              </w:rPr>
              <w:t>s, atsiliepim</w:t>
            </w:r>
            <w:r w:rsidR="002F6FC4">
              <w:rPr>
                <w:rFonts w:ascii="Verdana" w:eastAsia="Verdana" w:hAnsi="Verdana" w:cstheme="minorHAnsi"/>
                <w:sz w:val="20"/>
                <w:szCs w:val="20"/>
                <w:lang w:val="lt-LT"/>
              </w:rPr>
              <w:t>us</w:t>
            </w:r>
            <w:r w:rsidRPr="00425955">
              <w:rPr>
                <w:rFonts w:ascii="Verdana" w:eastAsia="Verdana" w:hAnsi="Verdana" w:cstheme="minorHAnsi"/>
                <w:sz w:val="20"/>
                <w:szCs w:val="20"/>
                <w:lang w:val="lt-LT"/>
              </w:rPr>
              <w:t>, rekomendacijas, perdavimo-priėmimo akt</w:t>
            </w:r>
            <w:r w:rsidR="002F6FC4">
              <w:rPr>
                <w:rFonts w:ascii="Verdana" w:eastAsia="Verdana" w:hAnsi="Verdana" w:cstheme="minorHAnsi"/>
                <w:sz w:val="20"/>
                <w:szCs w:val="20"/>
                <w:lang w:val="lt-LT"/>
              </w:rPr>
              <w:t>us</w:t>
            </w:r>
            <w:r w:rsidRPr="00425955">
              <w:rPr>
                <w:rFonts w:ascii="Verdana" w:eastAsia="Verdana" w:hAnsi="Verdana" w:cstheme="minorHAnsi"/>
                <w:sz w:val="20"/>
                <w:szCs w:val="20"/>
                <w:lang w:val="lt-LT"/>
              </w:rPr>
              <w:t xml:space="preserve"> arba kiti lygiaverči</w:t>
            </w:r>
            <w:r w:rsidR="002F6FC4">
              <w:rPr>
                <w:rFonts w:ascii="Verdana" w:eastAsia="Verdana" w:hAnsi="Verdana" w:cstheme="minorHAnsi"/>
                <w:sz w:val="20"/>
                <w:szCs w:val="20"/>
                <w:lang w:val="lt-LT"/>
              </w:rPr>
              <w:t>us</w:t>
            </w:r>
            <w:r w:rsidRPr="00425955">
              <w:rPr>
                <w:rFonts w:ascii="Verdana" w:eastAsia="Verdana" w:hAnsi="Verdana" w:cstheme="minorHAnsi"/>
                <w:sz w:val="20"/>
                <w:szCs w:val="20"/>
                <w:lang w:val="lt-LT"/>
              </w:rPr>
              <w:t xml:space="preserve"> dokument</w:t>
            </w:r>
            <w:r w:rsidR="002F6FC4">
              <w:rPr>
                <w:rFonts w:ascii="Verdana" w:eastAsia="Verdana" w:hAnsi="Verdana" w:cstheme="minorHAnsi"/>
                <w:sz w:val="20"/>
                <w:szCs w:val="20"/>
                <w:lang w:val="lt-LT"/>
              </w:rPr>
              <w:t>us</w:t>
            </w:r>
            <w:r w:rsidRPr="00425955">
              <w:rPr>
                <w:rFonts w:ascii="Verdana" w:eastAsia="Verdana" w:hAnsi="Verdana" w:cstheme="minorHAnsi"/>
                <w:sz w:val="20"/>
                <w:szCs w:val="20"/>
                <w:lang w:val="lt-LT"/>
              </w:rPr>
              <w:t>, įrodan</w:t>
            </w:r>
            <w:r w:rsidR="002F6FC4">
              <w:rPr>
                <w:rFonts w:ascii="Verdana" w:eastAsia="Verdana" w:hAnsi="Verdana" w:cstheme="minorHAnsi"/>
                <w:sz w:val="20"/>
                <w:szCs w:val="20"/>
                <w:lang w:val="lt-LT"/>
              </w:rPr>
              <w:t>čius</w:t>
            </w:r>
            <w:r w:rsidRPr="00425955">
              <w:rPr>
                <w:rFonts w:ascii="Verdana" w:eastAsia="Verdana" w:hAnsi="Verdana" w:cstheme="minorHAnsi"/>
                <w:sz w:val="20"/>
                <w:szCs w:val="20"/>
                <w:lang w:val="lt-LT"/>
              </w:rPr>
              <w:t xml:space="preserve"> tinkamą paslaugų suteikimą. Pažymose ar kituose lygiaverčiuose dokumentuose turi būti nurodyti paslaugų gavėjai, paslaugų turinys, atitinkantis nustatytus kvalifikacijos reikalavimus, ar paslaugos buvo suteiktos tinkamai.</w:t>
            </w:r>
          </w:p>
          <w:p w14:paraId="218B35EA" w14:textId="77777777" w:rsidR="00425955" w:rsidRPr="00425955" w:rsidRDefault="00425955" w:rsidP="00425955">
            <w:pPr>
              <w:jc w:val="both"/>
              <w:rPr>
                <w:rFonts w:ascii="Verdana" w:eastAsia="Verdana" w:hAnsi="Verdana" w:cstheme="minorHAnsi"/>
                <w:sz w:val="20"/>
                <w:szCs w:val="20"/>
                <w:lang w:val="lt-LT"/>
              </w:rPr>
            </w:pPr>
          </w:p>
          <w:p w14:paraId="74A019F0" w14:textId="77777777" w:rsidR="00425955" w:rsidRPr="00425955" w:rsidRDefault="00425955" w:rsidP="00425955">
            <w:pPr>
              <w:jc w:val="both"/>
              <w:rPr>
                <w:rFonts w:ascii="Verdana" w:eastAsia="Verdana" w:hAnsi="Verdana" w:cstheme="minorHAnsi"/>
                <w:sz w:val="20"/>
                <w:szCs w:val="20"/>
                <w:lang w:val="lt-LT"/>
              </w:rPr>
            </w:pPr>
            <w:r w:rsidRPr="00425955">
              <w:rPr>
                <w:rFonts w:ascii="Verdana" w:eastAsia="Verdana" w:hAnsi="Verdana" w:cstheme="minorHAnsi"/>
                <w:sz w:val="20"/>
                <w:szCs w:val="20"/>
                <w:lang w:val="lt-LT"/>
              </w:rPr>
              <w:t>Perkančioji organizacija, siekdama patikslinti informaciją apie suteiktas paslaugas, pasilieka teisę be išankstinio įspėjimo susisiekti su tiekėjo nurodytu užsakovo kontaktiniu asmeniu.</w:t>
            </w:r>
          </w:p>
          <w:p w14:paraId="3D0FF46A" w14:textId="77777777" w:rsidR="00425955" w:rsidRPr="00425955" w:rsidRDefault="00425955" w:rsidP="00425955">
            <w:pPr>
              <w:jc w:val="both"/>
              <w:rPr>
                <w:rFonts w:ascii="Verdana" w:eastAsia="Verdana" w:hAnsi="Verdana" w:cstheme="minorHAnsi"/>
                <w:sz w:val="20"/>
                <w:szCs w:val="20"/>
                <w:lang w:val="lt-LT"/>
              </w:rPr>
            </w:pPr>
          </w:p>
          <w:p w14:paraId="211FC620" w14:textId="5D772BF7" w:rsidR="006E41A9" w:rsidRPr="002F6FC4" w:rsidRDefault="00425955" w:rsidP="00425955">
            <w:pPr>
              <w:jc w:val="both"/>
              <w:rPr>
                <w:rFonts w:ascii="Verdana" w:eastAsia="Verdana" w:hAnsi="Verdana" w:cstheme="minorHAnsi"/>
                <w:i/>
                <w:iCs/>
                <w:sz w:val="20"/>
                <w:szCs w:val="20"/>
                <w:lang w:val="lt-LT"/>
              </w:rPr>
            </w:pPr>
            <w:r w:rsidRPr="002F6FC4">
              <w:rPr>
                <w:rFonts w:ascii="Verdana" w:eastAsia="Verdana" w:hAnsi="Verdana" w:cstheme="minorHAnsi"/>
                <w:i/>
                <w:iCs/>
                <w:sz w:val="20"/>
                <w:szCs w:val="20"/>
                <w:lang w:val="lt-LT"/>
              </w:rPr>
              <w:t>Pateikiamos skaitmeninės dokumento kopijos CVP</w:t>
            </w:r>
            <w:r w:rsidR="002F6FC4">
              <w:rPr>
                <w:rFonts w:ascii="Verdana" w:eastAsia="Verdana" w:hAnsi="Verdana" w:cstheme="minorHAnsi"/>
                <w:i/>
                <w:iCs/>
                <w:sz w:val="20"/>
                <w:szCs w:val="20"/>
                <w:lang w:val="lt-LT"/>
              </w:rPr>
              <w:t xml:space="preserve"> </w:t>
            </w:r>
            <w:r w:rsidRPr="002F6FC4">
              <w:rPr>
                <w:rFonts w:ascii="Verdana" w:eastAsia="Verdana" w:hAnsi="Verdana" w:cstheme="minorHAnsi"/>
                <w:i/>
                <w:iCs/>
                <w:sz w:val="20"/>
                <w:szCs w:val="20"/>
                <w:lang w:val="lt-LT"/>
              </w:rPr>
              <w:t>IS priemonėmis.</w:t>
            </w:r>
          </w:p>
        </w:tc>
      </w:tr>
      <w:tr w:rsidR="00425955" w:rsidRPr="00CA2DCF" w14:paraId="364A7655" w14:textId="77777777" w:rsidTr="0BBC205C">
        <w:trPr>
          <w:trHeight w:val="49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1FC853" w14:textId="590922E7" w:rsidR="00425955" w:rsidRPr="00425955" w:rsidRDefault="002F6FC4" w:rsidP="00F20F2D">
            <w:pPr>
              <w:rPr>
                <w:rFonts w:ascii="Verdana" w:eastAsia="Verdana" w:hAnsi="Verdana" w:cstheme="minorHAnsi"/>
                <w:bCs/>
                <w:sz w:val="20"/>
                <w:szCs w:val="20"/>
                <w:lang w:val="fi-FI"/>
              </w:rPr>
            </w:pPr>
            <w:r>
              <w:rPr>
                <w:rFonts w:ascii="Verdana" w:eastAsia="Verdana" w:hAnsi="Verdana" w:cstheme="minorHAnsi"/>
                <w:bCs/>
                <w:sz w:val="20"/>
                <w:szCs w:val="20"/>
                <w:lang w:val="fi-FI"/>
              </w:rPr>
              <w:lastRenderedPageBreak/>
              <w:t>7.2.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98286C2" w14:textId="65F46F9B" w:rsidR="002F6FC4" w:rsidRPr="002F6FC4" w:rsidRDefault="002F6FC4" w:rsidP="002F6FC4">
            <w:pPr>
              <w:jc w:val="both"/>
              <w:rPr>
                <w:rFonts w:ascii="Verdana" w:eastAsia="Verdana" w:hAnsi="Verdana"/>
                <w:sz w:val="20"/>
                <w:szCs w:val="20"/>
                <w:lang w:val="fi-FI"/>
              </w:rPr>
            </w:pPr>
            <w:r w:rsidRPr="002F6FC4">
              <w:rPr>
                <w:rFonts w:ascii="Verdana" w:eastAsia="Verdana" w:hAnsi="Verdana"/>
                <w:sz w:val="20"/>
                <w:szCs w:val="20"/>
                <w:lang w:val="fi-FI"/>
              </w:rPr>
              <w:t xml:space="preserve">Tiekėjas privalo turėti kvalifikuotą specialistą, atsakingą už sutarties vykdymą, turintį būtinas žinias ir patirtį, t. y. tiekėjo siūlomas specialistas turi tenkinti </w:t>
            </w:r>
            <w:r w:rsidR="00FC6755">
              <w:rPr>
                <w:rFonts w:ascii="Verdana" w:eastAsia="Verdana" w:hAnsi="Verdana"/>
                <w:sz w:val="20"/>
                <w:szCs w:val="20"/>
                <w:lang w:val="fi-FI"/>
              </w:rPr>
              <w:t>7.</w:t>
            </w:r>
            <w:r w:rsidRPr="002F6FC4">
              <w:rPr>
                <w:rFonts w:ascii="Verdana" w:eastAsia="Verdana" w:hAnsi="Verdana"/>
                <w:sz w:val="20"/>
                <w:szCs w:val="20"/>
                <w:lang w:val="fi-FI"/>
              </w:rPr>
              <w:t>2.1</w:t>
            </w:r>
            <w:r>
              <w:rPr>
                <w:rFonts w:ascii="Verdana" w:eastAsia="Verdana" w:hAnsi="Verdana"/>
                <w:sz w:val="20"/>
                <w:szCs w:val="20"/>
                <w:lang w:val="fi-FI"/>
              </w:rPr>
              <w:t xml:space="preserve"> </w:t>
            </w:r>
            <w:r w:rsidRPr="002F6FC4">
              <w:rPr>
                <w:rFonts w:ascii="Verdana" w:eastAsia="Verdana" w:hAnsi="Verdana"/>
                <w:sz w:val="20"/>
                <w:szCs w:val="20"/>
                <w:lang w:val="fi-FI"/>
              </w:rPr>
              <w:t>p. nurodytus minimalius reikalavimus.</w:t>
            </w:r>
          </w:p>
          <w:p w14:paraId="0F787920" w14:textId="77777777" w:rsidR="002F6FC4" w:rsidRPr="002F6FC4" w:rsidRDefault="002F6FC4" w:rsidP="002F6FC4">
            <w:pPr>
              <w:jc w:val="both"/>
              <w:rPr>
                <w:rFonts w:ascii="Verdana" w:eastAsia="Verdana" w:hAnsi="Verdana"/>
                <w:sz w:val="20"/>
                <w:szCs w:val="20"/>
                <w:lang w:val="fi-FI"/>
              </w:rPr>
            </w:pPr>
            <w:r w:rsidRPr="002F6FC4">
              <w:rPr>
                <w:rFonts w:ascii="Verdana" w:eastAsia="Verdana" w:hAnsi="Verdana"/>
                <w:sz w:val="20"/>
                <w:szCs w:val="20"/>
                <w:lang w:val="fi-FI"/>
              </w:rPr>
              <w:t>Specialisto pozicijai turi būti pasiūlytas visus tai pozicijai keliamus reikalavimus atitinkantis specialistas.</w:t>
            </w:r>
          </w:p>
          <w:p w14:paraId="1BCB8064" w14:textId="77777777" w:rsidR="002F6FC4" w:rsidRPr="002F6FC4" w:rsidRDefault="002F6FC4" w:rsidP="002F6FC4">
            <w:pPr>
              <w:jc w:val="both"/>
              <w:rPr>
                <w:rFonts w:ascii="Verdana" w:eastAsia="Verdana" w:hAnsi="Verdana"/>
                <w:sz w:val="20"/>
                <w:szCs w:val="20"/>
                <w:lang w:val="fi-FI"/>
              </w:rPr>
            </w:pPr>
          </w:p>
          <w:p w14:paraId="690945E8" w14:textId="29E681BB" w:rsidR="002F6FC4" w:rsidRPr="002F6FC4" w:rsidRDefault="00FC6755" w:rsidP="002F6FC4">
            <w:pPr>
              <w:jc w:val="both"/>
              <w:rPr>
                <w:rFonts w:ascii="Verdana" w:eastAsia="Verdana" w:hAnsi="Verdana"/>
                <w:sz w:val="20"/>
                <w:szCs w:val="20"/>
                <w:lang w:val="fi-FI"/>
              </w:rPr>
            </w:pPr>
            <w:r>
              <w:rPr>
                <w:rFonts w:ascii="Verdana" w:eastAsia="Verdana" w:hAnsi="Verdana"/>
                <w:sz w:val="20"/>
                <w:szCs w:val="20"/>
                <w:lang w:val="fi-FI"/>
              </w:rPr>
              <w:t>7.</w:t>
            </w:r>
            <w:r w:rsidR="002F6FC4" w:rsidRPr="002F6FC4">
              <w:rPr>
                <w:rFonts w:ascii="Verdana" w:eastAsia="Verdana" w:hAnsi="Verdana"/>
                <w:sz w:val="20"/>
                <w:szCs w:val="20"/>
                <w:lang w:val="fi-FI"/>
              </w:rPr>
              <w:t>2.1. Projekto vadovas, kuris bus pagrindinis kontaktinis asmuo ir atsakingas už renginių organizavimo paslaugų koordinavimą ir tinkamą sutarties vykdymą:</w:t>
            </w:r>
          </w:p>
          <w:p w14:paraId="03E3715F" w14:textId="4FDBE61F" w:rsidR="00425955" w:rsidRDefault="002F6FC4" w:rsidP="002F6FC4">
            <w:pPr>
              <w:jc w:val="both"/>
              <w:rPr>
                <w:rFonts w:ascii="Verdana" w:eastAsia="Verdana" w:hAnsi="Verdana"/>
                <w:sz w:val="20"/>
                <w:szCs w:val="20"/>
                <w:lang w:val="fi-FI"/>
              </w:rPr>
            </w:pPr>
            <w:r w:rsidRPr="002F6FC4">
              <w:rPr>
                <w:rFonts w:ascii="Verdana" w:eastAsia="Verdana" w:hAnsi="Verdana"/>
                <w:sz w:val="20"/>
                <w:szCs w:val="20"/>
                <w:lang w:val="fi-FI"/>
              </w:rPr>
              <w:t xml:space="preserve">- per pastaruosius 5 (penkerius) metus (iki pasiūlymų pateikimo termino pabaigos), turi būti vadovavęs (projekto vadovo pozicijoje) ne mažiau kaip 1 (vienam) renginių ciklui*, </w:t>
            </w:r>
            <w:r w:rsidR="0015023C" w:rsidRPr="0015023C">
              <w:rPr>
                <w:rFonts w:ascii="Verdana" w:eastAsia="Verdana" w:hAnsi="Verdana"/>
                <w:sz w:val="20"/>
                <w:szCs w:val="20"/>
                <w:lang w:val="fi-FI"/>
              </w:rPr>
              <w:t>kurio kiekviename renginyje gyvai dalyvavo bent po 21 (dvidešimt vieną) dalyvį</w:t>
            </w:r>
            <w:r w:rsidR="0015023C">
              <w:rPr>
                <w:rFonts w:ascii="Verdana" w:eastAsia="Verdana" w:hAnsi="Verdana"/>
                <w:sz w:val="20"/>
                <w:szCs w:val="20"/>
                <w:lang w:val="fi-FI"/>
              </w:rPr>
              <w:t>.</w:t>
            </w:r>
          </w:p>
          <w:p w14:paraId="3B453E45" w14:textId="77777777" w:rsidR="002D6AC2" w:rsidRDefault="002D6AC2" w:rsidP="002F6FC4">
            <w:pPr>
              <w:jc w:val="both"/>
              <w:rPr>
                <w:rFonts w:ascii="Verdana" w:eastAsia="Verdana" w:hAnsi="Verdana"/>
                <w:sz w:val="20"/>
                <w:szCs w:val="20"/>
                <w:lang w:val="fi-FI"/>
              </w:rPr>
            </w:pPr>
          </w:p>
          <w:p w14:paraId="6C1ECD92" w14:textId="77777777" w:rsidR="002D6AC2" w:rsidRPr="002D6AC2" w:rsidRDefault="002D6AC2" w:rsidP="002D6AC2">
            <w:pPr>
              <w:jc w:val="both"/>
              <w:rPr>
                <w:rFonts w:ascii="Verdana" w:eastAsia="Verdana" w:hAnsi="Verdana"/>
                <w:i/>
                <w:iCs/>
                <w:sz w:val="20"/>
                <w:szCs w:val="20"/>
                <w:lang w:val="fi-FI"/>
              </w:rPr>
            </w:pPr>
            <w:r w:rsidRPr="002D6AC2">
              <w:rPr>
                <w:rFonts w:ascii="Verdana" w:eastAsia="Verdana" w:hAnsi="Verdana"/>
                <w:i/>
                <w:iCs/>
                <w:sz w:val="20"/>
                <w:szCs w:val="20"/>
                <w:lang w:val="fi-FI"/>
              </w:rPr>
              <w:lastRenderedPageBreak/>
              <w:t>Subjektas, kuris turi atitikti reikalavimą:</w:t>
            </w:r>
          </w:p>
          <w:p w14:paraId="218C16BB" w14:textId="77777777" w:rsidR="002D6AC2" w:rsidRPr="002D6AC2" w:rsidRDefault="002D6AC2" w:rsidP="002D6AC2">
            <w:pPr>
              <w:jc w:val="both"/>
              <w:rPr>
                <w:rFonts w:ascii="Verdana" w:eastAsia="Verdana" w:hAnsi="Verdana"/>
                <w:sz w:val="20"/>
                <w:szCs w:val="20"/>
                <w:lang w:val="fi-FI"/>
              </w:rPr>
            </w:pPr>
            <w:r w:rsidRPr="002D6AC2">
              <w:rPr>
                <w:rFonts w:ascii="Verdana" w:eastAsia="Verdana" w:hAnsi="Verdana"/>
                <w:sz w:val="20"/>
                <w:szCs w:val="20"/>
                <w:lang w:val="fi-FI"/>
              </w:rPr>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1650D65C" w14:textId="77777777" w:rsidR="002D6AC2" w:rsidRPr="002D6AC2" w:rsidRDefault="002D6AC2" w:rsidP="002D6AC2">
            <w:pPr>
              <w:jc w:val="both"/>
              <w:rPr>
                <w:rFonts w:ascii="Verdana" w:eastAsia="Verdana" w:hAnsi="Verdana"/>
                <w:sz w:val="20"/>
                <w:szCs w:val="20"/>
                <w:lang w:val="fi-FI"/>
              </w:rPr>
            </w:pPr>
          </w:p>
          <w:p w14:paraId="363C3368" w14:textId="77777777" w:rsidR="002D6AC2" w:rsidRPr="002D6AC2" w:rsidRDefault="002D6AC2" w:rsidP="002D6AC2">
            <w:pPr>
              <w:jc w:val="both"/>
              <w:rPr>
                <w:rFonts w:ascii="Verdana" w:eastAsia="Verdana" w:hAnsi="Verdana"/>
                <w:sz w:val="20"/>
                <w:szCs w:val="20"/>
                <w:lang w:val="fi-FI"/>
              </w:rPr>
            </w:pPr>
            <w:r w:rsidRPr="002D6AC2">
              <w:rPr>
                <w:rFonts w:ascii="Verdana" w:eastAsia="Verdana" w:hAnsi="Verdana"/>
                <w:sz w:val="20"/>
                <w:szCs w:val="20"/>
                <w:lang w:val="fi-FI"/>
              </w:rPr>
              <w:t>Tiekėjas gali remtis kitų ūkio subjektų pajėgumais tik tuo atveju, jeigu tie subjektai (jų darbuotojai) patys vykdys tą pirkimo sutarties dalį, kuriai reikia jų turimų pajėgumų.</w:t>
            </w:r>
          </w:p>
          <w:p w14:paraId="3E8CE829" w14:textId="77777777" w:rsidR="002D6AC2" w:rsidRPr="002D6AC2" w:rsidRDefault="002D6AC2" w:rsidP="002D6AC2">
            <w:pPr>
              <w:jc w:val="both"/>
              <w:rPr>
                <w:rFonts w:ascii="Verdana" w:eastAsia="Verdana" w:hAnsi="Verdana"/>
                <w:sz w:val="20"/>
                <w:szCs w:val="20"/>
                <w:lang w:val="fi-FI"/>
              </w:rPr>
            </w:pPr>
          </w:p>
          <w:p w14:paraId="5054CDA7" w14:textId="3EB33C65" w:rsidR="002D6AC2" w:rsidRPr="00153DCB" w:rsidRDefault="002D6AC2" w:rsidP="002D6AC2">
            <w:pPr>
              <w:jc w:val="both"/>
              <w:rPr>
                <w:rFonts w:ascii="Verdana" w:eastAsia="Verdana" w:hAnsi="Verdana"/>
                <w:sz w:val="20"/>
                <w:szCs w:val="20"/>
                <w:lang w:val="fi-FI"/>
              </w:rPr>
            </w:pPr>
            <w:r w:rsidRPr="002D6AC2">
              <w:rPr>
                <w:rFonts w:ascii="Verdana" w:eastAsia="Verdana" w:hAnsi="Verdana"/>
                <w:sz w:val="20"/>
                <w:szCs w:val="20"/>
                <w:lang w:val="fi-FI"/>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5A4BA8" w14:textId="77777777" w:rsidR="002F6FC4" w:rsidRPr="00EE231C" w:rsidRDefault="002F6FC4" w:rsidP="002F6FC4">
            <w:pPr>
              <w:jc w:val="both"/>
              <w:rPr>
                <w:rFonts w:ascii="Verdana" w:eastAsia="Verdana" w:hAnsi="Verdana" w:cstheme="minorHAnsi"/>
                <w:b/>
                <w:bCs/>
                <w:sz w:val="20"/>
                <w:szCs w:val="20"/>
                <w:lang w:val="lt-LT"/>
              </w:rPr>
            </w:pPr>
            <w:r w:rsidRPr="00EE231C">
              <w:rPr>
                <w:rFonts w:ascii="Verdana" w:eastAsia="Verdana" w:hAnsi="Verdana" w:cstheme="minorHAnsi"/>
                <w:b/>
                <w:bCs/>
                <w:sz w:val="20"/>
                <w:szCs w:val="20"/>
                <w:lang w:val="lt-LT"/>
              </w:rPr>
              <w:lastRenderedPageBreak/>
              <w:t>Pateikiami atsakymai pildant EBVPD (IV dalyje „Atrankos kriterijai“ pažymima TAIP arba NE). Tiekėjas, kuris pagal vertinimo rezultatus galės būti pripažintas laimėjusiu, Perkančiajai organizacijai pareikalavus, turės pateikti:</w:t>
            </w:r>
          </w:p>
          <w:p w14:paraId="49863D46" w14:textId="7F5C7277" w:rsidR="002F6FC4" w:rsidRPr="002F6FC4" w:rsidRDefault="002F6FC4" w:rsidP="002F6FC4">
            <w:pPr>
              <w:jc w:val="both"/>
              <w:rPr>
                <w:rFonts w:ascii="Verdana" w:eastAsia="Verdana" w:hAnsi="Verdana" w:cstheme="minorHAnsi"/>
                <w:sz w:val="20"/>
                <w:szCs w:val="20"/>
                <w:lang w:val="lt-LT"/>
              </w:rPr>
            </w:pPr>
            <w:r w:rsidRPr="002F6FC4">
              <w:rPr>
                <w:rFonts w:ascii="Verdana" w:eastAsia="Verdana" w:hAnsi="Verdana" w:cstheme="minorHAnsi"/>
                <w:sz w:val="20"/>
                <w:szCs w:val="20"/>
                <w:lang w:val="lt-LT"/>
              </w:rPr>
              <w:t xml:space="preserve">1) Specialistų sąrašas pagal nurodytus aprašymus, nurodant kokiai pozicijai siūlomas </w:t>
            </w:r>
            <w:r w:rsidRPr="00191D88">
              <w:rPr>
                <w:rFonts w:ascii="Verdana" w:eastAsia="Verdana" w:hAnsi="Verdana" w:cstheme="minorHAnsi"/>
                <w:sz w:val="20"/>
                <w:szCs w:val="20"/>
                <w:lang w:val="lt-LT"/>
              </w:rPr>
              <w:t>specialistas ir kokia jo darbovietė (dabartinė) (</w:t>
            </w:r>
            <w:r w:rsidR="00191D88" w:rsidRPr="00191D88">
              <w:rPr>
                <w:rFonts w:ascii="Verdana" w:eastAsia="Verdana" w:hAnsi="Verdana" w:cstheme="minorHAnsi"/>
                <w:sz w:val="20"/>
                <w:szCs w:val="20"/>
                <w:lang w:val="lt-LT"/>
              </w:rPr>
              <w:t>užpildytas pagal Pirkimo sąlygų 10 priedo „Specialistų sąrašas“ formą</w:t>
            </w:r>
            <w:r w:rsidRPr="00191D88">
              <w:rPr>
                <w:rFonts w:ascii="Verdana" w:eastAsia="Verdana" w:hAnsi="Verdana" w:cstheme="minorHAnsi"/>
                <w:sz w:val="20"/>
                <w:szCs w:val="20"/>
                <w:lang w:val="lt-LT"/>
              </w:rPr>
              <w:t>)</w:t>
            </w:r>
            <w:r w:rsidR="00191D88">
              <w:rPr>
                <w:rFonts w:ascii="Verdana" w:eastAsia="Verdana" w:hAnsi="Verdana" w:cstheme="minorHAnsi"/>
                <w:sz w:val="20"/>
                <w:szCs w:val="20"/>
                <w:lang w:val="lt-LT"/>
              </w:rPr>
              <w:t>;</w:t>
            </w:r>
          </w:p>
          <w:p w14:paraId="3DE9787A" w14:textId="77777777" w:rsidR="002F6FC4" w:rsidRDefault="002F6FC4" w:rsidP="002F6FC4">
            <w:pPr>
              <w:jc w:val="both"/>
              <w:rPr>
                <w:rFonts w:ascii="Verdana" w:eastAsia="Verdana" w:hAnsi="Verdana" w:cstheme="minorHAnsi"/>
                <w:sz w:val="20"/>
                <w:szCs w:val="20"/>
                <w:lang w:val="lt-LT"/>
              </w:rPr>
            </w:pPr>
            <w:r w:rsidRPr="00191D88">
              <w:rPr>
                <w:rFonts w:ascii="Verdana" w:eastAsia="Verdana" w:hAnsi="Verdana" w:cstheme="minorHAnsi"/>
                <w:sz w:val="20"/>
                <w:szCs w:val="20"/>
                <w:lang w:val="lt-LT"/>
              </w:rPr>
              <w:t>2) sutarties vykdymui paskirto specialisto patirties aprašymas, nurodant, pirkimo sutarties vykdymo metu priskiriamų pareigų pavadinimą ir specialisto patirtį reikalaujamoje srityje ir (arba) išvardinant specialisto vykdytus projektus ir (ar) užduotis, atitinkančias keliamus reikalavimus.</w:t>
            </w:r>
          </w:p>
          <w:p w14:paraId="44BCDFF2" w14:textId="77777777" w:rsidR="00FC6755" w:rsidRDefault="00FC6755" w:rsidP="002F6FC4">
            <w:pPr>
              <w:jc w:val="both"/>
              <w:rPr>
                <w:rFonts w:ascii="Verdana" w:eastAsia="Verdana" w:hAnsi="Verdana" w:cstheme="minorHAnsi"/>
                <w:sz w:val="20"/>
                <w:szCs w:val="20"/>
                <w:lang w:val="lt-LT"/>
              </w:rPr>
            </w:pPr>
          </w:p>
          <w:p w14:paraId="38FC4044" w14:textId="77777777" w:rsidR="00FC6755" w:rsidRPr="00425955" w:rsidRDefault="00FC6755" w:rsidP="00FC6755">
            <w:pPr>
              <w:jc w:val="both"/>
              <w:rPr>
                <w:rFonts w:ascii="Verdana" w:eastAsia="Verdana" w:hAnsi="Verdana" w:cstheme="minorHAnsi"/>
                <w:sz w:val="20"/>
                <w:szCs w:val="20"/>
                <w:lang w:val="lt-LT"/>
              </w:rPr>
            </w:pPr>
            <w:r w:rsidRPr="00425955">
              <w:rPr>
                <w:rFonts w:ascii="Verdana" w:eastAsia="Verdana" w:hAnsi="Verdana" w:cstheme="minorHAnsi"/>
                <w:sz w:val="20"/>
                <w:szCs w:val="20"/>
                <w:lang w:val="lt-LT"/>
              </w:rPr>
              <w:t>Perkančioji organizacija, siekdama patikslinti informaciją apie suteiktas paslaugas, pasilieka teisę be išankstinio įspėjimo susisiekti su tiekėjo nurodytu užsakovo kontaktiniu asmeniu.</w:t>
            </w:r>
          </w:p>
          <w:p w14:paraId="0F548844" w14:textId="77777777" w:rsidR="00FC6755" w:rsidRPr="00191D88" w:rsidRDefault="00FC6755" w:rsidP="002F6FC4">
            <w:pPr>
              <w:jc w:val="both"/>
              <w:rPr>
                <w:rFonts w:ascii="Verdana" w:eastAsia="Verdana" w:hAnsi="Verdana" w:cstheme="minorHAnsi"/>
                <w:sz w:val="20"/>
                <w:szCs w:val="20"/>
                <w:lang w:val="lt-LT"/>
              </w:rPr>
            </w:pPr>
          </w:p>
          <w:p w14:paraId="7464A123" w14:textId="77777777" w:rsidR="00425955" w:rsidRPr="00191D88" w:rsidRDefault="00425955" w:rsidP="002F6FC4">
            <w:pPr>
              <w:jc w:val="both"/>
              <w:rPr>
                <w:rFonts w:ascii="Verdana" w:eastAsia="Verdana" w:hAnsi="Verdana" w:cstheme="minorHAnsi"/>
                <w:b/>
                <w:bCs/>
                <w:sz w:val="20"/>
                <w:szCs w:val="20"/>
                <w:lang w:val="lt-LT"/>
              </w:rPr>
            </w:pPr>
          </w:p>
          <w:p w14:paraId="60624DAB" w14:textId="5386BFBD" w:rsidR="001F6D38" w:rsidRPr="00425955" w:rsidRDefault="001F6D38" w:rsidP="002F6FC4">
            <w:pPr>
              <w:jc w:val="both"/>
              <w:rPr>
                <w:rFonts w:ascii="Verdana" w:eastAsia="Verdana" w:hAnsi="Verdana" w:cstheme="minorHAnsi"/>
                <w:b/>
                <w:bCs/>
                <w:sz w:val="20"/>
                <w:szCs w:val="20"/>
                <w:lang w:val="fi-FI"/>
              </w:rPr>
            </w:pPr>
            <w:r w:rsidRPr="002F6FC4">
              <w:rPr>
                <w:rFonts w:ascii="Verdana" w:eastAsia="Verdana" w:hAnsi="Verdana" w:cstheme="minorHAnsi"/>
                <w:i/>
                <w:iCs/>
                <w:sz w:val="20"/>
                <w:szCs w:val="20"/>
                <w:lang w:val="lt-LT"/>
              </w:rPr>
              <w:t>Pateikiamos skaitmeninės dokumento kopijos CVP</w:t>
            </w:r>
            <w:r>
              <w:rPr>
                <w:rFonts w:ascii="Verdana" w:eastAsia="Verdana" w:hAnsi="Verdana" w:cstheme="minorHAnsi"/>
                <w:i/>
                <w:iCs/>
                <w:sz w:val="20"/>
                <w:szCs w:val="20"/>
                <w:lang w:val="lt-LT"/>
              </w:rPr>
              <w:t xml:space="preserve"> </w:t>
            </w:r>
            <w:r w:rsidRPr="002F6FC4">
              <w:rPr>
                <w:rFonts w:ascii="Verdana" w:eastAsia="Verdana" w:hAnsi="Verdana" w:cstheme="minorHAnsi"/>
                <w:i/>
                <w:iCs/>
                <w:sz w:val="20"/>
                <w:szCs w:val="20"/>
                <w:lang w:val="lt-LT"/>
              </w:rPr>
              <w:t>IS priemonėmis.</w:t>
            </w:r>
          </w:p>
        </w:tc>
      </w:tr>
    </w:tbl>
    <w:p w14:paraId="3E553230" w14:textId="5978F398" w:rsidR="006E41A9" w:rsidRPr="001F6D38" w:rsidRDefault="001F6D38" w:rsidP="001F6D38">
      <w:pPr>
        <w:tabs>
          <w:tab w:val="left" w:pos="720"/>
        </w:tabs>
        <w:spacing w:after="0" w:line="240" w:lineRule="auto"/>
        <w:ind w:firstLine="567"/>
        <w:jc w:val="both"/>
        <w:rPr>
          <w:rFonts w:ascii="Verdana" w:eastAsia="Calibri" w:hAnsi="Verdana"/>
          <w:i/>
          <w:iCs/>
          <w:sz w:val="20"/>
          <w:szCs w:val="20"/>
          <w:lang w:eastAsia="en-US"/>
        </w:rPr>
      </w:pPr>
      <w:r w:rsidRPr="00F62F31">
        <w:rPr>
          <w:rFonts w:ascii="Verdana" w:eastAsia="Calibri" w:hAnsi="Verdana"/>
          <w:i/>
          <w:iCs/>
          <w:sz w:val="20"/>
          <w:szCs w:val="20"/>
          <w:lang w:eastAsia="en-US"/>
        </w:rPr>
        <w:lastRenderedPageBreak/>
        <w:t xml:space="preserve">*Renginių ciklas – tai </w:t>
      </w:r>
      <w:r w:rsidR="007A1D7E" w:rsidRPr="00F62F31">
        <w:rPr>
          <w:rFonts w:ascii="Verdana" w:eastAsia="Calibri" w:hAnsi="Verdana"/>
          <w:i/>
          <w:iCs/>
          <w:sz w:val="20"/>
          <w:szCs w:val="20"/>
          <w:lang w:eastAsia="en-US"/>
        </w:rPr>
        <w:t xml:space="preserve">ne mažiau nei </w:t>
      </w:r>
      <w:r w:rsidR="00F62F31" w:rsidRPr="00F62F31">
        <w:rPr>
          <w:rFonts w:ascii="Verdana" w:eastAsia="Calibri" w:hAnsi="Verdana"/>
          <w:i/>
          <w:iCs/>
          <w:sz w:val="20"/>
          <w:szCs w:val="20"/>
          <w:lang w:eastAsia="en-US"/>
        </w:rPr>
        <w:t xml:space="preserve">4 (keturi) </w:t>
      </w:r>
      <w:r w:rsidRPr="00F62F31">
        <w:rPr>
          <w:rFonts w:ascii="Verdana" w:eastAsia="Calibri" w:hAnsi="Verdana"/>
          <w:i/>
          <w:iCs/>
          <w:sz w:val="20"/>
          <w:szCs w:val="20"/>
          <w:lang w:eastAsia="en-US"/>
        </w:rPr>
        <w:t>rengini</w:t>
      </w:r>
      <w:r w:rsidR="00F62F31" w:rsidRPr="00F62F31">
        <w:rPr>
          <w:rFonts w:ascii="Verdana" w:eastAsia="Calibri" w:hAnsi="Verdana"/>
          <w:i/>
          <w:iCs/>
          <w:sz w:val="20"/>
          <w:szCs w:val="20"/>
          <w:lang w:eastAsia="en-US"/>
        </w:rPr>
        <w:t>ai</w:t>
      </w:r>
      <w:r w:rsidRPr="00F62F31">
        <w:rPr>
          <w:rFonts w:ascii="Verdana" w:eastAsia="Calibri" w:hAnsi="Verdana"/>
          <w:i/>
          <w:iCs/>
          <w:sz w:val="20"/>
          <w:szCs w:val="20"/>
          <w:lang w:eastAsia="en-US"/>
        </w:rPr>
        <w:t>, apimant</w:t>
      </w:r>
      <w:r w:rsidR="00F62F31" w:rsidRPr="00F62F31">
        <w:rPr>
          <w:rFonts w:ascii="Verdana" w:eastAsia="Calibri" w:hAnsi="Verdana"/>
          <w:i/>
          <w:iCs/>
          <w:sz w:val="20"/>
          <w:szCs w:val="20"/>
          <w:lang w:eastAsia="en-US"/>
        </w:rPr>
        <w:t>y</w:t>
      </w:r>
      <w:r w:rsidRPr="00F62F31">
        <w:rPr>
          <w:rFonts w:ascii="Verdana" w:eastAsia="Calibri" w:hAnsi="Verdana"/>
          <w:i/>
          <w:iCs/>
          <w:sz w:val="20"/>
          <w:szCs w:val="20"/>
          <w:lang w:eastAsia="en-US"/>
        </w:rPr>
        <w:t>s skirtingo formato renginius, sudarytus iš pranešimų sesijų</w:t>
      </w:r>
      <w:r w:rsidR="00F62F31" w:rsidRPr="00F62F31">
        <w:rPr>
          <w:rFonts w:ascii="Verdana" w:eastAsia="Calibri" w:hAnsi="Verdana"/>
          <w:i/>
          <w:iCs/>
          <w:sz w:val="20"/>
          <w:szCs w:val="20"/>
          <w:lang w:eastAsia="en-US"/>
        </w:rPr>
        <w:t xml:space="preserve"> ir (ar)</w:t>
      </w:r>
      <w:r w:rsidRPr="00F62F31">
        <w:rPr>
          <w:rFonts w:ascii="Verdana" w:eastAsia="Calibri" w:hAnsi="Verdana"/>
          <w:i/>
          <w:iCs/>
          <w:sz w:val="20"/>
          <w:szCs w:val="20"/>
          <w:lang w:eastAsia="en-US"/>
        </w:rPr>
        <w:t xml:space="preserve"> diskusijų ir</w:t>
      </w:r>
      <w:r w:rsidR="00F62F31" w:rsidRPr="00F62F31">
        <w:rPr>
          <w:rFonts w:ascii="Verdana" w:eastAsia="Calibri" w:hAnsi="Verdana"/>
          <w:i/>
          <w:iCs/>
          <w:sz w:val="20"/>
          <w:szCs w:val="20"/>
          <w:lang w:eastAsia="en-US"/>
        </w:rPr>
        <w:t xml:space="preserve"> (ar)</w:t>
      </w:r>
      <w:r w:rsidRPr="00F62F31">
        <w:rPr>
          <w:rFonts w:ascii="Verdana" w:eastAsia="Calibri" w:hAnsi="Verdana"/>
          <w:i/>
          <w:iCs/>
          <w:sz w:val="20"/>
          <w:szCs w:val="20"/>
          <w:lang w:eastAsia="en-US"/>
        </w:rPr>
        <w:t xml:space="preserve"> interaktyvių seminarų.</w:t>
      </w:r>
    </w:p>
    <w:p w14:paraId="0D74AAE0" w14:textId="77777777" w:rsidR="001F6D38" w:rsidRPr="00CA2DCF" w:rsidRDefault="001F6D38" w:rsidP="006E41A9">
      <w:pPr>
        <w:tabs>
          <w:tab w:val="left" w:pos="720"/>
        </w:tabs>
        <w:spacing w:after="0" w:line="240" w:lineRule="auto"/>
        <w:ind w:firstLine="567"/>
        <w:jc w:val="center"/>
        <w:rPr>
          <w:rFonts w:ascii="Verdana" w:eastAsia="Calibri" w:hAnsi="Verdana"/>
          <w:b/>
          <w:bCs/>
          <w:sz w:val="20"/>
          <w:szCs w:val="20"/>
          <w:lang w:eastAsia="en-US"/>
        </w:rPr>
      </w:pPr>
    </w:p>
    <w:p w14:paraId="65733786" w14:textId="5566ABFD" w:rsidR="006E41A9" w:rsidRPr="00CA2DCF" w:rsidRDefault="006E41A9" w:rsidP="006E41A9">
      <w:pPr>
        <w:tabs>
          <w:tab w:val="left" w:pos="720"/>
        </w:tabs>
        <w:spacing w:after="0" w:line="240" w:lineRule="auto"/>
        <w:ind w:firstLine="567"/>
        <w:jc w:val="center"/>
        <w:rPr>
          <w:rFonts w:ascii="Verdana" w:eastAsia="Calibri" w:hAnsi="Verdana"/>
          <w:b/>
          <w:bCs/>
          <w:sz w:val="20"/>
          <w:szCs w:val="20"/>
          <w:lang w:eastAsia="en-US"/>
        </w:rPr>
      </w:pPr>
      <w:r w:rsidRPr="00CA2DCF">
        <w:rPr>
          <w:rFonts w:ascii="Verdana" w:eastAsia="Calibri" w:hAnsi="Verdana"/>
          <w:b/>
          <w:bCs/>
          <w:sz w:val="20"/>
          <w:szCs w:val="20"/>
          <w:lang w:eastAsia="en-US"/>
        </w:rPr>
        <w:t>Tiekėjams keliami reikalavimai dėl kokybės vadybos sistemos ir (ar) aplinkos apsaugos vadybos sistemos standartų reikalavimai</w:t>
      </w:r>
    </w:p>
    <w:p w14:paraId="1025F297" w14:textId="77777777" w:rsidR="006E41A9" w:rsidRPr="00CA2DCF" w:rsidRDefault="006E41A9" w:rsidP="006E41A9">
      <w:pPr>
        <w:tabs>
          <w:tab w:val="left" w:pos="720"/>
        </w:tabs>
        <w:spacing w:after="0" w:line="240" w:lineRule="auto"/>
        <w:ind w:firstLine="567"/>
        <w:jc w:val="both"/>
        <w:rPr>
          <w:rFonts w:ascii="Verdana" w:eastAsia="Calibri" w:hAnsi="Verdana" w:cstheme="minorHAnsi"/>
          <w:i/>
          <w:iCs/>
          <w:color w:val="7030A0"/>
          <w:sz w:val="20"/>
          <w:szCs w:val="20"/>
          <w:lang w:eastAsia="en-US"/>
        </w:rPr>
      </w:pPr>
    </w:p>
    <w:p w14:paraId="1AD83558" w14:textId="7877BAAD" w:rsidR="006E41A9" w:rsidRPr="00CA2DCF" w:rsidRDefault="00EE231C" w:rsidP="006E41A9">
      <w:pPr>
        <w:spacing w:after="0" w:line="20" w:lineRule="atLeast"/>
        <w:ind w:firstLine="567"/>
        <w:jc w:val="both"/>
        <w:rPr>
          <w:rFonts w:ascii="Verdana" w:eastAsiaTheme="minorHAnsi" w:hAnsi="Verdana" w:cstheme="minorHAnsi"/>
          <w:sz w:val="20"/>
          <w:szCs w:val="20"/>
        </w:rPr>
      </w:pPr>
      <w:r>
        <w:rPr>
          <w:rFonts w:ascii="Verdana" w:eastAsiaTheme="minorHAnsi" w:hAnsi="Verdana" w:cstheme="minorHAnsi"/>
          <w:sz w:val="20"/>
          <w:szCs w:val="20"/>
        </w:rPr>
        <w:t>8</w:t>
      </w:r>
      <w:r w:rsidR="006E41A9" w:rsidRPr="00CA2DCF">
        <w:rPr>
          <w:rFonts w:ascii="Verdana" w:eastAsiaTheme="minorHAnsi" w:hAnsi="Verdana" w:cstheme="minorHAnsi"/>
          <w:sz w:val="20"/>
          <w:szCs w:val="20"/>
        </w:rPr>
        <w:t xml:space="preserve">. </w:t>
      </w:r>
      <w:r w:rsidR="006E41A9" w:rsidRPr="00CA2DCF">
        <w:rPr>
          <w:rFonts w:ascii="Verdana" w:eastAsia="Calibri" w:hAnsi="Verdana" w:cstheme="minorHAnsi"/>
          <w:sz w:val="20"/>
          <w:szCs w:val="20"/>
          <w:lang w:eastAsia="en-US"/>
        </w:rPr>
        <w:t xml:space="preserve">Perkančioji organizacija nereikalauja, kad tiekėjai laikytųsi </w:t>
      </w:r>
      <w:r w:rsidR="006E41A9" w:rsidRPr="00CA2DCF">
        <w:rPr>
          <w:rFonts w:ascii="Verdana" w:eastAsia="Calibri" w:hAnsi="Verdana" w:cstheme="minorHAnsi"/>
          <w:color w:val="000000" w:themeColor="text1"/>
          <w:sz w:val="20"/>
          <w:szCs w:val="20"/>
          <w:lang w:eastAsia="en-US"/>
        </w:rPr>
        <w:t>k</w:t>
      </w:r>
      <w:r w:rsidR="006E41A9" w:rsidRPr="00CA2DCF">
        <w:rPr>
          <w:rFonts w:ascii="Verdana" w:eastAsia="Calibri" w:hAnsi="Verdana" w:cstheme="minorHAnsi"/>
          <w:iCs/>
          <w:color w:val="000000" w:themeColor="text1"/>
          <w:sz w:val="20"/>
          <w:szCs w:val="20"/>
          <w:lang w:eastAsia="en-US"/>
        </w:rPr>
        <w:t>okybės vadybos sistemos ir (arba) aplinkos apsaugos vadybos sistemos standartų.</w:t>
      </w:r>
    </w:p>
    <w:p w14:paraId="73832411" w14:textId="77777777" w:rsidR="006E41A9" w:rsidRPr="00F0499F" w:rsidRDefault="006E41A9" w:rsidP="006E41A9">
      <w:pPr>
        <w:spacing w:after="0" w:line="240" w:lineRule="auto"/>
        <w:jc w:val="center"/>
        <w:rPr>
          <w:rFonts w:cstheme="minorHAnsi"/>
          <w:b/>
          <w:bCs/>
          <w:smallCaps/>
        </w:rPr>
      </w:pPr>
      <w:r w:rsidRPr="00F0499F">
        <w:rPr>
          <w:rFonts w:eastAsiaTheme="minorHAnsi" w:cstheme="minorHAnsi"/>
          <w:lang w:eastAsia="en-US"/>
        </w:rPr>
        <w:t>__________</w:t>
      </w:r>
    </w:p>
    <w:p w14:paraId="4C0FEA31" w14:textId="549B3E49" w:rsidR="006E41A9" w:rsidRPr="00F0499F" w:rsidRDefault="006E41A9" w:rsidP="008A330E">
      <w:pPr>
        <w:rPr>
          <w:rFonts w:cstheme="minorHAnsi"/>
          <w:b/>
          <w:bCs/>
          <w:smallCaps/>
          <w:sz w:val="22"/>
          <w:szCs w:val="22"/>
        </w:rPr>
      </w:pPr>
      <w:r w:rsidRPr="00F0499F">
        <w:rPr>
          <w:rFonts w:cstheme="minorHAnsi"/>
          <w:b/>
          <w:bCs/>
          <w:smallCaps/>
          <w:sz w:val="22"/>
          <w:szCs w:val="22"/>
        </w:rPr>
        <w:br w:type="page"/>
      </w:r>
    </w:p>
    <w:p w14:paraId="5D0FDE6E" w14:textId="192DF949" w:rsidR="008D704D" w:rsidRPr="00792485" w:rsidRDefault="008D704D" w:rsidP="008D704D">
      <w:pPr>
        <w:pStyle w:val="Heading2"/>
        <w:ind w:left="5103"/>
        <w:rPr>
          <w:rFonts w:ascii="Verdana" w:hAnsi="Verdana" w:cstheme="minorHAnsi"/>
          <w:color w:val="0070C0"/>
          <w:sz w:val="20"/>
          <w:szCs w:val="20"/>
        </w:rPr>
      </w:pPr>
      <w:bookmarkStart w:id="54" w:name="_Ref38291379"/>
      <w:bookmarkStart w:id="55" w:name="_Ref38291394"/>
      <w:bookmarkStart w:id="56" w:name="_Ref38898251"/>
      <w:bookmarkStart w:id="57" w:name="_Toc226893629"/>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5</w:t>
      </w:r>
      <w:r w:rsidRPr="00792485">
        <w:rPr>
          <w:rFonts w:ascii="Verdana" w:eastAsia="Calibri" w:hAnsi="Verdana" w:cstheme="minorHAnsi"/>
          <w:color w:val="0070C0"/>
          <w:sz w:val="20"/>
          <w:szCs w:val="20"/>
        </w:rPr>
        <w:t xml:space="preserve"> priedas „EBVPD“ </w:t>
      </w:r>
      <w:r w:rsidRPr="00792485">
        <w:rPr>
          <w:rFonts w:ascii="Verdana" w:hAnsi="Verdana" w:cstheme="minorHAnsi"/>
          <w:color w:val="0070C0"/>
          <w:sz w:val="20"/>
          <w:szCs w:val="20"/>
        </w:rPr>
        <w:t>(XML formatu)</w:t>
      </w:r>
      <w:bookmarkEnd w:id="54"/>
      <w:bookmarkEnd w:id="55"/>
      <w:bookmarkEnd w:id="56"/>
      <w:bookmarkEnd w:id="57"/>
    </w:p>
    <w:p w14:paraId="1E33CF75" w14:textId="0E2F80D8" w:rsidR="002F396F" w:rsidRPr="00F0499F" w:rsidRDefault="002F396F" w:rsidP="00DE290C">
      <w:pPr>
        <w:rPr>
          <w:rFonts w:cstheme="minorHAnsi"/>
          <w:b/>
          <w:bCs/>
          <w:smallCaps/>
          <w:sz w:val="22"/>
          <w:szCs w:val="22"/>
        </w:rPr>
      </w:pPr>
    </w:p>
    <w:p w14:paraId="4F6E9F95" w14:textId="40122A3B" w:rsidR="00B970B0" w:rsidRPr="00792485" w:rsidRDefault="00B970B0" w:rsidP="00BE1858">
      <w:pPr>
        <w:pStyle w:val="Subtitle"/>
        <w:jc w:val="center"/>
        <w:rPr>
          <w:rFonts w:ascii="Verdana" w:hAnsi="Verdana"/>
          <w:b/>
          <w:bCs/>
          <w:smallCaps/>
          <w:sz w:val="24"/>
          <w:szCs w:val="24"/>
        </w:rPr>
      </w:pPr>
      <w:r w:rsidRPr="00792485">
        <w:rPr>
          <w:rFonts w:ascii="Verdana" w:hAnsi="Verdana"/>
          <w:sz w:val="24"/>
          <w:szCs w:val="24"/>
        </w:rPr>
        <w:t>EUROPOS BENDRASIS VIEŠŲJŲ PIRKIMŲ DOKUMENTAS</w:t>
      </w:r>
    </w:p>
    <w:p w14:paraId="3584D74E" w14:textId="77777777" w:rsidR="002F396F" w:rsidRPr="00792485" w:rsidRDefault="002F396F" w:rsidP="002F396F">
      <w:pPr>
        <w:jc w:val="both"/>
        <w:rPr>
          <w:rFonts w:ascii="Verdana" w:hAnsi="Verdana" w:cstheme="minorHAnsi"/>
          <w:sz w:val="20"/>
          <w:szCs w:val="20"/>
        </w:rPr>
      </w:pPr>
      <w:r w:rsidRPr="00792485">
        <w:rPr>
          <w:rFonts w:ascii="Verdana" w:hAnsi="Verdana" w:cstheme="minorHAnsi"/>
          <w:sz w:val="20"/>
          <w:szCs w:val="20"/>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792485" w:rsidRDefault="008D704D" w:rsidP="008D704D">
      <w:pPr>
        <w:pStyle w:val="Heading2"/>
        <w:ind w:left="5103"/>
        <w:rPr>
          <w:rFonts w:ascii="Verdana" w:eastAsia="Calibri" w:hAnsi="Verdana" w:cstheme="minorHAnsi"/>
          <w:color w:val="0070C0"/>
          <w:sz w:val="20"/>
          <w:szCs w:val="20"/>
        </w:rPr>
      </w:pPr>
      <w:bookmarkStart w:id="58" w:name="_Ref38540913"/>
      <w:bookmarkStart w:id="59" w:name="_Ref38898051"/>
      <w:bookmarkStart w:id="60" w:name="_Ref38901392"/>
      <w:bookmarkStart w:id="61" w:name="_Toc226893630"/>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6</w:t>
      </w:r>
      <w:r w:rsidRPr="00792485">
        <w:rPr>
          <w:rFonts w:ascii="Verdana" w:eastAsia="Calibri" w:hAnsi="Verdana" w:cstheme="minorHAnsi"/>
          <w:color w:val="0070C0"/>
          <w:sz w:val="20"/>
          <w:szCs w:val="20"/>
        </w:rPr>
        <w:t xml:space="preserve"> priedas „Pasiūlymo forma“</w:t>
      </w:r>
      <w:bookmarkEnd w:id="58"/>
      <w:bookmarkEnd w:id="59"/>
      <w:bookmarkEnd w:id="60"/>
      <w:bookmarkEnd w:id="61"/>
    </w:p>
    <w:p w14:paraId="59AADC58" w14:textId="77777777" w:rsidR="00670407" w:rsidRDefault="00670407" w:rsidP="00670407">
      <w:pPr>
        <w:pStyle w:val="Subtitle"/>
        <w:spacing w:after="0"/>
        <w:jc w:val="center"/>
        <w:rPr>
          <w:rFonts w:ascii="Verdana" w:hAnsi="Verdana"/>
          <w:sz w:val="24"/>
          <w:szCs w:val="24"/>
        </w:rPr>
      </w:pPr>
    </w:p>
    <w:p w14:paraId="3B60B9A7" w14:textId="77777777" w:rsidR="000A2F34" w:rsidRDefault="000A2F34" w:rsidP="000A2F34">
      <w:pPr>
        <w:pStyle w:val="Subtitle"/>
        <w:spacing w:after="0"/>
        <w:jc w:val="center"/>
        <w:rPr>
          <w:rFonts w:ascii="Verdana" w:hAnsi="Verdana"/>
          <w:sz w:val="24"/>
          <w:szCs w:val="24"/>
        </w:rPr>
      </w:pPr>
      <w:r>
        <w:rPr>
          <w:rFonts w:ascii="Verdana" w:hAnsi="Verdana"/>
          <w:sz w:val="24"/>
          <w:szCs w:val="24"/>
        </w:rPr>
        <w:t>PASIŪLYMO FORMA</w:t>
      </w:r>
    </w:p>
    <w:p w14:paraId="54437808" w14:textId="77777777" w:rsidR="000A2F34" w:rsidRDefault="000A2F34" w:rsidP="000A2F34">
      <w:pPr>
        <w:spacing w:after="0"/>
        <w:jc w:val="center"/>
        <w:rPr>
          <w:rFonts w:ascii="Verdana" w:eastAsia="Arial" w:hAnsi="Verdana" w:cs="Times New Roman"/>
          <w:color w:val="000000"/>
          <w:sz w:val="20"/>
          <w:szCs w:val="20"/>
        </w:rPr>
      </w:pPr>
    </w:p>
    <w:p w14:paraId="4BD24EDE" w14:textId="1F77DC19" w:rsidR="000A2F34" w:rsidRPr="00717372" w:rsidRDefault="000A2F34" w:rsidP="000A2F34">
      <w:pPr>
        <w:spacing w:after="0"/>
        <w:jc w:val="center"/>
        <w:rPr>
          <w:rFonts w:ascii="Verdana" w:eastAsia="Arial" w:hAnsi="Verdana" w:cs="Times New Roman"/>
          <w:color w:val="000000"/>
          <w:sz w:val="20"/>
          <w:szCs w:val="20"/>
        </w:rPr>
      </w:pPr>
      <w:r w:rsidRPr="00717372">
        <w:rPr>
          <w:rFonts w:ascii="Verdana" w:eastAsia="Arial" w:hAnsi="Verdana" w:cs="Times New Roman"/>
          <w:color w:val="000000"/>
          <w:sz w:val="20"/>
          <w:szCs w:val="20"/>
        </w:rPr>
        <w:t>Herbas arba prekių ženklas</w:t>
      </w:r>
    </w:p>
    <w:p w14:paraId="5E2867F9" w14:textId="77777777" w:rsidR="000A2F34" w:rsidRPr="00717372" w:rsidRDefault="000A2F34" w:rsidP="000A2F34">
      <w:pPr>
        <w:spacing w:after="0"/>
        <w:jc w:val="center"/>
        <w:rPr>
          <w:rFonts w:ascii="Verdana" w:eastAsia="Arial" w:hAnsi="Verdana" w:cs="Times New Roman"/>
          <w:color w:val="000000"/>
          <w:sz w:val="20"/>
          <w:szCs w:val="20"/>
        </w:rPr>
      </w:pPr>
    </w:p>
    <w:p w14:paraId="4F29A6AE" w14:textId="77777777" w:rsidR="000A2F34" w:rsidRPr="00717372" w:rsidRDefault="00A265D8" w:rsidP="000A2F34">
      <w:pPr>
        <w:spacing w:after="0"/>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1689943977"/>
          <w:placeholder>
            <w:docPart w:val="C6902D0B494747D49C0E2AAD62C150C4"/>
          </w:placeholder>
          <w:temporary/>
          <w:showingPlcHdr/>
          <w:text/>
        </w:sdtPr>
        <w:sdtEndPr/>
        <w:sdtContent>
          <w:r w:rsidR="000A2F34" w:rsidRPr="00717372">
            <w:rPr>
              <w:rFonts w:ascii="Verdana" w:eastAsia="Arial" w:hAnsi="Verdana" w:cs="Times New Roman"/>
              <w:i/>
              <w:color w:val="000000"/>
              <w:sz w:val="20"/>
              <w:szCs w:val="20"/>
              <w:highlight w:val="lightGray"/>
            </w:rPr>
            <w:t>Tiekėjo pavadinimas</w:t>
          </w:r>
        </w:sdtContent>
      </w:sdt>
    </w:p>
    <w:p w14:paraId="0BEC3848" w14:textId="77777777" w:rsidR="000A2F34" w:rsidRPr="00717372" w:rsidRDefault="000A2F34" w:rsidP="000A2F34">
      <w:pPr>
        <w:spacing w:after="0" w:line="240" w:lineRule="auto"/>
        <w:jc w:val="center"/>
        <w:rPr>
          <w:rFonts w:ascii="Verdana" w:eastAsia="Arial" w:hAnsi="Verdana" w:cs="Times New Roman"/>
          <w:color w:val="000000"/>
          <w:sz w:val="20"/>
          <w:szCs w:val="20"/>
        </w:rPr>
      </w:pPr>
    </w:p>
    <w:p w14:paraId="0037D82F" w14:textId="77777777" w:rsidR="000A2F34" w:rsidRPr="00717372" w:rsidRDefault="00A265D8" w:rsidP="000A2F34">
      <w:pPr>
        <w:spacing w:after="0" w:line="240" w:lineRule="auto"/>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826276947"/>
          <w:placeholder>
            <w:docPart w:val="8C20FA1BBF26425796CEC78FB096ECCF"/>
          </w:placeholder>
          <w:temporary/>
          <w:showingPlcHdr/>
          <w:text/>
        </w:sdtPr>
        <w:sdtEndPr/>
        <w:sdtContent>
          <w:r w:rsidR="000A2F34" w:rsidRPr="00717372">
            <w:rPr>
              <w:rFonts w:ascii="Verdana" w:eastAsia="Arial" w:hAnsi="Verdana" w:cs="Times New Roman"/>
              <w:i/>
              <w:color w:val="000000"/>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796D3520" w14:textId="77777777" w:rsidR="000A2F34" w:rsidRPr="00717372" w:rsidRDefault="000A2F34" w:rsidP="000A2F34">
      <w:pPr>
        <w:spacing w:after="0" w:line="240" w:lineRule="auto"/>
        <w:jc w:val="center"/>
        <w:rPr>
          <w:rFonts w:ascii="Verdana" w:eastAsia="Arial" w:hAnsi="Verdana" w:cs="Times New Roman"/>
          <w:color w:val="000000"/>
          <w:sz w:val="20"/>
          <w:szCs w:val="20"/>
        </w:rPr>
      </w:pPr>
    </w:p>
    <w:p w14:paraId="6D9BF35A" w14:textId="77777777" w:rsidR="000A2F34" w:rsidRPr="00717372" w:rsidRDefault="000A2F34" w:rsidP="000A2F34">
      <w:pPr>
        <w:spacing w:after="0"/>
        <w:jc w:val="both"/>
        <w:rPr>
          <w:rFonts w:ascii="Verdana" w:eastAsia="Arial" w:hAnsi="Verdana" w:cs="Times New Roman"/>
          <w:b/>
          <w:bCs/>
          <w:color w:val="000000"/>
          <w:sz w:val="20"/>
          <w:szCs w:val="20"/>
        </w:rPr>
      </w:pPr>
    </w:p>
    <w:p w14:paraId="12D3AD1F" w14:textId="77777777" w:rsidR="000A2F34" w:rsidRPr="00717372" w:rsidRDefault="000A2F34" w:rsidP="000A2F34">
      <w:pPr>
        <w:tabs>
          <w:tab w:val="center" w:pos="2520"/>
        </w:tabs>
        <w:spacing w:after="0"/>
        <w:jc w:val="both"/>
        <w:rPr>
          <w:rFonts w:ascii="Verdana" w:eastAsia="Arial" w:hAnsi="Verdana" w:cs="Times New Roman"/>
          <w:color w:val="000000"/>
          <w:sz w:val="20"/>
          <w:szCs w:val="20"/>
        </w:rPr>
      </w:pPr>
      <w:r w:rsidRPr="00717372">
        <w:rPr>
          <w:rFonts w:ascii="Verdana" w:eastAsia="Arial" w:hAnsi="Verdana" w:cs="Times New Roman"/>
          <w:color w:val="000000"/>
          <w:sz w:val="20"/>
          <w:szCs w:val="20"/>
        </w:rPr>
        <w:t>VšĮ Inovacijų agentūra</w:t>
      </w:r>
    </w:p>
    <w:p w14:paraId="5DA5479D" w14:textId="77777777" w:rsidR="000A2F34" w:rsidRPr="00717372" w:rsidRDefault="000A2F34" w:rsidP="000A2F34">
      <w:pPr>
        <w:spacing w:after="0"/>
        <w:jc w:val="both"/>
        <w:rPr>
          <w:rFonts w:ascii="Verdana" w:eastAsia="Arial" w:hAnsi="Verdana" w:cs="Times New Roman"/>
          <w:b/>
          <w:color w:val="000000"/>
          <w:sz w:val="20"/>
          <w:szCs w:val="20"/>
        </w:rPr>
      </w:pPr>
    </w:p>
    <w:p w14:paraId="28B94B92" w14:textId="77777777" w:rsidR="000A2F34" w:rsidRPr="00717372" w:rsidRDefault="000A2F34" w:rsidP="000A2F34">
      <w:pPr>
        <w:spacing w:after="0"/>
        <w:jc w:val="center"/>
        <w:rPr>
          <w:rFonts w:ascii="Verdana" w:eastAsia="Arial" w:hAnsi="Verdana" w:cs="Times New Roman"/>
          <w:b/>
          <w:color w:val="000000"/>
          <w:sz w:val="20"/>
          <w:szCs w:val="20"/>
        </w:rPr>
      </w:pPr>
      <w:r w:rsidRPr="00717372">
        <w:rPr>
          <w:rFonts w:ascii="Verdana" w:eastAsia="Arial" w:hAnsi="Verdana" w:cs="Times New Roman"/>
          <w:b/>
          <w:color w:val="000000"/>
          <w:sz w:val="20"/>
          <w:szCs w:val="20"/>
        </w:rPr>
        <w:t>PASIŪLYMAS</w:t>
      </w:r>
    </w:p>
    <w:p w14:paraId="6794EB57" w14:textId="7DCFCE0E" w:rsidR="000A2F34" w:rsidRPr="00717372" w:rsidRDefault="000A2F34" w:rsidP="000A2F34">
      <w:pPr>
        <w:spacing w:after="0"/>
        <w:jc w:val="center"/>
        <w:rPr>
          <w:rFonts w:ascii="Verdana" w:eastAsia="Arial" w:hAnsi="Verdana" w:cs="Times New Roman"/>
          <w:color w:val="000000"/>
          <w:sz w:val="20"/>
          <w:szCs w:val="20"/>
        </w:rPr>
      </w:pPr>
      <w:r w:rsidRPr="00717372">
        <w:rPr>
          <w:rFonts w:ascii="Verdana" w:eastAsia="Arial" w:hAnsi="Verdana" w:cs="Times New Roman"/>
          <w:b/>
          <w:color w:val="000000"/>
          <w:sz w:val="20"/>
          <w:szCs w:val="20"/>
        </w:rPr>
        <w:t xml:space="preserve">DĖL </w:t>
      </w:r>
      <w:r w:rsidR="001F6D38">
        <w:rPr>
          <w:rFonts w:ascii="Verdana" w:eastAsia="Arial" w:hAnsi="Verdana" w:cs="Times New Roman"/>
          <w:b/>
          <w:bCs/>
          <w:caps/>
          <w:color w:val="000000"/>
          <w:sz w:val="20"/>
          <w:szCs w:val="20"/>
        </w:rPr>
        <w:t xml:space="preserve">GOVTECH RENGINIŲ </w:t>
      </w:r>
      <w:r w:rsidR="00A1277F">
        <w:rPr>
          <w:rFonts w:ascii="Verdana" w:eastAsia="Arial" w:hAnsi="Verdana" w:cs="Times New Roman"/>
          <w:b/>
          <w:bCs/>
          <w:caps/>
          <w:color w:val="000000"/>
          <w:sz w:val="20"/>
          <w:szCs w:val="20"/>
        </w:rPr>
        <w:t>CIKLO ORGANIZAVIMO PASLAUGŲ</w:t>
      </w:r>
    </w:p>
    <w:p w14:paraId="57155780" w14:textId="77777777" w:rsidR="000A2F34" w:rsidRPr="00717372" w:rsidRDefault="000A2F34" w:rsidP="000A2F34">
      <w:pPr>
        <w:shd w:val="clear" w:color="auto" w:fill="FFFFFF"/>
        <w:spacing w:after="0"/>
        <w:rPr>
          <w:rFonts w:ascii="Verdana" w:eastAsia="Arial" w:hAnsi="Verdana" w:cs="Times New Roman"/>
          <w:color w:val="000000"/>
          <w:sz w:val="20"/>
          <w:szCs w:val="20"/>
        </w:rPr>
      </w:pPr>
    </w:p>
    <w:p w14:paraId="68CA9CBE" w14:textId="77777777" w:rsidR="000A2F34" w:rsidRPr="00717372" w:rsidRDefault="00A265D8" w:rsidP="000A2F34">
      <w:pPr>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288095199"/>
          <w:placeholder>
            <w:docPart w:val="AA4EB378CBA541DF8725BB65226695CB"/>
          </w:placeholder>
          <w:temporary/>
          <w:showingPlcHdr/>
          <w:text/>
        </w:sdtPr>
        <w:sdtEndPr/>
        <w:sdtContent>
          <w:r w:rsidR="000A2F34" w:rsidRPr="00717372">
            <w:rPr>
              <w:rFonts w:ascii="Verdana" w:eastAsia="Arial" w:hAnsi="Verdana" w:cs="Times New Roman"/>
              <w:i/>
              <w:color w:val="000000"/>
              <w:sz w:val="20"/>
              <w:szCs w:val="20"/>
              <w:highlight w:val="lightGray"/>
            </w:rPr>
            <w:t>nurodyti datą</w:t>
          </w:r>
        </w:sdtContent>
      </w:sdt>
      <w:r w:rsidR="000A2F34" w:rsidRPr="00717372">
        <w:rPr>
          <w:rFonts w:ascii="Verdana" w:eastAsia="Arial" w:hAnsi="Verdana" w:cs="Times New Roman"/>
          <w:b/>
          <w:bCs/>
          <w:color w:val="000000"/>
          <w:sz w:val="20"/>
          <w:szCs w:val="20"/>
        </w:rPr>
        <w:t xml:space="preserve"> </w:t>
      </w:r>
      <w:r w:rsidR="000A2F34" w:rsidRPr="00717372">
        <w:rPr>
          <w:rFonts w:ascii="Verdana" w:eastAsia="Arial" w:hAnsi="Verdana" w:cs="Times New Roman"/>
          <w:bCs/>
          <w:color w:val="000000"/>
          <w:sz w:val="20"/>
          <w:szCs w:val="20"/>
        </w:rPr>
        <w:t>Nr.</w:t>
      </w:r>
      <w:r w:rsidR="000A2F34" w:rsidRPr="00717372">
        <w:rPr>
          <w:rFonts w:ascii="Verdana" w:eastAsia="Arial" w:hAnsi="Verdana" w:cs="Times New Roman"/>
          <w:color w:val="000000"/>
          <w:sz w:val="20"/>
          <w:szCs w:val="20"/>
        </w:rPr>
        <w:t xml:space="preserve"> </w:t>
      </w:r>
      <w:sdt>
        <w:sdtPr>
          <w:rPr>
            <w:rFonts w:ascii="Verdana" w:eastAsia="Arial" w:hAnsi="Verdana" w:cs="Times New Roman"/>
            <w:color w:val="000000"/>
            <w:sz w:val="20"/>
            <w:szCs w:val="20"/>
          </w:rPr>
          <w:alias w:val="nurodyti"/>
          <w:tag w:val="nurodyti"/>
          <w:id w:val="-786042638"/>
          <w:placeholder>
            <w:docPart w:val="DF41EC1D79A54C4CB37F6B16AF3A40A4"/>
          </w:placeholder>
          <w:temporary/>
          <w:showingPlcHdr/>
          <w:text/>
        </w:sdtPr>
        <w:sdtEndPr/>
        <w:sdtContent>
          <w:r w:rsidR="000A2F34" w:rsidRPr="00717372">
            <w:rPr>
              <w:rFonts w:ascii="Verdana" w:eastAsia="Arial" w:hAnsi="Verdana" w:cs="Times New Roman"/>
              <w:i/>
              <w:color w:val="000000"/>
              <w:sz w:val="20"/>
              <w:szCs w:val="20"/>
              <w:highlight w:val="lightGray"/>
            </w:rPr>
            <w:t>____</w:t>
          </w:r>
        </w:sdtContent>
      </w:sdt>
    </w:p>
    <w:p w14:paraId="3FEC1DA9" w14:textId="77777777" w:rsidR="000A2F34" w:rsidRPr="00717372" w:rsidRDefault="00A265D8" w:rsidP="000A2F34">
      <w:pPr>
        <w:shd w:val="clear" w:color="auto" w:fill="FFFFFF"/>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1090393055"/>
          <w:placeholder>
            <w:docPart w:val="B072FADB30B545AD96D17A30F95DFFAE"/>
          </w:placeholder>
          <w:temporary/>
          <w:showingPlcHdr/>
          <w:text/>
        </w:sdtPr>
        <w:sdtEndPr/>
        <w:sdtContent>
          <w:r w:rsidR="000A2F34" w:rsidRPr="00717372">
            <w:rPr>
              <w:rFonts w:ascii="Verdana" w:eastAsia="Arial" w:hAnsi="Verdana" w:cs="Times New Roman"/>
              <w:i/>
              <w:color w:val="000000"/>
              <w:sz w:val="20"/>
              <w:szCs w:val="20"/>
              <w:highlight w:val="lightGray"/>
            </w:rPr>
            <w:t>nurodyti sudarymo vietą</w:t>
          </w:r>
        </w:sdtContent>
      </w:sdt>
    </w:p>
    <w:p w14:paraId="603AA0CD" w14:textId="77777777" w:rsidR="000A2F34" w:rsidRPr="00717372" w:rsidRDefault="000A2F34" w:rsidP="000A2F34">
      <w:pPr>
        <w:spacing w:before="120" w:after="0" w:line="20" w:lineRule="atLeast"/>
        <w:jc w:val="both"/>
        <w:rPr>
          <w:rFonts w:ascii="Verdana" w:eastAsia="Arial" w:hAnsi="Verdana" w:cs="Times New Roman"/>
          <w:b/>
          <w:i/>
          <w:color w:val="000000"/>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0A2F34" w:rsidRPr="00717372" w14:paraId="69E410C7" w14:textId="77777777" w:rsidTr="000A2F34">
        <w:tc>
          <w:tcPr>
            <w:tcW w:w="5485" w:type="dxa"/>
            <w:tcBorders>
              <w:top w:val="single" w:sz="4" w:space="0" w:color="auto"/>
              <w:left w:val="single" w:sz="4" w:space="0" w:color="auto"/>
              <w:bottom w:val="single" w:sz="4" w:space="0" w:color="auto"/>
              <w:right w:val="single" w:sz="4" w:space="0" w:color="auto"/>
            </w:tcBorders>
            <w:hideMark/>
          </w:tcPr>
          <w:p w14:paraId="4437D275" w14:textId="77777777" w:rsidR="000A2F34" w:rsidRPr="00717372" w:rsidRDefault="000A2F34" w:rsidP="00FC7D08">
            <w:pPr>
              <w:spacing w:after="0" w:line="240" w:lineRule="auto"/>
              <w:rPr>
                <w:rFonts w:ascii="Verdana" w:hAnsi="Verdana" w:cstheme="minorHAnsi"/>
                <w:sz w:val="20"/>
                <w:szCs w:val="20"/>
              </w:rPr>
            </w:pPr>
            <w:r w:rsidRPr="00717372">
              <w:rPr>
                <w:rFonts w:ascii="Verdana" w:hAnsi="Verdana" w:cstheme="minorHAnsi"/>
                <w:sz w:val="20"/>
                <w:szCs w:val="20"/>
              </w:rPr>
              <w:t xml:space="preserve">Tiekėjo arba ūkio subjektų grupės dalyvių pavadinimas (-ai), juridinio asmens kodas (-ai) </w:t>
            </w:r>
            <w:r w:rsidRPr="00717372">
              <w:rPr>
                <w:rFonts w:ascii="Verdana" w:hAnsi="Verdana" w:cstheme="minorHAnsi"/>
                <w:i/>
                <w:sz w:val="20"/>
                <w:szCs w:val="20"/>
              </w:rPr>
              <w:t>(jeigu pasiūlymą teikia fizinis asmuo – verslo ar individualios veiklos pažymėjimo Nr. ar pan.)</w:t>
            </w:r>
            <w:r w:rsidRPr="00717372">
              <w:rPr>
                <w:rFonts w:ascii="Verdana" w:hAnsi="Verdana" w:cstheme="minorHAnsi"/>
                <w:iCs/>
                <w:sz w:val="20"/>
                <w:szCs w:val="20"/>
              </w:rPr>
              <w:t>, adresas (-ai)</w:t>
            </w:r>
          </w:p>
        </w:tc>
        <w:tc>
          <w:tcPr>
            <w:tcW w:w="4575" w:type="dxa"/>
            <w:tcBorders>
              <w:top w:val="single" w:sz="4" w:space="0" w:color="auto"/>
              <w:left w:val="single" w:sz="4" w:space="0" w:color="auto"/>
              <w:bottom w:val="single" w:sz="4" w:space="0" w:color="auto"/>
              <w:right w:val="single" w:sz="4" w:space="0" w:color="auto"/>
            </w:tcBorders>
          </w:tcPr>
          <w:p w14:paraId="2C91A141" w14:textId="77777777" w:rsidR="000A2F34" w:rsidRPr="00717372" w:rsidRDefault="000A2F34" w:rsidP="00FC7D08">
            <w:pPr>
              <w:spacing w:after="0" w:line="240" w:lineRule="auto"/>
              <w:rPr>
                <w:rFonts w:ascii="Verdana" w:hAnsi="Verdana" w:cstheme="minorHAnsi"/>
                <w:sz w:val="20"/>
                <w:szCs w:val="20"/>
              </w:rPr>
            </w:pPr>
          </w:p>
        </w:tc>
      </w:tr>
      <w:tr w:rsidR="000A2F34" w:rsidRPr="00717372" w14:paraId="419CE7EE" w14:textId="77777777" w:rsidTr="000A2F34">
        <w:tc>
          <w:tcPr>
            <w:tcW w:w="5485" w:type="dxa"/>
            <w:tcBorders>
              <w:top w:val="single" w:sz="4" w:space="0" w:color="auto"/>
              <w:left w:val="single" w:sz="4" w:space="0" w:color="auto"/>
              <w:bottom w:val="single" w:sz="4" w:space="0" w:color="auto"/>
              <w:right w:val="single" w:sz="4" w:space="0" w:color="auto"/>
            </w:tcBorders>
          </w:tcPr>
          <w:p w14:paraId="6D649E26" w14:textId="77777777" w:rsidR="000A2F34" w:rsidRPr="00717372" w:rsidRDefault="000A2F34" w:rsidP="00FC7D08">
            <w:pPr>
              <w:spacing w:after="0" w:line="240" w:lineRule="auto"/>
              <w:rPr>
                <w:rFonts w:ascii="Verdana" w:hAnsi="Verdana" w:cstheme="minorHAnsi"/>
                <w:sz w:val="20"/>
                <w:szCs w:val="20"/>
              </w:rPr>
            </w:pPr>
            <w:r w:rsidRPr="00717372">
              <w:rPr>
                <w:rFonts w:ascii="Verdana" w:eastAsia="Calibri" w:hAnsi="Verdana" w:cstheme="minorHAnsi"/>
                <w:sz w:val="20"/>
                <w:szCs w:val="20"/>
              </w:rPr>
              <w:t xml:space="preserve">Ūkio subjektų grupės dalyvis, atstovaujantis arba vadovaujantis ūkio subjektų grupei </w:t>
            </w:r>
            <w:r w:rsidRPr="00717372">
              <w:rPr>
                <w:rFonts w:ascii="Verdana" w:hAnsi="Verdana" w:cstheme="minorHAnsi"/>
                <w:i/>
                <w:sz w:val="20"/>
                <w:szCs w:val="20"/>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4813FB4F" w14:textId="77777777" w:rsidR="000A2F34" w:rsidRPr="00717372" w:rsidRDefault="000A2F34" w:rsidP="00FC7D08">
            <w:pPr>
              <w:spacing w:after="0" w:line="240" w:lineRule="auto"/>
              <w:rPr>
                <w:rFonts w:ascii="Verdana" w:hAnsi="Verdana" w:cstheme="minorHAnsi"/>
                <w:sz w:val="20"/>
                <w:szCs w:val="20"/>
              </w:rPr>
            </w:pPr>
          </w:p>
        </w:tc>
      </w:tr>
      <w:tr w:rsidR="000A2F34" w:rsidRPr="00717372" w14:paraId="55028001" w14:textId="77777777" w:rsidTr="000A2F34">
        <w:tc>
          <w:tcPr>
            <w:tcW w:w="5485" w:type="dxa"/>
            <w:tcBorders>
              <w:top w:val="single" w:sz="4" w:space="0" w:color="auto"/>
              <w:left w:val="single" w:sz="4" w:space="0" w:color="auto"/>
              <w:bottom w:val="single" w:sz="4" w:space="0" w:color="auto"/>
              <w:right w:val="single" w:sz="4" w:space="0" w:color="auto"/>
            </w:tcBorders>
          </w:tcPr>
          <w:p w14:paraId="3B7A7452" w14:textId="77777777" w:rsidR="000A2F34" w:rsidRPr="00717372" w:rsidRDefault="000A2F34" w:rsidP="00FC7D08">
            <w:pPr>
              <w:spacing w:after="0" w:line="240" w:lineRule="auto"/>
              <w:rPr>
                <w:rFonts w:ascii="Verdana" w:hAnsi="Verdana" w:cstheme="minorHAnsi"/>
                <w:sz w:val="20"/>
                <w:szCs w:val="20"/>
              </w:rPr>
            </w:pPr>
            <w:r w:rsidRPr="00717372">
              <w:rPr>
                <w:rFonts w:ascii="Verdana" w:hAnsi="Verdana" w:cstheme="minorHAnsi"/>
                <w:sz w:val="20"/>
                <w:szCs w:val="20"/>
              </w:rPr>
              <w:t>Asmens, įgalioto bendrauti su perkančiąją organizacija, kontaktinė informacija (vardas,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63CD45FA" w14:textId="77777777" w:rsidR="000A2F34" w:rsidRPr="00717372" w:rsidRDefault="000A2F34" w:rsidP="00FC7D08">
            <w:pPr>
              <w:spacing w:after="0" w:line="240" w:lineRule="auto"/>
              <w:rPr>
                <w:rFonts w:ascii="Verdana" w:hAnsi="Verdana" w:cstheme="minorHAnsi"/>
                <w:sz w:val="20"/>
                <w:szCs w:val="20"/>
              </w:rPr>
            </w:pPr>
          </w:p>
        </w:tc>
      </w:tr>
    </w:tbl>
    <w:p w14:paraId="5BF58DB0" w14:textId="77777777" w:rsidR="000A2F34" w:rsidRPr="00717372" w:rsidRDefault="000A2F34" w:rsidP="000A2F34">
      <w:pPr>
        <w:tabs>
          <w:tab w:val="left" w:pos="567"/>
        </w:tabs>
        <w:spacing w:after="0" w:line="240" w:lineRule="auto"/>
        <w:ind w:left="360"/>
        <w:contextualSpacing/>
        <w:jc w:val="center"/>
        <w:rPr>
          <w:rFonts w:cstheme="minorHAnsi"/>
          <w:b/>
          <w:bCs/>
        </w:rPr>
      </w:pPr>
      <w:bookmarkStart w:id="62" w:name="_Toc329443227"/>
    </w:p>
    <w:bookmarkEnd w:id="62"/>
    <w:p w14:paraId="73780143" w14:textId="77777777" w:rsidR="000A2F34" w:rsidRDefault="000A2F34" w:rsidP="000A2F34">
      <w:pPr>
        <w:tabs>
          <w:tab w:val="left" w:pos="567"/>
        </w:tabs>
        <w:spacing w:after="0" w:line="240" w:lineRule="auto"/>
        <w:ind w:left="284"/>
        <w:jc w:val="center"/>
        <w:rPr>
          <w:rFonts w:ascii="Times New Roman" w:hAnsi="Times New Roman" w:cs="Times New Roman"/>
          <w:b/>
          <w:bCs/>
          <w:sz w:val="24"/>
          <w:szCs w:val="24"/>
        </w:rPr>
      </w:pPr>
      <w:r w:rsidRPr="00820D59">
        <w:rPr>
          <w:rFonts w:ascii="Verdana" w:hAnsi="Verdana" w:cstheme="minorHAnsi"/>
          <w:b/>
          <w:bCs/>
          <w:sz w:val="20"/>
          <w:szCs w:val="20"/>
        </w:rPr>
        <w:t xml:space="preserve">INFORMACIJA APIE </w:t>
      </w:r>
      <w:r>
        <w:rPr>
          <w:rFonts w:ascii="Verdana" w:hAnsi="Verdana" w:cstheme="minorHAnsi"/>
          <w:b/>
          <w:bCs/>
          <w:sz w:val="20"/>
          <w:szCs w:val="20"/>
        </w:rPr>
        <w:t xml:space="preserve">ŪKIO SUBJEKTUS, KURIŲ PAJĖGUMAIS BUS REMIAMASI, KVAZIZUBTIEKĖJUS IR SUBTIEKĖJUS </w:t>
      </w:r>
    </w:p>
    <w:p w14:paraId="5DD55FE6" w14:textId="77777777" w:rsidR="000A2F34" w:rsidRDefault="000A2F34" w:rsidP="000A2F34">
      <w:pPr>
        <w:tabs>
          <w:tab w:val="left" w:pos="567"/>
        </w:tabs>
        <w:spacing w:after="0" w:line="240" w:lineRule="auto"/>
        <w:ind w:left="284"/>
        <w:jc w:val="center"/>
        <w:rPr>
          <w:rFonts w:ascii="Times New Roman" w:hAnsi="Times New Roman" w:cs="Times New Roman"/>
          <w:b/>
          <w:bCs/>
          <w:sz w:val="24"/>
          <w:szCs w:val="24"/>
        </w:rPr>
      </w:pPr>
    </w:p>
    <w:p w14:paraId="5DCCDE6F" w14:textId="77777777" w:rsidR="000A2F34" w:rsidRPr="00B72AD9" w:rsidRDefault="000A2F34" w:rsidP="000A2F34">
      <w:pPr>
        <w:tabs>
          <w:tab w:val="left" w:pos="567"/>
        </w:tabs>
        <w:spacing w:after="0" w:line="240" w:lineRule="auto"/>
        <w:ind w:firstLine="567"/>
        <w:jc w:val="both"/>
        <w:rPr>
          <w:rFonts w:ascii="Verdana" w:hAnsi="Verdana" w:cs="Times New Roman"/>
          <w:b/>
          <w:sz w:val="20"/>
          <w:szCs w:val="20"/>
        </w:rPr>
      </w:pPr>
      <w:r w:rsidRPr="00B72AD9">
        <w:rPr>
          <w:rFonts w:ascii="Verdana" w:hAnsi="Verdana" w:cs="Times New Roman"/>
          <w:b/>
          <w:sz w:val="20"/>
          <w:szCs w:val="20"/>
          <w:u w:val="single"/>
        </w:rPr>
        <w:t>Perkančioji organizacija reikalauja nurodyti, jeigu</w:t>
      </w:r>
      <w:r w:rsidRPr="00B72AD9">
        <w:rPr>
          <w:rFonts w:ascii="Verdana" w:hAnsi="Verdana" w:cs="Times New Roman"/>
          <w:b/>
          <w:sz w:val="20"/>
          <w:szCs w:val="20"/>
        </w:rPr>
        <w:t>:</w:t>
      </w:r>
    </w:p>
    <w:p w14:paraId="177E2709" w14:textId="77777777" w:rsidR="000A2F34" w:rsidRDefault="000A2F34" w:rsidP="000A2F34">
      <w:pPr>
        <w:tabs>
          <w:tab w:val="left" w:pos="0"/>
          <w:tab w:val="left" w:pos="1080"/>
        </w:tabs>
        <w:spacing w:after="0" w:line="240" w:lineRule="auto"/>
        <w:ind w:firstLine="567"/>
        <w:jc w:val="both"/>
        <w:rPr>
          <w:rFonts w:ascii="Times New Roman" w:hAnsi="Times New Roman" w:cs="Times New Roman"/>
          <w:sz w:val="24"/>
          <w:szCs w:val="24"/>
        </w:rPr>
      </w:pPr>
      <w:r w:rsidRPr="00B72AD9">
        <w:rPr>
          <w:rFonts w:ascii="Verdana" w:hAnsi="Verdana" w:cs="Times New Roman"/>
          <w:b/>
          <w:bCs/>
          <w:sz w:val="20"/>
          <w:szCs w:val="20"/>
        </w:rPr>
        <w:t xml:space="preserve">1. </w:t>
      </w:r>
      <w:r w:rsidRPr="00B72AD9">
        <w:rPr>
          <w:rFonts w:ascii="Verdana" w:hAnsi="Verdana" w:cs="Times New Roman"/>
          <w:b/>
          <w:sz w:val="20"/>
          <w:szCs w:val="20"/>
        </w:rPr>
        <w:t>kvalifikacinių reikalavimų atitikčiai remsiuosi ūkio subjektų pajėgumais (t. y. pasitelksiu ūkio subjektus, kurio pajėgumais remsiuosi)</w:t>
      </w:r>
      <w:r w:rsidRPr="00B72AD9">
        <w:rPr>
          <w:rFonts w:ascii="Verdana" w:hAnsi="Verdana" w:cs="Times New Roman"/>
          <w:sz w:val="20"/>
          <w:szCs w:val="20"/>
        </w:rPr>
        <w:t xml:space="preserve"> </w:t>
      </w:r>
      <w:r w:rsidRPr="00B72AD9">
        <w:rPr>
          <w:rFonts w:ascii="Verdana" w:hAnsi="Verdana" w:cs="Times New Roman"/>
          <w:bCs/>
          <w:i/>
          <w:iCs/>
          <w:sz w:val="20"/>
          <w:szCs w:val="20"/>
        </w:rPr>
        <w:t>(</w:t>
      </w:r>
      <w:r>
        <w:rPr>
          <w:rFonts w:ascii="Verdana" w:hAnsi="Verdana" w:cs="Times New Roman"/>
          <w:bCs/>
          <w:i/>
          <w:iCs/>
          <w:sz w:val="20"/>
          <w:szCs w:val="20"/>
        </w:rPr>
        <w:t xml:space="preserve">pildoma </w:t>
      </w:r>
      <w:r w:rsidRPr="00B72AD9">
        <w:rPr>
          <w:rFonts w:ascii="Verdana" w:hAnsi="Verdana" w:cs="Times New Roman"/>
          <w:i/>
          <w:sz w:val="20"/>
          <w:szCs w:val="20"/>
        </w:rPr>
        <w:t>jei taikoma):</w:t>
      </w:r>
      <w:r>
        <w:rPr>
          <w:rFonts w:ascii="Times New Roman" w:hAnsi="Times New Roman" w:cs="Times New Roman"/>
          <w:i/>
          <w:sz w:val="24"/>
          <w:szCs w:val="24"/>
        </w:rPr>
        <w:t xml:space="preserve"> </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3162"/>
      </w:tblGrid>
      <w:tr w:rsidR="000A2F34" w:rsidRPr="00B72AD9" w14:paraId="02BB6ACF" w14:textId="77777777" w:rsidTr="008F1AB6">
        <w:trPr>
          <w:cantSplit/>
          <w:trHeight w:val="1"/>
        </w:trPr>
        <w:tc>
          <w:tcPr>
            <w:tcW w:w="570"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5DAC4E86" w14:textId="77777777" w:rsidR="000A2F34" w:rsidRPr="00B72AD9" w:rsidRDefault="000A2F34" w:rsidP="00FC7D08">
            <w:pPr>
              <w:spacing w:after="0" w:line="240" w:lineRule="auto"/>
              <w:rPr>
                <w:rFonts w:ascii="Verdana" w:hAnsi="Verdana" w:cs="Times New Roman"/>
                <w:iCs/>
                <w:sz w:val="20"/>
                <w:szCs w:val="20"/>
                <w:lang w:eastAsia="en-US"/>
              </w:rPr>
            </w:pPr>
            <w:r w:rsidRPr="00B72AD9">
              <w:rPr>
                <w:rFonts w:ascii="Verdana" w:hAnsi="Verdana" w:cs="Times New Roman"/>
                <w:b/>
                <w:iCs/>
                <w:sz w:val="20"/>
                <w:szCs w:val="20"/>
                <w:lang w:eastAsia="en-US"/>
              </w:rPr>
              <w:lastRenderedPageBreak/>
              <w:t>Eil. Nr.</w:t>
            </w:r>
          </w:p>
        </w:tc>
        <w:tc>
          <w:tcPr>
            <w:tcW w:w="2694"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364D44BF" w14:textId="77777777" w:rsidR="000A2F34" w:rsidRPr="00B72AD9" w:rsidRDefault="000A2F34" w:rsidP="00FC7D08">
            <w:pPr>
              <w:spacing w:after="0" w:line="240" w:lineRule="auto"/>
              <w:jc w:val="both"/>
              <w:rPr>
                <w:rFonts w:ascii="Verdana" w:hAnsi="Verdana" w:cs="Times New Roman"/>
                <w:iCs/>
                <w:sz w:val="20"/>
                <w:szCs w:val="20"/>
                <w:lang w:eastAsia="en-US"/>
              </w:rPr>
            </w:pPr>
            <w:r w:rsidRPr="00B72AD9">
              <w:rPr>
                <w:rFonts w:ascii="Verdana" w:hAnsi="Verdana" w:cs="Times New Roman"/>
                <w:b/>
                <w:iCs/>
                <w:sz w:val="20"/>
                <w:szCs w:val="20"/>
                <w:lang w:eastAsia="en-US"/>
              </w:rPr>
              <w:t>Sutarties dalis, kuriai atlikti pasitelksiu ūkio subjektus, kurio pajėgumais remsiuosi*</w:t>
            </w:r>
          </w:p>
        </w:tc>
        <w:tc>
          <w:tcPr>
            <w:tcW w:w="3632"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4D53139A" w14:textId="77777777" w:rsidR="000A2F34" w:rsidRPr="00B72AD9" w:rsidRDefault="000A2F34" w:rsidP="00FC7D08">
            <w:pPr>
              <w:spacing w:after="0" w:line="240" w:lineRule="auto"/>
              <w:jc w:val="both"/>
              <w:rPr>
                <w:rFonts w:ascii="Verdana" w:hAnsi="Verdana" w:cs="Times New Roman"/>
                <w:iCs/>
                <w:sz w:val="20"/>
                <w:szCs w:val="20"/>
                <w:lang w:eastAsia="en-US"/>
              </w:rPr>
            </w:pPr>
            <w:r w:rsidRPr="00B72AD9">
              <w:rPr>
                <w:rFonts w:ascii="Verdana" w:hAnsi="Verdana" w:cs="Times New Roman"/>
                <w:b/>
                <w:iCs/>
                <w:sz w:val="20"/>
                <w:szCs w:val="20"/>
                <w:lang w:eastAsia="en-US"/>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162" w:type="dxa"/>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14:paraId="0723C7FA" w14:textId="77777777" w:rsidR="000A2F34" w:rsidRPr="00B72AD9" w:rsidRDefault="000A2F34" w:rsidP="00FC7D08">
            <w:pPr>
              <w:spacing w:after="0" w:line="240" w:lineRule="auto"/>
              <w:ind w:left="34"/>
              <w:jc w:val="both"/>
              <w:rPr>
                <w:rFonts w:ascii="Verdana" w:hAnsi="Verdana" w:cs="Times New Roman"/>
                <w:b/>
                <w:iCs/>
                <w:sz w:val="20"/>
                <w:szCs w:val="20"/>
                <w:lang w:eastAsia="en-US"/>
              </w:rPr>
            </w:pPr>
            <w:r w:rsidRPr="00B72AD9">
              <w:rPr>
                <w:rFonts w:ascii="Verdana" w:hAnsi="Verdana" w:cs="Times New Roman"/>
                <w:b/>
                <w:iCs/>
                <w:sz w:val="20"/>
                <w:szCs w:val="20"/>
                <w:lang w:eastAsia="en-US"/>
              </w:rPr>
              <w:t xml:space="preserve">Nurodomas dokumentas pridedamas kartu su pasiūlymu </w:t>
            </w:r>
          </w:p>
        </w:tc>
      </w:tr>
      <w:tr w:rsidR="000A2F34" w:rsidRPr="00B72AD9" w14:paraId="3B37C1E6" w14:textId="77777777" w:rsidTr="008F1AB6">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FD4862" w14:textId="77777777" w:rsidR="000A2F34" w:rsidRPr="00B72AD9" w:rsidRDefault="000A2F34" w:rsidP="00FC7D08">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CED8DC" w14:textId="77777777" w:rsidR="000A2F34" w:rsidRPr="00B72AD9" w:rsidRDefault="000A2F34" w:rsidP="00FC7D08">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 xml:space="preserve">(.....) </w:t>
            </w:r>
            <w:r w:rsidRPr="00B72AD9">
              <w:rPr>
                <w:rFonts w:ascii="Verdana" w:hAnsi="Verdana" w:cs="Times New Roman"/>
                <w:i/>
                <w:sz w:val="20"/>
                <w:szCs w:val="20"/>
                <w:lang w:eastAsia="en-US"/>
              </w:rPr>
              <w:t>(lentelė pildoma toliau, jei pasitelkiami)</w:t>
            </w: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6220B3" w14:textId="77777777" w:rsidR="000A2F34" w:rsidRPr="00B72AD9" w:rsidRDefault="000A2F34" w:rsidP="00FC7D08">
            <w:pPr>
              <w:spacing w:after="0" w:line="240" w:lineRule="auto"/>
              <w:rPr>
                <w:rFonts w:ascii="Verdana" w:hAnsi="Verdana" w:cs="Times New Roman"/>
                <w:sz w:val="20"/>
                <w:szCs w:val="20"/>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1A8D5663" w14:textId="77777777" w:rsidR="000A2F34" w:rsidRPr="00B72AD9" w:rsidRDefault="000A2F34" w:rsidP="00FC7D08">
            <w:pPr>
              <w:spacing w:after="0" w:line="240" w:lineRule="auto"/>
              <w:ind w:left="34"/>
              <w:rPr>
                <w:rFonts w:ascii="Verdana" w:hAnsi="Verdana" w:cs="Times New Roman"/>
                <w:sz w:val="20"/>
                <w:szCs w:val="20"/>
                <w:lang w:eastAsia="en-US"/>
              </w:rPr>
            </w:pPr>
          </w:p>
        </w:tc>
      </w:tr>
      <w:tr w:rsidR="000A2F34" w:rsidRPr="00B72AD9" w14:paraId="78B53D8A" w14:textId="77777777" w:rsidTr="008F1AB6">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16554A" w14:textId="77777777" w:rsidR="000A2F34" w:rsidRPr="00B72AD9" w:rsidRDefault="000A2F34" w:rsidP="00FC7D08">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D2F5B0" w14:textId="77777777" w:rsidR="000A2F34" w:rsidRPr="00B72AD9" w:rsidRDefault="000A2F34" w:rsidP="00FC7D08">
            <w:pPr>
              <w:spacing w:after="0" w:line="240" w:lineRule="auto"/>
              <w:rPr>
                <w:rFonts w:ascii="Verdana" w:hAnsi="Verdana" w:cs="Times New Roman"/>
                <w:sz w:val="20"/>
                <w:szCs w:val="20"/>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2839CD" w14:textId="77777777" w:rsidR="000A2F34" w:rsidRPr="00B72AD9" w:rsidRDefault="000A2F34" w:rsidP="00FC7D08">
            <w:pPr>
              <w:spacing w:after="0" w:line="240" w:lineRule="auto"/>
              <w:rPr>
                <w:rFonts w:ascii="Verdana" w:hAnsi="Verdana" w:cs="Times New Roman"/>
                <w:sz w:val="20"/>
                <w:szCs w:val="20"/>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3E3E57A5" w14:textId="77777777" w:rsidR="000A2F34" w:rsidRPr="00B72AD9" w:rsidRDefault="000A2F34" w:rsidP="00FC7D08">
            <w:pPr>
              <w:spacing w:after="0" w:line="240" w:lineRule="auto"/>
              <w:ind w:left="34"/>
              <w:rPr>
                <w:rFonts w:ascii="Verdana" w:hAnsi="Verdana" w:cs="Times New Roman"/>
                <w:sz w:val="20"/>
                <w:szCs w:val="20"/>
                <w:lang w:eastAsia="en-US"/>
              </w:rPr>
            </w:pPr>
          </w:p>
        </w:tc>
      </w:tr>
      <w:tr w:rsidR="000A2F34" w:rsidRPr="00B72AD9" w14:paraId="7960F0EE" w14:textId="77777777" w:rsidTr="008F1AB6">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06C6D9" w14:textId="77777777" w:rsidR="000A2F34" w:rsidRPr="00B72AD9" w:rsidRDefault="000A2F34" w:rsidP="00FC7D08">
            <w:pPr>
              <w:spacing w:after="0" w:line="240" w:lineRule="auto"/>
              <w:rPr>
                <w:rFonts w:ascii="Verdana" w:hAnsi="Verdana" w:cs="Times New Roman"/>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076C72" w14:textId="77777777" w:rsidR="000A2F34" w:rsidRPr="00B72AD9" w:rsidRDefault="000A2F34" w:rsidP="00FC7D08">
            <w:pPr>
              <w:spacing w:after="0" w:line="240" w:lineRule="auto"/>
              <w:rPr>
                <w:rFonts w:ascii="Verdana" w:hAnsi="Verdana" w:cs="Times New Roman"/>
                <w:sz w:val="20"/>
                <w:szCs w:val="20"/>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D7FD53" w14:textId="77777777" w:rsidR="000A2F34" w:rsidRPr="00B72AD9" w:rsidRDefault="000A2F34" w:rsidP="00FC7D08">
            <w:pPr>
              <w:spacing w:after="0" w:line="240" w:lineRule="auto"/>
              <w:rPr>
                <w:rFonts w:ascii="Verdana" w:hAnsi="Verdana" w:cs="Times New Roman"/>
                <w:sz w:val="20"/>
                <w:szCs w:val="20"/>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171E1D91" w14:textId="77777777" w:rsidR="000A2F34" w:rsidRPr="00B72AD9" w:rsidRDefault="000A2F34" w:rsidP="00FC7D08">
            <w:pPr>
              <w:spacing w:after="0" w:line="240" w:lineRule="auto"/>
              <w:ind w:left="34"/>
              <w:rPr>
                <w:rFonts w:ascii="Verdana" w:hAnsi="Verdana" w:cs="Times New Roman"/>
                <w:sz w:val="20"/>
                <w:szCs w:val="20"/>
                <w:lang w:eastAsia="en-US"/>
              </w:rPr>
            </w:pPr>
          </w:p>
        </w:tc>
      </w:tr>
    </w:tbl>
    <w:p w14:paraId="1707CF94" w14:textId="77777777" w:rsidR="000A2F34" w:rsidRPr="00B72AD9" w:rsidRDefault="000A2F34" w:rsidP="000A2F34">
      <w:pPr>
        <w:spacing w:after="0" w:line="240" w:lineRule="auto"/>
        <w:ind w:firstLine="567"/>
        <w:jc w:val="both"/>
        <w:textAlignment w:val="top"/>
        <w:rPr>
          <w:rFonts w:ascii="Verdana" w:hAnsi="Verdana" w:cs="Times New Roman"/>
          <w:i/>
          <w:sz w:val="20"/>
          <w:szCs w:val="20"/>
        </w:rPr>
      </w:pPr>
      <w:r w:rsidRPr="00B72AD9">
        <w:rPr>
          <w:rFonts w:ascii="Verdana" w:hAnsi="Verdana" w:cs="Times New Roman"/>
          <w:i/>
          <w:sz w:val="20"/>
          <w:szCs w:val="20"/>
        </w:rPr>
        <w:t>*</w:t>
      </w:r>
      <w:r w:rsidRPr="00B72AD9">
        <w:rPr>
          <w:rFonts w:ascii="Verdana" w:hAnsi="Verdana" w:cs="Times New Roman"/>
          <w:b/>
          <w:i/>
          <w:sz w:val="20"/>
          <w:szCs w:val="20"/>
        </w:rPr>
        <w:t xml:space="preserve">Ūkio subjektas, kurio pajėgumais remiamasi </w:t>
      </w:r>
      <w:r w:rsidRPr="0038224A">
        <w:rPr>
          <w:rFonts w:ascii="Verdana" w:hAnsi="Verdana" w:cs="Times New Roman"/>
          <w:bCs/>
          <w:i/>
          <w:sz w:val="20"/>
          <w:szCs w:val="20"/>
        </w:rPr>
        <w:t>–</w:t>
      </w:r>
      <w:r w:rsidRPr="00B72AD9">
        <w:rPr>
          <w:rFonts w:ascii="Verdana" w:hAnsi="Verdana" w:cs="Times New Roman"/>
          <w:b/>
          <w:i/>
          <w:sz w:val="20"/>
          <w:szCs w:val="20"/>
        </w:rPr>
        <w:t xml:space="preserve"> </w:t>
      </w:r>
      <w:r w:rsidRPr="00B72AD9">
        <w:rPr>
          <w:rFonts w:ascii="Verdana" w:hAnsi="Verdana" w:cs="Times New Roman"/>
          <w:i/>
          <w:sz w:val="20"/>
          <w:szCs w:val="20"/>
        </w:rPr>
        <w:t>tiekėjo sutarties vykdymui pasitelkiamas trečiasis asmuo, kurio kvalifikacija tiekėjas remiasi, kad atitiktų kvalifikacijos reikalavimus (</w:t>
      </w:r>
      <w:r w:rsidRPr="0038224A">
        <w:rPr>
          <w:rFonts w:ascii="Verdana" w:hAnsi="Verdana" w:cs="Times New Roman"/>
          <w:i/>
          <w:sz w:val="20"/>
          <w:szCs w:val="20"/>
        </w:rPr>
        <w:t>Tiekėjo kvalifikacijos reikalavimų nustatymo metodikos</w:t>
      </w:r>
      <w:r>
        <w:rPr>
          <w:rFonts w:ascii="Verdana" w:hAnsi="Verdana" w:cs="Times New Roman"/>
          <w:i/>
          <w:sz w:val="20"/>
          <w:szCs w:val="20"/>
        </w:rPr>
        <w:t xml:space="preserve"> (toliau – Metodika)</w:t>
      </w:r>
      <w:r w:rsidRPr="00B72AD9">
        <w:rPr>
          <w:rFonts w:ascii="Verdana" w:hAnsi="Verdana" w:cs="Times New Roman"/>
          <w:i/>
          <w:sz w:val="20"/>
          <w:szCs w:val="20"/>
        </w:rPr>
        <w:t xml:space="preserve"> 2.9 p.).</w:t>
      </w:r>
    </w:p>
    <w:p w14:paraId="21B310A6" w14:textId="77777777" w:rsidR="000A2F34" w:rsidRDefault="000A2F34" w:rsidP="000A2F34">
      <w:pPr>
        <w:spacing w:line="240" w:lineRule="auto"/>
        <w:contextualSpacing/>
        <w:rPr>
          <w:rFonts w:ascii="Times New Roman" w:hAnsi="Times New Roman" w:cs="Times New Roman"/>
          <w:b/>
          <w:bCs/>
          <w:sz w:val="24"/>
          <w:szCs w:val="24"/>
        </w:rPr>
      </w:pPr>
    </w:p>
    <w:p w14:paraId="6D926667" w14:textId="77777777" w:rsidR="000A2F34" w:rsidRPr="0038224A" w:rsidRDefault="000A2F34" w:rsidP="000A2F34">
      <w:pPr>
        <w:spacing w:line="240" w:lineRule="auto"/>
        <w:ind w:firstLine="567"/>
        <w:contextualSpacing/>
        <w:jc w:val="both"/>
        <w:rPr>
          <w:rFonts w:ascii="Verdana" w:hAnsi="Verdana" w:cs="Times New Roman"/>
          <w:b/>
          <w:bCs/>
          <w:sz w:val="20"/>
          <w:szCs w:val="20"/>
        </w:rPr>
      </w:pPr>
      <w:r w:rsidRPr="687BED84">
        <w:rPr>
          <w:rFonts w:ascii="Verdana" w:hAnsi="Verdana" w:cs="Times New Roman"/>
          <w:b/>
          <w:bCs/>
          <w:sz w:val="20"/>
          <w:szCs w:val="20"/>
        </w:rPr>
        <w:t>2. kvalifikacinių reikalavimų atitikčiai remsiuosi kvazisubtiekėjų pajėgumais</w:t>
      </w:r>
      <w:r w:rsidRPr="687BED84">
        <w:rPr>
          <w:rFonts w:ascii="Verdana" w:hAnsi="Verdana" w:cs="Times New Roman"/>
          <w:b/>
          <w:bCs/>
          <w:i/>
          <w:iCs/>
          <w:sz w:val="20"/>
          <w:szCs w:val="20"/>
        </w:rPr>
        <w:t xml:space="preserve"> </w:t>
      </w:r>
      <w:r w:rsidRPr="687BED84">
        <w:rPr>
          <w:rFonts w:ascii="Verdana" w:hAnsi="Verdana" w:cs="Times New Roman"/>
          <w:i/>
          <w:iCs/>
          <w:sz w:val="20"/>
          <w:szCs w:val="20"/>
        </w:rPr>
        <w:t>(pildyti tuomet, jei pasiūlymo pateikimo momentui jie nėra tiekėjo ar jo pasitelkiamo subtiekėjo darbuotojai, tačiau laimėjimo atveju būtų įdarbinti):</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868"/>
      </w:tblGrid>
      <w:tr w:rsidR="000A2F34" w:rsidRPr="007A604E" w14:paraId="6E4118C8" w14:textId="77777777" w:rsidTr="00FC7D08">
        <w:trPr>
          <w:trHeight w:val="299"/>
        </w:trPr>
        <w:tc>
          <w:tcPr>
            <w:tcW w:w="570" w:type="dxa"/>
            <w:vMerge w:val="restart"/>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tcPr>
          <w:p w14:paraId="246F5CCE" w14:textId="77777777" w:rsidR="000A2F34" w:rsidRPr="007A604E" w:rsidRDefault="000A2F34" w:rsidP="00FC7D08">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Eil. Nr.</w:t>
            </w:r>
          </w:p>
          <w:p w14:paraId="5F480727" w14:textId="77777777" w:rsidR="000A2F34" w:rsidRPr="007A604E" w:rsidRDefault="000A2F34" w:rsidP="00FC7D08">
            <w:pPr>
              <w:spacing w:line="240" w:lineRule="auto"/>
              <w:contextualSpacing/>
              <w:jc w:val="both"/>
              <w:rPr>
                <w:rFonts w:ascii="Verdana" w:hAnsi="Verdana" w:cs="Times New Roman"/>
                <w:b/>
                <w:bCs/>
                <w:iCs/>
                <w:sz w:val="20"/>
                <w:szCs w:val="20"/>
                <w:lang w:eastAsia="en-US"/>
              </w:rPr>
            </w:pPr>
          </w:p>
        </w:tc>
        <w:tc>
          <w:tcPr>
            <w:tcW w:w="9346" w:type="dxa"/>
            <w:gridSpan w:val="4"/>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69474579" w14:textId="77777777" w:rsidR="000A2F34" w:rsidRPr="007A604E" w:rsidRDefault="000A2F34" w:rsidP="00FC7D08">
            <w:pPr>
              <w:spacing w:line="240" w:lineRule="auto"/>
              <w:contextualSpacing/>
              <w:jc w:val="both"/>
              <w:rPr>
                <w:rFonts w:ascii="Verdana" w:hAnsi="Verdana" w:cs="Times New Roman"/>
                <w:b/>
                <w:bCs/>
                <w:sz w:val="20"/>
                <w:szCs w:val="20"/>
                <w:u w:val="single"/>
                <w:lang w:eastAsia="en-US"/>
              </w:rPr>
            </w:pPr>
            <w:r w:rsidRPr="687BED84">
              <w:rPr>
                <w:rFonts w:ascii="Verdana" w:hAnsi="Verdana" w:cs="Times New Roman"/>
                <w:b/>
                <w:bCs/>
                <w:sz w:val="20"/>
                <w:szCs w:val="20"/>
                <w:u w:val="single"/>
                <w:lang w:eastAsia="en-US"/>
              </w:rPr>
              <w:t>Kvazisubtiekėjai*</w:t>
            </w:r>
          </w:p>
        </w:tc>
      </w:tr>
      <w:tr w:rsidR="000A2F34" w:rsidRPr="007A604E" w14:paraId="7ACBAF90" w14:textId="77777777" w:rsidTr="00FC7D08">
        <w:trPr>
          <w:trHeight w:val="1"/>
        </w:trPr>
        <w:tc>
          <w:tcPr>
            <w:tcW w:w="0" w:type="auto"/>
            <w:vMerge/>
            <w:shd w:val="pct10" w:color="auto" w:fill="auto"/>
            <w:vAlign w:val="center"/>
            <w:hideMark/>
          </w:tcPr>
          <w:p w14:paraId="5260AB17" w14:textId="77777777" w:rsidR="000A2F34" w:rsidRPr="007A604E" w:rsidRDefault="000A2F34" w:rsidP="00FC7D08">
            <w:pPr>
              <w:spacing w:after="0" w:line="256" w:lineRule="auto"/>
              <w:jc w:val="both"/>
              <w:rPr>
                <w:rFonts w:ascii="Verdana" w:hAnsi="Verdana" w:cs="Times New Roman"/>
                <w:b/>
                <w:bCs/>
                <w:iCs/>
                <w:sz w:val="20"/>
                <w:szCs w:val="20"/>
                <w:lang w:eastAsia="en-US"/>
              </w:rPr>
            </w:pPr>
          </w:p>
        </w:tc>
        <w:tc>
          <w:tcPr>
            <w:tcW w:w="1645"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619063B3" w14:textId="77777777" w:rsidR="000A2F34" w:rsidRPr="007A604E" w:rsidRDefault="000A2F34" w:rsidP="00FC7D08">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Vardas ir pavardė</w:t>
            </w:r>
          </w:p>
        </w:tc>
        <w:tc>
          <w:tcPr>
            <w:tcW w:w="2373"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7B4DBBC4" w14:textId="77777777" w:rsidR="000A2F34" w:rsidRPr="007A604E" w:rsidRDefault="000A2F34" w:rsidP="00FC7D08">
            <w:pPr>
              <w:spacing w:line="240" w:lineRule="auto"/>
              <w:contextualSpacing/>
              <w:jc w:val="both"/>
              <w:rPr>
                <w:rFonts w:ascii="Verdana" w:hAnsi="Verdana" w:cs="Times New Roman"/>
                <w:b/>
                <w:bCs/>
                <w:sz w:val="20"/>
                <w:szCs w:val="20"/>
                <w:lang w:eastAsia="en-US"/>
              </w:rPr>
            </w:pPr>
            <w:r w:rsidRPr="687BED84">
              <w:rPr>
                <w:rFonts w:ascii="Verdana" w:hAnsi="Verdana" w:cs="Times New Roman"/>
                <w:b/>
                <w:bCs/>
                <w:sz w:val="20"/>
                <w:szCs w:val="20"/>
                <w:lang w:eastAsia="en-US"/>
              </w:rPr>
              <w:t>Kokiems sutartiniams įsipareigojimams pasitelkiamas kvazisubtiekėjas</w:t>
            </w:r>
          </w:p>
        </w:tc>
        <w:tc>
          <w:tcPr>
            <w:tcW w:w="246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0294410" w14:textId="77777777" w:rsidR="000A2F34" w:rsidRPr="007A604E" w:rsidRDefault="000A2F34" w:rsidP="00FC7D08">
            <w:pPr>
              <w:spacing w:line="240" w:lineRule="auto"/>
              <w:contextualSpacing/>
              <w:jc w:val="both"/>
              <w:rPr>
                <w:rFonts w:ascii="Verdana" w:hAnsi="Verdana" w:cs="Times New Roman"/>
                <w:b/>
                <w:bCs/>
                <w:sz w:val="20"/>
                <w:szCs w:val="20"/>
                <w:lang w:eastAsia="en-US"/>
              </w:rPr>
            </w:pPr>
            <w:r w:rsidRPr="687BED84">
              <w:rPr>
                <w:rFonts w:ascii="Verdana" w:hAnsi="Verdana" w:cs="Times New Roman"/>
                <w:b/>
                <w:bCs/>
                <w:sz w:val="20"/>
                <w:szCs w:val="20"/>
                <w:lang w:eastAsia="en-US"/>
              </w:rPr>
              <w:t>Kokioje įmonėje (Tiekėjo ar ūkio subjekto, kurio pajėgumais remiamasi) bus įdarbintas šis kvazisubtiekėjas sutarties laimėjimo atveju**</w:t>
            </w:r>
          </w:p>
        </w:tc>
        <w:tc>
          <w:tcPr>
            <w:tcW w:w="286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A250F5F" w14:textId="77777777" w:rsidR="000A2F34" w:rsidRPr="007A604E" w:rsidRDefault="000A2F34" w:rsidP="00FC7D08">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 xml:space="preserve">Nurodomas dokumentas pridedamas kartu su pasiūlymu </w:t>
            </w:r>
          </w:p>
        </w:tc>
      </w:tr>
      <w:tr w:rsidR="000A2F34" w:rsidRPr="007A604E" w14:paraId="10FF352E" w14:textId="77777777" w:rsidTr="00FC7D08">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31B117C" w14:textId="77777777" w:rsidR="000A2F34" w:rsidRPr="007A604E" w:rsidRDefault="000A2F34" w:rsidP="00FC7D08">
            <w:pPr>
              <w:spacing w:line="240" w:lineRule="auto"/>
              <w:contextualSpacing/>
              <w:rPr>
                <w:rFonts w:ascii="Verdana" w:hAnsi="Verdana" w:cs="Times New Roman"/>
                <w:bCs/>
                <w:sz w:val="20"/>
                <w:szCs w:val="20"/>
                <w:lang w:eastAsia="en-US"/>
              </w:rPr>
            </w:pPr>
            <w:r w:rsidRPr="007A604E">
              <w:rPr>
                <w:rFonts w:ascii="Verdana" w:hAnsi="Verdana" w:cs="Times New Roman"/>
                <w:bCs/>
                <w:sz w:val="20"/>
                <w:szCs w:val="20"/>
                <w:lang w:eastAsia="en-US"/>
              </w:rPr>
              <w:t>1.</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07AAAB8" w14:textId="77777777" w:rsidR="000A2F34" w:rsidRPr="007A604E" w:rsidRDefault="000A2F34" w:rsidP="00FC7D08">
            <w:pPr>
              <w:spacing w:line="240" w:lineRule="auto"/>
              <w:contextualSpacing/>
              <w:rPr>
                <w:rFonts w:ascii="Verdana" w:hAnsi="Verdana" w:cs="Times New Roman"/>
                <w:bCs/>
                <w:sz w:val="20"/>
                <w:szCs w:val="20"/>
                <w:lang w:eastAsia="en-US"/>
              </w:rPr>
            </w:pPr>
            <w:r w:rsidRPr="007A604E">
              <w:rPr>
                <w:rFonts w:ascii="Verdana" w:hAnsi="Verdana" w:cs="Times New Roman"/>
                <w:bCs/>
                <w:sz w:val="20"/>
                <w:szCs w:val="20"/>
                <w:lang w:eastAsia="en-US"/>
              </w:rPr>
              <w:t xml:space="preserve">(.....) </w:t>
            </w:r>
            <w:r w:rsidRPr="007A604E">
              <w:rPr>
                <w:rFonts w:ascii="Verdana" w:hAnsi="Verdana" w:cs="Times New Roman"/>
                <w:bCs/>
                <w:i/>
                <w:sz w:val="20"/>
                <w:szCs w:val="20"/>
                <w:lang w:eastAsia="en-US"/>
              </w:rPr>
              <w:t>(lentelė pildoma toliau, jei pasitelkiami)</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F44B9B"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33054F67"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868" w:type="dxa"/>
            <w:tcBorders>
              <w:top w:val="single" w:sz="4" w:space="0" w:color="auto"/>
              <w:left w:val="single" w:sz="4" w:space="0" w:color="auto"/>
              <w:bottom w:val="single" w:sz="4" w:space="0" w:color="auto"/>
              <w:right w:val="single" w:sz="4" w:space="0" w:color="auto"/>
            </w:tcBorders>
            <w:shd w:val="clear" w:color="auto" w:fill="FFFFFF" w:themeFill="background1"/>
          </w:tcPr>
          <w:p w14:paraId="6DC3F0F1" w14:textId="77777777" w:rsidR="000A2F34" w:rsidRPr="007A604E" w:rsidRDefault="000A2F34" w:rsidP="00FC7D08">
            <w:pPr>
              <w:spacing w:line="240" w:lineRule="auto"/>
              <w:contextualSpacing/>
              <w:rPr>
                <w:rFonts w:ascii="Verdana" w:hAnsi="Verdana" w:cs="Times New Roman"/>
                <w:b/>
                <w:bCs/>
                <w:sz w:val="20"/>
                <w:szCs w:val="20"/>
                <w:lang w:eastAsia="en-US"/>
              </w:rPr>
            </w:pPr>
          </w:p>
        </w:tc>
      </w:tr>
      <w:tr w:rsidR="000A2F34" w:rsidRPr="007A604E" w14:paraId="0B03806B" w14:textId="77777777" w:rsidTr="00FC7D08">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9A7E148" w14:textId="77777777" w:rsidR="000A2F34" w:rsidRPr="007A604E" w:rsidRDefault="000A2F34" w:rsidP="00FC7D08">
            <w:pPr>
              <w:spacing w:line="240" w:lineRule="auto"/>
              <w:contextualSpacing/>
              <w:rPr>
                <w:rFonts w:ascii="Verdana" w:hAnsi="Verdana" w:cs="Times New Roman"/>
                <w:b/>
                <w:bCs/>
                <w:sz w:val="20"/>
                <w:szCs w:val="20"/>
                <w:lang w:eastAsia="en-US"/>
              </w:rPr>
            </w:pPr>
            <w:r w:rsidRPr="007A604E">
              <w:rPr>
                <w:rFonts w:ascii="Verdana" w:hAnsi="Verdana" w:cs="Times New Roman"/>
                <w:b/>
                <w:bCs/>
                <w:sz w:val="20"/>
                <w:szCs w:val="20"/>
                <w:lang w:eastAsia="en-US"/>
              </w:rPr>
              <w:t>...</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A4A25"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7B2FC0"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6EE3CF6F"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868" w:type="dxa"/>
            <w:tcBorders>
              <w:top w:val="single" w:sz="4" w:space="0" w:color="auto"/>
              <w:left w:val="single" w:sz="4" w:space="0" w:color="auto"/>
              <w:bottom w:val="single" w:sz="4" w:space="0" w:color="auto"/>
              <w:right w:val="single" w:sz="4" w:space="0" w:color="auto"/>
            </w:tcBorders>
            <w:shd w:val="clear" w:color="auto" w:fill="FFFFFF" w:themeFill="background1"/>
          </w:tcPr>
          <w:p w14:paraId="3499CABD" w14:textId="77777777" w:rsidR="000A2F34" w:rsidRPr="007A604E" w:rsidRDefault="000A2F34" w:rsidP="00FC7D08">
            <w:pPr>
              <w:spacing w:line="240" w:lineRule="auto"/>
              <w:contextualSpacing/>
              <w:rPr>
                <w:rFonts w:ascii="Verdana" w:hAnsi="Verdana" w:cs="Times New Roman"/>
                <w:b/>
                <w:bCs/>
                <w:sz w:val="20"/>
                <w:szCs w:val="20"/>
                <w:lang w:eastAsia="en-US"/>
              </w:rPr>
            </w:pPr>
          </w:p>
        </w:tc>
      </w:tr>
    </w:tbl>
    <w:p w14:paraId="20622E7D" w14:textId="77777777" w:rsidR="000A2F34" w:rsidRPr="007A604E" w:rsidRDefault="000A2F34" w:rsidP="000A2F34">
      <w:pPr>
        <w:spacing w:line="240" w:lineRule="auto"/>
        <w:ind w:firstLine="567"/>
        <w:contextualSpacing/>
        <w:jc w:val="both"/>
        <w:rPr>
          <w:rFonts w:ascii="Verdana" w:hAnsi="Verdana" w:cs="Times New Roman"/>
          <w:b/>
          <w:bCs/>
          <w:i/>
          <w:iCs/>
          <w:sz w:val="20"/>
          <w:szCs w:val="20"/>
        </w:rPr>
      </w:pPr>
      <w:r w:rsidRPr="687BED84">
        <w:rPr>
          <w:rFonts w:ascii="Verdana" w:hAnsi="Verdana" w:cs="Times New Roman"/>
          <w:i/>
          <w:iCs/>
          <w:sz w:val="20"/>
          <w:szCs w:val="20"/>
        </w:rPr>
        <w:t>*</w:t>
      </w:r>
      <w:r w:rsidRPr="687BED84">
        <w:rPr>
          <w:rFonts w:ascii="Verdana" w:hAnsi="Verdana" w:cs="Times New Roman"/>
          <w:b/>
          <w:bCs/>
          <w:i/>
          <w:iCs/>
          <w:sz w:val="20"/>
          <w:szCs w:val="20"/>
        </w:rPr>
        <w:t xml:space="preserve">Kvazisubtiekėjas </w:t>
      </w:r>
      <w:r w:rsidRPr="687BED84">
        <w:rPr>
          <w:rFonts w:ascii="Verdana" w:hAnsi="Verdana" w:cs="Times New Roman"/>
          <w:i/>
          <w:iCs/>
          <w:sz w:val="20"/>
          <w:szCs w:val="20"/>
        </w:rPr>
        <w:t>–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19E2BED" w14:textId="77777777" w:rsidR="000A2F34" w:rsidRPr="007A604E" w:rsidRDefault="000A2F34" w:rsidP="000A2F34">
      <w:pPr>
        <w:spacing w:line="240" w:lineRule="auto"/>
        <w:ind w:firstLine="567"/>
        <w:contextualSpacing/>
        <w:jc w:val="both"/>
        <w:rPr>
          <w:rFonts w:ascii="Verdana" w:hAnsi="Verdana" w:cs="Times New Roman"/>
          <w:i/>
          <w:iCs/>
          <w:sz w:val="20"/>
          <w:szCs w:val="20"/>
        </w:rPr>
      </w:pPr>
      <w:r w:rsidRPr="687BED84">
        <w:rPr>
          <w:rFonts w:ascii="Verdana" w:hAnsi="Verdana" w:cs="Times New Roman"/>
          <w:i/>
          <w:iCs/>
          <w:sz w:val="20"/>
          <w:szCs w:val="20"/>
        </w:rPr>
        <w:t xml:space="preserve">**Jei kvazisubtiekėjas bus įdarbintas </w:t>
      </w:r>
      <w:bookmarkStart w:id="63" w:name="_Hlk64018374"/>
      <w:r w:rsidRPr="687BED84">
        <w:rPr>
          <w:rFonts w:ascii="Verdana" w:hAnsi="Verdana" w:cs="Times New Roman"/>
          <w:i/>
          <w:iCs/>
          <w:sz w:val="20"/>
          <w:szCs w:val="20"/>
        </w:rPr>
        <w:t xml:space="preserve">ūkio subjekto, kurio pajėgumais remiamasi, </w:t>
      </w:r>
      <w:bookmarkEnd w:id="63"/>
      <w:r w:rsidRPr="687BED84">
        <w:rPr>
          <w:rFonts w:ascii="Verdana" w:hAnsi="Verdana" w:cs="Times New Roman"/>
          <w:i/>
          <w:iCs/>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5C081DFB" w14:textId="77777777" w:rsidR="000A2F34" w:rsidRDefault="000A2F34" w:rsidP="000A2F34">
      <w:pPr>
        <w:spacing w:line="240" w:lineRule="auto"/>
        <w:contextualSpacing/>
        <w:rPr>
          <w:rFonts w:ascii="Times New Roman" w:hAnsi="Times New Roman" w:cs="Times New Roman"/>
          <w:b/>
          <w:bCs/>
          <w:sz w:val="20"/>
          <w:szCs w:val="20"/>
        </w:rPr>
      </w:pPr>
    </w:p>
    <w:p w14:paraId="3E72FBD4" w14:textId="77777777" w:rsidR="000A2F34" w:rsidRPr="00D22912" w:rsidRDefault="000A2F34" w:rsidP="000A2F34">
      <w:pPr>
        <w:tabs>
          <w:tab w:val="left" w:pos="0"/>
          <w:tab w:val="left" w:pos="1080"/>
        </w:tabs>
        <w:spacing w:after="0" w:line="240" w:lineRule="auto"/>
        <w:ind w:firstLine="567"/>
        <w:rPr>
          <w:rFonts w:ascii="Verdana" w:hAnsi="Verdana" w:cs="Times New Roman"/>
          <w:sz w:val="20"/>
          <w:szCs w:val="20"/>
        </w:rPr>
      </w:pPr>
      <w:r w:rsidRPr="00D22912">
        <w:rPr>
          <w:rFonts w:ascii="Verdana" w:hAnsi="Verdana" w:cs="Times New Roman"/>
          <w:b/>
          <w:sz w:val="20"/>
          <w:szCs w:val="20"/>
        </w:rPr>
        <w:t>3. sutarties vykdymui pasitelksiu subtiekėjus (jei jie yra žinomi)</w:t>
      </w:r>
      <w:r w:rsidRPr="00D22912">
        <w:rPr>
          <w:rFonts w:ascii="Verdana" w:hAnsi="Verdana" w:cs="Times New Roman"/>
          <w:sz w:val="20"/>
          <w:szCs w:val="20"/>
        </w:rPr>
        <w:t>:</w:t>
      </w: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0A2F34" w:rsidRPr="00D22912" w14:paraId="01CAA0F0" w14:textId="77777777" w:rsidTr="00FC7D08">
        <w:trPr>
          <w:cantSplit/>
          <w:trHeight w:val="1"/>
        </w:trPr>
        <w:tc>
          <w:tcPr>
            <w:tcW w:w="570"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5C33BF18" w14:textId="77777777" w:rsidR="000A2F34" w:rsidRPr="00237FCF" w:rsidRDefault="000A2F34" w:rsidP="00FC7D08">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lastRenderedPageBreak/>
              <w:t>Eil. Nr.</w:t>
            </w:r>
          </w:p>
        </w:tc>
        <w:tc>
          <w:tcPr>
            <w:tcW w:w="3509"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4836D5B5" w14:textId="77777777" w:rsidR="000A2F34" w:rsidRPr="00237FCF" w:rsidRDefault="000A2F34" w:rsidP="00FC7D08">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Pirkimo sutarties dalis, kurios vykdymui bus pasitelkiami subtiekėjai*</w:t>
            </w:r>
          </w:p>
        </w:tc>
        <w:tc>
          <w:tcPr>
            <w:tcW w:w="5808"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7AB1605C" w14:textId="77777777" w:rsidR="000A2F34" w:rsidRPr="00237FCF" w:rsidRDefault="000A2F34" w:rsidP="00FC7D08">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Subtiekėjo pavadinimas. Nurodoma: juridinio asmens kodas (jei pasitelkiamas juridinis asmuo), adresas arba nurodomas vardas, pavardė. el. paštas (jei pasitelkiamas fizinis asmuo)</w:t>
            </w:r>
          </w:p>
        </w:tc>
      </w:tr>
      <w:tr w:rsidR="000A2F34" w:rsidRPr="00D22912" w14:paraId="2AE55C05" w14:textId="77777777" w:rsidTr="00FC7D08">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8CBFDF" w14:textId="75717238" w:rsidR="000A2F34" w:rsidRPr="00D22912" w:rsidRDefault="000A2F34" w:rsidP="00FC7D08">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1</w:t>
            </w:r>
            <w:r w:rsidR="006C30EC">
              <w:rPr>
                <w:rFonts w:ascii="Verdana" w:hAnsi="Verdana" w:cs="Times New Roman"/>
                <w:sz w:val="20"/>
                <w:szCs w:val="20"/>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A9C00F" w14:textId="77777777" w:rsidR="000A2F34" w:rsidRPr="00D22912" w:rsidRDefault="000A2F34" w:rsidP="00FC7D08">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Kita (</w:t>
            </w:r>
            <w:r w:rsidRPr="00D22912">
              <w:rPr>
                <w:rFonts w:ascii="Verdana" w:hAnsi="Verdana" w:cs="Times New Roman"/>
                <w:i/>
                <w:sz w:val="20"/>
                <w:szCs w:val="20"/>
                <w:lang w:eastAsia="en-US"/>
              </w:rPr>
              <w:t>pildoma, jei pasitelkiama</w:t>
            </w:r>
            <w:r w:rsidRPr="00D22912">
              <w:rPr>
                <w:rFonts w:ascii="Verdana" w:hAnsi="Verdana" w:cs="Times New Roman"/>
                <w:sz w:val="20"/>
                <w:szCs w:val="20"/>
                <w:lang w:eastAsia="en-US"/>
              </w:rPr>
              <w:t>)</w:t>
            </w: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39B518" w14:textId="77777777" w:rsidR="000A2F34" w:rsidRPr="00D22912" w:rsidRDefault="000A2F34" w:rsidP="00FC7D08">
            <w:pPr>
              <w:spacing w:after="0" w:line="240" w:lineRule="auto"/>
              <w:rPr>
                <w:rFonts w:ascii="Verdana" w:hAnsi="Verdana" w:cs="Times New Roman"/>
                <w:sz w:val="20"/>
                <w:szCs w:val="20"/>
                <w:lang w:eastAsia="en-US"/>
              </w:rPr>
            </w:pPr>
          </w:p>
        </w:tc>
      </w:tr>
      <w:tr w:rsidR="000A2F34" w:rsidRPr="00D22912" w14:paraId="7D248AE7" w14:textId="77777777" w:rsidTr="00FC7D08">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0800DC" w14:textId="77777777" w:rsidR="000A2F34" w:rsidRPr="00D22912" w:rsidRDefault="000A2F34" w:rsidP="00FC7D08">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15D7FC" w14:textId="77777777" w:rsidR="000A2F34" w:rsidRPr="00D22912" w:rsidRDefault="000A2F34" w:rsidP="00FC7D08">
            <w:pPr>
              <w:spacing w:after="0" w:line="240" w:lineRule="auto"/>
              <w:rPr>
                <w:rFonts w:ascii="Verdana" w:hAnsi="Verdana" w:cs="Times New Roman"/>
                <w:sz w:val="20"/>
                <w:szCs w:val="20"/>
                <w:lang w:eastAsia="en-US"/>
              </w:rPr>
            </w:pP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30B8CC7" w14:textId="77777777" w:rsidR="000A2F34" w:rsidRPr="00D22912" w:rsidRDefault="000A2F34" w:rsidP="00FC7D08">
            <w:pPr>
              <w:spacing w:after="0" w:line="240" w:lineRule="auto"/>
              <w:rPr>
                <w:rFonts w:ascii="Verdana" w:hAnsi="Verdana" w:cs="Times New Roman"/>
                <w:sz w:val="20"/>
                <w:szCs w:val="20"/>
                <w:lang w:eastAsia="en-US"/>
              </w:rPr>
            </w:pPr>
          </w:p>
        </w:tc>
      </w:tr>
    </w:tbl>
    <w:p w14:paraId="7DF1AD3C" w14:textId="77777777" w:rsidR="000A2F34" w:rsidRPr="00D22912" w:rsidRDefault="000A2F34" w:rsidP="000A2F34">
      <w:pPr>
        <w:tabs>
          <w:tab w:val="left" w:pos="993"/>
          <w:tab w:val="left" w:pos="1560"/>
        </w:tabs>
        <w:overflowPunct w:val="0"/>
        <w:spacing w:after="0" w:line="240" w:lineRule="auto"/>
        <w:ind w:firstLine="567"/>
        <w:jc w:val="both"/>
        <w:textAlignment w:val="baseline"/>
        <w:rPr>
          <w:rFonts w:ascii="Verdana" w:hAnsi="Verdana" w:cs="Times New Roman"/>
          <w:i/>
          <w:sz w:val="20"/>
          <w:szCs w:val="20"/>
        </w:rPr>
      </w:pPr>
      <w:r w:rsidRPr="00237FCF">
        <w:rPr>
          <w:rFonts w:ascii="Verdana" w:hAnsi="Verdana" w:cs="Times New Roman"/>
          <w:bCs/>
          <w:i/>
          <w:sz w:val="20"/>
          <w:szCs w:val="20"/>
        </w:rPr>
        <w:t>*</w:t>
      </w:r>
      <w:r w:rsidRPr="00D22912">
        <w:rPr>
          <w:rFonts w:ascii="Verdana" w:hAnsi="Verdana" w:cs="Times New Roman"/>
          <w:b/>
          <w:i/>
          <w:sz w:val="20"/>
          <w:szCs w:val="20"/>
        </w:rPr>
        <w:t xml:space="preserve">Subtiekėjas </w:t>
      </w:r>
      <w:r w:rsidRPr="00D22912">
        <w:rPr>
          <w:rFonts w:ascii="Verdana" w:hAnsi="Verdana" w:cs="Times New Roman"/>
          <w:i/>
          <w:sz w:val="20"/>
          <w:szCs w:val="20"/>
        </w:rPr>
        <w:t>– tiekėjo sutarties vykdymui pasitelkiamas trečiasis asmuo, kurio kvalifikacija tiekėjas nesiremia, kad atitiktų kvalifikacijos reikalavimus (Metodikos 2.7 p.).</w:t>
      </w:r>
    </w:p>
    <w:p w14:paraId="642A130D" w14:textId="77777777" w:rsidR="000A2F34" w:rsidRPr="00717372" w:rsidRDefault="000A2F34" w:rsidP="000A2F34">
      <w:pPr>
        <w:spacing w:after="0" w:line="240" w:lineRule="auto"/>
        <w:rPr>
          <w:rFonts w:cstheme="minorHAnsi"/>
        </w:rPr>
      </w:pPr>
    </w:p>
    <w:p w14:paraId="3D29BECD" w14:textId="77777777" w:rsidR="000A2F34" w:rsidRPr="00717372" w:rsidRDefault="000A2F34" w:rsidP="000A2F34">
      <w:pPr>
        <w:spacing w:after="0" w:line="240" w:lineRule="auto"/>
        <w:contextualSpacing/>
        <w:jc w:val="center"/>
        <w:rPr>
          <w:rFonts w:ascii="Verdana" w:eastAsiaTheme="minorHAnsi" w:hAnsi="Verdana" w:cs="Tahoma"/>
          <w:color w:val="000000" w:themeColor="text1"/>
          <w:sz w:val="20"/>
          <w:szCs w:val="20"/>
          <w:lang w:eastAsia="en-US"/>
        </w:rPr>
      </w:pPr>
      <w:r w:rsidRPr="00C53670">
        <w:rPr>
          <w:rFonts w:ascii="Verdana" w:eastAsiaTheme="minorHAnsi" w:hAnsi="Verdana" w:cs="Tahoma"/>
          <w:b/>
          <w:bCs/>
          <w:color w:val="000000" w:themeColor="text1"/>
          <w:sz w:val="20"/>
          <w:szCs w:val="20"/>
          <w:lang w:eastAsia="en-US"/>
        </w:rPr>
        <w:t>PASIŪLYMO KAINA</w:t>
      </w:r>
    </w:p>
    <w:p w14:paraId="05899997" w14:textId="77777777" w:rsidR="000A2F34" w:rsidRPr="00717372" w:rsidRDefault="000A2F34" w:rsidP="000A2F34">
      <w:pPr>
        <w:spacing w:after="0" w:line="20" w:lineRule="atLeast"/>
        <w:ind w:firstLine="567"/>
        <w:jc w:val="both"/>
        <w:rPr>
          <w:rFonts w:ascii="Verdana" w:hAnsi="Verdana" w:cs="Tahoma"/>
          <w:bCs/>
          <w:iCs/>
          <w:color w:val="000000" w:themeColor="text1"/>
          <w:sz w:val="20"/>
          <w:szCs w:val="20"/>
        </w:rPr>
      </w:pPr>
    </w:p>
    <w:p w14:paraId="286708F7" w14:textId="77777777" w:rsidR="008F1AB6" w:rsidRPr="008F1AB6" w:rsidRDefault="008F1AB6" w:rsidP="008F1AB6">
      <w:pPr>
        <w:spacing w:after="0" w:line="20" w:lineRule="atLeast"/>
        <w:ind w:firstLine="567"/>
        <w:jc w:val="both"/>
        <w:rPr>
          <w:rFonts w:ascii="Verdana" w:hAnsi="Verdana" w:cs="Tahoma"/>
          <w:bCs/>
          <w:iCs/>
          <w:sz w:val="20"/>
          <w:szCs w:val="20"/>
        </w:rPr>
      </w:pPr>
      <w:r w:rsidRPr="008F1AB6">
        <w:rPr>
          <w:rFonts w:ascii="Verdana" w:hAnsi="Verdana" w:cs="Tahoma"/>
          <w:bCs/>
          <w:iCs/>
          <w:sz w:val="20"/>
          <w:szCs w:val="2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w:t>
      </w:r>
    </w:p>
    <w:p w14:paraId="0AD5E48A" w14:textId="18655C88" w:rsidR="000A2F34" w:rsidRDefault="008F1AB6" w:rsidP="008F1AB6">
      <w:pPr>
        <w:spacing w:after="0" w:line="20" w:lineRule="atLeast"/>
        <w:ind w:firstLine="567"/>
        <w:jc w:val="both"/>
        <w:rPr>
          <w:rFonts w:ascii="Verdana" w:hAnsi="Verdana" w:cs="Tahoma"/>
          <w:bCs/>
          <w:iCs/>
          <w:sz w:val="20"/>
          <w:szCs w:val="20"/>
        </w:rPr>
      </w:pPr>
      <w:r w:rsidRPr="008F1AB6">
        <w:rPr>
          <w:rFonts w:ascii="Verdana" w:hAnsi="Verdana" w:cs="Tahoma"/>
          <w:bCs/>
          <w:iCs/>
          <w:sz w:val="20"/>
          <w:szCs w:val="20"/>
        </w:rPr>
        <w:t>Siūlomų Paslaugų, atitinkančių pirkimo dokumentuose nurodytus techninius reikalavimus (specifikaciją), kaina:</w:t>
      </w:r>
    </w:p>
    <w:tbl>
      <w:tblPr>
        <w:tblW w:w="9913" w:type="dxa"/>
        <w:tblLayout w:type="fixed"/>
        <w:tblCellMar>
          <w:left w:w="10" w:type="dxa"/>
          <w:right w:w="10" w:type="dxa"/>
        </w:tblCellMar>
        <w:tblLook w:val="04A0" w:firstRow="1" w:lastRow="0" w:firstColumn="1" w:lastColumn="0" w:noHBand="0" w:noVBand="1"/>
      </w:tblPr>
      <w:tblGrid>
        <w:gridCol w:w="699"/>
        <w:gridCol w:w="3544"/>
        <w:gridCol w:w="1276"/>
        <w:gridCol w:w="1559"/>
        <w:gridCol w:w="1417"/>
        <w:gridCol w:w="1418"/>
      </w:tblGrid>
      <w:tr w:rsidR="00A351F1" w14:paraId="39AC5AE5" w14:textId="77777777" w:rsidTr="008A4064">
        <w:trPr>
          <w:trHeight w:val="1135"/>
          <w:tblHeader/>
        </w:trPr>
        <w:tc>
          <w:tcPr>
            <w:tcW w:w="699"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0" w:type="dxa"/>
              <w:left w:w="108" w:type="dxa"/>
              <w:bottom w:w="0" w:type="dxa"/>
              <w:right w:w="108" w:type="dxa"/>
            </w:tcMar>
            <w:vAlign w:val="center"/>
          </w:tcPr>
          <w:p w14:paraId="22721990" w14:textId="77777777" w:rsidR="00A351F1" w:rsidRPr="0086158C" w:rsidRDefault="00A351F1" w:rsidP="0086158C">
            <w:pPr>
              <w:spacing w:after="0" w:line="240" w:lineRule="auto"/>
              <w:jc w:val="center"/>
              <w:rPr>
                <w:rFonts w:ascii="Verdana" w:hAnsi="Verdana"/>
                <w:sz w:val="20"/>
                <w:szCs w:val="20"/>
              </w:rPr>
            </w:pPr>
            <w:r w:rsidRPr="0086158C">
              <w:rPr>
                <w:rFonts w:ascii="Verdana" w:hAnsi="Verdana"/>
                <w:b/>
                <w:bCs/>
                <w:color w:val="000000"/>
                <w:sz w:val="20"/>
                <w:szCs w:val="20"/>
              </w:rPr>
              <w:t>Eil. Nr.</w:t>
            </w:r>
          </w:p>
        </w:tc>
        <w:tc>
          <w:tcPr>
            <w:tcW w:w="3544" w:type="dxa"/>
            <w:tcBorders>
              <w:top w:val="single" w:sz="8" w:space="0" w:color="000000"/>
              <w:bottom w:val="single" w:sz="8" w:space="0" w:color="000000"/>
              <w:right w:val="single" w:sz="8" w:space="0" w:color="000000"/>
            </w:tcBorders>
            <w:shd w:val="clear" w:color="auto" w:fill="E7E6E6" w:themeFill="background2"/>
            <w:tcMar>
              <w:top w:w="0" w:type="dxa"/>
              <w:left w:w="108" w:type="dxa"/>
              <w:bottom w:w="0" w:type="dxa"/>
              <w:right w:w="108" w:type="dxa"/>
            </w:tcMar>
            <w:vAlign w:val="center"/>
          </w:tcPr>
          <w:p w14:paraId="0E4B77EA" w14:textId="38782ACE" w:rsidR="00A351F1" w:rsidRPr="0086158C" w:rsidRDefault="00A351F1" w:rsidP="0086158C">
            <w:pPr>
              <w:spacing w:after="0" w:line="240" w:lineRule="auto"/>
              <w:jc w:val="center"/>
              <w:rPr>
                <w:rFonts w:ascii="Verdana" w:hAnsi="Verdana"/>
                <w:sz w:val="20"/>
                <w:szCs w:val="20"/>
              </w:rPr>
            </w:pPr>
            <w:r w:rsidRPr="0086158C">
              <w:rPr>
                <w:rFonts w:ascii="Verdana" w:hAnsi="Verdana"/>
                <w:b/>
                <w:bCs/>
                <w:color w:val="000000"/>
                <w:sz w:val="20"/>
                <w:szCs w:val="20"/>
              </w:rPr>
              <w:t>Paslaugos pavadinimas</w:t>
            </w:r>
          </w:p>
        </w:tc>
        <w:tc>
          <w:tcPr>
            <w:tcW w:w="1276" w:type="dxa"/>
            <w:tcBorders>
              <w:top w:val="single" w:sz="8" w:space="0" w:color="000000"/>
              <w:bottom w:val="single" w:sz="8" w:space="0" w:color="000000"/>
              <w:right w:val="single" w:sz="8" w:space="0" w:color="000000"/>
            </w:tcBorders>
            <w:shd w:val="clear" w:color="auto" w:fill="E7E6E6" w:themeFill="background2"/>
            <w:tcMar>
              <w:top w:w="0" w:type="dxa"/>
              <w:left w:w="108" w:type="dxa"/>
              <w:bottom w:w="0" w:type="dxa"/>
              <w:right w:w="108" w:type="dxa"/>
            </w:tcMar>
            <w:vAlign w:val="center"/>
          </w:tcPr>
          <w:p w14:paraId="0044143E" w14:textId="77777777" w:rsidR="00A351F1" w:rsidRPr="0086158C" w:rsidRDefault="00A351F1" w:rsidP="0086158C">
            <w:pPr>
              <w:spacing w:after="0" w:line="240" w:lineRule="auto"/>
              <w:jc w:val="center"/>
              <w:rPr>
                <w:rFonts w:ascii="Verdana" w:hAnsi="Verdana"/>
                <w:sz w:val="20"/>
                <w:szCs w:val="20"/>
              </w:rPr>
            </w:pPr>
            <w:r w:rsidRPr="0086158C">
              <w:rPr>
                <w:rFonts w:ascii="Verdana" w:hAnsi="Verdana"/>
                <w:b/>
                <w:bCs/>
                <w:color w:val="000000"/>
                <w:sz w:val="20"/>
                <w:szCs w:val="20"/>
              </w:rPr>
              <w:t>Mato vienetas</w:t>
            </w:r>
          </w:p>
        </w:tc>
        <w:tc>
          <w:tcPr>
            <w:tcW w:w="1559" w:type="dxa"/>
            <w:tcBorders>
              <w:top w:val="single" w:sz="8" w:space="0" w:color="000000"/>
              <w:bottom w:val="single" w:sz="8" w:space="0" w:color="000000"/>
              <w:right w:val="single" w:sz="8" w:space="0" w:color="000000"/>
            </w:tcBorders>
            <w:shd w:val="clear" w:color="auto" w:fill="E7E6E6" w:themeFill="background2"/>
            <w:tcMar>
              <w:top w:w="0" w:type="dxa"/>
              <w:left w:w="108" w:type="dxa"/>
              <w:bottom w:w="0" w:type="dxa"/>
              <w:right w:w="108" w:type="dxa"/>
            </w:tcMar>
            <w:vAlign w:val="center"/>
          </w:tcPr>
          <w:p w14:paraId="4EC945E5" w14:textId="77777777" w:rsidR="00A351F1" w:rsidRPr="0086158C" w:rsidRDefault="00A351F1" w:rsidP="0086158C">
            <w:pPr>
              <w:spacing w:after="0" w:line="240" w:lineRule="auto"/>
              <w:jc w:val="center"/>
              <w:rPr>
                <w:rFonts w:ascii="Verdana" w:hAnsi="Verdana"/>
                <w:sz w:val="20"/>
                <w:szCs w:val="20"/>
              </w:rPr>
            </w:pPr>
            <w:r w:rsidRPr="0086158C">
              <w:rPr>
                <w:rFonts w:ascii="Verdana" w:hAnsi="Verdana"/>
                <w:b/>
                <w:bCs/>
                <w:color w:val="000000"/>
                <w:sz w:val="20"/>
                <w:szCs w:val="20"/>
              </w:rPr>
              <w:t>Maksimalus kiekis</w:t>
            </w:r>
          </w:p>
        </w:tc>
        <w:tc>
          <w:tcPr>
            <w:tcW w:w="1417" w:type="dxa"/>
            <w:tcBorders>
              <w:top w:val="single" w:sz="8" w:space="0" w:color="000000"/>
              <w:bottom w:val="single" w:sz="8" w:space="0" w:color="000000"/>
              <w:right w:val="single" w:sz="8" w:space="0" w:color="000000"/>
            </w:tcBorders>
            <w:shd w:val="clear" w:color="auto" w:fill="E7E6E6" w:themeFill="background2"/>
            <w:tcMar>
              <w:top w:w="0" w:type="dxa"/>
              <w:left w:w="108" w:type="dxa"/>
              <w:bottom w:w="0" w:type="dxa"/>
              <w:right w:w="108" w:type="dxa"/>
            </w:tcMar>
            <w:vAlign w:val="center"/>
          </w:tcPr>
          <w:p w14:paraId="1A8B44F3" w14:textId="77777777" w:rsidR="00A351F1" w:rsidRPr="0086158C" w:rsidRDefault="00A351F1" w:rsidP="0086158C">
            <w:pPr>
              <w:spacing w:after="0" w:line="240" w:lineRule="auto"/>
              <w:jc w:val="center"/>
              <w:rPr>
                <w:rFonts w:ascii="Verdana" w:hAnsi="Verdana"/>
                <w:sz w:val="20"/>
                <w:szCs w:val="20"/>
              </w:rPr>
            </w:pPr>
            <w:r w:rsidRPr="0086158C">
              <w:rPr>
                <w:rFonts w:ascii="Verdana" w:hAnsi="Verdana"/>
                <w:b/>
                <w:bCs/>
                <w:color w:val="000000"/>
                <w:sz w:val="20"/>
                <w:szCs w:val="20"/>
              </w:rPr>
              <w:t>Vieneto įkainis EUR be PVM</w:t>
            </w:r>
          </w:p>
        </w:tc>
        <w:tc>
          <w:tcPr>
            <w:tcW w:w="1418" w:type="dxa"/>
            <w:tcBorders>
              <w:top w:val="single" w:sz="8" w:space="0" w:color="000000"/>
              <w:bottom w:val="single" w:sz="8" w:space="0" w:color="000000"/>
              <w:right w:val="single" w:sz="8" w:space="0" w:color="000000"/>
            </w:tcBorders>
            <w:shd w:val="clear" w:color="auto" w:fill="E7E6E6" w:themeFill="background2"/>
            <w:tcMar>
              <w:top w:w="0" w:type="dxa"/>
              <w:left w:w="108" w:type="dxa"/>
              <w:bottom w:w="0" w:type="dxa"/>
              <w:right w:w="108" w:type="dxa"/>
            </w:tcMar>
            <w:vAlign w:val="center"/>
          </w:tcPr>
          <w:p w14:paraId="6BE0EF92" w14:textId="77777777" w:rsidR="00A351F1" w:rsidRPr="0086158C" w:rsidRDefault="00A351F1" w:rsidP="0086158C">
            <w:pPr>
              <w:spacing w:after="0" w:line="240" w:lineRule="auto"/>
              <w:jc w:val="center"/>
              <w:rPr>
                <w:rFonts w:ascii="Verdana" w:hAnsi="Verdana"/>
                <w:sz w:val="20"/>
                <w:szCs w:val="20"/>
              </w:rPr>
            </w:pPr>
            <w:r w:rsidRPr="0086158C">
              <w:rPr>
                <w:rFonts w:ascii="Verdana" w:hAnsi="Verdana"/>
                <w:b/>
                <w:bCs/>
                <w:color w:val="000000"/>
                <w:sz w:val="20"/>
                <w:szCs w:val="20"/>
              </w:rPr>
              <w:t>Kaina EUR</w:t>
            </w:r>
            <w:r w:rsidRPr="0086158C">
              <w:rPr>
                <w:rFonts w:ascii="Verdana" w:hAnsi="Verdana"/>
                <w:b/>
                <w:bCs/>
                <w:color w:val="FF0000"/>
                <w:sz w:val="20"/>
                <w:szCs w:val="20"/>
              </w:rPr>
              <w:t xml:space="preserve"> </w:t>
            </w:r>
            <w:r w:rsidRPr="0086158C">
              <w:rPr>
                <w:rFonts w:ascii="Verdana" w:hAnsi="Verdana"/>
                <w:b/>
                <w:bCs/>
                <w:color w:val="000000"/>
                <w:sz w:val="20"/>
                <w:szCs w:val="20"/>
              </w:rPr>
              <w:t>be PVM</w:t>
            </w:r>
          </w:p>
          <w:p w14:paraId="2F53B751" w14:textId="1BB18D4C" w:rsidR="00A351F1" w:rsidRPr="0086158C" w:rsidRDefault="00A351F1" w:rsidP="0086158C">
            <w:pPr>
              <w:spacing w:after="0" w:line="240" w:lineRule="auto"/>
              <w:jc w:val="center"/>
              <w:rPr>
                <w:rFonts w:ascii="Verdana" w:hAnsi="Verdana"/>
                <w:sz w:val="20"/>
                <w:szCs w:val="20"/>
              </w:rPr>
            </w:pPr>
            <w:r w:rsidRPr="0086158C">
              <w:rPr>
                <w:rFonts w:ascii="Verdana" w:hAnsi="Verdana"/>
                <w:i/>
                <w:iCs/>
                <w:color w:val="000000"/>
                <w:sz w:val="20"/>
                <w:szCs w:val="20"/>
              </w:rPr>
              <w:t>(4x5)</w:t>
            </w:r>
          </w:p>
        </w:tc>
      </w:tr>
      <w:tr w:rsidR="00A351F1" w14:paraId="527B86E3" w14:textId="77777777" w:rsidTr="00BD4358">
        <w:trPr>
          <w:trHeight w:val="287"/>
          <w:tblHeader/>
        </w:trPr>
        <w:tc>
          <w:tcPr>
            <w:tcW w:w="699"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2427CD13" w14:textId="77777777" w:rsidR="00A351F1" w:rsidRPr="0086158C" w:rsidRDefault="00A351F1" w:rsidP="0086158C">
            <w:pPr>
              <w:spacing w:after="0" w:line="240" w:lineRule="auto"/>
              <w:jc w:val="center"/>
              <w:rPr>
                <w:rFonts w:ascii="Verdana" w:hAnsi="Verdana"/>
                <w:i/>
                <w:iCs/>
                <w:sz w:val="16"/>
                <w:szCs w:val="16"/>
              </w:rPr>
            </w:pPr>
            <w:r w:rsidRPr="0086158C">
              <w:rPr>
                <w:rFonts w:ascii="Verdana" w:hAnsi="Verdana"/>
                <w:i/>
                <w:iCs/>
                <w:sz w:val="16"/>
                <w:szCs w:val="16"/>
              </w:rPr>
              <w:t>1</w:t>
            </w:r>
          </w:p>
        </w:tc>
        <w:tc>
          <w:tcPr>
            <w:tcW w:w="3544" w:type="dxa"/>
            <w:tcBorders>
              <w:bottom w:val="single" w:sz="8" w:space="0" w:color="000000"/>
              <w:right w:val="single" w:sz="8" w:space="0" w:color="000000"/>
            </w:tcBorders>
            <w:tcMar>
              <w:top w:w="0" w:type="dxa"/>
              <w:left w:w="108" w:type="dxa"/>
              <w:bottom w:w="0" w:type="dxa"/>
              <w:right w:w="108" w:type="dxa"/>
            </w:tcMar>
            <w:vAlign w:val="center"/>
          </w:tcPr>
          <w:p w14:paraId="25F30920" w14:textId="77777777" w:rsidR="00A351F1" w:rsidRPr="0086158C" w:rsidRDefault="00A351F1" w:rsidP="0086158C">
            <w:pPr>
              <w:spacing w:after="0" w:line="240" w:lineRule="auto"/>
              <w:jc w:val="center"/>
              <w:rPr>
                <w:rFonts w:ascii="Verdana" w:hAnsi="Verdana"/>
                <w:i/>
                <w:iCs/>
                <w:sz w:val="16"/>
                <w:szCs w:val="16"/>
              </w:rPr>
            </w:pPr>
            <w:r w:rsidRPr="0086158C">
              <w:rPr>
                <w:rFonts w:ascii="Verdana" w:hAnsi="Verdana"/>
                <w:i/>
                <w:iCs/>
                <w:sz w:val="16"/>
                <w:szCs w:val="16"/>
              </w:rPr>
              <w:t>2</w:t>
            </w:r>
          </w:p>
        </w:tc>
        <w:tc>
          <w:tcPr>
            <w:tcW w:w="1276" w:type="dxa"/>
            <w:tcBorders>
              <w:bottom w:val="single" w:sz="8" w:space="0" w:color="000000"/>
              <w:right w:val="single" w:sz="8" w:space="0" w:color="000000"/>
            </w:tcBorders>
            <w:tcMar>
              <w:top w:w="0" w:type="dxa"/>
              <w:left w:w="108" w:type="dxa"/>
              <w:bottom w:w="0" w:type="dxa"/>
              <w:right w:w="108" w:type="dxa"/>
            </w:tcMar>
            <w:vAlign w:val="center"/>
          </w:tcPr>
          <w:p w14:paraId="77B1E571" w14:textId="77777777" w:rsidR="00A351F1" w:rsidRPr="0086158C" w:rsidRDefault="00A351F1" w:rsidP="0086158C">
            <w:pPr>
              <w:spacing w:after="0" w:line="240" w:lineRule="auto"/>
              <w:jc w:val="center"/>
              <w:rPr>
                <w:rFonts w:ascii="Verdana" w:hAnsi="Verdana"/>
                <w:i/>
                <w:iCs/>
                <w:sz w:val="16"/>
                <w:szCs w:val="16"/>
              </w:rPr>
            </w:pPr>
            <w:r w:rsidRPr="0086158C">
              <w:rPr>
                <w:rFonts w:ascii="Verdana" w:hAnsi="Verdana"/>
                <w:i/>
                <w:iCs/>
                <w:sz w:val="16"/>
                <w:szCs w:val="16"/>
              </w:rPr>
              <w:t>3</w:t>
            </w:r>
          </w:p>
        </w:tc>
        <w:tc>
          <w:tcPr>
            <w:tcW w:w="1559" w:type="dxa"/>
            <w:tcBorders>
              <w:bottom w:val="single" w:sz="8" w:space="0" w:color="000000"/>
              <w:right w:val="single" w:sz="8" w:space="0" w:color="000000"/>
            </w:tcBorders>
            <w:tcMar>
              <w:top w:w="0" w:type="dxa"/>
              <w:left w:w="108" w:type="dxa"/>
              <w:bottom w:w="0" w:type="dxa"/>
              <w:right w:w="108" w:type="dxa"/>
            </w:tcMar>
            <w:vAlign w:val="center"/>
          </w:tcPr>
          <w:p w14:paraId="7EBC1190" w14:textId="77777777" w:rsidR="00A351F1" w:rsidRPr="0086158C" w:rsidRDefault="00A351F1" w:rsidP="0086158C">
            <w:pPr>
              <w:spacing w:after="0" w:line="240" w:lineRule="auto"/>
              <w:jc w:val="center"/>
              <w:rPr>
                <w:rFonts w:ascii="Verdana" w:hAnsi="Verdana"/>
                <w:i/>
                <w:iCs/>
                <w:sz w:val="16"/>
                <w:szCs w:val="16"/>
              </w:rPr>
            </w:pPr>
            <w:r w:rsidRPr="0086158C">
              <w:rPr>
                <w:rFonts w:ascii="Verdana" w:hAnsi="Verdana"/>
                <w:i/>
                <w:iCs/>
                <w:sz w:val="16"/>
                <w:szCs w:val="16"/>
              </w:rPr>
              <w:t>4</w:t>
            </w:r>
          </w:p>
        </w:tc>
        <w:tc>
          <w:tcPr>
            <w:tcW w:w="1417" w:type="dxa"/>
            <w:tcBorders>
              <w:bottom w:val="single" w:sz="8" w:space="0" w:color="000000"/>
              <w:right w:val="single" w:sz="8" w:space="0" w:color="000000"/>
            </w:tcBorders>
            <w:tcMar>
              <w:top w:w="0" w:type="dxa"/>
              <w:left w:w="108" w:type="dxa"/>
              <w:bottom w:w="0" w:type="dxa"/>
              <w:right w:w="108" w:type="dxa"/>
            </w:tcMar>
            <w:vAlign w:val="center"/>
          </w:tcPr>
          <w:p w14:paraId="0FFAC8B6" w14:textId="77777777" w:rsidR="00A351F1" w:rsidRPr="0086158C" w:rsidRDefault="00A351F1" w:rsidP="0086158C">
            <w:pPr>
              <w:spacing w:after="0" w:line="240" w:lineRule="auto"/>
              <w:jc w:val="center"/>
              <w:rPr>
                <w:rFonts w:ascii="Verdana" w:hAnsi="Verdana"/>
                <w:i/>
                <w:iCs/>
                <w:sz w:val="16"/>
                <w:szCs w:val="16"/>
              </w:rPr>
            </w:pPr>
            <w:r w:rsidRPr="0086158C">
              <w:rPr>
                <w:rFonts w:ascii="Verdana" w:hAnsi="Verdana"/>
                <w:i/>
                <w:iCs/>
                <w:sz w:val="16"/>
                <w:szCs w:val="16"/>
              </w:rPr>
              <w:t>5</w:t>
            </w:r>
          </w:p>
        </w:tc>
        <w:tc>
          <w:tcPr>
            <w:tcW w:w="1418" w:type="dxa"/>
            <w:tcBorders>
              <w:bottom w:val="single" w:sz="8" w:space="0" w:color="000000"/>
              <w:right w:val="single" w:sz="8" w:space="0" w:color="000000"/>
            </w:tcBorders>
            <w:tcMar>
              <w:top w:w="0" w:type="dxa"/>
              <w:left w:w="108" w:type="dxa"/>
              <w:bottom w:w="0" w:type="dxa"/>
              <w:right w:w="108" w:type="dxa"/>
            </w:tcMar>
            <w:vAlign w:val="center"/>
          </w:tcPr>
          <w:p w14:paraId="22F2AA49" w14:textId="77777777" w:rsidR="00A351F1" w:rsidRPr="0086158C" w:rsidRDefault="00A351F1" w:rsidP="0086158C">
            <w:pPr>
              <w:spacing w:after="0" w:line="240" w:lineRule="auto"/>
              <w:jc w:val="center"/>
              <w:rPr>
                <w:rFonts w:ascii="Verdana" w:hAnsi="Verdana"/>
                <w:i/>
                <w:iCs/>
                <w:sz w:val="16"/>
                <w:szCs w:val="16"/>
              </w:rPr>
            </w:pPr>
            <w:r w:rsidRPr="0086158C">
              <w:rPr>
                <w:rFonts w:ascii="Verdana" w:hAnsi="Verdana"/>
                <w:i/>
                <w:iCs/>
                <w:sz w:val="16"/>
                <w:szCs w:val="16"/>
              </w:rPr>
              <w:t>6</w:t>
            </w:r>
          </w:p>
        </w:tc>
      </w:tr>
      <w:tr w:rsidR="00A351F1" w14:paraId="40EAC591" w14:textId="77777777" w:rsidTr="00AB290B">
        <w:trPr>
          <w:trHeight w:val="844"/>
        </w:trPr>
        <w:tc>
          <w:tcPr>
            <w:tcW w:w="699" w:type="dxa"/>
            <w:tcBorders>
              <w:left w:val="single" w:sz="8" w:space="0" w:color="000000"/>
              <w:bottom w:val="single" w:sz="8" w:space="0" w:color="000000"/>
              <w:right w:val="single" w:sz="8" w:space="0" w:color="000000"/>
            </w:tcBorders>
            <w:tcMar>
              <w:top w:w="0" w:type="dxa"/>
              <w:left w:w="108" w:type="dxa"/>
              <w:bottom w:w="0" w:type="dxa"/>
              <w:right w:w="108" w:type="dxa"/>
            </w:tcMar>
          </w:tcPr>
          <w:p w14:paraId="67F2A088" w14:textId="77777777" w:rsidR="00A351F1" w:rsidRPr="0086158C" w:rsidRDefault="00A351F1" w:rsidP="0086158C">
            <w:pPr>
              <w:spacing w:after="0" w:line="240" w:lineRule="auto"/>
              <w:rPr>
                <w:rFonts w:ascii="Verdana" w:hAnsi="Verdana"/>
                <w:sz w:val="20"/>
                <w:szCs w:val="20"/>
              </w:rPr>
            </w:pPr>
            <w:r w:rsidRPr="0086158C">
              <w:rPr>
                <w:rFonts w:ascii="Verdana" w:hAnsi="Verdana"/>
                <w:sz w:val="20"/>
                <w:szCs w:val="20"/>
              </w:rPr>
              <w:t>1.</w:t>
            </w:r>
          </w:p>
        </w:tc>
        <w:tc>
          <w:tcPr>
            <w:tcW w:w="3544" w:type="dxa"/>
            <w:tcBorders>
              <w:bottom w:val="single" w:sz="8" w:space="0" w:color="000000"/>
              <w:right w:val="single" w:sz="8" w:space="0" w:color="000000"/>
            </w:tcBorders>
            <w:tcMar>
              <w:top w:w="0" w:type="dxa"/>
              <w:left w:w="108" w:type="dxa"/>
              <w:bottom w:w="0" w:type="dxa"/>
              <w:right w:w="108" w:type="dxa"/>
            </w:tcMar>
          </w:tcPr>
          <w:p w14:paraId="065620DB" w14:textId="77777777" w:rsidR="00A351F1" w:rsidRPr="0086158C" w:rsidRDefault="00A351F1" w:rsidP="0086158C">
            <w:pPr>
              <w:spacing w:after="0" w:line="240" w:lineRule="auto"/>
              <w:jc w:val="both"/>
              <w:rPr>
                <w:rFonts w:ascii="Verdana" w:hAnsi="Verdana"/>
                <w:sz w:val="20"/>
                <w:szCs w:val="20"/>
              </w:rPr>
            </w:pPr>
            <w:r w:rsidRPr="0086158C">
              <w:rPr>
                <w:rFonts w:ascii="Verdana" w:hAnsi="Verdana"/>
                <w:sz w:val="20"/>
                <w:szCs w:val="20"/>
              </w:rPr>
              <w:t>GovTech renginių ciklo patalpų nuomos ir įrengimo organizavimo paslaugos</w:t>
            </w:r>
          </w:p>
          <w:p w14:paraId="62057B17" w14:textId="777DA4BF" w:rsidR="00F355CE" w:rsidRPr="0086158C" w:rsidRDefault="00F355CE" w:rsidP="0086158C">
            <w:pPr>
              <w:spacing w:after="0" w:line="240" w:lineRule="auto"/>
              <w:jc w:val="both"/>
              <w:rPr>
                <w:rFonts w:ascii="Verdana" w:hAnsi="Verdana"/>
                <w:i/>
                <w:iCs/>
                <w:sz w:val="20"/>
                <w:szCs w:val="20"/>
              </w:rPr>
            </w:pPr>
            <w:r w:rsidRPr="0086158C">
              <w:rPr>
                <w:rFonts w:ascii="Verdana" w:hAnsi="Verdana"/>
                <w:i/>
                <w:iCs/>
                <w:sz w:val="20"/>
                <w:szCs w:val="20"/>
              </w:rPr>
              <w:t>(į organizavimo paslaugų įkainį neįtraukiamos GovTech renginių ciklo renginių patalpų nuomos išlaidos, kurios bus apmokamos pagal faktines išlaidas)</w:t>
            </w:r>
          </w:p>
        </w:tc>
        <w:tc>
          <w:tcPr>
            <w:tcW w:w="1276" w:type="dxa"/>
            <w:tcBorders>
              <w:bottom w:val="single" w:sz="8" w:space="0" w:color="000000"/>
              <w:right w:val="single" w:sz="8" w:space="0" w:color="000000"/>
            </w:tcBorders>
            <w:tcMar>
              <w:top w:w="0" w:type="dxa"/>
              <w:left w:w="108" w:type="dxa"/>
              <w:bottom w:w="0" w:type="dxa"/>
              <w:right w:w="108" w:type="dxa"/>
            </w:tcMar>
          </w:tcPr>
          <w:p w14:paraId="074FFA99" w14:textId="77777777" w:rsidR="00A351F1" w:rsidRPr="0086158C" w:rsidRDefault="00A351F1" w:rsidP="0086158C">
            <w:pPr>
              <w:spacing w:after="0" w:line="240" w:lineRule="auto"/>
              <w:rPr>
                <w:rFonts w:ascii="Verdana" w:hAnsi="Verdana"/>
                <w:sz w:val="20"/>
                <w:szCs w:val="20"/>
              </w:rPr>
            </w:pPr>
            <w:r w:rsidRPr="0086158C">
              <w:rPr>
                <w:rFonts w:ascii="Verdana" w:hAnsi="Verdana"/>
                <w:sz w:val="20"/>
                <w:szCs w:val="20"/>
              </w:rPr>
              <w:t>vnt.</w:t>
            </w:r>
          </w:p>
        </w:tc>
        <w:tc>
          <w:tcPr>
            <w:tcW w:w="1559" w:type="dxa"/>
            <w:tcBorders>
              <w:bottom w:val="single" w:sz="8" w:space="0" w:color="000000"/>
              <w:right w:val="single" w:sz="8" w:space="0" w:color="000000"/>
            </w:tcBorders>
            <w:tcMar>
              <w:top w:w="0" w:type="dxa"/>
              <w:left w:w="108" w:type="dxa"/>
              <w:bottom w:w="0" w:type="dxa"/>
              <w:right w:w="108" w:type="dxa"/>
            </w:tcMar>
          </w:tcPr>
          <w:p w14:paraId="224D7FDF" w14:textId="53ECD309" w:rsidR="00A351F1" w:rsidRPr="0086158C" w:rsidRDefault="00AB290B" w:rsidP="0086158C">
            <w:pPr>
              <w:spacing w:after="0" w:line="240" w:lineRule="auto"/>
              <w:jc w:val="center"/>
              <w:rPr>
                <w:rFonts w:ascii="Verdana" w:hAnsi="Verdana"/>
                <w:sz w:val="20"/>
                <w:szCs w:val="20"/>
              </w:rPr>
            </w:pPr>
            <w:r w:rsidRPr="0086158C">
              <w:rPr>
                <w:rFonts w:ascii="Verdana" w:hAnsi="Verdana"/>
                <w:sz w:val="20"/>
                <w:szCs w:val="20"/>
              </w:rPr>
              <w:t>12</w:t>
            </w:r>
          </w:p>
        </w:tc>
        <w:tc>
          <w:tcPr>
            <w:tcW w:w="1417" w:type="dxa"/>
            <w:tcBorders>
              <w:bottom w:val="single" w:sz="8" w:space="0" w:color="000000"/>
              <w:right w:val="single" w:sz="8" w:space="0" w:color="000000"/>
            </w:tcBorders>
            <w:tcMar>
              <w:top w:w="0" w:type="dxa"/>
              <w:left w:w="108" w:type="dxa"/>
              <w:bottom w:w="0" w:type="dxa"/>
              <w:right w:w="108" w:type="dxa"/>
            </w:tcMar>
          </w:tcPr>
          <w:p w14:paraId="122F6202" w14:textId="77777777" w:rsidR="00A351F1" w:rsidRPr="0086158C" w:rsidRDefault="00A351F1" w:rsidP="0086158C">
            <w:pPr>
              <w:spacing w:after="0" w:line="240" w:lineRule="auto"/>
              <w:jc w:val="center"/>
              <w:rPr>
                <w:rFonts w:ascii="Verdana" w:hAnsi="Verdana"/>
                <w:sz w:val="20"/>
                <w:szCs w:val="20"/>
              </w:rPr>
            </w:pPr>
          </w:p>
        </w:tc>
        <w:tc>
          <w:tcPr>
            <w:tcW w:w="1418" w:type="dxa"/>
            <w:tcBorders>
              <w:bottom w:val="single" w:sz="8" w:space="0" w:color="000000"/>
              <w:right w:val="single" w:sz="8" w:space="0" w:color="000000"/>
            </w:tcBorders>
            <w:tcMar>
              <w:top w:w="0" w:type="dxa"/>
              <w:left w:w="108" w:type="dxa"/>
              <w:bottom w:w="0" w:type="dxa"/>
              <w:right w:w="108" w:type="dxa"/>
            </w:tcMar>
          </w:tcPr>
          <w:p w14:paraId="3ECFB1F4" w14:textId="77777777" w:rsidR="00A351F1" w:rsidRPr="0086158C" w:rsidRDefault="00A351F1" w:rsidP="0086158C">
            <w:pPr>
              <w:spacing w:after="0" w:line="240" w:lineRule="auto"/>
              <w:jc w:val="center"/>
              <w:rPr>
                <w:rFonts w:ascii="Verdana" w:hAnsi="Verdana"/>
                <w:sz w:val="20"/>
                <w:szCs w:val="20"/>
              </w:rPr>
            </w:pPr>
          </w:p>
        </w:tc>
      </w:tr>
      <w:tr w:rsidR="00A351F1" w14:paraId="2BD32D1E" w14:textId="77777777" w:rsidTr="00AB290B">
        <w:trPr>
          <w:trHeight w:val="569"/>
        </w:trPr>
        <w:tc>
          <w:tcPr>
            <w:tcW w:w="699" w:type="dxa"/>
            <w:tcBorders>
              <w:left w:val="single" w:sz="8" w:space="0" w:color="000000"/>
              <w:bottom w:val="single" w:sz="8" w:space="0" w:color="000000"/>
              <w:right w:val="single" w:sz="8" w:space="0" w:color="000000"/>
            </w:tcBorders>
            <w:tcMar>
              <w:top w:w="0" w:type="dxa"/>
              <w:left w:w="108" w:type="dxa"/>
              <w:bottom w:w="0" w:type="dxa"/>
              <w:right w:w="108" w:type="dxa"/>
            </w:tcMar>
          </w:tcPr>
          <w:p w14:paraId="09AA230C" w14:textId="77777777" w:rsidR="00A351F1" w:rsidRPr="0086158C" w:rsidRDefault="00A351F1" w:rsidP="0086158C">
            <w:pPr>
              <w:spacing w:after="0" w:line="240" w:lineRule="auto"/>
              <w:rPr>
                <w:rFonts w:ascii="Verdana" w:hAnsi="Verdana"/>
                <w:sz w:val="20"/>
                <w:szCs w:val="20"/>
                <w:lang w:val="en-US"/>
              </w:rPr>
            </w:pPr>
            <w:r w:rsidRPr="0086158C">
              <w:rPr>
                <w:rFonts w:ascii="Verdana" w:hAnsi="Verdana"/>
                <w:sz w:val="20"/>
                <w:szCs w:val="20"/>
                <w:lang w:val="en-US"/>
              </w:rPr>
              <w:t>2.</w:t>
            </w:r>
          </w:p>
        </w:tc>
        <w:tc>
          <w:tcPr>
            <w:tcW w:w="3544" w:type="dxa"/>
            <w:tcBorders>
              <w:bottom w:val="single" w:sz="8" w:space="0" w:color="000000"/>
              <w:right w:val="single" w:sz="8" w:space="0" w:color="000000"/>
            </w:tcBorders>
            <w:tcMar>
              <w:top w:w="0" w:type="dxa"/>
              <w:left w:w="108" w:type="dxa"/>
              <w:bottom w:w="0" w:type="dxa"/>
              <w:right w:w="108" w:type="dxa"/>
            </w:tcMar>
          </w:tcPr>
          <w:p w14:paraId="736D9C2C" w14:textId="77777777" w:rsidR="00A351F1" w:rsidRPr="0086158C" w:rsidRDefault="00AB290B" w:rsidP="0086158C">
            <w:pPr>
              <w:spacing w:after="0" w:line="240" w:lineRule="auto"/>
              <w:jc w:val="both"/>
              <w:rPr>
                <w:rFonts w:ascii="Verdana" w:hAnsi="Verdana"/>
                <w:sz w:val="20"/>
                <w:szCs w:val="20"/>
              </w:rPr>
            </w:pPr>
            <w:r w:rsidRPr="0086158C">
              <w:rPr>
                <w:rFonts w:ascii="Verdana" w:hAnsi="Verdana"/>
                <w:sz w:val="20"/>
                <w:szCs w:val="20"/>
              </w:rPr>
              <w:t>Maitinimo organizavimo paslaugos</w:t>
            </w:r>
          </w:p>
          <w:p w14:paraId="5F0F2EE4" w14:textId="6ACABA45" w:rsidR="00AB290B" w:rsidRPr="0086158C" w:rsidRDefault="00AB290B" w:rsidP="0086158C">
            <w:pPr>
              <w:spacing w:after="0" w:line="240" w:lineRule="auto"/>
              <w:jc w:val="both"/>
              <w:rPr>
                <w:rFonts w:ascii="Verdana" w:hAnsi="Verdana"/>
                <w:sz w:val="20"/>
                <w:szCs w:val="20"/>
              </w:rPr>
            </w:pPr>
            <w:r w:rsidRPr="0086158C">
              <w:rPr>
                <w:rFonts w:ascii="Verdana" w:hAnsi="Verdana"/>
                <w:i/>
                <w:iCs/>
                <w:sz w:val="20"/>
                <w:szCs w:val="20"/>
              </w:rPr>
              <w:t>(į organizavimo paslaugų įkainį neįtraukiamos faktinės išlaidos, susijusios su maitinimu (tiek produktai, tiek aptarnavimas))</w:t>
            </w:r>
          </w:p>
        </w:tc>
        <w:tc>
          <w:tcPr>
            <w:tcW w:w="1276" w:type="dxa"/>
            <w:tcBorders>
              <w:bottom w:val="single" w:sz="8" w:space="0" w:color="000000"/>
              <w:right w:val="single" w:sz="8" w:space="0" w:color="000000"/>
            </w:tcBorders>
            <w:tcMar>
              <w:top w:w="0" w:type="dxa"/>
              <w:left w:w="108" w:type="dxa"/>
              <w:bottom w:w="0" w:type="dxa"/>
              <w:right w:w="108" w:type="dxa"/>
            </w:tcMar>
          </w:tcPr>
          <w:p w14:paraId="6486CF1F" w14:textId="77777777" w:rsidR="00A351F1" w:rsidRPr="0086158C" w:rsidRDefault="00A351F1" w:rsidP="0086158C">
            <w:pPr>
              <w:spacing w:after="0" w:line="240" w:lineRule="auto"/>
              <w:rPr>
                <w:rFonts w:ascii="Verdana" w:hAnsi="Verdana"/>
                <w:sz w:val="20"/>
                <w:szCs w:val="20"/>
              </w:rPr>
            </w:pPr>
            <w:r w:rsidRPr="0086158C">
              <w:rPr>
                <w:rFonts w:ascii="Verdana" w:hAnsi="Verdana"/>
                <w:sz w:val="20"/>
                <w:szCs w:val="20"/>
              </w:rPr>
              <w:t>vnt.</w:t>
            </w:r>
          </w:p>
        </w:tc>
        <w:tc>
          <w:tcPr>
            <w:tcW w:w="1559" w:type="dxa"/>
            <w:tcBorders>
              <w:bottom w:val="single" w:sz="8" w:space="0" w:color="000000"/>
              <w:right w:val="single" w:sz="8" w:space="0" w:color="000000"/>
            </w:tcBorders>
            <w:tcMar>
              <w:top w:w="0" w:type="dxa"/>
              <w:left w:w="108" w:type="dxa"/>
              <w:bottom w:w="0" w:type="dxa"/>
              <w:right w:w="108" w:type="dxa"/>
            </w:tcMar>
          </w:tcPr>
          <w:p w14:paraId="22C4C07D" w14:textId="5E95365F" w:rsidR="00A351F1" w:rsidRPr="0086158C" w:rsidRDefault="00AB290B" w:rsidP="0086158C">
            <w:pPr>
              <w:spacing w:after="0" w:line="240" w:lineRule="auto"/>
              <w:jc w:val="center"/>
              <w:rPr>
                <w:rFonts w:ascii="Verdana" w:hAnsi="Verdana"/>
                <w:sz w:val="20"/>
                <w:szCs w:val="20"/>
              </w:rPr>
            </w:pPr>
            <w:r w:rsidRPr="0086158C">
              <w:rPr>
                <w:rFonts w:ascii="Verdana" w:hAnsi="Verdana"/>
                <w:sz w:val="20"/>
                <w:szCs w:val="20"/>
              </w:rPr>
              <w:t>12</w:t>
            </w:r>
          </w:p>
        </w:tc>
        <w:tc>
          <w:tcPr>
            <w:tcW w:w="1417" w:type="dxa"/>
            <w:tcBorders>
              <w:bottom w:val="single" w:sz="8" w:space="0" w:color="000000"/>
              <w:right w:val="single" w:sz="8" w:space="0" w:color="000000"/>
            </w:tcBorders>
            <w:tcMar>
              <w:top w:w="0" w:type="dxa"/>
              <w:left w:w="108" w:type="dxa"/>
              <w:bottom w:w="0" w:type="dxa"/>
              <w:right w:w="108" w:type="dxa"/>
            </w:tcMar>
          </w:tcPr>
          <w:p w14:paraId="71194849" w14:textId="77777777" w:rsidR="00A351F1" w:rsidRPr="0086158C" w:rsidRDefault="00A351F1" w:rsidP="0086158C">
            <w:pPr>
              <w:spacing w:after="0" w:line="240" w:lineRule="auto"/>
              <w:jc w:val="center"/>
              <w:rPr>
                <w:rFonts w:ascii="Verdana" w:hAnsi="Verdana"/>
                <w:sz w:val="20"/>
                <w:szCs w:val="20"/>
              </w:rPr>
            </w:pPr>
          </w:p>
        </w:tc>
        <w:tc>
          <w:tcPr>
            <w:tcW w:w="1418" w:type="dxa"/>
            <w:tcBorders>
              <w:bottom w:val="single" w:sz="8" w:space="0" w:color="000000"/>
              <w:right w:val="single" w:sz="8" w:space="0" w:color="000000"/>
            </w:tcBorders>
            <w:tcMar>
              <w:top w:w="0" w:type="dxa"/>
              <w:left w:w="108" w:type="dxa"/>
              <w:bottom w:w="0" w:type="dxa"/>
              <w:right w:w="108" w:type="dxa"/>
            </w:tcMar>
          </w:tcPr>
          <w:p w14:paraId="71F7004B" w14:textId="77777777" w:rsidR="00A351F1" w:rsidRPr="0086158C" w:rsidRDefault="00A351F1" w:rsidP="0086158C">
            <w:pPr>
              <w:spacing w:after="0" w:line="240" w:lineRule="auto"/>
              <w:jc w:val="center"/>
              <w:rPr>
                <w:rFonts w:ascii="Verdana" w:hAnsi="Verdana"/>
                <w:sz w:val="20"/>
                <w:szCs w:val="20"/>
              </w:rPr>
            </w:pPr>
          </w:p>
        </w:tc>
      </w:tr>
      <w:tr w:rsidR="00A351F1" w14:paraId="567913A1" w14:textId="77777777" w:rsidTr="00AB290B">
        <w:trPr>
          <w:trHeight w:val="550"/>
        </w:trPr>
        <w:tc>
          <w:tcPr>
            <w:tcW w:w="699" w:type="dxa"/>
            <w:tcBorders>
              <w:left w:val="single" w:sz="8" w:space="0" w:color="000000"/>
              <w:bottom w:val="single" w:sz="8" w:space="0" w:color="000000"/>
              <w:right w:val="single" w:sz="8" w:space="0" w:color="000000"/>
            </w:tcBorders>
            <w:tcMar>
              <w:top w:w="0" w:type="dxa"/>
              <w:left w:w="108" w:type="dxa"/>
              <w:bottom w:w="0" w:type="dxa"/>
              <w:right w:w="108" w:type="dxa"/>
            </w:tcMar>
          </w:tcPr>
          <w:p w14:paraId="5F7692B7" w14:textId="77777777" w:rsidR="00A351F1" w:rsidRPr="0086158C" w:rsidRDefault="00A351F1" w:rsidP="0086158C">
            <w:pPr>
              <w:spacing w:after="0" w:line="240" w:lineRule="auto"/>
              <w:rPr>
                <w:rFonts w:ascii="Verdana" w:hAnsi="Verdana"/>
                <w:sz w:val="20"/>
                <w:szCs w:val="20"/>
              </w:rPr>
            </w:pPr>
            <w:r w:rsidRPr="0086158C">
              <w:rPr>
                <w:rFonts w:ascii="Verdana" w:hAnsi="Verdana"/>
                <w:sz w:val="20"/>
                <w:szCs w:val="20"/>
              </w:rPr>
              <w:t>3.</w:t>
            </w:r>
          </w:p>
        </w:tc>
        <w:tc>
          <w:tcPr>
            <w:tcW w:w="3544" w:type="dxa"/>
            <w:tcBorders>
              <w:bottom w:val="single" w:sz="8" w:space="0" w:color="000000"/>
              <w:right w:val="single" w:sz="8" w:space="0" w:color="000000"/>
            </w:tcBorders>
            <w:tcMar>
              <w:top w:w="0" w:type="dxa"/>
              <w:left w:w="108" w:type="dxa"/>
              <w:bottom w:w="0" w:type="dxa"/>
              <w:right w:w="108" w:type="dxa"/>
            </w:tcMar>
          </w:tcPr>
          <w:p w14:paraId="46C16DB7" w14:textId="77777777" w:rsidR="00A351F1" w:rsidRPr="0086158C" w:rsidRDefault="009116E4" w:rsidP="0086158C">
            <w:pPr>
              <w:spacing w:after="0" w:line="240" w:lineRule="auto"/>
              <w:jc w:val="both"/>
              <w:rPr>
                <w:rFonts w:ascii="Verdana" w:hAnsi="Verdana"/>
                <w:sz w:val="20"/>
                <w:szCs w:val="20"/>
              </w:rPr>
            </w:pPr>
            <w:r w:rsidRPr="0086158C">
              <w:rPr>
                <w:rFonts w:ascii="Verdana" w:hAnsi="Verdana"/>
                <w:sz w:val="20"/>
                <w:szCs w:val="20"/>
              </w:rPr>
              <w:t>GovTech renginių ciklo pranešėjų ir (ar) moderatorių samdymo organizavimo paslaugos</w:t>
            </w:r>
          </w:p>
          <w:p w14:paraId="62E766DF" w14:textId="3C2F4E2D" w:rsidR="009116E4" w:rsidRPr="0086158C" w:rsidRDefault="009116E4" w:rsidP="0086158C">
            <w:pPr>
              <w:spacing w:after="0" w:line="240" w:lineRule="auto"/>
              <w:jc w:val="both"/>
              <w:rPr>
                <w:rFonts w:ascii="Verdana" w:hAnsi="Verdana"/>
                <w:sz w:val="20"/>
                <w:szCs w:val="20"/>
              </w:rPr>
            </w:pPr>
            <w:r w:rsidRPr="0086158C">
              <w:rPr>
                <w:rFonts w:ascii="Verdana" w:hAnsi="Verdana"/>
                <w:i/>
                <w:iCs/>
                <w:sz w:val="20"/>
                <w:szCs w:val="20"/>
              </w:rPr>
              <w:t xml:space="preserve">(į organizavimo paslaugų įkainį neįtraukiamos </w:t>
            </w:r>
            <w:r w:rsidR="009359E2" w:rsidRPr="0086158C">
              <w:rPr>
                <w:rFonts w:ascii="Verdana" w:hAnsi="Verdana"/>
                <w:i/>
                <w:iCs/>
                <w:sz w:val="20"/>
                <w:szCs w:val="20"/>
              </w:rPr>
              <w:t xml:space="preserve">moderatorių ir </w:t>
            </w:r>
            <w:r w:rsidR="009359E2" w:rsidRPr="0086158C">
              <w:rPr>
                <w:rFonts w:ascii="Verdana" w:hAnsi="Verdana"/>
                <w:i/>
                <w:iCs/>
                <w:sz w:val="20"/>
                <w:szCs w:val="20"/>
              </w:rPr>
              <w:lastRenderedPageBreak/>
              <w:t xml:space="preserve">(ar) pranešėjų samdos </w:t>
            </w:r>
            <w:r w:rsidRPr="0086158C">
              <w:rPr>
                <w:rFonts w:ascii="Verdana" w:hAnsi="Verdana"/>
                <w:i/>
                <w:iCs/>
                <w:sz w:val="20"/>
                <w:szCs w:val="20"/>
              </w:rPr>
              <w:t>faktinės išlaidos</w:t>
            </w:r>
            <w:r w:rsidR="009359E2" w:rsidRPr="0086158C">
              <w:rPr>
                <w:rFonts w:ascii="Verdana" w:hAnsi="Verdana"/>
                <w:i/>
                <w:iCs/>
                <w:sz w:val="20"/>
                <w:szCs w:val="20"/>
              </w:rPr>
              <w:t>)</w:t>
            </w:r>
          </w:p>
        </w:tc>
        <w:tc>
          <w:tcPr>
            <w:tcW w:w="1276" w:type="dxa"/>
            <w:tcBorders>
              <w:bottom w:val="single" w:sz="8" w:space="0" w:color="000000"/>
              <w:right w:val="single" w:sz="8" w:space="0" w:color="000000"/>
            </w:tcBorders>
            <w:tcMar>
              <w:top w:w="0" w:type="dxa"/>
              <w:left w:w="108" w:type="dxa"/>
              <w:bottom w:w="0" w:type="dxa"/>
              <w:right w:w="108" w:type="dxa"/>
            </w:tcMar>
          </w:tcPr>
          <w:p w14:paraId="62626488" w14:textId="77777777" w:rsidR="00A351F1" w:rsidRPr="0086158C" w:rsidRDefault="00A351F1" w:rsidP="0086158C">
            <w:pPr>
              <w:spacing w:after="0" w:line="240" w:lineRule="auto"/>
              <w:rPr>
                <w:rFonts w:ascii="Verdana" w:hAnsi="Verdana"/>
                <w:sz w:val="20"/>
                <w:szCs w:val="20"/>
              </w:rPr>
            </w:pPr>
            <w:r w:rsidRPr="0086158C">
              <w:rPr>
                <w:rFonts w:ascii="Verdana" w:hAnsi="Verdana"/>
                <w:sz w:val="20"/>
                <w:szCs w:val="20"/>
              </w:rPr>
              <w:lastRenderedPageBreak/>
              <w:t>vnt.</w:t>
            </w:r>
          </w:p>
        </w:tc>
        <w:tc>
          <w:tcPr>
            <w:tcW w:w="1559" w:type="dxa"/>
            <w:tcBorders>
              <w:bottom w:val="single" w:sz="8" w:space="0" w:color="000000"/>
              <w:right w:val="single" w:sz="8" w:space="0" w:color="000000"/>
            </w:tcBorders>
            <w:tcMar>
              <w:top w:w="0" w:type="dxa"/>
              <w:left w:w="108" w:type="dxa"/>
              <w:bottom w:w="0" w:type="dxa"/>
              <w:right w:w="108" w:type="dxa"/>
            </w:tcMar>
          </w:tcPr>
          <w:p w14:paraId="73B7A858" w14:textId="5643D3EE" w:rsidR="00A351F1" w:rsidRPr="0086158C" w:rsidRDefault="009116E4" w:rsidP="0086158C">
            <w:pPr>
              <w:spacing w:after="0" w:line="240" w:lineRule="auto"/>
              <w:jc w:val="center"/>
              <w:rPr>
                <w:rFonts w:ascii="Verdana" w:hAnsi="Verdana"/>
                <w:sz w:val="20"/>
                <w:szCs w:val="20"/>
              </w:rPr>
            </w:pPr>
            <w:r w:rsidRPr="0086158C">
              <w:rPr>
                <w:rFonts w:ascii="Verdana" w:hAnsi="Verdana"/>
                <w:sz w:val="20"/>
                <w:szCs w:val="20"/>
              </w:rPr>
              <w:t>1</w:t>
            </w:r>
            <w:r w:rsidR="00A351F1" w:rsidRPr="0086158C">
              <w:rPr>
                <w:rFonts w:ascii="Verdana" w:hAnsi="Verdana"/>
                <w:sz w:val="20"/>
                <w:szCs w:val="20"/>
              </w:rPr>
              <w:t>2</w:t>
            </w:r>
          </w:p>
        </w:tc>
        <w:tc>
          <w:tcPr>
            <w:tcW w:w="1417" w:type="dxa"/>
            <w:tcBorders>
              <w:bottom w:val="single" w:sz="8" w:space="0" w:color="000000"/>
              <w:right w:val="single" w:sz="8" w:space="0" w:color="000000"/>
            </w:tcBorders>
            <w:tcMar>
              <w:top w:w="0" w:type="dxa"/>
              <w:left w:w="108" w:type="dxa"/>
              <w:bottom w:w="0" w:type="dxa"/>
              <w:right w:w="108" w:type="dxa"/>
            </w:tcMar>
          </w:tcPr>
          <w:p w14:paraId="67C22A3B" w14:textId="77777777" w:rsidR="00A351F1" w:rsidRPr="0086158C" w:rsidRDefault="00A351F1" w:rsidP="0086158C">
            <w:pPr>
              <w:spacing w:after="0" w:line="240" w:lineRule="auto"/>
              <w:jc w:val="center"/>
              <w:rPr>
                <w:rFonts w:ascii="Verdana" w:hAnsi="Verdana"/>
                <w:sz w:val="20"/>
                <w:szCs w:val="20"/>
              </w:rPr>
            </w:pPr>
          </w:p>
        </w:tc>
        <w:tc>
          <w:tcPr>
            <w:tcW w:w="1418" w:type="dxa"/>
            <w:tcBorders>
              <w:bottom w:val="single" w:sz="8" w:space="0" w:color="000000"/>
              <w:right w:val="single" w:sz="8" w:space="0" w:color="000000"/>
            </w:tcBorders>
            <w:tcMar>
              <w:top w:w="0" w:type="dxa"/>
              <w:left w:w="108" w:type="dxa"/>
              <w:bottom w:w="0" w:type="dxa"/>
              <w:right w:w="108" w:type="dxa"/>
            </w:tcMar>
          </w:tcPr>
          <w:p w14:paraId="1EDB19CA" w14:textId="77777777" w:rsidR="00A351F1" w:rsidRPr="0086158C" w:rsidRDefault="00A351F1" w:rsidP="0086158C">
            <w:pPr>
              <w:spacing w:after="0" w:line="240" w:lineRule="auto"/>
              <w:jc w:val="center"/>
              <w:rPr>
                <w:rFonts w:ascii="Verdana" w:hAnsi="Verdana"/>
                <w:sz w:val="20"/>
                <w:szCs w:val="20"/>
              </w:rPr>
            </w:pPr>
          </w:p>
        </w:tc>
      </w:tr>
      <w:tr w:rsidR="00A351F1" w14:paraId="181DE646" w14:textId="77777777" w:rsidTr="00AB290B">
        <w:trPr>
          <w:trHeight w:val="567"/>
        </w:trPr>
        <w:tc>
          <w:tcPr>
            <w:tcW w:w="699" w:type="dxa"/>
            <w:tcBorders>
              <w:left w:val="single" w:sz="8" w:space="0" w:color="000000"/>
              <w:bottom w:val="single" w:sz="8" w:space="0" w:color="000000"/>
              <w:right w:val="single" w:sz="8" w:space="0" w:color="000000"/>
            </w:tcBorders>
            <w:tcMar>
              <w:top w:w="0" w:type="dxa"/>
              <w:left w:w="108" w:type="dxa"/>
              <w:bottom w:w="0" w:type="dxa"/>
              <w:right w:w="108" w:type="dxa"/>
            </w:tcMar>
          </w:tcPr>
          <w:p w14:paraId="7DF2D8A2" w14:textId="77777777" w:rsidR="00A351F1" w:rsidRPr="0086158C" w:rsidRDefault="00A351F1" w:rsidP="0086158C">
            <w:pPr>
              <w:spacing w:after="0" w:line="240" w:lineRule="auto"/>
              <w:rPr>
                <w:rFonts w:ascii="Verdana" w:hAnsi="Verdana"/>
                <w:sz w:val="20"/>
                <w:szCs w:val="20"/>
              </w:rPr>
            </w:pPr>
            <w:r w:rsidRPr="0086158C">
              <w:rPr>
                <w:rFonts w:ascii="Verdana" w:hAnsi="Verdana"/>
                <w:sz w:val="20"/>
                <w:szCs w:val="20"/>
              </w:rPr>
              <w:t>4.</w:t>
            </w:r>
          </w:p>
        </w:tc>
        <w:tc>
          <w:tcPr>
            <w:tcW w:w="3544" w:type="dxa"/>
            <w:tcBorders>
              <w:bottom w:val="single" w:sz="8" w:space="0" w:color="000000"/>
              <w:right w:val="single" w:sz="8" w:space="0" w:color="000000"/>
            </w:tcBorders>
            <w:tcMar>
              <w:top w:w="0" w:type="dxa"/>
              <w:left w:w="108" w:type="dxa"/>
              <w:bottom w:w="0" w:type="dxa"/>
              <w:right w:w="108" w:type="dxa"/>
            </w:tcMar>
          </w:tcPr>
          <w:p w14:paraId="4C425EF9" w14:textId="77777777" w:rsidR="00A351F1" w:rsidRPr="0086158C" w:rsidRDefault="009359E2" w:rsidP="0086158C">
            <w:pPr>
              <w:spacing w:after="0" w:line="240" w:lineRule="auto"/>
              <w:jc w:val="both"/>
              <w:rPr>
                <w:rFonts w:ascii="Verdana" w:hAnsi="Verdana"/>
                <w:sz w:val="20"/>
                <w:szCs w:val="20"/>
              </w:rPr>
            </w:pPr>
            <w:r w:rsidRPr="0086158C">
              <w:rPr>
                <w:rFonts w:ascii="Verdana" w:hAnsi="Verdana"/>
                <w:sz w:val="20"/>
                <w:szCs w:val="20"/>
              </w:rPr>
              <w:t>Maketavimo, spaudos ir vertimo organizavimo paslaugos</w:t>
            </w:r>
          </w:p>
          <w:p w14:paraId="686DB430" w14:textId="4308CEF4" w:rsidR="009359E2" w:rsidRPr="0086158C" w:rsidRDefault="009359E2" w:rsidP="0086158C">
            <w:pPr>
              <w:spacing w:after="0" w:line="240" w:lineRule="auto"/>
              <w:jc w:val="both"/>
              <w:rPr>
                <w:rFonts w:ascii="Verdana" w:hAnsi="Verdana"/>
                <w:sz w:val="20"/>
                <w:szCs w:val="20"/>
              </w:rPr>
            </w:pPr>
            <w:r w:rsidRPr="0086158C">
              <w:rPr>
                <w:rFonts w:ascii="Verdana" w:hAnsi="Verdana"/>
                <w:i/>
                <w:iCs/>
                <w:sz w:val="20"/>
                <w:szCs w:val="20"/>
              </w:rPr>
              <w:t>(į organizavimo paslaugų įkainį neįtraukiamos maketavimo, spausdinimo ir vertimo išlaidos, kurios bus apmokamos pagal faktines išlaidas)</w:t>
            </w:r>
          </w:p>
        </w:tc>
        <w:tc>
          <w:tcPr>
            <w:tcW w:w="1276" w:type="dxa"/>
            <w:tcBorders>
              <w:bottom w:val="single" w:sz="8" w:space="0" w:color="000000"/>
              <w:right w:val="single" w:sz="8" w:space="0" w:color="000000"/>
            </w:tcBorders>
            <w:tcMar>
              <w:top w:w="0" w:type="dxa"/>
              <w:left w:w="108" w:type="dxa"/>
              <w:bottom w:w="0" w:type="dxa"/>
              <w:right w:w="108" w:type="dxa"/>
            </w:tcMar>
          </w:tcPr>
          <w:p w14:paraId="53A680A9" w14:textId="77777777" w:rsidR="00A351F1" w:rsidRPr="0086158C" w:rsidRDefault="00A351F1" w:rsidP="0086158C">
            <w:pPr>
              <w:spacing w:after="0" w:line="240" w:lineRule="auto"/>
              <w:rPr>
                <w:rFonts w:ascii="Verdana" w:hAnsi="Verdana"/>
                <w:sz w:val="20"/>
                <w:szCs w:val="20"/>
              </w:rPr>
            </w:pPr>
            <w:r w:rsidRPr="0086158C">
              <w:rPr>
                <w:rFonts w:ascii="Verdana" w:hAnsi="Verdana"/>
                <w:sz w:val="20"/>
                <w:szCs w:val="20"/>
              </w:rPr>
              <w:t>vnt.</w:t>
            </w:r>
          </w:p>
        </w:tc>
        <w:tc>
          <w:tcPr>
            <w:tcW w:w="1559" w:type="dxa"/>
            <w:tcBorders>
              <w:bottom w:val="single" w:sz="8" w:space="0" w:color="000000"/>
              <w:right w:val="single" w:sz="8" w:space="0" w:color="000000"/>
            </w:tcBorders>
            <w:tcMar>
              <w:top w:w="0" w:type="dxa"/>
              <w:left w:w="108" w:type="dxa"/>
              <w:bottom w:w="0" w:type="dxa"/>
              <w:right w:w="108" w:type="dxa"/>
            </w:tcMar>
          </w:tcPr>
          <w:p w14:paraId="35A2AA76" w14:textId="2FCF2848" w:rsidR="00A351F1" w:rsidRPr="0086158C" w:rsidRDefault="009359E2" w:rsidP="0086158C">
            <w:pPr>
              <w:spacing w:after="0" w:line="240" w:lineRule="auto"/>
              <w:jc w:val="center"/>
              <w:rPr>
                <w:rFonts w:ascii="Verdana" w:hAnsi="Verdana"/>
                <w:sz w:val="20"/>
                <w:szCs w:val="20"/>
              </w:rPr>
            </w:pPr>
            <w:r w:rsidRPr="0086158C">
              <w:rPr>
                <w:rFonts w:ascii="Verdana" w:hAnsi="Verdana"/>
                <w:sz w:val="20"/>
                <w:szCs w:val="20"/>
              </w:rPr>
              <w:t>12</w:t>
            </w:r>
          </w:p>
        </w:tc>
        <w:tc>
          <w:tcPr>
            <w:tcW w:w="1417" w:type="dxa"/>
            <w:tcBorders>
              <w:bottom w:val="single" w:sz="8" w:space="0" w:color="000000"/>
              <w:right w:val="single" w:sz="8" w:space="0" w:color="000000"/>
            </w:tcBorders>
            <w:tcMar>
              <w:top w:w="0" w:type="dxa"/>
              <w:left w:w="108" w:type="dxa"/>
              <w:bottom w:w="0" w:type="dxa"/>
              <w:right w:w="108" w:type="dxa"/>
            </w:tcMar>
          </w:tcPr>
          <w:p w14:paraId="3C724D41" w14:textId="77777777" w:rsidR="00A351F1" w:rsidRPr="0086158C" w:rsidRDefault="00A351F1" w:rsidP="0086158C">
            <w:pPr>
              <w:spacing w:after="0" w:line="240" w:lineRule="auto"/>
              <w:jc w:val="center"/>
              <w:rPr>
                <w:rFonts w:ascii="Verdana" w:hAnsi="Verdana"/>
                <w:sz w:val="20"/>
                <w:szCs w:val="20"/>
              </w:rPr>
            </w:pPr>
          </w:p>
        </w:tc>
        <w:tc>
          <w:tcPr>
            <w:tcW w:w="1418" w:type="dxa"/>
            <w:tcBorders>
              <w:bottom w:val="single" w:sz="8" w:space="0" w:color="000000"/>
              <w:right w:val="single" w:sz="8" w:space="0" w:color="000000"/>
            </w:tcBorders>
            <w:tcMar>
              <w:top w:w="0" w:type="dxa"/>
              <w:left w:w="108" w:type="dxa"/>
              <w:bottom w:w="0" w:type="dxa"/>
              <w:right w:w="108" w:type="dxa"/>
            </w:tcMar>
          </w:tcPr>
          <w:p w14:paraId="080A8F08" w14:textId="77777777" w:rsidR="00A351F1" w:rsidRPr="0086158C" w:rsidRDefault="00A351F1" w:rsidP="0086158C">
            <w:pPr>
              <w:spacing w:after="0" w:line="240" w:lineRule="auto"/>
              <w:jc w:val="center"/>
              <w:rPr>
                <w:rFonts w:ascii="Verdana" w:hAnsi="Verdana"/>
                <w:sz w:val="20"/>
                <w:szCs w:val="20"/>
              </w:rPr>
            </w:pPr>
          </w:p>
        </w:tc>
      </w:tr>
      <w:tr w:rsidR="00A351F1" w14:paraId="10CFDA3B" w14:textId="77777777" w:rsidTr="00BD4358">
        <w:trPr>
          <w:trHeight w:val="508"/>
        </w:trPr>
        <w:tc>
          <w:tcPr>
            <w:tcW w:w="699" w:type="dxa"/>
            <w:tcBorders>
              <w:left w:val="single" w:sz="8" w:space="0" w:color="000000"/>
              <w:bottom w:val="single" w:sz="8" w:space="0" w:color="000000"/>
              <w:right w:val="single" w:sz="8" w:space="0" w:color="000000"/>
            </w:tcBorders>
            <w:tcMar>
              <w:top w:w="0" w:type="dxa"/>
              <w:left w:w="108" w:type="dxa"/>
              <w:bottom w:w="0" w:type="dxa"/>
              <w:right w:w="108" w:type="dxa"/>
            </w:tcMar>
          </w:tcPr>
          <w:p w14:paraId="4E17C007" w14:textId="77777777" w:rsidR="00A351F1" w:rsidRPr="0086158C" w:rsidRDefault="00A351F1" w:rsidP="0086158C">
            <w:pPr>
              <w:spacing w:after="0" w:line="240" w:lineRule="auto"/>
              <w:rPr>
                <w:rFonts w:ascii="Verdana" w:hAnsi="Verdana"/>
                <w:sz w:val="20"/>
                <w:szCs w:val="20"/>
              </w:rPr>
            </w:pPr>
            <w:r w:rsidRPr="0086158C">
              <w:rPr>
                <w:rFonts w:ascii="Verdana" w:hAnsi="Verdana"/>
                <w:sz w:val="20"/>
                <w:szCs w:val="20"/>
              </w:rPr>
              <w:t>5.</w:t>
            </w:r>
          </w:p>
        </w:tc>
        <w:tc>
          <w:tcPr>
            <w:tcW w:w="3544" w:type="dxa"/>
            <w:tcBorders>
              <w:bottom w:val="single" w:sz="8" w:space="0" w:color="000000"/>
              <w:right w:val="single" w:sz="8" w:space="0" w:color="000000"/>
            </w:tcBorders>
            <w:tcMar>
              <w:top w:w="0" w:type="dxa"/>
              <w:left w:w="108" w:type="dxa"/>
              <w:bottom w:w="0" w:type="dxa"/>
              <w:right w:w="108" w:type="dxa"/>
            </w:tcMar>
          </w:tcPr>
          <w:p w14:paraId="002EBA04" w14:textId="5EB5B628" w:rsidR="00A351F1" w:rsidRPr="0018651B" w:rsidRDefault="002D5931" w:rsidP="0086158C">
            <w:pPr>
              <w:spacing w:after="0" w:line="240" w:lineRule="auto"/>
              <w:jc w:val="both"/>
              <w:rPr>
                <w:rFonts w:ascii="Verdana" w:hAnsi="Verdana"/>
                <w:sz w:val="20"/>
                <w:szCs w:val="20"/>
              </w:rPr>
            </w:pPr>
            <w:r w:rsidRPr="0018651B">
              <w:rPr>
                <w:rFonts w:ascii="Verdana" w:hAnsi="Verdana"/>
                <w:sz w:val="20"/>
                <w:szCs w:val="20"/>
              </w:rPr>
              <w:t>Renginių organizavimo ir įgyvendinimo paslaugos</w:t>
            </w:r>
            <w:r w:rsidR="002F75D3" w:rsidRPr="0018651B">
              <w:rPr>
                <w:rFonts w:ascii="Verdana" w:hAnsi="Verdana"/>
                <w:sz w:val="20"/>
                <w:szCs w:val="20"/>
              </w:rPr>
              <w:t xml:space="preserve"> </w:t>
            </w:r>
            <w:r w:rsidR="002F75D3" w:rsidRPr="0018651B">
              <w:rPr>
                <w:rFonts w:ascii="Verdana" w:hAnsi="Verdana"/>
                <w:i/>
                <w:iCs/>
                <w:sz w:val="20"/>
                <w:szCs w:val="20"/>
              </w:rPr>
              <w:t>(</w:t>
            </w:r>
            <w:r w:rsidR="0018651B" w:rsidRPr="0018651B">
              <w:rPr>
                <w:rFonts w:ascii="Verdana" w:hAnsi="Verdana"/>
                <w:i/>
                <w:iCs/>
                <w:sz w:val="20"/>
                <w:szCs w:val="20"/>
              </w:rPr>
              <w:t>preliminarus dalyvių skaičius –100 (šimtas) asmenų, su galimybe pasiskirstyti į 5 (penkias) darbo grupes</w:t>
            </w:r>
            <w:r w:rsidR="002F75D3" w:rsidRPr="0018651B">
              <w:rPr>
                <w:rFonts w:ascii="Verdana" w:hAnsi="Verdana"/>
                <w:i/>
                <w:iCs/>
                <w:sz w:val="20"/>
                <w:szCs w:val="20"/>
              </w:rPr>
              <w:t>)</w:t>
            </w:r>
          </w:p>
        </w:tc>
        <w:tc>
          <w:tcPr>
            <w:tcW w:w="1276" w:type="dxa"/>
            <w:tcBorders>
              <w:bottom w:val="single" w:sz="8" w:space="0" w:color="000000"/>
              <w:right w:val="single" w:sz="8" w:space="0" w:color="000000"/>
            </w:tcBorders>
            <w:tcMar>
              <w:top w:w="0" w:type="dxa"/>
              <w:left w:w="108" w:type="dxa"/>
              <w:bottom w:w="0" w:type="dxa"/>
              <w:right w:w="108" w:type="dxa"/>
            </w:tcMar>
          </w:tcPr>
          <w:p w14:paraId="1BA2ED64" w14:textId="7219781B" w:rsidR="00A351F1" w:rsidRPr="0086158C" w:rsidRDefault="002F75D3" w:rsidP="0086158C">
            <w:pPr>
              <w:spacing w:after="0" w:line="240" w:lineRule="auto"/>
              <w:rPr>
                <w:rFonts w:ascii="Verdana" w:hAnsi="Verdana"/>
                <w:sz w:val="20"/>
                <w:szCs w:val="20"/>
              </w:rPr>
            </w:pPr>
            <w:r w:rsidRPr="0086158C">
              <w:rPr>
                <w:rFonts w:ascii="Verdana" w:hAnsi="Verdana"/>
                <w:sz w:val="20"/>
                <w:szCs w:val="20"/>
              </w:rPr>
              <w:t>kompl.</w:t>
            </w:r>
          </w:p>
        </w:tc>
        <w:tc>
          <w:tcPr>
            <w:tcW w:w="1559" w:type="dxa"/>
            <w:tcBorders>
              <w:bottom w:val="single" w:sz="8" w:space="0" w:color="000000"/>
              <w:right w:val="single" w:sz="8" w:space="0" w:color="000000"/>
            </w:tcBorders>
            <w:tcMar>
              <w:top w:w="0" w:type="dxa"/>
              <w:left w:w="108" w:type="dxa"/>
              <w:bottom w:w="0" w:type="dxa"/>
              <w:right w:w="108" w:type="dxa"/>
            </w:tcMar>
          </w:tcPr>
          <w:p w14:paraId="5479E92C" w14:textId="54246804" w:rsidR="00A351F1" w:rsidRPr="0086158C" w:rsidRDefault="0018651B" w:rsidP="0086158C">
            <w:pPr>
              <w:spacing w:after="0" w:line="240" w:lineRule="auto"/>
              <w:jc w:val="center"/>
              <w:rPr>
                <w:rFonts w:ascii="Verdana" w:hAnsi="Verdana"/>
                <w:sz w:val="20"/>
                <w:szCs w:val="20"/>
              </w:rPr>
            </w:pPr>
            <w:r>
              <w:rPr>
                <w:rFonts w:ascii="Verdana" w:hAnsi="Verdana"/>
                <w:sz w:val="20"/>
                <w:szCs w:val="20"/>
              </w:rPr>
              <w:t>1</w:t>
            </w:r>
          </w:p>
        </w:tc>
        <w:tc>
          <w:tcPr>
            <w:tcW w:w="1417" w:type="dxa"/>
            <w:tcBorders>
              <w:bottom w:val="single" w:sz="8" w:space="0" w:color="000000"/>
              <w:right w:val="single" w:sz="8" w:space="0" w:color="000000"/>
            </w:tcBorders>
            <w:tcMar>
              <w:top w:w="0" w:type="dxa"/>
              <w:left w:w="108" w:type="dxa"/>
              <w:bottom w:w="0" w:type="dxa"/>
              <w:right w:w="108" w:type="dxa"/>
            </w:tcMar>
          </w:tcPr>
          <w:p w14:paraId="63F32F06" w14:textId="77777777" w:rsidR="00A351F1" w:rsidRPr="0086158C" w:rsidRDefault="00A351F1" w:rsidP="0086158C">
            <w:pPr>
              <w:spacing w:after="0" w:line="240" w:lineRule="auto"/>
              <w:jc w:val="center"/>
              <w:rPr>
                <w:rFonts w:ascii="Verdana" w:hAnsi="Verdana"/>
                <w:sz w:val="20"/>
                <w:szCs w:val="20"/>
              </w:rPr>
            </w:pPr>
          </w:p>
        </w:tc>
        <w:tc>
          <w:tcPr>
            <w:tcW w:w="1418" w:type="dxa"/>
            <w:tcBorders>
              <w:bottom w:val="single" w:sz="8" w:space="0" w:color="000000"/>
              <w:right w:val="single" w:sz="8" w:space="0" w:color="000000"/>
            </w:tcBorders>
            <w:tcMar>
              <w:top w:w="0" w:type="dxa"/>
              <w:left w:w="108" w:type="dxa"/>
              <w:bottom w:w="0" w:type="dxa"/>
              <w:right w:w="108" w:type="dxa"/>
            </w:tcMar>
          </w:tcPr>
          <w:p w14:paraId="035FE48E" w14:textId="77777777" w:rsidR="00A351F1" w:rsidRPr="0086158C" w:rsidRDefault="00A351F1" w:rsidP="0086158C">
            <w:pPr>
              <w:spacing w:after="0" w:line="240" w:lineRule="auto"/>
              <w:jc w:val="center"/>
              <w:rPr>
                <w:rFonts w:ascii="Verdana" w:hAnsi="Verdana"/>
                <w:sz w:val="20"/>
                <w:szCs w:val="20"/>
              </w:rPr>
            </w:pPr>
          </w:p>
        </w:tc>
      </w:tr>
      <w:tr w:rsidR="00A351F1" w14:paraId="274E0F8A" w14:textId="77777777" w:rsidTr="0018651B">
        <w:trPr>
          <w:trHeight w:val="939"/>
        </w:trPr>
        <w:tc>
          <w:tcPr>
            <w:tcW w:w="699" w:type="dxa"/>
            <w:tcBorders>
              <w:left w:val="single" w:sz="8" w:space="0" w:color="000000"/>
              <w:bottom w:val="single" w:sz="8" w:space="0" w:color="000000"/>
              <w:right w:val="single" w:sz="8" w:space="0" w:color="000000"/>
            </w:tcBorders>
            <w:tcMar>
              <w:top w:w="0" w:type="dxa"/>
              <w:left w:w="108" w:type="dxa"/>
              <w:bottom w:w="0" w:type="dxa"/>
              <w:right w:w="108" w:type="dxa"/>
            </w:tcMar>
          </w:tcPr>
          <w:p w14:paraId="10F3B738" w14:textId="77777777" w:rsidR="00A351F1" w:rsidRPr="0086158C" w:rsidRDefault="00A351F1" w:rsidP="0086158C">
            <w:pPr>
              <w:spacing w:after="0" w:line="240" w:lineRule="auto"/>
              <w:rPr>
                <w:rFonts w:ascii="Verdana" w:hAnsi="Verdana"/>
                <w:sz w:val="20"/>
                <w:szCs w:val="20"/>
              </w:rPr>
            </w:pPr>
            <w:r w:rsidRPr="0086158C">
              <w:rPr>
                <w:rFonts w:ascii="Verdana" w:hAnsi="Verdana"/>
                <w:sz w:val="20"/>
                <w:szCs w:val="20"/>
              </w:rPr>
              <w:t>6.</w:t>
            </w:r>
          </w:p>
        </w:tc>
        <w:tc>
          <w:tcPr>
            <w:tcW w:w="3544" w:type="dxa"/>
            <w:tcBorders>
              <w:bottom w:val="single" w:sz="8" w:space="0" w:color="000000"/>
              <w:right w:val="single" w:sz="8" w:space="0" w:color="000000"/>
            </w:tcBorders>
            <w:tcMar>
              <w:top w:w="0" w:type="dxa"/>
              <w:left w:w="108" w:type="dxa"/>
              <w:bottom w:w="0" w:type="dxa"/>
              <w:right w:w="108" w:type="dxa"/>
            </w:tcMar>
          </w:tcPr>
          <w:p w14:paraId="70C89224" w14:textId="44091F1C" w:rsidR="00A351F1" w:rsidRPr="0018651B" w:rsidRDefault="002F75D3" w:rsidP="0086158C">
            <w:pPr>
              <w:spacing w:after="0" w:line="240" w:lineRule="auto"/>
              <w:jc w:val="both"/>
              <w:rPr>
                <w:rFonts w:ascii="Verdana" w:hAnsi="Verdana"/>
                <w:sz w:val="20"/>
                <w:szCs w:val="20"/>
              </w:rPr>
            </w:pPr>
            <w:r w:rsidRPr="0018651B">
              <w:rPr>
                <w:rFonts w:ascii="Verdana" w:hAnsi="Verdana"/>
                <w:sz w:val="20"/>
                <w:szCs w:val="20"/>
              </w:rPr>
              <w:t xml:space="preserve">Renginių organizavimo ir įgyvendinimo paslaugos </w:t>
            </w:r>
            <w:r w:rsidR="0018651B" w:rsidRPr="0018651B">
              <w:rPr>
                <w:rFonts w:ascii="Verdana" w:hAnsi="Verdana"/>
                <w:i/>
                <w:iCs/>
                <w:sz w:val="20"/>
                <w:szCs w:val="20"/>
              </w:rPr>
              <w:t>(preliminarus dalyvių skaičius –30 (trisdešimt) asmenų)</w:t>
            </w:r>
          </w:p>
        </w:tc>
        <w:tc>
          <w:tcPr>
            <w:tcW w:w="1276" w:type="dxa"/>
            <w:tcBorders>
              <w:bottom w:val="single" w:sz="8" w:space="0" w:color="000000"/>
              <w:right w:val="single" w:sz="8" w:space="0" w:color="000000"/>
            </w:tcBorders>
            <w:tcMar>
              <w:top w:w="0" w:type="dxa"/>
              <w:left w:w="108" w:type="dxa"/>
              <w:bottom w:w="0" w:type="dxa"/>
              <w:right w:w="108" w:type="dxa"/>
            </w:tcMar>
          </w:tcPr>
          <w:p w14:paraId="599B7520" w14:textId="20EB92B0" w:rsidR="00A351F1" w:rsidRPr="0086158C" w:rsidRDefault="002F75D3" w:rsidP="0086158C">
            <w:pPr>
              <w:spacing w:after="0" w:line="240" w:lineRule="auto"/>
              <w:rPr>
                <w:rFonts w:ascii="Verdana" w:hAnsi="Verdana"/>
                <w:sz w:val="20"/>
                <w:szCs w:val="20"/>
              </w:rPr>
            </w:pPr>
            <w:r w:rsidRPr="0086158C">
              <w:rPr>
                <w:rFonts w:ascii="Verdana" w:hAnsi="Verdana"/>
                <w:sz w:val="20"/>
                <w:szCs w:val="20"/>
              </w:rPr>
              <w:t>kompl.</w:t>
            </w:r>
          </w:p>
        </w:tc>
        <w:tc>
          <w:tcPr>
            <w:tcW w:w="1559" w:type="dxa"/>
            <w:tcBorders>
              <w:bottom w:val="single" w:sz="8" w:space="0" w:color="000000"/>
              <w:right w:val="single" w:sz="8" w:space="0" w:color="000000"/>
            </w:tcBorders>
            <w:tcMar>
              <w:top w:w="0" w:type="dxa"/>
              <w:left w:w="108" w:type="dxa"/>
              <w:bottom w:w="0" w:type="dxa"/>
              <w:right w:w="108" w:type="dxa"/>
            </w:tcMar>
          </w:tcPr>
          <w:p w14:paraId="3BE924D1" w14:textId="1640B76F" w:rsidR="00A351F1" w:rsidRPr="0086158C" w:rsidRDefault="0018651B" w:rsidP="0086158C">
            <w:pPr>
              <w:spacing w:after="0" w:line="240" w:lineRule="auto"/>
              <w:jc w:val="center"/>
              <w:rPr>
                <w:rFonts w:ascii="Verdana" w:hAnsi="Verdana"/>
                <w:sz w:val="20"/>
                <w:szCs w:val="20"/>
              </w:rPr>
            </w:pPr>
            <w:r>
              <w:rPr>
                <w:rFonts w:ascii="Verdana" w:hAnsi="Verdana"/>
                <w:sz w:val="20"/>
                <w:szCs w:val="20"/>
              </w:rPr>
              <w:t>11</w:t>
            </w:r>
          </w:p>
        </w:tc>
        <w:tc>
          <w:tcPr>
            <w:tcW w:w="1417" w:type="dxa"/>
            <w:tcBorders>
              <w:bottom w:val="single" w:sz="8" w:space="0" w:color="000000"/>
              <w:right w:val="single" w:sz="8" w:space="0" w:color="000000"/>
            </w:tcBorders>
            <w:tcMar>
              <w:top w:w="0" w:type="dxa"/>
              <w:left w:w="108" w:type="dxa"/>
              <w:bottom w:w="0" w:type="dxa"/>
              <w:right w:w="108" w:type="dxa"/>
            </w:tcMar>
          </w:tcPr>
          <w:p w14:paraId="7A3637BF" w14:textId="77777777" w:rsidR="00A351F1" w:rsidRPr="0086158C" w:rsidRDefault="00A351F1" w:rsidP="0086158C">
            <w:pPr>
              <w:spacing w:after="0" w:line="240" w:lineRule="auto"/>
              <w:jc w:val="center"/>
              <w:rPr>
                <w:rFonts w:ascii="Verdana" w:hAnsi="Verdana"/>
                <w:sz w:val="20"/>
                <w:szCs w:val="20"/>
              </w:rPr>
            </w:pPr>
          </w:p>
        </w:tc>
        <w:tc>
          <w:tcPr>
            <w:tcW w:w="1418" w:type="dxa"/>
            <w:tcBorders>
              <w:bottom w:val="single" w:sz="8" w:space="0" w:color="000000"/>
              <w:right w:val="single" w:sz="8" w:space="0" w:color="000000"/>
            </w:tcBorders>
            <w:tcMar>
              <w:top w:w="0" w:type="dxa"/>
              <w:left w:w="108" w:type="dxa"/>
              <w:bottom w:w="0" w:type="dxa"/>
              <w:right w:w="108" w:type="dxa"/>
            </w:tcMar>
          </w:tcPr>
          <w:p w14:paraId="0D0581B7" w14:textId="77777777" w:rsidR="00A351F1" w:rsidRPr="0086158C" w:rsidRDefault="00A351F1" w:rsidP="0086158C">
            <w:pPr>
              <w:spacing w:after="0" w:line="240" w:lineRule="auto"/>
              <w:jc w:val="center"/>
              <w:rPr>
                <w:rFonts w:ascii="Verdana" w:hAnsi="Verdana"/>
                <w:sz w:val="20"/>
                <w:szCs w:val="20"/>
              </w:rPr>
            </w:pPr>
          </w:p>
        </w:tc>
      </w:tr>
      <w:tr w:rsidR="00A1277F" w14:paraId="29CD1355" w14:textId="77777777" w:rsidTr="00A1277F">
        <w:trPr>
          <w:trHeight w:val="229"/>
        </w:trPr>
        <w:tc>
          <w:tcPr>
            <w:tcW w:w="699" w:type="dxa"/>
            <w:tcBorders>
              <w:left w:val="single" w:sz="8" w:space="0" w:color="000000"/>
              <w:bottom w:val="single" w:sz="8" w:space="0" w:color="000000"/>
              <w:right w:val="single" w:sz="8" w:space="0" w:color="000000"/>
            </w:tcBorders>
            <w:tcMar>
              <w:top w:w="0" w:type="dxa"/>
              <w:left w:w="108" w:type="dxa"/>
              <w:bottom w:w="0" w:type="dxa"/>
              <w:right w:w="108" w:type="dxa"/>
            </w:tcMar>
          </w:tcPr>
          <w:p w14:paraId="433B88EB" w14:textId="2A803024" w:rsidR="00A1277F" w:rsidRPr="00A1277F" w:rsidRDefault="00A1277F" w:rsidP="0086158C">
            <w:pPr>
              <w:spacing w:after="0" w:line="240" w:lineRule="auto"/>
              <w:rPr>
                <w:rFonts w:ascii="Verdana" w:hAnsi="Verdana"/>
                <w:sz w:val="20"/>
                <w:szCs w:val="20"/>
                <w:lang w:val="en-US"/>
              </w:rPr>
            </w:pPr>
            <w:r>
              <w:rPr>
                <w:rFonts w:ascii="Verdana" w:hAnsi="Verdana"/>
                <w:sz w:val="20"/>
                <w:szCs w:val="20"/>
                <w:lang w:val="en-US"/>
              </w:rPr>
              <w:t>7.</w:t>
            </w:r>
          </w:p>
        </w:tc>
        <w:tc>
          <w:tcPr>
            <w:tcW w:w="3544" w:type="dxa"/>
            <w:tcBorders>
              <w:bottom w:val="single" w:sz="8" w:space="0" w:color="000000"/>
              <w:right w:val="single" w:sz="8" w:space="0" w:color="000000"/>
            </w:tcBorders>
            <w:tcMar>
              <w:top w:w="0" w:type="dxa"/>
              <w:left w:w="108" w:type="dxa"/>
              <w:bottom w:w="0" w:type="dxa"/>
              <w:right w:w="108" w:type="dxa"/>
            </w:tcMar>
          </w:tcPr>
          <w:p w14:paraId="5E008A84" w14:textId="38C96D73" w:rsidR="00A1277F" w:rsidRPr="0018651B" w:rsidRDefault="00A1277F" w:rsidP="0086158C">
            <w:pPr>
              <w:spacing w:after="0" w:line="240" w:lineRule="auto"/>
              <w:jc w:val="both"/>
              <w:rPr>
                <w:rFonts w:ascii="Verdana" w:hAnsi="Verdana"/>
                <w:sz w:val="20"/>
                <w:szCs w:val="20"/>
              </w:rPr>
            </w:pPr>
            <w:r w:rsidRPr="0018651B">
              <w:rPr>
                <w:rFonts w:ascii="Verdana" w:hAnsi="Verdana"/>
                <w:sz w:val="20"/>
                <w:szCs w:val="20"/>
              </w:rPr>
              <w:t>Fotografo paslaugos</w:t>
            </w:r>
          </w:p>
        </w:tc>
        <w:tc>
          <w:tcPr>
            <w:tcW w:w="1276" w:type="dxa"/>
            <w:tcBorders>
              <w:bottom w:val="single" w:sz="8" w:space="0" w:color="000000"/>
              <w:right w:val="single" w:sz="8" w:space="0" w:color="000000"/>
            </w:tcBorders>
            <w:tcMar>
              <w:top w:w="0" w:type="dxa"/>
              <w:left w:w="108" w:type="dxa"/>
              <w:bottom w:w="0" w:type="dxa"/>
              <w:right w:w="108" w:type="dxa"/>
            </w:tcMar>
          </w:tcPr>
          <w:p w14:paraId="55CEE06A" w14:textId="1E96D755" w:rsidR="00A1277F" w:rsidRPr="0086158C" w:rsidRDefault="00A1277F" w:rsidP="0086158C">
            <w:pPr>
              <w:spacing w:after="0" w:line="240" w:lineRule="auto"/>
              <w:rPr>
                <w:rFonts w:ascii="Verdana" w:hAnsi="Verdana"/>
                <w:sz w:val="20"/>
                <w:szCs w:val="20"/>
              </w:rPr>
            </w:pPr>
            <w:r>
              <w:rPr>
                <w:rFonts w:ascii="Verdana" w:hAnsi="Verdana"/>
                <w:sz w:val="20"/>
                <w:szCs w:val="20"/>
              </w:rPr>
              <w:t>vnt.</w:t>
            </w:r>
          </w:p>
        </w:tc>
        <w:tc>
          <w:tcPr>
            <w:tcW w:w="1559" w:type="dxa"/>
            <w:tcBorders>
              <w:bottom w:val="single" w:sz="8" w:space="0" w:color="000000"/>
              <w:right w:val="single" w:sz="8" w:space="0" w:color="000000"/>
            </w:tcBorders>
            <w:tcMar>
              <w:top w:w="0" w:type="dxa"/>
              <w:left w:w="108" w:type="dxa"/>
              <w:bottom w:w="0" w:type="dxa"/>
              <w:right w:w="108" w:type="dxa"/>
            </w:tcMar>
          </w:tcPr>
          <w:p w14:paraId="7C842303" w14:textId="1BCF9C71" w:rsidR="00A1277F" w:rsidRPr="0086158C" w:rsidRDefault="00A1277F" w:rsidP="0086158C">
            <w:pPr>
              <w:spacing w:after="0" w:line="240" w:lineRule="auto"/>
              <w:jc w:val="center"/>
              <w:rPr>
                <w:rFonts w:ascii="Verdana" w:hAnsi="Verdana"/>
                <w:sz w:val="20"/>
                <w:szCs w:val="20"/>
              </w:rPr>
            </w:pPr>
            <w:r>
              <w:rPr>
                <w:rFonts w:ascii="Verdana" w:hAnsi="Verdana"/>
                <w:sz w:val="20"/>
                <w:szCs w:val="20"/>
              </w:rPr>
              <w:t>3</w:t>
            </w:r>
          </w:p>
        </w:tc>
        <w:tc>
          <w:tcPr>
            <w:tcW w:w="1417" w:type="dxa"/>
            <w:tcBorders>
              <w:bottom w:val="single" w:sz="8" w:space="0" w:color="000000"/>
              <w:right w:val="single" w:sz="8" w:space="0" w:color="000000"/>
            </w:tcBorders>
            <w:tcMar>
              <w:top w:w="0" w:type="dxa"/>
              <w:left w:w="108" w:type="dxa"/>
              <w:bottom w:w="0" w:type="dxa"/>
              <w:right w:w="108" w:type="dxa"/>
            </w:tcMar>
          </w:tcPr>
          <w:p w14:paraId="7440287E" w14:textId="77777777" w:rsidR="00A1277F" w:rsidRPr="0086158C" w:rsidRDefault="00A1277F" w:rsidP="0086158C">
            <w:pPr>
              <w:spacing w:after="0" w:line="240" w:lineRule="auto"/>
              <w:jc w:val="center"/>
              <w:rPr>
                <w:rFonts w:ascii="Verdana" w:hAnsi="Verdana"/>
                <w:sz w:val="20"/>
                <w:szCs w:val="20"/>
              </w:rPr>
            </w:pPr>
          </w:p>
        </w:tc>
        <w:tc>
          <w:tcPr>
            <w:tcW w:w="1418" w:type="dxa"/>
            <w:tcBorders>
              <w:bottom w:val="single" w:sz="8" w:space="0" w:color="000000"/>
              <w:right w:val="single" w:sz="8" w:space="0" w:color="000000"/>
            </w:tcBorders>
            <w:tcMar>
              <w:top w:w="0" w:type="dxa"/>
              <w:left w:w="108" w:type="dxa"/>
              <w:bottom w:w="0" w:type="dxa"/>
              <w:right w:w="108" w:type="dxa"/>
            </w:tcMar>
          </w:tcPr>
          <w:p w14:paraId="5C5E5418" w14:textId="77777777" w:rsidR="00A1277F" w:rsidRPr="0086158C" w:rsidRDefault="00A1277F" w:rsidP="0086158C">
            <w:pPr>
              <w:spacing w:after="0" w:line="240" w:lineRule="auto"/>
              <w:jc w:val="center"/>
              <w:rPr>
                <w:rFonts w:ascii="Verdana" w:hAnsi="Verdana"/>
                <w:sz w:val="20"/>
                <w:szCs w:val="20"/>
              </w:rPr>
            </w:pPr>
          </w:p>
        </w:tc>
      </w:tr>
      <w:tr w:rsidR="00A351F1" w14:paraId="342F46BF" w14:textId="77777777" w:rsidTr="00BD4358">
        <w:trPr>
          <w:trHeight w:val="291"/>
        </w:trPr>
        <w:tc>
          <w:tcPr>
            <w:tcW w:w="8495" w:type="dxa"/>
            <w:gridSpan w:val="5"/>
            <w:tcBorders>
              <w:left w:val="single" w:sz="8" w:space="0" w:color="000000"/>
              <w:bottom w:val="single" w:sz="8" w:space="0" w:color="000000"/>
              <w:right w:val="single" w:sz="8" w:space="0" w:color="000000"/>
            </w:tcBorders>
            <w:tcMar>
              <w:top w:w="0" w:type="dxa"/>
              <w:left w:w="108" w:type="dxa"/>
              <w:bottom w:w="0" w:type="dxa"/>
              <w:right w:w="108" w:type="dxa"/>
            </w:tcMar>
          </w:tcPr>
          <w:p w14:paraId="78B6F49A" w14:textId="77777777" w:rsidR="00A351F1" w:rsidRPr="0086158C" w:rsidRDefault="00A351F1" w:rsidP="0086158C">
            <w:pPr>
              <w:spacing w:after="0" w:line="240" w:lineRule="auto"/>
              <w:jc w:val="right"/>
              <w:rPr>
                <w:rFonts w:ascii="Verdana" w:hAnsi="Verdana"/>
                <w:sz w:val="20"/>
                <w:szCs w:val="20"/>
              </w:rPr>
            </w:pPr>
            <w:r w:rsidRPr="0086158C">
              <w:rPr>
                <w:rFonts w:ascii="Verdana" w:hAnsi="Verdana"/>
                <w:b/>
                <w:bCs/>
                <w:sz w:val="20"/>
                <w:szCs w:val="20"/>
              </w:rPr>
              <w:t>Pasiūlymo kaina EUR be PVM (6 stulpelio reikšmių suma)</w:t>
            </w:r>
          </w:p>
        </w:tc>
        <w:tc>
          <w:tcPr>
            <w:tcW w:w="1418" w:type="dxa"/>
            <w:tcBorders>
              <w:bottom w:val="single" w:sz="8" w:space="0" w:color="000000"/>
              <w:right w:val="single" w:sz="8" w:space="0" w:color="000000"/>
            </w:tcBorders>
            <w:tcMar>
              <w:top w:w="0" w:type="dxa"/>
              <w:left w:w="108" w:type="dxa"/>
              <w:bottom w:w="0" w:type="dxa"/>
              <w:right w:w="108" w:type="dxa"/>
            </w:tcMar>
          </w:tcPr>
          <w:p w14:paraId="1DD29F20" w14:textId="77777777" w:rsidR="00A351F1" w:rsidRPr="0086158C" w:rsidRDefault="00A351F1" w:rsidP="0086158C">
            <w:pPr>
              <w:spacing w:after="0" w:line="240" w:lineRule="auto"/>
              <w:rPr>
                <w:rFonts w:ascii="Verdana" w:hAnsi="Verdana"/>
                <w:sz w:val="20"/>
                <w:szCs w:val="20"/>
              </w:rPr>
            </w:pPr>
          </w:p>
        </w:tc>
      </w:tr>
      <w:tr w:rsidR="00A351F1" w14:paraId="46A742AE" w14:textId="77777777" w:rsidTr="00BD4358">
        <w:trPr>
          <w:trHeight w:val="276"/>
        </w:trPr>
        <w:tc>
          <w:tcPr>
            <w:tcW w:w="8495" w:type="dxa"/>
            <w:gridSpan w:val="5"/>
            <w:tcBorders>
              <w:left w:val="single" w:sz="8" w:space="0" w:color="000000"/>
              <w:bottom w:val="single" w:sz="8" w:space="0" w:color="000000"/>
              <w:right w:val="single" w:sz="8" w:space="0" w:color="000000"/>
            </w:tcBorders>
            <w:tcMar>
              <w:top w:w="0" w:type="dxa"/>
              <w:left w:w="108" w:type="dxa"/>
              <w:bottom w:w="0" w:type="dxa"/>
              <w:right w:w="108" w:type="dxa"/>
            </w:tcMar>
          </w:tcPr>
          <w:p w14:paraId="14B9E91A" w14:textId="77777777" w:rsidR="00A351F1" w:rsidRPr="0086158C" w:rsidRDefault="00A351F1" w:rsidP="0086158C">
            <w:pPr>
              <w:spacing w:after="0" w:line="240" w:lineRule="auto"/>
              <w:jc w:val="right"/>
              <w:rPr>
                <w:rFonts w:ascii="Verdana" w:hAnsi="Verdana"/>
                <w:sz w:val="20"/>
                <w:szCs w:val="20"/>
                <w:lang w:val="en-US"/>
              </w:rPr>
            </w:pPr>
            <w:r w:rsidRPr="0086158C">
              <w:rPr>
                <w:rFonts w:ascii="Verdana" w:hAnsi="Verdana"/>
                <w:b/>
                <w:bCs/>
                <w:sz w:val="20"/>
                <w:szCs w:val="20"/>
              </w:rPr>
              <w:t xml:space="preserve">PVM </w:t>
            </w:r>
            <w:r w:rsidRPr="0086158C">
              <w:rPr>
                <w:rFonts w:ascii="Verdana" w:hAnsi="Verdana"/>
                <w:i/>
                <w:iCs/>
                <w:sz w:val="20"/>
                <w:szCs w:val="20"/>
              </w:rPr>
              <w:t>(nurodomas taikomas tarifas arba PVM netaikymo pagrindai)*</w:t>
            </w:r>
          </w:p>
        </w:tc>
        <w:tc>
          <w:tcPr>
            <w:tcW w:w="1418" w:type="dxa"/>
            <w:tcBorders>
              <w:bottom w:val="single" w:sz="8" w:space="0" w:color="000000"/>
              <w:right w:val="single" w:sz="8" w:space="0" w:color="000000"/>
            </w:tcBorders>
            <w:tcMar>
              <w:top w:w="0" w:type="dxa"/>
              <w:left w:w="108" w:type="dxa"/>
              <w:bottom w:w="0" w:type="dxa"/>
              <w:right w:w="108" w:type="dxa"/>
            </w:tcMar>
          </w:tcPr>
          <w:p w14:paraId="3B304A82" w14:textId="77777777" w:rsidR="00A351F1" w:rsidRPr="0086158C" w:rsidRDefault="00A351F1" w:rsidP="0086158C">
            <w:pPr>
              <w:spacing w:after="0" w:line="240" w:lineRule="auto"/>
              <w:rPr>
                <w:rFonts w:ascii="Verdana" w:hAnsi="Verdana"/>
                <w:sz w:val="20"/>
                <w:szCs w:val="20"/>
              </w:rPr>
            </w:pPr>
          </w:p>
        </w:tc>
      </w:tr>
      <w:tr w:rsidR="00A351F1" w14:paraId="08AE265D" w14:textId="77777777" w:rsidTr="00BD4358">
        <w:trPr>
          <w:trHeight w:val="291"/>
        </w:trPr>
        <w:tc>
          <w:tcPr>
            <w:tcW w:w="8495" w:type="dxa"/>
            <w:gridSpan w:val="5"/>
            <w:tcBorders>
              <w:left w:val="single" w:sz="8" w:space="0" w:color="000000"/>
              <w:bottom w:val="single" w:sz="8" w:space="0" w:color="000000"/>
              <w:right w:val="single" w:sz="8" w:space="0" w:color="000000"/>
            </w:tcBorders>
            <w:tcMar>
              <w:top w:w="0" w:type="dxa"/>
              <w:left w:w="108" w:type="dxa"/>
              <w:bottom w:w="0" w:type="dxa"/>
              <w:right w:w="108" w:type="dxa"/>
            </w:tcMar>
          </w:tcPr>
          <w:p w14:paraId="19B5E4CE" w14:textId="77777777" w:rsidR="00A351F1" w:rsidRPr="0086158C" w:rsidRDefault="00A351F1" w:rsidP="0086158C">
            <w:pPr>
              <w:spacing w:after="0" w:line="240" w:lineRule="auto"/>
              <w:jc w:val="right"/>
              <w:rPr>
                <w:rFonts w:ascii="Verdana" w:hAnsi="Verdana"/>
                <w:b/>
                <w:bCs/>
                <w:sz w:val="20"/>
                <w:szCs w:val="20"/>
              </w:rPr>
            </w:pPr>
            <w:r w:rsidRPr="0086158C">
              <w:rPr>
                <w:rFonts w:ascii="Verdana" w:hAnsi="Verdana"/>
                <w:b/>
                <w:bCs/>
                <w:sz w:val="20"/>
                <w:szCs w:val="20"/>
              </w:rPr>
              <w:t>Pasiūlymo kaina EUR su PVM</w:t>
            </w:r>
          </w:p>
        </w:tc>
        <w:tc>
          <w:tcPr>
            <w:tcW w:w="1418" w:type="dxa"/>
            <w:tcBorders>
              <w:bottom w:val="single" w:sz="8" w:space="0" w:color="000000"/>
              <w:right w:val="single" w:sz="8" w:space="0" w:color="000000"/>
            </w:tcBorders>
            <w:tcMar>
              <w:top w:w="0" w:type="dxa"/>
              <w:left w:w="108" w:type="dxa"/>
              <w:bottom w:w="0" w:type="dxa"/>
              <w:right w:w="108" w:type="dxa"/>
            </w:tcMar>
          </w:tcPr>
          <w:p w14:paraId="72177346" w14:textId="77777777" w:rsidR="00A351F1" w:rsidRPr="0086158C" w:rsidRDefault="00A351F1" w:rsidP="0086158C">
            <w:pPr>
              <w:spacing w:after="0" w:line="240" w:lineRule="auto"/>
              <w:rPr>
                <w:rFonts w:ascii="Verdana" w:hAnsi="Verdana"/>
                <w:sz w:val="20"/>
                <w:szCs w:val="20"/>
              </w:rPr>
            </w:pPr>
          </w:p>
        </w:tc>
      </w:tr>
    </w:tbl>
    <w:p w14:paraId="1C0280D9" w14:textId="77777777" w:rsidR="00A351F1" w:rsidRPr="00667FB9" w:rsidRDefault="00A351F1" w:rsidP="00A351F1">
      <w:pPr>
        <w:spacing w:after="0"/>
        <w:jc w:val="both"/>
        <w:rPr>
          <w:rFonts w:ascii="Verdana" w:eastAsia="Arial" w:hAnsi="Verdana" w:cs="Times New Roman"/>
          <w:b/>
          <w:i/>
          <w:color w:val="000000"/>
          <w:sz w:val="16"/>
          <w:szCs w:val="16"/>
        </w:rPr>
      </w:pPr>
      <w:r w:rsidRPr="00667FB9">
        <w:rPr>
          <w:rFonts w:ascii="Verdana" w:eastAsia="Arial" w:hAnsi="Verdana" w:cs="Times New Roman"/>
          <w:b/>
          <w:i/>
          <w:color w:val="000000"/>
          <w:sz w:val="16"/>
          <w:szCs w:val="16"/>
        </w:rPr>
        <w:t xml:space="preserve">Pastabos: </w:t>
      </w:r>
    </w:p>
    <w:p w14:paraId="2715CE1D" w14:textId="77777777" w:rsidR="00A351F1" w:rsidRPr="00667FB9" w:rsidRDefault="00A351F1" w:rsidP="00A351F1">
      <w:pPr>
        <w:spacing w:after="0"/>
        <w:jc w:val="both"/>
        <w:rPr>
          <w:rFonts w:ascii="Verdana" w:eastAsia="Arial" w:hAnsi="Verdana" w:cs="Times New Roman"/>
          <w:i/>
          <w:color w:val="000000"/>
          <w:sz w:val="16"/>
          <w:szCs w:val="16"/>
        </w:rPr>
      </w:pPr>
      <w:r w:rsidRPr="00667FB9">
        <w:rPr>
          <w:rFonts w:ascii="Verdana" w:eastAsia="Arial" w:hAnsi="Verdana" w:cs="Times New Roman"/>
          <w:i/>
          <w:color w:val="000000"/>
          <w:sz w:val="16"/>
          <w:szCs w:val="16"/>
        </w:rPr>
        <w:t>1)</w:t>
      </w:r>
      <w:r>
        <w:rPr>
          <w:rFonts w:ascii="Verdana" w:eastAsia="Arial" w:hAnsi="Verdana" w:cs="Times New Roman"/>
          <w:i/>
          <w:color w:val="000000"/>
          <w:sz w:val="16"/>
          <w:szCs w:val="16"/>
        </w:rPr>
        <w:t xml:space="preserve"> K</w:t>
      </w:r>
      <w:r w:rsidRPr="00667FB9">
        <w:rPr>
          <w:rFonts w:ascii="Verdana" w:eastAsia="Arial" w:hAnsi="Verdana" w:cs="Times New Roman"/>
          <w:i/>
          <w:color w:val="000000"/>
          <w:sz w:val="16"/>
          <w:szCs w:val="16"/>
        </w:rPr>
        <w:t>ainos pasiūlyme nurodomos suapvalintos, paliekant du skaitmenis po kablelio;</w:t>
      </w:r>
    </w:p>
    <w:p w14:paraId="0A90FABE" w14:textId="77777777" w:rsidR="00A351F1" w:rsidRPr="001910CE" w:rsidRDefault="00A351F1" w:rsidP="00A351F1">
      <w:pPr>
        <w:spacing w:after="0"/>
        <w:jc w:val="both"/>
        <w:rPr>
          <w:rFonts w:ascii="Verdana" w:eastAsia="Arial" w:hAnsi="Verdana" w:cs="Times New Roman"/>
          <w:bCs/>
          <w:i/>
          <w:color w:val="000000"/>
          <w:sz w:val="16"/>
          <w:szCs w:val="16"/>
        </w:rPr>
      </w:pPr>
      <w:r>
        <w:rPr>
          <w:rFonts w:ascii="Verdana" w:eastAsia="Arial" w:hAnsi="Verdana" w:cs="Times New Roman"/>
          <w:bCs/>
          <w:i/>
          <w:color w:val="000000"/>
          <w:sz w:val="16"/>
          <w:szCs w:val="16"/>
        </w:rPr>
        <w:t xml:space="preserve">2) </w:t>
      </w:r>
      <w:r w:rsidRPr="003245E0">
        <w:rPr>
          <w:rFonts w:ascii="Verdana" w:eastAsia="Arial" w:hAnsi="Verdana" w:cs="Times New Roman"/>
          <w:bCs/>
          <w:i/>
          <w:color w:val="000000"/>
          <w:sz w:val="16"/>
          <w:szCs w:val="16"/>
        </w:rPr>
        <w:t>Pasiūlymo kaina E</w:t>
      </w:r>
      <w:r>
        <w:rPr>
          <w:rFonts w:ascii="Verdana" w:eastAsia="Arial" w:hAnsi="Verdana" w:cs="Times New Roman"/>
          <w:bCs/>
          <w:i/>
          <w:color w:val="000000"/>
          <w:sz w:val="16"/>
          <w:szCs w:val="16"/>
        </w:rPr>
        <w:t>ur</w:t>
      </w:r>
      <w:r w:rsidRPr="003245E0">
        <w:rPr>
          <w:rFonts w:ascii="Verdana" w:eastAsia="Arial" w:hAnsi="Verdana" w:cs="Times New Roman"/>
          <w:bCs/>
          <w:i/>
          <w:color w:val="000000"/>
          <w:sz w:val="16"/>
          <w:szCs w:val="16"/>
        </w:rPr>
        <w:t xml:space="preserve"> su PVM turi apimti visas išlaidas, visus mokesčius ir apmokestinimus, mokėtinus pagal </w:t>
      </w:r>
      <w:r w:rsidRPr="001910CE">
        <w:rPr>
          <w:rFonts w:ascii="Verdana" w:eastAsia="Arial" w:hAnsi="Verdana" w:cs="Times New Roman"/>
          <w:bCs/>
          <w:i/>
          <w:color w:val="000000"/>
          <w:sz w:val="16"/>
          <w:szCs w:val="16"/>
        </w:rPr>
        <w:t>galiojančius Lietuvos Respublikos įstatymus</w:t>
      </w:r>
      <w:r>
        <w:rPr>
          <w:rFonts w:ascii="Verdana" w:eastAsia="Arial" w:hAnsi="Verdana" w:cs="Times New Roman"/>
          <w:bCs/>
          <w:i/>
          <w:color w:val="000000"/>
          <w:sz w:val="16"/>
          <w:szCs w:val="16"/>
        </w:rPr>
        <w:t xml:space="preserve">. </w:t>
      </w:r>
      <w:r w:rsidRPr="00830099">
        <w:rPr>
          <w:rFonts w:ascii="Verdana" w:eastAsia="Arial" w:hAnsi="Verdana" w:cs="Times New Roman"/>
          <w:bCs/>
          <w:i/>
          <w:color w:val="000000"/>
          <w:sz w:val="16"/>
          <w:szCs w:val="16"/>
        </w:rPr>
        <w:t xml:space="preserve">Tai nėra Perkančiosios organizacijos įsipareigojimas laimėjusiam dalyviui sumokėti nurodytą sumą sutarties galiojimo laikotarpiu. Laimėjusiam dalyviui bus sumokama tik už faktiškai suteiktų paslaugų kiekį </w:t>
      </w:r>
      <w:r>
        <w:rPr>
          <w:rFonts w:ascii="Verdana" w:eastAsia="Arial" w:hAnsi="Verdana" w:cs="Times New Roman"/>
          <w:bCs/>
          <w:i/>
          <w:color w:val="000000"/>
          <w:sz w:val="16"/>
          <w:szCs w:val="16"/>
        </w:rPr>
        <w:t>Tie</w:t>
      </w:r>
      <w:r w:rsidRPr="00830099">
        <w:rPr>
          <w:rFonts w:ascii="Verdana" w:eastAsia="Arial" w:hAnsi="Verdana" w:cs="Times New Roman"/>
          <w:bCs/>
          <w:i/>
          <w:color w:val="000000"/>
          <w:sz w:val="16"/>
          <w:szCs w:val="16"/>
        </w:rPr>
        <w:t>kėjo nurodytu įkainiu</w:t>
      </w:r>
      <w:r>
        <w:rPr>
          <w:rFonts w:ascii="Verdana" w:eastAsia="Arial" w:hAnsi="Verdana" w:cs="Times New Roman"/>
          <w:bCs/>
          <w:i/>
          <w:color w:val="000000"/>
          <w:sz w:val="16"/>
          <w:szCs w:val="16"/>
        </w:rPr>
        <w:t xml:space="preserve">; </w:t>
      </w:r>
    </w:p>
    <w:p w14:paraId="76EFF415" w14:textId="702D28E3" w:rsidR="00A351F1" w:rsidRDefault="00A351F1" w:rsidP="00A351F1">
      <w:pPr>
        <w:spacing w:after="0"/>
        <w:jc w:val="both"/>
        <w:rPr>
          <w:rFonts w:ascii="Verdana" w:eastAsia="Arial" w:hAnsi="Verdana" w:cs="Times New Roman"/>
          <w:bCs/>
          <w:i/>
          <w:color w:val="000000"/>
          <w:sz w:val="16"/>
          <w:szCs w:val="16"/>
        </w:rPr>
      </w:pPr>
      <w:r>
        <w:rPr>
          <w:rFonts w:ascii="Verdana" w:eastAsia="Arial" w:hAnsi="Verdana" w:cs="Times New Roman"/>
          <w:bCs/>
          <w:i/>
          <w:color w:val="000000"/>
          <w:sz w:val="16"/>
          <w:szCs w:val="16"/>
        </w:rPr>
        <w:t>4</w:t>
      </w:r>
      <w:r w:rsidRPr="001910CE">
        <w:rPr>
          <w:rFonts w:ascii="Verdana" w:eastAsia="Arial" w:hAnsi="Verdana" w:cs="Times New Roman"/>
          <w:bCs/>
          <w:i/>
          <w:color w:val="000000"/>
          <w:sz w:val="16"/>
          <w:szCs w:val="16"/>
        </w:rPr>
        <w:t>)</w:t>
      </w:r>
      <w:r>
        <w:rPr>
          <w:rFonts w:ascii="Verdana" w:eastAsia="Arial" w:hAnsi="Verdana" w:cs="Times New Roman"/>
          <w:bCs/>
          <w:i/>
          <w:color w:val="000000"/>
          <w:sz w:val="16"/>
          <w:szCs w:val="16"/>
        </w:rPr>
        <w:t xml:space="preserve"> </w:t>
      </w:r>
      <w:r w:rsidRPr="00B4723F">
        <w:rPr>
          <w:rFonts w:ascii="Verdana" w:hAnsi="Verdana"/>
          <w:i/>
          <w:iCs/>
          <w:sz w:val="16"/>
          <w:szCs w:val="16"/>
        </w:rPr>
        <w:t xml:space="preserve">Perkančioji organizacija šiam pirkimui skiria – </w:t>
      </w:r>
      <w:r w:rsidR="0086158C">
        <w:rPr>
          <w:rFonts w:ascii="Verdana" w:hAnsi="Verdana"/>
          <w:i/>
          <w:iCs/>
          <w:sz w:val="16"/>
          <w:szCs w:val="16"/>
        </w:rPr>
        <w:t>43 801,65</w:t>
      </w:r>
      <w:r>
        <w:rPr>
          <w:rFonts w:ascii="Verdana" w:hAnsi="Verdana"/>
          <w:i/>
          <w:iCs/>
          <w:sz w:val="16"/>
          <w:szCs w:val="16"/>
        </w:rPr>
        <w:t xml:space="preserve"> </w:t>
      </w:r>
      <w:r w:rsidRPr="00B4723F">
        <w:rPr>
          <w:rFonts w:ascii="Verdana" w:hAnsi="Verdana"/>
          <w:i/>
          <w:iCs/>
          <w:sz w:val="16"/>
          <w:szCs w:val="16"/>
        </w:rPr>
        <w:t>Eur (be PVM</w:t>
      </w:r>
      <w:r>
        <w:rPr>
          <w:rFonts w:ascii="Verdana" w:hAnsi="Verdana"/>
          <w:i/>
          <w:iCs/>
          <w:sz w:val="16"/>
          <w:szCs w:val="16"/>
        </w:rPr>
        <w:t>).</w:t>
      </w:r>
      <w:r w:rsidRPr="001910CE">
        <w:rPr>
          <w:rFonts w:ascii="Verdana" w:eastAsia="Arial" w:hAnsi="Verdana" w:cs="Times New Roman"/>
          <w:bCs/>
          <w:i/>
          <w:color w:val="000000"/>
          <w:sz w:val="16"/>
          <w:szCs w:val="16"/>
        </w:rPr>
        <w:t xml:space="preserve"> Perkančiosios organizacijos suma, skiriama trečiųjų šalių išlaidoms, yra </w:t>
      </w:r>
      <w:r w:rsidR="0086158C">
        <w:rPr>
          <w:rFonts w:ascii="Verdana" w:eastAsia="Arial" w:hAnsi="Verdana" w:cs="Times New Roman"/>
          <w:bCs/>
          <w:i/>
          <w:color w:val="000000"/>
          <w:sz w:val="16"/>
          <w:szCs w:val="16"/>
        </w:rPr>
        <w:t>42 030,00</w:t>
      </w:r>
      <w:r w:rsidRPr="00E05676">
        <w:rPr>
          <w:rFonts w:ascii="Verdana" w:eastAsia="Arial" w:hAnsi="Verdana" w:cs="Times New Roman"/>
          <w:bCs/>
          <w:i/>
          <w:color w:val="000000"/>
          <w:sz w:val="16"/>
          <w:szCs w:val="16"/>
        </w:rPr>
        <w:t xml:space="preserve"> </w:t>
      </w:r>
      <w:r w:rsidRPr="001910CE">
        <w:rPr>
          <w:rFonts w:ascii="Verdana" w:eastAsia="Arial" w:hAnsi="Verdana" w:cs="Times New Roman"/>
          <w:bCs/>
          <w:i/>
          <w:color w:val="000000"/>
          <w:sz w:val="16"/>
          <w:szCs w:val="16"/>
        </w:rPr>
        <w:t>Eur (be PVM)</w:t>
      </w:r>
      <w:r>
        <w:rPr>
          <w:rFonts w:ascii="Verdana" w:eastAsia="Arial" w:hAnsi="Verdana" w:cs="Times New Roman"/>
          <w:bCs/>
          <w:i/>
          <w:color w:val="000000"/>
          <w:sz w:val="16"/>
          <w:szCs w:val="16"/>
        </w:rPr>
        <w:t xml:space="preserve">. </w:t>
      </w:r>
      <w:r w:rsidRPr="00830099">
        <w:rPr>
          <w:rFonts w:ascii="Verdana" w:eastAsia="Arial" w:hAnsi="Verdana" w:cs="Times New Roman"/>
          <w:bCs/>
          <w:i/>
          <w:color w:val="000000"/>
          <w:sz w:val="16"/>
          <w:szCs w:val="16"/>
        </w:rPr>
        <w:t xml:space="preserve">Perkančioji organizacija per didele, Perkančiajai organizacijai nepriimtina kaina laikys, jei </w:t>
      </w:r>
      <w:r w:rsidRPr="0086158C">
        <w:rPr>
          <w:rFonts w:ascii="Verdana" w:eastAsia="Arial" w:hAnsi="Verdana" w:cs="Times New Roman"/>
          <w:b/>
          <w:i/>
          <w:color w:val="000000"/>
          <w:sz w:val="16"/>
          <w:szCs w:val="16"/>
        </w:rPr>
        <w:t xml:space="preserve">pasiūlymo kaina viršys </w:t>
      </w:r>
      <w:r w:rsidR="0086158C" w:rsidRPr="0086158C">
        <w:rPr>
          <w:rFonts w:ascii="Verdana" w:eastAsia="Arial" w:hAnsi="Verdana" w:cs="Times New Roman"/>
          <w:b/>
          <w:i/>
          <w:color w:val="000000"/>
          <w:sz w:val="16"/>
          <w:szCs w:val="16"/>
        </w:rPr>
        <w:t>1 771,65</w:t>
      </w:r>
      <w:r w:rsidRPr="0086158C">
        <w:rPr>
          <w:rFonts w:ascii="Verdana" w:eastAsia="Arial" w:hAnsi="Verdana" w:cs="Times New Roman"/>
          <w:b/>
          <w:i/>
          <w:color w:val="000000"/>
          <w:sz w:val="16"/>
          <w:szCs w:val="16"/>
        </w:rPr>
        <w:t xml:space="preserve"> Eur </w:t>
      </w:r>
      <w:r w:rsidR="001219C7">
        <w:rPr>
          <w:rFonts w:ascii="Verdana" w:eastAsia="Arial" w:hAnsi="Verdana" w:cs="Times New Roman"/>
          <w:b/>
          <w:i/>
          <w:color w:val="000000"/>
          <w:sz w:val="16"/>
          <w:szCs w:val="16"/>
        </w:rPr>
        <w:t>(</w:t>
      </w:r>
      <w:r w:rsidRPr="0086158C">
        <w:rPr>
          <w:rFonts w:ascii="Verdana" w:eastAsia="Arial" w:hAnsi="Verdana" w:cs="Times New Roman"/>
          <w:b/>
          <w:i/>
          <w:color w:val="000000"/>
          <w:sz w:val="16"/>
          <w:szCs w:val="16"/>
        </w:rPr>
        <w:t>be PVM</w:t>
      </w:r>
      <w:r w:rsidR="001219C7">
        <w:rPr>
          <w:rFonts w:ascii="Verdana" w:eastAsia="Arial" w:hAnsi="Verdana" w:cs="Times New Roman"/>
          <w:b/>
          <w:i/>
          <w:color w:val="000000"/>
          <w:sz w:val="16"/>
          <w:szCs w:val="16"/>
        </w:rPr>
        <w:t>)</w:t>
      </w:r>
      <w:r>
        <w:rPr>
          <w:rFonts w:ascii="Verdana" w:eastAsia="Arial" w:hAnsi="Verdana" w:cs="Times New Roman"/>
          <w:bCs/>
          <w:i/>
          <w:color w:val="000000"/>
          <w:sz w:val="16"/>
          <w:szCs w:val="16"/>
        </w:rPr>
        <w:t>;</w:t>
      </w:r>
    </w:p>
    <w:p w14:paraId="6E73B825" w14:textId="327917E8" w:rsidR="00A351F1" w:rsidRPr="00220212" w:rsidRDefault="00A351F1" w:rsidP="00A351F1">
      <w:pPr>
        <w:spacing w:after="0"/>
        <w:jc w:val="both"/>
        <w:rPr>
          <w:rFonts w:ascii="Verdana" w:eastAsia="Arial" w:hAnsi="Verdana" w:cs="Times New Roman"/>
          <w:bCs/>
          <w:i/>
          <w:iCs/>
          <w:color w:val="000000"/>
          <w:sz w:val="16"/>
          <w:szCs w:val="16"/>
        </w:rPr>
      </w:pPr>
      <w:r>
        <w:rPr>
          <w:rFonts w:ascii="Verdana" w:eastAsia="Arial" w:hAnsi="Verdana" w:cs="Times New Roman"/>
          <w:bCs/>
          <w:i/>
          <w:color w:val="000000"/>
          <w:sz w:val="16"/>
          <w:szCs w:val="16"/>
        </w:rPr>
        <w:t>5</w:t>
      </w:r>
      <w:r w:rsidRPr="00A1277F">
        <w:rPr>
          <w:rFonts w:ascii="Verdana" w:eastAsia="Arial" w:hAnsi="Verdana" w:cs="Times New Roman"/>
          <w:bCs/>
          <w:i/>
          <w:color w:val="000000"/>
          <w:sz w:val="16"/>
          <w:szCs w:val="16"/>
        </w:rPr>
        <w:t>) Pasiūlymo lentelės 1-</w:t>
      </w:r>
      <w:r w:rsidR="00A1277F" w:rsidRPr="00A1277F">
        <w:rPr>
          <w:rFonts w:ascii="Verdana" w:eastAsia="Arial" w:hAnsi="Verdana" w:cs="Times New Roman"/>
          <w:bCs/>
          <w:i/>
          <w:color w:val="000000"/>
          <w:sz w:val="16"/>
          <w:szCs w:val="16"/>
        </w:rPr>
        <w:t>7</w:t>
      </w:r>
      <w:r w:rsidRPr="00A1277F">
        <w:rPr>
          <w:rFonts w:ascii="Verdana" w:eastAsia="Arial" w:hAnsi="Verdana" w:cs="Times New Roman"/>
          <w:bCs/>
          <w:i/>
          <w:color w:val="000000"/>
          <w:sz w:val="16"/>
          <w:szCs w:val="16"/>
        </w:rPr>
        <w:t xml:space="preserve"> p. nurodytas maksimalus kiekis, </w:t>
      </w:r>
      <w:r w:rsidRPr="00A1277F">
        <w:rPr>
          <w:rFonts w:ascii="Verdana" w:hAnsi="Verdana"/>
          <w:i/>
          <w:iCs/>
          <w:sz w:val="16"/>
          <w:szCs w:val="16"/>
          <w:lang w:eastAsia="en-GB"/>
        </w:rPr>
        <w:t>Perkančioji organizacija paslaugas numatytas pasiūlymo lentelės 1-</w:t>
      </w:r>
      <w:r w:rsidR="00A1277F" w:rsidRPr="00A1277F">
        <w:rPr>
          <w:rFonts w:ascii="Verdana" w:hAnsi="Verdana"/>
          <w:i/>
          <w:iCs/>
          <w:sz w:val="16"/>
          <w:szCs w:val="16"/>
          <w:lang w:eastAsia="en-GB"/>
        </w:rPr>
        <w:t>7</w:t>
      </w:r>
      <w:r w:rsidRPr="00A1277F">
        <w:rPr>
          <w:rFonts w:ascii="Verdana" w:hAnsi="Verdana"/>
          <w:i/>
          <w:iCs/>
          <w:sz w:val="16"/>
          <w:szCs w:val="16"/>
          <w:lang w:eastAsia="en-GB"/>
        </w:rPr>
        <w:t xml:space="preserve"> p. įsigys pagal faktinį savo poreikį ir suderintą paslaugų užsakymą</w:t>
      </w:r>
      <w:r w:rsidR="002F75D3" w:rsidRPr="00A1277F">
        <w:rPr>
          <w:rFonts w:ascii="Verdana" w:hAnsi="Verdana"/>
          <w:i/>
          <w:iCs/>
          <w:sz w:val="16"/>
          <w:szCs w:val="16"/>
          <w:lang w:eastAsia="en-GB"/>
        </w:rPr>
        <w:t>.</w:t>
      </w:r>
    </w:p>
    <w:p w14:paraId="13C33940" w14:textId="77777777" w:rsidR="000A2F34" w:rsidRPr="00717372" w:rsidRDefault="000A2F34" w:rsidP="000A2F34">
      <w:pPr>
        <w:spacing w:after="0" w:line="240" w:lineRule="auto"/>
        <w:contextualSpacing/>
        <w:jc w:val="center"/>
        <w:rPr>
          <w:rFonts w:ascii="Tahoma" w:eastAsiaTheme="minorHAnsi" w:hAnsi="Tahoma" w:cs="Tahoma"/>
          <w:b/>
          <w:bCs/>
          <w:sz w:val="22"/>
          <w:szCs w:val="22"/>
          <w:lang w:eastAsia="en-US"/>
        </w:rPr>
      </w:pPr>
    </w:p>
    <w:p w14:paraId="27918CC9" w14:textId="77777777" w:rsidR="000A2F34" w:rsidRPr="00717372" w:rsidRDefault="000A2F34" w:rsidP="000A2F34">
      <w:pPr>
        <w:spacing w:after="0" w:line="240" w:lineRule="auto"/>
        <w:ind w:left="1080"/>
        <w:contextualSpacing/>
        <w:rPr>
          <w:rFonts w:ascii="Verdana" w:eastAsiaTheme="minorHAnsi" w:hAnsi="Verdana" w:cs="Tahoma"/>
          <w:b/>
          <w:bCs/>
          <w:sz w:val="20"/>
          <w:szCs w:val="20"/>
          <w:lang w:eastAsia="en-US"/>
        </w:rPr>
      </w:pPr>
      <w:r w:rsidRPr="00717372">
        <w:rPr>
          <w:rFonts w:ascii="Verdana" w:eastAsiaTheme="minorHAnsi" w:hAnsi="Verdana" w:cs="Tahoma"/>
          <w:b/>
          <w:bCs/>
          <w:sz w:val="20"/>
          <w:szCs w:val="20"/>
          <w:lang w:eastAsia="en-US"/>
        </w:rPr>
        <w:t>PRIDEDAMI DOKUMENTAI IR INFORMACIJA APIE KONFIDENCIALUMĄ</w:t>
      </w:r>
    </w:p>
    <w:p w14:paraId="15D2B1DF" w14:textId="77777777" w:rsidR="000A2F34" w:rsidRPr="00717372" w:rsidRDefault="000A2F34" w:rsidP="000A2F34">
      <w:pPr>
        <w:spacing w:after="0" w:line="240" w:lineRule="auto"/>
        <w:ind w:left="1080"/>
        <w:contextualSpacing/>
        <w:rPr>
          <w:rFonts w:ascii="Verdana" w:eastAsiaTheme="minorHAnsi" w:hAnsi="Verdana" w:cs="Tahoma"/>
          <w:b/>
          <w:bCs/>
          <w:sz w:val="20"/>
          <w:szCs w:val="20"/>
          <w:lang w:eastAsia="en-US"/>
        </w:rPr>
      </w:pPr>
    </w:p>
    <w:p w14:paraId="4EFE69FD" w14:textId="77777777" w:rsidR="000A2F34" w:rsidRPr="00717372" w:rsidRDefault="000A2F34" w:rsidP="000A2F34">
      <w:pPr>
        <w:spacing w:after="0" w:line="240" w:lineRule="auto"/>
        <w:ind w:firstLine="567"/>
        <w:contextualSpacing/>
        <w:rPr>
          <w:rFonts w:ascii="Verdana" w:eastAsiaTheme="minorHAnsi" w:hAnsi="Verdana" w:cs="Tahoma"/>
          <w:sz w:val="20"/>
          <w:szCs w:val="20"/>
          <w:lang w:eastAsia="en-US"/>
        </w:rPr>
      </w:pPr>
      <w:r w:rsidRPr="00717372">
        <w:rPr>
          <w:rFonts w:ascii="Verdana" w:eastAsiaTheme="minorHAnsi" w:hAnsi="Verdana" w:cs="Tahoma"/>
          <w:sz w:val="20"/>
          <w:szCs w:val="20"/>
          <w:lang w:eastAsia="en-U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2"/>
        <w:gridCol w:w="3478"/>
        <w:gridCol w:w="1118"/>
        <w:gridCol w:w="2322"/>
        <w:gridCol w:w="2573"/>
      </w:tblGrid>
      <w:tr w:rsidR="000A2F34" w:rsidRPr="00717372" w14:paraId="60F3C206" w14:textId="77777777" w:rsidTr="00C277B8">
        <w:tc>
          <w:tcPr>
            <w:tcW w:w="0" w:type="auto"/>
            <w:tcBorders>
              <w:top w:val="single" w:sz="4" w:space="0" w:color="000000"/>
              <w:left w:val="single" w:sz="4" w:space="0" w:color="000000"/>
              <w:bottom w:val="single" w:sz="4" w:space="0" w:color="000000"/>
              <w:right w:val="single" w:sz="4" w:space="0" w:color="000000"/>
            </w:tcBorders>
            <w:shd w:val="pct10" w:color="auto" w:fill="FFFFFF" w:themeFill="background1"/>
            <w:vAlign w:val="center"/>
            <w:hideMark/>
          </w:tcPr>
          <w:p w14:paraId="1134EEAC" w14:textId="77777777" w:rsidR="000A2F34" w:rsidRPr="00717372" w:rsidRDefault="000A2F34" w:rsidP="00C277B8">
            <w:pPr>
              <w:jc w:val="center"/>
              <w:rPr>
                <w:rFonts w:ascii="Verdana" w:hAnsi="Verdana" w:cs="Tahoma"/>
                <w:b/>
                <w:bCs/>
              </w:rPr>
            </w:pPr>
            <w:r w:rsidRPr="00717372">
              <w:rPr>
                <w:rFonts w:ascii="Verdana" w:hAnsi="Verdana" w:cs="Tahoma"/>
                <w:b/>
                <w:bCs/>
              </w:rPr>
              <w:t>Eil.</w:t>
            </w:r>
          </w:p>
          <w:p w14:paraId="36B4F535" w14:textId="77777777" w:rsidR="000A2F34" w:rsidRPr="00717372" w:rsidRDefault="000A2F34" w:rsidP="00C277B8">
            <w:pPr>
              <w:jc w:val="center"/>
              <w:rPr>
                <w:rFonts w:ascii="Verdana" w:hAnsi="Verdana" w:cs="Tahoma"/>
                <w:b/>
                <w:bCs/>
              </w:rPr>
            </w:pPr>
            <w:r w:rsidRPr="00717372">
              <w:rPr>
                <w:rFonts w:ascii="Verdana" w:hAnsi="Verdana" w:cs="Tahoma"/>
                <w:b/>
                <w:bCs/>
              </w:rPr>
              <w:t>Nr.</w:t>
            </w:r>
          </w:p>
        </w:tc>
        <w:tc>
          <w:tcPr>
            <w:tcW w:w="3478" w:type="dxa"/>
            <w:tcBorders>
              <w:top w:val="single" w:sz="4" w:space="0" w:color="000000"/>
              <w:left w:val="single" w:sz="4" w:space="0" w:color="000000"/>
              <w:bottom w:val="single" w:sz="4" w:space="0" w:color="000000"/>
              <w:right w:val="single" w:sz="4" w:space="0" w:color="000000"/>
            </w:tcBorders>
            <w:shd w:val="pct10" w:color="auto" w:fill="FFFFFF" w:themeFill="background1"/>
            <w:vAlign w:val="center"/>
            <w:hideMark/>
          </w:tcPr>
          <w:p w14:paraId="572FB8FC" w14:textId="77777777" w:rsidR="000A2F34" w:rsidRPr="00717372" w:rsidRDefault="000A2F34" w:rsidP="00C277B8">
            <w:pPr>
              <w:jc w:val="center"/>
              <w:rPr>
                <w:rFonts w:ascii="Verdana" w:hAnsi="Verdana" w:cs="Tahoma"/>
                <w:b/>
                <w:bCs/>
              </w:rPr>
            </w:pPr>
            <w:r w:rsidRPr="00717372">
              <w:rPr>
                <w:rFonts w:ascii="Verdana" w:hAnsi="Verdana" w:cs="Tahoma"/>
                <w:b/>
                <w:bCs/>
              </w:rPr>
              <w:t>Dokumentas</w:t>
            </w:r>
          </w:p>
        </w:tc>
        <w:tc>
          <w:tcPr>
            <w:tcW w:w="1097" w:type="dxa"/>
            <w:tcBorders>
              <w:top w:val="single" w:sz="4" w:space="0" w:color="000000"/>
              <w:left w:val="single" w:sz="4" w:space="0" w:color="000000"/>
              <w:bottom w:val="single" w:sz="4" w:space="0" w:color="000000"/>
              <w:right w:val="single" w:sz="4" w:space="0" w:color="000000"/>
            </w:tcBorders>
            <w:shd w:val="pct10" w:color="auto" w:fill="FFFFFF" w:themeFill="background1"/>
            <w:vAlign w:val="center"/>
            <w:hideMark/>
          </w:tcPr>
          <w:p w14:paraId="5CD8875E" w14:textId="77777777" w:rsidR="000A2F34" w:rsidRPr="00717372" w:rsidRDefault="000A2F34" w:rsidP="00C277B8">
            <w:pPr>
              <w:jc w:val="center"/>
              <w:rPr>
                <w:rFonts w:ascii="Verdana" w:hAnsi="Verdana" w:cs="Tahoma"/>
                <w:b/>
                <w:bCs/>
              </w:rPr>
            </w:pPr>
            <w:r w:rsidRPr="00717372">
              <w:rPr>
                <w:rFonts w:ascii="Verdana" w:hAnsi="Verdana" w:cs="Tahoma"/>
                <w:b/>
                <w:bCs/>
              </w:rPr>
              <w:t>Lapų skaičius</w:t>
            </w:r>
          </w:p>
        </w:tc>
        <w:tc>
          <w:tcPr>
            <w:tcW w:w="0" w:type="auto"/>
            <w:tcBorders>
              <w:top w:val="single" w:sz="4" w:space="0" w:color="000000"/>
              <w:left w:val="single" w:sz="4" w:space="0" w:color="000000"/>
              <w:bottom w:val="single" w:sz="4" w:space="0" w:color="000000"/>
              <w:right w:val="single" w:sz="4" w:space="0" w:color="000000"/>
            </w:tcBorders>
            <w:shd w:val="pct10" w:color="auto" w:fill="FFFFFF" w:themeFill="background1"/>
            <w:vAlign w:val="center"/>
            <w:hideMark/>
          </w:tcPr>
          <w:p w14:paraId="79CE0998" w14:textId="77777777" w:rsidR="000A2F34" w:rsidRPr="00717372" w:rsidRDefault="000A2F34" w:rsidP="00C277B8">
            <w:pPr>
              <w:jc w:val="center"/>
              <w:rPr>
                <w:rFonts w:ascii="Verdana" w:hAnsi="Verdana" w:cs="Tahoma"/>
                <w:b/>
                <w:bCs/>
              </w:rPr>
            </w:pPr>
            <w:r w:rsidRPr="00717372">
              <w:rPr>
                <w:rFonts w:ascii="Verdana" w:hAnsi="Verdana" w:cs="Tahoma"/>
                <w:b/>
                <w:bCs/>
              </w:rPr>
              <w:t>Ar dokumente yra konfidencialios informacijos?</w:t>
            </w:r>
          </w:p>
          <w:p w14:paraId="7053145C" w14:textId="77777777" w:rsidR="000A2F34" w:rsidRPr="00717372" w:rsidRDefault="000A2F34" w:rsidP="00C277B8">
            <w:pPr>
              <w:jc w:val="center"/>
              <w:rPr>
                <w:rFonts w:ascii="Verdana" w:hAnsi="Verdana" w:cs="Tahoma"/>
                <w:b/>
                <w:bCs/>
              </w:rPr>
            </w:pPr>
            <w:r w:rsidRPr="00717372">
              <w:rPr>
                <w:rFonts w:ascii="Verdana" w:hAnsi="Verdana" w:cs="Tahoma"/>
                <w:b/>
                <w:bCs/>
              </w:rPr>
              <w:t>(Taip / Ne)</w:t>
            </w:r>
          </w:p>
        </w:tc>
        <w:tc>
          <w:tcPr>
            <w:tcW w:w="0" w:type="auto"/>
            <w:tcBorders>
              <w:top w:val="single" w:sz="4" w:space="0" w:color="000000"/>
              <w:left w:val="single" w:sz="4" w:space="0" w:color="000000"/>
              <w:bottom w:val="single" w:sz="4" w:space="0" w:color="000000"/>
              <w:right w:val="single" w:sz="4" w:space="0" w:color="000000"/>
            </w:tcBorders>
            <w:shd w:val="pct10" w:color="auto" w:fill="FFFFFF" w:themeFill="background1"/>
            <w:vAlign w:val="center"/>
            <w:hideMark/>
          </w:tcPr>
          <w:p w14:paraId="3E410F46" w14:textId="77777777" w:rsidR="000A2F34" w:rsidRPr="00717372" w:rsidRDefault="000A2F34" w:rsidP="00C277B8">
            <w:pPr>
              <w:jc w:val="center"/>
              <w:rPr>
                <w:rFonts w:ascii="Verdana" w:hAnsi="Verdana" w:cs="Tahoma"/>
                <w:b/>
                <w:bCs/>
              </w:rPr>
            </w:pPr>
            <w:r w:rsidRPr="00717372">
              <w:rPr>
                <w:rFonts w:ascii="Verdana" w:hAnsi="Verdana" w:cs="Tahoma"/>
                <w:b/>
                <w:bCs/>
              </w:rPr>
              <w:t>Paaiškinimas, kokia konkreti informacija dokumente yra konfidenciali ir kodėl</w:t>
            </w:r>
          </w:p>
        </w:tc>
      </w:tr>
      <w:tr w:rsidR="000A2F34" w:rsidRPr="00717372" w14:paraId="2559446E" w14:textId="77777777" w:rsidTr="00FC7D08">
        <w:tc>
          <w:tcPr>
            <w:tcW w:w="0" w:type="auto"/>
            <w:tcBorders>
              <w:top w:val="single" w:sz="4" w:space="0" w:color="000000"/>
              <w:left w:val="single" w:sz="4" w:space="0" w:color="000000"/>
              <w:bottom w:val="single" w:sz="4" w:space="0" w:color="000000"/>
              <w:right w:val="single" w:sz="4" w:space="0" w:color="000000"/>
            </w:tcBorders>
            <w:vAlign w:val="center"/>
            <w:hideMark/>
          </w:tcPr>
          <w:p w14:paraId="026758F8" w14:textId="77777777" w:rsidR="000A2F34" w:rsidRPr="00717372" w:rsidRDefault="000A2F34" w:rsidP="00C277B8">
            <w:pPr>
              <w:jc w:val="center"/>
              <w:rPr>
                <w:rFonts w:ascii="Verdana" w:hAnsi="Verdana" w:cs="Tahoma"/>
                <w:bCs/>
                <w:sz w:val="16"/>
                <w:szCs w:val="16"/>
              </w:rPr>
            </w:pPr>
            <w:r w:rsidRPr="00717372">
              <w:rPr>
                <w:rFonts w:ascii="Verdana" w:hAnsi="Verdana" w:cs="Tahoma"/>
                <w:i/>
                <w:sz w:val="16"/>
                <w:szCs w:val="16"/>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51CCCE13" w14:textId="77777777" w:rsidR="000A2F34" w:rsidRPr="00717372" w:rsidRDefault="000A2F34" w:rsidP="00C277B8">
            <w:pPr>
              <w:jc w:val="center"/>
              <w:rPr>
                <w:rFonts w:ascii="Verdana" w:hAnsi="Verdana" w:cs="Tahoma"/>
                <w:bCs/>
                <w:sz w:val="16"/>
                <w:szCs w:val="16"/>
              </w:rPr>
            </w:pPr>
            <w:r w:rsidRPr="00717372">
              <w:rPr>
                <w:rFonts w:ascii="Verdana" w:hAnsi="Verdana" w:cs="Tahoma"/>
                <w:i/>
                <w:iCs/>
                <w:sz w:val="16"/>
                <w:szCs w:val="16"/>
              </w:rPr>
              <w:t>2</w:t>
            </w:r>
          </w:p>
        </w:tc>
        <w:tc>
          <w:tcPr>
            <w:tcW w:w="1097" w:type="dxa"/>
            <w:tcBorders>
              <w:top w:val="single" w:sz="4" w:space="0" w:color="000000"/>
              <w:left w:val="single" w:sz="4" w:space="0" w:color="000000"/>
              <w:bottom w:val="single" w:sz="4" w:space="0" w:color="000000"/>
              <w:right w:val="single" w:sz="4" w:space="0" w:color="000000"/>
            </w:tcBorders>
            <w:hideMark/>
          </w:tcPr>
          <w:p w14:paraId="390AA0A6" w14:textId="77777777" w:rsidR="000A2F34" w:rsidRPr="00717372" w:rsidRDefault="000A2F34" w:rsidP="00C277B8">
            <w:pPr>
              <w:jc w:val="center"/>
              <w:rPr>
                <w:rFonts w:ascii="Verdana" w:hAnsi="Verdana" w:cs="Tahoma"/>
                <w:i/>
                <w:sz w:val="16"/>
                <w:szCs w:val="16"/>
              </w:rPr>
            </w:pPr>
            <w:r w:rsidRPr="00717372">
              <w:rPr>
                <w:rFonts w:ascii="Verdana" w:hAnsi="Verdana" w:cs="Tahoma"/>
                <w:i/>
                <w:sz w:val="16"/>
                <w:szCs w:val="16"/>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C1C071" w14:textId="77777777" w:rsidR="000A2F34" w:rsidRPr="00717372" w:rsidRDefault="000A2F34" w:rsidP="00C277B8">
            <w:pPr>
              <w:jc w:val="center"/>
              <w:rPr>
                <w:rFonts w:ascii="Verdana" w:hAnsi="Verdana" w:cs="Tahoma"/>
                <w:bCs/>
                <w:i/>
                <w:iCs/>
                <w:sz w:val="16"/>
                <w:szCs w:val="16"/>
              </w:rPr>
            </w:pPr>
            <w:r w:rsidRPr="00717372">
              <w:rPr>
                <w:rFonts w:ascii="Verdana" w:hAnsi="Verdana" w:cs="Tahoma"/>
                <w:bCs/>
                <w:i/>
                <w:iCs/>
                <w:sz w:val="16"/>
                <w:szCs w:val="16"/>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009B7A" w14:textId="77777777" w:rsidR="000A2F34" w:rsidRPr="00717372" w:rsidRDefault="000A2F34" w:rsidP="00C277B8">
            <w:pPr>
              <w:jc w:val="center"/>
              <w:rPr>
                <w:rFonts w:ascii="Verdana" w:hAnsi="Verdana" w:cs="Tahoma"/>
                <w:bCs/>
                <w:sz w:val="16"/>
                <w:szCs w:val="16"/>
              </w:rPr>
            </w:pPr>
            <w:r w:rsidRPr="00717372">
              <w:rPr>
                <w:rFonts w:ascii="Verdana" w:hAnsi="Verdana" w:cs="Tahoma"/>
                <w:i/>
                <w:sz w:val="16"/>
                <w:szCs w:val="16"/>
              </w:rPr>
              <w:t>5</w:t>
            </w:r>
          </w:p>
        </w:tc>
      </w:tr>
      <w:tr w:rsidR="000A2F34" w:rsidRPr="00717372" w14:paraId="6C6F08C7" w14:textId="77777777" w:rsidTr="00FC7D08">
        <w:tc>
          <w:tcPr>
            <w:tcW w:w="0" w:type="auto"/>
            <w:tcBorders>
              <w:top w:val="single" w:sz="4" w:space="0" w:color="000000"/>
              <w:left w:val="single" w:sz="4" w:space="0" w:color="000000"/>
              <w:bottom w:val="single" w:sz="4" w:space="0" w:color="000000"/>
              <w:right w:val="single" w:sz="4" w:space="0" w:color="000000"/>
            </w:tcBorders>
            <w:hideMark/>
          </w:tcPr>
          <w:p w14:paraId="6CA2F0C6" w14:textId="77777777" w:rsidR="000A2F34" w:rsidRPr="00717372" w:rsidRDefault="000A2F34" w:rsidP="00C277B8">
            <w:pPr>
              <w:rPr>
                <w:rFonts w:ascii="Verdana" w:hAnsi="Verdana" w:cs="Tahoma"/>
              </w:rPr>
            </w:pPr>
            <w:r w:rsidRPr="00717372">
              <w:rPr>
                <w:rFonts w:ascii="Verdana" w:hAnsi="Verdana" w:cs="Tahoma"/>
              </w:rPr>
              <w:lastRenderedPageBreak/>
              <w:t>1.</w:t>
            </w:r>
          </w:p>
        </w:tc>
        <w:tc>
          <w:tcPr>
            <w:tcW w:w="3478" w:type="dxa"/>
            <w:tcBorders>
              <w:top w:val="single" w:sz="4" w:space="0" w:color="000000"/>
              <w:left w:val="single" w:sz="4" w:space="0" w:color="000000"/>
              <w:bottom w:val="single" w:sz="4" w:space="0" w:color="000000"/>
              <w:right w:val="single" w:sz="4" w:space="0" w:color="000000"/>
            </w:tcBorders>
            <w:hideMark/>
          </w:tcPr>
          <w:p w14:paraId="41FBBA57" w14:textId="77777777" w:rsidR="000A2F34" w:rsidRPr="00792485" w:rsidRDefault="000A2F34" w:rsidP="00C277B8">
            <w:pPr>
              <w:jc w:val="both"/>
              <w:rPr>
                <w:rFonts w:ascii="Verdana" w:hAnsi="Verdana" w:cs="Tahoma"/>
                <w:i/>
              </w:rPr>
            </w:pPr>
            <w:r w:rsidRPr="00792485">
              <w:rPr>
                <w:rFonts w:ascii="Verdana" w:hAnsi="Verdana" w:cs="Tahoma"/>
                <w:i/>
              </w:rPr>
              <w:t>Jungtinės veiklos sutarties kopija (</w:t>
            </w:r>
            <w:r w:rsidRPr="00792485">
              <w:rPr>
                <w:rFonts w:ascii="Verdana" w:eastAsiaTheme="minorHAnsi" w:hAnsi="Verdana" w:cs="Tahoma"/>
                <w:bCs/>
                <w:i/>
                <w:iCs/>
              </w:rPr>
              <w:t>jei pasiūlymą pateikia ūkio subjektų grupė)</w:t>
            </w:r>
          </w:p>
        </w:tc>
        <w:tc>
          <w:tcPr>
            <w:tcW w:w="1097" w:type="dxa"/>
            <w:tcBorders>
              <w:top w:val="single" w:sz="4" w:space="0" w:color="000000"/>
              <w:left w:val="single" w:sz="4" w:space="0" w:color="000000"/>
              <w:bottom w:val="single" w:sz="4" w:space="0" w:color="000000"/>
              <w:right w:val="single" w:sz="4" w:space="0" w:color="000000"/>
            </w:tcBorders>
          </w:tcPr>
          <w:p w14:paraId="71287059"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76AF0E2"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CA7CCF8" w14:textId="77777777" w:rsidR="000A2F34" w:rsidRPr="00717372" w:rsidRDefault="000A2F34" w:rsidP="00C277B8">
            <w:pPr>
              <w:rPr>
                <w:rFonts w:ascii="Verdana" w:hAnsi="Verdana" w:cs="Tahoma"/>
              </w:rPr>
            </w:pPr>
          </w:p>
        </w:tc>
      </w:tr>
      <w:tr w:rsidR="000A2F34" w:rsidRPr="00717372" w14:paraId="11AB8E6F" w14:textId="77777777" w:rsidTr="00FC7D08">
        <w:tc>
          <w:tcPr>
            <w:tcW w:w="0" w:type="auto"/>
            <w:tcBorders>
              <w:top w:val="single" w:sz="4" w:space="0" w:color="000000"/>
              <w:left w:val="single" w:sz="4" w:space="0" w:color="000000"/>
              <w:bottom w:val="single" w:sz="4" w:space="0" w:color="000000"/>
              <w:right w:val="single" w:sz="4" w:space="0" w:color="000000"/>
            </w:tcBorders>
            <w:hideMark/>
          </w:tcPr>
          <w:p w14:paraId="7AB0AD74" w14:textId="77777777" w:rsidR="000A2F34" w:rsidRPr="00717372" w:rsidRDefault="000A2F34" w:rsidP="00C277B8">
            <w:pPr>
              <w:rPr>
                <w:rFonts w:ascii="Verdana" w:eastAsia="Calibri" w:hAnsi="Verdana" w:cs="Tahoma"/>
              </w:rPr>
            </w:pPr>
            <w:r w:rsidRPr="00717372">
              <w:rPr>
                <w:rFonts w:ascii="Verdana" w:eastAsia="Calibri" w:hAnsi="Verdana" w:cs="Tahoma"/>
              </w:rPr>
              <w:t>2.</w:t>
            </w:r>
          </w:p>
        </w:tc>
        <w:tc>
          <w:tcPr>
            <w:tcW w:w="3478" w:type="dxa"/>
            <w:tcBorders>
              <w:top w:val="single" w:sz="4" w:space="0" w:color="000000"/>
              <w:left w:val="single" w:sz="4" w:space="0" w:color="000000"/>
              <w:bottom w:val="single" w:sz="4" w:space="0" w:color="000000"/>
              <w:right w:val="single" w:sz="4" w:space="0" w:color="000000"/>
            </w:tcBorders>
            <w:hideMark/>
          </w:tcPr>
          <w:p w14:paraId="66FB4262" w14:textId="77777777" w:rsidR="000A2F34" w:rsidRPr="00792485" w:rsidRDefault="000A2F34" w:rsidP="00C277B8">
            <w:pPr>
              <w:jc w:val="both"/>
              <w:rPr>
                <w:rFonts w:ascii="Verdana" w:hAnsi="Verdana" w:cs="Tahoma"/>
                <w:i/>
              </w:rPr>
            </w:pPr>
            <w:r w:rsidRPr="00792485">
              <w:rPr>
                <w:rFonts w:ascii="Verdana" w:hAnsi="Verdana" w:cs="Tahoma"/>
                <w: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97" w:type="dxa"/>
            <w:tcBorders>
              <w:top w:val="single" w:sz="4" w:space="0" w:color="000000"/>
              <w:left w:val="single" w:sz="4" w:space="0" w:color="000000"/>
              <w:bottom w:val="single" w:sz="4" w:space="0" w:color="000000"/>
              <w:right w:val="single" w:sz="4" w:space="0" w:color="000000"/>
            </w:tcBorders>
          </w:tcPr>
          <w:p w14:paraId="502EA48F"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86BDE90"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4D460145" w14:textId="77777777" w:rsidR="000A2F34" w:rsidRPr="00717372" w:rsidRDefault="000A2F34" w:rsidP="00C277B8">
            <w:pPr>
              <w:rPr>
                <w:rFonts w:ascii="Verdana" w:hAnsi="Verdana" w:cs="Tahoma"/>
              </w:rPr>
            </w:pPr>
          </w:p>
        </w:tc>
      </w:tr>
      <w:tr w:rsidR="000A2F34" w:rsidRPr="00717372" w14:paraId="3FF9A4FC" w14:textId="77777777" w:rsidTr="00C277B8">
        <w:trPr>
          <w:trHeight w:val="1178"/>
        </w:trPr>
        <w:tc>
          <w:tcPr>
            <w:tcW w:w="0" w:type="auto"/>
            <w:tcBorders>
              <w:top w:val="single" w:sz="4" w:space="0" w:color="000000"/>
              <w:left w:val="single" w:sz="4" w:space="0" w:color="000000"/>
              <w:bottom w:val="single" w:sz="4" w:space="0" w:color="000000"/>
              <w:right w:val="single" w:sz="4" w:space="0" w:color="000000"/>
            </w:tcBorders>
            <w:hideMark/>
          </w:tcPr>
          <w:p w14:paraId="7D83EE0B" w14:textId="77777777" w:rsidR="000A2F34" w:rsidRPr="00717372" w:rsidRDefault="000A2F34" w:rsidP="00C277B8">
            <w:pPr>
              <w:rPr>
                <w:rFonts w:ascii="Verdana" w:eastAsia="Calibri" w:hAnsi="Verdana" w:cs="Tahoma"/>
                <w:bCs/>
              </w:rPr>
            </w:pPr>
            <w:r w:rsidRPr="00717372">
              <w:rPr>
                <w:rFonts w:ascii="Verdana" w:eastAsia="Calibri" w:hAnsi="Verdana" w:cs="Tahoma"/>
                <w:bCs/>
              </w:rPr>
              <w:t>3.</w:t>
            </w:r>
          </w:p>
        </w:tc>
        <w:tc>
          <w:tcPr>
            <w:tcW w:w="3478" w:type="dxa"/>
            <w:tcBorders>
              <w:top w:val="single" w:sz="4" w:space="0" w:color="000000"/>
              <w:left w:val="single" w:sz="4" w:space="0" w:color="000000"/>
              <w:bottom w:val="single" w:sz="4" w:space="0" w:color="000000"/>
              <w:right w:val="single" w:sz="4" w:space="0" w:color="000000"/>
            </w:tcBorders>
          </w:tcPr>
          <w:p w14:paraId="49502544" w14:textId="77777777" w:rsidR="000A2F34" w:rsidRPr="00792485" w:rsidRDefault="000A2F34" w:rsidP="00C277B8">
            <w:pPr>
              <w:tabs>
                <w:tab w:val="left" w:pos="1701"/>
              </w:tabs>
              <w:ind w:left="32"/>
              <w:jc w:val="both"/>
              <w:rPr>
                <w:rFonts w:ascii="Verdana" w:eastAsiaTheme="minorHAnsi" w:hAnsi="Verdana" w:cs="Tahoma"/>
                <w:bCs/>
                <w:i/>
                <w:iCs/>
              </w:rPr>
            </w:pPr>
            <w:r w:rsidRPr="00792485">
              <w:rPr>
                <w:rFonts w:ascii="Verdana" w:eastAsia="Calibri" w:hAnsi="Verdana" w:cs="Tahoma"/>
                <w:bCs/>
                <w:i/>
              </w:rPr>
              <w:t>Jei tiekėjas pasitelkia ūkio subjektus – įrodymai, kad šie ištekliai bus prieinami per visą sutartinių įsipareigojimų vykdymo laikotarpį</w:t>
            </w:r>
          </w:p>
        </w:tc>
        <w:tc>
          <w:tcPr>
            <w:tcW w:w="1097" w:type="dxa"/>
            <w:tcBorders>
              <w:top w:val="single" w:sz="4" w:space="0" w:color="000000"/>
              <w:left w:val="single" w:sz="4" w:space="0" w:color="000000"/>
              <w:bottom w:val="single" w:sz="4" w:space="0" w:color="000000"/>
              <w:right w:val="single" w:sz="4" w:space="0" w:color="000000"/>
            </w:tcBorders>
          </w:tcPr>
          <w:p w14:paraId="22B2728E"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32E164B0"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0BE08922" w14:textId="77777777" w:rsidR="000A2F34" w:rsidRPr="00717372" w:rsidRDefault="000A2F34" w:rsidP="00C277B8">
            <w:pPr>
              <w:rPr>
                <w:rFonts w:ascii="Verdana" w:hAnsi="Verdana" w:cs="Tahoma"/>
              </w:rPr>
            </w:pPr>
          </w:p>
        </w:tc>
      </w:tr>
      <w:tr w:rsidR="000A2F34" w:rsidRPr="00717372" w14:paraId="6B78F056" w14:textId="77777777" w:rsidTr="00FC7D08">
        <w:tc>
          <w:tcPr>
            <w:tcW w:w="0" w:type="auto"/>
            <w:tcBorders>
              <w:top w:val="single" w:sz="4" w:space="0" w:color="000000"/>
              <w:left w:val="single" w:sz="4" w:space="0" w:color="000000"/>
              <w:bottom w:val="single" w:sz="4" w:space="0" w:color="000000"/>
              <w:right w:val="single" w:sz="4" w:space="0" w:color="000000"/>
            </w:tcBorders>
            <w:hideMark/>
          </w:tcPr>
          <w:p w14:paraId="673B23E6" w14:textId="77777777" w:rsidR="000A2F34" w:rsidRPr="00717372" w:rsidRDefault="000A2F34" w:rsidP="00C277B8">
            <w:pPr>
              <w:rPr>
                <w:rFonts w:ascii="Verdana" w:eastAsia="Calibri" w:hAnsi="Verdana" w:cs="Tahoma"/>
                <w:bCs/>
              </w:rPr>
            </w:pPr>
            <w:r w:rsidRPr="00717372">
              <w:rPr>
                <w:rFonts w:ascii="Verdana" w:eastAsia="Calibri" w:hAnsi="Verdana" w:cs="Tahoma"/>
                <w:bCs/>
              </w:rPr>
              <w:t>4.</w:t>
            </w:r>
          </w:p>
        </w:tc>
        <w:tc>
          <w:tcPr>
            <w:tcW w:w="3478" w:type="dxa"/>
            <w:tcBorders>
              <w:top w:val="single" w:sz="4" w:space="0" w:color="000000"/>
              <w:left w:val="single" w:sz="4" w:space="0" w:color="000000"/>
              <w:bottom w:val="single" w:sz="4" w:space="0" w:color="000000"/>
              <w:right w:val="single" w:sz="4" w:space="0" w:color="000000"/>
            </w:tcBorders>
            <w:hideMark/>
          </w:tcPr>
          <w:p w14:paraId="62DD0BEA" w14:textId="77777777" w:rsidR="000A2F34" w:rsidRPr="00792485" w:rsidRDefault="000A2F34" w:rsidP="00C277B8">
            <w:pPr>
              <w:jc w:val="both"/>
              <w:rPr>
                <w:rFonts w:ascii="Verdana" w:hAnsi="Verdana" w:cs="Tahoma"/>
                <w:bCs/>
                <w:i/>
                <w:color w:val="000000" w:themeColor="text1"/>
              </w:rPr>
            </w:pPr>
            <w:r w:rsidRPr="00792485">
              <w:rPr>
                <w:rFonts w:ascii="Verdana" w:eastAsiaTheme="minorHAnsi" w:hAnsi="Verdana" w:cs="Tahoma"/>
                <w:bCs/>
                <w:i/>
                <w:iCs/>
              </w:rPr>
              <w:t>EBVPD (</w:t>
            </w:r>
            <w:r>
              <w:rPr>
                <w:rFonts w:ascii="Verdana" w:eastAsiaTheme="minorHAnsi" w:hAnsi="Verdana" w:cs="Tahoma"/>
                <w:bCs/>
                <w:i/>
                <w:iCs/>
              </w:rPr>
              <w:t xml:space="preserve">parengtas pagal specialiųjų </w:t>
            </w:r>
            <w:r w:rsidRPr="00792485">
              <w:rPr>
                <w:rFonts w:ascii="Verdana" w:eastAsiaTheme="minorHAnsi" w:hAnsi="Verdana" w:cs="Tahoma"/>
                <w:bCs/>
                <w:i/>
                <w:iCs/>
                <w:color w:val="000000" w:themeColor="text1"/>
              </w:rPr>
              <w:fldChar w:fldCharType="begin"/>
            </w:r>
            <w:r w:rsidRPr="00792485">
              <w:rPr>
                <w:rFonts w:ascii="Verdana" w:eastAsiaTheme="minorHAnsi" w:hAnsi="Verdana" w:cs="Tahoma"/>
                <w:bCs/>
                <w:i/>
                <w:iCs/>
                <w:color w:val="000000" w:themeColor="text1"/>
              </w:rPr>
              <w:instrText xml:space="preserve"> REF _Ref38898251 \h  \* MERGEFORMAT </w:instrText>
            </w:r>
            <w:r w:rsidRPr="00792485">
              <w:rPr>
                <w:rFonts w:ascii="Verdana" w:eastAsiaTheme="minorHAnsi" w:hAnsi="Verdana" w:cs="Tahoma"/>
                <w:bCs/>
                <w:i/>
                <w:iCs/>
                <w:color w:val="000000" w:themeColor="text1"/>
              </w:rPr>
            </w:r>
            <w:r w:rsidRPr="00792485">
              <w:rPr>
                <w:rFonts w:ascii="Verdana" w:eastAsiaTheme="minorHAnsi" w:hAnsi="Verdana" w:cs="Tahoma"/>
                <w:bCs/>
                <w:i/>
                <w:iCs/>
                <w:color w:val="000000" w:themeColor="text1"/>
              </w:rPr>
              <w:fldChar w:fldCharType="separate"/>
            </w:r>
            <w:r>
              <w:rPr>
                <w:rFonts w:ascii="Verdana" w:eastAsia="Calibri" w:hAnsi="Verdana" w:cs="Tahoma"/>
                <w:i/>
                <w:color w:val="000000" w:themeColor="text1"/>
              </w:rPr>
              <w:t>p</w:t>
            </w:r>
            <w:r w:rsidRPr="00792485">
              <w:rPr>
                <w:rFonts w:ascii="Verdana" w:eastAsia="Calibri" w:hAnsi="Verdana" w:cs="Tahoma"/>
                <w:i/>
                <w:color w:val="000000" w:themeColor="text1"/>
              </w:rPr>
              <w:t>irki</w:t>
            </w:r>
            <w:r>
              <w:rPr>
                <w:rFonts w:ascii="Verdana" w:eastAsia="Calibri" w:hAnsi="Verdana" w:cs="Tahoma"/>
                <w:i/>
                <w:color w:val="000000" w:themeColor="text1"/>
              </w:rPr>
              <w:t>mo sąlygų 5</w:t>
            </w:r>
            <w:r w:rsidRPr="00792485">
              <w:rPr>
                <w:rFonts w:ascii="Verdana" w:eastAsia="Calibri" w:hAnsi="Verdana" w:cs="Tahoma"/>
                <w:i/>
                <w:color w:val="000000" w:themeColor="text1"/>
              </w:rPr>
              <w:t xml:space="preserve"> pried</w:t>
            </w:r>
            <w:r>
              <w:rPr>
                <w:rFonts w:ascii="Verdana" w:eastAsia="Calibri" w:hAnsi="Verdana" w:cs="Tahoma"/>
                <w:i/>
                <w:color w:val="000000" w:themeColor="text1"/>
              </w:rPr>
              <w:t>ą</w:t>
            </w:r>
            <w:r w:rsidRPr="00792485">
              <w:rPr>
                <w:rFonts w:ascii="Verdana" w:eastAsia="Calibri" w:hAnsi="Verdana" w:cs="Tahoma"/>
                <w:i/>
                <w:color w:val="000000" w:themeColor="text1"/>
              </w:rPr>
              <w:t xml:space="preserve"> „EBVPD“</w:t>
            </w:r>
            <w:r w:rsidRPr="00792485">
              <w:rPr>
                <w:rFonts w:ascii="Verdana" w:hAnsi="Verdana" w:cs="Tahoma"/>
                <w:i/>
                <w:color w:val="000000" w:themeColor="text1"/>
              </w:rPr>
              <w:t xml:space="preserve"> (XML formatu)</w:t>
            </w:r>
            <w:r w:rsidRPr="00792485">
              <w:rPr>
                <w:rFonts w:ascii="Verdana" w:eastAsiaTheme="minorHAnsi" w:hAnsi="Verdana" w:cs="Tahoma"/>
                <w:bCs/>
                <w:i/>
                <w:iCs/>
                <w:color w:val="000000" w:themeColor="text1"/>
              </w:rPr>
              <w:fldChar w:fldCharType="end"/>
            </w:r>
            <w:r w:rsidRPr="00792485">
              <w:rPr>
                <w:rFonts w:ascii="Verdana" w:eastAsiaTheme="minorHAnsi" w:hAnsi="Verdana" w:cs="Tahoma"/>
                <w:bCs/>
                <w:i/>
                <w:iCs/>
                <w:color w:val="000000" w:themeColor="text1"/>
              </w:rPr>
              <w:t>.</w:t>
            </w:r>
            <w:r w:rsidRPr="00792485">
              <w:rPr>
                <w:rFonts w:ascii="Verdana" w:hAnsi="Verdana" w:cs="Tahoma"/>
                <w:bCs/>
                <w:i/>
                <w:color w:val="000000" w:themeColor="text1"/>
              </w:rPr>
              <w:t xml:space="preserve"> </w:t>
            </w:r>
          </w:p>
          <w:p w14:paraId="551EF649" w14:textId="77777777" w:rsidR="000A2F34" w:rsidRPr="00792485" w:rsidRDefault="000A2F34" w:rsidP="00C277B8">
            <w:pPr>
              <w:tabs>
                <w:tab w:val="left" w:pos="331"/>
              </w:tabs>
              <w:ind w:left="32" w:hanging="32"/>
              <w:jc w:val="both"/>
              <w:rPr>
                <w:rFonts w:ascii="Verdana" w:eastAsiaTheme="minorHAnsi" w:hAnsi="Verdana" w:cs="Tahoma"/>
                <w:bCs/>
                <w:i/>
              </w:rPr>
            </w:pPr>
            <w:r w:rsidRPr="00792485">
              <w:rPr>
                <w:rFonts w:ascii="Verdana" w:eastAsiaTheme="minorHAnsi" w:hAnsi="Verdana" w:cs="Tahoma"/>
                <w:bCs/>
                <w:i/>
              </w:rPr>
              <w:t>*Atskirą EBVPD pildo:</w:t>
            </w:r>
          </w:p>
          <w:p w14:paraId="1FDB260A" w14:textId="77777777" w:rsidR="000A2F34" w:rsidRPr="00792485" w:rsidRDefault="000A2F34" w:rsidP="00C277B8">
            <w:pPr>
              <w:numPr>
                <w:ilvl w:val="0"/>
                <w:numId w:val="17"/>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t>tiekėjas;</w:t>
            </w:r>
          </w:p>
          <w:p w14:paraId="354F071B" w14:textId="77777777" w:rsidR="000A2F34" w:rsidRPr="00792485" w:rsidRDefault="000A2F34" w:rsidP="00C277B8">
            <w:pPr>
              <w:numPr>
                <w:ilvl w:val="0"/>
                <w:numId w:val="17"/>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t>kiekvienas tiekėjų grupės narys (jeigu pasiūlymą teikia tiekėjų grupė);</w:t>
            </w:r>
          </w:p>
          <w:p w14:paraId="33D05680" w14:textId="77777777" w:rsidR="000A2F34" w:rsidRPr="00792485" w:rsidRDefault="000A2F34" w:rsidP="00C277B8">
            <w:pPr>
              <w:numPr>
                <w:ilvl w:val="0"/>
                <w:numId w:val="17"/>
              </w:numPr>
              <w:tabs>
                <w:tab w:val="left" w:pos="0"/>
                <w:tab w:val="left" w:pos="331"/>
              </w:tabs>
              <w:ind w:left="0" w:hanging="32"/>
              <w:contextualSpacing/>
              <w:jc w:val="both"/>
              <w:rPr>
                <w:rFonts w:ascii="Verdana" w:eastAsiaTheme="minorHAnsi" w:hAnsi="Verdana" w:cs="Tahoma"/>
                <w:bCs/>
                <w:i/>
              </w:rPr>
            </w:pPr>
            <w:r w:rsidRPr="00792485">
              <w:rPr>
                <w:rFonts w:ascii="Verdana" w:eastAsiaTheme="minorHAnsi" w:hAnsi="Verdana" w:cs="Tahoma"/>
                <w:bCs/>
                <w:i/>
              </w:rPr>
              <w:t>kiekvienas ūkio subjektas, kurio pajėgumais remiasi tiekėjas pagal VPĮ 49 str. (jei yra);</w:t>
            </w:r>
          </w:p>
          <w:p w14:paraId="5A932F1C" w14:textId="77777777" w:rsidR="000A2F34" w:rsidRPr="00792485" w:rsidRDefault="000A2F34" w:rsidP="00C277B8">
            <w:pPr>
              <w:numPr>
                <w:ilvl w:val="0"/>
                <w:numId w:val="17"/>
              </w:numPr>
              <w:tabs>
                <w:tab w:val="left" w:pos="331"/>
              </w:tabs>
              <w:ind w:left="0" w:hanging="32"/>
              <w:contextualSpacing/>
              <w:jc w:val="both"/>
              <w:rPr>
                <w:rFonts w:ascii="Verdana" w:eastAsiaTheme="minorHAnsi" w:hAnsi="Verdana" w:cs="Tahoma"/>
                <w:bCs/>
                <w:i/>
                <w:iCs/>
              </w:rPr>
            </w:pPr>
            <w:r w:rsidRPr="00792485">
              <w:rPr>
                <w:rFonts w:ascii="Verdana" w:eastAsiaTheme="minorHAnsi" w:hAnsi="Verdana" w:cs="Tahoma"/>
                <w:i/>
                <w:iCs/>
              </w:rPr>
              <w:t>kiekvienas subtiekėjas atskirai.</w:t>
            </w:r>
          </w:p>
        </w:tc>
        <w:tc>
          <w:tcPr>
            <w:tcW w:w="1097" w:type="dxa"/>
            <w:tcBorders>
              <w:top w:val="single" w:sz="4" w:space="0" w:color="000000"/>
              <w:left w:val="single" w:sz="4" w:space="0" w:color="000000"/>
              <w:bottom w:val="single" w:sz="4" w:space="0" w:color="000000"/>
              <w:right w:val="single" w:sz="4" w:space="0" w:color="000000"/>
            </w:tcBorders>
          </w:tcPr>
          <w:p w14:paraId="5B83315E"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5309C813"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394D7471" w14:textId="77777777" w:rsidR="000A2F34" w:rsidRPr="00717372" w:rsidRDefault="000A2F34" w:rsidP="00C277B8">
            <w:pPr>
              <w:rPr>
                <w:rFonts w:ascii="Verdana" w:hAnsi="Verdana" w:cs="Tahoma"/>
              </w:rPr>
            </w:pPr>
          </w:p>
        </w:tc>
      </w:tr>
      <w:tr w:rsidR="000A2F34" w:rsidRPr="00717372" w14:paraId="4D077D92" w14:textId="77777777" w:rsidTr="00FC7D08">
        <w:tc>
          <w:tcPr>
            <w:tcW w:w="0" w:type="auto"/>
            <w:tcBorders>
              <w:top w:val="single" w:sz="4" w:space="0" w:color="000000"/>
              <w:left w:val="single" w:sz="4" w:space="0" w:color="000000"/>
              <w:bottom w:val="single" w:sz="4" w:space="0" w:color="000000"/>
              <w:right w:val="single" w:sz="4" w:space="0" w:color="000000"/>
            </w:tcBorders>
            <w:hideMark/>
          </w:tcPr>
          <w:p w14:paraId="19A8F28E" w14:textId="77777777" w:rsidR="000A2F34" w:rsidRPr="00717372" w:rsidRDefault="000A2F34" w:rsidP="00C277B8">
            <w:pPr>
              <w:rPr>
                <w:rFonts w:ascii="Verdana" w:eastAsia="Calibri" w:hAnsi="Verdana" w:cs="Tahoma"/>
                <w:bCs/>
              </w:rPr>
            </w:pPr>
            <w:r w:rsidRPr="00717372">
              <w:rPr>
                <w:rFonts w:ascii="Verdana" w:eastAsia="Calibri" w:hAnsi="Verdana" w:cs="Tahoma"/>
                <w:bCs/>
              </w:rPr>
              <w:t>5.</w:t>
            </w:r>
          </w:p>
        </w:tc>
        <w:tc>
          <w:tcPr>
            <w:tcW w:w="3478" w:type="dxa"/>
            <w:tcBorders>
              <w:top w:val="single" w:sz="4" w:space="0" w:color="000000"/>
              <w:left w:val="single" w:sz="4" w:space="0" w:color="000000"/>
              <w:bottom w:val="single" w:sz="4" w:space="0" w:color="000000"/>
              <w:right w:val="single" w:sz="4" w:space="0" w:color="000000"/>
            </w:tcBorders>
            <w:hideMark/>
          </w:tcPr>
          <w:p w14:paraId="016DE6DD" w14:textId="2BE6676F" w:rsidR="000A2F34" w:rsidRPr="00792485" w:rsidRDefault="0092600A" w:rsidP="00C277B8">
            <w:pPr>
              <w:tabs>
                <w:tab w:val="left" w:pos="1701"/>
              </w:tabs>
              <w:ind w:left="32"/>
              <w:contextualSpacing/>
              <w:jc w:val="both"/>
              <w:rPr>
                <w:rFonts w:ascii="Verdana" w:eastAsiaTheme="minorHAnsi" w:hAnsi="Verdana" w:cs="Tahoma"/>
                <w:bCs/>
                <w:i/>
                <w:iCs/>
              </w:rPr>
            </w:pPr>
            <w:r w:rsidRPr="00792485">
              <w:rPr>
                <w:rFonts w:ascii="Verdana" w:hAnsi="Verdana" w:cs="Tahoma"/>
                <w:i/>
                <w:iCs/>
              </w:rPr>
              <w:t>Kiti dokumentai</w:t>
            </w:r>
          </w:p>
        </w:tc>
        <w:tc>
          <w:tcPr>
            <w:tcW w:w="1097" w:type="dxa"/>
            <w:tcBorders>
              <w:top w:val="single" w:sz="4" w:space="0" w:color="000000"/>
              <w:left w:val="single" w:sz="4" w:space="0" w:color="000000"/>
              <w:bottom w:val="single" w:sz="4" w:space="0" w:color="000000"/>
              <w:right w:val="single" w:sz="4" w:space="0" w:color="000000"/>
            </w:tcBorders>
          </w:tcPr>
          <w:p w14:paraId="703E6561"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4C423D1"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139EC565" w14:textId="77777777" w:rsidR="000A2F34" w:rsidRPr="00717372" w:rsidRDefault="000A2F34" w:rsidP="00C277B8">
            <w:pPr>
              <w:rPr>
                <w:rFonts w:ascii="Verdana" w:hAnsi="Verdana" w:cs="Tahoma"/>
              </w:rPr>
            </w:pPr>
          </w:p>
        </w:tc>
      </w:tr>
      <w:tr w:rsidR="000A2F34" w:rsidRPr="00717372" w14:paraId="53F279A0" w14:textId="77777777" w:rsidTr="00FC7D08">
        <w:tc>
          <w:tcPr>
            <w:tcW w:w="0" w:type="auto"/>
            <w:tcBorders>
              <w:top w:val="single" w:sz="4" w:space="0" w:color="000000"/>
              <w:left w:val="single" w:sz="4" w:space="0" w:color="000000"/>
              <w:bottom w:val="single" w:sz="4" w:space="0" w:color="000000"/>
              <w:right w:val="single" w:sz="4" w:space="0" w:color="000000"/>
            </w:tcBorders>
            <w:hideMark/>
          </w:tcPr>
          <w:p w14:paraId="336927A0" w14:textId="77777777" w:rsidR="000A2F34" w:rsidRPr="00717372" w:rsidRDefault="000A2F34" w:rsidP="00C277B8">
            <w:pPr>
              <w:rPr>
                <w:rFonts w:ascii="Verdana" w:hAnsi="Verdana" w:cs="Tahoma"/>
              </w:rPr>
            </w:pPr>
            <w:r w:rsidRPr="00717372">
              <w:rPr>
                <w:rFonts w:ascii="Verdana" w:hAnsi="Verdana" w:cs="Tahoma"/>
              </w:rPr>
              <w:t>6.</w:t>
            </w:r>
          </w:p>
        </w:tc>
        <w:tc>
          <w:tcPr>
            <w:tcW w:w="3478" w:type="dxa"/>
            <w:tcBorders>
              <w:top w:val="single" w:sz="4" w:space="0" w:color="000000"/>
              <w:left w:val="single" w:sz="4" w:space="0" w:color="000000"/>
              <w:bottom w:val="single" w:sz="4" w:space="0" w:color="000000"/>
              <w:right w:val="single" w:sz="4" w:space="0" w:color="000000"/>
            </w:tcBorders>
            <w:hideMark/>
          </w:tcPr>
          <w:p w14:paraId="6421F9F1" w14:textId="5E02C903" w:rsidR="000A2F34" w:rsidRPr="00792485" w:rsidRDefault="000A2F34" w:rsidP="00C277B8">
            <w:pPr>
              <w:rPr>
                <w:rFonts w:ascii="Verdana" w:hAnsi="Verdana" w:cs="Tahoma"/>
                <w:i/>
                <w:iCs/>
              </w:rPr>
            </w:pPr>
          </w:p>
        </w:tc>
        <w:tc>
          <w:tcPr>
            <w:tcW w:w="1097" w:type="dxa"/>
            <w:tcBorders>
              <w:top w:val="single" w:sz="4" w:space="0" w:color="000000"/>
              <w:left w:val="single" w:sz="4" w:space="0" w:color="000000"/>
              <w:bottom w:val="single" w:sz="4" w:space="0" w:color="000000"/>
              <w:right w:val="single" w:sz="4" w:space="0" w:color="000000"/>
            </w:tcBorders>
          </w:tcPr>
          <w:p w14:paraId="067E8412"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E9D6122"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6A430D7" w14:textId="77777777" w:rsidR="000A2F34" w:rsidRPr="00717372" w:rsidRDefault="000A2F34" w:rsidP="00C277B8">
            <w:pPr>
              <w:rPr>
                <w:rFonts w:ascii="Verdana" w:hAnsi="Verdana" w:cs="Tahoma"/>
              </w:rPr>
            </w:pPr>
          </w:p>
        </w:tc>
      </w:tr>
    </w:tbl>
    <w:p w14:paraId="1830E0F2" w14:textId="77777777" w:rsidR="000A2F34" w:rsidRPr="00717372" w:rsidRDefault="000A2F34" w:rsidP="000A2F34">
      <w:pPr>
        <w:spacing w:after="0" w:line="240" w:lineRule="auto"/>
        <w:jc w:val="both"/>
        <w:rPr>
          <w:rFonts w:ascii="Tahoma" w:hAnsi="Tahoma" w:cs="Tahoma"/>
        </w:rPr>
      </w:pPr>
    </w:p>
    <w:p w14:paraId="26325405" w14:textId="509F8B20" w:rsidR="000A2F34" w:rsidRPr="00717372" w:rsidRDefault="00C277B8" w:rsidP="000A2F34">
      <w:pPr>
        <w:spacing w:after="0" w:line="240" w:lineRule="auto"/>
        <w:jc w:val="both"/>
        <w:rPr>
          <w:rFonts w:ascii="Verdana" w:hAnsi="Verdana" w:cs="Tahoma"/>
          <w:b/>
          <w:bCs/>
          <w:sz w:val="20"/>
          <w:szCs w:val="20"/>
        </w:rPr>
      </w:pPr>
      <w:r>
        <w:rPr>
          <w:rFonts w:ascii="Verdana" w:hAnsi="Verdana" w:cs="Tahoma"/>
          <w:b/>
          <w:bCs/>
          <w:sz w:val="20"/>
          <w:szCs w:val="20"/>
        </w:rPr>
        <w:t>Teikdamas</w:t>
      </w:r>
      <w:r w:rsidR="000A2F34" w:rsidRPr="00717372">
        <w:rPr>
          <w:rFonts w:ascii="Verdana" w:hAnsi="Verdana" w:cs="Tahoma"/>
          <w:b/>
          <w:bCs/>
          <w:sz w:val="20"/>
          <w:szCs w:val="20"/>
        </w:rPr>
        <w:t xml:space="preserve"> šį pasiūlymą, tvirtintu, kad:</w:t>
      </w:r>
    </w:p>
    <w:p w14:paraId="73CE0ED1" w14:textId="77777777" w:rsidR="000A2F34" w:rsidRPr="00717372" w:rsidRDefault="000A2F34" w:rsidP="000A2F34">
      <w:pPr>
        <w:numPr>
          <w:ilvl w:val="0"/>
          <w:numId w:val="32"/>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1B614F" w14:textId="77777777" w:rsidR="000A2F34" w:rsidRPr="00717372" w:rsidRDefault="000A2F34" w:rsidP="000A2F34">
      <w:pPr>
        <w:numPr>
          <w:ilvl w:val="0"/>
          <w:numId w:val="32"/>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sutinku su pirkimo dokumentuose nustatytomis sąlygomis ir procedūromis,</w:t>
      </w:r>
    </w:p>
    <w:p w14:paraId="0C70F76F" w14:textId="77777777" w:rsidR="000A2F34" w:rsidRPr="00717372" w:rsidRDefault="000A2F34" w:rsidP="000A2F34">
      <w:pPr>
        <w:numPr>
          <w:ilvl w:val="0"/>
          <w:numId w:val="32"/>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Calibri" w:hAnsi="Verdana" w:cs="Tahoma"/>
          <w:sz w:val="20"/>
          <w:szCs w:val="20"/>
          <w:lang w:eastAsia="en-US"/>
        </w:rPr>
        <w:t>pasiūlymo dokumentuose pateikti duomenys ir informacija yra teisinga ir apima viską, ko reikia tinkamam sutarties įvykdymui;</w:t>
      </w:r>
    </w:p>
    <w:p w14:paraId="64D107BB" w14:textId="77777777" w:rsidR="000A2F34" w:rsidRPr="00717372" w:rsidRDefault="000A2F34" w:rsidP="000A2F34">
      <w:pPr>
        <w:numPr>
          <w:ilvl w:val="0"/>
          <w:numId w:val="32"/>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Theme="minorHAnsi" w:hAnsi="Verdana" w:cs="Tahoma"/>
          <w:sz w:val="20"/>
          <w:szCs w:val="20"/>
          <w:lang w:eastAsia="en-US"/>
        </w:rPr>
        <w:t xml:space="preserve">pasiūlymas galioja </w:t>
      </w:r>
      <w:r>
        <w:rPr>
          <w:rFonts w:ascii="Verdana" w:eastAsiaTheme="minorHAnsi" w:hAnsi="Verdana" w:cs="Tahoma"/>
          <w:sz w:val="20"/>
          <w:szCs w:val="20"/>
          <w:lang w:eastAsia="en-US"/>
        </w:rPr>
        <w:t xml:space="preserve">specialiųjų </w:t>
      </w:r>
      <w:r w:rsidRPr="00717372">
        <w:rPr>
          <w:rFonts w:ascii="Verdana" w:eastAsiaTheme="minorHAnsi" w:hAnsi="Verdana" w:cs="Tahoma"/>
          <w:sz w:val="20"/>
          <w:szCs w:val="20"/>
          <w:lang w:eastAsia="en-US"/>
        </w:rPr>
        <w:t xml:space="preserve">pirkimo sąlygų </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\w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Arial" w:eastAsiaTheme="minorHAnsi" w:hAnsi="Arial" w:cs="Arial"/>
          <w:color w:val="0070C0"/>
          <w:sz w:val="20"/>
          <w:szCs w:val="20"/>
          <w:lang w:eastAsia="en-US"/>
        </w:rPr>
        <w:t>‎</w:t>
      </w:r>
      <w:r>
        <w:rPr>
          <w:rFonts w:ascii="Verdana" w:eastAsiaTheme="minorHAnsi" w:hAnsi="Verdana" w:cs="Tahoma"/>
          <w:color w:val="0070C0"/>
          <w:sz w:val="20"/>
          <w:szCs w:val="20"/>
          <w:lang w:eastAsia="en-US"/>
        </w:rPr>
        <w:t>1</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sz w:val="20"/>
          <w:szCs w:val="20"/>
          <w:lang w:eastAsia="en-US"/>
        </w:rPr>
        <w:t xml:space="preserve"> </w:t>
      </w:r>
      <w:r>
        <w:rPr>
          <w:rFonts w:ascii="Verdana" w:eastAsiaTheme="minorHAnsi" w:hAnsi="Verdana" w:cs="Tahoma"/>
          <w:sz w:val="20"/>
          <w:szCs w:val="20"/>
          <w:lang w:eastAsia="en-US"/>
        </w:rPr>
        <w:t>priede</w:t>
      </w:r>
      <w:r w:rsidRPr="00717372">
        <w:rPr>
          <w:rFonts w:ascii="Verdana" w:eastAsiaTheme="minorHAnsi" w:hAnsi="Verdana" w:cs="Tahoma"/>
          <w:sz w:val="20"/>
          <w:szCs w:val="20"/>
          <w:lang w:eastAsia="en-US"/>
        </w:rPr>
        <w:t xml:space="preserve"> </w:t>
      </w:r>
      <w:r w:rsidRPr="00717372">
        <w:rPr>
          <w:rFonts w:ascii="Verdana" w:eastAsiaTheme="minorHAnsi" w:hAnsi="Verdana" w:cs="Tahoma"/>
          <w:color w:val="0070C0"/>
          <w:sz w:val="20"/>
          <w:szCs w:val="20"/>
          <w:lang w:eastAsia="en-US"/>
        </w:rPr>
        <w:t>„</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Verdana" w:eastAsiaTheme="minorHAnsi" w:hAnsi="Verdana" w:cs="Tahoma"/>
          <w:color w:val="0070C0"/>
          <w:sz w:val="20"/>
          <w:szCs w:val="20"/>
          <w:lang w:eastAsia="en-US"/>
        </w:rPr>
        <w:t>Terminai</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color w:val="0070C0"/>
          <w:sz w:val="20"/>
          <w:szCs w:val="20"/>
          <w:lang w:eastAsia="en-US"/>
        </w:rPr>
        <w:t xml:space="preserve">“ </w:t>
      </w:r>
      <w:r w:rsidRPr="00717372">
        <w:rPr>
          <w:rFonts w:ascii="Verdana" w:eastAsiaTheme="minorHAnsi" w:hAnsi="Verdana" w:cs="Tahoma"/>
          <w:sz w:val="20"/>
          <w:szCs w:val="20"/>
          <w:lang w:eastAsia="en-US"/>
        </w:rPr>
        <w:t>atitinkamame punkte nurodytą terminą.</w:t>
      </w:r>
    </w:p>
    <w:p w14:paraId="422289CB" w14:textId="77777777" w:rsidR="000A2F34" w:rsidRPr="00717372" w:rsidRDefault="000A2F34" w:rsidP="000A2F34">
      <w:pPr>
        <w:spacing w:after="0" w:line="240" w:lineRule="auto"/>
        <w:rPr>
          <w:rFonts w:ascii="Tahoma" w:hAnsi="Tahoma" w:cs="Tahoma"/>
        </w:rPr>
      </w:pPr>
    </w:p>
    <w:p w14:paraId="420D0A10" w14:textId="77777777" w:rsidR="000A2F34" w:rsidRPr="00717372" w:rsidRDefault="000A2F34" w:rsidP="000A2F34">
      <w:pPr>
        <w:spacing w:after="0" w:line="240" w:lineRule="auto"/>
        <w:rPr>
          <w:rFonts w:ascii="Verdana" w:hAnsi="Verdana" w:cs="Tahoma"/>
          <w:sz w:val="20"/>
          <w:szCs w:val="20"/>
        </w:rPr>
      </w:pPr>
    </w:p>
    <w:tbl>
      <w:tblPr>
        <w:tblW w:w="96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2638"/>
        <w:gridCol w:w="704"/>
        <w:gridCol w:w="2456"/>
      </w:tblGrid>
      <w:tr w:rsidR="00C277B8" w:rsidRPr="00717372" w14:paraId="620FAFD0" w14:textId="77777777" w:rsidTr="00C277B8">
        <w:trPr>
          <w:trHeight w:val="186"/>
        </w:trPr>
        <w:tc>
          <w:tcPr>
            <w:tcW w:w="3888" w:type="dxa"/>
            <w:tcBorders>
              <w:top w:val="single" w:sz="4" w:space="0" w:color="auto"/>
              <w:left w:val="nil"/>
              <w:bottom w:val="nil"/>
              <w:right w:val="nil"/>
            </w:tcBorders>
            <w:hideMark/>
          </w:tcPr>
          <w:p w14:paraId="0947CF13" w14:textId="77777777" w:rsidR="00C277B8" w:rsidRPr="00717372" w:rsidRDefault="00C277B8" w:rsidP="00FC7D08">
            <w:pPr>
              <w:spacing w:after="0" w:line="240" w:lineRule="auto"/>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(Tiekėjo arba jo įgalioto asmens pareigų pavadinimas)*</w:t>
            </w:r>
          </w:p>
        </w:tc>
        <w:tc>
          <w:tcPr>
            <w:tcW w:w="2638" w:type="dxa"/>
            <w:tcBorders>
              <w:top w:val="nil"/>
              <w:left w:val="nil"/>
              <w:bottom w:val="nil"/>
              <w:right w:val="nil"/>
            </w:tcBorders>
          </w:tcPr>
          <w:p w14:paraId="22DFB56A" w14:textId="77777777" w:rsidR="00C277B8" w:rsidRPr="00717372" w:rsidRDefault="00C277B8" w:rsidP="00FC7D08">
            <w:pPr>
              <w:spacing w:after="0" w:line="240" w:lineRule="auto"/>
              <w:rPr>
                <w:rFonts w:ascii="Verdana" w:hAnsi="Verdana" w:cs="Tahoma"/>
                <w:color w:val="808080" w:themeColor="background1" w:themeShade="80"/>
                <w:sz w:val="20"/>
                <w:szCs w:val="20"/>
                <w:vertAlign w:val="superscript"/>
              </w:rPr>
            </w:pPr>
          </w:p>
        </w:tc>
        <w:tc>
          <w:tcPr>
            <w:tcW w:w="704" w:type="dxa"/>
            <w:tcBorders>
              <w:top w:val="nil"/>
              <w:left w:val="nil"/>
              <w:bottom w:val="nil"/>
              <w:right w:val="nil"/>
            </w:tcBorders>
          </w:tcPr>
          <w:p w14:paraId="4B966993" w14:textId="1A92C45D" w:rsidR="00C277B8" w:rsidRPr="00717372" w:rsidRDefault="00C277B8" w:rsidP="00FC7D08">
            <w:pPr>
              <w:spacing w:after="0" w:line="240" w:lineRule="auto"/>
              <w:rPr>
                <w:rFonts w:ascii="Verdana" w:hAnsi="Verdana" w:cs="Tahoma"/>
                <w:color w:val="808080" w:themeColor="background1" w:themeShade="80"/>
                <w:sz w:val="20"/>
                <w:szCs w:val="20"/>
                <w:vertAlign w:val="superscript"/>
              </w:rPr>
            </w:pPr>
            <w:r>
              <w:rPr>
                <w:rFonts w:ascii="Verdana" w:hAnsi="Verdana" w:cs="Tahoma"/>
                <w:color w:val="808080" w:themeColor="background1" w:themeShade="80"/>
                <w:sz w:val="20"/>
                <w:szCs w:val="20"/>
                <w:vertAlign w:val="superscript"/>
              </w:rPr>
              <w:t xml:space="preserve">                     </w:t>
            </w:r>
          </w:p>
        </w:tc>
        <w:tc>
          <w:tcPr>
            <w:tcW w:w="2456" w:type="dxa"/>
            <w:tcBorders>
              <w:top w:val="single" w:sz="4" w:space="0" w:color="auto"/>
              <w:left w:val="nil"/>
              <w:bottom w:val="nil"/>
              <w:right w:val="nil"/>
            </w:tcBorders>
            <w:hideMark/>
          </w:tcPr>
          <w:p w14:paraId="645D1586" w14:textId="77777777" w:rsidR="00C277B8" w:rsidRPr="00717372" w:rsidRDefault="00C277B8" w:rsidP="00C277B8">
            <w:pPr>
              <w:spacing w:after="0" w:line="240" w:lineRule="auto"/>
              <w:ind w:firstLine="366"/>
              <w:jc w:val="right"/>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(Vardas, pavardė)</w:t>
            </w:r>
          </w:p>
        </w:tc>
      </w:tr>
    </w:tbl>
    <w:p w14:paraId="1405F46C" w14:textId="0F734128" w:rsidR="00020E38" w:rsidRPr="001C0433" w:rsidRDefault="000A2F34" w:rsidP="001C0433">
      <w:pPr>
        <w:jc w:val="center"/>
        <w:rPr>
          <w:rFonts w:cstheme="minorHAnsi"/>
          <w:color w:val="7030A0"/>
        </w:rPr>
      </w:pPr>
      <w:r w:rsidRPr="00F0499F">
        <w:rPr>
          <w:rFonts w:cstheme="minorHAnsi"/>
        </w:rPr>
        <w:t>_______</w:t>
      </w:r>
    </w:p>
    <w:p w14:paraId="1987BFB1" w14:textId="77777777" w:rsidR="0086158C" w:rsidRDefault="0086158C" w:rsidP="00486650">
      <w:pPr>
        <w:pStyle w:val="Heading2"/>
        <w:ind w:left="5103"/>
        <w:rPr>
          <w:rFonts w:ascii="Verdana" w:eastAsia="Calibri" w:hAnsi="Verdana" w:cstheme="minorHAnsi"/>
          <w:color w:val="0070C0"/>
          <w:sz w:val="20"/>
          <w:szCs w:val="20"/>
        </w:rPr>
      </w:pPr>
      <w:bookmarkStart w:id="64" w:name="_Ref39484039"/>
      <w:bookmarkStart w:id="65" w:name="_Ref40278562"/>
    </w:p>
    <w:p w14:paraId="1318C632" w14:textId="77777777" w:rsidR="0086158C" w:rsidRDefault="0086158C" w:rsidP="00486650">
      <w:pPr>
        <w:pStyle w:val="Heading2"/>
        <w:ind w:left="5103"/>
        <w:rPr>
          <w:rFonts w:ascii="Verdana" w:eastAsia="Calibri" w:hAnsi="Verdana" w:cstheme="minorHAnsi"/>
          <w:color w:val="0070C0"/>
          <w:sz w:val="20"/>
          <w:szCs w:val="20"/>
        </w:rPr>
      </w:pPr>
    </w:p>
    <w:p w14:paraId="3D8CCDF3" w14:textId="07D1B4FB" w:rsidR="008D704D" w:rsidRDefault="008D704D" w:rsidP="00486650">
      <w:pPr>
        <w:pStyle w:val="Heading2"/>
        <w:ind w:left="5103"/>
        <w:rPr>
          <w:rFonts w:ascii="Verdana" w:eastAsia="Calibri" w:hAnsi="Verdana" w:cstheme="minorHAnsi"/>
          <w:color w:val="0070C0"/>
          <w:sz w:val="20"/>
          <w:szCs w:val="20"/>
        </w:rPr>
      </w:pPr>
      <w:bookmarkStart w:id="66" w:name="_Toc226893631"/>
      <w:r w:rsidRPr="009A55D7">
        <w:rPr>
          <w:rFonts w:ascii="Verdana" w:eastAsia="Calibri" w:hAnsi="Verdana" w:cstheme="minorHAnsi"/>
          <w:color w:val="0070C0"/>
          <w:sz w:val="20"/>
          <w:szCs w:val="20"/>
        </w:rPr>
        <w:t xml:space="preserve">Pirkimo sąlygų </w:t>
      </w:r>
      <w:r w:rsidR="00910C39" w:rsidRPr="009A55D7">
        <w:rPr>
          <w:rFonts w:ascii="Verdana" w:eastAsia="Calibri" w:hAnsi="Verdana" w:cstheme="minorHAnsi"/>
          <w:color w:val="0070C0"/>
          <w:sz w:val="20"/>
          <w:szCs w:val="20"/>
        </w:rPr>
        <w:t>7</w:t>
      </w:r>
      <w:r w:rsidRPr="009A55D7">
        <w:rPr>
          <w:rFonts w:ascii="Verdana" w:eastAsia="Calibri" w:hAnsi="Verdana" w:cstheme="minorHAnsi"/>
          <w:color w:val="0070C0"/>
          <w:sz w:val="20"/>
          <w:szCs w:val="20"/>
        </w:rPr>
        <w:t xml:space="preserve"> priedas „Pasiūlymų vertinimo kriterijai ir sąlygos“</w:t>
      </w:r>
      <w:bookmarkEnd w:id="64"/>
      <w:bookmarkEnd w:id="65"/>
      <w:bookmarkEnd w:id="66"/>
    </w:p>
    <w:p w14:paraId="0FE3BDB6" w14:textId="77777777" w:rsidR="00486650" w:rsidRPr="00486650" w:rsidRDefault="00486650" w:rsidP="00486650"/>
    <w:p w14:paraId="5D0D442F" w14:textId="77777777" w:rsidR="009A55D7" w:rsidRPr="004C111E" w:rsidRDefault="009A55D7" w:rsidP="009A55D7">
      <w:pPr>
        <w:numPr>
          <w:ilvl w:val="1"/>
          <w:numId w:val="0"/>
        </w:numPr>
        <w:spacing w:after="0"/>
        <w:jc w:val="center"/>
        <w:rPr>
          <w:rFonts w:ascii="Verdana" w:hAnsi="Verdana" w:cs="Tahoma"/>
          <w:b/>
          <w:bCs/>
          <w:caps/>
          <w:color w:val="404040" w:themeColor="text1" w:themeTint="BF"/>
          <w:spacing w:val="20"/>
          <w:sz w:val="20"/>
          <w:szCs w:val="20"/>
        </w:rPr>
      </w:pPr>
      <w:r w:rsidRPr="00476BFB">
        <w:rPr>
          <w:rFonts w:ascii="Verdana" w:hAnsi="Verdana" w:cs="Tahoma"/>
          <w:b/>
          <w:bCs/>
          <w:caps/>
          <w:color w:val="404040" w:themeColor="text1" w:themeTint="BF"/>
          <w:spacing w:val="20"/>
          <w:sz w:val="20"/>
          <w:szCs w:val="20"/>
        </w:rPr>
        <w:t>PASIŪLYMŲ VERTINIMO KRITERIJAI ir Sąlygos</w:t>
      </w:r>
    </w:p>
    <w:p w14:paraId="60FDB5D5" w14:textId="77777777" w:rsidR="009A55D7" w:rsidRPr="009E6875" w:rsidRDefault="009A55D7" w:rsidP="0086158C">
      <w:pPr>
        <w:spacing w:after="0"/>
        <w:jc w:val="both"/>
        <w:rPr>
          <w:highlight w:val="yellow"/>
        </w:rPr>
      </w:pPr>
    </w:p>
    <w:p w14:paraId="7BAF289A" w14:textId="77777777" w:rsidR="0086158C" w:rsidRPr="0086158C" w:rsidRDefault="0086158C" w:rsidP="0086158C">
      <w:pPr>
        <w:tabs>
          <w:tab w:val="left" w:pos="567"/>
          <w:tab w:val="left" w:pos="993"/>
        </w:tabs>
        <w:spacing w:after="0" w:line="240" w:lineRule="auto"/>
        <w:ind w:firstLine="567"/>
        <w:jc w:val="both"/>
        <w:rPr>
          <w:rFonts w:ascii="Verdana" w:eastAsiaTheme="minorHAnsi" w:hAnsi="Verdana" w:cs="Tahoma"/>
          <w:sz w:val="20"/>
          <w:szCs w:val="20"/>
          <w:lang w:eastAsia="en-US"/>
        </w:rPr>
      </w:pPr>
      <w:r w:rsidRPr="0086158C">
        <w:rPr>
          <w:rFonts w:ascii="Verdana" w:eastAsiaTheme="minorHAnsi" w:hAnsi="Verdana" w:cs="Tahoma"/>
          <w:sz w:val="20"/>
          <w:szCs w:val="20"/>
          <w:lang w:eastAsia="en-US"/>
        </w:rPr>
        <w:t>1. Perkančioji organizacija ekonomiškai naudingiausią pasiūlymą išrenka pagal kainą.</w:t>
      </w:r>
    </w:p>
    <w:p w14:paraId="09B59243" w14:textId="77777777" w:rsidR="0086158C" w:rsidRPr="0086158C" w:rsidRDefault="0086158C" w:rsidP="0086158C">
      <w:pPr>
        <w:tabs>
          <w:tab w:val="left" w:pos="567"/>
          <w:tab w:val="left" w:pos="993"/>
        </w:tabs>
        <w:spacing w:after="0" w:line="240" w:lineRule="auto"/>
        <w:ind w:firstLine="567"/>
        <w:jc w:val="both"/>
        <w:rPr>
          <w:rFonts w:ascii="Verdana" w:eastAsiaTheme="minorHAnsi" w:hAnsi="Verdana" w:cs="Tahoma"/>
          <w:sz w:val="20"/>
          <w:szCs w:val="20"/>
          <w:lang w:eastAsia="en-US"/>
        </w:rPr>
      </w:pPr>
      <w:r w:rsidRPr="0086158C">
        <w:rPr>
          <w:rFonts w:ascii="Verdana" w:eastAsiaTheme="minorHAnsi" w:hAnsi="Verdana" w:cs="Tahoma"/>
          <w:sz w:val="20"/>
          <w:szCs w:val="20"/>
          <w:lang w:eastAsia="en-US"/>
        </w:rPr>
        <w:t>2. Sutarčiai bus taikoma sutarties vykdymo išlaidų atlyginimo kainodara, patvirtinta Viešųjų pirkimų tarnybos direktoriaus 2017 m. birželio 28 d. įsakymu Nr. 1S-95, susidedanti iš susidedanti iš:</w:t>
      </w:r>
    </w:p>
    <w:p w14:paraId="15B8C0A0" w14:textId="77777777" w:rsidR="0086158C" w:rsidRPr="0086158C" w:rsidRDefault="0086158C" w:rsidP="0086158C">
      <w:pPr>
        <w:tabs>
          <w:tab w:val="left" w:pos="567"/>
          <w:tab w:val="left" w:pos="993"/>
        </w:tabs>
        <w:spacing w:after="0" w:line="240" w:lineRule="auto"/>
        <w:ind w:firstLine="567"/>
        <w:jc w:val="both"/>
        <w:rPr>
          <w:rFonts w:ascii="Verdana" w:eastAsiaTheme="minorHAnsi" w:hAnsi="Verdana" w:cs="Tahoma"/>
          <w:sz w:val="20"/>
          <w:szCs w:val="20"/>
          <w:lang w:eastAsia="en-US"/>
        </w:rPr>
      </w:pPr>
      <w:r w:rsidRPr="0086158C">
        <w:rPr>
          <w:rFonts w:ascii="Verdana" w:eastAsiaTheme="minorHAnsi" w:hAnsi="Verdana" w:cs="Tahoma"/>
          <w:sz w:val="20"/>
          <w:szCs w:val="20"/>
          <w:lang w:eastAsia="en-US"/>
        </w:rPr>
        <w:t>2.1.1. fiksuoto įkainio apskaičiavimo būdo už Paslaugų teikėjo pasiūlyme nurodytas Paslaugas;</w:t>
      </w:r>
    </w:p>
    <w:p w14:paraId="6BC27B03" w14:textId="70C6B63C" w:rsidR="0086158C" w:rsidRPr="0086158C" w:rsidRDefault="0086158C" w:rsidP="0086158C">
      <w:pPr>
        <w:tabs>
          <w:tab w:val="left" w:pos="567"/>
          <w:tab w:val="left" w:pos="993"/>
        </w:tabs>
        <w:spacing w:after="0" w:line="240" w:lineRule="auto"/>
        <w:ind w:firstLine="567"/>
        <w:jc w:val="both"/>
        <w:rPr>
          <w:rFonts w:ascii="Verdana" w:eastAsiaTheme="minorHAnsi" w:hAnsi="Verdana" w:cs="Tahoma"/>
          <w:sz w:val="20"/>
          <w:szCs w:val="20"/>
          <w:lang w:eastAsia="en-US"/>
        </w:rPr>
      </w:pPr>
      <w:r w:rsidRPr="0086158C">
        <w:rPr>
          <w:rFonts w:ascii="Verdana" w:eastAsiaTheme="minorHAnsi" w:hAnsi="Verdana" w:cs="Tahoma"/>
          <w:sz w:val="20"/>
          <w:szCs w:val="20"/>
          <w:lang w:eastAsia="en-US"/>
        </w:rPr>
        <w:t>2.1.2. faktinių Paslaugų teikėjo išlaidų</w:t>
      </w:r>
      <w:r w:rsidR="001219C7">
        <w:rPr>
          <w:rFonts w:ascii="Verdana" w:eastAsiaTheme="minorHAnsi" w:hAnsi="Verdana" w:cs="Tahoma"/>
          <w:sz w:val="20"/>
          <w:szCs w:val="20"/>
          <w:lang w:eastAsia="en-US"/>
        </w:rPr>
        <w:t>.</w:t>
      </w:r>
    </w:p>
    <w:p w14:paraId="1EF60778" w14:textId="2A5F7702" w:rsidR="0086158C" w:rsidRPr="0086158C" w:rsidRDefault="0086158C" w:rsidP="0086158C">
      <w:pPr>
        <w:tabs>
          <w:tab w:val="left" w:pos="567"/>
          <w:tab w:val="left" w:pos="993"/>
        </w:tabs>
        <w:spacing w:after="0" w:line="240" w:lineRule="auto"/>
        <w:ind w:firstLine="567"/>
        <w:jc w:val="both"/>
        <w:rPr>
          <w:rFonts w:ascii="Verdana" w:eastAsiaTheme="minorHAnsi" w:hAnsi="Verdana" w:cs="Tahoma"/>
          <w:sz w:val="20"/>
          <w:szCs w:val="20"/>
          <w:lang w:eastAsia="en-US"/>
        </w:rPr>
      </w:pPr>
      <w:r w:rsidRPr="0086158C">
        <w:rPr>
          <w:rFonts w:ascii="Verdana" w:eastAsiaTheme="minorHAnsi" w:hAnsi="Verdana" w:cs="Tahoma"/>
          <w:sz w:val="20"/>
          <w:szCs w:val="20"/>
          <w:lang w:eastAsia="en-US"/>
        </w:rPr>
        <w:t xml:space="preserve">3. Perkančioji organizacija šiam pirkimui skiria </w:t>
      </w:r>
      <w:r w:rsidR="001219C7">
        <w:rPr>
          <w:rFonts w:ascii="Verdana" w:eastAsiaTheme="minorHAnsi" w:hAnsi="Verdana" w:cs="Tahoma"/>
          <w:sz w:val="20"/>
          <w:szCs w:val="20"/>
          <w:lang w:eastAsia="en-US"/>
        </w:rPr>
        <w:t>43 801,65</w:t>
      </w:r>
      <w:r w:rsidRPr="0086158C">
        <w:rPr>
          <w:rFonts w:ascii="Verdana" w:eastAsiaTheme="minorHAnsi" w:hAnsi="Verdana" w:cs="Tahoma"/>
          <w:sz w:val="20"/>
          <w:szCs w:val="20"/>
          <w:lang w:eastAsia="en-US"/>
        </w:rPr>
        <w:t xml:space="preserve"> Eur (be PVM). Perkančiosios organizacijos suma, skiriama trečiųjų šalių (faktinių Paslaugų teikėjo) išlaidoms, yra </w:t>
      </w:r>
      <w:r w:rsidR="001219C7" w:rsidRPr="001219C7">
        <w:rPr>
          <w:rFonts w:ascii="Verdana" w:eastAsiaTheme="minorHAnsi" w:hAnsi="Verdana" w:cs="Tahoma"/>
          <w:sz w:val="20"/>
          <w:szCs w:val="20"/>
          <w:lang w:eastAsia="en-US"/>
        </w:rPr>
        <w:t xml:space="preserve">42 030,00 </w:t>
      </w:r>
      <w:r w:rsidRPr="0086158C">
        <w:rPr>
          <w:rFonts w:ascii="Verdana" w:eastAsiaTheme="minorHAnsi" w:hAnsi="Verdana" w:cs="Tahoma"/>
          <w:sz w:val="20"/>
          <w:szCs w:val="20"/>
          <w:lang w:eastAsia="en-US"/>
        </w:rPr>
        <w:t xml:space="preserve">Eur (be PVM). Perkančioji organizacija per didele, Perkančiajai organizacijai nepriimtina kaina laikys, jei pasiūlymo kaina viršys </w:t>
      </w:r>
      <w:r w:rsidR="001219C7" w:rsidRPr="001219C7">
        <w:rPr>
          <w:rFonts w:ascii="Verdana" w:eastAsiaTheme="minorHAnsi" w:hAnsi="Verdana" w:cs="Tahoma"/>
          <w:sz w:val="20"/>
          <w:szCs w:val="20"/>
          <w:lang w:eastAsia="en-US"/>
        </w:rPr>
        <w:t>1 771,65</w:t>
      </w:r>
      <w:r w:rsidR="001219C7">
        <w:rPr>
          <w:rFonts w:ascii="Verdana" w:eastAsiaTheme="minorHAnsi" w:hAnsi="Verdana" w:cs="Tahoma"/>
          <w:sz w:val="20"/>
          <w:szCs w:val="20"/>
          <w:lang w:eastAsia="en-US"/>
        </w:rPr>
        <w:t xml:space="preserve"> Eur (be PVM)</w:t>
      </w:r>
      <w:r w:rsidRPr="0086158C">
        <w:rPr>
          <w:rFonts w:ascii="Verdana" w:eastAsiaTheme="minorHAnsi" w:hAnsi="Verdana" w:cs="Tahoma"/>
          <w:sz w:val="20"/>
          <w:szCs w:val="20"/>
          <w:lang w:eastAsia="en-US"/>
        </w:rPr>
        <w:t>.</w:t>
      </w:r>
    </w:p>
    <w:p w14:paraId="5525C05D" w14:textId="0D6A44DA" w:rsidR="0086158C" w:rsidRDefault="0086158C" w:rsidP="0086158C">
      <w:pPr>
        <w:tabs>
          <w:tab w:val="left" w:pos="567"/>
          <w:tab w:val="left" w:pos="993"/>
        </w:tabs>
        <w:spacing w:after="0" w:line="240" w:lineRule="auto"/>
        <w:ind w:firstLine="567"/>
        <w:jc w:val="both"/>
        <w:rPr>
          <w:rFonts w:ascii="Verdana" w:eastAsiaTheme="minorHAnsi" w:hAnsi="Verdana" w:cs="Tahoma"/>
          <w:sz w:val="20"/>
          <w:szCs w:val="20"/>
          <w:lang w:eastAsia="en-US"/>
        </w:rPr>
      </w:pPr>
      <w:r w:rsidRPr="0086158C">
        <w:rPr>
          <w:rFonts w:ascii="Verdana" w:eastAsiaTheme="minorHAnsi" w:hAnsi="Verdana" w:cs="Tahoma"/>
          <w:sz w:val="20"/>
          <w:szCs w:val="20"/>
          <w:lang w:eastAsia="en-US"/>
        </w:rPr>
        <w:t xml:space="preserve">4. </w:t>
      </w:r>
      <w:r w:rsidR="002D489B">
        <w:rPr>
          <w:rFonts w:ascii="Verdana" w:eastAsiaTheme="minorHAnsi" w:hAnsi="Verdana" w:cs="Tahoma"/>
          <w:sz w:val="20"/>
          <w:szCs w:val="20"/>
          <w:lang w:eastAsia="en-US"/>
        </w:rPr>
        <w:t>F</w:t>
      </w:r>
      <w:r w:rsidRPr="0086158C">
        <w:rPr>
          <w:rFonts w:ascii="Verdana" w:eastAsiaTheme="minorHAnsi" w:hAnsi="Verdana" w:cs="Tahoma"/>
          <w:sz w:val="20"/>
          <w:szCs w:val="20"/>
          <w:lang w:eastAsia="en-US"/>
        </w:rPr>
        <w:t>aktinėms išlaidoms</w:t>
      </w:r>
      <w:r w:rsidR="002D489B">
        <w:rPr>
          <w:rFonts w:ascii="Verdana" w:eastAsiaTheme="minorHAnsi" w:hAnsi="Verdana" w:cs="Tahoma"/>
          <w:sz w:val="20"/>
          <w:szCs w:val="20"/>
          <w:lang w:eastAsia="en-US"/>
        </w:rPr>
        <w:t xml:space="preserve"> skirtos lėšų sumos</w:t>
      </w:r>
      <w:r w:rsidRPr="0086158C">
        <w:rPr>
          <w:rFonts w:ascii="Verdana" w:eastAsiaTheme="minorHAnsi" w:hAnsi="Verdana" w:cs="Tahoma"/>
          <w:sz w:val="20"/>
          <w:szCs w:val="20"/>
          <w:lang w:eastAsia="en-US"/>
        </w:rPr>
        <w:t xml:space="preserve"> bus atlygintos tiekėjui pagal jo pateiktus trečiųjų šalių išlaidas pagrindžiančius dokumentus. Perkančiajai organizacijai pareikalavus, tiekėjas privalo per perkančiosios organizacijos nustatytą terminą pateikti trečiųjų šalių išlaidas pagrindžiančius dokumentus. Tiekėjui neturi būti sudėtinga šias išlaidas pagrįsti, o Perkančiajai organizacijai neturi būti sudėtinga patikrinti šių išlaidų pagrįstumą. Išlaidas, kurios susijusios su kitomis tiekėjo veiklomis ar tiekėjo veiklomis pagal kitus užsakymus, tiekėjas apmoka pats.</w:t>
      </w:r>
    </w:p>
    <w:p w14:paraId="23D01B1D" w14:textId="18D38941" w:rsidR="002D489B" w:rsidRPr="002D489B" w:rsidRDefault="002D489B" w:rsidP="002D489B">
      <w:pPr>
        <w:tabs>
          <w:tab w:val="left" w:pos="567"/>
          <w:tab w:val="left" w:pos="993"/>
        </w:tabs>
        <w:spacing w:after="0" w:line="240" w:lineRule="auto"/>
        <w:ind w:firstLine="567"/>
        <w:jc w:val="both"/>
        <w:rPr>
          <w:rFonts w:ascii="Verdana" w:eastAsiaTheme="minorHAnsi" w:hAnsi="Verdana" w:cs="Tahoma"/>
          <w:sz w:val="20"/>
          <w:szCs w:val="20"/>
          <w:lang w:eastAsia="en-US"/>
        </w:rPr>
      </w:pPr>
      <w:r>
        <w:rPr>
          <w:rFonts w:ascii="Verdana" w:eastAsiaTheme="minorHAnsi" w:hAnsi="Verdana" w:cs="Tahoma"/>
          <w:sz w:val="20"/>
          <w:szCs w:val="20"/>
          <w:lang w:eastAsia="en-US"/>
        </w:rPr>
        <w:t>5.</w:t>
      </w:r>
      <w:r w:rsidRPr="002D489B">
        <w:rPr>
          <w:rFonts w:ascii="Verdana" w:eastAsiaTheme="minorHAnsi" w:hAnsi="Verdana" w:cs="Tahoma"/>
          <w:sz w:val="20"/>
          <w:szCs w:val="20"/>
          <w:lang w:eastAsia="en-US"/>
        </w:rPr>
        <w:t xml:space="preserve"> Į faktiškai patirtas išlaidas negali būti įtrauktas Tiekėjo pelnas.</w:t>
      </w:r>
    </w:p>
    <w:p w14:paraId="431DE082" w14:textId="0D4D46DE" w:rsidR="002D489B" w:rsidRDefault="002D489B" w:rsidP="002D489B">
      <w:pPr>
        <w:tabs>
          <w:tab w:val="left" w:pos="567"/>
          <w:tab w:val="left" w:pos="993"/>
        </w:tabs>
        <w:spacing w:after="0" w:line="240" w:lineRule="auto"/>
        <w:ind w:firstLine="567"/>
        <w:jc w:val="both"/>
        <w:rPr>
          <w:rFonts w:ascii="Verdana" w:eastAsiaTheme="minorHAnsi" w:hAnsi="Verdana" w:cs="Tahoma"/>
          <w:sz w:val="20"/>
          <w:szCs w:val="20"/>
          <w:lang w:eastAsia="en-US"/>
        </w:rPr>
      </w:pPr>
      <w:r>
        <w:rPr>
          <w:rFonts w:ascii="Verdana" w:eastAsiaTheme="minorHAnsi" w:hAnsi="Verdana" w:cs="Tahoma"/>
          <w:sz w:val="20"/>
          <w:szCs w:val="20"/>
          <w:lang w:eastAsia="en-US"/>
        </w:rPr>
        <w:t>6.</w:t>
      </w:r>
      <w:r w:rsidRPr="002D489B">
        <w:rPr>
          <w:rFonts w:ascii="Verdana" w:eastAsiaTheme="minorHAnsi" w:hAnsi="Verdana" w:cs="Tahoma"/>
          <w:sz w:val="20"/>
          <w:szCs w:val="20"/>
          <w:lang w:eastAsia="en-US"/>
        </w:rPr>
        <w:t xml:space="preserve"> Sutarties vykdymo metu priimami Tiekėjo sprendimai, susiję su faktinėmis išlaidomis, su perkančiaja organizacija turi būti derinami iš anksto.</w:t>
      </w:r>
    </w:p>
    <w:p w14:paraId="0EE920F4" w14:textId="32E6A3C6" w:rsidR="00A4599F" w:rsidRPr="00F0499F" w:rsidRDefault="009B6F95" w:rsidP="0086158C">
      <w:pPr>
        <w:tabs>
          <w:tab w:val="left" w:pos="567"/>
          <w:tab w:val="left" w:pos="993"/>
        </w:tabs>
        <w:spacing w:after="0" w:line="240" w:lineRule="auto"/>
        <w:ind w:firstLine="567"/>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40FB65E" w14:textId="20055562" w:rsidR="00AE422D" w:rsidRPr="00A43CB8" w:rsidRDefault="00FE3D1F" w:rsidP="00A43CB8">
      <w:pPr>
        <w:pStyle w:val="Heading2"/>
        <w:ind w:left="5103"/>
        <w:rPr>
          <w:rFonts w:ascii="Verdana" w:hAnsi="Verdana"/>
          <w:color w:val="0070C0"/>
          <w:sz w:val="20"/>
          <w:szCs w:val="20"/>
        </w:rPr>
      </w:pPr>
      <w:bookmarkStart w:id="67" w:name="_Ref39586171"/>
      <w:bookmarkStart w:id="68" w:name="_Ref39673580"/>
      <w:bookmarkStart w:id="69" w:name="_Ref39674283"/>
      <w:bookmarkStart w:id="70" w:name="_Toc226893632"/>
      <w:r w:rsidRPr="009A496B">
        <w:rPr>
          <w:rFonts w:ascii="Verdana" w:hAnsi="Verdana"/>
          <w:color w:val="0070C0"/>
          <w:sz w:val="20"/>
          <w:szCs w:val="20"/>
        </w:rPr>
        <w:lastRenderedPageBreak/>
        <w:t xml:space="preserve">Pirkimo sąlygų </w:t>
      </w:r>
      <w:r w:rsidR="00761551">
        <w:rPr>
          <w:rFonts w:ascii="Verdana" w:hAnsi="Verdana"/>
          <w:color w:val="0070C0"/>
          <w:sz w:val="20"/>
          <w:szCs w:val="20"/>
        </w:rPr>
        <w:t>8</w:t>
      </w:r>
      <w:r w:rsidRPr="009A496B">
        <w:rPr>
          <w:rFonts w:ascii="Verdana" w:hAnsi="Verdana"/>
          <w:color w:val="0070C0"/>
          <w:sz w:val="20"/>
          <w:szCs w:val="20"/>
        </w:rPr>
        <w:t xml:space="preserve"> priedas </w:t>
      </w:r>
      <w:r w:rsidR="008D704D" w:rsidRPr="009A496B">
        <w:rPr>
          <w:rFonts w:ascii="Verdana" w:hAnsi="Verdana"/>
          <w:color w:val="0070C0"/>
          <w:sz w:val="20"/>
          <w:szCs w:val="20"/>
        </w:rPr>
        <w:t>„</w:t>
      </w:r>
      <w:r w:rsidR="002D489B">
        <w:rPr>
          <w:rFonts w:ascii="Verdana" w:hAnsi="Verdana"/>
          <w:color w:val="0070C0"/>
          <w:sz w:val="20"/>
          <w:szCs w:val="20"/>
        </w:rPr>
        <w:t>S</w:t>
      </w:r>
      <w:r w:rsidR="008D704D" w:rsidRPr="009A496B">
        <w:rPr>
          <w:rFonts w:ascii="Verdana" w:hAnsi="Verdana"/>
          <w:color w:val="0070C0"/>
          <w:sz w:val="20"/>
          <w:szCs w:val="20"/>
        </w:rPr>
        <w:t>utarties projektas“</w:t>
      </w:r>
      <w:bookmarkEnd w:id="67"/>
      <w:bookmarkEnd w:id="68"/>
      <w:bookmarkEnd w:id="69"/>
      <w:bookmarkEnd w:id="70"/>
    </w:p>
    <w:p w14:paraId="45CDC9A8" w14:textId="77777777" w:rsidR="00181F5E" w:rsidRPr="00F0499F" w:rsidRDefault="00181F5E" w:rsidP="00AB5541"/>
    <w:p w14:paraId="2895ED0B" w14:textId="59BA53E1" w:rsidR="00EA2E84" w:rsidRDefault="002D489B" w:rsidP="00985031">
      <w:pPr>
        <w:spacing w:after="0" w:line="240" w:lineRule="auto"/>
        <w:jc w:val="both"/>
        <w:rPr>
          <w:rFonts w:ascii="Verdana" w:hAnsi="Verdana"/>
          <w:sz w:val="20"/>
          <w:szCs w:val="20"/>
        </w:rPr>
      </w:pPr>
      <w:r>
        <w:rPr>
          <w:rFonts w:ascii="Verdana" w:eastAsia="Times New Roman" w:hAnsi="Verdana" w:cs="Tahoma"/>
          <w:bCs/>
          <w:sz w:val="20"/>
          <w:szCs w:val="20"/>
          <w:lang w:eastAsia="en-US"/>
        </w:rPr>
        <w:t>S</w:t>
      </w:r>
      <w:r w:rsidR="00026AD0">
        <w:rPr>
          <w:rFonts w:ascii="Verdana" w:eastAsia="Times New Roman" w:hAnsi="Verdana" w:cs="Tahoma"/>
          <w:bCs/>
          <w:sz w:val="20"/>
          <w:szCs w:val="20"/>
          <w:lang w:eastAsia="en-US"/>
        </w:rPr>
        <w:t xml:space="preserve">utarties projektas pateikimas </w:t>
      </w:r>
      <w:r w:rsidR="00026AD0" w:rsidRPr="004A1D11">
        <w:rPr>
          <w:rFonts w:ascii="Verdana" w:eastAsia="Times New Roman" w:hAnsi="Verdana" w:cs="Tahoma"/>
          <w:bCs/>
          <w:sz w:val="20"/>
          <w:szCs w:val="20"/>
          <w:lang w:eastAsia="en-US"/>
        </w:rPr>
        <w:t xml:space="preserve">atskirame </w:t>
      </w:r>
      <w:r w:rsidR="00026AD0">
        <w:rPr>
          <w:rFonts w:ascii="Verdana" w:eastAsia="Times New Roman" w:hAnsi="Verdana" w:cs="Tahoma"/>
          <w:bCs/>
          <w:sz w:val="20"/>
          <w:szCs w:val="20"/>
          <w:lang w:eastAsia="en-US"/>
        </w:rPr>
        <w:t>dokumente „P</w:t>
      </w:r>
      <w:r w:rsidR="00026AD0" w:rsidRPr="00624BD4">
        <w:rPr>
          <w:rFonts w:ascii="Verdana" w:eastAsia="Times New Roman" w:hAnsi="Verdana" w:cs="Tahoma"/>
          <w:bCs/>
          <w:sz w:val="20"/>
          <w:szCs w:val="20"/>
          <w:lang w:eastAsia="en-US"/>
        </w:rPr>
        <w:t xml:space="preserve">irkimo sąlygų </w:t>
      </w:r>
      <w:r w:rsidR="00026AD0">
        <w:rPr>
          <w:rFonts w:ascii="Verdana" w:eastAsia="Times New Roman" w:hAnsi="Verdana" w:cs="Tahoma"/>
          <w:bCs/>
          <w:sz w:val="20"/>
          <w:szCs w:val="20"/>
          <w:lang w:eastAsia="en-US"/>
        </w:rPr>
        <w:t>8</w:t>
      </w:r>
      <w:r w:rsidR="00026AD0" w:rsidRPr="00624BD4">
        <w:rPr>
          <w:rFonts w:ascii="Verdana" w:eastAsia="Times New Roman" w:hAnsi="Verdana" w:cs="Tahoma"/>
          <w:bCs/>
          <w:sz w:val="20"/>
          <w:szCs w:val="20"/>
          <w:lang w:eastAsia="en-US"/>
        </w:rPr>
        <w:t xml:space="preserve"> priedas. </w:t>
      </w:r>
      <w:r>
        <w:rPr>
          <w:rFonts w:ascii="Verdana" w:eastAsia="Times New Roman" w:hAnsi="Verdana" w:cs="Tahoma"/>
          <w:bCs/>
          <w:sz w:val="20"/>
          <w:szCs w:val="20"/>
          <w:lang w:eastAsia="en-US"/>
        </w:rPr>
        <w:t>S</w:t>
      </w:r>
      <w:r w:rsidR="00026AD0" w:rsidRPr="00624BD4">
        <w:rPr>
          <w:rFonts w:ascii="Verdana" w:eastAsia="Times New Roman" w:hAnsi="Verdana" w:cs="Tahoma"/>
          <w:bCs/>
          <w:sz w:val="20"/>
          <w:szCs w:val="20"/>
          <w:lang w:eastAsia="en-US"/>
        </w:rPr>
        <w:t>utarties projektas</w:t>
      </w:r>
      <w:r w:rsidR="00026AD0">
        <w:rPr>
          <w:rFonts w:ascii="Verdana" w:eastAsia="Times New Roman" w:hAnsi="Verdana" w:cs="Tahoma"/>
          <w:bCs/>
          <w:sz w:val="20"/>
          <w:szCs w:val="20"/>
          <w:lang w:eastAsia="en-US"/>
        </w:rPr>
        <w:t>“.</w:t>
      </w:r>
      <w:r w:rsidR="00985031" w:rsidRPr="0053685D">
        <w:rPr>
          <w:rFonts w:ascii="Verdana" w:hAnsi="Verdana"/>
          <w:sz w:val="20"/>
          <w:szCs w:val="20"/>
        </w:rPr>
        <w:t xml:space="preserve"> </w:t>
      </w:r>
    </w:p>
    <w:p w14:paraId="3D3EA872" w14:textId="77777777" w:rsidR="002D333B" w:rsidRDefault="002D333B" w:rsidP="00985031">
      <w:pPr>
        <w:spacing w:after="0" w:line="240" w:lineRule="auto"/>
        <w:jc w:val="both"/>
        <w:rPr>
          <w:rFonts w:ascii="Verdana" w:hAnsi="Verdana"/>
          <w:sz w:val="20"/>
          <w:szCs w:val="20"/>
        </w:rPr>
      </w:pPr>
    </w:p>
    <w:p w14:paraId="188D3490" w14:textId="77777777" w:rsidR="002D333B" w:rsidRDefault="002D333B" w:rsidP="00985031">
      <w:pPr>
        <w:spacing w:after="0" w:line="240" w:lineRule="auto"/>
        <w:jc w:val="both"/>
        <w:rPr>
          <w:rFonts w:ascii="Verdana" w:hAnsi="Verdana"/>
          <w:sz w:val="20"/>
          <w:szCs w:val="20"/>
        </w:rPr>
      </w:pPr>
    </w:p>
    <w:p w14:paraId="5F1479EF" w14:textId="77777777" w:rsidR="002D333B" w:rsidRDefault="002D333B" w:rsidP="00985031">
      <w:pPr>
        <w:spacing w:after="0" w:line="240" w:lineRule="auto"/>
        <w:jc w:val="both"/>
        <w:rPr>
          <w:rFonts w:ascii="Verdana" w:hAnsi="Verdana"/>
          <w:sz w:val="20"/>
          <w:szCs w:val="20"/>
        </w:rPr>
      </w:pPr>
    </w:p>
    <w:p w14:paraId="41AE8076" w14:textId="77777777" w:rsidR="002D333B" w:rsidRDefault="002D333B" w:rsidP="00985031">
      <w:pPr>
        <w:spacing w:after="0" w:line="240" w:lineRule="auto"/>
        <w:jc w:val="both"/>
        <w:rPr>
          <w:rFonts w:ascii="Verdana" w:hAnsi="Verdana"/>
          <w:sz w:val="20"/>
          <w:szCs w:val="20"/>
        </w:rPr>
      </w:pPr>
    </w:p>
    <w:p w14:paraId="662AFFD1" w14:textId="77777777" w:rsidR="002D333B" w:rsidRDefault="002D333B" w:rsidP="00985031">
      <w:pPr>
        <w:spacing w:after="0" w:line="240" w:lineRule="auto"/>
        <w:jc w:val="both"/>
        <w:rPr>
          <w:rFonts w:ascii="Verdana" w:hAnsi="Verdana"/>
          <w:sz w:val="20"/>
          <w:szCs w:val="20"/>
        </w:rPr>
      </w:pPr>
    </w:p>
    <w:p w14:paraId="43BED748" w14:textId="77777777" w:rsidR="002D333B" w:rsidRDefault="002D333B" w:rsidP="00985031">
      <w:pPr>
        <w:spacing w:after="0" w:line="240" w:lineRule="auto"/>
        <w:jc w:val="both"/>
        <w:rPr>
          <w:rFonts w:ascii="Verdana" w:hAnsi="Verdana"/>
          <w:sz w:val="20"/>
          <w:szCs w:val="20"/>
        </w:rPr>
      </w:pPr>
    </w:p>
    <w:p w14:paraId="55A1C23A" w14:textId="77777777" w:rsidR="00C04A0C" w:rsidRDefault="00C04A0C" w:rsidP="00985031">
      <w:pPr>
        <w:spacing w:after="0" w:line="240" w:lineRule="auto"/>
        <w:jc w:val="both"/>
        <w:rPr>
          <w:rFonts w:ascii="Verdana" w:hAnsi="Verdana"/>
          <w:sz w:val="20"/>
          <w:szCs w:val="20"/>
        </w:rPr>
      </w:pPr>
    </w:p>
    <w:p w14:paraId="0A2D56A8" w14:textId="77777777" w:rsidR="00C04A0C" w:rsidRDefault="00C04A0C" w:rsidP="00985031">
      <w:pPr>
        <w:spacing w:after="0" w:line="240" w:lineRule="auto"/>
        <w:jc w:val="both"/>
        <w:rPr>
          <w:rFonts w:ascii="Verdana" w:hAnsi="Verdana"/>
          <w:sz w:val="20"/>
          <w:szCs w:val="20"/>
        </w:rPr>
      </w:pPr>
    </w:p>
    <w:p w14:paraId="38AC0237" w14:textId="77777777" w:rsidR="00C04A0C" w:rsidRDefault="00C04A0C" w:rsidP="00985031">
      <w:pPr>
        <w:spacing w:after="0" w:line="240" w:lineRule="auto"/>
        <w:jc w:val="both"/>
        <w:rPr>
          <w:rFonts w:ascii="Verdana" w:hAnsi="Verdana"/>
          <w:sz w:val="20"/>
          <w:szCs w:val="20"/>
        </w:rPr>
      </w:pPr>
    </w:p>
    <w:p w14:paraId="0E87CE4D" w14:textId="77777777" w:rsidR="00C04A0C" w:rsidRDefault="00C04A0C" w:rsidP="00985031">
      <w:pPr>
        <w:spacing w:after="0" w:line="240" w:lineRule="auto"/>
        <w:jc w:val="both"/>
        <w:rPr>
          <w:rFonts w:ascii="Verdana" w:hAnsi="Verdana"/>
          <w:sz w:val="20"/>
          <w:szCs w:val="20"/>
        </w:rPr>
      </w:pPr>
    </w:p>
    <w:p w14:paraId="687D6249" w14:textId="77777777" w:rsidR="00C04A0C" w:rsidRDefault="00C04A0C" w:rsidP="00985031">
      <w:pPr>
        <w:spacing w:after="0" w:line="240" w:lineRule="auto"/>
        <w:jc w:val="both"/>
        <w:rPr>
          <w:rFonts w:ascii="Verdana" w:hAnsi="Verdana"/>
          <w:sz w:val="20"/>
          <w:szCs w:val="20"/>
        </w:rPr>
      </w:pPr>
    </w:p>
    <w:p w14:paraId="374CEF27" w14:textId="77777777" w:rsidR="00C04A0C" w:rsidRDefault="00C04A0C" w:rsidP="00985031">
      <w:pPr>
        <w:spacing w:after="0" w:line="240" w:lineRule="auto"/>
        <w:jc w:val="both"/>
        <w:rPr>
          <w:rFonts w:ascii="Verdana" w:hAnsi="Verdana"/>
          <w:sz w:val="20"/>
          <w:szCs w:val="20"/>
        </w:rPr>
      </w:pPr>
    </w:p>
    <w:p w14:paraId="3CFC737B" w14:textId="77777777" w:rsidR="00C04A0C" w:rsidRDefault="00C04A0C" w:rsidP="00985031">
      <w:pPr>
        <w:spacing w:after="0" w:line="240" w:lineRule="auto"/>
        <w:jc w:val="both"/>
        <w:rPr>
          <w:rFonts w:ascii="Verdana" w:hAnsi="Verdana"/>
          <w:sz w:val="20"/>
          <w:szCs w:val="20"/>
        </w:rPr>
      </w:pPr>
    </w:p>
    <w:p w14:paraId="2A0EFC12" w14:textId="77777777" w:rsidR="00C04A0C" w:rsidRDefault="00C04A0C" w:rsidP="00985031">
      <w:pPr>
        <w:spacing w:after="0" w:line="240" w:lineRule="auto"/>
        <w:jc w:val="both"/>
        <w:rPr>
          <w:rFonts w:ascii="Verdana" w:hAnsi="Verdana"/>
          <w:sz w:val="20"/>
          <w:szCs w:val="20"/>
        </w:rPr>
      </w:pPr>
    </w:p>
    <w:p w14:paraId="5400A4F5" w14:textId="77777777" w:rsidR="00C04A0C" w:rsidRDefault="00C04A0C" w:rsidP="00985031">
      <w:pPr>
        <w:spacing w:after="0" w:line="240" w:lineRule="auto"/>
        <w:jc w:val="both"/>
        <w:rPr>
          <w:rFonts w:ascii="Verdana" w:hAnsi="Verdana"/>
          <w:sz w:val="20"/>
          <w:szCs w:val="20"/>
        </w:rPr>
      </w:pPr>
    </w:p>
    <w:p w14:paraId="245C3F07" w14:textId="77777777" w:rsidR="00C04A0C" w:rsidRDefault="00C04A0C" w:rsidP="00985031">
      <w:pPr>
        <w:spacing w:after="0" w:line="240" w:lineRule="auto"/>
        <w:jc w:val="both"/>
        <w:rPr>
          <w:rFonts w:ascii="Verdana" w:hAnsi="Verdana"/>
          <w:sz w:val="20"/>
          <w:szCs w:val="20"/>
        </w:rPr>
      </w:pPr>
    </w:p>
    <w:p w14:paraId="22659E04" w14:textId="77777777" w:rsidR="00C04A0C" w:rsidRDefault="00C04A0C" w:rsidP="00985031">
      <w:pPr>
        <w:spacing w:after="0" w:line="240" w:lineRule="auto"/>
        <w:jc w:val="both"/>
        <w:rPr>
          <w:rFonts w:ascii="Verdana" w:hAnsi="Verdana"/>
          <w:sz w:val="20"/>
          <w:szCs w:val="20"/>
        </w:rPr>
      </w:pPr>
    </w:p>
    <w:p w14:paraId="5362CA20" w14:textId="77777777" w:rsidR="00C04A0C" w:rsidRDefault="00C04A0C" w:rsidP="00985031">
      <w:pPr>
        <w:spacing w:after="0" w:line="240" w:lineRule="auto"/>
        <w:jc w:val="both"/>
        <w:rPr>
          <w:rFonts w:ascii="Verdana" w:hAnsi="Verdana"/>
          <w:sz w:val="20"/>
          <w:szCs w:val="20"/>
        </w:rPr>
      </w:pPr>
    </w:p>
    <w:p w14:paraId="2C7EB47E" w14:textId="77777777" w:rsidR="00C04A0C" w:rsidRDefault="00C04A0C" w:rsidP="00985031">
      <w:pPr>
        <w:spacing w:after="0" w:line="240" w:lineRule="auto"/>
        <w:jc w:val="both"/>
        <w:rPr>
          <w:rFonts w:ascii="Verdana" w:hAnsi="Verdana"/>
          <w:sz w:val="20"/>
          <w:szCs w:val="20"/>
        </w:rPr>
      </w:pPr>
    </w:p>
    <w:p w14:paraId="6CD614DE" w14:textId="77777777" w:rsidR="00C04A0C" w:rsidRDefault="00C04A0C" w:rsidP="00985031">
      <w:pPr>
        <w:spacing w:after="0" w:line="240" w:lineRule="auto"/>
        <w:jc w:val="both"/>
        <w:rPr>
          <w:rFonts w:ascii="Verdana" w:hAnsi="Verdana"/>
          <w:sz w:val="20"/>
          <w:szCs w:val="20"/>
        </w:rPr>
      </w:pPr>
    </w:p>
    <w:p w14:paraId="42E0081E" w14:textId="77777777" w:rsidR="00C04A0C" w:rsidRDefault="00C04A0C" w:rsidP="00985031">
      <w:pPr>
        <w:spacing w:after="0" w:line="240" w:lineRule="auto"/>
        <w:jc w:val="both"/>
        <w:rPr>
          <w:rFonts w:ascii="Verdana" w:hAnsi="Verdana"/>
          <w:sz w:val="20"/>
          <w:szCs w:val="20"/>
        </w:rPr>
      </w:pPr>
    </w:p>
    <w:p w14:paraId="65934A77" w14:textId="77777777" w:rsidR="00C04A0C" w:rsidRDefault="00C04A0C" w:rsidP="00985031">
      <w:pPr>
        <w:spacing w:after="0" w:line="240" w:lineRule="auto"/>
        <w:jc w:val="both"/>
        <w:rPr>
          <w:rFonts w:ascii="Verdana" w:hAnsi="Verdana"/>
          <w:sz w:val="20"/>
          <w:szCs w:val="20"/>
        </w:rPr>
      </w:pPr>
    </w:p>
    <w:p w14:paraId="3A5BCFD8" w14:textId="77777777" w:rsidR="00C04A0C" w:rsidRDefault="00C04A0C" w:rsidP="00985031">
      <w:pPr>
        <w:spacing w:after="0" w:line="240" w:lineRule="auto"/>
        <w:jc w:val="both"/>
        <w:rPr>
          <w:rFonts w:ascii="Verdana" w:hAnsi="Verdana"/>
          <w:sz w:val="20"/>
          <w:szCs w:val="20"/>
        </w:rPr>
      </w:pPr>
    </w:p>
    <w:p w14:paraId="3D50F544" w14:textId="77777777" w:rsidR="00C04A0C" w:rsidRDefault="00C04A0C" w:rsidP="00985031">
      <w:pPr>
        <w:spacing w:after="0" w:line="240" w:lineRule="auto"/>
        <w:jc w:val="both"/>
        <w:rPr>
          <w:rFonts w:ascii="Verdana" w:hAnsi="Verdana"/>
          <w:sz w:val="20"/>
          <w:szCs w:val="20"/>
        </w:rPr>
      </w:pPr>
    </w:p>
    <w:p w14:paraId="1228A846" w14:textId="77777777" w:rsidR="00C04A0C" w:rsidRDefault="00C04A0C" w:rsidP="00985031">
      <w:pPr>
        <w:spacing w:after="0" w:line="240" w:lineRule="auto"/>
        <w:jc w:val="both"/>
        <w:rPr>
          <w:rFonts w:ascii="Verdana" w:hAnsi="Verdana"/>
          <w:sz w:val="20"/>
          <w:szCs w:val="20"/>
        </w:rPr>
      </w:pPr>
    </w:p>
    <w:p w14:paraId="04F18874" w14:textId="77777777" w:rsidR="00C04A0C" w:rsidRDefault="00C04A0C" w:rsidP="00985031">
      <w:pPr>
        <w:spacing w:after="0" w:line="240" w:lineRule="auto"/>
        <w:jc w:val="both"/>
        <w:rPr>
          <w:rFonts w:ascii="Verdana" w:hAnsi="Verdana"/>
          <w:sz w:val="20"/>
          <w:szCs w:val="20"/>
        </w:rPr>
      </w:pPr>
    </w:p>
    <w:p w14:paraId="164A72F0" w14:textId="77777777" w:rsidR="00C04A0C" w:rsidRDefault="00C04A0C" w:rsidP="00985031">
      <w:pPr>
        <w:spacing w:after="0" w:line="240" w:lineRule="auto"/>
        <w:jc w:val="both"/>
        <w:rPr>
          <w:rFonts w:ascii="Verdana" w:hAnsi="Verdana"/>
          <w:sz w:val="20"/>
          <w:szCs w:val="20"/>
        </w:rPr>
      </w:pPr>
    </w:p>
    <w:p w14:paraId="39BECEA8" w14:textId="77777777" w:rsidR="00C04A0C" w:rsidRDefault="00C04A0C" w:rsidP="00985031">
      <w:pPr>
        <w:spacing w:after="0" w:line="240" w:lineRule="auto"/>
        <w:jc w:val="both"/>
        <w:rPr>
          <w:rFonts w:ascii="Verdana" w:hAnsi="Verdana"/>
          <w:sz w:val="20"/>
          <w:szCs w:val="20"/>
        </w:rPr>
      </w:pPr>
    </w:p>
    <w:p w14:paraId="00025424" w14:textId="77777777" w:rsidR="00C04A0C" w:rsidRDefault="00C04A0C" w:rsidP="00985031">
      <w:pPr>
        <w:spacing w:after="0" w:line="240" w:lineRule="auto"/>
        <w:jc w:val="both"/>
        <w:rPr>
          <w:rFonts w:ascii="Verdana" w:hAnsi="Verdana"/>
          <w:sz w:val="20"/>
          <w:szCs w:val="20"/>
        </w:rPr>
      </w:pPr>
    </w:p>
    <w:p w14:paraId="06957FD5" w14:textId="77777777" w:rsidR="00C04A0C" w:rsidRDefault="00C04A0C" w:rsidP="00985031">
      <w:pPr>
        <w:spacing w:after="0" w:line="240" w:lineRule="auto"/>
        <w:jc w:val="both"/>
        <w:rPr>
          <w:rFonts w:ascii="Verdana" w:hAnsi="Verdana"/>
          <w:sz w:val="20"/>
          <w:szCs w:val="20"/>
        </w:rPr>
      </w:pPr>
    </w:p>
    <w:p w14:paraId="640F0AD5" w14:textId="77777777" w:rsidR="00C04A0C" w:rsidRDefault="00C04A0C" w:rsidP="00985031">
      <w:pPr>
        <w:spacing w:after="0" w:line="240" w:lineRule="auto"/>
        <w:jc w:val="both"/>
        <w:rPr>
          <w:rFonts w:ascii="Verdana" w:hAnsi="Verdana"/>
          <w:sz w:val="20"/>
          <w:szCs w:val="20"/>
        </w:rPr>
      </w:pPr>
    </w:p>
    <w:p w14:paraId="445C6C40" w14:textId="77777777" w:rsidR="00C04A0C" w:rsidRDefault="00C04A0C" w:rsidP="00985031">
      <w:pPr>
        <w:spacing w:after="0" w:line="240" w:lineRule="auto"/>
        <w:jc w:val="both"/>
        <w:rPr>
          <w:rFonts w:ascii="Verdana" w:hAnsi="Verdana"/>
          <w:sz w:val="20"/>
          <w:szCs w:val="20"/>
        </w:rPr>
      </w:pPr>
    </w:p>
    <w:p w14:paraId="4435D26C" w14:textId="77777777" w:rsidR="00C04A0C" w:rsidRDefault="00C04A0C" w:rsidP="00985031">
      <w:pPr>
        <w:spacing w:after="0" w:line="240" w:lineRule="auto"/>
        <w:jc w:val="both"/>
        <w:rPr>
          <w:rFonts w:ascii="Verdana" w:hAnsi="Verdana"/>
          <w:sz w:val="20"/>
          <w:szCs w:val="20"/>
        </w:rPr>
      </w:pPr>
    </w:p>
    <w:p w14:paraId="3D4645AD" w14:textId="77777777" w:rsidR="00C04A0C" w:rsidRDefault="00C04A0C" w:rsidP="00985031">
      <w:pPr>
        <w:spacing w:after="0" w:line="240" w:lineRule="auto"/>
        <w:jc w:val="both"/>
        <w:rPr>
          <w:rFonts w:ascii="Verdana" w:hAnsi="Verdana"/>
          <w:sz w:val="20"/>
          <w:szCs w:val="20"/>
        </w:rPr>
      </w:pPr>
    </w:p>
    <w:p w14:paraId="325985A0" w14:textId="77777777" w:rsidR="00C04A0C" w:rsidRDefault="00C04A0C" w:rsidP="00985031">
      <w:pPr>
        <w:spacing w:after="0" w:line="240" w:lineRule="auto"/>
        <w:jc w:val="both"/>
        <w:rPr>
          <w:rFonts w:ascii="Verdana" w:hAnsi="Verdana"/>
          <w:sz w:val="20"/>
          <w:szCs w:val="20"/>
        </w:rPr>
      </w:pPr>
    </w:p>
    <w:p w14:paraId="4A72DCFD" w14:textId="77777777" w:rsidR="00C04A0C" w:rsidRDefault="00C04A0C" w:rsidP="00985031">
      <w:pPr>
        <w:spacing w:after="0" w:line="240" w:lineRule="auto"/>
        <w:jc w:val="both"/>
        <w:rPr>
          <w:rFonts w:ascii="Verdana" w:hAnsi="Verdana"/>
          <w:sz w:val="20"/>
          <w:szCs w:val="20"/>
        </w:rPr>
      </w:pPr>
    </w:p>
    <w:p w14:paraId="6849FFE3" w14:textId="77777777" w:rsidR="00C04A0C" w:rsidRDefault="00C04A0C" w:rsidP="00985031">
      <w:pPr>
        <w:spacing w:after="0" w:line="240" w:lineRule="auto"/>
        <w:jc w:val="both"/>
        <w:rPr>
          <w:rFonts w:ascii="Verdana" w:hAnsi="Verdana"/>
          <w:sz w:val="20"/>
          <w:szCs w:val="20"/>
        </w:rPr>
      </w:pPr>
    </w:p>
    <w:p w14:paraId="3926A8B1" w14:textId="77777777" w:rsidR="00C04A0C" w:rsidRDefault="00C04A0C" w:rsidP="00985031">
      <w:pPr>
        <w:spacing w:after="0" w:line="240" w:lineRule="auto"/>
        <w:jc w:val="both"/>
        <w:rPr>
          <w:rFonts w:ascii="Verdana" w:hAnsi="Verdana"/>
          <w:sz w:val="20"/>
          <w:szCs w:val="20"/>
        </w:rPr>
      </w:pPr>
    </w:p>
    <w:p w14:paraId="114A0708" w14:textId="77777777" w:rsidR="00C04A0C" w:rsidRDefault="00C04A0C" w:rsidP="00985031">
      <w:pPr>
        <w:spacing w:after="0" w:line="240" w:lineRule="auto"/>
        <w:jc w:val="both"/>
        <w:rPr>
          <w:rFonts w:ascii="Verdana" w:hAnsi="Verdana"/>
          <w:sz w:val="20"/>
          <w:szCs w:val="20"/>
        </w:rPr>
      </w:pPr>
    </w:p>
    <w:p w14:paraId="71CD5753" w14:textId="77777777" w:rsidR="00C04A0C" w:rsidRDefault="00C04A0C" w:rsidP="00985031">
      <w:pPr>
        <w:spacing w:after="0" w:line="240" w:lineRule="auto"/>
        <w:jc w:val="both"/>
        <w:rPr>
          <w:rFonts w:ascii="Verdana" w:hAnsi="Verdana"/>
          <w:sz w:val="20"/>
          <w:szCs w:val="20"/>
        </w:rPr>
      </w:pPr>
    </w:p>
    <w:p w14:paraId="13981466" w14:textId="77777777" w:rsidR="00C04A0C" w:rsidRDefault="00C04A0C" w:rsidP="00985031">
      <w:pPr>
        <w:spacing w:after="0" w:line="240" w:lineRule="auto"/>
        <w:jc w:val="both"/>
        <w:rPr>
          <w:rFonts w:ascii="Verdana" w:hAnsi="Verdana"/>
          <w:sz w:val="20"/>
          <w:szCs w:val="20"/>
        </w:rPr>
      </w:pPr>
    </w:p>
    <w:p w14:paraId="3243E30B" w14:textId="77777777" w:rsidR="00C04A0C" w:rsidRDefault="00C04A0C" w:rsidP="00985031">
      <w:pPr>
        <w:spacing w:after="0" w:line="240" w:lineRule="auto"/>
        <w:jc w:val="both"/>
        <w:rPr>
          <w:rFonts w:ascii="Verdana" w:hAnsi="Verdana"/>
          <w:sz w:val="20"/>
          <w:szCs w:val="20"/>
        </w:rPr>
      </w:pPr>
    </w:p>
    <w:p w14:paraId="07469767" w14:textId="77777777" w:rsidR="00C04A0C" w:rsidRDefault="00C04A0C" w:rsidP="00985031">
      <w:pPr>
        <w:spacing w:after="0" w:line="240" w:lineRule="auto"/>
        <w:jc w:val="both"/>
        <w:rPr>
          <w:rFonts w:ascii="Verdana" w:hAnsi="Verdana"/>
          <w:sz w:val="20"/>
          <w:szCs w:val="20"/>
        </w:rPr>
      </w:pPr>
    </w:p>
    <w:p w14:paraId="1FCAFB50" w14:textId="77777777" w:rsidR="00C04A0C" w:rsidRDefault="00C04A0C" w:rsidP="00985031">
      <w:pPr>
        <w:spacing w:after="0" w:line="240" w:lineRule="auto"/>
        <w:jc w:val="both"/>
        <w:rPr>
          <w:rFonts w:ascii="Verdana" w:hAnsi="Verdana"/>
          <w:sz w:val="20"/>
          <w:szCs w:val="20"/>
        </w:rPr>
      </w:pPr>
    </w:p>
    <w:p w14:paraId="35463307" w14:textId="77777777" w:rsidR="00C04A0C" w:rsidRDefault="00C04A0C" w:rsidP="00985031">
      <w:pPr>
        <w:spacing w:after="0" w:line="240" w:lineRule="auto"/>
        <w:jc w:val="both"/>
        <w:rPr>
          <w:rFonts w:ascii="Verdana" w:hAnsi="Verdana"/>
          <w:sz w:val="20"/>
          <w:szCs w:val="20"/>
        </w:rPr>
      </w:pPr>
    </w:p>
    <w:p w14:paraId="3364A209" w14:textId="77777777" w:rsidR="00C04A0C" w:rsidRDefault="00C04A0C" w:rsidP="00985031">
      <w:pPr>
        <w:spacing w:after="0" w:line="240" w:lineRule="auto"/>
        <w:jc w:val="both"/>
        <w:rPr>
          <w:rFonts w:ascii="Verdana" w:hAnsi="Verdana"/>
          <w:sz w:val="20"/>
          <w:szCs w:val="20"/>
        </w:rPr>
      </w:pPr>
    </w:p>
    <w:p w14:paraId="1EB39CCD" w14:textId="77777777" w:rsidR="00C04A0C" w:rsidRDefault="00C04A0C" w:rsidP="00985031">
      <w:pPr>
        <w:spacing w:after="0" w:line="240" w:lineRule="auto"/>
        <w:jc w:val="both"/>
        <w:rPr>
          <w:rFonts w:ascii="Verdana" w:hAnsi="Verdana"/>
          <w:sz w:val="20"/>
          <w:szCs w:val="20"/>
        </w:rPr>
      </w:pPr>
    </w:p>
    <w:p w14:paraId="52F52F95" w14:textId="77777777" w:rsidR="00F44F90" w:rsidRDefault="00F44F90" w:rsidP="00C04A0C">
      <w:pPr>
        <w:pStyle w:val="Heading2"/>
        <w:ind w:left="5103"/>
        <w:rPr>
          <w:rFonts w:ascii="Verdana" w:hAnsi="Verdana"/>
          <w:color w:val="0070C0"/>
          <w:sz w:val="20"/>
          <w:szCs w:val="20"/>
        </w:rPr>
        <w:sectPr w:rsidR="00F44F90" w:rsidSect="001C0433">
          <w:footerReference w:type="first" r:id="rId19"/>
          <w:pgSz w:w="12240" w:h="15840" w:code="1"/>
          <w:pgMar w:top="1134" w:right="618" w:bottom="1418" w:left="1559" w:header="720" w:footer="720" w:gutter="0"/>
          <w:cols w:space="720"/>
          <w:titlePg/>
          <w:docGrid w:linePitch="360"/>
        </w:sectPr>
      </w:pPr>
    </w:p>
    <w:p w14:paraId="425A1D04" w14:textId="16F7CFC4" w:rsidR="00C04A0C" w:rsidRPr="00A43CB8" w:rsidRDefault="00C04A0C" w:rsidP="00F44F90">
      <w:pPr>
        <w:pStyle w:val="Heading2"/>
        <w:ind w:left="5103"/>
        <w:jc w:val="right"/>
        <w:rPr>
          <w:rFonts w:ascii="Verdana" w:hAnsi="Verdana"/>
          <w:color w:val="0070C0"/>
          <w:sz w:val="20"/>
          <w:szCs w:val="20"/>
        </w:rPr>
      </w:pPr>
      <w:bookmarkStart w:id="71" w:name="_Toc226893633"/>
      <w:r w:rsidRPr="009A496B">
        <w:rPr>
          <w:rFonts w:ascii="Verdana" w:hAnsi="Verdana"/>
          <w:color w:val="0070C0"/>
          <w:sz w:val="20"/>
          <w:szCs w:val="20"/>
        </w:rPr>
        <w:lastRenderedPageBreak/>
        <w:t xml:space="preserve">Pirkimo sąlygų </w:t>
      </w:r>
      <w:r w:rsidR="00191D88">
        <w:rPr>
          <w:rFonts w:ascii="Verdana" w:hAnsi="Verdana"/>
          <w:color w:val="0070C0"/>
          <w:sz w:val="20"/>
          <w:szCs w:val="20"/>
        </w:rPr>
        <w:t>9</w:t>
      </w:r>
      <w:r w:rsidRPr="009A496B">
        <w:rPr>
          <w:rFonts w:ascii="Verdana" w:hAnsi="Verdana"/>
          <w:color w:val="0070C0"/>
          <w:sz w:val="20"/>
          <w:szCs w:val="20"/>
        </w:rPr>
        <w:t xml:space="preserve"> priedas „</w:t>
      </w:r>
      <w:r w:rsidR="00191D88" w:rsidRPr="00191D88">
        <w:rPr>
          <w:rFonts w:ascii="Verdana" w:hAnsi="Verdana"/>
          <w:color w:val="0070C0"/>
          <w:sz w:val="20"/>
          <w:szCs w:val="20"/>
        </w:rPr>
        <w:t>Suteiktų paslaugų sąrašas pagal įvykdytas sutartis</w:t>
      </w:r>
      <w:r w:rsidRPr="009A496B">
        <w:rPr>
          <w:rFonts w:ascii="Verdana" w:hAnsi="Verdana"/>
          <w:color w:val="0070C0"/>
          <w:sz w:val="20"/>
          <w:szCs w:val="20"/>
        </w:rPr>
        <w:t>“</w:t>
      </w:r>
      <w:bookmarkEnd w:id="71"/>
    </w:p>
    <w:p w14:paraId="0219BC48" w14:textId="77777777" w:rsidR="00C04A0C" w:rsidRPr="00C04A0C" w:rsidRDefault="00C04A0C" w:rsidP="00C04A0C">
      <w:pPr>
        <w:spacing w:after="0" w:line="240" w:lineRule="auto"/>
        <w:jc w:val="both"/>
        <w:rPr>
          <w:rFonts w:ascii="Verdana" w:hAnsi="Verdana"/>
          <w:sz w:val="20"/>
          <w:szCs w:val="20"/>
        </w:rPr>
      </w:pPr>
    </w:p>
    <w:p w14:paraId="584208C7" w14:textId="543C95B8" w:rsidR="00C04A0C" w:rsidRPr="00C04A0C" w:rsidRDefault="00C04A0C" w:rsidP="00EC6E4A">
      <w:pPr>
        <w:spacing w:after="0" w:line="240" w:lineRule="auto"/>
        <w:jc w:val="center"/>
        <w:rPr>
          <w:rFonts w:ascii="Verdana" w:hAnsi="Verdana"/>
          <w:b/>
          <w:bCs/>
          <w:sz w:val="20"/>
          <w:szCs w:val="20"/>
        </w:rPr>
      </w:pPr>
      <w:r w:rsidRPr="00C04A0C">
        <w:rPr>
          <w:rFonts w:ascii="Verdana" w:hAnsi="Verdana"/>
          <w:b/>
          <w:bCs/>
          <w:sz w:val="20"/>
          <w:szCs w:val="20"/>
        </w:rPr>
        <w:t>Suteiktų paslaugų sąrašas pagal įvykdytas sutartis</w:t>
      </w:r>
    </w:p>
    <w:p w14:paraId="78579195" w14:textId="18AC0EF3" w:rsidR="00C04A0C" w:rsidRPr="002F0715" w:rsidRDefault="00C04A0C" w:rsidP="00EC6E4A">
      <w:pPr>
        <w:spacing w:after="0" w:line="240" w:lineRule="auto"/>
        <w:jc w:val="center"/>
        <w:rPr>
          <w:rFonts w:ascii="Verdana" w:hAnsi="Verdana"/>
          <w:i/>
          <w:iCs/>
          <w:sz w:val="20"/>
          <w:szCs w:val="20"/>
        </w:rPr>
      </w:pPr>
      <w:r w:rsidRPr="002F0715">
        <w:rPr>
          <w:rFonts w:ascii="Verdana" w:hAnsi="Verdana"/>
          <w:i/>
          <w:iCs/>
          <w:sz w:val="20"/>
          <w:szCs w:val="20"/>
        </w:rPr>
        <w:t>(</w:t>
      </w:r>
      <w:r w:rsidR="002F0715" w:rsidRPr="002F0715">
        <w:rPr>
          <w:rFonts w:ascii="Verdana" w:hAnsi="Verdana"/>
          <w:i/>
          <w:iCs/>
          <w:sz w:val="20"/>
          <w:szCs w:val="20"/>
        </w:rPr>
        <w:t xml:space="preserve">dėl </w:t>
      </w:r>
      <w:r w:rsidRPr="002F0715">
        <w:rPr>
          <w:rFonts w:ascii="Verdana" w:hAnsi="Verdana"/>
          <w:i/>
          <w:iCs/>
          <w:sz w:val="20"/>
          <w:szCs w:val="20"/>
        </w:rPr>
        <w:t>atitik</w:t>
      </w:r>
      <w:r w:rsidR="002F0715" w:rsidRPr="002F0715">
        <w:rPr>
          <w:rFonts w:ascii="Verdana" w:hAnsi="Verdana"/>
          <w:i/>
          <w:iCs/>
          <w:sz w:val="20"/>
          <w:szCs w:val="20"/>
        </w:rPr>
        <w:t>ties</w:t>
      </w:r>
      <w:r w:rsidRPr="002F0715">
        <w:rPr>
          <w:rFonts w:ascii="Verdana" w:hAnsi="Verdana"/>
          <w:i/>
          <w:iCs/>
          <w:sz w:val="20"/>
          <w:szCs w:val="20"/>
        </w:rPr>
        <w:t xml:space="preserve"> </w:t>
      </w:r>
      <w:r w:rsidR="002F0715" w:rsidRPr="002F0715">
        <w:rPr>
          <w:rFonts w:ascii="Verdana" w:hAnsi="Verdana"/>
          <w:i/>
          <w:iCs/>
          <w:sz w:val="20"/>
          <w:szCs w:val="20"/>
        </w:rPr>
        <w:t>Pirkimo sąlygų 4 priedo „Tiekėjų kvalifikacijos reikalavimai ir reikalaujami kokybės bei aplinkos apsaugos vadybos sistemų standartai“ 7.1</w:t>
      </w:r>
      <w:r w:rsidRPr="002F0715">
        <w:rPr>
          <w:rFonts w:ascii="Verdana" w:hAnsi="Verdana"/>
          <w:i/>
          <w:iCs/>
          <w:sz w:val="20"/>
          <w:szCs w:val="20"/>
        </w:rPr>
        <w:t xml:space="preserve"> p. nustatytiems kvalifikacijos reikalavimams)</w:t>
      </w:r>
    </w:p>
    <w:p w14:paraId="5278F26B" w14:textId="77777777" w:rsidR="00C04A0C" w:rsidRPr="00C04A0C" w:rsidRDefault="00C04A0C" w:rsidP="00C04A0C">
      <w:pPr>
        <w:spacing w:after="0" w:line="240" w:lineRule="auto"/>
        <w:jc w:val="both"/>
        <w:rPr>
          <w:rFonts w:ascii="Verdana" w:hAnsi="Verdana"/>
          <w:sz w:val="20"/>
          <w:szCs w:val="20"/>
        </w:rPr>
      </w:pPr>
    </w:p>
    <w:tbl>
      <w:tblPr>
        <w:tblStyle w:val="TableGrid"/>
        <w:tblW w:w="14317" w:type="dxa"/>
        <w:tblInd w:w="-572" w:type="dxa"/>
        <w:tblLook w:val="04A0" w:firstRow="1" w:lastRow="0" w:firstColumn="1" w:lastColumn="0" w:noHBand="0" w:noVBand="1"/>
      </w:tblPr>
      <w:tblGrid>
        <w:gridCol w:w="567"/>
        <w:gridCol w:w="3969"/>
        <w:gridCol w:w="2977"/>
        <w:gridCol w:w="1701"/>
        <w:gridCol w:w="5103"/>
      </w:tblGrid>
      <w:tr w:rsidR="00C04A0C" w:rsidRPr="00C04A0C" w14:paraId="3D8F1B68" w14:textId="77777777" w:rsidTr="00EC6E4A">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4F8E54A" w14:textId="77777777" w:rsidR="00C04A0C" w:rsidRPr="00C04A0C" w:rsidRDefault="00C04A0C" w:rsidP="00C04A0C">
            <w:pPr>
              <w:jc w:val="both"/>
              <w:rPr>
                <w:rFonts w:ascii="Verdana" w:hAnsi="Verdana"/>
                <w:b/>
                <w:bCs/>
              </w:rPr>
            </w:pPr>
            <w:bookmarkStart w:id="72" w:name="_Hlk30398298"/>
            <w:r w:rsidRPr="00C04A0C">
              <w:rPr>
                <w:rFonts w:ascii="Verdana" w:hAnsi="Verdana"/>
                <w:b/>
                <w:bCs/>
              </w:rPr>
              <w:t xml:space="preserve">Eil. </w:t>
            </w:r>
          </w:p>
          <w:p w14:paraId="5B81095E" w14:textId="77777777" w:rsidR="00C04A0C" w:rsidRPr="00C04A0C" w:rsidRDefault="00C04A0C" w:rsidP="00C04A0C">
            <w:pPr>
              <w:jc w:val="both"/>
              <w:rPr>
                <w:rFonts w:ascii="Verdana" w:hAnsi="Verdana"/>
                <w:b/>
                <w:bCs/>
              </w:rPr>
            </w:pPr>
            <w:r w:rsidRPr="00C04A0C">
              <w:rPr>
                <w:rFonts w:ascii="Verdana" w:hAnsi="Verdana"/>
                <w:b/>
                <w:bCs/>
              </w:rPr>
              <w:t>Nr.</w:t>
            </w:r>
          </w:p>
        </w:tc>
        <w:tc>
          <w:tcPr>
            <w:tcW w:w="396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05151EA" w14:textId="77777777" w:rsidR="00C04A0C" w:rsidRPr="00C04A0C" w:rsidRDefault="00C04A0C" w:rsidP="00C04A0C">
            <w:pPr>
              <w:jc w:val="both"/>
              <w:rPr>
                <w:rFonts w:ascii="Verdana" w:hAnsi="Verdana"/>
                <w:b/>
                <w:bCs/>
              </w:rPr>
            </w:pPr>
            <w:r w:rsidRPr="00C04A0C">
              <w:rPr>
                <w:rFonts w:ascii="Verdana" w:hAnsi="Verdana"/>
                <w:b/>
                <w:bCs/>
              </w:rPr>
              <w:t>Įvykdytos(-ų) sutarties(-čių) (suteiktų paslaugų) aprašymas (</w:t>
            </w:r>
            <w:r w:rsidRPr="00C04A0C">
              <w:rPr>
                <w:rFonts w:ascii="Verdana" w:hAnsi="Verdana"/>
                <w:b/>
                <w:bCs/>
                <w:i/>
                <w:iCs/>
              </w:rPr>
              <w:t>informacija apie organizuotą renginį</w:t>
            </w:r>
            <w:r w:rsidRPr="00C04A0C">
              <w:rPr>
                <w:rFonts w:ascii="Verdana" w:hAnsi="Verdana"/>
                <w:b/>
                <w:bCs/>
              </w:rPr>
              <w:t>).</w:t>
            </w:r>
          </w:p>
          <w:p w14:paraId="4AC02DA9" w14:textId="77777777" w:rsidR="00C04A0C" w:rsidRPr="00C04A0C" w:rsidRDefault="00C04A0C" w:rsidP="00C04A0C">
            <w:pPr>
              <w:jc w:val="both"/>
              <w:rPr>
                <w:rFonts w:ascii="Verdana" w:hAnsi="Verdana"/>
                <w:b/>
                <w:bCs/>
              </w:rPr>
            </w:pPr>
          </w:p>
        </w:tc>
        <w:tc>
          <w:tcPr>
            <w:tcW w:w="297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9A49A51" w14:textId="2810CA04" w:rsidR="00C04A0C" w:rsidRPr="002F0715" w:rsidRDefault="00C04A0C" w:rsidP="00C04A0C">
            <w:pPr>
              <w:jc w:val="both"/>
              <w:rPr>
                <w:rFonts w:ascii="Verdana" w:hAnsi="Verdana"/>
              </w:rPr>
            </w:pPr>
            <w:r w:rsidRPr="00C04A0C">
              <w:rPr>
                <w:rFonts w:ascii="Verdana" w:hAnsi="Verdana"/>
                <w:b/>
                <w:bCs/>
              </w:rPr>
              <w:t>Rengini</w:t>
            </w:r>
            <w:r w:rsidR="002F0715">
              <w:rPr>
                <w:rFonts w:ascii="Verdana" w:hAnsi="Verdana"/>
                <w:b/>
                <w:bCs/>
              </w:rPr>
              <w:t>ų ciklo</w:t>
            </w:r>
            <w:r w:rsidRPr="00C04A0C">
              <w:rPr>
                <w:rFonts w:ascii="Verdana" w:hAnsi="Verdana"/>
                <w:b/>
                <w:bCs/>
              </w:rPr>
              <w:t xml:space="preserve"> dalyvių</w:t>
            </w:r>
            <w:r w:rsidR="002F0715">
              <w:rPr>
                <w:rFonts w:ascii="Verdana" w:hAnsi="Verdana"/>
                <w:b/>
                <w:bCs/>
              </w:rPr>
              <w:t>,</w:t>
            </w:r>
            <w:r w:rsidRPr="00C04A0C">
              <w:rPr>
                <w:rFonts w:ascii="Verdana" w:hAnsi="Verdana"/>
                <w:b/>
                <w:bCs/>
              </w:rPr>
              <w:t xml:space="preserve"> dalyvavusių gyvai rengini</w:t>
            </w:r>
            <w:r w:rsidR="002F0715">
              <w:rPr>
                <w:rFonts w:ascii="Verdana" w:hAnsi="Verdana"/>
                <w:b/>
                <w:bCs/>
              </w:rPr>
              <w:t>uose</w:t>
            </w:r>
            <w:r w:rsidRPr="00C04A0C">
              <w:rPr>
                <w:rFonts w:ascii="Verdana" w:hAnsi="Verdana"/>
                <w:b/>
                <w:bCs/>
              </w:rPr>
              <w:t xml:space="preserve"> vietoje, skaičius </w:t>
            </w:r>
            <w:r w:rsidR="002F0715" w:rsidRPr="002F0715">
              <w:rPr>
                <w:rFonts w:ascii="Verdana" w:hAnsi="Verdana"/>
                <w:i/>
                <w:iCs/>
              </w:rPr>
              <w:t>(</w:t>
            </w:r>
            <w:r w:rsidR="002F0715">
              <w:rPr>
                <w:rFonts w:ascii="Verdana" w:hAnsi="Verdana"/>
                <w:i/>
                <w:iCs/>
              </w:rPr>
              <w:t>nurodant kiekvieno renginio dalyvių skaičių atskirai)</w:t>
            </w:r>
          </w:p>
          <w:p w14:paraId="4AC0E932" w14:textId="77777777" w:rsidR="00C04A0C" w:rsidRPr="00C04A0C" w:rsidRDefault="00C04A0C" w:rsidP="00C04A0C">
            <w:pPr>
              <w:jc w:val="both"/>
              <w:rPr>
                <w:rFonts w:ascii="Verdana" w:hAnsi="Verdana"/>
                <w:b/>
                <w:bCs/>
              </w:rPr>
            </w:pP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5BEFFD9" w14:textId="77777777" w:rsidR="00C04A0C" w:rsidRPr="00C04A0C" w:rsidRDefault="00C04A0C" w:rsidP="00C04A0C">
            <w:pPr>
              <w:jc w:val="both"/>
              <w:rPr>
                <w:rFonts w:ascii="Verdana" w:hAnsi="Verdana"/>
                <w:b/>
                <w:bCs/>
              </w:rPr>
            </w:pPr>
            <w:r w:rsidRPr="00C04A0C">
              <w:rPr>
                <w:rFonts w:ascii="Verdana" w:hAnsi="Verdana"/>
                <w:b/>
                <w:bCs/>
              </w:rPr>
              <w:t xml:space="preserve">Suteiktų paslaugų data </w:t>
            </w:r>
          </w:p>
          <w:p w14:paraId="6B6A1C1E" w14:textId="77777777" w:rsidR="00C04A0C" w:rsidRPr="00C04A0C" w:rsidRDefault="00C04A0C" w:rsidP="00C04A0C">
            <w:pPr>
              <w:jc w:val="both"/>
              <w:rPr>
                <w:rFonts w:ascii="Verdana" w:hAnsi="Verdana"/>
                <w:i/>
                <w:iCs/>
              </w:rPr>
            </w:pPr>
            <w:r w:rsidRPr="00C04A0C">
              <w:rPr>
                <w:rFonts w:ascii="Verdana" w:hAnsi="Verdana"/>
                <w:i/>
                <w:iCs/>
              </w:rPr>
              <w:t>(metai- mėnesis-diena)</w:t>
            </w:r>
            <w:r w:rsidRPr="00C04A0C">
              <w:rPr>
                <w:rFonts w:ascii="Verdana" w:hAnsi="Verdana"/>
                <w:b/>
                <w:bCs/>
              </w:rPr>
              <w:t xml:space="preserve"> </w:t>
            </w:r>
          </w:p>
          <w:p w14:paraId="60C5A781" w14:textId="77777777" w:rsidR="00C04A0C" w:rsidRPr="00C04A0C" w:rsidRDefault="00C04A0C" w:rsidP="00C04A0C">
            <w:pPr>
              <w:jc w:val="both"/>
              <w:rPr>
                <w:rFonts w:ascii="Verdana" w:hAnsi="Verdana"/>
                <w:i/>
                <w:iCs/>
              </w:rPr>
            </w:pPr>
          </w:p>
        </w:tc>
        <w:tc>
          <w:tcPr>
            <w:tcW w:w="510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9B7DC67" w14:textId="1E3467C1" w:rsidR="00C04A0C" w:rsidRPr="00C04A0C" w:rsidRDefault="00C04A0C" w:rsidP="00C04A0C">
            <w:pPr>
              <w:jc w:val="both"/>
              <w:rPr>
                <w:rFonts w:ascii="Verdana" w:hAnsi="Verdana"/>
                <w:b/>
                <w:bCs/>
              </w:rPr>
            </w:pPr>
            <w:r w:rsidRPr="00C04A0C">
              <w:rPr>
                <w:rFonts w:ascii="Verdana" w:hAnsi="Verdana"/>
                <w:b/>
                <w:bCs/>
              </w:rPr>
              <w:t xml:space="preserve">Duomenys apie paslaugų </w:t>
            </w:r>
            <w:r w:rsidR="002F0715">
              <w:rPr>
                <w:rFonts w:ascii="Verdana" w:hAnsi="Verdana"/>
                <w:b/>
                <w:bCs/>
              </w:rPr>
              <w:t>užsakovą</w:t>
            </w:r>
            <w:r w:rsidRPr="00C04A0C">
              <w:rPr>
                <w:rFonts w:ascii="Verdana" w:hAnsi="Verdana"/>
                <w:b/>
                <w:bCs/>
              </w:rPr>
              <w:t xml:space="preserve"> (įmonės/ įstaigos/ organizacijos pavadinimas, adresas, telefono Nr., kontaktinis asmuo)</w:t>
            </w:r>
          </w:p>
        </w:tc>
      </w:tr>
      <w:tr w:rsidR="00C04A0C" w:rsidRPr="00C04A0C" w14:paraId="6E6DA624" w14:textId="77777777" w:rsidTr="00EC6E4A">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61B4344" w14:textId="77777777" w:rsidR="00C04A0C" w:rsidRPr="00C04A0C" w:rsidRDefault="00C04A0C" w:rsidP="00C04A0C">
            <w:pPr>
              <w:jc w:val="both"/>
              <w:rPr>
                <w:rFonts w:ascii="Verdana" w:hAnsi="Verdana"/>
              </w:rPr>
            </w:pPr>
            <w:r w:rsidRPr="00C04A0C">
              <w:rPr>
                <w:rFonts w:ascii="Verdana" w:hAnsi="Verdana"/>
              </w:rPr>
              <w:t>1.</w:t>
            </w:r>
          </w:p>
        </w:tc>
        <w:tc>
          <w:tcPr>
            <w:tcW w:w="3969" w:type="dxa"/>
            <w:tcBorders>
              <w:top w:val="single" w:sz="4" w:space="0" w:color="auto"/>
              <w:left w:val="single" w:sz="4" w:space="0" w:color="auto"/>
              <w:bottom w:val="single" w:sz="4" w:space="0" w:color="auto"/>
              <w:right w:val="single" w:sz="4" w:space="0" w:color="auto"/>
            </w:tcBorders>
            <w:vAlign w:val="center"/>
          </w:tcPr>
          <w:p w14:paraId="4EF0636A" w14:textId="77777777" w:rsidR="00C04A0C" w:rsidRPr="00C04A0C" w:rsidRDefault="00C04A0C" w:rsidP="00C04A0C">
            <w:pPr>
              <w:jc w:val="both"/>
              <w:rPr>
                <w:rFonts w:ascii="Verdana" w:hAnsi="Verdana"/>
              </w:rPr>
            </w:pPr>
          </w:p>
        </w:tc>
        <w:tc>
          <w:tcPr>
            <w:tcW w:w="2977" w:type="dxa"/>
            <w:tcBorders>
              <w:top w:val="single" w:sz="4" w:space="0" w:color="auto"/>
              <w:left w:val="single" w:sz="4" w:space="0" w:color="auto"/>
              <w:bottom w:val="single" w:sz="4" w:space="0" w:color="auto"/>
              <w:right w:val="single" w:sz="4" w:space="0" w:color="auto"/>
            </w:tcBorders>
          </w:tcPr>
          <w:p w14:paraId="7722BFEF" w14:textId="77777777" w:rsidR="00C04A0C" w:rsidRPr="00C04A0C" w:rsidRDefault="00C04A0C" w:rsidP="00C04A0C">
            <w:pPr>
              <w:jc w:val="both"/>
              <w:rPr>
                <w:rFonts w:ascii="Verdana" w:hAnsi="Verdana"/>
              </w:rPr>
            </w:pPr>
          </w:p>
        </w:tc>
        <w:tc>
          <w:tcPr>
            <w:tcW w:w="1701" w:type="dxa"/>
            <w:tcBorders>
              <w:top w:val="single" w:sz="4" w:space="0" w:color="auto"/>
              <w:left w:val="single" w:sz="4" w:space="0" w:color="auto"/>
              <w:bottom w:val="single" w:sz="4" w:space="0" w:color="auto"/>
              <w:right w:val="single" w:sz="4" w:space="0" w:color="auto"/>
            </w:tcBorders>
            <w:vAlign w:val="center"/>
          </w:tcPr>
          <w:p w14:paraId="0B2A1948" w14:textId="77777777" w:rsidR="00C04A0C" w:rsidRPr="00C04A0C" w:rsidRDefault="00C04A0C" w:rsidP="00C04A0C">
            <w:pPr>
              <w:jc w:val="both"/>
              <w:rPr>
                <w:rFonts w:ascii="Verdana" w:hAnsi="Verdana"/>
              </w:rPr>
            </w:pPr>
          </w:p>
        </w:tc>
        <w:tc>
          <w:tcPr>
            <w:tcW w:w="5103" w:type="dxa"/>
            <w:tcBorders>
              <w:top w:val="single" w:sz="4" w:space="0" w:color="auto"/>
              <w:left w:val="single" w:sz="4" w:space="0" w:color="auto"/>
              <w:bottom w:val="single" w:sz="4" w:space="0" w:color="auto"/>
              <w:right w:val="single" w:sz="4" w:space="0" w:color="auto"/>
            </w:tcBorders>
            <w:vAlign w:val="center"/>
          </w:tcPr>
          <w:p w14:paraId="69189088" w14:textId="77777777" w:rsidR="00C04A0C" w:rsidRPr="00C04A0C" w:rsidRDefault="00C04A0C" w:rsidP="00C04A0C">
            <w:pPr>
              <w:jc w:val="both"/>
              <w:rPr>
                <w:rFonts w:ascii="Verdana" w:hAnsi="Verdana"/>
              </w:rPr>
            </w:pPr>
          </w:p>
        </w:tc>
      </w:tr>
      <w:tr w:rsidR="00C04A0C" w:rsidRPr="00C04A0C" w14:paraId="256A706C" w14:textId="77777777" w:rsidTr="00EC6E4A">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F8BB321" w14:textId="77777777" w:rsidR="00C04A0C" w:rsidRPr="00C04A0C" w:rsidRDefault="00C04A0C" w:rsidP="00C04A0C">
            <w:pPr>
              <w:jc w:val="both"/>
              <w:rPr>
                <w:rFonts w:ascii="Verdana" w:hAnsi="Verdana"/>
              </w:rPr>
            </w:pPr>
            <w:r w:rsidRPr="00C04A0C">
              <w:rPr>
                <w:rFonts w:ascii="Verdana" w:hAnsi="Verdana"/>
              </w:rPr>
              <w:t>2.</w:t>
            </w:r>
          </w:p>
        </w:tc>
        <w:tc>
          <w:tcPr>
            <w:tcW w:w="3969" w:type="dxa"/>
            <w:tcBorders>
              <w:top w:val="single" w:sz="4" w:space="0" w:color="auto"/>
              <w:left w:val="single" w:sz="4" w:space="0" w:color="auto"/>
              <w:bottom w:val="single" w:sz="4" w:space="0" w:color="auto"/>
              <w:right w:val="single" w:sz="4" w:space="0" w:color="auto"/>
            </w:tcBorders>
            <w:vAlign w:val="center"/>
          </w:tcPr>
          <w:p w14:paraId="2D63E32A" w14:textId="77777777" w:rsidR="00C04A0C" w:rsidRPr="00C04A0C" w:rsidRDefault="00C04A0C" w:rsidP="00C04A0C">
            <w:pPr>
              <w:jc w:val="both"/>
              <w:rPr>
                <w:rFonts w:ascii="Verdana" w:hAnsi="Verdana"/>
              </w:rPr>
            </w:pPr>
          </w:p>
        </w:tc>
        <w:tc>
          <w:tcPr>
            <w:tcW w:w="2977" w:type="dxa"/>
            <w:tcBorders>
              <w:top w:val="single" w:sz="4" w:space="0" w:color="auto"/>
              <w:left w:val="single" w:sz="4" w:space="0" w:color="auto"/>
              <w:bottom w:val="single" w:sz="4" w:space="0" w:color="auto"/>
              <w:right w:val="single" w:sz="4" w:space="0" w:color="auto"/>
            </w:tcBorders>
          </w:tcPr>
          <w:p w14:paraId="6C0E8491" w14:textId="77777777" w:rsidR="00C04A0C" w:rsidRPr="00C04A0C" w:rsidRDefault="00C04A0C" w:rsidP="00C04A0C">
            <w:pPr>
              <w:jc w:val="both"/>
              <w:rPr>
                <w:rFonts w:ascii="Verdana" w:hAnsi="Verdana"/>
              </w:rPr>
            </w:pPr>
          </w:p>
        </w:tc>
        <w:tc>
          <w:tcPr>
            <w:tcW w:w="1701" w:type="dxa"/>
            <w:tcBorders>
              <w:top w:val="single" w:sz="4" w:space="0" w:color="auto"/>
              <w:left w:val="single" w:sz="4" w:space="0" w:color="auto"/>
              <w:bottom w:val="single" w:sz="4" w:space="0" w:color="auto"/>
              <w:right w:val="single" w:sz="4" w:space="0" w:color="auto"/>
            </w:tcBorders>
            <w:vAlign w:val="center"/>
          </w:tcPr>
          <w:p w14:paraId="0400A55E" w14:textId="77777777" w:rsidR="00C04A0C" w:rsidRPr="00C04A0C" w:rsidRDefault="00C04A0C" w:rsidP="00C04A0C">
            <w:pPr>
              <w:jc w:val="both"/>
              <w:rPr>
                <w:rFonts w:ascii="Verdana" w:hAnsi="Verdana"/>
              </w:rPr>
            </w:pPr>
          </w:p>
        </w:tc>
        <w:tc>
          <w:tcPr>
            <w:tcW w:w="5103" w:type="dxa"/>
            <w:tcBorders>
              <w:top w:val="single" w:sz="4" w:space="0" w:color="auto"/>
              <w:left w:val="single" w:sz="4" w:space="0" w:color="auto"/>
              <w:bottom w:val="single" w:sz="4" w:space="0" w:color="auto"/>
              <w:right w:val="single" w:sz="4" w:space="0" w:color="auto"/>
            </w:tcBorders>
            <w:vAlign w:val="center"/>
          </w:tcPr>
          <w:p w14:paraId="27D4AFD6" w14:textId="77777777" w:rsidR="00C04A0C" w:rsidRPr="00C04A0C" w:rsidRDefault="00C04A0C" w:rsidP="00C04A0C">
            <w:pPr>
              <w:jc w:val="both"/>
              <w:rPr>
                <w:rFonts w:ascii="Verdana" w:hAnsi="Verdana"/>
              </w:rPr>
            </w:pPr>
          </w:p>
        </w:tc>
      </w:tr>
      <w:tr w:rsidR="00C04A0C" w:rsidRPr="00C04A0C" w14:paraId="7B29979A" w14:textId="77777777" w:rsidTr="00EC6E4A">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F67A43D" w14:textId="77777777" w:rsidR="00C04A0C" w:rsidRPr="00C04A0C" w:rsidRDefault="00C04A0C" w:rsidP="00C04A0C">
            <w:pPr>
              <w:jc w:val="both"/>
              <w:rPr>
                <w:rFonts w:ascii="Verdana" w:hAnsi="Verdana"/>
              </w:rPr>
            </w:pPr>
            <w:r w:rsidRPr="00C04A0C">
              <w:rPr>
                <w:rFonts w:ascii="Verdana" w:hAnsi="Verdana"/>
              </w:rPr>
              <w:t>3.</w:t>
            </w:r>
          </w:p>
        </w:tc>
        <w:tc>
          <w:tcPr>
            <w:tcW w:w="3969" w:type="dxa"/>
            <w:tcBorders>
              <w:top w:val="single" w:sz="4" w:space="0" w:color="auto"/>
              <w:left w:val="single" w:sz="4" w:space="0" w:color="auto"/>
              <w:bottom w:val="single" w:sz="4" w:space="0" w:color="auto"/>
              <w:right w:val="single" w:sz="4" w:space="0" w:color="auto"/>
            </w:tcBorders>
            <w:vAlign w:val="center"/>
          </w:tcPr>
          <w:p w14:paraId="4614C387" w14:textId="77777777" w:rsidR="00C04A0C" w:rsidRPr="00C04A0C" w:rsidRDefault="00C04A0C" w:rsidP="00C04A0C">
            <w:pPr>
              <w:jc w:val="both"/>
              <w:rPr>
                <w:rFonts w:ascii="Verdana" w:hAnsi="Verdana"/>
              </w:rPr>
            </w:pPr>
          </w:p>
        </w:tc>
        <w:tc>
          <w:tcPr>
            <w:tcW w:w="2977" w:type="dxa"/>
            <w:tcBorders>
              <w:top w:val="single" w:sz="4" w:space="0" w:color="auto"/>
              <w:left w:val="single" w:sz="4" w:space="0" w:color="auto"/>
              <w:bottom w:val="single" w:sz="4" w:space="0" w:color="auto"/>
              <w:right w:val="single" w:sz="4" w:space="0" w:color="auto"/>
            </w:tcBorders>
          </w:tcPr>
          <w:p w14:paraId="259DE630" w14:textId="77777777" w:rsidR="00C04A0C" w:rsidRPr="00C04A0C" w:rsidRDefault="00C04A0C" w:rsidP="00C04A0C">
            <w:pPr>
              <w:jc w:val="both"/>
              <w:rPr>
                <w:rFonts w:ascii="Verdana" w:hAnsi="Verdana"/>
              </w:rPr>
            </w:pPr>
          </w:p>
        </w:tc>
        <w:tc>
          <w:tcPr>
            <w:tcW w:w="1701" w:type="dxa"/>
            <w:tcBorders>
              <w:top w:val="single" w:sz="4" w:space="0" w:color="auto"/>
              <w:left w:val="single" w:sz="4" w:space="0" w:color="auto"/>
              <w:bottom w:val="single" w:sz="4" w:space="0" w:color="auto"/>
              <w:right w:val="single" w:sz="4" w:space="0" w:color="auto"/>
            </w:tcBorders>
            <w:vAlign w:val="center"/>
          </w:tcPr>
          <w:p w14:paraId="3594989A" w14:textId="77777777" w:rsidR="00C04A0C" w:rsidRPr="00C04A0C" w:rsidRDefault="00C04A0C" w:rsidP="00C04A0C">
            <w:pPr>
              <w:jc w:val="both"/>
              <w:rPr>
                <w:rFonts w:ascii="Verdana" w:hAnsi="Verdana"/>
              </w:rPr>
            </w:pPr>
          </w:p>
        </w:tc>
        <w:tc>
          <w:tcPr>
            <w:tcW w:w="5103" w:type="dxa"/>
            <w:tcBorders>
              <w:top w:val="single" w:sz="4" w:space="0" w:color="auto"/>
              <w:left w:val="single" w:sz="4" w:space="0" w:color="auto"/>
              <w:bottom w:val="single" w:sz="4" w:space="0" w:color="auto"/>
              <w:right w:val="single" w:sz="4" w:space="0" w:color="auto"/>
            </w:tcBorders>
            <w:vAlign w:val="center"/>
          </w:tcPr>
          <w:p w14:paraId="20AF2BA2" w14:textId="77777777" w:rsidR="00C04A0C" w:rsidRPr="00C04A0C" w:rsidRDefault="00C04A0C" w:rsidP="00C04A0C">
            <w:pPr>
              <w:jc w:val="both"/>
              <w:rPr>
                <w:rFonts w:ascii="Verdana" w:hAnsi="Verdana"/>
              </w:rPr>
            </w:pPr>
          </w:p>
        </w:tc>
      </w:tr>
      <w:tr w:rsidR="00C04A0C" w:rsidRPr="00C04A0C" w14:paraId="0FDED545" w14:textId="77777777" w:rsidTr="00EC6E4A">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5A9E02A" w14:textId="77777777" w:rsidR="00C04A0C" w:rsidRPr="00C04A0C" w:rsidRDefault="00C04A0C" w:rsidP="00C04A0C">
            <w:pPr>
              <w:jc w:val="both"/>
              <w:rPr>
                <w:rFonts w:ascii="Verdana" w:hAnsi="Verdana"/>
              </w:rPr>
            </w:pPr>
            <w:r w:rsidRPr="00C04A0C">
              <w:rPr>
                <w:rFonts w:ascii="Verdana" w:hAnsi="Verdana"/>
              </w:rPr>
              <w:t>...</w:t>
            </w:r>
          </w:p>
        </w:tc>
        <w:tc>
          <w:tcPr>
            <w:tcW w:w="3969" w:type="dxa"/>
            <w:tcBorders>
              <w:top w:val="single" w:sz="4" w:space="0" w:color="auto"/>
              <w:left w:val="single" w:sz="4" w:space="0" w:color="auto"/>
              <w:bottom w:val="single" w:sz="4" w:space="0" w:color="auto"/>
              <w:right w:val="single" w:sz="4" w:space="0" w:color="auto"/>
            </w:tcBorders>
            <w:vAlign w:val="center"/>
          </w:tcPr>
          <w:p w14:paraId="6109706A" w14:textId="77777777" w:rsidR="00C04A0C" w:rsidRPr="00C04A0C" w:rsidRDefault="00C04A0C" w:rsidP="00C04A0C">
            <w:pPr>
              <w:jc w:val="both"/>
              <w:rPr>
                <w:rFonts w:ascii="Verdana" w:hAnsi="Verdana"/>
              </w:rPr>
            </w:pPr>
          </w:p>
        </w:tc>
        <w:tc>
          <w:tcPr>
            <w:tcW w:w="2977" w:type="dxa"/>
            <w:tcBorders>
              <w:top w:val="single" w:sz="4" w:space="0" w:color="auto"/>
              <w:left w:val="single" w:sz="4" w:space="0" w:color="auto"/>
              <w:bottom w:val="single" w:sz="4" w:space="0" w:color="auto"/>
              <w:right w:val="single" w:sz="4" w:space="0" w:color="auto"/>
            </w:tcBorders>
          </w:tcPr>
          <w:p w14:paraId="422A8573" w14:textId="77777777" w:rsidR="00C04A0C" w:rsidRPr="00C04A0C" w:rsidRDefault="00C04A0C" w:rsidP="00C04A0C">
            <w:pPr>
              <w:jc w:val="both"/>
              <w:rPr>
                <w:rFonts w:ascii="Verdana" w:hAnsi="Verdana"/>
              </w:rPr>
            </w:pPr>
          </w:p>
        </w:tc>
        <w:tc>
          <w:tcPr>
            <w:tcW w:w="1701" w:type="dxa"/>
            <w:tcBorders>
              <w:top w:val="single" w:sz="4" w:space="0" w:color="auto"/>
              <w:left w:val="single" w:sz="4" w:space="0" w:color="auto"/>
              <w:bottom w:val="single" w:sz="4" w:space="0" w:color="auto"/>
              <w:right w:val="single" w:sz="4" w:space="0" w:color="auto"/>
            </w:tcBorders>
            <w:vAlign w:val="center"/>
          </w:tcPr>
          <w:p w14:paraId="744E58AD" w14:textId="77777777" w:rsidR="00C04A0C" w:rsidRPr="00C04A0C" w:rsidRDefault="00C04A0C" w:rsidP="00C04A0C">
            <w:pPr>
              <w:jc w:val="both"/>
              <w:rPr>
                <w:rFonts w:ascii="Verdana" w:hAnsi="Verdana"/>
              </w:rPr>
            </w:pPr>
          </w:p>
        </w:tc>
        <w:tc>
          <w:tcPr>
            <w:tcW w:w="5103" w:type="dxa"/>
            <w:tcBorders>
              <w:top w:val="single" w:sz="4" w:space="0" w:color="auto"/>
              <w:left w:val="single" w:sz="4" w:space="0" w:color="auto"/>
              <w:bottom w:val="single" w:sz="4" w:space="0" w:color="auto"/>
              <w:right w:val="single" w:sz="4" w:space="0" w:color="auto"/>
            </w:tcBorders>
            <w:vAlign w:val="center"/>
          </w:tcPr>
          <w:p w14:paraId="7CACE51F" w14:textId="77777777" w:rsidR="00C04A0C" w:rsidRPr="00C04A0C" w:rsidRDefault="00C04A0C" w:rsidP="00C04A0C">
            <w:pPr>
              <w:jc w:val="both"/>
              <w:rPr>
                <w:rFonts w:ascii="Verdana" w:hAnsi="Verdana"/>
              </w:rPr>
            </w:pPr>
          </w:p>
        </w:tc>
      </w:tr>
    </w:tbl>
    <w:p w14:paraId="72A8670B" w14:textId="77777777" w:rsidR="00C04A0C" w:rsidRPr="00C04A0C" w:rsidRDefault="00C04A0C" w:rsidP="00C04A0C">
      <w:pPr>
        <w:spacing w:after="0" w:line="240" w:lineRule="auto"/>
        <w:jc w:val="both"/>
        <w:rPr>
          <w:rFonts w:ascii="Verdana" w:hAnsi="Verdana"/>
          <w:b/>
          <w:bCs/>
          <w:sz w:val="20"/>
          <w:szCs w:val="20"/>
        </w:rPr>
      </w:pPr>
      <w:bookmarkStart w:id="73" w:name="_Hlk27544876"/>
      <w:bookmarkEnd w:id="72"/>
    </w:p>
    <w:p w14:paraId="41860CED" w14:textId="77777777" w:rsidR="00C04A0C" w:rsidRPr="00C04A0C" w:rsidRDefault="00C04A0C" w:rsidP="00C04A0C">
      <w:pPr>
        <w:spacing w:after="0" w:line="240" w:lineRule="auto"/>
        <w:jc w:val="both"/>
        <w:rPr>
          <w:rFonts w:ascii="Verdana" w:hAnsi="Verdana"/>
          <w:b/>
          <w:bCs/>
          <w:sz w:val="20"/>
          <w:szCs w:val="20"/>
        </w:rPr>
      </w:pPr>
      <w:r w:rsidRPr="00C04A0C">
        <w:rPr>
          <w:rFonts w:ascii="Verdana" w:hAnsi="Verdana"/>
          <w:b/>
          <w:bCs/>
          <w:sz w:val="20"/>
          <w:szCs w:val="20"/>
        </w:rPr>
        <w:t xml:space="preserve">Pridedama: </w:t>
      </w:r>
      <w:r w:rsidRPr="00C04A0C">
        <w:rPr>
          <w:rFonts w:ascii="Verdana" w:hAnsi="Verdana"/>
          <w:sz w:val="20"/>
          <w:szCs w:val="20"/>
        </w:rPr>
        <w:t xml:space="preserve">paslaugų gavėjo pažymos, atsiliepimai, rekomendacijos, perdavimo-priėmimo aktai arba kiti lygiaverčiai dokumentai, patikimai įrodantys tinkamą paslaugų suteikimą: </w:t>
      </w:r>
      <w:r w:rsidRPr="00C04A0C">
        <w:rPr>
          <w:rFonts w:ascii="Verdana" w:hAnsi="Verdana"/>
          <w:i/>
          <w:sz w:val="20"/>
          <w:szCs w:val="20"/>
        </w:rPr>
        <w:t xml:space="preserve">įrašyti dokumento(-ų) pavadinimą(-us) </w:t>
      </w:r>
      <w:r w:rsidRPr="00C04A0C">
        <w:rPr>
          <w:rFonts w:ascii="Verdana" w:hAnsi="Verdana"/>
          <w:sz w:val="20"/>
          <w:szCs w:val="20"/>
        </w:rPr>
        <w:t>____________________________</w:t>
      </w:r>
    </w:p>
    <w:bookmarkEnd w:id="73"/>
    <w:p w14:paraId="4EAACAB8" w14:textId="77777777" w:rsidR="00C04A0C" w:rsidRPr="00C04A0C" w:rsidRDefault="00C04A0C" w:rsidP="00C04A0C">
      <w:pPr>
        <w:spacing w:after="0" w:line="240" w:lineRule="auto"/>
        <w:jc w:val="both"/>
        <w:rPr>
          <w:rFonts w:ascii="Verdana" w:hAnsi="Verdana"/>
          <w:b/>
          <w:bCs/>
          <w:sz w:val="20"/>
          <w:szCs w:val="20"/>
        </w:rPr>
      </w:pPr>
    </w:p>
    <w:p w14:paraId="092FE0E5" w14:textId="74FD580E" w:rsidR="00C04A0C" w:rsidRPr="00C04A0C" w:rsidRDefault="00C04A0C" w:rsidP="00C04A0C">
      <w:pPr>
        <w:spacing w:after="0" w:line="240" w:lineRule="auto"/>
        <w:jc w:val="both"/>
        <w:rPr>
          <w:rFonts w:ascii="Verdana" w:hAnsi="Verdana"/>
          <w:sz w:val="20"/>
          <w:szCs w:val="20"/>
        </w:rPr>
      </w:pPr>
      <w:r w:rsidRPr="00C04A0C">
        <w:rPr>
          <w:rFonts w:ascii="Verdana" w:hAnsi="Verdana"/>
          <w:b/>
          <w:bCs/>
          <w:sz w:val="20"/>
          <w:szCs w:val="20"/>
        </w:rPr>
        <w:t xml:space="preserve">Pastaba: </w:t>
      </w:r>
      <w:r w:rsidRPr="00C04A0C">
        <w:rPr>
          <w:rFonts w:ascii="Verdana" w:hAnsi="Verdana"/>
          <w:sz w:val="20"/>
          <w:szCs w:val="20"/>
        </w:rPr>
        <w:t>Pažymose ar kituose lygiaverčiuose dokumentuose turi būti nurodytos paslaugų suteikimo datos, paslaugų gavėjai, ar paslaugos buvo suteiktos tinkamai ir visa kita kvalifikaci</w:t>
      </w:r>
      <w:r w:rsidR="009333F8">
        <w:rPr>
          <w:rFonts w:ascii="Verdana" w:hAnsi="Verdana"/>
          <w:sz w:val="20"/>
          <w:szCs w:val="20"/>
        </w:rPr>
        <w:t>j</w:t>
      </w:r>
      <w:r w:rsidRPr="00C04A0C">
        <w:rPr>
          <w:rFonts w:ascii="Verdana" w:hAnsi="Verdana"/>
          <w:sz w:val="20"/>
          <w:szCs w:val="20"/>
        </w:rPr>
        <w:t>os reikalavime nurodyta informacija (renginio dalyvių skaičius ir kt.).</w:t>
      </w:r>
    </w:p>
    <w:p w14:paraId="571E6932" w14:textId="77777777" w:rsidR="00191D88" w:rsidRPr="009D68DF" w:rsidRDefault="00191D88" w:rsidP="00985031">
      <w:pPr>
        <w:spacing w:after="0" w:line="240" w:lineRule="auto"/>
        <w:jc w:val="both"/>
        <w:rPr>
          <w:rFonts w:ascii="Verdana" w:hAnsi="Verdana"/>
          <w:sz w:val="20"/>
          <w:szCs w:val="20"/>
        </w:rPr>
      </w:pPr>
    </w:p>
    <w:p w14:paraId="66A59E39" w14:textId="77777777" w:rsidR="00F44F90" w:rsidRDefault="00F44F90" w:rsidP="00985031">
      <w:pPr>
        <w:spacing w:after="0" w:line="240" w:lineRule="auto"/>
        <w:jc w:val="both"/>
        <w:rPr>
          <w:rFonts w:ascii="Verdana" w:hAnsi="Verdana"/>
          <w:sz w:val="20"/>
          <w:szCs w:val="20"/>
        </w:rPr>
      </w:pPr>
    </w:p>
    <w:p w14:paraId="5E994C97" w14:textId="77777777" w:rsidR="00F44F90" w:rsidRDefault="00F44F90" w:rsidP="00985031">
      <w:pPr>
        <w:spacing w:after="0" w:line="240" w:lineRule="auto"/>
        <w:jc w:val="both"/>
        <w:rPr>
          <w:rFonts w:ascii="Verdana" w:hAnsi="Verdana"/>
          <w:sz w:val="20"/>
          <w:szCs w:val="20"/>
        </w:rPr>
      </w:pPr>
    </w:p>
    <w:p w14:paraId="64CD233F" w14:textId="77777777" w:rsidR="00F44F90" w:rsidRDefault="00F44F90" w:rsidP="00985031">
      <w:pPr>
        <w:spacing w:after="0" w:line="240" w:lineRule="auto"/>
        <w:jc w:val="both"/>
        <w:rPr>
          <w:rFonts w:ascii="Verdana" w:hAnsi="Verdana"/>
          <w:sz w:val="20"/>
          <w:szCs w:val="20"/>
        </w:rPr>
      </w:pPr>
    </w:p>
    <w:p w14:paraId="76FF8469" w14:textId="77777777" w:rsidR="00F44F90" w:rsidRDefault="00F44F90" w:rsidP="00985031">
      <w:pPr>
        <w:spacing w:after="0" w:line="240" w:lineRule="auto"/>
        <w:jc w:val="both"/>
        <w:rPr>
          <w:rFonts w:ascii="Verdana" w:hAnsi="Verdana"/>
          <w:sz w:val="20"/>
          <w:szCs w:val="20"/>
        </w:rPr>
      </w:pPr>
    </w:p>
    <w:p w14:paraId="262F6AD0" w14:textId="77777777" w:rsidR="00AD2CFF" w:rsidRDefault="00AD2CFF" w:rsidP="00985031">
      <w:pPr>
        <w:spacing w:after="0" w:line="240" w:lineRule="auto"/>
        <w:jc w:val="both"/>
        <w:rPr>
          <w:rFonts w:ascii="Verdana" w:hAnsi="Verdana"/>
          <w:sz w:val="20"/>
          <w:szCs w:val="20"/>
        </w:rPr>
      </w:pPr>
    </w:p>
    <w:p w14:paraId="117498B6" w14:textId="77777777" w:rsidR="00AD2CFF" w:rsidRDefault="00AD2CFF" w:rsidP="00985031">
      <w:pPr>
        <w:spacing w:after="0" w:line="240" w:lineRule="auto"/>
        <w:jc w:val="both"/>
        <w:rPr>
          <w:rFonts w:ascii="Verdana" w:hAnsi="Verdana"/>
          <w:sz w:val="20"/>
          <w:szCs w:val="20"/>
        </w:rPr>
      </w:pPr>
    </w:p>
    <w:p w14:paraId="18AA42A9" w14:textId="77777777" w:rsidR="00AD2CFF" w:rsidRDefault="00AD2CFF" w:rsidP="00985031">
      <w:pPr>
        <w:spacing w:after="0" w:line="240" w:lineRule="auto"/>
        <w:jc w:val="both"/>
        <w:rPr>
          <w:rFonts w:ascii="Verdana" w:hAnsi="Verdana"/>
          <w:sz w:val="20"/>
          <w:szCs w:val="20"/>
        </w:rPr>
      </w:pPr>
    </w:p>
    <w:p w14:paraId="6D07C8A3" w14:textId="77777777" w:rsidR="00AD2CFF" w:rsidRDefault="00AD2CFF" w:rsidP="00985031">
      <w:pPr>
        <w:spacing w:after="0" w:line="240" w:lineRule="auto"/>
        <w:jc w:val="both"/>
        <w:rPr>
          <w:rFonts w:ascii="Verdana" w:hAnsi="Verdana"/>
          <w:sz w:val="20"/>
          <w:szCs w:val="20"/>
        </w:rPr>
      </w:pPr>
    </w:p>
    <w:p w14:paraId="468263B8" w14:textId="77777777" w:rsidR="00F44F90" w:rsidRDefault="00F44F90" w:rsidP="00985031">
      <w:pPr>
        <w:spacing w:after="0" w:line="240" w:lineRule="auto"/>
        <w:jc w:val="both"/>
        <w:rPr>
          <w:rFonts w:ascii="Verdana" w:hAnsi="Verdana"/>
          <w:sz w:val="20"/>
          <w:szCs w:val="20"/>
        </w:rPr>
      </w:pPr>
    </w:p>
    <w:p w14:paraId="74666CFA" w14:textId="77777777" w:rsidR="00F44F90" w:rsidRDefault="00F44F90" w:rsidP="00985031">
      <w:pPr>
        <w:spacing w:after="0" w:line="240" w:lineRule="auto"/>
        <w:jc w:val="both"/>
        <w:rPr>
          <w:rFonts w:ascii="Verdana" w:hAnsi="Verdana"/>
          <w:sz w:val="20"/>
          <w:szCs w:val="20"/>
        </w:rPr>
      </w:pPr>
    </w:p>
    <w:p w14:paraId="27F4C064" w14:textId="77777777" w:rsidR="00191D88" w:rsidRDefault="00191D88" w:rsidP="00985031">
      <w:pPr>
        <w:spacing w:after="0" w:line="240" w:lineRule="auto"/>
        <w:jc w:val="both"/>
        <w:rPr>
          <w:rFonts w:ascii="Verdana" w:hAnsi="Verdana"/>
          <w:sz w:val="20"/>
          <w:szCs w:val="20"/>
        </w:rPr>
      </w:pPr>
    </w:p>
    <w:p w14:paraId="44F16752" w14:textId="6E5497EC" w:rsidR="00191D88" w:rsidRPr="00A43CB8" w:rsidRDefault="00191D88" w:rsidP="00F44F90">
      <w:pPr>
        <w:pStyle w:val="Heading2"/>
        <w:ind w:left="5103"/>
        <w:jc w:val="right"/>
        <w:rPr>
          <w:rFonts w:ascii="Verdana" w:hAnsi="Verdana"/>
          <w:color w:val="0070C0"/>
          <w:sz w:val="20"/>
          <w:szCs w:val="20"/>
        </w:rPr>
      </w:pPr>
      <w:bookmarkStart w:id="74" w:name="_Toc226893634"/>
      <w:r w:rsidRPr="009A496B">
        <w:rPr>
          <w:rFonts w:ascii="Verdana" w:hAnsi="Verdana"/>
          <w:color w:val="0070C0"/>
          <w:sz w:val="20"/>
          <w:szCs w:val="20"/>
        </w:rPr>
        <w:lastRenderedPageBreak/>
        <w:t xml:space="preserve">Pirkimo sąlygų </w:t>
      </w:r>
      <w:r>
        <w:rPr>
          <w:rFonts w:ascii="Verdana" w:hAnsi="Verdana"/>
          <w:color w:val="0070C0"/>
          <w:sz w:val="20"/>
          <w:szCs w:val="20"/>
        </w:rPr>
        <w:t>10</w:t>
      </w:r>
      <w:r w:rsidRPr="009A496B">
        <w:rPr>
          <w:rFonts w:ascii="Verdana" w:hAnsi="Verdana"/>
          <w:color w:val="0070C0"/>
          <w:sz w:val="20"/>
          <w:szCs w:val="20"/>
        </w:rPr>
        <w:t xml:space="preserve"> priedas „</w:t>
      </w:r>
      <w:r>
        <w:rPr>
          <w:rFonts w:ascii="Verdana" w:hAnsi="Verdana"/>
          <w:color w:val="0070C0"/>
          <w:sz w:val="20"/>
          <w:szCs w:val="20"/>
        </w:rPr>
        <w:t>Specialistų sąrašas</w:t>
      </w:r>
      <w:r w:rsidRPr="009A496B">
        <w:rPr>
          <w:rFonts w:ascii="Verdana" w:hAnsi="Verdana"/>
          <w:color w:val="0070C0"/>
          <w:sz w:val="20"/>
          <w:szCs w:val="20"/>
        </w:rPr>
        <w:t>“</w:t>
      </w:r>
      <w:bookmarkEnd w:id="74"/>
    </w:p>
    <w:p w14:paraId="180055F9" w14:textId="77777777" w:rsidR="00191D88" w:rsidRPr="00191D88" w:rsidRDefault="00191D88" w:rsidP="00191D88">
      <w:pPr>
        <w:spacing w:after="0" w:line="240" w:lineRule="auto"/>
        <w:jc w:val="both"/>
        <w:rPr>
          <w:rFonts w:ascii="Verdana" w:hAnsi="Verdana"/>
          <w:sz w:val="20"/>
          <w:szCs w:val="20"/>
        </w:rPr>
      </w:pPr>
    </w:p>
    <w:p w14:paraId="5FEEE741" w14:textId="77777777" w:rsidR="00191D88" w:rsidRPr="00191D88" w:rsidRDefault="00191D88" w:rsidP="009333F8">
      <w:pPr>
        <w:spacing w:after="0" w:line="240" w:lineRule="auto"/>
        <w:jc w:val="center"/>
        <w:rPr>
          <w:rFonts w:ascii="Verdana" w:hAnsi="Verdana"/>
          <w:b/>
          <w:bCs/>
          <w:iCs/>
          <w:sz w:val="20"/>
          <w:szCs w:val="20"/>
        </w:rPr>
      </w:pPr>
      <w:bookmarkStart w:id="75" w:name="_Hlk30708261"/>
      <w:r w:rsidRPr="00191D88">
        <w:rPr>
          <w:rFonts w:ascii="Verdana" w:hAnsi="Verdana"/>
          <w:b/>
          <w:bCs/>
          <w:sz w:val="20"/>
          <w:szCs w:val="20"/>
        </w:rPr>
        <w:t>Specialistų sąrašas</w:t>
      </w:r>
    </w:p>
    <w:bookmarkEnd w:id="75"/>
    <w:p w14:paraId="5B429223" w14:textId="77777777" w:rsidR="00191D88" w:rsidRPr="00191D88" w:rsidRDefault="00191D88" w:rsidP="00AD2CFF">
      <w:pPr>
        <w:spacing w:after="0" w:line="240" w:lineRule="auto"/>
        <w:jc w:val="both"/>
        <w:rPr>
          <w:rFonts w:ascii="Verdana" w:hAnsi="Verdana"/>
          <w:sz w:val="20"/>
          <w:szCs w:val="20"/>
        </w:rPr>
      </w:pPr>
    </w:p>
    <w:p w14:paraId="61503448" w14:textId="3116CF77" w:rsidR="00AD2CFF" w:rsidRDefault="00191D88" w:rsidP="00AD2CFF">
      <w:pPr>
        <w:spacing w:after="0" w:line="240" w:lineRule="auto"/>
        <w:jc w:val="both"/>
        <w:rPr>
          <w:rFonts w:ascii="Verdana" w:hAnsi="Verdana"/>
          <w:i/>
          <w:iCs/>
          <w:sz w:val="20"/>
          <w:szCs w:val="20"/>
        </w:rPr>
      </w:pPr>
      <w:r w:rsidRPr="00191D88">
        <w:rPr>
          <w:rFonts w:ascii="Verdana" w:hAnsi="Verdana"/>
          <w:sz w:val="20"/>
          <w:szCs w:val="20"/>
        </w:rPr>
        <w:t xml:space="preserve">1 lentelė. Informacija apie </w:t>
      </w:r>
      <w:r w:rsidR="00AD2CFF">
        <w:rPr>
          <w:rFonts w:ascii="Verdana" w:hAnsi="Verdana"/>
          <w:b/>
          <w:bCs/>
          <w:sz w:val="20"/>
          <w:szCs w:val="20"/>
        </w:rPr>
        <w:t>p</w:t>
      </w:r>
      <w:r w:rsidRPr="00191D88">
        <w:rPr>
          <w:rFonts w:ascii="Verdana" w:hAnsi="Verdana"/>
          <w:b/>
          <w:bCs/>
          <w:sz w:val="20"/>
          <w:szCs w:val="20"/>
        </w:rPr>
        <w:t xml:space="preserve">rojekto vadovo kvalifikaciją </w:t>
      </w:r>
      <w:r w:rsidR="00AD2CFF" w:rsidRPr="002F0715">
        <w:rPr>
          <w:rFonts w:ascii="Verdana" w:hAnsi="Verdana"/>
          <w:i/>
          <w:iCs/>
          <w:sz w:val="20"/>
          <w:szCs w:val="20"/>
        </w:rPr>
        <w:t>(dėl atitikties Pirkimo sąlygų 4 priedo „Tiekėjų kvalifikacijos reikalavimai ir reikalaujami kokybės bei aplinkos apsaugos vadybos sistemų standartai“ 7.</w:t>
      </w:r>
      <w:r w:rsidR="00AD2CFF">
        <w:rPr>
          <w:rFonts w:ascii="Verdana" w:hAnsi="Verdana"/>
          <w:i/>
          <w:iCs/>
          <w:sz w:val="20"/>
          <w:szCs w:val="20"/>
        </w:rPr>
        <w:t>2</w:t>
      </w:r>
      <w:r w:rsidR="00AD2CFF" w:rsidRPr="002F0715">
        <w:rPr>
          <w:rFonts w:ascii="Verdana" w:hAnsi="Verdana"/>
          <w:i/>
          <w:iCs/>
          <w:sz w:val="20"/>
          <w:szCs w:val="20"/>
        </w:rPr>
        <w:t xml:space="preserve"> p. nustatytiems kvalifikacijos reikalavimams)</w:t>
      </w:r>
    </w:p>
    <w:p w14:paraId="6C6E0CE9" w14:textId="77777777" w:rsidR="00FC6755" w:rsidRPr="002F0715" w:rsidRDefault="00FC6755" w:rsidP="00AD2CFF">
      <w:pPr>
        <w:spacing w:after="0" w:line="240" w:lineRule="auto"/>
        <w:jc w:val="both"/>
        <w:rPr>
          <w:rFonts w:ascii="Verdana" w:hAnsi="Verdana"/>
          <w:i/>
          <w:iCs/>
          <w:sz w:val="20"/>
          <w:szCs w:val="20"/>
        </w:rPr>
      </w:pPr>
    </w:p>
    <w:tbl>
      <w:tblPr>
        <w:tblStyle w:val="TableGrid"/>
        <w:tblW w:w="14175" w:type="dxa"/>
        <w:tblInd w:w="-572" w:type="dxa"/>
        <w:tblLook w:val="04A0" w:firstRow="1" w:lastRow="0" w:firstColumn="1" w:lastColumn="0" w:noHBand="0" w:noVBand="1"/>
      </w:tblPr>
      <w:tblGrid>
        <w:gridCol w:w="567"/>
        <w:gridCol w:w="2835"/>
        <w:gridCol w:w="10773"/>
      </w:tblGrid>
      <w:tr w:rsidR="00191D88" w:rsidRPr="00191D88" w14:paraId="4FC93A8A" w14:textId="77777777" w:rsidTr="009333F8">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B537342" w14:textId="77777777" w:rsidR="00191D88" w:rsidRPr="00191D88" w:rsidRDefault="00191D88" w:rsidP="00191D88">
            <w:pPr>
              <w:jc w:val="both"/>
              <w:rPr>
                <w:rFonts w:ascii="Verdana" w:hAnsi="Verdana"/>
              </w:rPr>
            </w:pPr>
            <w:bookmarkStart w:id="76" w:name="_Hlk64898666"/>
            <w:r w:rsidRPr="00191D88">
              <w:rPr>
                <w:rFonts w:ascii="Verdana" w:hAnsi="Verdana"/>
              </w:rPr>
              <w:t>Eil. Nr.</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B79845E" w14:textId="77777777" w:rsidR="00191D88" w:rsidRPr="00191D88" w:rsidRDefault="00191D88" w:rsidP="00191D88">
            <w:pPr>
              <w:jc w:val="both"/>
              <w:rPr>
                <w:rFonts w:ascii="Verdana" w:hAnsi="Verdana"/>
              </w:rPr>
            </w:pPr>
            <w:r w:rsidRPr="00191D88">
              <w:rPr>
                <w:rFonts w:ascii="Verdana" w:hAnsi="Verdana"/>
              </w:rPr>
              <w:t xml:space="preserve">Specialisto vardas, pavardė, </w:t>
            </w:r>
          </w:p>
          <w:p w14:paraId="6FD7D85F" w14:textId="77777777" w:rsidR="00191D88" w:rsidRPr="00191D88" w:rsidRDefault="00191D88" w:rsidP="00191D88">
            <w:pPr>
              <w:jc w:val="both"/>
              <w:rPr>
                <w:rFonts w:ascii="Verdana" w:hAnsi="Verdana"/>
              </w:rPr>
            </w:pPr>
            <w:r w:rsidRPr="00191D88">
              <w:rPr>
                <w:rFonts w:ascii="Verdana" w:hAnsi="Verdana"/>
              </w:rPr>
              <w:t>darbovietė (pasitelkimo pagrindas)</w:t>
            </w:r>
          </w:p>
        </w:tc>
        <w:tc>
          <w:tcPr>
            <w:tcW w:w="1077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694A6A1" w14:textId="13D90763" w:rsidR="00191D88" w:rsidRPr="00191D88" w:rsidRDefault="00191D88" w:rsidP="00191D88">
            <w:pPr>
              <w:jc w:val="both"/>
              <w:rPr>
                <w:rFonts w:ascii="Verdana" w:hAnsi="Verdana"/>
              </w:rPr>
            </w:pPr>
            <w:r w:rsidRPr="00191D88">
              <w:rPr>
                <w:rFonts w:ascii="Verdana" w:hAnsi="Verdana"/>
                <w:b/>
                <w:bCs/>
                <w:i/>
                <w:iCs/>
              </w:rPr>
              <w:t xml:space="preserve">Detalus reikalaujamos patirties ir kvalifikacijos aprašymas, nurodant informaciją apie </w:t>
            </w:r>
            <w:r w:rsidR="00AD2CFF">
              <w:rPr>
                <w:rFonts w:ascii="Verdana" w:hAnsi="Verdana"/>
                <w:b/>
                <w:bCs/>
                <w:i/>
                <w:iCs/>
              </w:rPr>
              <w:t>renginių ciklą</w:t>
            </w:r>
            <w:r w:rsidRPr="00191D88">
              <w:rPr>
                <w:rFonts w:ascii="Verdana" w:hAnsi="Verdana"/>
                <w:b/>
                <w:bCs/>
                <w:i/>
                <w:iCs/>
              </w:rPr>
              <w:t xml:space="preserve"> (</w:t>
            </w:r>
            <w:r w:rsidR="00AD2CFF">
              <w:rPr>
                <w:rFonts w:ascii="Verdana" w:hAnsi="Verdana"/>
                <w:b/>
                <w:bCs/>
                <w:i/>
                <w:iCs/>
              </w:rPr>
              <w:t>renginių ciklo (atskirų renginių)</w:t>
            </w:r>
            <w:r w:rsidRPr="00191D88">
              <w:rPr>
                <w:rFonts w:ascii="Verdana" w:hAnsi="Verdana"/>
                <w:b/>
                <w:bCs/>
                <w:i/>
                <w:iCs/>
              </w:rPr>
              <w:t xml:space="preserve"> pavadinimas/aprašymas, dalyvių skaičius), kuriai vadovavo siūlomas specialistas; datos</w:t>
            </w:r>
            <w:r w:rsidR="00AD2CFF">
              <w:rPr>
                <w:rFonts w:ascii="Verdana" w:hAnsi="Verdana"/>
                <w:b/>
                <w:bCs/>
                <w:i/>
                <w:iCs/>
              </w:rPr>
              <w:t xml:space="preserve"> </w:t>
            </w:r>
            <w:r w:rsidRPr="00191D88">
              <w:rPr>
                <w:rFonts w:ascii="Verdana" w:hAnsi="Verdana"/>
                <w:b/>
                <w:bCs/>
                <w:i/>
                <w:iCs/>
              </w:rPr>
              <w:t>metai/mėn./diena tikslumu; pareigos, užsakovai, galintys patvirtinti teikiamą informaciją apie patirtį, jų kontaktiniai duomenys; kiti dokumentai/informacija.</w:t>
            </w:r>
          </w:p>
        </w:tc>
      </w:tr>
      <w:tr w:rsidR="00191D88" w:rsidRPr="00191D88" w14:paraId="0E20F0AD" w14:textId="77777777" w:rsidTr="009333F8">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5D7A7FB" w14:textId="77777777" w:rsidR="00191D88" w:rsidRPr="00191D88" w:rsidRDefault="00191D88" w:rsidP="00191D88">
            <w:pPr>
              <w:jc w:val="both"/>
              <w:rPr>
                <w:rFonts w:ascii="Verdana" w:hAnsi="Verdana"/>
              </w:rPr>
            </w:pPr>
            <w:r w:rsidRPr="00191D88">
              <w:rPr>
                <w:rFonts w:ascii="Verdana" w:hAnsi="Verdana"/>
              </w:rPr>
              <w:t>1.</w:t>
            </w:r>
          </w:p>
        </w:tc>
        <w:tc>
          <w:tcPr>
            <w:tcW w:w="2835" w:type="dxa"/>
            <w:tcBorders>
              <w:top w:val="single" w:sz="4" w:space="0" w:color="auto"/>
              <w:left w:val="single" w:sz="4" w:space="0" w:color="auto"/>
              <w:bottom w:val="single" w:sz="4" w:space="0" w:color="auto"/>
              <w:right w:val="single" w:sz="4" w:space="0" w:color="auto"/>
            </w:tcBorders>
          </w:tcPr>
          <w:p w14:paraId="6D543EF1" w14:textId="77777777" w:rsidR="00191D88" w:rsidRPr="00191D88" w:rsidRDefault="00191D88" w:rsidP="00191D88">
            <w:pPr>
              <w:jc w:val="both"/>
              <w:rPr>
                <w:rFonts w:ascii="Verdana" w:hAnsi="Verdana"/>
              </w:rPr>
            </w:pPr>
          </w:p>
          <w:p w14:paraId="53FFA001" w14:textId="77777777" w:rsidR="00191D88" w:rsidRPr="00191D88" w:rsidRDefault="00191D88" w:rsidP="00191D88">
            <w:pPr>
              <w:jc w:val="both"/>
              <w:rPr>
                <w:rFonts w:ascii="Verdana" w:hAnsi="Verdana"/>
              </w:rPr>
            </w:pPr>
          </w:p>
        </w:tc>
        <w:tc>
          <w:tcPr>
            <w:tcW w:w="10773" w:type="dxa"/>
            <w:tcBorders>
              <w:top w:val="single" w:sz="4" w:space="0" w:color="auto"/>
              <w:left w:val="single" w:sz="4" w:space="0" w:color="auto"/>
              <w:bottom w:val="single" w:sz="4" w:space="0" w:color="auto"/>
              <w:right w:val="single" w:sz="4" w:space="0" w:color="auto"/>
            </w:tcBorders>
          </w:tcPr>
          <w:p w14:paraId="10AA3B54" w14:textId="77777777" w:rsidR="00191D88" w:rsidRPr="00191D88" w:rsidRDefault="00191D88" w:rsidP="00191D88">
            <w:pPr>
              <w:jc w:val="both"/>
              <w:rPr>
                <w:rFonts w:ascii="Verdana" w:hAnsi="Verdana"/>
              </w:rPr>
            </w:pPr>
            <w:r w:rsidRPr="00191D88">
              <w:rPr>
                <w:rFonts w:ascii="Verdana" w:hAnsi="Verdana"/>
              </w:rPr>
              <w:t>1.</w:t>
            </w:r>
          </w:p>
          <w:p w14:paraId="6DB2CDBE" w14:textId="77777777" w:rsidR="00191D88" w:rsidRPr="00191D88" w:rsidRDefault="00191D88" w:rsidP="00191D88">
            <w:pPr>
              <w:jc w:val="both"/>
              <w:rPr>
                <w:rFonts w:ascii="Verdana" w:hAnsi="Verdana"/>
              </w:rPr>
            </w:pPr>
          </w:p>
          <w:p w14:paraId="7F8BF61E" w14:textId="77777777" w:rsidR="00191D88" w:rsidRPr="00191D88" w:rsidRDefault="00191D88" w:rsidP="00191D88">
            <w:pPr>
              <w:jc w:val="both"/>
              <w:rPr>
                <w:rFonts w:ascii="Verdana" w:hAnsi="Verdana"/>
              </w:rPr>
            </w:pPr>
            <w:r w:rsidRPr="00191D88">
              <w:rPr>
                <w:rFonts w:ascii="Verdana" w:hAnsi="Verdana"/>
              </w:rPr>
              <w:t>......</w:t>
            </w:r>
          </w:p>
          <w:p w14:paraId="376DE618" w14:textId="77777777" w:rsidR="00191D88" w:rsidRPr="00191D88" w:rsidRDefault="00191D88" w:rsidP="00191D88">
            <w:pPr>
              <w:jc w:val="both"/>
              <w:rPr>
                <w:rFonts w:ascii="Verdana" w:hAnsi="Verdana"/>
              </w:rPr>
            </w:pPr>
          </w:p>
        </w:tc>
      </w:tr>
      <w:bookmarkEnd w:id="76"/>
    </w:tbl>
    <w:p w14:paraId="53EC8B68" w14:textId="77777777" w:rsidR="00191D88" w:rsidRPr="00191D88" w:rsidRDefault="00191D88" w:rsidP="00191D88">
      <w:pPr>
        <w:spacing w:after="0" w:line="240" w:lineRule="auto"/>
        <w:jc w:val="both"/>
        <w:rPr>
          <w:rFonts w:ascii="Verdana" w:hAnsi="Verdana"/>
          <w:b/>
          <w:bCs/>
          <w:sz w:val="20"/>
          <w:szCs w:val="20"/>
        </w:rPr>
      </w:pPr>
    </w:p>
    <w:p w14:paraId="34ACF238" w14:textId="36DDB46D" w:rsidR="00191D88" w:rsidRPr="00191D88" w:rsidRDefault="00191D88" w:rsidP="00191D88">
      <w:pPr>
        <w:spacing w:after="0" w:line="240" w:lineRule="auto"/>
        <w:jc w:val="both"/>
        <w:rPr>
          <w:rFonts w:ascii="Verdana" w:hAnsi="Verdana"/>
          <w:sz w:val="20"/>
          <w:szCs w:val="20"/>
        </w:rPr>
      </w:pPr>
      <w:r w:rsidRPr="00191D88">
        <w:rPr>
          <w:rFonts w:ascii="Verdana" w:hAnsi="Verdana"/>
          <w:b/>
          <w:bCs/>
          <w:sz w:val="20"/>
          <w:szCs w:val="20"/>
        </w:rPr>
        <w:t xml:space="preserve">Pastaba: </w:t>
      </w:r>
      <w:r w:rsidR="00FC6755" w:rsidRPr="00FC6755">
        <w:rPr>
          <w:rFonts w:ascii="Verdana" w:hAnsi="Verdana"/>
          <w:sz w:val="20"/>
          <w:szCs w:val="20"/>
        </w:rPr>
        <w:t>Perkančioji organizacija, siekdama patikslinti informaciją apie suteiktas paslaugas, pasilieka teisę be išankstinio įspėjimo susisiekti su tiekėjo nurodytu užsakovo kontaktiniu asmeniu.</w:t>
      </w:r>
    </w:p>
    <w:p w14:paraId="69D51539" w14:textId="77777777" w:rsidR="00191D88" w:rsidRDefault="00191D88" w:rsidP="00191D88">
      <w:pPr>
        <w:spacing w:after="0" w:line="240" w:lineRule="auto"/>
        <w:jc w:val="both"/>
        <w:rPr>
          <w:rFonts w:ascii="Verdana" w:hAnsi="Verdana"/>
          <w:sz w:val="20"/>
          <w:szCs w:val="20"/>
        </w:rPr>
      </w:pPr>
    </w:p>
    <w:sectPr w:rsidR="00191D88" w:rsidSect="00F44F90">
      <w:pgSz w:w="15840" w:h="12240" w:orient="landscape" w:code="1"/>
      <w:pgMar w:top="1559" w:right="1134" w:bottom="6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B746" w14:textId="77777777" w:rsidR="00A265D8" w:rsidRDefault="00A265D8" w:rsidP="00D05666">
      <w:r>
        <w:separator/>
      </w:r>
    </w:p>
  </w:endnote>
  <w:endnote w:type="continuationSeparator" w:id="0">
    <w:p w14:paraId="3D7A898E" w14:textId="77777777" w:rsidR="00A265D8" w:rsidRDefault="00A265D8" w:rsidP="00D05666">
      <w:r>
        <w:continuationSeparator/>
      </w:r>
    </w:p>
  </w:endnote>
  <w:endnote w:type="continuationNotice" w:id="1">
    <w:p w14:paraId="7CD77D57" w14:textId="77777777" w:rsidR="00A265D8" w:rsidRDefault="00A265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Verdana" w:hAnsi="Verdana"/>
        <w:noProof/>
        <w:sz w:val="20"/>
        <w:szCs w:val="20"/>
      </w:rPr>
    </w:sdtEndPr>
    <w:sdtContent>
      <w:p w14:paraId="5DFD40D0" w14:textId="5893C557" w:rsidR="008E032A" w:rsidRPr="004C7351" w:rsidRDefault="008E032A">
        <w:pPr>
          <w:pStyle w:val="Footer"/>
          <w:jc w:val="right"/>
          <w:rPr>
            <w:rFonts w:ascii="Verdana" w:hAnsi="Verdana"/>
            <w:sz w:val="20"/>
            <w:szCs w:val="20"/>
          </w:rPr>
        </w:pPr>
        <w:r w:rsidRPr="004C7351">
          <w:rPr>
            <w:rFonts w:ascii="Verdana" w:hAnsi="Verdana"/>
            <w:sz w:val="20"/>
            <w:szCs w:val="20"/>
          </w:rPr>
          <w:fldChar w:fldCharType="begin"/>
        </w:r>
        <w:r w:rsidRPr="004C7351">
          <w:rPr>
            <w:rFonts w:ascii="Verdana" w:hAnsi="Verdana"/>
            <w:sz w:val="20"/>
            <w:szCs w:val="20"/>
          </w:rPr>
          <w:instrText xml:space="preserve"> PAGE   \* MERGEFORMAT </w:instrText>
        </w:r>
        <w:r w:rsidRPr="004C7351">
          <w:rPr>
            <w:rFonts w:ascii="Verdana" w:hAnsi="Verdana"/>
            <w:sz w:val="20"/>
            <w:szCs w:val="20"/>
          </w:rPr>
          <w:fldChar w:fldCharType="separate"/>
        </w:r>
        <w:r w:rsidR="000B1FFE" w:rsidRPr="004C7351">
          <w:rPr>
            <w:rFonts w:ascii="Verdana" w:hAnsi="Verdana"/>
            <w:noProof/>
            <w:sz w:val="20"/>
            <w:szCs w:val="20"/>
          </w:rPr>
          <w:t>39</w:t>
        </w:r>
        <w:r w:rsidRPr="004C7351">
          <w:rPr>
            <w:rFonts w:ascii="Verdana" w:hAnsi="Verdana"/>
            <w:noProof/>
            <w:sz w:val="20"/>
            <w:szCs w:val="20"/>
          </w:rPr>
          <w:fldChar w:fldCharType="end"/>
        </w:r>
      </w:p>
    </w:sdtContent>
  </w:sdt>
  <w:p w14:paraId="384D48BF" w14:textId="77777777" w:rsidR="008E032A" w:rsidRDefault="008E0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E032A" w:rsidRDefault="008E032A">
    <w:pPr>
      <w:pStyle w:val="Footer"/>
      <w:jc w:val="right"/>
    </w:pPr>
  </w:p>
  <w:p w14:paraId="2575BBBA" w14:textId="77777777" w:rsidR="008E032A" w:rsidRDefault="008E0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656A" w14:textId="77777777" w:rsidR="00DB73AD" w:rsidRDefault="00DB73AD">
    <w:pPr>
      <w:pStyle w:val="Footer"/>
      <w:jc w:val="right"/>
    </w:pPr>
    <w:r>
      <w:fldChar w:fldCharType="begin"/>
    </w:r>
    <w:r>
      <w:instrText xml:space="preserve"> PAGE   \* MERGEFORMAT </w:instrText>
    </w:r>
    <w:r>
      <w:fldChar w:fldCharType="separate"/>
    </w:r>
    <w:r>
      <w:rPr>
        <w:noProof/>
      </w:rPr>
      <w:t>80</w:t>
    </w:r>
    <w:r>
      <w:rPr>
        <w:noProof/>
      </w:rPr>
      <w:fldChar w:fldCharType="end"/>
    </w:r>
  </w:p>
  <w:p w14:paraId="2A3C6F12" w14:textId="77777777" w:rsidR="00DB73AD" w:rsidRDefault="00DB7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1BEFE" w14:textId="77777777" w:rsidR="00A265D8" w:rsidRDefault="00A265D8" w:rsidP="00D05666">
      <w:r>
        <w:separator/>
      </w:r>
    </w:p>
  </w:footnote>
  <w:footnote w:type="continuationSeparator" w:id="0">
    <w:p w14:paraId="32192FBC" w14:textId="77777777" w:rsidR="00A265D8" w:rsidRDefault="00A265D8" w:rsidP="00D05666">
      <w:r>
        <w:continuationSeparator/>
      </w:r>
    </w:p>
  </w:footnote>
  <w:footnote w:type="continuationNotice" w:id="1">
    <w:p w14:paraId="0A3CF498" w14:textId="77777777" w:rsidR="00A265D8" w:rsidRDefault="00A265D8">
      <w:pPr>
        <w:spacing w:after="0" w:line="240" w:lineRule="auto"/>
      </w:pPr>
    </w:p>
  </w:footnote>
  <w:footnote w:id="2">
    <w:p w14:paraId="115B480B" w14:textId="77777777" w:rsidR="008E032A" w:rsidRPr="00CA2DCF" w:rsidRDefault="008E032A" w:rsidP="00CA2DCF">
      <w:pPr>
        <w:pStyle w:val="FootnoteText"/>
        <w:spacing w:after="0"/>
        <w:jc w:val="both"/>
        <w:rPr>
          <w:rFonts w:ascii="Verdana" w:hAnsi="Verdana"/>
          <w:i/>
          <w:iCs/>
          <w:sz w:val="16"/>
          <w:szCs w:val="16"/>
        </w:rPr>
      </w:pPr>
      <w:r w:rsidRPr="00CA2DCF">
        <w:rPr>
          <w:rStyle w:val="FootnoteReference"/>
          <w:rFonts w:ascii="Verdana" w:eastAsia="Yu Mincho" w:hAnsi="Verdana" w:cs="Arial"/>
          <w:i/>
          <w:iCs/>
          <w:sz w:val="16"/>
          <w:szCs w:val="16"/>
        </w:rPr>
        <w:footnoteRef/>
      </w:r>
      <w:r w:rsidRPr="00CA2DCF">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E77CF9" w14:textId="77777777" w:rsidR="008E032A" w:rsidRPr="00CA2DCF" w:rsidRDefault="008E032A" w:rsidP="005B1592">
      <w:pPr>
        <w:pStyle w:val="FootnoteText"/>
        <w:numPr>
          <w:ilvl w:val="0"/>
          <w:numId w:val="14"/>
        </w:numPr>
        <w:spacing w:after="0" w:line="240" w:lineRule="auto"/>
        <w:ind w:left="0" w:firstLine="0"/>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4CB25863" w14:textId="77777777" w:rsidR="008E032A" w:rsidRDefault="008E032A" w:rsidP="005B1592">
      <w:pPr>
        <w:pStyle w:val="FootnoteText"/>
        <w:numPr>
          <w:ilvl w:val="0"/>
          <w:numId w:val="14"/>
        </w:numPr>
        <w:spacing w:after="0" w:line="240" w:lineRule="auto"/>
        <w:ind w:left="0" w:firstLine="0"/>
        <w:jc w:val="both"/>
        <w:rPr>
          <w:rFonts w:ascii="Calibri" w:eastAsia="Yu Mincho" w:hAnsi="Calibri" w:cs="Arial"/>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F5B896"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sz w:val="16"/>
          <w:szCs w:val="16"/>
        </w:rPr>
        <w:footnoteRef/>
      </w:r>
      <w:r w:rsidRPr="00CA2DCF">
        <w:rPr>
          <w:rFonts w:ascii="Verdana" w:eastAsia="Yu Mincho" w:hAnsi="Verdana" w:cs="Arial"/>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B73E8B" w14:textId="77777777" w:rsidR="008E032A" w:rsidRPr="00CA2DCF" w:rsidRDefault="008E032A" w:rsidP="005B1592">
      <w:pPr>
        <w:pStyle w:val="FootnoteText"/>
        <w:numPr>
          <w:ilvl w:val="0"/>
          <w:numId w:val="15"/>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9E70B47" w14:textId="77777777" w:rsidR="008E032A" w:rsidRPr="00CA2DCF" w:rsidRDefault="008E032A" w:rsidP="005B1592">
      <w:pPr>
        <w:pStyle w:val="FootnoteText"/>
        <w:numPr>
          <w:ilvl w:val="0"/>
          <w:numId w:val="15"/>
        </w:numPr>
        <w:spacing w:after="0" w:line="240" w:lineRule="auto"/>
        <w:jc w:val="both"/>
        <w:rPr>
          <w:rFonts w:ascii="Verdana" w:eastAsia="Yu Mincho" w:hAnsi="Verdana" w:cs="Arial"/>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A85FC9"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i/>
          <w:sz w:val="16"/>
          <w:szCs w:val="16"/>
        </w:rPr>
        <w:footnoteRef/>
      </w:r>
      <w:r w:rsidRPr="00CA2DCF">
        <w:rPr>
          <w:rFonts w:ascii="Verdana" w:eastAsia="Yu Mincho" w:hAnsi="Verdana" w:cs="Arial"/>
          <w:i/>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F7651" w14:textId="77777777" w:rsidR="008E032A" w:rsidRPr="00CA2DCF" w:rsidRDefault="008E032A" w:rsidP="005B1592">
      <w:pPr>
        <w:pStyle w:val="FootnoteText"/>
        <w:numPr>
          <w:ilvl w:val="0"/>
          <w:numId w:val="16"/>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41AC22B" w14:textId="77777777" w:rsidR="008E032A" w:rsidRPr="00CA2DCF" w:rsidRDefault="008E032A" w:rsidP="005B1592">
      <w:pPr>
        <w:pStyle w:val="FootnoteText"/>
        <w:numPr>
          <w:ilvl w:val="0"/>
          <w:numId w:val="16"/>
        </w:numPr>
        <w:spacing w:after="0" w:line="240" w:lineRule="auto"/>
        <w:jc w:val="both"/>
        <w:rPr>
          <w:rFonts w:ascii="Verdana" w:eastAsia="Yu Mincho" w:hAnsi="Verdana" w:cs="Arial"/>
          <w:i/>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E032A" w:rsidRDefault="008E032A">
    <w:pPr>
      <w:pStyle w:val="Header"/>
      <w:jc w:val="right"/>
    </w:pPr>
  </w:p>
  <w:p w14:paraId="68E3FFE8" w14:textId="3805043F" w:rsidR="008E032A" w:rsidRDefault="008E0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205" w:hanging="360"/>
      </w:pPr>
      <w:rPr>
        <w:color w:val="auto"/>
      </w:rPr>
    </w:lvl>
    <w:lvl w:ilvl="1" w:tplc="04270019" w:tentative="1">
      <w:start w:val="1"/>
      <w:numFmt w:val="lowerLetter"/>
      <w:lvlText w:val="%2."/>
      <w:lvlJc w:val="left"/>
      <w:pPr>
        <w:ind w:left="6925" w:hanging="360"/>
      </w:pPr>
    </w:lvl>
    <w:lvl w:ilvl="2" w:tplc="0427001B" w:tentative="1">
      <w:start w:val="1"/>
      <w:numFmt w:val="lowerRoman"/>
      <w:lvlText w:val="%3."/>
      <w:lvlJc w:val="right"/>
      <w:pPr>
        <w:ind w:left="7645" w:hanging="180"/>
      </w:pPr>
    </w:lvl>
    <w:lvl w:ilvl="3" w:tplc="0427000F" w:tentative="1">
      <w:start w:val="1"/>
      <w:numFmt w:val="decimal"/>
      <w:lvlText w:val="%4."/>
      <w:lvlJc w:val="left"/>
      <w:pPr>
        <w:ind w:left="8365" w:hanging="360"/>
      </w:pPr>
    </w:lvl>
    <w:lvl w:ilvl="4" w:tplc="04270019" w:tentative="1">
      <w:start w:val="1"/>
      <w:numFmt w:val="lowerLetter"/>
      <w:lvlText w:val="%5."/>
      <w:lvlJc w:val="left"/>
      <w:pPr>
        <w:ind w:left="9085" w:hanging="360"/>
      </w:pPr>
    </w:lvl>
    <w:lvl w:ilvl="5" w:tplc="0427001B" w:tentative="1">
      <w:start w:val="1"/>
      <w:numFmt w:val="lowerRoman"/>
      <w:lvlText w:val="%6."/>
      <w:lvlJc w:val="right"/>
      <w:pPr>
        <w:ind w:left="9805" w:hanging="180"/>
      </w:pPr>
    </w:lvl>
    <w:lvl w:ilvl="6" w:tplc="0427000F" w:tentative="1">
      <w:start w:val="1"/>
      <w:numFmt w:val="decimal"/>
      <w:lvlText w:val="%7."/>
      <w:lvlJc w:val="left"/>
      <w:pPr>
        <w:ind w:left="10525" w:hanging="360"/>
      </w:pPr>
    </w:lvl>
    <w:lvl w:ilvl="7" w:tplc="04270019" w:tentative="1">
      <w:start w:val="1"/>
      <w:numFmt w:val="lowerLetter"/>
      <w:lvlText w:val="%8."/>
      <w:lvlJc w:val="left"/>
      <w:pPr>
        <w:ind w:left="11245" w:hanging="360"/>
      </w:pPr>
    </w:lvl>
    <w:lvl w:ilvl="8" w:tplc="0427001B" w:tentative="1">
      <w:start w:val="1"/>
      <w:numFmt w:val="lowerRoman"/>
      <w:lvlText w:val="%9."/>
      <w:lvlJc w:val="right"/>
      <w:pPr>
        <w:ind w:left="11965" w:hanging="180"/>
      </w:pPr>
    </w:lvl>
  </w:abstractNum>
  <w:abstractNum w:abstractNumId="1" w15:restartNumberingAfterBreak="0">
    <w:nsid w:val="02150F2A"/>
    <w:multiLevelType w:val="multilevel"/>
    <w:tmpl w:val="C1AA2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55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582BF6"/>
    <w:multiLevelType w:val="multilevel"/>
    <w:tmpl w:val="3FFAABC0"/>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7777AC"/>
    <w:multiLevelType w:val="multilevel"/>
    <w:tmpl w:val="B0E01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D37C71"/>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585B4E"/>
    <w:multiLevelType w:val="multilevel"/>
    <w:tmpl w:val="14E054B8"/>
    <w:lvl w:ilvl="0">
      <w:start w:val="10"/>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279F31CF"/>
    <w:multiLevelType w:val="hybridMultilevel"/>
    <w:tmpl w:val="8266EF18"/>
    <w:lvl w:ilvl="0" w:tplc="EE5CFB56">
      <w:start w:val="1"/>
      <w:numFmt w:val="decimal"/>
      <w:lvlText w:val="%1."/>
      <w:lvlJc w:val="left"/>
      <w:pPr>
        <w:ind w:left="720" w:hanging="360"/>
      </w:pPr>
      <w:rPr>
        <w:rFonts w:hint="default"/>
        <w:b w:val="0"/>
        <w:b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3A90D47"/>
    <w:multiLevelType w:val="multilevel"/>
    <w:tmpl w:val="FD88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718D2"/>
    <w:multiLevelType w:val="multilevel"/>
    <w:tmpl w:val="A6F69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27502F"/>
    <w:multiLevelType w:val="multilevel"/>
    <w:tmpl w:val="D6D4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CF3A5E"/>
    <w:multiLevelType w:val="multilevel"/>
    <w:tmpl w:val="B272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511D90"/>
    <w:multiLevelType w:val="multilevel"/>
    <w:tmpl w:val="9F82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9" w15:restartNumberingAfterBreak="0">
    <w:nsid w:val="4C9816C9"/>
    <w:multiLevelType w:val="hybridMultilevel"/>
    <w:tmpl w:val="BF501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D0515E"/>
    <w:multiLevelType w:val="multilevel"/>
    <w:tmpl w:val="90EAE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77258B"/>
    <w:multiLevelType w:val="multilevel"/>
    <w:tmpl w:val="D5886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Verdana" w:eastAsia="Calibri" w:hAnsi="Verdana" w:cstheme="minorBidi" w:hint="default"/>
        <w:b w:val="0"/>
        <w:bCs w:val="0"/>
        <w:color w:val="000000" w:themeColor="text1"/>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5630CD8"/>
    <w:multiLevelType w:val="hybridMultilevel"/>
    <w:tmpl w:val="96E6604C"/>
    <w:lvl w:ilvl="0" w:tplc="AC7C8966">
      <w:start w:val="4"/>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C3507D0"/>
    <w:multiLevelType w:val="multilevel"/>
    <w:tmpl w:val="52D66BE4"/>
    <w:lvl w:ilvl="0">
      <w:start w:val="10"/>
      <w:numFmt w:val="decimal"/>
      <w:lvlText w:val="%1."/>
      <w:lvlJc w:val="left"/>
      <w:pPr>
        <w:ind w:left="444" w:hanging="444"/>
      </w:pPr>
      <w:rPr>
        <w:rFonts w:hint="default"/>
        <w:b w:val="0"/>
        <w:bCs w:val="0"/>
        <w:sz w:val="28"/>
        <w:szCs w:val="28"/>
      </w:rPr>
    </w:lvl>
    <w:lvl w:ilvl="1">
      <w:start w:val="1"/>
      <w:numFmt w:val="decimal"/>
      <w:lvlText w:val="%1.%2."/>
      <w:lvlJc w:val="left"/>
      <w:pPr>
        <w:ind w:left="444" w:hanging="444"/>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7669C6"/>
    <w:multiLevelType w:val="hybridMultilevel"/>
    <w:tmpl w:val="811CA3D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746F1239"/>
    <w:multiLevelType w:val="multilevel"/>
    <w:tmpl w:val="B348582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D954E33A"/>
    <w:lvl w:ilvl="0">
      <w:start w:val="6"/>
      <w:numFmt w:val="decimal"/>
      <w:lvlText w:val="%1."/>
      <w:lvlJc w:val="left"/>
      <w:pPr>
        <w:ind w:left="504" w:hanging="504"/>
      </w:pPr>
      <w:rPr>
        <w:rFonts w:ascii="Verdana" w:eastAsia="Calibri" w:hAnsi="Verdana" w:hint="default"/>
        <w:b w:val="0"/>
        <w:bCs w:val="0"/>
        <w:sz w:val="28"/>
        <w:szCs w:val="28"/>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E1041672"/>
    <w:lvl w:ilvl="0">
      <w:start w:val="4"/>
      <w:numFmt w:val="decimal"/>
      <w:lvlText w:val="%1."/>
      <w:lvlJc w:val="left"/>
      <w:pPr>
        <w:ind w:left="360" w:hanging="360"/>
      </w:pPr>
      <w:rPr>
        <w:rFonts w:hint="default"/>
        <w:sz w:val="20"/>
        <w:szCs w:val="20"/>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43189047">
    <w:abstractNumId w:val="11"/>
  </w:num>
  <w:num w:numId="2" w16cid:durableId="1755005748">
    <w:abstractNumId w:val="5"/>
  </w:num>
  <w:num w:numId="3" w16cid:durableId="970552567">
    <w:abstractNumId w:val="28"/>
  </w:num>
  <w:num w:numId="4" w16cid:durableId="1397239528">
    <w:abstractNumId w:val="22"/>
  </w:num>
  <w:num w:numId="5" w16cid:durableId="2037272092">
    <w:abstractNumId w:val="35"/>
  </w:num>
  <w:num w:numId="6" w16cid:durableId="563417429">
    <w:abstractNumId w:val="32"/>
  </w:num>
  <w:num w:numId="7" w16cid:durableId="1517386202">
    <w:abstractNumId w:val="3"/>
  </w:num>
  <w:num w:numId="8" w16cid:durableId="809708509">
    <w:abstractNumId w:val="33"/>
  </w:num>
  <w:num w:numId="9" w16cid:durableId="954947293">
    <w:abstractNumId w:val="30"/>
  </w:num>
  <w:num w:numId="10" w16cid:durableId="108284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1062404">
    <w:abstractNumId w:val="24"/>
  </w:num>
  <w:num w:numId="12" w16cid:durableId="1404717705">
    <w:abstractNumId w:val="27"/>
  </w:num>
  <w:num w:numId="13" w16cid:durableId="37822041">
    <w:abstractNumId w:val="13"/>
  </w:num>
  <w:num w:numId="14" w16cid:durableId="9948404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49845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068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8759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4372507">
    <w:abstractNumId w:val="3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8921492">
    <w:abstractNumId w:val="20"/>
  </w:num>
  <w:num w:numId="20" w16cid:durableId="983044504">
    <w:abstractNumId w:val="9"/>
  </w:num>
  <w:num w:numId="21" w16cid:durableId="1774245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69697">
    <w:abstractNumId w:val="10"/>
  </w:num>
  <w:num w:numId="23" w16cid:durableId="1479498339">
    <w:abstractNumId w:val="12"/>
  </w:num>
  <w:num w:numId="24" w16cid:durableId="958796779">
    <w:abstractNumId w:val="14"/>
  </w:num>
  <w:num w:numId="25" w16cid:durableId="764686223">
    <w:abstractNumId w:val="1"/>
  </w:num>
  <w:num w:numId="26" w16cid:durableId="218564570">
    <w:abstractNumId w:val="15"/>
  </w:num>
  <w:num w:numId="27" w16cid:durableId="311058916">
    <w:abstractNumId w:val="21"/>
  </w:num>
  <w:num w:numId="28" w16cid:durableId="611011074">
    <w:abstractNumId w:val="16"/>
  </w:num>
  <w:num w:numId="29" w16cid:durableId="429474533">
    <w:abstractNumId w:val="6"/>
  </w:num>
  <w:num w:numId="30" w16cid:durableId="2025469973">
    <w:abstractNumId w:val="17"/>
  </w:num>
  <w:num w:numId="31" w16cid:durableId="1882478992">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3864720">
    <w:abstractNumId w:val="34"/>
  </w:num>
  <w:num w:numId="33" w16cid:durableId="359210363">
    <w:abstractNumId w:val="25"/>
  </w:num>
  <w:num w:numId="34" w16cid:durableId="2061981077">
    <w:abstractNumId w:val="0"/>
  </w:num>
  <w:num w:numId="35" w16cid:durableId="1616863877">
    <w:abstractNumId w:val="8"/>
  </w:num>
  <w:num w:numId="36" w16cid:durableId="721557160">
    <w:abstractNumId w:val="4"/>
  </w:num>
  <w:num w:numId="37" w16cid:durableId="288707541">
    <w:abstractNumId w:val="19"/>
  </w:num>
  <w:num w:numId="38" w16cid:durableId="8342289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945703">
    <w:abstractNumId w:val="7"/>
  </w:num>
  <w:num w:numId="40" w16cid:durableId="85269291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C3"/>
    <w:rsid w:val="000003D3"/>
    <w:rsid w:val="00000B56"/>
    <w:rsid w:val="00000F53"/>
    <w:rsid w:val="00001073"/>
    <w:rsid w:val="00001160"/>
    <w:rsid w:val="00001455"/>
    <w:rsid w:val="00001AF0"/>
    <w:rsid w:val="00001CCF"/>
    <w:rsid w:val="00003568"/>
    <w:rsid w:val="000035DA"/>
    <w:rsid w:val="00003A28"/>
    <w:rsid w:val="00003A3F"/>
    <w:rsid w:val="00004521"/>
    <w:rsid w:val="00004A08"/>
    <w:rsid w:val="000051C7"/>
    <w:rsid w:val="000053E2"/>
    <w:rsid w:val="000056F9"/>
    <w:rsid w:val="0000581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09"/>
    <w:rsid w:val="00012892"/>
    <w:rsid w:val="00012BE7"/>
    <w:rsid w:val="0001312D"/>
    <w:rsid w:val="000133D6"/>
    <w:rsid w:val="00013586"/>
    <w:rsid w:val="00013A21"/>
    <w:rsid w:val="00013DF0"/>
    <w:rsid w:val="00013EF1"/>
    <w:rsid w:val="00013FF6"/>
    <w:rsid w:val="00014A61"/>
    <w:rsid w:val="00015C75"/>
    <w:rsid w:val="00015FC9"/>
    <w:rsid w:val="0001618D"/>
    <w:rsid w:val="0001619D"/>
    <w:rsid w:val="0001658B"/>
    <w:rsid w:val="0001670E"/>
    <w:rsid w:val="00016893"/>
    <w:rsid w:val="00016FDD"/>
    <w:rsid w:val="00017009"/>
    <w:rsid w:val="00017A4B"/>
    <w:rsid w:val="00017C1E"/>
    <w:rsid w:val="000206C9"/>
    <w:rsid w:val="00020E38"/>
    <w:rsid w:val="00020FD4"/>
    <w:rsid w:val="00021574"/>
    <w:rsid w:val="00021ECC"/>
    <w:rsid w:val="00021EFA"/>
    <w:rsid w:val="000221F4"/>
    <w:rsid w:val="00022DEB"/>
    <w:rsid w:val="00022E0C"/>
    <w:rsid w:val="00023641"/>
    <w:rsid w:val="000239CC"/>
    <w:rsid w:val="00024DB9"/>
    <w:rsid w:val="00024F1C"/>
    <w:rsid w:val="0002541F"/>
    <w:rsid w:val="00026246"/>
    <w:rsid w:val="00026673"/>
    <w:rsid w:val="00026690"/>
    <w:rsid w:val="00026A51"/>
    <w:rsid w:val="00026AD0"/>
    <w:rsid w:val="00026D16"/>
    <w:rsid w:val="000271FB"/>
    <w:rsid w:val="000302C3"/>
    <w:rsid w:val="00030590"/>
    <w:rsid w:val="0003062F"/>
    <w:rsid w:val="00030C02"/>
    <w:rsid w:val="00030C76"/>
    <w:rsid w:val="00030F90"/>
    <w:rsid w:val="000315EB"/>
    <w:rsid w:val="0003169B"/>
    <w:rsid w:val="00031A62"/>
    <w:rsid w:val="000321E6"/>
    <w:rsid w:val="00032783"/>
    <w:rsid w:val="0003281A"/>
    <w:rsid w:val="0003282B"/>
    <w:rsid w:val="00032D19"/>
    <w:rsid w:val="000342F9"/>
    <w:rsid w:val="00034A4A"/>
    <w:rsid w:val="00035221"/>
    <w:rsid w:val="000356C7"/>
    <w:rsid w:val="0003587B"/>
    <w:rsid w:val="00035BBE"/>
    <w:rsid w:val="0003638B"/>
    <w:rsid w:val="0003668E"/>
    <w:rsid w:val="00036A73"/>
    <w:rsid w:val="000372C8"/>
    <w:rsid w:val="000372F4"/>
    <w:rsid w:val="000373E5"/>
    <w:rsid w:val="00037454"/>
    <w:rsid w:val="00037649"/>
    <w:rsid w:val="00040233"/>
    <w:rsid w:val="00040C0F"/>
    <w:rsid w:val="000417BF"/>
    <w:rsid w:val="0004250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0EC"/>
    <w:rsid w:val="0004720E"/>
    <w:rsid w:val="000473E9"/>
    <w:rsid w:val="0004774A"/>
    <w:rsid w:val="00047F6B"/>
    <w:rsid w:val="00047F87"/>
    <w:rsid w:val="00051151"/>
    <w:rsid w:val="0005129B"/>
    <w:rsid w:val="0005148B"/>
    <w:rsid w:val="00051544"/>
    <w:rsid w:val="00051A51"/>
    <w:rsid w:val="00051E9D"/>
    <w:rsid w:val="00051F2D"/>
    <w:rsid w:val="000521F2"/>
    <w:rsid w:val="00052365"/>
    <w:rsid w:val="0005295E"/>
    <w:rsid w:val="00053139"/>
    <w:rsid w:val="0005369D"/>
    <w:rsid w:val="000538DB"/>
    <w:rsid w:val="0005396D"/>
    <w:rsid w:val="00053ABC"/>
    <w:rsid w:val="00053F44"/>
    <w:rsid w:val="000543B5"/>
    <w:rsid w:val="00055235"/>
    <w:rsid w:val="000556CC"/>
    <w:rsid w:val="000561CC"/>
    <w:rsid w:val="000563CF"/>
    <w:rsid w:val="00056B80"/>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A9C"/>
    <w:rsid w:val="00066BB9"/>
    <w:rsid w:val="00066D29"/>
    <w:rsid w:val="00067499"/>
    <w:rsid w:val="00067A88"/>
    <w:rsid w:val="00067DCC"/>
    <w:rsid w:val="00067EAF"/>
    <w:rsid w:val="0007051B"/>
    <w:rsid w:val="0007069E"/>
    <w:rsid w:val="000714BF"/>
    <w:rsid w:val="00071548"/>
    <w:rsid w:val="000715A1"/>
    <w:rsid w:val="000716B1"/>
    <w:rsid w:val="00072F31"/>
    <w:rsid w:val="00072FE6"/>
    <w:rsid w:val="000738C7"/>
    <w:rsid w:val="00073C4C"/>
    <w:rsid w:val="000749D7"/>
    <w:rsid w:val="00074A01"/>
    <w:rsid w:val="00074DEB"/>
    <w:rsid w:val="00074E9E"/>
    <w:rsid w:val="0007511C"/>
    <w:rsid w:val="00075511"/>
    <w:rsid w:val="00075565"/>
    <w:rsid w:val="00075D27"/>
    <w:rsid w:val="0007632F"/>
    <w:rsid w:val="00076FB7"/>
    <w:rsid w:val="00077583"/>
    <w:rsid w:val="000775B4"/>
    <w:rsid w:val="000800D9"/>
    <w:rsid w:val="00080396"/>
    <w:rsid w:val="00080EE8"/>
    <w:rsid w:val="00080F53"/>
    <w:rsid w:val="000810D7"/>
    <w:rsid w:val="0008241E"/>
    <w:rsid w:val="0008284D"/>
    <w:rsid w:val="00082D12"/>
    <w:rsid w:val="00082F6A"/>
    <w:rsid w:val="0008369A"/>
    <w:rsid w:val="0008436A"/>
    <w:rsid w:val="000851E4"/>
    <w:rsid w:val="00085478"/>
    <w:rsid w:val="00085609"/>
    <w:rsid w:val="000859C8"/>
    <w:rsid w:val="00086AF7"/>
    <w:rsid w:val="00086C16"/>
    <w:rsid w:val="00086D57"/>
    <w:rsid w:val="00086DDB"/>
    <w:rsid w:val="00087211"/>
    <w:rsid w:val="000873A9"/>
    <w:rsid w:val="000876C6"/>
    <w:rsid w:val="00087BA7"/>
    <w:rsid w:val="00087EFE"/>
    <w:rsid w:val="00090235"/>
    <w:rsid w:val="000903D5"/>
    <w:rsid w:val="000904B3"/>
    <w:rsid w:val="00090916"/>
    <w:rsid w:val="00090F9B"/>
    <w:rsid w:val="00091346"/>
    <w:rsid w:val="000917F2"/>
    <w:rsid w:val="00091C9D"/>
    <w:rsid w:val="000926DB"/>
    <w:rsid w:val="000926FD"/>
    <w:rsid w:val="0009436D"/>
    <w:rsid w:val="00094604"/>
    <w:rsid w:val="00095834"/>
    <w:rsid w:val="00095A99"/>
    <w:rsid w:val="0009724E"/>
    <w:rsid w:val="00097B80"/>
    <w:rsid w:val="000A05FB"/>
    <w:rsid w:val="000A09BB"/>
    <w:rsid w:val="000A0DFE"/>
    <w:rsid w:val="000A0F5D"/>
    <w:rsid w:val="000A1E34"/>
    <w:rsid w:val="000A202B"/>
    <w:rsid w:val="000A2CBA"/>
    <w:rsid w:val="000A2D88"/>
    <w:rsid w:val="000A2F34"/>
    <w:rsid w:val="000A3036"/>
    <w:rsid w:val="000A39EF"/>
    <w:rsid w:val="000A47F3"/>
    <w:rsid w:val="000A5738"/>
    <w:rsid w:val="000A5FB1"/>
    <w:rsid w:val="000A608F"/>
    <w:rsid w:val="000A6BBE"/>
    <w:rsid w:val="000A76C1"/>
    <w:rsid w:val="000A7BF8"/>
    <w:rsid w:val="000A7E99"/>
    <w:rsid w:val="000B049C"/>
    <w:rsid w:val="000B0CED"/>
    <w:rsid w:val="000B1FFE"/>
    <w:rsid w:val="000B2E23"/>
    <w:rsid w:val="000B3223"/>
    <w:rsid w:val="000B36CB"/>
    <w:rsid w:val="000B3B33"/>
    <w:rsid w:val="000B4CA8"/>
    <w:rsid w:val="000B4E01"/>
    <w:rsid w:val="000B4E6D"/>
    <w:rsid w:val="000B4E90"/>
    <w:rsid w:val="000B51DF"/>
    <w:rsid w:val="000B5255"/>
    <w:rsid w:val="000B653C"/>
    <w:rsid w:val="000B685D"/>
    <w:rsid w:val="000B7223"/>
    <w:rsid w:val="000C006A"/>
    <w:rsid w:val="000C0125"/>
    <w:rsid w:val="000C02F3"/>
    <w:rsid w:val="000C18E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215"/>
    <w:rsid w:val="000D02C1"/>
    <w:rsid w:val="000D0419"/>
    <w:rsid w:val="000D0F58"/>
    <w:rsid w:val="000D13D6"/>
    <w:rsid w:val="000D18E9"/>
    <w:rsid w:val="000D19C4"/>
    <w:rsid w:val="000D1FB2"/>
    <w:rsid w:val="000D26D8"/>
    <w:rsid w:val="000D412D"/>
    <w:rsid w:val="000D4406"/>
    <w:rsid w:val="000D4B9C"/>
    <w:rsid w:val="000D4E2B"/>
    <w:rsid w:val="000D500B"/>
    <w:rsid w:val="000D5C58"/>
    <w:rsid w:val="000D638A"/>
    <w:rsid w:val="000D71C2"/>
    <w:rsid w:val="000D746E"/>
    <w:rsid w:val="000D7494"/>
    <w:rsid w:val="000D7750"/>
    <w:rsid w:val="000D7AD2"/>
    <w:rsid w:val="000E05FD"/>
    <w:rsid w:val="000E083B"/>
    <w:rsid w:val="000E0EAE"/>
    <w:rsid w:val="000E10BD"/>
    <w:rsid w:val="000E149B"/>
    <w:rsid w:val="000E15C6"/>
    <w:rsid w:val="000E1743"/>
    <w:rsid w:val="000E174A"/>
    <w:rsid w:val="000E2119"/>
    <w:rsid w:val="000E2475"/>
    <w:rsid w:val="000E266E"/>
    <w:rsid w:val="000E2FD9"/>
    <w:rsid w:val="000E31D4"/>
    <w:rsid w:val="000E3448"/>
    <w:rsid w:val="000E37BD"/>
    <w:rsid w:val="000E3A87"/>
    <w:rsid w:val="000E3E3A"/>
    <w:rsid w:val="000E430C"/>
    <w:rsid w:val="000E458D"/>
    <w:rsid w:val="000E4BE5"/>
    <w:rsid w:val="000E58CE"/>
    <w:rsid w:val="000E5999"/>
    <w:rsid w:val="000E6130"/>
    <w:rsid w:val="000E6657"/>
    <w:rsid w:val="000E7154"/>
    <w:rsid w:val="000E799D"/>
    <w:rsid w:val="000E7CF8"/>
    <w:rsid w:val="000E7FA3"/>
    <w:rsid w:val="000F01E1"/>
    <w:rsid w:val="000F04F7"/>
    <w:rsid w:val="000F051B"/>
    <w:rsid w:val="000F111F"/>
    <w:rsid w:val="000F1287"/>
    <w:rsid w:val="000F1589"/>
    <w:rsid w:val="000F1B57"/>
    <w:rsid w:val="000F2282"/>
    <w:rsid w:val="000F2369"/>
    <w:rsid w:val="000F2464"/>
    <w:rsid w:val="000F2FF1"/>
    <w:rsid w:val="000F32FF"/>
    <w:rsid w:val="000F36E8"/>
    <w:rsid w:val="000F403D"/>
    <w:rsid w:val="000F4071"/>
    <w:rsid w:val="000F4503"/>
    <w:rsid w:val="000F453A"/>
    <w:rsid w:val="000F4AA3"/>
    <w:rsid w:val="000F4B8F"/>
    <w:rsid w:val="000F50B2"/>
    <w:rsid w:val="000F513D"/>
    <w:rsid w:val="000F52CE"/>
    <w:rsid w:val="000F5948"/>
    <w:rsid w:val="000F7102"/>
    <w:rsid w:val="00100B24"/>
    <w:rsid w:val="00100B38"/>
    <w:rsid w:val="001010F7"/>
    <w:rsid w:val="00101313"/>
    <w:rsid w:val="00101C48"/>
    <w:rsid w:val="00101DB0"/>
    <w:rsid w:val="00101E31"/>
    <w:rsid w:val="00101E6A"/>
    <w:rsid w:val="00102676"/>
    <w:rsid w:val="0010270D"/>
    <w:rsid w:val="00102D1D"/>
    <w:rsid w:val="00102F9B"/>
    <w:rsid w:val="00103779"/>
    <w:rsid w:val="001045A6"/>
    <w:rsid w:val="00104948"/>
    <w:rsid w:val="001049D4"/>
    <w:rsid w:val="0010505E"/>
    <w:rsid w:val="001059F7"/>
    <w:rsid w:val="00105FA3"/>
    <w:rsid w:val="001072BE"/>
    <w:rsid w:val="0010779C"/>
    <w:rsid w:val="00107A04"/>
    <w:rsid w:val="00107AC7"/>
    <w:rsid w:val="00110481"/>
    <w:rsid w:val="00111429"/>
    <w:rsid w:val="00111943"/>
    <w:rsid w:val="0011199A"/>
    <w:rsid w:val="001123B4"/>
    <w:rsid w:val="001126FB"/>
    <w:rsid w:val="00112EE8"/>
    <w:rsid w:val="0011320C"/>
    <w:rsid w:val="0011344C"/>
    <w:rsid w:val="00113B07"/>
    <w:rsid w:val="00113C79"/>
    <w:rsid w:val="00113EAE"/>
    <w:rsid w:val="00113FD3"/>
    <w:rsid w:val="00114396"/>
    <w:rsid w:val="00115438"/>
    <w:rsid w:val="00115E32"/>
    <w:rsid w:val="00116A84"/>
    <w:rsid w:val="00116AAA"/>
    <w:rsid w:val="00117154"/>
    <w:rsid w:val="00117292"/>
    <w:rsid w:val="0011798C"/>
    <w:rsid w:val="00117DD0"/>
    <w:rsid w:val="00120F58"/>
    <w:rsid w:val="00120FC6"/>
    <w:rsid w:val="00121509"/>
    <w:rsid w:val="00121867"/>
    <w:rsid w:val="00121982"/>
    <w:rsid w:val="001219C7"/>
    <w:rsid w:val="00121A8C"/>
    <w:rsid w:val="00121AA5"/>
    <w:rsid w:val="0012267C"/>
    <w:rsid w:val="001229FD"/>
    <w:rsid w:val="00122B91"/>
    <w:rsid w:val="00123A5C"/>
    <w:rsid w:val="00124338"/>
    <w:rsid w:val="00124345"/>
    <w:rsid w:val="00124FB1"/>
    <w:rsid w:val="00125082"/>
    <w:rsid w:val="0012584E"/>
    <w:rsid w:val="00125E03"/>
    <w:rsid w:val="0012639E"/>
    <w:rsid w:val="00127196"/>
    <w:rsid w:val="001275FB"/>
    <w:rsid w:val="00127F38"/>
    <w:rsid w:val="0013010B"/>
    <w:rsid w:val="0013108D"/>
    <w:rsid w:val="0013140B"/>
    <w:rsid w:val="00131BA4"/>
    <w:rsid w:val="00132347"/>
    <w:rsid w:val="001329A7"/>
    <w:rsid w:val="00132BAE"/>
    <w:rsid w:val="00132C73"/>
    <w:rsid w:val="00132FC0"/>
    <w:rsid w:val="00133413"/>
    <w:rsid w:val="0013353A"/>
    <w:rsid w:val="00134825"/>
    <w:rsid w:val="0013485F"/>
    <w:rsid w:val="00135122"/>
    <w:rsid w:val="001351A4"/>
    <w:rsid w:val="00135B56"/>
    <w:rsid w:val="00135EEE"/>
    <w:rsid w:val="0013610E"/>
    <w:rsid w:val="00136424"/>
    <w:rsid w:val="001365CA"/>
    <w:rsid w:val="00136624"/>
    <w:rsid w:val="00136ACC"/>
    <w:rsid w:val="00137512"/>
    <w:rsid w:val="00137651"/>
    <w:rsid w:val="00140D50"/>
    <w:rsid w:val="00141292"/>
    <w:rsid w:val="001418FA"/>
    <w:rsid w:val="00141BF1"/>
    <w:rsid w:val="00142352"/>
    <w:rsid w:val="00142759"/>
    <w:rsid w:val="0014277F"/>
    <w:rsid w:val="001427AB"/>
    <w:rsid w:val="001429E3"/>
    <w:rsid w:val="00142AB7"/>
    <w:rsid w:val="00143283"/>
    <w:rsid w:val="00143338"/>
    <w:rsid w:val="00143940"/>
    <w:rsid w:val="0014414A"/>
    <w:rsid w:val="00144480"/>
    <w:rsid w:val="001451CC"/>
    <w:rsid w:val="001455B2"/>
    <w:rsid w:val="0014578C"/>
    <w:rsid w:val="00145B8E"/>
    <w:rsid w:val="00145F3F"/>
    <w:rsid w:val="00146BC9"/>
    <w:rsid w:val="00147552"/>
    <w:rsid w:val="001475EA"/>
    <w:rsid w:val="00147A63"/>
    <w:rsid w:val="00147A8C"/>
    <w:rsid w:val="00147FC9"/>
    <w:rsid w:val="0015023C"/>
    <w:rsid w:val="0015079A"/>
    <w:rsid w:val="001508C1"/>
    <w:rsid w:val="00150C5B"/>
    <w:rsid w:val="00150D95"/>
    <w:rsid w:val="00150E77"/>
    <w:rsid w:val="0015105D"/>
    <w:rsid w:val="0015376E"/>
    <w:rsid w:val="001538C5"/>
    <w:rsid w:val="00153D1C"/>
    <w:rsid w:val="00153DCB"/>
    <w:rsid w:val="00154487"/>
    <w:rsid w:val="00154BC7"/>
    <w:rsid w:val="0015529C"/>
    <w:rsid w:val="00155354"/>
    <w:rsid w:val="00155896"/>
    <w:rsid w:val="00156148"/>
    <w:rsid w:val="00156AC9"/>
    <w:rsid w:val="001578F5"/>
    <w:rsid w:val="00157F32"/>
    <w:rsid w:val="001607EC"/>
    <w:rsid w:val="001609D9"/>
    <w:rsid w:val="00160A4A"/>
    <w:rsid w:val="001640AF"/>
    <w:rsid w:val="00164443"/>
    <w:rsid w:val="001647BD"/>
    <w:rsid w:val="00164E7B"/>
    <w:rsid w:val="00166073"/>
    <w:rsid w:val="0016665C"/>
    <w:rsid w:val="00166EB7"/>
    <w:rsid w:val="00167192"/>
    <w:rsid w:val="00167555"/>
    <w:rsid w:val="001677BF"/>
    <w:rsid w:val="00167A34"/>
    <w:rsid w:val="00167E09"/>
    <w:rsid w:val="001702C6"/>
    <w:rsid w:val="00170676"/>
    <w:rsid w:val="00170753"/>
    <w:rsid w:val="00170BCF"/>
    <w:rsid w:val="00171470"/>
    <w:rsid w:val="0017154D"/>
    <w:rsid w:val="00171B3B"/>
    <w:rsid w:val="00171C73"/>
    <w:rsid w:val="00171FE7"/>
    <w:rsid w:val="0017277D"/>
    <w:rsid w:val="00172D53"/>
    <w:rsid w:val="00173ACB"/>
    <w:rsid w:val="00173E9D"/>
    <w:rsid w:val="001741F9"/>
    <w:rsid w:val="0017496C"/>
    <w:rsid w:val="00174A4C"/>
    <w:rsid w:val="00174EE0"/>
    <w:rsid w:val="0017506F"/>
    <w:rsid w:val="0017533E"/>
    <w:rsid w:val="00175654"/>
    <w:rsid w:val="00175F1B"/>
    <w:rsid w:val="00176FD3"/>
    <w:rsid w:val="00177EC6"/>
    <w:rsid w:val="001801B7"/>
    <w:rsid w:val="00180340"/>
    <w:rsid w:val="00180466"/>
    <w:rsid w:val="00181168"/>
    <w:rsid w:val="00181511"/>
    <w:rsid w:val="00181F5E"/>
    <w:rsid w:val="00182729"/>
    <w:rsid w:val="00182BC7"/>
    <w:rsid w:val="00182CBF"/>
    <w:rsid w:val="00182E25"/>
    <w:rsid w:val="0018302F"/>
    <w:rsid w:val="0018349F"/>
    <w:rsid w:val="0018359F"/>
    <w:rsid w:val="001837E9"/>
    <w:rsid w:val="00183AD9"/>
    <w:rsid w:val="00183B66"/>
    <w:rsid w:val="00183BC8"/>
    <w:rsid w:val="00183BF1"/>
    <w:rsid w:val="001849BD"/>
    <w:rsid w:val="001853B6"/>
    <w:rsid w:val="00185454"/>
    <w:rsid w:val="00185997"/>
    <w:rsid w:val="00185BC4"/>
    <w:rsid w:val="0018651B"/>
    <w:rsid w:val="001865A6"/>
    <w:rsid w:val="00186CFB"/>
    <w:rsid w:val="0019130D"/>
    <w:rsid w:val="00191CEF"/>
    <w:rsid w:val="00191D88"/>
    <w:rsid w:val="00192030"/>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5A7"/>
    <w:rsid w:val="00196FAF"/>
    <w:rsid w:val="0019749C"/>
    <w:rsid w:val="00197795"/>
    <w:rsid w:val="00197943"/>
    <w:rsid w:val="00197EF6"/>
    <w:rsid w:val="001A0254"/>
    <w:rsid w:val="001A06FB"/>
    <w:rsid w:val="001A0B73"/>
    <w:rsid w:val="001A0DF2"/>
    <w:rsid w:val="001A0F7D"/>
    <w:rsid w:val="001A18C1"/>
    <w:rsid w:val="001A1DD2"/>
    <w:rsid w:val="001A2163"/>
    <w:rsid w:val="001A225E"/>
    <w:rsid w:val="001A2303"/>
    <w:rsid w:val="001A25FD"/>
    <w:rsid w:val="001A2693"/>
    <w:rsid w:val="001A2E70"/>
    <w:rsid w:val="001A315A"/>
    <w:rsid w:val="001A39B5"/>
    <w:rsid w:val="001A49B0"/>
    <w:rsid w:val="001A49EA"/>
    <w:rsid w:val="001A4D7F"/>
    <w:rsid w:val="001A4D9A"/>
    <w:rsid w:val="001A4F38"/>
    <w:rsid w:val="001A5289"/>
    <w:rsid w:val="001A5F8E"/>
    <w:rsid w:val="001A5FBA"/>
    <w:rsid w:val="001A67B2"/>
    <w:rsid w:val="001A6CC7"/>
    <w:rsid w:val="001A7088"/>
    <w:rsid w:val="001A710C"/>
    <w:rsid w:val="001A7678"/>
    <w:rsid w:val="001A7B3D"/>
    <w:rsid w:val="001B04D4"/>
    <w:rsid w:val="001B0917"/>
    <w:rsid w:val="001B1895"/>
    <w:rsid w:val="001B2074"/>
    <w:rsid w:val="001B2226"/>
    <w:rsid w:val="001B2625"/>
    <w:rsid w:val="001B3250"/>
    <w:rsid w:val="001B33A4"/>
    <w:rsid w:val="001B34F5"/>
    <w:rsid w:val="001B370C"/>
    <w:rsid w:val="001B381F"/>
    <w:rsid w:val="001B3A76"/>
    <w:rsid w:val="001B3C7D"/>
    <w:rsid w:val="001B3F4C"/>
    <w:rsid w:val="001B4041"/>
    <w:rsid w:val="001B4266"/>
    <w:rsid w:val="001B4AA6"/>
    <w:rsid w:val="001B4F43"/>
    <w:rsid w:val="001B50F3"/>
    <w:rsid w:val="001B53D6"/>
    <w:rsid w:val="001B598F"/>
    <w:rsid w:val="001B59DE"/>
    <w:rsid w:val="001B64B7"/>
    <w:rsid w:val="001B77FA"/>
    <w:rsid w:val="001C0433"/>
    <w:rsid w:val="001C11AC"/>
    <w:rsid w:val="001C1405"/>
    <w:rsid w:val="001C1508"/>
    <w:rsid w:val="001C1970"/>
    <w:rsid w:val="001C1AD0"/>
    <w:rsid w:val="001C1CC5"/>
    <w:rsid w:val="001C24BC"/>
    <w:rsid w:val="001C305A"/>
    <w:rsid w:val="001C37BD"/>
    <w:rsid w:val="001C45C1"/>
    <w:rsid w:val="001C468D"/>
    <w:rsid w:val="001C4F12"/>
    <w:rsid w:val="001C545C"/>
    <w:rsid w:val="001C5D36"/>
    <w:rsid w:val="001C635E"/>
    <w:rsid w:val="001C6757"/>
    <w:rsid w:val="001C6A8E"/>
    <w:rsid w:val="001C762B"/>
    <w:rsid w:val="001C7C4B"/>
    <w:rsid w:val="001C7F48"/>
    <w:rsid w:val="001D097F"/>
    <w:rsid w:val="001D2623"/>
    <w:rsid w:val="001D2CB6"/>
    <w:rsid w:val="001D37D8"/>
    <w:rsid w:val="001D414C"/>
    <w:rsid w:val="001D41F4"/>
    <w:rsid w:val="001D540E"/>
    <w:rsid w:val="001D5752"/>
    <w:rsid w:val="001D612E"/>
    <w:rsid w:val="001D65F8"/>
    <w:rsid w:val="001D7492"/>
    <w:rsid w:val="001D77E6"/>
    <w:rsid w:val="001D7890"/>
    <w:rsid w:val="001E0107"/>
    <w:rsid w:val="001E14F9"/>
    <w:rsid w:val="001E2433"/>
    <w:rsid w:val="001E250F"/>
    <w:rsid w:val="001E274D"/>
    <w:rsid w:val="001E2BC5"/>
    <w:rsid w:val="001E30E4"/>
    <w:rsid w:val="001E31AE"/>
    <w:rsid w:val="001E3801"/>
    <w:rsid w:val="001E3D5A"/>
    <w:rsid w:val="001E4891"/>
    <w:rsid w:val="001E494D"/>
    <w:rsid w:val="001E4AEF"/>
    <w:rsid w:val="001E4C29"/>
    <w:rsid w:val="001E4DB2"/>
    <w:rsid w:val="001E52E9"/>
    <w:rsid w:val="001E5701"/>
    <w:rsid w:val="001E61DF"/>
    <w:rsid w:val="001E68F8"/>
    <w:rsid w:val="001E76C7"/>
    <w:rsid w:val="001E7E24"/>
    <w:rsid w:val="001F04C1"/>
    <w:rsid w:val="001F15A0"/>
    <w:rsid w:val="001F1D6C"/>
    <w:rsid w:val="001F1DB6"/>
    <w:rsid w:val="001F1FB1"/>
    <w:rsid w:val="001F2168"/>
    <w:rsid w:val="001F273C"/>
    <w:rsid w:val="001F2E11"/>
    <w:rsid w:val="001F2EB6"/>
    <w:rsid w:val="001F3174"/>
    <w:rsid w:val="001F421B"/>
    <w:rsid w:val="001F5180"/>
    <w:rsid w:val="001F573E"/>
    <w:rsid w:val="001F5ED0"/>
    <w:rsid w:val="001F62B2"/>
    <w:rsid w:val="001F6551"/>
    <w:rsid w:val="001F6777"/>
    <w:rsid w:val="001F6D38"/>
    <w:rsid w:val="001F70BC"/>
    <w:rsid w:val="001F74B8"/>
    <w:rsid w:val="001F78B9"/>
    <w:rsid w:val="001F7BB6"/>
    <w:rsid w:val="001F7C60"/>
    <w:rsid w:val="00200101"/>
    <w:rsid w:val="00200212"/>
    <w:rsid w:val="00200BE3"/>
    <w:rsid w:val="00200F5D"/>
    <w:rsid w:val="002014CF"/>
    <w:rsid w:val="00201FD4"/>
    <w:rsid w:val="002022F2"/>
    <w:rsid w:val="00202323"/>
    <w:rsid w:val="0020254E"/>
    <w:rsid w:val="002027D7"/>
    <w:rsid w:val="00202A46"/>
    <w:rsid w:val="00202B69"/>
    <w:rsid w:val="00202DC9"/>
    <w:rsid w:val="00202E57"/>
    <w:rsid w:val="00202F59"/>
    <w:rsid w:val="00203725"/>
    <w:rsid w:val="002037C0"/>
    <w:rsid w:val="00203D02"/>
    <w:rsid w:val="0020417D"/>
    <w:rsid w:val="002058A4"/>
    <w:rsid w:val="002059C4"/>
    <w:rsid w:val="00206179"/>
    <w:rsid w:val="002066F0"/>
    <w:rsid w:val="00206D65"/>
    <w:rsid w:val="0020734F"/>
    <w:rsid w:val="002078CF"/>
    <w:rsid w:val="0020796D"/>
    <w:rsid w:val="00207CC3"/>
    <w:rsid w:val="00207E02"/>
    <w:rsid w:val="00207E40"/>
    <w:rsid w:val="00207FAC"/>
    <w:rsid w:val="00210068"/>
    <w:rsid w:val="002101DC"/>
    <w:rsid w:val="00210594"/>
    <w:rsid w:val="00210870"/>
    <w:rsid w:val="002118D4"/>
    <w:rsid w:val="0021237E"/>
    <w:rsid w:val="00212C25"/>
    <w:rsid w:val="00212E19"/>
    <w:rsid w:val="00212F68"/>
    <w:rsid w:val="002135C6"/>
    <w:rsid w:val="00213FCB"/>
    <w:rsid w:val="002140C5"/>
    <w:rsid w:val="00214B9D"/>
    <w:rsid w:val="00214D4B"/>
    <w:rsid w:val="00215B09"/>
    <w:rsid w:val="00215DB0"/>
    <w:rsid w:val="00215FB5"/>
    <w:rsid w:val="002163DC"/>
    <w:rsid w:val="00216723"/>
    <w:rsid w:val="00216766"/>
    <w:rsid w:val="00216820"/>
    <w:rsid w:val="002169E0"/>
    <w:rsid w:val="00217893"/>
    <w:rsid w:val="00220212"/>
    <w:rsid w:val="0022045B"/>
    <w:rsid w:val="00220588"/>
    <w:rsid w:val="0022062F"/>
    <w:rsid w:val="00220B88"/>
    <w:rsid w:val="00221167"/>
    <w:rsid w:val="002211A8"/>
    <w:rsid w:val="00221235"/>
    <w:rsid w:val="00221CC0"/>
    <w:rsid w:val="0022234B"/>
    <w:rsid w:val="00222C6E"/>
    <w:rsid w:val="00223614"/>
    <w:rsid w:val="00223D79"/>
    <w:rsid w:val="002241DC"/>
    <w:rsid w:val="00224F0F"/>
    <w:rsid w:val="002256CF"/>
    <w:rsid w:val="002257D8"/>
    <w:rsid w:val="00225BEF"/>
    <w:rsid w:val="002267DE"/>
    <w:rsid w:val="00226AD0"/>
    <w:rsid w:val="002271FD"/>
    <w:rsid w:val="002279BC"/>
    <w:rsid w:val="00227CAE"/>
    <w:rsid w:val="00227D7C"/>
    <w:rsid w:val="00227D8C"/>
    <w:rsid w:val="002306AB"/>
    <w:rsid w:val="00231166"/>
    <w:rsid w:val="00231F91"/>
    <w:rsid w:val="00231F9F"/>
    <w:rsid w:val="002322E7"/>
    <w:rsid w:val="0023232F"/>
    <w:rsid w:val="002328F5"/>
    <w:rsid w:val="00233169"/>
    <w:rsid w:val="0023335E"/>
    <w:rsid w:val="002338C0"/>
    <w:rsid w:val="00233E80"/>
    <w:rsid w:val="002342E3"/>
    <w:rsid w:val="00234717"/>
    <w:rsid w:val="00234920"/>
    <w:rsid w:val="0023505D"/>
    <w:rsid w:val="002358F1"/>
    <w:rsid w:val="00236AEC"/>
    <w:rsid w:val="00236D7C"/>
    <w:rsid w:val="002374F8"/>
    <w:rsid w:val="00237EA0"/>
    <w:rsid w:val="00240CA6"/>
    <w:rsid w:val="002411C2"/>
    <w:rsid w:val="002415C7"/>
    <w:rsid w:val="0024180E"/>
    <w:rsid w:val="00241D43"/>
    <w:rsid w:val="00242459"/>
    <w:rsid w:val="002425E8"/>
    <w:rsid w:val="0024277B"/>
    <w:rsid w:val="00242CEB"/>
    <w:rsid w:val="002430AE"/>
    <w:rsid w:val="00243CC0"/>
    <w:rsid w:val="00244269"/>
    <w:rsid w:val="00244688"/>
    <w:rsid w:val="00245655"/>
    <w:rsid w:val="00245DD5"/>
    <w:rsid w:val="00245E8F"/>
    <w:rsid w:val="00246212"/>
    <w:rsid w:val="0024735B"/>
    <w:rsid w:val="002476D5"/>
    <w:rsid w:val="002504C0"/>
    <w:rsid w:val="002510C4"/>
    <w:rsid w:val="0025176F"/>
    <w:rsid w:val="00251D4A"/>
    <w:rsid w:val="00252A35"/>
    <w:rsid w:val="00253090"/>
    <w:rsid w:val="00253C3C"/>
    <w:rsid w:val="00253D7F"/>
    <w:rsid w:val="00254895"/>
    <w:rsid w:val="00254B13"/>
    <w:rsid w:val="00255225"/>
    <w:rsid w:val="00255860"/>
    <w:rsid w:val="0025607C"/>
    <w:rsid w:val="002576BB"/>
    <w:rsid w:val="00257DA9"/>
    <w:rsid w:val="002601F1"/>
    <w:rsid w:val="002602D9"/>
    <w:rsid w:val="002603C7"/>
    <w:rsid w:val="002609DE"/>
    <w:rsid w:val="002616A9"/>
    <w:rsid w:val="002617A4"/>
    <w:rsid w:val="002620D1"/>
    <w:rsid w:val="00262386"/>
    <w:rsid w:val="00262D3D"/>
    <w:rsid w:val="00262EDA"/>
    <w:rsid w:val="00263B34"/>
    <w:rsid w:val="00263E7F"/>
    <w:rsid w:val="0026424A"/>
    <w:rsid w:val="002643A8"/>
    <w:rsid w:val="00264512"/>
    <w:rsid w:val="0026491C"/>
    <w:rsid w:val="00264B13"/>
    <w:rsid w:val="00264EBF"/>
    <w:rsid w:val="0026649F"/>
    <w:rsid w:val="002670AA"/>
    <w:rsid w:val="00267262"/>
    <w:rsid w:val="00267310"/>
    <w:rsid w:val="00267751"/>
    <w:rsid w:val="002677F7"/>
    <w:rsid w:val="00267E33"/>
    <w:rsid w:val="00267E9A"/>
    <w:rsid w:val="00270113"/>
    <w:rsid w:val="002701C2"/>
    <w:rsid w:val="002707A9"/>
    <w:rsid w:val="002713FB"/>
    <w:rsid w:val="00271411"/>
    <w:rsid w:val="002716D8"/>
    <w:rsid w:val="00272038"/>
    <w:rsid w:val="0027236E"/>
    <w:rsid w:val="00272857"/>
    <w:rsid w:val="0027399D"/>
    <w:rsid w:val="00273F59"/>
    <w:rsid w:val="00274C8A"/>
    <w:rsid w:val="00274E50"/>
    <w:rsid w:val="0027575B"/>
    <w:rsid w:val="00275B72"/>
    <w:rsid w:val="002764E2"/>
    <w:rsid w:val="002769E1"/>
    <w:rsid w:val="00276F25"/>
    <w:rsid w:val="00277535"/>
    <w:rsid w:val="00277634"/>
    <w:rsid w:val="0027776A"/>
    <w:rsid w:val="002779A1"/>
    <w:rsid w:val="00280265"/>
    <w:rsid w:val="00280AF0"/>
    <w:rsid w:val="00281309"/>
    <w:rsid w:val="00281581"/>
    <w:rsid w:val="00281735"/>
    <w:rsid w:val="002827A2"/>
    <w:rsid w:val="002827E4"/>
    <w:rsid w:val="00282C67"/>
    <w:rsid w:val="00282E1F"/>
    <w:rsid w:val="00283156"/>
    <w:rsid w:val="00283391"/>
    <w:rsid w:val="00283C6E"/>
    <w:rsid w:val="00283D6A"/>
    <w:rsid w:val="00284221"/>
    <w:rsid w:val="002847F1"/>
    <w:rsid w:val="002853E4"/>
    <w:rsid w:val="00285B02"/>
    <w:rsid w:val="00285C1A"/>
    <w:rsid w:val="00285E5E"/>
    <w:rsid w:val="002863DA"/>
    <w:rsid w:val="0028647F"/>
    <w:rsid w:val="00287AAA"/>
    <w:rsid w:val="00287B4C"/>
    <w:rsid w:val="002907D9"/>
    <w:rsid w:val="00290850"/>
    <w:rsid w:val="00290E7C"/>
    <w:rsid w:val="00290F12"/>
    <w:rsid w:val="00291161"/>
    <w:rsid w:val="00291DCB"/>
    <w:rsid w:val="0029216D"/>
    <w:rsid w:val="002926A1"/>
    <w:rsid w:val="002929F0"/>
    <w:rsid w:val="0029483D"/>
    <w:rsid w:val="00294B97"/>
    <w:rsid w:val="00294BE3"/>
    <w:rsid w:val="002955AB"/>
    <w:rsid w:val="002955C5"/>
    <w:rsid w:val="00295EE2"/>
    <w:rsid w:val="002960E2"/>
    <w:rsid w:val="002970CF"/>
    <w:rsid w:val="00297179"/>
    <w:rsid w:val="00297490"/>
    <w:rsid w:val="002974D4"/>
    <w:rsid w:val="0029750A"/>
    <w:rsid w:val="00297B45"/>
    <w:rsid w:val="002A00F8"/>
    <w:rsid w:val="002A1B78"/>
    <w:rsid w:val="002A1EB6"/>
    <w:rsid w:val="002A25D9"/>
    <w:rsid w:val="002A3684"/>
    <w:rsid w:val="002A3B3E"/>
    <w:rsid w:val="002A3C89"/>
    <w:rsid w:val="002A3EFD"/>
    <w:rsid w:val="002A43AA"/>
    <w:rsid w:val="002A4AC9"/>
    <w:rsid w:val="002A5143"/>
    <w:rsid w:val="002A62B6"/>
    <w:rsid w:val="002A637A"/>
    <w:rsid w:val="002A6658"/>
    <w:rsid w:val="002A67D2"/>
    <w:rsid w:val="002A70E6"/>
    <w:rsid w:val="002A71C8"/>
    <w:rsid w:val="002A7976"/>
    <w:rsid w:val="002A7A35"/>
    <w:rsid w:val="002B0002"/>
    <w:rsid w:val="002B062F"/>
    <w:rsid w:val="002B12BE"/>
    <w:rsid w:val="002B144C"/>
    <w:rsid w:val="002B165D"/>
    <w:rsid w:val="002B189A"/>
    <w:rsid w:val="002B19CD"/>
    <w:rsid w:val="002B1AA6"/>
    <w:rsid w:val="002B1AD3"/>
    <w:rsid w:val="002B2009"/>
    <w:rsid w:val="002B2FCD"/>
    <w:rsid w:val="002B32CA"/>
    <w:rsid w:val="002B3F04"/>
    <w:rsid w:val="002B42DA"/>
    <w:rsid w:val="002B49CA"/>
    <w:rsid w:val="002B4DFD"/>
    <w:rsid w:val="002B5071"/>
    <w:rsid w:val="002B5C46"/>
    <w:rsid w:val="002B6251"/>
    <w:rsid w:val="002B6B9E"/>
    <w:rsid w:val="002B6E5B"/>
    <w:rsid w:val="002B6FF7"/>
    <w:rsid w:val="002B75F7"/>
    <w:rsid w:val="002C14FC"/>
    <w:rsid w:val="002C17A0"/>
    <w:rsid w:val="002C1D5B"/>
    <w:rsid w:val="002C1FB6"/>
    <w:rsid w:val="002C215A"/>
    <w:rsid w:val="002C27BD"/>
    <w:rsid w:val="002C2936"/>
    <w:rsid w:val="002C2A10"/>
    <w:rsid w:val="002C2A21"/>
    <w:rsid w:val="002C2DD1"/>
    <w:rsid w:val="002C35EC"/>
    <w:rsid w:val="002C362D"/>
    <w:rsid w:val="002C368D"/>
    <w:rsid w:val="002C3BBC"/>
    <w:rsid w:val="002C42B3"/>
    <w:rsid w:val="002C4300"/>
    <w:rsid w:val="002C4AE8"/>
    <w:rsid w:val="002C5249"/>
    <w:rsid w:val="002C52C2"/>
    <w:rsid w:val="002C53E8"/>
    <w:rsid w:val="002C5826"/>
    <w:rsid w:val="002C590C"/>
    <w:rsid w:val="002C5FF7"/>
    <w:rsid w:val="002C65B9"/>
    <w:rsid w:val="002C66FB"/>
    <w:rsid w:val="002C7383"/>
    <w:rsid w:val="002D085D"/>
    <w:rsid w:val="002D0E75"/>
    <w:rsid w:val="002D1083"/>
    <w:rsid w:val="002D1C99"/>
    <w:rsid w:val="002D1EFA"/>
    <w:rsid w:val="002D236C"/>
    <w:rsid w:val="002D28EF"/>
    <w:rsid w:val="002D333B"/>
    <w:rsid w:val="002D3712"/>
    <w:rsid w:val="002D4257"/>
    <w:rsid w:val="002D470F"/>
    <w:rsid w:val="002D489B"/>
    <w:rsid w:val="002D48BB"/>
    <w:rsid w:val="002D4A07"/>
    <w:rsid w:val="002D51D8"/>
    <w:rsid w:val="002D54D5"/>
    <w:rsid w:val="002D5931"/>
    <w:rsid w:val="002D5ABC"/>
    <w:rsid w:val="002D61AE"/>
    <w:rsid w:val="002D6348"/>
    <w:rsid w:val="002D6AC2"/>
    <w:rsid w:val="002D6D4F"/>
    <w:rsid w:val="002D6D51"/>
    <w:rsid w:val="002D6E52"/>
    <w:rsid w:val="002D6F74"/>
    <w:rsid w:val="002D71B6"/>
    <w:rsid w:val="002D7F06"/>
    <w:rsid w:val="002E00F1"/>
    <w:rsid w:val="002E02B7"/>
    <w:rsid w:val="002E0EFA"/>
    <w:rsid w:val="002E115D"/>
    <w:rsid w:val="002E120E"/>
    <w:rsid w:val="002E1796"/>
    <w:rsid w:val="002E259F"/>
    <w:rsid w:val="002E2B93"/>
    <w:rsid w:val="002E2CD8"/>
    <w:rsid w:val="002E348F"/>
    <w:rsid w:val="002E3C32"/>
    <w:rsid w:val="002E47C8"/>
    <w:rsid w:val="002E4A5A"/>
    <w:rsid w:val="002E5C9B"/>
    <w:rsid w:val="002E5EA9"/>
    <w:rsid w:val="002E6BB6"/>
    <w:rsid w:val="002E6F65"/>
    <w:rsid w:val="002F02EA"/>
    <w:rsid w:val="002F05C1"/>
    <w:rsid w:val="002F0663"/>
    <w:rsid w:val="002F0715"/>
    <w:rsid w:val="002F09FD"/>
    <w:rsid w:val="002F0FBA"/>
    <w:rsid w:val="002F12E7"/>
    <w:rsid w:val="002F148F"/>
    <w:rsid w:val="002F1998"/>
    <w:rsid w:val="002F1CD9"/>
    <w:rsid w:val="002F1D5C"/>
    <w:rsid w:val="002F23D3"/>
    <w:rsid w:val="002F249A"/>
    <w:rsid w:val="002F336F"/>
    <w:rsid w:val="002F396F"/>
    <w:rsid w:val="002F44C0"/>
    <w:rsid w:val="002F4CE1"/>
    <w:rsid w:val="002F536E"/>
    <w:rsid w:val="002F5A85"/>
    <w:rsid w:val="002F5EE2"/>
    <w:rsid w:val="002F5F47"/>
    <w:rsid w:val="002F5F8E"/>
    <w:rsid w:val="002F67FD"/>
    <w:rsid w:val="002F6A4D"/>
    <w:rsid w:val="002F6EDD"/>
    <w:rsid w:val="002F6FC4"/>
    <w:rsid w:val="002F75D3"/>
    <w:rsid w:val="002F7A04"/>
    <w:rsid w:val="002F7B28"/>
    <w:rsid w:val="002F7D23"/>
    <w:rsid w:val="00300BAF"/>
    <w:rsid w:val="00300FEF"/>
    <w:rsid w:val="00301185"/>
    <w:rsid w:val="00301B49"/>
    <w:rsid w:val="0030230E"/>
    <w:rsid w:val="0030307E"/>
    <w:rsid w:val="00303093"/>
    <w:rsid w:val="0030313E"/>
    <w:rsid w:val="00303395"/>
    <w:rsid w:val="003036ED"/>
    <w:rsid w:val="00303C2A"/>
    <w:rsid w:val="00303D02"/>
    <w:rsid w:val="003049FC"/>
    <w:rsid w:val="00304E45"/>
    <w:rsid w:val="00305A47"/>
    <w:rsid w:val="00305D7A"/>
    <w:rsid w:val="0030608A"/>
    <w:rsid w:val="00306737"/>
    <w:rsid w:val="00306D9F"/>
    <w:rsid w:val="00306F87"/>
    <w:rsid w:val="003074D1"/>
    <w:rsid w:val="00307648"/>
    <w:rsid w:val="00307836"/>
    <w:rsid w:val="00307D1E"/>
    <w:rsid w:val="003101E1"/>
    <w:rsid w:val="00310753"/>
    <w:rsid w:val="0031109D"/>
    <w:rsid w:val="00311111"/>
    <w:rsid w:val="00311355"/>
    <w:rsid w:val="00311455"/>
    <w:rsid w:val="003127FC"/>
    <w:rsid w:val="0031284C"/>
    <w:rsid w:val="003129CC"/>
    <w:rsid w:val="00312FEE"/>
    <w:rsid w:val="00313947"/>
    <w:rsid w:val="00313A09"/>
    <w:rsid w:val="00313C2B"/>
    <w:rsid w:val="0031420A"/>
    <w:rsid w:val="00314972"/>
    <w:rsid w:val="00314A6C"/>
    <w:rsid w:val="00314A80"/>
    <w:rsid w:val="00314BA3"/>
    <w:rsid w:val="003155D3"/>
    <w:rsid w:val="00315E13"/>
    <w:rsid w:val="00317AC3"/>
    <w:rsid w:val="00320115"/>
    <w:rsid w:val="003205C2"/>
    <w:rsid w:val="00321802"/>
    <w:rsid w:val="00321A79"/>
    <w:rsid w:val="00321B1F"/>
    <w:rsid w:val="003225D1"/>
    <w:rsid w:val="0032266C"/>
    <w:rsid w:val="003232C3"/>
    <w:rsid w:val="00324073"/>
    <w:rsid w:val="003241B0"/>
    <w:rsid w:val="003241B4"/>
    <w:rsid w:val="0032494C"/>
    <w:rsid w:val="00324977"/>
    <w:rsid w:val="003251BF"/>
    <w:rsid w:val="00325243"/>
    <w:rsid w:val="00325A84"/>
    <w:rsid w:val="00325BB7"/>
    <w:rsid w:val="00325D58"/>
    <w:rsid w:val="00325F1F"/>
    <w:rsid w:val="00326357"/>
    <w:rsid w:val="003266B5"/>
    <w:rsid w:val="00326CB7"/>
    <w:rsid w:val="00326F19"/>
    <w:rsid w:val="00326F9E"/>
    <w:rsid w:val="003300F2"/>
    <w:rsid w:val="00331673"/>
    <w:rsid w:val="00331ED1"/>
    <w:rsid w:val="003328D9"/>
    <w:rsid w:val="00332FE3"/>
    <w:rsid w:val="00333BFA"/>
    <w:rsid w:val="0033497F"/>
    <w:rsid w:val="00334AB7"/>
    <w:rsid w:val="00334D33"/>
    <w:rsid w:val="00334EB8"/>
    <w:rsid w:val="00335A01"/>
    <w:rsid w:val="00335BFF"/>
    <w:rsid w:val="00335DA5"/>
    <w:rsid w:val="0033642E"/>
    <w:rsid w:val="00336E8E"/>
    <w:rsid w:val="003406FD"/>
    <w:rsid w:val="00340F7A"/>
    <w:rsid w:val="003412D9"/>
    <w:rsid w:val="00341929"/>
    <w:rsid w:val="00341CC0"/>
    <w:rsid w:val="00341D20"/>
    <w:rsid w:val="00341D9A"/>
    <w:rsid w:val="00342369"/>
    <w:rsid w:val="00343586"/>
    <w:rsid w:val="003436A3"/>
    <w:rsid w:val="003436D5"/>
    <w:rsid w:val="00343AFE"/>
    <w:rsid w:val="0034460F"/>
    <w:rsid w:val="00344F46"/>
    <w:rsid w:val="00345141"/>
    <w:rsid w:val="003451F8"/>
    <w:rsid w:val="003453C2"/>
    <w:rsid w:val="00345553"/>
    <w:rsid w:val="00345FB3"/>
    <w:rsid w:val="00346312"/>
    <w:rsid w:val="00346410"/>
    <w:rsid w:val="00350286"/>
    <w:rsid w:val="0035041E"/>
    <w:rsid w:val="00350730"/>
    <w:rsid w:val="00351A25"/>
    <w:rsid w:val="00351D68"/>
    <w:rsid w:val="00352626"/>
    <w:rsid w:val="00352810"/>
    <w:rsid w:val="00352C78"/>
    <w:rsid w:val="003536CF"/>
    <w:rsid w:val="00353A48"/>
    <w:rsid w:val="00353D1B"/>
    <w:rsid w:val="00354AB4"/>
    <w:rsid w:val="00355501"/>
    <w:rsid w:val="00355743"/>
    <w:rsid w:val="00355846"/>
    <w:rsid w:val="003559E0"/>
    <w:rsid w:val="00356075"/>
    <w:rsid w:val="00356D0D"/>
    <w:rsid w:val="003570C3"/>
    <w:rsid w:val="003576C1"/>
    <w:rsid w:val="00357807"/>
    <w:rsid w:val="00357BB8"/>
    <w:rsid w:val="00357C23"/>
    <w:rsid w:val="003600F2"/>
    <w:rsid w:val="003604D2"/>
    <w:rsid w:val="00360B37"/>
    <w:rsid w:val="00360DB9"/>
    <w:rsid w:val="00360F9B"/>
    <w:rsid w:val="003610BD"/>
    <w:rsid w:val="00361525"/>
    <w:rsid w:val="003617F1"/>
    <w:rsid w:val="0036181C"/>
    <w:rsid w:val="00362719"/>
    <w:rsid w:val="00362F6D"/>
    <w:rsid w:val="00363134"/>
    <w:rsid w:val="00364383"/>
    <w:rsid w:val="00365331"/>
    <w:rsid w:val="00365384"/>
    <w:rsid w:val="00365449"/>
    <w:rsid w:val="003660B8"/>
    <w:rsid w:val="00366CC1"/>
    <w:rsid w:val="003671C3"/>
    <w:rsid w:val="003678E1"/>
    <w:rsid w:val="00367ED2"/>
    <w:rsid w:val="00370489"/>
    <w:rsid w:val="00370682"/>
    <w:rsid w:val="0037076C"/>
    <w:rsid w:val="003713E4"/>
    <w:rsid w:val="00371433"/>
    <w:rsid w:val="00373245"/>
    <w:rsid w:val="00373C97"/>
    <w:rsid w:val="0037401B"/>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AA"/>
    <w:rsid w:val="00381EB2"/>
    <w:rsid w:val="003821B2"/>
    <w:rsid w:val="003827D6"/>
    <w:rsid w:val="00382939"/>
    <w:rsid w:val="00382A83"/>
    <w:rsid w:val="003833CD"/>
    <w:rsid w:val="003835F5"/>
    <w:rsid w:val="00384F5A"/>
    <w:rsid w:val="00385D49"/>
    <w:rsid w:val="00386C04"/>
    <w:rsid w:val="00386C30"/>
    <w:rsid w:val="00386E76"/>
    <w:rsid w:val="00387959"/>
    <w:rsid w:val="003903FB"/>
    <w:rsid w:val="00390B20"/>
    <w:rsid w:val="0039114B"/>
    <w:rsid w:val="003914CA"/>
    <w:rsid w:val="0039183A"/>
    <w:rsid w:val="00391FE7"/>
    <w:rsid w:val="00392253"/>
    <w:rsid w:val="0039299B"/>
    <w:rsid w:val="00393012"/>
    <w:rsid w:val="003933CB"/>
    <w:rsid w:val="00393698"/>
    <w:rsid w:val="0039371E"/>
    <w:rsid w:val="003947CD"/>
    <w:rsid w:val="00394994"/>
    <w:rsid w:val="00394C27"/>
    <w:rsid w:val="003950FB"/>
    <w:rsid w:val="00395E59"/>
    <w:rsid w:val="00396BDC"/>
    <w:rsid w:val="00396CB4"/>
    <w:rsid w:val="003977D0"/>
    <w:rsid w:val="00397FDE"/>
    <w:rsid w:val="003A00F1"/>
    <w:rsid w:val="003A00F3"/>
    <w:rsid w:val="003A01D2"/>
    <w:rsid w:val="003A050E"/>
    <w:rsid w:val="003A050F"/>
    <w:rsid w:val="003A0CAA"/>
    <w:rsid w:val="003A0EC0"/>
    <w:rsid w:val="003A1229"/>
    <w:rsid w:val="003A1A33"/>
    <w:rsid w:val="003A1F9F"/>
    <w:rsid w:val="003A2CD7"/>
    <w:rsid w:val="003A2F4F"/>
    <w:rsid w:val="003A30C5"/>
    <w:rsid w:val="003A3B84"/>
    <w:rsid w:val="003A3C99"/>
    <w:rsid w:val="003A3E7D"/>
    <w:rsid w:val="003A429E"/>
    <w:rsid w:val="003A43DD"/>
    <w:rsid w:val="003A441C"/>
    <w:rsid w:val="003A4559"/>
    <w:rsid w:val="003A52FD"/>
    <w:rsid w:val="003A5309"/>
    <w:rsid w:val="003A636D"/>
    <w:rsid w:val="003A6480"/>
    <w:rsid w:val="003A65F9"/>
    <w:rsid w:val="003A6638"/>
    <w:rsid w:val="003A6652"/>
    <w:rsid w:val="003A683D"/>
    <w:rsid w:val="003A6967"/>
    <w:rsid w:val="003A6BC4"/>
    <w:rsid w:val="003A6CF0"/>
    <w:rsid w:val="003A7E0C"/>
    <w:rsid w:val="003B03D1"/>
    <w:rsid w:val="003B07D4"/>
    <w:rsid w:val="003B0F1F"/>
    <w:rsid w:val="003B1115"/>
    <w:rsid w:val="003B12DE"/>
    <w:rsid w:val="003B160F"/>
    <w:rsid w:val="003B3624"/>
    <w:rsid w:val="003B3660"/>
    <w:rsid w:val="003B386F"/>
    <w:rsid w:val="003B39F9"/>
    <w:rsid w:val="003B4100"/>
    <w:rsid w:val="003B4138"/>
    <w:rsid w:val="003B58C9"/>
    <w:rsid w:val="003B5F8B"/>
    <w:rsid w:val="003B62A6"/>
    <w:rsid w:val="003B6924"/>
    <w:rsid w:val="003B73B7"/>
    <w:rsid w:val="003B7634"/>
    <w:rsid w:val="003B78AD"/>
    <w:rsid w:val="003C018A"/>
    <w:rsid w:val="003C0221"/>
    <w:rsid w:val="003C07A3"/>
    <w:rsid w:val="003C126F"/>
    <w:rsid w:val="003C16E9"/>
    <w:rsid w:val="003C19DD"/>
    <w:rsid w:val="003C1AB1"/>
    <w:rsid w:val="003C1B53"/>
    <w:rsid w:val="003C1BFB"/>
    <w:rsid w:val="003C1CA5"/>
    <w:rsid w:val="003C2412"/>
    <w:rsid w:val="003C24A6"/>
    <w:rsid w:val="003C253D"/>
    <w:rsid w:val="003C269A"/>
    <w:rsid w:val="003C2837"/>
    <w:rsid w:val="003C2A59"/>
    <w:rsid w:val="003C2EEB"/>
    <w:rsid w:val="003C34BF"/>
    <w:rsid w:val="003C3F49"/>
    <w:rsid w:val="003C43DB"/>
    <w:rsid w:val="003C4C02"/>
    <w:rsid w:val="003C4C53"/>
    <w:rsid w:val="003C50DB"/>
    <w:rsid w:val="003C57D0"/>
    <w:rsid w:val="003C5AB4"/>
    <w:rsid w:val="003C5CA2"/>
    <w:rsid w:val="003C5F33"/>
    <w:rsid w:val="003C6C3A"/>
    <w:rsid w:val="003C6C7B"/>
    <w:rsid w:val="003C7285"/>
    <w:rsid w:val="003C73E9"/>
    <w:rsid w:val="003C7763"/>
    <w:rsid w:val="003C7AFD"/>
    <w:rsid w:val="003C7CF1"/>
    <w:rsid w:val="003D0037"/>
    <w:rsid w:val="003D03D9"/>
    <w:rsid w:val="003D11CB"/>
    <w:rsid w:val="003D1383"/>
    <w:rsid w:val="003D1CD0"/>
    <w:rsid w:val="003D2521"/>
    <w:rsid w:val="003D25EF"/>
    <w:rsid w:val="003D31EF"/>
    <w:rsid w:val="003D33F6"/>
    <w:rsid w:val="003D346C"/>
    <w:rsid w:val="003D3597"/>
    <w:rsid w:val="003D3D42"/>
    <w:rsid w:val="003D4196"/>
    <w:rsid w:val="003D490C"/>
    <w:rsid w:val="003D4F47"/>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0D"/>
    <w:rsid w:val="003E1D80"/>
    <w:rsid w:val="003E2280"/>
    <w:rsid w:val="003E23F7"/>
    <w:rsid w:val="003E2796"/>
    <w:rsid w:val="003E28FC"/>
    <w:rsid w:val="003E38E8"/>
    <w:rsid w:val="003E3B9B"/>
    <w:rsid w:val="003E4314"/>
    <w:rsid w:val="003E436D"/>
    <w:rsid w:val="003E4AC7"/>
    <w:rsid w:val="003E4D85"/>
    <w:rsid w:val="003E4DB9"/>
    <w:rsid w:val="003E51C1"/>
    <w:rsid w:val="003E6626"/>
    <w:rsid w:val="003E664F"/>
    <w:rsid w:val="003E7048"/>
    <w:rsid w:val="003E713F"/>
    <w:rsid w:val="003E73DB"/>
    <w:rsid w:val="003E7AE5"/>
    <w:rsid w:val="003E7F39"/>
    <w:rsid w:val="003F0093"/>
    <w:rsid w:val="003F0266"/>
    <w:rsid w:val="003F040B"/>
    <w:rsid w:val="003F084C"/>
    <w:rsid w:val="003F092C"/>
    <w:rsid w:val="003F0DA7"/>
    <w:rsid w:val="003F138E"/>
    <w:rsid w:val="003F139A"/>
    <w:rsid w:val="003F14C3"/>
    <w:rsid w:val="003F1531"/>
    <w:rsid w:val="003F18FD"/>
    <w:rsid w:val="003F1B76"/>
    <w:rsid w:val="003F1CE4"/>
    <w:rsid w:val="003F1D78"/>
    <w:rsid w:val="003F1F79"/>
    <w:rsid w:val="003F2587"/>
    <w:rsid w:val="003F25CB"/>
    <w:rsid w:val="003F36F6"/>
    <w:rsid w:val="003F3C34"/>
    <w:rsid w:val="003F3EFE"/>
    <w:rsid w:val="003F3FC9"/>
    <w:rsid w:val="003F4245"/>
    <w:rsid w:val="003F5489"/>
    <w:rsid w:val="003F54D8"/>
    <w:rsid w:val="003F54F0"/>
    <w:rsid w:val="003F5851"/>
    <w:rsid w:val="003F5913"/>
    <w:rsid w:val="003F6806"/>
    <w:rsid w:val="003F740A"/>
    <w:rsid w:val="003F7FE3"/>
    <w:rsid w:val="00400269"/>
    <w:rsid w:val="00400D44"/>
    <w:rsid w:val="004017E7"/>
    <w:rsid w:val="00401CAD"/>
    <w:rsid w:val="004022F2"/>
    <w:rsid w:val="0040276A"/>
    <w:rsid w:val="004038D3"/>
    <w:rsid w:val="00403C4D"/>
    <w:rsid w:val="0040427C"/>
    <w:rsid w:val="00404533"/>
    <w:rsid w:val="0040472C"/>
    <w:rsid w:val="004047D7"/>
    <w:rsid w:val="00404959"/>
    <w:rsid w:val="00405855"/>
    <w:rsid w:val="00405B22"/>
    <w:rsid w:val="00405D65"/>
    <w:rsid w:val="0040605E"/>
    <w:rsid w:val="0040657F"/>
    <w:rsid w:val="00406B9B"/>
    <w:rsid w:val="00407939"/>
    <w:rsid w:val="00407A8C"/>
    <w:rsid w:val="00407E1E"/>
    <w:rsid w:val="00410349"/>
    <w:rsid w:val="00410936"/>
    <w:rsid w:val="00410A15"/>
    <w:rsid w:val="0041188F"/>
    <w:rsid w:val="00411B94"/>
    <w:rsid w:val="00411BD7"/>
    <w:rsid w:val="0041208A"/>
    <w:rsid w:val="004132EE"/>
    <w:rsid w:val="0041361C"/>
    <w:rsid w:val="00413846"/>
    <w:rsid w:val="00413D2E"/>
    <w:rsid w:val="00413FA7"/>
    <w:rsid w:val="00414381"/>
    <w:rsid w:val="004147BD"/>
    <w:rsid w:val="00414C7E"/>
    <w:rsid w:val="004150BD"/>
    <w:rsid w:val="004157B6"/>
    <w:rsid w:val="0041685F"/>
    <w:rsid w:val="00416CD6"/>
    <w:rsid w:val="00416D08"/>
    <w:rsid w:val="004170BC"/>
    <w:rsid w:val="004173C4"/>
    <w:rsid w:val="00417604"/>
    <w:rsid w:val="00417954"/>
    <w:rsid w:val="00421D7D"/>
    <w:rsid w:val="0042288F"/>
    <w:rsid w:val="00424668"/>
    <w:rsid w:val="0042470D"/>
    <w:rsid w:val="00424B94"/>
    <w:rsid w:val="00424C4C"/>
    <w:rsid w:val="004252AF"/>
    <w:rsid w:val="0042578B"/>
    <w:rsid w:val="004257A5"/>
    <w:rsid w:val="00425955"/>
    <w:rsid w:val="00425CFB"/>
    <w:rsid w:val="0042788E"/>
    <w:rsid w:val="004300CE"/>
    <w:rsid w:val="004310D0"/>
    <w:rsid w:val="00431627"/>
    <w:rsid w:val="00432574"/>
    <w:rsid w:val="0043288C"/>
    <w:rsid w:val="004332AA"/>
    <w:rsid w:val="0043335A"/>
    <w:rsid w:val="0043337E"/>
    <w:rsid w:val="00433991"/>
    <w:rsid w:val="00433A4A"/>
    <w:rsid w:val="00433FD7"/>
    <w:rsid w:val="004344CB"/>
    <w:rsid w:val="0043483A"/>
    <w:rsid w:val="004350FA"/>
    <w:rsid w:val="00435186"/>
    <w:rsid w:val="00435437"/>
    <w:rsid w:val="004356A8"/>
    <w:rsid w:val="00436201"/>
    <w:rsid w:val="004375A5"/>
    <w:rsid w:val="00437883"/>
    <w:rsid w:val="00440B16"/>
    <w:rsid w:val="00441140"/>
    <w:rsid w:val="00441581"/>
    <w:rsid w:val="004417E5"/>
    <w:rsid w:val="004425A1"/>
    <w:rsid w:val="00442E06"/>
    <w:rsid w:val="00442F8D"/>
    <w:rsid w:val="004432C7"/>
    <w:rsid w:val="00443DE5"/>
    <w:rsid w:val="00443FA8"/>
    <w:rsid w:val="00443FEB"/>
    <w:rsid w:val="00444241"/>
    <w:rsid w:val="004442C3"/>
    <w:rsid w:val="00444A96"/>
    <w:rsid w:val="00444CAF"/>
    <w:rsid w:val="00444DC8"/>
    <w:rsid w:val="00445041"/>
    <w:rsid w:val="00445162"/>
    <w:rsid w:val="00445179"/>
    <w:rsid w:val="00445FFB"/>
    <w:rsid w:val="00446913"/>
    <w:rsid w:val="00447B36"/>
    <w:rsid w:val="00447D54"/>
    <w:rsid w:val="00450415"/>
    <w:rsid w:val="0045073B"/>
    <w:rsid w:val="00450767"/>
    <w:rsid w:val="004512A8"/>
    <w:rsid w:val="0045134B"/>
    <w:rsid w:val="004516A3"/>
    <w:rsid w:val="00451781"/>
    <w:rsid w:val="0045184C"/>
    <w:rsid w:val="004518B6"/>
    <w:rsid w:val="00451AF7"/>
    <w:rsid w:val="00451F5B"/>
    <w:rsid w:val="00451F73"/>
    <w:rsid w:val="00451FD4"/>
    <w:rsid w:val="00452248"/>
    <w:rsid w:val="004525F0"/>
    <w:rsid w:val="00452C1D"/>
    <w:rsid w:val="00452CC7"/>
    <w:rsid w:val="00452E47"/>
    <w:rsid w:val="00453770"/>
    <w:rsid w:val="00454392"/>
    <w:rsid w:val="004545ED"/>
    <w:rsid w:val="00454F45"/>
    <w:rsid w:val="00455131"/>
    <w:rsid w:val="00455810"/>
    <w:rsid w:val="00455A08"/>
    <w:rsid w:val="00455AA9"/>
    <w:rsid w:val="00455D76"/>
    <w:rsid w:val="00456067"/>
    <w:rsid w:val="00456537"/>
    <w:rsid w:val="00456A2D"/>
    <w:rsid w:val="00456B31"/>
    <w:rsid w:val="00457163"/>
    <w:rsid w:val="004576A1"/>
    <w:rsid w:val="0045773D"/>
    <w:rsid w:val="00457F5A"/>
    <w:rsid w:val="00460069"/>
    <w:rsid w:val="00460244"/>
    <w:rsid w:val="00460401"/>
    <w:rsid w:val="00460A16"/>
    <w:rsid w:val="0046176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20B"/>
    <w:rsid w:val="0047047D"/>
    <w:rsid w:val="0047054B"/>
    <w:rsid w:val="00471043"/>
    <w:rsid w:val="004712B7"/>
    <w:rsid w:val="004713B5"/>
    <w:rsid w:val="0047180D"/>
    <w:rsid w:val="004720C4"/>
    <w:rsid w:val="00472910"/>
    <w:rsid w:val="004729D9"/>
    <w:rsid w:val="00472F7A"/>
    <w:rsid w:val="00472F8C"/>
    <w:rsid w:val="0047399D"/>
    <w:rsid w:val="00473DA9"/>
    <w:rsid w:val="004745B4"/>
    <w:rsid w:val="00475262"/>
    <w:rsid w:val="0047554A"/>
    <w:rsid w:val="00475F9B"/>
    <w:rsid w:val="00476119"/>
    <w:rsid w:val="0047687E"/>
    <w:rsid w:val="00476BFB"/>
    <w:rsid w:val="00476CDD"/>
    <w:rsid w:val="00476F8C"/>
    <w:rsid w:val="00477E28"/>
    <w:rsid w:val="00477E9D"/>
    <w:rsid w:val="004805AA"/>
    <w:rsid w:val="00481849"/>
    <w:rsid w:val="00481ED6"/>
    <w:rsid w:val="004824B6"/>
    <w:rsid w:val="00482647"/>
    <w:rsid w:val="004826D9"/>
    <w:rsid w:val="00482BC0"/>
    <w:rsid w:val="00483066"/>
    <w:rsid w:val="00483462"/>
    <w:rsid w:val="00483E10"/>
    <w:rsid w:val="004847DE"/>
    <w:rsid w:val="00484906"/>
    <w:rsid w:val="00484ADF"/>
    <w:rsid w:val="00484E76"/>
    <w:rsid w:val="0048587E"/>
    <w:rsid w:val="00485E23"/>
    <w:rsid w:val="0048654D"/>
    <w:rsid w:val="00486650"/>
    <w:rsid w:val="004867B9"/>
    <w:rsid w:val="00486B0D"/>
    <w:rsid w:val="00486DCD"/>
    <w:rsid w:val="004873D5"/>
    <w:rsid w:val="004905CE"/>
    <w:rsid w:val="004909FF"/>
    <w:rsid w:val="0049102E"/>
    <w:rsid w:val="004916A8"/>
    <w:rsid w:val="00491975"/>
    <w:rsid w:val="004923AA"/>
    <w:rsid w:val="00492588"/>
    <w:rsid w:val="0049538A"/>
    <w:rsid w:val="004956C8"/>
    <w:rsid w:val="004959AE"/>
    <w:rsid w:val="00495F71"/>
    <w:rsid w:val="00496EFB"/>
    <w:rsid w:val="00497851"/>
    <w:rsid w:val="0049788B"/>
    <w:rsid w:val="00497DF3"/>
    <w:rsid w:val="004A00AC"/>
    <w:rsid w:val="004A01F5"/>
    <w:rsid w:val="004A0401"/>
    <w:rsid w:val="004A0E10"/>
    <w:rsid w:val="004A13CE"/>
    <w:rsid w:val="004A1BB5"/>
    <w:rsid w:val="004A282B"/>
    <w:rsid w:val="004A299F"/>
    <w:rsid w:val="004A29AC"/>
    <w:rsid w:val="004A2AD9"/>
    <w:rsid w:val="004A2CEE"/>
    <w:rsid w:val="004A358C"/>
    <w:rsid w:val="004A35ED"/>
    <w:rsid w:val="004A3697"/>
    <w:rsid w:val="004A3C50"/>
    <w:rsid w:val="004A3CFF"/>
    <w:rsid w:val="004A3D0F"/>
    <w:rsid w:val="004A3F9F"/>
    <w:rsid w:val="004A4444"/>
    <w:rsid w:val="004A4761"/>
    <w:rsid w:val="004A48CA"/>
    <w:rsid w:val="004A4C80"/>
    <w:rsid w:val="004A4DA2"/>
    <w:rsid w:val="004A51B9"/>
    <w:rsid w:val="004A53AB"/>
    <w:rsid w:val="004A553B"/>
    <w:rsid w:val="004A60B1"/>
    <w:rsid w:val="004A7223"/>
    <w:rsid w:val="004A7485"/>
    <w:rsid w:val="004A769B"/>
    <w:rsid w:val="004A7B35"/>
    <w:rsid w:val="004A7F0E"/>
    <w:rsid w:val="004A7F71"/>
    <w:rsid w:val="004B07BA"/>
    <w:rsid w:val="004B0E0C"/>
    <w:rsid w:val="004B15B4"/>
    <w:rsid w:val="004B17A3"/>
    <w:rsid w:val="004B1B04"/>
    <w:rsid w:val="004B1F38"/>
    <w:rsid w:val="004B2DE0"/>
    <w:rsid w:val="004B2DE4"/>
    <w:rsid w:val="004B3551"/>
    <w:rsid w:val="004B42DF"/>
    <w:rsid w:val="004B4807"/>
    <w:rsid w:val="004B4FEE"/>
    <w:rsid w:val="004B5982"/>
    <w:rsid w:val="004B685B"/>
    <w:rsid w:val="004B6BCA"/>
    <w:rsid w:val="004B6FBD"/>
    <w:rsid w:val="004B7455"/>
    <w:rsid w:val="004B7E66"/>
    <w:rsid w:val="004B7FBC"/>
    <w:rsid w:val="004C010A"/>
    <w:rsid w:val="004C076A"/>
    <w:rsid w:val="004C0B12"/>
    <w:rsid w:val="004C0BB9"/>
    <w:rsid w:val="004C10CA"/>
    <w:rsid w:val="004C111E"/>
    <w:rsid w:val="004C1141"/>
    <w:rsid w:val="004C11AA"/>
    <w:rsid w:val="004C29F1"/>
    <w:rsid w:val="004C3144"/>
    <w:rsid w:val="004C346F"/>
    <w:rsid w:val="004C3894"/>
    <w:rsid w:val="004C3C5E"/>
    <w:rsid w:val="004C40E5"/>
    <w:rsid w:val="004C428D"/>
    <w:rsid w:val="004C42C8"/>
    <w:rsid w:val="004C432C"/>
    <w:rsid w:val="004C4413"/>
    <w:rsid w:val="004C44AB"/>
    <w:rsid w:val="004C4ADF"/>
    <w:rsid w:val="004C4FDA"/>
    <w:rsid w:val="004C5089"/>
    <w:rsid w:val="004C53C3"/>
    <w:rsid w:val="004C606C"/>
    <w:rsid w:val="004C700C"/>
    <w:rsid w:val="004C7351"/>
    <w:rsid w:val="004C7DC4"/>
    <w:rsid w:val="004C7E0B"/>
    <w:rsid w:val="004C7E53"/>
    <w:rsid w:val="004D017C"/>
    <w:rsid w:val="004D1010"/>
    <w:rsid w:val="004D1899"/>
    <w:rsid w:val="004D1F12"/>
    <w:rsid w:val="004D248A"/>
    <w:rsid w:val="004D3BE3"/>
    <w:rsid w:val="004D459D"/>
    <w:rsid w:val="004D4C7B"/>
    <w:rsid w:val="004D5907"/>
    <w:rsid w:val="004D6308"/>
    <w:rsid w:val="004D6864"/>
    <w:rsid w:val="004D7072"/>
    <w:rsid w:val="004D7B52"/>
    <w:rsid w:val="004D7DFA"/>
    <w:rsid w:val="004E0049"/>
    <w:rsid w:val="004E0575"/>
    <w:rsid w:val="004E05A2"/>
    <w:rsid w:val="004E06BB"/>
    <w:rsid w:val="004E07B2"/>
    <w:rsid w:val="004E0D33"/>
    <w:rsid w:val="004E1135"/>
    <w:rsid w:val="004E13EA"/>
    <w:rsid w:val="004E1E30"/>
    <w:rsid w:val="004E1FB0"/>
    <w:rsid w:val="004E2034"/>
    <w:rsid w:val="004E2171"/>
    <w:rsid w:val="004E2550"/>
    <w:rsid w:val="004E2E69"/>
    <w:rsid w:val="004E3243"/>
    <w:rsid w:val="004E341E"/>
    <w:rsid w:val="004E4023"/>
    <w:rsid w:val="004E442B"/>
    <w:rsid w:val="004E4520"/>
    <w:rsid w:val="004E4612"/>
    <w:rsid w:val="004E47F9"/>
    <w:rsid w:val="004E4DB4"/>
    <w:rsid w:val="004E5340"/>
    <w:rsid w:val="004E5DE4"/>
    <w:rsid w:val="004E6243"/>
    <w:rsid w:val="004E63B6"/>
    <w:rsid w:val="004E6400"/>
    <w:rsid w:val="004E6854"/>
    <w:rsid w:val="004E6AD3"/>
    <w:rsid w:val="004E6F7E"/>
    <w:rsid w:val="004E71CB"/>
    <w:rsid w:val="004E76C4"/>
    <w:rsid w:val="004E776B"/>
    <w:rsid w:val="004E7D39"/>
    <w:rsid w:val="004F0107"/>
    <w:rsid w:val="004F0C1D"/>
    <w:rsid w:val="004F1077"/>
    <w:rsid w:val="004F1635"/>
    <w:rsid w:val="004F1749"/>
    <w:rsid w:val="004F1855"/>
    <w:rsid w:val="004F1982"/>
    <w:rsid w:val="004F1E4F"/>
    <w:rsid w:val="004F2357"/>
    <w:rsid w:val="004F30E1"/>
    <w:rsid w:val="004F33F0"/>
    <w:rsid w:val="004F4D51"/>
    <w:rsid w:val="004F50BE"/>
    <w:rsid w:val="004F66AB"/>
    <w:rsid w:val="004F6FEF"/>
    <w:rsid w:val="004F7943"/>
    <w:rsid w:val="005002B8"/>
    <w:rsid w:val="00500818"/>
    <w:rsid w:val="00501200"/>
    <w:rsid w:val="00501215"/>
    <w:rsid w:val="005020EF"/>
    <w:rsid w:val="0050218B"/>
    <w:rsid w:val="0050224A"/>
    <w:rsid w:val="0050224F"/>
    <w:rsid w:val="005032DE"/>
    <w:rsid w:val="005035B0"/>
    <w:rsid w:val="00503E5F"/>
    <w:rsid w:val="00503FDA"/>
    <w:rsid w:val="0050409C"/>
    <w:rsid w:val="00504123"/>
    <w:rsid w:val="005047B8"/>
    <w:rsid w:val="00504C31"/>
    <w:rsid w:val="00504E9D"/>
    <w:rsid w:val="00504F2F"/>
    <w:rsid w:val="00505506"/>
    <w:rsid w:val="00505E1A"/>
    <w:rsid w:val="005067A8"/>
    <w:rsid w:val="005070CC"/>
    <w:rsid w:val="0050724C"/>
    <w:rsid w:val="00507441"/>
    <w:rsid w:val="00507DC9"/>
    <w:rsid w:val="005107DF"/>
    <w:rsid w:val="00510CA0"/>
    <w:rsid w:val="0051113D"/>
    <w:rsid w:val="0051148D"/>
    <w:rsid w:val="0051157F"/>
    <w:rsid w:val="0051173B"/>
    <w:rsid w:val="00511E57"/>
    <w:rsid w:val="005122FE"/>
    <w:rsid w:val="0051270F"/>
    <w:rsid w:val="00512760"/>
    <w:rsid w:val="00512962"/>
    <w:rsid w:val="00512A58"/>
    <w:rsid w:val="00512B1D"/>
    <w:rsid w:val="00512C9F"/>
    <w:rsid w:val="00512D6B"/>
    <w:rsid w:val="00512E53"/>
    <w:rsid w:val="00512FEA"/>
    <w:rsid w:val="0051329C"/>
    <w:rsid w:val="00513D2A"/>
    <w:rsid w:val="0051416C"/>
    <w:rsid w:val="0051508F"/>
    <w:rsid w:val="005152D3"/>
    <w:rsid w:val="005154BA"/>
    <w:rsid w:val="00515C55"/>
    <w:rsid w:val="00515CBD"/>
    <w:rsid w:val="00515ED0"/>
    <w:rsid w:val="00516043"/>
    <w:rsid w:val="0051611C"/>
    <w:rsid w:val="0051688D"/>
    <w:rsid w:val="005175E9"/>
    <w:rsid w:val="00517A42"/>
    <w:rsid w:val="005209A8"/>
    <w:rsid w:val="005212AF"/>
    <w:rsid w:val="00522200"/>
    <w:rsid w:val="00522B71"/>
    <w:rsid w:val="00522C57"/>
    <w:rsid w:val="00522DA2"/>
    <w:rsid w:val="00522E11"/>
    <w:rsid w:val="005233E1"/>
    <w:rsid w:val="0052352E"/>
    <w:rsid w:val="00523C3F"/>
    <w:rsid w:val="00523DED"/>
    <w:rsid w:val="0052470F"/>
    <w:rsid w:val="005248F3"/>
    <w:rsid w:val="00524AB3"/>
    <w:rsid w:val="00525A62"/>
    <w:rsid w:val="00525B54"/>
    <w:rsid w:val="00525FD6"/>
    <w:rsid w:val="005260FE"/>
    <w:rsid w:val="005265F8"/>
    <w:rsid w:val="005269B3"/>
    <w:rsid w:val="00526D2D"/>
    <w:rsid w:val="00526D34"/>
    <w:rsid w:val="005273B1"/>
    <w:rsid w:val="00527D50"/>
    <w:rsid w:val="00530103"/>
    <w:rsid w:val="00530629"/>
    <w:rsid w:val="00530BB3"/>
    <w:rsid w:val="00530FFF"/>
    <w:rsid w:val="005311C6"/>
    <w:rsid w:val="0053121B"/>
    <w:rsid w:val="005315A7"/>
    <w:rsid w:val="005321FB"/>
    <w:rsid w:val="0053239D"/>
    <w:rsid w:val="0053254A"/>
    <w:rsid w:val="00532E9A"/>
    <w:rsid w:val="005332CF"/>
    <w:rsid w:val="005334CF"/>
    <w:rsid w:val="00533865"/>
    <w:rsid w:val="00533C4A"/>
    <w:rsid w:val="005346BB"/>
    <w:rsid w:val="00535763"/>
    <w:rsid w:val="005357BB"/>
    <w:rsid w:val="0053685D"/>
    <w:rsid w:val="005377B5"/>
    <w:rsid w:val="005379E7"/>
    <w:rsid w:val="00537A4A"/>
    <w:rsid w:val="00540017"/>
    <w:rsid w:val="00540094"/>
    <w:rsid w:val="005404A6"/>
    <w:rsid w:val="00540743"/>
    <w:rsid w:val="00540C9A"/>
    <w:rsid w:val="0054132A"/>
    <w:rsid w:val="005415E4"/>
    <w:rsid w:val="00541BC4"/>
    <w:rsid w:val="005420ED"/>
    <w:rsid w:val="00542A74"/>
    <w:rsid w:val="005430C5"/>
    <w:rsid w:val="00543AE0"/>
    <w:rsid w:val="005448A6"/>
    <w:rsid w:val="00545088"/>
    <w:rsid w:val="00545256"/>
    <w:rsid w:val="005464B7"/>
    <w:rsid w:val="005468E0"/>
    <w:rsid w:val="00547265"/>
    <w:rsid w:val="00547443"/>
    <w:rsid w:val="00547E8A"/>
    <w:rsid w:val="005505A6"/>
    <w:rsid w:val="005505BF"/>
    <w:rsid w:val="00551B0D"/>
    <w:rsid w:val="00551FA7"/>
    <w:rsid w:val="005531B5"/>
    <w:rsid w:val="00553286"/>
    <w:rsid w:val="00553CA1"/>
    <w:rsid w:val="00553E2C"/>
    <w:rsid w:val="0055476C"/>
    <w:rsid w:val="00555129"/>
    <w:rsid w:val="00556133"/>
    <w:rsid w:val="00556426"/>
    <w:rsid w:val="0055710D"/>
    <w:rsid w:val="00557458"/>
    <w:rsid w:val="0056039E"/>
    <w:rsid w:val="005605D0"/>
    <w:rsid w:val="00560AD2"/>
    <w:rsid w:val="00561265"/>
    <w:rsid w:val="00561B70"/>
    <w:rsid w:val="00561DBA"/>
    <w:rsid w:val="00562B41"/>
    <w:rsid w:val="00562ED5"/>
    <w:rsid w:val="00562F0D"/>
    <w:rsid w:val="0056365F"/>
    <w:rsid w:val="0056375F"/>
    <w:rsid w:val="00563961"/>
    <w:rsid w:val="00563B8D"/>
    <w:rsid w:val="00563DE6"/>
    <w:rsid w:val="0056412E"/>
    <w:rsid w:val="00564379"/>
    <w:rsid w:val="0056444E"/>
    <w:rsid w:val="005647FE"/>
    <w:rsid w:val="005648A8"/>
    <w:rsid w:val="00564AD2"/>
    <w:rsid w:val="00564ED0"/>
    <w:rsid w:val="00565036"/>
    <w:rsid w:val="005651C4"/>
    <w:rsid w:val="00565724"/>
    <w:rsid w:val="00565F39"/>
    <w:rsid w:val="005669CC"/>
    <w:rsid w:val="00566CC6"/>
    <w:rsid w:val="005670A1"/>
    <w:rsid w:val="00567348"/>
    <w:rsid w:val="00567800"/>
    <w:rsid w:val="00567A52"/>
    <w:rsid w:val="00567D50"/>
    <w:rsid w:val="00570722"/>
    <w:rsid w:val="0057110A"/>
    <w:rsid w:val="0057118D"/>
    <w:rsid w:val="00571314"/>
    <w:rsid w:val="0057158C"/>
    <w:rsid w:val="005717E5"/>
    <w:rsid w:val="005717E7"/>
    <w:rsid w:val="0057188A"/>
    <w:rsid w:val="00571EE0"/>
    <w:rsid w:val="005721D5"/>
    <w:rsid w:val="0057250B"/>
    <w:rsid w:val="00572AF3"/>
    <w:rsid w:val="00572F01"/>
    <w:rsid w:val="00574529"/>
    <w:rsid w:val="005751A9"/>
    <w:rsid w:val="005753B6"/>
    <w:rsid w:val="00575D09"/>
    <w:rsid w:val="00575DFE"/>
    <w:rsid w:val="005765F9"/>
    <w:rsid w:val="005769FF"/>
    <w:rsid w:val="00576C9E"/>
    <w:rsid w:val="0057745D"/>
    <w:rsid w:val="00577925"/>
    <w:rsid w:val="00577A72"/>
    <w:rsid w:val="00577B83"/>
    <w:rsid w:val="005806D2"/>
    <w:rsid w:val="00580CEA"/>
    <w:rsid w:val="00580EF5"/>
    <w:rsid w:val="00582CE9"/>
    <w:rsid w:val="00583195"/>
    <w:rsid w:val="0058377F"/>
    <w:rsid w:val="00583982"/>
    <w:rsid w:val="00583B84"/>
    <w:rsid w:val="00583CA7"/>
    <w:rsid w:val="005847C0"/>
    <w:rsid w:val="00584DCA"/>
    <w:rsid w:val="0058525D"/>
    <w:rsid w:val="00585C84"/>
    <w:rsid w:val="00586DAF"/>
    <w:rsid w:val="0058726C"/>
    <w:rsid w:val="005872C9"/>
    <w:rsid w:val="00587388"/>
    <w:rsid w:val="00587BAC"/>
    <w:rsid w:val="00590030"/>
    <w:rsid w:val="00590232"/>
    <w:rsid w:val="00590AA1"/>
    <w:rsid w:val="0059139F"/>
    <w:rsid w:val="00593111"/>
    <w:rsid w:val="005931D6"/>
    <w:rsid w:val="00593816"/>
    <w:rsid w:val="00593D67"/>
    <w:rsid w:val="00593F3E"/>
    <w:rsid w:val="00594FA6"/>
    <w:rsid w:val="00595F0B"/>
    <w:rsid w:val="00595F1A"/>
    <w:rsid w:val="00595F8E"/>
    <w:rsid w:val="00596895"/>
    <w:rsid w:val="00596BDA"/>
    <w:rsid w:val="00596C27"/>
    <w:rsid w:val="00597090"/>
    <w:rsid w:val="00597743"/>
    <w:rsid w:val="00597972"/>
    <w:rsid w:val="005979E9"/>
    <w:rsid w:val="00597F3A"/>
    <w:rsid w:val="005A0791"/>
    <w:rsid w:val="005A07D8"/>
    <w:rsid w:val="005A07E9"/>
    <w:rsid w:val="005A0B9A"/>
    <w:rsid w:val="005A0F8E"/>
    <w:rsid w:val="005A102B"/>
    <w:rsid w:val="005A195F"/>
    <w:rsid w:val="005A2704"/>
    <w:rsid w:val="005A2AC1"/>
    <w:rsid w:val="005A2B07"/>
    <w:rsid w:val="005A54CF"/>
    <w:rsid w:val="005A58E6"/>
    <w:rsid w:val="005A65C8"/>
    <w:rsid w:val="005A74E8"/>
    <w:rsid w:val="005B0449"/>
    <w:rsid w:val="005B0749"/>
    <w:rsid w:val="005B1592"/>
    <w:rsid w:val="005B19E4"/>
    <w:rsid w:val="005B1D8D"/>
    <w:rsid w:val="005B24C3"/>
    <w:rsid w:val="005B2A1D"/>
    <w:rsid w:val="005B2C82"/>
    <w:rsid w:val="005B2D9B"/>
    <w:rsid w:val="005B2FD0"/>
    <w:rsid w:val="005B34A6"/>
    <w:rsid w:val="005B383F"/>
    <w:rsid w:val="005B3D70"/>
    <w:rsid w:val="005B46C1"/>
    <w:rsid w:val="005B484F"/>
    <w:rsid w:val="005B537C"/>
    <w:rsid w:val="005B578C"/>
    <w:rsid w:val="005B5793"/>
    <w:rsid w:val="005B5ED5"/>
    <w:rsid w:val="005C0258"/>
    <w:rsid w:val="005C0B37"/>
    <w:rsid w:val="005C0CBD"/>
    <w:rsid w:val="005C1594"/>
    <w:rsid w:val="005C17C2"/>
    <w:rsid w:val="005C1E12"/>
    <w:rsid w:val="005C2DA2"/>
    <w:rsid w:val="005C380B"/>
    <w:rsid w:val="005C3F18"/>
    <w:rsid w:val="005C5BD5"/>
    <w:rsid w:val="005C6C2A"/>
    <w:rsid w:val="005C6D8F"/>
    <w:rsid w:val="005C6ED7"/>
    <w:rsid w:val="005D0093"/>
    <w:rsid w:val="005D08AD"/>
    <w:rsid w:val="005D0CD2"/>
    <w:rsid w:val="005D1328"/>
    <w:rsid w:val="005D1747"/>
    <w:rsid w:val="005D1EC0"/>
    <w:rsid w:val="005D1F12"/>
    <w:rsid w:val="005D24F3"/>
    <w:rsid w:val="005D2CDD"/>
    <w:rsid w:val="005D342B"/>
    <w:rsid w:val="005D393D"/>
    <w:rsid w:val="005D3C75"/>
    <w:rsid w:val="005D46A9"/>
    <w:rsid w:val="005D4AB8"/>
    <w:rsid w:val="005D4F77"/>
    <w:rsid w:val="005D511B"/>
    <w:rsid w:val="005D556B"/>
    <w:rsid w:val="005D5B36"/>
    <w:rsid w:val="005D5E51"/>
    <w:rsid w:val="005D5FBB"/>
    <w:rsid w:val="005D6204"/>
    <w:rsid w:val="005D65CB"/>
    <w:rsid w:val="005D6A47"/>
    <w:rsid w:val="005D7383"/>
    <w:rsid w:val="005D7657"/>
    <w:rsid w:val="005D7998"/>
    <w:rsid w:val="005D7A77"/>
    <w:rsid w:val="005D7D8C"/>
    <w:rsid w:val="005E07FD"/>
    <w:rsid w:val="005E0D10"/>
    <w:rsid w:val="005E1041"/>
    <w:rsid w:val="005E1572"/>
    <w:rsid w:val="005E20AA"/>
    <w:rsid w:val="005E25A4"/>
    <w:rsid w:val="005E2611"/>
    <w:rsid w:val="005E2700"/>
    <w:rsid w:val="005E29E3"/>
    <w:rsid w:val="005E2C4A"/>
    <w:rsid w:val="005E36FB"/>
    <w:rsid w:val="005E3B81"/>
    <w:rsid w:val="005E454D"/>
    <w:rsid w:val="005E4667"/>
    <w:rsid w:val="005E4726"/>
    <w:rsid w:val="005E4B18"/>
    <w:rsid w:val="005E4E02"/>
    <w:rsid w:val="005E5C65"/>
    <w:rsid w:val="005E5FE0"/>
    <w:rsid w:val="005E62F0"/>
    <w:rsid w:val="005E6704"/>
    <w:rsid w:val="005E6838"/>
    <w:rsid w:val="005E6C99"/>
    <w:rsid w:val="005F03EF"/>
    <w:rsid w:val="005F03F3"/>
    <w:rsid w:val="005F05CC"/>
    <w:rsid w:val="005F0B78"/>
    <w:rsid w:val="005F0E6E"/>
    <w:rsid w:val="005F0F73"/>
    <w:rsid w:val="005F1245"/>
    <w:rsid w:val="005F134E"/>
    <w:rsid w:val="005F13F0"/>
    <w:rsid w:val="005F1492"/>
    <w:rsid w:val="005F152B"/>
    <w:rsid w:val="005F17E7"/>
    <w:rsid w:val="005F1AE7"/>
    <w:rsid w:val="005F2443"/>
    <w:rsid w:val="005F2C28"/>
    <w:rsid w:val="005F2D7B"/>
    <w:rsid w:val="005F2E11"/>
    <w:rsid w:val="005F348F"/>
    <w:rsid w:val="005F35B9"/>
    <w:rsid w:val="005F3DEF"/>
    <w:rsid w:val="005F3FEB"/>
    <w:rsid w:val="005F42BA"/>
    <w:rsid w:val="005F4815"/>
    <w:rsid w:val="005F4CE7"/>
    <w:rsid w:val="005F52DB"/>
    <w:rsid w:val="005F5663"/>
    <w:rsid w:val="005F5849"/>
    <w:rsid w:val="005F5EF4"/>
    <w:rsid w:val="005F5F2C"/>
    <w:rsid w:val="005F60EC"/>
    <w:rsid w:val="005F68D4"/>
    <w:rsid w:val="005F6991"/>
    <w:rsid w:val="005F70E4"/>
    <w:rsid w:val="005F73E8"/>
    <w:rsid w:val="005F7EBF"/>
    <w:rsid w:val="00600527"/>
    <w:rsid w:val="006015A1"/>
    <w:rsid w:val="006015E1"/>
    <w:rsid w:val="00601B91"/>
    <w:rsid w:val="00601DD0"/>
    <w:rsid w:val="0060200D"/>
    <w:rsid w:val="0060222F"/>
    <w:rsid w:val="00603491"/>
    <w:rsid w:val="00603951"/>
    <w:rsid w:val="00603E31"/>
    <w:rsid w:val="006041B7"/>
    <w:rsid w:val="0060451D"/>
    <w:rsid w:val="00605629"/>
    <w:rsid w:val="006059FB"/>
    <w:rsid w:val="00605D03"/>
    <w:rsid w:val="00606E14"/>
    <w:rsid w:val="00606FD4"/>
    <w:rsid w:val="0060731D"/>
    <w:rsid w:val="00607C46"/>
    <w:rsid w:val="00607F5B"/>
    <w:rsid w:val="006102F3"/>
    <w:rsid w:val="0061093E"/>
    <w:rsid w:val="00610AB4"/>
    <w:rsid w:val="00611109"/>
    <w:rsid w:val="006119DC"/>
    <w:rsid w:val="00612434"/>
    <w:rsid w:val="006128D9"/>
    <w:rsid w:val="00612CE6"/>
    <w:rsid w:val="00612DA3"/>
    <w:rsid w:val="00612EDD"/>
    <w:rsid w:val="00612FBA"/>
    <w:rsid w:val="00613E13"/>
    <w:rsid w:val="00614A7B"/>
    <w:rsid w:val="00614FF2"/>
    <w:rsid w:val="006158E4"/>
    <w:rsid w:val="006158FB"/>
    <w:rsid w:val="00615C08"/>
    <w:rsid w:val="0061733E"/>
    <w:rsid w:val="0061741C"/>
    <w:rsid w:val="0061785B"/>
    <w:rsid w:val="00617AD3"/>
    <w:rsid w:val="00617AE6"/>
    <w:rsid w:val="006207BC"/>
    <w:rsid w:val="00621335"/>
    <w:rsid w:val="0062150E"/>
    <w:rsid w:val="00623F37"/>
    <w:rsid w:val="00623F56"/>
    <w:rsid w:val="00624173"/>
    <w:rsid w:val="006242E9"/>
    <w:rsid w:val="006250F6"/>
    <w:rsid w:val="006258F1"/>
    <w:rsid w:val="00625BB8"/>
    <w:rsid w:val="00626341"/>
    <w:rsid w:val="00626BBC"/>
    <w:rsid w:val="00626D4F"/>
    <w:rsid w:val="006274B9"/>
    <w:rsid w:val="0062770C"/>
    <w:rsid w:val="00627808"/>
    <w:rsid w:val="0062788C"/>
    <w:rsid w:val="00627CD4"/>
    <w:rsid w:val="006300B6"/>
    <w:rsid w:val="00630802"/>
    <w:rsid w:val="00630A0F"/>
    <w:rsid w:val="00630DE9"/>
    <w:rsid w:val="00630F03"/>
    <w:rsid w:val="0063158B"/>
    <w:rsid w:val="0063163D"/>
    <w:rsid w:val="0063190D"/>
    <w:rsid w:val="00631E78"/>
    <w:rsid w:val="00632B0E"/>
    <w:rsid w:val="00632F7B"/>
    <w:rsid w:val="00633080"/>
    <w:rsid w:val="00633526"/>
    <w:rsid w:val="00633A99"/>
    <w:rsid w:val="00633F89"/>
    <w:rsid w:val="00634416"/>
    <w:rsid w:val="0063491E"/>
    <w:rsid w:val="006349FB"/>
    <w:rsid w:val="00634E47"/>
    <w:rsid w:val="00635013"/>
    <w:rsid w:val="0063557A"/>
    <w:rsid w:val="00635EA2"/>
    <w:rsid w:val="00636208"/>
    <w:rsid w:val="00636F4C"/>
    <w:rsid w:val="006375BD"/>
    <w:rsid w:val="00637BFC"/>
    <w:rsid w:val="00637F68"/>
    <w:rsid w:val="00640399"/>
    <w:rsid w:val="00640DBD"/>
    <w:rsid w:val="0064169B"/>
    <w:rsid w:val="0064259A"/>
    <w:rsid w:val="00642683"/>
    <w:rsid w:val="006428CA"/>
    <w:rsid w:val="00642E25"/>
    <w:rsid w:val="0064351F"/>
    <w:rsid w:val="00643C6F"/>
    <w:rsid w:val="006440AA"/>
    <w:rsid w:val="00644171"/>
    <w:rsid w:val="006448B8"/>
    <w:rsid w:val="00644B7C"/>
    <w:rsid w:val="00644BA9"/>
    <w:rsid w:val="00644D5F"/>
    <w:rsid w:val="00645BE0"/>
    <w:rsid w:val="00645D80"/>
    <w:rsid w:val="00645DF8"/>
    <w:rsid w:val="00645E83"/>
    <w:rsid w:val="006460FF"/>
    <w:rsid w:val="00646974"/>
    <w:rsid w:val="0064778F"/>
    <w:rsid w:val="00650301"/>
    <w:rsid w:val="00651072"/>
    <w:rsid w:val="0065109E"/>
    <w:rsid w:val="006512AF"/>
    <w:rsid w:val="00651301"/>
    <w:rsid w:val="0065132D"/>
    <w:rsid w:val="00651E2B"/>
    <w:rsid w:val="006524E0"/>
    <w:rsid w:val="006524E3"/>
    <w:rsid w:val="00652A2E"/>
    <w:rsid w:val="00652FF6"/>
    <w:rsid w:val="00653069"/>
    <w:rsid w:val="006536A1"/>
    <w:rsid w:val="00653A37"/>
    <w:rsid w:val="00653C2C"/>
    <w:rsid w:val="00653C49"/>
    <w:rsid w:val="006541EB"/>
    <w:rsid w:val="00654366"/>
    <w:rsid w:val="006545F9"/>
    <w:rsid w:val="006553A2"/>
    <w:rsid w:val="006553EF"/>
    <w:rsid w:val="00655CD2"/>
    <w:rsid w:val="00655F17"/>
    <w:rsid w:val="0065765C"/>
    <w:rsid w:val="00657675"/>
    <w:rsid w:val="0065785C"/>
    <w:rsid w:val="00660203"/>
    <w:rsid w:val="006606B4"/>
    <w:rsid w:val="00660F6D"/>
    <w:rsid w:val="0066179A"/>
    <w:rsid w:val="00661860"/>
    <w:rsid w:val="00661FC2"/>
    <w:rsid w:val="00662606"/>
    <w:rsid w:val="00662701"/>
    <w:rsid w:val="0066271C"/>
    <w:rsid w:val="00663099"/>
    <w:rsid w:val="00663183"/>
    <w:rsid w:val="006638AF"/>
    <w:rsid w:val="00664184"/>
    <w:rsid w:val="00664C39"/>
    <w:rsid w:val="0066500F"/>
    <w:rsid w:val="00665508"/>
    <w:rsid w:val="00665D82"/>
    <w:rsid w:val="006672B9"/>
    <w:rsid w:val="00667847"/>
    <w:rsid w:val="00667E0E"/>
    <w:rsid w:val="006700AA"/>
    <w:rsid w:val="00670121"/>
    <w:rsid w:val="00670373"/>
    <w:rsid w:val="00670407"/>
    <w:rsid w:val="006715F4"/>
    <w:rsid w:val="00671B2B"/>
    <w:rsid w:val="00671DB5"/>
    <w:rsid w:val="0067281B"/>
    <w:rsid w:val="0067282A"/>
    <w:rsid w:val="00672923"/>
    <w:rsid w:val="00673084"/>
    <w:rsid w:val="00673538"/>
    <w:rsid w:val="0067360F"/>
    <w:rsid w:val="006752D5"/>
    <w:rsid w:val="00675AFC"/>
    <w:rsid w:val="00676607"/>
    <w:rsid w:val="00676714"/>
    <w:rsid w:val="006773B6"/>
    <w:rsid w:val="00677704"/>
    <w:rsid w:val="00680281"/>
    <w:rsid w:val="00680688"/>
    <w:rsid w:val="00681CDE"/>
    <w:rsid w:val="00681E77"/>
    <w:rsid w:val="006824FC"/>
    <w:rsid w:val="006837D6"/>
    <w:rsid w:val="00684097"/>
    <w:rsid w:val="0068448B"/>
    <w:rsid w:val="00684A39"/>
    <w:rsid w:val="0068517E"/>
    <w:rsid w:val="00685538"/>
    <w:rsid w:val="0068572B"/>
    <w:rsid w:val="006858EE"/>
    <w:rsid w:val="00685C49"/>
    <w:rsid w:val="00685F30"/>
    <w:rsid w:val="006864E5"/>
    <w:rsid w:val="0068660C"/>
    <w:rsid w:val="006876B2"/>
    <w:rsid w:val="00687997"/>
    <w:rsid w:val="00687D35"/>
    <w:rsid w:val="00687E47"/>
    <w:rsid w:val="0069025B"/>
    <w:rsid w:val="00690580"/>
    <w:rsid w:val="0069058D"/>
    <w:rsid w:val="006906C5"/>
    <w:rsid w:val="00690B5C"/>
    <w:rsid w:val="00691BDB"/>
    <w:rsid w:val="00691F5A"/>
    <w:rsid w:val="00692F9F"/>
    <w:rsid w:val="00693034"/>
    <w:rsid w:val="006932C2"/>
    <w:rsid w:val="00693481"/>
    <w:rsid w:val="006937F3"/>
    <w:rsid w:val="00693BF3"/>
    <w:rsid w:val="00693D4F"/>
    <w:rsid w:val="006942B0"/>
    <w:rsid w:val="006944F4"/>
    <w:rsid w:val="00694911"/>
    <w:rsid w:val="00696781"/>
    <w:rsid w:val="006967C9"/>
    <w:rsid w:val="00696EED"/>
    <w:rsid w:val="0069737B"/>
    <w:rsid w:val="006974CE"/>
    <w:rsid w:val="00697CF0"/>
    <w:rsid w:val="00697F10"/>
    <w:rsid w:val="00697FA2"/>
    <w:rsid w:val="006A049B"/>
    <w:rsid w:val="006A1307"/>
    <w:rsid w:val="006A137F"/>
    <w:rsid w:val="006A13BA"/>
    <w:rsid w:val="006A2327"/>
    <w:rsid w:val="006A2889"/>
    <w:rsid w:val="006A3033"/>
    <w:rsid w:val="006A48D9"/>
    <w:rsid w:val="006A4AF7"/>
    <w:rsid w:val="006A58FD"/>
    <w:rsid w:val="006A5FCC"/>
    <w:rsid w:val="006A64F5"/>
    <w:rsid w:val="006A6750"/>
    <w:rsid w:val="006A675A"/>
    <w:rsid w:val="006A737F"/>
    <w:rsid w:val="006A7476"/>
    <w:rsid w:val="006A7D03"/>
    <w:rsid w:val="006B019A"/>
    <w:rsid w:val="006B01A5"/>
    <w:rsid w:val="006B02BE"/>
    <w:rsid w:val="006B0411"/>
    <w:rsid w:val="006B13F4"/>
    <w:rsid w:val="006B257C"/>
    <w:rsid w:val="006B30B8"/>
    <w:rsid w:val="006B3353"/>
    <w:rsid w:val="006B33C5"/>
    <w:rsid w:val="006B35FA"/>
    <w:rsid w:val="006B3B0C"/>
    <w:rsid w:val="006B3FBF"/>
    <w:rsid w:val="006B43D6"/>
    <w:rsid w:val="006B4773"/>
    <w:rsid w:val="006B4B0E"/>
    <w:rsid w:val="006B512E"/>
    <w:rsid w:val="006B5364"/>
    <w:rsid w:val="006B5492"/>
    <w:rsid w:val="006B5692"/>
    <w:rsid w:val="006B56F2"/>
    <w:rsid w:val="006B5A2F"/>
    <w:rsid w:val="006B746E"/>
    <w:rsid w:val="006B7CCE"/>
    <w:rsid w:val="006B7F6F"/>
    <w:rsid w:val="006C0723"/>
    <w:rsid w:val="006C0B42"/>
    <w:rsid w:val="006C0F06"/>
    <w:rsid w:val="006C176F"/>
    <w:rsid w:val="006C1900"/>
    <w:rsid w:val="006C1CEA"/>
    <w:rsid w:val="006C2777"/>
    <w:rsid w:val="006C2ED7"/>
    <w:rsid w:val="006C30EC"/>
    <w:rsid w:val="006C3486"/>
    <w:rsid w:val="006C3970"/>
    <w:rsid w:val="006C3B38"/>
    <w:rsid w:val="006C4A69"/>
    <w:rsid w:val="006C4B06"/>
    <w:rsid w:val="006C5611"/>
    <w:rsid w:val="006C571E"/>
    <w:rsid w:val="006C5D8A"/>
    <w:rsid w:val="006C5D94"/>
    <w:rsid w:val="006C613D"/>
    <w:rsid w:val="006C6272"/>
    <w:rsid w:val="006C63B5"/>
    <w:rsid w:val="006C65D4"/>
    <w:rsid w:val="006C67DC"/>
    <w:rsid w:val="006C6A6F"/>
    <w:rsid w:val="006C749B"/>
    <w:rsid w:val="006C7941"/>
    <w:rsid w:val="006C7984"/>
    <w:rsid w:val="006D0D4C"/>
    <w:rsid w:val="006D0EC0"/>
    <w:rsid w:val="006D1119"/>
    <w:rsid w:val="006D12BD"/>
    <w:rsid w:val="006D1FBF"/>
    <w:rsid w:val="006D224F"/>
    <w:rsid w:val="006D2363"/>
    <w:rsid w:val="006D28C2"/>
    <w:rsid w:val="006D3202"/>
    <w:rsid w:val="006D3C8B"/>
    <w:rsid w:val="006D463E"/>
    <w:rsid w:val="006D48AE"/>
    <w:rsid w:val="006D5B83"/>
    <w:rsid w:val="006D5E06"/>
    <w:rsid w:val="006D65C1"/>
    <w:rsid w:val="006D6694"/>
    <w:rsid w:val="006D675E"/>
    <w:rsid w:val="006E04DD"/>
    <w:rsid w:val="006E0DEA"/>
    <w:rsid w:val="006E1496"/>
    <w:rsid w:val="006E1CFB"/>
    <w:rsid w:val="006E202E"/>
    <w:rsid w:val="006E28D7"/>
    <w:rsid w:val="006E2957"/>
    <w:rsid w:val="006E2C24"/>
    <w:rsid w:val="006E2F05"/>
    <w:rsid w:val="006E3394"/>
    <w:rsid w:val="006E3664"/>
    <w:rsid w:val="006E3E2C"/>
    <w:rsid w:val="006E41A9"/>
    <w:rsid w:val="006E5188"/>
    <w:rsid w:val="006E533D"/>
    <w:rsid w:val="006E534B"/>
    <w:rsid w:val="006E61FC"/>
    <w:rsid w:val="006E6883"/>
    <w:rsid w:val="006E75C7"/>
    <w:rsid w:val="006E7679"/>
    <w:rsid w:val="006E7A3F"/>
    <w:rsid w:val="006F0416"/>
    <w:rsid w:val="006F0E5F"/>
    <w:rsid w:val="006F0E8C"/>
    <w:rsid w:val="006F2478"/>
    <w:rsid w:val="006F2DD5"/>
    <w:rsid w:val="006F2F71"/>
    <w:rsid w:val="006F3069"/>
    <w:rsid w:val="006F4197"/>
    <w:rsid w:val="006F4380"/>
    <w:rsid w:val="006F506C"/>
    <w:rsid w:val="006F553B"/>
    <w:rsid w:val="006F5B28"/>
    <w:rsid w:val="006F5B33"/>
    <w:rsid w:val="006F631C"/>
    <w:rsid w:val="006F6DAA"/>
    <w:rsid w:val="006F7115"/>
    <w:rsid w:val="006F7F80"/>
    <w:rsid w:val="00700E71"/>
    <w:rsid w:val="00701093"/>
    <w:rsid w:val="00701577"/>
    <w:rsid w:val="0070177A"/>
    <w:rsid w:val="00702102"/>
    <w:rsid w:val="007022FB"/>
    <w:rsid w:val="0070256E"/>
    <w:rsid w:val="00702FDC"/>
    <w:rsid w:val="00703132"/>
    <w:rsid w:val="00703337"/>
    <w:rsid w:val="00703430"/>
    <w:rsid w:val="0070349D"/>
    <w:rsid w:val="00704310"/>
    <w:rsid w:val="007046CE"/>
    <w:rsid w:val="00705DF9"/>
    <w:rsid w:val="0070681D"/>
    <w:rsid w:val="007069CD"/>
    <w:rsid w:val="00706BD5"/>
    <w:rsid w:val="00706F4D"/>
    <w:rsid w:val="00707712"/>
    <w:rsid w:val="00710024"/>
    <w:rsid w:val="007101B7"/>
    <w:rsid w:val="007101D4"/>
    <w:rsid w:val="00710F05"/>
    <w:rsid w:val="0071157E"/>
    <w:rsid w:val="007117A7"/>
    <w:rsid w:val="00711A1E"/>
    <w:rsid w:val="00711E8E"/>
    <w:rsid w:val="007128D8"/>
    <w:rsid w:val="007128DA"/>
    <w:rsid w:val="00712D41"/>
    <w:rsid w:val="00712E63"/>
    <w:rsid w:val="0071379D"/>
    <w:rsid w:val="00713A4F"/>
    <w:rsid w:val="00713C6F"/>
    <w:rsid w:val="00714305"/>
    <w:rsid w:val="0071528E"/>
    <w:rsid w:val="007152B7"/>
    <w:rsid w:val="007160DA"/>
    <w:rsid w:val="0071650A"/>
    <w:rsid w:val="0071679C"/>
    <w:rsid w:val="00716C73"/>
    <w:rsid w:val="00716F5E"/>
    <w:rsid w:val="00717339"/>
    <w:rsid w:val="00717372"/>
    <w:rsid w:val="00717724"/>
    <w:rsid w:val="00717909"/>
    <w:rsid w:val="00717D94"/>
    <w:rsid w:val="00717DCC"/>
    <w:rsid w:val="007204DB"/>
    <w:rsid w:val="00720E2A"/>
    <w:rsid w:val="007212CA"/>
    <w:rsid w:val="0072163C"/>
    <w:rsid w:val="00721A8D"/>
    <w:rsid w:val="00721CD4"/>
    <w:rsid w:val="0072204F"/>
    <w:rsid w:val="007220C5"/>
    <w:rsid w:val="007221F7"/>
    <w:rsid w:val="00722B34"/>
    <w:rsid w:val="00723157"/>
    <w:rsid w:val="007233EE"/>
    <w:rsid w:val="00723492"/>
    <w:rsid w:val="00723527"/>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29E"/>
    <w:rsid w:val="007335E8"/>
    <w:rsid w:val="00733758"/>
    <w:rsid w:val="00734737"/>
    <w:rsid w:val="007349E0"/>
    <w:rsid w:val="00734BBA"/>
    <w:rsid w:val="0073524D"/>
    <w:rsid w:val="00735B7B"/>
    <w:rsid w:val="00735C77"/>
    <w:rsid w:val="00735E40"/>
    <w:rsid w:val="0073602A"/>
    <w:rsid w:val="0073676A"/>
    <w:rsid w:val="007367F6"/>
    <w:rsid w:val="00736EA4"/>
    <w:rsid w:val="0073711D"/>
    <w:rsid w:val="0073778F"/>
    <w:rsid w:val="00737AB0"/>
    <w:rsid w:val="00740CDB"/>
    <w:rsid w:val="00740E34"/>
    <w:rsid w:val="007422EF"/>
    <w:rsid w:val="007427DE"/>
    <w:rsid w:val="007427E4"/>
    <w:rsid w:val="00742B71"/>
    <w:rsid w:val="00742F8F"/>
    <w:rsid w:val="00743205"/>
    <w:rsid w:val="007439F1"/>
    <w:rsid w:val="0074401D"/>
    <w:rsid w:val="0074429A"/>
    <w:rsid w:val="0074475B"/>
    <w:rsid w:val="0074491B"/>
    <w:rsid w:val="007449CC"/>
    <w:rsid w:val="00744D22"/>
    <w:rsid w:val="00745110"/>
    <w:rsid w:val="00746011"/>
    <w:rsid w:val="0074602A"/>
    <w:rsid w:val="007461B1"/>
    <w:rsid w:val="007466F8"/>
    <w:rsid w:val="00747175"/>
    <w:rsid w:val="0074743B"/>
    <w:rsid w:val="00747663"/>
    <w:rsid w:val="00747A97"/>
    <w:rsid w:val="00747F4F"/>
    <w:rsid w:val="00750BFE"/>
    <w:rsid w:val="00751799"/>
    <w:rsid w:val="00751854"/>
    <w:rsid w:val="007520CD"/>
    <w:rsid w:val="0075257E"/>
    <w:rsid w:val="00752758"/>
    <w:rsid w:val="00752BFC"/>
    <w:rsid w:val="00752DE9"/>
    <w:rsid w:val="00752E01"/>
    <w:rsid w:val="00752FCB"/>
    <w:rsid w:val="007530F8"/>
    <w:rsid w:val="007538D2"/>
    <w:rsid w:val="00753948"/>
    <w:rsid w:val="00754043"/>
    <w:rsid w:val="00754259"/>
    <w:rsid w:val="007545D6"/>
    <w:rsid w:val="00754ABA"/>
    <w:rsid w:val="00754F0F"/>
    <w:rsid w:val="0075523F"/>
    <w:rsid w:val="007552F1"/>
    <w:rsid w:val="00755450"/>
    <w:rsid w:val="007554D6"/>
    <w:rsid w:val="0075568B"/>
    <w:rsid w:val="00755ABF"/>
    <w:rsid w:val="00755F3B"/>
    <w:rsid w:val="007560A1"/>
    <w:rsid w:val="007566CB"/>
    <w:rsid w:val="0075678B"/>
    <w:rsid w:val="00757947"/>
    <w:rsid w:val="00757968"/>
    <w:rsid w:val="00761551"/>
    <w:rsid w:val="007620BE"/>
    <w:rsid w:val="0076216E"/>
    <w:rsid w:val="0076284D"/>
    <w:rsid w:val="007628C6"/>
    <w:rsid w:val="00762B52"/>
    <w:rsid w:val="00762FAD"/>
    <w:rsid w:val="0076304D"/>
    <w:rsid w:val="007630E3"/>
    <w:rsid w:val="007649F8"/>
    <w:rsid w:val="00764CFF"/>
    <w:rsid w:val="00764FD6"/>
    <w:rsid w:val="00765189"/>
    <w:rsid w:val="007654C6"/>
    <w:rsid w:val="00765AF9"/>
    <w:rsid w:val="00766211"/>
    <w:rsid w:val="00767410"/>
    <w:rsid w:val="0076791F"/>
    <w:rsid w:val="00767D66"/>
    <w:rsid w:val="00767E88"/>
    <w:rsid w:val="00771A43"/>
    <w:rsid w:val="00771D7A"/>
    <w:rsid w:val="00771EC8"/>
    <w:rsid w:val="007720C2"/>
    <w:rsid w:val="007724D7"/>
    <w:rsid w:val="007731F0"/>
    <w:rsid w:val="007740AD"/>
    <w:rsid w:val="00774AA5"/>
    <w:rsid w:val="0077554C"/>
    <w:rsid w:val="00775B59"/>
    <w:rsid w:val="00775FC3"/>
    <w:rsid w:val="007763E1"/>
    <w:rsid w:val="00777670"/>
    <w:rsid w:val="00777A62"/>
    <w:rsid w:val="00777DC5"/>
    <w:rsid w:val="00780F8E"/>
    <w:rsid w:val="00781AF6"/>
    <w:rsid w:val="00781CAF"/>
    <w:rsid w:val="00782B3B"/>
    <w:rsid w:val="00782BF8"/>
    <w:rsid w:val="00782DCD"/>
    <w:rsid w:val="00783192"/>
    <w:rsid w:val="007834AA"/>
    <w:rsid w:val="00783536"/>
    <w:rsid w:val="00783C19"/>
    <w:rsid w:val="0078453C"/>
    <w:rsid w:val="00785F17"/>
    <w:rsid w:val="007860B6"/>
    <w:rsid w:val="00786830"/>
    <w:rsid w:val="007869D1"/>
    <w:rsid w:val="00786B42"/>
    <w:rsid w:val="00786D50"/>
    <w:rsid w:val="00786F21"/>
    <w:rsid w:val="007872CB"/>
    <w:rsid w:val="007872CE"/>
    <w:rsid w:val="00787DC2"/>
    <w:rsid w:val="00787EB6"/>
    <w:rsid w:val="0079007C"/>
    <w:rsid w:val="007901EA"/>
    <w:rsid w:val="007909D9"/>
    <w:rsid w:val="00790D67"/>
    <w:rsid w:val="00790FAD"/>
    <w:rsid w:val="00791021"/>
    <w:rsid w:val="007912DE"/>
    <w:rsid w:val="00791E5B"/>
    <w:rsid w:val="00791FC9"/>
    <w:rsid w:val="00792483"/>
    <w:rsid w:val="00792485"/>
    <w:rsid w:val="0079367F"/>
    <w:rsid w:val="00793A26"/>
    <w:rsid w:val="0079488E"/>
    <w:rsid w:val="007948D0"/>
    <w:rsid w:val="00794F1E"/>
    <w:rsid w:val="00796138"/>
    <w:rsid w:val="00796861"/>
    <w:rsid w:val="00796EB0"/>
    <w:rsid w:val="007976F5"/>
    <w:rsid w:val="0079777A"/>
    <w:rsid w:val="007A059A"/>
    <w:rsid w:val="007A130B"/>
    <w:rsid w:val="007A15EC"/>
    <w:rsid w:val="007A1D7E"/>
    <w:rsid w:val="007A1E23"/>
    <w:rsid w:val="007A2F2E"/>
    <w:rsid w:val="007A3578"/>
    <w:rsid w:val="007A55C8"/>
    <w:rsid w:val="007A55CA"/>
    <w:rsid w:val="007A5905"/>
    <w:rsid w:val="007A5BDA"/>
    <w:rsid w:val="007A5D9C"/>
    <w:rsid w:val="007A68AD"/>
    <w:rsid w:val="007A739D"/>
    <w:rsid w:val="007A7D55"/>
    <w:rsid w:val="007A7E8A"/>
    <w:rsid w:val="007B0F0F"/>
    <w:rsid w:val="007B12FF"/>
    <w:rsid w:val="007B1514"/>
    <w:rsid w:val="007B185F"/>
    <w:rsid w:val="007B2A01"/>
    <w:rsid w:val="007B2E75"/>
    <w:rsid w:val="007B2E78"/>
    <w:rsid w:val="007B3B8D"/>
    <w:rsid w:val="007B43A1"/>
    <w:rsid w:val="007B4870"/>
    <w:rsid w:val="007B4DFE"/>
    <w:rsid w:val="007B52AF"/>
    <w:rsid w:val="007B53FD"/>
    <w:rsid w:val="007B6219"/>
    <w:rsid w:val="007B6F6D"/>
    <w:rsid w:val="007B732B"/>
    <w:rsid w:val="007B7651"/>
    <w:rsid w:val="007B773D"/>
    <w:rsid w:val="007C0612"/>
    <w:rsid w:val="007C1B6F"/>
    <w:rsid w:val="007C1C57"/>
    <w:rsid w:val="007C2863"/>
    <w:rsid w:val="007C348D"/>
    <w:rsid w:val="007C3B9B"/>
    <w:rsid w:val="007C3E6B"/>
    <w:rsid w:val="007C4A8E"/>
    <w:rsid w:val="007C4EA7"/>
    <w:rsid w:val="007C4F49"/>
    <w:rsid w:val="007C4FA1"/>
    <w:rsid w:val="007C50E5"/>
    <w:rsid w:val="007C5376"/>
    <w:rsid w:val="007C5C60"/>
    <w:rsid w:val="007C65CC"/>
    <w:rsid w:val="007C67FC"/>
    <w:rsid w:val="007C729B"/>
    <w:rsid w:val="007C7A8A"/>
    <w:rsid w:val="007C7D39"/>
    <w:rsid w:val="007C7D60"/>
    <w:rsid w:val="007C7F97"/>
    <w:rsid w:val="007D0225"/>
    <w:rsid w:val="007D0F6B"/>
    <w:rsid w:val="007D1221"/>
    <w:rsid w:val="007D132F"/>
    <w:rsid w:val="007D1BAE"/>
    <w:rsid w:val="007D2A85"/>
    <w:rsid w:val="007D37B0"/>
    <w:rsid w:val="007D41C0"/>
    <w:rsid w:val="007D5206"/>
    <w:rsid w:val="007D5983"/>
    <w:rsid w:val="007D5985"/>
    <w:rsid w:val="007D5C61"/>
    <w:rsid w:val="007D60F9"/>
    <w:rsid w:val="007D64BF"/>
    <w:rsid w:val="007D6857"/>
    <w:rsid w:val="007D6D19"/>
    <w:rsid w:val="007D7326"/>
    <w:rsid w:val="007D7364"/>
    <w:rsid w:val="007D7BC5"/>
    <w:rsid w:val="007D7CAB"/>
    <w:rsid w:val="007E05CD"/>
    <w:rsid w:val="007E0A9D"/>
    <w:rsid w:val="007E0B05"/>
    <w:rsid w:val="007E0B96"/>
    <w:rsid w:val="007E1003"/>
    <w:rsid w:val="007E10E2"/>
    <w:rsid w:val="007E1893"/>
    <w:rsid w:val="007E232C"/>
    <w:rsid w:val="007E2CF6"/>
    <w:rsid w:val="007E2E51"/>
    <w:rsid w:val="007E3D46"/>
    <w:rsid w:val="007E3D62"/>
    <w:rsid w:val="007E41FF"/>
    <w:rsid w:val="007E44E9"/>
    <w:rsid w:val="007E50FE"/>
    <w:rsid w:val="007E5701"/>
    <w:rsid w:val="007E5F3B"/>
    <w:rsid w:val="007E5F55"/>
    <w:rsid w:val="007E625C"/>
    <w:rsid w:val="007E6605"/>
    <w:rsid w:val="007E6857"/>
    <w:rsid w:val="007E6EBC"/>
    <w:rsid w:val="007E7010"/>
    <w:rsid w:val="007E7231"/>
    <w:rsid w:val="007E76F7"/>
    <w:rsid w:val="007E77AB"/>
    <w:rsid w:val="007E7A93"/>
    <w:rsid w:val="007F0164"/>
    <w:rsid w:val="007F1543"/>
    <w:rsid w:val="007F1A0D"/>
    <w:rsid w:val="007F1B2E"/>
    <w:rsid w:val="007F1B84"/>
    <w:rsid w:val="007F2173"/>
    <w:rsid w:val="007F2491"/>
    <w:rsid w:val="007F2536"/>
    <w:rsid w:val="007F2790"/>
    <w:rsid w:val="007F33DA"/>
    <w:rsid w:val="007F34C7"/>
    <w:rsid w:val="007F366E"/>
    <w:rsid w:val="007F47E7"/>
    <w:rsid w:val="007F4F75"/>
    <w:rsid w:val="007F5AA8"/>
    <w:rsid w:val="007F5E9D"/>
    <w:rsid w:val="007F6402"/>
    <w:rsid w:val="007F657C"/>
    <w:rsid w:val="007F6C4A"/>
    <w:rsid w:val="007F6C5E"/>
    <w:rsid w:val="007F70F3"/>
    <w:rsid w:val="007F7429"/>
    <w:rsid w:val="007F7E95"/>
    <w:rsid w:val="0080079C"/>
    <w:rsid w:val="00802265"/>
    <w:rsid w:val="0080269D"/>
    <w:rsid w:val="00802F22"/>
    <w:rsid w:val="00803612"/>
    <w:rsid w:val="008040CB"/>
    <w:rsid w:val="008043C9"/>
    <w:rsid w:val="00804D0F"/>
    <w:rsid w:val="00804F45"/>
    <w:rsid w:val="008055AB"/>
    <w:rsid w:val="0080573E"/>
    <w:rsid w:val="00805D06"/>
    <w:rsid w:val="00805D63"/>
    <w:rsid w:val="00806044"/>
    <w:rsid w:val="00806116"/>
    <w:rsid w:val="00806360"/>
    <w:rsid w:val="00807B75"/>
    <w:rsid w:val="00810237"/>
    <w:rsid w:val="00810AF3"/>
    <w:rsid w:val="00810FE2"/>
    <w:rsid w:val="00811DD6"/>
    <w:rsid w:val="00812ADC"/>
    <w:rsid w:val="00813105"/>
    <w:rsid w:val="008132A0"/>
    <w:rsid w:val="00813AE9"/>
    <w:rsid w:val="0081425E"/>
    <w:rsid w:val="008142E7"/>
    <w:rsid w:val="00814604"/>
    <w:rsid w:val="00814C2C"/>
    <w:rsid w:val="00814F72"/>
    <w:rsid w:val="008150F0"/>
    <w:rsid w:val="0081570A"/>
    <w:rsid w:val="00815D5F"/>
    <w:rsid w:val="00816329"/>
    <w:rsid w:val="0081651A"/>
    <w:rsid w:val="008167EC"/>
    <w:rsid w:val="0081749C"/>
    <w:rsid w:val="008176D9"/>
    <w:rsid w:val="00817D5A"/>
    <w:rsid w:val="008216CF"/>
    <w:rsid w:val="00821BB1"/>
    <w:rsid w:val="00821C1E"/>
    <w:rsid w:val="00822636"/>
    <w:rsid w:val="00822FE2"/>
    <w:rsid w:val="00823BF2"/>
    <w:rsid w:val="0082502F"/>
    <w:rsid w:val="008253EC"/>
    <w:rsid w:val="00825493"/>
    <w:rsid w:val="0082571E"/>
    <w:rsid w:val="00825FEE"/>
    <w:rsid w:val="008265FB"/>
    <w:rsid w:val="0082692A"/>
    <w:rsid w:val="00826A7E"/>
    <w:rsid w:val="00826C98"/>
    <w:rsid w:val="008272CE"/>
    <w:rsid w:val="00827AF2"/>
    <w:rsid w:val="00827CCA"/>
    <w:rsid w:val="00830099"/>
    <w:rsid w:val="008305F0"/>
    <w:rsid w:val="00830CAF"/>
    <w:rsid w:val="00830D3F"/>
    <w:rsid w:val="00831187"/>
    <w:rsid w:val="00831650"/>
    <w:rsid w:val="00831B75"/>
    <w:rsid w:val="008320EC"/>
    <w:rsid w:val="00832591"/>
    <w:rsid w:val="0083270B"/>
    <w:rsid w:val="0083310A"/>
    <w:rsid w:val="008335C6"/>
    <w:rsid w:val="00833AB8"/>
    <w:rsid w:val="00834A45"/>
    <w:rsid w:val="00834CBF"/>
    <w:rsid w:val="00835378"/>
    <w:rsid w:val="008358C9"/>
    <w:rsid w:val="00835AA5"/>
    <w:rsid w:val="00836AC1"/>
    <w:rsid w:val="00837056"/>
    <w:rsid w:val="00837D3D"/>
    <w:rsid w:val="008409D4"/>
    <w:rsid w:val="00840BEE"/>
    <w:rsid w:val="0084131B"/>
    <w:rsid w:val="0084174D"/>
    <w:rsid w:val="008417FF"/>
    <w:rsid w:val="00841A32"/>
    <w:rsid w:val="00841A95"/>
    <w:rsid w:val="00841D4C"/>
    <w:rsid w:val="00841D69"/>
    <w:rsid w:val="00841DF4"/>
    <w:rsid w:val="00841F69"/>
    <w:rsid w:val="0084286B"/>
    <w:rsid w:val="008429BA"/>
    <w:rsid w:val="00842F7A"/>
    <w:rsid w:val="008447B6"/>
    <w:rsid w:val="00845944"/>
    <w:rsid w:val="00845A50"/>
    <w:rsid w:val="00845AD5"/>
    <w:rsid w:val="00846788"/>
    <w:rsid w:val="008475C6"/>
    <w:rsid w:val="008505E9"/>
    <w:rsid w:val="00851498"/>
    <w:rsid w:val="00851585"/>
    <w:rsid w:val="00851768"/>
    <w:rsid w:val="008517B7"/>
    <w:rsid w:val="00852202"/>
    <w:rsid w:val="00852979"/>
    <w:rsid w:val="00852F58"/>
    <w:rsid w:val="0085364E"/>
    <w:rsid w:val="0085372A"/>
    <w:rsid w:val="00853DE3"/>
    <w:rsid w:val="008540C3"/>
    <w:rsid w:val="0085443F"/>
    <w:rsid w:val="00855CD8"/>
    <w:rsid w:val="00855F05"/>
    <w:rsid w:val="008563C3"/>
    <w:rsid w:val="0085681A"/>
    <w:rsid w:val="00856832"/>
    <w:rsid w:val="00856CFA"/>
    <w:rsid w:val="008576A8"/>
    <w:rsid w:val="00857AC0"/>
    <w:rsid w:val="00857DE3"/>
    <w:rsid w:val="008601A5"/>
    <w:rsid w:val="00860F5E"/>
    <w:rsid w:val="0086117E"/>
    <w:rsid w:val="00861205"/>
    <w:rsid w:val="0086158C"/>
    <w:rsid w:val="00861C17"/>
    <w:rsid w:val="00861F49"/>
    <w:rsid w:val="0086202D"/>
    <w:rsid w:val="00862553"/>
    <w:rsid w:val="00862DB8"/>
    <w:rsid w:val="0086303D"/>
    <w:rsid w:val="00863417"/>
    <w:rsid w:val="008638DF"/>
    <w:rsid w:val="00863F6F"/>
    <w:rsid w:val="00864390"/>
    <w:rsid w:val="008643DD"/>
    <w:rsid w:val="00865064"/>
    <w:rsid w:val="008656E1"/>
    <w:rsid w:val="008662A0"/>
    <w:rsid w:val="008663CE"/>
    <w:rsid w:val="0086727C"/>
    <w:rsid w:val="00867806"/>
    <w:rsid w:val="008678E4"/>
    <w:rsid w:val="00867D33"/>
    <w:rsid w:val="00870F9D"/>
    <w:rsid w:val="008715AB"/>
    <w:rsid w:val="0087164F"/>
    <w:rsid w:val="008717FB"/>
    <w:rsid w:val="00871873"/>
    <w:rsid w:val="0087218A"/>
    <w:rsid w:val="008721F6"/>
    <w:rsid w:val="0087372C"/>
    <w:rsid w:val="00873AB8"/>
    <w:rsid w:val="00873D68"/>
    <w:rsid w:val="00874383"/>
    <w:rsid w:val="00874CCC"/>
    <w:rsid w:val="00875609"/>
    <w:rsid w:val="00875E60"/>
    <w:rsid w:val="00876B29"/>
    <w:rsid w:val="00876B6A"/>
    <w:rsid w:val="00876F48"/>
    <w:rsid w:val="00877A5D"/>
    <w:rsid w:val="00877F3B"/>
    <w:rsid w:val="008800B6"/>
    <w:rsid w:val="008802B8"/>
    <w:rsid w:val="00881064"/>
    <w:rsid w:val="00881B1D"/>
    <w:rsid w:val="0088226A"/>
    <w:rsid w:val="0088228F"/>
    <w:rsid w:val="008826BD"/>
    <w:rsid w:val="00882826"/>
    <w:rsid w:val="00882956"/>
    <w:rsid w:val="008834C6"/>
    <w:rsid w:val="00883F2F"/>
    <w:rsid w:val="008846CE"/>
    <w:rsid w:val="00884B13"/>
    <w:rsid w:val="00884D1B"/>
    <w:rsid w:val="00885334"/>
    <w:rsid w:val="0088536D"/>
    <w:rsid w:val="0088667C"/>
    <w:rsid w:val="008874CA"/>
    <w:rsid w:val="008877C1"/>
    <w:rsid w:val="00887B4D"/>
    <w:rsid w:val="00887B5D"/>
    <w:rsid w:val="00887FCF"/>
    <w:rsid w:val="008919DA"/>
    <w:rsid w:val="00891A20"/>
    <w:rsid w:val="008930CD"/>
    <w:rsid w:val="008930E8"/>
    <w:rsid w:val="008931B4"/>
    <w:rsid w:val="0089331B"/>
    <w:rsid w:val="008933BC"/>
    <w:rsid w:val="008934C9"/>
    <w:rsid w:val="008936A9"/>
    <w:rsid w:val="008936BE"/>
    <w:rsid w:val="00893C2B"/>
    <w:rsid w:val="00894B31"/>
    <w:rsid w:val="00894E6A"/>
    <w:rsid w:val="00894E86"/>
    <w:rsid w:val="00894EF3"/>
    <w:rsid w:val="00895F31"/>
    <w:rsid w:val="008966D0"/>
    <w:rsid w:val="008969D4"/>
    <w:rsid w:val="008978C5"/>
    <w:rsid w:val="008A00D5"/>
    <w:rsid w:val="008A0157"/>
    <w:rsid w:val="008A021A"/>
    <w:rsid w:val="008A04BE"/>
    <w:rsid w:val="008A1182"/>
    <w:rsid w:val="008A1365"/>
    <w:rsid w:val="008A1AB1"/>
    <w:rsid w:val="008A1D5F"/>
    <w:rsid w:val="008A216D"/>
    <w:rsid w:val="008A22F5"/>
    <w:rsid w:val="008A2970"/>
    <w:rsid w:val="008A2E29"/>
    <w:rsid w:val="008A330E"/>
    <w:rsid w:val="008A3657"/>
    <w:rsid w:val="008A369E"/>
    <w:rsid w:val="008A3A6F"/>
    <w:rsid w:val="008A3C76"/>
    <w:rsid w:val="008A3C98"/>
    <w:rsid w:val="008A4064"/>
    <w:rsid w:val="008A4861"/>
    <w:rsid w:val="008A504C"/>
    <w:rsid w:val="008A51A5"/>
    <w:rsid w:val="008A55E5"/>
    <w:rsid w:val="008A5606"/>
    <w:rsid w:val="008A5873"/>
    <w:rsid w:val="008A5D2E"/>
    <w:rsid w:val="008A6002"/>
    <w:rsid w:val="008A60BA"/>
    <w:rsid w:val="008A6723"/>
    <w:rsid w:val="008A6B05"/>
    <w:rsid w:val="008A793F"/>
    <w:rsid w:val="008A7E15"/>
    <w:rsid w:val="008B0EAF"/>
    <w:rsid w:val="008B1FB2"/>
    <w:rsid w:val="008B233C"/>
    <w:rsid w:val="008B31B9"/>
    <w:rsid w:val="008B39ED"/>
    <w:rsid w:val="008B4531"/>
    <w:rsid w:val="008B47EE"/>
    <w:rsid w:val="008B4851"/>
    <w:rsid w:val="008B4E97"/>
    <w:rsid w:val="008B5444"/>
    <w:rsid w:val="008B5670"/>
    <w:rsid w:val="008B6104"/>
    <w:rsid w:val="008B6309"/>
    <w:rsid w:val="008B6A96"/>
    <w:rsid w:val="008B6B87"/>
    <w:rsid w:val="008B6C07"/>
    <w:rsid w:val="008B7377"/>
    <w:rsid w:val="008B7500"/>
    <w:rsid w:val="008B786C"/>
    <w:rsid w:val="008C0424"/>
    <w:rsid w:val="008C07E7"/>
    <w:rsid w:val="008C0807"/>
    <w:rsid w:val="008C0A0F"/>
    <w:rsid w:val="008C0CD5"/>
    <w:rsid w:val="008C1D31"/>
    <w:rsid w:val="008C1E31"/>
    <w:rsid w:val="008C230B"/>
    <w:rsid w:val="008C23CE"/>
    <w:rsid w:val="008C2A3F"/>
    <w:rsid w:val="008C2BF6"/>
    <w:rsid w:val="008C39ED"/>
    <w:rsid w:val="008C3D60"/>
    <w:rsid w:val="008C3FB4"/>
    <w:rsid w:val="008C4071"/>
    <w:rsid w:val="008C43D1"/>
    <w:rsid w:val="008C4CBE"/>
    <w:rsid w:val="008C5210"/>
    <w:rsid w:val="008C5415"/>
    <w:rsid w:val="008C5433"/>
    <w:rsid w:val="008C5658"/>
    <w:rsid w:val="008C5F5E"/>
    <w:rsid w:val="008C6767"/>
    <w:rsid w:val="008C6C6D"/>
    <w:rsid w:val="008C6D60"/>
    <w:rsid w:val="008C6FC9"/>
    <w:rsid w:val="008C77B6"/>
    <w:rsid w:val="008C7B15"/>
    <w:rsid w:val="008C7C8C"/>
    <w:rsid w:val="008D03B2"/>
    <w:rsid w:val="008D058E"/>
    <w:rsid w:val="008D07EC"/>
    <w:rsid w:val="008D0A7E"/>
    <w:rsid w:val="008D0D19"/>
    <w:rsid w:val="008D10F7"/>
    <w:rsid w:val="008D114E"/>
    <w:rsid w:val="008D1798"/>
    <w:rsid w:val="008D181A"/>
    <w:rsid w:val="008D2C3D"/>
    <w:rsid w:val="008D2D3D"/>
    <w:rsid w:val="008D2D94"/>
    <w:rsid w:val="008D3187"/>
    <w:rsid w:val="008D3752"/>
    <w:rsid w:val="008D3AE8"/>
    <w:rsid w:val="008D454C"/>
    <w:rsid w:val="008D5337"/>
    <w:rsid w:val="008D6DD2"/>
    <w:rsid w:val="008D6F67"/>
    <w:rsid w:val="008D6FCC"/>
    <w:rsid w:val="008D704D"/>
    <w:rsid w:val="008E0150"/>
    <w:rsid w:val="008E02DE"/>
    <w:rsid w:val="008E032A"/>
    <w:rsid w:val="008E0814"/>
    <w:rsid w:val="008E173F"/>
    <w:rsid w:val="008E1835"/>
    <w:rsid w:val="008E1BD3"/>
    <w:rsid w:val="008E2035"/>
    <w:rsid w:val="008E29D7"/>
    <w:rsid w:val="008E3081"/>
    <w:rsid w:val="008E31B9"/>
    <w:rsid w:val="008E3FBB"/>
    <w:rsid w:val="008E414D"/>
    <w:rsid w:val="008E42F1"/>
    <w:rsid w:val="008E479D"/>
    <w:rsid w:val="008E4A13"/>
    <w:rsid w:val="008E4A3C"/>
    <w:rsid w:val="008E4CB4"/>
    <w:rsid w:val="008E53D7"/>
    <w:rsid w:val="008E5421"/>
    <w:rsid w:val="008E59FA"/>
    <w:rsid w:val="008E654F"/>
    <w:rsid w:val="008E656A"/>
    <w:rsid w:val="008E69D9"/>
    <w:rsid w:val="008E6D07"/>
    <w:rsid w:val="008E7939"/>
    <w:rsid w:val="008E79CC"/>
    <w:rsid w:val="008E7BC1"/>
    <w:rsid w:val="008E7C2A"/>
    <w:rsid w:val="008E7D27"/>
    <w:rsid w:val="008E7D87"/>
    <w:rsid w:val="008E7DB3"/>
    <w:rsid w:val="008F02EA"/>
    <w:rsid w:val="008F0404"/>
    <w:rsid w:val="008F0B38"/>
    <w:rsid w:val="008F14A5"/>
    <w:rsid w:val="008F1610"/>
    <w:rsid w:val="008F18F2"/>
    <w:rsid w:val="008F1AB6"/>
    <w:rsid w:val="008F1C0B"/>
    <w:rsid w:val="008F242E"/>
    <w:rsid w:val="008F2477"/>
    <w:rsid w:val="008F27A4"/>
    <w:rsid w:val="008F2900"/>
    <w:rsid w:val="008F29C7"/>
    <w:rsid w:val="008F32D0"/>
    <w:rsid w:val="008F34D6"/>
    <w:rsid w:val="008F35AA"/>
    <w:rsid w:val="008F38C8"/>
    <w:rsid w:val="008F4194"/>
    <w:rsid w:val="008F49F7"/>
    <w:rsid w:val="008F4D52"/>
    <w:rsid w:val="008F5160"/>
    <w:rsid w:val="008F52B3"/>
    <w:rsid w:val="008F535A"/>
    <w:rsid w:val="008F5556"/>
    <w:rsid w:val="008F59C5"/>
    <w:rsid w:val="008F5E15"/>
    <w:rsid w:val="008F6484"/>
    <w:rsid w:val="008F6673"/>
    <w:rsid w:val="008F66FF"/>
    <w:rsid w:val="008F6A15"/>
    <w:rsid w:val="008F6D6B"/>
    <w:rsid w:val="008F7226"/>
    <w:rsid w:val="008F78D4"/>
    <w:rsid w:val="008F7BC1"/>
    <w:rsid w:val="008F7F9A"/>
    <w:rsid w:val="009003B1"/>
    <w:rsid w:val="009004FC"/>
    <w:rsid w:val="00900D5D"/>
    <w:rsid w:val="00901552"/>
    <w:rsid w:val="00901FB3"/>
    <w:rsid w:val="009022DA"/>
    <w:rsid w:val="009025EC"/>
    <w:rsid w:val="009032BE"/>
    <w:rsid w:val="009033DE"/>
    <w:rsid w:val="009034DF"/>
    <w:rsid w:val="00903F2F"/>
    <w:rsid w:val="009043AE"/>
    <w:rsid w:val="009048D5"/>
    <w:rsid w:val="00904B97"/>
    <w:rsid w:val="00904BC4"/>
    <w:rsid w:val="0090598F"/>
    <w:rsid w:val="00905C8B"/>
    <w:rsid w:val="0090679C"/>
    <w:rsid w:val="00907904"/>
    <w:rsid w:val="009079D3"/>
    <w:rsid w:val="009102E8"/>
    <w:rsid w:val="00910450"/>
    <w:rsid w:val="00910452"/>
    <w:rsid w:val="00910C39"/>
    <w:rsid w:val="009116E4"/>
    <w:rsid w:val="00911B90"/>
    <w:rsid w:val="00911C54"/>
    <w:rsid w:val="009121F3"/>
    <w:rsid w:val="009122A7"/>
    <w:rsid w:val="00912795"/>
    <w:rsid w:val="00912836"/>
    <w:rsid w:val="00912DE6"/>
    <w:rsid w:val="00913029"/>
    <w:rsid w:val="00913CF4"/>
    <w:rsid w:val="00913EE3"/>
    <w:rsid w:val="009142CB"/>
    <w:rsid w:val="00914D3F"/>
    <w:rsid w:val="009152F5"/>
    <w:rsid w:val="0091557F"/>
    <w:rsid w:val="00915A58"/>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860"/>
    <w:rsid w:val="00924998"/>
    <w:rsid w:val="00924C09"/>
    <w:rsid w:val="00925348"/>
    <w:rsid w:val="00925B89"/>
    <w:rsid w:val="00925C3F"/>
    <w:rsid w:val="0092600A"/>
    <w:rsid w:val="009265B6"/>
    <w:rsid w:val="00927174"/>
    <w:rsid w:val="00927DE7"/>
    <w:rsid w:val="00927FB2"/>
    <w:rsid w:val="00927FFC"/>
    <w:rsid w:val="009302A6"/>
    <w:rsid w:val="0093049E"/>
    <w:rsid w:val="00930569"/>
    <w:rsid w:val="00931518"/>
    <w:rsid w:val="00931E5B"/>
    <w:rsid w:val="00931F19"/>
    <w:rsid w:val="009323DD"/>
    <w:rsid w:val="0093261C"/>
    <w:rsid w:val="009333F8"/>
    <w:rsid w:val="00933E77"/>
    <w:rsid w:val="00934599"/>
    <w:rsid w:val="00935371"/>
    <w:rsid w:val="00935826"/>
    <w:rsid w:val="009359D9"/>
    <w:rsid w:val="009359E2"/>
    <w:rsid w:val="0093767A"/>
    <w:rsid w:val="00937E1D"/>
    <w:rsid w:val="009400B9"/>
    <w:rsid w:val="00940543"/>
    <w:rsid w:val="00940C87"/>
    <w:rsid w:val="00940EF8"/>
    <w:rsid w:val="009411EB"/>
    <w:rsid w:val="00941745"/>
    <w:rsid w:val="00942030"/>
    <w:rsid w:val="009421AB"/>
    <w:rsid w:val="00942226"/>
    <w:rsid w:val="00942379"/>
    <w:rsid w:val="009425A7"/>
    <w:rsid w:val="00942662"/>
    <w:rsid w:val="00942B80"/>
    <w:rsid w:val="00942BCA"/>
    <w:rsid w:val="00942C81"/>
    <w:rsid w:val="00942F95"/>
    <w:rsid w:val="00943725"/>
    <w:rsid w:val="0094429A"/>
    <w:rsid w:val="00944A51"/>
    <w:rsid w:val="00945504"/>
    <w:rsid w:val="009460F4"/>
    <w:rsid w:val="009465A0"/>
    <w:rsid w:val="00946722"/>
    <w:rsid w:val="009500E5"/>
    <w:rsid w:val="009501C3"/>
    <w:rsid w:val="009502BE"/>
    <w:rsid w:val="009502F5"/>
    <w:rsid w:val="0095251F"/>
    <w:rsid w:val="0095321C"/>
    <w:rsid w:val="009533F1"/>
    <w:rsid w:val="0095371A"/>
    <w:rsid w:val="0095394B"/>
    <w:rsid w:val="00953C96"/>
    <w:rsid w:val="00953D09"/>
    <w:rsid w:val="00953F2B"/>
    <w:rsid w:val="00954A8F"/>
    <w:rsid w:val="00955067"/>
    <w:rsid w:val="00955109"/>
    <w:rsid w:val="00955F2F"/>
    <w:rsid w:val="00956925"/>
    <w:rsid w:val="00956A0A"/>
    <w:rsid w:val="00956A4E"/>
    <w:rsid w:val="00956AB5"/>
    <w:rsid w:val="00956C2C"/>
    <w:rsid w:val="009572B3"/>
    <w:rsid w:val="00957893"/>
    <w:rsid w:val="00957A79"/>
    <w:rsid w:val="009607CF"/>
    <w:rsid w:val="00960A92"/>
    <w:rsid w:val="00960FAC"/>
    <w:rsid w:val="00961502"/>
    <w:rsid w:val="009621A2"/>
    <w:rsid w:val="0096248C"/>
    <w:rsid w:val="00963009"/>
    <w:rsid w:val="0096353F"/>
    <w:rsid w:val="009639C8"/>
    <w:rsid w:val="00963E07"/>
    <w:rsid w:val="00963FF3"/>
    <w:rsid w:val="00964210"/>
    <w:rsid w:val="0096424C"/>
    <w:rsid w:val="00964A42"/>
    <w:rsid w:val="00964D07"/>
    <w:rsid w:val="00965310"/>
    <w:rsid w:val="009655C4"/>
    <w:rsid w:val="0096562F"/>
    <w:rsid w:val="009657AE"/>
    <w:rsid w:val="00965894"/>
    <w:rsid w:val="00966032"/>
    <w:rsid w:val="0096678C"/>
    <w:rsid w:val="00966D1C"/>
    <w:rsid w:val="009670AC"/>
    <w:rsid w:val="00967185"/>
    <w:rsid w:val="009673B5"/>
    <w:rsid w:val="00967D0E"/>
    <w:rsid w:val="009700A8"/>
    <w:rsid w:val="0097048D"/>
    <w:rsid w:val="009705ED"/>
    <w:rsid w:val="00970624"/>
    <w:rsid w:val="009706D5"/>
    <w:rsid w:val="00970BA8"/>
    <w:rsid w:val="00971170"/>
    <w:rsid w:val="009716FC"/>
    <w:rsid w:val="00971D98"/>
    <w:rsid w:val="00972B48"/>
    <w:rsid w:val="00973D2D"/>
    <w:rsid w:val="009743D3"/>
    <w:rsid w:val="00974644"/>
    <w:rsid w:val="0097525D"/>
    <w:rsid w:val="00975737"/>
    <w:rsid w:val="00975F1F"/>
    <w:rsid w:val="00976056"/>
    <w:rsid w:val="0097609B"/>
    <w:rsid w:val="0097630F"/>
    <w:rsid w:val="009763A6"/>
    <w:rsid w:val="009763B1"/>
    <w:rsid w:val="009766CF"/>
    <w:rsid w:val="00976A65"/>
    <w:rsid w:val="0097716E"/>
    <w:rsid w:val="009772C6"/>
    <w:rsid w:val="009773F1"/>
    <w:rsid w:val="009774CC"/>
    <w:rsid w:val="00980D68"/>
    <w:rsid w:val="0098179C"/>
    <w:rsid w:val="00981AC6"/>
    <w:rsid w:val="009827EC"/>
    <w:rsid w:val="00982EE8"/>
    <w:rsid w:val="00983A43"/>
    <w:rsid w:val="009841CD"/>
    <w:rsid w:val="009841D1"/>
    <w:rsid w:val="00984B02"/>
    <w:rsid w:val="00985031"/>
    <w:rsid w:val="009855D4"/>
    <w:rsid w:val="00985A84"/>
    <w:rsid w:val="00985F55"/>
    <w:rsid w:val="00986CE1"/>
    <w:rsid w:val="00986FE3"/>
    <w:rsid w:val="00987DE7"/>
    <w:rsid w:val="00990052"/>
    <w:rsid w:val="009909B8"/>
    <w:rsid w:val="00990E9B"/>
    <w:rsid w:val="009910A4"/>
    <w:rsid w:val="00991D5A"/>
    <w:rsid w:val="00992094"/>
    <w:rsid w:val="009921F1"/>
    <w:rsid w:val="0099297C"/>
    <w:rsid w:val="00993376"/>
    <w:rsid w:val="0099370A"/>
    <w:rsid w:val="00993C93"/>
    <w:rsid w:val="00993EC5"/>
    <w:rsid w:val="0099413E"/>
    <w:rsid w:val="00995FEE"/>
    <w:rsid w:val="00996076"/>
    <w:rsid w:val="0099696F"/>
    <w:rsid w:val="00996A31"/>
    <w:rsid w:val="0099736C"/>
    <w:rsid w:val="00997429"/>
    <w:rsid w:val="009978CF"/>
    <w:rsid w:val="009A02A1"/>
    <w:rsid w:val="009A0886"/>
    <w:rsid w:val="009A180D"/>
    <w:rsid w:val="009A201E"/>
    <w:rsid w:val="009A2F42"/>
    <w:rsid w:val="009A3252"/>
    <w:rsid w:val="009A3A73"/>
    <w:rsid w:val="009A43BF"/>
    <w:rsid w:val="009A496B"/>
    <w:rsid w:val="009A50B5"/>
    <w:rsid w:val="009A51C4"/>
    <w:rsid w:val="009A54BC"/>
    <w:rsid w:val="009A55D7"/>
    <w:rsid w:val="009A61DC"/>
    <w:rsid w:val="009A6678"/>
    <w:rsid w:val="009A6900"/>
    <w:rsid w:val="009A7D11"/>
    <w:rsid w:val="009B1258"/>
    <w:rsid w:val="009B1978"/>
    <w:rsid w:val="009B2302"/>
    <w:rsid w:val="009B2808"/>
    <w:rsid w:val="009B2923"/>
    <w:rsid w:val="009B2D7A"/>
    <w:rsid w:val="009B3266"/>
    <w:rsid w:val="009B338B"/>
    <w:rsid w:val="009B3AF8"/>
    <w:rsid w:val="009B3D97"/>
    <w:rsid w:val="009B3F3E"/>
    <w:rsid w:val="009B3FDD"/>
    <w:rsid w:val="009B490F"/>
    <w:rsid w:val="009B628E"/>
    <w:rsid w:val="009B62AA"/>
    <w:rsid w:val="009B654D"/>
    <w:rsid w:val="009B6595"/>
    <w:rsid w:val="009B6E32"/>
    <w:rsid w:val="009B6F95"/>
    <w:rsid w:val="009B711D"/>
    <w:rsid w:val="009C00DC"/>
    <w:rsid w:val="009C06DA"/>
    <w:rsid w:val="009C1155"/>
    <w:rsid w:val="009C1203"/>
    <w:rsid w:val="009C19E0"/>
    <w:rsid w:val="009C1B9B"/>
    <w:rsid w:val="009C2357"/>
    <w:rsid w:val="009C2518"/>
    <w:rsid w:val="009C30B3"/>
    <w:rsid w:val="009C3882"/>
    <w:rsid w:val="009C436F"/>
    <w:rsid w:val="009C43B4"/>
    <w:rsid w:val="009C4A6D"/>
    <w:rsid w:val="009C5825"/>
    <w:rsid w:val="009C5AA9"/>
    <w:rsid w:val="009C614D"/>
    <w:rsid w:val="009C621B"/>
    <w:rsid w:val="009C622E"/>
    <w:rsid w:val="009C658D"/>
    <w:rsid w:val="009C6711"/>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C0A"/>
    <w:rsid w:val="009D2F13"/>
    <w:rsid w:val="009D2F4F"/>
    <w:rsid w:val="009D2FB7"/>
    <w:rsid w:val="009D43BD"/>
    <w:rsid w:val="009D5909"/>
    <w:rsid w:val="009D5D9E"/>
    <w:rsid w:val="009D61CE"/>
    <w:rsid w:val="009D62CF"/>
    <w:rsid w:val="009D6598"/>
    <w:rsid w:val="009D68DF"/>
    <w:rsid w:val="009D7294"/>
    <w:rsid w:val="009D73D9"/>
    <w:rsid w:val="009D779F"/>
    <w:rsid w:val="009E064A"/>
    <w:rsid w:val="009E1FFB"/>
    <w:rsid w:val="009E20B7"/>
    <w:rsid w:val="009E2403"/>
    <w:rsid w:val="009E3E43"/>
    <w:rsid w:val="009E43D5"/>
    <w:rsid w:val="009E46B6"/>
    <w:rsid w:val="009E46BC"/>
    <w:rsid w:val="009E4C53"/>
    <w:rsid w:val="009E4CDE"/>
    <w:rsid w:val="009E57E8"/>
    <w:rsid w:val="009E61A9"/>
    <w:rsid w:val="009E6875"/>
    <w:rsid w:val="009E6D3F"/>
    <w:rsid w:val="009E6D64"/>
    <w:rsid w:val="009E6E3B"/>
    <w:rsid w:val="009F0698"/>
    <w:rsid w:val="009F0935"/>
    <w:rsid w:val="009F0A4E"/>
    <w:rsid w:val="009F18CF"/>
    <w:rsid w:val="009F2367"/>
    <w:rsid w:val="009F2DFB"/>
    <w:rsid w:val="009F3379"/>
    <w:rsid w:val="009F402F"/>
    <w:rsid w:val="009F474E"/>
    <w:rsid w:val="009F4CE8"/>
    <w:rsid w:val="009F4DD8"/>
    <w:rsid w:val="009F4E56"/>
    <w:rsid w:val="009F4FBE"/>
    <w:rsid w:val="009F50BD"/>
    <w:rsid w:val="009F5AAD"/>
    <w:rsid w:val="009F5FD8"/>
    <w:rsid w:val="009F612D"/>
    <w:rsid w:val="009F639D"/>
    <w:rsid w:val="009F644C"/>
    <w:rsid w:val="009F74B2"/>
    <w:rsid w:val="009F7959"/>
    <w:rsid w:val="009F7C63"/>
    <w:rsid w:val="009F7D62"/>
    <w:rsid w:val="009F7F79"/>
    <w:rsid w:val="00A000BE"/>
    <w:rsid w:val="00A000F5"/>
    <w:rsid w:val="00A00113"/>
    <w:rsid w:val="00A00765"/>
    <w:rsid w:val="00A01B3A"/>
    <w:rsid w:val="00A02167"/>
    <w:rsid w:val="00A0216C"/>
    <w:rsid w:val="00A021C2"/>
    <w:rsid w:val="00A02524"/>
    <w:rsid w:val="00A02559"/>
    <w:rsid w:val="00A028CC"/>
    <w:rsid w:val="00A03422"/>
    <w:rsid w:val="00A036E7"/>
    <w:rsid w:val="00A03B2D"/>
    <w:rsid w:val="00A0411B"/>
    <w:rsid w:val="00A0430F"/>
    <w:rsid w:val="00A044F9"/>
    <w:rsid w:val="00A045BC"/>
    <w:rsid w:val="00A0494F"/>
    <w:rsid w:val="00A04ACA"/>
    <w:rsid w:val="00A054B9"/>
    <w:rsid w:val="00A054C3"/>
    <w:rsid w:val="00A06455"/>
    <w:rsid w:val="00A065A2"/>
    <w:rsid w:val="00A06AC2"/>
    <w:rsid w:val="00A06CBB"/>
    <w:rsid w:val="00A07598"/>
    <w:rsid w:val="00A07631"/>
    <w:rsid w:val="00A07E54"/>
    <w:rsid w:val="00A109FD"/>
    <w:rsid w:val="00A10FCA"/>
    <w:rsid w:val="00A113C1"/>
    <w:rsid w:val="00A11D48"/>
    <w:rsid w:val="00A1277F"/>
    <w:rsid w:val="00A130D3"/>
    <w:rsid w:val="00A1325A"/>
    <w:rsid w:val="00A13EAF"/>
    <w:rsid w:val="00A147C9"/>
    <w:rsid w:val="00A14833"/>
    <w:rsid w:val="00A155FD"/>
    <w:rsid w:val="00A16BB9"/>
    <w:rsid w:val="00A176D5"/>
    <w:rsid w:val="00A1780C"/>
    <w:rsid w:val="00A215B6"/>
    <w:rsid w:val="00A217B2"/>
    <w:rsid w:val="00A21F3E"/>
    <w:rsid w:val="00A21F7B"/>
    <w:rsid w:val="00A222A1"/>
    <w:rsid w:val="00A22CE7"/>
    <w:rsid w:val="00A23042"/>
    <w:rsid w:val="00A23B71"/>
    <w:rsid w:val="00A23C2A"/>
    <w:rsid w:val="00A2480E"/>
    <w:rsid w:val="00A2486D"/>
    <w:rsid w:val="00A24A72"/>
    <w:rsid w:val="00A24C31"/>
    <w:rsid w:val="00A24EBE"/>
    <w:rsid w:val="00A24FBA"/>
    <w:rsid w:val="00A25168"/>
    <w:rsid w:val="00A2523B"/>
    <w:rsid w:val="00A25311"/>
    <w:rsid w:val="00A2534E"/>
    <w:rsid w:val="00A25672"/>
    <w:rsid w:val="00A25751"/>
    <w:rsid w:val="00A25D08"/>
    <w:rsid w:val="00A264C1"/>
    <w:rsid w:val="00A265D8"/>
    <w:rsid w:val="00A26794"/>
    <w:rsid w:val="00A26F11"/>
    <w:rsid w:val="00A270EA"/>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F9"/>
    <w:rsid w:val="00A34148"/>
    <w:rsid w:val="00A343F4"/>
    <w:rsid w:val="00A34C62"/>
    <w:rsid w:val="00A3512C"/>
    <w:rsid w:val="00A351CC"/>
    <w:rsid w:val="00A351F1"/>
    <w:rsid w:val="00A3544C"/>
    <w:rsid w:val="00A3675E"/>
    <w:rsid w:val="00A3699B"/>
    <w:rsid w:val="00A36D58"/>
    <w:rsid w:val="00A37503"/>
    <w:rsid w:val="00A408CF"/>
    <w:rsid w:val="00A41581"/>
    <w:rsid w:val="00A41AC1"/>
    <w:rsid w:val="00A41B5D"/>
    <w:rsid w:val="00A41B87"/>
    <w:rsid w:val="00A41C44"/>
    <w:rsid w:val="00A41CA4"/>
    <w:rsid w:val="00A42801"/>
    <w:rsid w:val="00A42B33"/>
    <w:rsid w:val="00A42FE7"/>
    <w:rsid w:val="00A43140"/>
    <w:rsid w:val="00A4394E"/>
    <w:rsid w:val="00A43BC1"/>
    <w:rsid w:val="00A43C02"/>
    <w:rsid w:val="00A43CB8"/>
    <w:rsid w:val="00A44166"/>
    <w:rsid w:val="00A44C01"/>
    <w:rsid w:val="00A45410"/>
    <w:rsid w:val="00A45433"/>
    <w:rsid w:val="00A4580A"/>
    <w:rsid w:val="00A4599F"/>
    <w:rsid w:val="00A45BF7"/>
    <w:rsid w:val="00A460D8"/>
    <w:rsid w:val="00A4619E"/>
    <w:rsid w:val="00A464A4"/>
    <w:rsid w:val="00A466F1"/>
    <w:rsid w:val="00A46D52"/>
    <w:rsid w:val="00A478DF"/>
    <w:rsid w:val="00A47A85"/>
    <w:rsid w:val="00A50436"/>
    <w:rsid w:val="00A507A9"/>
    <w:rsid w:val="00A510B9"/>
    <w:rsid w:val="00A51E81"/>
    <w:rsid w:val="00A5207B"/>
    <w:rsid w:val="00A52316"/>
    <w:rsid w:val="00A524F1"/>
    <w:rsid w:val="00A5253F"/>
    <w:rsid w:val="00A52B08"/>
    <w:rsid w:val="00A53041"/>
    <w:rsid w:val="00A53A3F"/>
    <w:rsid w:val="00A53BAE"/>
    <w:rsid w:val="00A54457"/>
    <w:rsid w:val="00A54F07"/>
    <w:rsid w:val="00A54FCF"/>
    <w:rsid w:val="00A5552B"/>
    <w:rsid w:val="00A55891"/>
    <w:rsid w:val="00A55AA5"/>
    <w:rsid w:val="00A560A2"/>
    <w:rsid w:val="00A56555"/>
    <w:rsid w:val="00A57036"/>
    <w:rsid w:val="00A571AB"/>
    <w:rsid w:val="00A5749C"/>
    <w:rsid w:val="00A5751B"/>
    <w:rsid w:val="00A60616"/>
    <w:rsid w:val="00A6076B"/>
    <w:rsid w:val="00A6180D"/>
    <w:rsid w:val="00A62C51"/>
    <w:rsid w:val="00A62EA1"/>
    <w:rsid w:val="00A63571"/>
    <w:rsid w:val="00A637A9"/>
    <w:rsid w:val="00A63C55"/>
    <w:rsid w:val="00A63C9A"/>
    <w:rsid w:val="00A64641"/>
    <w:rsid w:val="00A646E1"/>
    <w:rsid w:val="00A649F1"/>
    <w:rsid w:val="00A65398"/>
    <w:rsid w:val="00A6570E"/>
    <w:rsid w:val="00A65A55"/>
    <w:rsid w:val="00A65B5C"/>
    <w:rsid w:val="00A65CD9"/>
    <w:rsid w:val="00A6625B"/>
    <w:rsid w:val="00A662BC"/>
    <w:rsid w:val="00A67357"/>
    <w:rsid w:val="00A67567"/>
    <w:rsid w:val="00A704CD"/>
    <w:rsid w:val="00A70D62"/>
    <w:rsid w:val="00A70DAE"/>
    <w:rsid w:val="00A70DC3"/>
    <w:rsid w:val="00A70E68"/>
    <w:rsid w:val="00A716B7"/>
    <w:rsid w:val="00A71BA0"/>
    <w:rsid w:val="00A71D0B"/>
    <w:rsid w:val="00A728AD"/>
    <w:rsid w:val="00A72AAB"/>
    <w:rsid w:val="00A73148"/>
    <w:rsid w:val="00A73BAF"/>
    <w:rsid w:val="00A73BF7"/>
    <w:rsid w:val="00A744AD"/>
    <w:rsid w:val="00A745F2"/>
    <w:rsid w:val="00A7464F"/>
    <w:rsid w:val="00A747AC"/>
    <w:rsid w:val="00A74B22"/>
    <w:rsid w:val="00A74B37"/>
    <w:rsid w:val="00A75114"/>
    <w:rsid w:val="00A75148"/>
    <w:rsid w:val="00A76F66"/>
    <w:rsid w:val="00A77900"/>
    <w:rsid w:val="00A8037D"/>
    <w:rsid w:val="00A806D3"/>
    <w:rsid w:val="00A8071F"/>
    <w:rsid w:val="00A80C02"/>
    <w:rsid w:val="00A80D01"/>
    <w:rsid w:val="00A81620"/>
    <w:rsid w:val="00A81AA2"/>
    <w:rsid w:val="00A81B5E"/>
    <w:rsid w:val="00A81FB7"/>
    <w:rsid w:val="00A82208"/>
    <w:rsid w:val="00A82267"/>
    <w:rsid w:val="00A8284B"/>
    <w:rsid w:val="00A829C4"/>
    <w:rsid w:val="00A82A79"/>
    <w:rsid w:val="00A82BCF"/>
    <w:rsid w:val="00A83F3F"/>
    <w:rsid w:val="00A84166"/>
    <w:rsid w:val="00A84566"/>
    <w:rsid w:val="00A84687"/>
    <w:rsid w:val="00A84D66"/>
    <w:rsid w:val="00A85DD2"/>
    <w:rsid w:val="00A86352"/>
    <w:rsid w:val="00A865DA"/>
    <w:rsid w:val="00A90AF8"/>
    <w:rsid w:val="00A9118E"/>
    <w:rsid w:val="00A91483"/>
    <w:rsid w:val="00A92013"/>
    <w:rsid w:val="00A9208B"/>
    <w:rsid w:val="00A92611"/>
    <w:rsid w:val="00A934E0"/>
    <w:rsid w:val="00A93C5D"/>
    <w:rsid w:val="00A940CF"/>
    <w:rsid w:val="00A94866"/>
    <w:rsid w:val="00A9488B"/>
    <w:rsid w:val="00A94AAE"/>
    <w:rsid w:val="00A954AF"/>
    <w:rsid w:val="00A96518"/>
    <w:rsid w:val="00A96630"/>
    <w:rsid w:val="00A96F3F"/>
    <w:rsid w:val="00A97192"/>
    <w:rsid w:val="00A97EDD"/>
    <w:rsid w:val="00A97EF0"/>
    <w:rsid w:val="00AA0DC1"/>
    <w:rsid w:val="00AA1198"/>
    <w:rsid w:val="00AA1D7C"/>
    <w:rsid w:val="00AA23FB"/>
    <w:rsid w:val="00AA2718"/>
    <w:rsid w:val="00AA29DF"/>
    <w:rsid w:val="00AA2A14"/>
    <w:rsid w:val="00AA34D7"/>
    <w:rsid w:val="00AA362E"/>
    <w:rsid w:val="00AA4CE6"/>
    <w:rsid w:val="00AA52E1"/>
    <w:rsid w:val="00AA62D6"/>
    <w:rsid w:val="00AA6640"/>
    <w:rsid w:val="00AA66DF"/>
    <w:rsid w:val="00AA6796"/>
    <w:rsid w:val="00AA758B"/>
    <w:rsid w:val="00AA78B2"/>
    <w:rsid w:val="00AA7C0D"/>
    <w:rsid w:val="00AA7DD1"/>
    <w:rsid w:val="00AB1754"/>
    <w:rsid w:val="00AB1C09"/>
    <w:rsid w:val="00AB1EF3"/>
    <w:rsid w:val="00AB290B"/>
    <w:rsid w:val="00AB2DB9"/>
    <w:rsid w:val="00AB2E78"/>
    <w:rsid w:val="00AB2FA0"/>
    <w:rsid w:val="00AB2FCF"/>
    <w:rsid w:val="00AB300C"/>
    <w:rsid w:val="00AB3B35"/>
    <w:rsid w:val="00AB3B5E"/>
    <w:rsid w:val="00AB3EA4"/>
    <w:rsid w:val="00AB5541"/>
    <w:rsid w:val="00AB5657"/>
    <w:rsid w:val="00AB5F66"/>
    <w:rsid w:val="00AB5FFA"/>
    <w:rsid w:val="00AB65E9"/>
    <w:rsid w:val="00AB6922"/>
    <w:rsid w:val="00AB69B0"/>
    <w:rsid w:val="00AB7367"/>
    <w:rsid w:val="00AB7576"/>
    <w:rsid w:val="00AB7730"/>
    <w:rsid w:val="00AC01C5"/>
    <w:rsid w:val="00AC086D"/>
    <w:rsid w:val="00AC1757"/>
    <w:rsid w:val="00AC1D95"/>
    <w:rsid w:val="00AC2570"/>
    <w:rsid w:val="00AC2788"/>
    <w:rsid w:val="00AC2801"/>
    <w:rsid w:val="00AC2A50"/>
    <w:rsid w:val="00AC2A6E"/>
    <w:rsid w:val="00AC2AD3"/>
    <w:rsid w:val="00AC32A3"/>
    <w:rsid w:val="00AC4350"/>
    <w:rsid w:val="00AC4934"/>
    <w:rsid w:val="00AC5049"/>
    <w:rsid w:val="00AC588C"/>
    <w:rsid w:val="00AC69AA"/>
    <w:rsid w:val="00AC6CCC"/>
    <w:rsid w:val="00AC6E04"/>
    <w:rsid w:val="00AC6F14"/>
    <w:rsid w:val="00AC7575"/>
    <w:rsid w:val="00AC77C0"/>
    <w:rsid w:val="00AC7C29"/>
    <w:rsid w:val="00AD010C"/>
    <w:rsid w:val="00AD0431"/>
    <w:rsid w:val="00AD0911"/>
    <w:rsid w:val="00AD0F22"/>
    <w:rsid w:val="00AD16FA"/>
    <w:rsid w:val="00AD1B88"/>
    <w:rsid w:val="00AD2428"/>
    <w:rsid w:val="00AD28BE"/>
    <w:rsid w:val="00AD2CFF"/>
    <w:rsid w:val="00AD352D"/>
    <w:rsid w:val="00AD3648"/>
    <w:rsid w:val="00AD3951"/>
    <w:rsid w:val="00AD3DCD"/>
    <w:rsid w:val="00AD4055"/>
    <w:rsid w:val="00AD5069"/>
    <w:rsid w:val="00AD51F7"/>
    <w:rsid w:val="00AD539C"/>
    <w:rsid w:val="00AD56F4"/>
    <w:rsid w:val="00AD57B1"/>
    <w:rsid w:val="00AD5BC5"/>
    <w:rsid w:val="00AD5DD1"/>
    <w:rsid w:val="00AD6119"/>
    <w:rsid w:val="00AD6A9B"/>
    <w:rsid w:val="00AD7D83"/>
    <w:rsid w:val="00AE0668"/>
    <w:rsid w:val="00AE1244"/>
    <w:rsid w:val="00AE1C4F"/>
    <w:rsid w:val="00AE1C5F"/>
    <w:rsid w:val="00AE21F0"/>
    <w:rsid w:val="00AE2B70"/>
    <w:rsid w:val="00AE2DC0"/>
    <w:rsid w:val="00AE3439"/>
    <w:rsid w:val="00AE422D"/>
    <w:rsid w:val="00AE42CD"/>
    <w:rsid w:val="00AE55E5"/>
    <w:rsid w:val="00AE60D1"/>
    <w:rsid w:val="00AE622F"/>
    <w:rsid w:val="00AE6BCB"/>
    <w:rsid w:val="00AE7624"/>
    <w:rsid w:val="00AF0AB7"/>
    <w:rsid w:val="00AF0E3E"/>
    <w:rsid w:val="00AF0F4B"/>
    <w:rsid w:val="00AF120E"/>
    <w:rsid w:val="00AF1430"/>
    <w:rsid w:val="00AF176A"/>
    <w:rsid w:val="00AF17A1"/>
    <w:rsid w:val="00AF1844"/>
    <w:rsid w:val="00AF19EE"/>
    <w:rsid w:val="00AF2323"/>
    <w:rsid w:val="00AF2399"/>
    <w:rsid w:val="00AF24D0"/>
    <w:rsid w:val="00AF2695"/>
    <w:rsid w:val="00AF2BB5"/>
    <w:rsid w:val="00AF41B4"/>
    <w:rsid w:val="00AF42F9"/>
    <w:rsid w:val="00AF4EF5"/>
    <w:rsid w:val="00AF551E"/>
    <w:rsid w:val="00AF58B1"/>
    <w:rsid w:val="00AF5CF4"/>
    <w:rsid w:val="00AF6074"/>
    <w:rsid w:val="00AF60B3"/>
    <w:rsid w:val="00AF62E6"/>
    <w:rsid w:val="00AF66B7"/>
    <w:rsid w:val="00AF6775"/>
    <w:rsid w:val="00AF6844"/>
    <w:rsid w:val="00AF76C1"/>
    <w:rsid w:val="00AF7CB0"/>
    <w:rsid w:val="00AF7F98"/>
    <w:rsid w:val="00AF7FB3"/>
    <w:rsid w:val="00B004F2"/>
    <w:rsid w:val="00B00B5F"/>
    <w:rsid w:val="00B00C12"/>
    <w:rsid w:val="00B012CF"/>
    <w:rsid w:val="00B015FC"/>
    <w:rsid w:val="00B01739"/>
    <w:rsid w:val="00B01A92"/>
    <w:rsid w:val="00B01C30"/>
    <w:rsid w:val="00B03CE0"/>
    <w:rsid w:val="00B04732"/>
    <w:rsid w:val="00B04E22"/>
    <w:rsid w:val="00B05A03"/>
    <w:rsid w:val="00B06665"/>
    <w:rsid w:val="00B06A47"/>
    <w:rsid w:val="00B06EA0"/>
    <w:rsid w:val="00B06F98"/>
    <w:rsid w:val="00B07665"/>
    <w:rsid w:val="00B1096B"/>
    <w:rsid w:val="00B1123C"/>
    <w:rsid w:val="00B123E4"/>
    <w:rsid w:val="00B12512"/>
    <w:rsid w:val="00B12BF6"/>
    <w:rsid w:val="00B1388F"/>
    <w:rsid w:val="00B14544"/>
    <w:rsid w:val="00B149EA"/>
    <w:rsid w:val="00B157D6"/>
    <w:rsid w:val="00B16104"/>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24"/>
    <w:rsid w:val="00B30979"/>
    <w:rsid w:val="00B30AC8"/>
    <w:rsid w:val="00B30CEA"/>
    <w:rsid w:val="00B31908"/>
    <w:rsid w:val="00B31D3E"/>
    <w:rsid w:val="00B31D5E"/>
    <w:rsid w:val="00B3233B"/>
    <w:rsid w:val="00B327E5"/>
    <w:rsid w:val="00B3287D"/>
    <w:rsid w:val="00B33394"/>
    <w:rsid w:val="00B339ED"/>
    <w:rsid w:val="00B33B12"/>
    <w:rsid w:val="00B33EAC"/>
    <w:rsid w:val="00B34FE6"/>
    <w:rsid w:val="00B3551C"/>
    <w:rsid w:val="00B35585"/>
    <w:rsid w:val="00B359A7"/>
    <w:rsid w:val="00B35FC1"/>
    <w:rsid w:val="00B368D9"/>
    <w:rsid w:val="00B3699E"/>
    <w:rsid w:val="00B37366"/>
    <w:rsid w:val="00B37854"/>
    <w:rsid w:val="00B40021"/>
    <w:rsid w:val="00B4080D"/>
    <w:rsid w:val="00B40DCB"/>
    <w:rsid w:val="00B41056"/>
    <w:rsid w:val="00B411DB"/>
    <w:rsid w:val="00B413C6"/>
    <w:rsid w:val="00B41C66"/>
    <w:rsid w:val="00B42273"/>
    <w:rsid w:val="00B423A3"/>
    <w:rsid w:val="00B424B6"/>
    <w:rsid w:val="00B42690"/>
    <w:rsid w:val="00B4273D"/>
    <w:rsid w:val="00B427E1"/>
    <w:rsid w:val="00B43A30"/>
    <w:rsid w:val="00B441CA"/>
    <w:rsid w:val="00B44939"/>
    <w:rsid w:val="00B44C07"/>
    <w:rsid w:val="00B44D70"/>
    <w:rsid w:val="00B44DAE"/>
    <w:rsid w:val="00B44DE6"/>
    <w:rsid w:val="00B45958"/>
    <w:rsid w:val="00B4694C"/>
    <w:rsid w:val="00B4698A"/>
    <w:rsid w:val="00B46BD1"/>
    <w:rsid w:val="00B46C90"/>
    <w:rsid w:val="00B47415"/>
    <w:rsid w:val="00B47535"/>
    <w:rsid w:val="00B477F1"/>
    <w:rsid w:val="00B4792F"/>
    <w:rsid w:val="00B47C05"/>
    <w:rsid w:val="00B50760"/>
    <w:rsid w:val="00B5221E"/>
    <w:rsid w:val="00B522AC"/>
    <w:rsid w:val="00B52729"/>
    <w:rsid w:val="00B53958"/>
    <w:rsid w:val="00B53B8F"/>
    <w:rsid w:val="00B5429E"/>
    <w:rsid w:val="00B54910"/>
    <w:rsid w:val="00B54C37"/>
    <w:rsid w:val="00B54DAB"/>
    <w:rsid w:val="00B5521E"/>
    <w:rsid w:val="00B552CE"/>
    <w:rsid w:val="00B55A65"/>
    <w:rsid w:val="00B55FAF"/>
    <w:rsid w:val="00B56D81"/>
    <w:rsid w:val="00B56DE0"/>
    <w:rsid w:val="00B570A7"/>
    <w:rsid w:val="00B57190"/>
    <w:rsid w:val="00B5722D"/>
    <w:rsid w:val="00B600AE"/>
    <w:rsid w:val="00B606C9"/>
    <w:rsid w:val="00B608CA"/>
    <w:rsid w:val="00B60A40"/>
    <w:rsid w:val="00B60CB8"/>
    <w:rsid w:val="00B61E41"/>
    <w:rsid w:val="00B61F68"/>
    <w:rsid w:val="00B62973"/>
    <w:rsid w:val="00B62C56"/>
    <w:rsid w:val="00B62D48"/>
    <w:rsid w:val="00B6419B"/>
    <w:rsid w:val="00B64F95"/>
    <w:rsid w:val="00B6522C"/>
    <w:rsid w:val="00B653A2"/>
    <w:rsid w:val="00B65DE7"/>
    <w:rsid w:val="00B65F97"/>
    <w:rsid w:val="00B669F2"/>
    <w:rsid w:val="00B66E67"/>
    <w:rsid w:val="00B67D76"/>
    <w:rsid w:val="00B6C697"/>
    <w:rsid w:val="00B70104"/>
    <w:rsid w:val="00B712C7"/>
    <w:rsid w:val="00B71986"/>
    <w:rsid w:val="00B71B06"/>
    <w:rsid w:val="00B71DA2"/>
    <w:rsid w:val="00B72551"/>
    <w:rsid w:val="00B725F8"/>
    <w:rsid w:val="00B72824"/>
    <w:rsid w:val="00B72BAC"/>
    <w:rsid w:val="00B73A00"/>
    <w:rsid w:val="00B741D0"/>
    <w:rsid w:val="00B7494D"/>
    <w:rsid w:val="00B7560A"/>
    <w:rsid w:val="00B75AF1"/>
    <w:rsid w:val="00B75F6D"/>
    <w:rsid w:val="00B7632D"/>
    <w:rsid w:val="00B76501"/>
    <w:rsid w:val="00B76B6A"/>
    <w:rsid w:val="00B76FA2"/>
    <w:rsid w:val="00B772DE"/>
    <w:rsid w:val="00B80303"/>
    <w:rsid w:val="00B80745"/>
    <w:rsid w:val="00B80E8A"/>
    <w:rsid w:val="00B81936"/>
    <w:rsid w:val="00B81E4A"/>
    <w:rsid w:val="00B83109"/>
    <w:rsid w:val="00B8383C"/>
    <w:rsid w:val="00B83AF3"/>
    <w:rsid w:val="00B84D7D"/>
    <w:rsid w:val="00B852B7"/>
    <w:rsid w:val="00B856FF"/>
    <w:rsid w:val="00B85888"/>
    <w:rsid w:val="00B85D0A"/>
    <w:rsid w:val="00B85D18"/>
    <w:rsid w:val="00B85EF8"/>
    <w:rsid w:val="00B864A7"/>
    <w:rsid w:val="00B8671F"/>
    <w:rsid w:val="00B86CBC"/>
    <w:rsid w:val="00B87909"/>
    <w:rsid w:val="00B87FE9"/>
    <w:rsid w:val="00B912C1"/>
    <w:rsid w:val="00B9137D"/>
    <w:rsid w:val="00B91FB8"/>
    <w:rsid w:val="00B92256"/>
    <w:rsid w:val="00B9241A"/>
    <w:rsid w:val="00B92FE0"/>
    <w:rsid w:val="00B937E7"/>
    <w:rsid w:val="00B93866"/>
    <w:rsid w:val="00B93A46"/>
    <w:rsid w:val="00B944B8"/>
    <w:rsid w:val="00B946B2"/>
    <w:rsid w:val="00B95A24"/>
    <w:rsid w:val="00B9652B"/>
    <w:rsid w:val="00B9672B"/>
    <w:rsid w:val="00B96756"/>
    <w:rsid w:val="00B96A6C"/>
    <w:rsid w:val="00B970B0"/>
    <w:rsid w:val="00B97D87"/>
    <w:rsid w:val="00BA0129"/>
    <w:rsid w:val="00BA05C9"/>
    <w:rsid w:val="00BA07CA"/>
    <w:rsid w:val="00BA080B"/>
    <w:rsid w:val="00BA0A4F"/>
    <w:rsid w:val="00BA0F66"/>
    <w:rsid w:val="00BA1311"/>
    <w:rsid w:val="00BA1D8F"/>
    <w:rsid w:val="00BA1E7B"/>
    <w:rsid w:val="00BA28D7"/>
    <w:rsid w:val="00BA31F7"/>
    <w:rsid w:val="00BA341F"/>
    <w:rsid w:val="00BA38A5"/>
    <w:rsid w:val="00BA3D88"/>
    <w:rsid w:val="00BA4ACB"/>
    <w:rsid w:val="00BA4D96"/>
    <w:rsid w:val="00BA5539"/>
    <w:rsid w:val="00BA58CD"/>
    <w:rsid w:val="00BA5C6D"/>
    <w:rsid w:val="00BA5D95"/>
    <w:rsid w:val="00BA69FA"/>
    <w:rsid w:val="00BA6AB3"/>
    <w:rsid w:val="00BA6EE1"/>
    <w:rsid w:val="00BA715C"/>
    <w:rsid w:val="00BA733E"/>
    <w:rsid w:val="00BA74D7"/>
    <w:rsid w:val="00BA762E"/>
    <w:rsid w:val="00BA781A"/>
    <w:rsid w:val="00BB04F0"/>
    <w:rsid w:val="00BB0514"/>
    <w:rsid w:val="00BB0FC8"/>
    <w:rsid w:val="00BB174C"/>
    <w:rsid w:val="00BB1ED5"/>
    <w:rsid w:val="00BB2548"/>
    <w:rsid w:val="00BB2F46"/>
    <w:rsid w:val="00BB3B0E"/>
    <w:rsid w:val="00BB410E"/>
    <w:rsid w:val="00BB42AF"/>
    <w:rsid w:val="00BB45B4"/>
    <w:rsid w:val="00BB45DF"/>
    <w:rsid w:val="00BB4A57"/>
    <w:rsid w:val="00BB4FB3"/>
    <w:rsid w:val="00BB5270"/>
    <w:rsid w:val="00BB536B"/>
    <w:rsid w:val="00BB54F0"/>
    <w:rsid w:val="00BB68AE"/>
    <w:rsid w:val="00BB6B79"/>
    <w:rsid w:val="00BB71B1"/>
    <w:rsid w:val="00BB76E4"/>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F9"/>
    <w:rsid w:val="00BC48A2"/>
    <w:rsid w:val="00BC512A"/>
    <w:rsid w:val="00BC5391"/>
    <w:rsid w:val="00BC5D03"/>
    <w:rsid w:val="00BC6032"/>
    <w:rsid w:val="00BC652D"/>
    <w:rsid w:val="00BC7052"/>
    <w:rsid w:val="00BC72B8"/>
    <w:rsid w:val="00BC759E"/>
    <w:rsid w:val="00BC7F89"/>
    <w:rsid w:val="00BD004C"/>
    <w:rsid w:val="00BD00CF"/>
    <w:rsid w:val="00BD0350"/>
    <w:rsid w:val="00BD0C86"/>
    <w:rsid w:val="00BD22D9"/>
    <w:rsid w:val="00BD354F"/>
    <w:rsid w:val="00BD3C64"/>
    <w:rsid w:val="00BD41D7"/>
    <w:rsid w:val="00BD4544"/>
    <w:rsid w:val="00BD584D"/>
    <w:rsid w:val="00BD65B2"/>
    <w:rsid w:val="00BD72C4"/>
    <w:rsid w:val="00BD7C43"/>
    <w:rsid w:val="00BD7DD9"/>
    <w:rsid w:val="00BE0587"/>
    <w:rsid w:val="00BE098D"/>
    <w:rsid w:val="00BE180E"/>
    <w:rsid w:val="00BE1858"/>
    <w:rsid w:val="00BE190E"/>
    <w:rsid w:val="00BE2540"/>
    <w:rsid w:val="00BE2699"/>
    <w:rsid w:val="00BE26FA"/>
    <w:rsid w:val="00BE2F35"/>
    <w:rsid w:val="00BE3B73"/>
    <w:rsid w:val="00BE3C0E"/>
    <w:rsid w:val="00BE4EC3"/>
    <w:rsid w:val="00BE598F"/>
    <w:rsid w:val="00BE6552"/>
    <w:rsid w:val="00BE6988"/>
    <w:rsid w:val="00BE7C72"/>
    <w:rsid w:val="00BF073D"/>
    <w:rsid w:val="00BF129F"/>
    <w:rsid w:val="00BF1959"/>
    <w:rsid w:val="00BF1D3B"/>
    <w:rsid w:val="00BF22F5"/>
    <w:rsid w:val="00BF2B58"/>
    <w:rsid w:val="00BF426B"/>
    <w:rsid w:val="00BF4594"/>
    <w:rsid w:val="00BF588D"/>
    <w:rsid w:val="00BF5AEB"/>
    <w:rsid w:val="00BF6ABE"/>
    <w:rsid w:val="00BF6BED"/>
    <w:rsid w:val="00BF6C92"/>
    <w:rsid w:val="00BF6E69"/>
    <w:rsid w:val="00BF73B5"/>
    <w:rsid w:val="00BF780E"/>
    <w:rsid w:val="00BF7842"/>
    <w:rsid w:val="00C00D6D"/>
    <w:rsid w:val="00C00F86"/>
    <w:rsid w:val="00C01740"/>
    <w:rsid w:val="00C0177E"/>
    <w:rsid w:val="00C01B4A"/>
    <w:rsid w:val="00C02966"/>
    <w:rsid w:val="00C02B55"/>
    <w:rsid w:val="00C03EB7"/>
    <w:rsid w:val="00C04406"/>
    <w:rsid w:val="00C0495E"/>
    <w:rsid w:val="00C04A0C"/>
    <w:rsid w:val="00C04FFE"/>
    <w:rsid w:val="00C0533D"/>
    <w:rsid w:val="00C0558B"/>
    <w:rsid w:val="00C06771"/>
    <w:rsid w:val="00C06CA3"/>
    <w:rsid w:val="00C06F50"/>
    <w:rsid w:val="00C07161"/>
    <w:rsid w:val="00C075EF"/>
    <w:rsid w:val="00C07985"/>
    <w:rsid w:val="00C07B07"/>
    <w:rsid w:val="00C07F25"/>
    <w:rsid w:val="00C10509"/>
    <w:rsid w:val="00C1117B"/>
    <w:rsid w:val="00C114E1"/>
    <w:rsid w:val="00C1157A"/>
    <w:rsid w:val="00C11703"/>
    <w:rsid w:val="00C11848"/>
    <w:rsid w:val="00C11B4C"/>
    <w:rsid w:val="00C11BF4"/>
    <w:rsid w:val="00C121DC"/>
    <w:rsid w:val="00C122CF"/>
    <w:rsid w:val="00C1259A"/>
    <w:rsid w:val="00C1268D"/>
    <w:rsid w:val="00C13065"/>
    <w:rsid w:val="00C137BA"/>
    <w:rsid w:val="00C13AA7"/>
    <w:rsid w:val="00C13AAB"/>
    <w:rsid w:val="00C13D69"/>
    <w:rsid w:val="00C13F9C"/>
    <w:rsid w:val="00C1441F"/>
    <w:rsid w:val="00C1458E"/>
    <w:rsid w:val="00C147E1"/>
    <w:rsid w:val="00C14D2B"/>
    <w:rsid w:val="00C14E2C"/>
    <w:rsid w:val="00C158E9"/>
    <w:rsid w:val="00C160A1"/>
    <w:rsid w:val="00C16987"/>
    <w:rsid w:val="00C16D04"/>
    <w:rsid w:val="00C171EA"/>
    <w:rsid w:val="00C17340"/>
    <w:rsid w:val="00C179C4"/>
    <w:rsid w:val="00C20A77"/>
    <w:rsid w:val="00C20E68"/>
    <w:rsid w:val="00C21132"/>
    <w:rsid w:val="00C212D1"/>
    <w:rsid w:val="00C21A30"/>
    <w:rsid w:val="00C22DB0"/>
    <w:rsid w:val="00C23670"/>
    <w:rsid w:val="00C23DFD"/>
    <w:rsid w:val="00C23E06"/>
    <w:rsid w:val="00C25FC8"/>
    <w:rsid w:val="00C26588"/>
    <w:rsid w:val="00C265EA"/>
    <w:rsid w:val="00C26B0A"/>
    <w:rsid w:val="00C271D1"/>
    <w:rsid w:val="00C277B8"/>
    <w:rsid w:val="00C3061F"/>
    <w:rsid w:val="00C31457"/>
    <w:rsid w:val="00C31BFE"/>
    <w:rsid w:val="00C32030"/>
    <w:rsid w:val="00C3248E"/>
    <w:rsid w:val="00C327B5"/>
    <w:rsid w:val="00C32B50"/>
    <w:rsid w:val="00C32D0C"/>
    <w:rsid w:val="00C32E53"/>
    <w:rsid w:val="00C338F5"/>
    <w:rsid w:val="00C33DBC"/>
    <w:rsid w:val="00C34753"/>
    <w:rsid w:val="00C34BAF"/>
    <w:rsid w:val="00C35066"/>
    <w:rsid w:val="00C3528A"/>
    <w:rsid w:val="00C357D8"/>
    <w:rsid w:val="00C35BA5"/>
    <w:rsid w:val="00C35C26"/>
    <w:rsid w:val="00C373EA"/>
    <w:rsid w:val="00C37677"/>
    <w:rsid w:val="00C37AE7"/>
    <w:rsid w:val="00C37C99"/>
    <w:rsid w:val="00C37CB5"/>
    <w:rsid w:val="00C37E50"/>
    <w:rsid w:val="00C4066F"/>
    <w:rsid w:val="00C41248"/>
    <w:rsid w:val="00C420EB"/>
    <w:rsid w:val="00C42A0E"/>
    <w:rsid w:val="00C438F5"/>
    <w:rsid w:val="00C440C7"/>
    <w:rsid w:val="00C441D7"/>
    <w:rsid w:val="00C4463D"/>
    <w:rsid w:val="00C447D2"/>
    <w:rsid w:val="00C45B57"/>
    <w:rsid w:val="00C46234"/>
    <w:rsid w:val="00C46663"/>
    <w:rsid w:val="00C468E9"/>
    <w:rsid w:val="00C46C67"/>
    <w:rsid w:val="00C47599"/>
    <w:rsid w:val="00C476FC"/>
    <w:rsid w:val="00C477E1"/>
    <w:rsid w:val="00C47CE7"/>
    <w:rsid w:val="00C504F9"/>
    <w:rsid w:val="00C50B8F"/>
    <w:rsid w:val="00C50C80"/>
    <w:rsid w:val="00C515B6"/>
    <w:rsid w:val="00C5186D"/>
    <w:rsid w:val="00C51A69"/>
    <w:rsid w:val="00C52086"/>
    <w:rsid w:val="00C5254C"/>
    <w:rsid w:val="00C52854"/>
    <w:rsid w:val="00C52A24"/>
    <w:rsid w:val="00C53670"/>
    <w:rsid w:val="00C53932"/>
    <w:rsid w:val="00C544C8"/>
    <w:rsid w:val="00C54574"/>
    <w:rsid w:val="00C557AA"/>
    <w:rsid w:val="00C55960"/>
    <w:rsid w:val="00C55C0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8B"/>
    <w:rsid w:val="00C654DD"/>
    <w:rsid w:val="00C65A50"/>
    <w:rsid w:val="00C65CAE"/>
    <w:rsid w:val="00C665FD"/>
    <w:rsid w:val="00C66BEE"/>
    <w:rsid w:val="00C66C79"/>
    <w:rsid w:val="00C66E3C"/>
    <w:rsid w:val="00C671FD"/>
    <w:rsid w:val="00C67553"/>
    <w:rsid w:val="00C67DBA"/>
    <w:rsid w:val="00C67E20"/>
    <w:rsid w:val="00C7012A"/>
    <w:rsid w:val="00C70AD7"/>
    <w:rsid w:val="00C70F76"/>
    <w:rsid w:val="00C714A2"/>
    <w:rsid w:val="00C7179F"/>
    <w:rsid w:val="00C725E4"/>
    <w:rsid w:val="00C7274C"/>
    <w:rsid w:val="00C727CF"/>
    <w:rsid w:val="00C72D44"/>
    <w:rsid w:val="00C73C61"/>
    <w:rsid w:val="00C744E2"/>
    <w:rsid w:val="00C75E83"/>
    <w:rsid w:val="00C761B8"/>
    <w:rsid w:val="00C7706C"/>
    <w:rsid w:val="00C77938"/>
    <w:rsid w:val="00C77AC5"/>
    <w:rsid w:val="00C77CAE"/>
    <w:rsid w:val="00C77F5E"/>
    <w:rsid w:val="00C80574"/>
    <w:rsid w:val="00C8058B"/>
    <w:rsid w:val="00C80DC5"/>
    <w:rsid w:val="00C80EBC"/>
    <w:rsid w:val="00C8106D"/>
    <w:rsid w:val="00C822DC"/>
    <w:rsid w:val="00C8357B"/>
    <w:rsid w:val="00C83859"/>
    <w:rsid w:val="00C83FE2"/>
    <w:rsid w:val="00C840C6"/>
    <w:rsid w:val="00C84434"/>
    <w:rsid w:val="00C84604"/>
    <w:rsid w:val="00C84723"/>
    <w:rsid w:val="00C8502B"/>
    <w:rsid w:val="00C85777"/>
    <w:rsid w:val="00C85D49"/>
    <w:rsid w:val="00C8605A"/>
    <w:rsid w:val="00C86519"/>
    <w:rsid w:val="00C865A4"/>
    <w:rsid w:val="00C8691A"/>
    <w:rsid w:val="00C86A8A"/>
    <w:rsid w:val="00C8715E"/>
    <w:rsid w:val="00C8726C"/>
    <w:rsid w:val="00C87941"/>
    <w:rsid w:val="00C87AB8"/>
    <w:rsid w:val="00C87B0E"/>
    <w:rsid w:val="00C87E49"/>
    <w:rsid w:val="00C903A3"/>
    <w:rsid w:val="00C906F5"/>
    <w:rsid w:val="00C90917"/>
    <w:rsid w:val="00C90BBD"/>
    <w:rsid w:val="00C90E94"/>
    <w:rsid w:val="00C91381"/>
    <w:rsid w:val="00C91D8B"/>
    <w:rsid w:val="00C924CD"/>
    <w:rsid w:val="00C93240"/>
    <w:rsid w:val="00C940CA"/>
    <w:rsid w:val="00C9427A"/>
    <w:rsid w:val="00C94445"/>
    <w:rsid w:val="00C948BF"/>
    <w:rsid w:val="00C94A83"/>
    <w:rsid w:val="00C94B9F"/>
    <w:rsid w:val="00C952D1"/>
    <w:rsid w:val="00C955E6"/>
    <w:rsid w:val="00C95B05"/>
    <w:rsid w:val="00C95D9A"/>
    <w:rsid w:val="00C96406"/>
    <w:rsid w:val="00C96CEC"/>
    <w:rsid w:val="00C970BE"/>
    <w:rsid w:val="00C970C8"/>
    <w:rsid w:val="00C9735A"/>
    <w:rsid w:val="00CA02E5"/>
    <w:rsid w:val="00CA02FE"/>
    <w:rsid w:val="00CA0664"/>
    <w:rsid w:val="00CA1743"/>
    <w:rsid w:val="00CA1ECA"/>
    <w:rsid w:val="00CA1FF4"/>
    <w:rsid w:val="00CA237E"/>
    <w:rsid w:val="00CA2535"/>
    <w:rsid w:val="00CA2DCF"/>
    <w:rsid w:val="00CA3999"/>
    <w:rsid w:val="00CA4139"/>
    <w:rsid w:val="00CA42C1"/>
    <w:rsid w:val="00CA47CB"/>
    <w:rsid w:val="00CA5166"/>
    <w:rsid w:val="00CA60F9"/>
    <w:rsid w:val="00CA6136"/>
    <w:rsid w:val="00CA64E1"/>
    <w:rsid w:val="00CA77FA"/>
    <w:rsid w:val="00CB1979"/>
    <w:rsid w:val="00CB1BFC"/>
    <w:rsid w:val="00CB1C73"/>
    <w:rsid w:val="00CB20ED"/>
    <w:rsid w:val="00CB21ED"/>
    <w:rsid w:val="00CB245E"/>
    <w:rsid w:val="00CB337C"/>
    <w:rsid w:val="00CB3C1E"/>
    <w:rsid w:val="00CB3E24"/>
    <w:rsid w:val="00CB46BF"/>
    <w:rsid w:val="00CB4FD2"/>
    <w:rsid w:val="00CB55B3"/>
    <w:rsid w:val="00CB56D4"/>
    <w:rsid w:val="00CB5945"/>
    <w:rsid w:val="00CB5C1D"/>
    <w:rsid w:val="00CB5CA0"/>
    <w:rsid w:val="00CB5FF7"/>
    <w:rsid w:val="00CB607B"/>
    <w:rsid w:val="00CB6B3C"/>
    <w:rsid w:val="00CB6FF1"/>
    <w:rsid w:val="00CB70A1"/>
    <w:rsid w:val="00CB7156"/>
    <w:rsid w:val="00CB748D"/>
    <w:rsid w:val="00CC045F"/>
    <w:rsid w:val="00CC075B"/>
    <w:rsid w:val="00CC0E46"/>
    <w:rsid w:val="00CC108F"/>
    <w:rsid w:val="00CC1BF5"/>
    <w:rsid w:val="00CC1E27"/>
    <w:rsid w:val="00CC2247"/>
    <w:rsid w:val="00CC2AD1"/>
    <w:rsid w:val="00CC3078"/>
    <w:rsid w:val="00CC3925"/>
    <w:rsid w:val="00CC3BCB"/>
    <w:rsid w:val="00CC45EE"/>
    <w:rsid w:val="00CC4E78"/>
    <w:rsid w:val="00CC4EEC"/>
    <w:rsid w:val="00CC4F9F"/>
    <w:rsid w:val="00CC55A5"/>
    <w:rsid w:val="00CC565E"/>
    <w:rsid w:val="00CC5A88"/>
    <w:rsid w:val="00CC620F"/>
    <w:rsid w:val="00CC70B1"/>
    <w:rsid w:val="00CC718A"/>
    <w:rsid w:val="00CC7433"/>
    <w:rsid w:val="00CC7915"/>
    <w:rsid w:val="00CC7BF3"/>
    <w:rsid w:val="00CC7C6B"/>
    <w:rsid w:val="00CD03A8"/>
    <w:rsid w:val="00CD03AD"/>
    <w:rsid w:val="00CD0A3B"/>
    <w:rsid w:val="00CD1769"/>
    <w:rsid w:val="00CD192B"/>
    <w:rsid w:val="00CD2536"/>
    <w:rsid w:val="00CD28BB"/>
    <w:rsid w:val="00CD2D93"/>
    <w:rsid w:val="00CD338F"/>
    <w:rsid w:val="00CD41CC"/>
    <w:rsid w:val="00CD44A5"/>
    <w:rsid w:val="00CD46EA"/>
    <w:rsid w:val="00CD483E"/>
    <w:rsid w:val="00CD4A66"/>
    <w:rsid w:val="00CD5A4E"/>
    <w:rsid w:val="00CD5F1C"/>
    <w:rsid w:val="00CD6C46"/>
    <w:rsid w:val="00CD6F81"/>
    <w:rsid w:val="00CD73FF"/>
    <w:rsid w:val="00CD7BAE"/>
    <w:rsid w:val="00CE07F5"/>
    <w:rsid w:val="00CE0A3E"/>
    <w:rsid w:val="00CE134E"/>
    <w:rsid w:val="00CE1414"/>
    <w:rsid w:val="00CE14DF"/>
    <w:rsid w:val="00CE1F13"/>
    <w:rsid w:val="00CE2489"/>
    <w:rsid w:val="00CE275A"/>
    <w:rsid w:val="00CE28F2"/>
    <w:rsid w:val="00CE2A25"/>
    <w:rsid w:val="00CE3247"/>
    <w:rsid w:val="00CE399B"/>
    <w:rsid w:val="00CE3BB2"/>
    <w:rsid w:val="00CE3D31"/>
    <w:rsid w:val="00CE498D"/>
    <w:rsid w:val="00CE4FFA"/>
    <w:rsid w:val="00CE50B1"/>
    <w:rsid w:val="00CE540C"/>
    <w:rsid w:val="00CE5A18"/>
    <w:rsid w:val="00CE5EA2"/>
    <w:rsid w:val="00CE6713"/>
    <w:rsid w:val="00CE6800"/>
    <w:rsid w:val="00CE7209"/>
    <w:rsid w:val="00CE7441"/>
    <w:rsid w:val="00CE75F2"/>
    <w:rsid w:val="00CE7939"/>
    <w:rsid w:val="00CE7FDF"/>
    <w:rsid w:val="00CF06D5"/>
    <w:rsid w:val="00CF06DE"/>
    <w:rsid w:val="00CF0E17"/>
    <w:rsid w:val="00CF14EB"/>
    <w:rsid w:val="00CF1D58"/>
    <w:rsid w:val="00CF1F79"/>
    <w:rsid w:val="00CF202D"/>
    <w:rsid w:val="00CF239C"/>
    <w:rsid w:val="00CF2677"/>
    <w:rsid w:val="00CF2CB6"/>
    <w:rsid w:val="00CF3D2B"/>
    <w:rsid w:val="00CF63E5"/>
    <w:rsid w:val="00CF66FF"/>
    <w:rsid w:val="00CF6B04"/>
    <w:rsid w:val="00CF705D"/>
    <w:rsid w:val="00CF7B33"/>
    <w:rsid w:val="00D00392"/>
    <w:rsid w:val="00D00B14"/>
    <w:rsid w:val="00D010B3"/>
    <w:rsid w:val="00D01270"/>
    <w:rsid w:val="00D016C9"/>
    <w:rsid w:val="00D01D6B"/>
    <w:rsid w:val="00D021AA"/>
    <w:rsid w:val="00D0274C"/>
    <w:rsid w:val="00D029A4"/>
    <w:rsid w:val="00D02AAB"/>
    <w:rsid w:val="00D02B3D"/>
    <w:rsid w:val="00D031A4"/>
    <w:rsid w:val="00D037B0"/>
    <w:rsid w:val="00D03CCF"/>
    <w:rsid w:val="00D03F7E"/>
    <w:rsid w:val="00D0406A"/>
    <w:rsid w:val="00D04642"/>
    <w:rsid w:val="00D04EE4"/>
    <w:rsid w:val="00D05014"/>
    <w:rsid w:val="00D05666"/>
    <w:rsid w:val="00D06478"/>
    <w:rsid w:val="00D068C1"/>
    <w:rsid w:val="00D06D45"/>
    <w:rsid w:val="00D072D0"/>
    <w:rsid w:val="00D07AEB"/>
    <w:rsid w:val="00D07D87"/>
    <w:rsid w:val="00D10344"/>
    <w:rsid w:val="00D1062D"/>
    <w:rsid w:val="00D10723"/>
    <w:rsid w:val="00D10A60"/>
    <w:rsid w:val="00D10ED2"/>
    <w:rsid w:val="00D10FA6"/>
    <w:rsid w:val="00D11917"/>
    <w:rsid w:val="00D11E3A"/>
    <w:rsid w:val="00D129E9"/>
    <w:rsid w:val="00D12CA2"/>
    <w:rsid w:val="00D134FE"/>
    <w:rsid w:val="00D137B6"/>
    <w:rsid w:val="00D13E74"/>
    <w:rsid w:val="00D13EF2"/>
    <w:rsid w:val="00D1403A"/>
    <w:rsid w:val="00D1414C"/>
    <w:rsid w:val="00D14BB3"/>
    <w:rsid w:val="00D1501C"/>
    <w:rsid w:val="00D1581F"/>
    <w:rsid w:val="00D159D2"/>
    <w:rsid w:val="00D1609F"/>
    <w:rsid w:val="00D17093"/>
    <w:rsid w:val="00D17945"/>
    <w:rsid w:val="00D17972"/>
    <w:rsid w:val="00D202BA"/>
    <w:rsid w:val="00D20B5F"/>
    <w:rsid w:val="00D20E02"/>
    <w:rsid w:val="00D22226"/>
    <w:rsid w:val="00D232F1"/>
    <w:rsid w:val="00D23CC8"/>
    <w:rsid w:val="00D244C8"/>
    <w:rsid w:val="00D247A7"/>
    <w:rsid w:val="00D24970"/>
    <w:rsid w:val="00D24EF8"/>
    <w:rsid w:val="00D25088"/>
    <w:rsid w:val="00D25782"/>
    <w:rsid w:val="00D27B3A"/>
    <w:rsid w:val="00D27E76"/>
    <w:rsid w:val="00D27FAE"/>
    <w:rsid w:val="00D304B1"/>
    <w:rsid w:val="00D30CCE"/>
    <w:rsid w:val="00D311C5"/>
    <w:rsid w:val="00D3124D"/>
    <w:rsid w:val="00D31692"/>
    <w:rsid w:val="00D32314"/>
    <w:rsid w:val="00D324CF"/>
    <w:rsid w:val="00D325C1"/>
    <w:rsid w:val="00D331C2"/>
    <w:rsid w:val="00D3330B"/>
    <w:rsid w:val="00D33463"/>
    <w:rsid w:val="00D33783"/>
    <w:rsid w:val="00D33F7A"/>
    <w:rsid w:val="00D3495E"/>
    <w:rsid w:val="00D354EB"/>
    <w:rsid w:val="00D35747"/>
    <w:rsid w:val="00D3750D"/>
    <w:rsid w:val="00D37626"/>
    <w:rsid w:val="00D37664"/>
    <w:rsid w:val="00D37F5E"/>
    <w:rsid w:val="00D4046E"/>
    <w:rsid w:val="00D4094C"/>
    <w:rsid w:val="00D40BD6"/>
    <w:rsid w:val="00D40E98"/>
    <w:rsid w:val="00D41091"/>
    <w:rsid w:val="00D4126D"/>
    <w:rsid w:val="00D4135B"/>
    <w:rsid w:val="00D41480"/>
    <w:rsid w:val="00D41BC8"/>
    <w:rsid w:val="00D41D77"/>
    <w:rsid w:val="00D42637"/>
    <w:rsid w:val="00D42BE0"/>
    <w:rsid w:val="00D43195"/>
    <w:rsid w:val="00D4327D"/>
    <w:rsid w:val="00D43440"/>
    <w:rsid w:val="00D434C3"/>
    <w:rsid w:val="00D43E2A"/>
    <w:rsid w:val="00D44402"/>
    <w:rsid w:val="00D4468E"/>
    <w:rsid w:val="00D447D3"/>
    <w:rsid w:val="00D4483A"/>
    <w:rsid w:val="00D4558C"/>
    <w:rsid w:val="00D45631"/>
    <w:rsid w:val="00D456B0"/>
    <w:rsid w:val="00D457AB"/>
    <w:rsid w:val="00D45A95"/>
    <w:rsid w:val="00D45B9E"/>
    <w:rsid w:val="00D45E0B"/>
    <w:rsid w:val="00D45F21"/>
    <w:rsid w:val="00D4630D"/>
    <w:rsid w:val="00D464BD"/>
    <w:rsid w:val="00D4785E"/>
    <w:rsid w:val="00D5003D"/>
    <w:rsid w:val="00D5007F"/>
    <w:rsid w:val="00D5020B"/>
    <w:rsid w:val="00D5048E"/>
    <w:rsid w:val="00D50778"/>
    <w:rsid w:val="00D50D63"/>
    <w:rsid w:val="00D51763"/>
    <w:rsid w:val="00D51C5E"/>
    <w:rsid w:val="00D52087"/>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24"/>
    <w:rsid w:val="00D64F5C"/>
    <w:rsid w:val="00D65C16"/>
    <w:rsid w:val="00D6652F"/>
    <w:rsid w:val="00D6654D"/>
    <w:rsid w:val="00D66697"/>
    <w:rsid w:val="00D668C3"/>
    <w:rsid w:val="00D66A43"/>
    <w:rsid w:val="00D66F4C"/>
    <w:rsid w:val="00D67710"/>
    <w:rsid w:val="00D67D38"/>
    <w:rsid w:val="00D67D52"/>
    <w:rsid w:val="00D70555"/>
    <w:rsid w:val="00D707AB"/>
    <w:rsid w:val="00D714ED"/>
    <w:rsid w:val="00D7155A"/>
    <w:rsid w:val="00D72B12"/>
    <w:rsid w:val="00D734C6"/>
    <w:rsid w:val="00D73765"/>
    <w:rsid w:val="00D7377C"/>
    <w:rsid w:val="00D740D9"/>
    <w:rsid w:val="00D74236"/>
    <w:rsid w:val="00D74BA2"/>
    <w:rsid w:val="00D74C95"/>
    <w:rsid w:val="00D75062"/>
    <w:rsid w:val="00D75E41"/>
    <w:rsid w:val="00D76CA3"/>
    <w:rsid w:val="00D76F46"/>
    <w:rsid w:val="00D77078"/>
    <w:rsid w:val="00D77853"/>
    <w:rsid w:val="00D77C78"/>
    <w:rsid w:val="00D8046D"/>
    <w:rsid w:val="00D80CDF"/>
    <w:rsid w:val="00D80DFD"/>
    <w:rsid w:val="00D814E9"/>
    <w:rsid w:val="00D8178E"/>
    <w:rsid w:val="00D820FC"/>
    <w:rsid w:val="00D82164"/>
    <w:rsid w:val="00D8287E"/>
    <w:rsid w:val="00D83945"/>
    <w:rsid w:val="00D83CF2"/>
    <w:rsid w:val="00D840DA"/>
    <w:rsid w:val="00D84542"/>
    <w:rsid w:val="00D85A9B"/>
    <w:rsid w:val="00D8625D"/>
    <w:rsid w:val="00D86901"/>
    <w:rsid w:val="00D86A7B"/>
    <w:rsid w:val="00D8792F"/>
    <w:rsid w:val="00D8795A"/>
    <w:rsid w:val="00D90A24"/>
    <w:rsid w:val="00D90B3E"/>
    <w:rsid w:val="00D90C01"/>
    <w:rsid w:val="00D91242"/>
    <w:rsid w:val="00D91789"/>
    <w:rsid w:val="00D91CA7"/>
    <w:rsid w:val="00D92083"/>
    <w:rsid w:val="00D933E3"/>
    <w:rsid w:val="00D93420"/>
    <w:rsid w:val="00D934AE"/>
    <w:rsid w:val="00D93597"/>
    <w:rsid w:val="00D93A2C"/>
    <w:rsid w:val="00D93AC0"/>
    <w:rsid w:val="00D93D12"/>
    <w:rsid w:val="00D94336"/>
    <w:rsid w:val="00D94650"/>
    <w:rsid w:val="00D94A6A"/>
    <w:rsid w:val="00D94EF8"/>
    <w:rsid w:val="00D95310"/>
    <w:rsid w:val="00D95547"/>
    <w:rsid w:val="00D959F6"/>
    <w:rsid w:val="00D95F57"/>
    <w:rsid w:val="00D96083"/>
    <w:rsid w:val="00D9669E"/>
    <w:rsid w:val="00D96A3A"/>
    <w:rsid w:val="00D96AED"/>
    <w:rsid w:val="00D974EE"/>
    <w:rsid w:val="00D97A86"/>
    <w:rsid w:val="00DA05AB"/>
    <w:rsid w:val="00DA0A61"/>
    <w:rsid w:val="00DA0BE3"/>
    <w:rsid w:val="00DA16BF"/>
    <w:rsid w:val="00DA1942"/>
    <w:rsid w:val="00DA1B9B"/>
    <w:rsid w:val="00DA22F0"/>
    <w:rsid w:val="00DA2729"/>
    <w:rsid w:val="00DA2784"/>
    <w:rsid w:val="00DA303A"/>
    <w:rsid w:val="00DA62B5"/>
    <w:rsid w:val="00DA649F"/>
    <w:rsid w:val="00DA6C20"/>
    <w:rsid w:val="00DA6C21"/>
    <w:rsid w:val="00DA6CF3"/>
    <w:rsid w:val="00DA72F8"/>
    <w:rsid w:val="00DA758B"/>
    <w:rsid w:val="00DA7A2C"/>
    <w:rsid w:val="00DA7A8A"/>
    <w:rsid w:val="00DA7EE1"/>
    <w:rsid w:val="00DB04CD"/>
    <w:rsid w:val="00DB05E9"/>
    <w:rsid w:val="00DB0683"/>
    <w:rsid w:val="00DB0DAF"/>
    <w:rsid w:val="00DB27C4"/>
    <w:rsid w:val="00DB2857"/>
    <w:rsid w:val="00DB374C"/>
    <w:rsid w:val="00DB3B7F"/>
    <w:rsid w:val="00DB48B9"/>
    <w:rsid w:val="00DB4B5C"/>
    <w:rsid w:val="00DB4CE3"/>
    <w:rsid w:val="00DB58DD"/>
    <w:rsid w:val="00DB693A"/>
    <w:rsid w:val="00DB6BB0"/>
    <w:rsid w:val="00DB6D53"/>
    <w:rsid w:val="00DB735F"/>
    <w:rsid w:val="00DB73AD"/>
    <w:rsid w:val="00DB7E29"/>
    <w:rsid w:val="00DB7F65"/>
    <w:rsid w:val="00DB7F9E"/>
    <w:rsid w:val="00DC0229"/>
    <w:rsid w:val="00DC09FD"/>
    <w:rsid w:val="00DC0DE3"/>
    <w:rsid w:val="00DC0F36"/>
    <w:rsid w:val="00DC165B"/>
    <w:rsid w:val="00DC18B0"/>
    <w:rsid w:val="00DC1957"/>
    <w:rsid w:val="00DC1AF4"/>
    <w:rsid w:val="00DC251C"/>
    <w:rsid w:val="00DC2956"/>
    <w:rsid w:val="00DC3291"/>
    <w:rsid w:val="00DC35BA"/>
    <w:rsid w:val="00DC3961"/>
    <w:rsid w:val="00DC3A1D"/>
    <w:rsid w:val="00DC3D76"/>
    <w:rsid w:val="00DC3F3B"/>
    <w:rsid w:val="00DC4BE0"/>
    <w:rsid w:val="00DC5C9E"/>
    <w:rsid w:val="00DC63C5"/>
    <w:rsid w:val="00DC6585"/>
    <w:rsid w:val="00DC6D15"/>
    <w:rsid w:val="00DC6E53"/>
    <w:rsid w:val="00DC7145"/>
    <w:rsid w:val="00DC71E2"/>
    <w:rsid w:val="00DC7576"/>
    <w:rsid w:val="00DC7CE8"/>
    <w:rsid w:val="00DD0085"/>
    <w:rsid w:val="00DD008C"/>
    <w:rsid w:val="00DD1114"/>
    <w:rsid w:val="00DD138F"/>
    <w:rsid w:val="00DD13C0"/>
    <w:rsid w:val="00DD1477"/>
    <w:rsid w:val="00DD1819"/>
    <w:rsid w:val="00DD1C3D"/>
    <w:rsid w:val="00DD1C9F"/>
    <w:rsid w:val="00DD1DBD"/>
    <w:rsid w:val="00DD21DA"/>
    <w:rsid w:val="00DD2519"/>
    <w:rsid w:val="00DD2736"/>
    <w:rsid w:val="00DD27A7"/>
    <w:rsid w:val="00DD2A10"/>
    <w:rsid w:val="00DD2ADA"/>
    <w:rsid w:val="00DD2E82"/>
    <w:rsid w:val="00DD314D"/>
    <w:rsid w:val="00DD3716"/>
    <w:rsid w:val="00DD37E7"/>
    <w:rsid w:val="00DD39A8"/>
    <w:rsid w:val="00DD47C8"/>
    <w:rsid w:val="00DD4900"/>
    <w:rsid w:val="00DD4C63"/>
    <w:rsid w:val="00DD55DB"/>
    <w:rsid w:val="00DD5A6E"/>
    <w:rsid w:val="00DD5EB4"/>
    <w:rsid w:val="00DD5F7F"/>
    <w:rsid w:val="00DD6064"/>
    <w:rsid w:val="00DD6138"/>
    <w:rsid w:val="00DD6240"/>
    <w:rsid w:val="00DD649E"/>
    <w:rsid w:val="00DD65A3"/>
    <w:rsid w:val="00DD6E16"/>
    <w:rsid w:val="00DD70DE"/>
    <w:rsid w:val="00DD7697"/>
    <w:rsid w:val="00DD772F"/>
    <w:rsid w:val="00DDB847"/>
    <w:rsid w:val="00DE0954"/>
    <w:rsid w:val="00DE0A53"/>
    <w:rsid w:val="00DE1660"/>
    <w:rsid w:val="00DE1720"/>
    <w:rsid w:val="00DE18FF"/>
    <w:rsid w:val="00DE2046"/>
    <w:rsid w:val="00DE23C0"/>
    <w:rsid w:val="00DE290C"/>
    <w:rsid w:val="00DE34A5"/>
    <w:rsid w:val="00DE36F4"/>
    <w:rsid w:val="00DE37BE"/>
    <w:rsid w:val="00DE3A17"/>
    <w:rsid w:val="00DE3D84"/>
    <w:rsid w:val="00DE41C1"/>
    <w:rsid w:val="00DE4696"/>
    <w:rsid w:val="00DE4BE1"/>
    <w:rsid w:val="00DE4CF8"/>
    <w:rsid w:val="00DE4FAD"/>
    <w:rsid w:val="00DE504D"/>
    <w:rsid w:val="00DE5120"/>
    <w:rsid w:val="00DE5711"/>
    <w:rsid w:val="00DE5F20"/>
    <w:rsid w:val="00DE661B"/>
    <w:rsid w:val="00DE69A9"/>
    <w:rsid w:val="00DE6E2B"/>
    <w:rsid w:val="00DE7037"/>
    <w:rsid w:val="00DF0AF7"/>
    <w:rsid w:val="00DF144A"/>
    <w:rsid w:val="00DF17DB"/>
    <w:rsid w:val="00DF1869"/>
    <w:rsid w:val="00DF1DC7"/>
    <w:rsid w:val="00DF27B3"/>
    <w:rsid w:val="00DF28BA"/>
    <w:rsid w:val="00DF2E44"/>
    <w:rsid w:val="00DF3708"/>
    <w:rsid w:val="00DF3DDF"/>
    <w:rsid w:val="00DF4D30"/>
    <w:rsid w:val="00DF5388"/>
    <w:rsid w:val="00DF5705"/>
    <w:rsid w:val="00DF58E2"/>
    <w:rsid w:val="00DF5F71"/>
    <w:rsid w:val="00DF6558"/>
    <w:rsid w:val="00DF690E"/>
    <w:rsid w:val="00DF6A09"/>
    <w:rsid w:val="00DF6C8C"/>
    <w:rsid w:val="00DF75AC"/>
    <w:rsid w:val="00DF7D38"/>
    <w:rsid w:val="00DF7FC3"/>
    <w:rsid w:val="00E00662"/>
    <w:rsid w:val="00E00F15"/>
    <w:rsid w:val="00E0152E"/>
    <w:rsid w:val="00E01599"/>
    <w:rsid w:val="00E0179C"/>
    <w:rsid w:val="00E02773"/>
    <w:rsid w:val="00E027D6"/>
    <w:rsid w:val="00E0288C"/>
    <w:rsid w:val="00E02E87"/>
    <w:rsid w:val="00E042BB"/>
    <w:rsid w:val="00E04697"/>
    <w:rsid w:val="00E04919"/>
    <w:rsid w:val="00E04A32"/>
    <w:rsid w:val="00E05676"/>
    <w:rsid w:val="00E05E2D"/>
    <w:rsid w:val="00E069E3"/>
    <w:rsid w:val="00E076BB"/>
    <w:rsid w:val="00E07BFF"/>
    <w:rsid w:val="00E101B8"/>
    <w:rsid w:val="00E10741"/>
    <w:rsid w:val="00E110DE"/>
    <w:rsid w:val="00E113C6"/>
    <w:rsid w:val="00E1204F"/>
    <w:rsid w:val="00E121DF"/>
    <w:rsid w:val="00E123CC"/>
    <w:rsid w:val="00E12A44"/>
    <w:rsid w:val="00E12FBA"/>
    <w:rsid w:val="00E1304E"/>
    <w:rsid w:val="00E1329C"/>
    <w:rsid w:val="00E13792"/>
    <w:rsid w:val="00E13E63"/>
    <w:rsid w:val="00E14179"/>
    <w:rsid w:val="00E146F6"/>
    <w:rsid w:val="00E146F8"/>
    <w:rsid w:val="00E15BED"/>
    <w:rsid w:val="00E16072"/>
    <w:rsid w:val="00E160F5"/>
    <w:rsid w:val="00E16240"/>
    <w:rsid w:val="00E16397"/>
    <w:rsid w:val="00E203B5"/>
    <w:rsid w:val="00E20432"/>
    <w:rsid w:val="00E20832"/>
    <w:rsid w:val="00E20941"/>
    <w:rsid w:val="00E20B63"/>
    <w:rsid w:val="00E21018"/>
    <w:rsid w:val="00E213D4"/>
    <w:rsid w:val="00E217CA"/>
    <w:rsid w:val="00E21881"/>
    <w:rsid w:val="00E2216E"/>
    <w:rsid w:val="00E2272C"/>
    <w:rsid w:val="00E22795"/>
    <w:rsid w:val="00E22FEC"/>
    <w:rsid w:val="00E23403"/>
    <w:rsid w:val="00E23ABA"/>
    <w:rsid w:val="00E242D0"/>
    <w:rsid w:val="00E24B5E"/>
    <w:rsid w:val="00E24BA1"/>
    <w:rsid w:val="00E2520F"/>
    <w:rsid w:val="00E2534F"/>
    <w:rsid w:val="00E25A55"/>
    <w:rsid w:val="00E25B02"/>
    <w:rsid w:val="00E25CFD"/>
    <w:rsid w:val="00E25D98"/>
    <w:rsid w:val="00E262E0"/>
    <w:rsid w:val="00E263AF"/>
    <w:rsid w:val="00E2694C"/>
    <w:rsid w:val="00E270AB"/>
    <w:rsid w:val="00E2789F"/>
    <w:rsid w:val="00E27A96"/>
    <w:rsid w:val="00E305A5"/>
    <w:rsid w:val="00E30A51"/>
    <w:rsid w:val="00E30EE4"/>
    <w:rsid w:val="00E30F82"/>
    <w:rsid w:val="00E32664"/>
    <w:rsid w:val="00E32C8E"/>
    <w:rsid w:val="00E33261"/>
    <w:rsid w:val="00E33A1C"/>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487"/>
    <w:rsid w:val="00E43E42"/>
    <w:rsid w:val="00E43FBD"/>
    <w:rsid w:val="00E448B7"/>
    <w:rsid w:val="00E44EA0"/>
    <w:rsid w:val="00E4710B"/>
    <w:rsid w:val="00E4784E"/>
    <w:rsid w:val="00E50209"/>
    <w:rsid w:val="00E50430"/>
    <w:rsid w:val="00E50AD0"/>
    <w:rsid w:val="00E50D81"/>
    <w:rsid w:val="00E50F51"/>
    <w:rsid w:val="00E50F94"/>
    <w:rsid w:val="00E5253D"/>
    <w:rsid w:val="00E52B67"/>
    <w:rsid w:val="00E5330C"/>
    <w:rsid w:val="00E53CA2"/>
    <w:rsid w:val="00E53E12"/>
    <w:rsid w:val="00E54362"/>
    <w:rsid w:val="00E54941"/>
    <w:rsid w:val="00E54B86"/>
    <w:rsid w:val="00E54BE2"/>
    <w:rsid w:val="00E55E1A"/>
    <w:rsid w:val="00E56AA8"/>
    <w:rsid w:val="00E56BA8"/>
    <w:rsid w:val="00E57702"/>
    <w:rsid w:val="00E577C7"/>
    <w:rsid w:val="00E6008D"/>
    <w:rsid w:val="00E6084D"/>
    <w:rsid w:val="00E609D0"/>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A7"/>
    <w:rsid w:val="00E670F8"/>
    <w:rsid w:val="00E67CC4"/>
    <w:rsid w:val="00E70410"/>
    <w:rsid w:val="00E7043E"/>
    <w:rsid w:val="00E70976"/>
    <w:rsid w:val="00E70C2A"/>
    <w:rsid w:val="00E71462"/>
    <w:rsid w:val="00E729B9"/>
    <w:rsid w:val="00E72ADF"/>
    <w:rsid w:val="00E74782"/>
    <w:rsid w:val="00E75068"/>
    <w:rsid w:val="00E76202"/>
    <w:rsid w:val="00E76292"/>
    <w:rsid w:val="00E76434"/>
    <w:rsid w:val="00E76A3A"/>
    <w:rsid w:val="00E77D11"/>
    <w:rsid w:val="00E80EDE"/>
    <w:rsid w:val="00E811DB"/>
    <w:rsid w:val="00E814AF"/>
    <w:rsid w:val="00E81505"/>
    <w:rsid w:val="00E81709"/>
    <w:rsid w:val="00E81834"/>
    <w:rsid w:val="00E81CD8"/>
    <w:rsid w:val="00E81D97"/>
    <w:rsid w:val="00E81E81"/>
    <w:rsid w:val="00E8279E"/>
    <w:rsid w:val="00E83154"/>
    <w:rsid w:val="00E83222"/>
    <w:rsid w:val="00E8432A"/>
    <w:rsid w:val="00E84E50"/>
    <w:rsid w:val="00E85013"/>
    <w:rsid w:val="00E85230"/>
    <w:rsid w:val="00E85E20"/>
    <w:rsid w:val="00E85E8B"/>
    <w:rsid w:val="00E861C3"/>
    <w:rsid w:val="00E865C4"/>
    <w:rsid w:val="00E865CE"/>
    <w:rsid w:val="00E86BCE"/>
    <w:rsid w:val="00E871A9"/>
    <w:rsid w:val="00E9025B"/>
    <w:rsid w:val="00E909CE"/>
    <w:rsid w:val="00E90D60"/>
    <w:rsid w:val="00E91223"/>
    <w:rsid w:val="00E915FB"/>
    <w:rsid w:val="00E92CF3"/>
    <w:rsid w:val="00E9302B"/>
    <w:rsid w:val="00E93148"/>
    <w:rsid w:val="00E934C8"/>
    <w:rsid w:val="00E93534"/>
    <w:rsid w:val="00E9397E"/>
    <w:rsid w:val="00E93F89"/>
    <w:rsid w:val="00E93FE1"/>
    <w:rsid w:val="00E941C9"/>
    <w:rsid w:val="00E94274"/>
    <w:rsid w:val="00E9431B"/>
    <w:rsid w:val="00E9470E"/>
    <w:rsid w:val="00E94D47"/>
    <w:rsid w:val="00E957CD"/>
    <w:rsid w:val="00E95964"/>
    <w:rsid w:val="00E959F1"/>
    <w:rsid w:val="00E95F7F"/>
    <w:rsid w:val="00E96378"/>
    <w:rsid w:val="00E964AD"/>
    <w:rsid w:val="00E9667A"/>
    <w:rsid w:val="00E96E22"/>
    <w:rsid w:val="00E97228"/>
    <w:rsid w:val="00E97C7F"/>
    <w:rsid w:val="00EA001C"/>
    <w:rsid w:val="00EA0CD1"/>
    <w:rsid w:val="00EA100E"/>
    <w:rsid w:val="00EA141A"/>
    <w:rsid w:val="00EA1790"/>
    <w:rsid w:val="00EA18DA"/>
    <w:rsid w:val="00EA256A"/>
    <w:rsid w:val="00EA2E84"/>
    <w:rsid w:val="00EA4193"/>
    <w:rsid w:val="00EA4970"/>
    <w:rsid w:val="00EA4E23"/>
    <w:rsid w:val="00EA56A6"/>
    <w:rsid w:val="00EA56FE"/>
    <w:rsid w:val="00EA6573"/>
    <w:rsid w:val="00EA6D1E"/>
    <w:rsid w:val="00EA6E8F"/>
    <w:rsid w:val="00EA6F5B"/>
    <w:rsid w:val="00EA7102"/>
    <w:rsid w:val="00EA76DD"/>
    <w:rsid w:val="00EB01C2"/>
    <w:rsid w:val="00EB03BA"/>
    <w:rsid w:val="00EB0868"/>
    <w:rsid w:val="00EB164F"/>
    <w:rsid w:val="00EB23E7"/>
    <w:rsid w:val="00EB280A"/>
    <w:rsid w:val="00EB3280"/>
    <w:rsid w:val="00EB32C7"/>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80"/>
    <w:rsid w:val="00EB79EA"/>
    <w:rsid w:val="00EB7FCE"/>
    <w:rsid w:val="00EC0799"/>
    <w:rsid w:val="00EC121F"/>
    <w:rsid w:val="00EC1554"/>
    <w:rsid w:val="00EC1B6F"/>
    <w:rsid w:val="00EC27ED"/>
    <w:rsid w:val="00EC3339"/>
    <w:rsid w:val="00EC3E8D"/>
    <w:rsid w:val="00EC42F8"/>
    <w:rsid w:val="00EC48A0"/>
    <w:rsid w:val="00EC4989"/>
    <w:rsid w:val="00EC4A1B"/>
    <w:rsid w:val="00EC4EBE"/>
    <w:rsid w:val="00EC5275"/>
    <w:rsid w:val="00EC6E4A"/>
    <w:rsid w:val="00EC76CF"/>
    <w:rsid w:val="00EC77B6"/>
    <w:rsid w:val="00ED0C16"/>
    <w:rsid w:val="00ED0DC7"/>
    <w:rsid w:val="00ED1268"/>
    <w:rsid w:val="00ED1DC6"/>
    <w:rsid w:val="00ED1FAC"/>
    <w:rsid w:val="00ED209B"/>
    <w:rsid w:val="00ED2787"/>
    <w:rsid w:val="00ED2CE2"/>
    <w:rsid w:val="00ED2DE8"/>
    <w:rsid w:val="00ED315B"/>
    <w:rsid w:val="00ED33FC"/>
    <w:rsid w:val="00ED4A3A"/>
    <w:rsid w:val="00ED4CED"/>
    <w:rsid w:val="00ED5057"/>
    <w:rsid w:val="00ED508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A50"/>
    <w:rsid w:val="00EE1B56"/>
    <w:rsid w:val="00EE1C85"/>
    <w:rsid w:val="00EE20B6"/>
    <w:rsid w:val="00EE231C"/>
    <w:rsid w:val="00EE2596"/>
    <w:rsid w:val="00EE2914"/>
    <w:rsid w:val="00EE2F6A"/>
    <w:rsid w:val="00EE334B"/>
    <w:rsid w:val="00EE33F3"/>
    <w:rsid w:val="00EE3480"/>
    <w:rsid w:val="00EE433A"/>
    <w:rsid w:val="00EE4477"/>
    <w:rsid w:val="00EE44B0"/>
    <w:rsid w:val="00EE47AA"/>
    <w:rsid w:val="00EE523A"/>
    <w:rsid w:val="00EE54B9"/>
    <w:rsid w:val="00EE593B"/>
    <w:rsid w:val="00EE5D86"/>
    <w:rsid w:val="00EE5F7A"/>
    <w:rsid w:val="00EE5FC7"/>
    <w:rsid w:val="00EE6920"/>
    <w:rsid w:val="00EE6E4C"/>
    <w:rsid w:val="00EE6E84"/>
    <w:rsid w:val="00EE704B"/>
    <w:rsid w:val="00EE7654"/>
    <w:rsid w:val="00EE784E"/>
    <w:rsid w:val="00EF0039"/>
    <w:rsid w:val="00EF04FD"/>
    <w:rsid w:val="00EF13E9"/>
    <w:rsid w:val="00EF22B7"/>
    <w:rsid w:val="00EF2AA5"/>
    <w:rsid w:val="00EF2C7C"/>
    <w:rsid w:val="00EF393F"/>
    <w:rsid w:val="00EF4215"/>
    <w:rsid w:val="00EF5312"/>
    <w:rsid w:val="00EF5623"/>
    <w:rsid w:val="00EF577C"/>
    <w:rsid w:val="00EF595E"/>
    <w:rsid w:val="00EF5E21"/>
    <w:rsid w:val="00EF6136"/>
    <w:rsid w:val="00EF63F0"/>
    <w:rsid w:val="00EF6436"/>
    <w:rsid w:val="00EF67DA"/>
    <w:rsid w:val="00EF7124"/>
    <w:rsid w:val="00EF7384"/>
    <w:rsid w:val="00EF77A6"/>
    <w:rsid w:val="00EF7CDF"/>
    <w:rsid w:val="00F0044A"/>
    <w:rsid w:val="00F00EAA"/>
    <w:rsid w:val="00F01B51"/>
    <w:rsid w:val="00F01DAE"/>
    <w:rsid w:val="00F0252D"/>
    <w:rsid w:val="00F02806"/>
    <w:rsid w:val="00F02B98"/>
    <w:rsid w:val="00F02C2E"/>
    <w:rsid w:val="00F03222"/>
    <w:rsid w:val="00F032A4"/>
    <w:rsid w:val="00F03537"/>
    <w:rsid w:val="00F03EE0"/>
    <w:rsid w:val="00F0480A"/>
    <w:rsid w:val="00F0499F"/>
    <w:rsid w:val="00F059DF"/>
    <w:rsid w:val="00F05F84"/>
    <w:rsid w:val="00F065D6"/>
    <w:rsid w:val="00F07198"/>
    <w:rsid w:val="00F07575"/>
    <w:rsid w:val="00F0779F"/>
    <w:rsid w:val="00F101A5"/>
    <w:rsid w:val="00F1032E"/>
    <w:rsid w:val="00F10E0F"/>
    <w:rsid w:val="00F10EB1"/>
    <w:rsid w:val="00F11188"/>
    <w:rsid w:val="00F11539"/>
    <w:rsid w:val="00F1161F"/>
    <w:rsid w:val="00F1174E"/>
    <w:rsid w:val="00F12692"/>
    <w:rsid w:val="00F126A8"/>
    <w:rsid w:val="00F12F5D"/>
    <w:rsid w:val="00F1334C"/>
    <w:rsid w:val="00F133E3"/>
    <w:rsid w:val="00F13921"/>
    <w:rsid w:val="00F13BCA"/>
    <w:rsid w:val="00F144CE"/>
    <w:rsid w:val="00F166A2"/>
    <w:rsid w:val="00F170D1"/>
    <w:rsid w:val="00F17A1F"/>
    <w:rsid w:val="00F17AE7"/>
    <w:rsid w:val="00F20241"/>
    <w:rsid w:val="00F207CB"/>
    <w:rsid w:val="00F20F2D"/>
    <w:rsid w:val="00F2108C"/>
    <w:rsid w:val="00F211FE"/>
    <w:rsid w:val="00F217F8"/>
    <w:rsid w:val="00F21BAE"/>
    <w:rsid w:val="00F21F12"/>
    <w:rsid w:val="00F2293A"/>
    <w:rsid w:val="00F229DE"/>
    <w:rsid w:val="00F2347F"/>
    <w:rsid w:val="00F235F7"/>
    <w:rsid w:val="00F2421D"/>
    <w:rsid w:val="00F25241"/>
    <w:rsid w:val="00F2582A"/>
    <w:rsid w:val="00F26DD1"/>
    <w:rsid w:val="00F27588"/>
    <w:rsid w:val="00F27B58"/>
    <w:rsid w:val="00F302A5"/>
    <w:rsid w:val="00F308B9"/>
    <w:rsid w:val="00F30AA8"/>
    <w:rsid w:val="00F31B00"/>
    <w:rsid w:val="00F31B0D"/>
    <w:rsid w:val="00F32018"/>
    <w:rsid w:val="00F32DE5"/>
    <w:rsid w:val="00F332DC"/>
    <w:rsid w:val="00F33516"/>
    <w:rsid w:val="00F33852"/>
    <w:rsid w:val="00F33A43"/>
    <w:rsid w:val="00F33CCF"/>
    <w:rsid w:val="00F34532"/>
    <w:rsid w:val="00F346E3"/>
    <w:rsid w:val="00F34725"/>
    <w:rsid w:val="00F355CE"/>
    <w:rsid w:val="00F3565B"/>
    <w:rsid w:val="00F35794"/>
    <w:rsid w:val="00F35C40"/>
    <w:rsid w:val="00F36428"/>
    <w:rsid w:val="00F3656D"/>
    <w:rsid w:val="00F368F7"/>
    <w:rsid w:val="00F36AA8"/>
    <w:rsid w:val="00F37882"/>
    <w:rsid w:val="00F378A6"/>
    <w:rsid w:val="00F40198"/>
    <w:rsid w:val="00F40BD7"/>
    <w:rsid w:val="00F40E95"/>
    <w:rsid w:val="00F41BF7"/>
    <w:rsid w:val="00F42113"/>
    <w:rsid w:val="00F429B7"/>
    <w:rsid w:val="00F42BEE"/>
    <w:rsid w:val="00F42CE8"/>
    <w:rsid w:val="00F42F86"/>
    <w:rsid w:val="00F431D1"/>
    <w:rsid w:val="00F431D3"/>
    <w:rsid w:val="00F4353E"/>
    <w:rsid w:val="00F43C74"/>
    <w:rsid w:val="00F43C96"/>
    <w:rsid w:val="00F43D84"/>
    <w:rsid w:val="00F44527"/>
    <w:rsid w:val="00F44BB4"/>
    <w:rsid w:val="00F44CD5"/>
    <w:rsid w:val="00F44F39"/>
    <w:rsid w:val="00F44F90"/>
    <w:rsid w:val="00F4541C"/>
    <w:rsid w:val="00F4548C"/>
    <w:rsid w:val="00F4571A"/>
    <w:rsid w:val="00F45ADC"/>
    <w:rsid w:val="00F45EB2"/>
    <w:rsid w:val="00F46733"/>
    <w:rsid w:val="00F46887"/>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83"/>
    <w:rsid w:val="00F54219"/>
    <w:rsid w:val="00F54332"/>
    <w:rsid w:val="00F55531"/>
    <w:rsid w:val="00F555C4"/>
    <w:rsid w:val="00F55DB5"/>
    <w:rsid w:val="00F560B4"/>
    <w:rsid w:val="00F56281"/>
    <w:rsid w:val="00F56594"/>
    <w:rsid w:val="00F56FD0"/>
    <w:rsid w:val="00F57102"/>
    <w:rsid w:val="00F5729B"/>
    <w:rsid w:val="00F57627"/>
    <w:rsid w:val="00F57665"/>
    <w:rsid w:val="00F57868"/>
    <w:rsid w:val="00F602FE"/>
    <w:rsid w:val="00F60839"/>
    <w:rsid w:val="00F610E0"/>
    <w:rsid w:val="00F611D1"/>
    <w:rsid w:val="00F61A15"/>
    <w:rsid w:val="00F62F31"/>
    <w:rsid w:val="00F6347F"/>
    <w:rsid w:val="00F636E5"/>
    <w:rsid w:val="00F638A8"/>
    <w:rsid w:val="00F63BE9"/>
    <w:rsid w:val="00F644F1"/>
    <w:rsid w:val="00F64B67"/>
    <w:rsid w:val="00F650C8"/>
    <w:rsid w:val="00F65227"/>
    <w:rsid w:val="00F65FF2"/>
    <w:rsid w:val="00F6698E"/>
    <w:rsid w:val="00F67417"/>
    <w:rsid w:val="00F678A1"/>
    <w:rsid w:val="00F70064"/>
    <w:rsid w:val="00F701DB"/>
    <w:rsid w:val="00F709C6"/>
    <w:rsid w:val="00F71B90"/>
    <w:rsid w:val="00F7215F"/>
    <w:rsid w:val="00F73521"/>
    <w:rsid w:val="00F73B04"/>
    <w:rsid w:val="00F746E5"/>
    <w:rsid w:val="00F74ADE"/>
    <w:rsid w:val="00F75592"/>
    <w:rsid w:val="00F7593A"/>
    <w:rsid w:val="00F7599F"/>
    <w:rsid w:val="00F75C4F"/>
    <w:rsid w:val="00F75DDC"/>
    <w:rsid w:val="00F75FB4"/>
    <w:rsid w:val="00F7680D"/>
    <w:rsid w:val="00F76C42"/>
    <w:rsid w:val="00F7725C"/>
    <w:rsid w:val="00F7789D"/>
    <w:rsid w:val="00F80241"/>
    <w:rsid w:val="00F80B9A"/>
    <w:rsid w:val="00F81040"/>
    <w:rsid w:val="00F81C54"/>
    <w:rsid w:val="00F81F56"/>
    <w:rsid w:val="00F82282"/>
    <w:rsid w:val="00F82324"/>
    <w:rsid w:val="00F829D2"/>
    <w:rsid w:val="00F83041"/>
    <w:rsid w:val="00F83398"/>
    <w:rsid w:val="00F835DF"/>
    <w:rsid w:val="00F837C3"/>
    <w:rsid w:val="00F84093"/>
    <w:rsid w:val="00F85285"/>
    <w:rsid w:val="00F85EE3"/>
    <w:rsid w:val="00F861E2"/>
    <w:rsid w:val="00F86AF6"/>
    <w:rsid w:val="00F86F43"/>
    <w:rsid w:val="00F87CD9"/>
    <w:rsid w:val="00F87DF1"/>
    <w:rsid w:val="00F9024D"/>
    <w:rsid w:val="00F910F5"/>
    <w:rsid w:val="00F914B7"/>
    <w:rsid w:val="00F929A5"/>
    <w:rsid w:val="00F929B7"/>
    <w:rsid w:val="00F92A47"/>
    <w:rsid w:val="00F92EC9"/>
    <w:rsid w:val="00F9327D"/>
    <w:rsid w:val="00F93A60"/>
    <w:rsid w:val="00F949E8"/>
    <w:rsid w:val="00F94AFD"/>
    <w:rsid w:val="00F94D71"/>
    <w:rsid w:val="00F952BE"/>
    <w:rsid w:val="00F953B3"/>
    <w:rsid w:val="00F9566B"/>
    <w:rsid w:val="00F9576C"/>
    <w:rsid w:val="00F96714"/>
    <w:rsid w:val="00FA0E33"/>
    <w:rsid w:val="00FA144D"/>
    <w:rsid w:val="00FA19B4"/>
    <w:rsid w:val="00FA263B"/>
    <w:rsid w:val="00FA310A"/>
    <w:rsid w:val="00FA36EB"/>
    <w:rsid w:val="00FA41C1"/>
    <w:rsid w:val="00FA56CE"/>
    <w:rsid w:val="00FA5B77"/>
    <w:rsid w:val="00FA5EA4"/>
    <w:rsid w:val="00FA61E3"/>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0FEC"/>
    <w:rsid w:val="00FC11E6"/>
    <w:rsid w:val="00FC1A04"/>
    <w:rsid w:val="00FC2982"/>
    <w:rsid w:val="00FC30FB"/>
    <w:rsid w:val="00FC3BEA"/>
    <w:rsid w:val="00FC46D9"/>
    <w:rsid w:val="00FC51B2"/>
    <w:rsid w:val="00FC55DB"/>
    <w:rsid w:val="00FC5AAA"/>
    <w:rsid w:val="00FC5CAE"/>
    <w:rsid w:val="00FC5EA5"/>
    <w:rsid w:val="00FC65CA"/>
    <w:rsid w:val="00FC674E"/>
    <w:rsid w:val="00FC6755"/>
    <w:rsid w:val="00FC6A6B"/>
    <w:rsid w:val="00FC7724"/>
    <w:rsid w:val="00FC7AD6"/>
    <w:rsid w:val="00FD003B"/>
    <w:rsid w:val="00FD03FA"/>
    <w:rsid w:val="00FD1513"/>
    <w:rsid w:val="00FD1A28"/>
    <w:rsid w:val="00FD1E9A"/>
    <w:rsid w:val="00FD296C"/>
    <w:rsid w:val="00FD2A30"/>
    <w:rsid w:val="00FD2A7C"/>
    <w:rsid w:val="00FD2CAE"/>
    <w:rsid w:val="00FD2E97"/>
    <w:rsid w:val="00FD3120"/>
    <w:rsid w:val="00FD34DC"/>
    <w:rsid w:val="00FD3E83"/>
    <w:rsid w:val="00FD46C9"/>
    <w:rsid w:val="00FD4E21"/>
    <w:rsid w:val="00FD4EB8"/>
    <w:rsid w:val="00FD51C2"/>
    <w:rsid w:val="00FD53CF"/>
    <w:rsid w:val="00FD58CB"/>
    <w:rsid w:val="00FD6707"/>
    <w:rsid w:val="00FD67F6"/>
    <w:rsid w:val="00FD6EE2"/>
    <w:rsid w:val="00FD6FC4"/>
    <w:rsid w:val="00FD79BE"/>
    <w:rsid w:val="00FD7C41"/>
    <w:rsid w:val="00FE0385"/>
    <w:rsid w:val="00FE07A7"/>
    <w:rsid w:val="00FE080E"/>
    <w:rsid w:val="00FE0E16"/>
    <w:rsid w:val="00FE0E84"/>
    <w:rsid w:val="00FE142D"/>
    <w:rsid w:val="00FE18D7"/>
    <w:rsid w:val="00FE1B67"/>
    <w:rsid w:val="00FE1C0E"/>
    <w:rsid w:val="00FE1F75"/>
    <w:rsid w:val="00FE20E1"/>
    <w:rsid w:val="00FE252E"/>
    <w:rsid w:val="00FE3597"/>
    <w:rsid w:val="00FE3D1F"/>
    <w:rsid w:val="00FE3D7C"/>
    <w:rsid w:val="00FE435B"/>
    <w:rsid w:val="00FE4654"/>
    <w:rsid w:val="00FE4E65"/>
    <w:rsid w:val="00FE5735"/>
    <w:rsid w:val="00FE574B"/>
    <w:rsid w:val="00FE6998"/>
    <w:rsid w:val="00FE6B53"/>
    <w:rsid w:val="00FE75A9"/>
    <w:rsid w:val="00FE7908"/>
    <w:rsid w:val="00FECF5A"/>
    <w:rsid w:val="00FF0550"/>
    <w:rsid w:val="00FF0594"/>
    <w:rsid w:val="00FF05F7"/>
    <w:rsid w:val="00FF0683"/>
    <w:rsid w:val="00FF074B"/>
    <w:rsid w:val="00FF0E01"/>
    <w:rsid w:val="00FF116E"/>
    <w:rsid w:val="00FF12F1"/>
    <w:rsid w:val="00FF187B"/>
    <w:rsid w:val="00FF203A"/>
    <w:rsid w:val="00FF25B9"/>
    <w:rsid w:val="00FF3486"/>
    <w:rsid w:val="00FF3518"/>
    <w:rsid w:val="00FF4EF5"/>
    <w:rsid w:val="00FF5439"/>
    <w:rsid w:val="00FF5672"/>
    <w:rsid w:val="00FF5BD4"/>
    <w:rsid w:val="00FF5F6E"/>
    <w:rsid w:val="00FF607F"/>
    <w:rsid w:val="00FF6252"/>
    <w:rsid w:val="00FF6DA7"/>
    <w:rsid w:val="00FF769F"/>
    <w:rsid w:val="00FF7969"/>
    <w:rsid w:val="00FF7DDF"/>
    <w:rsid w:val="0119A3D9"/>
    <w:rsid w:val="016882B6"/>
    <w:rsid w:val="017588D8"/>
    <w:rsid w:val="01B3BC1B"/>
    <w:rsid w:val="02475DFB"/>
    <w:rsid w:val="0253ACD1"/>
    <w:rsid w:val="025E43DE"/>
    <w:rsid w:val="02C7005F"/>
    <w:rsid w:val="02C71D05"/>
    <w:rsid w:val="02FCD9F8"/>
    <w:rsid w:val="03D36E18"/>
    <w:rsid w:val="040D60DB"/>
    <w:rsid w:val="042C4E03"/>
    <w:rsid w:val="04883617"/>
    <w:rsid w:val="05A71347"/>
    <w:rsid w:val="05B271EF"/>
    <w:rsid w:val="060CDC08"/>
    <w:rsid w:val="062DF5DC"/>
    <w:rsid w:val="0649C5AA"/>
    <w:rsid w:val="064EB062"/>
    <w:rsid w:val="078640F4"/>
    <w:rsid w:val="079F3781"/>
    <w:rsid w:val="08795038"/>
    <w:rsid w:val="08C7CD04"/>
    <w:rsid w:val="0A00DED8"/>
    <w:rsid w:val="0A338212"/>
    <w:rsid w:val="0A4FC840"/>
    <w:rsid w:val="0A562399"/>
    <w:rsid w:val="0AA8BEC1"/>
    <w:rsid w:val="0AF6AF21"/>
    <w:rsid w:val="0BA4E548"/>
    <w:rsid w:val="0BBC205C"/>
    <w:rsid w:val="0BBCBC23"/>
    <w:rsid w:val="0BCA4ED4"/>
    <w:rsid w:val="0C8C0344"/>
    <w:rsid w:val="0CDAC9FF"/>
    <w:rsid w:val="0DDABCFA"/>
    <w:rsid w:val="0E1A5CCE"/>
    <w:rsid w:val="0E540E2C"/>
    <w:rsid w:val="0E875C56"/>
    <w:rsid w:val="0E9F67AF"/>
    <w:rsid w:val="0F5100FC"/>
    <w:rsid w:val="0F531156"/>
    <w:rsid w:val="0F6892F8"/>
    <w:rsid w:val="0FD6F7CD"/>
    <w:rsid w:val="10212DA7"/>
    <w:rsid w:val="1070FB4C"/>
    <w:rsid w:val="10808C8C"/>
    <w:rsid w:val="10F847D7"/>
    <w:rsid w:val="11690C5F"/>
    <w:rsid w:val="11A43325"/>
    <w:rsid w:val="122E87B6"/>
    <w:rsid w:val="127DD6E8"/>
    <w:rsid w:val="13C3E59B"/>
    <w:rsid w:val="13D82D87"/>
    <w:rsid w:val="1405D88F"/>
    <w:rsid w:val="145766F3"/>
    <w:rsid w:val="16E24906"/>
    <w:rsid w:val="178550F4"/>
    <w:rsid w:val="17B0EDBE"/>
    <w:rsid w:val="17F2A8B6"/>
    <w:rsid w:val="184A5157"/>
    <w:rsid w:val="18B372B8"/>
    <w:rsid w:val="19628E1A"/>
    <w:rsid w:val="199CB5D4"/>
    <w:rsid w:val="1A58EAD3"/>
    <w:rsid w:val="1A93B05D"/>
    <w:rsid w:val="1AA77D0F"/>
    <w:rsid w:val="1B02B292"/>
    <w:rsid w:val="1B089CF5"/>
    <w:rsid w:val="1B50AA71"/>
    <w:rsid w:val="1B69D2CE"/>
    <w:rsid w:val="1BB7D015"/>
    <w:rsid w:val="1CEE0E69"/>
    <w:rsid w:val="1D38F496"/>
    <w:rsid w:val="1D685762"/>
    <w:rsid w:val="1D8F5E3C"/>
    <w:rsid w:val="1DAE3FA9"/>
    <w:rsid w:val="1DBDA282"/>
    <w:rsid w:val="1E4C07C4"/>
    <w:rsid w:val="1EE40C6B"/>
    <w:rsid w:val="1F8A31D7"/>
    <w:rsid w:val="1FB90923"/>
    <w:rsid w:val="2046DA28"/>
    <w:rsid w:val="20C10B21"/>
    <w:rsid w:val="212699AF"/>
    <w:rsid w:val="213B82B5"/>
    <w:rsid w:val="2198511B"/>
    <w:rsid w:val="21ED3BE0"/>
    <w:rsid w:val="220D3511"/>
    <w:rsid w:val="226A615D"/>
    <w:rsid w:val="22CC8F73"/>
    <w:rsid w:val="22FD0BFD"/>
    <w:rsid w:val="23346773"/>
    <w:rsid w:val="2337DC67"/>
    <w:rsid w:val="233EDC7B"/>
    <w:rsid w:val="23669F6D"/>
    <w:rsid w:val="2389C5A5"/>
    <w:rsid w:val="23DB69CE"/>
    <w:rsid w:val="245DE49C"/>
    <w:rsid w:val="24666BCA"/>
    <w:rsid w:val="24A15850"/>
    <w:rsid w:val="24CE03D2"/>
    <w:rsid w:val="253BA818"/>
    <w:rsid w:val="260C2782"/>
    <w:rsid w:val="26112D16"/>
    <w:rsid w:val="26A5DCF4"/>
    <w:rsid w:val="26C0805F"/>
    <w:rsid w:val="26F6114B"/>
    <w:rsid w:val="274A2ABB"/>
    <w:rsid w:val="27906ACB"/>
    <w:rsid w:val="284C8067"/>
    <w:rsid w:val="28702742"/>
    <w:rsid w:val="287C90A4"/>
    <w:rsid w:val="287FAB2E"/>
    <w:rsid w:val="2880872B"/>
    <w:rsid w:val="2893385C"/>
    <w:rsid w:val="299A370B"/>
    <w:rsid w:val="29FF445E"/>
    <w:rsid w:val="2A093867"/>
    <w:rsid w:val="2A7E5FA4"/>
    <w:rsid w:val="2B4DEDE4"/>
    <w:rsid w:val="2BA08F6C"/>
    <w:rsid w:val="2BD601EA"/>
    <w:rsid w:val="2BEB28F9"/>
    <w:rsid w:val="2CD2FC98"/>
    <w:rsid w:val="2DF06EFA"/>
    <w:rsid w:val="2E3255FC"/>
    <w:rsid w:val="2EFCA6F7"/>
    <w:rsid w:val="2F22C573"/>
    <w:rsid w:val="2F71CD79"/>
    <w:rsid w:val="2FBBBF34"/>
    <w:rsid w:val="306F3485"/>
    <w:rsid w:val="30BA2180"/>
    <w:rsid w:val="30C4C4B4"/>
    <w:rsid w:val="30FA7BAF"/>
    <w:rsid w:val="3185D5A2"/>
    <w:rsid w:val="31A98CBF"/>
    <w:rsid w:val="327D9F25"/>
    <w:rsid w:val="32ABE1FA"/>
    <w:rsid w:val="333B943E"/>
    <w:rsid w:val="3398F89B"/>
    <w:rsid w:val="33F88EE6"/>
    <w:rsid w:val="34077A9A"/>
    <w:rsid w:val="35033C01"/>
    <w:rsid w:val="355AC5BD"/>
    <w:rsid w:val="3595FF21"/>
    <w:rsid w:val="35A51A90"/>
    <w:rsid w:val="3663A81D"/>
    <w:rsid w:val="3674D8CE"/>
    <w:rsid w:val="36D8901E"/>
    <w:rsid w:val="36FB7771"/>
    <w:rsid w:val="37859640"/>
    <w:rsid w:val="378F7779"/>
    <w:rsid w:val="383EC46F"/>
    <w:rsid w:val="38D98776"/>
    <w:rsid w:val="39E9EB68"/>
    <w:rsid w:val="3A44BE38"/>
    <w:rsid w:val="3A5CDF1D"/>
    <w:rsid w:val="3AD19AE1"/>
    <w:rsid w:val="3AD5FB4A"/>
    <w:rsid w:val="3B0336CE"/>
    <w:rsid w:val="3B1BE8C3"/>
    <w:rsid w:val="3B21011E"/>
    <w:rsid w:val="3B2EB020"/>
    <w:rsid w:val="3BB93F48"/>
    <w:rsid w:val="3BBD9531"/>
    <w:rsid w:val="3CA96C74"/>
    <w:rsid w:val="3D08E841"/>
    <w:rsid w:val="3D4DD333"/>
    <w:rsid w:val="3DBE143C"/>
    <w:rsid w:val="3DD10B38"/>
    <w:rsid w:val="3E208043"/>
    <w:rsid w:val="3E44E06D"/>
    <w:rsid w:val="3E847985"/>
    <w:rsid w:val="3EAF67BE"/>
    <w:rsid w:val="3F58CEB1"/>
    <w:rsid w:val="3FB1896A"/>
    <w:rsid w:val="40529ECA"/>
    <w:rsid w:val="4091183A"/>
    <w:rsid w:val="40A1E646"/>
    <w:rsid w:val="40AA14D1"/>
    <w:rsid w:val="40B9B93A"/>
    <w:rsid w:val="40DC6EFC"/>
    <w:rsid w:val="40E83534"/>
    <w:rsid w:val="4133760D"/>
    <w:rsid w:val="41C0342D"/>
    <w:rsid w:val="41E03D9D"/>
    <w:rsid w:val="4211D20F"/>
    <w:rsid w:val="42B0B6B1"/>
    <w:rsid w:val="42EB664E"/>
    <w:rsid w:val="4356B2A5"/>
    <w:rsid w:val="436B8008"/>
    <w:rsid w:val="43D6D34B"/>
    <w:rsid w:val="43EA8830"/>
    <w:rsid w:val="44BA7CE2"/>
    <w:rsid w:val="4592400E"/>
    <w:rsid w:val="45BB8F87"/>
    <w:rsid w:val="461E8AA7"/>
    <w:rsid w:val="46B93DB9"/>
    <w:rsid w:val="49317A5A"/>
    <w:rsid w:val="4978CFE3"/>
    <w:rsid w:val="497A03E0"/>
    <w:rsid w:val="4991D5A1"/>
    <w:rsid w:val="4A6D11D2"/>
    <w:rsid w:val="4B2F0331"/>
    <w:rsid w:val="4BD74370"/>
    <w:rsid w:val="4C0A131D"/>
    <w:rsid w:val="4C3C3AA6"/>
    <w:rsid w:val="4C831C77"/>
    <w:rsid w:val="4CBA6209"/>
    <w:rsid w:val="4CC77BEE"/>
    <w:rsid w:val="4DBECAE8"/>
    <w:rsid w:val="4DF1439D"/>
    <w:rsid w:val="4E07A25E"/>
    <w:rsid w:val="4E0A803B"/>
    <w:rsid w:val="4E885B9B"/>
    <w:rsid w:val="4E8F6EC4"/>
    <w:rsid w:val="4EA80E2B"/>
    <w:rsid w:val="4F0DA797"/>
    <w:rsid w:val="4F4FFFBE"/>
    <w:rsid w:val="4F6B3238"/>
    <w:rsid w:val="502FC1B3"/>
    <w:rsid w:val="5043369C"/>
    <w:rsid w:val="50860944"/>
    <w:rsid w:val="50CC865C"/>
    <w:rsid w:val="511B56B3"/>
    <w:rsid w:val="51AD3C93"/>
    <w:rsid w:val="51C83719"/>
    <w:rsid w:val="52078AF4"/>
    <w:rsid w:val="52538494"/>
    <w:rsid w:val="52F27601"/>
    <w:rsid w:val="53052ADD"/>
    <w:rsid w:val="538C0006"/>
    <w:rsid w:val="54A44937"/>
    <w:rsid w:val="55135482"/>
    <w:rsid w:val="55C51E6C"/>
    <w:rsid w:val="55EE2C50"/>
    <w:rsid w:val="55FAAA30"/>
    <w:rsid w:val="564E25B0"/>
    <w:rsid w:val="572313AA"/>
    <w:rsid w:val="57E573D9"/>
    <w:rsid w:val="57F71738"/>
    <w:rsid w:val="58529BFA"/>
    <w:rsid w:val="58682D9C"/>
    <w:rsid w:val="58F5B838"/>
    <w:rsid w:val="58F8C6DE"/>
    <w:rsid w:val="594FA05F"/>
    <w:rsid w:val="596C4B5E"/>
    <w:rsid w:val="59A2466F"/>
    <w:rsid w:val="59B22692"/>
    <w:rsid w:val="59C7DBCC"/>
    <w:rsid w:val="5A55A5DE"/>
    <w:rsid w:val="5A7ECE9B"/>
    <w:rsid w:val="5AA6D377"/>
    <w:rsid w:val="5AC94544"/>
    <w:rsid w:val="5B1CE710"/>
    <w:rsid w:val="5B407698"/>
    <w:rsid w:val="5B52C493"/>
    <w:rsid w:val="5BDDAF4F"/>
    <w:rsid w:val="5BE13E7D"/>
    <w:rsid w:val="5C5F5BAB"/>
    <w:rsid w:val="5C681B47"/>
    <w:rsid w:val="5C7C80D9"/>
    <w:rsid w:val="5C9000FD"/>
    <w:rsid w:val="5CB4ECB8"/>
    <w:rsid w:val="5CBC1D23"/>
    <w:rsid w:val="5CCFAF79"/>
    <w:rsid w:val="5D3A24C3"/>
    <w:rsid w:val="5DCFC948"/>
    <w:rsid w:val="5DCFF2E8"/>
    <w:rsid w:val="5DF32762"/>
    <w:rsid w:val="5E6632AF"/>
    <w:rsid w:val="5F1B5509"/>
    <w:rsid w:val="5F42D745"/>
    <w:rsid w:val="5F462FD5"/>
    <w:rsid w:val="5F4B7FAB"/>
    <w:rsid w:val="5FA70359"/>
    <w:rsid w:val="5FAE396F"/>
    <w:rsid w:val="5FB8E894"/>
    <w:rsid w:val="5FC39548"/>
    <w:rsid w:val="601D2E00"/>
    <w:rsid w:val="60A6047F"/>
    <w:rsid w:val="60B44648"/>
    <w:rsid w:val="60D6564E"/>
    <w:rsid w:val="6157D976"/>
    <w:rsid w:val="6158BBE4"/>
    <w:rsid w:val="627F33C6"/>
    <w:rsid w:val="62CFB121"/>
    <w:rsid w:val="63475743"/>
    <w:rsid w:val="63E918EA"/>
    <w:rsid w:val="64179AF2"/>
    <w:rsid w:val="6469A7EA"/>
    <w:rsid w:val="64B26020"/>
    <w:rsid w:val="64C15F1E"/>
    <w:rsid w:val="65164E7D"/>
    <w:rsid w:val="658560F2"/>
    <w:rsid w:val="65F1BE62"/>
    <w:rsid w:val="65F3331B"/>
    <w:rsid w:val="66B712C5"/>
    <w:rsid w:val="66FD2703"/>
    <w:rsid w:val="676706E7"/>
    <w:rsid w:val="67F6FB7A"/>
    <w:rsid w:val="68C66425"/>
    <w:rsid w:val="69BAC808"/>
    <w:rsid w:val="6A6E6C97"/>
    <w:rsid w:val="6ABDDFC7"/>
    <w:rsid w:val="6AD7B287"/>
    <w:rsid w:val="6B8C1185"/>
    <w:rsid w:val="6BBF8DC0"/>
    <w:rsid w:val="6BC9E537"/>
    <w:rsid w:val="6C1A4161"/>
    <w:rsid w:val="6C57E253"/>
    <w:rsid w:val="6D21C20F"/>
    <w:rsid w:val="6D626CA7"/>
    <w:rsid w:val="6DAF75FC"/>
    <w:rsid w:val="6DCD0458"/>
    <w:rsid w:val="6DFA4F44"/>
    <w:rsid w:val="6E07B99D"/>
    <w:rsid w:val="6EA17DDC"/>
    <w:rsid w:val="6EA79AFD"/>
    <w:rsid w:val="6EC3C9B6"/>
    <w:rsid w:val="6F295977"/>
    <w:rsid w:val="6FC68502"/>
    <w:rsid w:val="701FB658"/>
    <w:rsid w:val="7048AC84"/>
    <w:rsid w:val="7096C741"/>
    <w:rsid w:val="709C0DF5"/>
    <w:rsid w:val="71385D76"/>
    <w:rsid w:val="713C4583"/>
    <w:rsid w:val="7148BA73"/>
    <w:rsid w:val="71837FD8"/>
    <w:rsid w:val="719E1A33"/>
    <w:rsid w:val="725FD211"/>
    <w:rsid w:val="72992D50"/>
    <w:rsid w:val="72A62815"/>
    <w:rsid w:val="72EA2DCC"/>
    <w:rsid w:val="735C5CC2"/>
    <w:rsid w:val="73AD03B0"/>
    <w:rsid w:val="73B66D7F"/>
    <w:rsid w:val="73DAC46E"/>
    <w:rsid w:val="7401BC84"/>
    <w:rsid w:val="74420439"/>
    <w:rsid w:val="74DD0E97"/>
    <w:rsid w:val="74F6AFE9"/>
    <w:rsid w:val="75679ED9"/>
    <w:rsid w:val="75E15D83"/>
    <w:rsid w:val="766A7ED6"/>
    <w:rsid w:val="7676E88E"/>
    <w:rsid w:val="76A6ED5A"/>
    <w:rsid w:val="76DDDDF8"/>
    <w:rsid w:val="778C0880"/>
    <w:rsid w:val="77ABB0FB"/>
    <w:rsid w:val="77F102DF"/>
    <w:rsid w:val="77FDF861"/>
    <w:rsid w:val="7808475C"/>
    <w:rsid w:val="78733A52"/>
    <w:rsid w:val="79244988"/>
    <w:rsid w:val="799489CF"/>
    <w:rsid w:val="79A52F8C"/>
    <w:rsid w:val="79AD2FE4"/>
    <w:rsid w:val="7AA90C64"/>
    <w:rsid w:val="7AAD5E53"/>
    <w:rsid w:val="7B0863DC"/>
    <w:rsid w:val="7B338C60"/>
    <w:rsid w:val="7B6239B5"/>
    <w:rsid w:val="7B8E1E5D"/>
    <w:rsid w:val="7BA49172"/>
    <w:rsid w:val="7C1BF8A6"/>
    <w:rsid w:val="7C611334"/>
    <w:rsid w:val="7CDA57B9"/>
    <w:rsid w:val="7CE61210"/>
    <w:rsid w:val="7CF66721"/>
    <w:rsid w:val="7D179EF0"/>
    <w:rsid w:val="7D7EC100"/>
    <w:rsid w:val="7E6FF9DB"/>
    <w:rsid w:val="7EC20F75"/>
    <w:rsid w:val="7F2824D5"/>
    <w:rsid w:val="7F4033C7"/>
    <w:rsid w:val="7F49609D"/>
    <w:rsid w:val="7FDE96D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183018-D217-43F4-ABB1-FCF61C57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7B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5F0F73"/>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TableNormal"/>
    <w:rsid w:val="00586DAF"/>
    <w:pPr>
      <w:spacing w:after="0" w:line="240" w:lineRule="auto"/>
    </w:pPr>
    <w:rPr>
      <w:rFonts w:ascii="Times New Roman" w:eastAsia="Times New Roman" w:hAnsi="Times New Roman" w:cs="Times New Roman"/>
      <w:sz w:val="24"/>
      <w:szCs w:val="24"/>
      <w:lang w:val="en-US" w:eastAsia="en-US"/>
    </w:rPr>
    <w:tblPr>
      <w:tblStyleRowBandSize w:val="1"/>
      <w:tblStyleColBandSize w:val="1"/>
      <w:tblInd w:w="0" w:type="nil"/>
      <w:tblCellMar>
        <w:left w:w="115" w:type="dxa"/>
        <w:right w:w="115" w:type="dxa"/>
      </w:tblCellMar>
    </w:tblPr>
  </w:style>
  <w:style w:type="table" w:customStyle="1" w:styleId="Lentelstinklelis3">
    <w:name w:val="Lentelės tinklelis3"/>
    <w:basedOn w:val="TableNormal"/>
    <w:uiPriority w:val="39"/>
    <w:rsid w:val="00717372"/>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3CB8"/>
  </w:style>
  <w:style w:type="paragraph" w:customStyle="1" w:styleId="BodyText1">
    <w:name w:val="Body Text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A43CB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A43CB8"/>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Normal"/>
    <w:uiPriority w:val="99"/>
    <w:rsid w:val="00A43CB8"/>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Normal"/>
    <w:rsid w:val="00A43CB8"/>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ageNumber">
    <w:name w:val="page number"/>
    <w:basedOn w:val="DefaultParagraphFont"/>
    <w:rsid w:val="00A43CB8"/>
  </w:style>
  <w:style w:type="paragraph" w:styleId="BodyTextIndent">
    <w:name w:val="Body Text Indent"/>
    <w:basedOn w:val="Normal"/>
    <w:link w:val="BodyTextIndentChar"/>
    <w:rsid w:val="00A43CB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A43CB8"/>
    <w:rPr>
      <w:rFonts w:ascii="Times New Roman" w:eastAsia="Times New Roman" w:hAnsi="Times New Roman" w:cs="Times New Roman"/>
      <w:sz w:val="24"/>
      <w:szCs w:val="24"/>
      <w:lang w:eastAsia="en-US"/>
    </w:rPr>
  </w:style>
  <w:style w:type="table" w:customStyle="1" w:styleId="TableGrid11">
    <w:name w:val="Table Grid11"/>
    <w:basedOn w:val="TableNormal"/>
    <w:next w:val="TableGrid"/>
    <w:uiPriority w:val="59"/>
    <w:rsid w:val="00A43CB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A43CB8"/>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A43CB8"/>
    <w:pPr>
      <w:shd w:val="clear" w:color="auto" w:fill="FFFFFF"/>
      <w:suppressAutoHyphens/>
      <w:spacing w:line="256" w:lineRule="auto"/>
    </w:pPr>
    <w:rPr>
      <w:rFonts w:ascii="Calibri" w:eastAsia="Calibri" w:hAnsi="Calibri" w:cs="Times New Roman"/>
      <w:sz w:val="22"/>
      <w:szCs w:val="22"/>
      <w:lang w:eastAsia="en-US"/>
    </w:rPr>
  </w:style>
  <w:style w:type="table" w:customStyle="1" w:styleId="TableGrid5">
    <w:name w:val="Table Grid5"/>
    <w:basedOn w:val="TableNormal"/>
    <w:next w:val="TableGrid"/>
    <w:uiPriority w:val="39"/>
    <w:rsid w:val="003933CB"/>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A07E9"/>
  </w:style>
  <w:style w:type="table" w:customStyle="1" w:styleId="TableGrid12">
    <w:name w:val="Table Grid12"/>
    <w:basedOn w:val="TableNormal"/>
    <w:next w:val="TableGrid"/>
    <w:uiPriority w:val="59"/>
    <w:rsid w:val="005A07E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5A07E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6ACC"/>
    <w:rPr>
      <w:color w:val="605E5C"/>
      <w:shd w:val="clear" w:color="auto" w:fill="E1DFDD"/>
    </w:rPr>
  </w:style>
  <w:style w:type="paragraph" w:customStyle="1" w:styleId="NormalLent">
    <w:name w:val="Normal Lent"/>
    <w:basedOn w:val="Normal"/>
    <w:uiPriority w:val="99"/>
    <w:rsid w:val="00894E6A"/>
    <w:pPr>
      <w:spacing w:after="0" w:line="240" w:lineRule="auto"/>
      <w:ind w:firstLine="851"/>
      <w:jc w:val="both"/>
    </w:pPr>
    <w:rPr>
      <w:rFonts w:ascii="Times New Roman" w:eastAsia="Calibri" w:hAnsi="Times New Roman" w:cs="Times New Roman"/>
      <w:sz w:val="24"/>
      <w:szCs w:val="20"/>
      <w:lang w:eastAsia="en-US"/>
      <w14:ligatures w14:val="standardContextual"/>
    </w:rPr>
  </w:style>
  <w:style w:type="character" w:customStyle="1" w:styleId="Laukeliai">
    <w:name w:val="Laukeliai"/>
    <w:basedOn w:val="DefaultParagraphFont"/>
    <w:rsid w:val="008B6104"/>
    <w:rPr>
      <w:rFonts w:ascii="Arial" w:hAnsi="Arial" w:cs="Arial" w:hint="default"/>
      <w:sz w:val="20"/>
      <w:szCs w:val="20"/>
    </w:rPr>
  </w:style>
  <w:style w:type="paragraph" w:customStyle="1" w:styleId="Default">
    <w:name w:val="Default"/>
    <w:rsid w:val="00C50C80"/>
    <w:pPr>
      <w:suppressAutoHyphens/>
      <w:autoSpaceDE w:val="0"/>
      <w:autoSpaceDN w:val="0"/>
      <w:spacing w:after="0" w:line="240" w:lineRule="auto"/>
    </w:pPr>
    <w:rPr>
      <w:rFonts w:ascii="Arial" w:eastAsia="Calibri" w:hAnsi="Arial" w:cs="Arial"/>
      <w:color w:val="000000"/>
      <w:sz w:val="24"/>
      <w:szCs w:val="24"/>
      <w:lang w:eastAsia="en-US"/>
    </w:rPr>
  </w:style>
  <w:style w:type="character" w:customStyle="1" w:styleId="3lygDiagrama">
    <w:name w:val="3 lyg Diagrama"/>
    <w:link w:val="3lyg"/>
    <w:locked/>
    <w:rsid w:val="00DA16BF"/>
    <w:rPr>
      <w:rFonts w:ascii="Times New Roman" w:eastAsia="Times New Roman" w:hAnsi="Times New Roman" w:cs="Times New Roman"/>
      <w:bCs/>
      <w:sz w:val="24"/>
      <w:szCs w:val="24"/>
    </w:rPr>
  </w:style>
  <w:style w:type="paragraph" w:customStyle="1" w:styleId="3lyg">
    <w:name w:val="3 lyg"/>
    <w:basedOn w:val="Normal"/>
    <w:link w:val="3lygDiagrama"/>
    <w:qFormat/>
    <w:rsid w:val="00DA16BF"/>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paragraph" w:styleId="BodyText3">
    <w:name w:val="Body Text 3"/>
    <w:basedOn w:val="Normal"/>
    <w:link w:val="BodyText3Char"/>
    <w:uiPriority w:val="99"/>
    <w:semiHidden/>
    <w:unhideWhenUsed/>
    <w:rsid w:val="00D01270"/>
    <w:pPr>
      <w:spacing w:after="120"/>
    </w:pPr>
    <w:rPr>
      <w:sz w:val="16"/>
      <w:szCs w:val="16"/>
    </w:rPr>
  </w:style>
  <w:style w:type="character" w:customStyle="1" w:styleId="BodyText3Char">
    <w:name w:val="Body Text 3 Char"/>
    <w:basedOn w:val="DefaultParagraphFont"/>
    <w:link w:val="BodyText3"/>
    <w:uiPriority w:val="99"/>
    <w:semiHidden/>
    <w:rsid w:val="00D01270"/>
    <w:rPr>
      <w:sz w:val="16"/>
      <w:szCs w:val="16"/>
    </w:rPr>
  </w:style>
  <w:style w:type="paragraph" w:customStyle="1" w:styleId="paragraph">
    <w:name w:val="paragraph"/>
    <w:basedOn w:val="Normal"/>
    <w:rsid w:val="00D0127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1270"/>
  </w:style>
  <w:style w:type="character" w:customStyle="1" w:styleId="ui-provider">
    <w:name w:val="ui-provider"/>
    <w:basedOn w:val="DefaultParagraphFont"/>
    <w:rsid w:val="00D01270"/>
  </w:style>
  <w:style w:type="character" w:styleId="Mention">
    <w:name w:val="Mention"/>
    <w:basedOn w:val="DefaultParagraphFont"/>
    <w:unhideWhenUsed/>
    <w:rsid w:val="00D01270"/>
    <w:rPr>
      <w:color w:val="2B579A"/>
      <w:shd w:val="clear" w:color="auto" w:fill="E1DFDD"/>
    </w:rPr>
  </w:style>
  <w:style w:type="character" w:customStyle="1" w:styleId="cf31">
    <w:name w:val="cf31"/>
    <w:basedOn w:val="DefaultParagraphFont"/>
    <w:rsid w:val="00BB2548"/>
    <w:rPr>
      <w:rFonts w:ascii="Segoe UI" w:hAnsi="Segoe UI" w:cs="Segoe UI" w:hint="default"/>
      <w:sz w:val="18"/>
      <w:szCs w:val="18"/>
    </w:rPr>
  </w:style>
  <w:style w:type="paragraph" w:customStyle="1" w:styleId="BodyA">
    <w:name w:val="Body A"/>
    <w:rsid w:val="00386C3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op">
    <w:name w:val="eop"/>
    <w:basedOn w:val="DefaultParagraphFont"/>
    <w:rsid w:val="00386C30"/>
  </w:style>
  <w:style w:type="table" w:customStyle="1" w:styleId="TableGrid13">
    <w:name w:val="Table Grid13"/>
    <w:basedOn w:val="TableNormal"/>
    <w:next w:val="TableGrid"/>
    <w:uiPriority w:val="39"/>
    <w:rsid w:val="004C111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5568B"/>
    <w:pPr>
      <w:spacing w:after="0" w:line="240" w:lineRule="auto"/>
    </w:pPr>
    <w:rPr>
      <w:rFonts w:ascii="Times New Roman" w:eastAsia="Times New Roman" w:hAnsi="Aptos"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2B5C46"/>
    <w:pPr>
      <w:spacing w:after="0" w:line="240" w:lineRule="auto"/>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9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369047">
      <w:bodyDiv w:val="1"/>
      <w:marLeft w:val="0"/>
      <w:marRight w:val="0"/>
      <w:marTop w:val="0"/>
      <w:marBottom w:val="0"/>
      <w:divBdr>
        <w:top w:val="none" w:sz="0" w:space="0" w:color="auto"/>
        <w:left w:val="none" w:sz="0" w:space="0" w:color="auto"/>
        <w:bottom w:val="none" w:sz="0" w:space="0" w:color="auto"/>
        <w:right w:val="none" w:sz="0" w:space="0" w:color="auto"/>
      </w:divBdr>
    </w:div>
    <w:div w:id="17099774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298214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0597938">
      <w:bodyDiv w:val="1"/>
      <w:marLeft w:val="0"/>
      <w:marRight w:val="0"/>
      <w:marTop w:val="0"/>
      <w:marBottom w:val="0"/>
      <w:divBdr>
        <w:top w:val="none" w:sz="0" w:space="0" w:color="auto"/>
        <w:left w:val="none" w:sz="0" w:space="0" w:color="auto"/>
        <w:bottom w:val="none" w:sz="0" w:space="0" w:color="auto"/>
        <w:right w:val="none" w:sz="0" w:space="0" w:color="auto"/>
      </w:divBdr>
    </w:div>
    <w:div w:id="315230526">
      <w:bodyDiv w:val="1"/>
      <w:marLeft w:val="0"/>
      <w:marRight w:val="0"/>
      <w:marTop w:val="0"/>
      <w:marBottom w:val="0"/>
      <w:divBdr>
        <w:top w:val="none" w:sz="0" w:space="0" w:color="auto"/>
        <w:left w:val="none" w:sz="0" w:space="0" w:color="auto"/>
        <w:bottom w:val="none" w:sz="0" w:space="0" w:color="auto"/>
        <w:right w:val="none" w:sz="0" w:space="0" w:color="auto"/>
      </w:divBdr>
    </w:div>
    <w:div w:id="3407416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22439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760923">
      <w:bodyDiv w:val="1"/>
      <w:marLeft w:val="0"/>
      <w:marRight w:val="0"/>
      <w:marTop w:val="0"/>
      <w:marBottom w:val="0"/>
      <w:divBdr>
        <w:top w:val="none" w:sz="0" w:space="0" w:color="auto"/>
        <w:left w:val="none" w:sz="0" w:space="0" w:color="auto"/>
        <w:bottom w:val="none" w:sz="0" w:space="0" w:color="auto"/>
        <w:right w:val="none" w:sz="0" w:space="0" w:color="auto"/>
      </w:divBdr>
    </w:div>
    <w:div w:id="51179867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317715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9084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199919">
      <w:bodyDiv w:val="1"/>
      <w:marLeft w:val="0"/>
      <w:marRight w:val="0"/>
      <w:marTop w:val="0"/>
      <w:marBottom w:val="0"/>
      <w:divBdr>
        <w:top w:val="none" w:sz="0" w:space="0" w:color="auto"/>
        <w:left w:val="none" w:sz="0" w:space="0" w:color="auto"/>
        <w:bottom w:val="none" w:sz="0" w:space="0" w:color="auto"/>
        <w:right w:val="none" w:sz="0" w:space="0" w:color="auto"/>
      </w:divBdr>
    </w:div>
    <w:div w:id="635187914">
      <w:bodyDiv w:val="1"/>
      <w:marLeft w:val="0"/>
      <w:marRight w:val="0"/>
      <w:marTop w:val="0"/>
      <w:marBottom w:val="0"/>
      <w:divBdr>
        <w:top w:val="none" w:sz="0" w:space="0" w:color="auto"/>
        <w:left w:val="none" w:sz="0" w:space="0" w:color="auto"/>
        <w:bottom w:val="none" w:sz="0" w:space="0" w:color="auto"/>
        <w:right w:val="none" w:sz="0" w:space="0" w:color="auto"/>
      </w:divBdr>
    </w:div>
    <w:div w:id="64581503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289214">
      <w:bodyDiv w:val="1"/>
      <w:marLeft w:val="0"/>
      <w:marRight w:val="0"/>
      <w:marTop w:val="0"/>
      <w:marBottom w:val="0"/>
      <w:divBdr>
        <w:top w:val="none" w:sz="0" w:space="0" w:color="auto"/>
        <w:left w:val="none" w:sz="0" w:space="0" w:color="auto"/>
        <w:bottom w:val="none" w:sz="0" w:space="0" w:color="auto"/>
        <w:right w:val="none" w:sz="0" w:space="0" w:color="auto"/>
      </w:divBdr>
    </w:div>
    <w:div w:id="668143148">
      <w:bodyDiv w:val="1"/>
      <w:marLeft w:val="0"/>
      <w:marRight w:val="0"/>
      <w:marTop w:val="0"/>
      <w:marBottom w:val="0"/>
      <w:divBdr>
        <w:top w:val="none" w:sz="0" w:space="0" w:color="auto"/>
        <w:left w:val="none" w:sz="0" w:space="0" w:color="auto"/>
        <w:bottom w:val="none" w:sz="0" w:space="0" w:color="auto"/>
        <w:right w:val="none" w:sz="0" w:space="0" w:color="auto"/>
      </w:divBdr>
    </w:div>
    <w:div w:id="67580786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588291">
      <w:bodyDiv w:val="1"/>
      <w:marLeft w:val="0"/>
      <w:marRight w:val="0"/>
      <w:marTop w:val="0"/>
      <w:marBottom w:val="0"/>
      <w:divBdr>
        <w:top w:val="none" w:sz="0" w:space="0" w:color="auto"/>
        <w:left w:val="none" w:sz="0" w:space="0" w:color="auto"/>
        <w:bottom w:val="none" w:sz="0" w:space="0" w:color="auto"/>
        <w:right w:val="none" w:sz="0" w:space="0" w:color="auto"/>
      </w:divBdr>
    </w:div>
    <w:div w:id="70328938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7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564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196886">
      <w:bodyDiv w:val="1"/>
      <w:marLeft w:val="0"/>
      <w:marRight w:val="0"/>
      <w:marTop w:val="0"/>
      <w:marBottom w:val="0"/>
      <w:divBdr>
        <w:top w:val="none" w:sz="0" w:space="0" w:color="auto"/>
        <w:left w:val="none" w:sz="0" w:space="0" w:color="auto"/>
        <w:bottom w:val="none" w:sz="0" w:space="0" w:color="auto"/>
        <w:right w:val="none" w:sz="0" w:space="0" w:color="auto"/>
      </w:divBdr>
    </w:div>
    <w:div w:id="8242755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4232776">
      <w:bodyDiv w:val="1"/>
      <w:marLeft w:val="0"/>
      <w:marRight w:val="0"/>
      <w:marTop w:val="0"/>
      <w:marBottom w:val="0"/>
      <w:divBdr>
        <w:top w:val="none" w:sz="0" w:space="0" w:color="auto"/>
        <w:left w:val="none" w:sz="0" w:space="0" w:color="auto"/>
        <w:bottom w:val="none" w:sz="0" w:space="0" w:color="auto"/>
        <w:right w:val="none" w:sz="0" w:space="0" w:color="auto"/>
      </w:divBdr>
    </w:div>
    <w:div w:id="1534805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49480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981121">
      <w:bodyDiv w:val="1"/>
      <w:marLeft w:val="0"/>
      <w:marRight w:val="0"/>
      <w:marTop w:val="0"/>
      <w:marBottom w:val="0"/>
      <w:divBdr>
        <w:top w:val="none" w:sz="0" w:space="0" w:color="auto"/>
        <w:left w:val="none" w:sz="0" w:space="0" w:color="auto"/>
        <w:bottom w:val="none" w:sz="0" w:space="0" w:color="auto"/>
        <w:right w:val="none" w:sz="0" w:space="0" w:color="auto"/>
      </w:divBdr>
    </w:div>
    <w:div w:id="181622236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4184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259">
      <w:bodyDiv w:val="1"/>
      <w:marLeft w:val="0"/>
      <w:marRight w:val="0"/>
      <w:marTop w:val="0"/>
      <w:marBottom w:val="0"/>
      <w:divBdr>
        <w:top w:val="none" w:sz="0" w:space="0" w:color="auto"/>
        <w:left w:val="none" w:sz="0" w:space="0" w:color="auto"/>
        <w:bottom w:val="none" w:sz="0" w:space="0" w:color="auto"/>
        <w:right w:val="none" w:sz="0" w:space="0" w:color="auto"/>
      </w:divBdr>
    </w:div>
    <w:div w:id="19915223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30016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28402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902D0B494747D49C0E2AAD62C150C4"/>
        <w:category>
          <w:name w:val="General"/>
          <w:gallery w:val="placeholder"/>
        </w:category>
        <w:types>
          <w:type w:val="bbPlcHdr"/>
        </w:types>
        <w:behaviors>
          <w:behavior w:val="content"/>
        </w:behaviors>
        <w:guid w:val="{EACD85CB-76A1-4D25-A45F-A66BEB84D4AC}"/>
      </w:docPartPr>
      <w:docPartBody>
        <w:p w:rsidR="00747A32" w:rsidRDefault="00747A32" w:rsidP="00747A32">
          <w:pPr>
            <w:pStyle w:val="C6902D0B494747D49C0E2AAD62C150C4"/>
          </w:pPr>
          <w:r w:rsidRPr="00211209">
            <w:rPr>
              <w:rFonts w:ascii="Times New Roman" w:hAnsi="Times New Roman" w:cs="Times New Roman"/>
              <w:i/>
              <w:highlight w:val="lightGray"/>
            </w:rPr>
            <w:t>Tiekėjo pavadinimas</w:t>
          </w:r>
        </w:p>
      </w:docPartBody>
    </w:docPart>
    <w:docPart>
      <w:docPartPr>
        <w:name w:val="8C20FA1BBF26425796CEC78FB096ECCF"/>
        <w:category>
          <w:name w:val="General"/>
          <w:gallery w:val="placeholder"/>
        </w:category>
        <w:types>
          <w:type w:val="bbPlcHdr"/>
        </w:types>
        <w:behaviors>
          <w:behavior w:val="content"/>
        </w:behaviors>
        <w:guid w:val="{B50F4E86-1677-4054-A980-F71D0D645143}"/>
      </w:docPartPr>
      <w:docPartBody>
        <w:p w:rsidR="00747A32" w:rsidRDefault="00747A32" w:rsidP="00747A32">
          <w:pPr>
            <w:pStyle w:val="8C20FA1BBF26425796CEC78FB096ECCF"/>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AA4EB378CBA541DF8725BB65226695CB"/>
        <w:category>
          <w:name w:val="General"/>
          <w:gallery w:val="placeholder"/>
        </w:category>
        <w:types>
          <w:type w:val="bbPlcHdr"/>
        </w:types>
        <w:behaviors>
          <w:behavior w:val="content"/>
        </w:behaviors>
        <w:guid w:val="{8E3B58EC-21B7-4929-856F-D53F0BAAA9BC}"/>
      </w:docPartPr>
      <w:docPartBody>
        <w:p w:rsidR="00747A32" w:rsidRDefault="00747A32" w:rsidP="00747A32">
          <w:pPr>
            <w:pStyle w:val="AA4EB378CBA541DF8725BB65226695CB"/>
          </w:pPr>
          <w:r w:rsidRPr="00211209">
            <w:rPr>
              <w:rFonts w:ascii="Times New Roman" w:hAnsi="Times New Roman" w:cs="Times New Roman"/>
              <w:i/>
              <w:highlight w:val="lightGray"/>
            </w:rPr>
            <w:t>nurodyti datą</w:t>
          </w:r>
        </w:p>
      </w:docPartBody>
    </w:docPart>
    <w:docPart>
      <w:docPartPr>
        <w:name w:val="DF41EC1D79A54C4CB37F6B16AF3A40A4"/>
        <w:category>
          <w:name w:val="General"/>
          <w:gallery w:val="placeholder"/>
        </w:category>
        <w:types>
          <w:type w:val="bbPlcHdr"/>
        </w:types>
        <w:behaviors>
          <w:behavior w:val="content"/>
        </w:behaviors>
        <w:guid w:val="{B688AE96-EC6D-46BD-B9E1-61AD9C6F84F0}"/>
      </w:docPartPr>
      <w:docPartBody>
        <w:p w:rsidR="00747A32" w:rsidRDefault="00747A32" w:rsidP="00747A32">
          <w:pPr>
            <w:pStyle w:val="DF41EC1D79A54C4CB37F6B16AF3A40A4"/>
          </w:pPr>
          <w:r w:rsidRPr="00211209">
            <w:rPr>
              <w:rFonts w:ascii="Times New Roman" w:hAnsi="Times New Roman" w:cs="Times New Roman"/>
              <w:i/>
              <w:highlight w:val="lightGray"/>
            </w:rPr>
            <w:t>____</w:t>
          </w:r>
        </w:p>
      </w:docPartBody>
    </w:docPart>
    <w:docPart>
      <w:docPartPr>
        <w:name w:val="B072FADB30B545AD96D17A30F95DFFAE"/>
        <w:category>
          <w:name w:val="General"/>
          <w:gallery w:val="placeholder"/>
        </w:category>
        <w:types>
          <w:type w:val="bbPlcHdr"/>
        </w:types>
        <w:behaviors>
          <w:behavior w:val="content"/>
        </w:behaviors>
        <w:guid w:val="{3A72797C-22F3-44DD-BD81-7719FF9ACA44}"/>
      </w:docPartPr>
      <w:docPartBody>
        <w:p w:rsidR="00747A32" w:rsidRDefault="00747A32" w:rsidP="00747A32">
          <w:pPr>
            <w:pStyle w:val="B072FADB30B545AD96D17A30F95DFFAE"/>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BD"/>
    <w:rsid w:val="00001AF0"/>
    <w:rsid w:val="00012CF3"/>
    <w:rsid w:val="0001312D"/>
    <w:rsid w:val="00072162"/>
    <w:rsid w:val="000940C9"/>
    <w:rsid w:val="000C0125"/>
    <w:rsid w:val="000C1C76"/>
    <w:rsid w:val="000F1254"/>
    <w:rsid w:val="00120FC6"/>
    <w:rsid w:val="001254BC"/>
    <w:rsid w:val="00127121"/>
    <w:rsid w:val="00154F89"/>
    <w:rsid w:val="0017340C"/>
    <w:rsid w:val="00175F1B"/>
    <w:rsid w:val="00176320"/>
    <w:rsid w:val="0018359F"/>
    <w:rsid w:val="0019410C"/>
    <w:rsid w:val="001B04D4"/>
    <w:rsid w:val="001C11AC"/>
    <w:rsid w:val="00212E19"/>
    <w:rsid w:val="00246212"/>
    <w:rsid w:val="00267230"/>
    <w:rsid w:val="00276F25"/>
    <w:rsid w:val="002824A3"/>
    <w:rsid w:val="00287119"/>
    <w:rsid w:val="00290A4F"/>
    <w:rsid w:val="002929F0"/>
    <w:rsid w:val="002D6D4F"/>
    <w:rsid w:val="002E6AE2"/>
    <w:rsid w:val="002F249A"/>
    <w:rsid w:val="00314FF8"/>
    <w:rsid w:val="00332903"/>
    <w:rsid w:val="003614DA"/>
    <w:rsid w:val="003A3E7D"/>
    <w:rsid w:val="003F5851"/>
    <w:rsid w:val="00407A8C"/>
    <w:rsid w:val="004150BD"/>
    <w:rsid w:val="00415C2E"/>
    <w:rsid w:val="00452248"/>
    <w:rsid w:val="00453CE1"/>
    <w:rsid w:val="004B1F38"/>
    <w:rsid w:val="004C01E2"/>
    <w:rsid w:val="004C44AB"/>
    <w:rsid w:val="005021B4"/>
    <w:rsid w:val="0050409C"/>
    <w:rsid w:val="00523961"/>
    <w:rsid w:val="00534263"/>
    <w:rsid w:val="00547E8A"/>
    <w:rsid w:val="005B578C"/>
    <w:rsid w:val="005D648A"/>
    <w:rsid w:val="005E20AA"/>
    <w:rsid w:val="005F134E"/>
    <w:rsid w:val="00644171"/>
    <w:rsid w:val="00650301"/>
    <w:rsid w:val="006609BE"/>
    <w:rsid w:val="00663183"/>
    <w:rsid w:val="006949AD"/>
    <w:rsid w:val="006B13F4"/>
    <w:rsid w:val="006B3353"/>
    <w:rsid w:val="006D464B"/>
    <w:rsid w:val="006D48AE"/>
    <w:rsid w:val="006D5B83"/>
    <w:rsid w:val="006E61FC"/>
    <w:rsid w:val="006F2DD5"/>
    <w:rsid w:val="006F3069"/>
    <w:rsid w:val="006F5B28"/>
    <w:rsid w:val="00721CD4"/>
    <w:rsid w:val="00732208"/>
    <w:rsid w:val="0073329E"/>
    <w:rsid w:val="00744C77"/>
    <w:rsid w:val="00747A32"/>
    <w:rsid w:val="0076304D"/>
    <w:rsid w:val="00782EA2"/>
    <w:rsid w:val="00791487"/>
    <w:rsid w:val="00792534"/>
    <w:rsid w:val="007953C1"/>
    <w:rsid w:val="0079777A"/>
    <w:rsid w:val="007C5C60"/>
    <w:rsid w:val="007D2A85"/>
    <w:rsid w:val="007E1967"/>
    <w:rsid w:val="00803C7D"/>
    <w:rsid w:val="00807DFA"/>
    <w:rsid w:val="00824924"/>
    <w:rsid w:val="008403B7"/>
    <w:rsid w:val="00854FBF"/>
    <w:rsid w:val="0086117E"/>
    <w:rsid w:val="00882DA2"/>
    <w:rsid w:val="008936A9"/>
    <w:rsid w:val="008A793F"/>
    <w:rsid w:val="008B7B9C"/>
    <w:rsid w:val="008E3FBB"/>
    <w:rsid w:val="00912DE6"/>
    <w:rsid w:val="00924860"/>
    <w:rsid w:val="00924998"/>
    <w:rsid w:val="009607CF"/>
    <w:rsid w:val="00992094"/>
    <w:rsid w:val="009A51C4"/>
    <w:rsid w:val="009C20EE"/>
    <w:rsid w:val="009C2DEF"/>
    <w:rsid w:val="009E6D3F"/>
    <w:rsid w:val="009F50BD"/>
    <w:rsid w:val="00A65398"/>
    <w:rsid w:val="00A82208"/>
    <w:rsid w:val="00A8534F"/>
    <w:rsid w:val="00A93D12"/>
    <w:rsid w:val="00AB5F66"/>
    <w:rsid w:val="00AD1E82"/>
    <w:rsid w:val="00AF41B4"/>
    <w:rsid w:val="00AF66B7"/>
    <w:rsid w:val="00B35585"/>
    <w:rsid w:val="00B4273D"/>
    <w:rsid w:val="00B653A2"/>
    <w:rsid w:val="00BD5A67"/>
    <w:rsid w:val="00BE2F35"/>
    <w:rsid w:val="00BE6DA0"/>
    <w:rsid w:val="00C23670"/>
    <w:rsid w:val="00C41248"/>
    <w:rsid w:val="00C46C43"/>
    <w:rsid w:val="00C46C67"/>
    <w:rsid w:val="00C47C99"/>
    <w:rsid w:val="00C51A69"/>
    <w:rsid w:val="00C563AD"/>
    <w:rsid w:val="00C7274C"/>
    <w:rsid w:val="00C867B4"/>
    <w:rsid w:val="00CA1ECA"/>
    <w:rsid w:val="00CA616D"/>
    <w:rsid w:val="00CB3048"/>
    <w:rsid w:val="00CB56D4"/>
    <w:rsid w:val="00CC2AD1"/>
    <w:rsid w:val="00CE0396"/>
    <w:rsid w:val="00CF202D"/>
    <w:rsid w:val="00D010B3"/>
    <w:rsid w:val="00D43440"/>
    <w:rsid w:val="00D43C8F"/>
    <w:rsid w:val="00D714ED"/>
    <w:rsid w:val="00D74BA2"/>
    <w:rsid w:val="00D76F46"/>
    <w:rsid w:val="00D87A62"/>
    <w:rsid w:val="00DD1819"/>
    <w:rsid w:val="00DD1DBD"/>
    <w:rsid w:val="00E72231"/>
    <w:rsid w:val="00EC48A0"/>
    <w:rsid w:val="00ED5057"/>
    <w:rsid w:val="00EF2AA5"/>
    <w:rsid w:val="00EF4215"/>
    <w:rsid w:val="00F44CD5"/>
    <w:rsid w:val="00F4548C"/>
    <w:rsid w:val="00F64B67"/>
    <w:rsid w:val="00FD4EB8"/>
    <w:rsid w:val="00FE43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902D0B494747D49C0E2AAD62C150C4">
    <w:name w:val="C6902D0B494747D49C0E2AAD62C150C4"/>
    <w:rsid w:val="00747A32"/>
  </w:style>
  <w:style w:type="paragraph" w:customStyle="1" w:styleId="8C20FA1BBF26425796CEC78FB096ECCF">
    <w:name w:val="8C20FA1BBF26425796CEC78FB096ECCF"/>
    <w:rsid w:val="00747A32"/>
  </w:style>
  <w:style w:type="paragraph" w:customStyle="1" w:styleId="AA4EB378CBA541DF8725BB65226695CB">
    <w:name w:val="AA4EB378CBA541DF8725BB65226695CB"/>
    <w:rsid w:val="00747A32"/>
  </w:style>
  <w:style w:type="paragraph" w:customStyle="1" w:styleId="DF41EC1D79A54C4CB37F6B16AF3A40A4">
    <w:name w:val="DF41EC1D79A54C4CB37F6B16AF3A40A4"/>
    <w:rsid w:val="00747A32"/>
  </w:style>
  <w:style w:type="paragraph" w:customStyle="1" w:styleId="B072FADB30B545AD96D17A30F95DFFAE">
    <w:name w:val="B072FADB30B545AD96D17A30F95DFFAE"/>
    <w:rsid w:val="00747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Veiklos_aptarimai</DisplayName>
        <AccountId>35</AccountId>
        <AccountType/>
      </UserInfo>
      <UserInfo>
        <DisplayName>Renata Zakažauskienė</DisplayName>
        <AccountId>11456</AccountId>
        <AccountType/>
      </UserInfo>
      <UserInfo>
        <DisplayName>Dovilė Krušnaitė</DisplayName>
        <AccountId>8229</AccountId>
        <AccountType/>
      </UserInfo>
      <UserInfo>
        <DisplayName>Patricija Reut</DisplayName>
        <AccountId>248</AccountId>
        <AccountType/>
      </UserInfo>
      <UserInfo>
        <DisplayName>Ina Buikienė</DisplayName>
        <AccountId>94</AccountId>
        <AccountType/>
      </UserInfo>
      <UserInfo>
        <DisplayName>Monika Petravičė</DisplayName>
        <AccountId>231</AccountId>
        <AccountType/>
      </UserInfo>
      <UserInfo>
        <DisplayName>Rokas Didžiapetris</DisplayName>
        <AccountId>190</AccountId>
        <AccountType/>
      </UserInfo>
      <UserInfo>
        <DisplayName>Gintarė Kanišauskaitė</DisplayName>
        <AccountId>225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F92C5099-4579-491D-92FE-481FA82FA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4.xml><?xml version="1.0" encoding="utf-8"?>
<ds:datastoreItem xmlns:ds="http://schemas.openxmlformats.org/officeDocument/2006/customXml" ds:itemID="{BB472E0A-643D-4202-841E-E61BDFA03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34</Pages>
  <Words>39253</Words>
  <Characters>22375</Characters>
  <Application>Microsoft Office Word</Application>
  <DocSecurity>0</DocSecurity>
  <Lines>186</Lines>
  <Paragraphs>123</Paragraphs>
  <ScaleCrop>false</ScaleCrop>
  <Company/>
  <LinksUpToDate>false</LinksUpToDate>
  <CharactersWithSpaces>61505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Kanišauskaitė</cp:lastModifiedBy>
  <cp:revision>149</cp:revision>
  <dcterms:created xsi:type="dcterms:W3CDTF">2025-02-04T06:44:00Z</dcterms:created>
  <dcterms:modified xsi:type="dcterms:W3CDTF">2026-04-17T14:17:00Z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