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2BDAA" w14:textId="549E1585" w:rsidR="00292097" w:rsidRPr="00AE4276" w:rsidRDefault="00C62971" w:rsidP="00292097">
      <w:pPr>
        <w:widowControl w:val="0"/>
        <w:jc w:val="both"/>
        <w:rPr>
          <w:rFonts w:ascii="Times New Roman" w:hAnsi="Times New Roman"/>
          <w:sz w:val="24"/>
          <w:szCs w:val="24"/>
          <w:lang w:eastAsia="ar-SA"/>
        </w:rPr>
      </w:pPr>
      <w:r>
        <w:rPr>
          <w:rFonts w:ascii="Times New Roman" w:hAnsi="Times New Roman"/>
          <w:b/>
          <w:bCs/>
          <w:sz w:val="24"/>
          <w:szCs w:val="24"/>
        </w:rPr>
        <w:t xml:space="preserve">                </w:t>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292097">
        <w:rPr>
          <w:rFonts w:ascii="Times New Roman" w:hAnsi="Times New Roman"/>
          <w:b/>
          <w:bCs/>
          <w:sz w:val="24"/>
          <w:szCs w:val="24"/>
        </w:rPr>
        <w:tab/>
      </w:r>
      <w:r w:rsidR="00913681" w:rsidRPr="00AE4276">
        <w:rPr>
          <w:rFonts w:ascii="Times New Roman" w:hAnsi="Times New Roman"/>
          <w:sz w:val="24"/>
          <w:szCs w:val="24"/>
          <w:lang w:eastAsia="ar-SA"/>
        </w:rPr>
        <w:t xml:space="preserve"> </w:t>
      </w:r>
    </w:p>
    <w:p w14:paraId="64330DAE" w14:textId="1D64C524" w:rsidR="00292097" w:rsidRPr="00AE4276" w:rsidRDefault="00292097" w:rsidP="00292097">
      <w:pPr>
        <w:widowControl w:val="0"/>
        <w:rPr>
          <w:rFonts w:ascii="Times New Roman" w:hAnsi="Times New Roman"/>
          <w:sz w:val="24"/>
          <w:szCs w:val="24"/>
          <w:lang w:eastAsia="ar-SA"/>
        </w:rPr>
      </w:pPr>
      <w:r w:rsidRPr="00AE4276">
        <w:rPr>
          <w:rFonts w:ascii="Times New Roman" w:hAnsi="Times New Roman"/>
          <w:noProof/>
          <w:sz w:val="24"/>
          <w:szCs w:val="24"/>
          <w:lang w:eastAsia="ar-SA"/>
        </w:rPr>
        <w:drawing>
          <wp:anchor distT="0" distB="0" distL="114300" distR="114300" simplePos="0" relativeHeight="251663360" behindDoc="0" locked="0" layoutInCell="1" allowOverlap="1" wp14:anchorId="42331B2A" wp14:editId="72D00F84">
            <wp:simplePos x="0" y="0"/>
            <wp:positionH relativeFrom="column">
              <wp:posOffset>-28575</wp:posOffset>
            </wp:positionH>
            <wp:positionV relativeFrom="paragraph">
              <wp:posOffset>168910</wp:posOffset>
            </wp:positionV>
            <wp:extent cx="3105150" cy="647700"/>
            <wp:effectExtent l="0" t="0" r="0" b="0"/>
            <wp:wrapThrough wrapText="bothSides">
              <wp:wrapPolygon edited="0">
                <wp:start x="0" y="0"/>
                <wp:lineTo x="0" y="20965"/>
                <wp:lineTo x="21467" y="20965"/>
                <wp:lineTo x="21467" y="0"/>
                <wp:lineTo x="0" y="0"/>
              </wp:wrapPolygon>
            </wp:wrapThrough>
            <wp:docPr id="149569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105150" cy="647700"/>
                    </a:xfrm>
                    <a:prstGeom prst="rect">
                      <a:avLst/>
                    </a:prstGeom>
                    <a:noFill/>
                    <a:ln>
                      <a:noFill/>
                    </a:ln>
                  </pic:spPr>
                </pic:pic>
              </a:graphicData>
            </a:graphic>
          </wp:anchor>
        </w:drawing>
      </w:r>
      <w:r w:rsidR="00AE4276">
        <w:rPr>
          <w:rFonts w:ascii="Times New Roman" w:hAnsi="Times New Roman"/>
          <w:sz w:val="24"/>
          <w:szCs w:val="24"/>
          <w:lang w:eastAsia="ar-SA"/>
        </w:rPr>
        <w:tab/>
      </w:r>
      <w:r w:rsidR="00AE4276">
        <w:rPr>
          <w:rFonts w:ascii="Times New Roman" w:hAnsi="Times New Roman"/>
          <w:sz w:val="24"/>
          <w:szCs w:val="24"/>
          <w:lang w:eastAsia="ar-SA"/>
        </w:rPr>
        <w:tab/>
      </w:r>
      <w:r w:rsidR="00AE4276">
        <w:rPr>
          <w:rFonts w:ascii="Times New Roman" w:hAnsi="Times New Roman"/>
          <w:sz w:val="24"/>
          <w:szCs w:val="24"/>
          <w:lang w:eastAsia="ar-SA"/>
        </w:rPr>
        <w:tab/>
        <w:t xml:space="preserve">Pirkimo sąlygų </w:t>
      </w:r>
      <w:r w:rsidR="002A7A26">
        <w:rPr>
          <w:rFonts w:ascii="Times New Roman" w:hAnsi="Times New Roman"/>
          <w:sz w:val="24"/>
          <w:szCs w:val="24"/>
          <w:lang w:eastAsia="ar-SA"/>
        </w:rPr>
        <w:t xml:space="preserve"> 3</w:t>
      </w:r>
      <w:r w:rsidR="00AE4276">
        <w:rPr>
          <w:rFonts w:ascii="Times New Roman" w:hAnsi="Times New Roman"/>
          <w:sz w:val="24"/>
          <w:szCs w:val="24"/>
          <w:lang w:eastAsia="ar-SA"/>
        </w:rPr>
        <w:t xml:space="preserve"> priedas</w:t>
      </w:r>
    </w:p>
    <w:p w14:paraId="3AE25282" w14:textId="77777777" w:rsidR="007A4FD3" w:rsidRDefault="007A4FD3" w:rsidP="007F55B0">
      <w:pPr>
        <w:tabs>
          <w:tab w:val="left" w:pos="6521"/>
        </w:tabs>
        <w:spacing w:after="0" w:line="276" w:lineRule="auto"/>
        <w:jc w:val="center"/>
        <w:rPr>
          <w:rFonts w:ascii="Times New Roman" w:hAnsi="Times New Roman"/>
          <w:b/>
          <w:bCs/>
          <w:sz w:val="24"/>
          <w:szCs w:val="24"/>
        </w:rPr>
      </w:pPr>
    </w:p>
    <w:p w14:paraId="529F5C10" w14:textId="77777777" w:rsidR="00CF6073" w:rsidRDefault="00CF6073" w:rsidP="007F55B0">
      <w:pPr>
        <w:tabs>
          <w:tab w:val="left" w:pos="6521"/>
        </w:tabs>
        <w:spacing w:after="0" w:line="276" w:lineRule="auto"/>
        <w:jc w:val="center"/>
        <w:rPr>
          <w:rFonts w:ascii="Times New Roman" w:hAnsi="Times New Roman"/>
          <w:b/>
          <w:bCs/>
          <w:sz w:val="24"/>
          <w:szCs w:val="24"/>
        </w:rPr>
      </w:pPr>
    </w:p>
    <w:p w14:paraId="722899DF" w14:textId="77777777" w:rsidR="00CF6073" w:rsidRDefault="00CF6073" w:rsidP="00913681">
      <w:pPr>
        <w:tabs>
          <w:tab w:val="left" w:pos="6521"/>
        </w:tabs>
        <w:spacing w:after="0" w:line="276" w:lineRule="auto"/>
        <w:rPr>
          <w:rFonts w:ascii="Times New Roman" w:hAnsi="Times New Roman"/>
          <w:b/>
          <w:bCs/>
          <w:sz w:val="24"/>
          <w:szCs w:val="24"/>
        </w:rPr>
      </w:pPr>
    </w:p>
    <w:p w14:paraId="266EB11D" w14:textId="77777777" w:rsidR="00CF6073" w:rsidRPr="007A4FD3" w:rsidRDefault="00CF6073" w:rsidP="007F55B0">
      <w:pPr>
        <w:tabs>
          <w:tab w:val="left" w:pos="6521"/>
        </w:tabs>
        <w:spacing w:after="0" w:line="276" w:lineRule="auto"/>
        <w:jc w:val="center"/>
        <w:rPr>
          <w:rFonts w:ascii="Times New Roman" w:hAnsi="Times New Roman"/>
          <w:b/>
          <w:bCs/>
          <w:sz w:val="24"/>
          <w:szCs w:val="24"/>
        </w:rPr>
      </w:pPr>
    </w:p>
    <w:p w14:paraId="6E6DCB9A" w14:textId="77777777" w:rsidR="00407FE0" w:rsidRDefault="007F55B0" w:rsidP="007F55B0">
      <w:pPr>
        <w:tabs>
          <w:tab w:val="left" w:pos="6521"/>
        </w:tabs>
        <w:spacing w:after="0" w:line="276" w:lineRule="auto"/>
        <w:jc w:val="center"/>
        <w:rPr>
          <w:rFonts w:ascii="Times New Roman" w:eastAsia="Times New Roman" w:hAnsi="Times New Roman"/>
          <w:b/>
          <w:bCs/>
          <w:caps/>
          <w:sz w:val="24"/>
          <w:szCs w:val="24"/>
          <w:lang w:eastAsia="ar-SA"/>
        </w:rPr>
      </w:pPr>
      <w:r w:rsidRPr="007F55B0">
        <w:rPr>
          <w:rFonts w:ascii="Times New Roman" w:eastAsia="Times New Roman" w:hAnsi="Times New Roman"/>
          <w:b/>
          <w:bCs/>
          <w:caps/>
          <w:sz w:val="24"/>
          <w:szCs w:val="24"/>
          <w:lang w:eastAsia="ar-SA"/>
        </w:rPr>
        <w:t xml:space="preserve">VIEŠOSIOS ERDVĖS </w:t>
      </w:r>
      <w:r>
        <w:rPr>
          <w:rFonts w:ascii="Times New Roman" w:eastAsia="Times New Roman" w:hAnsi="Times New Roman"/>
          <w:b/>
          <w:bCs/>
          <w:caps/>
          <w:sz w:val="24"/>
          <w:szCs w:val="24"/>
          <w:lang w:eastAsia="ar-SA"/>
        </w:rPr>
        <w:t>ĮkūrimO DArbai aristavos kaime</w:t>
      </w:r>
      <w:r w:rsidR="00407FE0">
        <w:rPr>
          <w:rFonts w:ascii="Times New Roman" w:eastAsia="Times New Roman" w:hAnsi="Times New Roman"/>
          <w:b/>
          <w:bCs/>
          <w:caps/>
          <w:sz w:val="24"/>
          <w:szCs w:val="24"/>
          <w:lang w:eastAsia="ar-SA"/>
        </w:rPr>
        <w:t>,</w:t>
      </w:r>
    </w:p>
    <w:p w14:paraId="36258B4D" w14:textId="5E9DFFDE" w:rsidR="007F55B0" w:rsidRDefault="007F55B0" w:rsidP="007F55B0">
      <w:pPr>
        <w:tabs>
          <w:tab w:val="left" w:pos="6521"/>
        </w:tabs>
        <w:spacing w:after="0" w:line="276" w:lineRule="auto"/>
        <w:jc w:val="center"/>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šalia Bublių  tvenkinio </w:t>
      </w:r>
    </w:p>
    <w:p w14:paraId="02797B72" w14:textId="77777777" w:rsidR="00913681" w:rsidRDefault="00913681" w:rsidP="007F55B0">
      <w:pPr>
        <w:tabs>
          <w:tab w:val="left" w:pos="6521"/>
        </w:tabs>
        <w:spacing w:after="0" w:line="276" w:lineRule="auto"/>
        <w:jc w:val="center"/>
        <w:rPr>
          <w:rFonts w:ascii="Times New Roman" w:eastAsia="Times New Roman" w:hAnsi="Times New Roman"/>
          <w:b/>
          <w:bCs/>
          <w:caps/>
          <w:sz w:val="24"/>
          <w:szCs w:val="24"/>
          <w:lang w:eastAsia="ar-SA"/>
        </w:rPr>
      </w:pPr>
    </w:p>
    <w:p w14:paraId="578D58F4" w14:textId="62689164" w:rsidR="00913681" w:rsidRPr="007F55B0" w:rsidRDefault="00913681" w:rsidP="00913681">
      <w:pPr>
        <w:tabs>
          <w:tab w:val="left" w:pos="6521"/>
        </w:tabs>
        <w:spacing w:after="0" w:line="276" w:lineRule="auto"/>
        <w:jc w:val="center"/>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TECHNINĖ UŽDUOTIS</w:t>
      </w:r>
    </w:p>
    <w:p w14:paraId="082A0481" w14:textId="205CDC8B" w:rsidR="00C62971" w:rsidRDefault="00C62971" w:rsidP="001A4B7D">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p>
    <w:p w14:paraId="1F54F755" w14:textId="517E5CD6" w:rsidR="001A4B7D" w:rsidRPr="0014496E" w:rsidRDefault="001A4B7D" w:rsidP="0014496E">
      <w:pPr>
        <w:widowControl w:val="0"/>
        <w:suppressAutoHyphens/>
        <w:spacing w:after="0" w:line="240" w:lineRule="auto"/>
        <w:ind w:firstLine="720"/>
        <w:jc w:val="both"/>
        <w:rPr>
          <w:rFonts w:ascii="Times New Roman" w:eastAsia="Lucida Sans Unicode" w:hAnsi="Times New Roman"/>
          <w:sz w:val="24"/>
          <w:szCs w:val="24"/>
          <w:lang w:eastAsia="lt-LT" w:bidi="lt-LT"/>
        </w:rPr>
      </w:pPr>
      <w:r>
        <w:rPr>
          <w:rFonts w:ascii="Times New Roman" w:eastAsia="Lucida Sans Unicode" w:hAnsi="Times New Roman"/>
          <w:sz w:val="24"/>
          <w:szCs w:val="24"/>
          <w:lang w:eastAsia="lt-LT" w:bidi="lt-LT"/>
        </w:rPr>
        <w:t xml:space="preserve">1. </w:t>
      </w:r>
      <w:r w:rsidRPr="008049F4">
        <w:rPr>
          <w:rFonts w:ascii="Times New Roman" w:eastAsia="Lucida Sans Unicode" w:hAnsi="Times New Roman"/>
          <w:b/>
          <w:bCs/>
          <w:sz w:val="24"/>
          <w:szCs w:val="24"/>
          <w:lang w:eastAsia="lt-LT" w:bidi="lt-LT"/>
        </w:rPr>
        <w:t>Objektas:</w:t>
      </w:r>
      <w:r>
        <w:rPr>
          <w:rFonts w:ascii="Times New Roman" w:eastAsia="Lucida Sans Unicode" w:hAnsi="Times New Roman"/>
          <w:b/>
          <w:bCs/>
          <w:sz w:val="24"/>
          <w:szCs w:val="24"/>
          <w:lang w:eastAsia="lt-LT" w:bidi="lt-LT"/>
        </w:rPr>
        <w:t xml:space="preserve"> </w:t>
      </w:r>
      <w:bookmarkStart w:id="0" w:name="_Hlk167192768"/>
      <w:r w:rsidR="007F55B0" w:rsidRPr="0014496E">
        <w:rPr>
          <w:rFonts w:ascii="Times New Roman" w:hAnsi="Times New Roman"/>
          <w:sz w:val="24"/>
          <w:szCs w:val="24"/>
          <w:lang w:eastAsia="ar-SA"/>
        </w:rPr>
        <w:t>Viešosios erdvės įkūrimas Aristavos kaime</w:t>
      </w:r>
    </w:p>
    <w:bookmarkEnd w:id="0"/>
    <w:p w14:paraId="19A1388B" w14:textId="38E63A66" w:rsidR="001A4B7D" w:rsidRPr="007F55B0" w:rsidRDefault="001A4B7D" w:rsidP="0014496E">
      <w:pPr>
        <w:suppressAutoHyphens/>
        <w:spacing w:after="0" w:line="240" w:lineRule="auto"/>
        <w:ind w:firstLine="720"/>
        <w:jc w:val="both"/>
        <w:rPr>
          <w:rFonts w:ascii="Times New Roman" w:eastAsia="Times New Roman" w:hAnsi="Times New Roman"/>
          <w:sz w:val="24"/>
          <w:szCs w:val="24"/>
          <w:lang w:eastAsia="ar-SA"/>
        </w:rPr>
      </w:pPr>
      <w:r>
        <w:rPr>
          <w:rFonts w:ascii="Times New Roman" w:eastAsia="Lucida Sans Unicode" w:hAnsi="Times New Roman"/>
          <w:bCs/>
          <w:sz w:val="24"/>
          <w:szCs w:val="24"/>
          <w:lang w:eastAsia="lt-LT" w:bidi="lt-LT"/>
        </w:rPr>
        <w:t>2.</w:t>
      </w:r>
      <w:r w:rsidR="008049F4">
        <w:rPr>
          <w:rFonts w:ascii="Times New Roman" w:eastAsia="Lucida Sans Unicode" w:hAnsi="Times New Roman"/>
          <w:bCs/>
          <w:sz w:val="24"/>
          <w:szCs w:val="24"/>
          <w:lang w:eastAsia="lt-LT" w:bidi="lt-LT"/>
        </w:rPr>
        <w:t xml:space="preserve"> </w:t>
      </w:r>
      <w:r w:rsidRPr="008049F4">
        <w:rPr>
          <w:rFonts w:ascii="Times New Roman" w:eastAsia="Lucida Sans Unicode" w:hAnsi="Times New Roman"/>
          <w:b/>
          <w:sz w:val="24"/>
          <w:szCs w:val="24"/>
          <w:lang w:eastAsia="lt-LT" w:bidi="lt-LT"/>
        </w:rPr>
        <w:t>Objekto adresas:</w:t>
      </w:r>
      <w:r>
        <w:rPr>
          <w:rFonts w:ascii="Times New Roman" w:eastAsia="Lucida Sans Unicode" w:hAnsi="Times New Roman"/>
          <w:bCs/>
          <w:sz w:val="24"/>
          <w:szCs w:val="24"/>
          <w:lang w:eastAsia="lt-LT" w:bidi="lt-LT"/>
        </w:rPr>
        <w:t xml:space="preserve">  </w:t>
      </w:r>
      <w:r w:rsidR="007F55B0" w:rsidRPr="007F55B0">
        <w:rPr>
          <w:rFonts w:ascii="Times New Roman" w:hAnsi="Times New Roman"/>
          <w:sz w:val="24"/>
          <w:szCs w:val="24"/>
          <w:lang w:eastAsia="ar-SA"/>
        </w:rPr>
        <w:t xml:space="preserve">Viešosios erdvės įkūrimas Aristavos kaime vykdomas žemės sklype (Nr.4400-4687-7169). Esančiame šalia </w:t>
      </w:r>
      <w:proofErr w:type="spellStart"/>
      <w:r w:rsidR="007F55B0" w:rsidRPr="007F55B0">
        <w:rPr>
          <w:rFonts w:ascii="Times New Roman" w:hAnsi="Times New Roman"/>
          <w:sz w:val="24"/>
          <w:szCs w:val="24"/>
          <w:lang w:eastAsia="ar-SA"/>
        </w:rPr>
        <w:t>Bublių</w:t>
      </w:r>
      <w:proofErr w:type="spellEnd"/>
      <w:r w:rsidR="007F55B0" w:rsidRPr="007F55B0">
        <w:rPr>
          <w:rFonts w:ascii="Times New Roman" w:hAnsi="Times New Roman"/>
          <w:sz w:val="24"/>
          <w:szCs w:val="24"/>
          <w:lang w:eastAsia="ar-SA"/>
        </w:rPr>
        <w:t xml:space="preserve"> tvenkinio, Aristavos kaime (Vietos schema pridedama)</w:t>
      </w:r>
    </w:p>
    <w:p w14:paraId="5902FCF8" w14:textId="43564D8D" w:rsidR="001A4B7D" w:rsidRDefault="001A4B7D" w:rsidP="0014496E">
      <w:pPr>
        <w:widowControl w:val="0"/>
        <w:suppressAutoHyphens/>
        <w:spacing w:after="0" w:line="240" w:lineRule="auto"/>
        <w:ind w:firstLine="720"/>
        <w:jc w:val="both"/>
        <w:rPr>
          <w:rFonts w:ascii="Times New Roman" w:eastAsia="Lucida Sans Unicode" w:hAnsi="Times New Roman"/>
          <w:sz w:val="24"/>
          <w:szCs w:val="24"/>
          <w:lang w:eastAsia="lt-LT" w:bidi="lt-LT"/>
        </w:rPr>
      </w:pPr>
      <w:r>
        <w:rPr>
          <w:rFonts w:ascii="Times New Roman" w:eastAsia="Lucida Sans Unicode" w:hAnsi="Times New Roman"/>
          <w:sz w:val="24"/>
          <w:szCs w:val="24"/>
          <w:lang w:eastAsia="lt-LT" w:bidi="lt-LT"/>
        </w:rPr>
        <w:t xml:space="preserve">3. </w:t>
      </w:r>
      <w:r w:rsidRPr="008049F4">
        <w:rPr>
          <w:rFonts w:ascii="Times New Roman" w:eastAsia="Lucida Sans Unicode" w:hAnsi="Times New Roman"/>
          <w:b/>
          <w:bCs/>
          <w:sz w:val="24"/>
          <w:szCs w:val="24"/>
          <w:lang w:eastAsia="lt-LT" w:bidi="lt-LT"/>
        </w:rPr>
        <w:t>Užsakovas:</w:t>
      </w:r>
      <w:r>
        <w:rPr>
          <w:rFonts w:ascii="Times New Roman" w:eastAsia="Lucida Sans Unicode" w:hAnsi="Times New Roman"/>
          <w:b/>
          <w:bCs/>
          <w:sz w:val="24"/>
          <w:szCs w:val="24"/>
          <w:lang w:eastAsia="lt-LT" w:bidi="lt-LT"/>
        </w:rPr>
        <w:t xml:space="preserve"> </w:t>
      </w:r>
      <w:r>
        <w:rPr>
          <w:rFonts w:ascii="Times New Roman" w:eastAsia="Lucida Sans Unicode" w:hAnsi="Times New Roman"/>
          <w:sz w:val="24"/>
          <w:szCs w:val="24"/>
          <w:lang w:eastAsia="lt-LT" w:bidi="lt-LT"/>
        </w:rPr>
        <w:t>Kėdainių rajono savivaldybės administracija.</w:t>
      </w:r>
    </w:p>
    <w:p w14:paraId="62AF9314" w14:textId="77777777" w:rsidR="001A4B7D" w:rsidRDefault="001A4B7D" w:rsidP="0014496E">
      <w:pPr>
        <w:widowControl w:val="0"/>
        <w:suppressAutoHyphens/>
        <w:spacing w:after="0" w:line="240" w:lineRule="auto"/>
        <w:ind w:firstLine="720"/>
        <w:jc w:val="both"/>
        <w:rPr>
          <w:rFonts w:ascii="Times New Roman" w:eastAsia="Lucida Sans Unicode" w:hAnsi="Times New Roman"/>
          <w:sz w:val="24"/>
          <w:szCs w:val="24"/>
          <w:lang w:eastAsia="lt-LT" w:bidi="lt-LT"/>
        </w:rPr>
      </w:pPr>
      <w:r>
        <w:rPr>
          <w:rFonts w:ascii="Times New Roman" w:eastAsia="Lucida Sans Unicode" w:hAnsi="Times New Roman"/>
          <w:sz w:val="24"/>
          <w:szCs w:val="24"/>
          <w:lang w:eastAsia="lt-LT" w:bidi="lt-LT"/>
        </w:rPr>
        <w:t xml:space="preserve">4. </w:t>
      </w:r>
      <w:r w:rsidRPr="008049F4">
        <w:rPr>
          <w:rFonts w:ascii="Times New Roman" w:eastAsia="Lucida Sans Unicode" w:hAnsi="Times New Roman"/>
          <w:b/>
          <w:bCs/>
          <w:sz w:val="24"/>
          <w:szCs w:val="24"/>
          <w:lang w:eastAsia="lt-LT" w:bidi="lt-LT"/>
        </w:rPr>
        <w:t>Tiekėjas:</w:t>
      </w:r>
      <w:r>
        <w:rPr>
          <w:rFonts w:ascii="Times New Roman" w:eastAsia="Lucida Sans Unicode" w:hAnsi="Times New Roman"/>
          <w:sz w:val="24"/>
          <w:szCs w:val="24"/>
          <w:lang w:eastAsia="lt-LT" w:bidi="lt-LT"/>
        </w:rPr>
        <w:t xml:space="preserve"> </w:t>
      </w:r>
      <w:r>
        <w:rPr>
          <w:rFonts w:ascii="Times New Roman" w:eastAsia="Lucida Sans Unicode" w:hAnsi="Times New Roman"/>
          <w:bCs/>
          <w:sz w:val="24"/>
          <w:szCs w:val="24"/>
          <w:lang w:eastAsia="lt-LT" w:bidi="lt-LT"/>
        </w:rPr>
        <w:t>p</w:t>
      </w:r>
      <w:r>
        <w:rPr>
          <w:rFonts w:ascii="Times New Roman" w:eastAsia="Lucida Sans Unicode" w:hAnsi="Times New Roman"/>
          <w:sz w:val="24"/>
          <w:szCs w:val="24"/>
          <w:lang w:eastAsia="lt-LT" w:bidi="lt-LT"/>
        </w:rPr>
        <w:t>arenkamas Viešųjų pirkimų įstatymo nustatyta tvarka.</w:t>
      </w:r>
    </w:p>
    <w:p w14:paraId="66D7DFDD" w14:textId="4864F659" w:rsidR="0014496E" w:rsidRPr="0014496E" w:rsidRDefault="008049F4" w:rsidP="0014496E">
      <w:pPr>
        <w:suppressAutoHyphens/>
        <w:spacing w:after="0" w:line="240" w:lineRule="auto"/>
        <w:ind w:firstLine="680"/>
        <w:jc w:val="both"/>
        <w:rPr>
          <w:rFonts w:ascii="Times New Roman" w:eastAsia="Times New Roman" w:hAnsi="Times New Roman"/>
          <w:sz w:val="24"/>
          <w:szCs w:val="24"/>
        </w:rPr>
      </w:pPr>
      <w:r>
        <w:rPr>
          <w:rFonts w:ascii="Times New Roman" w:eastAsia="Lucida Sans Unicode" w:hAnsi="Times New Roman"/>
          <w:color w:val="000000" w:themeColor="text1"/>
          <w:sz w:val="24"/>
          <w:szCs w:val="24"/>
          <w:lang w:eastAsia="lt-LT" w:bidi="lt-LT"/>
        </w:rPr>
        <w:t xml:space="preserve"> </w:t>
      </w:r>
      <w:r w:rsidR="001A4B7D" w:rsidRPr="008049F4">
        <w:rPr>
          <w:rFonts w:ascii="Times New Roman" w:eastAsia="Lucida Sans Unicode" w:hAnsi="Times New Roman"/>
          <w:color w:val="000000" w:themeColor="text1"/>
          <w:sz w:val="24"/>
          <w:szCs w:val="24"/>
          <w:lang w:eastAsia="lt-LT" w:bidi="lt-LT"/>
        </w:rPr>
        <w:t>5.</w:t>
      </w:r>
      <w:r>
        <w:rPr>
          <w:rFonts w:ascii="Times New Roman" w:eastAsia="Lucida Sans Unicode" w:hAnsi="Times New Roman"/>
          <w:color w:val="000000" w:themeColor="text1"/>
          <w:sz w:val="24"/>
          <w:szCs w:val="24"/>
          <w:lang w:eastAsia="lt-LT" w:bidi="lt-LT"/>
        </w:rPr>
        <w:t xml:space="preserve"> </w:t>
      </w:r>
      <w:r w:rsidR="0014496E" w:rsidRPr="0014496E">
        <w:rPr>
          <w:rFonts w:ascii="Times New Roman" w:eastAsia="Times New Roman" w:hAnsi="Times New Roman"/>
          <w:b/>
          <w:sz w:val="24"/>
          <w:szCs w:val="24"/>
          <w:lang w:eastAsia="ar-SA"/>
        </w:rPr>
        <w:t>Esama</w:t>
      </w:r>
      <w:r w:rsidR="0014496E" w:rsidRPr="0014496E">
        <w:rPr>
          <w:rFonts w:ascii="Times New Roman" w:eastAsia="Times New Roman" w:hAnsi="Times New Roman"/>
          <w:sz w:val="24"/>
          <w:szCs w:val="24"/>
          <w:lang w:eastAsia="ar-SA"/>
        </w:rPr>
        <w:t xml:space="preserve"> </w:t>
      </w:r>
      <w:r w:rsidR="0014496E" w:rsidRPr="0014496E">
        <w:rPr>
          <w:rFonts w:ascii="Times New Roman" w:eastAsia="Times New Roman" w:hAnsi="Times New Roman"/>
          <w:b/>
          <w:sz w:val="24"/>
          <w:szCs w:val="24"/>
        </w:rPr>
        <w:t>padėtis:</w:t>
      </w:r>
      <w:r w:rsidR="0014496E" w:rsidRPr="0014496E">
        <w:rPr>
          <w:rFonts w:ascii="Times New Roman" w:eastAsia="Times New Roman" w:hAnsi="Times New Roman"/>
          <w:sz w:val="24"/>
          <w:szCs w:val="24"/>
        </w:rPr>
        <w:t xml:space="preserve">  Planuojama tvarkyti teritorija yra A</w:t>
      </w:r>
      <w:r w:rsidR="004004AF">
        <w:rPr>
          <w:rFonts w:ascii="Times New Roman" w:eastAsia="Times New Roman" w:hAnsi="Times New Roman"/>
          <w:sz w:val="24"/>
          <w:szCs w:val="24"/>
        </w:rPr>
        <w:t>r</w:t>
      </w:r>
      <w:r w:rsidR="0014496E" w:rsidRPr="0014496E">
        <w:rPr>
          <w:rFonts w:ascii="Times New Roman" w:eastAsia="Times New Roman" w:hAnsi="Times New Roman"/>
          <w:sz w:val="24"/>
          <w:szCs w:val="24"/>
        </w:rPr>
        <w:t>istavos kaime, prie vandens telkinio, natūraliai susiformavusi kaip vieta gyventojų laisvalaikiui, tačiau iki šiol neįrengta ir neadaptuota visuomenės poreikiams. Teritorija nėra pritaikyta patogiam ir saugiam naudojimui: nėra apšvietimo, sėdimų vietų ar kitų viešosios erdvės elementų, o esamas potencialas nėra tinkamai išnaudojamas. Planuojant įrengti viešąją erdvę siekiama šią vietą paversti patrauklia, jaukia, funkcionalia ir prieinama visiems bendruomenės nariams.</w:t>
      </w:r>
    </w:p>
    <w:p w14:paraId="02B40F6F" w14:textId="77777777" w:rsidR="0014496E" w:rsidRPr="0014496E" w:rsidRDefault="0014496E" w:rsidP="0014496E">
      <w:pPr>
        <w:suppressAutoHyphens/>
        <w:spacing w:after="0" w:line="240" w:lineRule="auto"/>
        <w:jc w:val="center"/>
        <w:rPr>
          <w:rFonts w:ascii="Times New Roman" w:eastAsia="Times New Roman" w:hAnsi="Times New Roman"/>
          <w:b/>
          <w:bCs/>
          <w:sz w:val="24"/>
          <w:szCs w:val="24"/>
          <w:u w:val="single"/>
          <w:lang w:eastAsia="ar-SA"/>
        </w:rPr>
      </w:pPr>
    </w:p>
    <w:p w14:paraId="14CE61F0" w14:textId="15F53CA4" w:rsidR="001A4B7D" w:rsidRDefault="001A4B7D" w:rsidP="0014496E">
      <w:pPr>
        <w:suppressAutoHyphens/>
        <w:spacing w:after="0" w:line="240" w:lineRule="auto"/>
        <w:ind w:firstLine="680"/>
        <w:jc w:val="both"/>
        <w:rPr>
          <w:rFonts w:ascii="Times New Roman" w:eastAsia="Lucida Sans Unicode" w:hAnsi="Times New Roman"/>
          <w:sz w:val="24"/>
          <w:szCs w:val="24"/>
          <w:lang w:eastAsia="lt-LT" w:bidi="lt-LT"/>
        </w:rPr>
      </w:pPr>
      <w:r>
        <w:rPr>
          <w:rFonts w:ascii="Times New Roman" w:eastAsia="Lucida Sans Unicode" w:hAnsi="Times New Roman"/>
          <w:sz w:val="24"/>
          <w:szCs w:val="24"/>
          <w:lang w:eastAsia="lt-LT" w:bidi="lt-LT"/>
        </w:rPr>
        <w:t>6. Konkursą laimėjęs Tiekėjas turės atlikti:</w:t>
      </w:r>
    </w:p>
    <w:p w14:paraId="00B9D668" w14:textId="77777777" w:rsidR="007F55B0" w:rsidRPr="007F55B0" w:rsidRDefault="007F55B0" w:rsidP="007F55B0">
      <w:pPr>
        <w:suppressAutoHyphens/>
        <w:spacing w:after="0" w:line="240" w:lineRule="auto"/>
        <w:ind w:firstLine="720"/>
        <w:jc w:val="both"/>
        <w:rPr>
          <w:rFonts w:ascii="Times New Roman" w:eastAsia="Times New Roman" w:hAnsi="Times New Roman"/>
          <w:sz w:val="24"/>
          <w:szCs w:val="24"/>
          <w:lang w:eastAsia="lt-LT"/>
        </w:rPr>
      </w:pPr>
    </w:p>
    <w:tbl>
      <w:tblPr>
        <w:tblStyle w:val="Lentelstinklelis"/>
        <w:tblW w:w="0" w:type="auto"/>
        <w:tblLook w:val="04A0" w:firstRow="1" w:lastRow="0" w:firstColumn="1" w:lastColumn="0" w:noHBand="0" w:noVBand="1"/>
      </w:tblPr>
      <w:tblGrid>
        <w:gridCol w:w="4469"/>
        <w:gridCol w:w="4547"/>
      </w:tblGrid>
      <w:tr w:rsidR="007F55B0" w:rsidRPr="007F55B0" w14:paraId="743133BD" w14:textId="77777777" w:rsidTr="007410AE">
        <w:tc>
          <w:tcPr>
            <w:tcW w:w="4957" w:type="dxa"/>
          </w:tcPr>
          <w:p w14:paraId="7463133E" w14:textId="77777777"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t>Planuojami atlikti darbai</w:t>
            </w:r>
          </w:p>
        </w:tc>
        <w:tc>
          <w:tcPr>
            <w:tcW w:w="4672" w:type="dxa"/>
          </w:tcPr>
          <w:p w14:paraId="17E62BF6" w14:textId="77777777"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t>Preliminarios techninės charakteristikos</w:t>
            </w:r>
          </w:p>
        </w:tc>
      </w:tr>
      <w:tr w:rsidR="007F55B0" w:rsidRPr="007F55B0" w14:paraId="0597D3B7" w14:textId="77777777" w:rsidTr="007410AE">
        <w:tc>
          <w:tcPr>
            <w:tcW w:w="4957" w:type="dxa"/>
          </w:tcPr>
          <w:p w14:paraId="1E9ABC6B" w14:textId="77777777" w:rsidR="007F55B0" w:rsidRPr="007F55B0" w:rsidRDefault="007F55B0" w:rsidP="007F55B0">
            <w:pPr>
              <w:spacing w:line="240" w:lineRule="auto"/>
              <w:jc w:val="both"/>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t>Aplinkos tvarkymas.</w:t>
            </w:r>
          </w:p>
          <w:p w14:paraId="313B17EF" w14:textId="77777777" w:rsidR="007F55B0" w:rsidRPr="007F55B0" w:rsidRDefault="007F55B0" w:rsidP="007F55B0">
            <w:p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 xml:space="preserve">Krūmų išpjovimas ir kirtimo liekanų pašalinimas. </w:t>
            </w:r>
          </w:p>
          <w:p w14:paraId="4311F51B" w14:textId="77777777" w:rsidR="007F55B0" w:rsidRPr="007F55B0" w:rsidRDefault="007F55B0" w:rsidP="007F55B0">
            <w:p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 xml:space="preserve">Kelmų išrovimas (frezavimas). </w:t>
            </w:r>
          </w:p>
          <w:p w14:paraId="33C3969F" w14:textId="77777777" w:rsidR="007F55B0" w:rsidRDefault="007F55B0" w:rsidP="007F55B0">
            <w:p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Vejos atnaujinimas.</w:t>
            </w:r>
          </w:p>
          <w:p w14:paraId="22F4D903" w14:textId="77777777" w:rsidR="00C579CC" w:rsidRPr="007F55B0" w:rsidRDefault="00C579CC" w:rsidP="007F55B0">
            <w:pPr>
              <w:spacing w:line="240" w:lineRule="auto"/>
              <w:jc w:val="both"/>
              <w:rPr>
                <w:rFonts w:ascii="Times New Roman" w:eastAsiaTheme="minorHAnsi" w:hAnsi="Times New Roman"/>
                <w:b/>
                <w:bCs/>
                <w:kern w:val="2"/>
                <w:sz w:val="24"/>
                <w:szCs w:val="24"/>
                <w14:ligatures w14:val="standardContextual"/>
              </w:rPr>
            </w:pPr>
          </w:p>
        </w:tc>
        <w:tc>
          <w:tcPr>
            <w:tcW w:w="4672" w:type="dxa"/>
          </w:tcPr>
          <w:p w14:paraId="26361784" w14:textId="77777777" w:rsidR="007F55B0" w:rsidRPr="007F55B0" w:rsidRDefault="007F55B0" w:rsidP="007F55B0">
            <w:pPr>
              <w:spacing w:line="240" w:lineRule="auto"/>
              <w:jc w:val="center"/>
              <w:rPr>
                <w:rFonts w:ascii="Times New Roman" w:eastAsiaTheme="minorHAnsi" w:hAnsi="Times New Roman"/>
                <w:kern w:val="2"/>
                <w:sz w:val="24"/>
                <w:szCs w:val="24"/>
                <w14:ligatures w14:val="standardContextual"/>
              </w:rPr>
            </w:pPr>
          </w:p>
          <w:p w14:paraId="0430EB1D" w14:textId="277F4B74" w:rsidR="007F55B0" w:rsidRPr="007F55B0" w:rsidRDefault="00B171C3" w:rsidP="007F55B0">
            <w:pPr>
              <w:spacing w:line="240" w:lineRule="auto"/>
              <w:jc w:val="center"/>
              <w:rPr>
                <w:rFonts w:ascii="Times New Roman" w:eastAsiaTheme="minorHAnsi" w:hAnsi="Times New Roman"/>
                <w:kern w:val="2"/>
                <w:sz w:val="24"/>
                <w:szCs w:val="24"/>
                <w14:ligatures w14:val="standardContextual"/>
              </w:rPr>
            </w:pPr>
            <w:r>
              <w:rPr>
                <w:rFonts w:ascii="Times New Roman" w:eastAsiaTheme="minorHAnsi" w:hAnsi="Times New Roman"/>
                <w:kern w:val="2"/>
                <w:sz w:val="24"/>
                <w:szCs w:val="24"/>
                <w14:ligatures w14:val="standardContextual"/>
              </w:rPr>
              <w:t xml:space="preserve">Krūmai </w:t>
            </w:r>
            <w:r w:rsidR="007F55B0" w:rsidRPr="007F55B0">
              <w:rPr>
                <w:rFonts w:ascii="Times New Roman" w:eastAsiaTheme="minorHAnsi" w:hAnsi="Times New Roman"/>
                <w:kern w:val="2"/>
                <w:sz w:val="24"/>
                <w:szCs w:val="24"/>
                <w14:ligatures w14:val="standardContextual"/>
              </w:rPr>
              <w:t>apima apie 1200 kv. m teritoriją.</w:t>
            </w:r>
          </w:p>
          <w:p w14:paraId="63B867F0" w14:textId="77777777" w:rsidR="007F55B0" w:rsidRDefault="007F55B0" w:rsidP="007F55B0">
            <w:pPr>
              <w:spacing w:line="240" w:lineRule="auto"/>
              <w:jc w:val="center"/>
              <w:rPr>
                <w:rFonts w:ascii="Times New Roman" w:eastAsiaTheme="minorHAnsi" w:hAnsi="Times New Roman"/>
                <w:b/>
                <w:bCs/>
                <w:kern w:val="2"/>
                <w:sz w:val="24"/>
                <w:szCs w:val="24"/>
                <w14:ligatures w14:val="standardContextual"/>
              </w:rPr>
            </w:pPr>
          </w:p>
          <w:p w14:paraId="7FB32C3B" w14:textId="77777777" w:rsidR="006E7255" w:rsidRPr="007F55B0" w:rsidRDefault="006E7255" w:rsidP="007F55B0">
            <w:pPr>
              <w:spacing w:line="240" w:lineRule="auto"/>
              <w:jc w:val="center"/>
              <w:rPr>
                <w:rFonts w:ascii="Times New Roman" w:eastAsiaTheme="minorHAnsi" w:hAnsi="Times New Roman"/>
                <w:b/>
                <w:bCs/>
                <w:kern w:val="2"/>
                <w:sz w:val="24"/>
                <w:szCs w:val="24"/>
                <w14:ligatures w14:val="standardContextual"/>
              </w:rPr>
            </w:pPr>
          </w:p>
          <w:p w14:paraId="34784911" w14:textId="77777777" w:rsidR="007F55B0" w:rsidRPr="007F55B0" w:rsidRDefault="007F55B0" w:rsidP="007F55B0">
            <w:pPr>
              <w:spacing w:line="240" w:lineRule="auto"/>
              <w:jc w:val="center"/>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10 000 kv. m</w:t>
            </w:r>
          </w:p>
        </w:tc>
      </w:tr>
      <w:tr w:rsidR="007F55B0" w:rsidRPr="007F55B0" w14:paraId="06042536" w14:textId="77777777" w:rsidTr="007410AE">
        <w:tc>
          <w:tcPr>
            <w:tcW w:w="4957" w:type="dxa"/>
          </w:tcPr>
          <w:p w14:paraId="76C253FE" w14:textId="5FDE14A2" w:rsidR="007F55B0" w:rsidRDefault="007F55B0" w:rsidP="007F55B0">
            <w:pPr>
              <w:shd w:val="clear" w:color="auto" w:fill="FFFFFF"/>
              <w:spacing w:line="240" w:lineRule="auto"/>
              <w:textAlignment w:val="baseline"/>
              <w:rPr>
                <w:rFonts w:ascii="Times New Roman" w:eastAsiaTheme="minorHAnsi" w:hAnsi="Times New Roman"/>
                <w:kern w:val="2"/>
                <w:sz w:val="24"/>
                <w:szCs w:val="24"/>
                <w14:ligatures w14:val="standardContextual"/>
              </w:rPr>
            </w:pPr>
            <w:r w:rsidRPr="007F55B0">
              <w:rPr>
                <w:rFonts w:ascii="Times New Roman" w:eastAsiaTheme="minorHAnsi" w:hAnsi="Times New Roman"/>
                <w:b/>
                <w:bCs/>
                <w:kern w:val="2"/>
                <w:sz w:val="24"/>
                <w:szCs w:val="24"/>
                <w14:ligatures w14:val="standardContextual"/>
              </w:rPr>
              <w:t xml:space="preserve">Dulkėtumą sulaikančių medžių sodinimas. </w:t>
            </w:r>
            <w:r w:rsidRPr="007F55B0">
              <w:rPr>
                <w:rFonts w:ascii="Times New Roman" w:eastAsiaTheme="minorHAnsi" w:hAnsi="Times New Roman"/>
                <w:kern w:val="2"/>
                <w:sz w:val="24"/>
                <w:szCs w:val="24"/>
                <w14:ligatures w14:val="standardContextual"/>
              </w:rPr>
              <w:t xml:space="preserve">Kalninės pušys, kurių aukštis (suaugusių) </w:t>
            </w:r>
            <w:r w:rsidR="00407FE0">
              <w:rPr>
                <w:rFonts w:ascii="Times New Roman" w:eastAsiaTheme="minorHAnsi" w:hAnsi="Times New Roman"/>
                <w:kern w:val="2"/>
                <w:sz w:val="24"/>
                <w:szCs w:val="24"/>
                <w14:ligatures w14:val="standardContextual"/>
              </w:rPr>
              <w:t>ne mažiau</w:t>
            </w:r>
            <w:r w:rsidRPr="007F55B0">
              <w:rPr>
                <w:rFonts w:ascii="Times New Roman" w:eastAsiaTheme="minorHAnsi" w:hAnsi="Times New Roman"/>
                <w:kern w:val="2"/>
                <w:sz w:val="24"/>
                <w:szCs w:val="24"/>
                <w14:ligatures w14:val="standardContextual"/>
              </w:rPr>
              <w:t xml:space="preserve"> 2 m</w:t>
            </w:r>
            <w:r w:rsidR="00C73E88">
              <w:rPr>
                <w:rFonts w:ascii="Times New Roman" w:eastAsiaTheme="minorHAnsi" w:hAnsi="Times New Roman"/>
                <w:kern w:val="2"/>
                <w:sz w:val="24"/>
                <w:szCs w:val="24"/>
                <w14:ligatures w14:val="standardContextual"/>
              </w:rPr>
              <w:t xml:space="preserve"> aukščio. </w:t>
            </w:r>
          </w:p>
          <w:p w14:paraId="2CA1D259" w14:textId="77777777" w:rsidR="00C579CC" w:rsidRPr="007F55B0" w:rsidRDefault="00C579CC" w:rsidP="007F55B0">
            <w:pPr>
              <w:shd w:val="clear" w:color="auto" w:fill="FFFFFF"/>
              <w:spacing w:line="240" w:lineRule="auto"/>
              <w:textAlignment w:val="baseline"/>
              <w:rPr>
                <w:rFonts w:ascii="Times New Roman" w:eastAsiaTheme="minorHAnsi" w:hAnsi="Times New Roman"/>
                <w:b/>
                <w:bCs/>
                <w:kern w:val="2"/>
                <w:sz w:val="24"/>
                <w:szCs w:val="24"/>
                <w14:ligatures w14:val="standardContextual"/>
              </w:rPr>
            </w:pPr>
          </w:p>
        </w:tc>
        <w:tc>
          <w:tcPr>
            <w:tcW w:w="4672" w:type="dxa"/>
          </w:tcPr>
          <w:p w14:paraId="570F6304" w14:textId="77777777" w:rsidR="007F55B0" w:rsidRPr="007F55B0" w:rsidRDefault="007F55B0" w:rsidP="007F55B0">
            <w:pPr>
              <w:spacing w:line="240" w:lineRule="auto"/>
              <w:jc w:val="center"/>
              <w:rPr>
                <w:rFonts w:ascii="Times New Roman" w:eastAsiaTheme="minorHAnsi" w:hAnsi="Times New Roman"/>
                <w:kern w:val="2"/>
                <w:sz w:val="24"/>
                <w:szCs w:val="24"/>
                <w14:ligatures w14:val="standardContextual"/>
              </w:rPr>
            </w:pPr>
          </w:p>
          <w:p w14:paraId="0456839F" w14:textId="77777777" w:rsidR="007F55B0" w:rsidRPr="007F55B0" w:rsidRDefault="007F55B0" w:rsidP="007F55B0">
            <w:pPr>
              <w:spacing w:line="240" w:lineRule="auto"/>
              <w:jc w:val="center"/>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 xml:space="preserve">150 vnt. </w:t>
            </w:r>
          </w:p>
        </w:tc>
      </w:tr>
      <w:tr w:rsidR="007F55B0" w:rsidRPr="007F55B0" w14:paraId="23065A92" w14:textId="77777777" w:rsidTr="007410AE">
        <w:tc>
          <w:tcPr>
            <w:tcW w:w="4957" w:type="dxa"/>
          </w:tcPr>
          <w:p w14:paraId="68142FCD" w14:textId="7A2BE4ED" w:rsidR="007F55B0" w:rsidRPr="00806B12" w:rsidRDefault="007F55B0" w:rsidP="007F55B0">
            <w:pPr>
              <w:spacing w:line="240" w:lineRule="auto"/>
              <w:rPr>
                <w:rFonts w:ascii="Times New Roman" w:eastAsiaTheme="minorHAnsi" w:hAnsi="Times New Roman"/>
                <w:color w:val="000000" w:themeColor="text1"/>
                <w:kern w:val="2"/>
                <w:sz w:val="24"/>
                <w:szCs w:val="24"/>
                <w14:ligatures w14:val="standardContextual"/>
              </w:rPr>
            </w:pPr>
            <w:r w:rsidRPr="007F55B0">
              <w:rPr>
                <w:rFonts w:ascii="Times New Roman" w:eastAsiaTheme="minorHAnsi" w:hAnsi="Times New Roman"/>
                <w:b/>
                <w:bCs/>
                <w:kern w:val="2"/>
                <w:sz w:val="24"/>
                <w:szCs w:val="24"/>
                <w14:ligatures w14:val="standardContextual"/>
              </w:rPr>
              <w:t>Augintinių zonos įrengimas.</w:t>
            </w:r>
            <w:r w:rsidRPr="007F55B0">
              <w:rPr>
                <w:rFonts w:ascii="Times New Roman" w:eastAsia="Times New Roman" w:hAnsi="Times New Roman"/>
                <w:sz w:val="24"/>
                <w:szCs w:val="24"/>
                <w:lang w:eastAsia="lt-LT"/>
              </w:rPr>
              <w:t xml:space="preserve"> </w:t>
            </w:r>
            <w:r w:rsidRPr="007F55B0">
              <w:rPr>
                <w:rFonts w:ascii="Times New Roman" w:eastAsia="Times New Roman" w:hAnsi="Times New Roman"/>
                <w:sz w:val="24"/>
                <w:szCs w:val="24"/>
                <w:lang w:eastAsia="lt-LT"/>
              </w:rPr>
              <w:br/>
            </w:r>
            <w:r w:rsidRPr="007F55B0">
              <w:rPr>
                <w:rFonts w:ascii="Times New Roman" w:eastAsiaTheme="minorHAnsi" w:hAnsi="Times New Roman"/>
                <w:kern w:val="2"/>
                <w:sz w:val="24"/>
                <w:szCs w:val="24"/>
                <w14:ligatures w14:val="standardContextual"/>
              </w:rPr>
              <w:t xml:space="preserve">Šiukšliadėžė </w:t>
            </w:r>
            <w:r w:rsidR="00E957D1" w:rsidRPr="00806B12">
              <w:rPr>
                <w:rFonts w:ascii="Times New Roman" w:eastAsiaTheme="minorHAnsi" w:hAnsi="Times New Roman"/>
                <w:color w:val="000000" w:themeColor="text1"/>
                <w:kern w:val="2"/>
                <w:sz w:val="24"/>
                <w:szCs w:val="24"/>
                <w14:ligatures w14:val="standardContextual"/>
              </w:rPr>
              <w:t>augintini</w:t>
            </w:r>
            <w:r w:rsidR="00853727" w:rsidRPr="00806B12">
              <w:rPr>
                <w:rFonts w:ascii="Times New Roman" w:eastAsiaTheme="minorHAnsi" w:hAnsi="Times New Roman"/>
                <w:color w:val="000000" w:themeColor="text1"/>
                <w:kern w:val="2"/>
                <w:sz w:val="24"/>
                <w:szCs w:val="24"/>
                <w14:ligatures w14:val="standardContextual"/>
              </w:rPr>
              <w:t>ų ekskrementams</w:t>
            </w:r>
            <w:r w:rsidR="00E957D1" w:rsidRPr="00806B12">
              <w:rPr>
                <w:rFonts w:ascii="Times New Roman" w:eastAsiaTheme="minorHAnsi" w:hAnsi="Times New Roman"/>
                <w:color w:val="000000" w:themeColor="text1"/>
                <w:kern w:val="2"/>
                <w:sz w:val="24"/>
                <w:szCs w:val="24"/>
                <w14:ligatures w14:val="standardContextual"/>
              </w:rPr>
              <w:t xml:space="preserve"> </w:t>
            </w:r>
            <w:r w:rsidRPr="00806B12">
              <w:rPr>
                <w:rFonts w:ascii="Times New Roman" w:eastAsiaTheme="minorHAnsi" w:hAnsi="Times New Roman"/>
                <w:color w:val="000000" w:themeColor="text1"/>
                <w:kern w:val="2"/>
                <w:sz w:val="24"/>
                <w:szCs w:val="24"/>
                <w14:ligatures w14:val="standardContextual"/>
              </w:rPr>
              <w:t xml:space="preserve">su medžio apdaila ir stogeliu. Rakinama. </w:t>
            </w:r>
            <w:proofErr w:type="spellStart"/>
            <w:r w:rsidRPr="00806B12">
              <w:rPr>
                <w:rFonts w:ascii="Times New Roman" w:eastAsiaTheme="minorHAnsi" w:hAnsi="Times New Roman"/>
                <w:color w:val="000000" w:themeColor="text1"/>
                <w:kern w:val="2"/>
                <w:sz w:val="24"/>
                <w:szCs w:val="24"/>
                <w14:ligatures w14:val="standardContextual"/>
              </w:rPr>
              <w:t>Antivandalinė</w:t>
            </w:r>
            <w:proofErr w:type="spellEnd"/>
            <w:r w:rsidRPr="00806B12">
              <w:rPr>
                <w:rFonts w:ascii="Times New Roman" w:eastAsiaTheme="minorHAnsi" w:hAnsi="Times New Roman"/>
                <w:color w:val="000000" w:themeColor="text1"/>
                <w:kern w:val="2"/>
                <w:sz w:val="24"/>
                <w:szCs w:val="24"/>
                <w14:ligatures w14:val="standardContextual"/>
              </w:rPr>
              <w:t xml:space="preserve">.  </w:t>
            </w:r>
          </w:p>
          <w:p w14:paraId="697ACB99" w14:textId="6F30B9EB" w:rsidR="007F55B0" w:rsidRPr="007F55B0" w:rsidRDefault="007F55B0" w:rsidP="007F55B0">
            <w:pPr>
              <w:spacing w:line="240" w:lineRule="auto"/>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 xml:space="preserve">Dydis orientacinis: aukštis </w:t>
            </w:r>
            <w:r w:rsidR="00407FE0">
              <w:rPr>
                <w:rFonts w:ascii="Times New Roman" w:eastAsiaTheme="minorHAnsi" w:hAnsi="Times New Roman"/>
                <w:kern w:val="2"/>
                <w:sz w:val="24"/>
                <w:szCs w:val="24"/>
                <w14:ligatures w14:val="standardContextual"/>
              </w:rPr>
              <w:t>ne mažiau</w:t>
            </w:r>
            <w:r w:rsidRPr="007F55B0">
              <w:rPr>
                <w:rFonts w:ascii="Times New Roman" w:eastAsiaTheme="minorHAnsi" w:hAnsi="Times New Roman"/>
                <w:kern w:val="2"/>
                <w:sz w:val="24"/>
                <w:szCs w:val="24"/>
                <w14:ligatures w14:val="standardContextual"/>
              </w:rPr>
              <w:t xml:space="preserve"> 900 mm, talpa </w:t>
            </w:r>
            <w:r w:rsidR="00E957D1">
              <w:rPr>
                <w:rFonts w:ascii="Times New Roman" w:eastAsiaTheme="minorHAnsi" w:hAnsi="Times New Roman"/>
                <w:kern w:val="2"/>
                <w:sz w:val="24"/>
                <w:szCs w:val="24"/>
                <w14:ligatures w14:val="standardContextual"/>
              </w:rPr>
              <w:t xml:space="preserve">ne mažiau </w:t>
            </w:r>
            <w:r w:rsidRPr="007F55B0">
              <w:rPr>
                <w:rFonts w:ascii="Times New Roman" w:eastAsiaTheme="minorHAnsi" w:hAnsi="Times New Roman"/>
                <w:kern w:val="2"/>
                <w:sz w:val="24"/>
                <w:szCs w:val="24"/>
                <w14:ligatures w14:val="standardContextual"/>
              </w:rPr>
              <w:t xml:space="preserve">45 l. </w:t>
            </w:r>
          </w:p>
          <w:p w14:paraId="5A574870" w14:textId="77777777" w:rsidR="007F55B0" w:rsidRDefault="007F55B0" w:rsidP="007F55B0">
            <w:pPr>
              <w:spacing w:line="240" w:lineRule="auto"/>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 xml:space="preserve">Konstrukcija pagaminta iš cinkuoto plieno, dažyta milteliniais dažais. Dekoruota medinėmis lentelėmis. Šiukšliadėžė su cinkuotu kibirėliu viduje, kurio talpa </w:t>
            </w:r>
            <w:r w:rsidR="00E957D1">
              <w:rPr>
                <w:rFonts w:ascii="Times New Roman" w:eastAsiaTheme="minorHAnsi" w:hAnsi="Times New Roman"/>
                <w:kern w:val="2"/>
                <w:sz w:val="24"/>
                <w:szCs w:val="24"/>
                <w14:ligatures w14:val="standardContextual"/>
              </w:rPr>
              <w:t xml:space="preserve">ne mažiau </w:t>
            </w:r>
            <w:r w:rsidRPr="007F55B0">
              <w:rPr>
                <w:rFonts w:ascii="Times New Roman" w:eastAsiaTheme="minorHAnsi" w:hAnsi="Times New Roman"/>
                <w:kern w:val="2"/>
                <w:sz w:val="24"/>
                <w:szCs w:val="24"/>
                <w14:ligatures w14:val="standardContextual"/>
              </w:rPr>
              <w:t>45 l.</w:t>
            </w:r>
          </w:p>
          <w:p w14:paraId="75EA7D4F" w14:textId="77777777" w:rsidR="00C579CC" w:rsidRDefault="00C579CC" w:rsidP="007F55B0">
            <w:pPr>
              <w:spacing w:line="240" w:lineRule="auto"/>
              <w:rPr>
                <w:rFonts w:ascii="Times New Roman" w:eastAsiaTheme="minorHAnsi" w:hAnsi="Times New Roman"/>
                <w:b/>
                <w:bCs/>
                <w:kern w:val="2"/>
                <w:sz w:val="24"/>
                <w:szCs w:val="24"/>
                <w14:ligatures w14:val="standardContextual"/>
              </w:rPr>
            </w:pPr>
          </w:p>
          <w:p w14:paraId="26E19DA7" w14:textId="48A96D79" w:rsidR="00C579CC" w:rsidRPr="007F55B0" w:rsidRDefault="00C579CC" w:rsidP="007F55B0">
            <w:pPr>
              <w:spacing w:line="240" w:lineRule="auto"/>
              <w:rPr>
                <w:rFonts w:ascii="Times New Roman" w:eastAsiaTheme="minorHAnsi" w:hAnsi="Times New Roman"/>
                <w:b/>
                <w:bCs/>
                <w:kern w:val="2"/>
                <w:sz w:val="24"/>
                <w:szCs w:val="24"/>
                <w14:ligatures w14:val="standardContextual"/>
              </w:rPr>
            </w:pPr>
          </w:p>
        </w:tc>
        <w:tc>
          <w:tcPr>
            <w:tcW w:w="4672" w:type="dxa"/>
          </w:tcPr>
          <w:p w14:paraId="3869C6D1" w14:textId="77777777" w:rsidR="007F55B0" w:rsidRDefault="007F55B0" w:rsidP="007F55B0">
            <w:pPr>
              <w:spacing w:line="240" w:lineRule="auto"/>
              <w:jc w:val="center"/>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1 vnt.</w:t>
            </w:r>
          </w:p>
          <w:p w14:paraId="7BE430EF" w14:textId="77777777" w:rsidR="00C579CC" w:rsidRPr="007F55B0" w:rsidRDefault="00C579CC" w:rsidP="007F55B0">
            <w:pPr>
              <w:spacing w:line="240" w:lineRule="auto"/>
              <w:jc w:val="center"/>
              <w:rPr>
                <w:rFonts w:ascii="Times New Roman" w:eastAsiaTheme="minorHAnsi" w:hAnsi="Times New Roman"/>
                <w:kern w:val="2"/>
                <w:sz w:val="24"/>
                <w:szCs w:val="24"/>
                <w14:ligatures w14:val="standardContextual"/>
              </w:rPr>
            </w:pPr>
          </w:p>
          <w:p w14:paraId="4CFD0DC7" w14:textId="77777777"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noProof/>
                <w:kern w:val="2"/>
                <w:sz w:val="24"/>
                <w:szCs w:val="24"/>
                <w14:ligatures w14:val="standardContextual"/>
              </w:rPr>
              <w:drawing>
                <wp:inline distT="0" distB="0" distL="0" distR="0" wp14:anchorId="041A16CB" wp14:editId="77E909BD">
                  <wp:extent cx="2218754" cy="1269241"/>
                  <wp:effectExtent l="0" t="0" r="0" b="7620"/>
                  <wp:docPr id="256953864" name="Paveikslėlis 10" descr="Šiukšliadėžė PRAX 115 su medžio apdail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iukšliadėžė PRAX 115 su medžio apdail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719" cy="1282378"/>
                          </a:xfrm>
                          <a:prstGeom prst="rect">
                            <a:avLst/>
                          </a:prstGeom>
                          <a:noFill/>
                          <a:ln>
                            <a:noFill/>
                          </a:ln>
                        </pic:spPr>
                      </pic:pic>
                    </a:graphicData>
                  </a:graphic>
                </wp:inline>
              </w:drawing>
            </w:r>
          </w:p>
        </w:tc>
      </w:tr>
      <w:tr w:rsidR="007F55B0" w:rsidRPr="007F55B0" w14:paraId="4EDCF40B" w14:textId="77777777" w:rsidTr="007410AE">
        <w:tc>
          <w:tcPr>
            <w:tcW w:w="4957" w:type="dxa"/>
          </w:tcPr>
          <w:p w14:paraId="45CD4D42" w14:textId="77777777" w:rsidR="007F55B0" w:rsidRPr="007F55B0" w:rsidRDefault="007F55B0" w:rsidP="007F55B0">
            <w:pPr>
              <w:spacing w:line="240" w:lineRule="auto"/>
              <w:rPr>
                <w:rFonts w:ascii="Times New Roman" w:eastAsiaTheme="minorHAnsi" w:hAnsi="Times New Roman"/>
                <w:b/>
                <w:bCs/>
                <w:kern w:val="2"/>
                <w:sz w:val="24"/>
                <w:szCs w:val="24"/>
                <w:u w:val="single"/>
                <w14:ligatures w14:val="standardContextual"/>
              </w:rPr>
            </w:pPr>
            <w:r w:rsidRPr="007F55B0">
              <w:rPr>
                <w:rFonts w:ascii="Times New Roman" w:eastAsiaTheme="minorHAnsi" w:hAnsi="Times New Roman"/>
                <w:b/>
                <w:bCs/>
                <w:kern w:val="2"/>
                <w:sz w:val="24"/>
                <w:szCs w:val="24"/>
                <w:u w:val="single"/>
                <w14:ligatures w14:val="standardContextual"/>
              </w:rPr>
              <w:lastRenderedPageBreak/>
              <w:t>Smėlio paplūdimio įrengimas</w:t>
            </w:r>
          </w:p>
          <w:p w14:paraId="7019BBFC" w14:textId="7A8ECC3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Nukasti gruntą</w:t>
            </w:r>
            <w:r w:rsidR="00407FE0">
              <w:rPr>
                <w:rFonts w:ascii="Times New Roman" w:eastAsia="Times New Roman" w:hAnsi="Times New Roman"/>
                <w:sz w:val="24"/>
                <w:szCs w:val="24"/>
                <w:lang w:eastAsia="lt-LT"/>
              </w:rPr>
              <w:t xml:space="preserve"> ne mažiau 10cm </w:t>
            </w:r>
          </w:p>
          <w:p w14:paraId="264D98AD"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Paruošti teritoriją;</w:t>
            </w:r>
          </w:p>
          <w:p w14:paraId="09E6EE81" w14:textId="5CF5050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 xml:space="preserve">Atvežti smėlio ir jį paskleisti </w:t>
            </w:r>
            <w:r w:rsidR="00407FE0">
              <w:rPr>
                <w:rFonts w:ascii="Times New Roman" w:eastAsia="Times New Roman" w:hAnsi="Times New Roman"/>
                <w:sz w:val="24"/>
                <w:szCs w:val="24"/>
                <w:lang w:eastAsia="lt-LT"/>
              </w:rPr>
              <w:t xml:space="preserve">ne mažiau </w:t>
            </w:r>
            <w:r w:rsidRPr="007F55B0">
              <w:rPr>
                <w:rFonts w:ascii="Times New Roman" w:eastAsia="Times New Roman" w:hAnsi="Times New Roman"/>
                <w:sz w:val="24"/>
                <w:szCs w:val="24"/>
                <w:lang w:eastAsia="lt-LT"/>
              </w:rPr>
              <w:t xml:space="preserve"> 10 cm storio.</w:t>
            </w:r>
          </w:p>
          <w:p w14:paraId="7B58938A" w14:textId="77777777" w:rsidR="00414E31" w:rsidRPr="007F55B0" w:rsidRDefault="00414E31" w:rsidP="007A4FD3">
            <w:pPr>
              <w:spacing w:line="240" w:lineRule="auto"/>
              <w:rPr>
                <w:rFonts w:ascii="Times New Roman" w:eastAsiaTheme="minorHAnsi" w:hAnsi="Times New Roman"/>
                <w:b/>
                <w:bCs/>
                <w:kern w:val="2"/>
                <w:sz w:val="24"/>
                <w:szCs w:val="24"/>
                <w14:ligatures w14:val="standardContextual"/>
              </w:rPr>
            </w:pPr>
          </w:p>
        </w:tc>
        <w:tc>
          <w:tcPr>
            <w:tcW w:w="4672" w:type="dxa"/>
          </w:tcPr>
          <w:p w14:paraId="10211CAE"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61560950" w14:textId="790AF762"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3CB0348E" w14:textId="25537C42" w:rsidR="007F55B0" w:rsidRPr="007F55B0" w:rsidRDefault="00407FE0" w:rsidP="007F55B0">
            <w:pPr>
              <w:spacing w:line="240" w:lineRule="auto"/>
              <w:jc w:val="center"/>
              <w:rPr>
                <w:rFonts w:ascii="Times New Roman" w:eastAsiaTheme="minorHAnsi" w:hAnsi="Times New Roman"/>
                <w:b/>
                <w:bCs/>
                <w:kern w:val="2"/>
                <w:sz w:val="24"/>
                <w:szCs w:val="24"/>
                <w14:ligatures w14:val="standardContextual"/>
              </w:rPr>
            </w:pPr>
            <w:r>
              <w:rPr>
                <w:rFonts w:ascii="Times New Roman" w:eastAsiaTheme="minorHAnsi" w:hAnsi="Times New Roman"/>
                <w:noProof/>
                <w:kern w:val="2"/>
                <w:sz w:val="24"/>
                <w:szCs w:val="24"/>
                <w14:ligatures w14:val="standardContextual"/>
              </w:rPr>
              <w:t>Ne mažiau</w:t>
            </w:r>
            <w:r w:rsidR="00652D1E">
              <w:rPr>
                <w:rFonts w:ascii="Times New Roman" w:eastAsiaTheme="minorHAnsi" w:hAnsi="Times New Roman"/>
                <w:noProof/>
                <w:kern w:val="2"/>
                <w:sz w:val="24"/>
                <w:szCs w:val="24"/>
                <w14:ligatures w14:val="standardContextual"/>
              </w:rPr>
              <w:t xml:space="preserve"> </w:t>
            </w:r>
            <w:r w:rsidR="007F55B0" w:rsidRPr="007F55B0">
              <w:rPr>
                <w:rFonts w:ascii="Times New Roman" w:eastAsiaTheme="minorHAnsi" w:hAnsi="Times New Roman"/>
                <w:noProof/>
                <w:kern w:val="2"/>
                <w:sz w:val="24"/>
                <w:szCs w:val="24"/>
                <w14:ligatures w14:val="standardContextual"/>
              </w:rPr>
              <w:t>450 kv. m</w:t>
            </w:r>
          </w:p>
        </w:tc>
      </w:tr>
      <w:tr w:rsidR="007F55B0" w:rsidRPr="007F55B0" w14:paraId="21ECA253" w14:textId="77777777" w:rsidTr="007410AE">
        <w:tc>
          <w:tcPr>
            <w:tcW w:w="4957" w:type="dxa"/>
          </w:tcPr>
          <w:p w14:paraId="0D8B1647" w14:textId="77777777" w:rsidR="007F55B0" w:rsidRPr="007F55B0" w:rsidRDefault="007F55B0" w:rsidP="007F55B0">
            <w:pPr>
              <w:shd w:val="clear" w:color="auto" w:fill="FFFFFF"/>
              <w:spacing w:line="240" w:lineRule="auto"/>
              <w:textAlignment w:val="baseline"/>
              <w:rPr>
                <w:rFonts w:ascii="Times New Roman" w:eastAsia="Times New Roman" w:hAnsi="Times New Roman"/>
                <w:b/>
                <w:bCs/>
                <w:sz w:val="24"/>
                <w:szCs w:val="24"/>
                <w:lang w:eastAsia="lt-LT"/>
              </w:rPr>
            </w:pPr>
            <w:r w:rsidRPr="007F55B0">
              <w:rPr>
                <w:rFonts w:ascii="Times New Roman" w:eastAsia="Times New Roman" w:hAnsi="Times New Roman"/>
                <w:b/>
                <w:bCs/>
                <w:sz w:val="24"/>
                <w:szCs w:val="24"/>
                <w:bdr w:val="none" w:sz="0" w:space="0" w:color="auto" w:frame="1"/>
                <w:lang w:eastAsia="lt-LT"/>
              </w:rPr>
              <w:t>Ramaus poilsio zona</w:t>
            </w:r>
          </w:p>
          <w:p w14:paraId="2BE251D3" w14:textId="77777777" w:rsidR="007F55B0" w:rsidRPr="007F55B0" w:rsidRDefault="007F55B0" w:rsidP="007F55B0">
            <w:pPr>
              <w:shd w:val="clear" w:color="auto" w:fill="FFFFFF"/>
              <w:spacing w:line="240" w:lineRule="auto"/>
              <w:textAlignment w:val="baseline"/>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 xml:space="preserve">Gultas </w:t>
            </w:r>
          </w:p>
          <w:p w14:paraId="2469CFB0" w14:textId="182600AA" w:rsidR="007F55B0" w:rsidRPr="007F55B0" w:rsidRDefault="007F55B0" w:rsidP="007F55B0">
            <w:pPr>
              <w:shd w:val="clear" w:color="auto" w:fill="FFFFFF"/>
              <w:spacing w:line="240" w:lineRule="auto"/>
              <w:textAlignment w:val="baseline"/>
              <w:rPr>
                <w:rFonts w:ascii="Times New Roman" w:eastAsia="Times New Roman" w:hAnsi="Times New Roman"/>
                <w:sz w:val="24"/>
                <w:szCs w:val="24"/>
                <w:lang w:eastAsia="lt-LT"/>
              </w:rPr>
            </w:pPr>
            <w:r w:rsidRPr="00806B12">
              <w:rPr>
                <w:rFonts w:ascii="Times New Roman" w:eastAsia="Times New Roman" w:hAnsi="Times New Roman"/>
                <w:color w:val="000000" w:themeColor="text1"/>
                <w:sz w:val="24"/>
                <w:szCs w:val="24"/>
                <w:lang w:eastAsia="lt-LT"/>
              </w:rPr>
              <w:t>Matmenys</w:t>
            </w:r>
            <w:r w:rsidR="00AD11F6" w:rsidRPr="00806B12">
              <w:rPr>
                <w:rFonts w:ascii="Times New Roman" w:eastAsia="Times New Roman" w:hAnsi="Times New Roman"/>
                <w:color w:val="000000" w:themeColor="text1"/>
                <w:sz w:val="24"/>
                <w:szCs w:val="24"/>
                <w:lang w:eastAsia="lt-LT"/>
              </w:rPr>
              <w:t>:</w:t>
            </w:r>
            <w:r w:rsidR="00C579CC" w:rsidRPr="00806B12">
              <w:rPr>
                <w:rFonts w:ascii="Times New Roman" w:eastAsia="Times New Roman" w:hAnsi="Times New Roman"/>
                <w:color w:val="000000" w:themeColor="text1"/>
                <w:sz w:val="24"/>
                <w:szCs w:val="24"/>
                <w:lang w:eastAsia="lt-LT"/>
              </w:rPr>
              <w:t xml:space="preserve"> </w:t>
            </w:r>
            <w:r w:rsidR="00AD11F6" w:rsidRPr="00806B12">
              <w:rPr>
                <w:rFonts w:ascii="Times New Roman" w:eastAsia="Times New Roman" w:hAnsi="Times New Roman"/>
                <w:color w:val="000000" w:themeColor="text1"/>
                <w:sz w:val="24"/>
                <w:szCs w:val="24"/>
                <w:lang w:eastAsia="lt-LT"/>
              </w:rPr>
              <w:t xml:space="preserve">ne mažesnis </w:t>
            </w:r>
            <w:r w:rsidR="00053C9B" w:rsidRPr="00806B12">
              <w:rPr>
                <w:rFonts w:ascii="Times New Roman" w:eastAsia="Times New Roman" w:hAnsi="Times New Roman"/>
                <w:color w:val="000000" w:themeColor="text1"/>
                <w:sz w:val="24"/>
                <w:szCs w:val="24"/>
                <w:lang w:eastAsia="lt-LT"/>
              </w:rPr>
              <w:t xml:space="preserve">kaip </w:t>
            </w:r>
            <w:r w:rsidRPr="00806B12">
              <w:rPr>
                <w:rFonts w:ascii="Times New Roman" w:eastAsia="Times New Roman" w:hAnsi="Times New Roman"/>
                <w:color w:val="000000" w:themeColor="text1"/>
                <w:sz w:val="24"/>
                <w:szCs w:val="24"/>
                <w:lang w:eastAsia="lt-LT"/>
              </w:rPr>
              <w:t xml:space="preserve">1970 x 700 x </w:t>
            </w:r>
            <w:r w:rsidRPr="007F55B0">
              <w:rPr>
                <w:rFonts w:ascii="Times New Roman" w:eastAsia="Times New Roman" w:hAnsi="Times New Roman"/>
                <w:sz w:val="24"/>
                <w:szCs w:val="24"/>
                <w:lang w:eastAsia="lt-LT"/>
              </w:rPr>
              <w:t xml:space="preserve">760 h mm. </w:t>
            </w:r>
          </w:p>
          <w:p w14:paraId="0A516A15" w14:textId="77777777" w:rsidR="007F55B0" w:rsidRPr="007F55B0" w:rsidRDefault="007F55B0" w:rsidP="007F55B0">
            <w:pPr>
              <w:spacing w:line="240" w:lineRule="auto"/>
              <w:rPr>
                <w:rFonts w:ascii="Times New Roman" w:eastAsiaTheme="minorHAnsi" w:hAnsi="Times New Roman"/>
                <w:b/>
                <w:bCs/>
                <w:kern w:val="2"/>
                <w:sz w:val="24"/>
                <w:szCs w:val="24"/>
                <w:u w:val="single"/>
                <w14:ligatures w14:val="standardContextual"/>
              </w:rPr>
            </w:pPr>
            <w:bookmarkStart w:id="1" w:name="_Hlk199349551"/>
            <w:r w:rsidRPr="007F55B0">
              <w:rPr>
                <w:rFonts w:ascii="Times New Roman" w:eastAsia="Times New Roman" w:hAnsi="Times New Roman"/>
                <w:sz w:val="24"/>
                <w:szCs w:val="24"/>
                <w:lang w:eastAsia="lt-LT"/>
              </w:rPr>
              <w:t>Įbetonuojama atraminė konstrukcija pagaminta iš plieno</w:t>
            </w:r>
            <w:bookmarkEnd w:id="1"/>
            <w:r w:rsidRPr="007F55B0">
              <w:rPr>
                <w:rFonts w:ascii="Times New Roman" w:eastAsia="Times New Roman" w:hAnsi="Times New Roman"/>
                <w:sz w:val="24"/>
                <w:szCs w:val="24"/>
                <w:lang w:eastAsia="lt-LT"/>
              </w:rPr>
              <w:t>, apsaugota nuo korozijos ir padengta milteliniais dažais. Medinė dalis gaminama iš impregnuotų medinių lentelių.</w:t>
            </w:r>
          </w:p>
          <w:p w14:paraId="16A3FC0F" w14:textId="77777777" w:rsidR="007F55B0" w:rsidRPr="007F55B0" w:rsidRDefault="007F55B0" w:rsidP="007F55B0">
            <w:pPr>
              <w:spacing w:line="240" w:lineRule="auto"/>
              <w:rPr>
                <w:rFonts w:ascii="Times New Roman" w:eastAsiaTheme="minorHAnsi" w:hAnsi="Times New Roman"/>
                <w:b/>
                <w:bCs/>
                <w:kern w:val="2"/>
                <w:sz w:val="24"/>
                <w:szCs w:val="24"/>
                <w:u w:val="single"/>
                <w14:ligatures w14:val="standardContextual"/>
              </w:rPr>
            </w:pPr>
          </w:p>
        </w:tc>
        <w:tc>
          <w:tcPr>
            <w:tcW w:w="4672" w:type="dxa"/>
          </w:tcPr>
          <w:p w14:paraId="2C098C44" w14:textId="272DF4F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t xml:space="preserve">10  vnt. </w:t>
            </w:r>
          </w:p>
          <w:p w14:paraId="0556C4C1" w14:textId="36D01C0D"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6CC6CE7E" w14:textId="04F37DAA"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b/>
                <w:bCs/>
                <w:noProof/>
                <w:kern w:val="2"/>
                <w:sz w:val="24"/>
                <w:szCs w:val="24"/>
                <w14:ligatures w14:val="standardContextual"/>
              </w:rPr>
              <w:drawing>
                <wp:inline distT="0" distB="0" distL="0" distR="0" wp14:anchorId="42278701" wp14:editId="01730836">
                  <wp:extent cx="1868668" cy="1125941"/>
                  <wp:effectExtent l="0" t="0" r="0" b="0"/>
                  <wp:docPr id="150820500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599" cy="1131925"/>
                          </a:xfrm>
                          <a:prstGeom prst="rect">
                            <a:avLst/>
                          </a:prstGeom>
                          <a:noFill/>
                          <a:ln>
                            <a:noFill/>
                          </a:ln>
                        </pic:spPr>
                      </pic:pic>
                    </a:graphicData>
                  </a:graphic>
                </wp:inline>
              </w:drawing>
            </w:r>
          </w:p>
        </w:tc>
      </w:tr>
      <w:tr w:rsidR="007F55B0" w:rsidRPr="007F55B0" w14:paraId="745A0639" w14:textId="77777777" w:rsidTr="007410AE">
        <w:tc>
          <w:tcPr>
            <w:tcW w:w="4957" w:type="dxa"/>
          </w:tcPr>
          <w:p w14:paraId="0E1C0905" w14:textId="77777777" w:rsidR="007F55B0" w:rsidRDefault="007F55B0" w:rsidP="007F55B0">
            <w:pPr>
              <w:shd w:val="clear" w:color="auto" w:fill="FFFFFF"/>
              <w:spacing w:line="240" w:lineRule="auto"/>
              <w:rPr>
                <w:rFonts w:ascii="Times New Roman" w:eastAsia="Times New Roman" w:hAnsi="Times New Roman"/>
                <w:b/>
                <w:bCs/>
                <w:sz w:val="24"/>
                <w:szCs w:val="24"/>
                <w:u w:val="single"/>
                <w:lang w:eastAsia="lt-LT"/>
              </w:rPr>
            </w:pPr>
            <w:r w:rsidRPr="007F55B0">
              <w:rPr>
                <w:rFonts w:ascii="Times New Roman" w:eastAsia="Times New Roman" w:hAnsi="Times New Roman"/>
                <w:b/>
                <w:bCs/>
                <w:sz w:val="24"/>
                <w:szCs w:val="24"/>
                <w:u w:val="single"/>
                <w:lang w:eastAsia="lt-LT"/>
              </w:rPr>
              <w:t>Pontoninio liepto T formos įrengimas</w:t>
            </w:r>
          </w:p>
          <w:p w14:paraId="5FEDC0ED" w14:textId="77777777" w:rsidR="00C579CC" w:rsidRPr="007F55B0" w:rsidRDefault="00C579CC" w:rsidP="007F55B0">
            <w:pPr>
              <w:shd w:val="clear" w:color="auto" w:fill="FFFFFF"/>
              <w:spacing w:line="240" w:lineRule="auto"/>
              <w:rPr>
                <w:rFonts w:ascii="Times New Roman" w:eastAsia="Times New Roman" w:hAnsi="Times New Roman"/>
                <w:b/>
                <w:bCs/>
                <w:sz w:val="24"/>
                <w:szCs w:val="24"/>
                <w:u w:val="single"/>
                <w:lang w:eastAsia="lt-LT"/>
              </w:rPr>
            </w:pPr>
          </w:p>
          <w:p w14:paraId="4011D8CE" w14:textId="28D24F62" w:rsidR="00C579CC" w:rsidRPr="00806B12" w:rsidRDefault="00C579CC" w:rsidP="00C579CC">
            <w:pPr>
              <w:spacing w:line="240" w:lineRule="auto"/>
              <w:rPr>
                <w:rFonts w:ascii="Times New Roman" w:eastAsia="Times New Roman" w:hAnsi="Times New Roman"/>
                <w:color w:val="000000" w:themeColor="text1"/>
                <w:sz w:val="24"/>
                <w:szCs w:val="24"/>
                <w:lang w:eastAsia="lt-LT"/>
              </w:rPr>
            </w:pPr>
            <w:r w:rsidRPr="00806B12">
              <w:rPr>
                <w:rFonts w:ascii="Times New Roman" w:eastAsia="Times New Roman" w:hAnsi="Times New Roman"/>
                <w:color w:val="000000" w:themeColor="text1"/>
                <w:sz w:val="24"/>
                <w:szCs w:val="24"/>
                <w:lang w:eastAsia="lt-LT"/>
              </w:rPr>
              <w:t>Metmenys</w:t>
            </w:r>
            <w:r w:rsidR="00AD11F6"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ne ma</w:t>
            </w:r>
            <w:r w:rsidR="00AD11F6" w:rsidRPr="00806B12">
              <w:rPr>
                <w:rFonts w:ascii="Times New Roman" w:eastAsia="Times New Roman" w:hAnsi="Times New Roman"/>
                <w:color w:val="000000" w:themeColor="text1"/>
                <w:sz w:val="24"/>
                <w:szCs w:val="24"/>
                <w:lang w:eastAsia="lt-LT"/>
              </w:rPr>
              <w:t xml:space="preserve">žesnis </w:t>
            </w:r>
            <w:r w:rsidR="00053C9B" w:rsidRPr="00806B12">
              <w:rPr>
                <w:rFonts w:ascii="Times New Roman" w:eastAsia="Times New Roman" w:hAnsi="Times New Roman"/>
                <w:color w:val="000000" w:themeColor="text1"/>
                <w:sz w:val="24"/>
                <w:szCs w:val="24"/>
                <w:lang w:eastAsia="lt-LT"/>
              </w:rPr>
              <w:t>kaip</w:t>
            </w:r>
            <w:r w:rsidRPr="00806B12">
              <w:rPr>
                <w:rFonts w:ascii="Times New Roman" w:eastAsia="Times New Roman" w:hAnsi="Times New Roman"/>
                <w:color w:val="000000" w:themeColor="text1"/>
                <w:sz w:val="24"/>
                <w:szCs w:val="24"/>
                <w:lang w:eastAsia="lt-LT"/>
              </w:rPr>
              <w:t xml:space="preserve"> 10 m ilgio, </w:t>
            </w:r>
            <w:r w:rsidR="00407FE0" w:rsidRPr="00806B12">
              <w:rPr>
                <w:rFonts w:ascii="Times New Roman" w:eastAsia="Times New Roman" w:hAnsi="Times New Roman"/>
                <w:color w:val="000000" w:themeColor="text1"/>
                <w:sz w:val="24"/>
                <w:szCs w:val="24"/>
                <w:lang w:eastAsia="lt-LT"/>
              </w:rPr>
              <w:t>ir ne maž</w:t>
            </w:r>
            <w:r w:rsidR="00AD11F6" w:rsidRPr="00806B12">
              <w:rPr>
                <w:rFonts w:ascii="Times New Roman" w:eastAsia="Times New Roman" w:hAnsi="Times New Roman"/>
                <w:color w:val="000000" w:themeColor="text1"/>
                <w:sz w:val="24"/>
                <w:szCs w:val="24"/>
                <w:lang w:eastAsia="lt-LT"/>
              </w:rPr>
              <w:t xml:space="preserve">esnis </w:t>
            </w:r>
            <w:r w:rsidR="00053C9B" w:rsidRPr="00806B12">
              <w:rPr>
                <w:rFonts w:ascii="Times New Roman" w:eastAsia="Times New Roman" w:hAnsi="Times New Roman"/>
                <w:color w:val="000000" w:themeColor="text1"/>
                <w:sz w:val="24"/>
                <w:szCs w:val="24"/>
                <w:lang w:eastAsia="lt-LT"/>
              </w:rPr>
              <w:t>kaip</w:t>
            </w:r>
            <w:r w:rsidR="00407FE0"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 xml:space="preserve">5 m pločio, neslidus, drėgmei atsparaus paviršius, turintis stabilų konstruktyvą su cinkuoto metalo atramomis. </w:t>
            </w:r>
          </w:p>
          <w:p w14:paraId="6DFC6CAA" w14:textId="77777777" w:rsidR="007F55B0" w:rsidRPr="007F55B0" w:rsidRDefault="007F55B0" w:rsidP="007F55B0">
            <w:pPr>
              <w:shd w:val="clear" w:color="auto" w:fill="FFFFFF"/>
              <w:spacing w:line="240" w:lineRule="auto"/>
              <w:rPr>
                <w:rFonts w:ascii="Times New Roman" w:eastAsiaTheme="minorHAnsi" w:hAnsi="Times New Roman"/>
                <w:b/>
                <w:bCs/>
                <w:kern w:val="2"/>
                <w:sz w:val="24"/>
                <w:szCs w:val="24"/>
                <w14:ligatures w14:val="standardContextual"/>
              </w:rPr>
            </w:pPr>
            <w:r w:rsidRPr="007F55B0">
              <w:rPr>
                <w:rFonts w:ascii="Times New Roman" w:eastAsiaTheme="minorHAnsi" w:hAnsi="Times New Roman"/>
                <w:color w:val="2D3748"/>
                <w:kern w:val="2"/>
                <w:sz w:val="24"/>
                <w:szCs w:val="24"/>
                <w14:ligatures w14:val="standardContextual"/>
              </w:rPr>
              <w:br/>
            </w:r>
            <w:r w:rsidRPr="007F55B0">
              <w:rPr>
                <w:rFonts w:ascii="Times New Roman" w:eastAsiaTheme="minorHAnsi" w:hAnsi="Times New Roman"/>
                <w:b/>
                <w:bCs/>
                <w:kern w:val="2"/>
                <w:sz w:val="24"/>
                <w:szCs w:val="24"/>
                <w14:ligatures w14:val="standardContextual"/>
              </w:rPr>
              <w:br/>
            </w:r>
          </w:p>
        </w:tc>
        <w:tc>
          <w:tcPr>
            <w:tcW w:w="4672" w:type="dxa"/>
          </w:tcPr>
          <w:p w14:paraId="07E19692" w14:textId="4BC02345"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r w:rsidRPr="007F55B0">
              <w:rPr>
                <w:rFonts w:asciiTheme="minorHAnsi" w:eastAsiaTheme="minorHAnsi" w:hAnsiTheme="minorHAnsi" w:cstheme="minorBidi"/>
                <w:noProof/>
                <w:kern w:val="2"/>
                <w14:ligatures w14:val="standardContextual"/>
              </w:rPr>
              <w:drawing>
                <wp:inline distT="0" distB="0" distL="0" distR="0" wp14:anchorId="350EA0BD" wp14:editId="0D393114">
                  <wp:extent cx="2436419" cy="1827076"/>
                  <wp:effectExtent l="0" t="0" r="2540" b="1905"/>
                  <wp:docPr id="9" name="Paveikslėlis 8" descr="Pontoniniai lieptai, prieplau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ntoniniai lieptai, prieplauk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69726" cy="1852053"/>
                          </a:xfrm>
                          <a:prstGeom prst="rect">
                            <a:avLst/>
                          </a:prstGeom>
                          <a:noFill/>
                          <a:ln>
                            <a:noFill/>
                          </a:ln>
                        </pic:spPr>
                      </pic:pic>
                    </a:graphicData>
                  </a:graphic>
                </wp:inline>
              </w:drawing>
            </w:r>
          </w:p>
        </w:tc>
      </w:tr>
      <w:tr w:rsidR="007F55B0" w:rsidRPr="007F55B0" w14:paraId="74EC3E88" w14:textId="77777777" w:rsidTr="007410AE">
        <w:trPr>
          <w:trHeight w:val="2684"/>
        </w:trPr>
        <w:tc>
          <w:tcPr>
            <w:tcW w:w="4957" w:type="dxa"/>
          </w:tcPr>
          <w:p w14:paraId="3CADB8D6" w14:textId="77777777" w:rsidR="007F55B0" w:rsidRPr="007F55B0" w:rsidRDefault="007F55B0" w:rsidP="007F55B0">
            <w:pPr>
              <w:shd w:val="clear" w:color="auto" w:fill="FFFFFF"/>
              <w:spacing w:line="240" w:lineRule="auto"/>
              <w:rPr>
                <w:rFonts w:ascii="Times New Roman" w:eastAsia="Times New Roman" w:hAnsi="Times New Roman"/>
                <w:b/>
                <w:bCs/>
                <w:sz w:val="24"/>
                <w:szCs w:val="24"/>
                <w:u w:val="single"/>
                <w:lang w:eastAsia="lt-LT"/>
              </w:rPr>
            </w:pPr>
            <w:r w:rsidRPr="007F55B0">
              <w:rPr>
                <w:rFonts w:ascii="Times New Roman" w:eastAsia="Times New Roman" w:hAnsi="Times New Roman"/>
                <w:b/>
                <w:bCs/>
                <w:sz w:val="24"/>
                <w:szCs w:val="24"/>
                <w:u w:val="single"/>
                <w:lang w:eastAsia="lt-LT"/>
              </w:rPr>
              <w:t>Vaikų žaidimų ir sporto įrenginių zonos įrengimas</w:t>
            </w:r>
          </w:p>
          <w:p w14:paraId="6F98B498" w14:textId="1664B6D0"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 xml:space="preserve"> </w:t>
            </w:r>
          </w:p>
          <w:p w14:paraId="505516AA"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Penkiakampė, įvairių funkcijų</w:t>
            </w:r>
          </w:p>
          <w:p w14:paraId="6B5363E1" w14:textId="424957C4"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karst</w:t>
            </w:r>
            <w:r w:rsidR="004004AF">
              <w:rPr>
                <w:rFonts w:ascii="Times New Roman" w:eastAsia="Times New Roman" w:hAnsi="Times New Roman"/>
                <w:sz w:val="24"/>
                <w:szCs w:val="24"/>
                <w:lang w:eastAsia="lt-LT"/>
              </w:rPr>
              <w:t>i</w:t>
            </w:r>
            <w:r w:rsidRPr="007F55B0">
              <w:rPr>
                <w:rFonts w:ascii="Times New Roman" w:eastAsia="Times New Roman" w:hAnsi="Times New Roman"/>
                <w:sz w:val="24"/>
                <w:szCs w:val="24"/>
                <w:lang w:eastAsia="lt-LT"/>
              </w:rPr>
              <w:t xml:space="preserve">nė, metalinė konstrukcija </w:t>
            </w:r>
          </w:p>
          <w:p w14:paraId="16C1807A" w14:textId="52A590A3" w:rsidR="007F55B0" w:rsidRPr="00806B12" w:rsidRDefault="007F55B0" w:rsidP="007F55B0">
            <w:pPr>
              <w:shd w:val="clear" w:color="auto" w:fill="FFFFFF"/>
              <w:spacing w:line="240" w:lineRule="auto"/>
              <w:rPr>
                <w:rFonts w:ascii="Times New Roman" w:eastAsia="Times New Roman" w:hAnsi="Times New Roman"/>
                <w:color w:val="000000" w:themeColor="text1"/>
                <w:sz w:val="24"/>
                <w:szCs w:val="24"/>
                <w:lang w:eastAsia="lt-LT"/>
              </w:rPr>
            </w:pPr>
            <w:r w:rsidRPr="00806B12">
              <w:rPr>
                <w:rFonts w:ascii="Times New Roman" w:eastAsia="Times New Roman" w:hAnsi="Times New Roman"/>
                <w:color w:val="000000" w:themeColor="text1"/>
                <w:sz w:val="24"/>
                <w:szCs w:val="24"/>
                <w:lang w:eastAsia="lt-LT"/>
              </w:rPr>
              <w:t xml:space="preserve">Orientaciniai išmatavimai </w:t>
            </w:r>
            <w:r w:rsidR="00407FE0" w:rsidRPr="00806B12">
              <w:rPr>
                <w:rFonts w:ascii="Times New Roman" w:eastAsia="Times New Roman" w:hAnsi="Times New Roman"/>
                <w:color w:val="000000" w:themeColor="text1"/>
                <w:sz w:val="24"/>
                <w:szCs w:val="24"/>
                <w:lang w:eastAsia="lt-LT"/>
              </w:rPr>
              <w:t>ne maž</w:t>
            </w:r>
            <w:r w:rsidR="00AD11F6" w:rsidRPr="00806B12">
              <w:rPr>
                <w:rFonts w:ascii="Times New Roman" w:eastAsia="Times New Roman" w:hAnsi="Times New Roman"/>
                <w:color w:val="000000" w:themeColor="text1"/>
                <w:sz w:val="24"/>
                <w:szCs w:val="24"/>
                <w:lang w:eastAsia="lt-LT"/>
              </w:rPr>
              <w:t xml:space="preserve">esnė </w:t>
            </w:r>
            <w:r w:rsidR="00053C9B" w:rsidRPr="00806B12">
              <w:rPr>
                <w:rFonts w:ascii="Times New Roman" w:eastAsia="Times New Roman" w:hAnsi="Times New Roman"/>
                <w:color w:val="000000" w:themeColor="text1"/>
                <w:sz w:val="24"/>
                <w:szCs w:val="24"/>
                <w:lang w:eastAsia="lt-LT"/>
              </w:rPr>
              <w:t>kaip</w:t>
            </w:r>
            <w:r w:rsidR="00407FE0" w:rsidRPr="00806B12">
              <w:rPr>
                <w:rFonts w:ascii="Times New Roman" w:eastAsia="Times New Roman" w:hAnsi="Times New Roman"/>
                <w:color w:val="000000" w:themeColor="text1"/>
                <w:sz w:val="24"/>
                <w:szCs w:val="24"/>
                <w:lang w:eastAsia="lt-LT"/>
              </w:rPr>
              <w:t xml:space="preserve"> </w:t>
            </w:r>
            <w:r w:rsidR="00C579CC"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2.8 x 2.4 m, saugos</w:t>
            </w:r>
            <w:r w:rsidR="00C579CC"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 xml:space="preserve">zona </w:t>
            </w:r>
            <w:r w:rsidR="00407FE0" w:rsidRPr="00806B12">
              <w:rPr>
                <w:rFonts w:ascii="Times New Roman" w:eastAsia="Times New Roman" w:hAnsi="Times New Roman"/>
                <w:color w:val="000000" w:themeColor="text1"/>
                <w:sz w:val="24"/>
                <w:szCs w:val="24"/>
                <w:lang w:eastAsia="lt-LT"/>
              </w:rPr>
              <w:t>ne maž</w:t>
            </w:r>
            <w:r w:rsidR="00AD11F6" w:rsidRPr="00806B12">
              <w:rPr>
                <w:rFonts w:ascii="Times New Roman" w:eastAsia="Times New Roman" w:hAnsi="Times New Roman"/>
                <w:color w:val="000000" w:themeColor="text1"/>
                <w:sz w:val="24"/>
                <w:szCs w:val="24"/>
                <w:lang w:eastAsia="lt-LT"/>
              </w:rPr>
              <w:t xml:space="preserve">esnė </w:t>
            </w:r>
            <w:r w:rsidR="00053C9B" w:rsidRPr="00806B12">
              <w:rPr>
                <w:rFonts w:ascii="Times New Roman" w:eastAsia="Times New Roman" w:hAnsi="Times New Roman"/>
                <w:color w:val="000000" w:themeColor="text1"/>
                <w:sz w:val="24"/>
                <w:szCs w:val="24"/>
                <w:lang w:eastAsia="lt-LT"/>
              </w:rPr>
              <w:t xml:space="preserve">kaip </w:t>
            </w:r>
            <w:r w:rsidRPr="00806B12">
              <w:rPr>
                <w:rFonts w:ascii="Times New Roman" w:eastAsia="Times New Roman" w:hAnsi="Times New Roman"/>
                <w:color w:val="000000" w:themeColor="text1"/>
                <w:sz w:val="24"/>
                <w:szCs w:val="24"/>
                <w:lang w:eastAsia="lt-LT"/>
              </w:rPr>
              <w:t xml:space="preserve">6.1 x 5.75 m, </w:t>
            </w:r>
            <w:r w:rsidR="00407FE0" w:rsidRPr="00806B12">
              <w:rPr>
                <w:rFonts w:ascii="Times New Roman" w:eastAsia="Times New Roman" w:hAnsi="Times New Roman"/>
                <w:color w:val="000000" w:themeColor="text1"/>
                <w:sz w:val="24"/>
                <w:szCs w:val="24"/>
                <w:lang w:eastAsia="lt-LT"/>
              </w:rPr>
              <w:t>ne maž</w:t>
            </w:r>
            <w:r w:rsidR="00AD11F6" w:rsidRPr="00806B12">
              <w:rPr>
                <w:rFonts w:ascii="Times New Roman" w:eastAsia="Times New Roman" w:hAnsi="Times New Roman"/>
                <w:color w:val="000000" w:themeColor="text1"/>
                <w:sz w:val="24"/>
                <w:szCs w:val="24"/>
                <w:lang w:eastAsia="lt-LT"/>
              </w:rPr>
              <w:t>esnis</w:t>
            </w:r>
            <w:r w:rsidR="00155005"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kritimo aukštis 1,8 m.</w:t>
            </w:r>
          </w:p>
          <w:p w14:paraId="186A8CE2"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p>
          <w:p w14:paraId="4AAB754B"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p>
          <w:p w14:paraId="4DD24460"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p>
          <w:p w14:paraId="12460263"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p>
          <w:p w14:paraId="22D64B9C"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Triviečių sūpynių įrengimas, rekomenduotinas vaikų amžius 1+, skirta naudoti keliems vaikams vienu metu, karštai cinkuotos arba lygiavertės medžiagos sūpynės, prie kurių pritvirtintos viena lopšinė sūpynių sėdynė arba  gandro lizdo sūpynės sėdynė ir dvi įprastos sūpynių sėdynės.</w:t>
            </w:r>
          </w:p>
          <w:p w14:paraId="121F69A1" w14:textId="2CFBA2B9"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806B12">
              <w:rPr>
                <w:rFonts w:ascii="Times New Roman" w:eastAsia="Times New Roman" w:hAnsi="Times New Roman"/>
                <w:color w:val="000000" w:themeColor="text1"/>
                <w:sz w:val="24"/>
                <w:szCs w:val="24"/>
                <w:lang w:eastAsia="lt-LT"/>
              </w:rPr>
              <w:t>Preliminarūs metmenys</w:t>
            </w:r>
            <w:r w:rsidRPr="00806B12">
              <w:rPr>
                <w:rFonts w:ascii="Times New Roman" w:eastAsia="Times New Roman" w:hAnsi="Times New Roman"/>
                <w:color w:val="000000" w:themeColor="text1"/>
                <w:sz w:val="24"/>
                <w:szCs w:val="24"/>
                <w:lang w:eastAsia="lt-LT"/>
              </w:rPr>
              <w:br/>
              <w:t>Konstrukcijos plotis ne maž</w:t>
            </w:r>
            <w:r w:rsidR="00AD11F6" w:rsidRPr="00806B12">
              <w:rPr>
                <w:rFonts w:ascii="Times New Roman" w:eastAsia="Times New Roman" w:hAnsi="Times New Roman"/>
                <w:color w:val="000000" w:themeColor="text1"/>
                <w:sz w:val="24"/>
                <w:szCs w:val="24"/>
                <w:lang w:eastAsia="lt-LT"/>
              </w:rPr>
              <w:t>esnis kaip</w:t>
            </w:r>
            <w:r w:rsidRPr="00806B12">
              <w:rPr>
                <w:rFonts w:ascii="Times New Roman" w:eastAsia="Times New Roman" w:hAnsi="Times New Roman"/>
                <w:color w:val="000000" w:themeColor="text1"/>
                <w:sz w:val="24"/>
                <w:szCs w:val="24"/>
                <w:lang w:eastAsia="lt-LT"/>
              </w:rPr>
              <w:t xml:space="preserve"> 2  m</w:t>
            </w:r>
            <w:r w:rsidRPr="00806B12">
              <w:rPr>
                <w:rFonts w:ascii="Times New Roman" w:eastAsia="Times New Roman" w:hAnsi="Times New Roman"/>
                <w:color w:val="000000" w:themeColor="text1"/>
                <w:sz w:val="24"/>
                <w:szCs w:val="24"/>
                <w:lang w:eastAsia="lt-LT"/>
              </w:rPr>
              <w:br/>
              <w:t>Konstrukcijos ilgis ne maž</w:t>
            </w:r>
            <w:r w:rsidR="00AD11F6" w:rsidRPr="00806B12">
              <w:rPr>
                <w:rFonts w:ascii="Times New Roman" w:eastAsia="Times New Roman" w:hAnsi="Times New Roman"/>
                <w:color w:val="000000" w:themeColor="text1"/>
                <w:sz w:val="24"/>
                <w:szCs w:val="24"/>
                <w:lang w:eastAsia="lt-LT"/>
              </w:rPr>
              <w:t>esnis kaip</w:t>
            </w:r>
            <w:r w:rsidRPr="00806B12">
              <w:rPr>
                <w:rFonts w:ascii="Times New Roman" w:eastAsia="Times New Roman" w:hAnsi="Times New Roman"/>
                <w:color w:val="000000" w:themeColor="text1"/>
                <w:sz w:val="24"/>
                <w:szCs w:val="24"/>
                <w:lang w:eastAsia="lt-LT"/>
              </w:rPr>
              <w:t xml:space="preserve"> 5 m</w:t>
            </w:r>
            <w:r w:rsidRPr="00806B12">
              <w:rPr>
                <w:rFonts w:ascii="Times New Roman" w:eastAsia="Times New Roman" w:hAnsi="Times New Roman"/>
                <w:color w:val="000000" w:themeColor="text1"/>
                <w:sz w:val="24"/>
                <w:szCs w:val="24"/>
                <w:lang w:eastAsia="lt-LT"/>
              </w:rPr>
              <w:br/>
              <w:t>Konstrukcijos aukštis ne maž</w:t>
            </w:r>
            <w:r w:rsidR="00AD11F6" w:rsidRPr="00806B12">
              <w:rPr>
                <w:rFonts w:ascii="Times New Roman" w:eastAsia="Times New Roman" w:hAnsi="Times New Roman"/>
                <w:color w:val="000000" w:themeColor="text1"/>
                <w:sz w:val="24"/>
                <w:szCs w:val="24"/>
                <w:lang w:eastAsia="lt-LT"/>
              </w:rPr>
              <w:t>esnis kaip</w:t>
            </w:r>
            <w:r w:rsidRPr="00806B12">
              <w:rPr>
                <w:rFonts w:ascii="Times New Roman" w:eastAsia="Times New Roman" w:hAnsi="Times New Roman"/>
                <w:color w:val="000000" w:themeColor="text1"/>
                <w:sz w:val="24"/>
                <w:szCs w:val="24"/>
                <w:lang w:eastAsia="lt-LT"/>
              </w:rPr>
              <w:t xml:space="preserve"> 2 m</w:t>
            </w:r>
            <w:r w:rsidRPr="007F55B0">
              <w:rPr>
                <w:rFonts w:ascii="Times New Roman" w:eastAsia="Times New Roman" w:hAnsi="Times New Roman"/>
                <w:sz w:val="24"/>
                <w:szCs w:val="24"/>
                <w:lang w:eastAsia="lt-LT"/>
              </w:rPr>
              <w:br/>
            </w:r>
          </w:p>
          <w:p w14:paraId="5A2403AD" w14:textId="77777777" w:rsidR="007F55B0" w:rsidRPr="007F55B0" w:rsidRDefault="007F55B0" w:rsidP="007F55B0">
            <w:pPr>
              <w:shd w:val="clear" w:color="auto" w:fill="FFFFFF"/>
              <w:spacing w:line="240" w:lineRule="auto"/>
              <w:rPr>
                <w:rFonts w:ascii="Times New Roman" w:eastAsia="Times New Roman" w:hAnsi="Times New Roman"/>
                <w:b/>
                <w:bCs/>
                <w:sz w:val="24"/>
                <w:szCs w:val="24"/>
                <w:lang w:eastAsia="lt-LT"/>
              </w:rPr>
            </w:pPr>
            <w:r w:rsidRPr="007F55B0">
              <w:rPr>
                <w:rFonts w:ascii="Times New Roman" w:eastAsia="Times New Roman" w:hAnsi="Times New Roman"/>
                <w:b/>
                <w:bCs/>
                <w:sz w:val="24"/>
                <w:szCs w:val="24"/>
                <w:lang w:eastAsia="lt-LT"/>
              </w:rPr>
              <w:lastRenderedPageBreak/>
              <w:t xml:space="preserve">Mediniai suolai </w:t>
            </w:r>
          </w:p>
          <w:p w14:paraId="32ADFAE9" w14:textId="77777777"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p>
          <w:p w14:paraId="20895E75" w14:textId="4E870C45" w:rsidR="007F55B0" w:rsidRPr="007F55B0" w:rsidRDefault="007F55B0" w:rsidP="007F55B0">
            <w:pPr>
              <w:shd w:val="clear" w:color="auto" w:fill="FFFFFF"/>
              <w:spacing w:line="240" w:lineRule="auto"/>
              <w:rPr>
                <w:rFonts w:ascii="Times New Roman" w:eastAsia="Times New Roman" w:hAnsi="Times New Roman"/>
                <w:sz w:val="24"/>
                <w:szCs w:val="24"/>
                <w:lang w:eastAsia="lt-LT"/>
              </w:rPr>
            </w:pPr>
            <w:r w:rsidRPr="007F55B0">
              <w:rPr>
                <w:rFonts w:ascii="Times New Roman" w:eastAsiaTheme="minorHAnsi" w:hAnsi="Times New Roman"/>
                <w:noProof/>
                <w:kern w:val="2"/>
                <w:sz w:val="24"/>
                <w:szCs w:val="24"/>
                <w14:ligatures w14:val="standardContextual"/>
              </w:rPr>
              <w:drawing>
                <wp:inline distT="0" distB="0" distL="0" distR="0" wp14:anchorId="661C9701" wp14:editId="71D9F589">
                  <wp:extent cx="6985" cy="6985"/>
                  <wp:effectExtent l="0" t="0" r="0" b="0"/>
                  <wp:docPr id="9062282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E957D1" w:rsidRPr="00806B12">
              <w:rPr>
                <w:rFonts w:ascii="Times New Roman" w:eastAsia="Times New Roman" w:hAnsi="Times New Roman"/>
                <w:color w:val="000000" w:themeColor="text1"/>
                <w:sz w:val="24"/>
                <w:szCs w:val="24"/>
                <w:lang w:eastAsia="lt-LT"/>
              </w:rPr>
              <w:t>Medžiagos: atsparios lauko sąlygoms medienos su cinkuoto metalo arba aliuminio konstrukcija; m</w:t>
            </w:r>
            <w:r w:rsidR="00AD11F6" w:rsidRPr="00806B12">
              <w:rPr>
                <w:rFonts w:ascii="Times New Roman" w:eastAsia="Times New Roman" w:hAnsi="Times New Roman"/>
                <w:color w:val="000000" w:themeColor="text1"/>
                <w:sz w:val="24"/>
                <w:szCs w:val="24"/>
                <w:lang w:eastAsia="lt-LT"/>
              </w:rPr>
              <w:t>a</w:t>
            </w:r>
            <w:r w:rsidR="00E957D1" w:rsidRPr="00806B12">
              <w:rPr>
                <w:rFonts w:ascii="Times New Roman" w:eastAsia="Times New Roman" w:hAnsi="Times New Roman"/>
                <w:color w:val="000000" w:themeColor="text1"/>
                <w:sz w:val="24"/>
                <w:szCs w:val="24"/>
                <w:lang w:eastAsia="lt-LT"/>
              </w:rPr>
              <w:t>tmenys ne maž</w:t>
            </w:r>
            <w:r w:rsidR="00AD11F6" w:rsidRPr="00806B12">
              <w:rPr>
                <w:rFonts w:ascii="Times New Roman" w:eastAsia="Times New Roman" w:hAnsi="Times New Roman"/>
                <w:color w:val="000000" w:themeColor="text1"/>
                <w:sz w:val="24"/>
                <w:szCs w:val="24"/>
                <w:lang w:eastAsia="lt-LT"/>
              </w:rPr>
              <w:t>esni kaip</w:t>
            </w:r>
            <w:r w:rsidR="00E957D1" w:rsidRPr="00806B12">
              <w:rPr>
                <w:rFonts w:ascii="Times New Roman" w:eastAsia="Times New Roman" w:hAnsi="Times New Roman"/>
                <w:color w:val="000000" w:themeColor="text1"/>
                <w:sz w:val="24"/>
                <w:szCs w:val="24"/>
                <w:lang w:eastAsia="lt-LT"/>
              </w:rPr>
              <w:t xml:space="preserve"> 180 x 40 x 40</w:t>
            </w:r>
          </w:p>
        </w:tc>
        <w:tc>
          <w:tcPr>
            <w:tcW w:w="4672" w:type="dxa"/>
          </w:tcPr>
          <w:p w14:paraId="50F96AAC" w14:textId="016118C5"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0B7E1CDB" w14:textId="07AF7412" w:rsidR="007F55B0" w:rsidRPr="007F55B0" w:rsidRDefault="008049F4"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b/>
                <w:bCs/>
                <w:noProof/>
                <w:kern w:val="2"/>
                <w:sz w:val="24"/>
                <w:szCs w:val="24"/>
                <w14:ligatures w14:val="standardContextual"/>
              </w:rPr>
              <w:drawing>
                <wp:inline distT="0" distB="0" distL="0" distR="0" wp14:anchorId="395755DC" wp14:editId="6685B5D5">
                  <wp:extent cx="1738746" cy="1618960"/>
                  <wp:effectExtent l="0" t="0" r="0" b="635"/>
                  <wp:docPr id="32818383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119" cy="1629549"/>
                          </a:xfrm>
                          <a:prstGeom prst="rect">
                            <a:avLst/>
                          </a:prstGeom>
                          <a:noFill/>
                          <a:ln>
                            <a:noFill/>
                          </a:ln>
                        </pic:spPr>
                      </pic:pic>
                    </a:graphicData>
                  </a:graphic>
                </wp:inline>
              </w:drawing>
            </w:r>
          </w:p>
          <w:p w14:paraId="2131AF59" w14:textId="77777777" w:rsidR="00C579CC" w:rsidRDefault="00C579CC" w:rsidP="007F55B0">
            <w:pPr>
              <w:spacing w:line="240" w:lineRule="auto"/>
              <w:jc w:val="center"/>
              <w:rPr>
                <w:rFonts w:ascii="Times New Roman" w:eastAsiaTheme="minorHAnsi" w:hAnsi="Times New Roman"/>
                <w:b/>
                <w:bCs/>
                <w:kern w:val="2"/>
                <w:sz w:val="24"/>
                <w:szCs w:val="24"/>
                <w14:ligatures w14:val="standardContextual"/>
              </w:rPr>
            </w:pPr>
          </w:p>
          <w:p w14:paraId="581AE06B" w14:textId="0A20B29E" w:rsidR="007F55B0" w:rsidRPr="007F55B0" w:rsidRDefault="007F55B0" w:rsidP="00806B12">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imes New Roman" w:hAnsi="Times New Roman"/>
                <w:noProof/>
                <w:sz w:val="24"/>
                <w:szCs w:val="24"/>
                <w:lang w:eastAsia="lt-LT"/>
              </w:rPr>
              <w:drawing>
                <wp:anchor distT="0" distB="0" distL="114300" distR="114300" simplePos="0" relativeHeight="251660288" behindDoc="1" locked="0" layoutInCell="1" allowOverlap="1" wp14:anchorId="5CF677D5" wp14:editId="76600E74">
                  <wp:simplePos x="0" y="0"/>
                  <wp:positionH relativeFrom="column">
                    <wp:posOffset>320040</wp:posOffset>
                  </wp:positionH>
                  <wp:positionV relativeFrom="paragraph">
                    <wp:posOffset>368935</wp:posOffset>
                  </wp:positionV>
                  <wp:extent cx="2388729" cy="1528549"/>
                  <wp:effectExtent l="0" t="0" r="0" b="0"/>
                  <wp:wrapTight wrapText="bothSides">
                    <wp:wrapPolygon edited="0">
                      <wp:start x="0" y="0"/>
                      <wp:lineTo x="0" y="21268"/>
                      <wp:lineTo x="21365" y="21268"/>
                      <wp:lineTo x="21365" y="0"/>
                      <wp:lineTo x="0" y="0"/>
                    </wp:wrapPolygon>
                  </wp:wrapTight>
                  <wp:docPr id="2062965456"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729" cy="1528549"/>
                          </a:xfrm>
                          <a:prstGeom prst="rect">
                            <a:avLst/>
                          </a:prstGeom>
                          <a:noFill/>
                          <a:ln>
                            <a:noFill/>
                          </a:ln>
                        </pic:spPr>
                      </pic:pic>
                    </a:graphicData>
                  </a:graphic>
                </wp:anchor>
              </w:drawing>
            </w:r>
            <w:r w:rsidRPr="007F55B0">
              <w:rPr>
                <w:rFonts w:ascii="Times New Roman" w:eastAsiaTheme="minorHAnsi" w:hAnsi="Times New Roman"/>
                <w:b/>
                <w:bCs/>
                <w:kern w:val="2"/>
                <w:sz w:val="24"/>
                <w:szCs w:val="24"/>
                <w14:ligatures w14:val="standardContextual"/>
              </w:rPr>
              <w:t>1 vnt.</w:t>
            </w:r>
          </w:p>
          <w:p w14:paraId="1A205DE9" w14:textId="77777777"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p>
          <w:p w14:paraId="66BF82D7" w14:textId="4F5E919C" w:rsidR="007F55B0" w:rsidRPr="00A07F6F" w:rsidRDefault="00155005" w:rsidP="007F55B0">
            <w:pPr>
              <w:spacing w:line="240" w:lineRule="auto"/>
              <w:jc w:val="center"/>
              <w:rPr>
                <w:rFonts w:ascii="Times New Roman" w:eastAsiaTheme="minorHAnsi" w:hAnsi="Times New Roman"/>
                <w:b/>
                <w:bCs/>
                <w:color w:val="000000" w:themeColor="text1"/>
                <w:kern w:val="2"/>
                <w:sz w:val="24"/>
                <w:szCs w:val="24"/>
                <w14:ligatures w14:val="standardContextual"/>
              </w:rPr>
            </w:pPr>
            <w:r w:rsidRPr="00A07F6F">
              <w:rPr>
                <w:rFonts w:ascii="Times New Roman" w:eastAsiaTheme="minorHAnsi" w:hAnsi="Times New Roman"/>
                <w:b/>
                <w:bCs/>
                <w:color w:val="000000" w:themeColor="text1"/>
                <w:kern w:val="2"/>
                <w:sz w:val="24"/>
                <w:szCs w:val="24"/>
                <w14:ligatures w14:val="standardContextual"/>
              </w:rPr>
              <w:t xml:space="preserve">1 vnt. </w:t>
            </w:r>
          </w:p>
          <w:p w14:paraId="30572DFD" w14:textId="77777777" w:rsidR="00E957D1" w:rsidRDefault="00E957D1" w:rsidP="007F55B0">
            <w:pPr>
              <w:spacing w:line="240" w:lineRule="auto"/>
              <w:jc w:val="center"/>
              <w:rPr>
                <w:rFonts w:ascii="Times New Roman" w:eastAsiaTheme="minorHAnsi" w:hAnsi="Times New Roman"/>
                <w:b/>
                <w:bCs/>
                <w:kern w:val="2"/>
                <w:sz w:val="24"/>
                <w:szCs w:val="24"/>
                <w14:ligatures w14:val="standardContextual"/>
              </w:rPr>
            </w:pPr>
          </w:p>
          <w:p w14:paraId="0051BBE3" w14:textId="77777777" w:rsidR="00E957D1" w:rsidRDefault="00E957D1" w:rsidP="00E957D1">
            <w:pPr>
              <w:spacing w:line="240" w:lineRule="auto"/>
              <w:jc w:val="center"/>
              <w:rPr>
                <w:rFonts w:ascii="Times New Roman" w:eastAsiaTheme="minorHAnsi" w:hAnsi="Times New Roman"/>
                <w:b/>
                <w:bCs/>
                <w:kern w:val="2"/>
                <w:sz w:val="24"/>
                <w:szCs w:val="24"/>
                <w14:ligatures w14:val="standardContextual"/>
              </w:rPr>
            </w:pPr>
          </w:p>
          <w:p w14:paraId="08A7C50B" w14:textId="77777777" w:rsidR="00E957D1" w:rsidRDefault="00E957D1" w:rsidP="00E957D1">
            <w:pPr>
              <w:spacing w:line="240" w:lineRule="auto"/>
              <w:jc w:val="center"/>
              <w:rPr>
                <w:rFonts w:ascii="Times New Roman" w:eastAsiaTheme="minorHAnsi" w:hAnsi="Times New Roman"/>
                <w:b/>
                <w:bCs/>
                <w:kern w:val="2"/>
                <w:sz w:val="24"/>
                <w:szCs w:val="24"/>
                <w14:ligatures w14:val="standardContextual"/>
              </w:rPr>
            </w:pPr>
          </w:p>
          <w:p w14:paraId="1753623B" w14:textId="5AA1B4F3" w:rsidR="007F55B0" w:rsidRPr="007F55B0" w:rsidRDefault="007F55B0" w:rsidP="00E957D1">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lastRenderedPageBreak/>
              <w:t>10 vnt.</w:t>
            </w:r>
            <w:r w:rsidR="00E957D1" w:rsidRPr="007F55B0">
              <w:rPr>
                <w:rFonts w:ascii="Times New Roman" w:eastAsiaTheme="minorHAnsi" w:hAnsi="Times New Roman"/>
                <w:b/>
                <w:bCs/>
                <w:noProof/>
                <w:kern w:val="2"/>
                <w:sz w:val="24"/>
                <w:szCs w:val="24"/>
                <w14:ligatures w14:val="standardContextual"/>
              </w:rPr>
              <w:drawing>
                <wp:anchor distT="0" distB="0" distL="114300" distR="114300" simplePos="0" relativeHeight="251661312" behindDoc="1" locked="0" layoutInCell="1" allowOverlap="1" wp14:anchorId="5E175D71" wp14:editId="72F7F402">
                  <wp:simplePos x="0" y="0"/>
                  <wp:positionH relativeFrom="column">
                    <wp:posOffset>958215</wp:posOffset>
                  </wp:positionH>
                  <wp:positionV relativeFrom="paragraph">
                    <wp:posOffset>541655</wp:posOffset>
                  </wp:positionV>
                  <wp:extent cx="895985" cy="561975"/>
                  <wp:effectExtent l="0" t="0" r="0" b="9525"/>
                  <wp:wrapTight wrapText="bothSides">
                    <wp:wrapPolygon edited="0">
                      <wp:start x="0" y="0"/>
                      <wp:lineTo x="0" y="21234"/>
                      <wp:lineTo x="21125" y="21234"/>
                      <wp:lineTo x="21125" y="0"/>
                      <wp:lineTo x="0" y="0"/>
                    </wp:wrapPolygon>
                  </wp:wrapTight>
                  <wp:docPr id="20175726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7269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985" cy="561975"/>
                          </a:xfrm>
                          <a:prstGeom prst="rect">
                            <a:avLst/>
                          </a:prstGeom>
                        </pic:spPr>
                      </pic:pic>
                    </a:graphicData>
                  </a:graphic>
                </wp:anchor>
              </w:drawing>
            </w:r>
          </w:p>
        </w:tc>
      </w:tr>
      <w:tr w:rsidR="007F55B0" w:rsidRPr="007F55B0" w14:paraId="3BA5A7D3" w14:textId="77777777" w:rsidTr="007410AE">
        <w:tc>
          <w:tcPr>
            <w:tcW w:w="4957" w:type="dxa"/>
          </w:tcPr>
          <w:p w14:paraId="2627E417" w14:textId="77777777" w:rsidR="007F55B0" w:rsidRPr="00806B12" w:rsidRDefault="007F55B0" w:rsidP="007F55B0">
            <w:pPr>
              <w:spacing w:line="240" w:lineRule="auto"/>
              <w:rPr>
                <w:rFonts w:ascii="Times New Roman" w:eastAsia="Times New Roman" w:hAnsi="Times New Roman"/>
                <w:b/>
                <w:bCs/>
                <w:color w:val="000000" w:themeColor="text1"/>
                <w:sz w:val="24"/>
                <w:szCs w:val="24"/>
                <w:lang w:eastAsia="lt-LT"/>
              </w:rPr>
            </w:pPr>
            <w:r w:rsidRPr="00806B12">
              <w:rPr>
                <w:rFonts w:ascii="Times New Roman" w:eastAsia="Times New Roman" w:hAnsi="Times New Roman"/>
                <w:b/>
                <w:bCs/>
                <w:color w:val="000000" w:themeColor="text1"/>
                <w:sz w:val="24"/>
                <w:szCs w:val="24"/>
                <w:lang w:eastAsia="lt-LT"/>
              </w:rPr>
              <w:lastRenderedPageBreak/>
              <w:t>Persirengimo kabinų įrengimas</w:t>
            </w:r>
          </w:p>
          <w:p w14:paraId="6366036C" w14:textId="77777777" w:rsidR="007F55B0" w:rsidRPr="00806B12" w:rsidRDefault="007F55B0" w:rsidP="007F55B0">
            <w:pPr>
              <w:spacing w:line="240" w:lineRule="auto"/>
              <w:rPr>
                <w:rFonts w:ascii="Times New Roman" w:eastAsia="Times New Roman" w:hAnsi="Times New Roman"/>
                <w:color w:val="000000" w:themeColor="text1"/>
                <w:sz w:val="24"/>
                <w:szCs w:val="24"/>
                <w:lang w:eastAsia="lt-LT"/>
              </w:rPr>
            </w:pPr>
            <w:bookmarkStart w:id="2" w:name="_Hlk199348473"/>
            <w:r w:rsidRPr="00806B12">
              <w:rPr>
                <w:rFonts w:ascii="Times New Roman" w:eastAsia="Times New Roman" w:hAnsi="Times New Roman"/>
                <w:color w:val="000000" w:themeColor="text1"/>
                <w:sz w:val="24"/>
                <w:szCs w:val="24"/>
                <w:lang w:eastAsia="lt-LT"/>
              </w:rPr>
              <w:t>Medinių impregnuotų lentų konstrukcijos</w:t>
            </w:r>
            <w:bookmarkEnd w:id="2"/>
            <w:r w:rsidRPr="00806B12">
              <w:rPr>
                <w:rFonts w:ascii="Times New Roman" w:eastAsia="Times New Roman" w:hAnsi="Times New Roman"/>
                <w:color w:val="000000" w:themeColor="text1"/>
                <w:sz w:val="24"/>
                <w:szCs w:val="24"/>
                <w:lang w:eastAsia="lt-LT"/>
              </w:rPr>
              <w:t xml:space="preserve">. </w:t>
            </w:r>
          </w:p>
          <w:p w14:paraId="27302032" w14:textId="77777777" w:rsidR="00806B12" w:rsidRPr="00806B12" w:rsidRDefault="007F55B0" w:rsidP="007F55B0">
            <w:pPr>
              <w:spacing w:line="240" w:lineRule="auto"/>
              <w:rPr>
                <w:rFonts w:ascii="Times New Roman" w:eastAsia="Times New Roman" w:hAnsi="Times New Roman"/>
                <w:color w:val="000000" w:themeColor="text1"/>
                <w:sz w:val="24"/>
                <w:szCs w:val="24"/>
                <w:lang w:eastAsia="lt-LT"/>
              </w:rPr>
            </w:pPr>
            <w:r w:rsidRPr="00806B12">
              <w:rPr>
                <w:rFonts w:ascii="Times New Roman" w:eastAsia="Times New Roman" w:hAnsi="Times New Roman"/>
                <w:color w:val="000000" w:themeColor="text1"/>
                <w:sz w:val="24"/>
                <w:szCs w:val="24"/>
                <w:lang w:eastAsia="lt-LT"/>
              </w:rPr>
              <w:t xml:space="preserve">Orientaciniai matmenys </w:t>
            </w:r>
            <w:r w:rsidR="00E957D1" w:rsidRPr="00806B12">
              <w:rPr>
                <w:rFonts w:ascii="Times New Roman" w:eastAsia="Times New Roman" w:hAnsi="Times New Roman"/>
                <w:color w:val="000000" w:themeColor="text1"/>
                <w:sz w:val="24"/>
                <w:szCs w:val="24"/>
                <w:lang w:eastAsia="lt-LT"/>
              </w:rPr>
              <w:t>ne maž</w:t>
            </w:r>
            <w:r w:rsidR="00AD11F6" w:rsidRPr="00806B12">
              <w:rPr>
                <w:rFonts w:ascii="Times New Roman" w:eastAsia="Times New Roman" w:hAnsi="Times New Roman"/>
                <w:color w:val="000000" w:themeColor="text1"/>
                <w:sz w:val="24"/>
                <w:szCs w:val="24"/>
                <w:lang w:eastAsia="lt-LT"/>
              </w:rPr>
              <w:t>esnė kaip</w:t>
            </w:r>
          </w:p>
          <w:p w14:paraId="5B9E217F" w14:textId="04F43208" w:rsidR="007F55B0" w:rsidRPr="007F55B0" w:rsidRDefault="00AD11F6" w:rsidP="007F55B0">
            <w:pPr>
              <w:spacing w:line="240" w:lineRule="auto"/>
              <w:rPr>
                <w:rFonts w:ascii="Times New Roman" w:eastAsia="Times New Roman" w:hAnsi="Times New Roman"/>
                <w:sz w:val="24"/>
                <w:szCs w:val="24"/>
                <w:lang w:eastAsia="lt-LT"/>
              </w:rPr>
            </w:pPr>
            <w:r w:rsidRPr="00806B12">
              <w:rPr>
                <w:rFonts w:ascii="Times New Roman" w:eastAsia="Times New Roman" w:hAnsi="Times New Roman"/>
                <w:color w:val="000000" w:themeColor="text1"/>
                <w:sz w:val="24"/>
                <w:szCs w:val="24"/>
                <w:lang w:eastAsia="lt-LT"/>
              </w:rPr>
              <w:t xml:space="preserve"> </w:t>
            </w:r>
            <w:r w:rsidR="007F55B0" w:rsidRPr="00806B12">
              <w:rPr>
                <w:rFonts w:ascii="Times New Roman" w:eastAsia="Times New Roman" w:hAnsi="Times New Roman"/>
                <w:color w:val="000000" w:themeColor="text1"/>
                <w:sz w:val="24"/>
                <w:szCs w:val="24"/>
                <w:lang w:eastAsia="lt-LT"/>
              </w:rPr>
              <w:t>2 x 2 x 2 m</w:t>
            </w:r>
          </w:p>
        </w:tc>
        <w:tc>
          <w:tcPr>
            <w:tcW w:w="4672" w:type="dxa"/>
          </w:tcPr>
          <w:p w14:paraId="7F109EB6" w14:textId="22D3524E" w:rsidR="007F55B0" w:rsidRPr="007F55B0" w:rsidRDefault="00155005" w:rsidP="00806B12">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drawing>
                <wp:anchor distT="0" distB="0" distL="114300" distR="114300" simplePos="0" relativeHeight="251659264" behindDoc="1" locked="0" layoutInCell="1" allowOverlap="1" wp14:anchorId="67048338" wp14:editId="45271C81">
                  <wp:simplePos x="0" y="0"/>
                  <wp:positionH relativeFrom="column">
                    <wp:posOffset>320040</wp:posOffset>
                  </wp:positionH>
                  <wp:positionV relativeFrom="paragraph">
                    <wp:posOffset>175725</wp:posOffset>
                  </wp:positionV>
                  <wp:extent cx="2181224" cy="1656732"/>
                  <wp:effectExtent l="0" t="0" r="0" b="635"/>
                  <wp:wrapTight wrapText="bothSides">
                    <wp:wrapPolygon edited="0">
                      <wp:start x="0" y="0"/>
                      <wp:lineTo x="0" y="21360"/>
                      <wp:lineTo x="21323" y="21360"/>
                      <wp:lineTo x="21323" y="0"/>
                      <wp:lineTo x="0" y="0"/>
                    </wp:wrapPolygon>
                  </wp:wrapTight>
                  <wp:docPr id="1266978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802" name=""/>
                          <pic:cNvPicPr/>
                        </pic:nvPicPr>
                        <pic:blipFill>
                          <a:blip r:embed="rId18">
                            <a:extLst>
                              <a:ext uri="{28A0092B-C50C-407E-A947-70E740481C1C}">
                                <a14:useLocalDpi xmlns:a14="http://schemas.microsoft.com/office/drawing/2010/main" val="0"/>
                              </a:ext>
                            </a:extLst>
                          </a:blip>
                          <a:stretch>
                            <a:fillRect/>
                          </a:stretch>
                        </pic:blipFill>
                        <pic:spPr>
                          <a:xfrm>
                            <a:off x="0" y="0"/>
                            <a:ext cx="2181224" cy="1656732"/>
                          </a:xfrm>
                          <a:prstGeom prst="rect">
                            <a:avLst/>
                          </a:prstGeom>
                        </pic:spPr>
                      </pic:pic>
                    </a:graphicData>
                  </a:graphic>
                </wp:anchor>
              </w:drawing>
            </w:r>
            <w:r w:rsidR="007F55B0" w:rsidRPr="00155005">
              <w:rPr>
                <w:rFonts w:ascii="Times New Roman" w:eastAsiaTheme="minorHAnsi" w:hAnsi="Times New Roman"/>
                <w:b/>
                <w:bCs/>
                <w:noProof/>
                <w:kern w:val="2"/>
                <w:sz w:val="24"/>
                <w:szCs w:val="24"/>
                <w14:ligatures w14:val="standardContextual"/>
              </w:rPr>
              <w:t>2 vnt</w:t>
            </w:r>
            <w:r w:rsidR="007F55B0" w:rsidRPr="007F55B0">
              <w:rPr>
                <w:rFonts w:ascii="Times New Roman" w:eastAsiaTheme="minorHAnsi" w:hAnsi="Times New Roman"/>
                <w:noProof/>
                <w:kern w:val="2"/>
                <w:sz w:val="24"/>
                <w:szCs w:val="24"/>
                <w14:ligatures w14:val="standardContextual"/>
              </w:rPr>
              <w:t>.</w:t>
            </w:r>
          </w:p>
        </w:tc>
      </w:tr>
      <w:tr w:rsidR="007F55B0" w:rsidRPr="007F55B0" w14:paraId="6FBAFB2B" w14:textId="77777777" w:rsidTr="007410AE">
        <w:tc>
          <w:tcPr>
            <w:tcW w:w="4957" w:type="dxa"/>
          </w:tcPr>
          <w:p w14:paraId="5D241F4B" w14:textId="77777777" w:rsidR="007F55B0" w:rsidRPr="007F55B0" w:rsidRDefault="007F55B0" w:rsidP="007F55B0">
            <w:pPr>
              <w:spacing w:line="240" w:lineRule="auto"/>
              <w:rPr>
                <w:rFonts w:ascii="Times New Roman" w:eastAsia="Times New Roman" w:hAnsi="Times New Roman"/>
                <w:b/>
                <w:bCs/>
                <w:sz w:val="24"/>
                <w:szCs w:val="24"/>
                <w:u w:val="single"/>
                <w:lang w:eastAsia="lt-LT"/>
              </w:rPr>
            </w:pPr>
            <w:r w:rsidRPr="007F55B0">
              <w:rPr>
                <w:rFonts w:ascii="Times New Roman" w:eastAsia="Times New Roman" w:hAnsi="Times New Roman"/>
                <w:b/>
                <w:bCs/>
                <w:sz w:val="24"/>
                <w:szCs w:val="24"/>
                <w:u w:val="single"/>
                <w:lang w:eastAsia="lt-LT"/>
              </w:rPr>
              <w:t>Sutvirtintos pralaidžios dangos aikštelės įrengimas</w:t>
            </w:r>
          </w:p>
          <w:p w14:paraId="4DD171B0"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Grunto sutankinimas;</w:t>
            </w:r>
          </w:p>
          <w:p w14:paraId="770346EC"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Apsauginio šalčiui atsparaus pagrindo sluoksnio įrengimas iš gamtinio smėlio 25 cm;</w:t>
            </w:r>
          </w:p>
          <w:p w14:paraId="53C4D1B5"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Skaldos pagrindo įrengimas 15 cm;</w:t>
            </w:r>
          </w:p>
          <w:p w14:paraId="40ADDDE7"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3 cm pasluoksnio iš smėlio arba akmens dulkių, nuosijų įrengimas;</w:t>
            </w:r>
          </w:p>
          <w:p w14:paraId="6926B5E4" w14:textId="77777777" w:rsidR="007F55B0" w:rsidRPr="007F55B0" w:rsidRDefault="007F55B0" w:rsidP="007F55B0">
            <w:pPr>
              <w:spacing w:line="240" w:lineRule="auto"/>
              <w:rPr>
                <w:rFonts w:ascii="Times New Roman" w:eastAsia="Times New Roman" w:hAnsi="Times New Roman"/>
                <w:sz w:val="24"/>
                <w:szCs w:val="24"/>
                <w:lang w:eastAsia="lt-LT"/>
              </w:rPr>
            </w:pPr>
          </w:p>
          <w:p w14:paraId="0D1CD6E7" w14:textId="2CDAC6F9" w:rsidR="007F55B0" w:rsidRPr="007F55B0" w:rsidRDefault="007F55B0" w:rsidP="007F55B0">
            <w:pPr>
              <w:spacing w:line="240" w:lineRule="auto"/>
              <w:rPr>
                <w:rFonts w:ascii="Times New Roman" w:eastAsia="Times New Roman" w:hAnsi="Times New Roman"/>
                <w:sz w:val="24"/>
                <w:szCs w:val="24"/>
                <w:lang w:eastAsia="lt-LT"/>
              </w:rPr>
            </w:pPr>
            <w:r w:rsidRPr="00806B12">
              <w:rPr>
                <w:rFonts w:ascii="Times New Roman" w:eastAsia="Times New Roman" w:hAnsi="Times New Roman"/>
                <w:color w:val="000000" w:themeColor="text1"/>
                <w:sz w:val="24"/>
                <w:szCs w:val="24"/>
                <w:lang w:eastAsia="lt-LT"/>
              </w:rPr>
              <w:t>Aikštelės įrengimas iš ažūrinių betono plytelių, kai plytelės</w:t>
            </w:r>
            <w:r w:rsidR="00AD11F6" w:rsidRPr="00806B12">
              <w:rPr>
                <w:rFonts w:ascii="Times New Roman" w:eastAsia="Times New Roman" w:hAnsi="Times New Roman"/>
                <w:color w:val="000000" w:themeColor="text1"/>
                <w:sz w:val="24"/>
                <w:szCs w:val="24"/>
                <w:lang w:eastAsia="lt-LT"/>
              </w:rPr>
              <w:t xml:space="preserve"> dydis</w:t>
            </w:r>
            <w:r w:rsidR="00C579CC" w:rsidRPr="00806B12">
              <w:rPr>
                <w:rFonts w:ascii="Times New Roman" w:eastAsia="Times New Roman" w:hAnsi="Times New Roman"/>
                <w:color w:val="000000" w:themeColor="text1"/>
                <w:sz w:val="24"/>
                <w:szCs w:val="24"/>
                <w:lang w:eastAsia="lt-LT"/>
              </w:rPr>
              <w:t xml:space="preserve"> ne maž</w:t>
            </w:r>
            <w:r w:rsidR="00AD11F6" w:rsidRPr="00806B12">
              <w:rPr>
                <w:rFonts w:ascii="Times New Roman" w:eastAsia="Times New Roman" w:hAnsi="Times New Roman"/>
                <w:color w:val="000000" w:themeColor="text1"/>
                <w:sz w:val="24"/>
                <w:szCs w:val="24"/>
                <w:lang w:eastAsia="lt-LT"/>
              </w:rPr>
              <w:t>esnis kaip</w:t>
            </w:r>
            <w:r w:rsidR="00C579CC" w:rsidRPr="00806B12">
              <w:rPr>
                <w:rFonts w:ascii="Times New Roman" w:eastAsia="Times New Roman" w:hAnsi="Times New Roman"/>
                <w:color w:val="000000" w:themeColor="text1"/>
                <w:sz w:val="24"/>
                <w:szCs w:val="24"/>
                <w:lang w:eastAsia="lt-LT"/>
              </w:rPr>
              <w:t xml:space="preserve"> </w:t>
            </w:r>
            <w:r w:rsidRPr="00806B12">
              <w:rPr>
                <w:rFonts w:ascii="Times New Roman" w:eastAsia="Times New Roman" w:hAnsi="Times New Roman"/>
                <w:color w:val="000000" w:themeColor="text1"/>
                <w:sz w:val="24"/>
                <w:szCs w:val="24"/>
                <w:lang w:eastAsia="lt-LT"/>
              </w:rPr>
              <w:t xml:space="preserve"> 333x333x110 mm</w:t>
            </w:r>
            <w:r w:rsidR="00AD11F6" w:rsidRPr="00806B12">
              <w:rPr>
                <w:rFonts w:ascii="Times New Roman" w:eastAsia="Times New Roman" w:hAnsi="Times New Roman"/>
                <w:color w:val="000000" w:themeColor="text1"/>
                <w:sz w:val="24"/>
                <w:szCs w:val="24"/>
                <w:lang w:eastAsia="lt-LT"/>
              </w:rPr>
              <w:t>.</w:t>
            </w:r>
            <w:r w:rsidRPr="00806B12">
              <w:rPr>
                <w:rFonts w:ascii="Times New Roman" w:eastAsia="Times New Roman" w:hAnsi="Times New Roman"/>
                <w:color w:val="000000" w:themeColor="text1"/>
                <w:sz w:val="24"/>
                <w:szCs w:val="24"/>
                <w:lang w:eastAsia="lt-LT"/>
              </w:rPr>
              <w:t xml:space="preserve"> </w:t>
            </w:r>
            <w:r w:rsidR="00AD11F6" w:rsidRPr="00806B12">
              <w:rPr>
                <w:rFonts w:ascii="Times New Roman" w:eastAsia="Times New Roman" w:hAnsi="Times New Roman"/>
                <w:color w:val="000000" w:themeColor="text1"/>
                <w:sz w:val="24"/>
                <w:szCs w:val="24"/>
                <w:lang w:eastAsia="lt-LT"/>
              </w:rPr>
              <w:t>E</w:t>
            </w:r>
            <w:r w:rsidRPr="00806B12">
              <w:rPr>
                <w:rFonts w:ascii="Times New Roman" w:eastAsia="Times New Roman" w:hAnsi="Times New Roman"/>
                <w:color w:val="000000" w:themeColor="text1"/>
                <w:sz w:val="24"/>
                <w:szCs w:val="24"/>
                <w:lang w:eastAsia="lt-LT"/>
              </w:rPr>
              <w:t xml:space="preserve">rtmių užpildymas iš </w:t>
            </w:r>
            <w:proofErr w:type="spellStart"/>
            <w:r w:rsidRPr="00806B12">
              <w:rPr>
                <w:rFonts w:ascii="Times New Roman" w:eastAsia="Times New Roman" w:hAnsi="Times New Roman"/>
                <w:color w:val="000000" w:themeColor="text1"/>
                <w:sz w:val="24"/>
                <w:szCs w:val="24"/>
                <w:lang w:eastAsia="lt-LT"/>
              </w:rPr>
              <w:t>skaldažolės</w:t>
            </w:r>
            <w:proofErr w:type="spellEnd"/>
            <w:r w:rsidRPr="00806B12">
              <w:rPr>
                <w:rFonts w:ascii="Times New Roman" w:eastAsia="Times New Roman" w:hAnsi="Times New Roman"/>
                <w:color w:val="000000" w:themeColor="text1"/>
                <w:sz w:val="24"/>
                <w:szCs w:val="24"/>
                <w:lang w:eastAsia="lt-LT"/>
              </w:rPr>
              <w:t xml:space="preserve"> (dolomitinės skaldos </w:t>
            </w:r>
            <w:proofErr w:type="spellStart"/>
            <w:r w:rsidRPr="00806B12">
              <w:rPr>
                <w:rFonts w:ascii="Times New Roman" w:eastAsia="Times New Roman" w:hAnsi="Times New Roman"/>
                <w:color w:val="000000" w:themeColor="text1"/>
                <w:sz w:val="24"/>
                <w:szCs w:val="24"/>
                <w:lang w:eastAsia="lt-LT"/>
              </w:rPr>
              <w:t>fr</w:t>
            </w:r>
            <w:proofErr w:type="spellEnd"/>
            <w:r w:rsidRPr="00806B12">
              <w:rPr>
                <w:rFonts w:ascii="Times New Roman" w:eastAsia="Times New Roman" w:hAnsi="Times New Roman"/>
                <w:color w:val="000000" w:themeColor="text1"/>
                <w:sz w:val="24"/>
                <w:szCs w:val="24"/>
                <w:lang w:eastAsia="lt-LT"/>
              </w:rPr>
              <w:t xml:space="preserve">. 16/32 sluoksnis, pridedant iki 30 proc. juodžemio </w:t>
            </w:r>
            <w:r w:rsidRPr="007F55B0">
              <w:rPr>
                <w:rFonts w:ascii="Times New Roman" w:eastAsia="Times New Roman" w:hAnsi="Times New Roman"/>
                <w:sz w:val="24"/>
                <w:szCs w:val="24"/>
                <w:lang w:eastAsia="lt-LT"/>
              </w:rPr>
              <w:t>su žolės sėklomis)</w:t>
            </w:r>
          </w:p>
        </w:tc>
        <w:tc>
          <w:tcPr>
            <w:tcW w:w="4672" w:type="dxa"/>
          </w:tcPr>
          <w:p w14:paraId="266D250D"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t>230 kv. m</w:t>
            </w:r>
          </w:p>
          <w:p w14:paraId="443321FD"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78ABBE93" w14:textId="77777777" w:rsidR="007F55B0" w:rsidRPr="007F55B0" w:rsidRDefault="007F55B0" w:rsidP="007F55B0">
            <w:pPr>
              <w:spacing w:line="240" w:lineRule="auto"/>
              <w:jc w:val="center"/>
              <w:rPr>
                <w:rFonts w:ascii="Times New Roman" w:eastAsiaTheme="minorHAnsi" w:hAnsi="Times New Roman"/>
                <w:b/>
                <w:bCs/>
                <w:kern w:val="2"/>
                <w:sz w:val="24"/>
                <w:szCs w:val="24"/>
                <w14:ligatures w14:val="standardContextual"/>
              </w:rPr>
            </w:pPr>
            <w:r w:rsidRPr="007F55B0">
              <w:rPr>
                <w:rFonts w:ascii="Times New Roman" w:eastAsiaTheme="minorHAnsi" w:hAnsi="Times New Roman"/>
                <w:noProof/>
                <w:kern w:val="2"/>
                <w:sz w:val="24"/>
                <w:szCs w:val="24"/>
                <w14:ligatures w14:val="standardContextual"/>
              </w:rPr>
              <w:drawing>
                <wp:inline distT="0" distB="0" distL="0" distR="0" wp14:anchorId="0E5AF113" wp14:editId="51DF2B0F">
                  <wp:extent cx="1869478" cy="1052994"/>
                  <wp:effectExtent l="0" t="0" r="0" b="0"/>
                  <wp:docPr id="1049090221" name="Paveikslėlis 3" descr="Raudonos trinkelės nebėra grožio etalonas: ką pasirin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udonos trinkelės nebėra grožio etalonas: ką pasirinkt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049" cy="1057822"/>
                          </a:xfrm>
                          <a:prstGeom prst="rect">
                            <a:avLst/>
                          </a:prstGeom>
                          <a:noFill/>
                          <a:ln>
                            <a:noFill/>
                          </a:ln>
                        </pic:spPr>
                      </pic:pic>
                    </a:graphicData>
                  </a:graphic>
                </wp:inline>
              </w:drawing>
            </w:r>
            <w:r w:rsidRPr="007F55B0">
              <w:rPr>
                <w:rFonts w:ascii="Times New Roman" w:eastAsiaTheme="minorHAnsi" w:hAnsi="Times New Roman"/>
                <w:noProof/>
                <w:kern w:val="2"/>
                <w:sz w:val="24"/>
                <w:szCs w:val="24"/>
                <w14:ligatures w14:val="standardContextual"/>
              </w:rPr>
              <w:t xml:space="preserve">  </w:t>
            </w:r>
          </w:p>
        </w:tc>
      </w:tr>
      <w:tr w:rsidR="007F55B0" w:rsidRPr="007F55B0" w14:paraId="74B38A98" w14:textId="77777777" w:rsidTr="007410AE">
        <w:tc>
          <w:tcPr>
            <w:tcW w:w="4957" w:type="dxa"/>
          </w:tcPr>
          <w:p w14:paraId="7342A4DE" w14:textId="77777777" w:rsidR="007F55B0" w:rsidRPr="007F55B0" w:rsidRDefault="007F55B0" w:rsidP="007F55B0">
            <w:pPr>
              <w:spacing w:line="240" w:lineRule="auto"/>
              <w:rPr>
                <w:rFonts w:ascii="Times New Roman" w:eastAsia="Times New Roman" w:hAnsi="Times New Roman"/>
                <w:b/>
                <w:bCs/>
                <w:sz w:val="24"/>
                <w:szCs w:val="24"/>
                <w:lang w:eastAsia="lt-LT"/>
              </w:rPr>
            </w:pPr>
            <w:r w:rsidRPr="007F55B0">
              <w:rPr>
                <w:rFonts w:ascii="Times New Roman" w:eastAsia="Times New Roman" w:hAnsi="Times New Roman"/>
                <w:b/>
                <w:bCs/>
                <w:sz w:val="24"/>
                <w:szCs w:val="24"/>
                <w:lang w:eastAsia="lt-LT"/>
              </w:rPr>
              <w:t>Grilio ir pikniko zonos įrengimas</w:t>
            </w:r>
          </w:p>
          <w:p w14:paraId="5EBBC96A" w14:textId="77777777" w:rsidR="007F55B0" w:rsidRPr="007F55B0" w:rsidRDefault="007F55B0" w:rsidP="007F55B0">
            <w:pPr>
              <w:spacing w:line="240" w:lineRule="auto"/>
              <w:rPr>
                <w:rFonts w:ascii="Times New Roman" w:eastAsia="Times New Roman" w:hAnsi="Times New Roman"/>
                <w:b/>
                <w:bCs/>
                <w:sz w:val="24"/>
                <w:szCs w:val="24"/>
                <w:lang w:eastAsia="lt-LT"/>
              </w:rPr>
            </w:pPr>
          </w:p>
          <w:p w14:paraId="652ACF95" w14:textId="5FF6D162" w:rsidR="007F55B0" w:rsidRPr="007F55B0" w:rsidRDefault="00407FE0" w:rsidP="007F55B0">
            <w:pPr>
              <w:spacing w:line="240" w:lineRule="auto"/>
              <w:rPr>
                <w:rFonts w:ascii="Times New Roman" w:eastAsia="Times New Roman" w:hAnsi="Times New Roman"/>
                <w:sz w:val="24"/>
                <w:szCs w:val="24"/>
                <w:lang w:eastAsia="lt-LT"/>
              </w:rPr>
            </w:pPr>
            <w:r>
              <w:rPr>
                <w:rFonts w:ascii="Times New Roman" w:eastAsia="Times New Roman" w:hAnsi="Times New Roman"/>
                <w:b/>
                <w:bCs/>
                <w:sz w:val="24"/>
                <w:szCs w:val="24"/>
                <w:lang w:eastAsia="lt-LT"/>
              </w:rPr>
              <w:t>Kepsninė</w:t>
            </w:r>
            <w:r w:rsidR="007F55B0" w:rsidRPr="007F55B0">
              <w:rPr>
                <w:rFonts w:ascii="Times New Roman" w:eastAsia="Times New Roman" w:hAnsi="Times New Roman"/>
                <w:b/>
                <w:bCs/>
                <w:sz w:val="24"/>
                <w:szCs w:val="24"/>
                <w:lang w:eastAsia="lt-LT"/>
              </w:rPr>
              <w:t xml:space="preserve"> iš ketaus (</w:t>
            </w:r>
            <w:proofErr w:type="spellStart"/>
            <w:r w:rsidR="007F55B0" w:rsidRPr="007F55B0">
              <w:rPr>
                <w:rFonts w:ascii="Times New Roman" w:eastAsia="Times New Roman" w:hAnsi="Times New Roman"/>
                <w:b/>
                <w:bCs/>
                <w:sz w:val="24"/>
                <w:szCs w:val="24"/>
                <w:lang w:eastAsia="lt-LT"/>
              </w:rPr>
              <w:t>špyži</w:t>
            </w:r>
            <w:r w:rsidR="003F5E26">
              <w:rPr>
                <w:rFonts w:ascii="Times New Roman" w:eastAsia="Times New Roman" w:hAnsi="Times New Roman"/>
                <w:b/>
                <w:bCs/>
                <w:sz w:val="24"/>
                <w:szCs w:val="24"/>
                <w:lang w:eastAsia="lt-LT"/>
              </w:rPr>
              <w:t>a</w:t>
            </w:r>
            <w:r w:rsidR="007F55B0" w:rsidRPr="007F55B0">
              <w:rPr>
                <w:rFonts w:ascii="Times New Roman" w:eastAsia="Times New Roman" w:hAnsi="Times New Roman"/>
                <w:b/>
                <w:bCs/>
                <w:sz w:val="24"/>
                <w:szCs w:val="24"/>
                <w:lang w:eastAsia="lt-LT"/>
              </w:rPr>
              <w:t>us</w:t>
            </w:r>
            <w:proofErr w:type="spellEnd"/>
            <w:r w:rsidR="007F55B0" w:rsidRPr="007F55B0">
              <w:rPr>
                <w:rFonts w:ascii="Times New Roman" w:eastAsia="Times New Roman" w:hAnsi="Times New Roman"/>
                <w:b/>
                <w:bCs/>
                <w:sz w:val="24"/>
                <w:szCs w:val="24"/>
                <w:lang w:eastAsia="lt-LT"/>
              </w:rPr>
              <w:t>).</w:t>
            </w:r>
            <w:r w:rsidR="007F55B0" w:rsidRPr="007F55B0">
              <w:rPr>
                <w:rFonts w:ascii="Times New Roman" w:eastAsia="Times New Roman" w:hAnsi="Times New Roman"/>
                <w:sz w:val="24"/>
                <w:szCs w:val="24"/>
                <w:lang w:eastAsia="lt-LT"/>
              </w:rPr>
              <w:t xml:space="preserve"> </w:t>
            </w:r>
            <w:r w:rsidR="007F55B0" w:rsidRPr="007F55B0">
              <w:rPr>
                <w:rFonts w:ascii="Times New Roman" w:eastAsia="Times New Roman" w:hAnsi="Times New Roman"/>
                <w:sz w:val="24"/>
                <w:szCs w:val="24"/>
                <w:lang w:eastAsia="lt-LT"/>
              </w:rPr>
              <w:br/>
              <w:t>Orientaciniai matmenys:</w:t>
            </w:r>
            <w:r w:rsidR="00C579CC">
              <w:rPr>
                <w:rFonts w:ascii="Times New Roman" w:eastAsia="Times New Roman" w:hAnsi="Times New Roman"/>
                <w:sz w:val="24"/>
                <w:szCs w:val="24"/>
                <w:lang w:eastAsia="lt-LT"/>
              </w:rPr>
              <w:t xml:space="preserve"> </w:t>
            </w:r>
          </w:p>
          <w:p w14:paraId="366A6C6F" w14:textId="7A623B6F"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Bendras aukštis</w:t>
            </w:r>
            <w:r w:rsidR="00407FE0">
              <w:rPr>
                <w:rFonts w:ascii="Times New Roman" w:eastAsia="Times New Roman" w:hAnsi="Times New Roman"/>
                <w:sz w:val="24"/>
                <w:szCs w:val="24"/>
                <w:lang w:eastAsia="lt-LT"/>
              </w:rPr>
              <w:t xml:space="preserve"> ne mažiau </w:t>
            </w:r>
            <w:r w:rsidRPr="007F55B0">
              <w:rPr>
                <w:rFonts w:ascii="Times New Roman" w:eastAsia="Times New Roman" w:hAnsi="Times New Roman"/>
                <w:sz w:val="24"/>
                <w:szCs w:val="24"/>
                <w:lang w:eastAsia="lt-LT"/>
              </w:rPr>
              <w:t xml:space="preserve">: 78 cm </w:t>
            </w:r>
            <w:r w:rsidRPr="007F55B0">
              <w:rPr>
                <w:rFonts w:ascii="Times New Roman" w:eastAsia="Times New Roman" w:hAnsi="Times New Roman"/>
                <w:sz w:val="24"/>
                <w:szCs w:val="24"/>
                <w:lang w:eastAsia="lt-LT"/>
              </w:rPr>
              <w:br/>
              <w:t>Plotis</w:t>
            </w:r>
            <w:r w:rsidR="00407FE0">
              <w:rPr>
                <w:rFonts w:ascii="Times New Roman" w:eastAsia="Times New Roman" w:hAnsi="Times New Roman"/>
                <w:sz w:val="24"/>
                <w:szCs w:val="24"/>
                <w:lang w:eastAsia="lt-LT"/>
              </w:rPr>
              <w:t xml:space="preserve"> ne mažiau </w:t>
            </w:r>
            <w:r w:rsidRPr="007F55B0">
              <w:rPr>
                <w:rFonts w:ascii="Times New Roman" w:eastAsia="Times New Roman" w:hAnsi="Times New Roman"/>
                <w:sz w:val="24"/>
                <w:szCs w:val="24"/>
                <w:lang w:eastAsia="lt-LT"/>
              </w:rPr>
              <w:t>: 28,5 cm</w:t>
            </w:r>
            <w:r w:rsidRPr="007F55B0">
              <w:rPr>
                <w:rFonts w:ascii="Times New Roman" w:eastAsia="Times New Roman" w:hAnsi="Times New Roman"/>
                <w:sz w:val="24"/>
                <w:szCs w:val="24"/>
                <w:lang w:eastAsia="lt-LT"/>
              </w:rPr>
              <w:br/>
              <w:t>Ilgis</w:t>
            </w:r>
            <w:r w:rsidR="00407FE0">
              <w:rPr>
                <w:rFonts w:ascii="Times New Roman" w:eastAsia="Times New Roman" w:hAnsi="Times New Roman"/>
                <w:sz w:val="24"/>
                <w:szCs w:val="24"/>
                <w:lang w:eastAsia="lt-LT"/>
              </w:rPr>
              <w:t xml:space="preserve"> ne mažiau </w:t>
            </w:r>
            <w:r w:rsidRPr="007F55B0">
              <w:rPr>
                <w:rFonts w:ascii="Times New Roman" w:eastAsia="Times New Roman" w:hAnsi="Times New Roman"/>
                <w:sz w:val="24"/>
                <w:szCs w:val="24"/>
                <w:lang w:eastAsia="lt-LT"/>
              </w:rPr>
              <w:t>: 44 cm</w:t>
            </w:r>
            <w:r w:rsidRPr="007F55B0">
              <w:rPr>
                <w:rFonts w:ascii="Times New Roman" w:eastAsia="Times New Roman" w:hAnsi="Times New Roman"/>
                <w:sz w:val="24"/>
                <w:szCs w:val="24"/>
                <w:lang w:eastAsia="lt-LT"/>
              </w:rPr>
              <w:br/>
              <w:t>Storis</w:t>
            </w:r>
            <w:r w:rsidR="00407FE0">
              <w:rPr>
                <w:rFonts w:ascii="Times New Roman" w:eastAsia="Times New Roman" w:hAnsi="Times New Roman"/>
                <w:sz w:val="24"/>
                <w:szCs w:val="24"/>
                <w:lang w:eastAsia="lt-LT"/>
              </w:rPr>
              <w:t xml:space="preserve"> ne mažiau </w:t>
            </w:r>
            <w:r w:rsidRPr="007F55B0">
              <w:rPr>
                <w:rFonts w:ascii="Times New Roman" w:eastAsia="Times New Roman" w:hAnsi="Times New Roman"/>
                <w:sz w:val="24"/>
                <w:szCs w:val="24"/>
                <w:lang w:eastAsia="lt-LT"/>
              </w:rPr>
              <w:t>: 8 mm</w:t>
            </w:r>
          </w:p>
          <w:p w14:paraId="2BCEA7FB" w14:textId="77777777" w:rsidR="007F55B0" w:rsidRPr="007F55B0" w:rsidRDefault="007F55B0" w:rsidP="007F55B0">
            <w:pPr>
              <w:spacing w:line="240" w:lineRule="auto"/>
              <w:rPr>
                <w:rFonts w:ascii="Times New Roman" w:eastAsia="Times New Roman" w:hAnsi="Times New Roman"/>
                <w:sz w:val="24"/>
                <w:szCs w:val="24"/>
                <w:lang w:eastAsia="lt-LT"/>
              </w:rPr>
            </w:pPr>
          </w:p>
          <w:p w14:paraId="320F10DD" w14:textId="77777777" w:rsidR="007F55B0" w:rsidRPr="00806B12" w:rsidRDefault="007F55B0" w:rsidP="007F55B0">
            <w:pPr>
              <w:spacing w:line="240" w:lineRule="auto"/>
              <w:rPr>
                <w:rFonts w:ascii="Times New Roman" w:eastAsia="Times New Roman" w:hAnsi="Times New Roman"/>
                <w:b/>
                <w:bCs/>
                <w:color w:val="000000" w:themeColor="text1"/>
                <w:sz w:val="24"/>
                <w:szCs w:val="24"/>
                <w:lang w:eastAsia="lt-LT"/>
              </w:rPr>
            </w:pPr>
            <w:r w:rsidRPr="00806B12">
              <w:rPr>
                <w:rFonts w:ascii="Times New Roman" w:eastAsia="Times New Roman" w:hAnsi="Times New Roman"/>
                <w:b/>
                <w:bCs/>
                <w:color w:val="000000" w:themeColor="text1"/>
                <w:sz w:val="24"/>
                <w:szCs w:val="24"/>
                <w:lang w:eastAsia="lt-LT"/>
              </w:rPr>
              <w:t>Stalas su suolais</w:t>
            </w:r>
          </w:p>
          <w:p w14:paraId="3B7DA8C5" w14:textId="2A8A9DC5" w:rsidR="00C579CC" w:rsidRPr="00806B12" w:rsidRDefault="005F21AA" w:rsidP="005F21AA">
            <w:pPr>
              <w:spacing w:line="240" w:lineRule="auto"/>
              <w:rPr>
                <w:rFonts w:ascii="Times New Roman" w:eastAsia="Times New Roman" w:hAnsi="Times New Roman"/>
                <w:color w:val="000000" w:themeColor="text1"/>
              </w:rPr>
            </w:pPr>
            <w:r w:rsidRPr="00806B12">
              <w:rPr>
                <w:rFonts w:ascii="Times New Roman" w:eastAsia="Times New Roman" w:hAnsi="Times New Roman"/>
                <w:color w:val="000000" w:themeColor="text1"/>
              </w:rPr>
              <w:t>V</w:t>
            </w:r>
            <w:r w:rsidR="00C579CC" w:rsidRPr="00806B12">
              <w:rPr>
                <w:rFonts w:ascii="Times New Roman" w:eastAsia="Times New Roman" w:hAnsi="Times New Roman"/>
                <w:color w:val="000000" w:themeColor="text1"/>
              </w:rPr>
              <w:t>ientisas gaminys 1 stalas + 2 suolai, pagaminti iš atsparios oro sąlygoms medienos arba kompozitinių medžiagų</w:t>
            </w:r>
            <w:r w:rsidRPr="00806B12">
              <w:rPr>
                <w:rFonts w:ascii="Times New Roman" w:eastAsia="Times New Roman" w:hAnsi="Times New Roman"/>
                <w:color w:val="000000" w:themeColor="text1"/>
              </w:rPr>
              <w:t>,</w:t>
            </w:r>
            <w:r w:rsidRPr="00806B12">
              <w:rPr>
                <w:rFonts w:ascii="Times New Roman" w:eastAsia="Times New Roman" w:hAnsi="Times New Roman"/>
                <w:color w:val="000000" w:themeColor="text1"/>
                <w:sz w:val="24"/>
                <w:szCs w:val="24"/>
                <w:lang w:eastAsia="lt-LT"/>
              </w:rPr>
              <w:t xml:space="preserve"> metalinė dalis dažomas pagal pasirinktą RAL</w:t>
            </w:r>
            <w:r w:rsidRPr="00806B12">
              <w:rPr>
                <w:rFonts w:ascii="Times New Roman" w:eastAsia="Times New Roman" w:hAnsi="Times New Roman"/>
                <w:color w:val="000000" w:themeColor="text1"/>
              </w:rPr>
              <w:t xml:space="preserve"> </w:t>
            </w:r>
            <w:r w:rsidR="00C579CC" w:rsidRPr="00806B12">
              <w:rPr>
                <w:rFonts w:ascii="Times New Roman" w:eastAsia="Times New Roman" w:hAnsi="Times New Roman"/>
                <w:color w:val="000000" w:themeColor="text1"/>
              </w:rPr>
              <w:t>; stalo ilgis ne</w:t>
            </w:r>
            <w:r w:rsidR="00806B12" w:rsidRPr="00806B12">
              <w:rPr>
                <w:rFonts w:ascii="Times New Roman" w:eastAsia="Times New Roman" w:hAnsi="Times New Roman"/>
                <w:color w:val="000000" w:themeColor="text1"/>
              </w:rPr>
              <w:t xml:space="preserve"> </w:t>
            </w:r>
            <w:r w:rsidR="00C579CC" w:rsidRPr="00806B12">
              <w:rPr>
                <w:rFonts w:ascii="Times New Roman" w:eastAsia="Times New Roman" w:hAnsi="Times New Roman"/>
                <w:color w:val="000000" w:themeColor="text1"/>
              </w:rPr>
              <w:t>maž</w:t>
            </w:r>
            <w:r w:rsidR="00AD11F6" w:rsidRPr="00806B12">
              <w:rPr>
                <w:rFonts w:ascii="Times New Roman" w:eastAsia="Times New Roman" w:hAnsi="Times New Roman"/>
                <w:color w:val="000000" w:themeColor="text1"/>
              </w:rPr>
              <w:t>esnis</w:t>
            </w:r>
            <w:r w:rsidR="00C579CC" w:rsidRPr="00806B12">
              <w:rPr>
                <w:rFonts w:ascii="Times New Roman" w:eastAsia="Times New Roman" w:hAnsi="Times New Roman"/>
                <w:color w:val="000000" w:themeColor="text1"/>
              </w:rPr>
              <w:t xml:space="preserve"> kaip 2 m, plotis ne maž</w:t>
            </w:r>
            <w:r w:rsidR="00053C9B" w:rsidRPr="00806B12">
              <w:rPr>
                <w:rFonts w:ascii="Times New Roman" w:eastAsia="Times New Roman" w:hAnsi="Times New Roman"/>
                <w:color w:val="000000" w:themeColor="text1"/>
              </w:rPr>
              <w:t>esnis</w:t>
            </w:r>
            <w:r w:rsidR="00C579CC" w:rsidRPr="00806B12">
              <w:rPr>
                <w:rFonts w:ascii="Times New Roman" w:eastAsia="Times New Roman" w:hAnsi="Times New Roman"/>
                <w:color w:val="000000" w:themeColor="text1"/>
              </w:rPr>
              <w:t xml:space="preserve"> kaip 70 cm, suolų ilgis atitinkantis stalo ilgį. </w:t>
            </w:r>
          </w:p>
          <w:p w14:paraId="02BBD74A" w14:textId="77777777" w:rsidR="007F55B0" w:rsidRPr="007F55B0" w:rsidRDefault="007F55B0" w:rsidP="007F55B0">
            <w:pPr>
              <w:spacing w:line="240" w:lineRule="auto"/>
              <w:rPr>
                <w:rFonts w:ascii="Times New Roman" w:eastAsia="Times New Roman" w:hAnsi="Times New Roman"/>
                <w:sz w:val="24"/>
                <w:szCs w:val="24"/>
                <w:lang w:eastAsia="lt-LT"/>
              </w:rPr>
            </w:pPr>
          </w:p>
          <w:p w14:paraId="7B3ED818" w14:textId="77777777" w:rsidR="007F55B0" w:rsidRPr="007F55B0" w:rsidRDefault="007F55B0" w:rsidP="007F55B0">
            <w:pPr>
              <w:spacing w:line="240" w:lineRule="auto"/>
              <w:rPr>
                <w:rFonts w:ascii="Times New Roman" w:eastAsia="Times New Roman" w:hAnsi="Times New Roman"/>
                <w:b/>
                <w:bCs/>
                <w:sz w:val="24"/>
                <w:szCs w:val="24"/>
                <w:lang w:eastAsia="lt-LT"/>
              </w:rPr>
            </w:pPr>
            <w:r w:rsidRPr="007F55B0">
              <w:rPr>
                <w:rFonts w:ascii="Times New Roman" w:eastAsia="Times New Roman" w:hAnsi="Times New Roman"/>
                <w:b/>
                <w:bCs/>
                <w:sz w:val="24"/>
                <w:szCs w:val="24"/>
                <w:lang w:eastAsia="lt-LT"/>
              </w:rPr>
              <w:lastRenderedPageBreak/>
              <w:t>Šiukšliadėžė</w:t>
            </w:r>
          </w:p>
          <w:p w14:paraId="34F502FD" w14:textId="77777777" w:rsidR="007F55B0" w:rsidRPr="007F55B0" w:rsidRDefault="007F55B0" w:rsidP="007F55B0">
            <w:pPr>
              <w:spacing w:line="240" w:lineRule="auto"/>
              <w:rPr>
                <w:rFonts w:ascii="Times New Roman" w:eastAsia="Times New Roman" w:hAnsi="Times New Roman"/>
                <w:sz w:val="24"/>
                <w:szCs w:val="24"/>
                <w:lang w:eastAsia="lt-LT"/>
              </w:rPr>
            </w:pPr>
            <w:r w:rsidRPr="007F55B0">
              <w:rPr>
                <w:rFonts w:ascii="Times New Roman" w:eastAsia="Times New Roman" w:hAnsi="Times New Roman"/>
                <w:sz w:val="24"/>
                <w:szCs w:val="24"/>
                <w:lang w:eastAsia="lt-LT"/>
              </w:rPr>
              <w:t>Metalas ir medienos apdaila, rakinama.</w:t>
            </w:r>
          </w:p>
          <w:p w14:paraId="456625EA" w14:textId="77777777" w:rsidR="005F21AA" w:rsidRPr="005F21AA" w:rsidRDefault="005F21AA" w:rsidP="005F21AA">
            <w:pPr>
              <w:spacing w:line="240" w:lineRule="auto"/>
              <w:rPr>
                <w:rFonts w:ascii="Times New Roman" w:eastAsia="Times New Roman" w:hAnsi="Times New Roman"/>
                <w:color w:val="000000" w:themeColor="text1"/>
              </w:rPr>
            </w:pPr>
            <w:r w:rsidRPr="005F21AA">
              <w:rPr>
                <w:rFonts w:ascii="Times New Roman" w:eastAsia="Times New Roman" w:hAnsi="Times New Roman"/>
                <w:color w:val="000000" w:themeColor="text1"/>
              </w:rPr>
              <w:t xml:space="preserve">talpa ne mažiau kaip 50 l, su dangčiu ar uždengimu, metalas ir medienos apdaila. </w:t>
            </w:r>
          </w:p>
          <w:p w14:paraId="36806E77" w14:textId="7A170B7C" w:rsidR="007F55B0" w:rsidRPr="007F55B0" w:rsidRDefault="007F55B0" w:rsidP="007F55B0">
            <w:pPr>
              <w:spacing w:line="240" w:lineRule="auto"/>
              <w:rPr>
                <w:rFonts w:ascii="Times New Roman" w:eastAsia="Times New Roman" w:hAnsi="Times New Roman"/>
                <w:sz w:val="24"/>
                <w:szCs w:val="24"/>
                <w:lang w:eastAsia="lt-LT"/>
              </w:rPr>
            </w:pPr>
            <w:r w:rsidRPr="005F21AA">
              <w:rPr>
                <w:rFonts w:ascii="Times New Roman" w:eastAsia="Times New Roman" w:hAnsi="Times New Roman"/>
                <w:color w:val="000000" w:themeColor="text1"/>
                <w:sz w:val="24"/>
                <w:szCs w:val="24"/>
                <w:lang w:eastAsia="lt-LT"/>
              </w:rPr>
              <w:t xml:space="preserve">Aukštis </w:t>
            </w:r>
            <w:r w:rsidR="00407FE0">
              <w:rPr>
                <w:rFonts w:ascii="Times New Roman" w:eastAsia="Times New Roman" w:hAnsi="Times New Roman"/>
                <w:color w:val="000000" w:themeColor="text1"/>
                <w:sz w:val="24"/>
                <w:szCs w:val="24"/>
                <w:lang w:eastAsia="lt-LT"/>
              </w:rPr>
              <w:t xml:space="preserve">ne mažiau </w:t>
            </w:r>
            <w:r w:rsidRPr="005F21AA">
              <w:rPr>
                <w:rFonts w:ascii="Times New Roman" w:eastAsia="Times New Roman" w:hAnsi="Times New Roman"/>
                <w:color w:val="000000" w:themeColor="text1"/>
                <w:sz w:val="24"/>
                <w:szCs w:val="24"/>
                <w:lang w:eastAsia="lt-LT"/>
              </w:rPr>
              <w:t xml:space="preserve"> 900 mm</w:t>
            </w:r>
            <w:r w:rsidRPr="007F55B0">
              <w:rPr>
                <w:rFonts w:ascii="Times New Roman" w:eastAsia="Times New Roman" w:hAnsi="Times New Roman"/>
                <w:sz w:val="24"/>
                <w:szCs w:val="24"/>
                <w:lang w:eastAsia="lt-LT"/>
              </w:rPr>
              <w:t>.</w:t>
            </w:r>
          </w:p>
          <w:p w14:paraId="618BD47F" w14:textId="77777777" w:rsidR="007F55B0" w:rsidRDefault="007F55B0" w:rsidP="007F55B0">
            <w:pPr>
              <w:spacing w:line="240" w:lineRule="auto"/>
              <w:rPr>
                <w:rFonts w:ascii="Times New Roman" w:eastAsia="Times New Roman" w:hAnsi="Times New Roman"/>
                <w:sz w:val="24"/>
                <w:szCs w:val="24"/>
                <w:lang w:eastAsia="lt-LT"/>
              </w:rPr>
            </w:pPr>
          </w:p>
          <w:p w14:paraId="300A3307" w14:textId="77777777" w:rsidR="008049F4" w:rsidRDefault="008049F4" w:rsidP="007F55B0">
            <w:pPr>
              <w:spacing w:line="240" w:lineRule="auto"/>
              <w:rPr>
                <w:rFonts w:ascii="Times New Roman" w:eastAsia="Times New Roman" w:hAnsi="Times New Roman"/>
                <w:sz w:val="24"/>
                <w:szCs w:val="24"/>
                <w:lang w:eastAsia="lt-LT"/>
              </w:rPr>
            </w:pPr>
          </w:p>
          <w:p w14:paraId="539DFF84" w14:textId="77777777" w:rsidR="008049F4" w:rsidRDefault="008049F4" w:rsidP="007F55B0">
            <w:pPr>
              <w:spacing w:line="240" w:lineRule="auto"/>
              <w:rPr>
                <w:rFonts w:ascii="Times New Roman" w:eastAsia="Times New Roman" w:hAnsi="Times New Roman"/>
                <w:sz w:val="24"/>
                <w:szCs w:val="24"/>
                <w:lang w:eastAsia="lt-LT"/>
              </w:rPr>
            </w:pPr>
          </w:p>
          <w:p w14:paraId="781A9ACD" w14:textId="77777777" w:rsidR="008049F4" w:rsidRPr="007F55B0" w:rsidRDefault="008049F4" w:rsidP="007F55B0">
            <w:pPr>
              <w:spacing w:line="240" w:lineRule="auto"/>
              <w:rPr>
                <w:rFonts w:ascii="Times New Roman" w:eastAsia="Times New Roman" w:hAnsi="Times New Roman"/>
                <w:sz w:val="24"/>
                <w:szCs w:val="24"/>
                <w:lang w:eastAsia="lt-LT"/>
              </w:rPr>
            </w:pPr>
          </w:p>
        </w:tc>
        <w:tc>
          <w:tcPr>
            <w:tcW w:w="4672" w:type="dxa"/>
          </w:tcPr>
          <w:p w14:paraId="2FB1A6EE" w14:textId="77777777" w:rsidR="007F55B0" w:rsidRPr="007F55B0" w:rsidRDefault="007F55B0" w:rsidP="007F55B0">
            <w:pPr>
              <w:spacing w:line="240" w:lineRule="auto"/>
              <w:jc w:val="center"/>
              <w:rPr>
                <w:rFonts w:ascii="Times New Roman" w:eastAsiaTheme="minorHAnsi" w:hAnsi="Times New Roman"/>
                <w:noProof/>
                <w:kern w:val="2"/>
                <w14:ligatures w14:val="standardContextual"/>
              </w:rPr>
            </w:pPr>
            <w:r w:rsidRPr="007F55B0">
              <w:rPr>
                <w:rFonts w:ascii="Times New Roman" w:eastAsiaTheme="minorHAnsi" w:hAnsi="Times New Roman"/>
                <w:noProof/>
                <w:kern w:val="2"/>
                <w14:ligatures w14:val="standardContextual"/>
              </w:rPr>
              <w:lastRenderedPageBreak/>
              <w:t>2 vnt.</w:t>
            </w:r>
          </w:p>
          <w:p w14:paraId="4D5DC70F"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14:ligatures w14:val="standardContextual"/>
              </w:rPr>
              <w:drawing>
                <wp:inline distT="0" distB="0" distL="0" distR="0" wp14:anchorId="7983D163" wp14:editId="178F6EFF">
                  <wp:extent cx="934540" cy="934540"/>
                  <wp:effectExtent l="0" t="0" r="0" b="0"/>
                  <wp:docPr id="6" name="Paveikslėlis 5" descr="Ketaus lauko šašlyk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taus lauko šašlykinė"/>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591" cy="942591"/>
                          </a:xfrm>
                          <a:prstGeom prst="rect">
                            <a:avLst/>
                          </a:prstGeom>
                          <a:noFill/>
                          <a:ln>
                            <a:noFill/>
                          </a:ln>
                        </pic:spPr>
                      </pic:pic>
                    </a:graphicData>
                  </a:graphic>
                </wp:inline>
              </w:drawing>
            </w:r>
          </w:p>
          <w:p w14:paraId="21AA790C"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23F278BC"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t>4 vnt.</w:t>
            </w:r>
          </w:p>
          <w:p w14:paraId="280E80B1"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drawing>
                <wp:inline distT="0" distB="0" distL="0" distR="0" wp14:anchorId="3CA9726C" wp14:editId="4B9778D8">
                  <wp:extent cx="1603517" cy="1065300"/>
                  <wp:effectExtent l="0" t="0" r="0" b="1905"/>
                  <wp:docPr id="49174998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010" cy="1070942"/>
                          </a:xfrm>
                          <a:prstGeom prst="rect">
                            <a:avLst/>
                          </a:prstGeom>
                          <a:noFill/>
                          <a:ln>
                            <a:noFill/>
                          </a:ln>
                        </pic:spPr>
                      </pic:pic>
                    </a:graphicData>
                  </a:graphic>
                </wp:inline>
              </w:drawing>
            </w:r>
          </w:p>
          <w:p w14:paraId="0C004E1A" w14:textId="77777777" w:rsidR="005F21AA" w:rsidRDefault="005F21AA" w:rsidP="007F55B0">
            <w:pPr>
              <w:spacing w:line="240" w:lineRule="auto"/>
              <w:jc w:val="center"/>
              <w:rPr>
                <w:rFonts w:ascii="Times New Roman" w:eastAsiaTheme="minorHAnsi" w:hAnsi="Times New Roman"/>
                <w:noProof/>
                <w:kern w:val="2"/>
                <w:sz w:val="24"/>
                <w:szCs w:val="24"/>
                <w14:ligatures w14:val="standardContextual"/>
              </w:rPr>
            </w:pPr>
          </w:p>
          <w:p w14:paraId="3E9205CB" w14:textId="77777777" w:rsidR="005F21AA" w:rsidRDefault="005F21AA" w:rsidP="007F55B0">
            <w:pPr>
              <w:spacing w:line="240" w:lineRule="auto"/>
              <w:jc w:val="center"/>
              <w:rPr>
                <w:rFonts w:ascii="Times New Roman" w:eastAsiaTheme="minorHAnsi" w:hAnsi="Times New Roman"/>
                <w:noProof/>
                <w:kern w:val="2"/>
                <w:sz w:val="24"/>
                <w:szCs w:val="24"/>
                <w14:ligatures w14:val="standardContextual"/>
              </w:rPr>
            </w:pPr>
          </w:p>
          <w:p w14:paraId="11396C9B" w14:textId="77777777" w:rsidR="005F21AA" w:rsidRDefault="005F21AA" w:rsidP="007F55B0">
            <w:pPr>
              <w:spacing w:line="240" w:lineRule="auto"/>
              <w:jc w:val="center"/>
              <w:rPr>
                <w:rFonts w:ascii="Times New Roman" w:eastAsiaTheme="minorHAnsi" w:hAnsi="Times New Roman"/>
                <w:noProof/>
                <w:kern w:val="2"/>
                <w:sz w:val="24"/>
                <w:szCs w:val="24"/>
                <w14:ligatures w14:val="standardContextual"/>
              </w:rPr>
            </w:pPr>
          </w:p>
          <w:p w14:paraId="4F6BC936" w14:textId="02F52281" w:rsidR="007F55B0" w:rsidRPr="00155005" w:rsidRDefault="007F55B0" w:rsidP="007F55B0">
            <w:pPr>
              <w:spacing w:line="240" w:lineRule="auto"/>
              <w:jc w:val="center"/>
              <w:rPr>
                <w:rFonts w:ascii="Times New Roman" w:eastAsiaTheme="minorHAnsi" w:hAnsi="Times New Roman"/>
                <w:b/>
                <w:bCs/>
                <w:noProof/>
                <w:kern w:val="2"/>
                <w:sz w:val="24"/>
                <w:szCs w:val="24"/>
                <w14:ligatures w14:val="standardContextual"/>
              </w:rPr>
            </w:pPr>
            <w:r w:rsidRPr="00155005">
              <w:rPr>
                <w:rFonts w:ascii="Times New Roman" w:eastAsiaTheme="minorHAnsi" w:hAnsi="Times New Roman"/>
                <w:b/>
                <w:bCs/>
                <w:noProof/>
                <w:kern w:val="2"/>
                <w:sz w:val="24"/>
                <w:szCs w:val="24"/>
                <w14:ligatures w14:val="standardContextual"/>
              </w:rPr>
              <w:t>4 vnt.</w:t>
            </w:r>
          </w:p>
          <w:p w14:paraId="7512FE52"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imes New Roman" w:hAnsi="Times New Roman"/>
                <w:noProof/>
                <w:sz w:val="24"/>
                <w:szCs w:val="24"/>
                <w:lang w:eastAsia="lt-LT"/>
              </w:rPr>
              <w:drawing>
                <wp:inline distT="0" distB="0" distL="0" distR="0" wp14:anchorId="0D03C79F" wp14:editId="650DC75F">
                  <wp:extent cx="1068494" cy="1392072"/>
                  <wp:effectExtent l="0" t="0" r="0" b="0"/>
                  <wp:docPr id="182174863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5839" cy="1401641"/>
                          </a:xfrm>
                          <a:prstGeom prst="rect">
                            <a:avLst/>
                          </a:prstGeom>
                          <a:noFill/>
                          <a:ln>
                            <a:noFill/>
                          </a:ln>
                        </pic:spPr>
                      </pic:pic>
                    </a:graphicData>
                  </a:graphic>
                </wp:inline>
              </w:drawing>
            </w:r>
          </w:p>
        </w:tc>
      </w:tr>
      <w:tr w:rsidR="007F55B0" w:rsidRPr="007F55B0" w14:paraId="3AF560C1" w14:textId="77777777" w:rsidTr="007410AE">
        <w:tc>
          <w:tcPr>
            <w:tcW w:w="4957" w:type="dxa"/>
          </w:tcPr>
          <w:p w14:paraId="26D8DE55" w14:textId="77777777" w:rsidR="007F55B0" w:rsidRPr="007F55B0" w:rsidRDefault="007F55B0" w:rsidP="007F55B0">
            <w:pPr>
              <w:spacing w:line="240" w:lineRule="auto"/>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lastRenderedPageBreak/>
              <w:t>Išmanioji paslaugų stotelės įrengimas</w:t>
            </w:r>
          </w:p>
          <w:p w14:paraId="68D6391F" w14:textId="77777777" w:rsidR="007F55B0" w:rsidRPr="007F55B0" w:rsidRDefault="007F55B0" w:rsidP="007F55B0">
            <w:pPr>
              <w:spacing w:line="240" w:lineRule="auto"/>
              <w:rPr>
                <w:rFonts w:ascii="Times New Roman" w:eastAsiaTheme="minorHAnsi" w:hAnsi="Times New Roman"/>
                <w:kern w:val="2"/>
                <w:sz w:val="24"/>
                <w:szCs w:val="24"/>
                <w14:ligatures w14:val="standardContextual"/>
              </w:rPr>
            </w:pPr>
          </w:p>
          <w:p w14:paraId="7D5A36B8" w14:textId="77777777" w:rsidR="007F55B0" w:rsidRPr="007F55B0" w:rsidRDefault="007F55B0" w:rsidP="007F55B0">
            <w:pPr>
              <w:spacing w:line="240" w:lineRule="auto"/>
              <w:rPr>
                <w:rFonts w:ascii="Times New Roman" w:eastAsiaTheme="minorHAnsi" w:hAnsi="Times New Roman"/>
                <w:kern w:val="2"/>
                <w:sz w:val="24"/>
                <w:szCs w:val="24"/>
                <w14:ligatures w14:val="standardContextual"/>
              </w:rPr>
            </w:pPr>
          </w:p>
          <w:p w14:paraId="08F23698" w14:textId="681CEA28" w:rsidR="007F55B0" w:rsidRPr="007F55B0" w:rsidRDefault="007F55B0" w:rsidP="007F55B0">
            <w:pPr>
              <w:spacing w:line="240" w:lineRule="auto"/>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Išmanioji paslaugų stotelė</w:t>
            </w:r>
            <w:r w:rsidR="005F21AA">
              <w:rPr>
                <w:rFonts w:ascii="Times New Roman" w:eastAsiaTheme="minorHAnsi" w:hAnsi="Times New Roman"/>
                <w:kern w:val="2"/>
                <w:sz w:val="24"/>
                <w:szCs w:val="24"/>
                <w14:ligatures w14:val="standardContextual"/>
              </w:rPr>
              <w:t xml:space="preserve"> su saulės moduliu</w:t>
            </w:r>
            <w:r w:rsidRPr="007F55B0">
              <w:rPr>
                <w:rFonts w:ascii="Times New Roman" w:eastAsiaTheme="minorHAnsi" w:hAnsi="Times New Roman"/>
                <w:kern w:val="2"/>
                <w:sz w:val="24"/>
                <w:szCs w:val="24"/>
                <w14:ligatures w14:val="standardContextual"/>
              </w:rPr>
              <w:t xml:space="preserve"> turi būti skirta įkrauti telefoną tiek laidu, tiek bevielio krovimo tašku, naudotis nemokamo interneto funkcija </w:t>
            </w:r>
            <w:proofErr w:type="spellStart"/>
            <w:r w:rsidRPr="007F55B0">
              <w:rPr>
                <w:rFonts w:ascii="Times New Roman" w:eastAsiaTheme="minorHAnsi" w:hAnsi="Times New Roman"/>
                <w:kern w:val="2"/>
                <w:sz w:val="24"/>
                <w:szCs w:val="24"/>
                <w14:ligatures w14:val="standardContextual"/>
              </w:rPr>
              <w:t>Wi</w:t>
            </w:r>
            <w:proofErr w:type="spellEnd"/>
            <w:r w:rsidRPr="007F55B0">
              <w:rPr>
                <w:rFonts w:ascii="Times New Roman" w:eastAsiaTheme="minorHAnsi" w:hAnsi="Times New Roman"/>
                <w:kern w:val="2"/>
                <w:sz w:val="24"/>
                <w:szCs w:val="24"/>
                <w14:ligatures w14:val="standardContextual"/>
              </w:rPr>
              <w:t>-Fi,</w:t>
            </w:r>
          </w:p>
          <w:p w14:paraId="4F252189" w14:textId="113469AA" w:rsidR="007F55B0" w:rsidRPr="007F55B0" w:rsidRDefault="007F55B0" w:rsidP="007F55B0">
            <w:pPr>
              <w:spacing w:line="240" w:lineRule="auto"/>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2 x USB A 2x USB</w:t>
            </w:r>
            <w:r w:rsidR="000F10FB">
              <w:rPr>
                <w:rFonts w:ascii="Times New Roman" w:eastAsiaTheme="minorHAnsi" w:hAnsi="Times New Roman"/>
                <w:kern w:val="2"/>
                <w:sz w:val="24"/>
                <w:szCs w:val="24"/>
                <w14:ligatures w14:val="standardContextual"/>
              </w:rPr>
              <w:t xml:space="preserve"> C</w:t>
            </w:r>
            <w:r w:rsidRPr="007F55B0">
              <w:rPr>
                <w:rFonts w:ascii="Times New Roman" w:eastAsiaTheme="minorHAnsi" w:hAnsi="Times New Roman"/>
                <w:kern w:val="2"/>
                <w:sz w:val="24"/>
                <w:szCs w:val="24"/>
                <w14:ligatures w14:val="standardContextual"/>
              </w:rPr>
              <w:t>, bevielis įkroviklis 1 vnt.</w:t>
            </w:r>
          </w:p>
          <w:p w14:paraId="5E846713" w14:textId="77777777" w:rsidR="007F55B0" w:rsidRPr="007F55B0" w:rsidRDefault="007F55B0" w:rsidP="007F55B0">
            <w:pPr>
              <w:spacing w:line="240" w:lineRule="auto"/>
              <w:rPr>
                <w:rFonts w:ascii="Times New Roman" w:eastAsiaTheme="minorHAnsi" w:hAnsi="Times New Roman"/>
                <w:kern w:val="2"/>
                <w:sz w:val="24"/>
                <w:szCs w:val="24"/>
                <w14:ligatures w14:val="standardContextual"/>
              </w:rPr>
            </w:pPr>
            <w:proofErr w:type="spellStart"/>
            <w:r w:rsidRPr="007F55B0">
              <w:rPr>
                <w:rFonts w:ascii="Times New Roman" w:eastAsiaTheme="minorHAnsi" w:hAnsi="Times New Roman"/>
                <w:kern w:val="2"/>
                <w:sz w:val="24"/>
                <w:szCs w:val="24"/>
                <w14:ligatures w14:val="standardContextual"/>
              </w:rPr>
              <w:t>Akcentinis</w:t>
            </w:r>
            <w:proofErr w:type="spellEnd"/>
            <w:r w:rsidRPr="007F55B0">
              <w:rPr>
                <w:rFonts w:ascii="Times New Roman" w:eastAsiaTheme="minorHAnsi" w:hAnsi="Times New Roman"/>
                <w:kern w:val="2"/>
                <w:sz w:val="24"/>
                <w:szCs w:val="24"/>
                <w14:ligatures w14:val="standardContextual"/>
              </w:rPr>
              <w:t xml:space="preserve"> pašvietimas, garsiakalbis,</w:t>
            </w:r>
          </w:p>
          <w:p w14:paraId="187329BC" w14:textId="40F9B943" w:rsidR="007F55B0" w:rsidRPr="007F55B0" w:rsidRDefault="007F55B0" w:rsidP="007F55B0">
            <w:pPr>
              <w:spacing w:line="240" w:lineRule="auto"/>
              <w:rPr>
                <w:rFonts w:ascii="Times New Roman" w:eastAsiaTheme="minorHAnsi" w:hAnsi="Times New Roman"/>
                <w:kern w:val="2"/>
                <w:sz w:val="24"/>
                <w:szCs w:val="24"/>
                <w14:ligatures w14:val="standardContextual"/>
              </w:rPr>
            </w:pPr>
            <w:proofErr w:type="spellStart"/>
            <w:r w:rsidRPr="007F55B0">
              <w:rPr>
                <w:rFonts w:ascii="Times New Roman" w:eastAsiaTheme="minorHAnsi" w:hAnsi="Times New Roman"/>
                <w:kern w:val="2"/>
                <w:sz w:val="24"/>
                <w:szCs w:val="24"/>
                <w14:ligatures w14:val="standardContextual"/>
              </w:rPr>
              <w:t>bluetooth</w:t>
            </w:r>
            <w:proofErr w:type="spellEnd"/>
            <w:r w:rsidRPr="007F55B0">
              <w:rPr>
                <w:rFonts w:ascii="Times New Roman" w:eastAsiaTheme="minorHAnsi" w:hAnsi="Times New Roman"/>
                <w:kern w:val="2"/>
                <w:sz w:val="24"/>
                <w:szCs w:val="24"/>
                <w14:ligatures w14:val="standardContextual"/>
              </w:rPr>
              <w:t xml:space="preserve"> grotuvas. Turi turėti oro kompresoriaus galimybę. </w:t>
            </w:r>
            <w:r w:rsidR="000F10FB">
              <w:rPr>
                <w:rFonts w:ascii="Times New Roman" w:eastAsiaTheme="minorHAnsi" w:hAnsi="Times New Roman"/>
                <w:kern w:val="2"/>
                <w:sz w:val="24"/>
                <w:szCs w:val="24"/>
                <w14:ligatures w14:val="standardContextual"/>
              </w:rPr>
              <w:t>S</w:t>
            </w:r>
            <w:r w:rsidRPr="007F55B0">
              <w:rPr>
                <w:rFonts w:ascii="Times New Roman" w:eastAsiaTheme="minorHAnsi" w:hAnsi="Times New Roman"/>
                <w:kern w:val="2"/>
                <w:sz w:val="24"/>
                <w:szCs w:val="24"/>
                <w14:ligatures w14:val="standardContextual"/>
              </w:rPr>
              <w:t>aulės panelės galingumas ne mažesnis kaip 60 W.</w:t>
            </w:r>
          </w:p>
        </w:tc>
        <w:tc>
          <w:tcPr>
            <w:tcW w:w="4672" w:type="dxa"/>
          </w:tcPr>
          <w:p w14:paraId="1514BF02" w14:textId="77777777" w:rsidR="007F55B0" w:rsidRPr="00155005" w:rsidRDefault="007F55B0" w:rsidP="007F55B0">
            <w:pPr>
              <w:spacing w:line="240" w:lineRule="auto"/>
              <w:jc w:val="center"/>
              <w:rPr>
                <w:rFonts w:ascii="Times New Roman" w:eastAsiaTheme="minorHAnsi" w:hAnsi="Times New Roman"/>
                <w:b/>
                <w:bCs/>
                <w:noProof/>
                <w:kern w:val="2"/>
                <w:sz w:val="24"/>
                <w:szCs w:val="24"/>
                <w14:ligatures w14:val="standardContextual"/>
              </w:rPr>
            </w:pPr>
            <w:r w:rsidRPr="00155005">
              <w:rPr>
                <w:rFonts w:ascii="Times New Roman" w:eastAsiaTheme="minorHAnsi" w:hAnsi="Times New Roman"/>
                <w:b/>
                <w:bCs/>
                <w:noProof/>
                <w:kern w:val="2"/>
                <w:sz w:val="24"/>
                <w:szCs w:val="24"/>
                <w14:ligatures w14:val="standardContextual"/>
              </w:rPr>
              <w:t>1 vnt.</w:t>
            </w:r>
          </w:p>
          <w:p w14:paraId="57F05B8F"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drawing>
                <wp:inline distT="0" distB="0" distL="0" distR="0" wp14:anchorId="5CA67295" wp14:editId="7886AD9E">
                  <wp:extent cx="444640" cy="1494430"/>
                  <wp:effectExtent l="0" t="0" r="0" b="0"/>
                  <wp:docPr id="136849044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63" cy="1504590"/>
                          </a:xfrm>
                          <a:prstGeom prst="rect">
                            <a:avLst/>
                          </a:prstGeom>
                          <a:noFill/>
                          <a:ln>
                            <a:noFill/>
                          </a:ln>
                        </pic:spPr>
                      </pic:pic>
                    </a:graphicData>
                  </a:graphic>
                </wp:inline>
              </w:drawing>
            </w:r>
          </w:p>
        </w:tc>
      </w:tr>
      <w:tr w:rsidR="007F55B0" w:rsidRPr="007F55B0" w14:paraId="6CA89690" w14:textId="77777777" w:rsidTr="007410AE">
        <w:trPr>
          <w:trHeight w:val="1124"/>
        </w:trPr>
        <w:tc>
          <w:tcPr>
            <w:tcW w:w="4957" w:type="dxa"/>
          </w:tcPr>
          <w:p w14:paraId="728DA3DA" w14:textId="77777777" w:rsidR="007F55B0" w:rsidRPr="007F55B0" w:rsidRDefault="007F55B0" w:rsidP="007F55B0">
            <w:pPr>
              <w:spacing w:line="240" w:lineRule="auto"/>
              <w:jc w:val="both"/>
              <w:rPr>
                <w:rFonts w:ascii="Times New Roman" w:eastAsiaTheme="minorHAnsi" w:hAnsi="Times New Roman"/>
                <w:b/>
                <w:bCs/>
                <w:kern w:val="2"/>
                <w:sz w:val="24"/>
                <w:szCs w:val="24"/>
                <w14:ligatures w14:val="standardContextual"/>
              </w:rPr>
            </w:pPr>
          </w:p>
          <w:p w14:paraId="3ED3D6EF" w14:textId="77777777" w:rsidR="007F55B0" w:rsidRPr="007F55B0" w:rsidRDefault="007F55B0" w:rsidP="007F55B0">
            <w:pPr>
              <w:spacing w:line="240" w:lineRule="auto"/>
              <w:jc w:val="both"/>
              <w:rPr>
                <w:rFonts w:ascii="Times New Roman" w:eastAsiaTheme="minorHAnsi" w:hAnsi="Times New Roman"/>
                <w:b/>
                <w:bCs/>
                <w:kern w:val="2"/>
                <w:sz w:val="24"/>
                <w:szCs w:val="24"/>
                <w14:ligatures w14:val="standardContextual"/>
              </w:rPr>
            </w:pPr>
            <w:r w:rsidRPr="007F55B0">
              <w:rPr>
                <w:rFonts w:ascii="Times New Roman" w:eastAsiaTheme="minorHAnsi" w:hAnsi="Times New Roman"/>
                <w:b/>
                <w:bCs/>
                <w:kern w:val="2"/>
                <w:sz w:val="24"/>
                <w:szCs w:val="24"/>
                <w14:ligatures w14:val="standardContextual"/>
              </w:rPr>
              <w:t>Saulės energijos šviestuvų įrengiamas</w:t>
            </w:r>
          </w:p>
          <w:p w14:paraId="5FE968A9" w14:textId="77777777" w:rsidR="007F55B0" w:rsidRPr="007F55B0" w:rsidRDefault="007F55B0" w:rsidP="007F55B0">
            <w:p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Saulės energija įkraunami lauko šviestuvai, saulės modulis ne mažiau –300 W</w:t>
            </w:r>
          </w:p>
          <w:p w14:paraId="1861136F" w14:textId="77777777" w:rsidR="007F55B0" w:rsidRPr="007F55B0" w:rsidRDefault="007F55B0" w:rsidP="007F55B0">
            <w:pPr>
              <w:numPr>
                <w:ilvl w:val="0"/>
                <w:numId w:val="2"/>
              </w:num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Subtilus, minimalistinis dizainas ir konstrukcija.</w:t>
            </w:r>
          </w:p>
          <w:p w14:paraId="5F333C59" w14:textId="77777777" w:rsidR="007F55B0" w:rsidRPr="007F55B0" w:rsidRDefault="007F55B0" w:rsidP="007F55B0">
            <w:pPr>
              <w:numPr>
                <w:ilvl w:val="0"/>
                <w:numId w:val="2"/>
              </w:num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Atsinaujinanti energija;</w:t>
            </w:r>
          </w:p>
          <w:p w14:paraId="4B9F16EC" w14:textId="77777777" w:rsidR="007F55B0" w:rsidRPr="007F55B0" w:rsidRDefault="007F55B0" w:rsidP="007F55B0">
            <w:pPr>
              <w:numPr>
                <w:ilvl w:val="0"/>
                <w:numId w:val="2"/>
              </w:num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LED lempa;</w:t>
            </w:r>
          </w:p>
          <w:p w14:paraId="313F277D" w14:textId="2CAA4CC9" w:rsidR="007F55B0" w:rsidRPr="007F55B0" w:rsidRDefault="007F55B0" w:rsidP="007F55B0">
            <w:pPr>
              <w:numPr>
                <w:ilvl w:val="0"/>
                <w:numId w:val="2"/>
              </w:num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Akumuliatoriaus</w:t>
            </w:r>
            <w:r w:rsidR="00EE6B0A">
              <w:rPr>
                <w:rFonts w:ascii="Times New Roman" w:eastAsiaTheme="minorHAnsi" w:hAnsi="Times New Roman"/>
                <w:kern w:val="2"/>
                <w:sz w:val="24"/>
                <w:szCs w:val="24"/>
                <w14:ligatures w14:val="standardContextual"/>
              </w:rPr>
              <w:t xml:space="preserve"> </w:t>
            </w:r>
            <w:r w:rsidRPr="007F55B0">
              <w:rPr>
                <w:rFonts w:ascii="Times New Roman" w:eastAsiaTheme="minorHAnsi" w:hAnsi="Times New Roman"/>
                <w:kern w:val="2"/>
                <w:sz w:val="24"/>
                <w:szCs w:val="24"/>
                <w14:ligatures w14:val="standardContextual"/>
              </w:rPr>
              <w:t>įkrovos monitoringas;</w:t>
            </w:r>
          </w:p>
          <w:p w14:paraId="5EDAB263" w14:textId="77777777" w:rsidR="007F55B0" w:rsidRPr="007F55B0" w:rsidRDefault="007F55B0" w:rsidP="007F55B0">
            <w:pPr>
              <w:numPr>
                <w:ilvl w:val="0"/>
                <w:numId w:val="2"/>
              </w:numPr>
              <w:spacing w:line="240" w:lineRule="auto"/>
              <w:jc w:val="both"/>
              <w:rPr>
                <w:rFonts w:ascii="Times New Roman" w:eastAsiaTheme="minorHAnsi" w:hAnsi="Times New Roman"/>
                <w:kern w:val="2"/>
                <w:sz w:val="24"/>
                <w:szCs w:val="24"/>
                <w14:ligatures w14:val="standardContextual"/>
              </w:rPr>
            </w:pPr>
            <w:r w:rsidRPr="007F55B0">
              <w:rPr>
                <w:rFonts w:ascii="Times New Roman" w:eastAsiaTheme="minorHAnsi" w:hAnsi="Times New Roman"/>
                <w:kern w:val="2"/>
                <w:sz w:val="24"/>
                <w:szCs w:val="24"/>
                <w14:ligatures w14:val="standardContextual"/>
              </w:rPr>
              <w:t>Apsaugos nuo perkrovimo, visiško išsikrovimo ar perkaitimo;</w:t>
            </w:r>
          </w:p>
          <w:p w14:paraId="06FA60DA" w14:textId="77777777" w:rsidR="007F55B0" w:rsidRPr="007F55B0" w:rsidRDefault="007F55B0" w:rsidP="007F55B0">
            <w:pPr>
              <w:spacing w:line="240" w:lineRule="auto"/>
              <w:ind w:left="720"/>
              <w:jc w:val="both"/>
              <w:rPr>
                <w:rFonts w:ascii="Times New Roman" w:eastAsiaTheme="minorHAnsi" w:hAnsi="Times New Roman"/>
                <w:kern w:val="2"/>
                <w:sz w:val="24"/>
                <w:szCs w:val="24"/>
                <w14:ligatures w14:val="standardContextual"/>
              </w:rPr>
            </w:pPr>
          </w:p>
        </w:tc>
        <w:tc>
          <w:tcPr>
            <w:tcW w:w="4672" w:type="dxa"/>
          </w:tcPr>
          <w:p w14:paraId="4E62395A"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p>
          <w:p w14:paraId="293F0757" w14:textId="77777777" w:rsidR="007F55B0" w:rsidRPr="00155005" w:rsidRDefault="007F55B0" w:rsidP="007F55B0">
            <w:pPr>
              <w:spacing w:line="240" w:lineRule="auto"/>
              <w:jc w:val="center"/>
              <w:rPr>
                <w:rFonts w:ascii="Times New Roman" w:eastAsiaTheme="minorHAnsi" w:hAnsi="Times New Roman"/>
                <w:b/>
                <w:bCs/>
                <w:noProof/>
                <w:kern w:val="2"/>
                <w:sz w:val="24"/>
                <w:szCs w:val="24"/>
                <w14:ligatures w14:val="standardContextual"/>
              </w:rPr>
            </w:pPr>
            <w:r w:rsidRPr="00155005">
              <w:rPr>
                <w:rFonts w:ascii="Times New Roman" w:eastAsiaTheme="minorHAnsi" w:hAnsi="Times New Roman"/>
                <w:b/>
                <w:bCs/>
                <w:noProof/>
                <w:kern w:val="2"/>
                <w:sz w:val="24"/>
                <w:szCs w:val="24"/>
                <w14:ligatures w14:val="standardContextual"/>
              </w:rPr>
              <w:t>3 vnt.</w:t>
            </w:r>
          </w:p>
          <w:p w14:paraId="72095FAE" w14:textId="77777777" w:rsidR="007F55B0" w:rsidRPr="007F55B0" w:rsidRDefault="007F55B0" w:rsidP="007F55B0">
            <w:pPr>
              <w:spacing w:line="240" w:lineRule="auto"/>
              <w:jc w:val="center"/>
              <w:rPr>
                <w:rFonts w:ascii="Times New Roman" w:eastAsiaTheme="minorHAnsi" w:hAnsi="Times New Roman"/>
                <w:noProof/>
                <w:kern w:val="2"/>
                <w:sz w:val="24"/>
                <w:szCs w:val="24"/>
                <w14:ligatures w14:val="standardContextual"/>
              </w:rPr>
            </w:pPr>
            <w:r w:rsidRPr="007F55B0">
              <w:rPr>
                <w:rFonts w:ascii="Times New Roman" w:eastAsiaTheme="minorHAnsi" w:hAnsi="Times New Roman"/>
                <w:noProof/>
                <w:kern w:val="2"/>
                <w:sz w:val="24"/>
                <w:szCs w:val="24"/>
                <w14:ligatures w14:val="standardContextual"/>
              </w:rPr>
              <w:drawing>
                <wp:anchor distT="0" distB="0" distL="114300" distR="114300" simplePos="0" relativeHeight="251662336" behindDoc="1" locked="0" layoutInCell="1" allowOverlap="1" wp14:anchorId="61BF9164" wp14:editId="0D398113">
                  <wp:simplePos x="0" y="0"/>
                  <wp:positionH relativeFrom="column">
                    <wp:posOffset>862965</wp:posOffset>
                  </wp:positionH>
                  <wp:positionV relativeFrom="paragraph">
                    <wp:posOffset>30480</wp:posOffset>
                  </wp:positionV>
                  <wp:extent cx="1170305" cy="1878965"/>
                  <wp:effectExtent l="0" t="0" r="0" b="6985"/>
                  <wp:wrapTight wrapText="bothSides">
                    <wp:wrapPolygon edited="0">
                      <wp:start x="0" y="0"/>
                      <wp:lineTo x="0" y="21461"/>
                      <wp:lineTo x="21096" y="21461"/>
                      <wp:lineTo x="21096" y="0"/>
                      <wp:lineTo x="0" y="0"/>
                    </wp:wrapPolygon>
                  </wp:wrapTight>
                  <wp:docPr id="30184442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030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A4F200" w14:textId="77777777" w:rsidR="007F55B0" w:rsidRPr="007F55B0" w:rsidRDefault="007F55B0" w:rsidP="007F55B0">
      <w:pPr>
        <w:spacing w:after="0" w:line="240" w:lineRule="auto"/>
        <w:rPr>
          <w:rFonts w:ascii="Times New Roman" w:hAnsi="Times New Roman"/>
          <w:b/>
          <w:sz w:val="24"/>
          <w:szCs w:val="24"/>
        </w:rPr>
      </w:pPr>
    </w:p>
    <w:p w14:paraId="44E49BD4" w14:textId="6AAC022B" w:rsidR="007F55B0" w:rsidRPr="007F55B0" w:rsidRDefault="007F55B0" w:rsidP="007F55B0">
      <w:pPr>
        <w:spacing w:after="0" w:line="240" w:lineRule="auto"/>
        <w:ind w:firstLine="709"/>
        <w:jc w:val="both"/>
        <w:rPr>
          <w:rFonts w:ascii="Times New Roman" w:eastAsia="Times New Roman" w:hAnsi="Times New Roman"/>
          <w:b/>
          <w:bCs/>
          <w:i/>
          <w:iCs/>
          <w:kern w:val="2"/>
          <w:sz w:val="24"/>
          <w:szCs w:val="24"/>
          <w:lang w:eastAsia="lt-LT"/>
          <w14:ligatures w14:val="standardContextual"/>
        </w:rPr>
      </w:pPr>
      <w:r w:rsidRPr="007F55B0">
        <w:rPr>
          <w:rFonts w:ascii="Times New Roman" w:eastAsiaTheme="minorHAnsi" w:hAnsi="Times New Roman"/>
          <w:b/>
          <w:bCs/>
          <w:i/>
          <w:iCs/>
          <w:kern w:val="2"/>
          <w:sz w:val="24"/>
          <w:szCs w:val="24"/>
          <w14:ligatures w14:val="standardContextual"/>
        </w:rPr>
        <w:t xml:space="preserve">Pastaba. </w:t>
      </w:r>
      <w:r w:rsidRPr="007F55B0">
        <w:rPr>
          <w:rFonts w:ascii="Times New Roman" w:eastAsia="Times New Roman" w:hAnsi="Times New Roman"/>
          <w:b/>
          <w:bCs/>
          <w:i/>
          <w:iCs/>
          <w:kern w:val="2"/>
          <w:sz w:val="24"/>
          <w:szCs w:val="24"/>
          <w14:ligatures w14:val="standardContextual"/>
        </w:rPr>
        <w:t xml:space="preserve"> </w:t>
      </w:r>
      <w:r w:rsidRPr="007F55B0">
        <w:rPr>
          <w:rFonts w:ascii="Times New Roman" w:eastAsia="Times New Roman" w:hAnsi="Times New Roman"/>
          <w:b/>
          <w:bCs/>
          <w:i/>
          <w:iCs/>
          <w:kern w:val="2"/>
          <w:sz w:val="24"/>
          <w:szCs w:val="24"/>
          <w:u w:val="single"/>
          <w14:ligatures w14:val="standardContextual"/>
        </w:rPr>
        <w:t>Preliminarūs vizualizacijos (paveikslėliai) ir aprašymai yra</w:t>
      </w:r>
      <w:r w:rsidRPr="007F55B0">
        <w:rPr>
          <w:rFonts w:ascii="Times New Roman" w:eastAsia="Times New Roman" w:hAnsi="Times New Roman"/>
          <w:b/>
          <w:bCs/>
          <w:i/>
          <w:iCs/>
          <w:kern w:val="2"/>
          <w:sz w:val="24"/>
          <w:szCs w:val="24"/>
          <w14:ligatures w14:val="standardContextual"/>
        </w:rPr>
        <w:t xml:space="preserve"> skirti </w:t>
      </w:r>
      <w:r w:rsidRPr="007F55B0">
        <w:rPr>
          <w:rFonts w:ascii="Times New Roman" w:eastAsia="Times New Roman" w:hAnsi="Times New Roman"/>
          <w:b/>
          <w:bCs/>
          <w:i/>
          <w:iCs/>
          <w:kern w:val="2"/>
          <w:sz w:val="24"/>
          <w:szCs w:val="24"/>
          <w:u w:val="single"/>
          <w14:ligatures w14:val="standardContextual"/>
        </w:rPr>
        <w:t>tik iliustraciniams tikslams</w:t>
      </w:r>
      <w:r w:rsidRPr="007F55B0">
        <w:rPr>
          <w:rFonts w:ascii="Times New Roman" w:eastAsia="Times New Roman" w:hAnsi="Times New Roman"/>
          <w:b/>
          <w:bCs/>
          <w:i/>
          <w:iCs/>
          <w:kern w:val="2"/>
          <w:sz w:val="24"/>
          <w:szCs w:val="24"/>
          <w14:ligatures w14:val="standardContextual"/>
        </w:rPr>
        <w:t xml:space="preserve">, kad padėtų suprasti pageidaujamą rezultatą. Jie nėra laikomi privalomu techniniu reikalavimu. Rangovas gali siūlyti lygiavertes ar panašias prekes, medžiagas, įrangą ar sprendinius, užtikrinančius bent jau tokią pačią funkciją, kokybę bei technines charakteristikas, kaip nurodyta </w:t>
      </w:r>
      <w:r w:rsidR="00913681">
        <w:rPr>
          <w:rFonts w:ascii="Times New Roman" w:eastAsia="Times New Roman" w:hAnsi="Times New Roman"/>
          <w:b/>
          <w:bCs/>
          <w:i/>
          <w:iCs/>
          <w:kern w:val="2"/>
          <w:sz w:val="24"/>
          <w:szCs w:val="24"/>
          <w14:ligatures w14:val="standardContextual"/>
        </w:rPr>
        <w:t>techninėje užduotyje</w:t>
      </w:r>
      <w:r w:rsidRPr="007F55B0">
        <w:rPr>
          <w:rFonts w:ascii="Times New Roman" w:eastAsia="Times New Roman" w:hAnsi="Times New Roman"/>
          <w:b/>
          <w:bCs/>
          <w:i/>
          <w:iCs/>
          <w:kern w:val="2"/>
          <w:sz w:val="24"/>
          <w:szCs w:val="24"/>
          <w14:ligatures w14:val="standardContextual"/>
        </w:rPr>
        <w:t>. Visais atvejais turi būti laikomasi nustatytų projekto tikslų ir rezultatų.</w:t>
      </w:r>
    </w:p>
    <w:p w14:paraId="237D4613" w14:textId="77777777" w:rsidR="008049F4" w:rsidRDefault="008049F4" w:rsidP="001A4B7D">
      <w:pPr>
        <w:widowControl w:val="0"/>
        <w:suppressAutoHyphens/>
        <w:spacing w:after="0" w:line="240" w:lineRule="auto"/>
        <w:ind w:firstLine="720"/>
        <w:jc w:val="both"/>
        <w:rPr>
          <w:rFonts w:ascii="Times New Roman" w:eastAsia="Lucida Sans Unicode" w:hAnsi="Times New Roman"/>
          <w:sz w:val="24"/>
          <w:szCs w:val="24"/>
          <w:lang w:eastAsia="lt-LT" w:bidi="lt-LT"/>
        </w:rPr>
      </w:pPr>
    </w:p>
    <w:p w14:paraId="606A23D2" w14:textId="01F808FB" w:rsidR="00BE2C20" w:rsidRDefault="00BE2C20" w:rsidP="001A4B7D">
      <w:pPr>
        <w:widowControl w:val="0"/>
        <w:suppressAutoHyphens/>
        <w:spacing w:after="0" w:line="240" w:lineRule="auto"/>
        <w:ind w:firstLine="720"/>
        <w:jc w:val="both"/>
        <w:rPr>
          <w:rFonts w:ascii="Times New Roman" w:eastAsia="Lucida Sans Unicode" w:hAnsi="Times New Roman"/>
          <w:sz w:val="24"/>
          <w:szCs w:val="24"/>
          <w:lang w:eastAsia="lt-LT" w:bidi="lt-LT"/>
        </w:rPr>
      </w:pPr>
      <w:r>
        <w:rPr>
          <w:rFonts w:ascii="Times New Roman" w:eastAsia="Lucida Sans Unicode" w:hAnsi="Times New Roman"/>
          <w:sz w:val="24"/>
          <w:szCs w:val="24"/>
          <w:lang w:eastAsia="lt-LT" w:bidi="lt-LT"/>
        </w:rPr>
        <w:t xml:space="preserve">PRIDEDAMA: </w:t>
      </w:r>
    </w:p>
    <w:p w14:paraId="430D60ED" w14:textId="2685EC9F" w:rsidR="0014496E" w:rsidRPr="007F55B0" w:rsidRDefault="0014496E" w:rsidP="0014496E">
      <w:pPr>
        <w:spacing w:after="0" w:line="240" w:lineRule="auto"/>
        <w:ind w:firstLine="680"/>
        <w:rPr>
          <w:rFonts w:ascii="Times New Roman" w:eastAsia="Times New Roman" w:hAnsi="Times New Roman"/>
          <w:sz w:val="24"/>
          <w:szCs w:val="24"/>
          <w:lang w:eastAsia="ar-SA"/>
        </w:rPr>
      </w:pPr>
    </w:p>
    <w:p w14:paraId="734C4F51" w14:textId="77777777" w:rsidR="0014496E" w:rsidRPr="007F55B0" w:rsidRDefault="0014496E" w:rsidP="0014496E">
      <w:pPr>
        <w:numPr>
          <w:ilvl w:val="0"/>
          <w:numId w:val="3"/>
        </w:numPr>
        <w:spacing w:after="0" w:line="240" w:lineRule="auto"/>
        <w:contextualSpacing/>
        <w:rPr>
          <w:rFonts w:ascii="Times New Roman" w:eastAsia="Times New Roman" w:hAnsi="Times New Roman"/>
          <w:sz w:val="24"/>
          <w:szCs w:val="24"/>
          <w:lang w:eastAsia="ar-SA"/>
        </w:rPr>
      </w:pPr>
      <w:r w:rsidRPr="007F55B0">
        <w:rPr>
          <w:rFonts w:ascii="Times New Roman" w:eastAsia="Times New Roman" w:hAnsi="Times New Roman"/>
          <w:sz w:val="24"/>
          <w:szCs w:val="24"/>
          <w:lang w:eastAsia="ar-SA"/>
        </w:rPr>
        <w:t>Vietos planas, schema</w:t>
      </w:r>
    </w:p>
    <w:p w14:paraId="032D1C93" w14:textId="76E2265D" w:rsidR="0014496E" w:rsidRPr="00414E31" w:rsidRDefault="0014496E" w:rsidP="0014496E">
      <w:pPr>
        <w:numPr>
          <w:ilvl w:val="0"/>
          <w:numId w:val="3"/>
        </w:numPr>
        <w:spacing w:after="0" w:line="240" w:lineRule="auto"/>
        <w:contextualSpacing/>
        <w:rPr>
          <w:rFonts w:ascii="Times New Roman" w:eastAsia="Times New Roman" w:hAnsi="Times New Roman"/>
          <w:sz w:val="24"/>
          <w:szCs w:val="24"/>
          <w:lang w:eastAsia="ar-SA"/>
        </w:rPr>
      </w:pPr>
      <w:r w:rsidRPr="007F55B0">
        <w:rPr>
          <w:rFonts w:ascii="Times New Roman" w:eastAsia="Times New Roman" w:hAnsi="Times New Roman"/>
          <w:sz w:val="24"/>
          <w:szCs w:val="24"/>
          <w:lang w:eastAsia="ar-SA"/>
        </w:rPr>
        <w:t>Viešosios erdvės vizualizacija</w:t>
      </w:r>
    </w:p>
    <w:p w14:paraId="5EF409F6" w14:textId="7DD10765" w:rsidR="00BE2C20" w:rsidRDefault="0014496E" w:rsidP="008049F4">
      <w:pPr>
        <w:numPr>
          <w:ilvl w:val="0"/>
          <w:numId w:val="3"/>
        </w:numPr>
        <w:spacing w:after="0" w:line="240" w:lineRule="auto"/>
        <w:contextualSpacing/>
        <w:rPr>
          <w:rFonts w:ascii="Times New Roman" w:eastAsia="Times New Roman" w:hAnsi="Times New Roman"/>
          <w:sz w:val="24"/>
          <w:szCs w:val="24"/>
          <w:lang w:eastAsia="ar-SA"/>
        </w:rPr>
      </w:pPr>
      <w:r w:rsidRPr="00414E31">
        <w:rPr>
          <w:rFonts w:ascii="Times New Roman" w:eastAsia="Times New Roman" w:hAnsi="Times New Roman"/>
          <w:sz w:val="24"/>
          <w:szCs w:val="24"/>
          <w:lang w:eastAsia="ar-SA"/>
        </w:rPr>
        <w:t xml:space="preserve">Nekilnojamojo Turto </w:t>
      </w:r>
      <w:r w:rsidR="00F74B1B">
        <w:rPr>
          <w:rFonts w:ascii="Times New Roman" w:eastAsia="Times New Roman" w:hAnsi="Times New Roman"/>
          <w:sz w:val="24"/>
          <w:szCs w:val="24"/>
          <w:lang w:eastAsia="ar-SA"/>
        </w:rPr>
        <w:t>r</w:t>
      </w:r>
      <w:r w:rsidRPr="00414E31">
        <w:rPr>
          <w:rFonts w:ascii="Times New Roman" w:eastAsia="Times New Roman" w:hAnsi="Times New Roman"/>
          <w:sz w:val="24"/>
          <w:szCs w:val="24"/>
          <w:lang w:eastAsia="ar-SA"/>
        </w:rPr>
        <w:t xml:space="preserve">egistro </w:t>
      </w:r>
      <w:r w:rsidR="00F74B1B">
        <w:rPr>
          <w:rFonts w:ascii="Times New Roman" w:eastAsia="Times New Roman" w:hAnsi="Times New Roman"/>
          <w:sz w:val="24"/>
          <w:szCs w:val="24"/>
          <w:lang w:eastAsia="ar-SA"/>
        </w:rPr>
        <w:t>d</w:t>
      </w:r>
      <w:r w:rsidRPr="00414E31">
        <w:rPr>
          <w:rFonts w:ascii="Times New Roman" w:eastAsia="Times New Roman" w:hAnsi="Times New Roman"/>
          <w:sz w:val="24"/>
          <w:szCs w:val="24"/>
          <w:lang w:eastAsia="ar-SA"/>
        </w:rPr>
        <w:t xml:space="preserve">uomenų </w:t>
      </w:r>
      <w:r w:rsidR="00F74B1B">
        <w:rPr>
          <w:rFonts w:ascii="Times New Roman" w:eastAsia="Times New Roman" w:hAnsi="Times New Roman"/>
          <w:sz w:val="24"/>
          <w:szCs w:val="24"/>
          <w:lang w:eastAsia="ar-SA"/>
        </w:rPr>
        <w:t>b</w:t>
      </w:r>
      <w:r w:rsidRPr="00414E31">
        <w:rPr>
          <w:rFonts w:ascii="Times New Roman" w:eastAsia="Times New Roman" w:hAnsi="Times New Roman"/>
          <w:sz w:val="24"/>
          <w:szCs w:val="24"/>
          <w:lang w:eastAsia="ar-SA"/>
        </w:rPr>
        <w:t xml:space="preserve">azės </w:t>
      </w:r>
      <w:r w:rsidR="00F74B1B">
        <w:rPr>
          <w:rFonts w:ascii="Times New Roman" w:eastAsia="Times New Roman" w:hAnsi="Times New Roman"/>
          <w:sz w:val="24"/>
          <w:szCs w:val="24"/>
          <w:lang w:eastAsia="ar-SA"/>
        </w:rPr>
        <w:t>i</w:t>
      </w:r>
      <w:r w:rsidRPr="00414E31">
        <w:rPr>
          <w:rFonts w:ascii="Times New Roman" w:eastAsia="Times New Roman" w:hAnsi="Times New Roman"/>
          <w:sz w:val="24"/>
          <w:szCs w:val="24"/>
          <w:lang w:eastAsia="ar-SA"/>
        </w:rPr>
        <w:t>šrašas</w:t>
      </w:r>
    </w:p>
    <w:p w14:paraId="56004DBA" w14:textId="77777777" w:rsidR="008049F4" w:rsidRDefault="008049F4" w:rsidP="008049F4">
      <w:pPr>
        <w:spacing w:after="0" w:line="240" w:lineRule="auto"/>
        <w:contextualSpacing/>
        <w:rPr>
          <w:rFonts w:ascii="Times New Roman" w:eastAsia="Times New Roman" w:hAnsi="Times New Roman"/>
          <w:sz w:val="24"/>
          <w:szCs w:val="24"/>
          <w:lang w:eastAsia="ar-SA"/>
        </w:rPr>
      </w:pPr>
    </w:p>
    <w:p w14:paraId="570F01A1" w14:textId="77777777" w:rsidR="00162A6A" w:rsidRDefault="00162A6A" w:rsidP="008049F4">
      <w:pPr>
        <w:spacing w:after="0" w:line="240" w:lineRule="auto"/>
        <w:contextualSpacing/>
        <w:rPr>
          <w:rFonts w:ascii="Times New Roman" w:eastAsia="Times New Roman" w:hAnsi="Times New Roman"/>
          <w:sz w:val="24"/>
          <w:szCs w:val="24"/>
          <w:lang w:eastAsia="ar-SA"/>
        </w:rPr>
      </w:pPr>
    </w:p>
    <w:p w14:paraId="20E151EF" w14:textId="77777777" w:rsidR="00162A6A" w:rsidRDefault="00162A6A" w:rsidP="008049F4">
      <w:pPr>
        <w:spacing w:after="0" w:line="240" w:lineRule="auto"/>
        <w:contextualSpacing/>
        <w:rPr>
          <w:rFonts w:ascii="Times New Roman" w:eastAsia="Times New Roman" w:hAnsi="Times New Roman"/>
          <w:sz w:val="24"/>
          <w:szCs w:val="24"/>
          <w:lang w:eastAsia="ar-SA"/>
        </w:rPr>
      </w:pPr>
    </w:p>
    <w:p w14:paraId="1F99DF80" w14:textId="77777777" w:rsidR="009C0624" w:rsidRDefault="009C0624" w:rsidP="008049F4">
      <w:pPr>
        <w:spacing w:after="0" w:line="240" w:lineRule="auto"/>
        <w:contextualSpacing/>
        <w:rPr>
          <w:rFonts w:ascii="Times New Roman" w:eastAsia="Times New Roman" w:hAnsi="Times New Roman"/>
          <w:sz w:val="24"/>
          <w:szCs w:val="24"/>
          <w:lang w:eastAsia="ar-SA"/>
        </w:rPr>
      </w:pPr>
    </w:p>
    <w:p w14:paraId="440458E9" w14:textId="77777777" w:rsidR="009C0624" w:rsidRDefault="009C0624" w:rsidP="008049F4">
      <w:pPr>
        <w:spacing w:after="0" w:line="240" w:lineRule="auto"/>
        <w:contextualSpacing/>
        <w:rPr>
          <w:rFonts w:ascii="Times New Roman" w:eastAsia="Times New Roman" w:hAnsi="Times New Roman"/>
          <w:sz w:val="24"/>
          <w:szCs w:val="24"/>
          <w:lang w:eastAsia="ar-SA"/>
        </w:rPr>
      </w:pPr>
    </w:p>
    <w:p w14:paraId="28031CB3" w14:textId="77777777" w:rsidR="009C0624" w:rsidRDefault="009C0624" w:rsidP="008049F4">
      <w:pPr>
        <w:spacing w:after="0" w:line="240" w:lineRule="auto"/>
        <w:contextualSpacing/>
        <w:rPr>
          <w:rFonts w:ascii="Times New Roman" w:eastAsia="Times New Roman" w:hAnsi="Times New Roman"/>
          <w:sz w:val="24"/>
          <w:szCs w:val="24"/>
          <w:lang w:eastAsia="ar-SA"/>
        </w:rPr>
      </w:pPr>
    </w:p>
    <w:p w14:paraId="74AA206C" w14:textId="4F2CBFC0" w:rsidR="009C0624" w:rsidRDefault="009C0624">
      <w:pPr>
        <w:spacing w:line="259"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r w:rsidRPr="003C3FFC">
        <w:rPr>
          <w:rFonts w:ascii="Times New Roman" w:eastAsia="Times New Roman" w:hAnsi="Times New Roman"/>
          <w:noProof/>
          <w:sz w:val="24"/>
          <w:szCs w:val="24"/>
          <w:lang w:eastAsia="ar-SA"/>
        </w:rPr>
        <w:drawing>
          <wp:anchor distT="0" distB="0" distL="114300" distR="114300" simplePos="0" relativeHeight="251669504" behindDoc="1" locked="0" layoutInCell="1" allowOverlap="1" wp14:anchorId="02C50F42" wp14:editId="5CE6F6AB">
            <wp:simplePos x="0" y="0"/>
            <wp:positionH relativeFrom="margin">
              <wp:posOffset>0</wp:posOffset>
            </wp:positionH>
            <wp:positionV relativeFrom="paragraph">
              <wp:posOffset>285115</wp:posOffset>
            </wp:positionV>
            <wp:extent cx="5734050" cy="7981950"/>
            <wp:effectExtent l="0" t="0" r="0" b="0"/>
            <wp:wrapTight wrapText="bothSides">
              <wp:wrapPolygon edited="0">
                <wp:start x="0" y="0"/>
                <wp:lineTo x="0" y="21548"/>
                <wp:lineTo x="21528" y="21548"/>
                <wp:lineTo x="21528" y="0"/>
                <wp:lineTo x="0" y="0"/>
              </wp:wrapPolygon>
            </wp:wrapTight>
            <wp:docPr id="16603158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5859" name=""/>
                    <pic:cNvPicPr/>
                  </pic:nvPicPr>
                  <pic:blipFill>
                    <a:blip r:embed="rId25">
                      <a:extLst>
                        <a:ext uri="{28A0092B-C50C-407E-A947-70E740481C1C}">
                          <a14:useLocalDpi xmlns:a14="http://schemas.microsoft.com/office/drawing/2010/main" val="0"/>
                        </a:ext>
                      </a:extLst>
                    </a:blip>
                    <a:stretch>
                      <a:fillRect/>
                    </a:stretch>
                  </pic:blipFill>
                  <pic:spPr>
                    <a:xfrm>
                      <a:off x="0" y="0"/>
                      <a:ext cx="5734050" cy="7981950"/>
                    </a:xfrm>
                    <a:prstGeom prst="rect">
                      <a:avLst/>
                    </a:prstGeom>
                  </pic:spPr>
                </pic:pic>
              </a:graphicData>
            </a:graphic>
            <wp14:sizeRelH relativeFrom="margin">
              <wp14:pctWidth>0</wp14:pctWidth>
            </wp14:sizeRelH>
            <wp14:sizeRelV relativeFrom="margin">
              <wp14:pctHeight>0</wp14:pctHeight>
            </wp14:sizeRelV>
          </wp:anchor>
        </w:drawing>
      </w:r>
    </w:p>
    <w:p w14:paraId="58ABAF6E" w14:textId="77777777" w:rsidR="009C0624" w:rsidRDefault="009C0624" w:rsidP="008049F4">
      <w:pPr>
        <w:spacing w:after="0" w:line="240" w:lineRule="auto"/>
        <w:contextualSpacing/>
        <w:rPr>
          <w:rFonts w:ascii="Times New Roman" w:eastAsia="Times New Roman" w:hAnsi="Times New Roman"/>
          <w:sz w:val="24"/>
          <w:szCs w:val="24"/>
          <w:lang w:eastAsia="ar-SA"/>
        </w:rPr>
        <w:sectPr w:rsidR="009C0624" w:rsidSect="00F45295">
          <w:pgSz w:w="11906" w:h="16838" w:code="9"/>
          <w:pgMar w:top="1021" w:right="1440" w:bottom="1077" w:left="1440" w:header="709" w:footer="709" w:gutter="0"/>
          <w:cols w:space="708"/>
          <w:docGrid w:linePitch="360"/>
        </w:sectPr>
      </w:pPr>
    </w:p>
    <w:p w14:paraId="1848722E" w14:textId="691802DA" w:rsidR="00162A6A" w:rsidRPr="008049F4" w:rsidRDefault="009C0624" w:rsidP="009C0624">
      <w:pPr>
        <w:spacing w:after="0" w:line="240" w:lineRule="auto"/>
        <w:contextualSpacing/>
        <w:jc w:val="center"/>
        <w:rPr>
          <w:rFonts w:ascii="Times New Roman" w:eastAsia="Times New Roman" w:hAnsi="Times New Roman"/>
          <w:sz w:val="24"/>
          <w:szCs w:val="24"/>
          <w:lang w:eastAsia="ar-SA"/>
        </w:rPr>
      </w:pPr>
      <w:r w:rsidRPr="00035DB2">
        <w:rPr>
          <w:rFonts w:ascii="Times New Roman" w:eastAsia="Times New Roman" w:hAnsi="Times New Roman"/>
          <w:b/>
          <w:bCs/>
          <w:noProof/>
          <w:sz w:val="24"/>
          <w:szCs w:val="24"/>
          <w:lang w:eastAsia="ar-SA"/>
        </w:rPr>
        <w:lastRenderedPageBreak/>
        <w:drawing>
          <wp:anchor distT="0" distB="0" distL="114300" distR="114300" simplePos="0" relativeHeight="251667456" behindDoc="0" locked="0" layoutInCell="1" allowOverlap="1" wp14:anchorId="64EC6529" wp14:editId="5FDB4567">
            <wp:simplePos x="0" y="0"/>
            <wp:positionH relativeFrom="margin">
              <wp:posOffset>354331</wp:posOffset>
            </wp:positionH>
            <wp:positionV relativeFrom="paragraph">
              <wp:posOffset>169278</wp:posOffset>
            </wp:positionV>
            <wp:extent cx="8915090" cy="6169292"/>
            <wp:effectExtent l="0" t="0" r="635" b="3175"/>
            <wp:wrapNone/>
            <wp:docPr id="13030569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56947" name=""/>
                    <pic:cNvPicPr/>
                  </pic:nvPicPr>
                  <pic:blipFill>
                    <a:blip r:embed="rId26">
                      <a:extLst>
                        <a:ext uri="{28A0092B-C50C-407E-A947-70E740481C1C}">
                          <a14:useLocalDpi xmlns:a14="http://schemas.microsoft.com/office/drawing/2010/main" val="0"/>
                        </a:ext>
                      </a:extLst>
                    </a:blip>
                    <a:stretch>
                      <a:fillRect/>
                    </a:stretch>
                  </pic:blipFill>
                  <pic:spPr>
                    <a:xfrm>
                      <a:off x="0" y="0"/>
                      <a:ext cx="8928005" cy="6178229"/>
                    </a:xfrm>
                    <a:prstGeom prst="rect">
                      <a:avLst/>
                    </a:prstGeom>
                  </pic:spPr>
                </pic:pic>
              </a:graphicData>
            </a:graphic>
            <wp14:sizeRelH relativeFrom="margin">
              <wp14:pctWidth>0</wp14:pctWidth>
            </wp14:sizeRelH>
            <wp14:sizeRelV relativeFrom="margin">
              <wp14:pctHeight>0</wp14:pctHeight>
            </wp14:sizeRelV>
          </wp:anchor>
        </w:drawing>
      </w:r>
      <w:r w:rsidRPr="00035DB2">
        <w:rPr>
          <w:rFonts w:ascii="Times New Roman" w:eastAsia="Times New Roman" w:hAnsi="Times New Roman"/>
          <w:b/>
          <w:bCs/>
          <w:noProof/>
          <w:sz w:val="24"/>
          <w:szCs w:val="24"/>
          <w:lang w:eastAsia="ar-SA"/>
        </w:rPr>
        <w:t>Techninės užduoties</w:t>
      </w:r>
      <w:r>
        <w:rPr>
          <w:rFonts w:ascii="Times New Roman" w:eastAsia="Times New Roman" w:hAnsi="Times New Roman"/>
          <w:noProof/>
          <w:sz w:val="24"/>
          <w:szCs w:val="24"/>
          <w:lang w:eastAsia="ar-SA"/>
        </w:rPr>
        <w:t xml:space="preserve"> </w:t>
      </w:r>
      <w:r w:rsidRPr="003C3FFC">
        <w:rPr>
          <w:rFonts w:ascii="Times New Roman" w:eastAsia="Times New Roman" w:hAnsi="Times New Roman"/>
          <w:b/>
          <w:bCs/>
          <w:sz w:val="24"/>
          <w:szCs w:val="24"/>
          <w:lang w:eastAsia="ar-SA"/>
        </w:rPr>
        <w:t xml:space="preserve"> 2 priedas. Viešosios erdvės Aristavos kaime įkūrimo vizualizacija / koncepc</w:t>
      </w:r>
      <w:r>
        <w:rPr>
          <w:rFonts w:ascii="Times New Roman" w:eastAsia="Times New Roman" w:hAnsi="Times New Roman"/>
          <w:b/>
          <w:bCs/>
          <w:sz w:val="24"/>
          <w:szCs w:val="24"/>
          <w:lang w:eastAsia="ar-SA"/>
        </w:rPr>
        <w:t>ija</w:t>
      </w:r>
      <w:r w:rsidRPr="00035DB2">
        <w:rPr>
          <w:rFonts w:ascii="Times New Roman" w:eastAsia="Times New Roman" w:hAnsi="Times New Roman"/>
          <w:b/>
          <w:bCs/>
          <w:noProof/>
          <w:sz w:val="24"/>
          <w:szCs w:val="24"/>
          <w:lang w:eastAsia="ar-SA"/>
        </w:rPr>
        <w:t xml:space="preserve"> </w:t>
      </w:r>
    </w:p>
    <w:sectPr w:rsidR="00162A6A" w:rsidRPr="008049F4" w:rsidSect="009C0624">
      <w:pgSz w:w="16838" w:h="11906" w:orient="landscape" w:code="9"/>
      <w:pgMar w:top="1440" w:right="1021"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6E19D" w14:textId="77777777" w:rsidR="00EE1EB5" w:rsidRDefault="00EE1EB5" w:rsidP="009C0624">
      <w:pPr>
        <w:spacing w:after="0" w:line="240" w:lineRule="auto"/>
      </w:pPr>
      <w:r>
        <w:separator/>
      </w:r>
    </w:p>
  </w:endnote>
  <w:endnote w:type="continuationSeparator" w:id="0">
    <w:p w14:paraId="7C53AED5" w14:textId="77777777" w:rsidR="00EE1EB5" w:rsidRDefault="00EE1EB5" w:rsidP="009C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C923E" w14:textId="77777777" w:rsidR="00EE1EB5" w:rsidRDefault="00EE1EB5" w:rsidP="009C0624">
      <w:pPr>
        <w:spacing w:after="0" w:line="240" w:lineRule="auto"/>
      </w:pPr>
      <w:r>
        <w:separator/>
      </w:r>
    </w:p>
  </w:footnote>
  <w:footnote w:type="continuationSeparator" w:id="0">
    <w:p w14:paraId="0075BF05" w14:textId="77777777" w:rsidR="00EE1EB5" w:rsidRDefault="00EE1EB5" w:rsidP="009C0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F69F3"/>
    <w:multiLevelType w:val="hybridMultilevel"/>
    <w:tmpl w:val="1D942FE8"/>
    <w:lvl w:ilvl="0" w:tplc="0427000D">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 w15:restartNumberingAfterBreak="0">
    <w:nsid w:val="5D5844D5"/>
    <w:multiLevelType w:val="hybridMultilevel"/>
    <w:tmpl w:val="870AF44C"/>
    <w:lvl w:ilvl="0" w:tplc="27EE5F2C">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15:restartNumberingAfterBreak="0">
    <w:nsid w:val="6444597C"/>
    <w:multiLevelType w:val="hybridMultilevel"/>
    <w:tmpl w:val="BC3CD0F0"/>
    <w:lvl w:ilvl="0" w:tplc="D98EB2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6E515E06"/>
    <w:multiLevelType w:val="multilevel"/>
    <w:tmpl w:val="B340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0675665">
    <w:abstractNumId w:val="2"/>
  </w:num>
  <w:num w:numId="2" w16cid:durableId="2062829533">
    <w:abstractNumId w:val="3"/>
  </w:num>
  <w:num w:numId="3" w16cid:durableId="153957169">
    <w:abstractNumId w:val="1"/>
  </w:num>
  <w:num w:numId="4" w16cid:durableId="1338968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7D"/>
    <w:rsid w:val="000441E0"/>
    <w:rsid w:val="00047088"/>
    <w:rsid w:val="00053C9B"/>
    <w:rsid w:val="00063DE6"/>
    <w:rsid w:val="000903FD"/>
    <w:rsid w:val="000B3C26"/>
    <w:rsid w:val="000B4589"/>
    <w:rsid w:val="000E047B"/>
    <w:rsid w:val="000F10FB"/>
    <w:rsid w:val="001102CC"/>
    <w:rsid w:val="00132F3C"/>
    <w:rsid w:val="0014496E"/>
    <w:rsid w:val="00155005"/>
    <w:rsid w:val="00162A6A"/>
    <w:rsid w:val="00192C8E"/>
    <w:rsid w:val="001A4B7D"/>
    <w:rsid w:val="00242157"/>
    <w:rsid w:val="00247391"/>
    <w:rsid w:val="00292097"/>
    <w:rsid w:val="00297991"/>
    <w:rsid w:val="002A7A26"/>
    <w:rsid w:val="002B4771"/>
    <w:rsid w:val="002F573F"/>
    <w:rsid w:val="00303CC7"/>
    <w:rsid w:val="0031111D"/>
    <w:rsid w:val="0034709D"/>
    <w:rsid w:val="003E16F9"/>
    <w:rsid w:val="003F5E26"/>
    <w:rsid w:val="004004AF"/>
    <w:rsid w:val="00407FE0"/>
    <w:rsid w:val="00414E31"/>
    <w:rsid w:val="00481164"/>
    <w:rsid w:val="004A13BC"/>
    <w:rsid w:val="004C52A1"/>
    <w:rsid w:val="004E675A"/>
    <w:rsid w:val="005D6F7D"/>
    <w:rsid w:val="005F21AA"/>
    <w:rsid w:val="006367CC"/>
    <w:rsid w:val="00652D1E"/>
    <w:rsid w:val="00671E77"/>
    <w:rsid w:val="006768C3"/>
    <w:rsid w:val="006D7426"/>
    <w:rsid w:val="006E7255"/>
    <w:rsid w:val="00703B33"/>
    <w:rsid w:val="00724488"/>
    <w:rsid w:val="00725B01"/>
    <w:rsid w:val="007A34D2"/>
    <w:rsid w:val="007A4FD3"/>
    <w:rsid w:val="007B3881"/>
    <w:rsid w:val="007E7D83"/>
    <w:rsid w:val="007F2259"/>
    <w:rsid w:val="007F55B0"/>
    <w:rsid w:val="008049F4"/>
    <w:rsid w:val="00806B12"/>
    <w:rsid w:val="00842A72"/>
    <w:rsid w:val="00844B91"/>
    <w:rsid w:val="008460E2"/>
    <w:rsid w:val="00853727"/>
    <w:rsid w:val="00854B12"/>
    <w:rsid w:val="00855097"/>
    <w:rsid w:val="00863D36"/>
    <w:rsid w:val="008814D3"/>
    <w:rsid w:val="00913681"/>
    <w:rsid w:val="009A2583"/>
    <w:rsid w:val="009A5085"/>
    <w:rsid w:val="009C0624"/>
    <w:rsid w:val="00A07F6F"/>
    <w:rsid w:val="00A97B63"/>
    <w:rsid w:val="00AB5AC1"/>
    <w:rsid w:val="00AB6846"/>
    <w:rsid w:val="00AC17B6"/>
    <w:rsid w:val="00AD11F6"/>
    <w:rsid w:val="00AD3FFF"/>
    <w:rsid w:val="00AE290F"/>
    <w:rsid w:val="00AE4276"/>
    <w:rsid w:val="00B01D1F"/>
    <w:rsid w:val="00B104A4"/>
    <w:rsid w:val="00B171C3"/>
    <w:rsid w:val="00B36751"/>
    <w:rsid w:val="00BB699A"/>
    <w:rsid w:val="00BE2C20"/>
    <w:rsid w:val="00C40C82"/>
    <w:rsid w:val="00C579CC"/>
    <w:rsid w:val="00C62132"/>
    <w:rsid w:val="00C62971"/>
    <w:rsid w:val="00C62D8C"/>
    <w:rsid w:val="00C73E88"/>
    <w:rsid w:val="00C77266"/>
    <w:rsid w:val="00C87B86"/>
    <w:rsid w:val="00CC3F0D"/>
    <w:rsid w:val="00CF6073"/>
    <w:rsid w:val="00CF7A6A"/>
    <w:rsid w:val="00D32E2D"/>
    <w:rsid w:val="00D37299"/>
    <w:rsid w:val="00D57D1E"/>
    <w:rsid w:val="00D80253"/>
    <w:rsid w:val="00D952B8"/>
    <w:rsid w:val="00E26963"/>
    <w:rsid w:val="00E957D1"/>
    <w:rsid w:val="00EE1EB5"/>
    <w:rsid w:val="00EE6B0A"/>
    <w:rsid w:val="00F41784"/>
    <w:rsid w:val="00F43F4D"/>
    <w:rsid w:val="00F45295"/>
    <w:rsid w:val="00F74B1B"/>
    <w:rsid w:val="00F84BCE"/>
    <w:rsid w:val="00F8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FF05F"/>
  <w15:chartTrackingRefBased/>
  <w15:docId w15:val="{AA8A1214-315B-4762-81BA-2393DE10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A4B7D"/>
    <w:pPr>
      <w:spacing w:line="252" w:lineRule="auto"/>
    </w:pPr>
    <w:rPr>
      <w:rFonts w:ascii="Calibri" w:eastAsia="Calibri" w:hAnsi="Calibri" w:cs="Times New Roman"/>
      <w:kern w:val="0"/>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1A4B7D"/>
    <w:pPr>
      <w:spacing w:after="0" w:line="240" w:lineRule="auto"/>
    </w:pPr>
    <w:rPr>
      <w:rFonts w:ascii="Calibri" w:eastAsia="Calibri" w:hAnsi="Calibri" w:cs="Times New Roman"/>
      <w:kern w:val="0"/>
      <w:lang w:val="lt-LT"/>
      <w14:ligatures w14:val="none"/>
    </w:rPr>
  </w:style>
  <w:style w:type="paragraph" w:styleId="Sraopastraipa">
    <w:name w:val="List Paragraph"/>
    <w:basedOn w:val="prastasis"/>
    <w:uiPriority w:val="34"/>
    <w:qFormat/>
    <w:rsid w:val="00BE2C20"/>
    <w:pPr>
      <w:ind w:left="720"/>
      <w:contextualSpacing/>
    </w:pPr>
  </w:style>
  <w:style w:type="table" w:styleId="Lentelstinklelis">
    <w:name w:val="Table Grid"/>
    <w:basedOn w:val="prastojilentel"/>
    <w:uiPriority w:val="39"/>
    <w:rsid w:val="007F55B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496E"/>
    <w:pPr>
      <w:autoSpaceDE w:val="0"/>
      <w:autoSpaceDN w:val="0"/>
      <w:adjustRightInd w:val="0"/>
      <w:spacing w:after="0" w:line="240" w:lineRule="auto"/>
    </w:pPr>
    <w:rPr>
      <w:rFonts w:ascii="Tahoma" w:hAnsi="Tahoma" w:cs="Tahoma"/>
      <w:color w:val="000000"/>
      <w:kern w:val="0"/>
      <w:sz w:val="24"/>
      <w:szCs w:val="24"/>
    </w:rPr>
  </w:style>
  <w:style w:type="paragraph" w:customStyle="1" w:styleId="Pagrindinistekstas21">
    <w:name w:val="Pagrindinis tekstas 21"/>
    <w:basedOn w:val="prastasis"/>
    <w:rsid w:val="008049F4"/>
    <w:pPr>
      <w:widowControl w:val="0"/>
      <w:suppressAutoHyphens/>
      <w:spacing w:after="0" w:line="240" w:lineRule="auto"/>
      <w:jc w:val="both"/>
    </w:pPr>
    <w:rPr>
      <w:rFonts w:ascii="Times New Roman" w:eastAsia="Lucida Sans Unicode" w:hAnsi="Times New Roman"/>
      <w:sz w:val="24"/>
      <w:szCs w:val="20"/>
      <w:lang w:eastAsia="ar-SA"/>
    </w:rPr>
  </w:style>
  <w:style w:type="character" w:styleId="Komentaronuoroda">
    <w:name w:val="annotation reference"/>
    <w:basedOn w:val="Numatytasispastraiposriftas"/>
    <w:uiPriority w:val="99"/>
    <w:semiHidden/>
    <w:unhideWhenUsed/>
    <w:rsid w:val="00AD11F6"/>
    <w:rPr>
      <w:sz w:val="16"/>
      <w:szCs w:val="16"/>
    </w:rPr>
  </w:style>
  <w:style w:type="paragraph" w:styleId="Komentarotekstas">
    <w:name w:val="annotation text"/>
    <w:basedOn w:val="prastasis"/>
    <w:link w:val="KomentarotekstasDiagrama"/>
    <w:uiPriority w:val="99"/>
    <w:unhideWhenUsed/>
    <w:rsid w:val="00AD11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D11F6"/>
    <w:rPr>
      <w:rFonts w:ascii="Calibri" w:eastAsia="Calibri" w:hAnsi="Calibri"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AD11F6"/>
    <w:rPr>
      <w:b/>
      <w:bCs/>
    </w:rPr>
  </w:style>
  <w:style w:type="character" w:customStyle="1" w:styleId="KomentarotemaDiagrama">
    <w:name w:val="Komentaro tema Diagrama"/>
    <w:basedOn w:val="KomentarotekstasDiagrama"/>
    <w:link w:val="Komentarotema"/>
    <w:uiPriority w:val="99"/>
    <w:semiHidden/>
    <w:rsid w:val="00AD11F6"/>
    <w:rPr>
      <w:rFonts w:ascii="Calibri" w:eastAsia="Calibri" w:hAnsi="Calibri" w:cs="Times New Roman"/>
      <w:b/>
      <w:bCs/>
      <w:kern w:val="0"/>
      <w:sz w:val="20"/>
      <w:szCs w:val="20"/>
      <w:lang w:val="lt-LT"/>
      <w14:ligatures w14:val="none"/>
    </w:rPr>
  </w:style>
  <w:style w:type="paragraph" w:styleId="Antrats">
    <w:name w:val="header"/>
    <w:basedOn w:val="prastasis"/>
    <w:link w:val="AntratsDiagrama"/>
    <w:uiPriority w:val="99"/>
    <w:unhideWhenUsed/>
    <w:rsid w:val="009C0624"/>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9C0624"/>
    <w:rPr>
      <w:rFonts w:ascii="Calibri" w:eastAsia="Calibri" w:hAnsi="Calibri" w:cs="Times New Roman"/>
      <w:kern w:val="0"/>
      <w:lang w:val="lt-LT"/>
      <w14:ligatures w14:val="none"/>
    </w:rPr>
  </w:style>
  <w:style w:type="paragraph" w:styleId="Porat">
    <w:name w:val="footer"/>
    <w:basedOn w:val="prastasis"/>
    <w:link w:val="PoratDiagrama"/>
    <w:uiPriority w:val="99"/>
    <w:unhideWhenUsed/>
    <w:rsid w:val="009C0624"/>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9C0624"/>
    <w:rPr>
      <w:rFonts w:ascii="Calibri" w:eastAsia="Calibri" w:hAnsi="Calibri" w:cs="Times New Roman"/>
      <w:kern w:val="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6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hyperlink" Target="https://darom.lt/site/assets/files/1664/3.jp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image001.jpg@01DC9A8D.BD59FDD0"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32BF-4FEB-443E-8FFD-8DBE2DEA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3926</Words>
  <Characters>2239</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Romualdas Žydelis</dc:creator>
  <cp:keywords/>
  <dc:description/>
  <cp:lastModifiedBy>Gitana Pyragiuvienė</cp:lastModifiedBy>
  <cp:revision>11</cp:revision>
  <cp:lastPrinted>2026-04-17T10:16:00Z</cp:lastPrinted>
  <dcterms:created xsi:type="dcterms:W3CDTF">2026-04-03T10:26:00Z</dcterms:created>
  <dcterms:modified xsi:type="dcterms:W3CDTF">2026-04-17T10:16:00Z</dcterms:modified>
</cp:coreProperties>
</file>