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rFonts w:eastAsia="Times New Roman"/>
          <w:lang w:eastAsia="en-US"/>
        </w:rPr>
      </w:sdtEndPr>
      <w:sdtContent>
        <w:p w14:paraId="2B1408C7" w14:textId="20CE9DBF" w:rsidR="003C4F75" w:rsidRPr="00363AD7" w:rsidRDefault="003C4F75" w:rsidP="002F50F5">
          <w:pPr>
            <w:spacing w:after="120" w:line="20" w:lineRule="atLeast"/>
            <w:ind w:left="709"/>
            <w:contextualSpacing/>
            <w:rPr>
              <w:rFonts w:ascii="Times New Roman" w:hAnsi="Times New Roman"/>
              <w:sz w:val="24"/>
              <w:szCs w:val="24"/>
            </w:rPr>
          </w:pPr>
        </w:p>
        <w:p w14:paraId="3AA19230" w14:textId="77777777" w:rsidR="003C4F75" w:rsidRDefault="003C4F75" w:rsidP="003C4F75">
          <w:pPr>
            <w:spacing w:after="0"/>
            <w:ind w:firstLine="810"/>
            <w:jc w:val="right"/>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3118"/>
          </w:tblGrid>
          <w:tr w:rsidR="002F50F5" w:rsidRPr="002F50F5" w14:paraId="54AF799C" w14:textId="77777777" w:rsidTr="00734F33">
            <w:tc>
              <w:tcPr>
                <w:tcW w:w="7088" w:type="dxa"/>
              </w:tcPr>
              <w:p w14:paraId="5C9FF192" w14:textId="119A31CA" w:rsidR="002F50F5" w:rsidRPr="002F50F5" w:rsidRDefault="002F50F5" w:rsidP="002F50F5">
                <w:pPr>
                  <w:rPr>
                    <w:rFonts w:eastAsia="Times New Roman" w:hAnsi="Times New Roman" w:cs="Times New Roman"/>
                    <w:sz w:val="24"/>
                    <w:szCs w:val="24"/>
                  </w:rPr>
                </w:pPr>
              </w:p>
            </w:tc>
            <w:tc>
              <w:tcPr>
                <w:tcW w:w="3118" w:type="dxa"/>
              </w:tcPr>
              <w:p w14:paraId="7F035E47" w14:textId="77777777" w:rsidR="002F50F5" w:rsidRPr="002F50F5" w:rsidRDefault="002F50F5" w:rsidP="002F50F5">
                <w:pPr>
                  <w:rPr>
                    <w:rFonts w:eastAsia="Times New Roman" w:hAnsi="Times New Roman" w:cs="Times New Roman"/>
                    <w:sz w:val="24"/>
                    <w:szCs w:val="21"/>
                  </w:rPr>
                </w:pPr>
                <w:r w:rsidRPr="002F50F5">
                  <w:rPr>
                    <w:rFonts w:eastAsia="Times New Roman" w:hAnsi="Times New Roman" w:cs="Times New Roman"/>
                    <w:sz w:val="24"/>
                    <w:szCs w:val="24"/>
                  </w:rPr>
                  <w:t>PATVIRTINTA</w:t>
                </w:r>
              </w:p>
              <w:p w14:paraId="3F44CDBE" w14:textId="44171E37" w:rsidR="002F50F5" w:rsidRPr="002F50F5" w:rsidRDefault="002F50F5" w:rsidP="002F50F5">
                <w:pPr>
                  <w:rPr>
                    <w:rFonts w:eastAsia="Times New Roman" w:hAnsi="Times New Roman" w:cs="Times New Roman"/>
                    <w:sz w:val="24"/>
                    <w:szCs w:val="24"/>
                  </w:rPr>
                </w:pPr>
                <w:r w:rsidRPr="002F50F5">
                  <w:rPr>
                    <w:rFonts w:eastAsia="Times New Roman" w:hAnsi="Times New Roman" w:cs="Times New Roman"/>
                    <w:sz w:val="24"/>
                    <w:szCs w:val="24"/>
                  </w:rPr>
                  <w:t xml:space="preserve">2026 m. </w:t>
                </w:r>
                <w:r w:rsidR="00734F33">
                  <w:rPr>
                    <w:rFonts w:eastAsia="Times New Roman" w:hAnsi="Times New Roman" w:cs="Times New Roman"/>
                    <w:sz w:val="24"/>
                    <w:szCs w:val="24"/>
                  </w:rPr>
                  <w:t>___________</w:t>
                </w:r>
                <w:r w:rsidR="003D3D17">
                  <w:rPr>
                    <w:rFonts w:eastAsia="Times New Roman" w:hAnsi="Times New Roman" w:cs="Times New Roman"/>
                    <w:sz w:val="24"/>
                    <w:szCs w:val="24"/>
                  </w:rPr>
                  <w:t xml:space="preserve"> </w:t>
                </w:r>
                <w:r w:rsidRPr="002F50F5">
                  <w:rPr>
                    <w:rFonts w:eastAsia="Times New Roman" w:hAnsi="Times New Roman" w:cs="Times New Roman"/>
                    <w:sz w:val="24"/>
                    <w:szCs w:val="24"/>
                  </w:rPr>
                  <w:t xml:space="preserve">d. </w:t>
                </w:r>
              </w:p>
              <w:p w14:paraId="4D95C6EB" w14:textId="77777777" w:rsidR="002F50F5" w:rsidRPr="002F50F5" w:rsidRDefault="002F50F5" w:rsidP="002F50F5">
                <w:pPr>
                  <w:rPr>
                    <w:rFonts w:eastAsia="Times New Roman" w:hAnsi="Times New Roman" w:cs="Times New Roman"/>
                    <w:sz w:val="24"/>
                    <w:szCs w:val="24"/>
                  </w:rPr>
                </w:pPr>
                <w:r w:rsidRPr="002F50F5">
                  <w:rPr>
                    <w:rFonts w:eastAsia="Times New Roman" w:hAnsi="Times New Roman" w:cs="Times New Roman"/>
                    <w:sz w:val="24"/>
                    <w:szCs w:val="24"/>
                  </w:rPr>
                  <w:t>Viešųjų pirkimų komisijos</w:t>
                </w:r>
              </w:p>
              <w:p w14:paraId="05FCF77F" w14:textId="39ED69F7" w:rsidR="002F50F5" w:rsidRPr="002F50F5" w:rsidRDefault="002F50F5" w:rsidP="002F50F5">
                <w:pPr>
                  <w:rPr>
                    <w:rFonts w:eastAsia="Times New Roman" w:hAnsi="Times New Roman" w:cs="Times New Roman"/>
                    <w:sz w:val="24"/>
                    <w:szCs w:val="24"/>
                  </w:rPr>
                </w:pPr>
                <w:r w:rsidRPr="002F50F5">
                  <w:rPr>
                    <w:rFonts w:eastAsia="Times New Roman" w:hAnsi="Times New Roman" w:cs="Times New Roman"/>
                    <w:sz w:val="24"/>
                    <w:szCs w:val="24"/>
                  </w:rPr>
                  <w:t xml:space="preserve">posėdžio protokolu Nr. </w:t>
                </w:r>
                <w:r w:rsidR="00734F33">
                  <w:rPr>
                    <w:rFonts w:eastAsia="Times New Roman" w:hAnsi="Times New Roman" w:cs="Times New Roman"/>
                    <w:sz w:val="24"/>
                    <w:szCs w:val="24"/>
                  </w:rPr>
                  <w:t>___</w:t>
                </w:r>
              </w:p>
            </w:tc>
          </w:tr>
        </w:tbl>
        <w:p w14:paraId="2AF883AF" w14:textId="77777777" w:rsidR="002C274D" w:rsidRDefault="002C274D" w:rsidP="003C4F75">
          <w:pPr>
            <w:spacing w:after="0"/>
            <w:ind w:firstLine="810"/>
            <w:jc w:val="right"/>
            <w:rPr>
              <w:rFonts w:ascii="Times New Roman" w:hAnsi="Times New Roman"/>
              <w:sz w:val="24"/>
              <w:szCs w:val="24"/>
            </w:rPr>
          </w:pPr>
        </w:p>
        <w:p w14:paraId="364D0952" w14:textId="77777777" w:rsidR="002C274D" w:rsidRPr="00363AD7" w:rsidRDefault="002C274D" w:rsidP="003C4F75">
          <w:pPr>
            <w:spacing w:after="0"/>
            <w:ind w:firstLine="810"/>
            <w:jc w:val="right"/>
            <w:rPr>
              <w:rFonts w:ascii="Times New Roman" w:hAnsi="Times New Roman"/>
              <w:sz w:val="24"/>
              <w:szCs w:val="24"/>
            </w:rPr>
          </w:pPr>
        </w:p>
        <w:p w14:paraId="63720863" w14:textId="77777777" w:rsidR="003C4F75" w:rsidRPr="00363AD7" w:rsidRDefault="003C4F75" w:rsidP="003C4F75">
          <w:pPr>
            <w:spacing w:after="0"/>
            <w:ind w:firstLine="810"/>
            <w:jc w:val="right"/>
            <w:rPr>
              <w:rFonts w:ascii="Times New Roman" w:hAnsi="Times New Roman"/>
              <w:sz w:val="24"/>
              <w:szCs w:val="24"/>
            </w:rPr>
          </w:pPr>
        </w:p>
        <w:p w14:paraId="28B8ACB6" w14:textId="77777777" w:rsidR="003C4F75" w:rsidRPr="00363AD7" w:rsidRDefault="003C4F75" w:rsidP="003C4F75">
          <w:pPr>
            <w:jc w:val="center"/>
            <w:rPr>
              <w:rFonts w:ascii="Times New Roman" w:hAnsi="Times New Roman"/>
              <w:b/>
              <w:caps/>
              <w:sz w:val="36"/>
              <w:szCs w:val="36"/>
            </w:rPr>
          </w:pPr>
          <w:r w:rsidRPr="00363AD7">
            <w:rPr>
              <w:rFonts w:ascii="Times New Roman" w:hAnsi="Times New Roman"/>
              <w:b/>
              <w:noProof/>
              <w:kern w:val="32"/>
              <w:sz w:val="36"/>
              <w:szCs w:val="36"/>
            </w:rPr>
            <w:drawing>
              <wp:inline distT="0" distB="0" distL="0" distR="0" wp14:anchorId="37568B32" wp14:editId="0E26D7D5">
                <wp:extent cx="628650" cy="647700"/>
                <wp:effectExtent l="0" t="0" r="0" b="0"/>
                <wp:docPr id="161173428" name="Paveikslėlis 161173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 cy="647700"/>
                        </a:xfrm>
                        <a:prstGeom prst="rect">
                          <a:avLst/>
                        </a:prstGeom>
                        <a:noFill/>
                        <a:ln>
                          <a:noFill/>
                        </a:ln>
                      </pic:spPr>
                    </pic:pic>
                  </a:graphicData>
                </a:graphic>
              </wp:inline>
            </w:drawing>
          </w:r>
        </w:p>
        <w:p w14:paraId="4FC6876D" w14:textId="77777777" w:rsidR="003C4F75" w:rsidRPr="00363AD7" w:rsidRDefault="003C4F75" w:rsidP="003C4F75">
          <w:pPr>
            <w:spacing w:after="0" w:line="240" w:lineRule="auto"/>
            <w:jc w:val="center"/>
            <w:rPr>
              <w:rFonts w:ascii="Times New Roman" w:hAnsi="Times New Roman"/>
              <w:b/>
              <w:caps/>
              <w:sz w:val="36"/>
              <w:szCs w:val="36"/>
            </w:rPr>
          </w:pPr>
          <w:r w:rsidRPr="00363AD7">
            <w:rPr>
              <w:rFonts w:ascii="Times New Roman" w:hAnsi="Times New Roman"/>
              <w:b/>
              <w:caps/>
              <w:sz w:val="36"/>
              <w:szCs w:val="36"/>
            </w:rPr>
            <w:t>Uždaroji akcinė bendrovė</w:t>
          </w:r>
        </w:p>
        <w:p w14:paraId="0E463B1D" w14:textId="77777777" w:rsidR="003C4F75" w:rsidRPr="00363AD7" w:rsidRDefault="003C4F75" w:rsidP="003C4F75">
          <w:pPr>
            <w:spacing w:after="0" w:line="240" w:lineRule="auto"/>
            <w:jc w:val="center"/>
            <w:rPr>
              <w:rFonts w:ascii="Times New Roman" w:hAnsi="Times New Roman"/>
              <w:b/>
              <w:caps/>
              <w:sz w:val="36"/>
              <w:szCs w:val="36"/>
            </w:rPr>
          </w:pPr>
          <w:r w:rsidRPr="00363AD7">
            <w:rPr>
              <w:rFonts w:ascii="Times New Roman" w:hAnsi="Times New Roman"/>
              <w:b/>
              <w:caps/>
              <w:sz w:val="36"/>
              <w:szCs w:val="36"/>
            </w:rPr>
            <w:t>„AKMENĖS vandenys“</w:t>
          </w:r>
        </w:p>
        <w:p w14:paraId="47D613F1" w14:textId="77777777" w:rsidR="00F944C7" w:rsidRDefault="00F944C7" w:rsidP="00232DC2">
          <w:pPr>
            <w:spacing w:after="120" w:line="300" w:lineRule="auto"/>
            <w:ind w:left="709"/>
            <w:contextualSpacing/>
            <w:jc w:val="center"/>
            <w:rPr>
              <w:rFonts w:ascii="Times New Roman" w:eastAsia="Times New Roman" w:hAnsi="Times New Roman" w:cs="Times New Roman"/>
              <w:b/>
              <w:bCs/>
              <w:sz w:val="24"/>
              <w:szCs w:val="24"/>
              <w:lang w:eastAsia="en-US"/>
            </w:rPr>
          </w:pPr>
        </w:p>
        <w:p w14:paraId="50A15A71" w14:textId="77777777" w:rsidR="003C4F75" w:rsidRDefault="003C4F75" w:rsidP="00232DC2">
          <w:pPr>
            <w:spacing w:after="120" w:line="300" w:lineRule="auto"/>
            <w:ind w:left="709"/>
            <w:contextualSpacing/>
            <w:jc w:val="center"/>
            <w:rPr>
              <w:rFonts w:ascii="Times New Roman" w:eastAsia="Times New Roman" w:hAnsi="Times New Roman" w:cs="Times New Roman"/>
              <w:b/>
              <w:bCs/>
              <w:sz w:val="24"/>
              <w:szCs w:val="24"/>
              <w:lang w:eastAsia="en-US"/>
            </w:rPr>
          </w:pPr>
        </w:p>
        <w:p w14:paraId="769AF47A" w14:textId="77777777" w:rsidR="00E42494" w:rsidRPr="00E42494" w:rsidRDefault="00E42494" w:rsidP="00E42494">
          <w:pPr>
            <w:spacing w:after="120" w:line="240" w:lineRule="auto"/>
            <w:ind w:left="709"/>
            <w:contextualSpacing/>
            <w:jc w:val="center"/>
            <w:rPr>
              <w:rFonts w:ascii="Times New Roman" w:eastAsia="Times New Roman" w:hAnsi="Times New Roman" w:cs="Times New Roman"/>
              <w:b/>
              <w:bCs/>
              <w:sz w:val="28"/>
              <w:szCs w:val="28"/>
              <w:lang w:eastAsia="en-US"/>
            </w:rPr>
          </w:pPr>
          <w:r w:rsidRPr="00E42494">
            <w:rPr>
              <w:rFonts w:ascii="Times New Roman" w:eastAsia="Times New Roman" w:hAnsi="Times New Roman" w:cs="Times New Roman"/>
              <w:b/>
              <w:bCs/>
              <w:sz w:val="28"/>
              <w:szCs w:val="28"/>
              <w:lang w:eastAsia="en-US"/>
            </w:rPr>
            <w:t>SUPAPRASTINTO ATVIRO KONKURSO BENDROSIOS PIRKIMO SĄLYGOS, VYKDOMO CVP IS PRIEMONĖMIS</w:t>
          </w:r>
        </w:p>
        <w:p w14:paraId="31A1F331" w14:textId="77777777" w:rsidR="00E42494" w:rsidRPr="00E42494" w:rsidRDefault="00E42494" w:rsidP="00E42494">
          <w:pPr>
            <w:spacing w:after="120" w:line="240" w:lineRule="auto"/>
            <w:ind w:left="709"/>
            <w:contextualSpacing/>
            <w:jc w:val="center"/>
            <w:rPr>
              <w:rFonts w:ascii="Times New Roman" w:eastAsia="Times New Roman" w:hAnsi="Times New Roman" w:cs="Times New Roman"/>
              <w:b/>
              <w:bCs/>
              <w:sz w:val="28"/>
              <w:szCs w:val="28"/>
              <w:lang w:eastAsia="en-US"/>
            </w:rPr>
          </w:pPr>
        </w:p>
        <w:p w14:paraId="2CFB76D8" w14:textId="77777777" w:rsidR="00E42494" w:rsidRPr="00E42494" w:rsidRDefault="00E42494" w:rsidP="00E42494">
          <w:pPr>
            <w:spacing w:after="120" w:line="240" w:lineRule="auto"/>
            <w:ind w:left="709"/>
            <w:contextualSpacing/>
            <w:jc w:val="center"/>
            <w:rPr>
              <w:rFonts w:ascii="Times New Roman" w:eastAsia="Times New Roman" w:hAnsi="Times New Roman" w:cs="Times New Roman"/>
              <w:b/>
              <w:bCs/>
              <w:sz w:val="28"/>
              <w:szCs w:val="28"/>
              <w:lang w:eastAsia="en-US"/>
            </w:rPr>
          </w:pPr>
        </w:p>
        <w:p w14:paraId="769EBF95" w14:textId="1F3073B7" w:rsidR="002C274D" w:rsidRDefault="003D3D17" w:rsidP="002C274D">
          <w:pPr>
            <w:spacing w:after="120" w:line="240" w:lineRule="auto"/>
            <w:ind w:left="709"/>
            <w:contextualSpacing/>
            <w:jc w:val="center"/>
            <w:rPr>
              <w:rFonts w:ascii="Times New Roman" w:eastAsia="Times New Roman" w:hAnsi="Times New Roman" w:cs="Times New Roman"/>
              <w:b/>
              <w:bCs/>
              <w:sz w:val="28"/>
              <w:szCs w:val="28"/>
              <w:lang w:eastAsia="en-US"/>
            </w:rPr>
          </w:pPr>
          <w:r w:rsidRPr="003D3D17">
            <w:rPr>
              <w:rFonts w:ascii="Times New Roman" w:eastAsia="Times New Roman" w:hAnsi="Times New Roman" w:cs="Times New Roman"/>
              <w:b/>
              <w:bCs/>
              <w:sz w:val="28"/>
              <w:szCs w:val="28"/>
              <w:lang w:eastAsia="en-US"/>
            </w:rPr>
            <w:t>„ŠAPNAGIŲ KAIMO NUOTEKŲ VALYMO ĮRENGINIŲ PROJEKTAVIMO PASLAUGŲ IR STATYBOS DARBŲ PIRKIMAS“</w:t>
          </w:r>
        </w:p>
        <w:p w14:paraId="098466DB"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129D454"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3DCFE136"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B9889E9"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396937B"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22C91B09"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75174694"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069B766E"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495DF92E"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2119E5AA"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D6BE2E8"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48F51EC"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59C7C32C"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4ADFCC2B"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015ABC9D" w14:textId="77777777" w:rsidR="003D3D17" w:rsidRDefault="003D3D17"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2787D16E" w14:textId="77777777" w:rsidR="003D3D17" w:rsidRDefault="003D3D17"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0BBF46F7" w14:textId="77777777" w:rsidR="003D3D17" w:rsidRDefault="003D3D17"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04F4F2C9"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DDBE58D"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BCE0AD4" w14:textId="588D6D06" w:rsidR="00C32E53" w:rsidRPr="00AB3F13" w:rsidRDefault="00000000" w:rsidP="00AB3F13">
          <w:pPr>
            <w:spacing w:after="120" w:line="240" w:lineRule="auto"/>
            <w:contextualSpacing/>
            <w:rPr>
              <w:rFonts w:ascii="Times New Roman" w:eastAsia="Times New Roman" w:hAnsi="Times New Roman" w:cs="Times New Roman"/>
              <w:b/>
              <w:bCs/>
              <w:sz w:val="24"/>
              <w:szCs w:val="24"/>
              <w:lang w:eastAsia="en-US"/>
            </w:rPr>
          </w:pPr>
        </w:p>
      </w:sdtContent>
    </w:sdt>
    <w:sdt>
      <w:sdtPr>
        <w:rPr>
          <w:rFonts w:ascii="Times New Roman" w:eastAsiaTheme="minorHAnsi" w:hAnsi="Times New Roman" w:cs="Times New Roman"/>
          <w:sz w:val="24"/>
          <w:szCs w:val="24"/>
          <w:lang w:eastAsia="en-US"/>
        </w:rPr>
        <w:id w:val="1489822413"/>
        <w:docPartObj>
          <w:docPartGallery w:val="Table of Contents"/>
          <w:docPartUnique/>
        </w:docPartObj>
      </w:sdtPr>
      <w:sdtEndPr>
        <w:rPr>
          <w:rFonts w:eastAsiaTheme="minorEastAsia"/>
          <w:noProof/>
        </w:rPr>
      </w:sdtEndPr>
      <w:sdtContent>
        <w:p w14:paraId="449C7232" w14:textId="77777777" w:rsidR="00AB3F13" w:rsidRPr="004B2510" w:rsidRDefault="00AB3F13" w:rsidP="00AB3F13">
          <w:pPr>
            <w:keepNext/>
            <w:keepLines/>
            <w:pBdr>
              <w:bottom w:val="single" w:sz="4" w:space="2" w:color="ED7D31" w:themeColor="accent2"/>
            </w:pBdr>
            <w:spacing w:before="360" w:after="120" w:line="240" w:lineRule="auto"/>
            <w:rPr>
              <w:rFonts w:ascii="Times New Roman" w:eastAsiaTheme="majorEastAsia" w:hAnsi="Times New Roman" w:cs="Times New Roman"/>
              <w:color w:val="262626" w:themeColor="text1" w:themeTint="D9"/>
              <w:sz w:val="24"/>
              <w:szCs w:val="24"/>
              <w:lang w:eastAsia="en-US"/>
            </w:rPr>
          </w:pPr>
          <w:r w:rsidRPr="004B2510">
            <w:rPr>
              <w:rFonts w:ascii="Times New Roman" w:eastAsiaTheme="majorEastAsia" w:hAnsi="Times New Roman" w:cs="Times New Roman"/>
              <w:color w:val="262626" w:themeColor="text1" w:themeTint="D9"/>
              <w:sz w:val="24"/>
              <w:szCs w:val="24"/>
              <w:lang w:eastAsia="en-US"/>
            </w:rPr>
            <w:t>Turinys</w:t>
          </w:r>
        </w:p>
        <w:p w14:paraId="582EC866" w14:textId="4A962DF2" w:rsidR="004B2510" w:rsidRPr="004B2510" w:rsidRDefault="00AB3F13" w:rsidP="004B2510">
          <w:pPr>
            <w:pStyle w:val="Turinys1"/>
            <w:ind w:right="414"/>
            <w:rPr>
              <w:rFonts w:ascii="Times New Roman" w:hAnsi="Times New Roman" w:cs="Times New Roman"/>
              <w:b w:val="0"/>
              <w:bCs w:val="0"/>
              <w:kern w:val="2"/>
              <w:sz w:val="24"/>
              <w:szCs w:val="24"/>
              <w:lang w:val="en-US" w:eastAsia="en-US"/>
              <w14:ligatures w14:val="standardContextual"/>
            </w:rPr>
          </w:pPr>
          <w:r w:rsidRPr="004B2510">
            <w:rPr>
              <w:rFonts w:ascii="Times New Roman" w:eastAsia="Arial" w:hAnsi="Times New Roman" w:cs="Times New Roman"/>
              <w:b w:val="0"/>
              <w:bCs w:val="0"/>
              <w:noProof w:val="0"/>
              <w:sz w:val="24"/>
              <w:szCs w:val="24"/>
              <w:lang w:eastAsia="en-US"/>
            </w:rPr>
            <w:fldChar w:fldCharType="begin"/>
          </w:r>
          <w:r w:rsidRPr="004B2510">
            <w:rPr>
              <w:rFonts w:ascii="Times New Roman" w:eastAsia="Arial" w:hAnsi="Times New Roman" w:cs="Times New Roman"/>
              <w:b w:val="0"/>
              <w:bCs w:val="0"/>
              <w:sz w:val="24"/>
              <w:szCs w:val="24"/>
              <w:lang w:eastAsia="en-US"/>
            </w:rPr>
            <w:instrText xml:space="preserve"> TOC \o "1-3" \h \z \u </w:instrText>
          </w:r>
          <w:r w:rsidRPr="004B2510">
            <w:rPr>
              <w:rFonts w:ascii="Times New Roman" w:eastAsia="Arial" w:hAnsi="Times New Roman" w:cs="Times New Roman"/>
              <w:b w:val="0"/>
              <w:bCs w:val="0"/>
              <w:noProof w:val="0"/>
              <w:sz w:val="24"/>
              <w:szCs w:val="24"/>
              <w:lang w:eastAsia="en-US"/>
            </w:rPr>
            <w:fldChar w:fldCharType="separate"/>
          </w:r>
          <w:hyperlink w:anchor="_Toc225496955" w:history="1">
            <w:r w:rsidR="004B2510" w:rsidRPr="004B2510">
              <w:rPr>
                <w:rStyle w:val="Hipersaitas"/>
                <w:rFonts w:ascii="Times New Roman" w:eastAsiaTheme="majorEastAsia" w:hAnsi="Times New Roman" w:cs="Times New Roman"/>
                <w:b w:val="0"/>
                <w:bCs w:val="0"/>
                <w:sz w:val="24"/>
                <w:szCs w:val="24"/>
                <w:lang w:eastAsia="en-US"/>
              </w:rPr>
              <w:t>1.</w:t>
            </w:r>
            <w:r w:rsidR="004B2510" w:rsidRPr="004B2510">
              <w:rPr>
                <w:rFonts w:ascii="Times New Roman" w:hAnsi="Times New Roman" w:cs="Times New Roman"/>
                <w:b w:val="0"/>
                <w:bCs w:val="0"/>
                <w:kern w:val="2"/>
                <w:sz w:val="24"/>
                <w:szCs w:val="24"/>
                <w:lang w:val="en-US" w:eastAsia="en-US"/>
                <w14:ligatures w14:val="standardContextual"/>
              </w:rPr>
              <w:tab/>
            </w:r>
            <w:r w:rsidR="004B2510" w:rsidRPr="004B2510">
              <w:rPr>
                <w:rStyle w:val="Hipersaitas"/>
                <w:rFonts w:ascii="Times New Roman" w:eastAsiaTheme="majorEastAsia" w:hAnsi="Times New Roman" w:cs="Times New Roman"/>
                <w:b w:val="0"/>
                <w:bCs w:val="0"/>
                <w:sz w:val="24"/>
                <w:szCs w:val="24"/>
                <w:lang w:eastAsia="en-US"/>
              </w:rPr>
              <w:t>Sąvokos ir sutrumpinimai</w:t>
            </w:r>
            <w:r w:rsidR="004B2510" w:rsidRPr="004B2510">
              <w:rPr>
                <w:rFonts w:ascii="Times New Roman" w:hAnsi="Times New Roman" w:cs="Times New Roman"/>
                <w:b w:val="0"/>
                <w:bCs w:val="0"/>
                <w:webHidden/>
                <w:sz w:val="24"/>
                <w:szCs w:val="24"/>
              </w:rPr>
              <w:tab/>
            </w:r>
            <w:r w:rsidR="004B2510" w:rsidRPr="004B2510">
              <w:rPr>
                <w:rFonts w:ascii="Times New Roman" w:hAnsi="Times New Roman" w:cs="Times New Roman"/>
                <w:b w:val="0"/>
                <w:bCs w:val="0"/>
                <w:webHidden/>
                <w:sz w:val="24"/>
                <w:szCs w:val="24"/>
              </w:rPr>
              <w:fldChar w:fldCharType="begin"/>
            </w:r>
            <w:r w:rsidR="004B2510" w:rsidRPr="004B2510">
              <w:rPr>
                <w:rFonts w:ascii="Times New Roman" w:hAnsi="Times New Roman" w:cs="Times New Roman"/>
                <w:b w:val="0"/>
                <w:bCs w:val="0"/>
                <w:webHidden/>
                <w:sz w:val="24"/>
                <w:szCs w:val="24"/>
              </w:rPr>
              <w:instrText xml:space="preserve"> PAGEREF _Toc225496955 \h </w:instrText>
            </w:r>
            <w:r w:rsidR="004B2510" w:rsidRPr="004B2510">
              <w:rPr>
                <w:rFonts w:ascii="Times New Roman" w:hAnsi="Times New Roman" w:cs="Times New Roman"/>
                <w:b w:val="0"/>
                <w:bCs w:val="0"/>
                <w:webHidden/>
                <w:sz w:val="24"/>
                <w:szCs w:val="24"/>
              </w:rPr>
            </w:r>
            <w:r w:rsidR="004B2510" w:rsidRPr="004B2510">
              <w:rPr>
                <w:rFonts w:ascii="Times New Roman" w:hAnsi="Times New Roman" w:cs="Times New Roman"/>
                <w:b w:val="0"/>
                <w:bCs w:val="0"/>
                <w:webHidden/>
                <w:sz w:val="24"/>
                <w:szCs w:val="24"/>
              </w:rPr>
              <w:fldChar w:fldCharType="separate"/>
            </w:r>
            <w:r w:rsidR="00DF14A2">
              <w:rPr>
                <w:rFonts w:ascii="Times New Roman" w:hAnsi="Times New Roman" w:cs="Times New Roman"/>
                <w:b w:val="0"/>
                <w:bCs w:val="0"/>
                <w:webHidden/>
                <w:sz w:val="24"/>
                <w:szCs w:val="24"/>
              </w:rPr>
              <w:t>2</w:t>
            </w:r>
            <w:r w:rsidR="004B2510" w:rsidRPr="004B2510">
              <w:rPr>
                <w:rFonts w:ascii="Times New Roman" w:hAnsi="Times New Roman" w:cs="Times New Roman"/>
                <w:b w:val="0"/>
                <w:bCs w:val="0"/>
                <w:webHidden/>
                <w:sz w:val="24"/>
                <w:szCs w:val="24"/>
              </w:rPr>
              <w:fldChar w:fldCharType="end"/>
            </w:r>
          </w:hyperlink>
        </w:p>
        <w:p w14:paraId="15CAD17E" w14:textId="5586CEFF"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56" w:history="1">
            <w:r w:rsidRPr="004B2510">
              <w:rPr>
                <w:rStyle w:val="Hipersaitas"/>
                <w:rFonts w:ascii="Times New Roman" w:eastAsiaTheme="majorEastAsia" w:hAnsi="Times New Roman" w:cs="Times New Roman"/>
                <w:b w:val="0"/>
                <w:bCs w:val="0"/>
                <w:sz w:val="24"/>
                <w:szCs w:val="24"/>
                <w:lang w:eastAsia="en-US"/>
              </w:rPr>
              <w:t>2.</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Bendrosios nuostatos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_Toc225496956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DF14A2">
              <w:rPr>
                <w:rFonts w:ascii="Times New Roman" w:hAnsi="Times New Roman" w:cs="Times New Roman"/>
                <w:b w:val="0"/>
                <w:bCs w:val="0"/>
                <w:webHidden/>
                <w:sz w:val="24"/>
                <w:szCs w:val="24"/>
              </w:rPr>
              <w:t>3</w:t>
            </w:r>
            <w:r w:rsidRPr="004B2510">
              <w:rPr>
                <w:rFonts w:ascii="Times New Roman" w:hAnsi="Times New Roman" w:cs="Times New Roman"/>
                <w:b w:val="0"/>
                <w:bCs w:val="0"/>
                <w:webHidden/>
                <w:sz w:val="24"/>
                <w:szCs w:val="24"/>
              </w:rPr>
              <w:fldChar w:fldCharType="end"/>
            </w:r>
          </w:hyperlink>
        </w:p>
        <w:p w14:paraId="20D3797C" w14:textId="6F52EF7E"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57" w:history="1">
            <w:r w:rsidRPr="004B2510">
              <w:rPr>
                <w:rStyle w:val="Hipersaitas"/>
                <w:rFonts w:ascii="Times New Roman" w:eastAsiaTheme="majorEastAsia" w:hAnsi="Times New Roman" w:cs="Times New Roman"/>
                <w:b w:val="0"/>
                <w:bCs w:val="0"/>
                <w:sz w:val="24"/>
                <w:szCs w:val="24"/>
                <w:lang w:eastAsia="en-US"/>
              </w:rPr>
              <w:t>3.</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Pirkimo objektas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_Toc225496957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DF14A2">
              <w:rPr>
                <w:rFonts w:ascii="Times New Roman" w:hAnsi="Times New Roman" w:cs="Times New Roman"/>
                <w:b w:val="0"/>
                <w:bCs w:val="0"/>
                <w:webHidden/>
                <w:sz w:val="24"/>
                <w:szCs w:val="24"/>
              </w:rPr>
              <w:t>4</w:t>
            </w:r>
            <w:r w:rsidRPr="004B2510">
              <w:rPr>
                <w:rFonts w:ascii="Times New Roman" w:hAnsi="Times New Roman" w:cs="Times New Roman"/>
                <w:b w:val="0"/>
                <w:bCs w:val="0"/>
                <w:webHidden/>
                <w:sz w:val="24"/>
                <w:szCs w:val="24"/>
              </w:rPr>
              <w:fldChar w:fldCharType="end"/>
            </w:r>
          </w:hyperlink>
        </w:p>
        <w:p w14:paraId="6BE8520D" w14:textId="203FE04D"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58" w:history="1">
            <w:r w:rsidRPr="004B2510">
              <w:rPr>
                <w:rStyle w:val="Hipersaitas"/>
                <w:rFonts w:ascii="Times New Roman" w:eastAsiaTheme="majorEastAsia" w:hAnsi="Times New Roman" w:cs="Times New Roman"/>
                <w:b w:val="0"/>
                <w:bCs w:val="0"/>
                <w:sz w:val="24"/>
                <w:szCs w:val="24"/>
                <w:lang w:eastAsia="en-US"/>
              </w:rPr>
              <w:t>4.</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Perkančiojo subjekto ir tiekėjų bendravimo ir keitimosi informacija priemonės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_Toc225496958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DF14A2">
              <w:rPr>
                <w:rFonts w:ascii="Times New Roman" w:hAnsi="Times New Roman" w:cs="Times New Roman"/>
                <w:b w:val="0"/>
                <w:bCs w:val="0"/>
                <w:webHidden/>
                <w:sz w:val="24"/>
                <w:szCs w:val="24"/>
              </w:rPr>
              <w:t>4</w:t>
            </w:r>
            <w:r w:rsidRPr="004B2510">
              <w:rPr>
                <w:rFonts w:ascii="Times New Roman" w:hAnsi="Times New Roman" w:cs="Times New Roman"/>
                <w:b w:val="0"/>
                <w:bCs w:val="0"/>
                <w:webHidden/>
                <w:sz w:val="24"/>
                <w:szCs w:val="24"/>
              </w:rPr>
              <w:fldChar w:fldCharType="end"/>
            </w:r>
          </w:hyperlink>
        </w:p>
        <w:p w14:paraId="4AA0ABEA" w14:textId="274D2D45"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59" w:history="1">
            <w:r w:rsidRPr="004B2510">
              <w:rPr>
                <w:rStyle w:val="Hipersaitas"/>
                <w:rFonts w:ascii="Times New Roman" w:eastAsiaTheme="majorEastAsia" w:hAnsi="Times New Roman" w:cs="Times New Roman"/>
                <w:b w:val="0"/>
                <w:bCs w:val="0"/>
                <w:sz w:val="24"/>
                <w:szCs w:val="24"/>
                <w:lang w:eastAsia="en-US"/>
              </w:rPr>
              <w:t>5.</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Pirkimo dokumentų paaiškinimai ir patikslinimai</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_Toc225496959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DF14A2">
              <w:rPr>
                <w:rFonts w:ascii="Times New Roman" w:hAnsi="Times New Roman" w:cs="Times New Roman"/>
                <w:b w:val="0"/>
                <w:bCs w:val="0"/>
                <w:webHidden/>
                <w:sz w:val="24"/>
                <w:szCs w:val="24"/>
              </w:rPr>
              <w:t>5</w:t>
            </w:r>
            <w:r w:rsidRPr="004B2510">
              <w:rPr>
                <w:rFonts w:ascii="Times New Roman" w:hAnsi="Times New Roman" w:cs="Times New Roman"/>
                <w:b w:val="0"/>
                <w:bCs w:val="0"/>
                <w:webHidden/>
                <w:sz w:val="24"/>
                <w:szCs w:val="24"/>
              </w:rPr>
              <w:fldChar w:fldCharType="end"/>
            </w:r>
          </w:hyperlink>
        </w:p>
        <w:p w14:paraId="10F01F21" w14:textId="48E1653E"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0" w:history="1">
            <w:r w:rsidRPr="004B2510">
              <w:rPr>
                <w:rStyle w:val="Hipersaitas"/>
                <w:rFonts w:ascii="Times New Roman" w:eastAsiaTheme="majorEastAsia" w:hAnsi="Times New Roman" w:cs="Times New Roman"/>
                <w:b w:val="0"/>
                <w:bCs w:val="0"/>
                <w:sz w:val="24"/>
                <w:szCs w:val="24"/>
                <w:lang w:eastAsia="en-US"/>
              </w:rPr>
              <w:t>6.</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Tiekėjų pašalinimo pagrindai</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_Toc225496960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DF14A2">
              <w:rPr>
                <w:rFonts w:ascii="Times New Roman" w:hAnsi="Times New Roman" w:cs="Times New Roman"/>
                <w:b w:val="0"/>
                <w:bCs w:val="0"/>
                <w:webHidden/>
                <w:sz w:val="24"/>
                <w:szCs w:val="24"/>
              </w:rPr>
              <w:t>5</w:t>
            </w:r>
            <w:r w:rsidRPr="004B2510">
              <w:rPr>
                <w:rFonts w:ascii="Times New Roman" w:hAnsi="Times New Roman" w:cs="Times New Roman"/>
                <w:b w:val="0"/>
                <w:bCs w:val="0"/>
                <w:webHidden/>
                <w:sz w:val="24"/>
                <w:szCs w:val="24"/>
              </w:rPr>
              <w:fldChar w:fldCharType="end"/>
            </w:r>
          </w:hyperlink>
        </w:p>
        <w:p w14:paraId="66E6F6C6" w14:textId="37B0BAD4"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1" w:history="1">
            <w:r w:rsidRPr="004B2510">
              <w:rPr>
                <w:rStyle w:val="Hipersaitas"/>
                <w:rFonts w:ascii="Times New Roman" w:eastAsiaTheme="majorEastAsia" w:hAnsi="Times New Roman" w:cs="Times New Roman"/>
                <w:b w:val="0"/>
                <w:bCs w:val="0"/>
                <w:sz w:val="24"/>
                <w:szCs w:val="24"/>
                <w:lang w:eastAsia="en-US"/>
              </w:rPr>
              <w:t>7.</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Tiekėjų kvalifikacijos reikalavimai ir reikalaujami kokybės bei aplinkos apsaugos vadybos sistemų standartai</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_Toc225496961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DF14A2">
              <w:rPr>
                <w:rFonts w:ascii="Times New Roman" w:hAnsi="Times New Roman" w:cs="Times New Roman"/>
                <w:b w:val="0"/>
                <w:bCs w:val="0"/>
                <w:webHidden/>
                <w:sz w:val="24"/>
                <w:szCs w:val="24"/>
              </w:rPr>
              <w:t>6</w:t>
            </w:r>
            <w:r w:rsidRPr="004B2510">
              <w:rPr>
                <w:rFonts w:ascii="Times New Roman" w:hAnsi="Times New Roman" w:cs="Times New Roman"/>
                <w:b w:val="0"/>
                <w:bCs w:val="0"/>
                <w:webHidden/>
                <w:sz w:val="24"/>
                <w:szCs w:val="24"/>
              </w:rPr>
              <w:fldChar w:fldCharType="end"/>
            </w:r>
          </w:hyperlink>
        </w:p>
        <w:p w14:paraId="4595F633" w14:textId="10E88A62"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2" w:history="1">
            <w:r w:rsidRPr="004B2510">
              <w:rPr>
                <w:rStyle w:val="Hipersaitas"/>
                <w:rFonts w:ascii="Times New Roman" w:eastAsiaTheme="majorEastAsia" w:hAnsi="Times New Roman" w:cs="Times New Roman"/>
                <w:b w:val="0"/>
                <w:bCs w:val="0"/>
                <w:sz w:val="24"/>
                <w:szCs w:val="24"/>
                <w:lang w:eastAsia="en-US"/>
              </w:rPr>
              <w:t>8.</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Rezervuota teisė dalyvauti pirkime</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_Toc225496962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DF14A2">
              <w:rPr>
                <w:rFonts w:ascii="Times New Roman" w:hAnsi="Times New Roman" w:cs="Times New Roman"/>
                <w:b w:val="0"/>
                <w:bCs w:val="0"/>
                <w:webHidden/>
                <w:sz w:val="24"/>
                <w:szCs w:val="24"/>
              </w:rPr>
              <w:t>6</w:t>
            </w:r>
            <w:r w:rsidRPr="004B2510">
              <w:rPr>
                <w:rFonts w:ascii="Times New Roman" w:hAnsi="Times New Roman" w:cs="Times New Roman"/>
                <w:b w:val="0"/>
                <w:bCs w:val="0"/>
                <w:webHidden/>
                <w:sz w:val="24"/>
                <w:szCs w:val="24"/>
              </w:rPr>
              <w:fldChar w:fldCharType="end"/>
            </w:r>
          </w:hyperlink>
        </w:p>
        <w:p w14:paraId="2512EE6D" w14:textId="706A3394"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3" w:history="1">
            <w:r w:rsidRPr="004B2510">
              <w:rPr>
                <w:rStyle w:val="Hipersaitas"/>
                <w:rFonts w:ascii="Times New Roman" w:eastAsiaTheme="majorEastAsia" w:hAnsi="Times New Roman" w:cs="Times New Roman"/>
                <w:b w:val="0"/>
                <w:bCs w:val="0"/>
                <w:sz w:val="24"/>
                <w:szCs w:val="24"/>
                <w:lang w:eastAsia="en-US"/>
              </w:rPr>
              <w:t>9.</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EBVPD pateikimo tvarka ir EBVPD pateikiamos informacijos patvirtinimo priemonės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_Toc225496963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DF14A2">
              <w:rPr>
                <w:rFonts w:ascii="Times New Roman" w:hAnsi="Times New Roman" w:cs="Times New Roman"/>
                <w:b w:val="0"/>
                <w:bCs w:val="0"/>
                <w:webHidden/>
                <w:sz w:val="24"/>
                <w:szCs w:val="24"/>
              </w:rPr>
              <w:t>7</w:t>
            </w:r>
            <w:r w:rsidRPr="004B2510">
              <w:rPr>
                <w:rFonts w:ascii="Times New Roman" w:hAnsi="Times New Roman" w:cs="Times New Roman"/>
                <w:b w:val="0"/>
                <w:bCs w:val="0"/>
                <w:webHidden/>
                <w:sz w:val="24"/>
                <w:szCs w:val="24"/>
              </w:rPr>
              <w:fldChar w:fldCharType="end"/>
            </w:r>
          </w:hyperlink>
        </w:p>
        <w:p w14:paraId="625194A7" w14:textId="680F3B7F"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4" w:history="1">
            <w:r w:rsidRPr="004B2510">
              <w:rPr>
                <w:rStyle w:val="Hipersaitas"/>
                <w:rFonts w:ascii="Times New Roman" w:eastAsiaTheme="majorEastAsia" w:hAnsi="Times New Roman" w:cs="Times New Roman"/>
                <w:b w:val="0"/>
                <w:bCs w:val="0"/>
                <w:sz w:val="24"/>
                <w:szCs w:val="24"/>
                <w:lang w:eastAsia="en-US"/>
              </w:rPr>
              <w:t>10.</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Rėmimasis ūkio subjektų pajėgumais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_Toc225496964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DF14A2">
              <w:rPr>
                <w:rFonts w:ascii="Times New Roman" w:hAnsi="Times New Roman" w:cs="Times New Roman"/>
                <w:b w:val="0"/>
                <w:bCs w:val="0"/>
                <w:webHidden/>
                <w:sz w:val="24"/>
                <w:szCs w:val="24"/>
              </w:rPr>
              <w:t>9</w:t>
            </w:r>
            <w:r w:rsidRPr="004B2510">
              <w:rPr>
                <w:rFonts w:ascii="Times New Roman" w:hAnsi="Times New Roman" w:cs="Times New Roman"/>
                <w:b w:val="0"/>
                <w:bCs w:val="0"/>
                <w:webHidden/>
                <w:sz w:val="24"/>
                <w:szCs w:val="24"/>
              </w:rPr>
              <w:fldChar w:fldCharType="end"/>
            </w:r>
          </w:hyperlink>
        </w:p>
        <w:p w14:paraId="6EC0A853" w14:textId="2B3DDB23"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5" w:history="1">
            <w:r w:rsidRPr="004B2510">
              <w:rPr>
                <w:rStyle w:val="Hipersaitas"/>
                <w:rFonts w:ascii="Times New Roman" w:eastAsiaTheme="majorEastAsia" w:hAnsi="Times New Roman" w:cs="Times New Roman"/>
                <w:b w:val="0"/>
                <w:bCs w:val="0"/>
                <w:sz w:val="24"/>
                <w:szCs w:val="24"/>
                <w:lang w:eastAsia="en-US"/>
              </w:rPr>
              <w:t>11.</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Subtiekėjų pasitelkimas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_Toc225496965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DF14A2">
              <w:rPr>
                <w:rFonts w:ascii="Times New Roman" w:hAnsi="Times New Roman" w:cs="Times New Roman"/>
                <w:b w:val="0"/>
                <w:bCs w:val="0"/>
                <w:webHidden/>
                <w:sz w:val="24"/>
                <w:szCs w:val="24"/>
              </w:rPr>
              <w:t>9</w:t>
            </w:r>
            <w:r w:rsidRPr="004B2510">
              <w:rPr>
                <w:rFonts w:ascii="Times New Roman" w:hAnsi="Times New Roman" w:cs="Times New Roman"/>
                <w:b w:val="0"/>
                <w:bCs w:val="0"/>
                <w:webHidden/>
                <w:sz w:val="24"/>
                <w:szCs w:val="24"/>
              </w:rPr>
              <w:fldChar w:fldCharType="end"/>
            </w:r>
          </w:hyperlink>
        </w:p>
        <w:p w14:paraId="70067A4D" w14:textId="213D3E83"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6" w:history="1">
            <w:r w:rsidRPr="004B2510">
              <w:rPr>
                <w:rStyle w:val="Hipersaitas"/>
                <w:rFonts w:ascii="Times New Roman" w:eastAsiaTheme="majorEastAsia" w:hAnsi="Times New Roman" w:cs="Times New Roman"/>
                <w:b w:val="0"/>
                <w:bCs w:val="0"/>
                <w:sz w:val="24"/>
                <w:szCs w:val="24"/>
                <w:lang w:eastAsia="en-US"/>
              </w:rPr>
              <w:t>12.</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Tiekėjų grupės dalyvavimas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_Toc225496966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DF14A2">
              <w:rPr>
                <w:rFonts w:ascii="Times New Roman" w:hAnsi="Times New Roman" w:cs="Times New Roman"/>
                <w:b w:val="0"/>
                <w:bCs w:val="0"/>
                <w:webHidden/>
                <w:sz w:val="24"/>
                <w:szCs w:val="24"/>
              </w:rPr>
              <w:t>9</w:t>
            </w:r>
            <w:r w:rsidRPr="004B2510">
              <w:rPr>
                <w:rFonts w:ascii="Times New Roman" w:hAnsi="Times New Roman" w:cs="Times New Roman"/>
                <w:b w:val="0"/>
                <w:bCs w:val="0"/>
                <w:webHidden/>
                <w:sz w:val="24"/>
                <w:szCs w:val="24"/>
              </w:rPr>
              <w:fldChar w:fldCharType="end"/>
            </w:r>
          </w:hyperlink>
        </w:p>
        <w:p w14:paraId="438EC971" w14:textId="58DCB815"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7" w:history="1">
            <w:r w:rsidRPr="004B2510">
              <w:rPr>
                <w:rStyle w:val="Hipersaitas"/>
                <w:rFonts w:ascii="Times New Roman" w:eastAsiaTheme="majorEastAsia" w:hAnsi="Times New Roman" w:cs="Times New Roman"/>
                <w:b w:val="0"/>
                <w:bCs w:val="0"/>
                <w:sz w:val="24"/>
                <w:szCs w:val="24"/>
                <w:lang w:eastAsia="en-US"/>
              </w:rPr>
              <w:t>13.</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Reikalavimai pasiūlymų rengimui ir pateikimui</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_Toc225496967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DF14A2">
              <w:rPr>
                <w:rFonts w:ascii="Times New Roman" w:hAnsi="Times New Roman" w:cs="Times New Roman"/>
                <w:b w:val="0"/>
                <w:bCs w:val="0"/>
                <w:webHidden/>
                <w:sz w:val="24"/>
                <w:szCs w:val="24"/>
              </w:rPr>
              <w:t>10</w:t>
            </w:r>
            <w:r w:rsidRPr="004B2510">
              <w:rPr>
                <w:rFonts w:ascii="Times New Roman" w:hAnsi="Times New Roman" w:cs="Times New Roman"/>
                <w:b w:val="0"/>
                <w:bCs w:val="0"/>
                <w:webHidden/>
                <w:sz w:val="24"/>
                <w:szCs w:val="24"/>
              </w:rPr>
              <w:fldChar w:fldCharType="end"/>
            </w:r>
          </w:hyperlink>
        </w:p>
        <w:p w14:paraId="57D2DC6D" w14:textId="51D89DA9"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8" w:history="1">
            <w:r w:rsidRPr="004B2510">
              <w:rPr>
                <w:rStyle w:val="Hipersaitas"/>
                <w:rFonts w:ascii="Times New Roman" w:eastAsiaTheme="majorEastAsia" w:hAnsi="Times New Roman" w:cs="Times New Roman"/>
                <w:b w:val="0"/>
                <w:bCs w:val="0"/>
                <w:sz w:val="24"/>
                <w:szCs w:val="24"/>
                <w:lang w:eastAsia="en-US"/>
              </w:rPr>
              <w:t>14.  Pasiūlymų šifravimas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_Toc225496968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DF14A2">
              <w:rPr>
                <w:rFonts w:ascii="Times New Roman" w:hAnsi="Times New Roman" w:cs="Times New Roman"/>
                <w:b w:val="0"/>
                <w:bCs w:val="0"/>
                <w:webHidden/>
                <w:sz w:val="24"/>
                <w:szCs w:val="24"/>
              </w:rPr>
              <w:t>11</w:t>
            </w:r>
            <w:r w:rsidRPr="004B2510">
              <w:rPr>
                <w:rFonts w:ascii="Times New Roman" w:hAnsi="Times New Roman" w:cs="Times New Roman"/>
                <w:b w:val="0"/>
                <w:bCs w:val="0"/>
                <w:webHidden/>
                <w:sz w:val="24"/>
                <w:szCs w:val="24"/>
              </w:rPr>
              <w:fldChar w:fldCharType="end"/>
            </w:r>
          </w:hyperlink>
        </w:p>
        <w:p w14:paraId="4F5F1C69" w14:textId="75A6E191"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9" w:history="1">
            <w:r w:rsidRPr="004B2510">
              <w:rPr>
                <w:rStyle w:val="Hipersaitas"/>
                <w:rFonts w:ascii="Times New Roman" w:eastAsiaTheme="majorEastAsia" w:hAnsi="Times New Roman" w:cs="Times New Roman"/>
                <w:b w:val="0"/>
                <w:bCs w:val="0"/>
                <w:sz w:val="24"/>
                <w:szCs w:val="24"/>
                <w:lang w:eastAsia="en-US"/>
              </w:rPr>
              <w:t>15.</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Susipažinimas su pasiūlymais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_Toc225496969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DF14A2">
              <w:rPr>
                <w:rFonts w:ascii="Times New Roman" w:hAnsi="Times New Roman" w:cs="Times New Roman"/>
                <w:b w:val="0"/>
                <w:bCs w:val="0"/>
                <w:webHidden/>
                <w:sz w:val="24"/>
                <w:szCs w:val="24"/>
              </w:rPr>
              <w:t>12</w:t>
            </w:r>
            <w:r w:rsidRPr="004B2510">
              <w:rPr>
                <w:rFonts w:ascii="Times New Roman" w:hAnsi="Times New Roman" w:cs="Times New Roman"/>
                <w:b w:val="0"/>
                <w:bCs w:val="0"/>
                <w:webHidden/>
                <w:sz w:val="24"/>
                <w:szCs w:val="24"/>
              </w:rPr>
              <w:fldChar w:fldCharType="end"/>
            </w:r>
          </w:hyperlink>
        </w:p>
        <w:p w14:paraId="0ED1C7AE" w14:textId="122CBD3F"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70" w:history="1">
            <w:r w:rsidRPr="004B2510">
              <w:rPr>
                <w:rStyle w:val="Hipersaitas"/>
                <w:rFonts w:ascii="Times New Roman" w:eastAsiaTheme="majorEastAsia" w:hAnsi="Times New Roman" w:cs="Times New Roman"/>
                <w:b w:val="0"/>
                <w:bCs w:val="0"/>
                <w:sz w:val="24"/>
                <w:szCs w:val="24"/>
                <w:lang w:eastAsia="en-US"/>
              </w:rPr>
              <w:t>16.</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Elektroninis aukcionas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_Toc225496970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DF14A2">
              <w:rPr>
                <w:rFonts w:ascii="Times New Roman" w:hAnsi="Times New Roman" w:cs="Times New Roman"/>
                <w:b w:val="0"/>
                <w:bCs w:val="0"/>
                <w:webHidden/>
                <w:sz w:val="24"/>
                <w:szCs w:val="24"/>
              </w:rPr>
              <w:t>13</w:t>
            </w:r>
            <w:r w:rsidRPr="004B2510">
              <w:rPr>
                <w:rFonts w:ascii="Times New Roman" w:hAnsi="Times New Roman" w:cs="Times New Roman"/>
                <w:b w:val="0"/>
                <w:bCs w:val="0"/>
                <w:webHidden/>
                <w:sz w:val="24"/>
                <w:szCs w:val="24"/>
              </w:rPr>
              <w:fldChar w:fldCharType="end"/>
            </w:r>
          </w:hyperlink>
        </w:p>
        <w:p w14:paraId="20E62864" w14:textId="0C0A503E"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71" w:history="1">
            <w:r w:rsidRPr="004B2510">
              <w:rPr>
                <w:rStyle w:val="Hipersaitas"/>
                <w:rFonts w:ascii="Times New Roman" w:eastAsiaTheme="majorEastAsia" w:hAnsi="Times New Roman" w:cs="Times New Roman"/>
                <w:b w:val="0"/>
                <w:bCs w:val="0"/>
                <w:sz w:val="24"/>
                <w:szCs w:val="24"/>
                <w:lang w:eastAsia="en-US"/>
              </w:rPr>
              <w:t>17.</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Pasiūlymų vertinimas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_Toc225496971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DF14A2">
              <w:rPr>
                <w:rFonts w:ascii="Times New Roman" w:hAnsi="Times New Roman" w:cs="Times New Roman"/>
                <w:b w:val="0"/>
                <w:bCs w:val="0"/>
                <w:webHidden/>
                <w:sz w:val="24"/>
                <w:szCs w:val="24"/>
              </w:rPr>
              <w:t>13</w:t>
            </w:r>
            <w:r w:rsidRPr="004B2510">
              <w:rPr>
                <w:rFonts w:ascii="Times New Roman" w:hAnsi="Times New Roman" w:cs="Times New Roman"/>
                <w:b w:val="0"/>
                <w:bCs w:val="0"/>
                <w:webHidden/>
                <w:sz w:val="24"/>
                <w:szCs w:val="24"/>
              </w:rPr>
              <w:fldChar w:fldCharType="end"/>
            </w:r>
          </w:hyperlink>
        </w:p>
        <w:p w14:paraId="38A8576D" w14:textId="79C9A66F"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72" w:history="1">
            <w:r w:rsidRPr="004B2510">
              <w:rPr>
                <w:rStyle w:val="Hipersaitas"/>
                <w:rFonts w:ascii="Times New Roman" w:eastAsiaTheme="minorHAnsi" w:hAnsi="Times New Roman" w:cs="Times New Roman"/>
                <w:b w:val="0"/>
                <w:bCs w:val="0"/>
                <w:iCs/>
                <w:sz w:val="24"/>
                <w:szCs w:val="24"/>
                <w:lang w:eastAsia="en-US"/>
              </w:rPr>
              <w:t>18.</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Pasiūlymų atmetimo pagrindai</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_Toc225496972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DF14A2">
              <w:rPr>
                <w:rFonts w:ascii="Times New Roman" w:hAnsi="Times New Roman" w:cs="Times New Roman"/>
                <w:b w:val="0"/>
                <w:bCs w:val="0"/>
                <w:webHidden/>
                <w:sz w:val="24"/>
                <w:szCs w:val="24"/>
              </w:rPr>
              <w:t>14</w:t>
            </w:r>
            <w:r w:rsidRPr="004B2510">
              <w:rPr>
                <w:rFonts w:ascii="Times New Roman" w:hAnsi="Times New Roman" w:cs="Times New Roman"/>
                <w:b w:val="0"/>
                <w:bCs w:val="0"/>
                <w:webHidden/>
                <w:sz w:val="24"/>
                <w:szCs w:val="24"/>
              </w:rPr>
              <w:fldChar w:fldCharType="end"/>
            </w:r>
          </w:hyperlink>
        </w:p>
        <w:p w14:paraId="2D2EB4EF" w14:textId="30431CCA"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73" w:history="1">
            <w:r w:rsidRPr="004B2510">
              <w:rPr>
                <w:rStyle w:val="Hipersaitas"/>
                <w:rFonts w:ascii="Times New Roman" w:eastAsia="Times New Roman" w:hAnsi="Times New Roman" w:cs="Times New Roman"/>
                <w:b w:val="0"/>
                <w:bCs w:val="0"/>
                <w:sz w:val="24"/>
                <w:szCs w:val="24"/>
                <w:lang w:eastAsia="en-US"/>
              </w:rPr>
              <w:t>19.</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Pasiūlymų eilė ir laimėtojo nustatymas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_Toc225496973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DF14A2">
              <w:rPr>
                <w:rFonts w:ascii="Times New Roman" w:hAnsi="Times New Roman" w:cs="Times New Roman"/>
                <w:b w:val="0"/>
                <w:bCs w:val="0"/>
                <w:webHidden/>
                <w:sz w:val="24"/>
                <w:szCs w:val="24"/>
              </w:rPr>
              <w:t>15</w:t>
            </w:r>
            <w:r w:rsidRPr="004B2510">
              <w:rPr>
                <w:rFonts w:ascii="Times New Roman" w:hAnsi="Times New Roman" w:cs="Times New Roman"/>
                <w:b w:val="0"/>
                <w:bCs w:val="0"/>
                <w:webHidden/>
                <w:sz w:val="24"/>
                <w:szCs w:val="24"/>
              </w:rPr>
              <w:fldChar w:fldCharType="end"/>
            </w:r>
          </w:hyperlink>
        </w:p>
        <w:p w14:paraId="73E00179" w14:textId="34A27C49"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74" w:history="1">
            <w:r w:rsidRPr="004B2510">
              <w:rPr>
                <w:rStyle w:val="Hipersaitas"/>
                <w:rFonts w:ascii="Times New Roman" w:eastAsia="Times New Roman" w:hAnsi="Times New Roman" w:cs="Times New Roman"/>
                <w:b w:val="0"/>
                <w:bCs w:val="0"/>
                <w:sz w:val="24"/>
                <w:szCs w:val="24"/>
                <w:lang w:eastAsia="en-US"/>
              </w:rPr>
              <w:t>20.</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Informavimas apie pirkimo procedūrų rezultatus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_Toc225496974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DF14A2">
              <w:rPr>
                <w:rFonts w:ascii="Times New Roman" w:hAnsi="Times New Roman" w:cs="Times New Roman"/>
                <w:b w:val="0"/>
                <w:bCs w:val="0"/>
                <w:webHidden/>
                <w:sz w:val="24"/>
                <w:szCs w:val="24"/>
              </w:rPr>
              <w:t>15</w:t>
            </w:r>
            <w:r w:rsidRPr="004B2510">
              <w:rPr>
                <w:rFonts w:ascii="Times New Roman" w:hAnsi="Times New Roman" w:cs="Times New Roman"/>
                <w:b w:val="0"/>
                <w:bCs w:val="0"/>
                <w:webHidden/>
                <w:sz w:val="24"/>
                <w:szCs w:val="24"/>
              </w:rPr>
              <w:fldChar w:fldCharType="end"/>
            </w:r>
          </w:hyperlink>
        </w:p>
        <w:p w14:paraId="73A57830" w14:textId="465C0A4B"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75" w:history="1">
            <w:r w:rsidRPr="004B2510">
              <w:rPr>
                <w:rStyle w:val="Hipersaitas"/>
                <w:rFonts w:ascii="Times New Roman" w:eastAsia="Times New Roman" w:hAnsi="Times New Roman" w:cs="Times New Roman"/>
                <w:b w:val="0"/>
                <w:bCs w:val="0"/>
                <w:sz w:val="24"/>
                <w:szCs w:val="24"/>
                <w:lang w:eastAsia="en-US"/>
              </w:rPr>
              <w:t>21.</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Sutarties sudarymas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_Toc225496975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DF14A2">
              <w:rPr>
                <w:rFonts w:ascii="Times New Roman" w:hAnsi="Times New Roman" w:cs="Times New Roman"/>
                <w:b w:val="0"/>
                <w:bCs w:val="0"/>
                <w:webHidden/>
                <w:sz w:val="24"/>
                <w:szCs w:val="24"/>
              </w:rPr>
              <w:t>16</w:t>
            </w:r>
            <w:r w:rsidRPr="004B2510">
              <w:rPr>
                <w:rFonts w:ascii="Times New Roman" w:hAnsi="Times New Roman" w:cs="Times New Roman"/>
                <w:b w:val="0"/>
                <w:bCs w:val="0"/>
                <w:webHidden/>
                <w:sz w:val="24"/>
                <w:szCs w:val="24"/>
              </w:rPr>
              <w:fldChar w:fldCharType="end"/>
            </w:r>
          </w:hyperlink>
        </w:p>
        <w:p w14:paraId="2E00C5BF" w14:textId="2F75A06E"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76" w:history="1">
            <w:r w:rsidRPr="004B2510">
              <w:rPr>
                <w:rStyle w:val="Hipersaitas"/>
                <w:rFonts w:ascii="Times New Roman" w:eastAsia="Times New Roman" w:hAnsi="Times New Roman" w:cs="Times New Roman"/>
                <w:b w:val="0"/>
                <w:bCs w:val="0"/>
                <w:sz w:val="24"/>
                <w:szCs w:val="24"/>
                <w:lang w:eastAsia="en-US"/>
              </w:rPr>
              <w:t>22.</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Teisė ginčyti perkančiojo subjekto veiksmus ar priimtus sprendimus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_Toc225496976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DF14A2">
              <w:rPr>
                <w:rFonts w:ascii="Times New Roman" w:hAnsi="Times New Roman" w:cs="Times New Roman"/>
                <w:b w:val="0"/>
                <w:bCs w:val="0"/>
                <w:webHidden/>
                <w:sz w:val="24"/>
                <w:szCs w:val="24"/>
              </w:rPr>
              <w:t>16</w:t>
            </w:r>
            <w:r w:rsidRPr="004B2510">
              <w:rPr>
                <w:rFonts w:ascii="Times New Roman" w:hAnsi="Times New Roman" w:cs="Times New Roman"/>
                <w:b w:val="0"/>
                <w:bCs w:val="0"/>
                <w:webHidden/>
                <w:sz w:val="24"/>
                <w:szCs w:val="24"/>
              </w:rPr>
              <w:fldChar w:fldCharType="end"/>
            </w:r>
          </w:hyperlink>
        </w:p>
        <w:p w14:paraId="1B740B05" w14:textId="6EAEF10C" w:rsidR="00AB3F13" w:rsidRPr="00AB3F13" w:rsidRDefault="00AB3F13" w:rsidP="004B2510">
          <w:pPr>
            <w:ind w:right="414"/>
            <w:rPr>
              <w:rFonts w:ascii="Times New Roman" w:hAnsi="Times New Roman" w:cs="Times New Roman"/>
              <w:sz w:val="24"/>
              <w:szCs w:val="24"/>
              <w:lang w:eastAsia="en-US"/>
            </w:rPr>
          </w:pPr>
          <w:r w:rsidRPr="004B2510">
            <w:rPr>
              <w:rFonts w:ascii="Times New Roman" w:hAnsi="Times New Roman" w:cs="Times New Roman"/>
              <w:noProof/>
              <w:sz w:val="24"/>
              <w:szCs w:val="24"/>
              <w:lang w:eastAsia="en-US"/>
            </w:rPr>
            <w:fldChar w:fldCharType="end"/>
          </w:r>
        </w:p>
      </w:sdtContent>
    </w:sdt>
    <w:p w14:paraId="4DD780E7" w14:textId="77777777" w:rsidR="00AB3F13" w:rsidRPr="00AB3F13" w:rsidRDefault="00AB3F13" w:rsidP="00AB3F13">
      <w:pPr>
        <w:rPr>
          <w:rFonts w:ascii="Times New Roman" w:hAnsi="Times New Roman" w:cs="Times New Roman"/>
          <w:sz w:val="24"/>
          <w:szCs w:val="24"/>
          <w:lang w:eastAsia="en-US"/>
        </w:rPr>
      </w:pPr>
      <w:r w:rsidRPr="00AB3F13">
        <w:rPr>
          <w:rFonts w:ascii="Times New Roman" w:hAnsi="Times New Roman" w:cs="Times New Roman"/>
          <w:sz w:val="24"/>
          <w:szCs w:val="24"/>
          <w:lang w:eastAsia="en-US"/>
        </w:rPr>
        <w:br w:type="page"/>
      </w:r>
    </w:p>
    <w:p w14:paraId="5F78FFB3" w14:textId="77777777" w:rsidR="00AB3F13" w:rsidRPr="00AB3F13" w:rsidRDefault="00AB3F13">
      <w:pPr>
        <w:keepNext/>
        <w:keepLines/>
        <w:numPr>
          <w:ilvl w:val="0"/>
          <w:numId w:val="10"/>
        </w:numPr>
        <w:pBdr>
          <w:bottom w:val="single" w:sz="4" w:space="2" w:color="ED7D31" w:themeColor="accent2"/>
        </w:pBdr>
        <w:spacing w:before="360" w:after="120" w:line="240" w:lineRule="auto"/>
        <w:outlineLvl w:val="0"/>
        <w:rPr>
          <w:rFonts w:ascii="Times New Roman" w:eastAsiaTheme="majorEastAsia" w:hAnsi="Times New Roman" w:cs="Times New Roman"/>
          <w:sz w:val="24"/>
          <w:szCs w:val="24"/>
          <w:lang w:eastAsia="en-US"/>
        </w:rPr>
      </w:pPr>
      <w:bookmarkStart w:id="0" w:name="_Toc225496955"/>
      <w:r w:rsidRPr="00AB3F13">
        <w:rPr>
          <w:rFonts w:ascii="Times New Roman" w:eastAsiaTheme="majorEastAsia" w:hAnsi="Times New Roman" w:cs="Times New Roman"/>
          <w:sz w:val="24"/>
          <w:szCs w:val="24"/>
          <w:lang w:eastAsia="en-US"/>
        </w:rPr>
        <w:lastRenderedPageBreak/>
        <w:t>Sąvokos ir sutrumpinimai</w:t>
      </w:r>
      <w:bookmarkEnd w:id="0"/>
    </w:p>
    <w:p w14:paraId="1F8083DB" w14:textId="77777777" w:rsidR="004C165F" w:rsidRPr="00363AD7" w:rsidRDefault="004C165F" w:rsidP="004C165F">
      <w:pPr>
        <w:pStyle w:val="Sraopastraipa"/>
        <w:numPr>
          <w:ilvl w:val="1"/>
          <w:numId w:val="1"/>
        </w:numPr>
        <w:spacing w:after="120" w:line="20" w:lineRule="atLeast"/>
        <w:ind w:left="0" w:firstLine="567"/>
        <w:jc w:val="both"/>
        <w:rPr>
          <w:rFonts w:ascii="Times New Roman" w:hAnsi="Times New Roman" w:cs="Times New Roman"/>
          <w:b/>
          <w:bCs/>
          <w:sz w:val="24"/>
          <w:szCs w:val="24"/>
        </w:rPr>
      </w:pPr>
      <w:r w:rsidRPr="00363AD7">
        <w:rPr>
          <w:rFonts w:ascii="Times New Roman" w:hAnsi="Times New Roman" w:cstheme="minorHAnsi"/>
          <w:b/>
          <w:bCs/>
          <w:sz w:val="24"/>
        </w:rPr>
        <w:t>PĮ</w:t>
      </w:r>
      <w:r w:rsidRPr="00363AD7">
        <w:rPr>
          <w:rFonts w:ascii="Times New Roman" w:hAnsi="Times New Roman" w:cstheme="minorHAnsi"/>
          <w:sz w:val="24"/>
        </w:rPr>
        <w:t xml:space="preserve"> – </w:t>
      </w:r>
      <w:r w:rsidRPr="00363AD7">
        <w:rPr>
          <w:rFonts w:ascii="Times New Roman" w:hAnsi="Times New Roman"/>
          <w:sz w:val="24"/>
          <w:szCs w:val="24"/>
        </w:rPr>
        <w:t xml:space="preserve">Lietuvos Respublikos pirkimų, atliekamų vandentvarkos, energetikos, transporto ir pašto </w:t>
      </w:r>
      <w:r w:rsidRPr="00363AD7">
        <w:rPr>
          <w:rFonts w:ascii="Times New Roman" w:hAnsi="Times New Roman" w:cs="Times New Roman"/>
          <w:sz w:val="24"/>
          <w:szCs w:val="24"/>
        </w:rPr>
        <w:t>paslaugų srities perkančiųjų subjektų, įstatymas.</w:t>
      </w:r>
    </w:p>
    <w:p w14:paraId="3FF65171" w14:textId="77777777" w:rsidR="00AB3F13" w:rsidRPr="00AB3F13" w:rsidRDefault="00AB3F13" w:rsidP="00AB3F13">
      <w:pPr>
        <w:numPr>
          <w:ilvl w:val="1"/>
          <w:numId w:val="1"/>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CK</w:t>
      </w:r>
      <w:r w:rsidRPr="00AB3F13">
        <w:rPr>
          <w:rFonts w:ascii="Times New Roman" w:hAnsi="Times New Roman" w:cs="Times New Roman"/>
          <w:sz w:val="24"/>
          <w:szCs w:val="24"/>
          <w:lang w:eastAsia="en-US"/>
        </w:rPr>
        <w:t xml:space="preserve"> – Lietuvos Respublikos civilinis kodeksas.</w:t>
      </w:r>
    </w:p>
    <w:p w14:paraId="679F269A" w14:textId="77777777" w:rsidR="00AB3F13" w:rsidRPr="00AB3F13" w:rsidRDefault="00AB3F13" w:rsidP="00AB3F13">
      <w:pPr>
        <w:numPr>
          <w:ilvl w:val="1"/>
          <w:numId w:val="1"/>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CVP IS</w:t>
      </w:r>
      <w:r w:rsidRPr="00AB3F13">
        <w:rPr>
          <w:rFonts w:ascii="Times New Roman" w:hAnsi="Times New Roman" w:cs="Times New Roman"/>
          <w:sz w:val="24"/>
          <w:szCs w:val="24"/>
          <w:lang w:eastAsia="en-US"/>
        </w:rPr>
        <w:t xml:space="preserve"> – </w:t>
      </w:r>
      <w:r w:rsidRPr="00AB3F13">
        <w:rPr>
          <w:rFonts w:ascii="Times New Roman" w:eastAsia="Calibri" w:hAnsi="Times New Roman" w:cs="Times New Roman"/>
          <w:sz w:val="24"/>
          <w:szCs w:val="24"/>
          <w:lang w:eastAsia="en-US"/>
        </w:rPr>
        <w:t xml:space="preserve">Centrinės viešųjų pirkimų informacinė sistema, adresu </w:t>
      </w:r>
      <w:hyperlink r:id="rId12" w:history="1">
        <w:r w:rsidRPr="00AB3F13">
          <w:rPr>
            <w:rFonts w:ascii="Times New Roman" w:hAnsi="Times New Roman" w:cs="Times New Roman"/>
            <w:color w:val="0070C0"/>
            <w:sz w:val="24"/>
            <w:szCs w:val="24"/>
            <w:lang w:val="en-US" w:eastAsia="en-US"/>
          </w:rPr>
          <w:t>https://viesiejipirkimai.lt</w:t>
        </w:r>
      </w:hyperlink>
      <w:r w:rsidRPr="00AB3F13">
        <w:rPr>
          <w:rFonts w:ascii="Times New Roman" w:hAnsi="Times New Roman" w:cs="Times New Roman"/>
          <w:sz w:val="24"/>
          <w:szCs w:val="24"/>
          <w:lang w:val="en-US" w:eastAsia="en-US"/>
        </w:rPr>
        <w:t>.</w:t>
      </w:r>
    </w:p>
    <w:p w14:paraId="5F98D7E1" w14:textId="77777777" w:rsidR="00AB3F13" w:rsidRPr="00AB3F13" w:rsidRDefault="00AB3F13" w:rsidP="00AB3F13">
      <w:pPr>
        <w:numPr>
          <w:ilvl w:val="1"/>
          <w:numId w:val="1"/>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 xml:space="preserve">Dalyvis </w:t>
      </w:r>
      <w:r w:rsidRPr="00AB3F13">
        <w:rPr>
          <w:rFonts w:ascii="Times New Roman" w:hAnsi="Times New Roman" w:cs="Times New Roman"/>
          <w:sz w:val="24"/>
          <w:szCs w:val="24"/>
          <w:lang w:eastAsia="en-US"/>
        </w:rPr>
        <w:t>– pasiūlymą pateikęs tiekėjas.</w:t>
      </w:r>
    </w:p>
    <w:p w14:paraId="312CD14C" w14:textId="59285932" w:rsidR="004C165F" w:rsidRDefault="00AB3F13" w:rsidP="00C91AA1">
      <w:pPr>
        <w:numPr>
          <w:ilvl w:val="1"/>
          <w:numId w:val="1"/>
        </w:numPr>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 xml:space="preserve">EBVPD </w:t>
      </w:r>
      <w:r w:rsidRPr="00AB3F13">
        <w:rPr>
          <w:rFonts w:ascii="Times New Roman" w:hAnsi="Times New Roman" w:cs="Times New Roman"/>
          <w:sz w:val="24"/>
          <w:szCs w:val="24"/>
          <w:lang w:eastAsia="en-US"/>
        </w:rPr>
        <w:t xml:space="preserve">– </w:t>
      </w:r>
      <w:r w:rsidR="004C165F" w:rsidRPr="004C165F">
        <w:rPr>
          <w:rFonts w:ascii="Times New Roman" w:hAnsi="Times New Roman" w:cs="Times New Roman"/>
          <w:sz w:val="24"/>
          <w:szCs w:val="24"/>
          <w:lang w:eastAsia="en-US"/>
        </w:rPr>
        <w:t xml:space="preserve">Europos bendrasis viešųjų pirkimų dokumentas, aktuali deklaracija, pakeičianti kompetentingų institucijų išduodamus dokumentus ir preliminariai patvirtinanti, kad tiekėjas ir ūkio subjektai, kurių pajėgumais jis remiasi pagal PĮ 62 straipsnį (PĮ 96 straipsnio 5 dalies nuostatų taikymo atvejais ir subtiekėjai), atitinka pirkimo dokumentuose pagal VPĮ 46 ir 47, PĮ 60 straipsnius nustatytus reikalavimus ir, jeigu taikytina, VPĮ 54 straipsnyje nustatytus reikalavimus dėl kokybės vadybos sistemos ir (arba) aplinkos apsaugos vadybos sistemos standartų laikymosi, kurio forma prieinama interneto svetainėje </w:t>
      </w:r>
      <w:hyperlink r:id="rId13" w:history="1">
        <w:r w:rsidR="004C165F" w:rsidRPr="0079616C">
          <w:rPr>
            <w:rStyle w:val="Hipersaitas"/>
            <w:rFonts w:ascii="Times New Roman" w:hAnsi="Times New Roman" w:cs="Times New Roman"/>
            <w:sz w:val="24"/>
            <w:szCs w:val="24"/>
            <w:lang w:eastAsia="en-US"/>
          </w:rPr>
          <w:t>http://ebvpd.eviesiejipirkimai.lt/espd-web/</w:t>
        </w:r>
      </w:hyperlink>
      <w:r w:rsidR="004C165F" w:rsidRPr="004C165F">
        <w:rPr>
          <w:rFonts w:ascii="Times New Roman" w:hAnsi="Times New Roman" w:cs="Times New Roman"/>
          <w:sz w:val="24"/>
          <w:szCs w:val="24"/>
          <w:lang w:eastAsia="en-US"/>
        </w:rPr>
        <w:t>.</w:t>
      </w:r>
    </w:p>
    <w:p w14:paraId="387F7FB1" w14:textId="065BD60C" w:rsidR="00AB3F13" w:rsidRPr="00AB3F13" w:rsidRDefault="00AB3F13" w:rsidP="00C91AA1">
      <w:pPr>
        <w:numPr>
          <w:ilvl w:val="1"/>
          <w:numId w:val="1"/>
        </w:numPr>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 xml:space="preserve">Įgaliotoji organizacija </w:t>
      </w:r>
      <w:r w:rsidRPr="00AB3F13">
        <w:rPr>
          <w:rFonts w:ascii="Times New Roman" w:hAnsi="Times New Roman" w:cs="Times New Roman"/>
          <w:sz w:val="24"/>
          <w:szCs w:val="24"/>
          <w:lang w:eastAsia="en-US"/>
        </w:rPr>
        <w:t>– pirkimams organizuoti, pirkimo procedūroms iki sutarties ar preliminariosios sutarties sudarymo atlikti, taip pat atlikto pirkimo procedūrų ataskaitai ar skelbimui apie sudarytą sutartį ar preliminariąją sutartį pateikti</w:t>
      </w:r>
      <w:r w:rsidRPr="00AB3F13">
        <w:rPr>
          <w:rFonts w:ascii="Times New Roman" w:hAnsi="Times New Roman" w:cs="Times New Roman"/>
          <w:color w:val="00B050"/>
          <w:sz w:val="24"/>
          <w:szCs w:val="24"/>
          <w:lang w:eastAsia="en-US"/>
        </w:rPr>
        <w:t xml:space="preserve"> </w:t>
      </w:r>
      <w:r w:rsidR="00511B8A">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įgaliota organizacija, nurodyta specialiosiose pirkimo sąlygose</w:t>
      </w:r>
      <w:r w:rsidRPr="00AB3F13">
        <w:rPr>
          <w:rFonts w:ascii="Times New Roman" w:hAnsi="Times New Roman" w:cs="Times New Roman"/>
          <w:i/>
          <w:iCs/>
          <w:sz w:val="24"/>
          <w:szCs w:val="24"/>
          <w:lang w:eastAsia="en-US"/>
        </w:rPr>
        <w:t xml:space="preserve">. </w:t>
      </w:r>
    </w:p>
    <w:p w14:paraId="0E526A91" w14:textId="77777777" w:rsidR="00AB3F13" w:rsidRPr="00AB3F13" w:rsidRDefault="00AB3F13" w:rsidP="00AB3F13">
      <w:pPr>
        <w:numPr>
          <w:ilvl w:val="1"/>
          <w:numId w:val="1"/>
        </w:numPr>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 xml:space="preserve">Komisija </w:t>
      </w:r>
      <w:r w:rsidRPr="00AB3F13">
        <w:rPr>
          <w:rFonts w:ascii="Times New Roman" w:hAnsi="Times New Roman" w:cs="Times New Roman"/>
          <w:sz w:val="24"/>
          <w:szCs w:val="24"/>
          <w:lang w:eastAsia="en-US"/>
        </w:rPr>
        <w:t>– viešojo pirkimo komisija.</w:t>
      </w:r>
    </w:p>
    <w:p w14:paraId="3102F92B" w14:textId="77777777" w:rsidR="004C165F" w:rsidRPr="00363AD7" w:rsidRDefault="004C165F" w:rsidP="004C165F">
      <w:pPr>
        <w:pStyle w:val="Sraopastraipa"/>
        <w:numPr>
          <w:ilvl w:val="1"/>
          <w:numId w:val="1"/>
        </w:numPr>
        <w:spacing w:after="0" w:line="20" w:lineRule="atLeast"/>
        <w:ind w:left="0" w:firstLine="567"/>
        <w:jc w:val="both"/>
        <w:rPr>
          <w:rFonts w:ascii="Times New Roman" w:hAnsi="Times New Roman" w:cstheme="minorHAnsi"/>
          <w:strike/>
          <w:sz w:val="24"/>
        </w:rPr>
      </w:pPr>
      <w:r w:rsidRPr="00363AD7">
        <w:rPr>
          <w:rFonts w:ascii="Times New Roman" w:hAnsi="Times New Roman"/>
          <w:b/>
          <w:bCs/>
          <w:sz w:val="24"/>
        </w:rPr>
        <w:t xml:space="preserve">Perkantysis subjektas </w:t>
      </w:r>
      <w:r w:rsidRPr="00363AD7">
        <w:rPr>
          <w:rFonts w:ascii="Times New Roman" w:hAnsi="Times New Roman"/>
          <w:sz w:val="24"/>
        </w:rPr>
        <w:t xml:space="preserve">– specialiosiose pirkimo sąlygose nurodytas perkantysis subjektas. </w:t>
      </w:r>
    </w:p>
    <w:p w14:paraId="41136C01" w14:textId="6C412824" w:rsidR="00AB3F13" w:rsidRPr="00AB3F13" w:rsidRDefault="00AB3F13" w:rsidP="00AB3F13">
      <w:pPr>
        <w:numPr>
          <w:ilvl w:val="1"/>
          <w:numId w:val="1"/>
        </w:numPr>
        <w:spacing w:after="120" w:line="20" w:lineRule="atLeast"/>
        <w:ind w:firstLine="207"/>
        <w:contextualSpacing/>
        <w:jc w:val="both"/>
        <w:rPr>
          <w:rFonts w:ascii="Times New Roman" w:hAnsi="Times New Roman" w:cs="Times New Roman"/>
          <w:sz w:val="24"/>
          <w:szCs w:val="24"/>
          <w:lang w:eastAsia="en-US"/>
        </w:rPr>
      </w:pPr>
      <w:r w:rsidRPr="00AB3F13">
        <w:rPr>
          <w:rFonts w:ascii="Times New Roman" w:hAnsi="Times New Roman" w:cs="Times New Roman"/>
          <w:b/>
          <w:sz w:val="24"/>
          <w:szCs w:val="24"/>
          <w:lang w:eastAsia="en-US"/>
        </w:rPr>
        <w:t>Pirkimas</w:t>
      </w:r>
      <w:r w:rsidRPr="00AB3F13">
        <w:rPr>
          <w:rFonts w:ascii="Times New Roman" w:hAnsi="Times New Roman" w:cs="Times New Roman"/>
          <w:sz w:val="24"/>
          <w:szCs w:val="24"/>
          <w:lang w:eastAsia="en-US"/>
        </w:rPr>
        <w:t xml:space="preserve"> – </w:t>
      </w:r>
      <w:r w:rsidR="00511B8A">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atliekamas viešasis pirkimas.</w:t>
      </w:r>
    </w:p>
    <w:p w14:paraId="212328CC" w14:textId="42285C4C" w:rsidR="00AB3F13" w:rsidRPr="00AB3F13" w:rsidRDefault="00AB3F13" w:rsidP="00AB3F13">
      <w:pPr>
        <w:numPr>
          <w:ilvl w:val="1"/>
          <w:numId w:val="1"/>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Preliminarioji sutartis</w:t>
      </w:r>
      <w:r w:rsidRPr="00AB3F13">
        <w:rPr>
          <w:rFonts w:ascii="Times New Roman" w:hAnsi="Times New Roman" w:cs="Times New Roman"/>
          <w:sz w:val="24"/>
          <w:szCs w:val="24"/>
          <w:lang w:eastAsia="en-US"/>
        </w:rPr>
        <w:t xml:space="preserve"> – preliminarioji viešojo pirkimo-pardavimo sutartis (jei taikoma), vienos ar kelių </w:t>
      </w:r>
      <w:r w:rsidR="00511B8A">
        <w:rPr>
          <w:rFonts w:ascii="Times New Roman" w:hAnsi="Times New Roman" w:cs="Times New Roman"/>
          <w:sz w:val="24"/>
          <w:szCs w:val="24"/>
          <w:lang w:eastAsia="en-US"/>
        </w:rPr>
        <w:t>perkančiųjų subje</w:t>
      </w:r>
      <w:r w:rsidR="004B2510">
        <w:rPr>
          <w:rFonts w:ascii="Times New Roman" w:hAnsi="Times New Roman" w:cs="Times New Roman"/>
          <w:sz w:val="24"/>
          <w:szCs w:val="24"/>
          <w:lang w:eastAsia="en-US"/>
        </w:rPr>
        <w:t>k</w:t>
      </w:r>
      <w:r w:rsidR="00511B8A">
        <w:rPr>
          <w:rFonts w:ascii="Times New Roman" w:hAnsi="Times New Roman" w:cs="Times New Roman"/>
          <w:sz w:val="24"/>
          <w:szCs w:val="24"/>
          <w:lang w:eastAsia="en-US"/>
        </w:rPr>
        <w:t>tų</w:t>
      </w:r>
      <w:r w:rsidRPr="00AB3F13">
        <w:rPr>
          <w:rFonts w:ascii="Times New Roman" w:hAnsi="Times New Roman" w:cs="Times New Roman"/>
          <w:sz w:val="24"/>
          <w:szCs w:val="24"/>
          <w:lang w:eastAsia="en-US"/>
        </w:rPr>
        <w:t xml:space="preserve"> ir vieno ar kelių tiekėjų sudaryta sutartis, kurios tikslas – nustatyti sąlygas, įskaitant kainą ir, kur to reikia, numatomą kiekį, taikomas viešojo pirkimo–pardavimo sutartims, kurios bus sudarytos per tam tikrą nurodytą laikotarpį.</w:t>
      </w:r>
    </w:p>
    <w:p w14:paraId="5CE0EA0E" w14:textId="77777777" w:rsidR="00AB3F13" w:rsidRPr="00AB3F13" w:rsidRDefault="00AB3F13" w:rsidP="00AB3F13">
      <w:pPr>
        <w:numPr>
          <w:ilvl w:val="1"/>
          <w:numId w:val="1"/>
        </w:numPr>
        <w:spacing w:after="120" w:line="20" w:lineRule="atLeast"/>
        <w:ind w:firstLine="20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 xml:space="preserve">PVM </w:t>
      </w:r>
      <w:r w:rsidRPr="00AB3F13">
        <w:rPr>
          <w:rFonts w:ascii="Times New Roman" w:hAnsi="Times New Roman" w:cs="Times New Roman"/>
          <w:sz w:val="24"/>
          <w:szCs w:val="24"/>
          <w:lang w:eastAsia="en-US"/>
        </w:rPr>
        <w:t>– pridėtinės vertės mokestis.</w:t>
      </w:r>
    </w:p>
    <w:p w14:paraId="3B801405" w14:textId="3298373F" w:rsidR="00AB3F13" w:rsidRPr="00AB3F13" w:rsidRDefault="00AB3F13" w:rsidP="00AB3F13">
      <w:pPr>
        <w:numPr>
          <w:ilvl w:val="1"/>
          <w:numId w:val="1"/>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 xml:space="preserve">Reglamentas </w:t>
      </w:r>
      <w:r w:rsidRPr="00AB3F13">
        <w:rPr>
          <w:rFonts w:ascii="Times New Roman" w:hAnsi="Times New Roman" w:cs="Times New Roman"/>
          <w:sz w:val="24"/>
          <w:szCs w:val="24"/>
          <w:lang w:eastAsia="en-US"/>
        </w:rPr>
        <w:t>- Tarybos reglamentas (ES) 2022/576 2022 m. balandžio 8 d. kuriuo iš dalies keičiamas Reglamentas (ES) Nr. 833/2014 dėl ribojamųjų priemonių atsižvelgiant į Rusijos veiksmus, kuriais destabilizuojama padėtis Ukrainoje.</w:t>
      </w:r>
    </w:p>
    <w:p w14:paraId="3B8CE41A" w14:textId="77777777" w:rsidR="00AB3F13" w:rsidRPr="00AB3F13" w:rsidRDefault="00AB3F13" w:rsidP="00AB3F13">
      <w:pPr>
        <w:numPr>
          <w:ilvl w:val="1"/>
          <w:numId w:val="1"/>
        </w:numPr>
        <w:spacing w:after="120" w:line="20" w:lineRule="atLeast"/>
        <w:ind w:firstLine="20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Skelbimas</w:t>
      </w:r>
      <w:r w:rsidRPr="00AB3F13">
        <w:rPr>
          <w:rFonts w:ascii="Times New Roman" w:hAnsi="Times New Roman" w:cs="Times New Roman"/>
          <w:sz w:val="24"/>
          <w:szCs w:val="24"/>
          <w:lang w:eastAsia="en-US"/>
        </w:rPr>
        <w:t xml:space="preserve"> – skelbimas apie pirkimą.</w:t>
      </w:r>
    </w:p>
    <w:p w14:paraId="27177C95" w14:textId="77777777" w:rsidR="00AB3F13" w:rsidRPr="00AB3F13" w:rsidRDefault="00AB3F13" w:rsidP="00AB3F13">
      <w:pPr>
        <w:numPr>
          <w:ilvl w:val="1"/>
          <w:numId w:val="1"/>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sz w:val="24"/>
          <w:szCs w:val="24"/>
          <w:lang w:eastAsia="en-US"/>
        </w:rPr>
        <w:t xml:space="preserve">Subtiekėjas </w:t>
      </w:r>
      <w:r w:rsidRPr="00AB3F13">
        <w:rPr>
          <w:rFonts w:ascii="Times New Roman" w:hAnsi="Times New Roman" w:cs="Times New Roman"/>
          <w:sz w:val="24"/>
          <w:szCs w:val="24"/>
          <w:lang w:eastAsia="en-US"/>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AB3F13">
        <w:rPr>
          <w:rFonts w:ascii="Times New Roman" w:eastAsia="Calibri" w:hAnsi="Times New Roman" w:cs="Times New Roman"/>
          <w:color w:val="000000" w:themeColor="text1"/>
          <w:sz w:val="24"/>
          <w:szCs w:val="24"/>
          <w:lang w:eastAsia="en-US"/>
        </w:rPr>
        <w:t xml:space="preserve"> nelaikomi fiziniai ir juridiniai asmenys, kurie tik vykdo sutartines prievoles tiekėjui, tačiau faktiškai nevykdys numatomos sudaryti sutarties ar jos dalies.</w:t>
      </w:r>
    </w:p>
    <w:p w14:paraId="4B133060" w14:textId="77777777" w:rsidR="00AB3F13" w:rsidRPr="00AB3F13" w:rsidRDefault="00AB3F13" w:rsidP="00AB3F13">
      <w:pPr>
        <w:numPr>
          <w:ilvl w:val="1"/>
          <w:numId w:val="1"/>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 xml:space="preserve">Sutartis </w:t>
      </w:r>
      <w:r w:rsidRPr="00AB3F13">
        <w:rPr>
          <w:rFonts w:ascii="Times New Roman" w:hAnsi="Times New Roman" w:cs="Times New Roman"/>
          <w:sz w:val="24"/>
          <w:szCs w:val="24"/>
          <w:lang w:eastAsia="en-US"/>
        </w:rPr>
        <w:t xml:space="preserve">– viešojo pirkimo-pardavimo sutartis ar preliminarioji sutartis, kaip nustatyta 1.9 punkte, kai viešojo pirkimo sutarčiai ir preliminariajai sutarčiai VPĮ nustatytas vienodas reglamentavimas. </w:t>
      </w:r>
    </w:p>
    <w:p w14:paraId="3A33C152" w14:textId="77777777" w:rsidR="00AB3F13" w:rsidRPr="00AB3F13" w:rsidRDefault="00AB3F13" w:rsidP="00AB3F13">
      <w:pPr>
        <w:numPr>
          <w:ilvl w:val="1"/>
          <w:numId w:val="1"/>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 xml:space="preserve">Tiekėjas </w:t>
      </w:r>
      <w:r w:rsidRPr="00AB3F13">
        <w:rPr>
          <w:rFonts w:ascii="Times New Roman" w:hAnsi="Times New Roman" w:cs="Times New Roman"/>
          <w:sz w:val="24"/>
          <w:szCs w:val="24"/>
          <w:lang w:eastAsia="en-US"/>
        </w:rPr>
        <w:t xml:space="preserve">– </w:t>
      </w:r>
      <w:r w:rsidRPr="00AB3F13">
        <w:rPr>
          <w:rFonts w:ascii="Times New Roman" w:hAnsi="Times New Roman" w:cs="Times New Roman"/>
          <w:color w:val="000000"/>
          <w:sz w:val="24"/>
          <w:szCs w:val="24"/>
          <w:lang w:eastAsia="en-US"/>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34FBB21" w14:textId="77777777" w:rsidR="004B2510" w:rsidRPr="00363AD7" w:rsidRDefault="00AB3F13" w:rsidP="004B2510">
      <w:pPr>
        <w:pStyle w:val="Sraopastraipa"/>
        <w:numPr>
          <w:ilvl w:val="1"/>
          <w:numId w:val="1"/>
        </w:numPr>
        <w:spacing w:after="120" w:line="20" w:lineRule="atLeast"/>
        <w:ind w:left="0" w:firstLine="567"/>
        <w:jc w:val="both"/>
        <w:rPr>
          <w:rFonts w:ascii="Times New Roman" w:hAnsi="Times New Roman"/>
          <w:b/>
          <w:sz w:val="24"/>
        </w:rPr>
      </w:pPr>
      <w:r w:rsidRPr="004B2510">
        <w:rPr>
          <w:rFonts w:ascii="Times New Roman" w:hAnsi="Times New Roman" w:cs="Times New Roman"/>
          <w:b/>
          <w:sz w:val="24"/>
          <w:szCs w:val="24"/>
          <w:lang w:eastAsia="en-US"/>
        </w:rPr>
        <w:t xml:space="preserve">Ūkio subjektas, kurio pajėgumais remiamasi </w:t>
      </w:r>
      <w:r w:rsidRPr="004B2510">
        <w:rPr>
          <w:rFonts w:ascii="Times New Roman" w:hAnsi="Times New Roman" w:cs="Times New Roman"/>
          <w:sz w:val="24"/>
          <w:szCs w:val="24"/>
          <w:lang w:eastAsia="en-US"/>
        </w:rPr>
        <w:t xml:space="preserve">– </w:t>
      </w:r>
      <w:r w:rsidR="004B2510" w:rsidRPr="004B2510">
        <w:rPr>
          <w:rFonts w:ascii="Times New Roman" w:hAnsi="Times New Roman"/>
          <w:sz w:val="24"/>
        </w:rPr>
        <w:t xml:space="preserve">fizinis </w:t>
      </w:r>
      <w:r w:rsidR="004B2510" w:rsidRPr="00363AD7">
        <w:rPr>
          <w:rFonts w:ascii="Times New Roman" w:hAnsi="Times New Roman"/>
          <w:sz w:val="24"/>
        </w:rPr>
        <w:t xml:space="preserve">ar juridinis asmuo, kurio </w:t>
      </w:r>
      <w:r w:rsidR="004B2510" w:rsidRPr="00363AD7">
        <w:rPr>
          <w:rFonts w:ascii="Times New Roman" w:eastAsia="Calibri" w:hAnsi="Times New Roman"/>
          <w:color w:val="000000" w:themeColor="text1"/>
          <w:sz w:val="24"/>
        </w:rPr>
        <w:t xml:space="preserve">pajėgumais tiekėjas remiasi pagal </w:t>
      </w:r>
      <w:r w:rsidR="004B2510" w:rsidRPr="00363AD7">
        <w:rPr>
          <w:rFonts w:ascii="Times New Roman" w:hAnsi="Times New Roman"/>
          <w:sz w:val="24"/>
        </w:rPr>
        <w:t xml:space="preserve">PĮ 62 </w:t>
      </w:r>
      <w:r w:rsidR="004B2510" w:rsidRPr="00363AD7">
        <w:rPr>
          <w:rFonts w:ascii="Times New Roman" w:eastAsia="Calibri" w:hAnsi="Times New Roman"/>
          <w:color w:val="000000" w:themeColor="text1"/>
          <w:sz w:val="24"/>
        </w:rPr>
        <w:t xml:space="preserve">straipsnį, kad atitiktų kvalifikacijos reikalavimus.  Ūkio subjektais, kurio pajėgumais remiamasi nelaikomi fiziniai ir juridiniai asmenys, kurie tik vykdo sutartines prievoles tiekėjui, tačiau tiekėjas nesiremia jų pajėgumais, pagal </w:t>
      </w:r>
      <w:r w:rsidR="004B2510" w:rsidRPr="00363AD7">
        <w:rPr>
          <w:rFonts w:ascii="Times New Roman" w:hAnsi="Times New Roman"/>
          <w:sz w:val="24"/>
        </w:rPr>
        <w:t xml:space="preserve">PĮ 62 </w:t>
      </w:r>
      <w:r w:rsidR="004B2510" w:rsidRPr="00363AD7">
        <w:rPr>
          <w:rFonts w:ascii="Times New Roman" w:eastAsia="Calibri" w:hAnsi="Times New Roman"/>
          <w:color w:val="000000" w:themeColor="text1"/>
          <w:sz w:val="24"/>
        </w:rPr>
        <w:t>straipsnį,</w:t>
      </w:r>
      <w:r w:rsidR="004B2510" w:rsidRPr="00363AD7">
        <w:rPr>
          <w:rFonts w:ascii="Times New Roman" w:hAnsi="Times New Roman"/>
          <w:sz w:val="24"/>
        </w:rPr>
        <w:t xml:space="preserve"> kad atitiktų perkančiojo subjekto keliamus kvalifikacijos reikalavimus.</w:t>
      </w:r>
    </w:p>
    <w:p w14:paraId="1417037E" w14:textId="14CAAA59" w:rsidR="00AB3F13" w:rsidRPr="004B2510" w:rsidRDefault="00AB3F13" w:rsidP="00953291">
      <w:pPr>
        <w:numPr>
          <w:ilvl w:val="1"/>
          <w:numId w:val="1"/>
        </w:numPr>
        <w:spacing w:after="120" w:line="20" w:lineRule="atLeast"/>
        <w:ind w:left="0" w:firstLine="567"/>
        <w:contextualSpacing/>
        <w:jc w:val="both"/>
        <w:rPr>
          <w:rFonts w:ascii="Times New Roman" w:hAnsi="Times New Roman" w:cs="Times New Roman"/>
          <w:b/>
          <w:bCs/>
          <w:sz w:val="24"/>
          <w:szCs w:val="24"/>
          <w:lang w:eastAsia="en-US"/>
        </w:rPr>
      </w:pPr>
      <w:r w:rsidRPr="004B2510">
        <w:rPr>
          <w:rFonts w:ascii="Times New Roman" w:hAnsi="Times New Roman" w:cs="Times New Roman"/>
          <w:b/>
          <w:bCs/>
          <w:sz w:val="24"/>
          <w:szCs w:val="24"/>
          <w:lang w:eastAsia="en-US"/>
        </w:rPr>
        <w:t>VPĮ</w:t>
      </w:r>
      <w:r w:rsidRPr="004B2510">
        <w:rPr>
          <w:rFonts w:ascii="Times New Roman" w:hAnsi="Times New Roman" w:cs="Times New Roman"/>
          <w:sz w:val="24"/>
          <w:szCs w:val="24"/>
          <w:lang w:eastAsia="en-US"/>
        </w:rPr>
        <w:t xml:space="preserve"> – Lietuvos Respublikos viešųjų pirkimų įstatymas.</w:t>
      </w:r>
    </w:p>
    <w:p w14:paraId="51EDBAEF" w14:textId="77777777" w:rsidR="00AB3F13" w:rsidRPr="00AB3F13" w:rsidRDefault="00AB3F13" w:rsidP="00AB3F13">
      <w:pPr>
        <w:numPr>
          <w:ilvl w:val="1"/>
          <w:numId w:val="1"/>
        </w:numPr>
        <w:spacing w:after="120" w:line="20" w:lineRule="atLeast"/>
        <w:ind w:left="0" w:firstLine="567"/>
        <w:contextualSpacing/>
        <w:jc w:val="both"/>
        <w:rPr>
          <w:rFonts w:ascii="Times New Roman" w:hAnsi="Times New Roman" w:cs="Times New Roman"/>
          <w:b/>
          <w:bCs/>
          <w:sz w:val="24"/>
          <w:szCs w:val="24"/>
          <w:lang w:eastAsia="en-US"/>
        </w:rPr>
      </w:pPr>
      <w:proofErr w:type="spellStart"/>
      <w:r w:rsidRPr="00AB3F13">
        <w:rPr>
          <w:rFonts w:ascii="Times New Roman" w:hAnsi="Times New Roman" w:cs="Times New Roman"/>
          <w:b/>
          <w:sz w:val="24"/>
          <w:szCs w:val="24"/>
          <w:lang w:eastAsia="en-US"/>
        </w:rPr>
        <w:lastRenderedPageBreak/>
        <w:t>Kvazisubtiekėjas</w:t>
      </w:r>
      <w:proofErr w:type="spellEnd"/>
      <w:r w:rsidRPr="00AB3F13">
        <w:rPr>
          <w:rFonts w:ascii="Times New Roman" w:hAnsi="Times New Roman" w:cs="Times New Roman"/>
          <w:b/>
          <w:sz w:val="24"/>
          <w:szCs w:val="24"/>
          <w:lang w:eastAsia="en-US"/>
        </w:rPr>
        <w:t xml:space="preserve"> </w:t>
      </w:r>
      <w:r w:rsidRPr="00AB3F13">
        <w:rPr>
          <w:rFonts w:ascii="Times New Roman" w:hAnsi="Times New Roman" w:cs="Times New Roman"/>
          <w:sz w:val="24"/>
          <w:szCs w:val="24"/>
          <w:lang w:eastAsia="en-US"/>
        </w:rPr>
        <w:t>–</w:t>
      </w:r>
      <w:r w:rsidRPr="00AB3F13">
        <w:rPr>
          <w:rFonts w:ascii="Times New Roman" w:hAnsi="Times New Roman" w:cs="Times New Roman"/>
          <w:b/>
          <w:sz w:val="24"/>
          <w:szCs w:val="24"/>
          <w:lang w:eastAsia="en-US"/>
        </w:rPr>
        <w:t xml:space="preserve"> </w:t>
      </w:r>
      <w:r w:rsidRPr="00AB3F13">
        <w:rPr>
          <w:rFonts w:ascii="Times New Roman" w:hAnsi="Times New Roman" w:cs="Times New Roman"/>
          <w:color w:val="000000" w:themeColor="text1"/>
          <w:sz w:val="24"/>
          <w:szCs w:val="24"/>
          <w:lang w:eastAsia="en-US"/>
        </w:rPr>
        <w:t>specialistas, kurio kvalifikacija tiekėjas remiasi, ir kuris pasiūlymo teikimo metu dar nėra tiekėjo, ūkio subjekto, kurio pajėgumais tiekėjas remiasi, darbuotojas, tačiau jį ketinama įdarbinti, jei pasiūlymas bus pripažintas laimėjusiu.</w:t>
      </w:r>
    </w:p>
    <w:p w14:paraId="28294B93" w14:textId="32FFB722" w:rsidR="00AB3F13" w:rsidRPr="00AB3F13" w:rsidRDefault="00AB3F13" w:rsidP="00AB3F13">
      <w:pPr>
        <w:numPr>
          <w:ilvl w:val="1"/>
          <w:numId w:val="1"/>
        </w:numPr>
        <w:spacing w:after="120" w:line="20" w:lineRule="atLeast"/>
        <w:ind w:left="0" w:firstLine="567"/>
        <w:contextualSpacing/>
        <w:jc w:val="both"/>
        <w:rPr>
          <w:rFonts w:ascii="Times New Roman" w:eastAsia="Calibri" w:hAnsi="Times New Roman" w:cs="Times New Roman"/>
          <w:sz w:val="24"/>
          <w:szCs w:val="24"/>
          <w:lang w:eastAsia="en-US"/>
        </w:rPr>
      </w:pPr>
      <w:r w:rsidRPr="00AB3F13">
        <w:rPr>
          <w:rFonts w:ascii="Times New Roman" w:hAnsi="Times New Roman" w:cs="Times New Roman"/>
          <w:sz w:val="24"/>
          <w:szCs w:val="24"/>
          <w:lang w:eastAsia="en-US"/>
        </w:rPr>
        <w:t xml:space="preserve">Kitos pirkimo dokumentuose vartojamos sąvokos atitinka </w:t>
      </w:r>
      <w:r w:rsidRPr="00AB3F13">
        <w:rPr>
          <w:rFonts w:ascii="Times New Roman" w:eastAsia="Calibri" w:hAnsi="Times New Roman" w:cs="Times New Roman"/>
          <w:sz w:val="24"/>
          <w:szCs w:val="24"/>
          <w:lang w:eastAsia="en-US"/>
        </w:rPr>
        <w:t xml:space="preserve">PĮ </w:t>
      </w:r>
      <w:r w:rsidRPr="00AB3F13">
        <w:rPr>
          <w:rFonts w:ascii="Times New Roman" w:eastAsia="Calibri" w:hAnsi="Times New Roman" w:cs="Times New Roman"/>
          <w:i/>
          <w:iCs/>
          <w:color w:val="0070C0"/>
          <w:sz w:val="24"/>
          <w:szCs w:val="24"/>
          <w:lang w:eastAsia="en-US"/>
        </w:rPr>
        <w:t xml:space="preserve"> </w:t>
      </w:r>
      <w:r w:rsidRPr="00AB3F13">
        <w:rPr>
          <w:rFonts w:ascii="Times New Roman" w:eastAsia="Calibri" w:hAnsi="Times New Roman" w:cs="Times New Roman"/>
          <w:sz w:val="24"/>
          <w:szCs w:val="24"/>
          <w:lang w:eastAsia="en-US"/>
        </w:rPr>
        <w:t>vartojamas sąvokas.</w:t>
      </w:r>
    </w:p>
    <w:p w14:paraId="53451DB1" w14:textId="77777777" w:rsidR="00AB3F13" w:rsidRPr="00AB3F13" w:rsidRDefault="00AB3F13" w:rsidP="00AB3F13">
      <w:pPr>
        <w:keepNext/>
        <w:keepLines/>
        <w:numPr>
          <w:ilvl w:val="0"/>
          <w:numId w:val="1"/>
        </w:numPr>
        <w:pBdr>
          <w:bottom w:val="single" w:sz="4" w:space="2" w:color="ED7D31" w:themeColor="accent2"/>
        </w:pBdr>
        <w:spacing w:before="360" w:after="120" w:line="240" w:lineRule="auto"/>
        <w:outlineLvl w:val="0"/>
        <w:rPr>
          <w:rFonts w:ascii="Times New Roman" w:eastAsiaTheme="majorEastAsia" w:hAnsi="Times New Roman" w:cs="Times New Roman"/>
          <w:sz w:val="24"/>
          <w:szCs w:val="24"/>
          <w:lang w:eastAsia="en-US"/>
        </w:rPr>
      </w:pPr>
      <w:bookmarkStart w:id="1" w:name="_Toc225496956"/>
      <w:r w:rsidRPr="00AB3F13">
        <w:rPr>
          <w:rFonts w:ascii="Times New Roman" w:eastAsiaTheme="majorEastAsia" w:hAnsi="Times New Roman" w:cs="Times New Roman"/>
          <w:sz w:val="24"/>
          <w:szCs w:val="24"/>
          <w:lang w:eastAsia="en-US"/>
        </w:rPr>
        <w:t>Bendrosios nuostatos</w:t>
      </w:r>
      <w:bookmarkEnd w:id="1"/>
      <w:r w:rsidRPr="00AB3F13">
        <w:rPr>
          <w:rFonts w:ascii="Times New Roman" w:eastAsiaTheme="majorEastAsia" w:hAnsi="Times New Roman" w:cs="Times New Roman"/>
          <w:sz w:val="24"/>
          <w:szCs w:val="24"/>
          <w:lang w:eastAsia="en-US"/>
        </w:rPr>
        <w:t xml:space="preserve"> </w:t>
      </w:r>
    </w:p>
    <w:p w14:paraId="1D910098" w14:textId="1D7B549A" w:rsidR="00AB3F13" w:rsidRPr="00AB3F13" w:rsidRDefault="004C165F" w:rsidP="00AB3F13">
      <w:pPr>
        <w:numPr>
          <w:ilvl w:val="1"/>
          <w:numId w:val="1"/>
        </w:numPr>
        <w:tabs>
          <w:tab w:val="left" w:pos="1134"/>
        </w:tabs>
        <w:spacing w:after="120" w:line="20" w:lineRule="atLeast"/>
        <w:ind w:left="0" w:firstLine="567"/>
        <w:contextualSpacing/>
        <w:jc w:val="both"/>
        <w:rPr>
          <w:rFonts w:ascii="Times New Roman" w:eastAsia="Calibri" w:hAnsi="Times New Roman" w:cs="Times New Roman"/>
          <w:sz w:val="24"/>
          <w:szCs w:val="24"/>
          <w:lang w:eastAsia="en-US"/>
        </w:rPr>
      </w:pPr>
      <w:r w:rsidRPr="00363AD7">
        <w:rPr>
          <w:rFonts w:ascii="Times New Roman" w:eastAsia="Calibri" w:hAnsi="Times New Roman"/>
          <w:sz w:val="24"/>
        </w:rPr>
        <w:t>Perkantysis subjektas</w:t>
      </w:r>
      <w:r w:rsidRPr="00AB3F13">
        <w:rPr>
          <w:rFonts w:ascii="Times New Roman" w:eastAsia="Calibri" w:hAnsi="Times New Roman" w:cs="Times New Roman"/>
          <w:sz w:val="24"/>
          <w:szCs w:val="24"/>
          <w:lang w:eastAsia="en-US"/>
        </w:rPr>
        <w:t xml:space="preserve"> </w:t>
      </w:r>
      <w:r w:rsidR="00AB3F13" w:rsidRPr="00AB3F13">
        <w:rPr>
          <w:rFonts w:ascii="Times New Roman" w:eastAsia="Calibri" w:hAnsi="Times New Roman" w:cs="Times New Roman"/>
          <w:sz w:val="24"/>
          <w:szCs w:val="24"/>
          <w:lang w:eastAsia="en-US"/>
        </w:rPr>
        <w:t>kviečia tiekėjus dalyvauti pirkime, atliekamame atviro konkurso būdu, siekiant įsigyti pirkimo objektą,</w:t>
      </w:r>
      <w:r w:rsidR="00AB3F13" w:rsidRPr="00AB3F13">
        <w:rPr>
          <w:rFonts w:ascii="Times New Roman" w:eastAsia="Calibri" w:hAnsi="Times New Roman" w:cs="Times New Roman"/>
          <w:color w:val="00B050"/>
          <w:sz w:val="24"/>
          <w:szCs w:val="24"/>
          <w:lang w:eastAsia="en-US"/>
        </w:rPr>
        <w:t xml:space="preserve"> </w:t>
      </w:r>
      <w:r w:rsidR="00AB3F13" w:rsidRPr="00AB3F13">
        <w:rPr>
          <w:rFonts w:ascii="Times New Roman" w:eastAsia="Calibri" w:hAnsi="Times New Roman" w:cs="Times New Roman"/>
          <w:sz w:val="24"/>
          <w:szCs w:val="24"/>
          <w:lang w:eastAsia="en-US"/>
        </w:rPr>
        <w:t xml:space="preserve">kurio techninė specifikacija pateikta specialiųjų pirkimo sąlygų priede. </w:t>
      </w:r>
    </w:p>
    <w:p w14:paraId="5ED09345" w14:textId="2B065FA9" w:rsidR="00AB3F13" w:rsidRPr="00AB3F13" w:rsidRDefault="00AB3F13" w:rsidP="00AB3F13">
      <w:pPr>
        <w:numPr>
          <w:ilvl w:val="1"/>
          <w:numId w:val="1"/>
        </w:numPr>
        <w:tabs>
          <w:tab w:val="left" w:pos="1134"/>
        </w:tabs>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Pirkimas vykdomas CVP IS priemonėmis, vadovaujantis 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02AEA5EC" w14:textId="77777777" w:rsidR="00AB3F13" w:rsidRPr="00AB3F13" w:rsidRDefault="00AB3F13" w:rsidP="00AB3F13">
      <w:pPr>
        <w:numPr>
          <w:ilvl w:val="1"/>
          <w:numId w:val="1"/>
        </w:numPr>
        <w:spacing w:after="120" w:line="20" w:lineRule="atLeast"/>
        <w:ind w:left="0" w:firstLine="567"/>
        <w:contextualSpacing/>
        <w:jc w:val="both"/>
        <w:rPr>
          <w:rFonts w:ascii="Times New Roman" w:eastAsia="Calibri" w:hAnsi="Times New Roman" w:cs="Times New Roman"/>
          <w:sz w:val="24"/>
          <w:szCs w:val="24"/>
          <w:lang w:eastAsia="en-US"/>
        </w:rPr>
      </w:pPr>
      <w:r w:rsidRPr="00AB3F13">
        <w:rPr>
          <w:rFonts w:ascii="Times New Roman" w:eastAsia="Calibri" w:hAnsi="Times New Roman" w:cs="Times New Roman"/>
          <w:b/>
          <w:bCs/>
          <w:sz w:val="24"/>
          <w:szCs w:val="24"/>
          <w:lang w:eastAsia="en-US"/>
        </w:rPr>
        <w:t>Pirkimo dokumentus sudaro</w:t>
      </w:r>
      <w:r w:rsidRPr="00AB3F13">
        <w:rPr>
          <w:rFonts w:ascii="Times New Roman" w:eastAsia="Calibri" w:hAnsi="Times New Roman" w:cs="Times New Roman"/>
          <w:sz w:val="24"/>
          <w:szCs w:val="24"/>
          <w:lang w:eastAsia="en-US"/>
        </w:rPr>
        <w:t>:</w:t>
      </w:r>
    </w:p>
    <w:p w14:paraId="011FF8C6" w14:textId="77777777" w:rsidR="00AB3F13" w:rsidRPr="00AB3F13" w:rsidRDefault="00AB3F13" w:rsidP="00AB3F13">
      <w:pPr>
        <w:numPr>
          <w:ilvl w:val="2"/>
          <w:numId w:val="1"/>
        </w:numPr>
        <w:spacing w:after="120" w:line="20" w:lineRule="atLeast"/>
        <w:ind w:left="0" w:firstLine="567"/>
        <w:contextualSpacing/>
        <w:jc w:val="both"/>
        <w:rPr>
          <w:rFonts w:ascii="Times New Roman" w:eastAsia="Calibri" w:hAnsi="Times New Roman" w:cs="Times New Roman"/>
          <w:sz w:val="24"/>
          <w:szCs w:val="24"/>
          <w:lang w:eastAsia="en-US"/>
        </w:rPr>
      </w:pPr>
      <w:r w:rsidRPr="00AB3F13">
        <w:rPr>
          <w:rFonts w:ascii="Times New Roman" w:eastAsia="Calibri" w:hAnsi="Times New Roman" w:cs="Times New Roman"/>
          <w:sz w:val="24"/>
          <w:szCs w:val="24"/>
          <w:lang w:eastAsia="en-US"/>
        </w:rPr>
        <w:t>skelbimas;</w:t>
      </w:r>
    </w:p>
    <w:p w14:paraId="42977396" w14:textId="77777777" w:rsidR="00AB3F13" w:rsidRPr="00AB3F13" w:rsidRDefault="00AB3F13" w:rsidP="00AB3F13">
      <w:pPr>
        <w:numPr>
          <w:ilvl w:val="2"/>
          <w:numId w:val="1"/>
        </w:numPr>
        <w:spacing w:after="120" w:line="20" w:lineRule="atLeast"/>
        <w:ind w:left="0" w:firstLine="567"/>
        <w:contextualSpacing/>
        <w:jc w:val="both"/>
        <w:rPr>
          <w:rFonts w:ascii="Times New Roman" w:eastAsia="Calibri" w:hAnsi="Times New Roman" w:cs="Times New Roman"/>
          <w:sz w:val="24"/>
          <w:szCs w:val="24"/>
          <w:lang w:eastAsia="en-US"/>
        </w:rPr>
      </w:pPr>
      <w:r w:rsidRPr="00AB3F13">
        <w:rPr>
          <w:rFonts w:ascii="Times New Roman" w:eastAsia="Calibri" w:hAnsi="Times New Roman" w:cs="Times New Roman"/>
          <w:sz w:val="24"/>
          <w:szCs w:val="24"/>
          <w:lang w:eastAsia="en-US"/>
        </w:rPr>
        <w:t>išankstinis informacinis skelbimas (jei buvo skelbtas);</w:t>
      </w:r>
    </w:p>
    <w:p w14:paraId="473A200C" w14:textId="77777777" w:rsidR="00AB3F13" w:rsidRPr="00AB3F13" w:rsidRDefault="00AB3F13" w:rsidP="00AB3F13">
      <w:pPr>
        <w:numPr>
          <w:ilvl w:val="2"/>
          <w:numId w:val="1"/>
        </w:numPr>
        <w:spacing w:after="120" w:line="20" w:lineRule="atLeast"/>
        <w:ind w:left="0" w:firstLine="567"/>
        <w:contextualSpacing/>
        <w:jc w:val="both"/>
        <w:rPr>
          <w:rFonts w:ascii="Times New Roman" w:eastAsia="Calibri" w:hAnsi="Times New Roman" w:cs="Times New Roman"/>
          <w:b/>
          <w:sz w:val="24"/>
          <w:szCs w:val="24"/>
          <w:lang w:eastAsia="en-US"/>
        </w:rPr>
      </w:pPr>
      <w:r w:rsidRPr="00AB3F13">
        <w:rPr>
          <w:rFonts w:ascii="Times New Roman" w:eastAsia="Calibri" w:hAnsi="Times New Roman" w:cs="Times New Roman"/>
          <w:b/>
          <w:sz w:val="24"/>
          <w:szCs w:val="24"/>
          <w:lang w:eastAsia="en-US"/>
        </w:rPr>
        <w:t>Pirkimo sąlygos, kurias sudaro:</w:t>
      </w:r>
    </w:p>
    <w:p w14:paraId="6A51FC1A" w14:textId="77777777" w:rsidR="004C165F" w:rsidRPr="00363AD7" w:rsidRDefault="004C165F" w:rsidP="004C165F">
      <w:pPr>
        <w:pStyle w:val="Sraopastraipa"/>
        <w:numPr>
          <w:ilvl w:val="3"/>
          <w:numId w:val="1"/>
        </w:numPr>
        <w:spacing w:after="120" w:line="20" w:lineRule="atLeast"/>
        <w:ind w:hanging="153"/>
        <w:jc w:val="both"/>
        <w:rPr>
          <w:rFonts w:ascii="Times New Roman" w:eastAsia="Calibri" w:hAnsi="Times New Roman" w:cstheme="minorHAnsi"/>
          <w:sz w:val="24"/>
        </w:rPr>
      </w:pPr>
      <w:r w:rsidRPr="00363AD7">
        <w:rPr>
          <w:rFonts w:ascii="Times New Roman" w:eastAsia="Calibri" w:hAnsi="Times New Roman" w:cstheme="minorHAnsi"/>
          <w:sz w:val="24"/>
        </w:rPr>
        <w:t>bendrosios pirkimo sąlygos;</w:t>
      </w:r>
    </w:p>
    <w:p w14:paraId="66414EBB" w14:textId="77777777" w:rsidR="004C165F" w:rsidRPr="00363AD7" w:rsidRDefault="004C165F" w:rsidP="004C165F">
      <w:pPr>
        <w:pStyle w:val="Sraopastraipa"/>
        <w:numPr>
          <w:ilvl w:val="3"/>
          <w:numId w:val="1"/>
        </w:numPr>
        <w:spacing w:after="120" w:line="20" w:lineRule="atLeast"/>
        <w:ind w:hanging="153"/>
        <w:jc w:val="both"/>
        <w:rPr>
          <w:rFonts w:ascii="Times New Roman" w:eastAsia="Calibri" w:hAnsi="Times New Roman" w:cstheme="minorHAnsi"/>
          <w:sz w:val="24"/>
        </w:rPr>
      </w:pPr>
      <w:r w:rsidRPr="00363AD7">
        <w:rPr>
          <w:rFonts w:ascii="Times New Roman" w:eastAsia="Calibri" w:hAnsi="Times New Roman" w:cstheme="minorHAnsi"/>
          <w:sz w:val="24"/>
        </w:rPr>
        <w:t>specialiosios pirkimo sąlygos, įskaitant jų priedus;</w:t>
      </w:r>
    </w:p>
    <w:p w14:paraId="72763B3D" w14:textId="77777777" w:rsidR="004C165F" w:rsidRPr="00363AD7" w:rsidRDefault="004C165F" w:rsidP="004C165F">
      <w:pPr>
        <w:pStyle w:val="Sraopastraipa"/>
        <w:numPr>
          <w:ilvl w:val="2"/>
          <w:numId w:val="1"/>
        </w:numPr>
        <w:spacing w:after="120" w:line="20" w:lineRule="atLeast"/>
        <w:ind w:left="0" w:firstLine="567"/>
        <w:jc w:val="both"/>
        <w:rPr>
          <w:rFonts w:ascii="Times New Roman" w:eastAsia="Calibri" w:hAnsi="Times New Roman" w:cstheme="minorHAnsi"/>
          <w:sz w:val="24"/>
        </w:rPr>
      </w:pPr>
      <w:r w:rsidRPr="00363AD7">
        <w:rPr>
          <w:rFonts w:ascii="Times New Roman" w:eastAsia="Calibri" w:hAnsi="Times New Roman" w:cstheme="minorHAnsi"/>
          <w:sz w:val="24"/>
        </w:rPr>
        <w:t>pirkimo dokumentų paaiškinimai (patikslinimai), taip pat atsakymai į tiekėjų klausimus (jeigu bus);</w:t>
      </w:r>
    </w:p>
    <w:p w14:paraId="3CCB9529" w14:textId="77777777" w:rsidR="004C165F" w:rsidRPr="00363AD7" w:rsidRDefault="004C165F" w:rsidP="004C165F">
      <w:pPr>
        <w:pStyle w:val="Sraopastraipa"/>
        <w:numPr>
          <w:ilvl w:val="2"/>
          <w:numId w:val="1"/>
        </w:numPr>
        <w:spacing w:after="120" w:line="20" w:lineRule="atLeast"/>
        <w:ind w:left="0" w:firstLine="567"/>
        <w:jc w:val="both"/>
        <w:rPr>
          <w:rFonts w:ascii="Times New Roman" w:hAnsi="Times New Roman" w:cstheme="minorHAnsi"/>
          <w:sz w:val="24"/>
        </w:rPr>
      </w:pPr>
      <w:r w:rsidRPr="00363AD7">
        <w:rPr>
          <w:rFonts w:ascii="Times New Roman" w:hAnsi="Times New Roman" w:cstheme="minorHAnsi"/>
          <w:sz w:val="24"/>
        </w:rPr>
        <w:t>visa kita perkančiojo subjekto CVP IS priemonėmis pateikta informacija.</w:t>
      </w:r>
    </w:p>
    <w:p w14:paraId="6926256D" w14:textId="77777777" w:rsidR="004C165F" w:rsidRPr="00363AD7" w:rsidRDefault="004C165F" w:rsidP="004C165F">
      <w:pPr>
        <w:pStyle w:val="Sraopastraipa"/>
        <w:numPr>
          <w:ilvl w:val="1"/>
          <w:numId w:val="1"/>
        </w:numPr>
        <w:spacing w:after="120" w:line="20" w:lineRule="atLeast"/>
        <w:ind w:left="0" w:firstLine="567"/>
        <w:jc w:val="both"/>
        <w:rPr>
          <w:rFonts w:ascii="Times New Roman" w:hAnsi="Times New Roman"/>
          <w:sz w:val="24"/>
        </w:rPr>
      </w:pPr>
      <w:r w:rsidRPr="00363AD7">
        <w:rPr>
          <w:rFonts w:ascii="Times New Roman" w:hAnsi="Times New Roman"/>
          <w:sz w:val="24"/>
        </w:rPr>
        <w:t>Jeigu yra prieštaravimų, neatitikimų tarp skelbimo ir pirkimo sąlygų, teisinga laikoma informacija, nurodyta skelbime.</w:t>
      </w:r>
    </w:p>
    <w:p w14:paraId="7776B723" w14:textId="77777777" w:rsidR="004C165F" w:rsidRPr="00363AD7" w:rsidRDefault="004C165F" w:rsidP="004C165F">
      <w:pPr>
        <w:pStyle w:val="Sraopastraipa"/>
        <w:numPr>
          <w:ilvl w:val="1"/>
          <w:numId w:val="1"/>
        </w:numPr>
        <w:spacing w:after="120" w:line="20" w:lineRule="atLeast"/>
        <w:ind w:left="0" w:firstLine="567"/>
        <w:jc w:val="both"/>
        <w:rPr>
          <w:rFonts w:ascii="Times New Roman" w:hAnsi="Times New Roman"/>
          <w:sz w:val="24"/>
        </w:rPr>
      </w:pPr>
      <w:r w:rsidRPr="00363AD7">
        <w:rPr>
          <w:rFonts w:ascii="Times New Roman" w:hAnsi="Times New Roman"/>
          <w:sz w:val="24"/>
        </w:rPr>
        <w:t>Jeigu yra prieštaravimų, neatitikimų tarp specialiųjų pirkimo sąlygų ir jų priedų, teisinga laikoma informacija, nurodyta specialiosiose  pirkimo sąlygose.</w:t>
      </w:r>
    </w:p>
    <w:p w14:paraId="205CB32D" w14:textId="77777777" w:rsidR="004C165F" w:rsidRPr="00363AD7" w:rsidRDefault="004C165F" w:rsidP="004C165F">
      <w:pPr>
        <w:pStyle w:val="Sraopastraipa"/>
        <w:numPr>
          <w:ilvl w:val="1"/>
          <w:numId w:val="1"/>
        </w:numPr>
        <w:spacing w:after="120" w:line="20" w:lineRule="atLeast"/>
        <w:ind w:left="0" w:firstLine="567"/>
        <w:jc w:val="both"/>
        <w:rPr>
          <w:rFonts w:ascii="Times New Roman" w:hAnsi="Times New Roman" w:cstheme="minorHAnsi"/>
          <w:sz w:val="24"/>
        </w:rPr>
      </w:pPr>
      <w:r w:rsidRPr="00363AD7">
        <w:rPr>
          <w:rFonts w:ascii="Times New Roman" w:hAnsi="Times New Roman" w:cstheme="minorHAnsi"/>
          <w:sz w:val="24"/>
        </w:rPr>
        <w:t xml:space="preserve"> Jeigu yra prieštaravimų, neatitikimų tarp specialiųjų pirkimo sąlygų ir bendrųjų pirkimo sąlygų, teisinga laikoma informacija, nurodyta specialiosiose pirkimo sąlygose</w:t>
      </w:r>
    </w:p>
    <w:p w14:paraId="1F5289C2" w14:textId="77777777" w:rsidR="004C165F" w:rsidRPr="00363AD7" w:rsidRDefault="004C165F" w:rsidP="004C165F">
      <w:pPr>
        <w:pStyle w:val="Sraopastraipa"/>
        <w:numPr>
          <w:ilvl w:val="1"/>
          <w:numId w:val="1"/>
        </w:numPr>
        <w:spacing w:after="120" w:line="20" w:lineRule="atLeast"/>
        <w:ind w:left="0" w:firstLine="567"/>
        <w:jc w:val="both"/>
        <w:rPr>
          <w:rFonts w:ascii="Times New Roman" w:hAnsi="Times New Roman" w:cstheme="minorHAnsi"/>
          <w:sz w:val="24"/>
        </w:rPr>
      </w:pPr>
      <w:r w:rsidRPr="00363AD7">
        <w:rPr>
          <w:rFonts w:ascii="Times New Roman" w:hAnsi="Times New Roman" w:cstheme="minorHAnsi"/>
          <w:sz w:val="24"/>
        </w:rPr>
        <w:t xml:space="preserve">Jeigu perkantysis subjektas patikslina pirkimo dokumentus, naujesni pakeitimai turi pirmenybę prieš senesnius pakeitimus. Tiekėjai turi vadovautis naujausia paskelbta pirkimo dokumentų versija ir naujausiais pirkimo dokumentų paaiškinimais bei patikslinimais. </w:t>
      </w:r>
    </w:p>
    <w:p w14:paraId="3C7BAB19" w14:textId="77777777" w:rsidR="004C165F" w:rsidRPr="00363AD7" w:rsidRDefault="004C165F" w:rsidP="004C165F">
      <w:pPr>
        <w:pStyle w:val="Sraopastraipa"/>
        <w:numPr>
          <w:ilvl w:val="1"/>
          <w:numId w:val="1"/>
        </w:numPr>
        <w:spacing w:after="120" w:line="20" w:lineRule="atLeast"/>
        <w:ind w:left="0" w:firstLine="567"/>
        <w:jc w:val="both"/>
        <w:rPr>
          <w:rFonts w:ascii="Times New Roman" w:hAnsi="Times New Roman" w:cstheme="minorHAnsi"/>
          <w:sz w:val="24"/>
        </w:rPr>
      </w:pPr>
      <w:r w:rsidRPr="00363AD7">
        <w:rPr>
          <w:rFonts w:ascii="Times New Roman" w:hAnsi="Times New Roman" w:cstheme="minorHAnsi"/>
          <w:sz w:val="24"/>
        </w:rPr>
        <w:t xml:space="preserve">Perkantysis subjektas nutrauks pradėtas pirkimo procedūras, paaiškėjus, kad buvo pažeisti PĮ 29 straipsnio 1 dalyje nustatyti principai ir atitinkamos padėties negalima ištaisyti. </w:t>
      </w:r>
    </w:p>
    <w:p w14:paraId="6F5FACD4" w14:textId="77777777" w:rsidR="004C165F" w:rsidRPr="00363AD7" w:rsidRDefault="004C165F" w:rsidP="004C165F">
      <w:pPr>
        <w:pStyle w:val="Sraopastraipa"/>
        <w:numPr>
          <w:ilvl w:val="1"/>
          <w:numId w:val="1"/>
        </w:numPr>
        <w:spacing w:after="120" w:line="20" w:lineRule="atLeast"/>
        <w:ind w:left="0" w:firstLine="567"/>
        <w:jc w:val="both"/>
        <w:rPr>
          <w:rFonts w:ascii="Times New Roman" w:hAnsi="Times New Roman" w:cstheme="minorHAnsi"/>
          <w:sz w:val="24"/>
        </w:rPr>
      </w:pPr>
      <w:r w:rsidRPr="00363AD7">
        <w:rPr>
          <w:rFonts w:ascii="Times New Roman" w:hAnsi="Times New Roman" w:cstheme="minorHAnsi"/>
          <w:sz w:val="24"/>
        </w:rPr>
        <w:t xml:space="preserve">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44763D8C" w14:textId="77777777" w:rsidR="004C165F" w:rsidRPr="00363AD7" w:rsidRDefault="004C165F" w:rsidP="004C165F">
      <w:pPr>
        <w:pStyle w:val="Sraopastraipa"/>
        <w:numPr>
          <w:ilvl w:val="1"/>
          <w:numId w:val="1"/>
        </w:numPr>
        <w:spacing w:after="0" w:line="20" w:lineRule="atLeast"/>
        <w:ind w:left="0" w:firstLine="567"/>
        <w:jc w:val="both"/>
        <w:rPr>
          <w:rFonts w:ascii="Times New Roman" w:hAnsi="Times New Roman" w:cstheme="minorHAnsi"/>
          <w:sz w:val="24"/>
        </w:rPr>
      </w:pPr>
      <w:r w:rsidRPr="00363AD7">
        <w:rPr>
          <w:rFonts w:ascii="Times New Roman" w:hAnsi="Times New Roman" w:cstheme="minorHAnsi"/>
          <w:sz w:val="24"/>
        </w:rPr>
        <w:t xml:space="preserve">Perkantysis subjektas neatlygina tiekėjui jokių išlaidų, susijusių su pirkimo sąlygų gavimu, pasiūlymų rengimu ir pan., įskaitant ir išlaidas, patiriamas dėl to, kad vadovaudamasi PĮ nuostatomis perkantysis subjektas nutraukė pirkimo procedūras. </w:t>
      </w:r>
    </w:p>
    <w:p w14:paraId="0723F982" w14:textId="2DFFE35A" w:rsidR="004C165F" w:rsidRPr="00363AD7" w:rsidRDefault="004C165F" w:rsidP="004C165F">
      <w:pPr>
        <w:pStyle w:val="Sraopastraipa"/>
        <w:numPr>
          <w:ilvl w:val="1"/>
          <w:numId w:val="1"/>
        </w:numPr>
        <w:spacing w:after="0" w:line="20" w:lineRule="atLeast"/>
        <w:ind w:left="0" w:firstLine="567"/>
        <w:jc w:val="both"/>
        <w:rPr>
          <w:rFonts w:ascii="Times New Roman" w:hAnsi="Times New Roman"/>
          <w:sz w:val="24"/>
        </w:rPr>
      </w:pPr>
      <w:r w:rsidRPr="00363AD7">
        <w:rPr>
          <w:rFonts w:ascii="Times New Roman" w:hAnsi="Times New Roman"/>
          <w:color w:val="000000" w:themeColor="text1"/>
          <w:sz w:val="24"/>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363AD7">
        <w:rPr>
          <w:rFonts w:ascii="Times New Roman" w:hAnsi="Times New Roman"/>
          <w:sz w:val="24"/>
        </w:rPr>
        <w:t xml:space="preserve">pirkimo procedūrose galės dalyvauti tik prieš tai pasirašę konfidencialumo pasižadėjimą, </w:t>
      </w:r>
      <w:r w:rsidRPr="00363AD7">
        <w:rPr>
          <w:rStyle w:val="AntratsDiagrama"/>
          <w:rFonts w:hAnsi="Times New Roman"/>
        </w:rPr>
        <w:t xml:space="preserve"> </w:t>
      </w:r>
      <w:r w:rsidRPr="00363AD7">
        <w:rPr>
          <w:rStyle w:val="cf01"/>
          <w:rFonts w:ascii="Times New Roman" w:eastAsiaTheme="majorEastAsia" w:hAnsi="Times New Roman"/>
          <w:sz w:val="24"/>
        </w:rPr>
        <w:t>Viešųjų ir privačių interesų derinimo įstatymo</w:t>
      </w:r>
      <w:r w:rsidRPr="00363AD7">
        <w:rPr>
          <w:rStyle w:val="cf11"/>
          <w:rFonts w:ascii="Times New Roman" w:hAnsi="Times New Roman"/>
          <w:szCs w:val="21"/>
        </w:rPr>
        <w:t xml:space="preserve"> nustatyta tvarka deklaravę privačius interesus, </w:t>
      </w:r>
      <w:r w:rsidRPr="00363AD7">
        <w:rPr>
          <w:rStyle w:val="cf21"/>
          <w:rFonts w:ascii="Times New Roman" w:hAnsi="Times New Roman"/>
          <w:sz w:val="24"/>
        </w:rPr>
        <w:t xml:space="preserve">o asmenys, kuriems neprivaloma deklaruoti privačius interesus, – pasirašę Viešųjų pirkimų tarnybos kartu su Vyriausiąja tarnybinės etikos komisija nustatytos formos nešališkumo deklaraciją. </w:t>
      </w:r>
      <w:r w:rsidRPr="00363AD7">
        <w:rPr>
          <w:rFonts w:ascii="Times New Roman" w:hAnsi="Times New Roman"/>
          <w:sz w:val="24"/>
        </w:rPr>
        <w:t>Kitos stebėtojų dalyvavimo sąlygos nurodomos specialiosiose pirkimo sąlygose.</w:t>
      </w:r>
      <w:r w:rsidRPr="00363AD7">
        <w:rPr>
          <w:rFonts w:ascii="Times New Roman" w:hAnsi="Times New Roman"/>
          <w:color w:val="7030A0"/>
          <w:sz w:val="24"/>
        </w:rPr>
        <w:t xml:space="preserve"> </w:t>
      </w:r>
      <w:r w:rsidRPr="00363AD7">
        <w:rPr>
          <w:rFonts w:ascii="Times New Roman" w:hAnsi="Times New Roman"/>
          <w:sz w:val="24"/>
        </w:rPr>
        <w:t xml:space="preserve">Perkančiajam subjektui pagrįstos informacijos apie tai, kad stebėtojas gali būti patekęs į interesų konflikto </w:t>
      </w:r>
      <w:r w:rsidRPr="00363AD7">
        <w:rPr>
          <w:rFonts w:ascii="Times New Roman" w:hAnsi="Times New Roman"/>
          <w:sz w:val="24"/>
        </w:rPr>
        <w:lastRenderedPageBreak/>
        <w:t>situaciją ir nenusišalino nuo pirkimo stebėjimo, perkančiojo subjekto vadovas ar jo įgaliotasis atstovas sustabdo nurodyto asmens dalyvavimą pirkimo stebėjime ir atlieka to asmens su pirkimu susijusios veiklos patikrinimą. Perkantysis subjektas, nustatęs,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perkantysis subjektas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0A2794F2" w14:textId="77777777" w:rsidR="004C165F" w:rsidRPr="00363AD7" w:rsidRDefault="004C165F" w:rsidP="004C165F">
      <w:pPr>
        <w:pStyle w:val="Sraopastraipa"/>
        <w:numPr>
          <w:ilvl w:val="1"/>
          <w:numId w:val="1"/>
        </w:numPr>
        <w:spacing w:after="0" w:line="20" w:lineRule="atLeast"/>
        <w:ind w:left="0" w:firstLine="567"/>
        <w:jc w:val="both"/>
        <w:rPr>
          <w:rFonts w:ascii="Times New Roman" w:hAnsi="Times New Roman"/>
          <w:sz w:val="24"/>
        </w:rPr>
      </w:pPr>
      <w:r w:rsidRPr="00363AD7">
        <w:rPr>
          <w:rFonts w:ascii="Times New Roman" w:hAnsi="Times New Roman"/>
          <w:sz w:val="24"/>
        </w:rPr>
        <w:t>Pirkime taikomi terminai pateikiami specialiosiose pirkimo sąlygose.</w:t>
      </w:r>
    </w:p>
    <w:p w14:paraId="2B89BB8B" w14:textId="77777777" w:rsidR="004C165F" w:rsidRPr="00363AD7" w:rsidRDefault="004C165F" w:rsidP="004C165F">
      <w:pPr>
        <w:pStyle w:val="Sraopastraipa"/>
        <w:numPr>
          <w:ilvl w:val="1"/>
          <w:numId w:val="1"/>
        </w:numPr>
        <w:spacing w:after="0" w:line="240" w:lineRule="auto"/>
        <w:ind w:left="0" w:firstLine="567"/>
        <w:jc w:val="both"/>
        <w:rPr>
          <w:rFonts w:ascii="Times New Roman" w:hAnsi="Times New Roman" w:cstheme="minorHAnsi"/>
          <w:sz w:val="24"/>
        </w:rPr>
      </w:pPr>
      <w:r w:rsidRPr="00363AD7">
        <w:rPr>
          <w:rFonts w:ascii="Times New Roman" w:hAnsi="Times New Roman" w:cstheme="minorHAnsi"/>
          <w:sz w:val="24"/>
        </w:rPr>
        <w:t xml:space="preserve">Perkantysis subjektas specialiosiose pirkimo sąlygose nurodo, ar ji taikys ir jei taikys – kokia apimtimi taikys nuostatas, susijusias su nacionaliniu saugumu. </w:t>
      </w:r>
    </w:p>
    <w:p w14:paraId="7E8A963E" w14:textId="2F2C147C" w:rsidR="00AB3F13" w:rsidRPr="00AB3F13" w:rsidRDefault="004C165F" w:rsidP="002823BD">
      <w:pPr>
        <w:pStyle w:val="Sraopastraipa"/>
        <w:numPr>
          <w:ilvl w:val="1"/>
          <w:numId w:val="1"/>
        </w:numPr>
        <w:spacing w:after="0" w:line="240" w:lineRule="auto"/>
        <w:ind w:left="0" w:firstLine="567"/>
        <w:jc w:val="both"/>
        <w:rPr>
          <w:rFonts w:ascii="Times New Roman" w:hAnsi="Times New Roman" w:cs="Times New Roman"/>
          <w:iCs/>
          <w:sz w:val="24"/>
          <w:szCs w:val="24"/>
          <w:lang w:eastAsia="en-US"/>
        </w:rPr>
      </w:pPr>
      <w:r w:rsidRPr="004C165F">
        <w:rPr>
          <w:rFonts w:ascii="Times New Roman" w:eastAsia="Times New Roman" w:hAnsi="Times New Roman"/>
          <w:sz w:val="24"/>
        </w:rPr>
        <w:t>Perkantysis subjektas laikys, kad visi dalyviai yra susipažinę su pirkimo sąlygomis ir su Lietuvos Respublikos teisės aktais, reglamentuojančiais viešuosius pirkimus, sutarčių sudarymą ir vykdymą, ir kitais teisės aktais, kurių nuostatos gali reglamentuoti bet kokius tarp perkančiojo subjekto ir tiekėjų susiklostančius</w:t>
      </w:r>
      <w:r w:rsidRPr="004C165F">
        <w:rPr>
          <w:rFonts w:ascii="Times New Roman" w:hAnsi="Times New Roman"/>
          <w:sz w:val="24"/>
        </w:rPr>
        <w:t xml:space="preserve"> </w:t>
      </w:r>
      <w:r w:rsidRPr="004C165F">
        <w:rPr>
          <w:rFonts w:ascii="Times New Roman" w:eastAsia="Times New Roman" w:hAnsi="Times New Roman"/>
          <w:sz w:val="24"/>
        </w:rPr>
        <w:t xml:space="preserve">santykius, </w:t>
      </w:r>
      <w:r w:rsidRPr="004C165F">
        <w:rPr>
          <w:rFonts w:ascii="Times New Roman" w:hAnsi="Times New Roman"/>
          <w:sz w:val="24"/>
        </w:rPr>
        <w:t>kylančius iš, ar susijusius su pirkimo procedūromis.</w:t>
      </w:r>
    </w:p>
    <w:p w14:paraId="25B2D637" w14:textId="77777777" w:rsidR="00AB3F13" w:rsidRPr="00AB3F13" w:rsidRDefault="00AB3F13" w:rsidP="00AB3F13">
      <w:pPr>
        <w:keepNext/>
        <w:keepLines/>
        <w:numPr>
          <w:ilvl w:val="0"/>
          <w:numId w:val="1"/>
        </w:numPr>
        <w:pBdr>
          <w:bottom w:val="single" w:sz="4" w:space="2" w:color="ED7D31" w:themeColor="accent2"/>
        </w:pBdr>
        <w:spacing w:before="360" w:after="120" w:line="240" w:lineRule="auto"/>
        <w:outlineLvl w:val="0"/>
        <w:rPr>
          <w:rFonts w:ascii="Times New Roman" w:eastAsiaTheme="majorEastAsia" w:hAnsi="Times New Roman" w:cs="Times New Roman"/>
          <w:sz w:val="24"/>
          <w:szCs w:val="24"/>
          <w:lang w:eastAsia="en-US"/>
        </w:rPr>
      </w:pPr>
      <w:bookmarkStart w:id="2" w:name="_Toc225496957"/>
      <w:r w:rsidRPr="00AB3F13">
        <w:rPr>
          <w:rFonts w:ascii="Times New Roman" w:eastAsiaTheme="majorEastAsia" w:hAnsi="Times New Roman" w:cs="Times New Roman"/>
          <w:sz w:val="24"/>
          <w:szCs w:val="24"/>
          <w:lang w:eastAsia="en-US"/>
        </w:rPr>
        <w:t>Pirkimo objektas</w:t>
      </w:r>
      <w:bookmarkEnd w:id="2"/>
    </w:p>
    <w:p w14:paraId="256A2A61" w14:textId="77777777" w:rsidR="004C165F" w:rsidRPr="004C165F" w:rsidRDefault="004C165F" w:rsidP="004C165F">
      <w:pPr>
        <w:pStyle w:val="Sraopastraipa"/>
        <w:numPr>
          <w:ilvl w:val="1"/>
          <w:numId w:val="1"/>
        </w:numPr>
        <w:spacing w:after="0" w:line="240" w:lineRule="auto"/>
        <w:ind w:left="0" w:firstLine="851"/>
        <w:jc w:val="both"/>
        <w:rPr>
          <w:rFonts w:ascii="Times New Roman" w:hAnsi="Times New Roman" w:cs="Times New Roman"/>
          <w:sz w:val="24"/>
          <w:szCs w:val="24"/>
          <w:lang w:eastAsia="en-US"/>
        </w:rPr>
      </w:pPr>
      <w:r w:rsidRPr="004C165F">
        <w:rPr>
          <w:rFonts w:ascii="Times New Roman" w:hAnsi="Times New Roman" w:cs="Times New Roman"/>
          <w:sz w:val="24"/>
          <w:szCs w:val="24"/>
          <w:lang w:eastAsia="en-US"/>
        </w:rPr>
        <w:t>Perkančiojo subjekto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74E8A4C6" w14:textId="77777777" w:rsidR="004C165F" w:rsidRPr="004C165F" w:rsidRDefault="004C165F" w:rsidP="004C165F">
      <w:pPr>
        <w:pStyle w:val="Sraopastraipa"/>
        <w:numPr>
          <w:ilvl w:val="1"/>
          <w:numId w:val="1"/>
        </w:numPr>
        <w:spacing w:after="0" w:line="240" w:lineRule="auto"/>
        <w:ind w:left="0" w:firstLine="851"/>
        <w:jc w:val="both"/>
        <w:rPr>
          <w:rFonts w:ascii="Times New Roman" w:hAnsi="Times New Roman" w:cs="Times New Roman"/>
          <w:sz w:val="24"/>
          <w:szCs w:val="24"/>
          <w:lang w:eastAsia="en-US"/>
        </w:rPr>
      </w:pPr>
      <w:r w:rsidRPr="004C165F">
        <w:rPr>
          <w:rFonts w:ascii="Times New Roman" w:hAnsi="Times New Roman" w:cs="Times New Roman"/>
          <w:sz w:val="24"/>
          <w:szCs w:val="24"/>
          <w:lang w:eastAsia="en-US"/>
        </w:rPr>
        <w:t>Tiekėjas gali pateikti tik vieną pasiūlymą, o jeigu specialiosiose pirkimo sąlygose nurodyta, kad pirkimo objektas suskaidytas į dalis, kurių kiekvienai numatoma sudaryti atskirą sutartį, tiekėjas gali pateikti perkančiajam subjektui po vieną pasiūlymą dėl vienos, kelių ar visų pirkimo objekto dalių, kaip specialiosiose pirkimo sąlygose nurodo perkantysis subjektas.</w:t>
      </w:r>
    </w:p>
    <w:p w14:paraId="28B945A0" w14:textId="77777777" w:rsidR="00AB3F13" w:rsidRPr="00AB3F13" w:rsidRDefault="00AB3F13" w:rsidP="00AB3F13">
      <w:pPr>
        <w:spacing w:after="0" w:line="240" w:lineRule="auto"/>
        <w:jc w:val="both"/>
        <w:rPr>
          <w:rFonts w:ascii="Times New Roman" w:hAnsi="Times New Roman" w:cs="Times New Roman"/>
          <w:iCs/>
          <w:sz w:val="24"/>
          <w:szCs w:val="24"/>
          <w:lang w:eastAsia="en-US"/>
        </w:rPr>
      </w:pPr>
    </w:p>
    <w:p w14:paraId="66B0C32B" w14:textId="58F74173" w:rsidR="00AB3F13" w:rsidRPr="00AB3F13" w:rsidRDefault="00AB3F13">
      <w:pPr>
        <w:keepNext/>
        <w:keepLines/>
        <w:numPr>
          <w:ilvl w:val="0"/>
          <w:numId w:val="4"/>
        </w:numPr>
        <w:pBdr>
          <w:bottom w:val="single" w:sz="4" w:space="2" w:color="ED7D31" w:themeColor="accent2"/>
        </w:pBdr>
        <w:tabs>
          <w:tab w:val="left" w:pos="567"/>
        </w:tabs>
        <w:spacing w:before="360" w:after="120" w:line="240" w:lineRule="auto"/>
        <w:jc w:val="both"/>
        <w:outlineLvl w:val="0"/>
        <w:rPr>
          <w:rFonts w:ascii="Times New Roman" w:eastAsiaTheme="majorEastAsia" w:hAnsi="Times New Roman" w:cs="Times New Roman"/>
          <w:sz w:val="24"/>
          <w:szCs w:val="24"/>
          <w:lang w:eastAsia="en-US"/>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25496958"/>
      <w:bookmarkEnd w:id="3"/>
      <w:bookmarkEnd w:id="4"/>
      <w:bookmarkEnd w:id="5"/>
      <w:bookmarkEnd w:id="6"/>
      <w:bookmarkEnd w:id="7"/>
      <w:bookmarkEnd w:id="8"/>
      <w:bookmarkEnd w:id="9"/>
      <w:bookmarkEnd w:id="10"/>
      <w:bookmarkEnd w:id="11"/>
      <w:r w:rsidRPr="00AB3F13">
        <w:rPr>
          <w:rFonts w:ascii="Times New Roman" w:eastAsiaTheme="majorEastAsia" w:hAnsi="Times New Roman" w:cs="Times New Roman"/>
          <w:sz w:val="24"/>
          <w:szCs w:val="24"/>
          <w:lang w:eastAsia="en-US"/>
        </w:rPr>
        <w:t>Perkančio</w:t>
      </w:r>
      <w:r w:rsidR="00511B8A">
        <w:rPr>
          <w:rFonts w:ascii="Times New Roman" w:eastAsiaTheme="majorEastAsia" w:hAnsi="Times New Roman" w:cs="Times New Roman"/>
          <w:sz w:val="24"/>
          <w:szCs w:val="24"/>
          <w:lang w:eastAsia="en-US"/>
        </w:rPr>
        <w:t xml:space="preserve">jo subjekto </w:t>
      </w:r>
      <w:r w:rsidRPr="00AB3F13">
        <w:rPr>
          <w:rFonts w:ascii="Times New Roman" w:eastAsiaTheme="majorEastAsia" w:hAnsi="Times New Roman" w:cs="Times New Roman"/>
          <w:sz w:val="24"/>
          <w:szCs w:val="24"/>
          <w:lang w:eastAsia="en-US"/>
        </w:rPr>
        <w:t>ir tiekėjų bendravimo ir keitimosi informacija priemonės</w:t>
      </w:r>
      <w:bookmarkEnd w:id="12"/>
      <w:bookmarkEnd w:id="13"/>
      <w:bookmarkEnd w:id="14"/>
      <w:bookmarkEnd w:id="15"/>
      <w:r w:rsidRPr="00AB3F13">
        <w:rPr>
          <w:rFonts w:ascii="Times New Roman" w:eastAsiaTheme="majorEastAsia" w:hAnsi="Times New Roman" w:cs="Times New Roman"/>
          <w:sz w:val="24"/>
          <w:szCs w:val="24"/>
          <w:lang w:eastAsia="en-US"/>
        </w:rPr>
        <w:t xml:space="preserve"> </w:t>
      </w:r>
    </w:p>
    <w:p w14:paraId="5316F8BF" w14:textId="77777777" w:rsidR="004C165F" w:rsidRPr="00363AD7" w:rsidRDefault="004C165F">
      <w:pPr>
        <w:pStyle w:val="Sraopastraipa"/>
        <w:numPr>
          <w:ilvl w:val="1"/>
          <w:numId w:val="4"/>
        </w:numPr>
        <w:spacing w:after="0" w:line="240" w:lineRule="auto"/>
        <w:ind w:left="0" w:firstLine="567"/>
        <w:jc w:val="both"/>
        <w:rPr>
          <w:rFonts w:ascii="Times New Roman" w:hAnsi="Times New Roman"/>
          <w:sz w:val="24"/>
        </w:rPr>
      </w:pPr>
      <w:r w:rsidRPr="00363AD7">
        <w:rPr>
          <w:rFonts w:ascii="Times New Roman" w:hAnsi="Times New Roman"/>
          <w:sz w:val="24"/>
        </w:rPr>
        <w:t>Informacija apie perkančiojo subjekto valstybės tarnautojų ar darbuotojų arba Komisijos narių kurie įgalioti palaikyti tiesioginį ryšį su tiekėjais ir gauti iš jų (ne tarpininkų) pranešimus, susijusius su pirkimo procedūromis, kontaktinė informacija pateikta skelbime.</w:t>
      </w:r>
    </w:p>
    <w:p w14:paraId="70FF211E" w14:textId="28320B60" w:rsidR="00AB3F13" w:rsidRPr="00AB3F13" w:rsidRDefault="00AB3F13">
      <w:pPr>
        <w:numPr>
          <w:ilvl w:val="1"/>
          <w:numId w:val="4"/>
        </w:numPr>
        <w:spacing w:after="0" w:line="240" w:lineRule="auto"/>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Pirkimo dokumentai ir jų paaiškinimai bei papildymai skelbiami CVP IS adresu </w:t>
      </w:r>
      <w:hyperlink r:id="rId14" w:history="1">
        <w:r w:rsidRPr="00AB3F13">
          <w:rPr>
            <w:rFonts w:ascii="Times New Roman" w:hAnsi="Times New Roman" w:cs="Times New Roman"/>
            <w:color w:val="0070C0"/>
            <w:sz w:val="24"/>
            <w:szCs w:val="24"/>
            <w:lang w:val="en-US" w:eastAsia="en-US"/>
          </w:rPr>
          <w:t>https://viesiejipirkimai.lt</w:t>
        </w:r>
      </w:hyperlink>
      <w:r w:rsidRPr="00AB3F13">
        <w:rPr>
          <w:rFonts w:ascii="Times New Roman" w:hAnsi="Times New Roman" w:cs="Times New Roman"/>
          <w:sz w:val="24"/>
          <w:szCs w:val="24"/>
          <w:lang w:eastAsia="en-US"/>
        </w:rPr>
        <w:t>. Perkan</w:t>
      </w:r>
      <w:r w:rsidR="00645B58">
        <w:rPr>
          <w:rFonts w:ascii="Times New Roman" w:hAnsi="Times New Roman" w:cs="Times New Roman"/>
          <w:sz w:val="24"/>
          <w:szCs w:val="24"/>
          <w:lang w:eastAsia="en-US"/>
        </w:rPr>
        <w:t xml:space="preserve">tysis subjektas </w:t>
      </w:r>
      <w:r w:rsidRPr="00AB3F13">
        <w:rPr>
          <w:rFonts w:ascii="Times New Roman" w:hAnsi="Times New Roman" w:cs="Times New Roman"/>
          <w:sz w:val="24"/>
          <w:szCs w:val="24"/>
          <w:lang w:eastAsia="en-US"/>
        </w:rPr>
        <w:t>neteikia tiekėjams pirkimo dokumentų popierinio varianto. Tiekėjai turi atidžiai stebėti CVP IS talpinamus pirkimo dokumentų paaiškinimus bei papildymus, per CVP IS gautus pranešimus.</w:t>
      </w:r>
    </w:p>
    <w:p w14:paraId="06A660FB" w14:textId="77777777" w:rsidR="00AB3F13" w:rsidRPr="00AB3F13" w:rsidRDefault="00AB3F13">
      <w:pPr>
        <w:numPr>
          <w:ilvl w:val="1"/>
          <w:numId w:val="4"/>
        </w:numPr>
        <w:spacing w:after="0" w:line="240" w:lineRule="auto"/>
        <w:ind w:left="0" w:firstLine="567"/>
        <w:contextualSpacing/>
        <w:jc w:val="both"/>
        <w:rPr>
          <w:rFonts w:ascii="Times New Roman" w:hAnsi="Times New Roman" w:cs="Times New Roman"/>
          <w:bCs/>
          <w:sz w:val="24"/>
          <w:szCs w:val="24"/>
          <w:lang w:eastAsia="en-US"/>
        </w:rPr>
      </w:pPr>
      <w:r w:rsidRPr="00AB3F13">
        <w:rPr>
          <w:rFonts w:ascii="Times New Roman" w:hAnsi="Times New Roman" w:cs="Times New Roman"/>
          <w:sz w:val="24"/>
          <w:szCs w:val="24"/>
          <w:lang w:eastAsia="en-US"/>
        </w:rPr>
        <w:t xml:space="preserve">Pirkime gali dalyvauti ir pasiūlymus gali pateikti tik CVP IS registruoti teikėjai. Tiekėjai gali užsiregistruoti CVP IS adresu </w:t>
      </w:r>
      <w:hyperlink r:id="rId15" w:history="1">
        <w:r w:rsidRPr="00AB3F13">
          <w:rPr>
            <w:rFonts w:ascii="Times New Roman" w:hAnsi="Times New Roman" w:cs="Times New Roman"/>
            <w:color w:val="0070C0"/>
            <w:sz w:val="24"/>
            <w:szCs w:val="24"/>
            <w:lang w:val="en-US" w:eastAsia="en-US"/>
          </w:rPr>
          <w:t>https://viesiejipirkimai.lt</w:t>
        </w:r>
      </w:hyperlink>
      <w:r w:rsidRPr="00AB3F13">
        <w:rPr>
          <w:rFonts w:ascii="Times New Roman" w:hAnsi="Times New Roman" w:cs="Times New Roman"/>
          <w:sz w:val="24"/>
          <w:szCs w:val="24"/>
          <w:lang w:eastAsia="en-US"/>
        </w:rPr>
        <w:t xml:space="preserve">. </w:t>
      </w:r>
    </w:p>
    <w:p w14:paraId="10C35A9E" w14:textId="77777777" w:rsidR="00645B58" w:rsidRPr="00363AD7" w:rsidRDefault="00645B58">
      <w:pPr>
        <w:pStyle w:val="Sraopastraipa"/>
        <w:numPr>
          <w:ilvl w:val="1"/>
          <w:numId w:val="4"/>
        </w:numPr>
        <w:spacing w:after="0" w:line="240" w:lineRule="auto"/>
        <w:ind w:left="0" w:firstLine="567"/>
        <w:jc w:val="both"/>
        <w:rPr>
          <w:rFonts w:ascii="Times New Roman" w:hAnsi="Times New Roman"/>
          <w:sz w:val="24"/>
        </w:rPr>
      </w:pPr>
      <w:r w:rsidRPr="00363AD7">
        <w:rPr>
          <w:rFonts w:ascii="Times New Roman" w:hAnsi="Times New Roman"/>
          <w:sz w:val="24"/>
        </w:rPr>
        <w:t>Perkančiojo subjekto ir tiekėjų bendravimas ir keitimasis informacija</w:t>
      </w:r>
      <w:r w:rsidRPr="00363AD7">
        <w:rPr>
          <w:rFonts w:ascii="Times New Roman" w:hAnsi="Times New Roman"/>
          <w:color w:val="00B050"/>
          <w:sz w:val="24"/>
        </w:rPr>
        <w:t xml:space="preserve"> </w:t>
      </w:r>
      <w:r w:rsidRPr="00363AD7">
        <w:rPr>
          <w:rFonts w:ascii="Times New Roman" w:hAnsi="Times New Roman"/>
          <w:sz w:val="24"/>
        </w:rPr>
        <w:t>vyksta naudojantis CVP IS priemonėmis, išskyrus:</w:t>
      </w:r>
    </w:p>
    <w:p w14:paraId="31782276" w14:textId="77777777" w:rsidR="00645B58" w:rsidRPr="00363AD7" w:rsidRDefault="00645B58">
      <w:pPr>
        <w:pStyle w:val="Sraopastraipa"/>
        <w:numPr>
          <w:ilvl w:val="2"/>
          <w:numId w:val="4"/>
        </w:numPr>
        <w:spacing w:after="0" w:line="240" w:lineRule="auto"/>
        <w:ind w:left="0" w:firstLine="567"/>
        <w:jc w:val="both"/>
        <w:rPr>
          <w:rFonts w:ascii="Times New Roman" w:hAnsi="Times New Roman" w:cstheme="minorHAnsi"/>
          <w:bCs/>
          <w:sz w:val="24"/>
        </w:rPr>
      </w:pPr>
      <w:r w:rsidRPr="00363AD7">
        <w:rPr>
          <w:rFonts w:ascii="Times New Roman" w:hAnsi="Times New Roman" w:cstheme="minorHAnsi"/>
          <w:sz w:val="24"/>
        </w:rPr>
        <w:t>jeigu mobilizacijos, karo ar nepaprastosios padėties atveju yra CVP IS pažeidimų, dėl kurių negalimas perkančiojo subjekto ir tiekėjo bendravimas ir keitimasis informacija naudojantis CVP IS;</w:t>
      </w:r>
    </w:p>
    <w:p w14:paraId="68CED225" w14:textId="77777777" w:rsidR="00645B58" w:rsidRPr="00363AD7" w:rsidRDefault="00645B58">
      <w:pPr>
        <w:pStyle w:val="Sraopastraipa"/>
        <w:numPr>
          <w:ilvl w:val="2"/>
          <w:numId w:val="4"/>
        </w:numPr>
        <w:tabs>
          <w:tab w:val="left" w:pos="1418"/>
        </w:tabs>
        <w:spacing w:after="120" w:line="20" w:lineRule="atLeast"/>
        <w:ind w:left="0" w:firstLine="567"/>
        <w:jc w:val="both"/>
        <w:rPr>
          <w:rFonts w:ascii="Times New Roman" w:hAnsi="Times New Roman"/>
          <w:sz w:val="24"/>
        </w:rPr>
      </w:pPr>
      <w:r w:rsidRPr="00363AD7">
        <w:rPr>
          <w:rFonts w:ascii="Times New Roman" w:hAnsi="Times New Roman"/>
          <w:color w:val="000000" w:themeColor="text1"/>
          <w:sz w:val="24"/>
        </w:rPr>
        <w:lastRenderedPageBreak/>
        <w:t>jei dėl pirkimo pobūdžio perkančiajam subjektui reikia naudoti specialių informacinių sistemų priemones ir įrangą, kurios nėra visuotinai naudojamos.</w:t>
      </w:r>
    </w:p>
    <w:p w14:paraId="6160C801" w14:textId="77777777" w:rsidR="00645B58" w:rsidRPr="00363AD7" w:rsidRDefault="00645B58">
      <w:pPr>
        <w:pStyle w:val="Sraopastraipa"/>
        <w:numPr>
          <w:ilvl w:val="1"/>
          <w:numId w:val="4"/>
        </w:numPr>
        <w:tabs>
          <w:tab w:val="left" w:pos="1134"/>
        </w:tabs>
        <w:spacing w:after="120" w:line="20" w:lineRule="atLeast"/>
        <w:ind w:left="0" w:firstLine="567"/>
        <w:jc w:val="both"/>
        <w:rPr>
          <w:rFonts w:ascii="Times New Roman" w:hAnsi="Times New Roman"/>
          <w:sz w:val="24"/>
        </w:rPr>
      </w:pPr>
      <w:r w:rsidRPr="00363AD7">
        <w:rPr>
          <w:rFonts w:ascii="Times New Roman" w:hAnsi="Times New Roman"/>
          <w:color w:val="000000"/>
          <w:sz w:val="24"/>
        </w:rPr>
        <w:t>Pasirašant ar nutraukiant, vykdant ir keičiant sutartis, perkančiojo subjekto ir tiekėjo bendravimas ir keitimasis informacija gali vykti ne CVP IS priemonėmis.</w:t>
      </w:r>
    </w:p>
    <w:p w14:paraId="62522C50" w14:textId="77777777" w:rsidR="00AB3F13" w:rsidRPr="00AB3F13" w:rsidRDefault="00AB3F13">
      <w:pPr>
        <w:numPr>
          <w:ilvl w:val="1"/>
          <w:numId w:val="4"/>
        </w:numPr>
        <w:spacing w:line="240" w:lineRule="auto"/>
        <w:ind w:left="0" w:firstLine="567"/>
        <w:contextualSpacing/>
        <w:jc w:val="both"/>
        <w:rPr>
          <w:rFonts w:ascii="Times New Roman" w:hAnsi="Times New Roman" w:cs="Times New Roman"/>
          <w:bCs/>
          <w:sz w:val="24"/>
          <w:szCs w:val="24"/>
          <w:lang w:eastAsia="en-US"/>
        </w:rPr>
      </w:pPr>
      <w:r w:rsidRPr="00AB3F13">
        <w:rPr>
          <w:rFonts w:ascii="Times New Roman" w:hAnsi="Times New Roman" w:cs="Times New Roman"/>
          <w:bCs/>
          <w:sz w:val="24"/>
          <w:szCs w:val="24"/>
          <w:lang w:eastAsia="en-US"/>
        </w:rPr>
        <w:t>Pasiūlymai teikiami CVP IS priemonėmis. Instrukcija kaip pateikti pasiūlymą skelbiama Viešųjų pirkimų tarnybos interneto svetainėje</w:t>
      </w:r>
      <w:r w:rsidRPr="00AB3F13">
        <w:rPr>
          <w:rFonts w:ascii="Times New Roman" w:hAnsi="Times New Roman" w:cs="Times New Roman"/>
          <w:bCs/>
          <w:sz w:val="24"/>
          <w:szCs w:val="24"/>
          <w:vertAlign w:val="superscript"/>
          <w:lang w:eastAsia="en-US"/>
        </w:rPr>
        <w:footnoteReference w:id="2"/>
      </w:r>
      <w:r w:rsidRPr="00AB3F13">
        <w:rPr>
          <w:rFonts w:ascii="Times New Roman" w:hAnsi="Times New Roman" w:cs="Times New Roman"/>
          <w:bCs/>
          <w:sz w:val="24"/>
          <w:szCs w:val="24"/>
          <w:lang w:eastAsia="en-US"/>
        </w:rPr>
        <w:t xml:space="preserve">. </w:t>
      </w:r>
    </w:p>
    <w:p w14:paraId="057AD1C8" w14:textId="77777777" w:rsidR="00AB3F13" w:rsidRDefault="00AB3F13">
      <w:pPr>
        <w:numPr>
          <w:ilvl w:val="1"/>
          <w:numId w:val="4"/>
        </w:numPr>
        <w:spacing w:line="240" w:lineRule="auto"/>
        <w:ind w:left="0" w:firstLine="567"/>
        <w:contextualSpacing/>
        <w:jc w:val="both"/>
        <w:rPr>
          <w:rFonts w:ascii="Times New Roman" w:hAnsi="Times New Roman" w:cs="Times New Roman"/>
          <w:bCs/>
          <w:sz w:val="24"/>
          <w:szCs w:val="24"/>
          <w:lang w:eastAsia="en-US"/>
        </w:rPr>
      </w:pPr>
      <w:r w:rsidRPr="00AB3F13">
        <w:rPr>
          <w:rFonts w:ascii="Times New Roman" w:hAnsi="Times New Roman" w:cs="Times New Roman"/>
          <w:bCs/>
          <w:sz w:val="24"/>
          <w:szCs w:val="24"/>
          <w:lang w:eastAsia="en-US"/>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039175E0" w14:textId="77777777" w:rsidR="00645B58" w:rsidRPr="00AB3F13" w:rsidRDefault="00645B58" w:rsidP="00645B58">
      <w:pPr>
        <w:spacing w:line="240" w:lineRule="auto"/>
        <w:ind w:left="567"/>
        <w:contextualSpacing/>
        <w:jc w:val="both"/>
        <w:rPr>
          <w:rFonts w:ascii="Times New Roman" w:hAnsi="Times New Roman" w:cs="Times New Roman"/>
          <w:bCs/>
          <w:sz w:val="24"/>
          <w:szCs w:val="24"/>
          <w:lang w:eastAsia="en-US"/>
        </w:rPr>
      </w:pPr>
    </w:p>
    <w:p w14:paraId="53CE9B87" w14:textId="77777777" w:rsidR="00AB3F13" w:rsidRPr="00AB3F13" w:rsidRDefault="00AB3F13">
      <w:pPr>
        <w:keepNext/>
        <w:keepLines/>
        <w:numPr>
          <w:ilvl w:val="0"/>
          <w:numId w:val="4"/>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sz w:val="24"/>
          <w:szCs w:val="24"/>
          <w:lang w:eastAsia="en-US"/>
        </w:rPr>
      </w:pPr>
      <w:bookmarkStart w:id="16" w:name="_Ref38446835"/>
      <w:bookmarkStart w:id="17" w:name="_Toc48053162"/>
      <w:bookmarkStart w:id="18" w:name="_Toc225496959"/>
      <w:r w:rsidRPr="00AB3F13">
        <w:rPr>
          <w:rFonts w:ascii="Times New Roman" w:eastAsiaTheme="majorEastAsia" w:hAnsi="Times New Roman" w:cs="Times New Roman"/>
          <w:sz w:val="24"/>
          <w:szCs w:val="24"/>
          <w:lang w:eastAsia="en-US"/>
        </w:rPr>
        <w:t>Pirkimo dokumentų paaiškinimai ir patikslinimai</w:t>
      </w:r>
      <w:bookmarkEnd w:id="16"/>
      <w:bookmarkEnd w:id="17"/>
      <w:bookmarkEnd w:id="18"/>
      <w:r w:rsidRPr="00AB3F13">
        <w:rPr>
          <w:rFonts w:ascii="Times New Roman" w:eastAsiaTheme="majorEastAsia" w:hAnsi="Times New Roman" w:cs="Times New Roman"/>
          <w:sz w:val="24"/>
          <w:szCs w:val="24"/>
          <w:lang w:eastAsia="en-US"/>
        </w:rPr>
        <w:t xml:space="preserve"> </w:t>
      </w:r>
    </w:p>
    <w:p w14:paraId="38317AE3" w14:textId="0C8541B4" w:rsidR="00AB3F13" w:rsidRPr="00AB3F13" w:rsidRDefault="00AB3F13">
      <w:pPr>
        <w:numPr>
          <w:ilvl w:val="1"/>
          <w:numId w:val="4"/>
        </w:numPr>
        <w:spacing w:after="0" w:line="20" w:lineRule="atLeast"/>
        <w:ind w:left="0" w:firstLine="567"/>
        <w:contextualSpacing/>
        <w:jc w:val="both"/>
        <w:rPr>
          <w:rFonts w:ascii="Times New Roman" w:hAnsi="Times New Roman" w:cs="Times New Roman"/>
          <w:iCs/>
          <w:sz w:val="24"/>
          <w:szCs w:val="24"/>
          <w:lang w:eastAsia="en-US"/>
        </w:rPr>
      </w:pPr>
      <w:bookmarkStart w:id="19" w:name="_Ref37253797"/>
      <w:r w:rsidRPr="00AB3F13">
        <w:rPr>
          <w:rFonts w:ascii="Times New Roman" w:hAnsi="Times New Roman" w:cs="Times New Roman"/>
          <w:sz w:val="24"/>
          <w:szCs w:val="24"/>
          <w:lang w:eastAsia="en-US"/>
        </w:rPr>
        <w:t>Tiekėjai bendrųjų pirkimo sąlygų 4 skyriuje</w:t>
      </w:r>
      <w:r w:rsidRPr="00AB3F13">
        <w:rPr>
          <w:rFonts w:ascii="Times New Roman" w:hAnsi="Times New Roman" w:cs="Times New Roman"/>
          <w:color w:val="0070C0"/>
          <w:sz w:val="24"/>
          <w:szCs w:val="24"/>
          <w:lang w:eastAsia="en-US"/>
        </w:rPr>
        <w:t xml:space="preserve"> </w:t>
      </w:r>
      <w:r w:rsidRPr="00AB3F13">
        <w:rPr>
          <w:rFonts w:ascii="Times New Roman" w:hAnsi="Times New Roman" w:cs="Times New Roman"/>
          <w:sz w:val="24"/>
          <w:szCs w:val="24"/>
          <w:lang w:eastAsia="en-US"/>
        </w:rPr>
        <w:t>„</w:t>
      </w:r>
      <w:r w:rsidR="00645B58" w:rsidRPr="00645B58">
        <w:rPr>
          <w:rFonts w:ascii="Times New Roman" w:hAnsi="Times New Roman" w:cs="Times New Roman"/>
          <w:sz w:val="24"/>
          <w:szCs w:val="24"/>
          <w:lang w:eastAsia="en-US"/>
        </w:rPr>
        <w:t xml:space="preserve">Perkančiojo subjekto </w:t>
      </w:r>
      <w:r w:rsidRPr="00AB3F13">
        <w:rPr>
          <w:rFonts w:ascii="Times New Roman" w:hAnsi="Times New Roman" w:cs="Times New Roman"/>
          <w:sz w:val="24"/>
          <w:szCs w:val="24"/>
          <w:lang w:eastAsia="en-US"/>
        </w:rPr>
        <w:t xml:space="preserve">ir tiekėjų bendravimo ir keitimosi informacija priemonės“ ir specialiosiose pirkimo sąlygose nustatytomis priemonėmis ir terminais gali prašyti, kad </w:t>
      </w:r>
      <w:r w:rsidR="00645B58" w:rsidRPr="00645B58">
        <w:rPr>
          <w:rFonts w:ascii="Times New Roman" w:hAnsi="Times New Roman" w:cs="Times New Roman"/>
          <w:sz w:val="24"/>
          <w:szCs w:val="24"/>
          <w:lang w:eastAsia="en-US"/>
        </w:rPr>
        <w:t xml:space="preserve">perkantysis subjektas </w:t>
      </w:r>
      <w:r w:rsidRPr="00AB3F13">
        <w:rPr>
          <w:rFonts w:ascii="Times New Roman" w:hAnsi="Times New Roman" w:cs="Times New Roman"/>
          <w:sz w:val="24"/>
          <w:szCs w:val="24"/>
          <w:lang w:eastAsia="en-US"/>
        </w:rPr>
        <w:t xml:space="preserve">paaiškintų arba patikslintų pirkimo </w:t>
      </w:r>
      <w:bookmarkEnd w:id="19"/>
      <w:r w:rsidRPr="00AB3F13">
        <w:rPr>
          <w:rFonts w:ascii="Times New Roman" w:hAnsi="Times New Roman" w:cs="Times New Roman"/>
          <w:sz w:val="24"/>
          <w:szCs w:val="24"/>
          <w:lang w:eastAsia="en-US"/>
        </w:rPr>
        <w:t>dokumentus.</w:t>
      </w:r>
    </w:p>
    <w:p w14:paraId="461FA5C9" w14:textId="77777777" w:rsidR="00645B58" w:rsidRPr="00363AD7" w:rsidRDefault="00645B58">
      <w:pPr>
        <w:pStyle w:val="Sraopastraipa"/>
        <w:numPr>
          <w:ilvl w:val="1"/>
          <w:numId w:val="4"/>
        </w:numPr>
        <w:spacing w:after="120" w:line="20" w:lineRule="atLeast"/>
        <w:ind w:left="0" w:firstLine="567"/>
        <w:jc w:val="both"/>
        <w:rPr>
          <w:rFonts w:ascii="Times New Roman" w:hAnsi="Times New Roman"/>
          <w:sz w:val="24"/>
        </w:rPr>
      </w:pPr>
      <w:r w:rsidRPr="00363AD7">
        <w:rPr>
          <w:rFonts w:ascii="Times New Roman" w:eastAsia="Calibri" w:hAnsi="Times New Roman"/>
          <w:sz w:val="24"/>
        </w:rPr>
        <w:t xml:space="preserve">Tiekėjai turi būti aktyvūs ir pateikti klausimus ar paprašyti paaiškinti pirkimo dokumentus iš karto juos išanalizavę, atsižvelgdami į tai, kad terminas, skirtas pateikti klausimams ir prašymams, yra ribotas. </w:t>
      </w:r>
      <w:r w:rsidRPr="00363AD7">
        <w:rPr>
          <w:rFonts w:ascii="Times New Roman" w:hAnsi="Times New Roman"/>
          <w:sz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perkančiojo subjekto iniciatyva</w:t>
      </w:r>
      <w:r w:rsidRPr="00363AD7">
        <w:rPr>
          <w:rFonts w:ascii="Times New Roman" w:hAnsi="Times New Roman" w:cstheme="minorHAnsi"/>
          <w:sz w:val="24"/>
        </w:rPr>
        <w:t xml:space="preserve"> jie skelbiami CVP IS priemonėmis</w:t>
      </w:r>
      <w:r w:rsidRPr="00363AD7">
        <w:rPr>
          <w:rFonts w:ascii="Times New Roman" w:hAnsi="Times New Roman"/>
          <w:sz w:val="24"/>
        </w:rPr>
        <w:t xml:space="preserve"> </w:t>
      </w:r>
      <w:r w:rsidRPr="00363AD7">
        <w:rPr>
          <w:rFonts w:ascii="Times New Roman" w:hAnsi="Times New Roman" w:cstheme="minorHAnsi"/>
          <w:sz w:val="24"/>
        </w:rPr>
        <w:t>bei apie juos informuojami prie pirkimo prisijungę tiekėjai.</w:t>
      </w:r>
      <w:r w:rsidRPr="00363AD7">
        <w:rPr>
          <w:rFonts w:ascii="Times New Roman" w:hAnsi="Times New Roman"/>
          <w:sz w:val="24"/>
        </w:rPr>
        <w:t xml:space="preserve"> Tiekėjui prieš teikiant pasiūlymą rekomenduojama pasitikrinti, ar perkantysis subjektas nėra paskelbęs pirkimo dokumentų paaiškinimų, patikslinimų, o ir jei tokių yra, pasitikrinti, ar anksčiau pateiktas pasiūlymas atitinka naujausius paskelbtus reikalavimus ir, ar reikia patikslinti pasiūlymą.</w:t>
      </w:r>
    </w:p>
    <w:p w14:paraId="4727E669" w14:textId="77777777" w:rsidR="00645B58" w:rsidRPr="00363AD7" w:rsidRDefault="00645B58">
      <w:pPr>
        <w:pStyle w:val="Sraopastraipa"/>
        <w:numPr>
          <w:ilvl w:val="1"/>
          <w:numId w:val="4"/>
        </w:numPr>
        <w:spacing w:after="120" w:line="20" w:lineRule="atLeast"/>
        <w:ind w:left="0" w:firstLine="567"/>
        <w:jc w:val="both"/>
        <w:rPr>
          <w:rFonts w:ascii="Times New Roman" w:eastAsia="Calibri" w:hAnsi="Times New Roman" w:cstheme="minorHAnsi"/>
          <w:sz w:val="24"/>
        </w:rPr>
      </w:pPr>
      <w:r w:rsidRPr="00363AD7">
        <w:rPr>
          <w:rFonts w:ascii="Times New Roman" w:hAnsi="Times New Roman" w:cstheme="minorHAnsi"/>
          <w:sz w:val="24"/>
        </w:rPr>
        <w:t xml:space="preserve">Jei </w:t>
      </w:r>
      <w:r w:rsidRPr="00363AD7">
        <w:rPr>
          <w:rFonts w:ascii="Times New Roman" w:hAnsi="Times New Roman"/>
          <w:sz w:val="24"/>
        </w:rPr>
        <w:t xml:space="preserve">perkantysis subjektas </w:t>
      </w:r>
      <w:r w:rsidRPr="00363AD7">
        <w:rPr>
          <w:rFonts w:ascii="Times New Roman" w:hAnsi="Times New Roman" w:cstheme="minorHAnsi"/>
          <w:sz w:val="24"/>
        </w:rPr>
        <w:t xml:space="preserve">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50403603" w14:textId="77777777" w:rsidR="00645B58" w:rsidRPr="00363AD7" w:rsidRDefault="00645B58">
      <w:pPr>
        <w:pStyle w:val="Sraopastraipa"/>
        <w:numPr>
          <w:ilvl w:val="1"/>
          <w:numId w:val="4"/>
        </w:numPr>
        <w:spacing w:after="120" w:line="20" w:lineRule="atLeast"/>
        <w:ind w:left="0" w:firstLine="567"/>
        <w:jc w:val="both"/>
        <w:rPr>
          <w:rFonts w:ascii="Times New Roman" w:eastAsia="Calibri" w:hAnsi="Times New Roman"/>
          <w:i/>
          <w:iCs/>
          <w:color w:val="7030A0"/>
          <w:sz w:val="24"/>
        </w:rPr>
      </w:pPr>
      <w:r w:rsidRPr="00363AD7">
        <w:rPr>
          <w:rFonts w:ascii="Times New Roman" w:hAnsi="Times New Roman"/>
          <w:sz w:val="24"/>
        </w:rPr>
        <w:t xml:space="preserve">Perkantysis subjektas savo iniciatyva gali paaiškinti (patikslinti) pirkimo dokumentus bet kuriuo metu nepasibaigus pasiūlymų pateikimo terminui. Atsižvelgiant į tokio paaiškinimo, patikslinimo pobūdį, perkantysis subjektas spręs dėl pasiūlymų pateikimo termino nukėlimo. Jei pirkimo dokumentų patikslinimų perkantysis subjektas negali pateikti iki kol nesibaigė PĮ 49 straipsnio 5 dalyje nustatytas terminas, perkantysis subjektas nukels pasiūlymų pateikimo terminą. Jei bus tikslinama skelbime paskelbta informacija, perkantysis subjektas patikslins skelbimą ir, esant reikalui, pratęs pasiūlymų pateikimo terminą protingumo kriterijų atitinkančiam laikotarpiui. </w:t>
      </w:r>
      <w:r w:rsidRPr="00363AD7">
        <w:rPr>
          <w:rFonts w:ascii="Times New Roman" w:hAnsi="Times New Roman"/>
          <w:i/>
          <w:iCs/>
          <w:sz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4A64F26C" w14:textId="77777777" w:rsidR="00645B58" w:rsidRPr="00363AD7" w:rsidRDefault="00645B58">
      <w:pPr>
        <w:pStyle w:val="Sraopastraipa"/>
        <w:numPr>
          <w:ilvl w:val="1"/>
          <w:numId w:val="4"/>
        </w:numPr>
        <w:spacing w:after="120" w:line="20" w:lineRule="atLeast"/>
        <w:ind w:left="0" w:firstLine="567"/>
        <w:jc w:val="both"/>
        <w:rPr>
          <w:rFonts w:ascii="Times New Roman" w:hAnsi="Times New Roman" w:cstheme="majorHAnsi"/>
          <w:sz w:val="24"/>
        </w:rPr>
      </w:pPr>
      <w:r w:rsidRPr="00363AD7">
        <w:rPr>
          <w:rFonts w:ascii="Times New Roman" w:hAnsi="Times New Roman" w:cstheme="minorHAnsi"/>
          <w:sz w:val="24"/>
        </w:rPr>
        <w:t>Jei numatomi susitikimai su tiekėjais dėl pirkimo dokumentų paaiškinimo ir (ar) objekto apžiūros, informacija apie tai bei tokių susitikimų tvarka pateikiama specialiosiose pirkimo sąlygose.</w:t>
      </w:r>
    </w:p>
    <w:p w14:paraId="7FD9FDCB" w14:textId="77777777" w:rsidR="00645B58" w:rsidRPr="00AB3F13" w:rsidRDefault="00645B58" w:rsidP="00645B58">
      <w:pPr>
        <w:spacing w:after="120" w:line="20" w:lineRule="atLeast"/>
        <w:ind w:left="567"/>
        <w:contextualSpacing/>
        <w:jc w:val="both"/>
        <w:rPr>
          <w:rFonts w:ascii="Times New Roman" w:hAnsi="Times New Roman" w:cs="Times New Roman"/>
          <w:sz w:val="24"/>
          <w:szCs w:val="24"/>
          <w:lang w:eastAsia="en-US"/>
        </w:rPr>
      </w:pPr>
    </w:p>
    <w:p w14:paraId="40ADA182" w14:textId="77777777" w:rsidR="00AB3F13" w:rsidRPr="00AB3F13" w:rsidRDefault="00AB3F13">
      <w:pPr>
        <w:keepNext/>
        <w:keepLines/>
        <w:numPr>
          <w:ilvl w:val="0"/>
          <w:numId w:val="4"/>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sz w:val="24"/>
          <w:szCs w:val="24"/>
          <w:lang w:eastAsia="en-US"/>
        </w:rPr>
      </w:pPr>
      <w:bookmarkStart w:id="20" w:name="_Ref39473754"/>
      <w:bookmarkStart w:id="21" w:name="_Ref39473761"/>
      <w:bookmarkStart w:id="22" w:name="_Ref39474188"/>
      <w:bookmarkStart w:id="23" w:name="_Toc48053164"/>
      <w:bookmarkStart w:id="24" w:name="_Toc225496960"/>
      <w:r w:rsidRPr="00AB3F13">
        <w:rPr>
          <w:rFonts w:ascii="Times New Roman" w:eastAsiaTheme="majorEastAsia" w:hAnsi="Times New Roman" w:cs="Times New Roman"/>
          <w:sz w:val="24"/>
          <w:szCs w:val="24"/>
          <w:lang w:eastAsia="en-US"/>
        </w:rPr>
        <w:t>Tiekėjų pašalinimo pagrindai</w:t>
      </w:r>
      <w:bookmarkEnd w:id="20"/>
      <w:bookmarkEnd w:id="21"/>
      <w:bookmarkEnd w:id="22"/>
      <w:bookmarkEnd w:id="23"/>
      <w:bookmarkEnd w:id="24"/>
    </w:p>
    <w:p w14:paraId="6019D8CF" w14:textId="77777777" w:rsidR="00AB3F13" w:rsidRPr="00AB3F13" w:rsidRDefault="00AB3F13">
      <w:pPr>
        <w:numPr>
          <w:ilvl w:val="1"/>
          <w:numId w:val="4"/>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eastAsia="Calibri" w:hAnsi="Times New Roman" w:cs="Times New Roman"/>
          <w:sz w:val="24"/>
          <w:szCs w:val="24"/>
          <w:lang w:eastAsia="en-US"/>
        </w:rPr>
        <w:t xml:space="preserve"> </w:t>
      </w:r>
      <w:r w:rsidRPr="00AB3F13">
        <w:rPr>
          <w:rFonts w:ascii="Times New Roman" w:hAnsi="Times New Roman" w:cs="Times New Roman"/>
          <w:sz w:val="24"/>
          <w:szCs w:val="24"/>
          <w:lang w:eastAsia="en-US"/>
        </w:rPr>
        <w:t xml:space="preserve">Reikalavimai dėl tiekėjo, ūkio subjektų, kurių pajėgumais tiekėjas remiasi ir, jei taikoma, </w:t>
      </w:r>
      <w:bookmarkStart w:id="25" w:name="_Hlk41039660"/>
      <w:r w:rsidRPr="00AB3F13">
        <w:rPr>
          <w:rFonts w:ascii="Times New Roman" w:hAnsi="Times New Roman" w:cs="Times New Roman"/>
          <w:sz w:val="24"/>
          <w:szCs w:val="24"/>
          <w:lang w:eastAsia="en-US"/>
        </w:rPr>
        <w:t xml:space="preserve">subtiekėjų </w:t>
      </w:r>
      <w:bookmarkEnd w:id="25"/>
      <w:r w:rsidRPr="00AB3F13">
        <w:rPr>
          <w:rFonts w:ascii="Times New Roman" w:hAnsi="Times New Roman" w:cs="Times New Roman"/>
          <w:sz w:val="24"/>
          <w:szCs w:val="24"/>
          <w:lang w:eastAsia="en-US"/>
        </w:rPr>
        <w:t xml:space="preserve">pašalinimo pagrindų nebuvimo bei jų nebuvimą patvirtinančių dokumentų nurodyti specialiosiose pirkimo sąlygose. </w:t>
      </w:r>
    </w:p>
    <w:p w14:paraId="5A9F5C35" w14:textId="6189BB31" w:rsidR="00AB3F13" w:rsidRPr="00645B58" w:rsidRDefault="00645B58">
      <w:pPr>
        <w:pStyle w:val="Sraopastraipa"/>
        <w:numPr>
          <w:ilvl w:val="1"/>
          <w:numId w:val="4"/>
        </w:numPr>
        <w:spacing w:after="120" w:line="20" w:lineRule="atLeast"/>
        <w:ind w:left="0" w:firstLine="567"/>
        <w:jc w:val="both"/>
        <w:rPr>
          <w:rFonts w:ascii="Times New Roman" w:hAnsi="Times New Roman" w:cstheme="minorHAnsi"/>
          <w:sz w:val="24"/>
        </w:rPr>
      </w:pPr>
      <w:r w:rsidRPr="00363AD7">
        <w:rPr>
          <w:rFonts w:ascii="Times New Roman" w:hAnsi="Times New Roman"/>
          <w:sz w:val="24"/>
        </w:rPr>
        <w:lastRenderedPageBreak/>
        <w:t xml:space="preserve">Perkantysis subjektas </w:t>
      </w:r>
      <w:r w:rsidRPr="00363AD7">
        <w:rPr>
          <w:rFonts w:ascii="Times New Roman" w:hAnsi="Times New Roman" w:cstheme="minorHAnsi"/>
          <w:sz w:val="24"/>
        </w:rPr>
        <w:t xml:space="preserve">tiekėją pašalina iš pirkimo procedūros bet kuriame pirkimo procedūros etape, jeigu paaiškėja, kad dėl savo veiksmų ar neveikimo prieš pirkimo procedūrą ar jos metu tiekėjas atitinka bent vieną iš </w:t>
      </w:r>
      <w:r w:rsidRPr="00363AD7">
        <w:rPr>
          <w:rFonts w:ascii="Times New Roman" w:eastAsia="Calibri" w:hAnsi="Times New Roman" w:cstheme="minorHAnsi"/>
          <w:sz w:val="24"/>
        </w:rPr>
        <w:t xml:space="preserve"> specialiosiose </w:t>
      </w:r>
      <w:r w:rsidRPr="00363AD7">
        <w:rPr>
          <w:rFonts w:ascii="Times New Roman" w:hAnsi="Times New Roman" w:cstheme="minorHAnsi"/>
          <w:sz w:val="24"/>
        </w:rPr>
        <w:t>pirkimo sąlygose nustatytų tiekėjo pašalinimo pagrindų.</w:t>
      </w:r>
    </w:p>
    <w:p w14:paraId="5CF59C68" w14:textId="77777777" w:rsidR="00645B58" w:rsidRPr="00363AD7" w:rsidRDefault="00645B58">
      <w:pPr>
        <w:pStyle w:val="Sraopastraipa"/>
        <w:numPr>
          <w:ilvl w:val="1"/>
          <w:numId w:val="4"/>
        </w:numPr>
        <w:spacing w:after="120" w:line="20" w:lineRule="atLeast"/>
        <w:ind w:left="0" w:firstLine="567"/>
        <w:jc w:val="both"/>
        <w:rPr>
          <w:rFonts w:ascii="Times New Roman" w:hAnsi="Times New Roman" w:cstheme="minorHAnsi"/>
          <w:sz w:val="24"/>
        </w:rPr>
      </w:pPr>
      <w:r w:rsidRPr="00363AD7">
        <w:rPr>
          <w:rFonts w:ascii="Times New Roman" w:hAnsi="Times New Roman"/>
          <w:sz w:val="24"/>
        </w:rPr>
        <w:t xml:space="preserve">Perkantysis subjektas </w:t>
      </w:r>
      <w:r w:rsidRPr="00363AD7">
        <w:rPr>
          <w:rFonts w:ascii="Times New Roman" w:hAnsi="Times New Roman" w:cstheme="minorHAnsi"/>
          <w:sz w:val="24"/>
        </w:rPr>
        <w:t>pašalina tiekėją iš pirkimo procedūros pagal VPĮ 46 straipsnio 4 ir 6 dalyse nurodytus ir specialiosiose pirkimo sąlygose</w:t>
      </w:r>
      <w:r w:rsidRPr="00363AD7">
        <w:rPr>
          <w:rFonts w:ascii="Times New Roman" w:eastAsia="Calibri" w:hAnsi="Times New Roman" w:cstheme="minorHAnsi"/>
          <w:sz w:val="24"/>
        </w:rPr>
        <w:t xml:space="preserve"> </w:t>
      </w:r>
      <w:r w:rsidRPr="00363AD7">
        <w:rPr>
          <w:rFonts w:ascii="Times New Roman" w:hAnsi="Times New Roman" w:cstheme="minorHAnsi"/>
          <w:sz w:val="24"/>
        </w:rPr>
        <w:t>nustatytus pašalinimo pagrindus ir tuo atveju, kai ji turi įtikinamų duomenų, kad tiekėjas yra įsteigtas arba dalyvauja pirkime vietoj kito asmens, siekiant išvengti VPĮ 46 straipsnio 4 ir 6 dalyse nurodytų pašalinimo pagrindų taikymo.</w:t>
      </w:r>
    </w:p>
    <w:p w14:paraId="557E3A91" w14:textId="77777777" w:rsidR="00645B58" w:rsidRPr="00363AD7" w:rsidRDefault="00645B58">
      <w:pPr>
        <w:pStyle w:val="Sraopastraipa"/>
        <w:numPr>
          <w:ilvl w:val="1"/>
          <w:numId w:val="4"/>
        </w:numPr>
        <w:tabs>
          <w:tab w:val="left" w:pos="567"/>
        </w:tabs>
        <w:spacing w:after="120" w:line="20" w:lineRule="atLeast"/>
        <w:ind w:left="0" w:firstLine="567"/>
        <w:jc w:val="both"/>
        <w:rPr>
          <w:rFonts w:ascii="Times New Roman" w:eastAsia="Arial" w:hAnsi="Times New Roman" w:cstheme="minorHAnsi"/>
          <w:sz w:val="24"/>
        </w:rPr>
      </w:pPr>
      <w:r w:rsidRPr="00363AD7">
        <w:rPr>
          <w:rFonts w:ascii="Times New Roman" w:hAnsi="Times New Roman" w:cstheme="minorHAnsi"/>
          <w:sz w:val="24"/>
        </w:rPr>
        <w:t xml:space="preserve"> </w:t>
      </w:r>
      <w:r w:rsidRPr="00363AD7">
        <w:rPr>
          <w:rFonts w:ascii="Times New Roman" w:hAnsi="Times New Roman"/>
          <w:sz w:val="24"/>
        </w:rPr>
        <w:t xml:space="preserve">Perkantysis subjektas </w:t>
      </w:r>
      <w:r w:rsidRPr="00363AD7">
        <w:rPr>
          <w:rFonts w:ascii="Times New Roman" w:hAnsi="Times New Roman" w:cstheme="minorHAnsi"/>
          <w:sz w:val="24"/>
        </w:rPr>
        <w:t xml:space="preserve">taip pat patikrina, ar dėl ūkio subjektų, kurių pajėgumais ketina remtis tiekėjas, nėra specialiosiose pirkimo sąlygose nustatytų pašalinimo pagrindų. Jeigu dėl ūkio subjekto yra bent vienas specialiosiose pirkimo sąlygose nustatytas pašalinimo pagrindas,  </w:t>
      </w:r>
      <w:r w:rsidRPr="00363AD7">
        <w:rPr>
          <w:rFonts w:ascii="Times New Roman" w:hAnsi="Times New Roman"/>
          <w:sz w:val="24"/>
        </w:rPr>
        <w:t xml:space="preserve">perkantysis subjektas </w:t>
      </w:r>
      <w:r w:rsidRPr="00363AD7">
        <w:rPr>
          <w:rFonts w:ascii="Times New Roman" w:hAnsi="Times New Roman" w:cstheme="minorHAnsi"/>
          <w:sz w:val="24"/>
        </w:rPr>
        <w:t xml:space="preserve">reikalaus per jos nustatytą terminą pakeisti jį kitu ūkio subjektu, dėl kurio nėra pašalinimo pagrindų.  Šio punkto nuostatos taikomos ir subtiekėjams, jeigu specialiosiose pirkimo sąlygose nustatyta, kad pašalinimo pagrindai taikomi ir jiems. </w:t>
      </w:r>
    </w:p>
    <w:p w14:paraId="66999F05" w14:textId="77777777" w:rsidR="00645B58" w:rsidRPr="00363AD7" w:rsidRDefault="00645B58">
      <w:pPr>
        <w:pStyle w:val="Sraopastraipa"/>
        <w:numPr>
          <w:ilvl w:val="1"/>
          <w:numId w:val="4"/>
        </w:numPr>
        <w:tabs>
          <w:tab w:val="left" w:pos="567"/>
        </w:tabs>
        <w:spacing w:after="120" w:line="20" w:lineRule="atLeast"/>
        <w:ind w:left="0" w:firstLine="567"/>
        <w:jc w:val="both"/>
        <w:rPr>
          <w:rFonts w:ascii="Times New Roman" w:eastAsia="Arial" w:hAnsi="Times New Roman"/>
          <w:sz w:val="24"/>
        </w:rPr>
      </w:pPr>
      <w:r w:rsidRPr="00363AD7">
        <w:rPr>
          <w:rFonts w:ascii="Times New Roman" w:hAnsi="Times New Roman"/>
          <w:sz w:val="24"/>
        </w:rPr>
        <w:t>Nepaisant 6.2. ir 6.3. punkto nuostatų, tiekėjas iš pirkimo nepašalinamas VPĮ 46 straipsnio 3 ir 10  dalyse nustatytais atvejais (atsižvelgiant į VPĮ 46 straipsnio 11 ir 12 dalių nuostatas),</w:t>
      </w:r>
      <w:r w:rsidRPr="00363AD7">
        <w:rPr>
          <w:rFonts w:ascii="Times New Roman" w:eastAsia="Arial" w:hAnsi="Times New Roman"/>
          <w:sz w:val="24"/>
        </w:rPr>
        <w:t xml:space="preserve"> taip pat jeigu pagal VPĮ 46 straipsnio 8 dalį vertindama tiekėjo patikimumą </w:t>
      </w:r>
      <w:r w:rsidRPr="00363AD7">
        <w:rPr>
          <w:rFonts w:ascii="Times New Roman" w:hAnsi="Times New Roman"/>
          <w:sz w:val="24"/>
        </w:rPr>
        <w:t>Perkantysis subjektas</w:t>
      </w:r>
      <w:r w:rsidRPr="00363AD7">
        <w:rPr>
          <w:rFonts w:ascii="Times New Roman" w:eastAsia="Arial" w:hAnsi="Times New Roman"/>
          <w:sz w:val="24"/>
        </w:rPr>
        <w:t xml:space="preserve"> priėmė sprendimą, kad tiekėjo pašalinimas iš pirkimo procedūros būtų neproporcingas vertinamam tiekėjo elgesiui arba </w:t>
      </w:r>
      <w:r w:rsidRPr="00363AD7">
        <w:rPr>
          <w:rFonts w:ascii="Times New Roman" w:hAnsi="Times New Roman"/>
          <w:sz w:val="24"/>
        </w:rPr>
        <w:t xml:space="preserve">perkantysis subjektas </w:t>
      </w:r>
      <w:r w:rsidRPr="00363AD7">
        <w:rPr>
          <w:rFonts w:ascii="Times New Roman" w:eastAsia="Arial" w:hAnsi="Times New Roman"/>
          <w:sz w:val="24"/>
        </w:rPr>
        <w:t xml:space="preserve">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PĮ 63 ir 99 straipsnius skelbiamą informaciją. </w:t>
      </w:r>
    </w:p>
    <w:p w14:paraId="30195CCA" w14:textId="602840CB" w:rsidR="00AB3F13" w:rsidRPr="00AB3F13" w:rsidRDefault="00AB3F13" w:rsidP="00645B58">
      <w:pPr>
        <w:tabs>
          <w:tab w:val="left" w:pos="567"/>
        </w:tabs>
        <w:spacing w:after="120" w:line="20" w:lineRule="atLeast"/>
        <w:ind w:left="567"/>
        <w:contextualSpacing/>
        <w:jc w:val="both"/>
        <w:rPr>
          <w:rFonts w:ascii="Times New Roman" w:eastAsia="Arial" w:hAnsi="Times New Roman" w:cs="Times New Roman"/>
          <w:sz w:val="24"/>
          <w:szCs w:val="24"/>
          <w:lang w:eastAsia="en-US"/>
        </w:rPr>
      </w:pPr>
      <w:r w:rsidRPr="00AB3F13">
        <w:rPr>
          <w:rFonts w:ascii="Times New Roman" w:eastAsia="Arial" w:hAnsi="Times New Roman" w:cs="Times New Roman"/>
          <w:sz w:val="24"/>
          <w:szCs w:val="24"/>
          <w:lang w:eastAsia="en-US"/>
        </w:rPr>
        <w:t xml:space="preserve"> </w:t>
      </w:r>
    </w:p>
    <w:p w14:paraId="58097065" w14:textId="77777777" w:rsidR="00AB3F13" w:rsidRPr="00AB3F13" w:rsidRDefault="00AB3F13">
      <w:pPr>
        <w:keepNext/>
        <w:keepLines/>
        <w:numPr>
          <w:ilvl w:val="0"/>
          <w:numId w:val="4"/>
        </w:numPr>
        <w:pBdr>
          <w:bottom w:val="single" w:sz="4" w:space="2" w:color="ED7D31" w:themeColor="accent2"/>
        </w:pBdr>
        <w:spacing w:before="360" w:after="120" w:line="240" w:lineRule="auto"/>
        <w:ind w:left="709" w:hanging="709"/>
        <w:contextualSpacing/>
        <w:jc w:val="both"/>
        <w:outlineLvl w:val="0"/>
        <w:rPr>
          <w:rFonts w:ascii="Times New Roman" w:eastAsiaTheme="majorEastAsia" w:hAnsi="Times New Roman" w:cs="Times New Roman"/>
          <w:sz w:val="24"/>
          <w:szCs w:val="24"/>
          <w:lang w:eastAsia="en-US"/>
        </w:rPr>
      </w:pPr>
      <w:bookmarkStart w:id="26" w:name="_Toc48053165"/>
      <w:bookmarkStart w:id="27" w:name="_Toc225496961"/>
      <w:r w:rsidRPr="00AB3F13">
        <w:rPr>
          <w:rFonts w:ascii="Times New Roman" w:eastAsiaTheme="majorEastAsia" w:hAnsi="Times New Roman" w:cs="Times New Roman"/>
          <w:sz w:val="24"/>
          <w:szCs w:val="24"/>
          <w:lang w:eastAsia="en-US"/>
        </w:rPr>
        <w:t>Tiekėjų kvalifikacijos reikalavimai ir reikalaujami kokybės bei aplinkos apsaugos vadybos sistemų standartai</w:t>
      </w:r>
      <w:bookmarkEnd w:id="26"/>
      <w:bookmarkEnd w:id="27"/>
    </w:p>
    <w:p w14:paraId="7D29C9AD" w14:textId="77777777" w:rsidR="00AB3F13" w:rsidRPr="00645B58" w:rsidRDefault="00AB3F13">
      <w:pPr>
        <w:pStyle w:val="Sraopastraipa"/>
        <w:numPr>
          <w:ilvl w:val="1"/>
          <w:numId w:val="4"/>
        </w:numPr>
        <w:spacing w:after="120" w:line="20" w:lineRule="atLeast"/>
        <w:ind w:left="0" w:firstLine="851"/>
        <w:jc w:val="both"/>
        <w:rPr>
          <w:rFonts w:ascii="Times New Roman" w:eastAsiaTheme="minorHAnsi" w:hAnsi="Times New Roman" w:cs="Times New Roman"/>
          <w:sz w:val="24"/>
          <w:szCs w:val="24"/>
          <w:lang w:eastAsia="en-US"/>
        </w:rPr>
      </w:pPr>
      <w:r w:rsidRPr="00645B58">
        <w:rPr>
          <w:rFonts w:ascii="Times New Roman" w:hAnsi="Times New Roman" w:cs="Times New Roman"/>
          <w:sz w:val="24"/>
          <w:szCs w:val="24"/>
          <w:lang w:eastAsia="en-US"/>
        </w:rPr>
        <w:t xml:space="preserve">Tiekėjams nustatomi kvalifikacijos reikalavimai ir (arba) reikalavimai dėl kokybės vadybos sistemos, ir (arba) aplinkos apsaugos vadybos sistemos standartų laikymosi ir jų atitiktį patvirtinantys dokumentai nurodyti </w:t>
      </w:r>
      <w:r w:rsidRPr="00645B58">
        <w:rPr>
          <w:rFonts w:ascii="Times New Roman" w:eastAsiaTheme="minorHAnsi" w:hAnsi="Times New Roman" w:cs="Times New Roman"/>
          <w:sz w:val="24"/>
          <w:szCs w:val="24"/>
          <w:lang w:eastAsia="en-US"/>
        </w:rPr>
        <w:t xml:space="preserve">specialiosiose pirkimo sąlygose. </w:t>
      </w:r>
    </w:p>
    <w:p w14:paraId="472ADCC5" w14:textId="6F885870" w:rsidR="00AB3F13" w:rsidRPr="00645B58" w:rsidRDefault="00AB3F13">
      <w:pPr>
        <w:pStyle w:val="Sraopastraipa"/>
        <w:numPr>
          <w:ilvl w:val="1"/>
          <w:numId w:val="4"/>
        </w:numPr>
        <w:tabs>
          <w:tab w:val="left" w:pos="567"/>
        </w:tabs>
        <w:spacing w:after="120" w:line="20" w:lineRule="atLeast"/>
        <w:ind w:left="0" w:firstLine="851"/>
        <w:jc w:val="both"/>
        <w:rPr>
          <w:rFonts w:ascii="Times New Roman" w:eastAsiaTheme="minorHAnsi" w:hAnsi="Times New Roman" w:cs="Times New Roman"/>
          <w:sz w:val="24"/>
          <w:szCs w:val="24"/>
          <w:lang w:eastAsia="en-US"/>
        </w:rPr>
      </w:pPr>
      <w:r w:rsidRPr="00645B58">
        <w:rPr>
          <w:rFonts w:ascii="Times New Roman" w:hAnsi="Times New Roman" w:cs="Times New Roman"/>
          <w:sz w:val="24"/>
          <w:szCs w:val="24"/>
          <w:lang w:eastAsia="en-US"/>
        </w:rPr>
        <w:t xml:space="preserve">Jeigu tiekėjo kvalifikacija dėl teisės verstis atitinkama veikla nebuvo tikrinama arba tikrinama ne visa apimtimi, tiekėjas, teikdamas pasiūlymą, </w:t>
      </w:r>
      <w:r w:rsidR="00511B8A">
        <w:rPr>
          <w:rFonts w:ascii="Times New Roman" w:hAnsi="Times New Roman" w:cs="Times New Roman"/>
          <w:sz w:val="24"/>
          <w:szCs w:val="24"/>
          <w:lang w:eastAsia="en-US"/>
        </w:rPr>
        <w:t>perkančiajam subjektui</w:t>
      </w:r>
      <w:r w:rsidRPr="00645B58">
        <w:rPr>
          <w:rFonts w:ascii="Times New Roman" w:hAnsi="Times New Roman" w:cs="Times New Roman"/>
          <w:sz w:val="24"/>
          <w:szCs w:val="24"/>
          <w:lang w:eastAsia="en-US"/>
        </w:rPr>
        <w:t xml:space="preserve"> įsipareigoja, kad sutartį vykdys tik teisę verstis atitinkama veikla turintys asmenys.</w:t>
      </w:r>
    </w:p>
    <w:p w14:paraId="52645332" w14:textId="2F05FF45" w:rsidR="00AB3F13" w:rsidRPr="00645B58" w:rsidRDefault="00AB3F13">
      <w:pPr>
        <w:pStyle w:val="Sraopastraipa"/>
        <w:numPr>
          <w:ilvl w:val="1"/>
          <w:numId w:val="4"/>
        </w:numPr>
        <w:tabs>
          <w:tab w:val="left" w:pos="567"/>
        </w:tabs>
        <w:spacing w:after="120" w:line="20" w:lineRule="atLeast"/>
        <w:ind w:left="0" w:firstLine="851"/>
        <w:jc w:val="both"/>
        <w:rPr>
          <w:rFonts w:ascii="Times New Roman" w:eastAsiaTheme="minorHAnsi" w:hAnsi="Times New Roman" w:cs="Times New Roman"/>
          <w:sz w:val="24"/>
          <w:szCs w:val="24"/>
          <w:lang w:eastAsia="en-US"/>
        </w:rPr>
      </w:pPr>
      <w:r w:rsidRPr="00645B58">
        <w:rPr>
          <w:rFonts w:ascii="Times New Roman" w:hAnsi="Times New Roman" w:cs="Times New Roman"/>
          <w:sz w:val="24"/>
          <w:szCs w:val="24"/>
          <w:lang w:eastAsia="en-US"/>
        </w:rPr>
        <w:t xml:space="preserve">Jeigu ūkio subjektas, kurio pajėgumais tiekėjas remiasi, netenkina jam keliamų kvalifikacijos reikalavimų,  </w:t>
      </w:r>
      <w:r w:rsidR="00645B58" w:rsidRPr="00645B58">
        <w:rPr>
          <w:rFonts w:ascii="Times New Roman" w:hAnsi="Times New Roman" w:cs="Times New Roman"/>
          <w:sz w:val="24"/>
          <w:szCs w:val="24"/>
          <w:lang w:eastAsia="en-US"/>
        </w:rPr>
        <w:t xml:space="preserve">perkantysis subjektas </w:t>
      </w:r>
      <w:r w:rsidRPr="00645B58">
        <w:rPr>
          <w:rFonts w:ascii="Times New Roman" w:hAnsi="Times New Roman" w:cs="Times New Roman"/>
          <w:sz w:val="24"/>
          <w:szCs w:val="24"/>
          <w:lang w:eastAsia="en-US"/>
        </w:rPr>
        <w:t>pareikalaus per jos nustatytą terminą pakeisti jį reikalavimus atitinkančiu ūkio subjektu.</w:t>
      </w:r>
    </w:p>
    <w:p w14:paraId="5FAB3DDE" w14:textId="77777777" w:rsidR="00645B58" w:rsidRPr="00AB3F13" w:rsidRDefault="00645B58" w:rsidP="00645B58">
      <w:pPr>
        <w:tabs>
          <w:tab w:val="left" w:pos="567"/>
        </w:tabs>
        <w:spacing w:after="120" w:line="20" w:lineRule="atLeast"/>
        <w:ind w:left="697"/>
        <w:contextualSpacing/>
        <w:jc w:val="both"/>
        <w:rPr>
          <w:rFonts w:ascii="Times New Roman" w:eastAsiaTheme="minorHAnsi" w:hAnsi="Times New Roman" w:cs="Times New Roman"/>
          <w:sz w:val="24"/>
          <w:szCs w:val="24"/>
          <w:lang w:eastAsia="en-US"/>
        </w:rPr>
      </w:pPr>
    </w:p>
    <w:p w14:paraId="6DD89900" w14:textId="77777777" w:rsidR="00AB3F13" w:rsidRPr="00AB3F13" w:rsidRDefault="00AB3F13">
      <w:pPr>
        <w:keepNext/>
        <w:keepLines/>
        <w:numPr>
          <w:ilvl w:val="0"/>
          <w:numId w:val="4"/>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sz w:val="24"/>
          <w:szCs w:val="24"/>
          <w:lang w:eastAsia="en-US"/>
        </w:rPr>
      </w:pPr>
      <w:bookmarkStart w:id="28" w:name="_Toc48053166"/>
      <w:bookmarkStart w:id="29" w:name="_Toc225496962"/>
      <w:r w:rsidRPr="00AB3F13">
        <w:rPr>
          <w:rFonts w:ascii="Times New Roman" w:eastAsiaTheme="majorEastAsia" w:hAnsi="Times New Roman" w:cs="Times New Roman"/>
          <w:sz w:val="24"/>
          <w:szCs w:val="24"/>
          <w:lang w:eastAsia="en-US"/>
        </w:rPr>
        <w:t>Rezervuota teisė dalyvauti pirkime</w:t>
      </w:r>
      <w:bookmarkEnd w:id="28"/>
      <w:bookmarkEnd w:id="29"/>
    </w:p>
    <w:p w14:paraId="51389B25" w14:textId="77777777" w:rsidR="00645B58" w:rsidRPr="00363AD7" w:rsidRDefault="00645B58">
      <w:pPr>
        <w:pStyle w:val="Sraopastraipa"/>
        <w:numPr>
          <w:ilvl w:val="1"/>
          <w:numId w:val="4"/>
        </w:numPr>
        <w:spacing w:after="0" w:line="20" w:lineRule="atLeast"/>
        <w:ind w:left="0" w:firstLine="567"/>
        <w:jc w:val="both"/>
        <w:rPr>
          <w:rFonts w:ascii="Times New Roman" w:hAnsi="Times New Roman" w:cstheme="minorHAnsi"/>
          <w:sz w:val="24"/>
        </w:rPr>
      </w:pPr>
      <w:r w:rsidRPr="00363AD7">
        <w:rPr>
          <w:rFonts w:ascii="Times New Roman" w:hAnsi="Times New Roman" w:cstheme="minorHAnsi"/>
          <w:sz w:val="24"/>
        </w:rPr>
        <w:t xml:space="preserve">Šis skyrius taikomas, jeigu perkantysis subjektas </w:t>
      </w:r>
      <w:r w:rsidRPr="00363AD7">
        <w:rPr>
          <w:rFonts w:ascii="Times New Roman" w:hAnsi="Times New Roman"/>
          <w:sz w:val="24"/>
        </w:rPr>
        <w:t>specialiosiose pirkimo sąlygose rezervuoja teisę dalyvauti pirkime specialiosiose pirkimo sąlygose nurodytiems tiekėjams.</w:t>
      </w:r>
    </w:p>
    <w:p w14:paraId="03A4BACE" w14:textId="77777777" w:rsidR="00645B58" w:rsidRPr="00363AD7" w:rsidRDefault="00645B58">
      <w:pPr>
        <w:pStyle w:val="Sraopastraipa"/>
        <w:numPr>
          <w:ilvl w:val="1"/>
          <w:numId w:val="4"/>
        </w:numPr>
        <w:spacing w:line="240" w:lineRule="auto"/>
        <w:ind w:left="0" w:firstLine="567"/>
        <w:jc w:val="both"/>
        <w:rPr>
          <w:rFonts w:ascii="Times New Roman" w:hAnsi="Times New Roman" w:cstheme="minorHAnsi"/>
          <w:color w:val="000000"/>
          <w:sz w:val="24"/>
        </w:rPr>
      </w:pPr>
      <w:bookmarkStart w:id="30" w:name="_Ref48036094"/>
      <w:r w:rsidRPr="00363AD7">
        <w:rPr>
          <w:rFonts w:ascii="Times New Roman" w:hAnsi="Times New Roman" w:cstheme="minorHAnsi"/>
          <w:b/>
          <w:bCs/>
          <w:color w:val="000000"/>
          <w:sz w:val="24"/>
        </w:rPr>
        <w:t xml:space="preserve">Jeigu </w:t>
      </w:r>
      <w:r w:rsidRPr="00363AD7">
        <w:rPr>
          <w:rFonts w:ascii="Times New Roman" w:hAnsi="Times New Roman"/>
          <w:b/>
          <w:bCs/>
          <w:sz w:val="24"/>
        </w:rPr>
        <w:t>perkantysis subjektas</w:t>
      </w:r>
      <w:r w:rsidRPr="00363AD7">
        <w:rPr>
          <w:rFonts w:ascii="Times New Roman" w:hAnsi="Times New Roman"/>
          <w:sz w:val="24"/>
        </w:rPr>
        <w:t xml:space="preserve"> </w:t>
      </w:r>
      <w:r w:rsidRPr="00363AD7">
        <w:rPr>
          <w:rFonts w:ascii="Times New Roman" w:hAnsi="Times New Roman" w:cstheme="minorHAnsi"/>
          <w:b/>
          <w:bCs/>
          <w:color w:val="000000"/>
          <w:sz w:val="24"/>
        </w:rPr>
        <w:t>rezervuoja teisę  pirkime dalyvauti tik PĮ 35 straipsnyje nurodytiems tiekėjams</w:t>
      </w:r>
      <w:r w:rsidRPr="00363AD7">
        <w:rPr>
          <w:rFonts w:ascii="Times New Roman" w:hAnsi="Times New Roman" w:cstheme="minorHAnsi"/>
          <w:color w:val="000000"/>
          <w:sz w:val="24"/>
        </w:rPr>
        <w:t>, pirkime gali dalyvauti tik:</w:t>
      </w:r>
      <w:bookmarkEnd w:id="30"/>
    </w:p>
    <w:p w14:paraId="619F1493" w14:textId="77777777" w:rsidR="00645B58" w:rsidRPr="00363AD7" w:rsidRDefault="00645B58">
      <w:pPr>
        <w:pStyle w:val="Sraopastraipa"/>
        <w:numPr>
          <w:ilvl w:val="2"/>
          <w:numId w:val="4"/>
        </w:numPr>
        <w:spacing w:line="240" w:lineRule="auto"/>
        <w:ind w:left="0" w:firstLine="567"/>
        <w:jc w:val="both"/>
        <w:rPr>
          <w:rFonts w:ascii="Times New Roman" w:hAnsi="Times New Roman" w:cstheme="minorHAnsi"/>
          <w:color w:val="000000"/>
          <w:sz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363AD7">
        <w:rPr>
          <w:rFonts w:ascii="Times New Roman" w:hAnsi="Times New Roman" w:cstheme="minorHAnsi"/>
          <w:color w:val="000000"/>
          <w:sz w:val="24"/>
        </w:rPr>
        <w:t>tiekėjai, kuriuose nuteistųjų, atliekančių arešto, terminuoto laisvės atėmimo ir laisvės atėmimo iki gyvos galvos bausmes, dirba daugiau kaip 50 procentų to tiekėjo metinio vidutinio sąrašuose esančių darbuotojų skaičiaus;</w:t>
      </w:r>
    </w:p>
    <w:p w14:paraId="2EE53DE5" w14:textId="77777777" w:rsidR="00645B58" w:rsidRPr="00363AD7" w:rsidRDefault="00645B58">
      <w:pPr>
        <w:pStyle w:val="Sraopastraipa"/>
        <w:numPr>
          <w:ilvl w:val="2"/>
          <w:numId w:val="4"/>
        </w:numPr>
        <w:spacing w:line="240" w:lineRule="auto"/>
        <w:ind w:left="0" w:firstLine="567"/>
        <w:jc w:val="both"/>
        <w:rPr>
          <w:rFonts w:ascii="Times New Roman" w:hAnsi="Times New Roman" w:cstheme="minorHAnsi"/>
          <w:color w:val="000000"/>
          <w:sz w:val="24"/>
        </w:rPr>
      </w:pPr>
      <w:bookmarkStart w:id="34" w:name="part_b3f278cdbcbe467a8b3f1d6ea4ea85f8"/>
      <w:bookmarkEnd w:id="34"/>
      <w:r w:rsidRPr="00363AD7">
        <w:rPr>
          <w:rFonts w:ascii="Times New Roman" w:hAnsi="Times New Roman" w:cstheme="minorHAnsi"/>
          <w:color w:val="000000"/>
          <w:sz w:val="24"/>
        </w:rPr>
        <w:t>tiekėjai, kurių dalyviai yra sveikatos priežiūros įstaigos, kuriose darbo terapijos pagrindais dirba ne mažiau kaip 50 procentų pacientų to tiekėjo metinio vidutinio sąrašuose esančių darbuotojų skaičiaus;</w:t>
      </w:r>
    </w:p>
    <w:p w14:paraId="2B8442A6" w14:textId="77777777" w:rsidR="00645B58" w:rsidRPr="00363AD7" w:rsidRDefault="00645B58">
      <w:pPr>
        <w:pStyle w:val="Sraopastraipa"/>
        <w:numPr>
          <w:ilvl w:val="2"/>
          <w:numId w:val="4"/>
        </w:numPr>
        <w:spacing w:line="240" w:lineRule="auto"/>
        <w:ind w:left="0" w:firstLine="567"/>
        <w:jc w:val="both"/>
        <w:rPr>
          <w:rFonts w:ascii="Times New Roman" w:hAnsi="Times New Roman" w:cstheme="minorHAnsi"/>
          <w:color w:val="000000"/>
          <w:sz w:val="24"/>
        </w:rPr>
      </w:pPr>
      <w:bookmarkStart w:id="35" w:name="part_472a163f4f844a9297cdf9e29b7fb942"/>
      <w:bookmarkEnd w:id="35"/>
      <w:r w:rsidRPr="00363AD7">
        <w:rPr>
          <w:rFonts w:ascii="Times New Roman" w:hAnsi="Times New Roman" w:cstheme="minorHAnsi"/>
          <w:color w:val="000000"/>
          <w:sz w:val="24"/>
        </w:rPr>
        <w:t xml:space="preserve">tiekėjai, kurių darbuotojai dalyvauja aktyvios darbo rinkos politikos priemonėse, nustatytose Lietuvos Respublikos užimtumo įstatyme ar panašaus pobūdžio kitos valstybės teisės akte, jeigu ne mažiau kaip </w:t>
      </w:r>
      <w:r w:rsidRPr="00363AD7">
        <w:rPr>
          <w:rFonts w:ascii="Times New Roman" w:hAnsi="Times New Roman" w:cstheme="minorHAnsi"/>
          <w:color w:val="000000"/>
          <w:sz w:val="24"/>
        </w:rPr>
        <w:lastRenderedPageBreak/>
        <w:t>50 procentų to tiekėjo metinio vidutinio sąrašuose esančių darbuotojų skaičiaus yra darbo rinkoje papildomai remiami asmenys.</w:t>
      </w:r>
    </w:p>
    <w:p w14:paraId="0BFDA696" w14:textId="77777777" w:rsidR="00645B58" w:rsidRPr="00363AD7" w:rsidRDefault="00645B58">
      <w:pPr>
        <w:pStyle w:val="Sraopastraipa"/>
        <w:numPr>
          <w:ilvl w:val="1"/>
          <w:numId w:val="4"/>
        </w:numPr>
        <w:spacing w:line="240" w:lineRule="auto"/>
        <w:ind w:left="0" w:firstLine="567"/>
        <w:jc w:val="both"/>
        <w:rPr>
          <w:rFonts w:ascii="Times New Roman" w:hAnsi="Times New Roman"/>
          <w:color w:val="000000"/>
          <w:sz w:val="24"/>
        </w:rPr>
      </w:pPr>
      <w:r w:rsidRPr="00363AD7">
        <w:rPr>
          <w:rFonts w:ascii="Times New Roman" w:hAnsi="Times New Roman"/>
          <w:color w:val="000000"/>
          <w:sz w:val="24"/>
        </w:rPr>
        <w:t xml:space="preserve">Tiekėjas gali pasitelkti tik tokius subtiekėjus sutarčiai vykdyti, taip pat gali remtis tik tokių ūkio subjektų pajėgumais, kurie turi  8.2 punkte nurodytą statusą. </w:t>
      </w:r>
    </w:p>
    <w:p w14:paraId="1CEC7886" w14:textId="77777777" w:rsidR="00645B58" w:rsidRPr="00363AD7" w:rsidRDefault="00645B58">
      <w:pPr>
        <w:pStyle w:val="Sraopastraipa"/>
        <w:numPr>
          <w:ilvl w:val="1"/>
          <w:numId w:val="4"/>
        </w:numPr>
        <w:spacing w:line="240" w:lineRule="auto"/>
        <w:ind w:left="0" w:firstLine="567"/>
        <w:jc w:val="both"/>
        <w:rPr>
          <w:rFonts w:ascii="Times New Roman" w:hAnsi="Times New Roman"/>
          <w:color w:val="000000"/>
          <w:sz w:val="24"/>
        </w:rPr>
      </w:pPr>
      <w:r w:rsidRPr="00363AD7">
        <w:rPr>
          <w:rFonts w:ascii="Times New Roman" w:hAnsi="Times New Roman" w:cstheme="minorHAnsi"/>
          <w:sz w:val="24"/>
        </w:rPr>
        <w:t xml:space="preserve">Tiekėjas turi pagrįsti, kad </w:t>
      </w:r>
      <w:r w:rsidRPr="00363AD7">
        <w:rPr>
          <w:rFonts w:ascii="Times New Roman" w:hAnsi="Times New Roman"/>
          <w:color w:val="000000"/>
          <w:sz w:val="24"/>
        </w:rPr>
        <w:t xml:space="preserve">jis, ūkio subjektai, kurių pajėgumais remiasi ir (ar) pasitelkiami subtiekėjai </w:t>
      </w:r>
      <w:r w:rsidRPr="00363AD7">
        <w:rPr>
          <w:rFonts w:ascii="Times New Roman" w:hAnsi="Times New Roman" w:cstheme="minorHAnsi"/>
          <w:sz w:val="24"/>
        </w:rPr>
        <w:t xml:space="preserve">turi </w:t>
      </w:r>
      <w:r w:rsidRPr="00363AD7">
        <w:rPr>
          <w:rFonts w:ascii="Times New Roman" w:hAnsi="Times New Roman"/>
          <w:color w:val="000000"/>
          <w:sz w:val="24"/>
        </w:rPr>
        <w:t xml:space="preserve">8.2 punkte nurodytą statusą, pateikdamas kompetentingos institucijos išduotą dokumentą ar tiekėjo patvirtintą deklaraciją. </w:t>
      </w:r>
    </w:p>
    <w:p w14:paraId="36D870B7" w14:textId="77777777" w:rsidR="00645B58" w:rsidRPr="00363AD7" w:rsidRDefault="00645B58">
      <w:pPr>
        <w:pStyle w:val="Sraopastraipa"/>
        <w:numPr>
          <w:ilvl w:val="1"/>
          <w:numId w:val="4"/>
        </w:numPr>
        <w:spacing w:after="0" w:line="240" w:lineRule="auto"/>
        <w:ind w:left="0" w:firstLine="567"/>
        <w:jc w:val="both"/>
        <w:rPr>
          <w:rFonts w:ascii="Times New Roman" w:hAnsi="Times New Roman"/>
          <w:color w:val="000000"/>
          <w:sz w:val="24"/>
        </w:rPr>
      </w:pPr>
      <w:r w:rsidRPr="00363AD7">
        <w:rPr>
          <w:rFonts w:ascii="Times New Roman" w:hAnsi="Times New Roman"/>
          <w:sz w:val="24"/>
        </w:rPr>
        <w:t xml:space="preserve">Tiekėjas, ūkio subjektai, kurių pajėgumais tiekėjas remiasi, ir pasitelkiami subtiekėjai </w:t>
      </w:r>
      <w:r w:rsidRPr="00363AD7">
        <w:rPr>
          <w:rFonts w:ascii="Times New Roman" w:hAnsi="Times New Roman"/>
          <w:color w:val="000000" w:themeColor="text1"/>
          <w:sz w:val="24"/>
        </w:rPr>
        <w:t>visą dalyvavimo pirkime ir sutarties vykdymo laikotarpį privalo  išlaikyti 8.2 punkte nurodytą statusą.</w:t>
      </w:r>
    </w:p>
    <w:p w14:paraId="3105C60E" w14:textId="5BFFBDC1" w:rsidR="00AB3F13" w:rsidRPr="00D345C0" w:rsidRDefault="00AB3F13">
      <w:pPr>
        <w:numPr>
          <w:ilvl w:val="1"/>
          <w:numId w:val="4"/>
        </w:numPr>
        <w:spacing w:after="0" w:line="240" w:lineRule="auto"/>
        <w:ind w:left="0" w:firstLine="567"/>
        <w:contextualSpacing/>
        <w:jc w:val="both"/>
        <w:rPr>
          <w:rFonts w:ascii="Times New Roman" w:hAnsi="Times New Roman" w:cs="Times New Roman"/>
          <w:sz w:val="24"/>
          <w:szCs w:val="24"/>
          <w:lang w:eastAsia="en-US"/>
        </w:rPr>
      </w:pPr>
      <w:r w:rsidRPr="00D345C0">
        <w:rPr>
          <w:rFonts w:ascii="Times New Roman" w:hAnsi="Times New Roman" w:cs="Times New Roman"/>
          <w:b/>
          <w:bCs/>
          <w:sz w:val="24"/>
          <w:szCs w:val="24"/>
          <w:lang w:eastAsia="en-US"/>
        </w:rPr>
        <w:t xml:space="preserve">Jeigu </w:t>
      </w:r>
      <w:r w:rsidR="00511B8A" w:rsidRPr="00D345C0">
        <w:rPr>
          <w:rFonts w:ascii="Times New Roman" w:hAnsi="Times New Roman" w:cs="Times New Roman"/>
          <w:b/>
          <w:bCs/>
          <w:sz w:val="24"/>
          <w:szCs w:val="24"/>
          <w:lang w:eastAsia="en-US"/>
        </w:rPr>
        <w:t xml:space="preserve">perkantysis subjektas </w:t>
      </w:r>
      <w:r w:rsidRPr="00D345C0">
        <w:rPr>
          <w:rFonts w:ascii="Times New Roman" w:hAnsi="Times New Roman" w:cs="Times New Roman"/>
          <w:b/>
          <w:bCs/>
          <w:sz w:val="24"/>
          <w:szCs w:val="24"/>
          <w:lang w:eastAsia="en-US"/>
        </w:rPr>
        <w:t>rezervuoja teisę  pirkime dalyvauti tik VPĮ 24 straipsnyje nurodytiems tiekėjams</w:t>
      </w:r>
      <w:r w:rsidRPr="00D345C0">
        <w:rPr>
          <w:rFonts w:ascii="Times New Roman" w:hAnsi="Times New Roman" w:cs="Times New Roman"/>
          <w:sz w:val="24"/>
          <w:szCs w:val="24"/>
          <w:lang w:eastAsia="en-US"/>
        </w:rPr>
        <w:t>, pirkime gali dalyvauti tik įmonės, atitinkančios visus šiuos reikalavimus:</w:t>
      </w:r>
    </w:p>
    <w:p w14:paraId="458BE053" w14:textId="77777777" w:rsidR="00AB3F13" w:rsidRPr="00D345C0" w:rsidRDefault="00AB3F13">
      <w:pPr>
        <w:numPr>
          <w:ilvl w:val="2"/>
          <w:numId w:val="4"/>
        </w:numPr>
        <w:spacing w:after="0" w:line="240" w:lineRule="auto"/>
        <w:ind w:left="0" w:firstLine="567"/>
        <w:contextualSpacing/>
        <w:jc w:val="both"/>
        <w:rPr>
          <w:rFonts w:ascii="Times New Roman" w:hAnsi="Times New Roman" w:cs="Times New Roman"/>
          <w:sz w:val="24"/>
          <w:szCs w:val="24"/>
          <w:lang w:eastAsia="en-US"/>
        </w:rPr>
      </w:pPr>
      <w:r w:rsidRPr="00D345C0">
        <w:rPr>
          <w:rFonts w:ascii="Times New Roman" w:hAnsi="Times New Roman" w:cs="Times New Roman"/>
          <w:sz w:val="24"/>
          <w:szCs w:val="24"/>
          <w:lang w:eastAsia="en-US"/>
        </w:rPr>
        <w:t xml:space="preserve"> </w:t>
      </w:r>
      <w:bookmarkStart w:id="36" w:name="_Ref51235541"/>
      <w:r w:rsidRPr="00D345C0">
        <w:rPr>
          <w:rFonts w:ascii="Times New Roman" w:hAnsi="Times New Roman" w:cs="Times New Roman"/>
          <w:sz w:val="24"/>
          <w:szCs w:val="24"/>
          <w:lang w:eastAsia="en-US"/>
        </w:rPr>
        <w:t>jos tikslas turi būti viešosios paslaugos, susijusios su sveikatos, socialinėmis,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Pr="00D345C0">
        <w:rPr>
          <w:rFonts w:ascii="Times New Roman" w:hAnsi="Times New Roman" w:cs="Times New Roman"/>
          <w:sz w:val="24"/>
          <w:szCs w:val="24"/>
          <w:lang w:eastAsia="en-US"/>
        </w:rPr>
        <w:t xml:space="preserve"> </w:t>
      </w:r>
      <w:r w:rsidRPr="00D345C0">
        <w:rPr>
          <w:rFonts w:ascii="Times New Roman" w:hAnsi="Times New Roman" w:cs="Times New Roman"/>
          <w:sz w:val="24"/>
          <w:szCs w:val="24"/>
          <w:lang w:val="en-US" w:eastAsia="en-US"/>
        </w:rPr>
        <w:t>(</w:t>
      </w:r>
    </w:p>
    <w:p w14:paraId="2229B6CE" w14:textId="77777777" w:rsidR="00AB3F13" w:rsidRPr="00D345C0" w:rsidRDefault="00AB3F13">
      <w:pPr>
        <w:numPr>
          <w:ilvl w:val="2"/>
          <w:numId w:val="4"/>
        </w:numPr>
        <w:spacing w:after="0" w:line="240" w:lineRule="auto"/>
        <w:ind w:left="0" w:firstLine="567"/>
        <w:contextualSpacing/>
        <w:jc w:val="both"/>
        <w:rPr>
          <w:rFonts w:ascii="Times New Roman" w:hAnsi="Times New Roman" w:cs="Times New Roman"/>
          <w:sz w:val="24"/>
          <w:szCs w:val="24"/>
          <w:lang w:eastAsia="en-US"/>
        </w:rPr>
      </w:pPr>
      <w:r w:rsidRPr="00D345C0">
        <w:rPr>
          <w:rFonts w:ascii="Times New Roman" w:hAnsi="Times New Roman" w:cs="Times New Roman"/>
          <w:sz w:val="24"/>
          <w:szCs w:val="24"/>
          <w:lang w:eastAsia="en-US"/>
        </w:rPr>
        <w:t xml:space="preserve"> jos pelnas gali būti panaudojamas tik įmonės veiklos tikslams. Pelnas gali būti paskirstomas ar perskirstomas tik atsižvelgiant į dalyvavimo įmonės valdyme veiksnius;</w:t>
      </w:r>
    </w:p>
    <w:p w14:paraId="3556D0D5" w14:textId="77777777" w:rsidR="00AB3F13" w:rsidRPr="00D345C0" w:rsidRDefault="00AB3F13">
      <w:pPr>
        <w:numPr>
          <w:ilvl w:val="2"/>
          <w:numId w:val="4"/>
        </w:numPr>
        <w:spacing w:after="0" w:line="240" w:lineRule="auto"/>
        <w:ind w:left="0" w:firstLine="567"/>
        <w:contextualSpacing/>
        <w:jc w:val="both"/>
        <w:rPr>
          <w:rFonts w:ascii="Times New Roman" w:hAnsi="Times New Roman" w:cs="Times New Roman"/>
          <w:sz w:val="24"/>
          <w:szCs w:val="24"/>
          <w:lang w:eastAsia="en-US"/>
        </w:rPr>
      </w:pPr>
      <w:r w:rsidRPr="00D345C0">
        <w:rPr>
          <w:rFonts w:ascii="Times New Roman" w:hAnsi="Times New Roman" w:cs="Times New Roman"/>
          <w:sz w:val="24"/>
          <w:szCs w:val="24"/>
          <w:lang w:eastAsia="en-US"/>
        </w:rPr>
        <w:t>jos valdymo ar dalininkų struktūra pagrįsta darbuotojams suteikiamų nuosavybės ar dalyvavimo įmonės valdyme teisių principais arba reikalauja aktyvaus darbuotojų, paslaugų gavėjų ar suinteresuotų subjektų dalyvavimo įmonės valdyme;</w:t>
      </w:r>
    </w:p>
    <w:p w14:paraId="5E96469B" w14:textId="48EFC404" w:rsidR="00AB3F13" w:rsidRPr="00D345C0" w:rsidRDefault="00AB3F13">
      <w:pPr>
        <w:numPr>
          <w:ilvl w:val="2"/>
          <w:numId w:val="4"/>
        </w:numPr>
        <w:spacing w:after="0" w:line="240" w:lineRule="auto"/>
        <w:ind w:left="0" w:firstLine="567"/>
        <w:contextualSpacing/>
        <w:jc w:val="both"/>
        <w:rPr>
          <w:rFonts w:ascii="Times New Roman" w:hAnsi="Times New Roman" w:cs="Times New Roman"/>
          <w:sz w:val="24"/>
          <w:szCs w:val="24"/>
          <w:lang w:eastAsia="en-US"/>
        </w:rPr>
      </w:pPr>
      <w:r w:rsidRPr="00D345C0">
        <w:rPr>
          <w:rFonts w:ascii="Times New Roman" w:hAnsi="Times New Roman" w:cs="Times New Roman"/>
          <w:sz w:val="24"/>
          <w:szCs w:val="24"/>
          <w:lang w:eastAsia="en-US"/>
        </w:rPr>
        <w:t xml:space="preserve">per paskutinius 3 metus </w:t>
      </w:r>
      <w:r w:rsidR="00511B8A" w:rsidRPr="00D345C0">
        <w:rPr>
          <w:rFonts w:ascii="Times New Roman" w:hAnsi="Times New Roman" w:cs="Times New Roman"/>
          <w:sz w:val="24"/>
          <w:szCs w:val="24"/>
          <w:lang w:eastAsia="en-US"/>
        </w:rPr>
        <w:t xml:space="preserve">perkantysis subjektas </w:t>
      </w:r>
      <w:r w:rsidRPr="00D345C0">
        <w:rPr>
          <w:rFonts w:ascii="Times New Roman" w:hAnsi="Times New Roman" w:cs="Times New Roman"/>
          <w:sz w:val="24"/>
          <w:szCs w:val="24"/>
          <w:lang w:eastAsia="en-US"/>
        </w:rPr>
        <w:t>su šia įmone nebuvo sudariusi sutarties pagal VPĮ 24  straipsnyje nustatytus reikalavimus.</w:t>
      </w:r>
    </w:p>
    <w:p w14:paraId="461F903C" w14:textId="77777777" w:rsidR="00AB3F13" w:rsidRPr="00D345C0" w:rsidRDefault="00AB3F13">
      <w:pPr>
        <w:numPr>
          <w:ilvl w:val="1"/>
          <w:numId w:val="4"/>
        </w:numPr>
        <w:spacing w:after="0" w:line="240" w:lineRule="auto"/>
        <w:ind w:left="0" w:firstLine="567"/>
        <w:contextualSpacing/>
        <w:jc w:val="both"/>
        <w:rPr>
          <w:rFonts w:ascii="Times New Roman" w:hAnsi="Times New Roman" w:cs="Times New Roman"/>
          <w:sz w:val="24"/>
          <w:szCs w:val="24"/>
          <w:lang w:eastAsia="en-US"/>
        </w:rPr>
      </w:pPr>
      <w:r w:rsidRPr="00D345C0">
        <w:rPr>
          <w:rFonts w:ascii="Times New Roman" w:hAnsi="Times New Roman" w:cs="Times New Roman"/>
          <w:sz w:val="24"/>
          <w:szCs w:val="24"/>
          <w:lang w:eastAsia="en-US"/>
        </w:rPr>
        <w:t>Tiekėjas gali remtis tik tokių ūkio subjektų pajėgumais ir (ar) pasitelkti tik subtiekėjus, atitinkančius 8.6 punkte nustatytus reikalavimus.</w:t>
      </w:r>
    </w:p>
    <w:p w14:paraId="43ED252A" w14:textId="77777777" w:rsidR="00AB3F13" w:rsidRPr="00D345C0" w:rsidRDefault="00AB3F13">
      <w:pPr>
        <w:numPr>
          <w:ilvl w:val="1"/>
          <w:numId w:val="4"/>
        </w:numPr>
        <w:spacing w:after="0" w:line="240" w:lineRule="auto"/>
        <w:ind w:left="0" w:firstLine="567"/>
        <w:contextualSpacing/>
        <w:jc w:val="both"/>
        <w:rPr>
          <w:rFonts w:ascii="Times New Roman" w:hAnsi="Times New Roman" w:cs="Times New Roman"/>
          <w:sz w:val="24"/>
          <w:szCs w:val="24"/>
          <w:lang w:eastAsia="en-US"/>
        </w:rPr>
      </w:pPr>
      <w:r w:rsidRPr="00D345C0">
        <w:rPr>
          <w:rFonts w:ascii="Times New Roman" w:hAnsi="Times New Roman" w:cs="Times New Roman"/>
          <w:sz w:val="24"/>
          <w:szCs w:val="24"/>
          <w:lang w:eastAsia="en-US"/>
        </w:rPr>
        <w:t>Tiekėjas turi pagrįsti, kad jis, ūkio subjektai, kurių pajėgumais remiasi ir (ar) pasitelkiami subtiekėjai atitinka 8.6 punkte nustatytus reikalavimus pateikdamas tiekėjo patvirtintą deklaraciją.</w:t>
      </w:r>
    </w:p>
    <w:p w14:paraId="7BB78E27" w14:textId="77777777" w:rsidR="00AB3F13" w:rsidRPr="00D345C0" w:rsidRDefault="00AB3F13" w:rsidP="00AB3F13">
      <w:pPr>
        <w:spacing w:after="0" w:line="240" w:lineRule="auto"/>
        <w:jc w:val="both"/>
        <w:rPr>
          <w:rFonts w:ascii="Times New Roman" w:hAnsi="Times New Roman" w:cs="Times New Roman"/>
          <w:sz w:val="24"/>
          <w:szCs w:val="24"/>
          <w:lang w:eastAsia="en-US"/>
        </w:rPr>
      </w:pPr>
    </w:p>
    <w:p w14:paraId="4BD55C76" w14:textId="77777777" w:rsidR="00AB3F13" w:rsidRPr="00AB3F13" w:rsidRDefault="00AB3F13">
      <w:pPr>
        <w:keepNext/>
        <w:keepLines/>
        <w:numPr>
          <w:ilvl w:val="0"/>
          <w:numId w:val="4"/>
        </w:numPr>
        <w:pBdr>
          <w:bottom w:val="single" w:sz="4" w:space="2" w:color="ED7D31" w:themeColor="accent2"/>
        </w:pBdr>
        <w:spacing w:before="360" w:after="120" w:line="20" w:lineRule="atLeast"/>
        <w:contextualSpacing/>
        <w:outlineLvl w:val="0"/>
        <w:rPr>
          <w:rFonts w:ascii="Times New Roman" w:eastAsiaTheme="majorEastAsia" w:hAnsi="Times New Roman" w:cs="Times New Roman"/>
          <w:sz w:val="24"/>
          <w:szCs w:val="24"/>
          <w:lang w:eastAsia="en-US"/>
        </w:rPr>
      </w:pPr>
      <w:bookmarkStart w:id="37" w:name="_Ref48037697"/>
      <w:bookmarkStart w:id="38" w:name="_Ref48037709"/>
      <w:bookmarkStart w:id="39" w:name="_Toc48053167"/>
      <w:bookmarkStart w:id="40" w:name="_Toc225496963"/>
      <w:r w:rsidRPr="00AB3F13">
        <w:rPr>
          <w:rFonts w:ascii="Times New Roman" w:eastAsiaTheme="majorEastAsia" w:hAnsi="Times New Roman" w:cs="Times New Roman"/>
          <w:sz w:val="24"/>
          <w:szCs w:val="24"/>
          <w:lang w:eastAsia="en-US"/>
        </w:rPr>
        <w:t>EBVPD pateikimo tvarka ir EBVPD pateikiamos informacijos patvirtinimo priemonės</w:t>
      </w:r>
      <w:bookmarkEnd w:id="37"/>
      <w:bookmarkEnd w:id="38"/>
      <w:bookmarkEnd w:id="39"/>
      <w:bookmarkEnd w:id="40"/>
    </w:p>
    <w:p w14:paraId="7D221A1F" w14:textId="77777777" w:rsidR="00893C66" w:rsidRPr="00363AD7" w:rsidRDefault="00893C66">
      <w:pPr>
        <w:pStyle w:val="Sraopastraipa"/>
        <w:numPr>
          <w:ilvl w:val="1"/>
          <w:numId w:val="4"/>
        </w:numPr>
        <w:spacing w:after="0" w:line="20" w:lineRule="atLeast"/>
        <w:ind w:left="0" w:firstLine="567"/>
        <w:jc w:val="both"/>
        <w:rPr>
          <w:rFonts w:ascii="Times New Roman" w:hAnsi="Times New Roman" w:cstheme="minorHAnsi"/>
          <w:bCs/>
          <w:iCs/>
          <w:sz w:val="24"/>
        </w:rPr>
      </w:pPr>
      <w:r w:rsidRPr="00363AD7">
        <w:rPr>
          <w:rFonts w:ascii="Times New Roman" w:hAnsi="Times New Roman" w:cstheme="minorHAnsi"/>
          <w:sz w:val="24"/>
        </w:rPr>
        <w:t xml:space="preserve">Tiekėjas, teikdamas pasiūlymą, turi pateikti EBVPD - aktualią deklaraciją, pakeičiančią kompetentingų institucijų išduodamus dokumentus ir preliminariai patvirtinančią, kad tiekėjas ir ūkio subjektai, kurių pajėgumais jis remiasi pagal </w:t>
      </w:r>
      <w:r w:rsidRPr="00363AD7">
        <w:rPr>
          <w:rFonts w:ascii="Times New Roman" w:hAnsi="Times New Roman"/>
          <w:sz w:val="24"/>
        </w:rPr>
        <w:t xml:space="preserve">PĮ 62 </w:t>
      </w:r>
      <w:r w:rsidRPr="00363AD7">
        <w:rPr>
          <w:rFonts w:ascii="Times New Roman" w:hAnsi="Times New Roman" w:cstheme="minorHAnsi"/>
          <w:sz w:val="24"/>
        </w:rPr>
        <w:t>straipsnį (</w:t>
      </w:r>
      <w:r w:rsidRPr="00363AD7">
        <w:rPr>
          <w:rFonts w:ascii="Times New Roman" w:hAnsi="Times New Roman"/>
          <w:sz w:val="24"/>
        </w:rPr>
        <w:t xml:space="preserve">PĮ 96 </w:t>
      </w:r>
      <w:r w:rsidRPr="00363AD7">
        <w:rPr>
          <w:rFonts w:ascii="Times New Roman" w:hAnsi="Times New Roman" w:cstheme="minorHAnsi"/>
          <w:sz w:val="24"/>
        </w:rPr>
        <w:t xml:space="preserve">straipsnio 5 dalies nuostatų taikymo atvejais ir subtiekėjai), atitinka specialiosiose pirkimo sąlygose pagal VPĮ 46 ir 47, </w:t>
      </w:r>
      <w:r w:rsidRPr="00363AD7">
        <w:rPr>
          <w:rFonts w:ascii="Times New Roman" w:hAnsi="Times New Roman"/>
          <w:sz w:val="24"/>
        </w:rPr>
        <w:t xml:space="preserve">PĮ 60 </w:t>
      </w:r>
      <w:r w:rsidRPr="00363AD7">
        <w:rPr>
          <w:rFonts w:ascii="Times New Roman" w:hAnsi="Times New Roman" w:cstheme="minorHAnsi"/>
          <w:sz w:val="24"/>
        </w:rPr>
        <w:t>straipsnius nustatytus reikalavimus dėl pašalinimo pagrindų nebuvimo, kvalifikacijos reikalavimus, reikalavimus dėl kokybės vadybos sistemos ir (arba) aplinkos apsaugos vadybos sistemos standartų laikymosi (toliau visi kartu – reikalavimai).</w:t>
      </w:r>
      <w:r w:rsidRPr="00363AD7">
        <w:rPr>
          <w:rFonts w:ascii="Times New Roman" w:hAnsi="Times New Roman" w:cs="Arial"/>
          <w:sz w:val="24"/>
        </w:rPr>
        <w:t xml:space="preserve"> </w:t>
      </w:r>
    </w:p>
    <w:p w14:paraId="33087C99" w14:textId="77777777" w:rsidR="00AB3F13" w:rsidRPr="00AB3F13" w:rsidRDefault="00AB3F13">
      <w:pPr>
        <w:numPr>
          <w:ilvl w:val="1"/>
          <w:numId w:val="4"/>
        </w:numPr>
        <w:spacing w:after="0" w:line="20" w:lineRule="atLeast"/>
        <w:ind w:left="0" w:firstLine="567"/>
        <w:contextualSpacing/>
        <w:jc w:val="both"/>
        <w:rPr>
          <w:rFonts w:ascii="Times New Roman" w:hAnsi="Times New Roman" w:cs="Times New Roman"/>
          <w:bCs/>
          <w:iCs/>
          <w:sz w:val="24"/>
          <w:szCs w:val="24"/>
          <w:lang w:eastAsia="en-US"/>
        </w:rPr>
      </w:pPr>
      <w:r w:rsidRPr="00AB3F13">
        <w:rPr>
          <w:rFonts w:ascii="Times New Roman" w:hAnsi="Times New Roman" w:cs="Times New Roman"/>
          <w:sz w:val="24"/>
          <w:szCs w:val="24"/>
          <w:lang w:eastAsia="en-US"/>
        </w:rPr>
        <w:t>Atskirą EBVPD pildo:</w:t>
      </w:r>
    </w:p>
    <w:p w14:paraId="67A0BAFE" w14:textId="77777777" w:rsidR="00AB3F13" w:rsidRPr="00AB3F13" w:rsidRDefault="00AB3F13">
      <w:pPr>
        <w:numPr>
          <w:ilvl w:val="2"/>
          <w:numId w:val="4"/>
        </w:numPr>
        <w:spacing w:after="0" w:line="20" w:lineRule="atLeast"/>
        <w:ind w:left="0" w:firstLine="567"/>
        <w:contextualSpacing/>
        <w:jc w:val="both"/>
        <w:rPr>
          <w:rFonts w:ascii="Times New Roman" w:hAnsi="Times New Roman" w:cs="Times New Roman"/>
          <w:bCs/>
          <w:iCs/>
          <w:sz w:val="24"/>
          <w:szCs w:val="24"/>
          <w:lang w:eastAsia="en-US"/>
        </w:rPr>
      </w:pPr>
      <w:r w:rsidRPr="00AB3F13">
        <w:rPr>
          <w:rFonts w:ascii="Times New Roman" w:hAnsi="Times New Roman" w:cs="Times New Roman"/>
          <w:bCs/>
          <w:iCs/>
          <w:sz w:val="24"/>
          <w:szCs w:val="24"/>
          <w:lang w:eastAsia="en-US"/>
        </w:rPr>
        <w:t>tiekėjas;</w:t>
      </w:r>
    </w:p>
    <w:p w14:paraId="1C329212" w14:textId="77777777" w:rsidR="00AB3F13" w:rsidRPr="00AB3F13" w:rsidRDefault="00AB3F13">
      <w:pPr>
        <w:numPr>
          <w:ilvl w:val="2"/>
          <w:numId w:val="4"/>
        </w:numPr>
        <w:spacing w:after="0" w:line="20" w:lineRule="atLeast"/>
        <w:ind w:left="0" w:firstLine="567"/>
        <w:contextualSpacing/>
        <w:jc w:val="both"/>
        <w:rPr>
          <w:rFonts w:ascii="Times New Roman" w:hAnsi="Times New Roman" w:cs="Times New Roman"/>
          <w:bCs/>
          <w:iCs/>
          <w:sz w:val="24"/>
          <w:szCs w:val="24"/>
          <w:lang w:eastAsia="en-US"/>
        </w:rPr>
      </w:pPr>
      <w:r w:rsidRPr="00AB3F13">
        <w:rPr>
          <w:rFonts w:ascii="Times New Roman" w:hAnsi="Times New Roman" w:cs="Times New Roman"/>
          <w:bCs/>
          <w:iCs/>
          <w:sz w:val="24"/>
          <w:szCs w:val="24"/>
          <w:lang w:eastAsia="en-US"/>
        </w:rPr>
        <w:t>kiekvienas tiekėjų grupės narys (jeigu pasiūlymą teikia tiekėjų grupė);</w:t>
      </w:r>
    </w:p>
    <w:p w14:paraId="5B1A7050" w14:textId="77777777" w:rsidR="00AB3F13" w:rsidRPr="00AB3F13" w:rsidRDefault="00AB3F13">
      <w:pPr>
        <w:numPr>
          <w:ilvl w:val="2"/>
          <w:numId w:val="4"/>
        </w:numPr>
        <w:spacing w:after="0" w:line="20" w:lineRule="atLeast"/>
        <w:ind w:left="0" w:firstLine="567"/>
        <w:contextualSpacing/>
        <w:jc w:val="both"/>
        <w:rPr>
          <w:rFonts w:ascii="Times New Roman" w:hAnsi="Times New Roman" w:cs="Times New Roman"/>
          <w:bCs/>
          <w:iCs/>
          <w:sz w:val="24"/>
          <w:szCs w:val="24"/>
          <w:lang w:eastAsia="en-US"/>
        </w:rPr>
      </w:pPr>
      <w:r w:rsidRPr="00AB3F13">
        <w:rPr>
          <w:rFonts w:ascii="Times New Roman" w:hAnsi="Times New Roman" w:cs="Times New Roman"/>
          <w:bCs/>
          <w:iCs/>
          <w:sz w:val="24"/>
          <w:szCs w:val="24"/>
          <w:lang w:eastAsia="en-US"/>
        </w:rPr>
        <w:t>kiekvienas ūkio subjektas, jeigu tiekėjas remiasi jo pajėgumais pagal VPĮ 49 straipsnį;</w:t>
      </w:r>
    </w:p>
    <w:p w14:paraId="20539A9C" w14:textId="2FA93D7C" w:rsidR="00AB3F13" w:rsidRPr="00AB3F13" w:rsidRDefault="00AB3F13">
      <w:pPr>
        <w:numPr>
          <w:ilvl w:val="2"/>
          <w:numId w:val="4"/>
        </w:numPr>
        <w:spacing w:after="0" w:line="20" w:lineRule="atLeast"/>
        <w:ind w:left="0" w:firstLine="567"/>
        <w:contextualSpacing/>
        <w:jc w:val="both"/>
        <w:rPr>
          <w:rFonts w:ascii="Times New Roman" w:hAnsi="Times New Roman" w:cs="Times New Roman"/>
          <w:bCs/>
          <w:iCs/>
          <w:sz w:val="24"/>
          <w:szCs w:val="24"/>
          <w:lang w:eastAsia="en-US"/>
        </w:rPr>
      </w:pPr>
      <w:bookmarkStart w:id="41" w:name="_Ref39744259"/>
      <w:r w:rsidRPr="00AB3F13">
        <w:rPr>
          <w:rFonts w:ascii="Times New Roman" w:hAnsi="Times New Roman" w:cs="Times New Roman"/>
          <w:sz w:val="24"/>
          <w:szCs w:val="24"/>
          <w:lang w:eastAsia="en-US"/>
        </w:rPr>
        <w:t xml:space="preserve">pasiūlymo teikimo metu žinomi subtiekėjai (jeigu </w:t>
      </w:r>
      <w:r w:rsidR="00511B8A" w:rsidRPr="00511B8A">
        <w:rPr>
          <w:rFonts w:ascii="Times New Roman" w:hAnsi="Times New Roman" w:cs="Times New Roman"/>
          <w:sz w:val="24"/>
          <w:szCs w:val="24"/>
          <w:lang w:eastAsia="en-US"/>
        </w:rPr>
        <w:t xml:space="preserve">perkantysis subjektas </w:t>
      </w:r>
      <w:r w:rsidRPr="00AB3F13">
        <w:rPr>
          <w:rFonts w:ascii="Times New Roman" w:hAnsi="Times New Roman" w:cs="Times New Roman"/>
          <w:sz w:val="24"/>
          <w:szCs w:val="24"/>
          <w:lang w:eastAsia="en-US"/>
        </w:rPr>
        <w:t>nustato reikalavimus dėl subtiekėjų pašalinimo pagrindų).</w:t>
      </w:r>
      <w:bookmarkEnd w:id="41"/>
    </w:p>
    <w:p w14:paraId="168D9403" w14:textId="77777777" w:rsidR="00893C66" w:rsidRPr="00363AD7" w:rsidRDefault="00893C66">
      <w:pPr>
        <w:pStyle w:val="Sraopastraipa"/>
        <w:numPr>
          <w:ilvl w:val="2"/>
          <w:numId w:val="4"/>
        </w:numPr>
        <w:spacing w:after="0" w:line="20" w:lineRule="atLeast"/>
        <w:ind w:left="0" w:firstLine="567"/>
        <w:jc w:val="both"/>
        <w:rPr>
          <w:rFonts w:ascii="Times New Roman" w:hAnsi="Times New Roman" w:cstheme="minorHAnsi"/>
          <w:bCs/>
          <w:iCs/>
          <w:sz w:val="24"/>
        </w:rPr>
      </w:pPr>
      <w:bookmarkStart w:id="42" w:name="_Ref39744312"/>
      <w:r w:rsidRPr="00363AD7">
        <w:rPr>
          <w:rFonts w:ascii="Times New Roman" w:hAnsi="Times New Roman"/>
          <w:sz w:val="24"/>
        </w:rPr>
        <w:t>fiziniai asmenys, kuriuos tiekėjas ketina įdarbinti Pirkimo laimėjimo atveju ir kurių pajėgumais tiekėjas remiasi pagal PĮ 62 (</w:t>
      </w:r>
      <w:proofErr w:type="spellStart"/>
      <w:r w:rsidRPr="00363AD7">
        <w:rPr>
          <w:rFonts w:ascii="Times New Roman" w:hAnsi="Times New Roman"/>
          <w:sz w:val="24"/>
        </w:rPr>
        <w:t>kvazisubtiekėjai</w:t>
      </w:r>
      <w:proofErr w:type="spellEnd"/>
      <w:r w:rsidRPr="00363AD7">
        <w:rPr>
          <w:rFonts w:ascii="Times New Roman" w:hAnsi="Times New Roman"/>
          <w:sz w:val="24"/>
        </w:rPr>
        <w:t>) (jeigu perkantysis subjektas nustato reikalavimus dėl fizinių asmenų, kurių kvalifikacija tiekėjas remiasi ir kuriuos, pirkimo laimėjimo atveju, tiekėjas ketina įdarbinti, pašalinimo pagrindų).</w:t>
      </w:r>
      <w:bookmarkEnd w:id="42"/>
    </w:p>
    <w:p w14:paraId="55B1CC7D" w14:textId="77777777" w:rsidR="00AB3F13" w:rsidRPr="00AB3F13" w:rsidRDefault="00AB3F13">
      <w:pPr>
        <w:numPr>
          <w:ilvl w:val="2"/>
          <w:numId w:val="4"/>
        </w:numPr>
        <w:spacing w:after="0" w:line="20" w:lineRule="atLeast"/>
        <w:ind w:left="0" w:firstLine="567"/>
        <w:contextualSpacing/>
        <w:jc w:val="both"/>
        <w:rPr>
          <w:rFonts w:ascii="Times New Roman" w:hAnsi="Times New Roman" w:cs="Times New Roman"/>
          <w:bCs/>
          <w:iCs/>
          <w:color w:val="000000" w:themeColor="text1"/>
          <w:sz w:val="24"/>
          <w:szCs w:val="24"/>
          <w:lang w:eastAsia="en-US"/>
        </w:rPr>
      </w:pPr>
      <w:r w:rsidRPr="00AB3F13">
        <w:rPr>
          <w:rFonts w:ascii="Times New Roman" w:hAnsi="Times New Roman" w:cs="Times New Roman"/>
          <w:sz w:val="24"/>
          <w:szCs w:val="24"/>
          <w:lang w:eastAsia="en-US"/>
        </w:rPr>
        <w:t xml:space="preserve">EBVPD pildomas jį įkėlus </w:t>
      </w:r>
      <w:r w:rsidRPr="00AB3F13">
        <w:rPr>
          <w:rFonts w:ascii="Times New Roman" w:eastAsia="Calibri" w:hAnsi="Times New Roman" w:cs="Times New Roman"/>
          <w:sz w:val="24"/>
          <w:szCs w:val="24"/>
          <w:lang w:eastAsia="en-US"/>
        </w:rPr>
        <w:t xml:space="preserve">interneto svetainėje </w:t>
      </w:r>
      <w:hyperlink r:id="rId16" w:history="1">
        <w:r w:rsidRPr="00AB3F13">
          <w:rPr>
            <w:rFonts w:ascii="Times New Roman" w:hAnsi="Times New Roman" w:cs="Times New Roman"/>
            <w:color w:val="0070C0"/>
            <w:sz w:val="24"/>
            <w:szCs w:val="24"/>
            <w:lang w:eastAsia="en-US"/>
          </w:rPr>
          <w:t>http://ebvpd.eviesiejipirkimai.lt/espd-web/</w:t>
        </w:r>
      </w:hyperlink>
      <w:r w:rsidRPr="00AB3F13">
        <w:rPr>
          <w:rFonts w:ascii="Times New Roman" w:hAnsi="Times New Roman" w:cs="Times New Roman"/>
          <w:sz w:val="24"/>
          <w:szCs w:val="24"/>
          <w:lang w:eastAsia="en-US"/>
        </w:rPr>
        <w:t>.</w:t>
      </w:r>
      <w:r w:rsidRPr="00AB3F13">
        <w:rPr>
          <w:rFonts w:ascii="Times New Roman" w:eastAsia="Calibri" w:hAnsi="Times New Roman" w:cs="Times New Roman"/>
          <w:sz w:val="24"/>
          <w:szCs w:val="24"/>
          <w:lang w:eastAsia="en-US"/>
        </w:rPr>
        <w:t xml:space="preserve"> </w:t>
      </w:r>
      <w:r w:rsidRPr="00AB3F13">
        <w:rPr>
          <w:rFonts w:ascii="Times New Roman" w:hAnsi="Times New Roman" w:cs="Times New Roman"/>
          <w:sz w:val="24"/>
          <w:szCs w:val="24"/>
          <w:shd w:val="clear" w:color="auto" w:fill="FFFFFF"/>
          <w:lang w:eastAsia="en-US"/>
        </w:rPr>
        <w:t xml:space="preserve">Tiekėjas, pildydamas EBVPD, laukelyje </w:t>
      </w:r>
      <w:r w:rsidRPr="00AB3F13">
        <w:rPr>
          <w:rFonts w:ascii="Times New Roman" w:hAnsi="Times New Roman" w:cs="Times New Roman"/>
          <w:i/>
          <w:iCs/>
          <w:sz w:val="24"/>
          <w:szCs w:val="24"/>
          <w:shd w:val="clear" w:color="auto" w:fill="FFFFFF"/>
          <w:lang w:eastAsia="en-US"/>
        </w:rPr>
        <w:t>„Procedūros tipas“</w:t>
      </w:r>
      <w:r w:rsidRPr="00AB3F13">
        <w:rPr>
          <w:rFonts w:ascii="Times New Roman" w:hAnsi="Times New Roman" w:cs="Times New Roman"/>
          <w:sz w:val="24"/>
          <w:szCs w:val="24"/>
          <w:shd w:val="clear" w:color="auto" w:fill="FFFFFF"/>
          <w:lang w:eastAsia="en-US"/>
        </w:rPr>
        <w:t xml:space="preserve"> turi pasirinkti</w:t>
      </w:r>
      <w:r w:rsidRPr="00AB3F13">
        <w:rPr>
          <w:rFonts w:ascii="Times New Roman" w:hAnsi="Times New Roman" w:cs="Times New Roman"/>
          <w:i/>
          <w:iCs/>
          <w:color w:val="000000" w:themeColor="text1"/>
          <w:sz w:val="24"/>
          <w:szCs w:val="24"/>
          <w:shd w:val="clear" w:color="auto" w:fill="FFFFFF"/>
          <w:lang w:eastAsia="en-US"/>
        </w:rPr>
        <w:t xml:space="preserve"> „Atvira“. </w:t>
      </w:r>
      <w:r w:rsidRPr="00AB3F13">
        <w:rPr>
          <w:rFonts w:ascii="Times New Roman" w:eastAsia="Calibri" w:hAnsi="Times New Roman" w:cs="Times New Roman"/>
          <w:sz w:val="24"/>
          <w:szCs w:val="24"/>
          <w:lang w:eastAsia="en-US"/>
        </w:rPr>
        <w:t xml:space="preserve">Teikdamas pasiūlymą CVP IS priemonėmis šį užpildytą ir pasirašytą (išskyrus jei visą pasiūlymą elektroniniu parašu pasirašo EBVPD </w:t>
      </w:r>
      <w:r w:rsidRPr="00AB3F13">
        <w:rPr>
          <w:rFonts w:ascii="Times New Roman" w:eastAsia="Calibri" w:hAnsi="Times New Roman" w:cs="Times New Roman"/>
          <w:sz w:val="24"/>
          <w:szCs w:val="24"/>
          <w:lang w:eastAsia="en-US"/>
        </w:rPr>
        <w:lastRenderedPageBreak/>
        <w:t>turintis pasirašyti asmuo) EBVPD tiekėjas turi pridėti kartu su kitais pasiūlymo dokumentais (pasiūlymo pateikimo skiltyje „Prisegti dokumentus“).</w:t>
      </w:r>
      <w:r w:rsidRPr="00AB3F13">
        <w:rPr>
          <w:rFonts w:ascii="Times New Roman" w:hAnsi="Times New Roman" w:cs="Times New Roman"/>
          <w:sz w:val="24"/>
          <w:szCs w:val="24"/>
          <w:lang w:eastAsia="en-US"/>
        </w:rPr>
        <w:t xml:space="preserve"> </w:t>
      </w:r>
    </w:p>
    <w:p w14:paraId="20FEBB71" w14:textId="77777777" w:rsidR="00AB3F13" w:rsidRPr="00AB3F13" w:rsidRDefault="00AB3F13">
      <w:pPr>
        <w:numPr>
          <w:ilvl w:val="1"/>
          <w:numId w:val="4"/>
        </w:numPr>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eastAsia="Times New Roman" w:hAnsi="Times New Roman" w:cs="Times New Roman"/>
          <w:bCs/>
          <w:sz w:val="24"/>
          <w:szCs w:val="24"/>
          <w:lang w:eastAsia="en-US"/>
        </w:rPr>
        <w:t xml:space="preserve">EBVPD nurodytą informaciją pagrindžiantys dokumentai kartu su pasiūlymu neteikiami. </w:t>
      </w:r>
    </w:p>
    <w:p w14:paraId="6769A455" w14:textId="69C655DB" w:rsidR="00AB3F13" w:rsidRPr="00AB3F13" w:rsidRDefault="00ED60C0">
      <w:pPr>
        <w:numPr>
          <w:ilvl w:val="1"/>
          <w:numId w:val="4"/>
        </w:numPr>
        <w:spacing w:after="0" w:line="20" w:lineRule="atLeast"/>
        <w:ind w:left="0" w:firstLine="567"/>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Perkantysis subjektas</w:t>
      </w:r>
      <w:r w:rsidR="00AB3F13" w:rsidRPr="00AB3F13">
        <w:rPr>
          <w:rFonts w:ascii="Times New Roman" w:hAnsi="Times New Roman" w:cs="Times New Roman"/>
          <w:sz w:val="24"/>
          <w:szCs w:val="24"/>
          <w:lang w:eastAsia="en-US"/>
        </w:rPr>
        <w:t xml:space="preserve">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4DDEE85" w14:textId="77777777" w:rsidR="00ED60C0" w:rsidRPr="00866EB5" w:rsidRDefault="00ED60C0">
      <w:pPr>
        <w:pStyle w:val="Sraopastraipa"/>
        <w:numPr>
          <w:ilvl w:val="1"/>
          <w:numId w:val="4"/>
        </w:numPr>
        <w:spacing w:after="0" w:line="20" w:lineRule="atLeast"/>
        <w:ind w:left="0" w:firstLine="567"/>
        <w:jc w:val="both"/>
        <w:rPr>
          <w:rFonts w:ascii="Times New Roman" w:hAnsi="Times New Roman" w:cstheme="minorHAnsi"/>
          <w:sz w:val="24"/>
        </w:rPr>
      </w:pPr>
      <w:r w:rsidRPr="00363AD7">
        <w:rPr>
          <w:rFonts w:ascii="Times New Roman" w:hAnsi="Times New Roman"/>
          <w:sz w:val="24"/>
        </w:rPr>
        <w:t>Perkantysis subjektas</w:t>
      </w:r>
      <w:r w:rsidRPr="00363AD7">
        <w:rPr>
          <w:rFonts w:ascii="Times New Roman" w:hAnsi="Times New Roman" w:cstheme="minorHAnsi"/>
          <w:sz w:val="24"/>
        </w:rPr>
        <w:t>, įvertinęs EBVPD pateiktą informaciją ir, jeigu taikytina, EBVPD nurodytą informaciją pagrindžiančiuose dokumentuose pateiktą informaciją, priima sprendimą dėl kiekvieno pasiūlymą pateikusio pirkimo dalyvio atitikties reikalavimams</w:t>
      </w:r>
      <w:r w:rsidRPr="00363AD7">
        <w:rPr>
          <w:rFonts w:ascii="Times New Roman" w:hAnsi="Times New Roman" w:cstheme="minorHAnsi"/>
          <w:b/>
          <w:bCs/>
          <w:sz w:val="24"/>
        </w:rPr>
        <w:t xml:space="preserve"> </w:t>
      </w:r>
      <w:r w:rsidRPr="00363AD7">
        <w:rPr>
          <w:rFonts w:ascii="Times New Roman" w:hAnsi="Times New Roman" w:cstheme="minorHAnsi"/>
          <w:sz w:val="24"/>
        </w:rPr>
        <w:t xml:space="preserve">ir kiekvienam iš jų per specialiosiose pirkimo sąlygose nustatytą terminą raštu praneša apie šio patikrinimo rezultatus, pagrįsdama priimtus sprendimus. Teisę dalyvauti tolesnėse </w:t>
      </w:r>
      <w:r w:rsidRPr="00866EB5">
        <w:rPr>
          <w:rFonts w:ascii="Times New Roman" w:hAnsi="Times New Roman" w:cstheme="minorHAnsi"/>
          <w:sz w:val="24"/>
        </w:rPr>
        <w:t>pirkimo procedūrose turi tik tie pirkimo dalyviai, kurie atitinka perkančiojo subjekto keliamus reikalavimus.</w:t>
      </w:r>
    </w:p>
    <w:p w14:paraId="67DB5532" w14:textId="53ADFF0F" w:rsidR="00AB3F13" w:rsidRPr="00AB3F13" w:rsidRDefault="00AB3F13">
      <w:pPr>
        <w:numPr>
          <w:ilvl w:val="1"/>
          <w:numId w:val="4"/>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Prieš nustatydama laimėjusį pasiūlymą, </w:t>
      </w:r>
      <w:r w:rsidR="00866EB5" w:rsidRPr="00866EB5">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866EB5" w:rsidRPr="00866EB5">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6460522D" w14:textId="125E5A6F" w:rsidR="00AB3F13" w:rsidRPr="00AB3F13" w:rsidRDefault="00866EB5">
      <w:pPr>
        <w:numPr>
          <w:ilvl w:val="1"/>
          <w:numId w:val="4"/>
        </w:numPr>
        <w:tabs>
          <w:tab w:val="left" w:pos="993"/>
        </w:tabs>
        <w:spacing w:after="120" w:line="20" w:lineRule="atLeast"/>
        <w:ind w:left="0" w:firstLine="426"/>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Perkantysis subjektas</w:t>
      </w:r>
      <w:r w:rsidR="00AB3F13" w:rsidRPr="00AB3F13">
        <w:rPr>
          <w:rFonts w:ascii="Times New Roman" w:hAnsi="Times New Roman" w:cs="Times New Roman"/>
          <w:sz w:val="24"/>
          <w:szCs w:val="24"/>
          <w:lang w:eastAsia="en-US"/>
        </w:rPr>
        <w:t xml:space="preserve"> nereikalauja tiekėjo pateikti dokumentų kaip nustatyta VPĮ 50 straipsnio 4 ir 6 dalyse, jeigu ji</w:t>
      </w:r>
      <w:r>
        <w:rPr>
          <w:rFonts w:ascii="Times New Roman" w:hAnsi="Times New Roman" w:cs="Times New Roman"/>
          <w:sz w:val="24"/>
          <w:szCs w:val="24"/>
          <w:lang w:eastAsia="en-US"/>
        </w:rPr>
        <w:t>s</w:t>
      </w:r>
      <w:r w:rsidR="00AB3F13" w:rsidRPr="00AB3F13">
        <w:rPr>
          <w:rFonts w:ascii="Times New Roman" w:hAnsi="Times New Roman" w:cs="Times New Roman"/>
          <w:sz w:val="24"/>
          <w:szCs w:val="24"/>
          <w:lang w:eastAsia="en-US"/>
        </w:rPr>
        <w:t>:</w:t>
      </w:r>
    </w:p>
    <w:p w14:paraId="5E3D8195" w14:textId="77777777" w:rsidR="00AB3F13" w:rsidRPr="00AB3F13" w:rsidRDefault="00AB3F13">
      <w:pPr>
        <w:numPr>
          <w:ilvl w:val="2"/>
          <w:numId w:val="4"/>
        </w:numPr>
        <w:tabs>
          <w:tab w:val="left" w:pos="993"/>
        </w:tabs>
        <w:spacing w:after="120" w:line="20" w:lineRule="atLeast"/>
        <w:ind w:left="0" w:firstLine="426"/>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turi galimybę susipažinti su šiais dokumentais ar informacija tiesiogiai ir neatlygintinai prisijungusi prie nacionalinės duomenų bazės bet kurioje valstybėje narėje arba naudodamasi CVP IS priemonėmis;</w:t>
      </w:r>
    </w:p>
    <w:p w14:paraId="78A106EB" w14:textId="77777777" w:rsidR="00AB3F13" w:rsidRPr="00AB3F13" w:rsidRDefault="00AB3F13">
      <w:pPr>
        <w:numPr>
          <w:ilvl w:val="2"/>
          <w:numId w:val="4"/>
        </w:numPr>
        <w:tabs>
          <w:tab w:val="left" w:pos="993"/>
        </w:tabs>
        <w:spacing w:after="120" w:line="20" w:lineRule="atLeast"/>
        <w:ind w:left="0" w:firstLine="426"/>
        <w:contextualSpacing/>
        <w:rPr>
          <w:rFonts w:ascii="Times New Roman" w:hAnsi="Times New Roman" w:cs="Times New Roman"/>
          <w:sz w:val="24"/>
          <w:szCs w:val="24"/>
          <w:lang w:eastAsia="en-US"/>
        </w:rPr>
      </w:pPr>
      <w:r w:rsidRPr="00AB3F13">
        <w:rPr>
          <w:rFonts w:ascii="Times New Roman" w:hAnsi="Times New Roman" w:cs="Times New Roman"/>
          <w:sz w:val="24"/>
          <w:szCs w:val="24"/>
          <w:lang w:eastAsia="en-US"/>
        </w:rPr>
        <w:t>šiuos dokumentus jau turi iš ankstesnių pirkimų procedūrų.</w:t>
      </w:r>
    </w:p>
    <w:p w14:paraId="549364C0" w14:textId="441229BD" w:rsidR="00AB3F13" w:rsidRPr="00AB3F13" w:rsidRDefault="00AB3F13">
      <w:pPr>
        <w:numPr>
          <w:ilvl w:val="1"/>
          <w:numId w:val="4"/>
        </w:numPr>
        <w:tabs>
          <w:tab w:val="left" w:pos="851"/>
        </w:tabs>
        <w:spacing w:after="120" w:line="20" w:lineRule="atLeast"/>
        <w:ind w:left="0" w:firstLine="426"/>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Jeigu šis tiekėjas per perkančio</w:t>
      </w:r>
      <w:r w:rsidR="00866EB5">
        <w:rPr>
          <w:rFonts w:ascii="Times New Roman" w:hAnsi="Times New Roman" w:cs="Times New Roman"/>
          <w:sz w:val="24"/>
          <w:szCs w:val="24"/>
          <w:lang w:eastAsia="en-US"/>
        </w:rPr>
        <w:t xml:space="preserve">jo subjekto </w:t>
      </w:r>
      <w:r w:rsidRPr="00AB3F13">
        <w:rPr>
          <w:rFonts w:ascii="Times New Roman" w:hAnsi="Times New Roman" w:cs="Times New Roman"/>
          <w:sz w:val="24"/>
          <w:szCs w:val="24"/>
          <w:lang w:eastAsia="en-US"/>
        </w:rPr>
        <w:t xml:space="preserve">nustatytą terminą nepateikė atitiktį reikalavimams įrodančių dokumentų arba, </w:t>
      </w:r>
      <w:r w:rsidR="00866EB5">
        <w:rPr>
          <w:rFonts w:ascii="Times New Roman" w:hAnsi="Times New Roman" w:cs="Times New Roman"/>
          <w:sz w:val="24"/>
          <w:szCs w:val="24"/>
          <w:lang w:eastAsia="en-US"/>
        </w:rPr>
        <w:t>perkančiojo su</w:t>
      </w:r>
      <w:r w:rsidR="003D3D17">
        <w:rPr>
          <w:rFonts w:ascii="Times New Roman" w:hAnsi="Times New Roman" w:cs="Times New Roman"/>
          <w:sz w:val="24"/>
          <w:szCs w:val="24"/>
          <w:lang w:eastAsia="en-US"/>
        </w:rPr>
        <w:t>b</w:t>
      </w:r>
      <w:r w:rsidR="00866EB5">
        <w:rPr>
          <w:rFonts w:ascii="Times New Roman" w:hAnsi="Times New Roman" w:cs="Times New Roman"/>
          <w:sz w:val="24"/>
          <w:szCs w:val="24"/>
          <w:lang w:eastAsia="en-US"/>
        </w:rPr>
        <w:t>jekto</w:t>
      </w:r>
      <w:r w:rsidRPr="00AB3F13">
        <w:rPr>
          <w:rFonts w:ascii="Times New Roman" w:hAnsi="Times New Roman" w:cs="Times New Roman"/>
          <w:sz w:val="24"/>
          <w:szCs w:val="24"/>
          <w:lang w:eastAsia="en-US"/>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58CEB7F" w14:textId="77777777" w:rsidR="00AB3F13" w:rsidRPr="00AB3F13" w:rsidRDefault="00AB3F13">
      <w:pPr>
        <w:numPr>
          <w:ilvl w:val="1"/>
          <w:numId w:val="4"/>
        </w:numPr>
        <w:tabs>
          <w:tab w:val="left" w:pos="851"/>
        </w:tabs>
        <w:spacing w:after="120" w:line="20" w:lineRule="atLeast"/>
        <w:ind w:left="0" w:firstLine="426"/>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Jeigu tiekėjas negali pateikti specialiosiose pirkimo sąlygose pagal VPĮ 46 straipsnio 1 ir 3 dalį bei 6 dalies 2 punktą nustatytų pašalinimo pagrindų nebuvimą įrodančių dokumentų (kai taikoma), </w:t>
      </w:r>
      <w:r w:rsidRPr="00AB3F13">
        <w:rPr>
          <w:rFonts w:ascii="Times New Roman" w:eastAsia="Arial" w:hAnsi="Times New Roman" w:cs="Times New Roman"/>
          <w:color w:val="000000" w:themeColor="text1"/>
          <w:sz w:val="24"/>
          <w:szCs w:val="24"/>
          <w:lang w:eastAsia="en-US"/>
        </w:rPr>
        <w:t>nes valstybėje narėje ar atitinkamoje šalyje tokie dokumentai neišduodami arba toje šalyje išduodami dokumentai neapima visų keliamų klausimų, jie gali būti pakeisti</w:t>
      </w:r>
      <w:r w:rsidRPr="00AB3F13">
        <w:rPr>
          <w:rFonts w:ascii="Times New Roman" w:hAnsi="Times New Roman" w:cs="Times New Roman"/>
          <w:sz w:val="24"/>
          <w:szCs w:val="24"/>
          <w:lang w:eastAsia="en-US"/>
        </w:rPr>
        <w:t>:</w:t>
      </w:r>
    </w:p>
    <w:p w14:paraId="7A33477E" w14:textId="77777777" w:rsidR="00AB3F13" w:rsidRPr="00AB3F13" w:rsidRDefault="00AB3F13">
      <w:pPr>
        <w:numPr>
          <w:ilvl w:val="2"/>
          <w:numId w:val="4"/>
        </w:numPr>
        <w:spacing w:after="0" w:line="240" w:lineRule="auto"/>
        <w:ind w:left="993" w:hanging="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priesaikos deklaracija;</w:t>
      </w:r>
    </w:p>
    <w:p w14:paraId="1C4A9D3E" w14:textId="77777777" w:rsidR="00AB3F13" w:rsidRPr="00AB3F13" w:rsidRDefault="00AB3F13">
      <w:pPr>
        <w:numPr>
          <w:ilvl w:val="2"/>
          <w:numId w:val="4"/>
        </w:numPr>
        <w:tabs>
          <w:tab w:val="left" w:pos="993"/>
        </w:tabs>
        <w:spacing w:after="0" w:line="240" w:lineRule="auto"/>
        <w:ind w:left="0" w:firstLine="426"/>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57F1FB9" w14:textId="2DB451EA" w:rsidR="00AB3F13" w:rsidRDefault="00866EB5">
      <w:pPr>
        <w:numPr>
          <w:ilvl w:val="1"/>
          <w:numId w:val="4"/>
        </w:numPr>
        <w:tabs>
          <w:tab w:val="left" w:pos="993"/>
        </w:tabs>
        <w:spacing w:after="120" w:line="20" w:lineRule="atLeast"/>
        <w:ind w:left="0" w:firstLine="426"/>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Perkantysis subjektas</w:t>
      </w:r>
      <w:r w:rsidR="00AB3F13" w:rsidRPr="00AB3F13">
        <w:rPr>
          <w:rFonts w:ascii="Times New Roman" w:hAnsi="Times New Roman" w:cs="Times New Roman"/>
          <w:sz w:val="24"/>
          <w:szCs w:val="24"/>
          <w:lang w:eastAsia="en-US"/>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AB3F13" w:rsidRPr="00AB3F13">
        <w:rPr>
          <w:rFonts w:ascii="Times New Roman" w:hAnsi="Times New Roman" w:cs="Times New Roman"/>
          <w:i/>
          <w:iCs/>
          <w:sz w:val="24"/>
          <w:szCs w:val="24"/>
          <w:lang w:eastAsia="en-US"/>
        </w:rPr>
        <w:t>Apostille</w:t>
      </w:r>
      <w:proofErr w:type="spellEnd"/>
      <w:r w:rsidR="00AB3F13" w:rsidRPr="00AB3F13">
        <w:rPr>
          <w:rFonts w:ascii="Times New Roman" w:hAnsi="Times New Roman" w:cs="Times New Roman"/>
          <w:sz w:val="24"/>
          <w:szCs w:val="24"/>
          <w:lang w:eastAsia="en-US"/>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AB3F13" w:rsidRPr="00AB3F13">
        <w:rPr>
          <w:rFonts w:ascii="Times New Roman" w:hAnsi="Times New Roman" w:cs="Times New Roman"/>
          <w:i/>
          <w:iCs/>
          <w:sz w:val="24"/>
          <w:szCs w:val="24"/>
          <w:lang w:eastAsia="en-US"/>
        </w:rPr>
        <w:t>Apostille</w:t>
      </w:r>
      <w:proofErr w:type="spellEnd"/>
      <w:r w:rsidR="00AB3F13" w:rsidRPr="00AB3F13">
        <w:rPr>
          <w:rFonts w:ascii="Times New Roman" w:hAnsi="Times New Roman" w:cs="Times New Roman"/>
          <w:sz w:val="24"/>
          <w:szCs w:val="24"/>
          <w:lang w:eastAsia="en-US"/>
        </w:rPr>
        <w:t>).</w:t>
      </w:r>
    </w:p>
    <w:p w14:paraId="48449D03" w14:textId="77777777" w:rsidR="00ED60C0" w:rsidRPr="00AB3F13" w:rsidRDefault="00ED60C0" w:rsidP="00ED60C0">
      <w:pPr>
        <w:tabs>
          <w:tab w:val="left" w:pos="993"/>
        </w:tabs>
        <w:spacing w:after="120" w:line="20" w:lineRule="atLeast"/>
        <w:ind w:left="426"/>
        <w:contextualSpacing/>
        <w:jc w:val="both"/>
        <w:rPr>
          <w:rFonts w:ascii="Times New Roman" w:hAnsi="Times New Roman" w:cs="Times New Roman"/>
          <w:sz w:val="24"/>
          <w:szCs w:val="24"/>
          <w:lang w:eastAsia="en-US"/>
        </w:rPr>
      </w:pPr>
    </w:p>
    <w:p w14:paraId="28F0F1FF" w14:textId="77777777" w:rsidR="00AB3F13" w:rsidRPr="00AB3F13" w:rsidRDefault="00AB3F13">
      <w:pPr>
        <w:keepNext/>
        <w:keepLines/>
        <w:numPr>
          <w:ilvl w:val="0"/>
          <w:numId w:val="4"/>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sz w:val="24"/>
          <w:szCs w:val="24"/>
          <w:lang w:eastAsia="en-US"/>
        </w:rPr>
      </w:pPr>
      <w:bookmarkStart w:id="43" w:name="_Toc48053168"/>
      <w:bookmarkStart w:id="44" w:name="_Toc225496964"/>
      <w:bookmarkStart w:id="45" w:name="_Hlk90906609"/>
      <w:r w:rsidRPr="00AB3F13">
        <w:rPr>
          <w:rFonts w:ascii="Times New Roman" w:eastAsiaTheme="majorEastAsia" w:hAnsi="Times New Roman" w:cs="Times New Roman"/>
          <w:sz w:val="24"/>
          <w:szCs w:val="24"/>
          <w:lang w:eastAsia="en-US"/>
        </w:rPr>
        <w:lastRenderedPageBreak/>
        <w:t>Rėmimasis ūkio subjektų pajėgumais</w:t>
      </w:r>
      <w:bookmarkEnd w:id="43"/>
      <w:bookmarkEnd w:id="44"/>
    </w:p>
    <w:bookmarkEnd w:id="45"/>
    <w:p w14:paraId="3E808BCB" w14:textId="7FDE2FA9" w:rsidR="00AB3F13" w:rsidRPr="00AB3F13" w:rsidRDefault="00AB3F13">
      <w:pPr>
        <w:numPr>
          <w:ilvl w:val="1"/>
          <w:numId w:val="4"/>
        </w:numPr>
        <w:tabs>
          <w:tab w:val="left" w:pos="1134"/>
        </w:tabs>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Tiekėjas gali remtis kitų ūkio subjektų pajėgumais pagal PĮ </w:t>
      </w:r>
      <w:r w:rsidR="00866EB5">
        <w:rPr>
          <w:rFonts w:ascii="Times New Roman" w:hAnsi="Times New Roman" w:cs="Times New Roman"/>
          <w:sz w:val="24"/>
          <w:szCs w:val="24"/>
          <w:lang w:eastAsia="en-US"/>
        </w:rPr>
        <w:t>62</w:t>
      </w:r>
      <w:r w:rsidRPr="00AB3F13">
        <w:rPr>
          <w:rFonts w:ascii="Times New Roman" w:hAnsi="Times New Roman" w:cs="Times New Roman"/>
          <w:sz w:val="24"/>
          <w:szCs w:val="24"/>
          <w:lang w:eastAsia="en-US"/>
        </w:rPr>
        <w:t xml:space="preserve"> straipsnį, kad atitiktų specialiosiose pirkimo sąlygose nustatytus kvalifikacijos reikalavimus, neatsižvelgiant į ryšio su tais ūkio subjektais teisinį pobūdį. </w:t>
      </w:r>
      <w:r w:rsidRPr="00AB3F13">
        <w:rPr>
          <w:rFonts w:ascii="Times New Roman" w:hAnsi="Times New Roman" w:cs="Times New Roman"/>
          <w:color w:val="000000" w:themeColor="text1"/>
          <w:sz w:val="24"/>
          <w:szCs w:val="24"/>
          <w:lang w:eastAsia="en-US"/>
        </w:rPr>
        <w:t xml:space="preserve">Šiais ūkio subjektais laikomi ir </w:t>
      </w:r>
      <w:r w:rsidRPr="00AB3F13">
        <w:rPr>
          <w:rFonts w:ascii="Times New Roman" w:hAnsi="Times New Roman" w:cs="Times New Roman"/>
          <w:sz w:val="24"/>
          <w:szCs w:val="24"/>
          <w:lang w:eastAsia="en-US"/>
        </w:rPr>
        <w:t>fiziniai asmenys, kuriuos pirkimo laimėjimo ir sutarties sudarymo atveju tiekėjas ar jo pasitelkiamas ūkio subjektas įdarbins (</w:t>
      </w:r>
      <w:proofErr w:type="spellStart"/>
      <w:r w:rsidRPr="00AB3F13">
        <w:rPr>
          <w:rFonts w:ascii="Times New Roman" w:hAnsi="Times New Roman" w:cs="Times New Roman"/>
          <w:sz w:val="24"/>
          <w:szCs w:val="24"/>
          <w:lang w:eastAsia="en-US"/>
        </w:rPr>
        <w:t>kvazisubtiekėjai</w:t>
      </w:r>
      <w:proofErr w:type="spellEnd"/>
      <w:r w:rsidRPr="00AB3F13">
        <w:rPr>
          <w:rFonts w:ascii="Times New Roman" w:hAnsi="Times New Roman" w:cs="Times New Roman"/>
          <w:sz w:val="24"/>
          <w:szCs w:val="24"/>
          <w:lang w:eastAsia="en-US"/>
        </w:rPr>
        <w:t>).</w:t>
      </w:r>
    </w:p>
    <w:p w14:paraId="647FC183" w14:textId="07ADEC76" w:rsidR="00AB3F13" w:rsidRPr="00AB3F13" w:rsidRDefault="00AB3F13">
      <w:pPr>
        <w:numPr>
          <w:ilvl w:val="1"/>
          <w:numId w:val="4"/>
        </w:numPr>
        <w:tabs>
          <w:tab w:val="left" w:pos="1134"/>
        </w:tabs>
        <w:suppressAutoHyphens/>
        <w:spacing w:after="0" w:line="240" w:lineRule="auto"/>
        <w:ind w:left="0" w:firstLine="567"/>
        <w:jc w:val="both"/>
        <w:rPr>
          <w:rFonts w:ascii="Times New Roman" w:eastAsia="Arial Unicode MS" w:hAnsi="Times New Roman" w:cs="Times New Roman"/>
          <w:color w:val="000000"/>
          <w:sz w:val="24"/>
          <w:szCs w:val="24"/>
          <w:lang w:eastAsia="en-US"/>
        </w:rPr>
      </w:pPr>
      <w:r w:rsidRPr="00AB3F13">
        <w:rPr>
          <w:rFonts w:ascii="Times New Roman" w:eastAsia="Arial Unicode MS" w:hAnsi="Times New Roman" w:cs="Times New Roman"/>
          <w:color w:val="000000"/>
          <w:sz w:val="24"/>
          <w:szCs w:val="24"/>
          <w:lang w:eastAsia="en-US"/>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w:t>
      </w:r>
      <w:r w:rsidR="00511B8A" w:rsidRPr="00511B8A">
        <w:rPr>
          <w:rFonts w:ascii="Times New Roman" w:eastAsia="Arial Unicode MS" w:hAnsi="Times New Roman" w:cs="Times New Roman"/>
          <w:color w:val="000000"/>
          <w:sz w:val="24"/>
          <w:szCs w:val="24"/>
          <w:lang w:eastAsia="en-US"/>
        </w:rPr>
        <w:t xml:space="preserve">perkantysis subjektas </w:t>
      </w:r>
      <w:r w:rsidRPr="00AB3F13">
        <w:rPr>
          <w:rFonts w:ascii="Times New Roman" w:eastAsia="Arial Unicode MS" w:hAnsi="Times New Roman" w:cs="Times New Roman"/>
          <w:color w:val="000000"/>
          <w:sz w:val="24"/>
          <w:szCs w:val="24"/>
          <w:lang w:eastAsia="en-US"/>
        </w:rPr>
        <w:t xml:space="preserve">iš jo priima bet kokias tai patvirtinančias priemones. </w:t>
      </w:r>
      <w:r w:rsidRPr="00AB3F13">
        <w:rPr>
          <w:rFonts w:ascii="Times New Roman" w:eastAsia="Arial Unicode MS" w:hAnsi="Times New Roman" w:cs="Times New Roman"/>
          <w:sz w:val="24"/>
          <w:szCs w:val="24"/>
          <w:lang w:eastAsia="en-US"/>
        </w:rPr>
        <w:t xml:space="preserve">Tiekėjas, </w:t>
      </w:r>
      <w:r w:rsidRPr="00AB3F13">
        <w:rPr>
          <w:rFonts w:ascii="Times New Roman" w:eastAsia="Arial Unicode MS" w:hAnsi="Times New Roman" w:cs="Times New Roman"/>
          <w:spacing w:val="2"/>
          <w:sz w:val="24"/>
          <w:szCs w:val="24"/>
          <w:shd w:val="clear" w:color="auto" w:fill="FFFFFF"/>
          <w:lang w:eastAsia="en-US"/>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42FA578" w14:textId="77777777" w:rsidR="00AB3F13" w:rsidRPr="00AB3F13" w:rsidRDefault="00AB3F13">
      <w:pPr>
        <w:numPr>
          <w:ilvl w:val="1"/>
          <w:numId w:val="4"/>
        </w:numPr>
        <w:tabs>
          <w:tab w:val="left" w:pos="1134"/>
        </w:tabs>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eastAsia="Calibri" w:hAnsi="Times New Roman" w:cs="Times New Roman"/>
          <w:bCs/>
          <w:sz w:val="24"/>
          <w:szCs w:val="24"/>
          <w:lang w:eastAsia="en-US"/>
        </w:rPr>
        <w:t>Skirtingi tiekėjai gali remtis tų pačių ūkio subjektų pajėgumais,</w:t>
      </w:r>
      <w:r w:rsidRPr="00AB3F13">
        <w:rPr>
          <w:rFonts w:ascii="Times New Roman" w:eastAsia="Calibri" w:hAnsi="Times New Roman" w:cs="Times New Roman"/>
          <w:sz w:val="24"/>
          <w:szCs w:val="24"/>
          <w:lang w:eastAsia="en-US"/>
        </w:rPr>
        <w:t xml:space="preserve"> tačiau tai negali sąlygoti draudžiamų susitarimų</w:t>
      </w:r>
      <w:r w:rsidRPr="00AB3F13">
        <w:rPr>
          <w:rFonts w:ascii="Times New Roman" w:eastAsia="Calibri" w:hAnsi="Times New Roman" w:cs="Times New Roman"/>
          <w:bCs/>
          <w:sz w:val="24"/>
          <w:szCs w:val="24"/>
          <w:lang w:eastAsia="en-US"/>
        </w:rPr>
        <w:t>.</w:t>
      </w:r>
    </w:p>
    <w:p w14:paraId="02EBAF22" w14:textId="77777777" w:rsidR="00AB3F13" w:rsidRPr="00AB3F13" w:rsidRDefault="00AB3F13">
      <w:pPr>
        <w:numPr>
          <w:ilvl w:val="1"/>
          <w:numId w:val="4"/>
        </w:numPr>
        <w:tabs>
          <w:tab w:val="left" w:pos="1134"/>
        </w:tabs>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Tiekėjų grupė gali remtis grupės dalyvių arba kitų ūkio subjektų pajėgumais, laikantis šiame bendrųjų pirkimo sąlygų skyriuje nustatytų sąlygų.</w:t>
      </w:r>
    </w:p>
    <w:p w14:paraId="26AA6A38" w14:textId="783368B4" w:rsidR="00AB3F13" w:rsidRPr="00AB3F13" w:rsidRDefault="00AB3F13">
      <w:pPr>
        <w:numPr>
          <w:ilvl w:val="1"/>
          <w:numId w:val="4"/>
        </w:numPr>
        <w:tabs>
          <w:tab w:val="left" w:pos="1134"/>
        </w:tabs>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Paslaugų teikimo ar darbų įsigijimo atvejais, </w:t>
      </w:r>
      <w:r w:rsidR="00866EB5">
        <w:rPr>
          <w:rFonts w:ascii="Times New Roman" w:hAnsi="Times New Roman" w:cs="Times New Roman"/>
          <w:sz w:val="24"/>
          <w:szCs w:val="24"/>
          <w:lang w:eastAsia="en-US"/>
        </w:rPr>
        <w:t>perkančiajam subjektui</w:t>
      </w:r>
      <w:r w:rsidRPr="00AB3F13">
        <w:rPr>
          <w:rFonts w:ascii="Times New Roman" w:hAnsi="Times New Roman" w:cs="Times New Roman"/>
          <w:sz w:val="24"/>
          <w:szCs w:val="24"/>
          <w:lang w:eastAsia="en-US"/>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2B9A908" w14:textId="77777777" w:rsidR="00AB3F13" w:rsidRPr="00AB3F13" w:rsidRDefault="00AB3F13">
      <w:pPr>
        <w:numPr>
          <w:ilvl w:val="1"/>
          <w:numId w:val="4"/>
        </w:numPr>
        <w:tabs>
          <w:tab w:val="left" w:pos="1134"/>
        </w:tabs>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AB3F13">
        <w:rPr>
          <w:rFonts w:ascii="Times New Roman" w:hAnsi="Times New Roman" w:cs="Times New Roman"/>
          <w:color w:val="FF0000"/>
          <w:sz w:val="24"/>
          <w:szCs w:val="24"/>
          <w:lang w:eastAsia="en-US"/>
        </w:rPr>
        <w:t xml:space="preserve"> </w:t>
      </w:r>
    </w:p>
    <w:p w14:paraId="57967BB6" w14:textId="77777777" w:rsidR="00AB3F13" w:rsidRPr="00AB3F13" w:rsidRDefault="00AB3F13" w:rsidP="00AB3F13">
      <w:pPr>
        <w:spacing w:after="0" w:line="20" w:lineRule="atLeast"/>
        <w:jc w:val="both"/>
        <w:rPr>
          <w:rFonts w:ascii="Times New Roman" w:hAnsi="Times New Roman" w:cs="Times New Roman"/>
          <w:sz w:val="24"/>
          <w:szCs w:val="24"/>
          <w:lang w:eastAsia="en-US"/>
        </w:rPr>
      </w:pPr>
    </w:p>
    <w:p w14:paraId="4314CCDC" w14:textId="77777777" w:rsidR="00AB3F13" w:rsidRPr="00AB3F13" w:rsidRDefault="00AB3F13">
      <w:pPr>
        <w:keepNext/>
        <w:keepLines/>
        <w:numPr>
          <w:ilvl w:val="0"/>
          <w:numId w:val="4"/>
        </w:numPr>
        <w:pBdr>
          <w:bottom w:val="single" w:sz="4" w:space="2" w:color="ED7D31" w:themeColor="accent2"/>
        </w:pBdr>
        <w:tabs>
          <w:tab w:val="left" w:pos="567"/>
        </w:tabs>
        <w:spacing w:before="360" w:after="120" w:line="240" w:lineRule="auto"/>
        <w:contextualSpacing/>
        <w:outlineLvl w:val="0"/>
        <w:rPr>
          <w:rFonts w:ascii="Times New Roman" w:eastAsiaTheme="majorEastAsia" w:hAnsi="Times New Roman" w:cs="Times New Roman"/>
          <w:b/>
          <w:sz w:val="24"/>
          <w:szCs w:val="24"/>
          <w:lang w:eastAsia="en-US"/>
        </w:rPr>
      </w:pPr>
      <w:bookmarkStart w:id="46" w:name="_Toc48053169"/>
      <w:bookmarkStart w:id="47" w:name="_Toc225496965"/>
      <w:r w:rsidRPr="00AB3F13">
        <w:rPr>
          <w:rFonts w:ascii="Times New Roman" w:eastAsiaTheme="majorEastAsia" w:hAnsi="Times New Roman" w:cs="Times New Roman"/>
          <w:sz w:val="24"/>
          <w:szCs w:val="24"/>
          <w:lang w:eastAsia="en-US"/>
        </w:rPr>
        <w:t>Subtiekėjų pasitelkimas</w:t>
      </w:r>
      <w:bookmarkEnd w:id="46"/>
      <w:bookmarkEnd w:id="47"/>
    </w:p>
    <w:p w14:paraId="1003E24D" w14:textId="77777777" w:rsidR="00AB3F13" w:rsidRPr="00AB3F13" w:rsidRDefault="00AB3F13">
      <w:pPr>
        <w:numPr>
          <w:ilvl w:val="1"/>
          <w:numId w:val="4"/>
        </w:numPr>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eastAsia="Calibri" w:hAnsi="Times New Roman" w:cs="Times New Roman"/>
          <w:color w:val="000000" w:themeColor="text1"/>
          <w:sz w:val="24"/>
          <w:szCs w:val="24"/>
          <w:lang w:eastAsia="en-US"/>
        </w:rPr>
        <w:t xml:space="preserve">Tiekėjas savo pasiūlyme privalo nurodyti, kokiai sutarties daliai ir kokius subtiekėjus, jeigu jie pasiūlymo teikimo metu yra žinomi, jis ketina pasitelkti. </w:t>
      </w:r>
    </w:p>
    <w:p w14:paraId="000D574E" w14:textId="77777777" w:rsidR="00AB3F13" w:rsidRPr="00AB3F13" w:rsidRDefault="00AB3F13">
      <w:pPr>
        <w:numPr>
          <w:ilvl w:val="1"/>
          <w:numId w:val="4"/>
        </w:numPr>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eastAsia="Calibri" w:hAnsi="Times New Roman" w:cs="Times New Roman"/>
          <w:sz w:val="24"/>
          <w:szCs w:val="24"/>
          <w:lang w:eastAsia="en-US"/>
        </w:rPr>
        <w:t>Skirtingi tiekėjai gali pasitelkti tuos pačius subtiekėjus, tačiau tai negali sąlygoti draudžiamų susitarimų</w:t>
      </w:r>
      <w:r w:rsidRPr="00AB3F13">
        <w:rPr>
          <w:rFonts w:ascii="Times New Roman" w:hAnsi="Times New Roman" w:cs="Times New Roman"/>
          <w:sz w:val="24"/>
          <w:szCs w:val="24"/>
          <w:lang w:eastAsia="en-US"/>
        </w:rPr>
        <w:t>.</w:t>
      </w:r>
    </w:p>
    <w:p w14:paraId="1ADAE8B6" w14:textId="6CCE9EC0" w:rsidR="00AB3F13" w:rsidRPr="00AB3F13" w:rsidRDefault="00AB3F13">
      <w:pPr>
        <w:numPr>
          <w:ilvl w:val="1"/>
          <w:numId w:val="4"/>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eastAsia="Calibri" w:hAnsi="Times New Roman" w:cs="Times New Roman"/>
          <w:color w:val="000000" w:themeColor="text1"/>
          <w:sz w:val="24"/>
          <w:szCs w:val="24"/>
          <w:lang w:eastAsia="en-US"/>
        </w:rPr>
        <w:t>S</w:t>
      </w:r>
      <w:r w:rsidRPr="00AB3F13">
        <w:rPr>
          <w:rFonts w:ascii="Times New Roman" w:hAnsi="Times New Roman" w:cs="Times New Roman"/>
          <w:sz w:val="24"/>
          <w:szCs w:val="24"/>
          <w:lang w:eastAsia="en-US"/>
        </w:rPr>
        <w:t xml:space="preserve">udarius sutartį, tačiau ne vėliau negu ta sutartis pradedama vykdyti, tiekėjas, kuris bus pripažintas laimėjusiu, įsipareigoja </w:t>
      </w:r>
      <w:r w:rsidR="00511B8A">
        <w:rPr>
          <w:rFonts w:ascii="Times New Roman" w:hAnsi="Times New Roman" w:cs="Times New Roman"/>
          <w:sz w:val="24"/>
          <w:szCs w:val="24"/>
          <w:lang w:eastAsia="en-US"/>
        </w:rPr>
        <w:t>perkančiajam subjektui</w:t>
      </w:r>
      <w:r w:rsidRPr="00AB3F13">
        <w:rPr>
          <w:rFonts w:ascii="Times New Roman" w:hAnsi="Times New Roman" w:cs="Times New Roman"/>
          <w:sz w:val="24"/>
          <w:szCs w:val="24"/>
          <w:lang w:eastAsia="en-US"/>
        </w:rPr>
        <w:t xml:space="preserve"> pranešti tuo metu žinomų subtiekėjų pavadinimus, kontaktinius duomenis ir jų atstovus. </w:t>
      </w:r>
      <w:r w:rsidR="00511B8A">
        <w:rPr>
          <w:rFonts w:ascii="Times New Roman" w:hAnsi="Times New Roman" w:cs="Times New Roman"/>
          <w:sz w:val="24"/>
          <w:szCs w:val="24"/>
          <w:lang w:eastAsia="en-US"/>
        </w:rPr>
        <w:t>P</w:t>
      </w:r>
      <w:r w:rsidR="00511B8A" w:rsidRPr="00511B8A">
        <w:rPr>
          <w:rFonts w:ascii="Times New Roman" w:hAnsi="Times New Roman" w:cs="Times New Roman"/>
          <w:sz w:val="24"/>
          <w:szCs w:val="24"/>
          <w:lang w:eastAsia="en-US"/>
        </w:rPr>
        <w:t xml:space="preserve">erkantysis subjektas </w:t>
      </w:r>
      <w:r w:rsidRPr="00AB3F13">
        <w:rPr>
          <w:rFonts w:ascii="Times New Roman" w:hAnsi="Times New Roman" w:cs="Times New Roman"/>
          <w:sz w:val="24"/>
          <w:szCs w:val="24"/>
          <w:lang w:eastAsia="en-US"/>
        </w:rPr>
        <w:t xml:space="preserve">taip pat reikalauja, kad tiekėjas informuotų apie minėtos informacijos pasikeitimus visu sutarties vykdymo metu, taip pat apie naujus subtiekėjus, kuriuos jis ketina pasitelkti vėliau. </w:t>
      </w:r>
    </w:p>
    <w:p w14:paraId="5B1E4963" w14:textId="59A63B6D" w:rsidR="00AB3F13" w:rsidRDefault="00AB3F13">
      <w:pPr>
        <w:numPr>
          <w:ilvl w:val="1"/>
          <w:numId w:val="4"/>
        </w:numPr>
        <w:spacing w:after="0" w:line="240" w:lineRule="auto"/>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Jeigu pagal specialiųjų pirkimo sąlygų reikalavimus </w:t>
      </w:r>
      <w:r w:rsidRPr="00AB3F13">
        <w:rPr>
          <w:rFonts w:ascii="Times New Roman" w:eastAsia="Calibri" w:hAnsi="Times New Roman" w:cs="Times New Roman"/>
          <w:sz w:val="24"/>
          <w:szCs w:val="24"/>
          <w:lang w:eastAsia="en-US"/>
        </w:rPr>
        <w:t xml:space="preserve">yra </w:t>
      </w:r>
      <w:r w:rsidRPr="00AB3F13">
        <w:rPr>
          <w:rFonts w:ascii="Times New Roman" w:hAnsi="Times New Roman" w:cs="Times New Roman"/>
          <w:sz w:val="24"/>
          <w:szCs w:val="24"/>
          <w:lang w:eastAsia="en-US"/>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w:t>
      </w:r>
      <w:r w:rsidR="00511B8A" w:rsidRPr="00511B8A">
        <w:rPr>
          <w:rFonts w:ascii="Times New Roman" w:hAnsi="Times New Roman" w:cs="Times New Roman"/>
          <w:sz w:val="24"/>
          <w:szCs w:val="24"/>
          <w:lang w:eastAsia="en-US"/>
        </w:rPr>
        <w:t xml:space="preserve">perkantysis subjektas </w:t>
      </w:r>
      <w:r w:rsidRPr="00AB3F13">
        <w:rPr>
          <w:rFonts w:ascii="Times New Roman" w:hAnsi="Times New Roman" w:cs="Times New Roman"/>
          <w:sz w:val="24"/>
          <w:szCs w:val="24"/>
          <w:lang w:eastAsia="en-US"/>
        </w:rPr>
        <w:t xml:space="preserve">turi pagrįstų abejonių dėl jo patikimumo). Tokiu atveju, jeigu subtiekėjo padėtis atitinka bent vieną specialiosiose pirkimo sąlygose nustatytą subtiekėjo pašalinimo pagrindą, </w:t>
      </w:r>
      <w:r w:rsidR="00511B8A" w:rsidRPr="00511B8A">
        <w:rPr>
          <w:rFonts w:ascii="Times New Roman" w:hAnsi="Times New Roman" w:cs="Times New Roman"/>
          <w:sz w:val="24"/>
          <w:szCs w:val="24"/>
          <w:lang w:eastAsia="en-US"/>
        </w:rPr>
        <w:t xml:space="preserve">perkantysis subjektas </w:t>
      </w:r>
      <w:r w:rsidRPr="00AB3F13">
        <w:rPr>
          <w:rFonts w:ascii="Times New Roman" w:hAnsi="Times New Roman" w:cs="Times New Roman"/>
          <w:sz w:val="24"/>
          <w:szCs w:val="24"/>
          <w:lang w:eastAsia="en-US"/>
        </w:rPr>
        <w:t xml:space="preserve">reikalauja, kad tiekėjas per </w:t>
      </w:r>
      <w:r w:rsidR="00511B8A">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nustatytą terminą pakeistų minėtą subtiekėją reikalavimus atitinkančiu (pašalinimo pagrindų neturinčiu) subtiekėju.</w:t>
      </w:r>
    </w:p>
    <w:p w14:paraId="5322BD35" w14:textId="77777777" w:rsidR="00866EB5" w:rsidRPr="00AB3F13" w:rsidRDefault="00866EB5" w:rsidP="00866EB5">
      <w:pPr>
        <w:spacing w:after="0" w:line="240" w:lineRule="auto"/>
        <w:ind w:left="567"/>
        <w:contextualSpacing/>
        <w:jc w:val="both"/>
        <w:rPr>
          <w:rFonts w:ascii="Times New Roman" w:hAnsi="Times New Roman" w:cs="Times New Roman"/>
          <w:sz w:val="24"/>
          <w:szCs w:val="24"/>
          <w:lang w:eastAsia="en-US"/>
        </w:rPr>
      </w:pPr>
    </w:p>
    <w:p w14:paraId="33F23614" w14:textId="77777777" w:rsidR="00AB3F13" w:rsidRPr="00AB3F13" w:rsidRDefault="00AB3F13">
      <w:pPr>
        <w:keepNext/>
        <w:keepLines/>
        <w:numPr>
          <w:ilvl w:val="0"/>
          <w:numId w:val="4"/>
        </w:numPr>
        <w:pBdr>
          <w:bottom w:val="single" w:sz="4" w:space="2" w:color="ED7D31" w:themeColor="accent2"/>
        </w:pBdr>
        <w:spacing w:before="360" w:after="120" w:line="20" w:lineRule="atLeast"/>
        <w:contextualSpacing/>
        <w:outlineLvl w:val="0"/>
        <w:rPr>
          <w:rFonts w:ascii="Times New Roman" w:eastAsiaTheme="majorEastAsia" w:hAnsi="Times New Roman" w:cs="Times New Roman"/>
          <w:sz w:val="24"/>
          <w:szCs w:val="24"/>
          <w:lang w:eastAsia="en-US"/>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25496966"/>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AB3F13">
        <w:rPr>
          <w:rFonts w:ascii="Times New Roman" w:eastAsiaTheme="majorEastAsia" w:hAnsi="Times New Roman" w:cs="Times New Roman"/>
          <w:sz w:val="24"/>
          <w:szCs w:val="24"/>
          <w:lang w:eastAsia="en-US"/>
        </w:rPr>
        <w:t>Tiekėjų grupės dalyvavimas</w:t>
      </w:r>
      <w:bookmarkEnd w:id="68"/>
      <w:bookmarkEnd w:id="69"/>
      <w:bookmarkEnd w:id="70"/>
      <w:bookmarkEnd w:id="71"/>
    </w:p>
    <w:p w14:paraId="6E11724F" w14:textId="77777777" w:rsidR="00AB3F13" w:rsidRPr="00AB3F13" w:rsidRDefault="00AB3F13">
      <w:pPr>
        <w:numPr>
          <w:ilvl w:val="1"/>
          <w:numId w:val="4"/>
        </w:numPr>
        <w:spacing w:after="120" w:line="20" w:lineRule="atLeast"/>
        <w:ind w:left="0" w:firstLine="567"/>
        <w:contextualSpacing/>
        <w:jc w:val="both"/>
        <w:rPr>
          <w:rFonts w:ascii="Times New Roman" w:hAnsi="Times New Roman" w:cs="Times New Roman"/>
          <w:sz w:val="24"/>
          <w:szCs w:val="24"/>
          <w:lang w:eastAsia="en-US"/>
        </w:rPr>
      </w:pPr>
      <w:bookmarkStart w:id="72" w:name="_Hlk90910113"/>
      <w:r w:rsidRPr="00AB3F13">
        <w:rPr>
          <w:rFonts w:ascii="Times New Roman" w:hAnsi="Times New Roman" w:cs="Times New Roman"/>
          <w:sz w:val="24"/>
          <w:szCs w:val="24"/>
          <w:lang w:eastAsia="en-US"/>
        </w:rPr>
        <w:t>Pasiūlymą gali pateikti tiekėjų grupė. Pirkime pasiūlymą teikianti tiekėjų grupė su pasiūlymu turi pateikti jungtinės veiklos sutarties kopiją. Jungtinės veiklos sutartyje privalo būti nurodyta:</w:t>
      </w:r>
    </w:p>
    <w:p w14:paraId="2E5B20C2" w14:textId="2A8040B2" w:rsidR="00AB3F13" w:rsidRPr="00AB3F13" w:rsidRDefault="00AB3F13">
      <w:pPr>
        <w:numPr>
          <w:ilvl w:val="2"/>
          <w:numId w:val="4"/>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tiekėjų grupės sudėtis ir kiekvieno tiekėjų grupės dalyvio įsipareigojimai vykdant numatomą su </w:t>
      </w:r>
      <w:r w:rsidR="00511B8A">
        <w:rPr>
          <w:rFonts w:ascii="Times New Roman" w:hAnsi="Times New Roman" w:cs="Times New Roman"/>
          <w:sz w:val="24"/>
          <w:szCs w:val="24"/>
          <w:lang w:eastAsia="en-US"/>
        </w:rPr>
        <w:t>perkančiuoju subjektu</w:t>
      </w:r>
      <w:r w:rsidRPr="00AB3F13">
        <w:rPr>
          <w:rFonts w:ascii="Times New Roman" w:hAnsi="Times New Roman" w:cs="Times New Roman"/>
          <w:sz w:val="24"/>
          <w:szCs w:val="24"/>
          <w:lang w:eastAsia="en-US"/>
        </w:rPr>
        <w:t xml:space="preserve"> sudaryti sutartį;</w:t>
      </w:r>
    </w:p>
    <w:p w14:paraId="79048738" w14:textId="16868B0F" w:rsidR="00AB3F13" w:rsidRPr="00AB3F13" w:rsidRDefault="00AB3F13">
      <w:pPr>
        <w:numPr>
          <w:ilvl w:val="2"/>
          <w:numId w:val="4"/>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lastRenderedPageBreak/>
        <w:t xml:space="preserve">solidari, kiekvieno tiekėjų grupės dalyvio atskirai ir visų kartu, atsakomybė už įsipareigojimų ir prievolių </w:t>
      </w:r>
      <w:r w:rsidR="00511B8A">
        <w:rPr>
          <w:rFonts w:ascii="Times New Roman" w:hAnsi="Times New Roman" w:cs="Times New Roman"/>
          <w:sz w:val="24"/>
          <w:szCs w:val="24"/>
          <w:lang w:eastAsia="en-US"/>
        </w:rPr>
        <w:t>perkančiajam subjektui</w:t>
      </w:r>
      <w:r w:rsidRPr="00AB3F13">
        <w:rPr>
          <w:rFonts w:ascii="Times New Roman" w:hAnsi="Times New Roman" w:cs="Times New Roman"/>
          <w:sz w:val="24"/>
          <w:szCs w:val="24"/>
          <w:lang w:eastAsia="en-US"/>
        </w:rPr>
        <w:t xml:space="preserve"> nevykdymą (nepriklausomai nuo jų įnašo pagal jungtinės veiklos sutartį);</w:t>
      </w:r>
    </w:p>
    <w:p w14:paraId="3DC459E4" w14:textId="627F2BF3" w:rsidR="00AB3F13" w:rsidRPr="00AB3F13" w:rsidRDefault="00AB3F13">
      <w:pPr>
        <w:numPr>
          <w:ilvl w:val="2"/>
          <w:numId w:val="4"/>
        </w:numPr>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kuris šios sutarties dalyvis yra įgaliojamas tiekėjų grupės vardu teikti pasiūlymą, o laimėjus pirkimą, – pasirašyti sutartį su </w:t>
      </w:r>
      <w:r w:rsidR="00511B8A">
        <w:rPr>
          <w:rFonts w:ascii="Times New Roman" w:hAnsi="Times New Roman" w:cs="Times New Roman"/>
          <w:sz w:val="24"/>
          <w:szCs w:val="24"/>
          <w:lang w:eastAsia="en-US"/>
        </w:rPr>
        <w:t>perkančiuoju subjektu</w:t>
      </w:r>
      <w:r w:rsidRPr="00AB3F13">
        <w:rPr>
          <w:rFonts w:ascii="Times New Roman" w:hAnsi="Times New Roman" w:cs="Times New Roman"/>
          <w:sz w:val="24"/>
          <w:szCs w:val="24"/>
          <w:lang w:eastAsia="en-US"/>
        </w:rPr>
        <w:t>, teikti sąskaitas faktūras atsiskaitymams (mokėjimai bus atliekami tik vienam iš jungtinės veiklos sutarties dalyvių), pasirašyti su sutarties vykdymu susijusius dokumentus (įgaliotas dalyvis) ir kt.</w:t>
      </w:r>
    </w:p>
    <w:p w14:paraId="30B9650F" w14:textId="5AF95A2A" w:rsidR="00AB3F13" w:rsidRPr="00AB3F13" w:rsidRDefault="00AB3F13">
      <w:pPr>
        <w:numPr>
          <w:ilvl w:val="1"/>
          <w:numId w:val="4"/>
        </w:numPr>
        <w:tabs>
          <w:tab w:val="left" w:pos="709"/>
        </w:tabs>
        <w:spacing w:after="0" w:line="240" w:lineRule="auto"/>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Jeigu specialiosiose pirkimo sąlygose nenurodyta kitaip, </w:t>
      </w:r>
      <w:r w:rsidR="00511B8A" w:rsidRPr="00511B8A">
        <w:rPr>
          <w:rFonts w:ascii="Times New Roman" w:hAnsi="Times New Roman" w:cs="Times New Roman"/>
          <w:sz w:val="24"/>
          <w:szCs w:val="24"/>
          <w:lang w:eastAsia="en-US"/>
        </w:rPr>
        <w:t xml:space="preserve">perkantysis subjektas </w:t>
      </w:r>
      <w:r w:rsidRPr="00AB3F13">
        <w:rPr>
          <w:rFonts w:ascii="Times New Roman" w:hAnsi="Times New Roman" w:cs="Times New Roman"/>
          <w:color w:val="000000"/>
          <w:sz w:val="24"/>
          <w:szCs w:val="24"/>
          <w:lang w:eastAsia="en-US"/>
        </w:rPr>
        <w:t xml:space="preserve">nereikalauja, kad </w:t>
      </w:r>
      <w:r w:rsidRPr="00AB3F13">
        <w:rPr>
          <w:rFonts w:ascii="Times New Roman" w:hAnsi="Times New Roman" w:cs="Times New Roman"/>
          <w:bCs/>
          <w:sz w:val="24"/>
          <w:szCs w:val="24"/>
          <w:lang w:eastAsia="en-US"/>
        </w:rPr>
        <w:t>tiekėjų grupės</w:t>
      </w:r>
      <w:r w:rsidRPr="00AB3F13">
        <w:rPr>
          <w:rFonts w:ascii="Times New Roman" w:hAnsi="Times New Roman" w:cs="Times New Roman"/>
          <w:color w:val="000000"/>
          <w:sz w:val="24"/>
          <w:szCs w:val="24"/>
          <w:lang w:eastAsia="en-US"/>
        </w:rPr>
        <w:t xml:space="preserve"> pateiktą pasiūlymą pripažinus laimėjusiu ir pasiūlius sudaryti sutartį, ši </w:t>
      </w:r>
      <w:r w:rsidRPr="00AB3F13">
        <w:rPr>
          <w:rFonts w:ascii="Times New Roman" w:hAnsi="Times New Roman" w:cs="Times New Roman"/>
          <w:bCs/>
          <w:sz w:val="24"/>
          <w:szCs w:val="24"/>
          <w:lang w:eastAsia="en-US"/>
        </w:rPr>
        <w:t>tiekėjų</w:t>
      </w:r>
      <w:r w:rsidRPr="00AB3F13">
        <w:rPr>
          <w:rFonts w:ascii="Times New Roman" w:hAnsi="Times New Roman" w:cs="Times New Roman"/>
          <w:color w:val="000000"/>
          <w:sz w:val="24"/>
          <w:szCs w:val="24"/>
          <w:lang w:eastAsia="en-US"/>
        </w:rPr>
        <w:t xml:space="preserve"> grupė įgytų tam tikrą teisinę formą. </w:t>
      </w:r>
    </w:p>
    <w:p w14:paraId="5366B322" w14:textId="77777777" w:rsidR="00AB3F13" w:rsidRDefault="00AB3F13">
      <w:pPr>
        <w:numPr>
          <w:ilvl w:val="1"/>
          <w:numId w:val="4"/>
        </w:numPr>
        <w:tabs>
          <w:tab w:val="left" w:pos="1276"/>
        </w:tabs>
        <w:spacing w:line="240" w:lineRule="auto"/>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Tiekėjui, teikiančiam pasiūlymą savarankiškai ar kaip tiekėjų grupės nariui, nedraudžiama būti kito tiekėjo subtiekėju ar ūkio subjektu, kurio pajėgumais remiamasi kitas tiekėjas, tame pačiame pirkime. </w:t>
      </w:r>
    </w:p>
    <w:p w14:paraId="77A0A21A" w14:textId="77777777" w:rsidR="00866EB5" w:rsidRPr="00893C66" w:rsidRDefault="00866EB5" w:rsidP="00866EB5">
      <w:pPr>
        <w:tabs>
          <w:tab w:val="left" w:pos="1276"/>
        </w:tabs>
        <w:spacing w:line="240" w:lineRule="auto"/>
        <w:ind w:left="567"/>
        <w:contextualSpacing/>
        <w:jc w:val="both"/>
        <w:rPr>
          <w:rFonts w:ascii="Times New Roman" w:hAnsi="Times New Roman" w:cs="Times New Roman"/>
          <w:sz w:val="24"/>
          <w:szCs w:val="24"/>
          <w:lang w:eastAsia="en-US"/>
        </w:rPr>
      </w:pPr>
    </w:p>
    <w:p w14:paraId="25F31285" w14:textId="77777777" w:rsidR="00AB3F13" w:rsidRPr="00893C66" w:rsidRDefault="00AB3F13">
      <w:pPr>
        <w:keepNext/>
        <w:keepLines/>
        <w:numPr>
          <w:ilvl w:val="0"/>
          <w:numId w:val="4"/>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sz w:val="24"/>
          <w:szCs w:val="24"/>
          <w:lang w:eastAsia="en-US"/>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25496967"/>
      <w:bookmarkEnd w:id="72"/>
      <w:bookmarkEnd w:id="73"/>
      <w:bookmarkEnd w:id="74"/>
      <w:bookmarkEnd w:id="75"/>
      <w:bookmarkEnd w:id="76"/>
      <w:bookmarkEnd w:id="77"/>
      <w:bookmarkEnd w:id="78"/>
      <w:bookmarkEnd w:id="79"/>
      <w:bookmarkEnd w:id="80"/>
      <w:r w:rsidRPr="00893C66">
        <w:rPr>
          <w:rFonts w:ascii="Times New Roman" w:eastAsiaTheme="majorEastAsia" w:hAnsi="Times New Roman" w:cs="Times New Roman"/>
          <w:sz w:val="24"/>
          <w:szCs w:val="24"/>
          <w:lang w:eastAsia="en-US"/>
        </w:rPr>
        <w:t>Reikalavimai pasiūlymų rengimui ir pateikimui</w:t>
      </w:r>
      <w:bookmarkEnd w:id="81"/>
      <w:bookmarkEnd w:id="82"/>
      <w:bookmarkEnd w:id="83"/>
      <w:bookmarkEnd w:id="84"/>
    </w:p>
    <w:p w14:paraId="791A32C2" w14:textId="77777777" w:rsidR="00AB3F13" w:rsidRPr="00893C66" w:rsidRDefault="00AB3F13">
      <w:pPr>
        <w:numPr>
          <w:ilvl w:val="1"/>
          <w:numId w:val="4"/>
        </w:numPr>
        <w:tabs>
          <w:tab w:val="left" w:pos="1134"/>
          <w:tab w:val="left" w:pos="1701"/>
        </w:tabs>
        <w:spacing w:after="0" w:line="240" w:lineRule="auto"/>
        <w:ind w:left="0" w:firstLine="851"/>
        <w:contextualSpacing/>
        <w:jc w:val="both"/>
        <w:rPr>
          <w:rFonts w:ascii="Times New Roman" w:hAnsi="Times New Roman" w:cs="Times New Roman"/>
          <w:sz w:val="24"/>
          <w:szCs w:val="24"/>
          <w:lang w:eastAsia="en-US"/>
        </w:rPr>
      </w:pPr>
      <w:r w:rsidRPr="00893C66">
        <w:rPr>
          <w:rFonts w:ascii="Times New Roman" w:hAnsi="Times New Roman" w:cs="Times New Roman"/>
          <w:sz w:val="24"/>
          <w:szCs w:val="24"/>
          <w:lang w:eastAsia="en-US"/>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D1A3063" w14:textId="2F2D7B54" w:rsidR="00AB3F13" w:rsidRPr="00AB3F13" w:rsidRDefault="00AB3F13">
      <w:pPr>
        <w:numPr>
          <w:ilvl w:val="1"/>
          <w:numId w:val="4"/>
        </w:numPr>
        <w:tabs>
          <w:tab w:val="left" w:pos="1134"/>
          <w:tab w:val="left" w:pos="1701"/>
        </w:tabs>
        <w:spacing w:after="0" w:line="240" w:lineRule="auto"/>
        <w:ind w:left="0" w:firstLine="851"/>
        <w:contextualSpacing/>
        <w:jc w:val="both"/>
        <w:rPr>
          <w:rFonts w:ascii="Times New Roman" w:hAnsi="Times New Roman" w:cs="Times New Roman"/>
          <w:sz w:val="24"/>
          <w:szCs w:val="24"/>
          <w:lang w:eastAsia="en-US"/>
        </w:rPr>
      </w:pPr>
      <w:r w:rsidRPr="00893C66">
        <w:rPr>
          <w:rFonts w:ascii="Times New Roman" w:hAnsi="Times New Roman" w:cs="Times New Roman"/>
          <w:sz w:val="24"/>
          <w:szCs w:val="24"/>
          <w:lang w:eastAsia="en-US"/>
        </w:rPr>
        <w:t xml:space="preserve">Pasiūlymas </w:t>
      </w:r>
      <w:r w:rsidRPr="00AB3F13">
        <w:rPr>
          <w:rFonts w:ascii="Times New Roman" w:hAnsi="Times New Roman" w:cs="Times New Roman"/>
          <w:sz w:val="24"/>
          <w:szCs w:val="24"/>
          <w:lang w:eastAsia="en-US"/>
        </w:rPr>
        <w:t xml:space="preserve">turi būti pateiktas iki skelbime nurodyto pasiūlymų pateikimo termino pabaigos, o jeigu skelbime nurodytas pasiūlymų pateikimo terminas buvo pratęstas – iki pratęsto termino pabaigos. </w:t>
      </w:r>
      <w:r w:rsidR="00866EB5" w:rsidRPr="00866EB5">
        <w:rPr>
          <w:rFonts w:ascii="Times New Roman" w:hAnsi="Times New Roman" w:cs="Times New Roman"/>
          <w:sz w:val="24"/>
          <w:szCs w:val="24"/>
          <w:lang w:eastAsia="en-US"/>
        </w:rPr>
        <w:t xml:space="preserve">Perkantysis subjektas </w:t>
      </w:r>
      <w:r w:rsidRPr="00AB3F13">
        <w:rPr>
          <w:rFonts w:ascii="Times New Roman" w:hAnsi="Times New Roman" w:cs="Times New Roman"/>
          <w:sz w:val="24"/>
          <w:szCs w:val="24"/>
          <w:lang w:eastAsia="en-US"/>
        </w:rPr>
        <w:t xml:space="preserve">neatsako dėl pasiūlymų, kurie nebuvo gauti ar buvo gauti pavėluotai dėl tiekėjo ryšių ir telekomunikacinių priemonių, CVP IS darbo sutrikimų ar kitų nenumatytų atvejų. </w:t>
      </w:r>
      <w:r w:rsidRPr="00AB3F13">
        <w:rPr>
          <w:rFonts w:ascii="Times New Roman" w:eastAsia="Times New Roman" w:hAnsi="Times New Roman" w:cs="Times New Roman"/>
          <w:sz w:val="24"/>
          <w:szCs w:val="24"/>
          <w:lang w:eastAsia="en-US"/>
        </w:rPr>
        <w:t>Atsižvelgiant į tai, tiekėjams siūloma rengti pasiūlymus taip, kad liktų pakankamai laiko jiems laiku ir tinkamai pateikti.</w:t>
      </w:r>
      <w:r w:rsidRPr="00AB3F13">
        <w:rPr>
          <w:rFonts w:ascii="Times New Roman" w:hAnsi="Times New Roman" w:cs="Times New Roman"/>
          <w:sz w:val="24"/>
          <w:szCs w:val="24"/>
          <w:lang w:eastAsia="en-US"/>
        </w:rPr>
        <w:t xml:space="preserve"> Pasiūlymai, gauti po nustatytos pasiūlymų pateikimo termino pabaigos, bus laikomi negautais ir nebus vertinami.  Sutrikus CVP IS veikimui, tiekėjai turi imtis veiksmų, numatytų </w:t>
      </w:r>
      <w:r w:rsidRPr="00AB3F13">
        <w:rPr>
          <w:rFonts w:ascii="Times New Roman" w:hAnsi="Times New Roman" w:cs="Times New Roman"/>
          <w:i/>
          <w:iCs/>
          <w:sz w:val="24"/>
          <w:szCs w:val="24"/>
          <w:shd w:val="clear" w:color="auto" w:fill="FFFFFF"/>
          <w:lang w:eastAsia="en-US"/>
        </w:rPr>
        <w:t>Rekomendacijose dėl veiksmų, kurių turėtų imtis pirkimo vykdytojai ir tiekėjai, sutrikus Centrinės viešųjų pirkimų informacinės sistemos veikimui</w:t>
      </w:r>
      <w:r w:rsidRPr="00AB3F13">
        <w:rPr>
          <w:rFonts w:ascii="Times New Roman" w:hAnsi="Times New Roman" w:cs="Times New Roman"/>
          <w:sz w:val="24"/>
          <w:szCs w:val="24"/>
          <w:shd w:val="clear" w:color="auto" w:fill="FFFFFF"/>
          <w:lang w:eastAsia="en-US"/>
        </w:rPr>
        <w:t>, patvirtintose</w:t>
      </w:r>
      <w:r w:rsidRPr="00AB3F13">
        <w:rPr>
          <w:rFonts w:ascii="Times New Roman" w:hAnsi="Times New Roman" w:cs="Times New Roman"/>
          <w:sz w:val="24"/>
          <w:szCs w:val="24"/>
          <w:lang w:eastAsia="en-US"/>
        </w:rPr>
        <w:t xml:space="preserve"> </w:t>
      </w:r>
      <w:r w:rsidRPr="00AB3F13">
        <w:rPr>
          <w:rFonts w:ascii="Times New Roman" w:hAnsi="Times New Roman" w:cs="Times New Roman"/>
          <w:sz w:val="24"/>
          <w:szCs w:val="24"/>
          <w:shd w:val="clear" w:color="auto" w:fill="FFFFFF"/>
          <w:lang w:eastAsia="en-US"/>
        </w:rPr>
        <w:t>Viešųjų pirkimų tarnybos direktoriaus 2018 m. kovo 15 d. įsakymu Nr. 1S-31.</w:t>
      </w:r>
    </w:p>
    <w:p w14:paraId="70BF462A" w14:textId="64355C21" w:rsidR="00AB3F13" w:rsidRPr="00AB3F13" w:rsidRDefault="00AB3F13" w:rsidP="00866EB5">
      <w:pPr>
        <w:tabs>
          <w:tab w:val="left" w:pos="1701"/>
        </w:tabs>
        <w:spacing w:after="0" w:line="240" w:lineRule="auto"/>
        <w:ind w:firstLine="851"/>
        <w:jc w:val="both"/>
        <w:rPr>
          <w:rFonts w:ascii="Times New Roman" w:hAnsi="Times New Roman" w:cs="Times New Roman"/>
          <w:sz w:val="24"/>
          <w:szCs w:val="24"/>
          <w:highlight w:val="yellow"/>
          <w:lang w:eastAsia="en-US"/>
        </w:rPr>
      </w:pPr>
      <w:r w:rsidRPr="00AB3F13">
        <w:rPr>
          <w:rFonts w:ascii="Times New Roman" w:hAnsi="Times New Roman" w:cs="Times New Roman"/>
          <w:sz w:val="24"/>
          <w:szCs w:val="24"/>
          <w:lang w:eastAsia="en-US"/>
        </w:rPr>
        <w:t xml:space="preserve">13.3. Tiekėjas pasiūlyme turi aiškiai nurodyti, kuri pasiūlymo informacija yra </w:t>
      </w:r>
      <w:r w:rsidRPr="00AB3F13">
        <w:rPr>
          <w:rFonts w:ascii="Times New Roman" w:hAnsi="Times New Roman" w:cs="Times New Roman"/>
          <w:b/>
          <w:bCs/>
          <w:sz w:val="24"/>
          <w:szCs w:val="24"/>
          <w:lang w:eastAsia="en-US"/>
        </w:rPr>
        <w:t>konfidenciali</w:t>
      </w:r>
      <w:r w:rsidRPr="00AB3F13">
        <w:rPr>
          <w:rFonts w:ascii="Times New Roman" w:hAnsi="Times New Roman" w:cs="Times New Roman"/>
          <w:sz w:val="24"/>
          <w:szCs w:val="24"/>
          <w:lang w:eastAsia="en-US"/>
        </w:rPr>
        <w:t xml:space="preserve">, vadovaujantis PĮ </w:t>
      </w:r>
      <w:r w:rsidR="00866EB5">
        <w:rPr>
          <w:rFonts w:ascii="Times New Roman" w:hAnsi="Times New Roman" w:cs="Times New Roman"/>
          <w:sz w:val="24"/>
          <w:szCs w:val="24"/>
          <w:lang w:eastAsia="en-US"/>
        </w:rPr>
        <w:t>32</w:t>
      </w:r>
      <w:r w:rsidRPr="00AB3F13">
        <w:rPr>
          <w:rFonts w:ascii="Times New Roman" w:hAnsi="Times New Roman" w:cs="Times New Roman"/>
          <w:sz w:val="24"/>
          <w:szCs w:val="24"/>
          <w:lang w:eastAsia="en-US"/>
        </w:rPr>
        <w:t xml:space="preserve"> straipsniu. </w:t>
      </w:r>
      <w:r w:rsidRPr="00AB3F13">
        <w:rPr>
          <w:rFonts w:ascii="Times New Roman" w:eastAsia="Times New Roman" w:hAnsi="Times New Roman" w:cs="Times New Roman"/>
          <w:sz w:val="24"/>
          <w:szCs w:val="24"/>
          <w:lang w:eastAsia="en-US"/>
        </w:rPr>
        <w:t>Jei tokia informacija pasiūlyme nebus nurodyta, tuomet bus laikoma, kad bet kuri pateiktame pasiūlyme nurodyta informacija nėra konfidenciali.</w:t>
      </w:r>
      <w:r w:rsidRPr="00AB3F13">
        <w:rPr>
          <w:rFonts w:ascii="Times New Roman" w:hAnsi="Times New Roman" w:cs="Times New Roman"/>
          <w:sz w:val="24"/>
          <w:szCs w:val="24"/>
          <w:lang w:eastAsia="en-US"/>
        </w:rPr>
        <w:t xml:space="preserve"> Konfidencialia informacija negali būti laikomos pasiūlymo charakteristikos, į kurias turi būti atsižvelgiama vertinant pasiūlymus, taip pat informacija, nurodyta PĮ </w:t>
      </w:r>
      <w:r w:rsidR="00866EB5">
        <w:rPr>
          <w:rFonts w:ascii="Times New Roman" w:hAnsi="Times New Roman" w:cs="Times New Roman"/>
          <w:sz w:val="24"/>
          <w:szCs w:val="24"/>
          <w:lang w:eastAsia="en-US"/>
        </w:rPr>
        <w:t>32</w:t>
      </w:r>
      <w:r w:rsidRPr="00AB3F13">
        <w:rPr>
          <w:rFonts w:ascii="Times New Roman" w:hAnsi="Times New Roman" w:cs="Times New Roman"/>
          <w:sz w:val="24"/>
          <w:szCs w:val="24"/>
          <w:lang w:eastAsia="en-US"/>
        </w:rPr>
        <w:t xml:space="preserve"> straipsnio 2 dalyje.</w:t>
      </w:r>
      <w:r w:rsidRPr="00AB3F13">
        <w:rPr>
          <w:rFonts w:ascii="Times New Roman" w:hAnsi="Times New Roman" w:cs="Times New Roman"/>
          <w:sz w:val="24"/>
          <w:szCs w:val="24"/>
          <w:lang w:val="en-US" w:eastAsia="en-US"/>
        </w:rPr>
        <w:t xml:space="preserve"> </w:t>
      </w:r>
      <w:r w:rsidR="00211111">
        <w:rPr>
          <w:rFonts w:ascii="Times New Roman" w:hAnsi="Times New Roman" w:cs="Times New Roman"/>
          <w:sz w:val="24"/>
          <w:szCs w:val="24"/>
          <w:lang w:eastAsia="en-US"/>
        </w:rPr>
        <w:t>Perkančiajam subjektui</w:t>
      </w:r>
      <w:r w:rsidRPr="00AB3F13">
        <w:rPr>
          <w:rFonts w:ascii="Times New Roman" w:hAnsi="Times New Roman" w:cs="Times New Roman"/>
          <w:sz w:val="24"/>
          <w:szCs w:val="24"/>
          <w:lang w:eastAsia="en-US"/>
        </w:rPr>
        <w:t xml:space="preserve"> kilus abejonių, ar konkreti informacija pagrįstai nurodyta konfidencialia, privalo kreiptis į tiekėją, prašydama pagrįsti informacijos konfidencialumą. Jeigu tiekėjas per </w:t>
      </w:r>
      <w:r w:rsidR="00211111">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nurodytą terminą</w:t>
      </w:r>
      <w:r w:rsidRPr="00AB3F13">
        <w:rPr>
          <w:rFonts w:ascii="Times New Roman" w:hAnsi="Times New Roman" w:cs="Times New Roman"/>
          <w:color w:val="000000" w:themeColor="text1"/>
          <w:sz w:val="24"/>
          <w:szCs w:val="24"/>
          <w:lang w:eastAsia="en-US"/>
        </w:rPr>
        <w:t xml:space="preserve"> (kuris negali būti trumpesnis kaip  3 darbo dienos) </w:t>
      </w:r>
      <w:r w:rsidRPr="00AB3F13">
        <w:rPr>
          <w:rFonts w:ascii="Times New Roman" w:hAnsi="Times New Roman" w:cs="Times New Roman"/>
          <w:sz w:val="24"/>
          <w:szCs w:val="24"/>
          <w:lang w:eastAsia="en-US"/>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sidR="00211111">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xml:space="preserve"> suteiks tiek informacijos, kiek reikia tiekėjui sprendžiant dėl poreikio ginti savo teisėtus interesus (kiekvienu konkrečiu atveju individualiai) (pavyzdžiui, pateikdama </w:t>
      </w:r>
      <w:r w:rsidRPr="00AB3F13">
        <w:rPr>
          <w:rFonts w:ascii="Times New Roman" w:hAnsi="Times New Roman" w:cs="Times New Roman"/>
          <w:sz w:val="24"/>
          <w:szCs w:val="24"/>
          <w:shd w:val="clear" w:color="auto" w:fill="FFFFFF"/>
          <w:lang w:eastAsia="en-US"/>
        </w:rPr>
        <w:t>pasiūlymo aspektų santrauką ir jų technines charakteristikas, taip, kad nebūtų galima nustatyti konfidencialios informacijos)</w:t>
      </w:r>
      <w:r w:rsidRPr="00AB3F13">
        <w:rPr>
          <w:rFonts w:ascii="Times New Roman" w:hAnsi="Times New Roman" w:cs="Times New Roman"/>
          <w:sz w:val="24"/>
          <w:szCs w:val="24"/>
          <w:lang w:eastAsia="en-US"/>
        </w:rPr>
        <w:t xml:space="preserve">. Jei tiekėjo pasiūlyme nurodyta konfidenciali informacija, </w:t>
      </w:r>
      <w:r w:rsidR="00211111">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vertinimu, nėra konfidenciali, prieš supažindindama kitą tiekėją su tokiu pasiūlymu, ji apie tokius savo ketinimus informuos konfidencialią informaciją pasiūlyme nurodžiusį tiekėją.  </w:t>
      </w:r>
    </w:p>
    <w:p w14:paraId="74F3B15D" w14:textId="2F79D431" w:rsidR="00AB3F13" w:rsidRPr="00AB3F13" w:rsidRDefault="00AB3F13">
      <w:pPr>
        <w:numPr>
          <w:ilvl w:val="1"/>
          <w:numId w:val="7"/>
        </w:numPr>
        <w:tabs>
          <w:tab w:val="left" w:pos="1134"/>
          <w:tab w:val="left" w:pos="1701"/>
        </w:tabs>
        <w:spacing w:after="0" w:line="240" w:lineRule="auto"/>
        <w:ind w:left="0" w:firstLine="851"/>
        <w:contextualSpacing/>
        <w:jc w:val="both"/>
        <w:rPr>
          <w:rFonts w:ascii="Times New Roman" w:hAnsi="Times New Roman" w:cs="Times New Roman"/>
          <w:color w:val="7030A0"/>
          <w:sz w:val="24"/>
          <w:szCs w:val="24"/>
          <w:lang w:eastAsia="en-US"/>
        </w:rPr>
      </w:pPr>
      <w:r w:rsidRPr="00AB3F13">
        <w:rPr>
          <w:rFonts w:ascii="Times New Roman" w:eastAsia="Arial" w:hAnsi="Times New Roman" w:cs="Times New Roman"/>
          <w:color w:val="000000" w:themeColor="text1"/>
          <w:sz w:val="24"/>
          <w:szCs w:val="24"/>
          <w:lang w:eastAsia="en-US"/>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w:t>
      </w:r>
      <w:r w:rsidR="00211111">
        <w:rPr>
          <w:rFonts w:ascii="Times New Roman" w:eastAsia="Arial" w:hAnsi="Times New Roman" w:cs="Times New Roman"/>
          <w:color w:val="000000" w:themeColor="text1"/>
          <w:sz w:val="24"/>
          <w:szCs w:val="24"/>
          <w:lang w:eastAsia="en-US"/>
        </w:rPr>
        <w:t>perkantysis subjektas</w:t>
      </w:r>
      <w:r w:rsidRPr="00AB3F13">
        <w:rPr>
          <w:rFonts w:ascii="Times New Roman" w:eastAsia="Arial" w:hAnsi="Times New Roman" w:cs="Times New Roman"/>
          <w:color w:val="000000" w:themeColor="text1"/>
          <w:sz w:val="24"/>
          <w:szCs w:val="24"/>
          <w:lang w:eastAsia="en-US"/>
        </w:rPr>
        <w:t xml:space="preserve"> pat</w:t>
      </w:r>
      <w:r w:rsidR="00211111">
        <w:rPr>
          <w:rFonts w:ascii="Times New Roman" w:eastAsia="Arial" w:hAnsi="Times New Roman" w:cs="Times New Roman"/>
          <w:color w:val="000000" w:themeColor="text1"/>
          <w:sz w:val="24"/>
          <w:szCs w:val="24"/>
          <w:lang w:eastAsia="en-US"/>
        </w:rPr>
        <w:t>s</w:t>
      </w:r>
      <w:r w:rsidRPr="00AB3F13">
        <w:rPr>
          <w:rFonts w:ascii="Times New Roman" w:eastAsia="Arial" w:hAnsi="Times New Roman" w:cs="Times New Roman"/>
          <w:color w:val="000000" w:themeColor="text1"/>
          <w:sz w:val="24"/>
          <w:szCs w:val="24"/>
          <w:lang w:eastAsia="en-US"/>
        </w:rPr>
        <w:t xml:space="preserve"> turi sumokėti PVM į valstybės biudžetą už </w:t>
      </w:r>
      <w:r w:rsidRPr="00AB3F13">
        <w:rPr>
          <w:rFonts w:ascii="Times New Roman" w:eastAsia="Arial" w:hAnsi="Times New Roman" w:cs="Times New Roman"/>
          <w:color w:val="000000" w:themeColor="text1"/>
          <w:sz w:val="24"/>
          <w:szCs w:val="24"/>
          <w:lang w:eastAsia="en-US"/>
        </w:rPr>
        <w:lastRenderedPageBreak/>
        <w:t>įsigytą pirkimo objektą, šis mokestis įskaičiuojamas į pasiūlymo kainą (jeigu tiekėjas jo neįskaičiavo pateikiant pasiūlymą, pasiūlymų palyginimo tikslais įskaičiuoja pat</w:t>
      </w:r>
      <w:r w:rsidR="00211111">
        <w:rPr>
          <w:rFonts w:ascii="Times New Roman" w:eastAsia="Arial" w:hAnsi="Times New Roman" w:cs="Times New Roman"/>
          <w:color w:val="000000" w:themeColor="text1"/>
          <w:sz w:val="24"/>
          <w:szCs w:val="24"/>
          <w:lang w:eastAsia="en-US"/>
        </w:rPr>
        <w:t>s perkantysis subjektas</w:t>
      </w:r>
      <w:r w:rsidRPr="00AB3F13">
        <w:rPr>
          <w:rFonts w:ascii="Times New Roman" w:eastAsia="Arial" w:hAnsi="Times New Roman" w:cs="Times New Roman"/>
          <w:color w:val="000000" w:themeColor="text1"/>
          <w:sz w:val="24"/>
          <w:szCs w:val="24"/>
          <w:lang w:eastAsia="en-US"/>
        </w:rPr>
        <w:t>). Į pasiūlymo kainą privalo būti įskaičiuoti visi mokesčiai bei visos</w:t>
      </w:r>
      <w:r w:rsidRPr="00AB3F13">
        <w:rPr>
          <w:rFonts w:ascii="Times New Roman" w:eastAsia="Arial" w:hAnsi="Times New Roman" w:cs="Times New Roman"/>
          <w:b/>
          <w:bCs/>
          <w:color w:val="000000" w:themeColor="text1"/>
          <w:sz w:val="24"/>
          <w:szCs w:val="24"/>
          <w:lang w:eastAsia="en-US"/>
        </w:rPr>
        <w:t xml:space="preserve"> </w:t>
      </w:r>
      <w:r w:rsidRPr="00AB3F13">
        <w:rPr>
          <w:rFonts w:ascii="Times New Roman" w:eastAsia="Arial" w:hAnsi="Times New Roman" w:cs="Times New Roman"/>
          <w:color w:val="000000" w:themeColor="text1"/>
          <w:sz w:val="24"/>
          <w:szCs w:val="24"/>
          <w:lang w:eastAsia="en-US"/>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3E84395" w14:textId="77777777" w:rsidR="00AB3F13" w:rsidRPr="00AB3F13" w:rsidRDefault="00AB3F13">
      <w:pPr>
        <w:numPr>
          <w:ilvl w:val="1"/>
          <w:numId w:val="7"/>
        </w:numPr>
        <w:tabs>
          <w:tab w:val="left" w:pos="1134"/>
          <w:tab w:val="left" w:pos="1701"/>
        </w:tabs>
        <w:spacing w:after="0" w:line="240" w:lineRule="auto"/>
        <w:ind w:left="0" w:firstLine="851"/>
        <w:contextualSpacing/>
        <w:jc w:val="both"/>
        <w:rPr>
          <w:rFonts w:ascii="Times New Roman" w:hAnsi="Times New Roman" w:cs="Times New Roman"/>
          <w:color w:val="7030A0"/>
          <w:sz w:val="24"/>
          <w:szCs w:val="24"/>
          <w:lang w:eastAsia="en-US"/>
        </w:rPr>
      </w:pPr>
      <w:r w:rsidRPr="00AB3F13">
        <w:rPr>
          <w:rFonts w:ascii="Times New Roman" w:hAnsi="Times New Roman" w:cs="Times New Roman"/>
          <w:bCs/>
          <w:iCs/>
          <w:sz w:val="24"/>
          <w:szCs w:val="24"/>
          <w:lang w:eastAsia="en-US"/>
        </w:rPr>
        <w:t xml:space="preserve">Pasiūlymas galioja jame tiekėjo nurodytą laiką, </w:t>
      </w:r>
      <w:r w:rsidRPr="00AB3F13">
        <w:rPr>
          <w:rFonts w:ascii="Times New Roman" w:hAnsi="Times New Roman" w:cs="Times New Roman"/>
          <w:bCs/>
          <w:sz w:val="24"/>
          <w:szCs w:val="24"/>
          <w:lang w:eastAsia="en-US"/>
        </w:rPr>
        <w:t xml:space="preserve">tačiau ne trumpiau nei numatyta specialiosiose </w:t>
      </w:r>
      <w:r w:rsidRPr="00AB3F13">
        <w:rPr>
          <w:rFonts w:ascii="Times New Roman" w:hAnsi="Times New Roman" w:cs="Times New Roman"/>
          <w:sz w:val="24"/>
          <w:szCs w:val="24"/>
          <w:lang w:eastAsia="en-US"/>
        </w:rPr>
        <w:t>pirkimo sąlygose</w:t>
      </w:r>
      <w:r w:rsidRPr="00AB3F13">
        <w:rPr>
          <w:rFonts w:ascii="Times New Roman" w:hAnsi="Times New Roman" w:cs="Times New Roman"/>
          <w:bCs/>
          <w:sz w:val="24"/>
          <w:szCs w:val="24"/>
          <w:lang w:eastAsia="en-US"/>
        </w:rPr>
        <w:t>. Jeigu pasiūlyme nenurodytas jo galiojimo laikas, laikoma, kad pasiūlymas galioja tiek, kiek numatyta specialiosiose pirkimo sąlygose</w:t>
      </w:r>
      <w:r w:rsidRPr="00AB3F13">
        <w:rPr>
          <w:rFonts w:ascii="Times New Roman" w:hAnsi="Times New Roman" w:cs="Times New Roman"/>
          <w:bCs/>
          <w:iCs/>
          <w:sz w:val="24"/>
          <w:szCs w:val="24"/>
          <w:lang w:eastAsia="en-US"/>
        </w:rPr>
        <w:t>.</w:t>
      </w:r>
    </w:p>
    <w:p w14:paraId="40757C47" w14:textId="0E70A46C" w:rsidR="00AB3F13" w:rsidRPr="00AB3F13" w:rsidRDefault="00211111">
      <w:pPr>
        <w:numPr>
          <w:ilvl w:val="1"/>
          <w:numId w:val="7"/>
        </w:numPr>
        <w:tabs>
          <w:tab w:val="left" w:pos="1276"/>
          <w:tab w:val="left" w:pos="1701"/>
        </w:tabs>
        <w:spacing w:after="0" w:line="240" w:lineRule="auto"/>
        <w:ind w:left="0" w:firstLine="851"/>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Perkantysis subjektas</w:t>
      </w:r>
      <w:r w:rsidR="00AB3F13" w:rsidRPr="00AB3F13">
        <w:rPr>
          <w:rFonts w:ascii="Times New Roman" w:hAnsi="Times New Roman" w:cs="Times New Roman"/>
          <w:sz w:val="24"/>
          <w:szCs w:val="24"/>
          <w:lang w:eastAsia="en-US"/>
        </w:rPr>
        <w:t xml:space="preserve"> turi teisę prašyti, kad tiekėjai pratęstų pasiūlymų galiojimą iki konkrečiai nurodyto termino. </w:t>
      </w:r>
    </w:p>
    <w:p w14:paraId="762D7EC4" w14:textId="77777777" w:rsidR="00AB3F13" w:rsidRPr="00AB3F13" w:rsidRDefault="00AB3F13">
      <w:pPr>
        <w:numPr>
          <w:ilvl w:val="1"/>
          <w:numId w:val="7"/>
        </w:numPr>
        <w:tabs>
          <w:tab w:val="left" w:pos="1276"/>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Kol nesibaigė pasiūlymų pateikimo terminas, tiekėjas turi teisę CVP IS priemonėmis pakeisti arba atšaukti savo pasiūlymą, neprarasdamas teisės į pasiūlymo galiojimo užtikrinimą (jei toks užtikrinimas yra reikalaujamas). </w:t>
      </w:r>
      <w:r w:rsidRPr="00AB3F13">
        <w:rPr>
          <w:rFonts w:ascii="Times New Roman" w:eastAsia="Times New Roman" w:hAnsi="Times New Roman" w:cs="Times New Roman"/>
          <w:sz w:val="24"/>
          <w:szCs w:val="24"/>
          <w:lang w:eastAsia="en-US"/>
        </w:rPr>
        <w:t>Norėdamas vėl pateikti atšauktą ir pakeistą pasiūlymą, tiekėjas turi jį pateikti iš naujo. Po pasiūlymų pateikimo termino pabaigos  tiekėjas negali nei atsiimti (atšaukti), nei pakeisti jau pateikto savo pasiūlymo.</w:t>
      </w:r>
    </w:p>
    <w:p w14:paraId="4A651046" w14:textId="17DC7F6D" w:rsidR="00AB3F13" w:rsidRPr="00AB3F13" w:rsidRDefault="00AB3F13">
      <w:pPr>
        <w:numPr>
          <w:ilvl w:val="1"/>
          <w:numId w:val="7"/>
        </w:numPr>
        <w:tabs>
          <w:tab w:val="left" w:pos="1276"/>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Jei specialiosiose pirkimo sąlygose nenurodyta kitaip, pasiūlymas turi būti parengtas lietuvių arba anglų kalba. Jei su pasiūlymu pateikiami dokumentai </w:t>
      </w:r>
      <w:r w:rsidRPr="00AB3F13">
        <w:rPr>
          <w:rFonts w:ascii="Times New Roman" w:eastAsia="Calibri" w:hAnsi="Times New Roman" w:cs="Times New Roman"/>
          <w:sz w:val="24"/>
          <w:szCs w:val="24"/>
          <w:lang w:eastAsia="en-US"/>
        </w:rPr>
        <w:t xml:space="preserve">negali būti pateikti lietuvių arba anglų kalba, šie dokumentai turi būti pateikti originalo kalba, pridedant jų vertimą į lietuvių ar anglų kalbą (vertimas turi būti patvirtintas vertimą atlikusio asmens parašu). </w:t>
      </w:r>
      <w:r w:rsidR="00211111">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xml:space="preserve">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22E3D00" w14:textId="77777777" w:rsidR="00AB3F13" w:rsidRPr="00AB3F13" w:rsidRDefault="00AB3F13">
      <w:pPr>
        <w:numPr>
          <w:ilvl w:val="1"/>
          <w:numId w:val="7"/>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Pasiūlyme kaina nurodoma eurais</w:t>
      </w:r>
      <w:r w:rsidRPr="00AB3F13">
        <w:rPr>
          <w:rFonts w:ascii="Times New Roman" w:eastAsia="Calibri" w:hAnsi="Times New Roman" w:cs="Times New Roman"/>
          <w:sz w:val="24"/>
          <w:szCs w:val="24"/>
          <w:lang w:eastAsia="en-US"/>
        </w:rPr>
        <w:t>.</w:t>
      </w:r>
      <w:r w:rsidRPr="00AB3F13">
        <w:rPr>
          <w:rFonts w:ascii="Times New Roman" w:hAnsi="Times New Roman" w:cs="Times New Roman"/>
          <w:sz w:val="24"/>
          <w:szCs w:val="24"/>
          <w:lang w:eastAsia="en-US"/>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2E6EE3B" w14:textId="77777777" w:rsidR="00AB3F13" w:rsidRPr="00AB3F13" w:rsidRDefault="00AB3F13" w:rsidP="00866EB5">
      <w:pPr>
        <w:tabs>
          <w:tab w:val="left" w:pos="1276"/>
          <w:tab w:val="left" w:pos="1701"/>
        </w:tabs>
        <w:spacing w:after="0" w:line="240" w:lineRule="auto"/>
        <w:ind w:firstLine="851"/>
        <w:contextualSpacing/>
        <w:jc w:val="both"/>
        <w:rPr>
          <w:rFonts w:ascii="Times New Roman" w:hAnsi="Times New Roman" w:cs="Times New Roman"/>
          <w:sz w:val="24"/>
          <w:szCs w:val="24"/>
          <w:lang w:eastAsia="en-US"/>
        </w:rPr>
      </w:pPr>
    </w:p>
    <w:p w14:paraId="504E4757" w14:textId="77777777" w:rsidR="00AB3F13" w:rsidRPr="00AB3F13" w:rsidRDefault="00AB3F13" w:rsidP="00866EB5">
      <w:pPr>
        <w:keepNext/>
        <w:keepLines/>
        <w:pBdr>
          <w:bottom w:val="single" w:sz="4" w:space="2" w:color="ED7D31" w:themeColor="accent2"/>
        </w:pBdr>
        <w:tabs>
          <w:tab w:val="left" w:pos="567"/>
          <w:tab w:val="left" w:pos="1701"/>
        </w:tabs>
        <w:spacing w:after="0" w:line="240" w:lineRule="auto"/>
        <w:ind w:firstLine="851"/>
        <w:contextualSpacing/>
        <w:outlineLvl w:val="0"/>
        <w:rPr>
          <w:rFonts w:ascii="Times New Roman" w:eastAsiaTheme="majorEastAsia" w:hAnsi="Times New Roman" w:cs="Times New Roman"/>
          <w:sz w:val="24"/>
          <w:szCs w:val="24"/>
          <w:lang w:eastAsia="en-US"/>
        </w:rPr>
      </w:pPr>
      <w:bookmarkStart w:id="85" w:name="_Toc48053175"/>
      <w:bookmarkStart w:id="86" w:name="_Toc225496968"/>
      <w:bookmarkStart w:id="87" w:name="_Hlk91497587"/>
      <w:r w:rsidRPr="00AB3F13">
        <w:rPr>
          <w:rFonts w:ascii="Times New Roman" w:eastAsiaTheme="majorEastAsia" w:hAnsi="Times New Roman" w:cs="Times New Roman"/>
          <w:sz w:val="24"/>
          <w:szCs w:val="24"/>
          <w:lang w:eastAsia="en-US"/>
        </w:rPr>
        <w:t>14.  Pasiūlymų šifravimas</w:t>
      </w:r>
      <w:bookmarkEnd w:id="85"/>
      <w:bookmarkEnd w:id="86"/>
    </w:p>
    <w:p w14:paraId="6613C2C0" w14:textId="77777777" w:rsidR="00AB3F13" w:rsidRPr="00AB3F13" w:rsidRDefault="00AB3F13">
      <w:pPr>
        <w:numPr>
          <w:ilvl w:val="1"/>
          <w:numId w:val="8"/>
        </w:numPr>
        <w:tabs>
          <w:tab w:val="left" w:pos="1701"/>
        </w:tabs>
        <w:spacing w:after="0" w:line="240" w:lineRule="auto"/>
        <w:ind w:left="0" w:firstLine="851"/>
        <w:contextualSpacing/>
        <w:jc w:val="both"/>
        <w:rPr>
          <w:rFonts w:ascii="Times New Roman" w:hAnsi="Times New Roman" w:cs="Times New Roman"/>
          <w:color w:val="000000" w:themeColor="text1"/>
          <w:sz w:val="24"/>
          <w:szCs w:val="24"/>
          <w:lang w:eastAsia="en-US"/>
        </w:rPr>
      </w:pPr>
      <w:bookmarkStart w:id="88" w:name="_Ref39754676"/>
      <w:bookmarkEnd w:id="87"/>
      <w:r w:rsidRPr="00AB3F13">
        <w:rPr>
          <w:rFonts w:ascii="Times New Roman" w:hAnsi="Times New Roman" w:cs="Times New Roman"/>
          <w:color w:val="000000" w:themeColor="text1"/>
          <w:sz w:val="24"/>
          <w:szCs w:val="24"/>
          <w:lang w:eastAsia="en-US"/>
        </w:rPr>
        <w:t xml:space="preserve"> Tiekėjo teikiamas pasiūlymas gali būti užšifruojamas.</w:t>
      </w:r>
    </w:p>
    <w:p w14:paraId="1F231A0A" w14:textId="4FDB7365" w:rsidR="00AB3F13" w:rsidRPr="00AB3F13" w:rsidRDefault="00AB3F13">
      <w:pPr>
        <w:numPr>
          <w:ilvl w:val="1"/>
          <w:numId w:val="8"/>
        </w:numPr>
        <w:tabs>
          <w:tab w:val="left" w:pos="1134"/>
          <w:tab w:val="left" w:pos="1701"/>
        </w:tabs>
        <w:spacing w:after="0" w:line="240" w:lineRule="auto"/>
        <w:ind w:left="0" w:firstLine="851"/>
        <w:contextualSpacing/>
        <w:jc w:val="both"/>
        <w:rPr>
          <w:rFonts w:ascii="Times New Roman" w:hAnsi="Times New Roman" w:cs="Times New Roman"/>
          <w:color w:val="000000" w:themeColor="text1"/>
          <w:sz w:val="24"/>
          <w:szCs w:val="24"/>
          <w:lang w:eastAsia="en-US"/>
        </w:rPr>
      </w:pPr>
      <w:r w:rsidRPr="00AB3F13">
        <w:rPr>
          <w:rFonts w:ascii="Times New Roman" w:hAnsi="Times New Roman" w:cs="Times New Roman"/>
          <w:b/>
          <w:bCs/>
          <w:color w:val="000000" w:themeColor="text1"/>
          <w:sz w:val="24"/>
          <w:szCs w:val="24"/>
          <w:lang w:eastAsia="en-US"/>
        </w:rPr>
        <w:t xml:space="preserve">Jeigu </w:t>
      </w:r>
      <w:r w:rsidR="00211111">
        <w:rPr>
          <w:rFonts w:ascii="Times New Roman" w:hAnsi="Times New Roman" w:cs="Times New Roman"/>
          <w:b/>
          <w:bCs/>
          <w:color w:val="000000" w:themeColor="text1"/>
          <w:sz w:val="24"/>
          <w:szCs w:val="24"/>
          <w:lang w:eastAsia="en-US"/>
        </w:rPr>
        <w:t>perkantysis subjektas</w:t>
      </w:r>
      <w:r w:rsidRPr="00AB3F13">
        <w:rPr>
          <w:rFonts w:ascii="Times New Roman" w:hAnsi="Times New Roman" w:cs="Times New Roman"/>
          <w:b/>
          <w:bCs/>
          <w:color w:val="000000" w:themeColor="text1"/>
          <w:sz w:val="24"/>
          <w:szCs w:val="24"/>
          <w:lang w:eastAsia="en-US"/>
        </w:rPr>
        <w:t xml:space="preserve"> pasiūlymus vertins pagal kainą arba kainos ar sąnaudų ir kokybės santykį ir jos pasirinktos vertinti pasiūlymo techninės charakteristikos yra kiekybiškai įvertinamos</w:t>
      </w:r>
      <w:r w:rsidRPr="00AB3F13">
        <w:rPr>
          <w:rFonts w:ascii="Times New Roman" w:hAnsi="Times New Roman" w:cs="Times New Roman"/>
          <w:color w:val="000000" w:themeColor="text1"/>
          <w:sz w:val="24"/>
          <w:szCs w:val="24"/>
          <w:lang w:eastAsia="en-US"/>
        </w:rPr>
        <w:t xml:space="preserve"> (</w:t>
      </w:r>
      <w:r w:rsidRPr="00AB3F13">
        <w:rPr>
          <w:rFonts w:ascii="Times New Roman" w:hAnsi="Times New Roman" w:cs="Times New Roman"/>
          <w:b/>
          <w:bCs/>
          <w:color w:val="000000" w:themeColor="text1"/>
          <w:sz w:val="24"/>
          <w:szCs w:val="24"/>
          <w:lang w:eastAsia="en-US"/>
        </w:rPr>
        <w:t>pasiūlymą reikalaujama pateikti 1 voke</w:t>
      </w:r>
      <w:r w:rsidRPr="00AB3F13">
        <w:rPr>
          <w:rFonts w:ascii="Times New Roman" w:hAnsi="Times New Roman" w:cs="Times New Roman"/>
          <w:color w:val="000000" w:themeColor="text1"/>
          <w:sz w:val="24"/>
          <w:szCs w:val="24"/>
          <w:lang w:eastAsia="en-US"/>
        </w:rPr>
        <w:t>), tiekėjas, nusprendęs pateikti užšifruotą pasiūlymą, turi:</w:t>
      </w:r>
      <w:bookmarkEnd w:id="88"/>
    </w:p>
    <w:p w14:paraId="20AAC6C1" w14:textId="77777777" w:rsidR="00AB3F13" w:rsidRPr="00AB3F13" w:rsidRDefault="00AB3F13">
      <w:pPr>
        <w:numPr>
          <w:ilvl w:val="2"/>
          <w:numId w:val="8"/>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b/>
          <w:bCs/>
          <w:color w:val="000000" w:themeColor="text1"/>
          <w:sz w:val="24"/>
          <w:szCs w:val="24"/>
          <w:lang w:eastAsia="en-US"/>
        </w:rPr>
        <w:t xml:space="preserve">iki </w:t>
      </w:r>
      <w:r w:rsidRPr="00AB3F13">
        <w:rPr>
          <w:rFonts w:ascii="Times New Roman" w:hAnsi="Times New Roman" w:cs="Times New Roman"/>
          <w:b/>
          <w:color w:val="000000" w:themeColor="text1"/>
          <w:sz w:val="24"/>
          <w:szCs w:val="24"/>
          <w:lang w:eastAsia="en-US"/>
        </w:rPr>
        <w:t xml:space="preserve">pasiūlymų pateikimo termino pabaigos </w:t>
      </w:r>
      <w:r w:rsidRPr="00AB3F13">
        <w:rPr>
          <w:rFonts w:ascii="Times New Roman" w:hAnsi="Times New Roman" w:cs="Times New Roman"/>
          <w:color w:val="000000" w:themeColor="text1"/>
          <w:sz w:val="24"/>
          <w:szCs w:val="24"/>
          <w:lang w:eastAsia="en-US"/>
        </w:rPr>
        <w:t xml:space="preserve">naudodamasis CVP IS priemonėmis </w:t>
      </w:r>
      <w:r w:rsidRPr="00AB3F13">
        <w:rPr>
          <w:rFonts w:ascii="Times New Roman" w:hAnsi="Times New Roman" w:cs="Times New Roman"/>
          <w:iCs/>
          <w:color w:val="000000" w:themeColor="text1"/>
          <w:sz w:val="24"/>
          <w:szCs w:val="24"/>
          <w:lang w:eastAsia="en-US"/>
        </w:rPr>
        <w:t xml:space="preserve">pateikti užšifruotą pasiūlymą (užšifruojamas </w:t>
      </w:r>
      <w:r w:rsidRPr="00AB3F13">
        <w:rPr>
          <w:rFonts w:ascii="Times New Roman" w:hAnsi="Times New Roman" w:cs="Times New Roman"/>
          <w:sz w:val="24"/>
          <w:szCs w:val="24"/>
          <w:lang w:eastAsia="en-US"/>
        </w:rPr>
        <w:t xml:space="preserve">visas pasiūlymas arba pasiūlymo dokumentas, kuriame nurodyta pasiūlymo kaina ir (ar) sąnaudos. Instrukciją, kaip tiekėjui užšifruoti pasiūlymą galima rasti </w:t>
      </w:r>
      <w:hyperlink r:id="rId17" w:history="1">
        <w:r w:rsidRPr="00AB3F13">
          <w:rPr>
            <w:rFonts w:ascii="Times New Roman" w:hAnsi="Times New Roman" w:cs="Times New Roman"/>
            <w:b/>
            <w:bCs/>
            <w:sz w:val="24"/>
            <w:szCs w:val="24"/>
            <w:lang w:eastAsia="en-US"/>
          </w:rPr>
          <w:t>ČIA</w:t>
        </w:r>
      </w:hyperlink>
      <w:r w:rsidRPr="00AB3F13">
        <w:rPr>
          <w:rFonts w:ascii="Times New Roman" w:hAnsi="Times New Roman" w:cs="Times New Roman"/>
          <w:b/>
          <w:bCs/>
          <w:sz w:val="24"/>
          <w:szCs w:val="24"/>
          <w:vertAlign w:val="superscript"/>
          <w:lang w:eastAsia="en-US"/>
        </w:rPr>
        <w:footnoteReference w:id="3"/>
      </w:r>
      <w:r w:rsidRPr="00AB3F13">
        <w:rPr>
          <w:rFonts w:ascii="Times New Roman" w:hAnsi="Times New Roman" w:cs="Times New Roman"/>
          <w:sz w:val="24"/>
          <w:szCs w:val="24"/>
          <w:lang w:eastAsia="en-US"/>
        </w:rPr>
        <w:t>.</w:t>
      </w:r>
    </w:p>
    <w:p w14:paraId="52979AC7" w14:textId="1A6A2900" w:rsidR="00AB3F13" w:rsidRPr="00AB3F13" w:rsidRDefault="00AB3F13">
      <w:pPr>
        <w:numPr>
          <w:ilvl w:val="2"/>
          <w:numId w:val="8"/>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b/>
          <w:sz w:val="24"/>
          <w:szCs w:val="24"/>
          <w:lang w:eastAsia="en-US"/>
        </w:rPr>
        <w:t xml:space="preserve">per 30 min. nuo </w:t>
      </w:r>
      <w:r w:rsidRPr="00AB3F13">
        <w:rPr>
          <w:rFonts w:ascii="Times New Roman" w:hAnsi="Times New Roman" w:cs="Times New Roman"/>
          <w:b/>
          <w:color w:val="000000" w:themeColor="text1"/>
          <w:sz w:val="24"/>
          <w:szCs w:val="24"/>
          <w:lang w:eastAsia="en-US"/>
        </w:rPr>
        <w:t>pasiūlymų pateikimo termino pabaigos</w:t>
      </w:r>
      <w:r w:rsidRPr="00AB3F13">
        <w:rPr>
          <w:rFonts w:ascii="Times New Roman" w:hAnsi="Times New Roman" w:cs="Times New Roman"/>
          <w:b/>
          <w:sz w:val="24"/>
          <w:szCs w:val="24"/>
          <w:lang w:eastAsia="en-US"/>
        </w:rPr>
        <w:t xml:space="preserve"> </w:t>
      </w:r>
      <w:r w:rsidRPr="00AB3F13">
        <w:rPr>
          <w:rFonts w:ascii="Times New Roman" w:hAnsi="Times New Roman" w:cs="Times New Roman"/>
          <w:b/>
          <w:color w:val="000000" w:themeColor="text1"/>
          <w:sz w:val="24"/>
          <w:szCs w:val="24"/>
          <w:lang w:eastAsia="en-US"/>
        </w:rPr>
        <w:t>CVP IS susirašinėjimo priemonėmis</w:t>
      </w:r>
      <w:r w:rsidRPr="00AB3F13">
        <w:rPr>
          <w:rFonts w:ascii="Times New Roman" w:hAnsi="Times New Roman" w:cs="Times New Roman"/>
          <w:color w:val="000000" w:themeColor="text1"/>
          <w:sz w:val="24"/>
          <w:szCs w:val="24"/>
          <w:lang w:eastAsia="en-US"/>
        </w:rPr>
        <w:t xml:space="preserve"> pateikti slaptažodį, su kuriuo </w:t>
      </w:r>
      <w:r w:rsidR="00211111">
        <w:rPr>
          <w:rFonts w:ascii="Times New Roman" w:hAnsi="Times New Roman" w:cs="Times New Roman"/>
          <w:color w:val="000000" w:themeColor="text1"/>
          <w:sz w:val="24"/>
          <w:szCs w:val="24"/>
          <w:lang w:eastAsia="en-US"/>
        </w:rPr>
        <w:t>perkantysis subjektas</w:t>
      </w:r>
      <w:r w:rsidRPr="00AB3F13">
        <w:rPr>
          <w:rFonts w:ascii="Times New Roman" w:hAnsi="Times New Roman" w:cs="Times New Roman"/>
          <w:color w:val="000000" w:themeColor="text1"/>
          <w:sz w:val="24"/>
          <w:szCs w:val="24"/>
          <w:lang w:eastAsia="en-US"/>
        </w:rPr>
        <w:t xml:space="preserve"> galės iššifruoti pateiktą pasiūlymą. </w:t>
      </w:r>
      <w:r w:rsidRPr="00AB3F13">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r w:rsidR="00211111">
        <w:rPr>
          <w:rFonts w:ascii="Times New Roman" w:eastAsia="Times New Roman" w:hAnsi="Times New Roman" w:cs="Times New Roman"/>
          <w:color w:val="000000"/>
          <w:sz w:val="24"/>
          <w:szCs w:val="24"/>
          <w:lang w:eastAsia="en-US"/>
        </w:rPr>
        <w:t>perkančiojo subjekto</w:t>
      </w:r>
      <w:r w:rsidRPr="00AB3F13">
        <w:rPr>
          <w:rFonts w:ascii="Times New Roman" w:eastAsia="Times New Roman" w:hAnsi="Times New Roman" w:cs="Times New Roman"/>
          <w:color w:val="000000"/>
          <w:sz w:val="24"/>
          <w:szCs w:val="24"/>
          <w:lang w:eastAsia="en-US"/>
        </w:rPr>
        <w:t xml:space="preserve"> oficialiu elektroniniu paštu, faksu arba raštu. Tokiu atveju tiekėjas turėtų būti aktyvus ir įsitikinti, kad pateiktas slaptažodis laiku pasiekė adresatą (pavyzdžiui, susisiekęs su </w:t>
      </w:r>
      <w:r w:rsidR="00211111">
        <w:rPr>
          <w:rFonts w:ascii="Times New Roman" w:eastAsia="Times New Roman" w:hAnsi="Times New Roman" w:cs="Times New Roman"/>
          <w:color w:val="000000"/>
          <w:sz w:val="24"/>
          <w:szCs w:val="24"/>
          <w:lang w:eastAsia="en-US"/>
        </w:rPr>
        <w:t>perkančiuoju subjektu</w:t>
      </w:r>
      <w:r w:rsidRPr="00AB3F13">
        <w:rPr>
          <w:rFonts w:ascii="Times New Roman" w:eastAsia="Times New Roman" w:hAnsi="Times New Roman" w:cs="Times New Roman"/>
          <w:color w:val="000000"/>
          <w:sz w:val="24"/>
          <w:szCs w:val="24"/>
          <w:lang w:eastAsia="en-US"/>
        </w:rPr>
        <w:t xml:space="preserve"> oficialiu jo telefonu ir (arba) kitais būdais). </w:t>
      </w:r>
    </w:p>
    <w:p w14:paraId="1D1994C5" w14:textId="70E25902" w:rsidR="00AB3F13" w:rsidRPr="00AB3F13" w:rsidRDefault="00AB3F13" w:rsidP="00866EB5">
      <w:pPr>
        <w:tabs>
          <w:tab w:val="left" w:pos="1701"/>
        </w:tabs>
        <w:spacing w:after="0" w:line="240" w:lineRule="auto"/>
        <w:ind w:firstLine="851"/>
        <w:jc w:val="both"/>
        <w:rPr>
          <w:rFonts w:ascii="Times New Roman" w:hAnsi="Times New Roman" w:cs="Times New Roman"/>
          <w:sz w:val="24"/>
          <w:szCs w:val="24"/>
          <w:lang w:eastAsia="en-US"/>
        </w:rPr>
      </w:pPr>
      <w:bookmarkStart w:id="89" w:name="_Ref39754681"/>
      <w:r w:rsidRPr="00AB3F13">
        <w:rPr>
          <w:rFonts w:ascii="Times New Roman" w:eastAsia="Times New Roman" w:hAnsi="Times New Roman" w:cs="Times New Roman"/>
          <w:color w:val="000000"/>
          <w:sz w:val="24"/>
          <w:szCs w:val="24"/>
          <w:lang w:eastAsia="en-US"/>
        </w:rPr>
        <w:t xml:space="preserve">14.3. Kai pasiūlymas pateikiamas viename voke, tiekėjui užšifravus visą pasiūlymą ir iki pradinio susipažinimo su pasiūlymu procedūros (posėdžio) pradžios nepateikus (dėl jo paties kaltės) slaptažodžio arba </w:t>
      </w:r>
      <w:r w:rsidRPr="00AB3F13">
        <w:rPr>
          <w:rFonts w:ascii="Times New Roman" w:eastAsia="Times New Roman" w:hAnsi="Times New Roman" w:cs="Times New Roman"/>
          <w:color w:val="000000"/>
          <w:sz w:val="24"/>
          <w:szCs w:val="24"/>
          <w:lang w:eastAsia="en-US"/>
        </w:rPr>
        <w:lastRenderedPageBreak/>
        <w:t>pateikus neteisingą slaptažodį, kuriuo naudodamasi</w:t>
      </w:r>
      <w:r w:rsidR="00511B8A">
        <w:rPr>
          <w:rFonts w:ascii="Times New Roman" w:eastAsia="Times New Roman" w:hAnsi="Times New Roman" w:cs="Times New Roman"/>
          <w:color w:val="000000"/>
          <w:sz w:val="24"/>
          <w:szCs w:val="24"/>
          <w:lang w:eastAsia="en-US"/>
        </w:rPr>
        <w:t>s</w:t>
      </w:r>
      <w:r w:rsidRPr="00AB3F13">
        <w:rPr>
          <w:rFonts w:ascii="Times New Roman" w:eastAsia="Times New Roman" w:hAnsi="Times New Roman" w:cs="Times New Roman"/>
          <w:color w:val="000000"/>
          <w:sz w:val="24"/>
          <w:szCs w:val="24"/>
          <w:lang w:eastAsia="en-US"/>
        </w:rPr>
        <w:t xml:space="preserve"> </w:t>
      </w:r>
      <w:r w:rsidR="00511B8A" w:rsidRPr="00511B8A">
        <w:rPr>
          <w:rFonts w:ascii="Times New Roman" w:eastAsia="Times New Roman" w:hAnsi="Times New Roman" w:cs="Times New Roman"/>
          <w:color w:val="000000"/>
          <w:sz w:val="24"/>
          <w:szCs w:val="24"/>
          <w:lang w:eastAsia="en-US"/>
        </w:rPr>
        <w:t xml:space="preserve">perkantysis subjektas </w:t>
      </w:r>
      <w:r w:rsidRPr="00AB3F13">
        <w:rPr>
          <w:rFonts w:ascii="Times New Roman" w:eastAsia="Times New Roman" w:hAnsi="Times New Roman" w:cs="Times New Roman"/>
          <w:color w:val="000000"/>
          <w:sz w:val="24"/>
          <w:szCs w:val="24"/>
          <w:lang w:eastAsia="en-US"/>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211111">
        <w:rPr>
          <w:rFonts w:ascii="Times New Roman" w:eastAsia="Times New Roman" w:hAnsi="Times New Roman" w:cs="Times New Roman"/>
          <w:color w:val="000000"/>
          <w:sz w:val="24"/>
          <w:szCs w:val="24"/>
          <w:lang w:eastAsia="en-US"/>
        </w:rPr>
        <w:t>perkantysis subjektas</w:t>
      </w:r>
      <w:r w:rsidRPr="00AB3F13">
        <w:rPr>
          <w:rFonts w:ascii="Times New Roman" w:eastAsia="Times New Roman" w:hAnsi="Times New Roman" w:cs="Times New Roman"/>
          <w:color w:val="000000"/>
          <w:sz w:val="24"/>
          <w:szCs w:val="24"/>
          <w:lang w:eastAsia="en-US"/>
        </w:rPr>
        <w:t xml:space="preserve"> tiekėjo pasiūlymą atmeta kaip </w:t>
      </w:r>
      <w:r w:rsidRPr="00AB3F13">
        <w:rPr>
          <w:rFonts w:ascii="Times New Roman" w:hAnsi="Times New Roman" w:cs="Times New Roman"/>
          <w:sz w:val="24"/>
          <w:szCs w:val="24"/>
          <w:lang w:eastAsia="en-US"/>
        </w:rPr>
        <w:t>neatitinkantį pirkimo dokumentuose nustatytų reikalavimų (tiekėjas nepateikė pasiūlymo kainos ir (ar) sąnaudų)</w:t>
      </w:r>
      <w:bookmarkEnd w:id="89"/>
      <w:r w:rsidRPr="00AB3F13">
        <w:rPr>
          <w:rFonts w:ascii="Times New Roman" w:eastAsia="Times New Roman" w:hAnsi="Times New Roman" w:cs="Times New Roman"/>
          <w:color w:val="000000"/>
          <w:sz w:val="24"/>
          <w:szCs w:val="24"/>
          <w:lang w:eastAsia="en-US"/>
        </w:rPr>
        <w:t>.</w:t>
      </w:r>
    </w:p>
    <w:p w14:paraId="796D0030" w14:textId="5F4F3AC7" w:rsidR="00AB3F13" w:rsidRPr="00AB3F13" w:rsidRDefault="00AB3F13" w:rsidP="00866EB5">
      <w:pPr>
        <w:tabs>
          <w:tab w:val="left" w:pos="1701"/>
        </w:tabs>
        <w:spacing w:after="0" w:line="240" w:lineRule="auto"/>
        <w:ind w:firstLine="851"/>
        <w:jc w:val="both"/>
        <w:rPr>
          <w:rFonts w:ascii="Times New Roman" w:hAnsi="Times New Roman" w:cs="Times New Roman"/>
          <w:color w:val="000000" w:themeColor="text1"/>
          <w:sz w:val="24"/>
          <w:szCs w:val="24"/>
          <w:lang w:eastAsia="en-US"/>
        </w:rPr>
      </w:pPr>
      <w:bookmarkStart w:id="90" w:name="_Ref39754709"/>
      <w:r w:rsidRPr="00AB3F13">
        <w:rPr>
          <w:rFonts w:ascii="Times New Roman" w:hAnsi="Times New Roman" w:cs="Times New Roman"/>
          <w:color w:val="000000" w:themeColor="text1"/>
          <w:sz w:val="24"/>
          <w:szCs w:val="24"/>
          <w:lang w:eastAsia="en-US"/>
        </w:rPr>
        <w:t>14.4.</w:t>
      </w:r>
      <w:r w:rsidRPr="00AB3F13">
        <w:rPr>
          <w:rFonts w:ascii="Times New Roman" w:hAnsi="Times New Roman" w:cs="Times New Roman"/>
          <w:b/>
          <w:bCs/>
          <w:color w:val="000000" w:themeColor="text1"/>
          <w:sz w:val="24"/>
          <w:szCs w:val="24"/>
          <w:lang w:eastAsia="en-US"/>
        </w:rPr>
        <w:t xml:space="preserve"> Jeigu </w:t>
      </w:r>
      <w:r w:rsidR="00211111">
        <w:rPr>
          <w:rFonts w:ascii="Times New Roman" w:hAnsi="Times New Roman" w:cs="Times New Roman"/>
          <w:b/>
          <w:bCs/>
          <w:color w:val="000000" w:themeColor="text1"/>
          <w:sz w:val="24"/>
          <w:szCs w:val="24"/>
          <w:lang w:eastAsia="en-US"/>
        </w:rPr>
        <w:t>perkantysis subjektas</w:t>
      </w:r>
      <w:r w:rsidRPr="00AB3F13">
        <w:rPr>
          <w:rFonts w:ascii="Times New Roman" w:hAnsi="Times New Roman" w:cs="Times New Roman"/>
          <w:b/>
          <w:bCs/>
          <w:color w:val="000000" w:themeColor="text1"/>
          <w:sz w:val="24"/>
          <w:szCs w:val="24"/>
          <w:lang w:eastAsia="en-US"/>
        </w:rPr>
        <w:t xml:space="preserve"> pasiūlymus vertins pagal kainos ar sąnaudų ir kokybės santykį ir jos pasirinktos vertinti pasiūlymo techninės charakteristikos nėra kiekybiškai įvertinamos </w:t>
      </w:r>
      <w:r w:rsidRPr="00AB3F13">
        <w:rPr>
          <w:rFonts w:ascii="Times New Roman" w:hAnsi="Times New Roman" w:cs="Times New Roman"/>
          <w:color w:val="000000" w:themeColor="text1"/>
          <w:sz w:val="24"/>
          <w:szCs w:val="24"/>
          <w:lang w:eastAsia="en-US"/>
        </w:rPr>
        <w:t>(</w:t>
      </w:r>
      <w:r w:rsidRPr="00AB3F13">
        <w:rPr>
          <w:rFonts w:ascii="Times New Roman" w:hAnsi="Times New Roman" w:cs="Times New Roman"/>
          <w:b/>
          <w:bCs/>
          <w:color w:val="000000" w:themeColor="text1"/>
          <w:sz w:val="24"/>
          <w:szCs w:val="24"/>
          <w:lang w:eastAsia="en-US"/>
        </w:rPr>
        <w:t xml:space="preserve">pasiūlymą reikalaujama pateikti 2 vokuose), tiekėjo </w:t>
      </w:r>
      <w:r w:rsidRPr="00AB3F13">
        <w:rPr>
          <w:rFonts w:ascii="Times New Roman" w:hAnsi="Times New Roman" w:cs="Times New Roman"/>
          <w:b/>
          <w:bCs/>
          <w:sz w:val="24"/>
          <w:szCs w:val="24"/>
          <w:lang w:eastAsia="en-US"/>
        </w:rPr>
        <w:t>pasiūlymo dokumentas, kuriame nurodyta pasiūlymo kaina ir (ar) sąnaudos</w:t>
      </w:r>
      <w:r w:rsidRPr="00AB3F13">
        <w:rPr>
          <w:rFonts w:ascii="Times New Roman" w:hAnsi="Times New Roman" w:cs="Times New Roman"/>
          <w:b/>
          <w:bCs/>
          <w:color w:val="000000" w:themeColor="text1"/>
          <w:sz w:val="24"/>
          <w:szCs w:val="24"/>
          <w:lang w:eastAsia="en-US"/>
        </w:rPr>
        <w:t xml:space="preserve"> (antras vokas), gali būti užšifruojamas. </w:t>
      </w:r>
      <w:r w:rsidRPr="00AB3F13">
        <w:rPr>
          <w:rFonts w:ascii="Times New Roman" w:hAnsi="Times New Roman" w:cs="Times New Roman"/>
          <w:color w:val="000000" w:themeColor="text1"/>
          <w:sz w:val="24"/>
          <w:szCs w:val="24"/>
          <w:lang w:eastAsia="en-US"/>
        </w:rPr>
        <w:t>Tiekėjas, nusprendęs pateikti užšifruotą dokumentą, turi:</w:t>
      </w:r>
      <w:bookmarkEnd w:id="90"/>
    </w:p>
    <w:p w14:paraId="65AD1B3C" w14:textId="77777777" w:rsidR="00AB3F13" w:rsidRPr="00AB3F13" w:rsidRDefault="00AB3F13">
      <w:pPr>
        <w:numPr>
          <w:ilvl w:val="2"/>
          <w:numId w:val="9"/>
        </w:numPr>
        <w:tabs>
          <w:tab w:val="left" w:pos="1701"/>
        </w:tabs>
        <w:spacing w:after="0" w:line="240" w:lineRule="auto"/>
        <w:ind w:left="0" w:firstLine="851"/>
        <w:contextualSpacing/>
        <w:jc w:val="both"/>
        <w:rPr>
          <w:rFonts w:ascii="Times New Roman" w:hAnsi="Times New Roman" w:cs="Times New Roman"/>
          <w:color w:val="000000" w:themeColor="text1"/>
          <w:sz w:val="24"/>
          <w:szCs w:val="24"/>
          <w:lang w:eastAsia="en-US"/>
        </w:rPr>
      </w:pPr>
      <w:r w:rsidRPr="00AB3F13">
        <w:rPr>
          <w:rFonts w:ascii="Times New Roman" w:hAnsi="Times New Roman" w:cs="Times New Roman"/>
          <w:b/>
          <w:color w:val="000000" w:themeColor="text1"/>
          <w:sz w:val="24"/>
          <w:szCs w:val="24"/>
          <w:lang w:eastAsia="en-US"/>
        </w:rPr>
        <w:t>iki</w:t>
      </w:r>
      <w:r w:rsidRPr="00AB3F13">
        <w:rPr>
          <w:rFonts w:ascii="Times New Roman" w:hAnsi="Times New Roman" w:cs="Times New Roman"/>
          <w:color w:val="000000" w:themeColor="text1"/>
          <w:sz w:val="24"/>
          <w:szCs w:val="24"/>
          <w:lang w:eastAsia="en-US"/>
        </w:rPr>
        <w:t xml:space="preserve"> </w:t>
      </w:r>
      <w:r w:rsidRPr="00AB3F13">
        <w:rPr>
          <w:rFonts w:ascii="Times New Roman" w:hAnsi="Times New Roman" w:cs="Times New Roman"/>
          <w:b/>
          <w:color w:val="000000" w:themeColor="text1"/>
          <w:sz w:val="24"/>
          <w:szCs w:val="24"/>
          <w:lang w:eastAsia="en-US"/>
        </w:rPr>
        <w:t xml:space="preserve">pasiūlymų pateikimo termino pabaigos </w:t>
      </w:r>
      <w:r w:rsidRPr="00AB3F13">
        <w:rPr>
          <w:rFonts w:ascii="Times New Roman" w:hAnsi="Times New Roman" w:cs="Times New Roman"/>
          <w:color w:val="000000" w:themeColor="text1"/>
          <w:sz w:val="24"/>
          <w:szCs w:val="24"/>
          <w:lang w:eastAsia="en-US"/>
        </w:rPr>
        <w:t xml:space="preserve">naudodamasis CVP IS priemonėmis </w:t>
      </w:r>
      <w:r w:rsidRPr="00AB3F13">
        <w:rPr>
          <w:rFonts w:ascii="Times New Roman" w:hAnsi="Times New Roman" w:cs="Times New Roman"/>
          <w:iCs/>
          <w:color w:val="000000" w:themeColor="text1"/>
          <w:sz w:val="24"/>
          <w:szCs w:val="24"/>
          <w:lang w:eastAsia="en-US"/>
        </w:rPr>
        <w:t xml:space="preserve">pateikti pasiūlymą su užšifruotu dokumentu, kuriame nurodyta pasiūlymo kaina (iki nurodyto termino atskiruose vokuose pateikiamos abi pasiūlymo dalys (viena dėl pasiūlymo </w:t>
      </w:r>
      <w:r w:rsidRPr="00AB3F13">
        <w:rPr>
          <w:rFonts w:ascii="Times New Roman" w:hAnsi="Times New Roman" w:cs="Times New Roman"/>
          <w:color w:val="000000" w:themeColor="text1"/>
          <w:sz w:val="24"/>
          <w:szCs w:val="24"/>
          <w:lang w:eastAsia="en-US"/>
        </w:rPr>
        <w:t>techninių duomenų ir kitos informacijos bei dokumentų, antra dėl kainos)</w:t>
      </w:r>
      <w:r w:rsidRPr="00AB3F13">
        <w:rPr>
          <w:rFonts w:ascii="Times New Roman" w:hAnsi="Times New Roman" w:cs="Times New Roman"/>
          <w:iCs/>
          <w:color w:val="000000" w:themeColor="text1"/>
          <w:sz w:val="24"/>
          <w:szCs w:val="24"/>
          <w:lang w:eastAsia="en-US"/>
        </w:rPr>
        <w:t xml:space="preserve">, </w:t>
      </w:r>
      <w:r w:rsidRPr="00AB3F13">
        <w:rPr>
          <w:rFonts w:ascii="Times New Roman" w:hAnsi="Times New Roman" w:cs="Times New Roman"/>
          <w:color w:val="000000" w:themeColor="text1"/>
          <w:sz w:val="24"/>
          <w:szCs w:val="24"/>
          <w:lang w:eastAsia="en-US"/>
        </w:rPr>
        <w:t xml:space="preserve">tačiau užšifruojamas tik dokumentas, kuriame nurodyta pasiūlymo kaina </w:t>
      </w:r>
      <w:r w:rsidRPr="00AB3F13">
        <w:rPr>
          <w:rFonts w:ascii="Times New Roman" w:hAnsi="Times New Roman" w:cs="Times New Roman"/>
          <w:sz w:val="24"/>
          <w:szCs w:val="24"/>
          <w:lang w:eastAsia="en-US"/>
        </w:rPr>
        <w:t>ir (ar)</w:t>
      </w:r>
      <w:r w:rsidRPr="00AB3F13">
        <w:rPr>
          <w:rFonts w:ascii="Times New Roman" w:hAnsi="Times New Roman" w:cs="Times New Roman"/>
          <w:color w:val="000000" w:themeColor="text1"/>
          <w:sz w:val="24"/>
          <w:szCs w:val="24"/>
          <w:lang w:eastAsia="en-US"/>
        </w:rPr>
        <w:t xml:space="preserve"> sąnaudos </w:t>
      </w:r>
      <w:r w:rsidRPr="00AB3F13">
        <w:rPr>
          <w:rFonts w:ascii="Times New Roman" w:hAnsi="Times New Roman" w:cs="Times New Roman"/>
          <w:b/>
          <w:color w:val="000000" w:themeColor="text1"/>
          <w:sz w:val="24"/>
          <w:szCs w:val="24"/>
          <w:lang w:eastAsia="en-US"/>
        </w:rPr>
        <w:t>(antras vokas)</w:t>
      </w:r>
      <w:r w:rsidRPr="00AB3F13">
        <w:rPr>
          <w:rFonts w:ascii="Times New Roman" w:hAnsi="Times New Roman" w:cs="Times New Roman"/>
          <w:color w:val="000000" w:themeColor="text1"/>
          <w:sz w:val="24"/>
          <w:szCs w:val="24"/>
          <w:lang w:eastAsia="en-US"/>
        </w:rPr>
        <w:t xml:space="preserve">. </w:t>
      </w:r>
    </w:p>
    <w:p w14:paraId="3CFAB8EB" w14:textId="091CB1B2" w:rsidR="00AB3F13" w:rsidRPr="00AB3F13" w:rsidRDefault="00AB3F13">
      <w:pPr>
        <w:numPr>
          <w:ilvl w:val="2"/>
          <w:numId w:val="9"/>
        </w:numPr>
        <w:tabs>
          <w:tab w:val="left" w:pos="1701"/>
        </w:tabs>
        <w:spacing w:after="0" w:line="240" w:lineRule="auto"/>
        <w:ind w:left="0" w:firstLine="851"/>
        <w:contextualSpacing/>
        <w:jc w:val="both"/>
        <w:rPr>
          <w:rFonts w:ascii="Times New Roman" w:hAnsi="Times New Roman" w:cs="Times New Roman"/>
          <w:color w:val="000000" w:themeColor="text1"/>
          <w:sz w:val="24"/>
          <w:szCs w:val="24"/>
          <w:lang w:eastAsia="en-US"/>
        </w:rPr>
      </w:pPr>
      <w:r w:rsidRPr="00AB3F13">
        <w:rPr>
          <w:rFonts w:ascii="Times New Roman" w:hAnsi="Times New Roman" w:cs="Times New Roman"/>
          <w:b/>
          <w:sz w:val="24"/>
          <w:szCs w:val="24"/>
          <w:lang w:eastAsia="en-US"/>
        </w:rPr>
        <w:t xml:space="preserve">iki susipažinimo su pasiūlymų dalimis, kuriuose nurodyta kaina ir (ar) sąnaudos, procedūros (posėdžio) pradžios (apie kurios laiką </w:t>
      </w:r>
      <w:r w:rsidR="00211111">
        <w:rPr>
          <w:rFonts w:ascii="Times New Roman" w:hAnsi="Times New Roman" w:cs="Times New Roman"/>
          <w:b/>
          <w:sz w:val="24"/>
          <w:szCs w:val="24"/>
          <w:lang w:eastAsia="en-US"/>
        </w:rPr>
        <w:t>perkantysis subjektas</w:t>
      </w:r>
      <w:r w:rsidRPr="00AB3F13">
        <w:rPr>
          <w:rFonts w:ascii="Times New Roman" w:hAnsi="Times New Roman" w:cs="Times New Roman"/>
          <w:b/>
          <w:sz w:val="24"/>
          <w:szCs w:val="24"/>
          <w:lang w:eastAsia="en-US"/>
        </w:rPr>
        <w:t>, įvertin</w:t>
      </w:r>
      <w:r w:rsidR="00211111">
        <w:rPr>
          <w:rFonts w:ascii="Times New Roman" w:hAnsi="Times New Roman" w:cs="Times New Roman"/>
          <w:b/>
          <w:sz w:val="24"/>
          <w:szCs w:val="24"/>
          <w:lang w:eastAsia="en-US"/>
        </w:rPr>
        <w:t>ęs</w:t>
      </w:r>
      <w:r w:rsidRPr="00AB3F13">
        <w:rPr>
          <w:rFonts w:ascii="Times New Roman" w:hAnsi="Times New Roman" w:cs="Times New Roman"/>
          <w:b/>
          <w:sz w:val="24"/>
          <w:szCs w:val="24"/>
          <w:lang w:eastAsia="en-US"/>
        </w:rPr>
        <w:t xml:space="preserve"> pasiūlymų techninę dalį, informuos tiekėjus), </w:t>
      </w:r>
      <w:r w:rsidRPr="00AB3F13">
        <w:rPr>
          <w:rFonts w:ascii="Times New Roman" w:hAnsi="Times New Roman" w:cs="Times New Roman"/>
          <w:b/>
          <w:color w:val="000000" w:themeColor="text1"/>
          <w:sz w:val="24"/>
          <w:szCs w:val="24"/>
          <w:lang w:eastAsia="en-US"/>
        </w:rPr>
        <w:t>CVP IS susirašinėjimo priemonėmis</w:t>
      </w:r>
      <w:r w:rsidRPr="00AB3F13">
        <w:rPr>
          <w:rFonts w:ascii="Times New Roman" w:hAnsi="Times New Roman" w:cs="Times New Roman"/>
          <w:color w:val="000000" w:themeColor="text1"/>
          <w:sz w:val="24"/>
          <w:szCs w:val="24"/>
          <w:lang w:eastAsia="en-US"/>
        </w:rPr>
        <w:t xml:space="preserve"> pateikti slaptažodį, su kuriuo </w:t>
      </w:r>
      <w:r w:rsidR="00656007">
        <w:rPr>
          <w:rFonts w:ascii="Times New Roman" w:hAnsi="Times New Roman" w:cs="Times New Roman"/>
          <w:color w:val="000000" w:themeColor="text1"/>
          <w:sz w:val="24"/>
          <w:szCs w:val="24"/>
          <w:lang w:eastAsia="en-US"/>
        </w:rPr>
        <w:t>perkantysis subjektas</w:t>
      </w:r>
      <w:r w:rsidRPr="00AB3F13">
        <w:rPr>
          <w:rFonts w:ascii="Times New Roman" w:hAnsi="Times New Roman" w:cs="Times New Roman"/>
          <w:color w:val="000000" w:themeColor="text1"/>
          <w:sz w:val="24"/>
          <w:szCs w:val="24"/>
          <w:lang w:eastAsia="en-US"/>
        </w:rPr>
        <w:t xml:space="preserve"> galės iššifruoti pateiktą dokumentą, kuriame nurodyta pasiūlymo kaina. </w:t>
      </w:r>
      <w:r w:rsidRPr="00AB3F13">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r w:rsidR="00656007">
        <w:rPr>
          <w:rFonts w:ascii="Times New Roman" w:eastAsia="Times New Roman" w:hAnsi="Times New Roman" w:cs="Times New Roman"/>
          <w:color w:val="000000"/>
          <w:sz w:val="24"/>
          <w:szCs w:val="24"/>
          <w:lang w:eastAsia="en-US"/>
        </w:rPr>
        <w:t>perkančiojo subjekto</w:t>
      </w:r>
      <w:r w:rsidRPr="00AB3F13">
        <w:rPr>
          <w:rFonts w:ascii="Times New Roman" w:eastAsia="Times New Roman" w:hAnsi="Times New Roman" w:cs="Times New Roman"/>
          <w:color w:val="000000"/>
          <w:sz w:val="24"/>
          <w:szCs w:val="24"/>
          <w:lang w:eastAsia="en-US"/>
        </w:rPr>
        <w:t xml:space="preserve"> oficialiu elektroniniu paštu, faksu arba raštu. Tokiu atveju tiekėjas turėtų būti aktyvus ir įsitikinti, kad pateiktas slaptažodis laiku pasiekė adresatą (pavyzdžiui, susisiekęs su </w:t>
      </w:r>
      <w:r w:rsidR="00656007">
        <w:rPr>
          <w:rFonts w:ascii="Times New Roman" w:eastAsia="Times New Roman" w:hAnsi="Times New Roman" w:cs="Times New Roman"/>
          <w:color w:val="000000"/>
          <w:sz w:val="24"/>
          <w:szCs w:val="24"/>
          <w:lang w:eastAsia="en-US"/>
        </w:rPr>
        <w:t>perkančiuoju subjektu</w:t>
      </w:r>
      <w:r w:rsidRPr="00AB3F13">
        <w:rPr>
          <w:rFonts w:ascii="Times New Roman" w:eastAsia="Times New Roman" w:hAnsi="Times New Roman" w:cs="Times New Roman"/>
          <w:color w:val="000000"/>
          <w:sz w:val="24"/>
          <w:szCs w:val="24"/>
          <w:lang w:eastAsia="en-US"/>
        </w:rPr>
        <w:t xml:space="preserve"> oficialiu jo telefonu ir (arba) kitais būdais).</w:t>
      </w:r>
    </w:p>
    <w:p w14:paraId="7994ED54" w14:textId="5AA6875A" w:rsidR="00AB3F13" w:rsidRPr="00656007" w:rsidRDefault="00AB3F13">
      <w:pPr>
        <w:numPr>
          <w:ilvl w:val="1"/>
          <w:numId w:val="9"/>
        </w:numPr>
        <w:tabs>
          <w:tab w:val="left" w:pos="1701"/>
        </w:tabs>
        <w:spacing w:after="0" w:line="240" w:lineRule="auto"/>
        <w:ind w:left="0" w:firstLine="851"/>
        <w:contextualSpacing/>
        <w:jc w:val="both"/>
        <w:rPr>
          <w:rFonts w:ascii="Times New Roman" w:hAnsi="Times New Roman" w:cs="Times New Roman"/>
          <w:color w:val="000000" w:themeColor="text1"/>
          <w:sz w:val="24"/>
          <w:szCs w:val="24"/>
          <w:lang w:eastAsia="en-US"/>
        </w:rPr>
      </w:pPr>
      <w:bookmarkStart w:id="91" w:name="_Ref39754712"/>
      <w:r w:rsidRPr="00AB3F13">
        <w:rPr>
          <w:rFonts w:ascii="Times New Roman" w:eastAsia="Times New Roman" w:hAnsi="Times New Roman" w:cs="Times New Roman"/>
          <w:color w:val="000000"/>
          <w:sz w:val="24"/>
          <w:szCs w:val="24"/>
          <w:lang w:eastAsia="en-US"/>
        </w:rPr>
        <w:t>Kai pasiūlymas pateikiamas dvejuose vokuose, i</w:t>
      </w:r>
      <w:r w:rsidRPr="00AB3F13">
        <w:rPr>
          <w:rFonts w:ascii="Times New Roman" w:hAnsi="Times New Roman" w:cs="Times New Roman"/>
          <w:sz w:val="24"/>
          <w:szCs w:val="24"/>
          <w:lang w:eastAsia="en-US"/>
        </w:rPr>
        <w:t xml:space="preserve">ki susipažinimo su pasiūlymų dalimis, kuriuose nurodyta kaina ir (ar) sąnaudos (antro voko), atidarymo </w:t>
      </w:r>
      <w:r w:rsidRPr="00AB3F13">
        <w:rPr>
          <w:rFonts w:ascii="Times New Roman" w:eastAsia="Times New Roman" w:hAnsi="Times New Roman" w:cs="Times New Roman"/>
          <w:color w:val="000000"/>
          <w:sz w:val="24"/>
          <w:szCs w:val="24"/>
          <w:lang w:eastAsia="en-US"/>
        </w:rPr>
        <w:t xml:space="preserve">procedūros (posėdžio) pradžios tiekėjui nepateikus (dėl jo paties kaltės) slaptažodžio arba pateikus neteisingą slaptažodį, kuriuo naudodamasi </w:t>
      </w:r>
      <w:r w:rsidR="00656007">
        <w:rPr>
          <w:rFonts w:ascii="Times New Roman" w:eastAsia="Times New Roman" w:hAnsi="Times New Roman" w:cs="Times New Roman"/>
          <w:color w:val="000000"/>
          <w:sz w:val="24"/>
          <w:szCs w:val="24"/>
          <w:lang w:eastAsia="en-US"/>
        </w:rPr>
        <w:t>perkantysis subjektas</w:t>
      </w:r>
      <w:r w:rsidRPr="00AB3F13">
        <w:rPr>
          <w:rFonts w:ascii="Times New Roman" w:eastAsia="Times New Roman" w:hAnsi="Times New Roman" w:cs="Times New Roman"/>
          <w:color w:val="000000"/>
          <w:sz w:val="24"/>
          <w:szCs w:val="24"/>
          <w:lang w:eastAsia="en-US"/>
        </w:rPr>
        <w:t xml:space="preserve"> negalėjo iššifruoti antrame voke pateiktos informacijos, tiekėjo pasiūlymas atmetamas kaip </w:t>
      </w:r>
      <w:r w:rsidRPr="00AB3F13">
        <w:rPr>
          <w:rFonts w:ascii="Times New Roman" w:hAnsi="Times New Roman" w:cs="Times New Roman"/>
          <w:sz w:val="24"/>
          <w:szCs w:val="24"/>
          <w:lang w:eastAsia="en-US"/>
        </w:rPr>
        <w:t>neatitinkantis pirkimo dokumentuose nustatytų reikalavimų (tiekėjas nepateikė pasiūlymo kainos ir (ar) sąnaudų).</w:t>
      </w:r>
      <w:bookmarkEnd w:id="91"/>
    </w:p>
    <w:p w14:paraId="383164C8" w14:textId="77777777" w:rsidR="00656007" w:rsidRPr="00AB3F13" w:rsidRDefault="00656007" w:rsidP="00656007">
      <w:pPr>
        <w:tabs>
          <w:tab w:val="left" w:pos="1701"/>
        </w:tabs>
        <w:spacing w:after="0" w:line="240" w:lineRule="auto"/>
        <w:ind w:left="851"/>
        <w:contextualSpacing/>
        <w:jc w:val="both"/>
        <w:rPr>
          <w:rFonts w:ascii="Times New Roman" w:hAnsi="Times New Roman" w:cs="Times New Roman"/>
          <w:color w:val="000000" w:themeColor="text1"/>
          <w:sz w:val="24"/>
          <w:szCs w:val="24"/>
          <w:lang w:eastAsia="en-US"/>
        </w:rPr>
      </w:pPr>
    </w:p>
    <w:p w14:paraId="6161A72D" w14:textId="77777777" w:rsidR="00AB3F13" w:rsidRPr="00AB3F13" w:rsidRDefault="00AB3F13">
      <w:pPr>
        <w:keepNext/>
        <w:keepLines/>
        <w:numPr>
          <w:ilvl w:val="0"/>
          <w:numId w:val="9"/>
        </w:numPr>
        <w:pBdr>
          <w:bottom w:val="single" w:sz="4" w:space="2" w:color="ED7D31" w:themeColor="accent2"/>
        </w:pBdr>
        <w:tabs>
          <w:tab w:val="left" w:pos="567"/>
          <w:tab w:val="left" w:pos="1701"/>
        </w:tabs>
        <w:autoSpaceDE w:val="0"/>
        <w:autoSpaceDN w:val="0"/>
        <w:adjustRightInd w:val="0"/>
        <w:spacing w:after="0" w:line="240" w:lineRule="auto"/>
        <w:ind w:left="0" w:firstLine="851"/>
        <w:contextualSpacing/>
        <w:outlineLvl w:val="0"/>
        <w:rPr>
          <w:rFonts w:ascii="Times New Roman" w:eastAsiaTheme="majorEastAsia" w:hAnsi="Times New Roman" w:cs="Times New Roman"/>
          <w:sz w:val="24"/>
          <w:szCs w:val="24"/>
          <w:lang w:eastAsia="en-US"/>
        </w:rPr>
      </w:pPr>
      <w:bookmarkStart w:id="92" w:name="_Ref38971193"/>
      <w:bookmarkStart w:id="93" w:name="_Ref38971207"/>
      <w:bookmarkStart w:id="94" w:name="_Toc48053176"/>
      <w:bookmarkStart w:id="95" w:name="_Toc225496969"/>
      <w:bookmarkStart w:id="96" w:name="_Hlk91497725"/>
      <w:r w:rsidRPr="00AB3F13">
        <w:rPr>
          <w:rFonts w:ascii="Times New Roman" w:eastAsiaTheme="majorEastAsia" w:hAnsi="Times New Roman" w:cs="Times New Roman"/>
          <w:sz w:val="24"/>
          <w:szCs w:val="24"/>
          <w:lang w:eastAsia="en-US"/>
        </w:rPr>
        <w:t>Susipažinimas su pasiūlymais</w:t>
      </w:r>
      <w:bookmarkEnd w:id="92"/>
      <w:bookmarkEnd w:id="93"/>
      <w:bookmarkEnd w:id="94"/>
      <w:bookmarkEnd w:id="95"/>
    </w:p>
    <w:p w14:paraId="7A574655" w14:textId="758E9678" w:rsidR="00AB3F13" w:rsidRPr="00AB3F13" w:rsidRDefault="00AB3F13">
      <w:pPr>
        <w:numPr>
          <w:ilvl w:val="1"/>
          <w:numId w:val="11"/>
        </w:numPr>
        <w:tabs>
          <w:tab w:val="left" w:pos="1701"/>
        </w:tabs>
        <w:autoSpaceDE w:val="0"/>
        <w:autoSpaceDN w:val="0"/>
        <w:adjustRightInd w:val="0"/>
        <w:spacing w:after="0" w:line="240" w:lineRule="auto"/>
        <w:ind w:left="0" w:firstLine="851"/>
        <w:contextualSpacing/>
        <w:jc w:val="both"/>
        <w:rPr>
          <w:rFonts w:ascii="Times New Roman" w:hAnsi="Times New Roman" w:cs="Times New Roman"/>
          <w:bCs/>
          <w:sz w:val="24"/>
          <w:szCs w:val="24"/>
          <w:lang w:eastAsia="en-US"/>
        </w:rPr>
      </w:pPr>
      <w:bookmarkStart w:id="97" w:name="_Ref39756072"/>
      <w:bookmarkEnd w:id="96"/>
      <w:r w:rsidRPr="00AB3F13">
        <w:rPr>
          <w:rFonts w:ascii="Times New Roman" w:hAnsi="Times New Roman" w:cs="Times New Roman"/>
          <w:color w:val="000000" w:themeColor="text1"/>
          <w:sz w:val="24"/>
          <w:szCs w:val="24"/>
          <w:lang w:eastAsia="en-US"/>
        </w:rPr>
        <w:t xml:space="preserve">Jeigu </w:t>
      </w:r>
      <w:r w:rsidR="00656007">
        <w:rPr>
          <w:rFonts w:ascii="Times New Roman" w:hAnsi="Times New Roman" w:cs="Times New Roman"/>
          <w:color w:val="000000" w:themeColor="text1"/>
          <w:sz w:val="24"/>
          <w:szCs w:val="24"/>
          <w:lang w:eastAsia="en-US"/>
        </w:rPr>
        <w:t>perkantysis subjektas</w:t>
      </w:r>
      <w:r w:rsidRPr="00AB3F13">
        <w:rPr>
          <w:rFonts w:ascii="Times New Roman" w:hAnsi="Times New Roman" w:cs="Times New Roman"/>
          <w:color w:val="000000" w:themeColor="text1"/>
          <w:sz w:val="24"/>
          <w:szCs w:val="24"/>
          <w:lang w:eastAsia="en-US"/>
        </w:rPr>
        <w:t xml:space="preserve"> pasiūlymus vertins pagal kainą arba sąnaudas arba kainos ar sąnaudų ir kokybės santykį ir jos pasirinktos vertinti Pasiūlymo techninės charakteristikos yra kiekybiškai įvertinamos (</w:t>
      </w:r>
      <w:r w:rsidRPr="00AB3F13">
        <w:rPr>
          <w:rFonts w:ascii="Times New Roman" w:hAnsi="Times New Roman" w:cs="Times New Roman"/>
          <w:b/>
          <w:bCs/>
          <w:color w:val="000000" w:themeColor="text1"/>
          <w:sz w:val="24"/>
          <w:szCs w:val="24"/>
          <w:lang w:eastAsia="en-US"/>
        </w:rPr>
        <w:t>Pasiūlymą reikalaujama pateikti 1 voke</w:t>
      </w:r>
      <w:r w:rsidRPr="00AB3F13">
        <w:rPr>
          <w:rFonts w:ascii="Times New Roman" w:hAnsi="Times New Roman" w:cs="Times New Roman"/>
          <w:color w:val="000000" w:themeColor="text1"/>
          <w:sz w:val="24"/>
          <w:szCs w:val="24"/>
          <w:lang w:eastAsia="en-US"/>
        </w:rPr>
        <w:t xml:space="preserve">), </w:t>
      </w:r>
      <w:r w:rsidRPr="00AB3F13">
        <w:rPr>
          <w:rFonts w:ascii="Times New Roman" w:eastAsia="Times New Roman" w:hAnsi="Times New Roman" w:cs="Times New Roman"/>
          <w:sz w:val="24"/>
          <w:szCs w:val="24"/>
          <w:lang w:eastAsia="en-US"/>
        </w:rPr>
        <w:t xml:space="preserve">pradinis susipažinimas su CVP IS priemonėmis gautais pasiūlymais pradedamas specialiosiose </w:t>
      </w:r>
      <w:r w:rsidRPr="00AB3F13">
        <w:rPr>
          <w:rFonts w:ascii="Times New Roman" w:hAnsi="Times New Roman" w:cs="Times New Roman"/>
          <w:sz w:val="24"/>
          <w:szCs w:val="24"/>
          <w:lang w:eastAsia="en-US"/>
        </w:rPr>
        <w:t>pirkimo sąlygose nustatytą dieną.</w:t>
      </w:r>
    </w:p>
    <w:p w14:paraId="013214AF" w14:textId="7973FEEF" w:rsidR="00AB3F13" w:rsidRPr="00AB3F13" w:rsidRDefault="00AB3F13">
      <w:pPr>
        <w:numPr>
          <w:ilvl w:val="1"/>
          <w:numId w:val="11"/>
        </w:numPr>
        <w:tabs>
          <w:tab w:val="left" w:pos="1701"/>
        </w:tabs>
        <w:autoSpaceDE w:val="0"/>
        <w:autoSpaceDN w:val="0"/>
        <w:adjustRightInd w:val="0"/>
        <w:spacing w:after="0" w:line="240" w:lineRule="auto"/>
        <w:ind w:left="0" w:firstLine="851"/>
        <w:contextualSpacing/>
        <w:jc w:val="both"/>
        <w:rPr>
          <w:rFonts w:ascii="Times New Roman" w:hAnsi="Times New Roman" w:cs="Times New Roman"/>
          <w:bCs/>
          <w:sz w:val="24"/>
          <w:szCs w:val="24"/>
          <w:lang w:eastAsia="en-US"/>
        </w:rPr>
      </w:pPr>
      <w:r w:rsidRPr="00AB3F13">
        <w:rPr>
          <w:rFonts w:ascii="Times New Roman" w:hAnsi="Times New Roman" w:cs="Times New Roman"/>
          <w:sz w:val="24"/>
          <w:szCs w:val="24"/>
          <w:lang w:eastAsia="en-US"/>
        </w:rPr>
        <w:t xml:space="preserve">Jeigu </w:t>
      </w:r>
      <w:r w:rsidR="00656007">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xml:space="preserve"> pasiūlymus vertins pagal kainos ar sąnaudų ir kokybės santykį ir jos pasirinktos vertinti pasiūlymo techninės charakteristikos nėra kiekybiškai įvertinamos (</w:t>
      </w:r>
      <w:r w:rsidRPr="00AB3F13">
        <w:rPr>
          <w:rFonts w:ascii="Times New Roman" w:hAnsi="Times New Roman" w:cs="Times New Roman"/>
          <w:b/>
          <w:bCs/>
          <w:sz w:val="24"/>
          <w:szCs w:val="24"/>
          <w:lang w:eastAsia="en-US"/>
        </w:rPr>
        <w:t>pasiūlymą reikalaujama pateikti 2 vokuose</w:t>
      </w:r>
      <w:r w:rsidRPr="00AB3F13">
        <w:rPr>
          <w:rFonts w:ascii="Times New Roman" w:hAnsi="Times New Roman" w:cs="Times New Roman"/>
          <w:sz w:val="24"/>
          <w:szCs w:val="24"/>
          <w:lang w:eastAsia="en-US"/>
        </w:rPr>
        <w:t>), su kiekviena pasiūlymo dalimi susipažįstama atskirai:</w:t>
      </w:r>
    </w:p>
    <w:p w14:paraId="79501CF7" w14:textId="77777777" w:rsidR="00AB3F13" w:rsidRPr="00AB3F13" w:rsidRDefault="00AB3F13">
      <w:pPr>
        <w:numPr>
          <w:ilvl w:val="2"/>
          <w:numId w:val="11"/>
        </w:numPr>
        <w:tabs>
          <w:tab w:val="left" w:pos="1701"/>
        </w:tabs>
        <w:autoSpaceDE w:val="0"/>
        <w:autoSpaceDN w:val="0"/>
        <w:adjustRightInd w:val="0"/>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eastAsia="Calibri" w:hAnsi="Times New Roman" w:cs="Times New Roman"/>
          <w:sz w:val="24"/>
          <w:szCs w:val="24"/>
          <w:lang w:eastAsia="en-US"/>
        </w:rPr>
        <w:t xml:space="preserve">Pradinis susipažinimas su pirma pasiūlymo dalimi, kurioje pateikti techniniai pasiūlymo duomenys, kita pagal pirkimo sąlygas reikalaujama informacija ir dokumentai, išskyrus pasiūlymo </w:t>
      </w:r>
      <w:r w:rsidRPr="00AB3F13">
        <w:rPr>
          <w:rFonts w:ascii="Times New Roman" w:hAnsi="Times New Roman" w:cs="Times New Roman"/>
          <w:iCs/>
          <w:sz w:val="24"/>
          <w:szCs w:val="24"/>
          <w:lang w:eastAsia="en-US"/>
        </w:rPr>
        <w:t xml:space="preserve">kainą </w:t>
      </w:r>
      <w:r w:rsidRPr="00AB3F13">
        <w:rPr>
          <w:rFonts w:ascii="Times New Roman" w:hAnsi="Times New Roman" w:cs="Times New Roman"/>
          <w:sz w:val="24"/>
          <w:szCs w:val="24"/>
          <w:lang w:eastAsia="en-US"/>
        </w:rPr>
        <w:t xml:space="preserve">ir (ar) </w:t>
      </w:r>
      <w:r w:rsidRPr="00AB3F13">
        <w:rPr>
          <w:rFonts w:ascii="Times New Roman" w:hAnsi="Times New Roman" w:cs="Times New Roman"/>
          <w:iCs/>
          <w:sz w:val="24"/>
          <w:szCs w:val="24"/>
          <w:lang w:eastAsia="en-US"/>
        </w:rPr>
        <w:t>sąnaudas</w:t>
      </w:r>
      <w:r w:rsidRPr="00AB3F13">
        <w:rPr>
          <w:rFonts w:ascii="Times New Roman" w:eastAsia="Calibri" w:hAnsi="Times New Roman" w:cs="Times New Roman"/>
          <w:sz w:val="24"/>
          <w:szCs w:val="24"/>
          <w:lang w:eastAsia="en-US"/>
        </w:rPr>
        <w:t>, vyks specialiosiose p</w:t>
      </w:r>
      <w:r w:rsidRPr="00AB3F13">
        <w:rPr>
          <w:rFonts w:ascii="Times New Roman" w:hAnsi="Times New Roman" w:cs="Times New Roman"/>
          <w:sz w:val="24"/>
          <w:szCs w:val="24"/>
          <w:lang w:eastAsia="en-US"/>
        </w:rPr>
        <w:t>irkimo sąlygose nustatytą dieną.</w:t>
      </w:r>
    </w:p>
    <w:p w14:paraId="1174340F" w14:textId="77C6F303" w:rsidR="00AB3F13" w:rsidRPr="00AB3F13" w:rsidRDefault="00AB3F13">
      <w:pPr>
        <w:numPr>
          <w:ilvl w:val="2"/>
          <w:numId w:val="11"/>
        </w:numPr>
        <w:tabs>
          <w:tab w:val="left" w:pos="1701"/>
        </w:tabs>
        <w:autoSpaceDE w:val="0"/>
        <w:autoSpaceDN w:val="0"/>
        <w:adjustRightInd w:val="0"/>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Susipažinimas su antrąja pasiūlymo dalimi, kurioje nurodytos kainos ir (ar) sąnaudos, įvyks tik tada, kai </w:t>
      </w:r>
      <w:r w:rsidR="00656007">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xml:space="preserve"> patikrins, ar pateiktų pasiūlymų techniniai duomenys ir tiekėjai atitinka pirkimo sąlygose keliamus reikalavimus, ir pagal pirkimo sąlygose nustatytus reikalavimus įvertins pasiūlymų techninius duomenis. Apie šio patikrinimo ir vertinimo rezultatus </w:t>
      </w:r>
      <w:r w:rsidR="00656007">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xml:space="preserve"> CVP IS priemonėmis praneš visiems tiekėjams ir informuos apie susipažinimo su finansiniu pasiūlymu datą ir laiką. </w:t>
      </w:r>
      <w:bookmarkStart w:id="98" w:name="_Ref39756110"/>
      <w:r w:rsidRPr="00AB3F13">
        <w:rPr>
          <w:rFonts w:ascii="Times New Roman" w:hAnsi="Times New Roman" w:cs="Times New Roman"/>
          <w:sz w:val="24"/>
          <w:szCs w:val="24"/>
          <w:lang w:eastAsia="en-US"/>
        </w:rPr>
        <w:t xml:space="preserve">Jeigu </w:t>
      </w:r>
      <w:r w:rsidR="00656007">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patikrinusi ir įvertinusi pirmąją pasiūlymo dalį, atmeta pasiūlymą, su likusia pasiūlymo dalimi nėra susipažįstama ir ji saugoma kartu su kitais tiekėjo pateiktais dokumentais VPĮ 97 straipsnyje nustatyta tvarka.</w:t>
      </w:r>
      <w:bookmarkEnd w:id="98"/>
    </w:p>
    <w:p w14:paraId="31FDD9EC" w14:textId="77777777" w:rsidR="00AB3F13" w:rsidRDefault="00AB3F13">
      <w:pPr>
        <w:numPr>
          <w:ilvl w:val="1"/>
          <w:numId w:val="11"/>
        </w:numPr>
        <w:tabs>
          <w:tab w:val="left" w:pos="1701"/>
        </w:tabs>
        <w:autoSpaceDE w:val="0"/>
        <w:autoSpaceDN w:val="0"/>
        <w:adjustRightInd w:val="0"/>
        <w:spacing w:after="0" w:line="240" w:lineRule="auto"/>
        <w:ind w:left="0" w:firstLine="851"/>
        <w:contextualSpacing/>
        <w:jc w:val="both"/>
        <w:rPr>
          <w:rFonts w:ascii="Times New Roman" w:hAnsi="Times New Roman" w:cs="Times New Roman"/>
          <w:bCs/>
          <w:sz w:val="24"/>
          <w:szCs w:val="24"/>
          <w:lang w:eastAsia="en-US"/>
        </w:rPr>
      </w:pPr>
      <w:r w:rsidRPr="00AB3F13">
        <w:rPr>
          <w:rFonts w:ascii="Times New Roman" w:hAnsi="Times New Roman" w:cs="Times New Roman"/>
          <w:color w:val="000000"/>
          <w:sz w:val="24"/>
          <w:szCs w:val="24"/>
          <w:shd w:val="clear" w:color="auto" w:fill="FFFFFF"/>
          <w:lang w:eastAsia="en-US"/>
        </w:rPr>
        <w:lastRenderedPageBreak/>
        <w:t>Tiekėjai ir (ar) jų įgaliotieji atstovai susipažįstant su elektroninėmis priemonėmis pateiktais pasiūlymais nedalyvauja.</w:t>
      </w:r>
      <w:r w:rsidRPr="00AB3F13">
        <w:rPr>
          <w:rFonts w:ascii="Times New Roman" w:hAnsi="Times New Roman" w:cs="Times New Roman"/>
          <w:bCs/>
          <w:sz w:val="24"/>
          <w:szCs w:val="24"/>
          <w:lang w:eastAsia="en-US"/>
        </w:rPr>
        <w:t xml:space="preserve"> </w:t>
      </w:r>
    </w:p>
    <w:p w14:paraId="3A6E2D95" w14:textId="77777777" w:rsidR="00A131D0" w:rsidRPr="00AB3F13" w:rsidRDefault="00A131D0" w:rsidP="00A131D0">
      <w:pPr>
        <w:tabs>
          <w:tab w:val="left" w:pos="1701"/>
        </w:tabs>
        <w:autoSpaceDE w:val="0"/>
        <w:autoSpaceDN w:val="0"/>
        <w:adjustRightInd w:val="0"/>
        <w:spacing w:after="0" w:line="240" w:lineRule="auto"/>
        <w:ind w:left="851"/>
        <w:contextualSpacing/>
        <w:jc w:val="both"/>
        <w:rPr>
          <w:rFonts w:ascii="Times New Roman" w:hAnsi="Times New Roman" w:cs="Times New Roman"/>
          <w:bCs/>
          <w:sz w:val="24"/>
          <w:szCs w:val="24"/>
          <w:lang w:eastAsia="en-US"/>
        </w:rPr>
      </w:pPr>
    </w:p>
    <w:p w14:paraId="729E0E98" w14:textId="77777777" w:rsidR="00AB3F13" w:rsidRPr="00AB3F13" w:rsidRDefault="00AB3F13">
      <w:pPr>
        <w:keepNext/>
        <w:keepLines/>
        <w:numPr>
          <w:ilvl w:val="0"/>
          <w:numId w:val="11"/>
        </w:numPr>
        <w:pBdr>
          <w:bottom w:val="single" w:sz="4" w:space="2" w:color="ED7D31" w:themeColor="accent2"/>
        </w:pBdr>
        <w:tabs>
          <w:tab w:val="left" w:pos="567"/>
          <w:tab w:val="left" w:pos="1701"/>
        </w:tabs>
        <w:spacing w:after="0" w:line="240" w:lineRule="auto"/>
        <w:ind w:left="0" w:firstLine="851"/>
        <w:contextualSpacing/>
        <w:outlineLvl w:val="0"/>
        <w:rPr>
          <w:rFonts w:ascii="Times New Roman" w:eastAsiaTheme="majorEastAsia" w:hAnsi="Times New Roman" w:cs="Times New Roman"/>
          <w:sz w:val="24"/>
          <w:szCs w:val="24"/>
          <w:lang w:eastAsia="en-US"/>
        </w:rPr>
      </w:pPr>
      <w:bookmarkStart w:id="99" w:name="_Ref39658218"/>
      <w:bookmarkStart w:id="100" w:name="_Ref39658226"/>
      <w:bookmarkStart w:id="101" w:name="_Ref39658248"/>
      <w:bookmarkStart w:id="102" w:name="_Ref39658251"/>
      <w:bookmarkStart w:id="103" w:name="_Toc48053177"/>
      <w:bookmarkStart w:id="104" w:name="_Toc225496970"/>
      <w:bookmarkEnd w:id="97"/>
      <w:r w:rsidRPr="00AB3F13">
        <w:rPr>
          <w:rFonts w:ascii="Times New Roman" w:eastAsiaTheme="majorEastAsia" w:hAnsi="Times New Roman" w:cs="Times New Roman"/>
          <w:sz w:val="24"/>
          <w:szCs w:val="24"/>
          <w:lang w:eastAsia="en-US"/>
        </w:rPr>
        <w:t>Elektroninis aukcionas</w:t>
      </w:r>
      <w:bookmarkEnd w:id="99"/>
      <w:bookmarkEnd w:id="100"/>
      <w:bookmarkEnd w:id="101"/>
      <w:bookmarkEnd w:id="102"/>
      <w:bookmarkEnd w:id="103"/>
      <w:bookmarkEnd w:id="104"/>
    </w:p>
    <w:p w14:paraId="34A2D195" w14:textId="180AFFC3" w:rsidR="00AB3F13" w:rsidRDefault="00AB3F13">
      <w:pPr>
        <w:numPr>
          <w:ilvl w:val="1"/>
          <w:numId w:val="11"/>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Jeigu </w:t>
      </w:r>
      <w:r w:rsidR="00A131D0">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xml:space="preserve"> numato taikyti elektroninį aukcioną ji specialiosiose pirkimo sąlygose nustato jo taikymo sąlygas ir tvarką.</w:t>
      </w:r>
    </w:p>
    <w:p w14:paraId="72048AD0" w14:textId="77777777" w:rsidR="00A131D0" w:rsidRPr="00AB3F13" w:rsidRDefault="00A131D0" w:rsidP="00A131D0">
      <w:pPr>
        <w:tabs>
          <w:tab w:val="left" w:pos="1701"/>
        </w:tabs>
        <w:spacing w:after="0" w:line="240" w:lineRule="auto"/>
        <w:ind w:left="851"/>
        <w:contextualSpacing/>
        <w:jc w:val="both"/>
        <w:rPr>
          <w:rFonts w:ascii="Times New Roman" w:hAnsi="Times New Roman" w:cs="Times New Roman"/>
          <w:sz w:val="24"/>
          <w:szCs w:val="24"/>
          <w:lang w:eastAsia="en-US"/>
        </w:rPr>
      </w:pPr>
    </w:p>
    <w:p w14:paraId="654F1E6A" w14:textId="77777777" w:rsidR="00AB3F13" w:rsidRPr="00AB3F13" w:rsidRDefault="00AB3F13">
      <w:pPr>
        <w:keepNext/>
        <w:keepLines/>
        <w:numPr>
          <w:ilvl w:val="0"/>
          <w:numId w:val="11"/>
        </w:numPr>
        <w:pBdr>
          <w:bottom w:val="single" w:sz="4" w:space="2" w:color="ED7D31" w:themeColor="accent2"/>
        </w:pBdr>
        <w:tabs>
          <w:tab w:val="left" w:pos="567"/>
          <w:tab w:val="left" w:pos="1701"/>
        </w:tabs>
        <w:spacing w:after="0" w:line="240" w:lineRule="auto"/>
        <w:ind w:left="0" w:firstLine="851"/>
        <w:contextualSpacing/>
        <w:outlineLvl w:val="0"/>
        <w:rPr>
          <w:rFonts w:ascii="Times New Roman" w:eastAsiaTheme="majorEastAsia" w:hAnsi="Times New Roman" w:cs="Times New Roman"/>
          <w:sz w:val="24"/>
          <w:szCs w:val="24"/>
          <w:lang w:eastAsia="en-US"/>
        </w:rPr>
      </w:pPr>
      <w:bookmarkStart w:id="105" w:name="_Ref39667303"/>
      <w:bookmarkStart w:id="106" w:name="_Ref39667308"/>
      <w:bookmarkStart w:id="107" w:name="_Toc48053178"/>
      <w:bookmarkStart w:id="108" w:name="_Toc225496971"/>
      <w:r w:rsidRPr="00AB3F13">
        <w:rPr>
          <w:rFonts w:ascii="Times New Roman" w:eastAsiaTheme="majorEastAsia" w:hAnsi="Times New Roman" w:cs="Times New Roman"/>
          <w:sz w:val="24"/>
          <w:szCs w:val="24"/>
          <w:lang w:eastAsia="en-US"/>
        </w:rPr>
        <w:t>Pasiūlymų vertinimas</w:t>
      </w:r>
      <w:bookmarkEnd w:id="105"/>
      <w:bookmarkEnd w:id="106"/>
      <w:bookmarkEnd w:id="107"/>
      <w:bookmarkEnd w:id="108"/>
    </w:p>
    <w:p w14:paraId="274EA7D2" w14:textId="3B5FD0F5" w:rsidR="00AB3F13" w:rsidRPr="00AB3F13" w:rsidRDefault="00A131D0">
      <w:pPr>
        <w:numPr>
          <w:ilvl w:val="1"/>
          <w:numId w:val="11"/>
        </w:numPr>
        <w:tabs>
          <w:tab w:val="left" w:pos="1701"/>
        </w:tabs>
        <w:spacing w:after="0" w:line="240" w:lineRule="auto"/>
        <w:ind w:left="0" w:firstLine="851"/>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Perkantysis subjektas</w:t>
      </w:r>
      <w:r w:rsidR="00AB3F13" w:rsidRPr="00AB3F13">
        <w:rPr>
          <w:rFonts w:ascii="Times New Roman" w:hAnsi="Times New Roman" w:cs="Times New Roman"/>
          <w:sz w:val="24"/>
          <w:szCs w:val="24"/>
          <w:lang w:eastAsia="en-US"/>
        </w:rPr>
        <w:t xml:space="preserve"> pasiūlymus vertina ir pasiūlymų eilę sudaro pagal kriterijus ir tvarką, nurodytą pirkimo sąlygose.</w:t>
      </w:r>
    </w:p>
    <w:p w14:paraId="0F88D891" w14:textId="77777777" w:rsidR="00AB3F13" w:rsidRPr="00AB3F13" w:rsidRDefault="00AB3F13">
      <w:pPr>
        <w:numPr>
          <w:ilvl w:val="1"/>
          <w:numId w:val="11"/>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Pasiūlymus vertins Komisija. Pasiūlymų techniniams duomenims įvertinti gali būti pasitelkti ekspertai (vertinamo objekto žinovai). Pasiūlymai bus vertinami </w:t>
      </w:r>
      <w:bookmarkStart w:id="109" w:name="_Hlk505013401"/>
      <w:r w:rsidRPr="00AB3F13">
        <w:rPr>
          <w:rFonts w:ascii="Times New Roman" w:hAnsi="Times New Roman" w:cs="Times New Roman"/>
          <w:sz w:val="24"/>
          <w:szCs w:val="24"/>
          <w:lang w:eastAsia="en-US"/>
        </w:rPr>
        <w:t xml:space="preserve">tiekėjams ir (ar) jų įgaliotiesiems atstovams </w:t>
      </w:r>
      <w:bookmarkEnd w:id="109"/>
      <w:r w:rsidRPr="00AB3F13">
        <w:rPr>
          <w:rFonts w:ascii="Times New Roman" w:hAnsi="Times New Roman" w:cs="Times New Roman"/>
          <w:sz w:val="24"/>
          <w:szCs w:val="24"/>
          <w:lang w:eastAsia="en-US"/>
        </w:rPr>
        <w:t xml:space="preserve">nedalyvaujant. </w:t>
      </w:r>
    </w:p>
    <w:p w14:paraId="0FE8EBC6" w14:textId="41E81659" w:rsidR="00AB3F13" w:rsidRPr="00AB3F13" w:rsidRDefault="00AB3F13">
      <w:pPr>
        <w:numPr>
          <w:ilvl w:val="1"/>
          <w:numId w:val="11"/>
        </w:numPr>
        <w:tabs>
          <w:tab w:val="left" w:pos="1418"/>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Atlik</w:t>
      </w:r>
      <w:r w:rsidR="00A131D0">
        <w:rPr>
          <w:rFonts w:ascii="Times New Roman" w:hAnsi="Times New Roman" w:cs="Times New Roman"/>
          <w:sz w:val="24"/>
          <w:szCs w:val="24"/>
          <w:lang w:eastAsia="en-US"/>
        </w:rPr>
        <w:t>ęs</w:t>
      </w:r>
      <w:r w:rsidRPr="00AB3F13">
        <w:rPr>
          <w:rFonts w:ascii="Times New Roman" w:hAnsi="Times New Roman" w:cs="Times New Roman"/>
          <w:sz w:val="24"/>
          <w:szCs w:val="24"/>
          <w:lang w:eastAsia="en-US"/>
        </w:rPr>
        <w:t xml:space="preserve"> pradinį susipažinimą su pasiūlymais, </w:t>
      </w:r>
      <w:r w:rsidR="00A131D0">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w:t>
      </w:r>
    </w:p>
    <w:p w14:paraId="75A9CE23" w14:textId="77777777" w:rsidR="00AB3F13" w:rsidRPr="00AB3F13" w:rsidRDefault="00AB3F13">
      <w:pPr>
        <w:numPr>
          <w:ilvl w:val="2"/>
          <w:numId w:val="11"/>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įvertina, ar pasiūlymai atitinka pirkimo dokumentuose nustatytus, su pirkimo objektu nesusijusius, reikalavimus, įskaitant nuostatas dėl alternatyvių pasiūlymų teikimo;</w:t>
      </w:r>
    </w:p>
    <w:p w14:paraId="0E56124C" w14:textId="2C97575B" w:rsidR="00AB3F13" w:rsidRPr="00AB3F13" w:rsidRDefault="00AB3F13">
      <w:pPr>
        <w:numPr>
          <w:ilvl w:val="2"/>
          <w:numId w:val="11"/>
        </w:numPr>
        <w:shd w:val="clear" w:color="auto" w:fill="FFFFFF" w:themeFill="background1"/>
        <w:tabs>
          <w:tab w:val="left" w:pos="1701"/>
        </w:tabs>
        <w:spacing w:after="0" w:line="240" w:lineRule="auto"/>
        <w:ind w:left="0" w:firstLine="851"/>
        <w:contextualSpacing/>
        <w:jc w:val="both"/>
        <w:rPr>
          <w:rFonts w:ascii="Times New Roman" w:eastAsia="Times New Roman" w:hAnsi="Times New Roman" w:cs="Times New Roman"/>
          <w:sz w:val="24"/>
          <w:szCs w:val="24"/>
          <w:lang w:eastAsia="en-US"/>
        </w:rPr>
      </w:pPr>
      <w:r w:rsidRPr="00AB3F13">
        <w:rPr>
          <w:rFonts w:ascii="Times New Roman" w:eastAsia="Times New Roman" w:hAnsi="Times New Roman" w:cs="Times New Roman"/>
          <w:color w:val="000000" w:themeColor="text1"/>
          <w:sz w:val="24"/>
          <w:szCs w:val="24"/>
          <w:lang w:eastAsia="en-US"/>
        </w:rPr>
        <w:t xml:space="preserve">jei </w:t>
      </w:r>
      <w:r w:rsidR="00A131D0">
        <w:rPr>
          <w:rFonts w:ascii="Times New Roman" w:eastAsia="Times New Roman" w:hAnsi="Times New Roman" w:cs="Times New Roman"/>
          <w:color w:val="000000" w:themeColor="text1"/>
          <w:sz w:val="24"/>
          <w:szCs w:val="24"/>
          <w:lang w:eastAsia="en-US"/>
        </w:rPr>
        <w:t>perkantysis subjektas</w:t>
      </w:r>
      <w:r w:rsidRPr="00AB3F13">
        <w:rPr>
          <w:rFonts w:ascii="Times New Roman" w:eastAsia="Times New Roman" w:hAnsi="Times New Roman" w:cs="Times New Roman"/>
          <w:color w:val="000000" w:themeColor="text1"/>
          <w:sz w:val="24"/>
          <w:szCs w:val="24"/>
          <w:lang w:eastAsia="en-US"/>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AB3F13">
        <w:rPr>
          <w:rFonts w:ascii="Times New Roman" w:eastAsia="Times New Roman" w:hAnsi="Times New Roman" w:cs="Times New Roman"/>
          <w:sz w:val="24"/>
          <w:szCs w:val="24"/>
          <w:lang w:eastAsia="en-US"/>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B3F13">
        <w:rPr>
          <w:rFonts w:ascii="Times New Roman" w:eastAsia="Times New Roman" w:hAnsi="Times New Roman" w:cs="Times New Roman"/>
          <w:color w:val="000000" w:themeColor="text1"/>
          <w:sz w:val="24"/>
          <w:szCs w:val="24"/>
          <w:lang w:eastAsia="en-US"/>
        </w:rPr>
        <w:t>ir,</w:t>
      </w:r>
      <w:r w:rsidRPr="00AB3F13">
        <w:rPr>
          <w:rFonts w:ascii="Times New Roman" w:hAnsi="Times New Roman" w:cs="Times New Roman"/>
          <w:sz w:val="24"/>
          <w:szCs w:val="24"/>
          <w:lang w:eastAsia="en-US"/>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A131D0">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keliamus kvalifikacijos reikalavimus ir, jeigu taikoma, kokybės vadybos ir (arba) aplinkos apsaugos vadybos sistemos standartus, nediskriminacines taisykles;</w:t>
      </w:r>
    </w:p>
    <w:p w14:paraId="1708B192" w14:textId="63647760" w:rsidR="00AB3F13" w:rsidRPr="00AB3F13" w:rsidRDefault="00AB3F13">
      <w:pPr>
        <w:numPr>
          <w:ilvl w:val="2"/>
          <w:numId w:val="11"/>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nagrinėja, vertina ir palygina pirkimo dalyvių pateiktus pasiūlymus, vadovaudamasi pirkimo sąlygų nuostatomis. Kai </w:t>
      </w:r>
      <w:r w:rsidR="00511B8A" w:rsidRPr="00511B8A">
        <w:rPr>
          <w:rFonts w:ascii="Times New Roman" w:hAnsi="Times New Roman" w:cs="Times New Roman"/>
          <w:sz w:val="24"/>
          <w:szCs w:val="24"/>
          <w:lang w:eastAsia="en-US"/>
        </w:rPr>
        <w:t xml:space="preserve">perkantysis subjektas </w:t>
      </w:r>
      <w:r w:rsidRPr="00AB3F13">
        <w:rPr>
          <w:rFonts w:ascii="Times New Roman" w:hAnsi="Times New Roman" w:cs="Times New Roman"/>
          <w:sz w:val="24"/>
          <w:szCs w:val="24"/>
          <w:lang w:eastAsia="en-US"/>
        </w:rPr>
        <w:t>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4390FE36" w14:textId="77777777" w:rsidR="00AB3F13" w:rsidRPr="00AB3F13" w:rsidRDefault="00AB3F13">
      <w:pPr>
        <w:numPr>
          <w:ilvl w:val="2"/>
          <w:numId w:val="11"/>
        </w:numPr>
        <w:shd w:val="clear" w:color="auto" w:fill="FFFFFF"/>
        <w:tabs>
          <w:tab w:val="left" w:pos="1701"/>
        </w:tabs>
        <w:spacing w:after="0" w:line="240" w:lineRule="auto"/>
        <w:ind w:left="0" w:firstLine="851"/>
        <w:contextualSpacing/>
        <w:jc w:val="both"/>
        <w:rPr>
          <w:rFonts w:ascii="Times New Roman" w:eastAsia="Times New Roman" w:hAnsi="Times New Roman" w:cs="Times New Roman"/>
          <w:sz w:val="24"/>
          <w:szCs w:val="24"/>
          <w:lang w:eastAsia="en-US"/>
        </w:rPr>
      </w:pPr>
      <w:r w:rsidRPr="00AB3F13">
        <w:rPr>
          <w:rFonts w:ascii="Times New Roman" w:hAnsi="Times New Roman" w:cs="Times New Roman"/>
          <w:bCs/>
          <w:iCs/>
          <w:sz w:val="24"/>
          <w:szCs w:val="24"/>
          <w:lang w:eastAsia="en-US"/>
        </w:rPr>
        <w:t>vykdo elektroninį aukcioną (jei taikoma);</w:t>
      </w:r>
    </w:p>
    <w:p w14:paraId="2C754518" w14:textId="6EEA96C5" w:rsidR="00AB3F13" w:rsidRPr="00AB3F13" w:rsidRDefault="00893C66">
      <w:pPr>
        <w:numPr>
          <w:ilvl w:val="2"/>
          <w:numId w:val="11"/>
        </w:numPr>
        <w:shd w:val="clear" w:color="auto" w:fill="FFFFFF" w:themeFill="background1"/>
        <w:tabs>
          <w:tab w:val="left" w:pos="1701"/>
        </w:tabs>
        <w:spacing w:after="0" w:line="240" w:lineRule="auto"/>
        <w:ind w:left="0" w:firstLine="851"/>
        <w:contextualSpacing/>
        <w:jc w:val="both"/>
        <w:rPr>
          <w:rFonts w:ascii="Times New Roman" w:eastAsia="Times New Roman" w:hAnsi="Times New Roman" w:cs="Times New Roman"/>
          <w:sz w:val="24"/>
          <w:szCs w:val="24"/>
          <w:lang w:eastAsia="en-US"/>
        </w:rPr>
      </w:pPr>
      <w:r w:rsidRPr="00363AD7">
        <w:rPr>
          <w:rFonts w:ascii="Times New Roman" w:hAnsi="Times New Roman"/>
          <w:sz w:val="24"/>
        </w:rPr>
        <w:t>įvertina, ar tiekėjų pasiūlytos kainos ir (ar) sąnaudos nėra per didelės, perkančiajam subjektui nepriimtinos. Taikomos PĮ 58 straipsnio 1 dalies 5 punkto nuostatos</w:t>
      </w:r>
      <w:r w:rsidR="00AB3F13" w:rsidRPr="00AB3F13">
        <w:rPr>
          <w:rFonts w:ascii="Times New Roman" w:hAnsi="Times New Roman" w:cs="Times New Roman"/>
          <w:sz w:val="24"/>
          <w:szCs w:val="24"/>
          <w:lang w:eastAsia="en-US"/>
        </w:rPr>
        <w:t>;</w:t>
      </w:r>
    </w:p>
    <w:p w14:paraId="29E87DA4" w14:textId="77777777" w:rsidR="00AB3F13" w:rsidRPr="00AB3F13" w:rsidRDefault="00AB3F13">
      <w:pPr>
        <w:numPr>
          <w:ilvl w:val="2"/>
          <w:numId w:val="11"/>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sz w:val="24"/>
          <w:szCs w:val="24"/>
          <w:lang w:eastAsia="en-US"/>
        </w:rPr>
        <w:t xml:space="preserve">tikrina, ar nebuvo pasiūlyta neįprastai maža kaina. </w:t>
      </w:r>
      <w:r w:rsidRPr="00AB3F13">
        <w:rPr>
          <w:rFonts w:ascii="Times New Roman" w:hAnsi="Times New Roman" w:cs="Times New Roman"/>
          <w:bCs/>
          <w:iCs/>
          <w:sz w:val="24"/>
          <w:szCs w:val="24"/>
          <w:lang w:eastAsia="en-US"/>
        </w:rPr>
        <w:t xml:space="preserve">Jeigu pasiūlymo kaina </w:t>
      </w:r>
      <w:r w:rsidRPr="00AB3F13">
        <w:rPr>
          <w:rFonts w:ascii="Times New Roman" w:hAnsi="Times New Roman" w:cs="Times New Roman"/>
          <w:sz w:val="24"/>
          <w:szCs w:val="24"/>
          <w:lang w:eastAsia="en-US"/>
        </w:rPr>
        <w:t xml:space="preserve">ir (ar) </w:t>
      </w:r>
      <w:r w:rsidRPr="00AB3F13">
        <w:rPr>
          <w:rFonts w:ascii="Times New Roman" w:hAnsi="Times New Roman" w:cs="Times New Roman"/>
          <w:bCs/>
          <w:iCs/>
          <w:sz w:val="24"/>
          <w:szCs w:val="24"/>
          <w:lang w:eastAsia="en-US"/>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AB3F13">
        <w:rPr>
          <w:rFonts w:ascii="Times New Roman" w:hAnsi="Times New Roman" w:cs="Times New Roman"/>
          <w:sz w:val="24"/>
          <w:szCs w:val="24"/>
          <w:lang w:eastAsia="en-US"/>
        </w:rPr>
        <w:t xml:space="preserve">ir (ar) </w:t>
      </w:r>
      <w:r w:rsidRPr="00AB3F13">
        <w:rPr>
          <w:rFonts w:ascii="Times New Roman" w:hAnsi="Times New Roman" w:cs="Times New Roman"/>
          <w:bCs/>
          <w:iCs/>
          <w:sz w:val="24"/>
          <w:szCs w:val="24"/>
          <w:lang w:eastAsia="en-US"/>
        </w:rPr>
        <w:t>sąnaudas;</w:t>
      </w:r>
    </w:p>
    <w:p w14:paraId="5728C0D6" w14:textId="77777777" w:rsidR="00AB3F13" w:rsidRPr="00AB3F13" w:rsidRDefault="00AB3F13">
      <w:pPr>
        <w:numPr>
          <w:ilvl w:val="2"/>
          <w:numId w:val="11"/>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kreipiasi į ekonomiškai naudingiausią pasiūlymą pateikusį tiekėją dėl aktualių dokumentų, patvirtinančių EBVPD nurodytą informaciją, pateikimo, </w:t>
      </w:r>
      <w:r w:rsidRPr="00AB3F13">
        <w:rPr>
          <w:rFonts w:ascii="Times New Roman" w:eastAsia="Calibri" w:hAnsi="Times New Roman" w:cs="Times New Roman"/>
          <w:sz w:val="24"/>
          <w:szCs w:val="24"/>
          <w:lang w:eastAsia="en-US"/>
        </w:rPr>
        <w:t>jei, jų nebuvo paprašyta ir nebuvo įvertinta ankstesniuose pirkimo procedūros etapuose ir (arba) vadovaujantis pirkimo sąlygomis šių dokumentų nereikalaujama.</w:t>
      </w:r>
    </w:p>
    <w:p w14:paraId="517ABDCA" w14:textId="6DC53B80" w:rsidR="00AB3F13" w:rsidRPr="00AB3F13" w:rsidRDefault="00AB3F13">
      <w:pPr>
        <w:numPr>
          <w:ilvl w:val="1"/>
          <w:numId w:val="11"/>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 Jeigu tiekėjas pateikė netikslius, neišsamius ar klaidingus dokumentus ar duomenis apie atitiktį pirkimo sąlygų reikalavimams ar šių dokumentų ar duomenų trūksta, </w:t>
      </w:r>
      <w:r w:rsidR="00A131D0">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xml:space="preserve"> prašo (kai ji</w:t>
      </w:r>
      <w:r w:rsidR="00A131D0">
        <w:rPr>
          <w:rFonts w:ascii="Times New Roman" w:hAnsi="Times New Roman" w:cs="Times New Roman"/>
          <w:sz w:val="24"/>
          <w:szCs w:val="24"/>
          <w:lang w:eastAsia="en-US"/>
        </w:rPr>
        <w:t>s</w:t>
      </w:r>
      <w:r w:rsidRPr="00AB3F13">
        <w:rPr>
          <w:rFonts w:ascii="Times New Roman" w:hAnsi="Times New Roman" w:cs="Times New Roman"/>
          <w:sz w:val="24"/>
          <w:szCs w:val="24"/>
          <w:lang w:eastAsia="en-US"/>
        </w:rPr>
        <w:t xml:space="preserve"> tai gali daryti  nepažeisdama lygiateisiškumo ir skaidrumo principų) tiekėją šiuos dokumentus ar duomenis patikslinti, </w:t>
      </w:r>
      <w:r w:rsidRPr="00AB3F13">
        <w:rPr>
          <w:rFonts w:ascii="Times New Roman" w:hAnsi="Times New Roman" w:cs="Times New Roman"/>
          <w:sz w:val="24"/>
          <w:szCs w:val="24"/>
          <w:lang w:eastAsia="en-US"/>
        </w:rPr>
        <w:lastRenderedPageBreak/>
        <w:t>papildyti arba paaiškinti per jos nustatytą protingą terminą. Duomenys ir (arba) dokumentai tikslinami, aiškinami ar papildomi  vadovaujantis Viešųjų pirkimų tarnybos nustatytomis taisyklėmis</w:t>
      </w:r>
      <w:r w:rsidRPr="00AB3F13">
        <w:rPr>
          <w:rFonts w:ascii="Times New Roman" w:hAnsi="Times New Roman" w:cs="Times New Roman"/>
          <w:sz w:val="24"/>
          <w:szCs w:val="24"/>
          <w:vertAlign w:val="superscript"/>
          <w:lang w:eastAsia="en-US"/>
        </w:rPr>
        <w:footnoteReference w:id="4"/>
      </w:r>
      <w:r w:rsidRPr="00AB3F13">
        <w:rPr>
          <w:rFonts w:ascii="Times New Roman" w:hAnsi="Times New Roman" w:cs="Times New Roman"/>
          <w:sz w:val="24"/>
          <w:szCs w:val="24"/>
          <w:lang w:eastAsia="en-US"/>
        </w:rPr>
        <w:t>.</w:t>
      </w:r>
    </w:p>
    <w:p w14:paraId="6CCFC55F" w14:textId="031A1BCE" w:rsidR="00AB3F13" w:rsidRDefault="00CA721B">
      <w:pPr>
        <w:numPr>
          <w:ilvl w:val="1"/>
          <w:numId w:val="11"/>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363AD7">
        <w:rPr>
          <w:rFonts w:ascii="Times New Roman" w:hAnsi="Times New Roman"/>
          <w:sz w:val="24"/>
        </w:rPr>
        <w:t>Perkantysis subjektas gali nevertinti viso tiekėjo pasiūlymo, jeigu patikrinusi jo dalį nustato, kad, vadovaujantis pirkimo sąlygų reikalavimais, pasiūlymas turi būti atmestas</w:t>
      </w:r>
      <w:r>
        <w:rPr>
          <w:rFonts w:ascii="Times New Roman" w:hAnsi="Times New Roman"/>
          <w:sz w:val="24"/>
        </w:rPr>
        <w:t>.</w:t>
      </w:r>
    </w:p>
    <w:p w14:paraId="4AA46EDB" w14:textId="77777777" w:rsidR="00A131D0" w:rsidRPr="00AB3F13" w:rsidRDefault="00A131D0" w:rsidP="00A131D0">
      <w:pPr>
        <w:tabs>
          <w:tab w:val="left" w:pos="1701"/>
        </w:tabs>
        <w:spacing w:after="0" w:line="240" w:lineRule="auto"/>
        <w:ind w:left="851"/>
        <w:contextualSpacing/>
        <w:jc w:val="both"/>
        <w:rPr>
          <w:rFonts w:ascii="Times New Roman" w:hAnsi="Times New Roman" w:cs="Times New Roman"/>
          <w:sz w:val="24"/>
          <w:szCs w:val="24"/>
          <w:lang w:eastAsia="en-US"/>
        </w:rPr>
      </w:pPr>
    </w:p>
    <w:p w14:paraId="79D3C94A" w14:textId="77777777" w:rsidR="00AB3F13" w:rsidRPr="00AB3F13" w:rsidRDefault="00AB3F13">
      <w:pPr>
        <w:keepNext/>
        <w:keepLines/>
        <w:numPr>
          <w:ilvl w:val="0"/>
          <w:numId w:val="11"/>
        </w:numPr>
        <w:pBdr>
          <w:bottom w:val="single" w:sz="4" w:space="2" w:color="ED7D31" w:themeColor="accent2"/>
        </w:pBdr>
        <w:tabs>
          <w:tab w:val="left" w:pos="1701"/>
        </w:tabs>
        <w:spacing w:after="0" w:line="240" w:lineRule="auto"/>
        <w:ind w:left="0" w:firstLine="851"/>
        <w:contextualSpacing/>
        <w:outlineLvl w:val="0"/>
        <w:rPr>
          <w:rFonts w:ascii="Times New Roman" w:eastAsiaTheme="minorHAnsi" w:hAnsi="Times New Roman" w:cs="Times New Roman"/>
          <w:iCs/>
          <w:sz w:val="24"/>
          <w:szCs w:val="24"/>
          <w:lang w:eastAsia="en-US"/>
        </w:rPr>
      </w:pPr>
      <w:bookmarkStart w:id="110" w:name="_Toc48053179"/>
      <w:bookmarkStart w:id="111" w:name="_Toc225496972"/>
      <w:r w:rsidRPr="00AB3F13">
        <w:rPr>
          <w:rFonts w:ascii="Times New Roman" w:eastAsiaTheme="majorEastAsia" w:hAnsi="Times New Roman" w:cs="Times New Roman"/>
          <w:sz w:val="24"/>
          <w:szCs w:val="24"/>
          <w:lang w:eastAsia="en-US"/>
        </w:rPr>
        <w:t xml:space="preserve">Pasiūlymų atmetimo </w:t>
      </w:r>
      <w:bookmarkEnd w:id="110"/>
      <w:r w:rsidRPr="00AB3F13">
        <w:rPr>
          <w:rFonts w:ascii="Times New Roman" w:eastAsiaTheme="majorEastAsia" w:hAnsi="Times New Roman" w:cs="Times New Roman"/>
          <w:sz w:val="24"/>
          <w:szCs w:val="24"/>
          <w:lang w:eastAsia="en-US"/>
        </w:rPr>
        <w:t>pagrindai</w:t>
      </w:r>
      <w:bookmarkEnd w:id="111"/>
    </w:p>
    <w:p w14:paraId="4CDE1EC8" w14:textId="77777777" w:rsidR="00AB3F13" w:rsidRPr="00AB3F13" w:rsidRDefault="00AB3F13">
      <w:pPr>
        <w:numPr>
          <w:ilvl w:val="1"/>
          <w:numId w:val="11"/>
        </w:numPr>
        <w:tabs>
          <w:tab w:val="left" w:pos="1418"/>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Tiekėjo pateiktas pasiūlymas yra atmetamas ir tiekėjas pašalinamas iš pirkimo procedūros, jeigu yra bent viena iš šių sąlygų:</w:t>
      </w:r>
    </w:p>
    <w:p w14:paraId="004FC516" w14:textId="77777777" w:rsidR="00AB3F13" w:rsidRPr="00AB3F13" w:rsidRDefault="00AB3F13" w:rsidP="00866EB5">
      <w:pPr>
        <w:tabs>
          <w:tab w:val="left" w:pos="1560"/>
          <w:tab w:val="left" w:pos="1701"/>
        </w:tabs>
        <w:spacing w:after="0" w:line="240" w:lineRule="auto"/>
        <w:ind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18.1.1.      tiekėjas Komisijos prašymu nepratęsia pasiūlymo galiojimo;</w:t>
      </w:r>
    </w:p>
    <w:p w14:paraId="0F489C16" w14:textId="77777777" w:rsidR="00AB3F13" w:rsidRPr="00AB3F13" w:rsidRDefault="00AB3F13">
      <w:pPr>
        <w:numPr>
          <w:ilvl w:val="2"/>
          <w:numId w:val="6"/>
        </w:numPr>
        <w:tabs>
          <w:tab w:val="left" w:pos="1418"/>
          <w:tab w:val="left" w:pos="1701"/>
          <w:tab w:val="left" w:pos="1843"/>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eastAsia="Times New Roman" w:hAnsi="Times New Roman" w:cs="Times New Roman"/>
          <w:color w:val="000000" w:themeColor="text1"/>
          <w:sz w:val="24"/>
          <w:szCs w:val="24"/>
          <w:lang w:eastAsia="en-US"/>
        </w:rPr>
        <w:t>tiekėjas i</w:t>
      </w:r>
      <w:r w:rsidRPr="00AB3F13">
        <w:rPr>
          <w:rFonts w:ascii="Times New Roman" w:hAnsi="Times New Roman" w:cs="Times New Roman"/>
          <w:sz w:val="24"/>
          <w:szCs w:val="24"/>
          <w:lang w:eastAsia="en-US"/>
        </w:rPr>
        <w:t xml:space="preserve">ki susipažinimo su pasiūlymais </w:t>
      </w:r>
      <w:r w:rsidRPr="00AB3F13">
        <w:rPr>
          <w:rFonts w:ascii="Times New Roman" w:eastAsia="Times New Roman" w:hAnsi="Times New Roman" w:cs="Times New Roman"/>
          <w:color w:val="000000" w:themeColor="text1"/>
          <w:sz w:val="24"/>
          <w:szCs w:val="24"/>
          <w:lang w:eastAsia="en-US"/>
        </w:rPr>
        <w:t xml:space="preserve">pradžios nepateikė pasiūlymo iššifravimo slaptažodžio; </w:t>
      </w:r>
    </w:p>
    <w:p w14:paraId="6F98A938" w14:textId="4F6AF58A" w:rsidR="00AB3F13" w:rsidRPr="00AB3F13" w:rsidRDefault="00AB3F13">
      <w:pPr>
        <w:numPr>
          <w:ilvl w:val="2"/>
          <w:numId w:val="6"/>
        </w:numPr>
        <w:tabs>
          <w:tab w:val="left" w:pos="1418"/>
          <w:tab w:val="left" w:pos="1701"/>
        </w:tabs>
        <w:spacing w:after="0" w:line="240" w:lineRule="auto"/>
        <w:ind w:left="0" w:firstLine="851"/>
        <w:contextualSpacing/>
        <w:jc w:val="both"/>
        <w:rPr>
          <w:rFonts w:ascii="Times New Roman" w:hAnsi="Times New Roman" w:cs="Times New Roman"/>
          <w:color w:val="000000"/>
          <w:sz w:val="24"/>
          <w:szCs w:val="24"/>
          <w:lang w:eastAsia="en-US"/>
        </w:rPr>
      </w:pPr>
      <w:r w:rsidRPr="00AB3F13">
        <w:rPr>
          <w:rFonts w:ascii="Times New Roman" w:hAnsi="Times New Roman" w:cs="Times New Roman"/>
          <w:sz w:val="24"/>
          <w:szCs w:val="24"/>
          <w:lang w:eastAsia="en-US"/>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AB3F13">
        <w:rPr>
          <w:rFonts w:ascii="Times New Roman" w:hAnsi="Times New Roman" w:cs="Times New Roman"/>
          <w:color w:val="000000"/>
          <w:sz w:val="24"/>
          <w:szCs w:val="24"/>
          <w:lang w:eastAsia="en-US"/>
        </w:rPr>
        <w:t xml:space="preserve">padėtis atitinka nustatytus pašalinimo pagrindus ir </w:t>
      </w:r>
      <w:r w:rsidR="00A131D0">
        <w:rPr>
          <w:rFonts w:ascii="Times New Roman" w:hAnsi="Times New Roman" w:cs="Times New Roman"/>
          <w:color w:val="000000"/>
          <w:sz w:val="24"/>
          <w:szCs w:val="24"/>
          <w:lang w:eastAsia="en-US"/>
        </w:rPr>
        <w:t>perkančiojo subjekto</w:t>
      </w:r>
      <w:r w:rsidRPr="00AB3F13">
        <w:rPr>
          <w:rFonts w:ascii="Times New Roman" w:hAnsi="Times New Roman" w:cs="Times New Roman"/>
          <w:color w:val="000000"/>
          <w:sz w:val="24"/>
          <w:szCs w:val="24"/>
          <w:lang w:eastAsia="en-US"/>
        </w:rPr>
        <w:t xml:space="preserve"> nurodymu tiekėjas nepakeitė šio ūkio subjekto ar subtiekėjo į pašalinimo pagrindų neturintį ūkio subjektą;</w:t>
      </w:r>
    </w:p>
    <w:p w14:paraId="4EA0BE83" w14:textId="7F73AC3E" w:rsidR="00AB3F13" w:rsidRPr="00AB3F13" w:rsidRDefault="00AB3F13">
      <w:pPr>
        <w:numPr>
          <w:ilvl w:val="2"/>
          <w:numId w:val="6"/>
        </w:numPr>
        <w:tabs>
          <w:tab w:val="left" w:pos="1418"/>
          <w:tab w:val="left" w:pos="1701"/>
        </w:tabs>
        <w:spacing w:after="0" w:line="240" w:lineRule="auto"/>
        <w:ind w:left="0" w:firstLine="851"/>
        <w:contextualSpacing/>
        <w:jc w:val="both"/>
        <w:rPr>
          <w:rFonts w:ascii="Times New Roman" w:hAnsi="Times New Roman" w:cs="Times New Roman"/>
          <w:color w:val="000000"/>
          <w:sz w:val="24"/>
          <w:szCs w:val="24"/>
          <w:lang w:eastAsia="en-US"/>
        </w:rPr>
      </w:pPr>
      <w:r w:rsidRPr="00AB3F13">
        <w:rPr>
          <w:rFonts w:ascii="Times New Roman" w:hAnsi="Times New Roman" w:cs="Times New Roman"/>
          <w:sz w:val="24"/>
          <w:szCs w:val="24"/>
          <w:lang w:eastAsia="en-US"/>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AB3F13">
        <w:rPr>
          <w:rFonts w:ascii="Times New Roman" w:hAnsi="Times New Roman" w:cs="Times New Roman"/>
          <w:color w:val="000000" w:themeColor="text1"/>
          <w:sz w:val="24"/>
          <w:szCs w:val="24"/>
          <w:lang w:eastAsia="en-US"/>
        </w:rPr>
        <w:t xml:space="preserve">jam keliamų kvalifikacijos reikalavimų ir </w:t>
      </w:r>
      <w:r w:rsidR="005D61A2">
        <w:rPr>
          <w:rFonts w:ascii="Times New Roman" w:hAnsi="Times New Roman" w:cs="Times New Roman"/>
          <w:color w:val="000000" w:themeColor="text1"/>
          <w:sz w:val="24"/>
          <w:szCs w:val="24"/>
          <w:lang w:eastAsia="en-US"/>
        </w:rPr>
        <w:t>perkančiojo subjekto</w:t>
      </w:r>
      <w:r w:rsidRPr="00AB3F13">
        <w:rPr>
          <w:rFonts w:ascii="Times New Roman" w:hAnsi="Times New Roman" w:cs="Times New Roman"/>
          <w:color w:val="000000" w:themeColor="text1"/>
          <w:sz w:val="24"/>
          <w:szCs w:val="24"/>
          <w:lang w:eastAsia="en-US"/>
        </w:rPr>
        <w:t xml:space="preserve"> nurodymu nebuvo pakeistas į reikalavimus atitinkantį ūkio subjektą;</w:t>
      </w:r>
    </w:p>
    <w:p w14:paraId="07B98CAC" w14:textId="59FFF325"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per </w:t>
      </w:r>
      <w:r w:rsidR="005D61A2">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nustatytą terminą nepatikslino, nepapildė, nepaaiškino savo pasiūlymo;</w:t>
      </w:r>
    </w:p>
    <w:p w14:paraId="7456573B" w14:textId="19690939"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tiekėjas per </w:t>
      </w:r>
      <w:r w:rsidR="005D61A2">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nustatytą terminą patikslino, papildė, paaiškino pasiūlymą ir tai lėmė esminį jo pasiūlymo pakeitimą;</w:t>
      </w:r>
    </w:p>
    <w:p w14:paraId="2F5D6DD8"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pasiūlymas neatitinka pirkimo dokumentų reikalavimų ir jo trūkumai negali būti ištaisyti vadovaujantis </w:t>
      </w:r>
      <w:r w:rsidRPr="00AB3F13">
        <w:rPr>
          <w:rFonts w:ascii="Times New Roman" w:hAnsi="Times New Roman" w:cs="Times New Roman"/>
          <w:color w:val="000000"/>
          <w:sz w:val="24"/>
          <w:szCs w:val="24"/>
          <w:lang w:eastAsia="en-US"/>
        </w:rPr>
        <w:t>Viešųjų pirkimų tarnybos nustatytomis taisyklėmis</w:t>
      </w:r>
      <w:r w:rsidRPr="00AB3F13">
        <w:rPr>
          <w:rFonts w:ascii="Times New Roman" w:hAnsi="Times New Roman" w:cs="Times New Roman"/>
          <w:sz w:val="24"/>
          <w:szCs w:val="24"/>
          <w:vertAlign w:val="superscript"/>
          <w:lang w:eastAsia="en-US"/>
        </w:rPr>
        <w:footnoteReference w:id="5"/>
      </w:r>
      <w:r w:rsidRPr="00AB3F13">
        <w:rPr>
          <w:rFonts w:ascii="Times New Roman" w:hAnsi="Times New Roman" w:cs="Times New Roman"/>
          <w:color w:val="000000"/>
          <w:sz w:val="24"/>
          <w:szCs w:val="24"/>
          <w:lang w:eastAsia="en-US"/>
        </w:rPr>
        <w:t>.</w:t>
      </w:r>
    </w:p>
    <w:p w14:paraId="2E4BB13D"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28DB4CB9" w14:textId="301D76F5"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pasiūlyme nurodyta kaina </w:t>
      </w:r>
      <w:r w:rsidR="004B2510">
        <w:rPr>
          <w:rFonts w:ascii="Times New Roman" w:hAnsi="Times New Roman" w:cs="Times New Roman"/>
          <w:sz w:val="24"/>
          <w:szCs w:val="24"/>
          <w:lang w:eastAsia="en-US"/>
        </w:rPr>
        <w:t>perkančiajam subjektui</w:t>
      </w:r>
      <w:r w:rsidRPr="00AB3F13">
        <w:rPr>
          <w:rFonts w:ascii="Times New Roman" w:hAnsi="Times New Roman" w:cs="Times New Roman"/>
          <w:sz w:val="24"/>
          <w:szCs w:val="24"/>
          <w:lang w:eastAsia="en-US"/>
        </w:rPr>
        <w:t xml:space="preserve"> yra per didelė ir nepriimtina, išskyrus VPĮ 45 straipsnio 1 dalies 5 punkte numatytus atvejus. Jeigu šiuo pagrindu atmetamas ekonomiškai naudingiausias pasiūlymas, o </w:t>
      </w:r>
      <w:r w:rsidR="00E8226E" w:rsidRPr="00E8226E">
        <w:rPr>
          <w:rFonts w:ascii="Times New Roman" w:hAnsi="Times New Roman" w:cs="Times New Roman"/>
          <w:color w:val="000000"/>
          <w:sz w:val="24"/>
          <w:szCs w:val="24"/>
          <w:lang w:eastAsia="en-US"/>
        </w:rPr>
        <w:t xml:space="preserve">perkantysis subjektas </w:t>
      </w:r>
      <w:r w:rsidRPr="00AB3F13">
        <w:rPr>
          <w:rFonts w:ascii="Times New Roman" w:hAnsi="Times New Roman" w:cs="Times New Roman"/>
          <w:color w:val="000000"/>
          <w:sz w:val="24"/>
          <w:szCs w:val="24"/>
          <w:lang w:eastAsia="en-US"/>
        </w:rPr>
        <w:t>pirkimo dokumentuose nėra nurodžiusi pirkimui skirtų lėšų sumos,</w:t>
      </w:r>
      <w:r w:rsidRPr="00AB3F13">
        <w:rPr>
          <w:rFonts w:ascii="Times New Roman" w:hAnsi="Times New Roman" w:cs="Times New Roman"/>
          <w:sz w:val="24"/>
          <w:szCs w:val="24"/>
          <w:lang w:eastAsia="en-US"/>
        </w:rPr>
        <w:t xml:space="preserve"> kiti pasiūlymai negali būti nustatyti laimėjusiais;</w:t>
      </w:r>
    </w:p>
    <w:p w14:paraId="001B2DB4"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pasiūlyme nurodyta neįprastai maža kaina ir (ar) sąnaudos ir tiekėjas nepateikia tinkamų pasiūlytos neįprastai mažos kainos ir (ar) sąnaudų pagrįstumo įrodymų;</w:t>
      </w:r>
    </w:p>
    <w:p w14:paraId="2DB4F35C"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pasiūlymas, kuriame nurodyta neįprastai maža kaina ir (ar) sąnaudos, neatitinka VPĮ 17 straipsnio 2 dalies 2 punkte nurodytų aplinkos apsaugos, socialinės ir darbo teisės įpareigojimų;</w:t>
      </w:r>
    </w:p>
    <w:p w14:paraId="11E8E745" w14:textId="590652D0"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pasiūlyme neįprastai mažos kainos ir (ar) sąnaudos pasiūlytos dėl to, kad tiekėjas yra gavęs valstybės pagalbą, tačiau tiekėjas negali per pakankamą </w:t>
      </w:r>
      <w:r w:rsidR="004B2510">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nustatytą laikotarpį įrodyti, kad valstybės pagalba buvo suteikta teisėtai. Atmetusi pasiūlymą šiuo pagrindu, </w:t>
      </w:r>
      <w:r w:rsidR="004B2510">
        <w:rPr>
          <w:rFonts w:ascii="Times New Roman" w:hAnsi="Times New Roman" w:cs="Times New Roman"/>
          <w:sz w:val="24"/>
          <w:szCs w:val="24"/>
          <w:lang w:eastAsia="en-US"/>
        </w:rPr>
        <w:t>perkantysis subjektas</w:t>
      </w:r>
      <w:r w:rsidR="004B2510" w:rsidRPr="00AB3F13">
        <w:rPr>
          <w:rFonts w:ascii="Times New Roman" w:eastAsia="Arial" w:hAnsi="Times New Roman" w:cs="Times New Roman"/>
          <w:sz w:val="24"/>
          <w:szCs w:val="24"/>
          <w:lang w:eastAsia="en-US"/>
        </w:rPr>
        <w:t xml:space="preserve"> </w:t>
      </w:r>
      <w:r w:rsidRPr="00AB3F13">
        <w:rPr>
          <w:rFonts w:ascii="Times New Roman" w:hAnsi="Times New Roman" w:cs="Times New Roman"/>
          <w:sz w:val="24"/>
          <w:szCs w:val="24"/>
          <w:lang w:eastAsia="en-US"/>
        </w:rPr>
        <w:t>apie tai praneša Europos Komisijai. Valstybės pagalba laikoma bet kuri priemonė, atitinkanti Sutarties dėl Europos Sąjungos veikimo 107 straipsnio 1 dalyje nustatytus kriterijus;</w:t>
      </w:r>
    </w:p>
    <w:p w14:paraId="2EFCF193"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lastRenderedPageBreak/>
        <w:t xml:space="preserve">paaiškėja, kad ekonomiškai naudingiausią pasiūlymą pateikusio tiekėjo pasiūlymas neatitinka VPĮ 17 straipsnio 2 dalies 2 punkte nurodytų aplinkos apsaugos, socialinės ir darbo teisės įpareigojimų; </w:t>
      </w:r>
    </w:p>
    <w:p w14:paraId="38CC4E06"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netenkinami specialiosiose pirkimo sąlygose nustatyti reikalavimai, susiję su nacionaliniu saugumu (kai taikoma);</w:t>
      </w:r>
    </w:p>
    <w:p w14:paraId="10DA09CF"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tiekėjas neatitinka Reglamente nustatytų reikalavimų;</w:t>
      </w:r>
    </w:p>
    <w:p w14:paraId="17B70492"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color w:val="000000" w:themeColor="text1"/>
          <w:sz w:val="24"/>
          <w:szCs w:val="24"/>
          <w:lang w:eastAsia="en-US"/>
        </w:rPr>
        <w:t>Lietuvos Respublikos Vyriausybė yra priėmusi sprendimą, patvirtinantį, kad ketinamas sudaryti sandoris neatitinka nacionalinio saugumo interesų vadovaujantis Nacionaliniam saugumui užtikrinti svarbių objektų apsaugos įstatymu (jei taikoma);</w:t>
      </w:r>
    </w:p>
    <w:p w14:paraId="63371B9F" w14:textId="148D6610"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color w:val="000000"/>
          <w:sz w:val="24"/>
          <w:szCs w:val="24"/>
          <w:lang w:eastAsia="en-US"/>
        </w:rPr>
        <w:t xml:space="preserve">tiekėjas neturi reikalaujamo profesinio pajėgumo, kai </w:t>
      </w:r>
      <w:r w:rsidR="004B2510" w:rsidRPr="004B2510">
        <w:rPr>
          <w:rFonts w:ascii="Times New Roman" w:hAnsi="Times New Roman" w:cs="Times New Roman"/>
          <w:color w:val="000000"/>
          <w:sz w:val="24"/>
          <w:szCs w:val="24"/>
          <w:lang w:eastAsia="en-US"/>
        </w:rPr>
        <w:t xml:space="preserve">perkantysis subjektas </w:t>
      </w:r>
      <w:r w:rsidRPr="00AB3F13">
        <w:rPr>
          <w:rFonts w:ascii="Times New Roman" w:hAnsi="Times New Roman" w:cs="Times New Roman"/>
          <w:color w:val="000000"/>
          <w:sz w:val="24"/>
          <w:szCs w:val="24"/>
          <w:lang w:eastAsia="en-US"/>
        </w:rPr>
        <w:t>nustato tiekėjo interesų konfliktą, galintį neigiamai paveikti sutarties vykdymą;</w:t>
      </w:r>
    </w:p>
    <w:p w14:paraId="542B80A5" w14:textId="29D65D0F" w:rsidR="00AB3F13" w:rsidRPr="00AB3F13" w:rsidRDefault="004B2510">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Pr>
          <w:rFonts w:ascii="Times New Roman" w:eastAsia="Arial" w:hAnsi="Times New Roman" w:cs="Times New Roman"/>
          <w:sz w:val="24"/>
          <w:szCs w:val="24"/>
          <w:lang w:eastAsia="en-US"/>
        </w:rPr>
        <w:t>P</w:t>
      </w:r>
      <w:r w:rsidRPr="004B2510">
        <w:rPr>
          <w:rFonts w:ascii="Times New Roman" w:eastAsia="Arial" w:hAnsi="Times New Roman" w:cs="Times New Roman"/>
          <w:sz w:val="24"/>
          <w:szCs w:val="24"/>
          <w:lang w:eastAsia="en-US"/>
        </w:rPr>
        <w:t xml:space="preserve">erkantysis subjektas </w:t>
      </w:r>
      <w:r w:rsidR="00AB3F13" w:rsidRPr="00AB3F13">
        <w:rPr>
          <w:rFonts w:ascii="Times New Roman" w:eastAsia="Arial" w:hAnsi="Times New Roman" w:cs="Times New Roman"/>
          <w:sz w:val="24"/>
          <w:szCs w:val="24"/>
          <w:lang w:eastAsia="en-US"/>
        </w:rPr>
        <w:t>gali atmesti pasiūlymus kitais specialiosiose pirkimo sąlygose nurodytais pagrindais.</w:t>
      </w:r>
    </w:p>
    <w:p w14:paraId="23F32AA3" w14:textId="77777777" w:rsidR="00AB3F13" w:rsidRDefault="00AB3F13">
      <w:pPr>
        <w:numPr>
          <w:ilvl w:val="1"/>
          <w:numId w:val="6"/>
        </w:numPr>
        <w:tabs>
          <w:tab w:val="left" w:pos="1276"/>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Apie pasiūlymo atmetimą ir tokio atmetimo priežastis tiekėjas informuojamas raštu CVP IS priemonėmis.</w:t>
      </w:r>
    </w:p>
    <w:p w14:paraId="761AF513" w14:textId="77777777" w:rsidR="004B2510" w:rsidRPr="00AB3F13" w:rsidRDefault="004B2510" w:rsidP="004B2510">
      <w:pPr>
        <w:tabs>
          <w:tab w:val="left" w:pos="1276"/>
          <w:tab w:val="left" w:pos="1701"/>
        </w:tabs>
        <w:spacing w:after="0" w:line="240" w:lineRule="auto"/>
        <w:ind w:left="851"/>
        <w:contextualSpacing/>
        <w:jc w:val="both"/>
        <w:rPr>
          <w:rFonts w:ascii="Times New Roman" w:hAnsi="Times New Roman" w:cs="Times New Roman"/>
          <w:sz w:val="24"/>
          <w:szCs w:val="24"/>
          <w:lang w:eastAsia="en-US"/>
        </w:rPr>
      </w:pPr>
    </w:p>
    <w:p w14:paraId="42B769E2" w14:textId="77777777" w:rsidR="00AB3F13" w:rsidRPr="00AB3F13" w:rsidRDefault="00AB3F13">
      <w:pPr>
        <w:keepNext/>
        <w:keepLines/>
        <w:numPr>
          <w:ilvl w:val="0"/>
          <w:numId w:val="6"/>
        </w:numPr>
        <w:pBdr>
          <w:bottom w:val="single" w:sz="4" w:space="2" w:color="ED7D31" w:themeColor="accent2"/>
        </w:pBdr>
        <w:tabs>
          <w:tab w:val="left" w:pos="567"/>
          <w:tab w:val="left" w:pos="1701"/>
        </w:tabs>
        <w:spacing w:after="0" w:line="240" w:lineRule="auto"/>
        <w:ind w:left="0" w:firstLine="851"/>
        <w:contextualSpacing/>
        <w:outlineLvl w:val="0"/>
        <w:rPr>
          <w:rFonts w:ascii="Times New Roman" w:eastAsiaTheme="majorEastAsia" w:hAnsi="Times New Roman" w:cs="Times New Roman"/>
          <w:sz w:val="24"/>
          <w:szCs w:val="24"/>
          <w:lang w:eastAsia="en-US"/>
        </w:rPr>
      </w:pPr>
      <w:bookmarkStart w:id="112" w:name="_Ref40443104"/>
      <w:bookmarkStart w:id="113" w:name="_Toc48053180"/>
      <w:bookmarkStart w:id="114" w:name="_Toc225496973"/>
      <w:r w:rsidRPr="00AB3F13">
        <w:rPr>
          <w:rFonts w:ascii="Times New Roman" w:eastAsiaTheme="majorEastAsia" w:hAnsi="Times New Roman" w:cs="Times New Roman"/>
          <w:sz w:val="24"/>
          <w:szCs w:val="24"/>
          <w:lang w:eastAsia="en-US"/>
        </w:rPr>
        <w:t>Pasiūlymų eilė ir laimėtojo nustatymas</w:t>
      </w:r>
      <w:bookmarkEnd w:id="112"/>
      <w:bookmarkEnd w:id="113"/>
      <w:bookmarkEnd w:id="114"/>
    </w:p>
    <w:p w14:paraId="1165E58F" w14:textId="48CAB903" w:rsidR="00AB3F13" w:rsidRPr="00AB3F13" w:rsidRDefault="00AB3F13">
      <w:pPr>
        <w:numPr>
          <w:ilvl w:val="1"/>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Išnagrinėjusi, įvertinusi ir palyginusi pateiktus pasiūlymus, </w:t>
      </w:r>
      <w:r w:rsidR="004B2510" w:rsidRPr="004B2510">
        <w:rPr>
          <w:rFonts w:ascii="Times New Roman" w:hAnsi="Times New Roman" w:cs="Times New Roman"/>
          <w:sz w:val="24"/>
          <w:szCs w:val="24"/>
          <w:lang w:eastAsia="en-US"/>
        </w:rPr>
        <w:t xml:space="preserve">perkantysis subjektas </w:t>
      </w:r>
      <w:r w:rsidRPr="00AB3F13">
        <w:rPr>
          <w:rFonts w:ascii="Times New Roman" w:hAnsi="Times New Roman" w:cs="Times New Roman"/>
          <w:sz w:val="24"/>
          <w:szCs w:val="24"/>
          <w:lang w:eastAsia="en-US"/>
        </w:rPr>
        <w:t>nustato pasiūlymų eilę (</w:t>
      </w:r>
      <w:r w:rsidRPr="00AB3F13">
        <w:rPr>
          <w:rFonts w:ascii="Times New Roman" w:hAnsi="Times New Roman" w:cs="Times New Roman"/>
          <w:color w:val="000000"/>
          <w:sz w:val="24"/>
          <w:szCs w:val="24"/>
          <w:lang w:eastAsia="en-US"/>
        </w:rPr>
        <w:t>išskyrus atvejus, kai pasiūlymą pateikia, arba įvertinus pasiūlymus liko tik vienas tiekėjas)</w:t>
      </w:r>
      <w:r w:rsidRPr="00AB3F13">
        <w:rPr>
          <w:rFonts w:ascii="Times New Roman" w:hAnsi="Times New Roman" w:cs="Times New Roman"/>
          <w:sz w:val="24"/>
          <w:szCs w:val="24"/>
          <w:lang w:eastAsia="en-US"/>
        </w:rPr>
        <w:t>, į kurią įtraukia neatmestus pasiūlymus, ir nustato laimėjusį pasiūlymą bei priima sprendimą dėl sutarties sudarymo.</w:t>
      </w:r>
    </w:p>
    <w:p w14:paraId="0D246C5B" w14:textId="77777777" w:rsidR="00AB3F13" w:rsidRPr="00AB3F13" w:rsidRDefault="00AB3F13">
      <w:pPr>
        <w:numPr>
          <w:ilvl w:val="1"/>
          <w:numId w:val="6"/>
        </w:numPr>
        <w:tabs>
          <w:tab w:val="left" w:pos="1418"/>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sz w:val="24"/>
          <w:szCs w:val="24"/>
          <w:lang w:eastAsia="en-US"/>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95D8486" w14:textId="2B742D70" w:rsidR="00AB3F13" w:rsidRPr="00AB3F13" w:rsidRDefault="00AB3F13">
      <w:pPr>
        <w:numPr>
          <w:ilvl w:val="1"/>
          <w:numId w:val="6"/>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eastAsia="Arial" w:hAnsi="Times New Roman" w:cs="Times New Roman"/>
          <w:sz w:val="24"/>
          <w:szCs w:val="24"/>
          <w:lang w:eastAsia="en-US"/>
        </w:rPr>
        <w:t xml:space="preserve">Prieš nustatydama laimėjusį pasiūlymą, </w:t>
      </w:r>
      <w:r w:rsidR="004B2510" w:rsidRPr="004B2510">
        <w:rPr>
          <w:rFonts w:ascii="Times New Roman" w:hAnsi="Times New Roman" w:cs="Times New Roman"/>
          <w:sz w:val="24"/>
          <w:szCs w:val="24"/>
          <w:lang w:eastAsia="en-US"/>
        </w:rPr>
        <w:t xml:space="preserve">perkantysis subjektas </w:t>
      </w:r>
      <w:r w:rsidRPr="00AB3F13">
        <w:rPr>
          <w:rFonts w:ascii="Times New Roman" w:eastAsia="Arial" w:hAnsi="Times New Roman" w:cs="Times New Roman"/>
          <w:sz w:val="24"/>
          <w:szCs w:val="24"/>
          <w:lang w:eastAsia="en-US"/>
        </w:rPr>
        <w:t xml:space="preserve">reikalauja, kad ekonomiškai naudingiausią pasiūlymą pateikęs tiekėjas pateiktų aktualius dokumentus, patvirtinančius pirkimo sąlygose nurodytų </w:t>
      </w:r>
      <w:r w:rsidRPr="00AB3F13">
        <w:rPr>
          <w:rFonts w:ascii="Times New Roman" w:hAnsi="Times New Roman" w:cs="Times New Roman"/>
          <w:sz w:val="24"/>
          <w:szCs w:val="24"/>
          <w:lang w:eastAsia="en-US"/>
        </w:rPr>
        <w:t xml:space="preserve">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4B2510">
        <w:rPr>
          <w:rFonts w:ascii="Times New Roman" w:hAnsi="Times New Roman" w:cs="Times New Roman"/>
          <w:sz w:val="24"/>
          <w:szCs w:val="24"/>
          <w:lang w:eastAsia="en-US"/>
        </w:rPr>
        <w:t>P</w:t>
      </w:r>
      <w:r w:rsidR="004B2510" w:rsidRPr="004B2510">
        <w:rPr>
          <w:rFonts w:ascii="Times New Roman" w:hAnsi="Times New Roman" w:cs="Times New Roman"/>
          <w:sz w:val="24"/>
          <w:szCs w:val="24"/>
          <w:lang w:eastAsia="en-US"/>
        </w:rPr>
        <w:t xml:space="preserve">erkantysis subjektas </w:t>
      </w:r>
      <w:r w:rsidRPr="00AB3F13">
        <w:rPr>
          <w:rFonts w:ascii="Times New Roman" w:hAnsi="Times New Roman" w:cs="Times New Roman"/>
          <w:sz w:val="24"/>
          <w:szCs w:val="24"/>
          <w:lang w:eastAsia="en-US"/>
        </w:rPr>
        <w:t>taip pat įvertina, ar ekonomiškai naudingiausią pasiūlymą pateikusio tiekėjo pasiūlymas neturėtų būti atmestas dėl kitų priežasčių.</w:t>
      </w:r>
    </w:p>
    <w:p w14:paraId="23B1DBA1" w14:textId="77777777" w:rsidR="00AB3F13" w:rsidRPr="004B2510" w:rsidRDefault="00AB3F13">
      <w:pPr>
        <w:numPr>
          <w:ilvl w:val="1"/>
          <w:numId w:val="6"/>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sz w:val="24"/>
          <w:szCs w:val="24"/>
          <w:lang w:eastAsia="en-US"/>
        </w:rPr>
        <w:t>Jeigu pasiūlymą pateikė tik vienas tiekėjas arba įvertinus pasiūlymus liko tik vienas tiekėjas pasiūlymų eilė nenustatoma ir tas pasiūlymas laikomas laimėjusiu.</w:t>
      </w:r>
    </w:p>
    <w:p w14:paraId="3619FABC" w14:textId="77777777" w:rsidR="004B2510" w:rsidRPr="00AB3F13" w:rsidRDefault="004B2510" w:rsidP="004B2510">
      <w:pPr>
        <w:tabs>
          <w:tab w:val="left" w:pos="1701"/>
        </w:tabs>
        <w:spacing w:after="0" w:line="240" w:lineRule="auto"/>
        <w:ind w:left="851"/>
        <w:contextualSpacing/>
        <w:jc w:val="both"/>
        <w:rPr>
          <w:rFonts w:ascii="Times New Roman" w:hAnsi="Times New Roman" w:cs="Times New Roman"/>
          <w:bCs/>
          <w:iCs/>
          <w:sz w:val="24"/>
          <w:szCs w:val="24"/>
          <w:lang w:eastAsia="en-US"/>
        </w:rPr>
      </w:pPr>
    </w:p>
    <w:p w14:paraId="794365E2" w14:textId="77777777" w:rsidR="00AB3F13" w:rsidRPr="00AB3F13" w:rsidRDefault="00AB3F13">
      <w:pPr>
        <w:keepNext/>
        <w:keepLines/>
        <w:numPr>
          <w:ilvl w:val="0"/>
          <w:numId w:val="6"/>
        </w:numPr>
        <w:pBdr>
          <w:bottom w:val="single" w:sz="4" w:space="2" w:color="ED7D31" w:themeColor="accent2"/>
        </w:pBdr>
        <w:tabs>
          <w:tab w:val="left" w:pos="567"/>
          <w:tab w:val="left" w:pos="1701"/>
        </w:tabs>
        <w:spacing w:after="0" w:line="240" w:lineRule="auto"/>
        <w:ind w:left="0" w:firstLine="851"/>
        <w:contextualSpacing/>
        <w:jc w:val="both"/>
        <w:outlineLvl w:val="0"/>
        <w:rPr>
          <w:rFonts w:ascii="Times New Roman" w:eastAsiaTheme="majorEastAsia" w:hAnsi="Times New Roman" w:cs="Times New Roman"/>
          <w:b/>
          <w:bCs/>
          <w:sz w:val="24"/>
          <w:szCs w:val="24"/>
          <w:lang w:eastAsia="en-US"/>
        </w:rPr>
      </w:pPr>
      <w:bookmarkStart w:id="115" w:name="_Toc225496974"/>
      <w:bookmarkStart w:id="116" w:name="_Hlk91498524"/>
      <w:r w:rsidRPr="00AB3F13">
        <w:rPr>
          <w:rFonts w:ascii="Times New Roman" w:eastAsiaTheme="majorEastAsia" w:hAnsi="Times New Roman" w:cs="Times New Roman"/>
          <w:sz w:val="24"/>
          <w:szCs w:val="24"/>
          <w:lang w:eastAsia="en-US"/>
        </w:rPr>
        <w:t>Informavimas apie pirkimo procedūrų rezultatus</w:t>
      </w:r>
      <w:bookmarkEnd w:id="115"/>
    </w:p>
    <w:bookmarkEnd w:id="116"/>
    <w:p w14:paraId="01CF425A" w14:textId="77777777" w:rsidR="00893C66" w:rsidRPr="00363AD7" w:rsidRDefault="00893C66">
      <w:pPr>
        <w:pStyle w:val="Sraopastraipa"/>
        <w:numPr>
          <w:ilvl w:val="1"/>
          <w:numId w:val="6"/>
        </w:numPr>
        <w:spacing w:after="0" w:line="20" w:lineRule="atLeast"/>
        <w:ind w:left="0" w:firstLine="709"/>
        <w:jc w:val="both"/>
        <w:rPr>
          <w:rFonts w:ascii="Times New Roman" w:eastAsia="Arial" w:hAnsi="Times New Roman"/>
          <w:sz w:val="24"/>
        </w:rPr>
      </w:pPr>
      <w:r w:rsidRPr="00363AD7">
        <w:rPr>
          <w:rFonts w:ascii="Times New Roman" w:hAnsi="Times New Roman"/>
          <w:sz w:val="24"/>
        </w:rPr>
        <w:t xml:space="preserve">Perkantysis subjektas </w:t>
      </w:r>
      <w:r w:rsidRPr="00363AD7">
        <w:rPr>
          <w:rFonts w:ascii="Times New Roman" w:eastAsia="Arial" w:hAnsi="Times New Roman"/>
          <w:sz w:val="24"/>
        </w:rPr>
        <w:t xml:space="preserve">ne vėliau kaip per 3 darbo dienas nuo laimėjusio pasiūlymo nustatymo, CVP IS priemonėmis tiekėjus informuoja apie pirkimo procedūros rezultatus, vadovaujantis PĮ 68 straipsnio nuostatomis. </w:t>
      </w:r>
      <w:r w:rsidRPr="00363AD7">
        <w:rPr>
          <w:rFonts w:ascii="Times New Roman" w:hAnsi="Times New Roman"/>
          <w:sz w:val="24"/>
        </w:rPr>
        <w:t xml:space="preserve">Perkantysis subjektas </w:t>
      </w:r>
      <w:r w:rsidRPr="00363AD7">
        <w:rPr>
          <w:rFonts w:ascii="Times New Roman" w:eastAsia="Arial" w:hAnsi="Times New Roman"/>
          <w:sz w:val="24"/>
        </w:rPr>
        <w:t>taip pat turi informuoti tiekėjus apie priežastis, dėl kurių buvo pr</w:t>
      </w:r>
      <w:r w:rsidRPr="00363AD7">
        <w:rPr>
          <w:rFonts w:ascii="Times New Roman" w:hAnsi="Times New Roman"/>
          <w:color w:val="000000"/>
          <w:sz w:val="24"/>
        </w:rPr>
        <w:t>iimtas sprendimas nesudaryti sutarties.</w:t>
      </w:r>
    </w:p>
    <w:p w14:paraId="07312E85" w14:textId="77777777" w:rsidR="00893C66" w:rsidRPr="00363AD7" w:rsidRDefault="00893C66">
      <w:pPr>
        <w:pStyle w:val="Sraopastraipa"/>
        <w:numPr>
          <w:ilvl w:val="1"/>
          <w:numId w:val="6"/>
        </w:numPr>
        <w:spacing w:after="0" w:line="20" w:lineRule="atLeast"/>
        <w:ind w:left="0" w:firstLine="709"/>
        <w:jc w:val="both"/>
        <w:rPr>
          <w:rFonts w:ascii="Times New Roman" w:hAnsi="Times New Roman" w:cstheme="minorHAnsi"/>
          <w:sz w:val="24"/>
        </w:rPr>
      </w:pPr>
      <w:r w:rsidRPr="00363AD7">
        <w:rPr>
          <w:rStyle w:val="cf01"/>
          <w:rFonts w:ascii="Times New Roman" w:hAnsi="Times New Roman" w:cstheme="minorHAnsi"/>
          <w:sz w:val="24"/>
        </w:rPr>
        <w:t>Suinteresuoti dalyviai nuo perkančiojo subjekto pranešimo apie sprendimą nustatyti laimėjusį pasiūlymą pateikimo dalyviams dienos iki atidėjimo termino pabaigos gali prašyti perkančiojo subjekto pateikti laimėjusį pasiūlymą. Tokiu atveju 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Perkantysis subjektas laimėjusį pasiūlymą suinteresuotiems dalyviams gali pateikti teikdama 20.1 punkte nurodytą informaciją.</w:t>
      </w:r>
    </w:p>
    <w:p w14:paraId="62F9CDFD" w14:textId="77777777" w:rsidR="004B2510" w:rsidRPr="00AB3F13" w:rsidRDefault="004B2510" w:rsidP="004B2510">
      <w:pPr>
        <w:tabs>
          <w:tab w:val="left" w:pos="1701"/>
        </w:tabs>
        <w:spacing w:after="0" w:line="240" w:lineRule="auto"/>
        <w:ind w:left="851"/>
        <w:contextualSpacing/>
        <w:jc w:val="both"/>
        <w:rPr>
          <w:rFonts w:ascii="Times New Roman" w:hAnsi="Times New Roman" w:cs="Times New Roman"/>
          <w:sz w:val="24"/>
          <w:szCs w:val="24"/>
          <w:lang w:eastAsia="en-US"/>
        </w:rPr>
      </w:pPr>
    </w:p>
    <w:p w14:paraId="00073A35" w14:textId="77777777" w:rsidR="00AB3F13" w:rsidRPr="00AB3F13" w:rsidRDefault="00AB3F13">
      <w:pPr>
        <w:keepNext/>
        <w:keepLines/>
        <w:numPr>
          <w:ilvl w:val="0"/>
          <w:numId w:val="6"/>
        </w:numPr>
        <w:pBdr>
          <w:bottom w:val="single" w:sz="4" w:space="2" w:color="ED7D31" w:themeColor="accent2"/>
        </w:pBdr>
        <w:tabs>
          <w:tab w:val="left" w:pos="567"/>
          <w:tab w:val="left" w:pos="1701"/>
        </w:tabs>
        <w:spacing w:after="0" w:line="240" w:lineRule="auto"/>
        <w:ind w:left="0" w:firstLine="851"/>
        <w:contextualSpacing/>
        <w:outlineLvl w:val="0"/>
        <w:rPr>
          <w:rFonts w:ascii="Times New Roman" w:eastAsiaTheme="majorEastAsia" w:hAnsi="Times New Roman" w:cs="Times New Roman"/>
          <w:sz w:val="24"/>
          <w:szCs w:val="24"/>
          <w:lang w:eastAsia="en-US"/>
        </w:rPr>
      </w:pPr>
      <w:bookmarkStart w:id="117" w:name="_Ref39425999"/>
      <w:bookmarkStart w:id="118" w:name="_Ref39426005"/>
      <w:bookmarkStart w:id="119" w:name="_Toc48053182"/>
      <w:bookmarkStart w:id="120" w:name="_Toc225496975"/>
      <w:r w:rsidRPr="00AB3F13">
        <w:rPr>
          <w:rFonts w:ascii="Times New Roman" w:eastAsiaTheme="majorEastAsia" w:hAnsi="Times New Roman" w:cs="Times New Roman"/>
          <w:sz w:val="24"/>
          <w:szCs w:val="24"/>
          <w:lang w:eastAsia="en-US"/>
        </w:rPr>
        <w:lastRenderedPageBreak/>
        <w:t>Sutarties sudarymas</w:t>
      </w:r>
      <w:bookmarkEnd w:id="117"/>
      <w:bookmarkEnd w:id="118"/>
      <w:bookmarkEnd w:id="119"/>
      <w:bookmarkEnd w:id="120"/>
    </w:p>
    <w:p w14:paraId="3050B4A2" w14:textId="569DC1C4" w:rsidR="00AB3F13" w:rsidRPr="00AB3F13" w:rsidRDefault="00AB3F13">
      <w:pPr>
        <w:numPr>
          <w:ilvl w:val="1"/>
          <w:numId w:val="6"/>
        </w:numPr>
        <w:shd w:val="clear" w:color="auto" w:fill="FFFFFF"/>
        <w:tabs>
          <w:tab w:val="left" w:pos="993"/>
          <w:tab w:val="left" w:pos="1701"/>
        </w:tabs>
        <w:spacing w:after="0" w:line="240" w:lineRule="auto"/>
        <w:ind w:left="0" w:firstLine="851"/>
        <w:contextualSpacing/>
        <w:jc w:val="both"/>
        <w:rPr>
          <w:rFonts w:ascii="Times New Roman" w:eastAsia="Times New Roman" w:hAnsi="Times New Roman" w:cs="Times New Roman"/>
          <w:color w:val="000000"/>
          <w:sz w:val="24"/>
          <w:szCs w:val="24"/>
          <w:lang w:eastAsia="en-US"/>
        </w:rPr>
      </w:pPr>
      <w:r w:rsidRPr="00AB3F13">
        <w:rPr>
          <w:rFonts w:ascii="Times New Roman" w:hAnsi="Times New Roman" w:cs="Times New Roman"/>
          <w:sz w:val="24"/>
          <w:szCs w:val="24"/>
          <w:lang w:eastAsia="en-US"/>
        </w:rPr>
        <w:t>Sutartis sudaroma su tiekėju, kurio pasiūlymas, vadovaujantis pirkimo sąlygų nustatyta tvarka pripažintas laimėjusiu, o jei pirkimas skaidomas į dalis – su tiekėjais, kurių pasiūlymai pripažinti laimėjusiais (</w:t>
      </w:r>
      <w:r w:rsidR="004B2510">
        <w:rPr>
          <w:rFonts w:ascii="Times New Roman" w:hAnsi="Times New Roman" w:cs="Times New Roman"/>
          <w:sz w:val="24"/>
          <w:szCs w:val="24"/>
          <w:lang w:eastAsia="en-US"/>
        </w:rPr>
        <w:t>perkantysis subjektas</w:t>
      </w:r>
      <w:r w:rsidR="004B2510" w:rsidRPr="00AB3F13">
        <w:rPr>
          <w:rFonts w:ascii="Times New Roman" w:eastAsia="Arial" w:hAnsi="Times New Roman" w:cs="Times New Roman"/>
          <w:sz w:val="24"/>
          <w:szCs w:val="24"/>
          <w:lang w:eastAsia="en-US"/>
        </w:rPr>
        <w:t xml:space="preserve"> </w:t>
      </w:r>
      <w:r w:rsidRPr="00AB3F13">
        <w:rPr>
          <w:rFonts w:ascii="Times New Roman" w:hAnsi="Times New Roman" w:cs="Times New Roman"/>
          <w:sz w:val="24"/>
          <w:szCs w:val="24"/>
          <w:lang w:eastAsia="en-US"/>
        </w:rPr>
        <w:t>gali nuspręsti sudaryti vieną sutartį dėl pirkimo dalių, dėl kurių laimėtoju nustatytas tas pats tiekėjas).</w:t>
      </w:r>
    </w:p>
    <w:p w14:paraId="232E793B" w14:textId="2B405C82" w:rsidR="00AB3F13" w:rsidRPr="00AB3F13" w:rsidRDefault="00893C66">
      <w:pPr>
        <w:numPr>
          <w:ilvl w:val="1"/>
          <w:numId w:val="6"/>
        </w:numPr>
        <w:shd w:val="clear" w:color="auto" w:fill="FFFFFF"/>
        <w:tabs>
          <w:tab w:val="left" w:pos="993"/>
          <w:tab w:val="left" w:pos="1701"/>
        </w:tabs>
        <w:spacing w:after="0" w:line="240" w:lineRule="auto"/>
        <w:ind w:left="0" w:firstLine="851"/>
        <w:contextualSpacing/>
        <w:jc w:val="both"/>
        <w:rPr>
          <w:rFonts w:ascii="Times New Roman" w:eastAsia="Times New Roman" w:hAnsi="Times New Roman" w:cs="Times New Roman"/>
          <w:color w:val="000000"/>
          <w:sz w:val="24"/>
          <w:szCs w:val="24"/>
          <w:lang w:eastAsia="en-US"/>
        </w:rPr>
      </w:pPr>
      <w:r w:rsidRPr="00363AD7">
        <w:rPr>
          <w:rFonts w:ascii="Times New Roman" w:hAnsi="Times New Roman"/>
          <w:sz w:val="24"/>
        </w:rPr>
        <w:t xml:space="preserve">Sutartis sudaroma nedelsiant, bet ne anksčiau negu pasibaigė specialiosiose pirkimo sąlygose nustatytas atidėjimo terminas, išskyrus atvejus, kai vadovaujantis PĮ nuostatomis jis gali būti netaikomas. </w:t>
      </w:r>
      <w:r w:rsidRPr="00363AD7">
        <w:rPr>
          <w:rStyle w:val="cf01"/>
          <w:rFonts w:ascii="Times New Roman" w:hAnsi="Times New Roman" w:cstheme="minorHAnsi"/>
          <w:sz w:val="24"/>
        </w:rPr>
        <w:t>Perkantysis subjektas</w:t>
      </w:r>
      <w:r w:rsidRPr="00363AD7">
        <w:rPr>
          <w:rFonts w:ascii="Times New Roman" w:eastAsia="Times New Roman" w:hAnsi="Times New Roman"/>
          <w:color w:val="000000" w:themeColor="text1"/>
          <w:sz w:val="24"/>
        </w:rPr>
        <w:t xml:space="preserve">, gavęs tiekėjo prašymo ar ieškinio teismui kopiją, negali sudaryti sutarties, kol nesibaigė specialiosiose </w:t>
      </w:r>
      <w:r w:rsidRPr="00363AD7">
        <w:rPr>
          <w:rFonts w:ascii="Times New Roman" w:hAnsi="Times New Roman"/>
          <w:sz w:val="24"/>
        </w:rPr>
        <w:t>pirkimo sąlygose nustatytas atidėjimo terminas</w:t>
      </w:r>
      <w:r w:rsidRPr="00363AD7">
        <w:rPr>
          <w:rFonts w:ascii="Times New Roman" w:eastAsia="Times New Roman" w:hAnsi="Times New Roman"/>
          <w:color w:val="000000" w:themeColor="text1"/>
          <w:sz w:val="24"/>
        </w:rPr>
        <w:t xml:space="preserve"> ar PĮ 109 straipsnio 2 dalyje, 111 straipsnio 2 dalies 3 punkte ir 111 straipsnio 3 dalies 3 punkte nurodyti terminai ir kol perkantysis subjektas negavo teismo pranešimo apie</w:t>
      </w:r>
      <w:r w:rsidR="00AB3F13" w:rsidRPr="00AB3F13">
        <w:rPr>
          <w:rFonts w:ascii="Times New Roman" w:eastAsia="Times New Roman" w:hAnsi="Times New Roman" w:cs="Times New Roman"/>
          <w:color w:val="000000" w:themeColor="text1"/>
          <w:sz w:val="24"/>
          <w:szCs w:val="24"/>
          <w:lang w:eastAsia="en-US"/>
        </w:rPr>
        <w:t>:</w:t>
      </w:r>
    </w:p>
    <w:p w14:paraId="48ED8D65" w14:textId="77777777" w:rsidR="00AB3F13" w:rsidRPr="00AB3F13" w:rsidRDefault="00AB3F13">
      <w:pPr>
        <w:numPr>
          <w:ilvl w:val="2"/>
          <w:numId w:val="6"/>
        </w:numPr>
        <w:shd w:val="clear" w:color="auto" w:fill="FFFFFF"/>
        <w:tabs>
          <w:tab w:val="left" w:pos="1701"/>
        </w:tabs>
        <w:spacing w:after="0" w:line="240" w:lineRule="auto"/>
        <w:ind w:left="0" w:firstLine="851"/>
        <w:contextualSpacing/>
        <w:jc w:val="both"/>
        <w:rPr>
          <w:rFonts w:ascii="Times New Roman" w:eastAsia="Times New Roman" w:hAnsi="Times New Roman" w:cs="Times New Roman"/>
          <w:color w:val="000000"/>
          <w:sz w:val="24"/>
          <w:szCs w:val="24"/>
          <w:lang w:eastAsia="en-US"/>
        </w:rPr>
      </w:pPr>
      <w:r w:rsidRPr="00AB3F13">
        <w:rPr>
          <w:rFonts w:ascii="Times New Roman" w:eastAsia="Times New Roman" w:hAnsi="Times New Roman" w:cs="Times New Roman"/>
          <w:color w:val="000000"/>
          <w:sz w:val="24"/>
          <w:szCs w:val="24"/>
          <w:lang w:eastAsia="en-US"/>
        </w:rPr>
        <w:t>motyvuotą teismo nutartį, kuria atsisakoma priimti ieškinį;</w:t>
      </w:r>
    </w:p>
    <w:p w14:paraId="5C564809" w14:textId="77777777" w:rsidR="00AB3F13" w:rsidRPr="00AB3F13" w:rsidRDefault="00AB3F13">
      <w:pPr>
        <w:numPr>
          <w:ilvl w:val="2"/>
          <w:numId w:val="6"/>
        </w:numPr>
        <w:shd w:val="clear" w:color="auto" w:fill="FFFFFF"/>
        <w:tabs>
          <w:tab w:val="left" w:pos="1701"/>
        </w:tabs>
        <w:spacing w:after="0" w:line="240" w:lineRule="auto"/>
        <w:ind w:left="0" w:firstLine="851"/>
        <w:contextualSpacing/>
        <w:jc w:val="both"/>
        <w:rPr>
          <w:rFonts w:ascii="Times New Roman" w:eastAsia="Times New Roman" w:hAnsi="Times New Roman" w:cs="Times New Roman"/>
          <w:color w:val="000000"/>
          <w:sz w:val="24"/>
          <w:szCs w:val="24"/>
          <w:lang w:eastAsia="en-US"/>
        </w:rPr>
      </w:pPr>
      <w:r w:rsidRPr="00AB3F13">
        <w:rPr>
          <w:rFonts w:ascii="Times New Roman" w:eastAsia="Times New Roman" w:hAnsi="Times New Roman" w:cs="Times New Roman"/>
          <w:color w:val="000000"/>
          <w:sz w:val="24"/>
          <w:szCs w:val="24"/>
          <w:lang w:eastAsia="en-US"/>
        </w:rPr>
        <w:t>motyvuotą teismo nutartį dėl tiekėjo prašymo taikyti laikinąsias apsaugos priemones atmetimo, kai šis prašymas teisme buvo gautas iki ieškinio pareiškimo;</w:t>
      </w:r>
    </w:p>
    <w:p w14:paraId="75167422" w14:textId="77777777" w:rsidR="00AB3F13" w:rsidRPr="00AB3F13" w:rsidRDefault="00AB3F13">
      <w:pPr>
        <w:numPr>
          <w:ilvl w:val="2"/>
          <w:numId w:val="6"/>
        </w:numPr>
        <w:shd w:val="clear" w:color="auto" w:fill="FFFFFF"/>
        <w:tabs>
          <w:tab w:val="left" w:pos="1701"/>
        </w:tabs>
        <w:spacing w:after="0" w:line="240" w:lineRule="auto"/>
        <w:ind w:left="0" w:firstLine="851"/>
        <w:contextualSpacing/>
        <w:jc w:val="both"/>
        <w:rPr>
          <w:rFonts w:ascii="Times New Roman" w:eastAsia="Times New Roman" w:hAnsi="Times New Roman" w:cs="Times New Roman"/>
          <w:color w:val="000000"/>
          <w:sz w:val="24"/>
          <w:szCs w:val="24"/>
          <w:lang w:eastAsia="en-US"/>
        </w:rPr>
      </w:pPr>
      <w:r w:rsidRPr="00AB3F13">
        <w:rPr>
          <w:rFonts w:ascii="Times New Roman" w:eastAsia="Times New Roman" w:hAnsi="Times New Roman" w:cs="Times New Roman"/>
          <w:color w:val="000000"/>
          <w:sz w:val="24"/>
          <w:szCs w:val="24"/>
          <w:lang w:eastAsia="en-US"/>
        </w:rPr>
        <w:t>teismo rezoliuciją priimti ieškinį netaikant laikinųjų apsaugos priemonių.</w:t>
      </w:r>
    </w:p>
    <w:p w14:paraId="797227A5" w14:textId="77777777" w:rsidR="00AB3F13" w:rsidRPr="00AB3F13" w:rsidRDefault="00AB3F13">
      <w:pPr>
        <w:numPr>
          <w:ilvl w:val="1"/>
          <w:numId w:val="6"/>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sz w:val="24"/>
          <w:szCs w:val="24"/>
          <w:lang w:eastAsia="en-US"/>
        </w:rPr>
        <w:t>Tiekėjas, kurio pasiūlymas nustatytas laimėjusiu, sudaryti sutartį kviečiamas raštu ir jam nurodomas laikas, iki kada jis turi sudaryti sutartį.</w:t>
      </w:r>
    </w:p>
    <w:p w14:paraId="2B67E957" w14:textId="77777777" w:rsidR="00AB3F13" w:rsidRPr="00AB3F13" w:rsidRDefault="00AB3F13">
      <w:pPr>
        <w:numPr>
          <w:ilvl w:val="1"/>
          <w:numId w:val="6"/>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sz w:val="24"/>
          <w:szCs w:val="24"/>
          <w:lang w:eastAsia="en-US"/>
        </w:rPr>
        <w:t>Laikoma, kad tiekėjas atsisakė sudaryti sutartį, kai yra bent vienas iš šių atvejų:</w:t>
      </w:r>
    </w:p>
    <w:p w14:paraId="4C6F86F2"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bCs/>
          <w:iCs/>
          <w:sz w:val="24"/>
          <w:szCs w:val="24"/>
          <w:lang w:eastAsia="en-US"/>
        </w:rPr>
        <w:t>tiekėjas raštu atsisako ją sudaryti;</w:t>
      </w:r>
    </w:p>
    <w:p w14:paraId="6D98D1AC" w14:textId="4FF74205"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bCs/>
          <w:iCs/>
          <w:sz w:val="24"/>
          <w:szCs w:val="24"/>
          <w:lang w:eastAsia="en-US"/>
        </w:rPr>
        <w:t xml:space="preserve">iki </w:t>
      </w:r>
      <w:r w:rsidR="004B2510">
        <w:rPr>
          <w:rFonts w:ascii="Times New Roman" w:hAnsi="Times New Roman" w:cs="Times New Roman"/>
          <w:bCs/>
          <w:iCs/>
          <w:sz w:val="24"/>
          <w:szCs w:val="24"/>
          <w:lang w:eastAsia="en-US"/>
        </w:rPr>
        <w:t>perkančiojo subjekto</w:t>
      </w:r>
      <w:r w:rsidRPr="00AB3F13">
        <w:rPr>
          <w:rFonts w:ascii="Times New Roman" w:hAnsi="Times New Roman" w:cs="Times New Roman"/>
          <w:bCs/>
          <w:iCs/>
          <w:sz w:val="24"/>
          <w:szCs w:val="24"/>
          <w:lang w:eastAsia="en-US"/>
        </w:rPr>
        <w:t xml:space="preserve"> nurodyto laiko nepasirašo sutarties;</w:t>
      </w:r>
    </w:p>
    <w:p w14:paraId="1AB09292" w14:textId="68AF6383"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bCs/>
          <w:iCs/>
          <w:sz w:val="24"/>
          <w:szCs w:val="24"/>
          <w:lang w:eastAsia="en-US"/>
        </w:rPr>
        <w:t>atsisako sudaryti sutartį PĮ ir Pirkimo sąlygose nustatytomis sąlygomis;</w:t>
      </w:r>
    </w:p>
    <w:p w14:paraId="02F3B1DA"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bCs/>
          <w:iCs/>
          <w:sz w:val="24"/>
          <w:szCs w:val="24"/>
          <w:lang w:eastAsia="en-US"/>
        </w:rPr>
        <w:t>tiekėjų grupė, kurios pasiūlymas nustatytas laimėjęs, neįsteigia juridinio asmens, jeigu toks reikalavimas nustatytas specialiosiose pirkimo sąlygose.</w:t>
      </w:r>
    </w:p>
    <w:p w14:paraId="59FA9E42" w14:textId="009ECB06" w:rsidR="00AB3F13" w:rsidRPr="00AB3F13" w:rsidRDefault="00AB3F13">
      <w:pPr>
        <w:numPr>
          <w:ilvl w:val="1"/>
          <w:numId w:val="6"/>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sz w:val="24"/>
          <w:szCs w:val="24"/>
          <w:lang w:eastAsia="en-US"/>
        </w:rPr>
        <w:t xml:space="preserve">Jeigu laimėjęs tiekėjas atsisako sudaryti sutartį, arba jeigu iki </w:t>
      </w:r>
      <w:r w:rsidR="004B2510">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nurodyto termino nepateikia pirkimo sąlygose nustatyto sutarties įvykdymo užtikrinimą patvirtinančio dokumento arba neįvykdo kitų sutartyje nustatytų jos įsigaliojimo sąlygų,</w:t>
      </w:r>
      <w:r w:rsidRPr="00AB3F13">
        <w:rPr>
          <w:rFonts w:ascii="Times New Roman" w:hAnsi="Times New Roman" w:cs="Times New Roman"/>
          <w:color w:val="538135" w:themeColor="accent6" w:themeShade="BF"/>
          <w:sz w:val="24"/>
          <w:szCs w:val="24"/>
          <w:lang w:eastAsia="en-US"/>
        </w:rPr>
        <w:t xml:space="preserve"> </w:t>
      </w:r>
      <w:r w:rsidRPr="00AB3F13">
        <w:rPr>
          <w:rFonts w:ascii="Times New Roman" w:hAnsi="Times New Roman" w:cs="Times New Roman"/>
          <w:sz w:val="24"/>
          <w:szCs w:val="24"/>
          <w:lang w:eastAsia="en-US"/>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4B2510" w:rsidRPr="004B2510">
        <w:rPr>
          <w:rFonts w:ascii="Times New Roman" w:hAnsi="Times New Roman" w:cs="Times New Roman"/>
          <w:sz w:val="24"/>
          <w:szCs w:val="24"/>
          <w:lang w:eastAsia="en-US"/>
        </w:rPr>
        <w:t xml:space="preserve">perkantysis subjektas </w:t>
      </w:r>
      <w:r w:rsidRPr="00AB3F13">
        <w:rPr>
          <w:rFonts w:ascii="Times New Roman" w:hAnsi="Times New Roman" w:cs="Times New Roman"/>
          <w:sz w:val="24"/>
          <w:szCs w:val="24"/>
          <w:lang w:eastAsia="en-US"/>
        </w:rPr>
        <w:t xml:space="preserve">paprašo to tiekėjo aktualių dokumentų, patvirtinančių EBVPD nurodytą informaciją, pateikimo, </w:t>
      </w:r>
      <w:r w:rsidRPr="00AB3F13">
        <w:rPr>
          <w:rFonts w:ascii="Times New Roman" w:eastAsia="Calibri" w:hAnsi="Times New Roman" w:cs="Times New Roman"/>
          <w:sz w:val="24"/>
          <w:szCs w:val="24"/>
          <w:lang w:eastAsia="en-US"/>
        </w:rPr>
        <w:t>jei, jų nebuvo paprašyta ir nebuvo įvertinta ankstesniuose pirkimo procedūros etapuose ir (arba) vadovaujantis pirkimo sąlygomis šių dokumentų nereikalaujama</w:t>
      </w:r>
      <w:r w:rsidRPr="00AB3F13">
        <w:rPr>
          <w:rFonts w:ascii="Times New Roman" w:hAnsi="Times New Roman" w:cs="Times New Roman"/>
          <w:sz w:val="24"/>
          <w:szCs w:val="24"/>
          <w:lang w:eastAsia="en-US"/>
        </w:rPr>
        <w:t xml:space="preserve"> ir įvertina, ar jo pasiūlymas neturėtų būti atmestas dėl kitų priežasčių.</w:t>
      </w:r>
    </w:p>
    <w:p w14:paraId="7E962E4E" w14:textId="77777777" w:rsidR="00AB3F13" w:rsidRPr="00AB3F13" w:rsidRDefault="00AB3F13">
      <w:pPr>
        <w:numPr>
          <w:ilvl w:val="1"/>
          <w:numId w:val="6"/>
        </w:numPr>
        <w:tabs>
          <w:tab w:val="left" w:pos="1701"/>
        </w:tabs>
        <w:spacing w:after="0" w:line="240" w:lineRule="auto"/>
        <w:ind w:left="0" w:firstLine="851"/>
        <w:contextualSpacing/>
        <w:jc w:val="both"/>
        <w:rPr>
          <w:rFonts w:ascii="Times New Roman" w:hAnsi="Times New Roman" w:cs="Times New Roman"/>
          <w:sz w:val="24"/>
          <w:szCs w:val="24"/>
          <w:lang w:val="en-US" w:eastAsia="en-US"/>
        </w:rPr>
      </w:pPr>
      <w:r w:rsidRPr="00AB3F13">
        <w:rPr>
          <w:rFonts w:ascii="Times New Roman" w:hAnsi="Times New Roman" w:cs="Times New Roman"/>
          <w:sz w:val="24"/>
          <w:szCs w:val="24"/>
          <w:lang w:eastAsia="en-US"/>
        </w:rPr>
        <w:t xml:space="preserve">Sudarant sutartį, joje negali būti keičiama laimėjusio tiekėjo pasiūlymo kaina, sąnaudos ir nekeičiamos kitos sąlygos.  </w:t>
      </w:r>
    </w:p>
    <w:p w14:paraId="33111FEF" w14:textId="77777777" w:rsidR="00893C66" w:rsidRPr="00363AD7" w:rsidRDefault="00893C66">
      <w:pPr>
        <w:pStyle w:val="Sraopastraipa"/>
        <w:numPr>
          <w:ilvl w:val="1"/>
          <w:numId w:val="6"/>
        </w:numPr>
        <w:tabs>
          <w:tab w:val="left" w:pos="1134"/>
        </w:tabs>
        <w:spacing w:after="120" w:line="20" w:lineRule="atLeast"/>
        <w:ind w:left="0" w:firstLine="851"/>
        <w:jc w:val="both"/>
        <w:rPr>
          <w:rFonts w:ascii="Times New Roman" w:hAnsi="Times New Roman" w:cstheme="minorHAnsi"/>
          <w:bCs/>
          <w:iCs/>
          <w:sz w:val="24"/>
        </w:rPr>
      </w:pPr>
      <w:r w:rsidRPr="00363AD7">
        <w:rPr>
          <w:rFonts w:ascii="Times New Roman" w:hAnsi="Times New Roman"/>
          <w:sz w:val="24"/>
        </w:rPr>
        <w:t xml:space="preserve">Perkantysis subjektas laimėjusį pasiūlymą, sudarytą sutartį ir jos pakeitimus, išskyrus informaciją, kuriai taikomi PĮ 32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363AD7">
        <w:rPr>
          <w:rFonts w:ascii="Times New Roman" w:hAnsi="Times New Roman"/>
          <w:color w:val="000000"/>
          <w:sz w:val="24"/>
        </w:rPr>
        <w:t xml:space="preserve">Informaciją apie žodžiu sudarytas sutartis </w:t>
      </w:r>
      <w:r w:rsidRPr="00363AD7">
        <w:rPr>
          <w:rFonts w:ascii="Times New Roman" w:hAnsi="Times New Roman"/>
          <w:i/>
          <w:iCs/>
          <w:color w:val="7030A0"/>
          <w:sz w:val="24"/>
        </w:rPr>
        <w:t>(supaprastintų pirkimų atveju)</w:t>
      </w:r>
      <w:r w:rsidRPr="00363AD7">
        <w:rPr>
          <w:rFonts w:ascii="Times New Roman" w:hAnsi="Times New Roman"/>
          <w:color w:val="7030A0"/>
          <w:sz w:val="24"/>
        </w:rPr>
        <w:t xml:space="preserve"> </w:t>
      </w:r>
      <w:r w:rsidRPr="00363AD7">
        <w:rPr>
          <w:rFonts w:ascii="Times New Roman" w:hAnsi="Times New Roman"/>
          <w:color w:val="000000"/>
          <w:sz w:val="24"/>
        </w:rPr>
        <w:t>perkantysis subjektas viešina CVP IS</w:t>
      </w:r>
      <w:r w:rsidRPr="00363AD7">
        <w:rPr>
          <w:rFonts w:ascii="Times New Roman" w:hAnsi="Times New Roman"/>
          <w:b/>
          <w:bCs/>
          <w:color w:val="000000"/>
          <w:sz w:val="24"/>
        </w:rPr>
        <w:t> </w:t>
      </w:r>
      <w:r w:rsidRPr="00363AD7">
        <w:rPr>
          <w:rFonts w:ascii="Times New Roman" w:hAnsi="Times New Roman"/>
          <w:color w:val="000000"/>
          <w:sz w:val="24"/>
        </w:rPr>
        <w:t>ne vėliau kaip per 15 kalendorinių dienų nuo to ketvirčio, per kurį buvo sudarytos sutartys, pabaigos.</w:t>
      </w:r>
    </w:p>
    <w:p w14:paraId="4E2CE4A4" w14:textId="77777777" w:rsidR="00511B8A" w:rsidRPr="00AB3F13" w:rsidRDefault="00511B8A" w:rsidP="00511B8A">
      <w:pPr>
        <w:tabs>
          <w:tab w:val="left" w:pos="1701"/>
        </w:tabs>
        <w:spacing w:after="0" w:line="240" w:lineRule="auto"/>
        <w:ind w:left="851"/>
        <w:contextualSpacing/>
        <w:jc w:val="both"/>
        <w:rPr>
          <w:rFonts w:ascii="Times New Roman" w:hAnsi="Times New Roman" w:cs="Times New Roman"/>
          <w:bCs/>
          <w:iCs/>
          <w:sz w:val="24"/>
          <w:szCs w:val="24"/>
          <w:lang w:eastAsia="en-US"/>
        </w:rPr>
      </w:pPr>
    </w:p>
    <w:p w14:paraId="320B5A0A" w14:textId="03AD8F0D" w:rsidR="00AB3F13" w:rsidRPr="00893C66" w:rsidRDefault="00AB3F13">
      <w:pPr>
        <w:keepNext/>
        <w:keepLines/>
        <w:numPr>
          <w:ilvl w:val="0"/>
          <w:numId w:val="6"/>
        </w:numPr>
        <w:pBdr>
          <w:bottom w:val="single" w:sz="4" w:space="2" w:color="ED7D31" w:themeColor="accent2"/>
        </w:pBdr>
        <w:tabs>
          <w:tab w:val="left" w:pos="567"/>
          <w:tab w:val="left" w:pos="1701"/>
        </w:tabs>
        <w:spacing w:after="0" w:line="240" w:lineRule="auto"/>
        <w:ind w:left="0" w:firstLine="851"/>
        <w:contextualSpacing/>
        <w:jc w:val="both"/>
        <w:outlineLvl w:val="0"/>
        <w:rPr>
          <w:rFonts w:ascii="Times New Roman" w:eastAsiaTheme="majorEastAsia" w:hAnsi="Times New Roman" w:cs="Times New Roman"/>
          <w:b/>
          <w:bCs/>
          <w:sz w:val="24"/>
          <w:szCs w:val="24"/>
          <w:lang w:eastAsia="en-US"/>
        </w:rPr>
      </w:pPr>
      <w:bookmarkStart w:id="121" w:name="_Hlk91498650"/>
      <w:r w:rsidRPr="00AB3F13">
        <w:rPr>
          <w:rFonts w:ascii="Times New Roman" w:eastAsiaTheme="majorEastAsia" w:hAnsi="Times New Roman" w:cs="Times New Roman"/>
          <w:sz w:val="24"/>
          <w:szCs w:val="24"/>
          <w:lang w:eastAsia="en-US"/>
        </w:rPr>
        <w:t xml:space="preserve"> </w:t>
      </w:r>
      <w:bookmarkStart w:id="122" w:name="_Toc225496976"/>
      <w:r w:rsidRPr="00AB3F13">
        <w:rPr>
          <w:rFonts w:ascii="Times New Roman" w:eastAsiaTheme="majorEastAsia" w:hAnsi="Times New Roman" w:cs="Times New Roman"/>
          <w:sz w:val="24"/>
          <w:szCs w:val="24"/>
          <w:lang w:eastAsia="en-US"/>
        </w:rPr>
        <w:t xml:space="preserve">Teisė </w:t>
      </w:r>
      <w:r w:rsidRPr="00893C66">
        <w:rPr>
          <w:rFonts w:ascii="Times New Roman" w:eastAsiaTheme="majorEastAsia" w:hAnsi="Times New Roman" w:cs="Times New Roman"/>
          <w:sz w:val="24"/>
          <w:szCs w:val="24"/>
          <w:lang w:eastAsia="en-US"/>
        </w:rPr>
        <w:t xml:space="preserve">ginčyti </w:t>
      </w:r>
      <w:r w:rsidR="004B2510" w:rsidRPr="00893C66">
        <w:rPr>
          <w:rFonts w:ascii="Times New Roman" w:eastAsiaTheme="majorEastAsia" w:hAnsi="Times New Roman" w:cs="Times New Roman"/>
          <w:sz w:val="24"/>
          <w:szCs w:val="24"/>
          <w:lang w:eastAsia="en-US"/>
        </w:rPr>
        <w:t>perkančiojo subjekto</w:t>
      </w:r>
      <w:r w:rsidRPr="00893C66">
        <w:rPr>
          <w:rFonts w:ascii="Times New Roman" w:eastAsiaTheme="majorEastAsia" w:hAnsi="Times New Roman" w:cs="Times New Roman"/>
          <w:sz w:val="24"/>
          <w:szCs w:val="24"/>
          <w:lang w:eastAsia="en-US"/>
        </w:rPr>
        <w:t xml:space="preserve"> veiksmus ar priimtus sprendimus</w:t>
      </w:r>
      <w:bookmarkEnd w:id="122"/>
      <w:r w:rsidRPr="00893C66">
        <w:rPr>
          <w:rFonts w:ascii="Times New Roman" w:eastAsiaTheme="majorEastAsia" w:hAnsi="Times New Roman" w:cs="Times New Roman"/>
          <w:sz w:val="24"/>
          <w:szCs w:val="24"/>
          <w:lang w:eastAsia="en-US"/>
        </w:rPr>
        <w:tab/>
      </w:r>
      <w:bookmarkEnd w:id="121"/>
    </w:p>
    <w:p w14:paraId="7889EF5F" w14:textId="61D986E0" w:rsidR="00AB3F13" w:rsidRPr="00893C66" w:rsidRDefault="00AB3F13">
      <w:pPr>
        <w:numPr>
          <w:ilvl w:val="1"/>
          <w:numId w:val="6"/>
        </w:numPr>
        <w:tabs>
          <w:tab w:val="left" w:pos="1701"/>
        </w:tabs>
        <w:spacing w:after="0" w:line="240" w:lineRule="auto"/>
        <w:ind w:left="0" w:firstLine="851"/>
        <w:contextualSpacing/>
        <w:jc w:val="both"/>
        <w:rPr>
          <w:rFonts w:ascii="Times New Roman" w:eastAsia="Arial" w:hAnsi="Times New Roman" w:cs="Times New Roman"/>
          <w:sz w:val="24"/>
          <w:szCs w:val="24"/>
          <w:lang w:eastAsia="en-US"/>
        </w:rPr>
      </w:pPr>
      <w:r w:rsidRPr="00893C66">
        <w:rPr>
          <w:rFonts w:ascii="Times New Roman" w:eastAsia="Arial" w:hAnsi="Times New Roman" w:cs="Times New Roman"/>
          <w:sz w:val="24"/>
          <w:szCs w:val="24"/>
          <w:lang w:eastAsia="en-US"/>
        </w:rPr>
        <w:t xml:space="preserve">Tiekėjas, kuris mano, kad </w:t>
      </w:r>
      <w:r w:rsidRPr="00893C66">
        <w:rPr>
          <w:rFonts w:ascii="Times New Roman" w:hAnsi="Times New Roman" w:cs="Times New Roman"/>
          <w:sz w:val="24"/>
          <w:szCs w:val="24"/>
          <w:lang w:eastAsia="en-US"/>
        </w:rPr>
        <w:t xml:space="preserve"> </w:t>
      </w:r>
      <w:r w:rsidR="00511B8A" w:rsidRPr="00893C66">
        <w:rPr>
          <w:rFonts w:ascii="Times New Roman" w:hAnsi="Times New Roman" w:cs="Times New Roman"/>
          <w:sz w:val="24"/>
          <w:szCs w:val="24"/>
          <w:lang w:eastAsia="en-US"/>
        </w:rPr>
        <w:t>perkantysis subjektas</w:t>
      </w:r>
      <w:r w:rsidRPr="00893C66">
        <w:rPr>
          <w:rFonts w:ascii="Times New Roman" w:eastAsia="Arial" w:hAnsi="Times New Roman" w:cs="Times New Roman"/>
          <w:sz w:val="24"/>
          <w:szCs w:val="24"/>
          <w:lang w:eastAsia="en-US"/>
        </w:rPr>
        <w:t xml:space="preserve"> nesilaikė PĮ reikalavimų ir tuo pažeidė ar pažeis jo teisėtus interesus, PĮ VII skyriuje nustatyta tvarka gali kreiptis į apygardos teismą, kaip pirmosios instancijos teismą.</w:t>
      </w:r>
    </w:p>
    <w:p w14:paraId="5EB10320" w14:textId="42B4865A" w:rsidR="00AB3F13" w:rsidRPr="00893C66" w:rsidRDefault="00AB3F13">
      <w:pPr>
        <w:numPr>
          <w:ilvl w:val="1"/>
          <w:numId w:val="6"/>
        </w:numPr>
        <w:tabs>
          <w:tab w:val="left" w:pos="1701"/>
        </w:tabs>
        <w:spacing w:after="0" w:line="240" w:lineRule="auto"/>
        <w:ind w:left="0" w:firstLine="851"/>
        <w:contextualSpacing/>
        <w:jc w:val="both"/>
        <w:rPr>
          <w:rFonts w:ascii="Times New Roman" w:eastAsia="Arial" w:hAnsi="Times New Roman" w:cs="Times New Roman"/>
          <w:sz w:val="24"/>
          <w:szCs w:val="24"/>
          <w:lang w:eastAsia="en-US"/>
        </w:rPr>
      </w:pPr>
      <w:r w:rsidRPr="00893C66">
        <w:rPr>
          <w:rFonts w:ascii="Times New Roman" w:eastAsia="Arial" w:hAnsi="Times New Roman" w:cs="Times New Roman"/>
          <w:sz w:val="24"/>
          <w:szCs w:val="24"/>
          <w:lang w:eastAsia="en-US"/>
        </w:rPr>
        <w:t xml:space="preserve">Tiekėjas, norėdamas iki sutarties sudarymo teisme ginčyti </w:t>
      </w:r>
      <w:r w:rsidR="00511B8A" w:rsidRPr="00893C66">
        <w:rPr>
          <w:rFonts w:ascii="Times New Roman" w:hAnsi="Times New Roman" w:cs="Times New Roman"/>
          <w:sz w:val="24"/>
          <w:szCs w:val="24"/>
          <w:lang w:eastAsia="en-US"/>
        </w:rPr>
        <w:t>perkančiojo subjekto</w:t>
      </w:r>
      <w:r w:rsidRPr="00893C66">
        <w:rPr>
          <w:rFonts w:ascii="Times New Roman" w:eastAsia="Arial" w:hAnsi="Times New Roman" w:cs="Times New Roman"/>
          <w:sz w:val="24"/>
          <w:szCs w:val="24"/>
          <w:lang w:eastAsia="en-US"/>
        </w:rPr>
        <w:t xml:space="preserve"> sprendimus ar veiksmus, pirmiausia elektroninėmis priemonėmis turi pateikti pretenziją </w:t>
      </w:r>
      <w:r w:rsidR="00511B8A" w:rsidRPr="00893C66">
        <w:rPr>
          <w:rFonts w:ascii="Times New Roman" w:eastAsia="Arial" w:hAnsi="Times New Roman" w:cs="Times New Roman"/>
          <w:sz w:val="24"/>
          <w:szCs w:val="24"/>
          <w:lang w:eastAsia="en-US"/>
        </w:rPr>
        <w:t>perkančiajam subjektui</w:t>
      </w:r>
      <w:r w:rsidRPr="00893C66">
        <w:rPr>
          <w:rFonts w:ascii="Times New Roman" w:eastAsia="Arial" w:hAnsi="Times New Roman" w:cs="Times New Roman"/>
          <w:sz w:val="24"/>
          <w:szCs w:val="24"/>
          <w:lang w:eastAsia="en-US"/>
        </w:rPr>
        <w:t xml:space="preserve">. </w:t>
      </w:r>
    </w:p>
    <w:p w14:paraId="47D1C6F4" w14:textId="4954F09F" w:rsidR="00AB3F13" w:rsidRPr="00893C66" w:rsidRDefault="00AB3F13">
      <w:pPr>
        <w:numPr>
          <w:ilvl w:val="1"/>
          <w:numId w:val="6"/>
        </w:numPr>
        <w:tabs>
          <w:tab w:val="left" w:pos="1701"/>
        </w:tabs>
        <w:spacing w:after="0" w:line="240" w:lineRule="auto"/>
        <w:ind w:left="0" w:firstLine="851"/>
        <w:contextualSpacing/>
        <w:jc w:val="both"/>
        <w:rPr>
          <w:rFonts w:ascii="Times New Roman" w:eastAsia="Arial" w:hAnsi="Times New Roman" w:cs="Times New Roman"/>
          <w:sz w:val="24"/>
          <w:szCs w:val="24"/>
          <w:lang w:eastAsia="en-US"/>
        </w:rPr>
      </w:pPr>
      <w:r w:rsidRPr="00893C66">
        <w:rPr>
          <w:rFonts w:ascii="Times New Roman" w:eastAsia="Arial" w:hAnsi="Times New Roman" w:cs="Times New Roman"/>
          <w:sz w:val="24"/>
          <w:szCs w:val="24"/>
          <w:lang w:eastAsia="en-US"/>
        </w:rPr>
        <w:lastRenderedPageBreak/>
        <w:t xml:space="preserve">Pretenzijos pateikimo </w:t>
      </w:r>
      <w:r w:rsidR="00511B8A" w:rsidRPr="00893C66">
        <w:rPr>
          <w:rFonts w:ascii="Times New Roman" w:eastAsia="Arial" w:hAnsi="Times New Roman" w:cs="Times New Roman"/>
          <w:sz w:val="24"/>
          <w:szCs w:val="24"/>
          <w:lang w:eastAsia="en-US"/>
        </w:rPr>
        <w:t>perkančiajam subjektui</w:t>
      </w:r>
      <w:r w:rsidRPr="00893C66">
        <w:rPr>
          <w:rFonts w:ascii="Times New Roman" w:eastAsia="Arial" w:hAnsi="Times New Roman" w:cs="Times New Roman"/>
          <w:sz w:val="24"/>
          <w:szCs w:val="24"/>
          <w:lang w:eastAsia="en-US"/>
        </w:rPr>
        <w:t>, prašymo pateikimo ar ieškinio pareiškimo teismui terminai nustatyti PĮ 10</w:t>
      </w:r>
      <w:r w:rsidR="00893C66" w:rsidRPr="00893C66">
        <w:rPr>
          <w:rFonts w:ascii="Times New Roman" w:eastAsia="Arial" w:hAnsi="Times New Roman" w:cs="Times New Roman"/>
          <w:sz w:val="24"/>
          <w:szCs w:val="24"/>
          <w:lang w:eastAsia="en-US"/>
        </w:rPr>
        <w:t>8</w:t>
      </w:r>
      <w:r w:rsidRPr="00893C66">
        <w:rPr>
          <w:rFonts w:ascii="Times New Roman" w:eastAsia="Arial" w:hAnsi="Times New Roman" w:cs="Times New Roman"/>
          <w:sz w:val="24"/>
          <w:szCs w:val="24"/>
          <w:lang w:eastAsia="en-US"/>
        </w:rPr>
        <w:t xml:space="preserve"> straipsnyje.</w:t>
      </w:r>
    </w:p>
    <w:p w14:paraId="09BF578E" w14:textId="77777777" w:rsidR="00893C66" w:rsidRPr="00363AD7" w:rsidRDefault="00893C66" w:rsidP="00893C66">
      <w:pPr>
        <w:pStyle w:val="Sraopastraipa"/>
        <w:spacing w:line="240" w:lineRule="auto"/>
        <w:ind w:left="612"/>
        <w:jc w:val="center"/>
        <w:rPr>
          <w:rFonts w:ascii="Times New Roman" w:hAnsi="Times New Roman" w:cstheme="minorHAnsi"/>
          <w:sz w:val="24"/>
        </w:rPr>
      </w:pPr>
      <w:r w:rsidRPr="00363AD7">
        <w:rPr>
          <w:rFonts w:ascii="Times New Roman" w:hAnsi="Times New Roman" w:cstheme="minorHAnsi"/>
          <w:sz w:val="24"/>
        </w:rPr>
        <w:t>_____________</w:t>
      </w:r>
    </w:p>
    <w:p w14:paraId="258B3925" w14:textId="2538A930" w:rsidR="006D0AB0" w:rsidRPr="009A1B2E" w:rsidRDefault="006D0AB0" w:rsidP="00DE1880">
      <w:pPr>
        <w:shd w:val="clear" w:color="auto" w:fill="FFFFFF"/>
        <w:spacing w:after="0" w:line="240" w:lineRule="auto"/>
        <w:ind w:firstLine="697"/>
        <w:jc w:val="both"/>
        <w:rPr>
          <w:rFonts w:ascii="Times New Roman" w:eastAsia="Times New Roman" w:hAnsi="Times New Roman" w:cs="Times New Roman"/>
          <w:sz w:val="24"/>
          <w:szCs w:val="24"/>
        </w:rPr>
      </w:pPr>
    </w:p>
    <w:sectPr w:rsidR="006D0AB0" w:rsidRPr="009A1B2E" w:rsidSect="004B2510">
      <w:headerReference w:type="default" r:id="rId18"/>
      <w:pgSz w:w="12240" w:h="15840"/>
      <w:pgMar w:top="720" w:right="75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88C0B" w14:textId="77777777" w:rsidR="005912FB" w:rsidRDefault="005912FB" w:rsidP="00D05666">
      <w:r>
        <w:separator/>
      </w:r>
    </w:p>
  </w:endnote>
  <w:endnote w:type="continuationSeparator" w:id="0">
    <w:p w14:paraId="35826BB1" w14:textId="77777777" w:rsidR="005912FB" w:rsidRDefault="005912FB" w:rsidP="00D05666">
      <w:r>
        <w:continuationSeparator/>
      </w:r>
    </w:p>
  </w:endnote>
  <w:endnote w:type="continuationNotice" w:id="1">
    <w:p w14:paraId="6E958152" w14:textId="77777777" w:rsidR="005912FB" w:rsidRDefault="005912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05358" w14:textId="77777777" w:rsidR="005912FB" w:rsidRDefault="005912FB" w:rsidP="00D05666">
      <w:r>
        <w:separator/>
      </w:r>
    </w:p>
  </w:footnote>
  <w:footnote w:type="continuationSeparator" w:id="0">
    <w:p w14:paraId="26F89EED" w14:textId="77777777" w:rsidR="005912FB" w:rsidRDefault="005912FB" w:rsidP="00D05666">
      <w:r>
        <w:continuationSeparator/>
      </w:r>
    </w:p>
  </w:footnote>
  <w:footnote w:type="continuationNotice" w:id="1">
    <w:p w14:paraId="313CA1EE" w14:textId="77777777" w:rsidR="005912FB" w:rsidRDefault="005912FB">
      <w:pPr>
        <w:spacing w:after="0" w:line="240" w:lineRule="auto"/>
      </w:pPr>
    </w:p>
  </w:footnote>
  <w:footnote w:id="2">
    <w:p w14:paraId="55CA60CC" w14:textId="77777777" w:rsidR="00AB3F13" w:rsidRPr="00427C59" w:rsidRDefault="00AB3F13" w:rsidP="00AB3F13">
      <w:pPr>
        <w:pStyle w:val="Puslapioinaostekstas"/>
        <w:spacing w:after="0"/>
      </w:pPr>
      <w:r w:rsidRPr="00427C59">
        <w:rPr>
          <w:rStyle w:val="Puslapioinaosnuoroda"/>
        </w:rPr>
        <w:footnoteRef/>
      </w:r>
      <w:r w:rsidRPr="00427C59">
        <w:t xml:space="preserve"> Instrukcija: </w:t>
      </w:r>
      <w:hyperlink r:id="rId1" w:history="1">
        <w:r w:rsidRPr="00A77410">
          <w:rPr>
            <w:rStyle w:val="Hipersaitas"/>
          </w:rPr>
          <w:t>https://vpt.lrv.lt/lt/nauja-cvp-is-aktuali-nuo-2024-12-01/metodine-medziaga-instrukcijos/tiekejamsnaujaCVPIS/</w:t>
        </w:r>
      </w:hyperlink>
    </w:p>
    <w:p w14:paraId="4FF04A00" w14:textId="77777777" w:rsidR="00AB3F13" w:rsidRPr="00427C59" w:rsidRDefault="00AB3F13" w:rsidP="00AB3F13">
      <w:pPr>
        <w:pStyle w:val="Puslapioinaostekstas"/>
        <w:spacing w:after="0"/>
      </w:pPr>
    </w:p>
  </w:footnote>
  <w:footnote w:id="3">
    <w:p w14:paraId="5053BE50" w14:textId="77777777" w:rsidR="00AB3F13" w:rsidRPr="00427C59" w:rsidRDefault="00AB3F13" w:rsidP="00AB3F13">
      <w:pPr>
        <w:pStyle w:val="Puslapioinaostekstas"/>
        <w:spacing w:after="0" w:line="240" w:lineRule="auto"/>
      </w:pPr>
      <w:r w:rsidRPr="00427C59">
        <w:rPr>
          <w:rStyle w:val="Puslapioinaosnuoroda"/>
        </w:rPr>
        <w:footnoteRef/>
      </w:r>
      <w:r w:rsidRPr="00427C59">
        <w:t xml:space="preserve"> </w:t>
      </w:r>
      <w:hyperlink r:id="rId2" w:history="1">
        <w:r w:rsidRPr="00DF0DDC">
          <w:rPr>
            <w:rStyle w:val="Hipersaitas"/>
          </w:rPr>
          <w:t>https://vpt.lrv.lt/uploads/vpt/documents/files/uzssisfravimo%20instrukcija(1).pdf</w:t>
        </w:r>
      </w:hyperlink>
    </w:p>
    <w:p w14:paraId="37B8D483" w14:textId="77777777" w:rsidR="00AB3F13" w:rsidRPr="00427C59" w:rsidRDefault="00AB3F13" w:rsidP="00AB3F13">
      <w:pPr>
        <w:pStyle w:val="Puslapioinaostekstas"/>
        <w:spacing w:after="0" w:line="240" w:lineRule="auto"/>
      </w:pPr>
    </w:p>
  </w:footnote>
  <w:footnote w:id="4">
    <w:p w14:paraId="48BD6A13" w14:textId="77777777" w:rsidR="00AB3F13" w:rsidRPr="001601DD" w:rsidRDefault="00AB3F13" w:rsidP="00AB3F13">
      <w:pPr>
        <w:pStyle w:val="Puslapioinaostekstas"/>
      </w:pPr>
      <w:r>
        <w:rPr>
          <w:rStyle w:val="Puslapioinaosnuoroda"/>
        </w:rPr>
        <w:footnoteRef/>
      </w:r>
      <w:r w:rsidRPr="00662EFA">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59B357E" w14:textId="77777777" w:rsidR="00AB3F13" w:rsidRPr="001601DD" w:rsidRDefault="00AB3F13" w:rsidP="00AB3F13">
      <w:pPr>
        <w:pStyle w:val="Puslapioinaostekstas"/>
      </w:pPr>
      <w:r>
        <w:rPr>
          <w:rStyle w:val="Puslapioinaosnuoroda"/>
        </w:rPr>
        <w:footnoteRef/>
      </w:r>
      <w:r w:rsidRPr="00662EFA">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5749CDE8" w14:textId="77777777" w:rsidR="00285B02" w:rsidRPr="00F122A8" w:rsidRDefault="009734A7">
        <w:pPr>
          <w:pStyle w:val="Antrats"/>
          <w:jc w:val="center"/>
        </w:pPr>
        <w:r w:rsidRPr="00F122A8">
          <w:fldChar w:fldCharType="begin"/>
        </w:r>
        <w:r w:rsidR="00285B02" w:rsidRPr="00F122A8">
          <w:instrText>PAGE   \* MERGEFORMAT</w:instrText>
        </w:r>
        <w:r w:rsidRPr="00F122A8">
          <w:fldChar w:fldCharType="separate"/>
        </w:r>
        <w:r w:rsidR="009A1B2E">
          <w:rPr>
            <w:noProof/>
          </w:rPr>
          <w:t>14</w:t>
        </w:r>
        <w:r w:rsidRPr="00F122A8">
          <w:fldChar w:fldCharType="end"/>
        </w:r>
      </w:p>
    </w:sdtContent>
  </w:sdt>
  <w:p w14:paraId="456D1792"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419E9BD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7"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AA9444D"/>
    <w:multiLevelType w:val="multilevel"/>
    <w:tmpl w:val="72629C9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9988792">
    <w:abstractNumId w:val="3"/>
  </w:num>
  <w:num w:numId="2" w16cid:durableId="1158184236">
    <w:abstractNumId w:val="0"/>
  </w:num>
  <w:num w:numId="3" w16cid:durableId="1588272285">
    <w:abstractNumId w:val="9"/>
  </w:num>
  <w:num w:numId="4" w16cid:durableId="1124733938">
    <w:abstractNumId w:val="5"/>
  </w:num>
  <w:num w:numId="5" w16cid:durableId="2101439449">
    <w:abstractNumId w:val="7"/>
  </w:num>
  <w:num w:numId="6" w16cid:durableId="766736259">
    <w:abstractNumId w:val="8"/>
  </w:num>
  <w:num w:numId="7" w16cid:durableId="1304775207">
    <w:abstractNumId w:val="2"/>
  </w:num>
  <w:num w:numId="8" w16cid:durableId="1235311103">
    <w:abstractNumId w:val="1"/>
  </w:num>
  <w:num w:numId="9" w16cid:durableId="150945197">
    <w:abstractNumId w:val="4"/>
  </w:num>
  <w:num w:numId="10" w16cid:durableId="1413820191">
    <w:abstractNumId w:val="10"/>
  </w:num>
  <w:num w:numId="11" w16cid:durableId="95475360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3E8"/>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944"/>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6872"/>
    <w:rsid w:val="00047B90"/>
    <w:rsid w:val="00047F6B"/>
    <w:rsid w:val="00047F87"/>
    <w:rsid w:val="00050157"/>
    <w:rsid w:val="00050B25"/>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5E58"/>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4CB7"/>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E79"/>
    <w:rsid w:val="0015376E"/>
    <w:rsid w:val="001538C5"/>
    <w:rsid w:val="00153D1C"/>
    <w:rsid w:val="001566B8"/>
    <w:rsid w:val="001566DB"/>
    <w:rsid w:val="00156AC9"/>
    <w:rsid w:val="001607EC"/>
    <w:rsid w:val="00164443"/>
    <w:rsid w:val="001647BD"/>
    <w:rsid w:val="00166315"/>
    <w:rsid w:val="0016665C"/>
    <w:rsid w:val="00167555"/>
    <w:rsid w:val="00167E09"/>
    <w:rsid w:val="00170A00"/>
    <w:rsid w:val="00171C73"/>
    <w:rsid w:val="00171EB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274"/>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5A4F"/>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2652"/>
    <w:rsid w:val="001D3042"/>
    <w:rsid w:val="001D3E77"/>
    <w:rsid w:val="001D65F8"/>
    <w:rsid w:val="001D7492"/>
    <w:rsid w:val="001D7669"/>
    <w:rsid w:val="001D7ABB"/>
    <w:rsid w:val="001E0107"/>
    <w:rsid w:val="001E079D"/>
    <w:rsid w:val="001E1D8C"/>
    <w:rsid w:val="001E250F"/>
    <w:rsid w:val="001E2BC5"/>
    <w:rsid w:val="001E3B2D"/>
    <w:rsid w:val="001E4F8B"/>
    <w:rsid w:val="001E5315"/>
    <w:rsid w:val="001E5A4C"/>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67A2"/>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11"/>
    <w:rsid w:val="0021118C"/>
    <w:rsid w:val="00212599"/>
    <w:rsid w:val="00212C25"/>
    <w:rsid w:val="0021341F"/>
    <w:rsid w:val="002135C6"/>
    <w:rsid w:val="00213E56"/>
    <w:rsid w:val="002140C5"/>
    <w:rsid w:val="0021423D"/>
    <w:rsid w:val="002148B1"/>
    <w:rsid w:val="00214D4B"/>
    <w:rsid w:val="00216305"/>
    <w:rsid w:val="002163DC"/>
    <w:rsid w:val="00216926"/>
    <w:rsid w:val="00216D4E"/>
    <w:rsid w:val="00217391"/>
    <w:rsid w:val="0021780B"/>
    <w:rsid w:val="00217893"/>
    <w:rsid w:val="00220B88"/>
    <w:rsid w:val="002211A8"/>
    <w:rsid w:val="00221235"/>
    <w:rsid w:val="00221CC0"/>
    <w:rsid w:val="00223614"/>
    <w:rsid w:val="00223DE5"/>
    <w:rsid w:val="00224816"/>
    <w:rsid w:val="0022482D"/>
    <w:rsid w:val="002256CF"/>
    <w:rsid w:val="0022595E"/>
    <w:rsid w:val="00225BEF"/>
    <w:rsid w:val="002267DE"/>
    <w:rsid w:val="002279BC"/>
    <w:rsid w:val="00227DF7"/>
    <w:rsid w:val="00231166"/>
    <w:rsid w:val="00232DB7"/>
    <w:rsid w:val="00232DC2"/>
    <w:rsid w:val="00233169"/>
    <w:rsid w:val="00233769"/>
    <w:rsid w:val="00233F7E"/>
    <w:rsid w:val="00234717"/>
    <w:rsid w:val="00234920"/>
    <w:rsid w:val="0023505D"/>
    <w:rsid w:val="0023571D"/>
    <w:rsid w:val="00235802"/>
    <w:rsid w:val="0023626D"/>
    <w:rsid w:val="002374F8"/>
    <w:rsid w:val="00237BFA"/>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2071"/>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998"/>
    <w:rsid w:val="00262B5D"/>
    <w:rsid w:val="00262D3D"/>
    <w:rsid w:val="00262F12"/>
    <w:rsid w:val="00263E7F"/>
    <w:rsid w:val="0026424A"/>
    <w:rsid w:val="002653DB"/>
    <w:rsid w:val="00265B06"/>
    <w:rsid w:val="00267751"/>
    <w:rsid w:val="00267E9A"/>
    <w:rsid w:val="002701B9"/>
    <w:rsid w:val="002706E9"/>
    <w:rsid w:val="0027082C"/>
    <w:rsid w:val="00271411"/>
    <w:rsid w:val="002737F5"/>
    <w:rsid w:val="00273F59"/>
    <w:rsid w:val="00274C8A"/>
    <w:rsid w:val="0027575B"/>
    <w:rsid w:val="00275B72"/>
    <w:rsid w:val="00275D04"/>
    <w:rsid w:val="00276039"/>
    <w:rsid w:val="0027732A"/>
    <w:rsid w:val="002775C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0FC5"/>
    <w:rsid w:val="002A12E9"/>
    <w:rsid w:val="002A1541"/>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127"/>
    <w:rsid w:val="002B2AE9"/>
    <w:rsid w:val="002B3B93"/>
    <w:rsid w:val="002B3F04"/>
    <w:rsid w:val="002B3FE5"/>
    <w:rsid w:val="002B42DA"/>
    <w:rsid w:val="002B491F"/>
    <w:rsid w:val="002B5EE7"/>
    <w:rsid w:val="002B6B9E"/>
    <w:rsid w:val="002B6C74"/>
    <w:rsid w:val="002B6F94"/>
    <w:rsid w:val="002B7271"/>
    <w:rsid w:val="002B7391"/>
    <w:rsid w:val="002B7BE3"/>
    <w:rsid w:val="002C0006"/>
    <w:rsid w:val="002C14FC"/>
    <w:rsid w:val="002C177B"/>
    <w:rsid w:val="002C2696"/>
    <w:rsid w:val="002C274D"/>
    <w:rsid w:val="002C2936"/>
    <w:rsid w:val="002C2DD1"/>
    <w:rsid w:val="002C362D"/>
    <w:rsid w:val="002C3E6C"/>
    <w:rsid w:val="002C4AE8"/>
    <w:rsid w:val="002C4DF4"/>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0FA2"/>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0F5"/>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045"/>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A32"/>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2E"/>
    <w:rsid w:val="00331ED1"/>
    <w:rsid w:val="0033238E"/>
    <w:rsid w:val="003328D9"/>
    <w:rsid w:val="00332F60"/>
    <w:rsid w:val="00333BFA"/>
    <w:rsid w:val="00333CE8"/>
    <w:rsid w:val="003346B8"/>
    <w:rsid w:val="00334A4E"/>
    <w:rsid w:val="00334EB8"/>
    <w:rsid w:val="0033509E"/>
    <w:rsid w:val="00335A01"/>
    <w:rsid w:val="00335DA5"/>
    <w:rsid w:val="003364C6"/>
    <w:rsid w:val="003406FD"/>
    <w:rsid w:val="00340F7A"/>
    <w:rsid w:val="00341929"/>
    <w:rsid w:val="00341D9A"/>
    <w:rsid w:val="003426A3"/>
    <w:rsid w:val="00343586"/>
    <w:rsid w:val="003436A3"/>
    <w:rsid w:val="003438A2"/>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5DCB"/>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8EB"/>
    <w:rsid w:val="00387D7D"/>
    <w:rsid w:val="00387F07"/>
    <w:rsid w:val="003903FB"/>
    <w:rsid w:val="0039114B"/>
    <w:rsid w:val="003927F3"/>
    <w:rsid w:val="0039297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4F84"/>
    <w:rsid w:val="003A5155"/>
    <w:rsid w:val="003A583B"/>
    <w:rsid w:val="003A6120"/>
    <w:rsid w:val="003A6287"/>
    <w:rsid w:val="003A65F9"/>
    <w:rsid w:val="003A6BC4"/>
    <w:rsid w:val="003B03D1"/>
    <w:rsid w:val="003B12DE"/>
    <w:rsid w:val="003B1730"/>
    <w:rsid w:val="003B39F9"/>
    <w:rsid w:val="003B3A61"/>
    <w:rsid w:val="003B3DDE"/>
    <w:rsid w:val="003B5632"/>
    <w:rsid w:val="003B6578"/>
    <w:rsid w:val="003B6924"/>
    <w:rsid w:val="003B7634"/>
    <w:rsid w:val="003B76DA"/>
    <w:rsid w:val="003C018A"/>
    <w:rsid w:val="003C0D8F"/>
    <w:rsid w:val="003C126F"/>
    <w:rsid w:val="003C1AB1"/>
    <w:rsid w:val="003C1CC0"/>
    <w:rsid w:val="003C1F1B"/>
    <w:rsid w:val="003C22B4"/>
    <w:rsid w:val="003C2412"/>
    <w:rsid w:val="003C253D"/>
    <w:rsid w:val="003C278C"/>
    <w:rsid w:val="003C355E"/>
    <w:rsid w:val="003C3673"/>
    <w:rsid w:val="003C4C02"/>
    <w:rsid w:val="003C4C53"/>
    <w:rsid w:val="003C4F75"/>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D17"/>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2FE"/>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0E3"/>
    <w:rsid w:val="004157B6"/>
    <w:rsid w:val="0041598A"/>
    <w:rsid w:val="0041685F"/>
    <w:rsid w:val="00416D08"/>
    <w:rsid w:val="00417279"/>
    <w:rsid w:val="00417604"/>
    <w:rsid w:val="00421E26"/>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C93"/>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692A"/>
    <w:rsid w:val="004A7485"/>
    <w:rsid w:val="004A7F0E"/>
    <w:rsid w:val="004B0E0C"/>
    <w:rsid w:val="004B2510"/>
    <w:rsid w:val="004B2DE4"/>
    <w:rsid w:val="004B3CF1"/>
    <w:rsid w:val="004B40A5"/>
    <w:rsid w:val="004B5136"/>
    <w:rsid w:val="004B53FC"/>
    <w:rsid w:val="004B6BCA"/>
    <w:rsid w:val="004B6FBD"/>
    <w:rsid w:val="004B7455"/>
    <w:rsid w:val="004C076A"/>
    <w:rsid w:val="004C0DDC"/>
    <w:rsid w:val="004C11AA"/>
    <w:rsid w:val="004C165F"/>
    <w:rsid w:val="004C29F1"/>
    <w:rsid w:val="004C2EAD"/>
    <w:rsid w:val="004C3894"/>
    <w:rsid w:val="004C3CAB"/>
    <w:rsid w:val="004C3DF6"/>
    <w:rsid w:val="004C40E5"/>
    <w:rsid w:val="004C4178"/>
    <w:rsid w:val="004C42C8"/>
    <w:rsid w:val="004C4413"/>
    <w:rsid w:val="004C4B0D"/>
    <w:rsid w:val="004C4E7F"/>
    <w:rsid w:val="004C533D"/>
    <w:rsid w:val="004C54E0"/>
    <w:rsid w:val="004C60F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E7C39"/>
    <w:rsid w:val="004F0C1D"/>
    <w:rsid w:val="004F1848"/>
    <w:rsid w:val="004F1E4F"/>
    <w:rsid w:val="004F30E1"/>
    <w:rsid w:val="004F33F0"/>
    <w:rsid w:val="004F6FEF"/>
    <w:rsid w:val="004F7943"/>
    <w:rsid w:val="0050021C"/>
    <w:rsid w:val="005002B8"/>
    <w:rsid w:val="00500818"/>
    <w:rsid w:val="00501200"/>
    <w:rsid w:val="00501549"/>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1B8A"/>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2B0"/>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19E"/>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4114"/>
    <w:rsid w:val="0058525D"/>
    <w:rsid w:val="00585663"/>
    <w:rsid w:val="00585C84"/>
    <w:rsid w:val="00587BAC"/>
    <w:rsid w:val="00587CEC"/>
    <w:rsid w:val="00590BCA"/>
    <w:rsid w:val="005912FB"/>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20E"/>
    <w:rsid w:val="005A4E64"/>
    <w:rsid w:val="005A5971"/>
    <w:rsid w:val="005A7D9C"/>
    <w:rsid w:val="005B0749"/>
    <w:rsid w:val="005B0FB3"/>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570"/>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1A2"/>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515"/>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B58"/>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007"/>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D71"/>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3510"/>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0054"/>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D7ACD"/>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B89"/>
    <w:rsid w:val="006F2F71"/>
    <w:rsid w:val="006F49C7"/>
    <w:rsid w:val="006F56D4"/>
    <w:rsid w:val="006F631C"/>
    <w:rsid w:val="006F6DAA"/>
    <w:rsid w:val="006F6EF4"/>
    <w:rsid w:val="006F7115"/>
    <w:rsid w:val="007001BD"/>
    <w:rsid w:val="0070059D"/>
    <w:rsid w:val="0070146D"/>
    <w:rsid w:val="00701FE8"/>
    <w:rsid w:val="007022FB"/>
    <w:rsid w:val="0070256E"/>
    <w:rsid w:val="00702784"/>
    <w:rsid w:val="00702FDC"/>
    <w:rsid w:val="00703132"/>
    <w:rsid w:val="00703430"/>
    <w:rsid w:val="0070532D"/>
    <w:rsid w:val="0070635D"/>
    <w:rsid w:val="00706AA4"/>
    <w:rsid w:val="00706BD5"/>
    <w:rsid w:val="00706F4D"/>
    <w:rsid w:val="00710F05"/>
    <w:rsid w:val="0071257E"/>
    <w:rsid w:val="007128D8"/>
    <w:rsid w:val="007128DA"/>
    <w:rsid w:val="007131B5"/>
    <w:rsid w:val="0071395D"/>
    <w:rsid w:val="00714305"/>
    <w:rsid w:val="007160DA"/>
    <w:rsid w:val="0071650A"/>
    <w:rsid w:val="00716DF5"/>
    <w:rsid w:val="00716F5E"/>
    <w:rsid w:val="00717339"/>
    <w:rsid w:val="00717646"/>
    <w:rsid w:val="007177AD"/>
    <w:rsid w:val="00717909"/>
    <w:rsid w:val="00717CE7"/>
    <w:rsid w:val="00717D94"/>
    <w:rsid w:val="00720290"/>
    <w:rsid w:val="007208DF"/>
    <w:rsid w:val="00720E2A"/>
    <w:rsid w:val="00720ED6"/>
    <w:rsid w:val="0072163C"/>
    <w:rsid w:val="00721A8D"/>
    <w:rsid w:val="00722B34"/>
    <w:rsid w:val="007243EB"/>
    <w:rsid w:val="00724958"/>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4F33"/>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D03"/>
    <w:rsid w:val="00764FD6"/>
    <w:rsid w:val="00765252"/>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958"/>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4F2"/>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1D90"/>
    <w:rsid w:val="00813105"/>
    <w:rsid w:val="008140BA"/>
    <w:rsid w:val="0081425E"/>
    <w:rsid w:val="008142E7"/>
    <w:rsid w:val="00814F72"/>
    <w:rsid w:val="008150F0"/>
    <w:rsid w:val="00815391"/>
    <w:rsid w:val="0081551B"/>
    <w:rsid w:val="008176D9"/>
    <w:rsid w:val="008178EA"/>
    <w:rsid w:val="0082094E"/>
    <w:rsid w:val="00821BB1"/>
    <w:rsid w:val="00822FBE"/>
    <w:rsid w:val="008236B2"/>
    <w:rsid w:val="008239E5"/>
    <w:rsid w:val="00823BF2"/>
    <w:rsid w:val="00823FAD"/>
    <w:rsid w:val="0082436A"/>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381B"/>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6EB5"/>
    <w:rsid w:val="0086727C"/>
    <w:rsid w:val="008672B3"/>
    <w:rsid w:val="00867806"/>
    <w:rsid w:val="008678E4"/>
    <w:rsid w:val="00867A1D"/>
    <w:rsid w:val="008715AB"/>
    <w:rsid w:val="0087164F"/>
    <w:rsid w:val="00871E54"/>
    <w:rsid w:val="0087218A"/>
    <w:rsid w:val="00872C0A"/>
    <w:rsid w:val="0087372C"/>
    <w:rsid w:val="00873882"/>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3C66"/>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3FB7"/>
    <w:rsid w:val="00904BC4"/>
    <w:rsid w:val="0090530D"/>
    <w:rsid w:val="0090616D"/>
    <w:rsid w:val="009100C2"/>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1205"/>
    <w:rsid w:val="00923A02"/>
    <w:rsid w:val="00924C7F"/>
    <w:rsid w:val="00925348"/>
    <w:rsid w:val="009265B6"/>
    <w:rsid w:val="00926986"/>
    <w:rsid w:val="00926BDA"/>
    <w:rsid w:val="00926F3D"/>
    <w:rsid w:val="00927A74"/>
    <w:rsid w:val="00927FB2"/>
    <w:rsid w:val="00927FFC"/>
    <w:rsid w:val="009302A6"/>
    <w:rsid w:val="0093049E"/>
    <w:rsid w:val="009313C3"/>
    <w:rsid w:val="00931D51"/>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A7"/>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39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1B2E"/>
    <w:rsid w:val="009A2FA8"/>
    <w:rsid w:val="009A3AD5"/>
    <w:rsid w:val="009A43BF"/>
    <w:rsid w:val="009A573A"/>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8C"/>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2101"/>
    <w:rsid w:val="009F219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1D0"/>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705"/>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2CE"/>
    <w:rsid w:val="00A6180D"/>
    <w:rsid w:val="00A61A42"/>
    <w:rsid w:val="00A623D5"/>
    <w:rsid w:val="00A637A9"/>
    <w:rsid w:val="00A63AD4"/>
    <w:rsid w:val="00A63C9A"/>
    <w:rsid w:val="00A64641"/>
    <w:rsid w:val="00A646E1"/>
    <w:rsid w:val="00A65103"/>
    <w:rsid w:val="00A65A55"/>
    <w:rsid w:val="00A65B5C"/>
    <w:rsid w:val="00A65CD9"/>
    <w:rsid w:val="00A668C2"/>
    <w:rsid w:val="00A66BA7"/>
    <w:rsid w:val="00A67286"/>
    <w:rsid w:val="00A67FF4"/>
    <w:rsid w:val="00A701F0"/>
    <w:rsid w:val="00A705EB"/>
    <w:rsid w:val="00A71030"/>
    <w:rsid w:val="00A71633"/>
    <w:rsid w:val="00A71BA0"/>
    <w:rsid w:val="00A71BEF"/>
    <w:rsid w:val="00A728AD"/>
    <w:rsid w:val="00A73BF7"/>
    <w:rsid w:val="00A742BB"/>
    <w:rsid w:val="00A744AD"/>
    <w:rsid w:val="00A747AC"/>
    <w:rsid w:val="00A74B22"/>
    <w:rsid w:val="00A75231"/>
    <w:rsid w:val="00A76F66"/>
    <w:rsid w:val="00A77900"/>
    <w:rsid w:val="00A8071F"/>
    <w:rsid w:val="00A80C02"/>
    <w:rsid w:val="00A81AA2"/>
    <w:rsid w:val="00A81FB7"/>
    <w:rsid w:val="00A829C4"/>
    <w:rsid w:val="00A83DB5"/>
    <w:rsid w:val="00A83F3F"/>
    <w:rsid w:val="00A84472"/>
    <w:rsid w:val="00A84D4A"/>
    <w:rsid w:val="00A8624B"/>
    <w:rsid w:val="00A865BD"/>
    <w:rsid w:val="00A865DA"/>
    <w:rsid w:val="00A8785A"/>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F13"/>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9D"/>
    <w:rsid w:val="00B049C6"/>
    <w:rsid w:val="00B05A03"/>
    <w:rsid w:val="00B05FF7"/>
    <w:rsid w:val="00B07047"/>
    <w:rsid w:val="00B0737D"/>
    <w:rsid w:val="00B07665"/>
    <w:rsid w:val="00B07DC0"/>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352"/>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1AA5"/>
    <w:rsid w:val="00B626D8"/>
    <w:rsid w:val="00B62973"/>
    <w:rsid w:val="00B62D48"/>
    <w:rsid w:val="00B6522C"/>
    <w:rsid w:val="00B65471"/>
    <w:rsid w:val="00B6594E"/>
    <w:rsid w:val="00B66255"/>
    <w:rsid w:val="00B66672"/>
    <w:rsid w:val="00B667F0"/>
    <w:rsid w:val="00B66A6A"/>
    <w:rsid w:val="00B6729F"/>
    <w:rsid w:val="00B67AF8"/>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49FE"/>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3BB2"/>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2BBC"/>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3CFE"/>
    <w:rsid w:val="00C441F6"/>
    <w:rsid w:val="00C4601F"/>
    <w:rsid w:val="00C46198"/>
    <w:rsid w:val="00C46477"/>
    <w:rsid w:val="00C468E9"/>
    <w:rsid w:val="00C46A11"/>
    <w:rsid w:val="00C47B44"/>
    <w:rsid w:val="00C47CE7"/>
    <w:rsid w:val="00C4DA54"/>
    <w:rsid w:val="00C515B6"/>
    <w:rsid w:val="00C51C1D"/>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A721B"/>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C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455"/>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304"/>
    <w:rsid w:val="00D04642"/>
    <w:rsid w:val="00D05666"/>
    <w:rsid w:val="00D061D7"/>
    <w:rsid w:val="00D07746"/>
    <w:rsid w:val="00D07CBF"/>
    <w:rsid w:val="00D07E2D"/>
    <w:rsid w:val="00D10723"/>
    <w:rsid w:val="00D10FA6"/>
    <w:rsid w:val="00D11917"/>
    <w:rsid w:val="00D11A59"/>
    <w:rsid w:val="00D12E63"/>
    <w:rsid w:val="00D1449F"/>
    <w:rsid w:val="00D1506D"/>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5C0"/>
    <w:rsid w:val="00D34B46"/>
    <w:rsid w:val="00D3533A"/>
    <w:rsid w:val="00D354EB"/>
    <w:rsid w:val="00D35E42"/>
    <w:rsid w:val="00D37664"/>
    <w:rsid w:val="00D3797B"/>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0FE"/>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4A2"/>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4B87"/>
    <w:rsid w:val="00E05E2D"/>
    <w:rsid w:val="00E06A82"/>
    <w:rsid w:val="00E076BB"/>
    <w:rsid w:val="00E105E8"/>
    <w:rsid w:val="00E1065C"/>
    <w:rsid w:val="00E10741"/>
    <w:rsid w:val="00E108DC"/>
    <w:rsid w:val="00E10CDA"/>
    <w:rsid w:val="00E110DE"/>
    <w:rsid w:val="00E1204F"/>
    <w:rsid w:val="00E121DF"/>
    <w:rsid w:val="00E1329C"/>
    <w:rsid w:val="00E13E63"/>
    <w:rsid w:val="00E146F6"/>
    <w:rsid w:val="00E14869"/>
    <w:rsid w:val="00E16072"/>
    <w:rsid w:val="00E160F5"/>
    <w:rsid w:val="00E16FCD"/>
    <w:rsid w:val="00E217CA"/>
    <w:rsid w:val="00E21A0C"/>
    <w:rsid w:val="00E2216E"/>
    <w:rsid w:val="00E2272C"/>
    <w:rsid w:val="00E23800"/>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48CD"/>
    <w:rsid w:val="00E35C58"/>
    <w:rsid w:val="00E3668E"/>
    <w:rsid w:val="00E3754E"/>
    <w:rsid w:val="00E375BF"/>
    <w:rsid w:val="00E3782C"/>
    <w:rsid w:val="00E40442"/>
    <w:rsid w:val="00E4080E"/>
    <w:rsid w:val="00E42494"/>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B6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26E"/>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C7789"/>
    <w:rsid w:val="00ED0C16"/>
    <w:rsid w:val="00ED0DC7"/>
    <w:rsid w:val="00ED1268"/>
    <w:rsid w:val="00ED2787"/>
    <w:rsid w:val="00ED2CE2"/>
    <w:rsid w:val="00ED315B"/>
    <w:rsid w:val="00ED4A3A"/>
    <w:rsid w:val="00ED4CED"/>
    <w:rsid w:val="00ED513A"/>
    <w:rsid w:val="00ED51C8"/>
    <w:rsid w:val="00ED52D2"/>
    <w:rsid w:val="00ED5362"/>
    <w:rsid w:val="00ED60C0"/>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A54"/>
    <w:rsid w:val="00EF6136"/>
    <w:rsid w:val="00EF67DA"/>
    <w:rsid w:val="00EF6AF3"/>
    <w:rsid w:val="00EF7124"/>
    <w:rsid w:val="00EF7384"/>
    <w:rsid w:val="00F00EAA"/>
    <w:rsid w:val="00F01B51"/>
    <w:rsid w:val="00F01DAE"/>
    <w:rsid w:val="00F0202F"/>
    <w:rsid w:val="00F02364"/>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6A09"/>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AB2"/>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4C7"/>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89"/>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BFF"/>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CFFEA"/>
  <w15:docId w15:val="{7EC16D93-021A-460F-A005-BE81FA6D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9A573A"/>
    <w:rPr>
      <w:color w:val="2B579A"/>
      <w:shd w:val="clear" w:color="auto" w:fill="E6E6E6"/>
    </w:rPr>
  </w:style>
  <w:style w:type="numbering" w:customStyle="1" w:styleId="CurrentList1">
    <w:name w:val="Current List1"/>
    <w:uiPriority w:val="99"/>
    <w:rsid w:val="002A5BC8"/>
    <w:pPr>
      <w:numPr>
        <w:numId w:val="5"/>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styleId="Neapdorotaspaminjimas">
    <w:name w:val="Unresolved Mention"/>
    <w:basedOn w:val="Numatytasispastraiposriftas"/>
    <w:uiPriority w:val="99"/>
    <w:semiHidden/>
    <w:unhideWhenUsed/>
    <w:rsid w:val="00B67AF8"/>
    <w:rPr>
      <w:color w:val="605E5C"/>
      <w:shd w:val="clear" w:color="auto" w:fill="E1DFDD"/>
    </w:rPr>
  </w:style>
  <w:style w:type="paragraph" w:styleId="Turinys3">
    <w:name w:val="toc 3"/>
    <w:basedOn w:val="prastasis"/>
    <w:next w:val="prastasis"/>
    <w:autoRedefine/>
    <w:uiPriority w:val="39"/>
    <w:unhideWhenUsed/>
    <w:rsid w:val="00AB3F13"/>
    <w:pPr>
      <w:spacing w:after="100"/>
      <w:ind w:left="440"/>
    </w:pPr>
    <w:rPr>
      <w:rFonts w:cs="Times New Roman"/>
      <w:lang w:val="en-US" w:eastAsia="en-US"/>
    </w:rPr>
  </w:style>
  <w:style w:type="table" w:customStyle="1" w:styleId="Lentelstinklelis1">
    <w:name w:val="Lentelės tinklelis1"/>
    <w:basedOn w:val="prastojilentel"/>
    <w:next w:val="Lentelstinklelis"/>
    <w:uiPriority w:val="59"/>
    <w:rsid w:val="00AB3F13"/>
    <w:pPr>
      <w:spacing w:after="0" w:line="240" w:lineRule="auto"/>
    </w:pPr>
    <w:rPr>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le-bold">
    <w:name w:val="title-bold"/>
    <w:basedOn w:val="prastasis"/>
    <w:rsid w:val="00AB3F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AB3F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Paminjimas">
    <w:name w:val="Mention"/>
    <w:basedOn w:val="Numatytasispastraiposriftas"/>
    <w:uiPriority w:val="99"/>
    <w:unhideWhenUsed/>
    <w:rsid w:val="00AB3F13"/>
    <w:rPr>
      <w:color w:val="2B579A"/>
      <w:shd w:val="clear" w:color="auto" w:fill="E1DFDD"/>
    </w:rPr>
  </w:style>
  <w:style w:type="character" w:customStyle="1" w:styleId="cf11">
    <w:name w:val="cf11"/>
    <w:basedOn w:val="Numatytasispastraiposriftas"/>
    <w:rsid w:val="00AB3F13"/>
    <w:rPr>
      <w:rFonts w:ascii="Segoe UI" w:hAnsi="Segoe UI" w:cs="Segoe UI" w:hint="default"/>
      <w:sz w:val="18"/>
      <w:szCs w:val="18"/>
    </w:rPr>
  </w:style>
  <w:style w:type="character" w:customStyle="1" w:styleId="cf21">
    <w:name w:val="cf21"/>
    <w:basedOn w:val="Numatytasispastraiposriftas"/>
    <w:rsid w:val="00AB3F13"/>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245319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2C8FCE9-004D-40AF-8F5C-3F79F5169A62}">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9269</Words>
  <Characters>52839</Characters>
  <Application>Microsoft Office Word</Application>
  <DocSecurity>0</DocSecurity>
  <Lines>440</Lines>
  <Paragraphs>123</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61985</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Admin</dc:creator>
  <cp:lastModifiedBy>Admin</cp:lastModifiedBy>
  <cp:revision>4</cp:revision>
  <cp:lastPrinted>2026-04-02T06:07:00Z</cp:lastPrinted>
  <dcterms:created xsi:type="dcterms:W3CDTF">2026-04-17T08:24:00Z</dcterms:created>
  <dcterms:modified xsi:type="dcterms:W3CDTF">2026-04-20T08:02:00Z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