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0FAEC" w14:textId="77777777" w:rsidR="00CC4C23" w:rsidRPr="003F7105" w:rsidRDefault="00CC4C23" w:rsidP="004E0241">
      <w:pPr>
        <w:ind w:firstLine="0"/>
        <w:jc w:val="left"/>
        <w:rPr>
          <w:rFonts w:ascii="Times New Roman" w:hAnsi="Times New Roman" w:cs="Times New Roman"/>
          <w:b/>
          <w:bCs/>
          <w:color w:val="000000" w:themeColor="text1"/>
          <w:lang w:val="lt-LT"/>
        </w:rPr>
      </w:pPr>
    </w:p>
    <w:p w14:paraId="4A9D5AF4" w14:textId="77777777" w:rsidR="001A144B" w:rsidRPr="003F7105" w:rsidRDefault="001A144B" w:rsidP="003E7E8E">
      <w:pPr>
        <w:jc w:val="center"/>
        <w:rPr>
          <w:rFonts w:ascii="Times New Roman" w:hAnsi="Times New Roman" w:cs="Times New Roman"/>
          <w:b/>
          <w:lang w:val="lt-LT"/>
        </w:rPr>
      </w:pPr>
    </w:p>
    <w:p w14:paraId="11B70EFF" w14:textId="1B750F69" w:rsidR="001A144B" w:rsidRPr="003F7105" w:rsidRDefault="006E7647" w:rsidP="003E7E8E">
      <w:pPr>
        <w:ind w:firstLine="0"/>
        <w:jc w:val="center"/>
        <w:rPr>
          <w:rFonts w:ascii="Times New Roman" w:hAnsi="Times New Roman" w:cs="Times New Roman"/>
          <w:b/>
          <w:lang w:val="lt-LT"/>
        </w:rPr>
      </w:pPr>
      <w:r w:rsidRPr="003F7105">
        <w:rPr>
          <w:rFonts w:ascii="Times New Roman" w:hAnsi="Times New Roman" w:cs="Times New Roman"/>
          <w:b/>
          <w:lang w:val="lt-LT"/>
        </w:rPr>
        <w:t>PASIŪLYMAS</w:t>
      </w:r>
    </w:p>
    <w:p w14:paraId="78CEB732" w14:textId="2EEC77AF" w:rsidR="00B009E5" w:rsidRPr="00BB5839" w:rsidRDefault="00B8516A" w:rsidP="00427B12">
      <w:pPr>
        <w:shd w:val="clear" w:color="auto" w:fill="FFFFFF"/>
        <w:ind w:firstLine="0"/>
        <w:jc w:val="center"/>
        <w:rPr>
          <w:rFonts w:ascii="Times New Roman" w:eastAsia="Times New Roman" w:hAnsi="Times New Roman" w:cs="Times New Roman"/>
          <w:b/>
          <w:bCs/>
          <w:caps/>
          <w:snapToGrid w:val="0"/>
          <w:lang w:val="lt-LT"/>
        </w:rPr>
      </w:pPr>
      <w:r w:rsidRPr="00BB5839">
        <w:rPr>
          <w:rFonts w:cstheme="minorHAnsi"/>
          <w:b/>
          <w:bCs/>
          <w:lang w:val="lt-LT"/>
        </w:rPr>
        <w:t xml:space="preserve">„SUPERVIZIJOS PSICHIKOS SVEIKATOS AMBASADORIŲ INICIATYVOS KOORDINATORIAMS“ </w:t>
      </w:r>
    </w:p>
    <w:p w14:paraId="28B97D82" w14:textId="6102EA6C" w:rsidR="001A144B" w:rsidRPr="003F7105" w:rsidRDefault="001A144B" w:rsidP="003E7E8E">
      <w:pPr>
        <w:shd w:val="clear" w:color="auto" w:fill="FFFFFF"/>
        <w:ind w:firstLine="0"/>
        <w:jc w:val="center"/>
        <w:rPr>
          <w:rFonts w:ascii="Times New Roman" w:hAnsi="Times New Roman" w:cs="Times New Roman"/>
          <w:b/>
          <w:bCs/>
          <w:color w:val="000000"/>
          <w:lang w:val="lt-LT"/>
        </w:rPr>
      </w:pPr>
      <w:r w:rsidRPr="003F7105">
        <w:rPr>
          <w:rFonts w:ascii="Times New Roman" w:hAnsi="Times New Roman" w:cs="Times New Roman"/>
          <w:lang w:val="lt-LT"/>
        </w:rPr>
        <w:t>____________</w:t>
      </w:r>
      <w:r w:rsidRPr="003F7105">
        <w:rPr>
          <w:rFonts w:ascii="Times New Roman" w:hAnsi="Times New Roman" w:cs="Times New Roman"/>
          <w:b/>
          <w:bCs/>
          <w:color w:val="000000"/>
          <w:lang w:val="lt-LT"/>
        </w:rPr>
        <w:t xml:space="preserve"> </w:t>
      </w:r>
    </w:p>
    <w:p w14:paraId="6F109DB2" w14:textId="77777777" w:rsidR="001A144B" w:rsidRPr="003F7105" w:rsidRDefault="001A144B" w:rsidP="003E7E8E">
      <w:pPr>
        <w:shd w:val="clear" w:color="auto" w:fill="FFFFFF"/>
        <w:ind w:firstLine="0"/>
        <w:jc w:val="center"/>
        <w:rPr>
          <w:rFonts w:ascii="Times New Roman" w:hAnsi="Times New Roman" w:cs="Times New Roman"/>
          <w:bCs/>
          <w:color w:val="000000"/>
          <w:lang w:val="lt-LT"/>
        </w:rPr>
      </w:pPr>
      <w:r w:rsidRPr="003F7105">
        <w:rPr>
          <w:rFonts w:ascii="Times New Roman" w:hAnsi="Times New Roman" w:cs="Times New Roman"/>
          <w:bCs/>
          <w:color w:val="000000"/>
          <w:lang w:val="lt-LT"/>
        </w:rPr>
        <w:t>(Data)</w:t>
      </w:r>
    </w:p>
    <w:p w14:paraId="3BA00242" w14:textId="77777777" w:rsidR="00CC4C23" w:rsidRPr="003F7105" w:rsidRDefault="00CC4C23" w:rsidP="003E7E8E">
      <w:pPr>
        <w:ind w:firstLine="0"/>
        <w:jc w:val="center"/>
        <w:rPr>
          <w:rFonts w:ascii="Times New Roman" w:hAnsi="Times New Roman" w:cs="Times New Roman"/>
          <w:color w:val="000000" w:themeColor="text1"/>
          <w:lang w:val="lt-LT"/>
        </w:rPr>
      </w:pPr>
    </w:p>
    <w:p w14:paraId="53150A25" w14:textId="442F14F9" w:rsidR="001A144B" w:rsidRPr="003F7105" w:rsidRDefault="00374D20" w:rsidP="003E7E8E">
      <w:pPr>
        <w:pStyle w:val="Antrat1"/>
        <w:numPr>
          <w:ilvl w:val="0"/>
          <w:numId w:val="2"/>
        </w:numPr>
        <w:jc w:val="center"/>
        <w:rPr>
          <w:b/>
          <w:bCs/>
          <w:sz w:val="22"/>
          <w:szCs w:val="22"/>
        </w:rPr>
      </w:pPr>
      <w:bookmarkStart w:id="0" w:name="_Toc329443224"/>
      <w:r w:rsidRPr="003F7105">
        <w:rPr>
          <w:b/>
          <w:bCs/>
          <w:sz w:val="22"/>
          <w:szCs w:val="22"/>
        </w:rPr>
        <w:t>INFORMACIJA APIE TIEKĖJĄ</w:t>
      </w:r>
      <w:bookmarkEnd w:id="0"/>
      <w:r w:rsidRPr="003F7105">
        <w:rPr>
          <w:rStyle w:val="Puslapioinaosnuoroda"/>
          <w:b/>
          <w:bCs/>
          <w:sz w:val="22"/>
          <w:szCs w:val="22"/>
        </w:rPr>
        <w:footnoteReference w:id="1"/>
      </w:r>
    </w:p>
    <w:p w14:paraId="5F7DB72C" w14:textId="77777777" w:rsidR="00374D20" w:rsidRPr="003F7105" w:rsidRDefault="00374D20" w:rsidP="00CC4C23">
      <w:pPr>
        <w:ind w:firstLine="0"/>
        <w:jc w:val="center"/>
        <w:rPr>
          <w:rFonts w:ascii="Times New Roman" w:hAnsi="Times New Roman" w:cs="Times New Roman"/>
          <w:color w:val="000000" w:themeColor="text1"/>
          <w:lang w:val="lt-LT"/>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750AF2" w:rsidRPr="003F7105" w14:paraId="6704CAA9"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2DF244C4" w14:textId="77777777" w:rsidR="00750AF2" w:rsidRPr="003F7105" w:rsidRDefault="00750AF2" w:rsidP="00750AF2">
            <w:pPr>
              <w:spacing w:before="60" w:after="60"/>
              <w:ind w:firstLine="36"/>
              <w:rPr>
                <w:rFonts w:ascii="Times New Roman" w:hAnsi="Times New Roman" w:cs="Times New Roman"/>
                <w:lang w:val="lt-LT"/>
              </w:rPr>
            </w:pPr>
            <w:r w:rsidRPr="003F7105">
              <w:rPr>
                <w:rFonts w:ascii="Times New Roman" w:hAnsi="Times New Roman" w:cs="Times New Roman"/>
                <w:lang w:val="lt-LT"/>
              </w:rPr>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4244DDFB" w14:textId="77777777" w:rsidR="00750AF2" w:rsidRPr="003F7105" w:rsidRDefault="00750AF2" w:rsidP="00750AF2">
            <w:pPr>
              <w:spacing w:before="60" w:after="60"/>
              <w:ind w:firstLine="36"/>
              <w:rPr>
                <w:rFonts w:ascii="Times New Roman" w:hAnsi="Times New Roman" w:cs="Times New Roman"/>
                <w:lang w:val="lt-LT"/>
              </w:rPr>
            </w:pPr>
          </w:p>
        </w:tc>
      </w:tr>
      <w:tr w:rsidR="004454D9" w:rsidRPr="003F7105" w14:paraId="69E3344C" w14:textId="77777777" w:rsidTr="002B3F64">
        <w:tc>
          <w:tcPr>
            <w:tcW w:w="5529" w:type="dxa"/>
            <w:tcBorders>
              <w:top w:val="single" w:sz="4" w:space="0" w:color="auto"/>
              <w:left w:val="single" w:sz="4" w:space="0" w:color="auto"/>
              <w:bottom w:val="single" w:sz="4" w:space="0" w:color="auto"/>
              <w:right w:val="single" w:sz="4" w:space="0" w:color="auto"/>
            </w:tcBorders>
          </w:tcPr>
          <w:p w14:paraId="2DE58FEF" w14:textId="5DBB3242" w:rsidR="004454D9" w:rsidRPr="003F7105" w:rsidRDefault="004060C8" w:rsidP="00750AF2">
            <w:pPr>
              <w:spacing w:before="60" w:after="60"/>
              <w:ind w:firstLine="36"/>
              <w:rPr>
                <w:rFonts w:ascii="Times New Roman" w:hAnsi="Times New Roman" w:cs="Times New Roman"/>
                <w:lang w:val="lt-LT"/>
              </w:rPr>
            </w:pPr>
            <w:r w:rsidRPr="003F7105">
              <w:rPr>
                <w:rFonts w:ascii="Times New Roman" w:hAnsi="Times New Roman" w:cs="Times New Roman"/>
                <w:lang w:val="lt-LT"/>
              </w:rPr>
              <w:t>Registracijos šalį patvirtinantis dokumentas</w:t>
            </w:r>
          </w:p>
        </w:tc>
        <w:tc>
          <w:tcPr>
            <w:tcW w:w="4110" w:type="dxa"/>
            <w:tcBorders>
              <w:top w:val="single" w:sz="4" w:space="0" w:color="auto"/>
              <w:left w:val="single" w:sz="4" w:space="0" w:color="auto"/>
              <w:bottom w:val="single" w:sz="4" w:space="0" w:color="auto"/>
              <w:right w:val="single" w:sz="4" w:space="0" w:color="auto"/>
            </w:tcBorders>
          </w:tcPr>
          <w:p w14:paraId="5ACF9DBD" w14:textId="77777777" w:rsidR="004454D9" w:rsidRPr="003F7105" w:rsidRDefault="004454D9" w:rsidP="00750AF2">
            <w:pPr>
              <w:spacing w:before="60" w:after="60"/>
              <w:ind w:firstLine="36"/>
              <w:rPr>
                <w:rFonts w:ascii="Times New Roman" w:hAnsi="Times New Roman" w:cs="Times New Roman"/>
                <w:lang w:val="lt-LT"/>
              </w:rPr>
            </w:pPr>
          </w:p>
        </w:tc>
      </w:tr>
      <w:tr w:rsidR="00750AF2" w:rsidRPr="003F7105" w14:paraId="7090288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DDFA57D" w14:textId="77777777" w:rsidR="00750AF2" w:rsidRPr="003F7105" w:rsidRDefault="00750AF2" w:rsidP="00750AF2">
            <w:pPr>
              <w:spacing w:before="60" w:after="60"/>
              <w:ind w:firstLine="36"/>
              <w:rPr>
                <w:rFonts w:ascii="Times New Roman" w:hAnsi="Times New Roman" w:cs="Times New Roman"/>
                <w:lang w:val="lt-LT"/>
              </w:rPr>
            </w:pPr>
            <w:r w:rsidRPr="003F7105">
              <w:rPr>
                <w:rFonts w:ascii="Times New Roman" w:hAnsi="Times New Roman" w:cs="Times New Roman"/>
                <w:lang w:val="lt-LT"/>
              </w:rPr>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47DC7C0F" w14:textId="77777777" w:rsidR="00750AF2" w:rsidRPr="003F7105" w:rsidRDefault="00750AF2" w:rsidP="00750AF2">
            <w:pPr>
              <w:spacing w:before="60" w:after="60"/>
              <w:ind w:firstLine="36"/>
              <w:rPr>
                <w:rFonts w:ascii="Times New Roman" w:hAnsi="Times New Roman" w:cs="Times New Roman"/>
                <w:lang w:val="lt-LT"/>
              </w:rPr>
            </w:pPr>
          </w:p>
        </w:tc>
      </w:tr>
      <w:tr w:rsidR="00750AF2" w:rsidRPr="003F7105" w14:paraId="67F21EA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656EF3FE" w14:textId="77777777" w:rsidR="00750AF2" w:rsidRPr="003F7105" w:rsidRDefault="00750AF2" w:rsidP="00750AF2">
            <w:pPr>
              <w:spacing w:before="60" w:after="60"/>
              <w:ind w:firstLine="36"/>
              <w:rPr>
                <w:rFonts w:ascii="Times New Roman" w:hAnsi="Times New Roman" w:cs="Times New Roman"/>
                <w:lang w:val="lt-LT"/>
              </w:rPr>
            </w:pPr>
            <w:r w:rsidRPr="003F7105">
              <w:rPr>
                <w:rFonts w:ascii="Times New Roman" w:hAnsi="Times New Roman" w:cs="Times New Roman"/>
                <w:lang w:val="lt-LT"/>
              </w:rPr>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6C933F59" w14:textId="77777777" w:rsidR="00750AF2" w:rsidRPr="003F7105" w:rsidRDefault="00750AF2" w:rsidP="00750AF2">
            <w:pPr>
              <w:spacing w:before="60" w:after="60"/>
              <w:ind w:firstLine="36"/>
              <w:rPr>
                <w:rFonts w:ascii="Times New Roman" w:hAnsi="Times New Roman" w:cs="Times New Roman"/>
                <w:lang w:val="lt-LT"/>
              </w:rPr>
            </w:pPr>
          </w:p>
        </w:tc>
      </w:tr>
      <w:tr w:rsidR="00750AF2" w:rsidRPr="003F7105" w14:paraId="52C1EA7B"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4E8E1CDE" w14:textId="77777777" w:rsidR="00750AF2" w:rsidRPr="003F7105" w:rsidRDefault="00750AF2" w:rsidP="00750AF2">
            <w:pPr>
              <w:spacing w:before="60" w:after="60"/>
              <w:ind w:firstLine="36"/>
              <w:rPr>
                <w:rFonts w:ascii="Times New Roman" w:hAnsi="Times New Roman" w:cs="Times New Roman"/>
                <w:lang w:val="lt-LT"/>
              </w:rPr>
            </w:pPr>
            <w:r w:rsidRPr="003F7105">
              <w:rPr>
                <w:rFonts w:ascii="Times New Roman" w:hAnsi="Times New Roman" w:cs="Times New Roman"/>
                <w:lang w:val="lt-LT"/>
              </w:rPr>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3CF65FB1" w14:textId="77777777" w:rsidR="00750AF2" w:rsidRPr="003F7105" w:rsidRDefault="00750AF2" w:rsidP="00750AF2">
            <w:pPr>
              <w:spacing w:before="60" w:after="60"/>
              <w:ind w:firstLine="36"/>
              <w:rPr>
                <w:rFonts w:ascii="Times New Roman" w:hAnsi="Times New Roman" w:cs="Times New Roman"/>
                <w:lang w:val="lt-LT"/>
              </w:rPr>
            </w:pPr>
          </w:p>
        </w:tc>
      </w:tr>
      <w:tr w:rsidR="00750AF2" w:rsidRPr="00BB5839" w14:paraId="174D7F4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744D6113" w14:textId="77777777" w:rsidR="00750AF2" w:rsidRPr="003F7105" w:rsidRDefault="00750AF2" w:rsidP="00750AF2">
            <w:pPr>
              <w:spacing w:before="60" w:after="60"/>
              <w:ind w:firstLine="36"/>
              <w:rPr>
                <w:rFonts w:ascii="Times New Roman" w:hAnsi="Times New Roman" w:cs="Times New Roman"/>
                <w:lang w:val="lt-LT"/>
              </w:rPr>
            </w:pPr>
            <w:r w:rsidRPr="003F7105">
              <w:rPr>
                <w:rFonts w:ascii="Times New Roman" w:hAnsi="Times New Roman" w:cs="Times New Roman"/>
                <w:lang w:val="lt-LT"/>
              </w:rPr>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5792016C" w14:textId="77777777" w:rsidR="00750AF2" w:rsidRPr="003F7105" w:rsidRDefault="00750AF2" w:rsidP="00750AF2">
            <w:pPr>
              <w:spacing w:before="60" w:after="60"/>
              <w:ind w:firstLine="36"/>
              <w:rPr>
                <w:rFonts w:ascii="Times New Roman" w:hAnsi="Times New Roman" w:cs="Times New Roman"/>
                <w:lang w:val="lt-LT"/>
              </w:rPr>
            </w:pPr>
          </w:p>
        </w:tc>
      </w:tr>
      <w:tr w:rsidR="00750AF2" w:rsidRPr="00BB5839" w14:paraId="1C41561A"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3178D20" w14:textId="77777777" w:rsidR="00750AF2" w:rsidRPr="003F7105" w:rsidRDefault="00750AF2" w:rsidP="00750AF2">
            <w:pPr>
              <w:spacing w:before="60" w:after="60"/>
              <w:ind w:firstLine="36"/>
              <w:rPr>
                <w:rFonts w:ascii="Times New Roman" w:hAnsi="Times New Roman" w:cs="Times New Roman"/>
                <w:lang w:val="lt-LT"/>
              </w:rPr>
            </w:pPr>
            <w:r w:rsidRPr="003F7105">
              <w:rPr>
                <w:rFonts w:ascii="Times New Roman" w:hAnsi="Times New Roman" w:cs="Times New Roman"/>
                <w:lang w:val="lt-LT"/>
              </w:rPr>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098DB40F" w14:textId="77777777" w:rsidR="00750AF2" w:rsidRPr="003F7105" w:rsidRDefault="00750AF2" w:rsidP="00750AF2">
            <w:pPr>
              <w:spacing w:before="60" w:after="60"/>
              <w:ind w:firstLine="36"/>
              <w:rPr>
                <w:rFonts w:ascii="Times New Roman" w:hAnsi="Times New Roman" w:cs="Times New Roman"/>
                <w:lang w:val="lt-LT"/>
              </w:rPr>
            </w:pPr>
          </w:p>
        </w:tc>
      </w:tr>
      <w:tr w:rsidR="00750AF2" w:rsidRPr="00BB5839" w14:paraId="0C6CA40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190F532" w14:textId="77777777" w:rsidR="00750AF2" w:rsidRPr="003F7105" w:rsidRDefault="00750AF2" w:rsidP="00750AF2">
            <w:pPr>
              <w:spacing w:before="60" w:after="60"/>
              <w:ind w:firstLine="36"/>
              <w:rPr>
                <w:rFonts w:ascii="Times New Roman" w:hAnsi="Times New Roman" w:cs="Times New Roman"/>
                <w:lang w:val="lt-LT"/>
              </w:rPr>
            </w:pPr>
            <w:r w:rsidRPr="003F7105">
              <w:rPr>
                <w:rFonts w:ascii="Times New Roman" w:hAnsi="Times New Roman" w:cs="Times New Roman"/>
                <w:lang w:val="lt-LT"/>
              </w:rPr>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011B392A" w14:textId="77777777" w:rsidR="00750AF2" w:rsidRPr="003F7105" w:rsidRDefault="00750AF2" w:rsidP="00750AF2">
            <w:pPr>
              <w:spacing w:before="60" w:after="60"/>
              <w:ind w:firstLine="36"/>
              <w:rPr>
                <w:rFonts w:ascii="Times New Roman" w:hAnsi="Times New Roman" w:cs="Times New Roman"/>
                <w:lang w:val="lt-LT"/>
              </w:rPr>
            </w:pPr>
          </w:p>
        </w:tc>
      </w:tr>
      <w:tr w:rsidR="00750AF2" w:rsidRPr="00BB5839" w14:paraId="41CB0FE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EDC6021" w14:textId="77777777" w:rsidR="00750AF2" w:rsidRPr="003F7105" w:rsidRDefault="00750AF2" w:rsidP="00750AF2">
            <w:pPr>
              <w:spacing w:before="60" w:after="60"/>
              <w:ind w:firstLine="36"/>
              <w:rPr>
                <w:rFonts w:ascii="Times New Roman" w:hAnsi="Times New Roman" w:cs="Times New Roman"/>
                <w:lang w:val="lt-LT"/>
              </w:rPr>
            </w:pPr>
            <w:r w:rsidRPr="003F7105">
              <w:rPr>
                <w:rFonts w:ascii="Times New Roman" w:hAnsi="Times New Roman" w:cs="Times New Roman"/>
                <w:lang w:val="lt-LT"/>
              </w:rPr>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2760A5F2" w14:textId="77777777" w:rsidR="00750AF2" w:rsidRPr="003F7105" w:rsidRDefault="00750AF2" w:rsidP="00750AF2">
            <w:pPr>
              <w:spacing w:before="60" w:after="60"/>
              <w:ind w:firstLine="36"/>
              <w:rPr>
                <w:rFonts w:ascii="Times New Roman" w:hAnsi="Times New Roman" w:cs="Times New Roman"/>
                <w:lang w:val="lt-LT"/>
              </w:rPr>
            </w:pPr>
          </w:p>
        </w:tc>
      </w:tr>
    </w:tbl>
    <w:p w14:paraId="312D86F4" w14:textId="77777777" w:rsidR="001412A4" w:rsidRPr="003F7105" w:rsidRDefault="001412A4" w:rsidP="001A144B">
      <w:pPr>
        <w:pStyle w:val="prastasis1"/>
        <w:spacing w:after="0" w:line="240" w:lineRule="auto"/>
        <w:rPr>
          <w:rFonts w:cs="Times New Roman"/>
          <w:b/>
          <w:sz w:val="22"/>
          <w:szCs w:val="22"/>
          <w:lang w:val="lt-LT"/>
        </w:rPr>
      </w:pPr>
    </w:p>
    <w:p w14:paraId="2FF916AC" w14:textId="77777777" w:rsidR="002222BA" w:rsidRPr="003F7105" w:rsidRDefault="002222BA" w:rsidP="001A144B">
      <w:pPr>
        <w:pStyle w:val="prastasis1"/>
        <w:spacing w:after="0" w:line="240" w:lineRule="auto"/>
        <w:rPr>
          <w:rFonts w:cs="Times New Roman"/>
          <w:b/>
          <w:sz w:val="22"/>
          <w:szCs w:val="22"/>
          <w:lang w:val="lt-LT"/>
        </w:rPr>
      </w:pPr>
    </w:p>
    <w:p w14:paraId="7DD029A4" w14:textId="77777777" w:rsidR="004418C5" w:rsidRPr="003F7105" w:rsidRDefault="004418C5" w:rsidP="004418C5">
      <w:pPr>
        <w:jc w:val="center"/>
        <w:rPr>
          <w:rFonts w:ascii="Times New Roman" w:hAnsi="Times New Roman" w:cs="Times New Roman"/>
          <w:lang w:val="es-ES"/>
        </w:rPr>
      </w:pPr>
      <w:bookmarkStart w:id="1" w:name="_Toc329443228"/>
    </w:p>
    <w:p w14:paraId="35DA6B98" w14:textId="77777777" w:rsidR="004418C5" w:rsidRPr="003F7105" w:rsidRDefault="004418C5" w:rsidP="004418C5">
      <w:pPr>
        <w:jc w:val="center"/>
        <w:rPr>
          <w:rFonts w:ascii="Times New Roman" w:hAnsi="Times New Roman" w:cs="Times New Roman"/>
          <w:b/>
          <w:bCs/>
          <w:lang w:val="es-ES"/>
        </w:rPr>
      </w:pPr>
      <w:r w:rsidRPr="003F7105">
        <w:rPr>
          <w:rFonts w:ascii="Times New Roman" w:hAnsi="Times New Roman" w:cs="Times New Roman"/>
          <w:b/>
          <w:bCs/>
          <w:lang w:val="es-ES"/>
        </w:rPr>
        <w:t>2. INFORMACIJA APIE ŪKIO SUBJEKTUS, SUBTIEKĖJUS IR KVAZISUBTIEKĖJUS</w:t>
      </w:r>
    </w:p>
    <w:p w14:paraId="175E792B" w14:textId="77777777" w:rsidR="004418C5" w:rsidRPr="003F7105" w:rsidRDefault="004418C5" w:rsidP="004418C5">
      <w:pPr>
        <w:keepNext/>
        <w:tabs>
          <w:tab w:val="left" w:pos="284"/>
        </w:tabs>
        <w:outlineLvl w:val="0"/>
        <w:rPr>
          <w:rFonts w:ascii="Times New Roman" w:hAnsi="Times New Roman" w:cs="Times New Roman"/>
          <w:b/>
          <w:bCs/>
          <w:lang w:val="es-ES"/>
        </w:rPr>
      </w:pPr>
    </w:p>
    <w:p w14:paraId="1E5B1D05" w14:textId="77777777" w:rsidR="004418C5" w:rsidRPr="003F7105" w:rsidRDefault="004418C5" w:rsidP="004418C5">
      <w:pPr>
        <w:rPr>
          <w:rFonts w:ascii="Times New Roman" w:eastAsia="Calibri" w:hAnsi="Times New Roman" w:cs="Times New Roman"/>
          <w:lang w:val="es-ES"/>
        </w:rPr>
      </w:pPr>
      <w:r w:rsidRPr="003F7105">
        <w:rPr>
          <w:rFonts w:ascii="Times New Roman" w:hAnsi="Times New Roman" w:cs="Times New Roman"/>
          <w:lang w:val="es-ES"/>
        </w:rPr>
        <w:t xml:space="preserve">2.1. </w:t>
      </w:r>
      <w:r w:rsidRPr="003F7105">
        <w:rPr>
          <w:rFonts w:ascii="Times New Roman" w:eastAsia="Calibri" w:hAnsi="Times New Roman" w:cs="Times New Roman"/>
          <w:lang w:val="es-ES"/>
        </w:rPr>
        <w:t xml:space="preserve">Ūkio subjektai, </w:t>
      </w:r>
      <w:r w:rsidRPr="003F7105">
        <w:rPr>
          <w:rFonts w:ascii="Times New Roman" w:eastAsia="Calibri" w:hAnsi="Times New Roman" w:cs="Times New Roman"/>
          <w:b/>
          <w:u w:val="single"/>
          <w:lang w:val="es-ES"/>
        </w:rPr>
        <w:t>kurių pajėgumais (kvalifikacija) tiekėjas remiasi</w:t>
      </w:r>
      <w:r w:rsidRPr="003F7105">
        <w:rPr>
          <w:rFonts w:ascii="Times New Roman" w:eastAsia="Calibri" w:hAnsi="Times New Roman" w:cs="Times New Roman"/>
          <w:lang w:val="es-ES"/>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1248"/>
        <w:gridCol w:w="4191"/>
        <w:gridCol w:w="4337"/>
      </w:tblGrid>
      <w:tr w:rsidR="004418C5" w:rsidRPr="00BB5839" w14:paraId="7C6FAB7F" w14:textId="77777777" w:rsidTr="00E015DA">
        <w:tc>
          <w:tcPr>
            <w:tcW w:w="560" w:type="dxa"/>
            <w:shd w:val="clear" w:color="auto" w:fill="DEEAF6" w:themeFill="accent5" w:themeFillTint="33"/>
          </w:tcPr>
          <w:p w14:paraId="28751DB6" w14:textId="77777777" w:rsidR="004418C5" w:rsidRPr="003F7105" w:rsidRDefault="004418C5" w:rsidP="00E015DA">
            <w:pPr>
              <w:jc w:val="center"/>
              <w:rPr>
                <w:sz w:val="22"/>
                <w:szCs w:val="22"/>
              </w:rPr>
            </w:pPr>
            <w:r w:rsidRPr="003F7105">
              <w:rPr>
                <w:sz w:val="22"/>
                <w:szCs w:val="22"/>
              </w:rPr>
              <w:t>Eil. Nr.</w:t>
            </w:r>
          </w:p>
        </w:tc>
        <w:tc>
          <w:tcPr>
            <w:tcW w:w="4543" w:type="dxa"/>
            <w:shd w:val="clear" w:color="auto" w:fill="DEEAF6" w:themeFill="accent5" w:themeFillTint="33"/>
          </w:tcPr>
          <w:p w14:paraId="3001A13D" w14:textId="77777777" w:rsidR="004418C5" w:rsidRPr="003F7105" w:rsidRDefault="004418C5" w:rsidP="00E015DA">
            <w:pPr>
              <w:jc w:val="center"/>
              <w:rPr>
                <w:sz w:val="22"/>
                <w:szCs w:val="22"/>
                <w:lang w:val="pt-BR"/>
              </w:rPr>
            </w:pPr>
            <w:r w:rsidRPr="003F7105">
              <w:rPr>
                <w:sz w:val="22"/>
                <w:szCs w:val="22"/>
                <w:lang w:val="pt-BR"/>
              </w:rPr>
              <w:t>Ūkio subjekto vardas, pavardė arba pavadinimas</w:t>
            </w:r>
          </w:p>
          <w:p w14:paraId="49937DFF" w14:textId="77777777" w:rsidR="004418C5" w:rsidRPr="003F7105" w:rsidRDefault="004418C5" w:rsidP="00E015DA">
            <w:pPr>
              <w:jc w:val="right"/>
              <w:rPr>
                <w:sz w:val="22"/>
                <w:szCs w:val="22"/>
                <w:lang w:val="pt-BR"/>
              </w:rPr>
            </w:pPr>
          </w:p>
        </w:tc>
        <w:tc>
          <w:tcPr>
            <w:tcW w:w="4673" w:type="dxa"/>
            <w:shd w:val="clear" w:color="auto" w:fill="DEEAF6" w:themeFill="accent5" w:themeFillTint="33"/>
          </w:tcPr>
          <w:p w14:paraId="3A557B80" w14:textId="77777777" w:rsidR="004418C5" w:rsidRPr="003F7105" w:rsidRDefault="004418C5" w:rsidP="00E015DA">
            <w:pPr>
              <w:jc w:val="center"/>
              <w:rPr>
                <w:sz w:val="22"/>
                <w:szCs w:val="22"/>
                <w:lang w:val="pt-BR"/>
              </w:rPr>
            </w:pPr>
            <w:r w:rsidRPr="003F7105">
              <w:rPr>
                <w:sz w:val="22"/>
                <w:szCs w:val="22"/>
                <w:lang w:val="pt-BR"/>
              </w:rPr>
              <w:t>Pirkimo sutarties objekto dalies, perduodamos vykdyti ūkio subjektui, aprašymas ir perduodamų įsipareigojimų dalis (procentais) nuo pasiūlymo kainos su PVM</w:t>
            </w:r>
          </w:p>
        </w:tc>
      </w:tr>
      <w:tr w:rsidR="004418C5" w:rsidRPr="003F7105" w14:paraId="51681193" w14:textId="77777777" w:rsidTr="00E015DA">
        <w:tc>
          <w:tcPr>
            <w:tcW w:w="560" w:type="dxa"/>
          </w:tcPr>
          <w:p w14:paraId="63132AB5" w14:textId="77777777" w:rsidR="004418C5" w:rsidRPr="003F7105" w:rsidRDefault="004418C5" w:rsidP="00E015DA">
            <w:pPr>
              <w:jc w:val="center"/>
              <w:rPr>
                <w:i/>
                <w:sz w:val="22"/>
                <w:szCs w:val="22"/>
              </w:rPr>
            </w:pPr>
            <w:r w:rsidRPr="003F7105">
              <w:rPr>
                <w:i/>
                <w:sz w:val="22"/>
                <w:szCs w:val="22"/>
              </w:rPr>
              <w:t>1</w:t>
            </w:r>
          </w:p>
        </w:tc>
        <w:tc>
          <w:tcPr>
            <w:tcW w:w="4543" w:type="dxa"/>
          </w:tcPr>
          <w:p w14:paraId="715A6074" w14:textId="77777777" w:rsidR="004418C5" w:rsidRPr="003F7105" w:rsidRDefault="004418C5" w:rsidP="00E015DA">
            <w:pPr>
              <w:jc w:val="center"/>
              <w:rPr>
                <w:i/>
                <w:sz w:val="22"/>
                <w:szCs w:val="22"/>
              </w:rPr>
            </w:pPr>
            <w:r w:rsidRPr="003F7105">
              <w:rPr>
                <w:i/>
                <w:sz w:val="22"/>
                <w:szCs w:val="22"/>
              </w:rPr>
              <w:t>2</w:t>
            </w:r>
          </w:p>
        </w:tc>
        <w:tc>
          <w:tcPr>
            <w:tcW w:w="4673" w:type="dxa"/>
          </w:tcPr>
          <w:p w14:paraId="33334843" w14:textId="77777777" w:rsidR="004418C5" w:rsidRPr="003F7105" w:rsidRDefault="004418C5" w:rsidP="00E015DA">
            <w:pPr>
              <w:jc w:val="center"/>
              <w:rPr>
                <w:i/>
                <w:sz w:val="22"/>
                <w:szCs w:val="22"/>
              </w:rPr>
            </w:pPr>
            <w:r w:rsidRPr="003F7105">
              <w:rPr>
                <w:i/>
                <w:sz w:val="22"/>
                <w:szCs w:val="22"/>
              </w:rPr>
              <w:t>3</w:t>
            </w:r>
          </w:p>
        </w:tc>
      </w:tr>
      <w:tr w:rsidR="004418C5" w:rsidRPr="003F7105" w14:paraId="3D2954D2" w14:textId="77777777" w:rsidTr="00E015DA">
        <w:tc>
          <w:tcPr>
            <w:tcW w:w="560" w:type="dxa"/>
          </w:tcPr>
          <w:p w14:paraId="20770913" w14:textId="77777777" w:rsidR="004418C5" w:rsidRPr="003F7105" w:rsidRDefault="004418C5" w:rsidP="00E015DA">
            <w:pPr>
              <w:jc w:val="center"/>
              <w:rPr>
                <w:sz w:val="22"/>
                <w:szCs w:val="22"/>
              </w:rPr>
            </w:pPr>
            <w:r w:rsidRPr="003F7105">
              <w:rPr>
                <w:sz w:val="22"/>
                <w:szCs w:val="22"/>
              </w:rPr>
              <w:t>1.</w:t>
            </w:r>
          </w:p>
        </w:tc>
        <w:tc>
          <w:tcPr>
            <w:tcW w:w="4543" w:type="dxa"/>
          </w:tcPr>
          <w:p w14:paraId="11A3DB1F" w14:textId="77777777" w:rsidR="004418C5" w:rsidRPr="003F7105" w:rsidRDefault="004418C5" w:rsidP="00E015DA">
            <w:pPr>
              <w:rPr>
                <w:sz w:val="22"/>
                <w:szCs w:val="22"/>
              </w:rPr>
            </w:pPr>
          </w:p>
        </w:tc>
        <w:tc>
          <w:tcPr>
            <w:tcW w:w="4673" w:type="dxa"/>
          </w:tcPr>
          <w:p w14:paraId="5619F719" w14:textId="77777777" w:rsidR="004418C5" w:rsidRPr="003F7105" w:rsidRDefault="004418C5" w:rsidP="00E015DA">
            <w:pPr>
              <w:rPr>
                <w:sz w:val="22"/>
                <w:szCs w:val="22"/>
              </w:rPr>
            </w:pPr>
          </w:p>
        </w:tc>
      </w:tr>
    </w:tbl>
    <w:p w14:paraId="75A7D4DA" w14:textId="77777777" w:rsidR="004418C5" w:rsidRPr="003F7105" w:rsidRDefault="004418C5" w:rsidP="004418C5">
      <w:pPr>
        <w:rPr>
          <w:rFonts w:ascii="Times New Roman" w:hAnsi="Times New Roman" w:cs="Times New Roman"/>
        </w:rPr>
      </w:pPr>
    </w:p>
    <w:p w14:paraId="429DA3DC" w14:textId="77777777" w:rsidR="004418C5" w:rsidRPr="003F7105" w:rsidRDefault="004418C5" w:rsidP="004418C5">
      <w:pPr>
        <w:rPr>
          <w:rFonts w:ascii="Times New Roman" w:hAnsi="Times New Roman" w:cs="Times New Roman"/>
        </w:rPr>
      </w:pPr>
      <w:r w:rsidRPr="003F7105">
        <w:rPr>
          <w:rFonts w:ascii="Times New Roman" w:hAnsi="Times New Roman" w:cs="Times New Roman"/>
        </w:rPr>
        <w:t xml:space="preserve">2.2. </w:t>
      </w:r>
      <w:proofErr w:type="spellStart"/>
      <w:r w:rsidRPr="003F7105">
        <w:rPr>
          <w:rFonts w:ascii="Times New Roman" w:hAnsi="Times New Roman" w:cs="Times New Roman"/>
          <w:bCs/>
        </w:rPr>
        <w:t>Kvazisubtiekėjai</w:t>
      </w:r>
      <w:proofErr w:type="spellEnd"/>
      <w:r w:rsidRPr="003F7105">
        <w:rPr>
          <w:rFonts w:ascii="Times New Roman" w:hAnsi="Times New Roman" w:cs="Times New Roman"/>
          <w:bCs/>
        </w:rPr>
        <w:t xml:space="preserve"> – </w:t>
      </w:r>
      <w:proofErr w:type="spellStart"/>
      <w:r w:rsidRPr="003F7105">
        <w:rPr>
          <w:rFonts w:ascii="Times New Roman" w:eastAsia="Calibri" w:hAnsi="Times New Roman" w:cs="Times New Roman"/>
        </w:rPr>
        <w:t>subtiekėjai</w:t>
      </w:r>
      <w:proofErr w:type="spellEnd"/>
      <w:r w:rsidRPr="003F7105">
        <w:rPr>
          <w:rFonts w:ascii="Times New Roman" w:eastAsia="Calibri" w:hAnsi="Times New Roman" w:cs="Times New Roman"/>
        </w:rPr>
        <w:t xml:space="preserve">, </w:t>
      </w:r>
      <w:proofErr w:type="spellStart"/>
      <w:r w:rsidRPr="003F7105">
        <w:rPr>
          <w:rFonts w:ascii="Times New Roman" w:eastAsia="Calibri" w:hAnsi="Times New Roman" w:cs="Times New Roman"/>
          <w:b/>
          <w:bCs/>
          <w:u w:val="single"/>
        </w:rPr>
        <w:t>kurių</w:t>
      </w:r>
      <w:proofErr w:type="spellEnd"/>
      <w:r w:rsidRPr="003F7105">
        <w:rPr>
          <w:rFonts w:ascii="Times New Roman" w:eastAsia="Calibri" w:hAnsi="Times New Roman" w:cs="Times New Roman"/>
          <w:b/>
          <w:bCs/>
          <w:u w:val="single"/>
        </w:rPr>
        <w:t xml:space="preserve"> </w:t>
      </w:r>
      <w:proofErr w:type="spellStart"/>
      <w:r w:rsidRPr="003F7105">
        <w:rPr>
          <w:rFonts w:ascii="Times New Roman" w:eastAsia="Calibri" w:hAnsi="Times New Roman" w:cs="Times New Roman"/>
          <w:b/>
          <w:bCs/>
          <w:u w:val="single"/>
        </w:rPr>
        <w:t>kvalifikacija</w:t>
      </w:r>
      <w:proofErr w:type="spellEnd"/>
      <w:r w:rsidRPr="003F7105">
        <w:rPr>
          <w:rFonts w:ascii="Times New Roman" w:eastAsia="Calibri" w:hAnsi="Times New Roman" w:cs="Times New Roman"/>
          <w:b/>
          <w:bCs/>
          <w:u w:val="single"/>
        </w:rPr>
        <w:t xml:space="preserve"> </w:t>
      </w:r>
      <w:proofErr w:type="spellStart"/>
      <w:r w:rsidRPr="003F7105">
        <w:rPr>
          <w:rFonts w:ascii="Times New Roman" w:eastAsia="Calibri" w:hAnsi="Times New Roman" w:cs="Times New Roman"/>
          <w:b/>
          <w:bCs/>
          <w:u w:val="single"/>
        </w:rPr>
        <w:t>tiekėjas</w:t>
      </w:r>
      <w:proofErr w:type="spellEnd"/>
      <w:r w:rsidRPr="003F7105">
        <w:rPr>
          <w:rFonts w:ascii="Times New Roman" w:eastAsia="Calibri" w:hAnsi="Times New Roman" w:cs="Times New Roman"/>
          <w:b/>
          <w:bCs/>
          <w:u w:val="single"/>
        </w:rPr>
        <w:t xml:space="preserve"> </w:t>
      </w:r>
      <w:proofErr w:type="spellStart"/>
      <w:r w:rsidRPr="003F7105">
        <w:rPr>
          <w:rFonts w:ascii="Times New Roman" w:eastAsia="Calibri" w:hAnsi="Times New Roman" w:cs="Times New Roman"/>
          <w:b/>
          <w:bCs/>
          <w:u w:val="single"/>
        </w:rPr>
        <w:t>remiasi</w:t>
      </w:r>
      <w:proofErr w:type="spellEnd"/>
      <w:r w:rsidRPr="003F7105">
        <w:rPr>
          <w:rFonts w:ascii="Times New Roman" w:eastAsia="Calibri" w:hAnsi="Times New Roman" w:cs="Times New Roman"/>
        </w:rPr>
        <w:t xml:space="preserve">, </w:t>
      </w:r>
      <w:proofErr w:type="spellStart"/>
      <w:r w:rsidRPr="003F7105">
        <w:rPr>
          <w:rFonts w:ascii="Times New Roman" w:hAnsi="Times New Roman" w:cs="Times New Roman"/>
        </w:rPr>
        <w:t>ir</w:t>
      </w:r>
      <w:proofErr w:type="spellEnd"/>
      <w:r w:rsidRPr="003F7105">
        <w:rPr>
          <w:rFonts w:ascii="Times New Roman" w:hAnsi="Times New Roman" w:cs="Times New Roman"/>
        </w:rPr>
        <w:t xml:space="preserve"> </w:t>
      </w:r>
      <w:proofErr w:type="spellStart"/>
      <w:r w:rsidRPr="003F7105">
        <w:rPr>
          <w:rFonts w:ascii="Times New Roman" w:hAnsi="Times New Roman" w:cs="Times New Roman"/>
        </w:rPr>
        <w:t>kurie</w:t>
      </w:r>
      <w:proofErr w:type="spellEnd"/>
      <w:r w:rsidRPr="003F7105">
        <w:rPr>
          <w:rFonts w:ascii="Times New Roman" w:hAnsi="Times New Roman" w:cs="Times New Roman"/>
        </w:rPr>
        <w:t xml:space="preserve"> </w:t>
      </w:r>
      <w:proofErr w:type="spellStart"/>
      <w:r w:rsidRPr="003F7105">
        <w:rPr>
          <w:rFonts w:ascii="Times New Roman" w:hAnsi="Times New Roman" w:cs="Times New Roman"/>
        </w:rPr>
        <w:t>pasiūlymo</w:t>
      </w:r>
      <w:proofErr w:type="spellEnd"/>
      <w:r w:rsidRPr="003F7105">
        <w:rPr>
          <w:rFonts w:ascii="Times New Roman" w:hAnsi="Times New Roman" w:cs="Times New Roman"/>
        </w:rPr>
        <w:t xml:space="preserve"> </w:t>
      </w:r>
      <w:proofErr w:type="spellStart"/>
      <w:r w:rsidRPr="003F7105">
        <w:rPr>
          <w:rFonts w:ascii="Times New Roman" w:hAnsi="Times New Roman" w:cs="Times New Roman"/>
        </w:rPr>
        <w:t>teikimo</w:t>
      </w:r>
      <w:proofErr w:type="spellEnd"/>
      <w:r w:rsidRPr="003F7105">
        <w:rPr>
          <w:rFonts w:ascii="Times New Roman" w:hAnsi="Times New Roman" w:cs="Times New Roman"/>
        </w:rPr>
        <w:t xml:space="preserve"> </w:t>
      </w:r>
      <w:proofErr w:type="spellStart"/>
      <w:r w:rsidRPr="003F7105">
        <w:rPr>
          <w:rFonts w:ascii="Times New Roman" w:hAnsi="Times New Roman" w:cs="Times New Roman"/>
        </w:rPr>
        <w:t>metu</w:t>
      </w:r>
      <w:proofErr w:type="spellEnd"/>
      <w:r w:rsidRPr="003F7105">
        <w:rPr>
          <w:rFonts w:ascii="Times New Roman" w:hAnsi="Times New Roman" w:cs="Times New Roman"/>
        </w:rPr>
        <w:t xml:space="preserve"> </w:t>
      </w:r>
      <w:proofErr w:type="spellStart"/>
      <w:r w:rsidRPr="003F7105">
        <w:rPr>
          <w:rFonts w:ascii="Times New Roman" w:hAnsi="Times New Roman" w:cs="Times New Roman"/>
        </w:rPr>
        <w:t>dar</w:t>
      </w:r>
      <w:proofErr w:type="spellEnd"/>
      <w:r w:rsidRPr="003F7105">
        <w:rPr>
          <w:rFonts w:ascii="Times New Roman" w:hAnsi="Times New Roman" w:cs="Times New Roman"/>
        </w:rPr>
        <w:t xml:space="preserve"> </w:t>
      </w:r>
      <w:proofErr w:type="spellStart"/>
      <w:r w:rsidRPr="003F7105">
        <w:rPr>
          <w:rFonts w:ascii="Times New Roman" w:hAnsi="Times New Roman" w:cs="Times New Roman"/>
        </w:rPr>
        <w:t>nėra</w:t>
      </w:r>
      <w:proofErr w:type="spellEnd"/>
      <w:r w:rsidRPr="003F7105">
        <w:rPr>
          <w:rFonts w:ascii="Times New Roman" w:hAnsi="Times New Roman" w:cs="Times New Roman"/>
        </w:rPr>
        <w:t xml:space="preserve"> </w:t>
      </w:r>
      <w:proofErr w:type="spellStart"/>
      <w:r w:rsidRPr="003F7105">
        <w:rPr>
          <w:rFonts w:ascii="Times New Roman" w:hAnsi="Times New Roman" w:cs="Times New Roman"/>
        </w:rPr>
        <w:t>tiekėjo</w:t>
      </w:r>
      <w:proofErr w:type="spellEnd"/>
      <w:r w:rsidRPr="003F7105">
        <w:rPr>
          <w:rFonts w:ascii="Times New Roman" w:hAnsi="Times New Roman" w:cs="Times New Roman"/>
        </w:rPr>
        <w:t xml:space="preserve">, </w:t>
      </w:r>
      <w:proofErr w:type="spellStart"/>
      <w:r w:rsidRPr="003F7105">
        <w:rPr>
          <w:rFonts w:ascii="Times New Roman" w:hAnsi="Times New Roman" w:cs="Times New Roman"/>
        </w:rPr>
        <w:t>ūkio</w:t>
      </w:r>
      <w:proofErr w:type="spellEnd"/>
      <w:r w:rsidRPr="003F7105">
        <w:rPr>
          <w:rFonts w:ascii="Times New Roman" w:hAnsi="Times New Roman" w:cs="Times New Roman"/>
        </w:rPr>
        <w:t xml:space="preserve"> </w:t>
      </w:r>
      <w:proofErr w:type="spellStart"/>
      <w:r w:rsidRPr="003F7105">
        <w:rPr>
          <w:rFonts w:ascii="Times New Roman" w:hAnsi="Times New Roman" w:cs="Times New Roman"/>
        </w:rPr>
        <w:t>subjekto</w:t>
      </w:r>
      <w:proofErr w:type="spellEnd"/>
      <w:r w:rsidRPr="003F7105">
        <w:rPr>
          <w:rFonts w:ascii="Times New Roman" w:hAnsi="Times New Roman" w:cs="Times New Roman"/>
        </w:rPr>
        <w:t xml:space="preserve">, </w:t>
      </w:r>
      <w:proofErr w:type="spellStart"/>
      <w:r w:rsidRPr="003F7105">
        <w:rPr>
          <w:rFonts w:ascii="Times New Roman" w:hAnsi="Times New Roman" w:cs="Times New Roman"/>
        </w:rPr>
        <w:t>kurio</w:t>
      </w:r>
      <w:proofErr w:type="spellEnd"/>
      <w:r w:rsidRPr="003F7105">
        <w:rPr>
          <w:rFonts w:ascii="Times New Roman" w:hAnsi="Times New Roman" w:cs="Times New Roman"/>
        </w:rPr>
        <w:t xml:space="preserve"> </w:t>
      </w:r>
      <w:proofErr w:type="spellStart"/>
      <w:r w:rsidRPr="003F7105">
        <w:rPr>
          <w:rFonts w:ascii="Times New Roman" w:hAnsi="Times New Roman" w:cs="Times New Roman"/>
        </w:rPr>
        <w:t>pajėgumais</w:t>
      </w:r>
      <w:proofErr w:type="spellEnd"/>
      <w:r w:rsidRPr="003F7105">
        <w:rPr>
          <w:rFonts w:ascii="Times New Roman" w:hAnsi="Times New Roman" w:cs="Times New Roman"/>
        </w:rPr>
        <w:t xml:space="preserve"> </w:t>
      </w:r>
      <w:proofErr w:type="spellStart"/>
      <w:r w:rsidRPr="003F7105">
        <w:rPr>
          <w:rFonts w:ascii="Times New Roman" w:hAnsi="Times New Roman" w:cs="Times New Roman"/>
        </w:rPr>
        <w:t>tiekėjas</w:t>
      </w:r>
      <w:proofErr w:type="spellEnd"/>
      <w:r w:rsidRPr="003F7105">
        <w:rPr>
          <w:rFonts w:ascii="Times New Roman" w:hAnsi="Times New Roman" w:cs="Times New Roman"/>
        </w:rPr>
        <w:t xml:space="preserve"> </w:t>
      </w:r>
      <w:proofErr w:type="spellStart"/>
      <w:r w:rsidRPr="003F7105">
        <w:rPr>
          <w:rFonts w:ascii="Times New Roman" w:hAnsi="Times New Roman" w:cs="Times New Roman"/>
        </w:rPr>
        <w:t>remiasi</w:t>
      </w:r>
      <w:proofErr w:type="spellEnd"/>
      <w:r w:rsidRPr="003F7105">
        <w:rPr>
          <w:rFonts w:ascii="Times New Roman" w:hAnsi="Times New Roman" w:cs="Times New Roman"/>
        </w:rPr>
        <w:t xml:space="preserve">, </w:t>
      </w:r>
      <w:proofErr w:type="spellStart"/>
      <w:r w:rsidRPr="003F7105">
        <w:rPr>
          <w:rFonts w:ascii="Times New Roman" w:hAnsi="Times New Roman" w:cs="Times New Roman"/>
        </w:rPr>
        <w:t>ar</w:t>
      </w:r>
      <w:proofErr w:type="spellEnd"/>
      <w:r w:rsidRPr="003F7105">
        <w:rPr>
          <w:rFonts w:ascii="Times New Roman" w:hAnsi="Times New Roman" w:cs="Times New Roman"/>
        </w:rPr>
        <w:t xml:space="preserve"> </w:t>
      </w:r>
      <w:proofErr w:type="spellStart"/>
      <w:r w:rsidRPr="003F7105">
        <w:rPr>
          <w:rFonts w:ascii="Times New Roman" w:hAnsi="Times New Roman" w:cs="Times New Roman"/>
        </w:rPr>
        <w:t>subtiekėjo</w:t>
      </w:r>
      <w:proofErr w:type="spellEnd"/>
      <w:r w:rsidRPr="003F7105">
        <w:rPr>
          <w:rFonts w:ascii="Times New Roman" w:hAnsi="Times New Roman" w:cs="Times New Roman"/>
        </w:rPr>
        <w:t xml:space="preserve"> </w:t>
      </w:r>
      <w:proofErr w:type="spellStart"/>
      <w:r w:rsidRPr="003F7105">
        <w:rPr>
          <w:rFonts w:ascii="Times New Roman" w:hAnsi="Times New Roman" w:cs="Times New Roman"/>
        </w:rPr>
        <w:t>darbuotojai</w:t>
      </w:r>
      <w:proofErr w:type="spellEnd"/>
      <w:r w:rsidRPr="003F7105">
        <w:rPr>
          <w:rFonts w:ascii="Times New Roman" w:hAnsi="Times New Roman" w:cs="Times New Roman"/>
        </w:rPr>
        <w:t xml:space="preserve">, </w:t>
      </w:r>
      <w:proofErr w:type="spellStart"/>
      <w:r w:rsidRPr="003F7105">
        <w:rPr>
          <w:rFonts w:ascii="Times New Roman" w:hAnsi="Times New Roman" w:cs="Times New Roman"/>
        </w:rPr>
        <w:t>tačiau</w:t>
      </w:r>
      <w:proofErr w:type="spellEnd"/>
      <w:r w:rsidRPr="003F7105">
        <w:rPr>
          <w:rFonts w:ascii="Times New Roman" w:hAnsi="Times New Roman" w:cs="Times New Roman"/>
        </w:rPr>
        <w:t xml:space="preserve"> </w:t>
      </w:r>
      <w:proofErr w:type="spellStart"/>
      <w:r w:rsidRPr="003F7105">
        <w:rPr>
          <w:rFonts w:ascii="Times New Roman" w:hAnsi="Times New Roman" w:cs="Times New Roman"/>
        </w:rPr>
        <w:t>juos</w:t>
      </w:r>
      <w:proofErr w:type="spellEnd"/>
      <w:r w:rsidRPr="003F7105">
        <w:rPr>
          <w:rFonts w:ascii="Times New Roman" w:hAnsi="Times New Roman" w:cs="Times New Roman"/>
        </w:rPr>
        <w:t xml:space="preserve"> </w:t>
      </w:r>
      <w:proofErr w:type="spellStart"/>
      <w:r w:rsidRPr="003F7105">
        <w:rPr>
          <w:rFonts w:ascii="Times New Roman" w:hAnsi="Times New Roman" w:cs="Times New Roman"/>
        </w:rPr>
        <w:t>ketinama</w:t>
      </w:r>
      <w:proofErr w:type="spellEnd"/>
      <w:r w:rsidRPr="003F7105">
        <w:rPr>
          <w:rFonts w:ascii="Times New Roman" w:hAnsi="Times New Roman" w:cs="Times New Roman"/>
        </w:rPr>
        <w:t xml:space="preserve"> </w:t>
      </w:r>
      <w:proofErr w:type="spellStart"/>
      <w:r w:rsidRPr="003F7105">
        <w:rPr>
          <w:rFonts w:ascii="Times New Roman" w:hAnsi="Times New Roman" w:cs="Times New Roman"/>
        </w:rPr>
        <w:t>įdarbinti</w:t>
      </w:r>
      <w:proofErr w:type="spellEnd"/>
      <w:r w:rsidRPr="003F7105">
        <w:rPr>
          <w:rFonts w:ascii="Times New Roman" w:hAnsi="Times New Roman" w:cs="Times New Roman"/>
        </w:rPr>
        <w:t xml:space="preserve">, </w:t>
      </w:r>
      <w:proofErr w:type="spellStart"/>
      <w:r w:rsidRPr="003F7105">
        <w:rPr>
          <w:rFonts w:ascii="Times New Roman" w:hAnsi="Times New Roman" w:cs="Times New Roman"/>
        </w:rPr>
        <w:t>jei</w:t>
      </w:r>
      <w:proofErr w:type="spellEnd"/>
      <w:r w:rsidRPr="003F7105">
        <w:rPr>
          <w:rFonts w:ascii="Times New Roman" w:hAnsi="Times New Roman" w:cs="Times New Roman"/>
        </w:rPr>
        <w:t xml:space="preserve"> </w:t>
      </w:r>
      <w:proofErr w:type="spellStart"/>
      <w:r w:rsidRPr="003F7105">
        <w:rPr>
          <w:rFonts w:ascii="Times New Roman" w:hAnsi="Times New Roman" w:cs="Times New Roman"/>
        </w:rPr>
        <w:t>pasiūlymas</w:t>
      </w:r>
      <w:proofErr w:type="spellEnd"/>
      <w:r w:rsidRPr="003F7105">
        <w:rPr>
          <w:rFonts w:ascii="Times New Roman" w:hAnsi="Times New Roman" w:cs="Times New Roman"/>
        </w:rPr>
        <w:t xml:space="preserve"> bus </w:t>
      </w:r>
      <w:proofErr w:type="spellStart"/>
      <w:r w:rsidRPr="003F7105">
        <w:rPr>
          <w:rFonts w:ascii="Times New Roman" w:hAnsi="Times New Roman" w:cs="Times New Roman"/>
        </w:rPr>
        <w:t>pripažintas</w:t>
      </w:r>
      <w:proofErr w:type="spellEnd"/>
      <w:r w:rsidRPr="003F7105">
        <w:rPr>
          <w:rFonts w:ascii="Times New Roman" w:hAnsi="Times New Roman" w:cs="Times New Roman"/>
        </w:rPr>
        <w:t xml:space="preserve"> </w:t>
      </w:r>
      <w:proofErr w:type="spellStart"/>
      <w:r w:rsidRPr="003F7105">
        <w:rPr>
          <w:rFonts w:ascii="Times New Roman" w:hAnsi="Times New Roman" w:cs="Times New Roman"/>
        </w:rPr>
        <w:t>laimėjusiu</w:t>
      </w:r>
      <w:proofErr w:type="spellEnd"/>
      <w:r w:rsidRPr="003F7105">
        <w:rPr>
          <w:rFonts w:ascii="Times New Roman" w:hAnsi="Times New Roman" w:cs="Times New Roman"/>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1248"/>
        <w:gridCol w:w="4259"/>
        <w:gridCol w:w="4411"/>
      </w:tblGrid>
      <w:tr w:rsidR="004418C5" w:rsidRPr="00BB5839" w14:paraId="2AED4C5A" w14:textId="77777777" w:rsidTr="00E015DA">
        <w:tc>
          <w:tcPr>
            <w:tcW w:w="560" w:type="dxa"/>
            <w:shd w:val="clear" w:color="auto" w:fill="DEEAF6" w:themeFill="accent5" w:themeFillTint="33"/>
          </w:tcPr>
          <w:p w14:paraId="34A401B8" w14:textId="77777777" w:rsidR="004418C5" w:rsidRPr="003F7105" w:rsidRDefault="004418C5" w:rsidP="00E015DA">
            <w:pPr>
              <w:jc w:val="center"/>
              <w:rPr>
                <w:sz w:val="22"/>
                <w:szCs w:val="22"/>
              </w:rPr>
            </w:pPr>
            <w:r w:rsidRPr="003F7105">
              <w:rPr>
                <w:sz w:val="22"/>
                <w:szCs w:val="22"/>
              </w:rPr>
              <w:t>Eil. Nr.</w:t>
            </w:r>
          </w:p>
        </w:tc>
        <w:tc>
          <w:tcPr>
            <w:tcW w:w="4543" w:type="dxa"/>
            <w:shd w:val="clear" w:color="auto" w:fill="DEEAF6" w:themeFill="accent5" w:themeFillTint="33"/>
          </w:tcPr>
          <w:p w14:paraId="12E2BEAC" w14:textId="77777777" w:rsidR="004418C5" w:rsidRPr="003F7105" w:rsidRDefault="004418C5" w:rsidP="00E015DA">
            <w:pPr>
              <w:jc w:val="center"/>
              <w:rPr>
                <w:sz w:val="22"/>
                <w:szCs w:val="22"/>
                <w:lang w:val="pt-BR"/>
              </w:rPr>
            </w:pPr>
            <w:r w:rsidRPr="003F7105">
              <w:rPr>
                <w:sz w:val="22"/>
                <w:szCs w:val="22"/>
                <w:lang w:val="pt-BR"/>
              </w:rPr>
              <w:t>Kvazisubtiekėjo vardas ir pavardė arba pavadinimas</w:t>
            </w:r>
          </w:p>
        </w:tc>
        <w:tc>
          <w:tcPr>
            <w:tcW w:w="4815" w:type="dxa"/>
            <w:shd w:val="clear" w:color="auto" w:fill="DEEAF6" w:themeFill="accent5" w:themeFillTint="33"/>
          </w:tcPr>
          <w:p w14:paraId="1FB98342" w14:textId="77777777" w:rsidR="004418C5" w:rsidRPr="003F7105" w:rsidRDefault="004418C5" w:rsidP="00E015DA">
            <w:pPr>
              <w:jc w:val="center"/>
              <w:rPr>
                <w:sz w:val="22"/>
                <w:szCs w:val="22"/>
                <w:lang w:val="pt-BR"/>
              </w:rPr>
            </w:pPr>
            <w:r w:rsidRPr="003F7105">
              <w:rPr>
                <w:sz w:val="22"/>
                <w:szCs w:val="22"/>
                <w:lang w:val="pt-BR"/>
              </w:rPr>
              <w:t>Pirkimo sutarties objekto dalies, perduodamos vykdyti kvazisubtiekėjui, aprašymas ir perduodamų įsipareigojimų dalis (procentais) nuo pasiūlymo kainos su PVM</w:t>
            </w:r>
          </w:p>
        </w:tc>
      </w:tr>
      <w:tr w:rsidR="004418C5" w:rsidRPr="003F7105" w14:paraId="56D793B4" w14:textId="77777777" w:rsidTr="00E015DA">
        <w:tc>
          <w:tcPr>
            <w:tcW w:w="560" w:type="dxa"/>
          </w:tcPr>
          <w:p w14:paraId="6C96D636" w14:textId="77777777" w:rsidR="004418C5" w:rsidRPr="003F7105" w:rsidRDefault="004418C5" w:rsidP="00E015DA">
            <w:pPr>
              <w:jc w:val="center"/>
              <w:rPr>
                <w:i/>
                <w:sz w:val="22"/>
                <w:szCs w:val="22"/>
              </w:rPr>
            </w:pPr>
            <w:r w:rsidRPr="003F7105">
              <w:rPr>
                <w:i/>
                <w:sz w:val="22"/>
                <w:szCs w:val="22"/>
              </w:rPr>
              <w:t>1</w:t>
            </w:r>
          </w:p>
        </w:tc>
        <w:tc>
          <w:tcPr>
            <w:tcW w:w="4543" w:type="dxa"/>
          </w:tcPr>
          <w:p w14:paraId="71A4B453" w14:textId="77777777" w:rsidR="004418C5" w:rsidRPr="003F7105" w:rsidRDefault="004418C5" w:rsidP="00E015DA">
            <w:pPr>
              <w:jc w:val="center"/>
              <w:rPr>
                <w:i/>
                <w:sz w:val="22"/>
                <w:szCs w:val="22"/>
              </w:rPr>
            </w:pPr>
            <w:r w:rsidRPr="003F7105">
              <w:rPr>
                <w:i/>
                <w:sz w:val="22"/>
                <w:szCs w:val="22"/>
              </w:rPr>
              <w:t>2</w:t>
            </w:r>
          </w:p>
        </w:tc>
        <w:tc>
          <w:tcPr>
            <w:tcW w:w="4815" w:type="dxa"/>
          </w:tcPr>
          <w:p w14:paraId="56A6C4C5" w14:textId="77777777" w:rsidR="004418C5" w:rsidRPr="003F7105" w:rsidRDefault="004418C5" w:rsidP="00E015DA">
            <w:pPr>
              <w:jc w:val="center"/>
              <w:rPr>
                <w:i/>
                <w:sz w:val="22"/>
                <w:szCs w:val="22"/>
              </w:rPr>
            </w:pPr>
            <w:r w:rsidRPr="003F7105">
              <w:rPr>
                <w:i/>
                <w:sz w:val="22"/>
                <w:szCs w:val="22"/>
              </w:rPr>
              <w:t>3</w:t>
            </w:r>
          </w:p>
        </w:tc>
      </w:tr>
      <w:tr w:rsidR="004418C5" w:rsidRPr="003F7105" w14:paraId="3E25DC15" w14:textId="77777777" w:rsidTr="00E015DA">
        <w:tc>
          <w:tcPr>
            <w:tcW w:w="560" w:type="dxa"/>
          </w:tcPr>
          <w:p w14:paraId="274A4DF0" w14:textId="77777777" w:rsidR="004418C5" w:rsidRPr="003F7105" w:rsidRDefault="004418C5" w:rsidP="00E015DA">
            <w:pPr>
              <w:jc w:val="center"/>
              <w:rPr>
                <w:sz w:val="22"/>
                <w:szCs w:val="22"/>
              </w:rPr>
            </w:pPr>
            <w:r w:rsidRPr="003F7105">
              <w:rPr>
                <w:sz w:val="22"/>
                <w:szCs w:val="22"/>
              </w:rPr>
              <w:t>1.</w:t>
            </w:r>
          </w:p>
        </w:tc>
        <w:tc>
          <w:tcPr>
            <w:tcW w:w="4543" w:type="dxa"/>
          </w:tcPr>
          <w:p w14:paraId="689CB917" w14:textId="77777777" w:rsidR="004418C5" w:rsidRPr="003F7105" w:rsidRDefault="004418C5" w:rsidP="00E015DA">
            <w:pPr>
              <w:rPr>
                <w:sz w:val="22"/>
                <w:szCs w:val="22"/>
              </w:rPr>
            </w:pPr>
          </w:p>
        </w:tc>
        <w:tc>
          <w:tcPr>
            <w:tcW w:w="4815" w:type="dxa"/>
          </w:tcPr>
          <w:p w14:paraId="5F759D71" w14:textId="77777777" w:rsidR="004418C5" w:rsidRPr="003F7105" w:rsidRDefault="004418C5" w:rsidP="00E015DA">
            <w:pPr>
              <w:rPr>
                <w:sz w:val="22"/>
                <w:szCs w:val="22"/>
              </w:rPr>
            </w:pPr>
          </w:p>
        </w:tc>
      </w:tr>
    </w:tbl>
    <w:p w14:paraId="4D78D7E9" w14:textId="77777777" w:rsidR="004418C5" w:rsidRPr="003F7105" w:rsidRDefault="004418C5" w:rsidP="004418C5">
      <w:pPr>
        <w:rPr>
          <w:rFonts w:ascii="Times New Roman" w:eastAsia="Calibri" w:hAnsi="Times New Roman" w:cs="Times New Roman"/>
        </w:rPr>
      </w:pPr>
    </w:p>
    <w:p w14:paraId="2FFFEE05" w14:textId="77777777" w:rsidR="004418C5" w:rsidRPr="003F7105" w:rsidRDefault="004418C5" w:rsidP="004418C5">
      <w:pPr>
        <w:rPr>
          <w:rFonts w:ascii="Times New Roman" w:hAnsi="Times New Roman" w:cs="Times New Roman"/>
        </w:rPr>
      </w:pPr>
      <w:r w:rsidRPr="003F7105">
        <w:rPr>
          <w:rFonts w:ascii="Times New Roman" w:eastAsia="Calibri" w:hAnsi="Times New Roman" w:cs="Times New Roman"/>
        </w:rPr>
        <w:lastRenderedPageBreak/>
        <w:t xml:space="preserve">2.3. </w:t>
      </w:r>
      <w:proofErr w:type="spellStart"/>
      <w:r w:rsidRPr="003F7105">
        <w:rPr>
          <w:rFonts w:ascii="Times New Roman" w:eastAsia="Calibri" w:hAnsi="Times New Roman" w:cs="Times New Roman"/>
        </w:rPr>
        <w:t>Subtiekėjai</w:t>
      </w:r>
      <w:proofErr w:type="spellEnd"/>
      <w:r w:rsidRPr="003F7105">
        <w:rPr>
          <w:rFonts w:ascii="Times New Roman" w:eastAsia="Calibri" w:hAnsi="Times New Roman" w:cs="Times New Roman"/>
        </w:rPr>
        <w:t xml:space="preserve">, </w:t>
      </w:r>
      <w:proofErr w:type="spellStart"/>
      <w:r w:rsidRPr="003F7105">
        <w:rPr>
          <w:rFonts w:ascii="Times New Roman" w:eastAsia="Calibri" w:hAnsi="Times New Roman" w:cs="Times New Roman"/>
          <w:b/>
          <w:u w:val="single"/>
        </w:rPr>
        <w:t>kurių</w:t>
      </w:r>
      <w:proofErr w:type="spellEnd"/>
      <w:r w:rsidRPr="003F7105">
        <w:rPr>
          <w:rFonts w:ascii="Times New Roman" w:eastAsia="Calibri" w:hAnsi="Times New Roman" w:cs="Times New Roman"/>
          <w:b/>
          <w:u w:val="single"/>
        </w:rPr>
        <w:t xml:space="preserve"> </w:t>
      </w:r>
      <w:proofErr w:type="spellStart"/>
      <w:r w:rsidRPr="003F7105">
        <w:rPr>
          <w:rFonts w:ascii="Times New Roman" w:eastAsia="Calibri" w:hAnsi="Times New Roman" w:cs="Times New Roman"/>
          <w:b/>
          <w:u w:val="single"/>
        </w:rPr>
        <w:t>pajėgumais</w:t>
      </w:r>
      <w:proofErr w:type="spellEnd"/>
      <w:r w:rsidRPr="003F7105">
        <w:rPr>
          <w:rFonts w:ascii="Times New Roman" w:eastAsia="Calibri" w:hAnsi="Times New Roman" w:cs="Times New Roman"/>
          <w:b/>
          <w:u w:val="single"/>
        </w:rPr>
        <w:t xml:space="preserve"> </w:t>
      </w:r>
      <w:proofErr w:type="spellStart"/>
      <w:r w:rsidRPr="003F7105">
        <w:rPr>
          <w:rFonts w:ascii="Times New Roman" w:eastAsia="Calibri" w:hAnsi="Times New Roman" w:cs="Times New Roman"/>
          <w:b/>
          <w:u w:val="single"/>
        </w:rPr>
        <w:t>tiekėjas</w:t>
      </w:r>
      <w:proofErr w:type="spellEnd"/>
      <w:r w:rsidRPr="003F7105">
        <w:rPr>
          <w:rFonts w:ascii="Times New Roman" w:eastAsia="Calibri" w:hAnsi="Times New Roman" w:cs="Times New Roman"/>
          <w:b/>
          <w:u w:val="single"/>
        </w:rPr>
        <w:t xml:space="preserve"> </w:t>
      </w:r>
      <w:proofErr w:type="spellStart"/>
      <w:r w:rsidRPr="003F7105">
        <w:rPr>
          <w:rFonts w:ascii="Times New Roman" w:eastAsia="Calibri" w:hAnsi="Times New Roman" w:cs="Times New Roman"/>
          <w:b/>
          <w:u w:val="single"/>
        </w:rPr>
        <w:t>nesiremia</w:t>
      </w:r>
      <w:proofErr w:type="spellEnd"/>
      <w:r w:rsidRPr="003F7105">
        <w:rPr>
          <w:rFonts w:ascii="Times New Roman" w:eastAsia="Calibri" w:hAnsi="Times New Roman" w:cs="Times New Roman"/>
        </w:rPr>
        <w:t xml:space="preserve">, </w:t>
      </w:r>
      <w:proofErr w:type="spellStart"/>
      <w:r w:rsidRPr="003F7105">
        <w:rPr>
          <w:rFonts w:ascii="Times New Roman" w:eastAsia="Calibri" w:hAnsi="Times New Roman" w:cs="Times New Roman"/>
        </w:rPr>
        <w:t>jeigu</w:t>
      </w:r>
      <w:proofErr w:type="spellEnd"/>
      <w:r w:rsidRPr="003F7105">
        <w:rPr>
          <w:rFonts w:ascii="Times New Roman" w:eastAsia="Calibri" w:hAnsi="Times New Roman" w:cs="Times New Roman"/>
        </w:rPr>
        <w:t xml:space="preserve"> </w:t>
      </w:r>
      <w:proofErr w:type="spellStart"/>
      <w:r w:rsidRPr="003F7105">
        <w:rPr>
          <w:rFonts w:ascii="Times New Roman" w:eastAsia="Calibri" w:hAnsi="Times New Roman" w:cs="Times New Roman"/>
        </w:rPr>
        <w:t>jie</w:t>
      </w:r>
      <w:proofErr w:type="spellEnd"/>
      <w:r w:rsidRPr="003F7105">
        <w:rPr>
          <w:rFonts w:ascii="Times New Roman" w:eastAsia="Calibri" w:hAnsi="Times New Roman" w:cs="Times New Roman"/>
        </w:rPr>
        <w:t xml:space="preserve"> </w:t>
      </w:r>
      <w:proofErr w:type="spellStart"/>
      <w:r w:rsidRPr="003F7105">
        <w:rPr>
          <w:rFonts w:ascii="Times New Roman" w:eastAsia="Calibri" w:hAnsi="Times New Roman" w:cs="Times New Roman"/>
        </w:rPr>
        <w:t>yra</w:t>
      </w:r>
      <w:proofErr w:type="spellEnd"/>
      <w:r w:rsidRPr="003F7105">
        <w:rPr>
          <w:rFonts w:ascii="Times New Roman" w:eastAsia="Calibri" w:hAnsi="Times New Roman" w:cs="Times New Roman"/>
        </w:rPr>
        <w:t xml:space="preserve"> </w:t>
      </w:r>
      <w:proofErr w:type="spellStart"/>
      <w:r w:rsidRPr="003F7105">
        <w:rPr>
          <w:rFonts w:ascii="Times New Roman" w:eastAsia="Calibri" w:hAnsi="Times New Roman" w:cs="Times New Roman"/>
        </w:rPr>
        <w:t>žinomi</w:t>
      </w:r>
      <w:proofErr w:type="spellEnd"/>
      <w:r w:rsidRPr="003F7105">
        <w:rPr>
          <w:rFonts w:ascii="Times New Roman" w:eastAsia="Calibri" w:hAnsi="Times New Roman" w:cs="Times New Roman"/>
        </w:rPr>
        <w:t xml:space="preserve">. </w:t>
      </w:r>
      <w:proofErr w:type="spellStart"/>
      <w:r w:rsidRPr="003F7105">
        <w:rPr>
          <w:rFonts w:ascii="Times New Roman" w:eastAsia="Calibri" w:hAnsi="Times New Roman" w:cs="Times New Roman"/>
        </w:rPr>
        <w:t>Subtiekėjai</w:t>
      </w:r>
      <w:proofErr w:type="spellEnd"/>
      <w:r w:rsidRPr="003F7105">
        <w:rPr>
          <w:rFonts w:ascii="Times New Roman" w:eastAsia="Calibri" w:hAnsi="Times New Roman" w:cs="Times New Roman"/>
        </w:rPr>
        <w:t xml:space="preserve"> </w:t>
      </w:r>
      <w:proofErr w:type="spellStart"/>
      <w:r w:rsidRPr="003F7105">
        <w:rPr>
          <w:rFonts w:ascii="Times New Roman" w:eastAsia="Calibri" w:hAnsi="Times New Roman" w:cs="Times New Roman"/>
        </w:rPr>
        <w:t>nėra</w:t>
      </w:r>
      <w:proofErr w:type="spellEnd"/>
      <w:r w:rsidRPr="003F7105">
        <w:rPr>
          <w:rFonts w:ascii="Times New Roman" w:eastAsia="Calibri" w:hAnsi="Times New Roman" w:cs="Times New Roman"/>
        </w:rPr>
        <w:t xml:space="preserve"> </w:t>
      </w:r>
      <w:proofErr w:type="spellStart"/>
      <w:r w:rsidRPr="003F7105">
        <w:rPr>
          <w:rFonts w:ascii="Times New Roman" w:eastAsia="Calibri" w:hAnsi="Times New Roman" w:cs="Times New Roman"/>
        </w:rPr>
        <w:t>laikomi</w:t>
      </w:r>
      <w:proofErr w:type="spellEnd"/>
      <w:r w:rsidRPr="003F7105">
        <w:rPr>
          <w:rFonts w:ascii="Times New Roman" w:eastAsia="Calibri" w:hAnsi="Times New Roman" w:cs="Times New Roman"/>
        </w:rPr>
        <w:t xml:space="preserve"> </w:t>
      </w:r>
      <w:proofErr w:type="spellStart"/>
      <w:r w:rsidRPr="003F7105">
        <w:rPr>
          <w:rFonts w:ascii="Times New Roman" w:eastAsia="Calibri" w:hAnsi="Times New Roman" w:cs="Times New Roman"/>
        </w:rPr>
        <w:t>ūkio</w:t>
      </w:r>
      <w:proofErr w:type="spellEnd"/>
      <w:r w:rsidRPr="003F7105">
        <w:rPr>
          <w:rFonts w:ascii="Times New Roman" w:eastAsia="Calibri" w:hAnsi="Times New Roman" w:cs="Times New Roman"/>
        </w:rPr>
        <w:t xml:space="preserve"> </w:t>
      </w:r>
      <w:proofErr w:type="spellStart"/>
      <w:r w:rsidRPr="003F7105">
        <w:rPr>
          <w:rFonts w:ascii="Times New Roman" w:eastAsia="Calibri" w:hAnsi="Times New Roman" w:cs="Times New Roman"/>
        </w:rPr>
        <w:t>subjektais</w:t>
      </w:r>
      <w:proofErr w:type="spellEnd"/>
      <w:r w:rsidRPr="003F7105">
        <w:rPr>
          <w:rFonts w:ascii="Times New Roman" w:eastAsia="Calibri" w:hAnsi="Times New Roman" w:cs="Times New Roman"/>
        </w:rPr>
        <w:t xml:space="preserve">, </w:t>
      </w:r>
      <w:proofErr w:type="spellStart"/>
      <w:r w:rsidRPr="003F7105">
        <w:rPr>
          <w:rFonts w:ascii="Times New Roman" w:eastAsia="Calibri" w:hAnsi="Times New Roman" w:cs="Times New Roman"/>
        </w:rPr>
        <w:t>jeigu</w:t>
      </w:r>
      <w:proofErr w:type="spellEnd"/>
      <w:r w:rsidRPr="003F7105">
        <w:rPr>
          <w:rFonts w:ascii="Times New Roman" w:eastAsia="Calibri" w:hAnsi="Times New Roman" w:cs="Times New Roman"/>
        </w:rPr>
        <w:t xml:space="preserve"> </w:t>
      </w:r>
      <w:proofErr w:type="spellStart"/>
      <w:r w:rsidRPr="003F7105">
        <w:rPr>
          <w:rFonts w:ascii="Times New Roman" w:eastAsia="Calibri" w:hAnsi="Times New Roman" w:cs="Times New Roman"/>
        </w:rPr>
        <w:t>šie</w:t>
      </w:r>
      <w:proofErr w:type="spellEnd"/>
      <w:r w:rsidRPr="003F7105">
        <w:rPr>
          <w:rFonts w:ascii="Times New Roman" w:eastAsia="Calibri" w:hAnsi="Times New Roman" w:cs="Times New Roman"/>
        </w:rPr>
        <w:t xml:space="preserve"> tik </w:t>
      </w:r>
      <w:proofErr w:type="spellStart"/>
      <w:r w:rsidRPr="003F7105">
        <w:rPr>
          <w:rFonts w:ascii="Times New Roman" w:eastAsia="Calibri" w:hAnsi="Times New Roman" w:cs="Times New Roman"/>
        </w:rPr>
        <w:t>vykdo</w:t>
      </w:r>
      <w:proofErr w:type="spellEnd"/>
      <w:r w:rsidRPr="003F7105">
        <w:rPr>
          <w:rFonts w:ascii="Times New Roman" w:eastAsia="Calibri" w:hAnsi="Times New Roman" w:cs="Times New Roman"/>
        </w:rPr>
        <w:t xml:space="preserve"> </w:t>
      </w:r>
      <w:proofErr w:type="spellStart"/>
      <w:r w:rsidRPr="003F7105">
        <w:rPr>
          <w:rFonts w:ascii="Times New Roman" w:eastAsia="Calibri" w:hAnsi="Times New Roman" w:cs="Times New Roman"/>
        </w:rPr>
        <w:t>sutartines</w:t>
      </w:r>
      <w:proofErr w:type="spellEnd"/>
      <w:r w:rsidRPr="003F7105">
        <w:rPr>
          <w:rFonts w:ascii="Times New Roman" w:eastAsia="Calibri" w:hAnsi="Times New Roman" w:cs="Times New Roman"/>
        </w:rPr>
        <w:t xml:space="preserve"> </w:t>
      </w:r>
      <w:proofErr w:type="spellStart"/>
      <w:r w:rsidRPr="003F7105">
        <w:rPr>
          <w:rFonts w:ascii="Times New Roman" w:eastAsia="Calibri" w:hAnsi="Times New Roman" w:cs="Times New Roman"/>
        </w:rPr>
        <w:t>tiekėjo</w:t>
      </w:r>
      <w:proofErr w:type="spellEnd"/>
      <w:r w:rsidRPr="003F7105">
        <w:rPr>
          <w:rFonts w:ascii="Times New Roman" w:eastAsia="Calibri" w:hAnsi="Times New Roman" w:cs="Times New Roman"/>
        </w:rPr>
        <w:t xml:space="preserve"> </w:t>
      </w:r>
      <w:proofErr w:type="spellStart"/>
      <w:r w:rsidRPr="003F7105">
        <w:rPr>
          <w:rFonts w:ascii="Times New Roman" w:eastAsia="Calibri" w:hAnsi="Times New Roman" w:cs="Times New Roman"/>
        </w:rPr>
        <w:t>prievoles</w:t>
      </w:r>
      <w:proofErr w:type="spellEnd"/>
      <w:r w:rsidRPr="003F7105">
        <w:rPr>
          <w:rFonts w:ascii="Times New Roman" w:eastAsia="Calibri" w:hAnsi="Times New Roman" w:cs="Times New Roman"/>
        </w:rPr>
        <w:t xml:space="preserve">, </w:t>
      </w:r>
      <w:proofErr w:type="spellStart"/>
      <w:r w:rsidRPr="003F7105">
        <w:rPr>
          <w:rFonts w:ascii="Times New Roman" w:eastAsia="Calibri" w:hAnsi="Times New Roman" w:cs="Times New Roman"/>
        </w:rPr>
        <w:t>tačiau</w:t>
      </w:r>
      <w:proofErr w:type="spellEnd"/>
      <w:r w:rsidRPr="003F7105">
        <w:rPr>
          <w:rFonts w:ascii="Times New Roman" w:eastAsia="Calibri" w:hAnsi="Times New Roman" w:cs="Times New Roman"/>
        </w:rPr>
        <w:t xml:space="preserve"> </w:t>
      </w:r>
      <w:proofErr w:type="spellStart"/>
      <w:r w:rsidRPr="003F7105">
        <w:rPr>
          <w:rFonts w:ascii="Times New Roman" w:eastAsia="Calibri" w:hAnsi="Times New Roman" w:cs="Times New Roman"/>
        </w:rPr>
        <w:t>tiekėjas</w:t>
      </w:r>
      <w:proofErr w:type="spellEnd"/>
      <w:r w:rsidRPr="003F7105">
        <w:rPr>
          <w:rFonts w:ascii="Times New Roman" w:eastAsia="Calibri" w:hAnsi="Times New Roman" w:cs="Times New Roman"/>
        </w:rPr>
        <w:t xml:space="preserve"> </w:t>
      </w:r>
      <w:proofErr w:type="spellStart"/>
      <w:r w:rsidRPr="003F7105">
        <w:rPr>
          <w:rFonts w:ascii="Times New Roman" w:eastAsia="Calibri" w:hAnsi="Times New Roman" w:cs="Times New Roman"/>
        </w:rPr>
        <w:t>nesiremia</w:t>
      </w:r>
      <w:proofErr w:type="spellEnd"/>
      <w:r w:rsidRPr="003F7105">
        <w:rPr>
          <w:rFonts w:ascii="Times New Roman" w:eastAsia="Calibri" w:hAnsi="Times New Roman" w:cs="Times New Roman"/>
        </w:rPr>
        <w:t xml:space="preserve"> </w:t>
      </w:r>
      <w:proofErr w:type="spellStart"/>
      <w:r w:rsidRPr="003F7105">
        <w:rPr>
          <w:rFonts w:ascii="Times New Roman" w:eastAsia="Calibri" w:hAnsi="Times New Roman" w:cs="Times New Roman"/>
        </w:rPr>
        <w:t>jų</w:t>
      </w:r>
      <w:proofErr w:type="spellEnd"/>
      <w:r w:rsidRPr="003F7105">
        <w:rPr>
          <w:rFonts w:ascii="Times New Roman" w:eastAsia="Calibri" w:hAnsi="Times New Roman" w:cs="Times New Roman"/>
        </w:rPr>
        <w:t xml:space="preserve"> </w:t>
      </w:r>
      <w:proofErr w:type="spellStart"/>
      <w:r w:rsidRPr="003F7105">
        <w:rPr>
          <w:rFonts w:ascii="Times New Roman" w:eastAsia="Calibri" w:hAnsi="Times New Roman" w:cs="Times New Roman"/>
        </w:rPr>
        <w:t>pajėgumais</w:t>
      </w:r>
      <w:proofErr w:type="spellEnd"/>
      <w:r w:rsidRPr="003F7105">
        <w:rPr>
          <w:rFonts w:ascii="Times New Roman" w:eastAsia="Calibri" w:hAnsi="Times New Roman" w:cs="Times New Roman"/>
        </w:rPr>
        <w:t xml:space="preserve">, </w:t>
      </w:r>
      <w:proofErr w:type="spellStart"/>
      <w:r w:rsidRPr="003F7105">
        <w:rPr>
          <w:rFonts w:ascii="Times New Roman" w:eastAsia="Calibri" w:hAnsi="Times New Roman" w:cs="Times New Roman"/>
        </w:rPr>
        <w:t>kad</w:t>
      </w:r>
      <w:proofErr w:type="spellEnd"/>
      <w:r w:rsidRPr="003F7105">
        <w:rPr>
          <w:rFonts w:ascii="Times New Roman" w:eastAsia="Calibri" w:hAnsi="Times New Roman" w:cs="Times New Roman"/>
        </w:rPr>
        <w:t xml:space="preserve"> </w:t>
      </w:r>
      <w:proofErr w:type="spellStart"/>
      <w:r w:rsidRPr="003F7105">
        <w:rPr>
          <w:rFonts w:ascii="Times New Roman" w:eastAsia="Calibri" w:hAnsi="Times New Roman" w:cs="Times New Roman"/>
        </w:rPr>
        <w:t>atitiktų</w:t>
      </w:r>
      <w:proofErr w:type="spellEnd"/>
      <w:r w:rsidRPr="003F7105">
        <w:rPr>
          <w:rFonts w:ascii="Times New Roman" w:eastAsia="Calibri" w:hAnsi="Times New Roman" w:cs="Times New Roman"/>
        </w:rPr>
        <w:t xml:space="preserve"> </w:t>
      </w:r>
      <w:proofErr w:type="spellStart"/>
      <w:r w:rsidRPr="003F7105">
        <w:rPr>
          <w:rFonts w:ascii="Times New Roman" w:eastAsia="Calibri" w:hAnsi="Times New Roman" w:cs="Times New Roman"/>
        </w:rPr>
        <w:t>techninio</w:t>
      </w:r>
      <w:proofErr w:type="spellEnd"/>
      <w:r w:rsidRPr="003F7105">
        <w:rPr>
          <w:rFonts w:ascii="Times New Roman" w:eastAsia="Calibri" w:hAnsi="Times New Roman" w:cs="Times New Roman"/>
        </w:rPr>
        <w:t xml:space="preserve"> </w:t>
      </w:r>
      <w:proofErr w:type="spellStart"/>
      <w:r w:rsidRPr="003F7105">
        <w:rPr>
          <w:rFonts w:ascii="Times New Roman" w:eastAsia="Calibri" w:hAnsi="Times New Roman" w:cs="Times New Roman"/>
        </w:rPr>
        <w:t>ir</w:t>
      </w:r>
      <w:proofErr w:type="spellEnd"/>
      <w:r w:rsidRPr="003F7105">
        <w:rPr>
          <w:rFonts w:ascii="Times New Roman" w:eastAsia="Calibri" w:hAnsi="Times New Roman" w:cs="Times New Roman"/>
        </w:rPr>
        <w:t xml:space="preserve"> (</w:t>
      </w:r>
      <w:proofErr w:type="spellStart"/>
      <w:r w:rsidRPr="003F7105">
        <w:rPr>
          <w:rFonts w:ascii="Times New Roman" w:eastAsia="Calibri" w:hAnsi="Times New Roman" w:cs="Times New Roman"/>
        </w:rPr>
        <w:t>arba</w:t>
      </w:r>
      <w:proofErr w:type="spellEnd"/>
      <w:r w:rsidRPr="003F7105">
        <w:rPr>
          <w:rFonts w:ascii="Times New Roman" w:eastAsia="Calibri" w:hAnsi="Times New Roman" w:cs="Times New Roman"/>
        </w:rPr>
        <w:t xml:space="preserve">) </w:t>
      </w:r>
      <w:proofErr w:type="spellStart"/>
      <w:r w:rsidRPr="003F7105">
        <w:rPr>
          <w:rFonts w:ascii="Times New Roman" w:eastAsia="Calibri" w:hAnsi="Times New Roman" w:cs="Times New Roman"/>
        </w:rPr>
        <w:t>profesinio</w:t>
      </w:r>
      <w:proofErr w:type="spellEnd"/>
      <w:r w:rsidRPr="003F7105">
        <w:rPr>
          <w:rFonts w:ascii="Times New Roman" w:eastAsia="Calibri" w:hAnsi="Times New Roman" w:cs="Times New Roman"/>
        </w:rPr>
        <w:t xml:space="preserve"> </w:t>
      </w:r>
      <w:proofErr w:type="spellStart"/>
      <w:r w:rsidRPr="003F7105">
        <w:rPr>
          <w:rFonts w:ascii="Times New Roman" w:eastAsia="Calibri" w:hAnsi="Times New Roman" w:cs="Times New Roman"/>
        </w:rPr>
        <w:t>pajėgumo</w:t>
      </w:r>
      <w:proofErr w:type="spellEnd"/>
      <w:r w:rsidRPr="003F7105">
        <w:rPr>
          <w:rFonts w:ascii="Times New Roman" w:eastAsia="Calibri" w:hAnsi="Times New Roman" w:cs="Times New Roman"/>
        </w:rPr>
        <w:t xml:space="preserve"> </w:t>
      </w:r>
      <w:proofErr w:type="spellStart"/>
      <w:r w:rsidRPr="003F7105">
        <w:rPr>
          <w:rFonts w:ascii="Times New Roman" w:eastAsia="Calibri" w:hAnsi="Times New Roman" w:cs="Times New Roman"/>
        </w:rPr>
        <w:t>reikalavimus</w:t>
      </w:r>
      <w:proofErr w:type="spellEnd"/>
      <w:r w:rsidRPr="003F7105">
        <w:rPr>
          <w:rFonts w:ascii="Times New Roman" w:eastAsia="Calibri" w:hAnsi="Times New Roman" w:cs="Times New Roman"/>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1248"/>
        <w:gridCol w:w="4229"/>
        <w:gridCol w:w="4441"/>
      </w:tblGrid>
      <w:tr w:rsidR="004418C5" w:rsidRPr="00BB5839" w14:paraId="1687DC85" w14:textId="77777777" w:rsidTr="00E015DA">
        <w:tc>
          <w:tcPr>
            <w:tcW w:w="560" w:type="dxa"/>
            <w:shd w:val="clear" w:color="auto" w:fill="DEEAF6" w:themeFill="accent5" w:themeFillTint="33"/>
          </w:tcPr>
          <w:p w14:paraId="085B10A2" w14:textId="77777777" w:rsidR="004418C5" w:rsidRPr="003F7105" w:rsidRDefault="004418C5" w:rsidP="00E015DA">
            <w:pPr>
              <w:jc w:val="center"/>
              <w:rPr>
                <w:sz w:val="22"/>
                <w:szCs w:val="22"/>
              </w:rPr>
            </w:pPr>
            <w:r w:rsidRPr="003F7105">
              <w:rPr>
                <w:sz w:val="22"/>
                <w:szCs w:val="22"/>
              </w:rPr>
              <w:t>Eil. Nr.</w:t>
            </w:r>
          </w:p>
        </w:tc>
        <w:tc>
          <w:tcPr>
            <w:tcW w:w="4543" w:type="dxa"/>
            <w:shd w:val="clear" w:color="auto" w:fill="DEEAF6" w:themeFill="accent5" w:themeFillTint="33"/>
          </w:tcPr>
          <w:p w14:paraId="2899D006" w14:textId="77777777" w:rsidR="004418C5" w:rsidRPr="003F7105" w:rsidRDefault="004418C5" w:rsidP="00E015DA">
            <w:pPr>
              <w:jc w:val="center"/>
              <w:rPr>
                <w:sz w:val="22"/>
                <w:szCs w:val="22"/>
                <w:lang w:val="pt-BR"/>
              </w:rPr>
            </w:pPr>
            <w:r w:rsidRPr="003F7105">
              <w:rPr>
                <w:sz w:val="22"/>
                <w:szCs w:val="22"/>
                <w:lang w:val="pt-BR"/>
              </w:rPr>
              <w:t>Subtiekėjo vardas, pavardė arba pavadinimas</w:t>
            </w:r>
          </w:p>
        </w:tc>
        <w:tc>
          <w:tcPr>
            <w:tcW w:w="4815" w:type="dxa"/>
            <w:shd w:val="clear" w:color="auto" w:fill="DEEAF6" w:themeFill="accent5" w:themeFillTint="33"/>
          </w:tcPr>
          <w:p w14:paraId="2FCE405C" w14:textId="77777777" w:rsidR="004418C5" w:rsidRPr="003F7105" w:rsidRDefault="004418C5" w:rsidP="00E015DA">
            <w:pPr>
              <w:jc w:val="center"/>
              <w:rPr>
                <w:sz w:val="22"/>
                <w:szCs w:val="22"/>
                <w:lang w:val="pt-BR"/>
              </w:rPr>
            </w:pPr>
            <w:r w:rsidRPr="003F7105">
              <w:rPr>
                <w:sz w:val="22"/>
                <w:szCs w:val="22"/>
                <w:lang w:val="pt-BR"/>
              </w:rPr>
              <w:t>Pirkimo sutarties objekto dalies, perduodamos vykdyti subtiekėjui, aprašymas ir perduodamų įsipareigojimų dalis (procentais)  nuo pasiūlymo kainos su PVM</w:t>
            </w:r>
          </w:p>
        </w:tc>
      </w:tr>
      <w:tr w:rsidR="004418C5" w:rsidRPr="003F7105" w14:paraId="2F0BF622" w14:textId="77777777" w:rsidTr="00E015DA">
        <w:tc>
          <w:tcPr>
            <w:tcW w:w="560" w:type="dxa"/>
          </w:tcPr>
          <w:p w14:paraId="75239EA6" w14:textId="77777777" w:rsidR="004418C5" w:rsidRPr="003F7105" w:rsidRDefault="004418C5" w:rsidP="00E015DA">
            <w:pPr>
              <w:jc w:val="center"/>
              <w:rPr>
                <w:i/>
                <w:sz w:val="22"/>
                <w:szCs w:val="22"/>
              </w:rPr>
            </w:pPr>
            <w:r w:rsidRPr="003F7105">
              <w:rPr>
                <w:i/>
                <w:sz w:val="22"/>
                <w:szCs w:val="22"/>
              </w:rPr>
              <w:t>1</w:t>
            </w:r>
          </w:p>
        </w:tc>
        <w:tc>
          <w:tcPr>
            <w:tcW w:w="4543" w:type="dxa"/>
          </w:tcPr>
          <w:p w14:paraId="728A3951" w14:textId="77777777" w:rsidR="004418C5" w:rsidRPr="003F7105" w:rsidRDefault="004418C5" w:rsidP="00E015DA">
            <w:pPr>
              <w:jc w:val="center"/>
              <w:rPr>
                <w:i/>
                <w:sz w:val="22"/>
                <w:szCs w:val="22"/>
              </w:rPr>
            </w:pPr>
            <w:r w:rsidRPr="003F7105">
              <w:rPr>
                <w:i/>
                <w:sz w:val="22"/>
                <w:szCs w:val="22"/>
              </w:rPr>
              <w:t>2</w:t>
            </w:r>
          </w:p>
        </w:tc>
        <w:tc>
          <w:tcPr>
            <w:tcW w:w="4815" w:type="dxa"/>
          </w:tcPr>
          <w:p w14:paraId="3BC5D1BC" w14:textId="77777777" w:rsidR="004418C5" w:rsidRPr="003F7105" w:rsidRDefault="004418C5" w:rsidP="00E015DA">
            <w:pPr>
              <w:jc w:val="center"/>
              <w:rPr>
                <w:i/>
                <w:sz w:val="22"/>
                <w:szCs w:val="22"/>
              </w:rPr>
            </w:pPr>
            <w:r w:rsidRPr="003F7105">
              <w:rPr>
                <w:i/>
                <w:sz w:val="22"/>
                <w:szCs w:val="22"/>
              </w:rPr>
              <w:t>3</w:t>
            </w:r>
          </w:p>
        </w:tc>
      </w:tr>
      <w:tr w:rsidR="004418C5" w:rsidRPr="003F7105" w14:paraId="1EED69E8" w14:textId="77777777" w:rsidTr="00E015DA">
        <w:tc>
          <w:tcPr>
            <w:tcW w:w="560" w:type="dxa"/>
          </w:tcPr>
          <w:p w14:paraId="78EE5236" w14:textId="77777777" w:rsidR="004418C5" w:rsidRPr="003F7105" w:rsidRDefault="004418C5" w:rsidP="00E015DA">
            <w:pPr>
              <w:jc w:val="center"/>
              <w:rPr>
                <w:sz w:val="22"/>
                <w:szCs w:val="22"/>
              </w:rPr>
            </w:pPr>
            <w:r w:rsidRPr="003F7105">
              <w:rPr>
                <w:sz w:val="22"/>
                <w:szCs w:val="22"/>
              </w:rPr>
              <w:t>1.</w:t>
            </w:r>
          </w:p>
        </w:tc>
        <w:tc>
          <w:tcPr>
            <w:tcW w:w="4543" w:type="dxa"/>
          </w:tcPr>
          <w:p w14:paraId="69D4D5FB" w14:textId="77777777" w:rsidR="004418C5" w:rsidRPr="003F7105" w:rsidRDefault="004418C5" w:rsidP="00E015DA">
            <w:pPr>
              <w:rPr>
                <w:sz w:val="22"/>
                <w:szCs w:val="22"/>
              </w:rPr>
            </w:pPr>
          </w:p>
        </w:tc>
        <w:tc>
          <w:tcPr>
            <w:tcW w:w="4815" w:type="dxa"/>
          </w:tcPr>
          <w:p w14:paraId="2521DB79" w14:textId="77777777" w:rsidR="004418C5" w:rsidRPr="003F7105" w:rsidRDefault="004418C5" w:rsidP="00E015DA">
            <w:pPr>
              <w:rPr>
                <w:sz w:val="22"/>
                <w:szCs w:val="22"/>
              </w:rPr>
            </w:pPr>
          </w:p>
        </w:tc>
      </w:tr>
    </w:tbl>
    <w:p w14:paraId="15049E8F" w14:textId="77777777" w:rsidR="004418C5" w:rsidRPr="003F7105" w:rsidRDefault="004418C5" w:rsidP="004418C5">
      <w:pPr>
        <w:tabs>
          <w:tab w:val="left" w:pos="284"/>
        </w:tabs>
        <w:autoSpaceDE w:val="0"/>
        <w:autoSpaceDN w:val="0"/>
        <w:adjustRightInd w:val="0"/>
        <w:rPr>
          <w:rFonts w:ascii="Times New Roman" w:hAnsi="Times New Roman" w:cs="Times New Roman"/>
          <w:b/>
          <w:bCs/>
        </w:rPr>
      </w:pPr>
    </w:p>
    <w:p w14:paraId="0575FBF5" w14:textId="77777777" w:rsidR="0034197B" w:rsidRPr="003F7105" w:rsidRDefault="0034197B" w:rsidP="0028298D">
      <w:pPr>
        <w:ind w:firstLine="0"/>
        <w:rPr>
          <w:rFonts w:ascii="Times New Roman" w:hAnsi="Times New Roman" w:cs="Times New Roman"/>
          <w:lang w:val="lt-LT"/>
        </w:rPr>
      </w:pPr>
    </w:p>
    <w:p w14:paraId="4AEA3120" w14:textId="6C3BA289" w:rsidR="006A55FB" w:rsidRPr="003F7105" w:rsidRDefault="006A55FB" w:rsidP="00131A7D">
      <w:pPr>
        <w:pStyle w:val="Antrat1"/>
        <w:numPr>
          <w:ilvl w:val="0"/>
          <w:numId w:val="20"/>
        </w:numPr>
        <w:jc w:val="center"/>
        <w:rPr>
          <w:b/>
          <w:color w:val="000000" w:themeColor="text1"/>
          <w:sz w:val="22"/>
          <w:szCs w:val="22"/>
        </w:rPr>
      </w:pPr>
      <w:r w:rsidRPr="003F7105">
        <w:rPr>
          <w:b/>
          <w:color w:val="000000" w:themeColor="text1"/>
          <w:sz w:val="22"/>
          <w:szCs w:val="22"/>
        </w:rPr>
        <w:t>PASIŪLYMO KAINA</w:t>
      </w:r>
      <w:bookmarkEnd w:id="1"/>
    </w:p>
    <w:p w14:paraId="0A20B72C" w14:textId="77777777" w:rsidR="00906D29" w:rsidRPr="003F7105" w:rsidRDefault="00906D29" w:rsidP="00906D29">
      <w:pPr>
        <w:rPr>
          <w:rFonts w:ascii="Times New Roman" w:hAnsi="Times New Roman" w:cs="Times New Roman"/>
          <w:lang w:val="lt-LT"/>
        </w:rPr>
      </w:pPr>
    </w:p>
    <w:p w14:paraId="156B80EE" w14:textId="7942F84A" w:rsidR="006A55FB" w:rsidRPr="003F7105" w:rsidRDefault="006A55FB" w:rsidP="00906D29">
      <w:pPr>
        <w:rPr>
          <w:rFonts w:ascii="Times New Roman" w:hAnsi="Times New Roman" w:cs="Times New Roman"/>
          <w:lang w:val="lt-LT"/>
        </w:rPr>
      </w:pPr>
      <w:r w:rsidRPr="003F7105">
        <w:rPr>
          <w:rFonts w:ascii="Times New Roman" w:hAnsi="Times New Roman" w:cs="Times New Roman"/>
          <w:lang w:val="lt-LT"/>
        </w:rPr>
        <w:t xml:space="preserve">Pasiūlymo </w:t>
      </w:r>
      <w:r w:rsidR="00A7273F" w:rsidRPr="003F7105">
        <w:rPr>
          <w:rFonts w:ascii="Times New Roman" w:hAnsi="Times New Roman" w:cs="Times New Roman"/>
          <w:lang w:val="lt-LT"/>
        </w:rPr>
        <w:t>kaina</w:t>
      </w:r>
      <w:r w:rsidRPr="003F7105">
        <w:rPr>
          <w:rFonts w:ascii="Times New Roman" w:hAnsi="Times New Roman" w:cs="Times New Roman"/>
          <w:lang w:val="lt-LT"/>
        </w:rPr>
        <w:t xml:space="preserve"> </w:t>
      </w:r>
      <w:proofErr w:type="spellStart"/>
      <w:r w:rsidR="00A61B92">
        <w:rPr>
          <w:rFonts w:ascii="Times New Roman" w:hAnsi="Times New Roman" w:cs="Times New Roman"/>
          <w:lang w:val="lt-LT"/>
        </w:rPr>
        <w:t>supervizijos</w:t>
      </w:r>
      <w:proofErr w:type="spellEnd"/>
      <w:r w:rsidR="00A61B92">
        <w:rPr>
          <w:rFonts w:ascii="Times New Roman" w:hAnsi="Times New Roman" w:cs="Times New Roman"/>
          <w:lang w:val="lt-LT"/>
        </w:rPr>
        <w:t xml:space="preserve"> </w:t>
      </w:r>
      <w:r w:rsidR="003E14A2" w:rsidRPr="003F7105">
        <w:rPr>
          <w:rFonts w:ascii="Times New Roman" w:hAnsi="Times New Roman" w:cs="Times New Roman"/>
          <w:lang w:val="lt-LT"/>
        </w:rPr>
        <w:t xml:space="preserve"> įsigyti, </w:t>
      </w:r>
      <w:r w:rsidRPr="003F7105">
        <w:rPr>
          <w:rFonts w:ascii="Times New Roman" w:hAnsi="Times New Roman" w:cs="Times New Roman"/>
          <w:lang w:val="lt-LT"/>
        </w:rPr>
        <w:t>nurodoma užpildant pateiktą lentelę:</w:t>
      </w:r>
    </w:p>
    <w:tbl>
      <w:tblPr>
        <w:tblW w:w="9639" w:type="dxa"/>
        <w:tblInd w:w="-10" w:type="dxa"/>
        <w:tblCellMar>
          <w:left w:w="0" w:type="dxa"/>
          <w:right w:w="0" w:type="dxa"/>
        </w:tblCellMar>
        <w:tblLook w:val="04A0" w:firstRow="1" w:lastRow="0" w:firstColumn="1" w:lastColumn="0" w:noHBand="0" w:noVBand="1"/>
      </w:tblPr>
      <w:tblGrid>
        <w:gridCol w:w="10"/>
        <w:gridCol w:w="632"/>
        <w:gridCol w:w="3780"/>
        <w:gridCol w:w="1243"/>
        <w:gridCol w:w="1451"/>
        <w:gridCol w:w="862"/>
        <w:gridCol w:w="466"/>
        <w:gridCol w:w="1184"/>
        <w:gridCol w:w="11"/>
      </w:tblGrid>
      <w:tr w:rsidR="00131A7D" w:rsidRPr="00131A7D" w14:paraId="3641633D" w14:textId="77777777" w:rsidTr="00BB5839">
        <w:trPr>
          <w:gridBefore w:val="1"/>
          <w:gridAfter w:val="1"/>
          <w:wBefore w:w="10" w:type="dxa"/>
          <w:wAfter w:w="11" w:type="dxa"/>
        </w:trPr>
        <w:tc>
          <w:tcPr>
            <w:tcW w:w="632" w:type="dxa"/>
            <w:tcBorders>
              <w:top w:val="single" w:sz="8" w:space="0" w:color="auto"/>
              <w:left w:val="single" w:sz="8" w:space="0" w:color="auto"/>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71AD84CE" w14:textId="77777777" w:rsidR="00131A7D" w:rsidRPr="00131A7D" w:rsidRDefault="00131A7D" w:rsidP="00131A7D">
            <w:pPr>
              <w:spacing w:after="160" w:line="259" w:lineRule="auto"/>
              <w:ind w:firstLine="0"/>
              <w:jc w:val="left"/>
              <w:rPr>
                <w:rFonts w:ascii="Times New Roman" w:eastAsia="Times New Roman" w:hAnsi="Times New Roman" w:cs="Times New Roman"/>
                <w:b/>
                <w:bCs/>
                <w:lang w:val="lt-LT"/>
              </w:rPr>
            </w:pPr>
            <w:r w:rsidRPr="00131A7D">
              <w:rPr>
                <w:rFonts w:ascii="Times New Roman" w:eastAsia="Times New Roman" w:hAnsi="Times New Roman" w:cs="Times New Roman"/>
                <w:b/>
                <w:bCs/>
                <w:lang w:val="lt-LT"/>
              </w:rPr>
              <w:t>Eil. Nr.</w:t>
            </w:r>
          </w:p>
        </w:tc>
        <w:tc>
          <w:tcPr>
            <w:tcW w:w="3780"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28CCC4A7" w14:textId="77777777" w:rsidR="00131A7D" w:rsidRPr="00131A7D" w:rsidRDefault="00131A7D" w:rsidP="00131A7D">
            <w:pPr>
              <w:spacing w:after="160" w:line="259" w:lineRule="auto"/>
              <w:ind w:firstLine="0"/>
              <w:jc w:val="left"/>
              <w:rPr>
                <w:rFonts w:ascii="Times New Roman" w:eastAsia="Times New Roman" w:hAnsi="Times New Roman" w:cs="Times New Roman"/>
                <w:b/>
                <w:bCs/>
                <w:lang w:val="lt-LT"/>
              </w:rPr>
            </w:pPr>
            <w:r w:rsidRPr="00131A7D">
              <w:rPr>
                <w:rFonts w:ascii="Times New Roman" w:eastAsia="Times New Roman" w:hAnsi="Times New Roman" w:cs="Times New Roman"/>
                <w:b/>
                <w:bCs/>
                <w:lang w:val="lt-LT"/>
              </w:rPr>
              <w:t>Pirkimo objektas</w:t>
            </w:r>
          </w:p>
        </w:tc>
        <w:tc>
          <w:tcPr>
            <w:tcW w:w="1243"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52A11136" w14:textId="77777777" w:rsidR="00131A7D" w:rsidRPr="00131A7D" w:rsidRDefault="00131A7D" w:rsidP="00131A7D">
            <w:pPr>
              <w:spacing w:after="160" w:line="259" w:lineRule="auto"/>
              <w:ind w:firstLine="0"/>
              <w:jc w:val="left"/>
              <w:rPr>
                <w:rFonts w:ascii="Times New Roman" w:eastAsia="Times New Roman" w:hAnsi="Times New Roman" w:cs="Times New Roman"/>
                <w:b/>
                <w:bCs/>
                <w:lang w:val="lt-LT"/>
              </w:rPr>
            </w:pPr>
            <w:r w:rsidRPr="00131A7D">
              <w:rPr>
                <w:rFonts w:ascii="Times New Roman" w:eastAsia="Times New Roman" w:hAnsi="Times New Roman" w:cs="Times New Roman"/>
                <w:b/>
                <w:bCs/>
                <w:lang w:val="lt-LT"/>
              </w:rPr>
              <w:t>Mato vnt.</w:t>
            </w:r>
          </w:p>
        </w:tc>
        <w:tc>
          <w:tcPr>
            <w:tcW w:w="1451"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081E1698" w14:textId="77777777" w:rsidR="00131A7D" w:rsidRPr="00131A7D" w:rsidRDefault="00131A7D" w:rsidP="00131A7D">
            <w:pPr>
              <w:spacing w:after="160" w:line="259" w:lineRule="auto"/>
              <w:ind w:firstLine="0"/>
              <w:jc w:val="left"/>
              <w:rPr>
                <w:rFonts w:ascii="Times New Roman" w:eastAsia="Times New Roman" w:hAnsi="Times New Roman" w:cs="Times New Roman"/>
                <w:b/>
                <w:bCs/>
                <w:lang w:val="lt-LT"/>
              </w:rPr>
            </w:pPr>
            <w:r w:rsidRPr="00131A7D">
              <w:rPr>
                <w:rFonts w:ascii="Times New Roman" w:eastAsia="Times New Roman" w:hAnsi="Times New Roman" w:cs="Times New Roman"/>
                <w:b/>
                <w:bCs/>
                <w:lang w:val="lt-LT"/>
              </w:rPr>
              <w:t>Preliminarus</w:t>
            </w:r>
          </w:p>
          <w:p w14:paraId="05556DC2" w14:textId="77777777" w:rsidR="00131A7D" w:rsidRPr="00131A7D" w:rsidRDefault="00131A7D" w:rsidP="00131A7D">
            <w:pPr>
              <w:spacing w:after="160" w:line="259" w:lineRule="auto"/>
              <w:ind w:firstLine="0"/>
              <w:jc w:val="left"/>
              <w:rPr>
                <w:rFonts w:ascii="Times New Roman" w:eastAsia="Times New Roman" w:hAnsi="Times New Roman" w:cs="Times New Roman"/>
                <w:lang w:val="lt-LT"/>
              </w:rPr>
            </w:pPr>
            <w:r w:rsidRPr="00131A7D">
              <w:rPr>
                <w:rFonts w:ascii="Times New Roman" w:eastAsia="Times New Roman" w:hAnsi="Times New Roman" w:cs="Times New Roman"/>
                <w:b/>
                <w:bCs/>
                <w:lang w:val="lt-LT"/>
              </w:rPr>
              <w:t xml:space="preserve">kiekis </w:t>
            </w:r>
          </w:p>
        </w:tc>
        <w:tc>
          <w:tcPr>
            <w:tcW w:w="1328" w:type="dxa"/>
            <w:gridSpan w:val="2"/>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tcPr>
          <w:p w14:paraId="39606938" w14:textId="77777777" w:rsidR="00131A7D" w:rsidRPr="00131A7D" w:rsidRDefault="00131A7D" w:rsidP="00131A7D">
            <w:pPr>
              <w:spacing w:after="160" w:line="259" w:lineRule="auto"/>
              <w:ind w:firstLine="0"/>
              <w:jc w:val="left"/>
              <w:rPr>
                <w:rFonts w:ascii="Times New Roman" w:eastAsia="Times New Roman" w:hAnsi="Times New Roman" w:cs="Times New Roman"/>
                <w:lang w:val="lt-LT"/>
              </w:rPr>
            </w:pPr>
            <w:r w:rsidRPr="00131A7D">
              <w:rPr>
                <w:rFonts w:ascii="Times New Roman" w:eastAsia="Times New Roman" w:hAnsi="Times New Roman" w:cs="Times New Roman"/>
                <w:b/>
                <w:bCs/>
                <w:lang w:val="lt-LT"/>
              </w:rPr>
              <w:t>Įkainis</w:t>
            </w:r>
            <w:r w:rsidRPr="00131A7D">
              <w:rPr>
                <w:rFonts w:ascii="Times New Roman" w:eastAsia="Times New Roman" w:hAnsi="Times New Roman" w:cs="Times New Roman"/>
                <w:lang w:val="lt-LT"/>
              </w:rPr>
              <w:t> </w:t>
            </w:r>
          </w:p>
          <w:p w14:paraId="42B15698" w14:textId="77777777" w:rsidR="00131A7D" w:rsidRPr="00131A7D" w:rsidRDefault="00131A7D" w:rsidP="00131A7D">
            <w:pPr>
              <w:spacing w:after="160" w:line="259" w:lineRule="auto"/>
              <w:ind w:firstLine="0"/>
              <w:jc w:val="left"/>
              <w:rPr>
                <w:rFonts w:ascii="Times New Roman" w:eastAsia="Times New Roman" w:hAnsi="Times New Roman" w:cs="Times New Roman"/>
                <w:lang w:val="lt-LT"/>
              </w:rPr>
            </w:pPr>
            <w:r w:rsidRPr="00131A7D">
              <w:rPr>
                <w:rFonts w:ascii="Times New Roman" w:eastAsia="Times New Roman" w:hAnsi="Times New Roman" w:cs="Times New Roman"/>
                <w:b/>
                <w:bCs/>
                <w:lang w:val="lt-LT"/>
              </w:rPr>
              <w:t>EUR</w:t>
            </w:r>
            <w:r w:rsidRPr="00131A7D">
              <w:rPr>
                <w:rFonts w:ascii="Times New Roman" w:eastAsia="Times New Roman" w:hAnsi="Times New Roman" w:cs="Times New Roman"/>
                <w:lang w:val="lt-LT"/>
              </w:rPr>
              <w:t> </w:t>
            </w:r>
          </w:p>
          <w:p w14:paraId="2853E979" w14:textId="77777777" w:rsidR="00131A7D" w:rsidRPr="00131A7D" w:rsidRDefault="00131A7D" w:rsidP="00131A7D">
            <w:pPr>
              <w:spacing w:after="160" w:line="259" w:lineRule="auto"/>
              <w:ind w:firstLine="0"/>
              <w:jc w:val="left"/>
              <w:rPr>
                <w:rFonts w:ascii="Times New Roman" w:eastAsia="Times New Roman" w:hAnsi="Times New Roman" w:cs="Times New Roman"/>
                <w:lang w:val="lt-LT"/>
              </w:rPr>
            </w:pPr>
            <w:r w:rsidRPr="00131A7D">
              <w:rPr>
                <w:rFonts w:ascii="Times New Roman" w:eastAsia="Times New Roman" w:hAnsi="Times New Roman" w:cs="Times New Roman"/>
                <w:b/>
                <w:bCs/>
                <w:lang w:val="lt-LT"/>
              </w:rPr>
              <w:t>be</w:t>
            </w:r>
            <w:r w:rsidRPr="00131A7D">
              <w:rPr>
                <w:rFonts w:ascii="Times New Roman" w:eastAsia="Times New Roman" w:hAnsi="Times New Roman" w:cs="Times New Roman"/>
                <w:lang w:val="lt-LT"/>
              </w:rPr>
              <w:t> </w:t>
            </w:r>
          </w:p>
          <w:p w14:paraId="3630A225" w14:textId="77777777" w:rsidR="00131A7D" w:rsidRPr="00131A7D" w:rsidRDefault="00131A7D" w:rsidP="00131A7D">
            <w:pPr>
              <w:spacing w:after="160" w:line="259" w:lineRule="auto"/>
              <w:ind w:firstLine="0"/>
              <w:jc w:val="left"/>
              <w:rPr>
                <w:rFonts w:ascii="Times New Roman" w:eastAsia="Times New Roman" w:hAnsi="Times New Roman" w:cs="Times New Roman"/>
                <w:lang w:val="lt-LT"/>
              </w:rPr>
            </w:pPr>
            <w:r w:rsidRPr="00131A7D">
              <w:rPr>
                <w:rFonts w:ascii="Times New Roman" w:eastAsia="Times New Roman" w:hAnsi="Times New Roman" w:cs="Times New Roman"/>
                <w:b/>
                <w:bCs/>
                <w:lang w:val="lt-LT"/>
              </w:rPr>
              <w:t>PVM</w:t>
            </w:r>
            <w:r w:rsidRPr="00131A7D">
              <w:rPr>
                <w:rFonts w:ascii="Times New Roman" w:eastAsia="Times New Roman" w:hAnsi="Times New Roman" w:cs="Times New Roman"/>
                <w:lang w:val="lt-LT"/>
              </w:rPr>
              <w:t> </w:t>
            </w:r>
          </w:p>
        </w:tc>
        <w:tc>
          <w:tcPr>
            <w:tcW w:w="1184"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02C94175" w14:textId="77777777" w:rsidR="00131A7D" w:rsidRPr="00131A7D" w:rsidRDefault="00131A7D" w:rsidP="00131A7D">
            <w:pPr>
              <w:spacing w:after="160" w:line="259" w:lineRule="auto"/>
              <w:ind w:firstLine="0"/>
              <w:jc w:val="left"/>
              <w:rPr>
                <w:rFonts w:ascii="Times New Roman" w:eastAsia="Times New Roman" w:hAnsi="Times New Roman" w:cs="Times New Roman"/>
                <w:b/>
                <w:bCs/>
                <w:lang w:val="lt-LT"/>
              </w:rPr>
            </w:pPr>
            <w:r w:rsidRPr="00131A7D">
              <w:rPr>
                <w:rFonts w:ascii="Times New Roman" w:eastAsia="Times New Roman" w:hAnsi="Times New Roman" w:cs="Times New Roman"/>
                <w:b/>
                <w:bCs/>
                <w:lang w:val="lt-LT"/>
              </w:rPr>
              <w:t>Kaina Eur be PVM</w:t>
            </w:r>
          </w:p>
          <w:p w14:paraId="7DE0DB13" w14:textId="77777777" w:rsidR="00131A7D" w:rsidRPr="00131A7D" w:rsidRDefault="00131A7D" w:rsidP="00131A7D">
            <w:pPr>
              <w:spacing w:after="160" w:line="259" w:lineRule="auto"/>
              <w:ind w:firstLine="0"/>
              <w:jc w:val="left"/>
              <w:rPr>
                <w:rFonts w:ascii="Times New Roman" w:eastAsia="Times New Roman" w:hAnsi="Times New Roman" w:cs="Times New Roman"/>
                <w:b/>
                <w:bCs/>
                <w:lang w:val="lt-LT"/>
              </w:rPr>
            </w:pPr>
            <w:r w:rsidRPr="00131A7D">
              <w:rPr>
                <w:rFonts w:ascii="Times New Roman" w:eastAsia="Times New Roman" w:hAnsi="Times New Roman" w:cs="Times New Roman"/>
                <w:b/>
                <w:bCs/>
                <w:lang w:val="lt-LT"/>
              </w:rPr>
              <w:t xml:space="preserve">6 (=4x5)  </w:t>
            </w:r>
          </w:p>
        </w:tc>
      </w:tr>
      <w:tr w:rsidR="00131A7D" w:rsidRPr="00131A7D" w14:paraId="6636A464" w14:textId="77777777" w:rsidTr="00BB5839">
        <w:trPr>
          <w:gridBefore w:val="1"/>
          <w:gridAfter w:val="1"/>
          <w:wBefore w:w="10" w:type="dxa"/>
          <w:wAfter w:w="11" w:type="dxa"/>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8E4F8" w14:textId="77777777" w:rsidR="00131A7D" w:rsidRPr="00131A7D" w:rsidRDefault="00131A7D" w:rsidP="00131A7D">
            <w:pPr>
              <w:spacing w:after="160" w:line="259" w:lineRule="auto"/>
              <w:ind w:firstLine="0"/>
              <w:jc w:val="left"/>
              <w:rPr>
                <w:rFonts w:ascii="Times New Roman" w:eastAsia="Times New Roman" w:hAnsi="Times New Roman" w:cs="Times New Roman"/>
                <w:i/>
                <w:iCs/>
                <w:lang w:val="lt-LT"/>
              </w:rPr>
            </w:pPr>
            <w:r w:rsidRPr="00131A7D">
              <w:rPr>
                <w:rFonts w:ascii="Times New Roman" w:eastAsia="Times New Roman" w:hAnsi="Times New Roman" w:cs="Times New Roman"/>
                <w:i/>
                <w:iCs/>
                <w:lang w:val="lt-LT"/>
              </w:rPr>
              <w:t>1</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14:paraId="6FC4AE58" w14:textId="77777777" w:rsidR="00131A7D" w:rsidRPr="00131A7D" w:rsidRDefault="00131A7D" w:rsidP="00131A7D">
            <w:pPr>
              <w:spacing w:after="160" w:line="259" w:lineRule="auto"/>
              <w:ind w:firstLine="0"/>
              <w:jc w:val="left"/>
              <w:rPr>
                <w:rFonts w:ascii="Times New Roman" w:eastAsia="Times New Roman" w:hAnsi="Times New Roman" w:cs="Times New Roman"/>
                <w:i/>
                <w:iCs/>
                <w:lang w:val="lt-LT"/>
              </w:rPr>
            </w:pPr>
            <w:r w:rsidRPr="00131A7D">
              <w:rPr>
                <w:rFonts w:ascii="Times New Roman" w:eastAsia="Times New Roman" w:hAnsi="Times New Roman" w:cs="Times New Roman"/>
                <w:i/>
                <w:iCs/>
                <w:lang w:val="lt-LT"/>
              </w:rPr>
              <w:t>2</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14:paraId="67616545" w14:textId="77777777" w:rsidR="00131A7D" w:rsidRPr="00131A7D" w:rsidRDefault="00131A7D" w:rsidP="00131A7D">
            <w:pPr>
              <w:spacing w:after="160" w:line="259" w:lineRule="auto"/>
              <w:ind w:firstLine="0"/>
              <w:jc w:val="left"/>
              <w:rPr>
                <w:rFonts w:ascii="Times New Roman" w:eastAsia="Times New Roman" w:hAnsi="Times New Roman" w:cs="Times New Roman"/>
                <w:i/>
                <w:iCs/>
                <w:lang w:val="lt-LT"/>
              </w:rPr>
            </w:pPr>
            <w:r w:rsidRPr="00131A7D">
              <w:rPr>
                <w:rFonts w:ascii="Times New Roman" w:eastAsia="Times New Roman" w:hAnsi="Times New Roman" w:cs="Times New Roman"/>
                <w:i/>
                <w:iCs/>
                <w:lang w:val="lt-LT"/>
              </w:rPr>
              <w:t>3</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14:paraId="1E76F949" w14:textId="77777777" w:rsidR="00131A7D" w:rsidRPr="00131A7D" w:rsidRDefault="00131A7D" w:rsidP="00131A7D">
            <w:pPr>
              <w:spacing w:after="160" w:line="259" w:lineRule="auto"/>
              <w:ind w:firstLine="0"/>
              <w:jc w:val="left"/>
              <w:rPr>
                <w:rFonts w:ascii="Times New Roman" w:eastAsia="Times New Roman" w:hAnsi="Times New Roman" w:cs="Times New Roman"/>
                <w:i/>
                <w:iCs/>
                <w:lang w:val="lt-LT"/>
              </w:rPr>
            </w:pPr>
            <w:r w:rsidRPr="00131A7D">
              <w:rPr>
                <w:rFonts w:ascii="Times New Roman" w:eastAsia="Times New Roman" w:hAnsi="Times New Roman" w:cs="Times New Roman"/>
                <w:i/>
                <w:iCs/>
                <w:lang w:val="lt-LT"/>
              </w:rPr>
              <w:t>4</w:t>
            </w:r>
          </w:p>
        </w:tc>
        <w:tc>
          <w:tcPr>
            <w:tcW w:w="132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462A9A" w14:textId="77777777" w:rsidR="00131A7D" w:rsidRPr="00131A7D" w:rsidRDefault="00131A7D" w:rsidP="00131A7D">
            <w:pPr>
              <w:spacing w:after="160" w:line="259" w:lineRule="auto"/>
              <w:ind w:firstLine="0"/>
              <w:jc w:val="left"/>
              <w:rPr>
                <w:rFonts w:ascii="Times New Roman" w:eastAsia="Times New Roman" w:hAnsi="Times New Roman" w:cs="Times New Roman"/>
                <w:i/>
                <w:iCs/>
                <w:lang w:val="lt-LT"/>
              </w:rPr>
            </w:pPr>
            <w:r w:rsidRPr="00131A7D">
              <w:rPr>
                <w:rFonts w:ascii="Times New Roman" w:eastAsia="Times New Roman" w:hAnsi="Times New Roman" w:cs="Times New Roman"/>
                <w:i/>
                <w:iCs/>
                <w:lang w:val="lt-LT"/>
              </w:rPr>
              <w:t>5</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14:paraId="7FDD41EA" w14:textId="77777777" w:rsidR="00131A7D" w:rsidRPr="00131A7D" w:rsidRDefault="00131A7D" w:rsidP="00131A7D">
            <w:pPr>
              <w:spacing w:after="160" w:line="259" w:lineRule="auto"/>
              <w:ind w:firstLine="0"/>
              <w:jc w:val="left"/>
              <w:rPr>
                <w:rFonts w:ascii="Times New Roman" w:eastAsia="Times New Roman" w:hAnsi="Times New Roman" w:cs="Times New Roman"/>
                <w:i/>
                <w:iCs/>
                <w:lang w:val="lt-LT"/>
              </w:rPr>
            </w:pPr>
            <w:r w:rsidRPr="00131A7D">
              <w:rPr>
                <w:rFonts w:ascii="Times New Roman" w:eastAsia="Times New Roman" w:hAnsi="Times New Roman" w:cs="Times New Roman"/>
                <w:i/>
                <w:iCs/>
                <w:lang w:val="lt-LT"/>
              </w:rPr>
              <w:t>6 (=4x5)</w:t>
            </w:r>
          </w:p>
        </w:tc>
      </w:tr>
      <w:tr w:rsidR="00131A7D" w:rsidRPr="00131A7D" w14:paraId="7429A4E8" w14:textId="77777777" w:rsidTr="00BB5839">
        <w:trPr>
          <w:gridBefore w:val="1"/>
          <w:gridAfter w:val="1"/>
          <w:wBefore w:w="10" w:type="dxa"/>
          <w:wAfter w:w="11" w:type="dxa"/>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D903B" w14:textId="77777777" w:rsidR="00131A7D" w:rsidRPr="00131A7D" w:rsidRDefault="00131A7D" w:rsidP="00131A7D">
            <w:pPr>
              <w:spacing w:after="160" w:line="259" w:lineRule="auto"/>
              <w:ind w:firstLine="0"/>
              <w:jc w:val="left"/>
              <w:rPr>
                <w:rFonts w:ascii="Times New Roman" w:eastAsia="Times New Roman" w:hAnsi="Times New Roman" w:cs="Times New Roman"/>
                <w:lang w:val="lt-LT"/>
              </w:rPr>
            </w:pPr>
            <w:r w:rsidRPr="00131A7D">
              <w:rPr>
                <w:rFonts w:ascii="Times New Roman" w:eastAsia="Times New Roman" w:hAnsi="Times New Roman" w:cs="Times New Roman"/>
                <w:lang w:val="lt-LT"/>
              </w:rPr>
              <w:t>1.</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14:paraId="0FA30399" w14:textId="2733E945" w:rsidR="00131A7D" w:rsidRPr="00131A7D" w:rsidRDefault="00131A7D" w:rsidP="00131A7D">
            <w:pPr>
              <w:spacing w:after="160" w:line="259" w:lineRule="auto"/>
              <w:ind w:firstLine="0"/>
              <w:jc w:val="left"/>
              <w:rPr>
                <w:rFonts w:ascii="Times New Roman" w:eastAsia="Times New Roman" w:hAnsi="Times New Roman" w:cs="Times New Roman"/>
                <w:lang w:val="lt-LT"/>
              </w:rPr>
            </w:pPr>
            <w:r w:rsidRPr="00131A7D">
              <w:rPr>
                <w:rFonts w:ascii="Times New Roman" w:eastAsia="Times New Roman" w:hAnsi="Times New Roman" w:cs="Times New Roman"/>
                <w:color w:val="000000" w:themeColor="text1"/>
                <w:sz w:val="24"/>
                <w:szCs w:val="24"/>
                <w:lang w:val="lt-LT"/>
              </w:rPr>
              <w:t xml:space="preserve">Kontaktiniu būdu vedamos </w:t>
            </w:r>
            <w:r w:rsidR="003D21E8" w:rsidRPr="007B657A">
              <w:rPr>
                <w:rFonts w:ascii="Times New Roman" w:eastAsia="Times New Roman" w:hAnsi="Times New Roman" w:cs="Times New Roman"/>
                <w:color w:val="FF0000"/>
                <w:sz w:val="24"/>
                <w:szCs w:val="24"/>
                <w:lang w:val="lt-LT"/>
              </w:rPr>
              <w:t xml:space="preserve">4 val. </w:t>
            </w:r>
            <w:proofErr w:type="spellStart"/>
            <w:r w:rsidRPr="00131A7D">
              <w:rPr>
                <w:rFonts w:ascii="Times New Roman" w:eastAsia="Times New Roman" w:hAnsi="Times New Roman" w:cs="Times New Roman"/>
                <w:color w:val="000000" w:themeColor="text1"/>
                <w:sz w:val="24"/>
                <w:szCs w:val="24"/>
                <w:lang w:val="lt-LT"/>
              </w:rPr>
              <w:t>supervizijos</w:t>
            </w:r>
            <w:proofErr w:type="spellEnd"/>
            <w:r w:rsidRPr="00131A7D">
              <w:rPr>
                <w:rFonts w:ascii="Times New Roman" w:eastAsia="Times New Roman" w:hAnsi="Times New Roman" w:cs="Times New Roman"/>
                <w:color w:val="000000" w:themeColor="text1"/>
                <w:sz w:val="24"/>
                <w:szCs w:val="24"/>
                <w:lang w:val="lt-LT"/>
              </w:rPr>
              <w:t xml:space="preserve"> Koordinatorių grupei</w:t>
            </w:r>
          </w:p>
        </w:tc>
        <w:tc>
          <w:tcPr>
            <w:tcW w:w="124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BCDC817" w14:textId="01CAB1C3" w:rsidR="00131A7D" w:rsidRPr="00131A7D" w:rsidRDefault="00E54788" w:rsidP="00131A7D">
            <w:pPr>
              <w:spacing w:after="160" w:line="259" w:lineRule="auto"/>
              <w:ind w:firstLine="0"/>
              <w:jc w:val="left"/>
              <w:rPr>
                <w:rFonts w:ascii="Times New Roman" w:eastAsia="Times New Roman" w:hAnsi="Times New Roman" w:cs="Times New Roman"/>
                <w:lang w:val="lt-LT"/>
              </w:rPr>
            </w:pPr>
            <w:proofErr w:type="spellStart"/>
            <w:r w:rsidRPr="007B657A">
              <w:rPr>
                <w:rFonts w:ascii="Times New Roman" w:eastAsia="Times New Roman" w:hAnsi="Times New Roman" w:cs="Times New Roman"/>
                <w:color w:val="FF0000"/>
                <w:lang w:val="lt-LT"/>
              </w:rPr>
              <w:t>Supervizija</w:t>
            </w:r>
            <w:proofErr w:type="spellEnd"/>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14:paraId="20820D73" w14:textId="77777777" w:rsidR="00131A7D" w:rsidRPr="00131A7D" w:rsidRDefault="00131A7D" w:rsidP="00131A7D">
            <w:pPr>
              <w:spacing w:after="160" w:line="259" w:lineRule="auto"/>
              <w:ind w:firstLine="0"/>
              <w:jc w:val="left"/>
              <w:rPr>
                <w:rFonts w:ascii="Times New Roman" w:eastAsia="Times New Roman" w:hAnsi="Times New Roman" w:cs="Times New Roman"/>
                <w:lang w:val="lt-LT"/>
              </w:rPr>
            </w:pPr>
            <w:r w:rsidRPr="00131A7D">
              <w:rPr>
                <w:rFonts w:ascii="Times New Roman" w:eastAsia="Times New Roman" w:hAnsi="Times New Roman" w:cs="Times New Roman"/>
                <w:lang w:val="lt-LT"/>
              </w:rPr>
              <w:t>5</w:t>
            </w:r>
          </w:p>
        </w:tc>
        <w:tc>
          <w:tcPr>
            <w:tcW w:w="1328" w:type="dxa"/>
            <w:gridSpan w:val="2"/>
            <w:tcBorders>
              <w:top w:val="nil"/>
              <w:left w:val="nil"/>
              <w:bottom w:val="single" w:sz="8" w:space="0" w:color="auto"/>
              <w:right w:val="single" w:sz="8" w:space="0" w:color="auto"/>
            </w:tcBorders>
            <w:tcMar>
              <w:top w:w="0" w:type="dxa"/>
              <w:left w:w="108" w:type="dxa"/>
              <w:bottom w:w="0" w:type="dxa"/>
              <w:right w:w="108" w:type="dxa"/>
            </w:tcMar>
          </w:tcPr>
          <w:p w14:paraId="384AA841" w14:textId="77777777" w:rsidR="00131A7D" w:rsidRPr="00131A7D" w:rsidRDefault="00131A7D" w:rsidP="00131A7D">
            <w:pPr>
              <w:spacing w:after="160" w:line="259" w:lineRule="auto"/>
              <w:ind w:firstLine="0"/>
              <w:jc w:val="left"/>
              <w:rPr>
                <w:rFonts w:ascii="Times New Roman" w:eastAsia="Times New Roman" w:hAnsi="Times New Roman" w:cs="Times New Roman"/>
                <w:lang w:val="lt-LT"/>
              </w:rPr>
            </w:pPr>
          </w:p>
        </w:tc>
        <w:tc>
          <w:tcPr>
            <w:tcW w:w="1184" w:type="dxa"/>
            <w:tcBorders>
              <w:top w:val="nil"/>
              <w:left w:val="nil"/>
              <w:bottom w:val="single" w:sz="8" w:space="0" w:color="auto"/>
              <w:right w:val="single" w:sz="8" w:space="0" w:color="auto"/>
            </w:tcBorders>
            <w:tcMar>
              <w:top w:w="0" w:type="dxa"/>
              <w:left w:w="108" w:type="dxa"/>
              <w:bottom w:w="0" w:type="dxa"/>
              <w:right w:w="108" w:type="dxa"/>
            </w:tcMar>
          </w:tcPr>
          <w:p w14:paraId="2325974A" w14:textId="77777777" w:rsidR="00131A7D" w:rsidRPr="00131A7D" w:rsidRDefault="00131A7D" w:rsidP="00131A7D">
            <w:pPr>
              <w:spacing w:after="160" w:line="259" w:lineRule="auto"/>
              <w:ind w:firstLine="0"/>
              <w:jc w:val="left"/>
              <w:rPr>
                <w:rFonts w:ascii="Times New Roman" w:eastAsia="Times New Roman" w:hAnsi="Times New Roman" w:cs="Times New Roman"/>
                <w:lang w:val="lt-LT"/>
              </w:rPr>
            </w:pPr>
          </w:p>
        </w:tc>
      </w:tr>
      <w:tr w:rsidR="00131A7D" w:rsidRPr="00131A7D" w14:paraId="69A4EBC8" w14:textId="77777777" w:rsidTr="00BB5839">
        <w:trPr>
          <w:gridBefore w:val="1"/>
          <w:gridAfter w:val="1"/>
          <w:wBefore w:w="10" w:type="dxa"/>
          <w:wAfter w:w="11" w:type="dxa"/>
          <w:trHeight w:val="30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A84CDE" w14:textId="77777777" w:rsidR="00131A7D" w:rsidRPr="00131A7D" w:rsidRDefault="00131A7D" w:rsidP="00131A7D">
            <w:pPr>
              <w:spacing w:after="160" w:line="259" w:lineRule="auto"/>
              <w:ind w:firstLine="0"/>
              <w:jc w:val="left"/>
              <w:rPr>
                <w:rFonts w:ascii="Times New Roman" w:eastAsia="Times New Roman" w:hAnsi="Times New Roman" w:cs="Times New Roman"/>
                <w:lang w:val="lt-LT"/>
              </w:rPr>
            </w:pPr>
            <w:r w:rsidRPr="00131A7D">
              <w:rPr>
                <w:rFonts w:ascii="Times New Roman" w:eastAsia="Times New Roman" w:hAnsi="Times New Roman" w:cs="Times New Roman"/>
                <w:lang w:val="lt-LT"/>
              </w:rPr>
              <w:t>2.</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14:paraId="5F99D2C3" w14:textId="37085F8C" w:rsidR="00131A7D" w:rsidRPr="00131A7D" w:rsidRDefault="00131A7D" w:rsidP="00131A7D">
            <w:pPr>
              <w:spacing w:after="160" w:line="259" w:lineRule="auto"/>
              <w:ind w:firstLine="0"/>
              <w:jc w:val="left"/>
              <w:rPr>
                <w:rFonts w:ascii="Times New Roman" w:eastAsia="Times New Roman" w:hAnsi="Times New Roman" w:cs="Times New Roman"/>
                <w:lang w:val="lt-LT"/>
              </w:rPr>
            </w:pPr>
            <w:r w:rsidRPr="00131A7D">
              <w:rPr>
                <w:rFonts w:ascii="Times New Roman" w:eastAsia="Times New Roman" w:hAnsi="Times New Roman" w:cs="Times New Roman"/>
                <w:color w:val="000000" w:themeColor="text1"/>
                <w:sz w:val="24"/>
                <w:szCs w:val="24"/>
                <w:lang w:val="lt-LT"/>
              </w:rPr>
              <w:t xml:space="preserve">Patalpų nuoma ir kavos pertraukos Kontaktiniu būdu vedamoms </w:t>
            </w:r>
            <w:r w:rsidR="003D21E8" w:rsidRPr="007B657A">
              <w:rPr>
                <w:rFonts w:ascii="Times New Roman" w:eastAsia="Times New Roman" w:hAnsi="Times New Roman" w:cs="Times New Roman"/>
                <w:color w:val="FF0000"/>
                <w:sz w:val="24"/>
                <w:szCs w:val="24"/>
                <w:lang w:val="lt-LT"/>
              </w:rPr>
              <w:t xml:space="preserve">4 val. </w:t>
            </w:r>
            <w:proofErr w:type="spellStart"/>
            <w:r w:rsidRPr="00131A7D">
              <w:rPr>
                <w:rFonts w:ascii="Times New Roman" w:eastAsia="Times New Roman" w:hAnsi="Times New Roman" w:cs="Times New Roman"/>
                <w:color w:val="000000" w:themeColor="text1"/>
                <w:sz w:val="24"/>
                <w:szCs w:val="24"/>
                <w:lang w:val="lt-LT"/>
              </w:rPr>
              <w:t>supervizijoms</w:t>
            </w:r>
            <w:proofErr w:type="spellEnd"/>
            <w:r w:rsidRPr="00131A7D">
              <w:rPr>
                <w:rFonts w:ascii="Times New Roman" w:eastAsia="Times New Roman" w:hAnsi="Times New Roman" w:cs="Times New Roman"/>
                <w:color w:val="000000" w:themeColor="text1"/>
                <w:sz w:val="24"/>
                <w:szCs w:val="24"/>
                <w:lang w:val="lt-LT"/>
              </w:rPr>
              <w:t xml:space="preserve"> Koordinatorių grupei</w:t>
            </w:r>
          </w:p>
        </w:tc>
        <w:tc>
          <w:tcPr>
            <w:tcW w:w="124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B377542" w14:textId="57C1CD93" w:rsidR="00131A7D" w:rsidRPr="00131A7D" w:rsidRDefault="00131A7D" w:rsidP="00131A7D">
            <w:pPr>
              <w:spacing w:after="160" w:line="259" w:lineRule="auto"/>
              <w:ind w:firstLine="0"/>
              <w:jc w:val="left"/>
              <w:rPr>
                <w:rFonts w:ascii="Times New Roman" w:eastAsia="Times New Roman" w:hAnsi="Times New Roman" w:cs="Times New Roman"/>
                <w:lang w:val="lt-LT"/>
              </w:rPr>
            </w:pPr>
            <w:proofErr w:type="spellStart"/>
            <w:r w:rsidRPr="007B657A">
              <w:rPr>
                <w:rFonts w:ascii="Times New Roman" w:eastAsia="Times New Roman" w:hAnsi="Times New Roman" w:cs="Times New Roman"/>
                <w:color w:val="FF0000"/>
                <w:lang w:val="lt-LT"/>
              </w:rPr>
              <w:t>S</w:t>
            </w:r>
            <w:r w:rsidR="00543480" w:rsidRPr="007B657A">
              <w:rPr>
                <w:rFonts w:ascii="Times New Roman" w:eastAsia="Times New Roman" w:hAnsi="Times New Roman" w:cs="Times New Roman"/>
                <w:color w:val="FF0000"/>
                <w:lang w:val="lt-LT"/>
              </w:rPr>
              <w:t>upervizija</w:t>
            </w:r>
            <w:proofErr w:type="spellEnd"/>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14:paraId="099A2678" w14:textId="77777777" w:rsidR="00131A7D" w:rsidRPr="00131A7D" w:rsidRDefault="00131A7D" w:rsidP="00131A7D">
            <w:pPr>
              <w:spacing w:after="160" w:line="259" w:lineRule="auto"/>
              <w:ind w:firstLine="0"/>
              <w:jc w:val="left"/>
              <w:rPr>
                <w:rFonts w:ascii="Times New Roman" w:eastAsia="Times New Roman" w:hAnsi="Times New Roman" w:cs="Times New Roman"/>
                <w:lang w:val="lt-LT"/>
              </w:rPr>
            </w:pPr>
            <w:r w:rsidRPr="00131A7D">
              <w:rPr>
                <w:rFonts w:ascii="Times New Roman" w:eastAsia="Times New Roman" w:hAnsi="Times New Roman" w:cs="Times New Roman"/>
                <w:lang w:val="lt-LT"/>
              </w:rPr>
              <w:t>5</w:t>
            </w:r>
          </w:p>
        </w:tc>
        <w:tc>
          <w:tcPr>
            <w:tcW w:w="1328" w:type="dxa"/>
            <w:gridSpan w:val="2"/>
            <w:tcBorders>
              <w:top w:val="nil"/>
              <w:left w:val="nil"/>
              <w:bottom w:val="single" w:sz="8" w:space="0" w:color="auto"/>
              <w:right w:val="single" w:sz="8" w:space="0" w:color="auto"/>
            </w:tcBorders>
            <w:tcMar>
              <w:top w:w="0" w:type="dxa"/>
              <w:left w:w="108" w:type="dxa"/>
              <w:bottom w:w="0" w:type="dxa"/>
              <w:right w:w="108" w:type="dxa"/>
            </w:tcMar>
          </w:tcPr>
          <w:p w14:paraId="79C273A0" w14:textId="77777777" w:rsidR="00131A7D" w:rsidRPr="00131A7D" w:rsidRDefault="00131A7D" w:rsidP="00131A7D">
            <w:pPr>
              <w:spacing w:after="160" w:line="259" w:lineRule="auto"/>
              <w:ind w:firstLine="0"/>
              <w:jc w:val="left"/>
              <w:rPr>
                <w:rFonts w:ascii="Times New Roman" w:eastAsia="Times New Roman" w:hAnsi="Times New Roman" w:cs="Times New Roman"/>
                <w:lang w:val="lt-LT"/>
              </w:rPr>
            </w:pPr>
          </w:p>
        </w:tc>
        <w:tc>
          <w:tcPr>
            <w:tcW w:w="1184" w:type="dxa"/>
            <w:tcBorders>
              <w:top w:val="nil"/>
              <w:left w:val="nil"/>
              <w:bottom w:val="single" w:sz="8" w:space="0" w:color="auto"/>
              <w:right w:val="single" w:sz="8" w:space="0" w:color="auto"/>
            </w:tcBorders>
            <w:tcMar>
              <w:top w:w="0" w:type="dxa"/>
              <w:left w:w="108" w:type="dxa"/>
              <w:bottom w:w="0" w:type="dxa"/>
              <w:right w:w="108" w:type="dxa"/>
            </w:tcMar>
          </w:tcPr>
          <w:p w14:paraId="33DABD82" w14:textId="77777777" w:rsidR="00131A7D" w:rsidRPr="00131A7D" w:rsidRDefault="00131A7D" w:rsidP="00131A7D">
            <w:pPr>
              <w:spacing w:after="160" w:line="259" w:lineRule="auto"/>
              <w:ind w:firstLine="0"/>
              <w:jc w:val="left"/>
              <w:rPr>
                <w:rFonts w:ascii="Times New Roman" w:eastAsia="Times New Roman" w:hAnsi="Times New Roman" w:cs="Times New Roman"/>
                <w:lang w:val="lt-LT"/>
              </w:rPr>
            </w:pPr>
          </w:p>
        </w:tc>
      </w:tr>
      <w:tr w:rsidR="00131A7D" w:rsidRPr="00131A7D" w14:paraId="2C1049EF" w14:textId="77777777" w:rsidTr="00BB5839">
        <w:trPr>
          <w:gridBefore w:val="1"/>
          <w:gridAfter w:val="1"/>
          <w:wBefore w:w="10" w:type="dxa"/>
          <w:wAfter w:w="11" w:type="dxa"/>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F64366" w14:textId="77777777" w:rsidR="00131A7D" w:rsidRPr="00131A7D" w:rsidRDefault="00131A7D" w:rsidP="00131A7D">
            <w:pPr>
              <w:spacing w:after="160" w:line="259" w:lineRule="auto"/>
              <w:ind w:firstLine="0"/>
              <w:jc w:val="left"/>
              <w:rPr>
                <w:rFonts w:ascii="Times New Roman" w:eastAsia="Times New Roman" w:hAnsi="Times New Roman" w:cs="Times New Roman"/>
                <w:lang w:val="lt-LT"/>
              </w:rPr>
            </w:pPr>
            <w:r w:rsidRPr="00131A7D">
              <w:rPr>
                <w:rFonts w:ascii="Times New Roman" w:eastAsia="Times New Roman" w:hAnsi="Times New Roman" w:cs="Times New Roman"/>
                <w:lang w:val="lt-LT"/>
              </w:rPr>
              <w:t>3.</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14:paraId="6084A7E6" w14:textId="496A2D4B" w:rsidR="00131A7D" w:rsidRPr="00131A7D" w:rsidRDefault="00131A7D" w:rsidP="00131A7D">
            <w:pPr>
              <w:spacing w:after="160" w:line="259" w:lineRule="auto"/>
              <w:ind w:firstLine="0"/>
              <w:jc w:val="left"/>
              <w:rPr>
                <w:rFonts w:ascii="Times New Roman" w:eastAsia="Times New Roman" w:hAnsi="Times New Roman" w:cs="Times New Roman"/>
                <w:lang w:val="lt-LT"/>
              </w:rPr>
            </w:pPr>
            <w:r w:rsidRPr="00131A7D">
              <w:rPr>
                <w:rFonts w:ascii="Times New Roman" w:eastAsia="Times New Roman" w:hAnsi="Times New Roman" w:cs="Times New Roman"/>
                <w:color w:val="000000" w:themeColor="text1"/>
                <w:sz w:val="24"/>
                <w:szCs w:val="24"/>
                <w:lang w:val="lt-LT"/>
              </w:rPr>
              <w:t>Nuotoliniu būdu vedamos</w:t>
            </w:r>
            <w:r w:rsidR="00694AB7">
              <w:rPr>
                <w:rFonts w:ascii="Times New Roman" w:eastAsia="Times New Roman" w:hAnsi="Times New Roman" w:cs="Times New Roman"/>
                <w:color w:val="000000" w:themeColor="text1"/>
                <w:sz w:val="24"/>
                <w:szCs w:val="24"/>
                <w:lang w:val="lt-LT"/>
              </w:rPr>
              <w:t xml:space="preserve"> </w:t>
            </w:r>
            <w:r w:rsidR="00694AB7" w:rsidRPr="007B657A">
              <w:rPr>
                <w:rFonts w:ascii="Times New Roman" w:eastAsia="Times New Roman" w:hAnsi="Times New Roman" w:cs="Times New Roman"/>
                <w:color w:val="FF0000"/>
                <w:sz w:val="24"/>
                <w:szCs w:val="24"/>
                <w:lang w:val="lt-LT"/>
              </w:rPr>
              <w:t>4 val.</w:t>
            </w:r>
            <w:r w:rsidRPr="007B657A">
              <w:rPr>
                <w:rFonts w:ascii="Times New Roman" w:eastAsia="Times New Roman" w:hAnsi="Times New Roman" w:cs="Times New Roman"/>
                <w:color w:val="FF0000"/>
                <w:sz w:val="24"/>
                <w:szCs w:val="24"/>
                <w:lang w:val="lt-LT"/>
              </w:rPr>
              <w:t xml:space="preserve"> </w:t>
            </w:r>
            <w:proofErr w:type="spellStart"/>
            <w:r w:rsidRPr="00131A7D">
              <w:rPr>
                <w:rFonts w:ascii="Times New Roman" w:eastAsia="Times New Roman" w:hAnsi="Times New Roman" w:cs="Times New Roman"/>
                <w:color w:val="000000" w:themeColor="text1"/>
                <w:sz w:val="24"/>
                <w:szCs w:val="24"/>
                <w:lang w:val="lt-LT"/>
              </w:rPr>
              <w:t>supervizijos</w:t>
            </w:r>
            <w:proofErr w:type="spellEnd"/>
            <w:r w:rsidRPr="00131A7D">
              <w:rPr>
                <w:rFonts w:ascii="Times New Roman" w:eastAsia="Times New Roman" w:hAnsi="Times New Roman" w:cs="Times New Roman"/>
                <w:color w:val="000000" w:themeColor="text1"/>
                <w:sz w:val="24"/>
                <w:szCs w:val="24"/>
                <w:lang w:val="lt-LT"/>
              </w:rPr>
              <w:t xml:space="preserve"> Koordinatorių grupei</w:t>
            </w:r>
          </w:p>
        </w:tc>
        <w:tc>
          <w:tcPr>
            <w:tcW w:w="124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C2A0888" w14:textId="5D949358" w:rsidR="00131A7D" w:rsidRPr="007B657A" w:rsidRDefault="00E54788" w:rsidP="00131A7D">
            <w:pPr>
              <w:spacing w:after="160" w:line="259" w:lineRule="auto"/>
              <w:ind w:firstLine="0"/>
              <w:jc w:val="left"/>
              <w:rPr>
                <w:rFonts w:ascii="Times New Roman" w:eastAsia="Times New Roman" w:hAnsi="Times New Roman" w:cs="Times New Roman"/>
                <w:color w:val="FF0000"/>
                <w:lang w:val="lt-LT"/>
              </w:rPr>
            </w:pPr>
            <w:proofErr w:type="spellStart"/>
            <w:r w:rsidRPr="007B657A">
              <w:rPr>
                <w:rFonts w:ascii="Times New Roman" w:eastAsia="Times New Roman" w:hAnsi="Times New Roman" w:cs="Times New Roman"/>
                <w:color w:val="FF0000"/>
                <w:lang w:val="lt-LT"/>
              </w:rPr>
              <w:t>Supervizija</w:t>
            </w:r>
            <w:proofErr w:type="spellEnd"/>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14:paraId="53962B69" w14:textId="77777777" w:rsidR="00131A7D" w:rsidRPr="00131A7D" w:rsidRDefault="00131A7D" w:rsidP="00131A7D">
            <w:pPr>
              <w:spacing w:after="160" w:line="259" w:lineRule="auto"/>
              <w:ind w:firstLine="0"/>
              <w:jc w:val="left"/>
              <w:rPr>
                <w:rFonts w:ascii="Times New Roman" w:eastAsia="Times New Roman" w:hAnsi="Times New Roman" w:cs="Times New Roman"/>
                <w:lang w:val="lt-LT"/>
              </w:rPr>
            </w:pPr>
            <w:r w:rsidRPr="00131A7D">
              <w:rPr>
                <w:rFonts w:ascii="Times New Roman" w:eastAsia="Times New Roman" w:hAnsi="Times New Roman" w:cs="Times New Roman"/>
                <w:lang w:val="lt-LT"/>
              </w:rPr>
              <w:t>15</w:t>
            </w:r>
          </w:p>
        </w:tc>
        <w:tc>
          <w:tcPr>
            <w:tcW w:w="1328" w:type="dxa"/>
            <w:gridSpan w:val="2"/>
            <w:tcBorders>
              <w:top w:val="nil"/>
              <w:left w:val="nil"/>
              <w:bottom w:val="single" w:sz="8" w:space="0" w:color="auto"/>
              <w:right w:val="single" w:sz="8" w:space="0" w:color="auto"/>
            </w:tcBorders>
            <w:tcMar>
              <w:top w:w="0" w:type="dxa"/>
              <w:left w:w="108" w:type="dxa"/>
              <w:bottom w:w="0" w:type="dxa"/>
              <w:right w:w="108" w:type="dxa"/>
            </w:tcMar>
          </w:tcPr>
          <w:p w14:paraId="430C4B76" w14:textId="77777777" w:rsidR="00131A7D" w:rsidRPr="00131A7D" w:rsidRDefault="00131A7D" w:rsidP="00131A7D">
            <w:pPr>
              <w:spacing w:after="160" w:line="259" w:lineRule="auto"/>
              <w:ind w:firstLine="0"/>
              <w:jc w:val="left"/>
              <w:rPr>
                <w:rFonts w:ascii="Times New Roman" w:eastAsia="Times New Roman" w:hAnsi="Times New Roman" w:cs="Times New Roman"/>
                <w:lang w:val="lt-LT"/>
              </w:rPr>
            </w:pPr>
          </w:p>
        </w:tc>
        <w:tc>
          <w:tcPr>
            <w:tcW w:w="1184" w:type="dxa"/>
            <w:tcBorders>
              <w:top w:val="nil"/>
              <w:left w:val="nil"/>
              <w:bottom w:val="single" w:sz="8" w:space="0" w:color="auto"/>
              <w:right w:val="single" w:sz="8" w:space="0" w:color="auto"/>
            </w:tcBorders>
            <w:tcMar>
              <w:top w:w="0" w:type="dxa"/>
              <w:left w:w="108" w:type="dxa"/>
              <w:bottom w:w="0" w:type="dxa"/>
              <w:right w:w="108" w:type="dxa"/>
            </w:tcMar>
          </w:tcPr>
          <w:p w14:paraId="49B7D26C" w14:textId="77777777" w:rsidR="00131A7D" w:rsidRPr="00131A7D" w:rsidRDefault="00131A7D" w:rsidP="00131A7D">
            <w:pPr>
              <w:spacing w:after="160" w:line="259" w:lineRule="auto"/>
              <w:ind w:firstLine="0"/>
              <w:jc w:val="left"/>
              <w:rPr>
                <w:rFonts w:ascii="Times New Roman" w:eastAsia="Times New Roman" w:hAnsi="Times New Roman" w:cs="Times New Roman"/>
                <w:lang w:val="lt-LT"/>
              </w:rPr>
            </w:pPr>
          </w:p>
        </w:tc>
      </w:tr>
      <w:tr w:rsidR="00131A7D" w:rsidRPr="00131A7D" w14:paraId="4FF1726C" w14:textId="77777777" w:rsidTr="00BB5839">
        <w:trPr>
          <w:gridBefore w:val="1"/>
          <w:gridAfter w:val="1"/>
          <w:wBefore w:w="10" w:type="dxa"/>
          <w:wAfter w:w="11" w:type="dxa"/>
          <w:trHeight w:val="300"/>
        </w:trPr>
        <w:tc>
          <w:tcPr>
            <w:tcW w:w="632" w:type="dxa"/>
            <w:tcBorders>
              <w:top w:val="nil"/>
              <w:left w:val="single" w:sz="8" w:space="0" w:color="auto"/>
              <w:bottom w:val="nil"/>
              <w:right w:val="single" w:sz="8" w:space="0" w:color="auto"/>
            </w:tcBorders>
            <w:tcMar>
              <w:top w:w="0" w:type="dxa"/>
              <w:left w:w="108" w:type="dxa"/>
              <w:bottom w:w="0" w:type="dxa"/>
              <w:right w:w="108" w:type="dxa"/>
            </w:tcMar>
            <w:hideMark/>
          </w:tcPr>
          <w:p w14:paraId="07F1215B" w14:textId="77777777" w:rsidR="00131A7D" w:rsidRPr="00131A7D" w:rsidRDefault="00131A7D" w:rsidP="00131A7D">
            <w:pPr>
              <w:spacing w:after="160" w:line="259" w:lineRule="auto"/>
              <w:ind w:firstLine="0"/>
              <w:jc w:val="left"/>
              <w:rPr>
                <w:rFonts w:ascii="Times New Roman" w:eastAsia="Times New Roman" w:hAnsi="Times New Roman" w:cs="Times New Roman"/>
                <w:lang w:val="lt-LT"/>
              </w:rPr>
            </w:pPr>
            <w:r w:rsidRPr="00131A7D">
              <w:rPr>
                <w:rFonts w:ascii="Times New Roman" w:eastAsia="Times New Roman" w:hAnsi="Times New Roman" w:cs="Times New Roman"/>
                <w:lang w:val="lt-LT"/>
              </w:rPr>
              <w:t>4.</w:t>
            </w:r>
          </w:p>
        </w:tc>
        <w:tc>
          <w:tcPr>
            <w:tcW w:w="3780" w:type="dxa"/>
            <w:tcBorders>
              <w:top w:val="nil"/>
              <w:left w:val="nil"/>
              <w:bottom w:val="nil"/>
              <w:right w:val="single" w:sz="8" w:space="0" w:color="auto"/>
            </w:tcBorders>
            <w:tcMar>
              <w:top w:w="0" w:type="dxa"/>
              <w:left w:w="108" w:type="dxa"/>
              <w:bottom w:w="0" w:type="dxa"/>
              <w:right w:w="108" w:type="dxa"/>
            </w:tcMar>
            <w:hideMark/>
          </w:tcPr>
          <w:p w14:paraId="48995721" w14:textId="1690BF36" w:rsidR="00131A7D" w:rsidRPr="00131A7D" w:rsidRDefault="00131A7D" w:rsidP="00131A7D">
            <w:pPr>
              <w:spacing w:after="160" w:line="259" w:lineRule="auto"/>
              <w:ind w:firstLine="0"/>
              <w:jc w:val="left"/>
              <w:rPr>
                <w:rFonts w:ascii="Times New Roman" w:eastAsia="Times New Roman" w:hAnsi="Times New Roman" w:cs="Times New Roman"/>
                <w:lang w:val="lt-LT"/>
              </w:rPr>
            </w:pPr>
            <w:r w:rsidRPr="00131A7D">
              <w:rPr>
                <w:rFonts w:ascii="Times New Roman" w:eastAsia="Times New Roman" w:hAnsi="Times New Roman" w:cs="Times New Roman"/>
                <w:color w:val="000000" w:themeColor="text1"/>
                <w:sz w:val="24"/>
                <w:szCs w:val="24"/>
                <w:lang w:val="lt-LT"/>
              </w:rPr>
              <w:t xml:space="preserve">Nuotoliniu būdu vedamos </w:t>
            </w:r>
            <w:r w:rsidR="00694AB7" w:rsidRPr="007B657A">
              <w:rPr>
                <w:rFonts w:ascii="Times New Roman" w:eastAsia="Times New Roman" w:hAnsi="Times New Roman" w:cs="Times New Roman"/>
                <w:color w:val="FF0000"/>
                <w:sz w:val="24"/>
                <w:szCs w:val="24"/>
                <w:lang w:val="lt-LT"/>
              </w:rPr>
              <w:t xml:space="preserve">1 val. </w:t>
            </w:r>
            <w:r w:rsidRPr="00131A7D">
              <w:rPr>
                <w:rFonts w:ascii="Times New Roman" w:eastAsia="Times New Roman" w:hAnsi="Times New Roman" w:cs="Times New Roman"/>
                <w:color w:val="000000" w:themeColor="text1"/>
                <w:sz w:val="24"/>
                <w:szCs w:val="24"/>
                <w:lang w:val="lt-LT"/>
              </w:rPr>
              <w:t xml:space="preserve">individualios </w:t>
            </w:r>
            <w:proofErr w:type="spellStart"/>
            <w:r w:rsidRPr="00131A7D">
              <w:rPr>
                <w:rFonts w:ascii="Times New Roman" w:eastAsia="Times New Roman" w:hAnsi="Times New Roman" w:cs="Times New Roman"/>
                <w:color w:val="000000" w:themeColor="text1"/>
                <w:sz w:val="24"/>
                <w:szCs w:val="24"/>
                <w:lang w:val="lt-LT"/>
              </w:rPr>
              <w:t>supervizijos</w:t>
            </w:r>
            <w:proofErr w:type="spellEnd"/>
            <w:r w:rsidRPr="00131A7D">
              <w:rPr>
                <w:rFonts w:ascii="Times New Roman" w:eastAsia="Times New Roman" w:hAnsi="Times New Roman" w:cs="Times New Roman"/>
                <w:color w:val="000000" w:themeColor="text1"/>
                <w:sz w:val="24"/>
                <w:szCs w:val="24"/>
                <w:lang w:val="lt-LT"/>
              </w:rPr>
              <w:t xml:space="preserve"> Koordinatoriams</w:t>
            </w:r>
          </w:p>
        </w:tc>
        <w:tc>
          <w:tcPr>
            <w:tcW w:w="1243" w:type="dxa"/>
            <w:tcBorders>
              <w:top w:val="nil"/>
              <w:left w:val="nil"/>
              <w:bottom w:val="nil"/>
              <w:right w:val="single" w:sz="8" w:space="0" w:color="auto"/>
            </w:tcBorders>
            <w:shd w:val="clear" w:color="auto" w:fill="FFFFFF" w:themeFill="background1"/>
            <w:tcMar>
              <w:top w:w="0" w:type="dxa"/>
              <w:left w:w="108" w:type="dxa"/>
              <w:bottom w:w="0" w:type="dxa"/>
              <w:right w:w="108" w:type="dxa"/>
            </w:tcMar>
            <w:hideMark/>
          </w:tcPr>
          <w:p w14:paraId="3DB07A3C" w14:textId="0202A338" w:rsidR="00131A7D" w:rsidRPr="00131A7D" w:rsidRDefault="00E54788" w:rsidP="00131A7D">
            <w:pPr>
              <w:spacing w:after="160" w:line="259" w:lineRule="auto"/>
              <w:ind w:firstLine="0"/>
              <w:jc w:val="left"/>
              <w:rPr>
                <w:rFonts w:ascii="Times New Roman" w:eastAsia="Times New Roman" w:hAnsi="Times New Roman" w:cs="Times New Roman"/>
                <w:lang w:val="lt-LT"/>
              </w:rPr>
            </w:pPr>
            <w:proofErr w:type="spellStart"/>
            <w:r w:rsidRPr="007B657A">
              <w:rPr>
                <w:rFonts w:ascii="Times New Roman" w:eastAsia="Times New Roman" w:hAnsi="Times New Roman" w:cs="Times New Roman"/>
                <w:color w:val="FF0000"/>
                <w:lang w:val="lt-LT"/>
              </w:rPr>
              <w:t>Supervizija</w:t>
            </w:r>
            <w:proofErr w:type="spellEnd"/>
          </w:p>
        </w:tc>
        <w:tc>
          <w:tcPr>
            <w:tcW w:w="1451" w:type="dxa"/>
            <w:tcBorders>
              <w:top w:val="nil"/>
              <w:left w:val="nil"/>
              <w:bottom w:val="nil"/>
              <w:right w:val="single" w:sz="8" w:space="0" w:color="auto"/>
            </w:tcBorders>
            <w:tcMar>
              <w:top w:w="0" w:type="dxa"/>
              <w:left w:w="108" w:type="dxa"/>
              <w:bottom w:w="0" w:type="dxa"/>
              <w:right w:w="108" w:type="dxa"/>
            </w:tcMar>
            <w:hideMark/>
          </w:tcPr>
          <w:p w14:paraId="364E2331" w14:textId="77777777" w:rsidR="00131A7D" w:rsidRPr="00131A7D" w:rsidRDefault="00131A7D" w:rsidP="00131A7D">
            <w:pPr>
              <w:spacing w:after="160" w:line="259" w:lineRule="auto"/>
              <w:ind w:firstLine="0"/>
              <w:jc w:val="left"/>
              <w:rPr>
                <w:rFonts w:ascii="Times New Roman" w:eastAsia="Times New Roman" w:hAnsi="Times New Roman" w:cs="Times New Roman"/>
                <w:lang w:val="lt-LT"/>
              </w:rPr>
            </w:pPr>
            <w:r w:rsidRPr="00131A7D">
              <w:rPr>
                <w:rFonts w:ascii="Times New Roman" w:eastAsia="Times New Roman" w:hAnsi="Times New Roman" w:cs="Times New Roman"/>
                <w:lang w:val="lt-LT"/>
              </w:rPr>
              <w:t>36</w:t>
            </w:r>
          </w:p>
        </w:tc>
        <w:tc>
          <w:tcPr>
            <w:tcW w:w="1328" w:type="dxa"/>
            <w:gridSpan w:val="2"/>
            <w:tcBorders>
              <w:top w:val="nil"/>
              <w:left w:val="nil"/>
              <w:bottom w:val="nil"/>
              <w:right w:val="single" w:sz="8" w:space="0" w:color="auto"/>
            </w:tcBorders>
            <w:tcMar>
              <w:top w:w="0" w:type="dxa"/>
              <w:left w:w="108" w:type="dxa"/>
              <w:bottom w:w="0" w:type="dxa"/>
              <w:right w:w="108" w:type="dxa"/>
            </w:tcMar>
          </w:tcPr>
          <w:p w14:paraId="6EA8EF02" w14:textId="77777777" w:rsidR="00131A7D" w:rsidRPr="00131A7D" w:rsidRDefault="00131A7D" w:rsidP="00131A7D">
            <w:pPr>
              <w:spacing w:after="160" w:line="259" w:lineRule="auto"/>
              <w:ind w:firstLine="0"/>
              <w:jc w:val="left"/>
              <w:rPr>
                <w:rFonts w:ascii="Times New Roman" w:eastAsia="Times New Roman" w:hAnsi="Times New Roman" w:cs="Times New Roman"/>
                <w:lang w:val="lt-LT"/>
              </w:rPr>
            </w:pPr>
          </w:p>
        </w:tc>
        <w:tc>
          <w:tcPr>
            <w:tcW w:w="1184" w:type="dxa"/>
            <w:tcBorders>
              <w:top w:val="nil"/>
              <w:left w:val="nil"/>
              <w:bottom w:val="nil"/>
              <w:right w:val="single" w:sz="8" w:space="0" w:color="auto"/>
            </w:tcBorders>
            <w:tcMar>
              <w:top w:w="0" w:type="dxa"/>
              <w:left w:w="108" w:type="dxa"/>
              <w:bottom w:w="0" w:type="dxa"/>
              <w:right w:w="108" w:type="dxa"/>
            </w:tcMar>
          </w:tcPr>
          <w:p w14:paraId="61E60241" w14:textId="77777777" w:rsidR="00131A7D" w:rsidRPr="00131A7D" w:rsidRDefault="00131A7D" w:rsidP="00131A7D">
            <w:pPr>
              <w:spacing w:after="160" w:line="259" w:lineRule="auto"/>
              <w:ind w:firstLine="0"/>
              <w:jc w:val="left"/>
              <w:rPr>
                <w:rFonts w:ascii="Times New Roman" w:eastAsia="Times New Roman" w:hAnsi="Times New Roman" w:cs="Times New Roman"/>
                <w:lang w:val="lt-LT"/>
              </w:rPr>
            </w:pPr>
          </w:p>
        </w:tc>
      </w:tr>
      <w:tr w:rsidR="00BB5839" w:rsidRPr="00131A7D" w14:paraId="5481880B" w14:textId="77777777" w:rsidTr="00BB5839">
        <w:trPr>
          <w:gridBefore w:val="1"/>
          <w:gridAfter w:val="1"/>
          <w:wBefore w:w="10" w:type="dxa"/>
          <w:wAfter w:w="11" w:type="dxa"/>
          <w:trHeight w:val="30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06BA9E" w14:textId="77777777" w:rsidR="00BB5839" w:rsidRPr="00131A7D" w:rsidRDefault="00BB5839" w:rsidP="00131A7D">
            <w:pPr>
              <w:spacing w:after="160" w:line="259" w:lineRule="auto"/>
              <w:ind w:firstLine="0"/>
              <w:jc w:val="left"/>
              <w:rPr>
                <w:rFonts w:ascii="Times New Roman" w:eastAsia="Times New Roman" w:hAnsi="Times New Roman" w:cs="Times New Roman"/>
                <w:lang w:val="lt-LT"/>
              </w:rPr>
            </w:pPr>
          </w:p>
        </w:tc>
        <w:tc>
          <w:tcPr>
            <w:tcW w:w="3780" w:type="dxa"/>
            <w:tcBorders>
              <w:top w:val="nil"/>
              <w:left w:val="nil"/>
              <w:bottom w:val="single" w:sz="8" w:space="0" w:color="auto"/>
              <w:right w:val="single" w:sz="8" w:space="0" w:color="auto"/>
            </w:tcBorders>
            <w:tcMar>
              <w:top w:w="0" w:type="dxa"/>
              <w:left w:w="108" w:type="dxa"/>
              <w:bottom w:w="0" w:type="dxa"/>
              <w:right w:w="108" w:type="dxa"/>
            </w:tcMar>
          </w:tcPr>
          <w:p w14:paraId="18320190" w14:textId="77777777" w:rsidR="00BB5839" w:rsidRPr="00131A7D" w:rsidRDefault="00BB5839" w:rsidP="00131A7D">
            <w:pPr>
              <w:spacing w:after="160" w:line="259" w:lineRule="auto"/>
              <w:ind w:firstLine="0"/>
              <w:jc w:val="left"/>
              <w:rPr>
                <w:rFonts w:ascii="Times New Roman" w:eastAsia="Times New Roman" w:hAnsi="Times New Roman" w:cs="Times New Roman"/>
                <w:color w:val="000000" w:themeColor="text1"/>
                <w:sz w:val="24"/>
                <w:szCs w:val="24"/>
                <w:lang w:val="lt-LT"/>
              </w:rPr>
            </w:pPr>
          </w:p>
        </w:tc>
        <w:tc>
          <w:tcPr>
            <w:tcW w:w="124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72B3B3" w14:textId="77777777" w:rsidR="00BB5839" w:rsidRPr="00131A7D" w:rsidRDefault="00BB5839" w:rsidP="00131A7D">
            <w:pPr>
              <w:spacing w:after="160" w:line="259" w:lineRule="auto"/>
              <w:ind w:firstLine="0"/>
              <w:jc w:val="left"/>
              <w:rPr>
                <w:rFonts w:ascii="Times New Roman" w:eastAsia="Times New Roman" w:hAnsi="Times New Roman" w:cs="Times New Roman"/>
                <w:lang w:val="lt-LT"/>
              </w:rPr>
            </w:pPr>
          </w:p>
        </w:tc>
        <w:tc>
          <w:tcPr>
            <w:tcW w:w="1451" w:type="dxa"/>
            <w:tcBorders>
              <w:top w:val="nil"/>
              <w:left w:val="nil"/>
              <w:bottom w:val="single" w:sz="8" w:space="0" w:color="auto"/>
              <w:right w:val="single" w:sz="8" w:space="0" w:color="auto"/>
            </w:tcBorders>
            <w:tcMar>
              <w:top w:w="0" w:type="dxa"/>
              <w:left w:w="108" w:type="dxa"/>
              <w:bottom w:w="0" w:type="dxa"/>
              <w:right w:w="108" w:type="dxa"/>
            </w:tcMar>
          </w:tcPr>
          <w:p w14:paraId="3864B152" w14:textId="77777777" w:rsidR="00BB5839" w:rsidRPr="00131A7D" w:rsidRDefault="00BB5839" w:rsidP="00131A7D">
            <w:pPr>
              <w:spacing w:after="160" w:line="259" w:lineRule="auto"/>
              <w:ind w:firstLine="0"/>
              <w:jc w:val="left"/>
              <w:rPr>
                <w:rFonts w:ascii="Times New Roman" w:eastAsia="Times New Roman" w:hAnsi="Times New Roman" w:cs="Times New Roman"/>
                <w:lang w:val="lt-LT"/>
              </w:rPr>
            </w:pPr>
          </w:p>
        </w:tc>
        <w:tc>
          <w:tcPr>
            <w:tcW w:w="1328" w:type="dxa"/>
            <w:gridSpan w:val="2"/>
            <w:tcBorders>
              <w:top w:val="nil"/>
              <w:left w:val="nil"/>
              <w:bottom w:val="single" w:sz="8" w:space="0" w:color="auto"/>
              <w:right w:val="single" w:sz="8" w:space="0" w:color="auto"/>
            </w:tcBorders>
            <w:tcMar>
              <w:top w:w="0" w:type="dxa"/>
              <w:left w:w="108" w:type="dxa"/>
              <w:bottom w:w="0" w:type="dxa"/>
              <w:right w:w="108" w:type="dxa"/>
            </w:tcMar>
          </w:tcPr>
          <w:p w14:paraId="09F361B9" w14:textId="77777777" w:rsidR="00BB5839" w:rsidRPr="00131A7D" w:rsidRDefault="00BB5839" w:rsidP="00131A7D">
            <w:pPr>
              <w:spacing w:after="160" w:line="259" w:lineRule="auto"/>
              <w:ind w:firstLine="0"/>
              <w:jc w:val="left"/>
              <w:rPr>
                <w:rFonts w:ascii="Times New Roman" w:eastAsia="Times New Roman" w:hAnsi="Times New Roman" w:cs="Times New Roman"/>
                <w:lang w:val="lt-LT"/>
              </w:rPr>
            </w:pPr>
          </w:p>
        </w:tc>
        <w:tc>
          <w:tcPr>
            <w:tcW w:w="1184" w:type="dxa"/>
            <w:tcBorders>
              <w:top w:val="nil"/>
              <w:left w:val="nil"/>
              <w:bottom w:val="single" w:sz="8" w:space="0" w:color="auto"/>
              <w:right w:val="single" w:sz="8" w:space="0" w:color="auto"/>
            </w:tcBorders>
            <w:tcMar>
              <w:top w:w="0" w:type="dxa"/>
              <w:left w:w="108" w:type="dxa"/>
              <w:bottom w:w="0" w:type="dxa"/>
              <w:right w:w="108" w:type="dxa"/>
            </w:tcMar>
          </w:tcPr>
          <w:p w14:paraId="58F89BE5" w14:textId="77777777" w:rsidR="00BB5839" w:rsidRPr="00131A7D" w:rsidRDefault="00BB5839" w:rsidP="00131A7D">
            <w:pPr>
              <w:spacing w:after="160" w:line="259" w:lineRule="auto"/>
              <w:ind w:firstLine="0"/>
              <w:jc w:val="left"/>
              <w:rPr>
                <w:rFonts w:ascii="Times New Roman" w:eastAsia="Times New Roman" w:hAnsi="Times New Roman" w:cs="Times New Roman"/>
                <w:lang w:val="lt-LT"/>
              </w:rPr>
            </w:pPr>
          </w:p>
        </w:tc>
      </w:tr>
      <w:tr w:rsidR="00BB5839" w:rsidRPr="003F7105" w14:paraId="2A6BCB49" w14:textId="77777777" w:rsidTr="00EA2F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7978" w:type="dxa"/>
            <w:gridSpan w:val="6"/>
            <w:tcBorders>
              <w:top w:val="single" w:sz="4" w:space="0" w:color="000000"/>
              <w:left w:val="single" w:sz="4" w:space="0" w:color="000000"/>
              <w:right w:val="single" w:sz="4" w:space="0" w:color="000000"/>
            </w:tcBorders>
          </w:tcPr>
          <w:p w14:paraId="00DADCB0" w14:textId="77777777" w:rsidR="00BB5839" w:rsidRPr="003F7105" w:rsidRDefault="00BB5839" w:rsidP="001D6039">
            <w:pPr>
              <w:ind w:left="136" w:right="51" w:firstLine="6"/>
              <w:jc w:val="right"/>
              <w:rPr>
                <w:rFonts w:ascii="Times New Roman" w:eastAsia="Calibri" w:hAnsi="Times New Roman" w:cs="Times New Roman"/>
                <w:lang w:val="lt-LT"/>
              </w:rPr>
            </w:pPr>
            <w:r w:rsidRPr="003F7105">
              <w:rPr>
                <w:rFonts w:ascii="Times New Roman" w:eastAsia="Calibri" w:hAnsi="Times New Roman" w:cs="Times New Roman"/>
                <w:lang w:val="lt-LT"/>
              </w:rPr>
              <w:t>Bendra pasiūlymo kaina be  PVM:</w:t>
            </w:r>
          </w:p>
        </w:tc>
        <w:tc>
          <w:tcPr>
            <w:tcW w:w="1661" w:type="dxa"/>
            <w:gridSpan w:val="3"/>
            <w:tcBorders>
              <w:top w:val="single" w:sz="4" w:space="0" w:color="000000"/>
              <w:left w:val="single" w:sz="4" w:space="0" w:color="000000"/>
              <w:bottom w:val="single" w:sz="4" w:space="0" w:color="000000"/>
              <w:right w:val="single" w:sz="4" w:space="0" w:color="000000"/>
            </w:tcBorders>
          </w:tcPr>
          <w:p w14:paraId="6751064E" w14:textId="77777777" w:rsidR="00BB5839" w:rsidRPr="003F7105" w:rsidRDefault="00BB5839" w:rsidP="001D6039">
            <w:pPr>
              <w:ind w:left="136" w:right="51" w:firstLine="0"/>
              <w:jc w:val="left"/>
              <w:rPr>
                <w:rFonts w:ascii="Times New Roman" w:eastAsia="Calibri" w:hAnsi="Times New Roman" w:cs="Times New Roman"/>
                <w:lang w:val="lt-LT"/>
              </w:rPr>
            </w:pPr>
          </w:p>
        </w:tc>
      </w:tr>
      <w:tr w:rsidR="00BB5839" w:rsidRPr="003F7105" w14:paraId="6C5B2974" w14:textId="77777777" w:rsidTr="00EA2F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7978" w:type="dxa"/>
            <w:gridSpan w:val="6"/>
            <w:tcBorders>
              <w:top w:val="single" w:sz="4" w:space="0" w:color="000000"/>
              <w:left w:val="single" w:sz="4" w:space="0" w:color="000000"/>
              <w:bottom w:val="single" w:sz="4" w:space="0" w:color="000000"/>
              <w:right w:val="single" w:sz="4" w:space="0" w:color="000000"/>
            </w:tcBorders>
          </w:tcPr>
          <w:p w14:paraId="04627282" w14:textId="77777777" w:rsidR="00BB5839" w:rsidRPr="003F7105" w:rsidRDefault="00BB5839" w:rsidP="001D6039">
            <w:pPr>
              <w:ind w:left="136" w:right="51" w:firstLine="6"/>
              <w:jc w:val="right"/>
              <w:rPr>
                <w:rFonts w:ascii="Times New Roman" w:eastAsia="Calibri" w:hAnsi="Times New Roman" w:cs="Times New Roman"/>
                <w:b/>
                <w:lang w:val="lt-LT"/>
              </w:rPr>
            </w:pPr>
            <w:r w:rsidRPr="003F7105">
              <w:rPr>
                <w:rFonts w:ascii="Times New Roman" w:eastAsia="Calibri" w:hAnsi="Times New Roman" w:cs="Times New Roman"/>
                <w:b/>
                <w:lang w:val="lt-LT"/>
              </w:rPr>
              <w:t>PVM**:</w:t>
            </w:r>
          </w:p>
        </w:tc>
        <w:tc>
          <w:tcPr>
            <w:tcW w:w="1661" w:type="dxa"/>
            <w:gridSpan w:val="3"/>
            <w:tcBorders>
              <w:top w:val="single" w:sz="4" w:space="0" w:color="000000"/>
              <w:left w:val="single" w:sz="4" w:space="0" w:color="000000"/>
              <w:bottom w:val="single" w:sz="4" w:space="0" w:color="000000"/>
              <w:right w:val="single" w:sz="4" w:space="0" w:color="000000"/>
            </w:tcBorders>
          </w:tcPr>
          <w:p w14:paraId="4FCFA78A" w14:textId="77777777" w:rsidR="00BB5839" w:rsidRPr="003F7105" w:rsidRDefault="00BB5839" w:rsidP="001D6039">
            <w:pPr>
              <w:ind w:left="136" w:right="51" w:firstLine="0"/>
              <w:jc w:val="left"/>
              <w:rPr>
                <w:rFonts w:ascii="Times New Roman" w:eastAsia="Calibri" w:hAnsi="Times New Roman" w:cs="Times New Roman"/>
                <w:lang w:val="lt-LT"/>
              </w:rPr>
            </w:pPr>
          </w:p>
        </w:tc>
      </w:tr>
      <w:tr w:rsidR="00BB5839" w:rsidRPr="003F7105" w14:paraId="4029D896" w14:textId="77777777" w:rsidTr="00EA2F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7978" w:type="dxa"/>
            <w:gridSpan w:val="6"/>
            <w:tcBorders>
              <w:top w:val="single" w:sz="4" w:space="0" w:color="000000"/>
              <w:left w:val="single" w:sz="4" w:space="0" w:color="000000"/>
              <w:bottom w:val="single" w:sz="4" w:space="0" w:color="000000"/>
              <w:right w:val="single" w:sz="4" w:space="0" w:color="000000"/>
            </w:tcBorders>
          </w:tcPr>
          <w:p w14:paraId="00523C8F" w14:textId="77777777" w:rsidR="00BB5839" w:rsidRPr="003F7105" w:rsidRDefault="00BB5839" w:rsidP="001D6039">
            <w:pPr>
              <w:ind w:left="136" w:right="51" w:firstLine="6"/>
              <w:jc w:val="right"/>
              <w:rPr>
                <w:rFonts w:ascii="Times New Roman" w:eastAsia="Calibri" w:hAnsi="Times New Roman" w:cs="Times New Roman"/>
                <w:b/>
                <w:lang w:val="lt-LT"/>
              </w:rPr>
            </w:pPr>
            <w:r w:rsidRPr="003F7105">
              <w:rPr>
                <w:rFonts w:ascii="Times New Roman" w:eastAsia="Calibri" w:hAnsi="Times New Roman" w:cs="Times New Roman"/>
                <w:b/>
                <w:lang w:val="lt-LT"/>
              </w:rPr>
              <w:t>Bendra pasiūlymo kaina su PVM:</w:t>
            </w:r>
          </w:p>
        </w:tc>
        <w:tc>
          <w:tcPr>
            <w:tcW w:w="1661" w:type="dxa"/>
            <w:gridSpan w:val="3"/>
            <w:tcBorders>
              <w:top w:val="single" w:sz="4" w:space="0" w:color="000000"/>
              <w:left w:val="single" w:sz="4" w:space="0" w:color="000000"/>
              <w:bottom w:val="single" w:sz="4" w:space="0" w:color="000000"/>
              <w:right w:val="single" w:sz="4" w:space="0" w:color="000000"/>
            </w:tcBorders>
          </w:tcPr>
          <w:p w14:paraId="6DE9DF56" w14:textId="77777777" w:rsidR="00BB5839" w:rsidRPr="003F7105" w:rsidRDefault="00BB5839" w:rsidP="001D6039">
            <w:pPr>
              <w:ind w:left="136" w:right="51" w:firstLine="0"/>
              <w:jc w:val="left"/>
              <w:rPr>
                <w:rFonts w:ascii="Times New Roman" w:eastAsia="Calibri" w:hAnsi="Times New Roman" w:cs="Times New Roman"/>
                <w:lang w:val="lt-LT"/>
              </w:rPr>
            </w:pPr>
          </w:p>
        </w:tc>
      </w:tr>
    </w:tbl>
    <w:p w14:paraId="2066BB66" w14:textId="77777777" w:rsidR="00BB5839" w:rsidRPr="003F7105" w:rsidRDefault="00BB5839" w:rsidP="00BB5839">
      <w:pPr>
        <w:widowControl w:val="0"/>
        <w:ind w:right="140" w:firstLine="0"/>
        <w:rPr>
          <w:rFonts w:ascii="Times New Roman" w:hAnsi="Times New Roman" w:cs="Times New Roman"/>
          <w:lang w:val="lt-LT"/>
        </w:rPr>
      </w:pPr>
    </w:p>
    <w:p w14:paraId="7CBF67E8" w14:textId="77777777" w:rsidR="00131A7D" w:rsidRPr="00131A7D" w:rsidRDefault="00131A7D" w:rsidP="00131A7D">
      <w:pPr>
        <w:spacing w:after="160" w:line="259" w:lineRule="auto"/>
        <w:ind w:firstLine="0"/>
        <w:jc w:val="left"/>
        <w:rPr>
          <w:rFonts w:ascii="Times New Roman" w:eastAsia="Times New Roman" w:hAnsi="Times New Roman" w:cs="Times New Roman"/>
          <w:sz w:val="24"/>
          <w:szCs w:val="24"/>
        </w:rPr>
      </w:pPr>
    </w:p>
    <w:p w14:paraId="22B5EF74" w14:textId="788D1557" w:rsidR="006A55FB" w:rsidRPr="003F7105" w:rsidRDefault="006A55FB" w:rsidP="000323BB">
      <w:pPr>
        <w:widowControl w:val="0"/>
        <w:ind w:right="140" w:firstLine="0"/>
        <w:rPr>
          <w:rFonts w:ascii="Times New Roman" w:eastAsia="Calibri" w:hAnsi="Times New Roman" w:cs="Times New Roman"/>
          <w:i/>
          <w:iCs/>
          <w:lang w:val="lt-LT"/>
        </w:rPr>
      </w:pPr>
      <w:r w:rsidRPr="003F7105">
        <w:rPr>
          <w:rFonts w:ascii="Times New Roman" w:hAnsi="Times New Roman" w:cs="Times New Roman"/>
          <w:i/>
          <w:iCs/>
          <w:lang w:val="lt-LT"/>
        </w:rPr>
        <w:t>**</w:t>
      </w:r>
      <w:r w:rsidRPr="003F7105">
        <w:rPr>
          <w:rFonts w:ascii="Times New Roman" w:eastAsia="Calibri" w:hAnsi="Times New Roman" w:cs="Times New Roman"/>
          <w:i/>
          <w:iCs/>
          <w:lang w:val="lt-LT"/>
        </w:rPr>
        <w:t xml:space="preserve"> Jei „PVM“ laukas nepildomas, nurodykite priežastis, dėl kurių PVM nemokamas</w:t>
      </w:r>
      <w:r w:rsidRPr="003F7105">
        <w:rPr>
          <w:rStyle w:val="Puslapioinaosnuoroda"/>
          <w:rFonts w:ascii="Times New Roman" w:eastAsia="Calibri" w:hAnsi="Times New Roman" w:cs="Times New Roman"/>
          <w:i/>
          <w:iCs/>
          <w:lang w:val="lt-LT"/>
        </w:rPr>
        <w:footnoteReference w:id="2"/>
      </w:r>
      <w:r w:rsidRPr="003F7105">
        <w:rPr>
          <w:rFonts w:ascii="Times New Roman" w:eastAsia="Calibri" w:hAnsi="Times New Roman" w:cs="Times New Roman"/>
          <w:i/>
          <w:iCs/>
          <w:lang w:val="lt-LT"/>
        </w:rPr>
        <w:t>:</w:t>
      </w:r>
    </w:p>
    <w:p w14:paraId="38AFF5BB" w14:textId="77777777" w:rsidR="006A55FB" w:rsidRPr="003F7105" w:rsidRDefault="006A55FB" w:rsidP="00B83791">
      <w:pPr>
        <w:widowControl w:val="0"/>
        <w:ind w:right="-1" w:firstLine="0"/>
        <w:rPr>
          <w:rFonts w:ascii="Times New Roman" w:eastAsia="Calibri" w:hAnsi="Times New Roman" w:cs="Times New Roman"/>
          <w:i/>
          <w:iCs/>
          <w:lang w:val="lt-LT"/>
        </w:rPr>
      </w:pPr>
      <w:r w:rsidRPr="003F7105">
        <w:rPr>
          <w:rFonts w:ascii="Times New Roman" w:eastAsia="Calibri" w:hAnsi="Times New Roman" w:cs="Times New Roman"/>
          <w:i/>
          <w:iCs/>
          <w:lang w:val="lt-LT"/>
        </w:rPr>
        <w:t xml:space="preserve"> ____________________________________________________________________________________</w:t>
      </w:r>
    </w:p>
    <w:p w14:paraId="3B7F5DE6" w14:textId="77777777" w:rsidR="00005A69" w:rsidRPr="003F7105" w:rsidRDefault="00005A69" w:rsidP="002369AD">
      <w:pPr>
        <w:ind w:firstLine="0"/>
        <w:rPr>
          <w:rFonts w:ascii="Times New Roman" w:eastAsia="Times New Roman" w:hAnsi="Times New Roman" w:cs="Times New Roman"/>
          <w:lang w:val="lt-LT"/>
        </w:rPr>
      </w:pPr>
    </w:p>
    <w:p w14:paraId="223DAEE7" w14:textId="15A61964" w:rsidR="00005A69" w:rsidRPr="003F7105" w:rsidRDefault="00CD2C5F" w:rsidP="002369AD">
      <w:pPr>
        <w:ind w:firstLine="0"/>
        <w:rPr>
          <w:rFonts w:ascii="Times New Roman" w:eastAsia="Times New Roman" w:hAnsi="Times New Roman" w:cs="Times New Roman"/>
          <w:lang w:val="lt-LT"/>
        </w:rPr>
      </w:pPr>
      <w:r w:rsidRPr="003F7105">
        <w:rPr>
          <w:rFonts w:ascii="Times New Roman" w:eastAsia="Times New Roman" w:hAnsi="Times New Roman" w:cs="Times New Roman"/>
          <w:lang w:val="lt-LT"/>
        </w:rPr>
        <w:t xml:space="preserve">Suma </w:t>
      </w:r>
      <w:r w:rsidR="00807E7A" w:rsidRPr="003F7105">
        <w:rPr>
          <w:rFonts w:ascii="Times New Roman" w:eastAsia="Times New Roman" w:hAnsi="Times New Roman" w:cs="Times New Roman"/>
          <w:lang w:val="lt-LT"/>
        </w:rPr>
        <w:t>žodžiais: ______________________________________________________________________</w:t>
      </w:r>
    </w:p>
    <w:p w14:paraId="1946260D" w14:textId="77777777" w:rsidR="00836F2C" w:rsidRPr="003F7105" w:rsidRDefault="00836F2C" w:rsidP="007556EB">
      <w:pPr>
        <w:ind w:firstLine="0"/>
        <w:rPr>
          <w:rFonts w:ascii="Times New Roman" w:eastAsia="Times New Roman" w:hAnsi="Times New Roman" w:cs="Times New Roman"/>
          <w:lang w:val="lt-LT"/>
        </w:rPr>
      </w:pPr>
    </w:p>
    <w:p w14:paraId="046F05EF" w14:textId="3C42FEF2" w:rsidR="007556EB" w:rsidRPr="003F7105" w:rsidRDefault="002F1167" w:rsidP="007556EB">
      <w:pPr>
        <w:ind w:firstLine="0"/>
        <w:rPr>
          <w:rFonts w:ascii="Times New Roman" w:eastAsia="Times New Roman" w:hAnsi="Times New Roman" w:cs="Times New Roman"/>
          <w:lang w:val="lt-LT"/>
        </w:rPr>
      </w:pPr>
      <w:r w:rsidRPr="003F7105">
        <w:rPr>
          <w:rFonts w:ascii="Times New Roman" w:eastAsia="Times New Roman" w:hAnsi="Times New Roman" w:cs="Times New Roman"/>
          <w:lang w:val="lt-LT"/>
        </w:rPr>
        <w:t>Pasiūlymo kaina yra palyginamoji</w:t>
      </w:r>
      <w:r w:rsidR="0079084A" w:rsidRPr="003F7105">
        <w:rPr>
          <w:rFonts w:ascii="Times New Roman" w:eastAsia="Times New Roman" w:hAnsi="Times New Roman" w:cs="Times New Roman"/>
          <w:lang w:val="lt-LT"/>
        </w:rPr>
        <w:t xml:space="preserve">, laimėtojo nustatymui, o įkainiai bus </w:t>
      </w:r>
      <w:r w:rsidR="00EE68FB" w:rsidRPr="003F7105">
        <w:rPr>
          <w:rFonts w:ascii="Times New Roman" w:eastAsia="Times New Roman" w:hAnsi="Times New Roman" w:cs="Times New Roman"/>
          <w:lang w:val="lt-LT"/>
        </w:rPr>
        <w:t>naudojami užsak</w:t>
      </w:r>
      <w:r w:rsidR="00836F2C" w:rsidRPr="003F7105">
        <w:rPr>
          <w:rFonts w:ascii="Times New Roman" w:eastAsia="Times New Roman" w:hAnsi="Times New Roman" w:cs="Times New Roman"/>
          <w:lang w:val="lt-LT"/>
        </w:rPr>
        <w:t>omų</w:t>
      </w:r>
      <w:r w:rsidR="00EE68FB" w:rsidRPr="003F7105">
        <w:rPr>
          <w:rFonts w:ascii="Times New Roman" w:eastAsia="Times New Roman" w:hAnsi="Times New Roman" w:cs="Times New Roman"/>
          <w:lang w:val="lt-LT"/>
        </w:rPr>
        <w:t xml:space="preserve"> paslaugų įkainavimui ir apmokėjimui už </w:t>
      </w:r>
      <w:r w:rsidR="00836F2C" w:rsidRPr="003F7105">
        <w:rPr>
          <w:rFonts w:ascii="Times New Roman" w:eastAsia="Times New Roman" w:hAnsi="Times New Roman" w:cs="Times New Roman"/>
          <w:lang w:val="lt-LT"/>
        </w:rPr>
        <w:t>jas.</w:t>
      </w:r>
    </w:p>
    <w:p w14:paraId="697E0EB0" w14:textId="17437D51" w:rsidR="001C7F22" w:rsidRDefault="001C7F22" w:rsidP="007556EB">
      <w:pPr>
        <w:ind w:firstLine="0"/>
        <w:rPr>
          <w:rFonts w:ascii="Times New Roman" w:eastAsia="Times New Roman" w:hAnsi="Times New Roman" w:cs="Times New Roman"/>
          <w:lang w:val="lt-LT"/>
        </w:rPr>
      </w:pPr>
      <w:r w:rsidRPr="003F7105">
        <w:rPr>
          <w:rFonts w:ascii="Times New Roman" w:eastAsia="Times New Roman" w:hAnsi="Times New Roman" w:cs="Times New Roman"/>
          <w:lang w:val="lt-LT"/>
        </w:rPr>
        <w:t>Perkančioji organizacija neįsipareigoja išpirkti viso paslaugų kiekio.</w:t>
      </w:r>
      <w:r w:rsidR="00A61B92">
        <w:rPr>
          <w:rFonts w:ascii="Times New Roman" w:eastAsia="Times New Roman" w:hAnsi="Times New Roman" w:cs="Times New Roman"/>
          <w:lang w:val="lt-LT"/>
        </w:rPr>
        <w:t xml:space="preserve"> </w:t>
      </w:r>
      <w:r w:rsidRPr="003F7105">
        <w:rPr>
          <w:rFonts w:ascii="Times New Roman" w:eastAsia="Times New Roman" w:hAnsi="Times New Roman" w:cs="Times New Roman"/>
          <w:lang w:val="lt-LT"/>
        </w:rPr>
        <w:t xml:space="preserve">Pasiūlymas galioja </w:t>
      </w:r>
      <w:r w:rsidR="00554FFA" w:rsidRPr="003F7105">
        <w:rPr>
          <w:rFonts w:ascii="Times New Roman" w:eastAsia="Times New Roman" w:hAnsi="Times New Roman" w:cs="Times New Roman"/>
          <w:lang w:val="lt-LT"/>
        </w:rPr>
        <w:t>iki termino, nustatyto Pirkimo dokumentuose.</w:t>
      </w:r>
    </w:p>
    <w:p w14:paraId="48F3350B" w14:textId="4E310A81" w:rsidR="00A61B92" w:rsidRPr="00A77D6F" w:rsidRDefault="00A61B92" w:rsidP="007556EB">
      <w:pPr>
        <w:ind w:firstLine="0"/>
        <w:rPr>
          <w:rFonts w:ascii="Times New Roman" w:eastAsia="Times New Roman" w:hAnsi="Times New Roman" w:cs="Times New Roman"/>
          <w:b/>
          <w:bCs/>
          <w:lang w:val="lt-LT"/>
        </w:rPr>
      </w:pPr>
    </w:p>
    <w:p w14:paraId="4651C3EA" w14:textId="77777777" w:rsidR="00421D9E" w:rsidRPr="003F7105" w:rsidRDefault="00421D9E" w:rsidP="00421D9E">
      <w:pPr>
        <w:pStyle w:val="Antrat1"/>
        <w:jc w:val="center"/>
        <w:rPr>
          <w:b/>
          <w:bCs/>
          <w:sz w:val="22"/>
          <w:szCs w:val="22"/>
        </w:rPr>
      </w:pPr>
    </w:p>
    <w:p w14:paraId="7B625478" w14:textId="2FCD16B7" w:rsidR="00132AC3" w:rsidRPr="003F7105" w:rsidRDefault="00B66F06" w:rsidP="00131A7D">
      <w:pPr>
        <w:pStyle w:val="Antrat1"/>
        <w:numPr>
          <w:ilvl w:val="0"/>
          <w:numId w:val="20"/>
        </w:numPr>
        <w:jc w:val="center"/>
        <w:rPr>
          <w:b/>
          <w:bCs/>
          <w:sz w:val="22"/>
          <w:szCs w:val="22"/>
        </w:rPr>
      </w:pPr>
      <w:r w:rsidRPr="003F7105">
        <w:rPr>
          <w:b/>
          <w:bCs/>
          <w:sz w:val="22"/>
          <w:szCs w:val="22"/>
        </w:rPr>
        <w:t>KITA INFORMACIJA</w:t>
      </w:r>
    </w:p>
    <w:p w14:paraId="4B09036A" w14:textId="77777777" w:rsidR="00B66F06" w:rsidRPr="003F7105" w:rsidRDefault="00B66F06" w:rsidP="00B66F06">
      <w:pPr>
        <w:rPr>
          <w:rFonts w:ascii="Times New Roman" w:hAnsi="Times New Roman" w:cs="Times New Roman"/>
          <w:lang w:val="lt-LT"/>
        </w:rPr>
      </w:pPr>
    </w:p>
    <w:p w14:paraId="33D4D871" w14:textId="77777777" w:rsidR="00B66F06" w:rsidRPr="003F7105" w:rsidRDefault="00B66F06" w:rsidP="00986663">
      <w:pPr>
        <w:ind w:firstLine="0"/>
        <w:rPr>
          <w:rFonts w:ascii="Times New Roman" w:hAnsi="Times New Roman" w:cs="Times New Roman"/>
          <w:lang w:val="lt-LT"/>
        </w:rPr>
      </w:pPr>
      <w:r w:rsidRPr="003F7105">
        <w:rPr>
          <w:rFonts w:ascii="Times New Roman" w:hAnsi="Times New Roman" w:cs="Times New Roman"/>
          <w:lang w:val="lt-LT"/>
        </w:rPr>
        <w:t>Kartu su pasiūlymu pateikiami šie dokumentai:</w:t>
      </w:r>
    </w:p>
    <w:tbl>
      <w:tblPr>
        <w:tblStyle w:val="TableGrid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536"/>
        <w:gridCol w:w="4252"/>
      </w:tblGrid>
      <w:tr w:rsidR="00B66F06" w:rsidRPr="003F7105" w14:paraId="4476DE73" w14:textId="77777777" w:rsidTr="007E5CF0">
        <w:tc>
          <w:tcPr>
            <w:tcW w:w="846" w:type="dxa"/>
            <w:shd w:val="clear" w:color="auto" w:fill="DEEAF6" w:themeFill="accent5" w:themeFillTint="33"/>
            <w:vAlign w:val="center"/>
          </w:tcPr>
          <w:p w14:paraId="07804637" w14:textId="77777777" w:rsidR="00B66F06" w:rsidRPr="003F7105" w:rsidRDefault="00B66F06" w:rsidP="00F820BF">
            <w:pPr>
              <w:ind w:firstLine="0"/>
              <w:jc w:val="center"/>
              <w:rPr>
                <w:b/>
                <w:bCs/>
                <w:sz w:val="22"/>
                <w:szCs w:val="22"/>
                <w:lang w:val="lt-LT"/>
              </w:rPr>
            </w:pPr>
            <w:r w:rsidRPr="003F7105">
              <w:rPr>
                <w:b/>
                <w:bCs/>
                <w:sz w:val="22"/>
                <w:szCs w:val="22"/>
                <w:lang w:val="lt-LT"/>
              </w:rPr>
              <w:t>Eil. Nr.</w:t>
            </w:r>
          </w:p>
        </w:tc>
        <w:tc>
          <w:tcPr>
            <w:tcW w:w="4536" w:type="dxa"/>
            <w:shd w:val="clear" w:color="auto" w:fill="DEEAF6" w:themeFill="accent5" w:themeFillTint="33"/>
            <w:vAlign w:val="center"/>
          </w:tcPr>
          <w:p w14:paraId="5F125351" w14:textId="77777777" w:rsidR="00B66F06" w:rsidRPr="003F7105" w:rsidRDefault="00B66F06" w:rsidP="002B3F64">
            <w:pPr>
              <w:jc w:val="center"/>
              <w:rPr>
                <w:b/>
                <w:bCs/>
                <w:sz w:val="22"/>
                <w:szCs w:val="22"/>
                <w:lang w:val="lt-LT"/>
              </w:rPr>
            </w:pPr>
            <w:r w:rsidRPr="003F7105">
              <w:rPr>
                <w:b/>
                <w:bCs/>
                <w:sz w:val="22"/>
                <w:szCs w:val="22"/>
                <w:lang w:val="lt-LT"/>
              </w:rPr>
              <w:t>Dokumentas</w:t>
            </w:r>
          </w:p>
        </w:tc>
        <w:tc>
          <w:tcPr>
            <w:tcW w:w="4252" w:type="dxa"/>
            <w:shd w:val="clear" w:color="auto" w:fill="DEEAF6" w:themeFill="accent5" w:themeFillTint="33"/>
          </w:tcPr>
          <w:p w14:paraId="5D133220" w14:textId="77777777" w:rsidR="00B66F06" w:rsidRPr="003F7105" w:rsidRDefault="00B66F06" w:rsidP="002B3F64">
            <w:pPr>
              <w:jc w:val="center"/>
              <w:rPr>
                <w:b/>
                <w:bCs/>
                <w:sz w:val="22"/>
                <w:szCs w:val="22"/>
                <w:lang w:val="lt-LT"/>
              </w:rPr>
            </w:pPr>
            <w:r w:rsidRPr="003F7105">
              <w:rPr>
                <w:b/>
                <w:sz w:val="22"/>
                <w:szCs w:val="22"/>
                <w:lang w:val="lt-LT"/>
              </w:rPr>
              <w:t>Prisegtos bylos (failo) pavadinimas</w:t>
            </w:r>
          </w:p>
        </w:tc>
      </w:tr>
      <w:tr w:rsidR="00B66F06" w:rsidRPr="003F7105" w14:paraId="52D4D1A6" w14:textId="77777777" w:rsidTr="007E5CF0">
        <w:trPr>
          <w:trHeight w:val="220"/>
        </w:trPr>
        <w:tc>
          <w:tcPr>
            <w:tcW w:w="846" w:type="dxa"/>
            <w:shd w:val="clear" w:color="auto" w:fill="DEEAF6" w:themeFill="accent5" w:themeFillTint="33"/>
            <w:vAlign w:val="center"/>
          </w:tcPr>
          <w:p w14:paraId="1F40C00A" w14:textId="77777777" w:rsidR="00B66F06" w:rsidRPr="003F7105" w:rsidRDefault="00B66F06" w:rsidP="00F820BF">
            <w:pPr>
              <w:ind w:firstLine="0"/>
              <w:jc w:val="center"/>
              <w:rPr>
                <w:i/>
                <w:iCs/>
                <w:sz w:val="22"/>
                <w:szCs w:val="22"/>
                <w:lang w:val="lt-LT"/>
              </w:rPr>
            </w:pPr>
            <w:r w:rsidRPr="003F7105">
              <w:rPr>
                <w:i/>
                <w:iCs/>
                <w:sz w:val="22"/>
                <w:szCs w:val="22"/>
                <w:lang w:val="lt-LT"/>
              </w:rPr>
              <w:t>1</w:t>
            </w:r>
          </w:p>
        </w:tc>
        <w:tc>
          <w:tcPr>
            <w:tcW w:w="4536" w:type="dxa"/>
            <w:shd w:val="clear" w:color="auto" w:fill="DEEAF6" w:themeFill="accent5" w:themeFillTint="33"/>
            <w:vAlign w:val="center"/>
          </w:tcPr>
          <w:p w14:paraId="12140671" w14:textId="77777777" w:rsidR="00B66F06" w:rsidRPr="003F7105" w:rsidRDefault="00B66F06" w:rsidP="002B3F64">
            <w:pPr>
              <w:jc w:val="center"/>
              <w:rPr>
                <w:i/>
                <w:iCs/>
                <w:sz w:val="22"/>
                <w:szCs w:val="22"/>
                <w:lang w:val="lt-LT"/>
              </w:rPr>
            </w:pPr>
            <w:r w:rsidRPr="003F7105">
              <w:rPr>
                <w:i/>
                <w:iCs/>
                <w:sz w:val="22"/>
                <w:szCs w:val="22"/>
                <w:lang w:val="lt-LT"/>
              </w:rPr>
              <w:t>2</w:t>
            </w:r>
          </w:p>
        </w:tc>
        <w:tc>
          <w:tcPr>
            <w:tcW w:w="4252" w:type="dxa"/>
            <w:shd w:val="clear" w:color="auto" w:fill="DEEAF6" w:themeFill="accent5" w:themeFillTint="33"/>
          </w:tcPr>
          <w:p w14:paraId="2547E97B" w14:textId="77777777" w:rsidR="00B66F06" w:rsidRPr="003F7105" w:rsidRDefault="00B66F06" w:rsidP="002B3F64">
            <w:pPr>
              <w:jc w:val="center"/>
              <w:rPr>
                <w:i/>
                <w:iCs/>
                <w:sz w:val="22"/>
                <w:szCs w:val="22"/>
                <w:lang w:val="lt-LT"/>
              </w:rPr>
            </w:pPr>
            <w:r w:rsidRPr="003F7105">
              <w:rPr>
                <w:i/>
                <w:iCs/>
                <w:sz w:val="22"/>
                <w:szCs w:val="22"/>
                <w:lang w:val="lt-LT"/>
              </w:rPr>
              <w:t>3</w:t>
            </w:r>
          </w:p>
        </w:tc>
      </w:tr>
      <w:tr w:rsidR="00B66F06" w:rsidRPr="003F7105" w14:paraId="4DC22DD4" w14:textId="77777777" w:rsidTr="00EB20B0">
        <w:tc>
          <w:tcPr>
            <w:tcW w:w="846" w:type="dxa"/>
            <w:vAlign w:val="center"/>
          </w:tcPr>
          <w:p w14:paraId="497BAF76" w14:textId="77777777" w:rsidR="00B66F06" w:rsidRPr="003F7105" w:rsidRDefault="00B66F06" w:rsidP="00F820BF">
            <w:pPr>
              <w:ind w:firstLine="0"/>
              <w:rPr>
                <w:sz w:val="22"/>
                <w:szCs w:val="22"/>
                <w:lang w:val="lt-LT"/>
              </w:rPr>
            </w:pPr>
            <w:r w:rsidRPr="003F7105">
              <w:rPr>
                <w:sz w:val="22"/>
                <w:szCs w:val="22"/>
                <w:lang w:val="lt-LT"/>
              </w:rPr>
              <w:t>1.</w:t>
            </w:r>
          </w:p>
        </w:tc>
        <w:tc>
          <w:tcPr>
            <w:tcW w:w="4536" w:type="dxa"/>
          </w:tcPr>
          <w:p w14:paraId="290719C3" w14:textId="77777777" w:rsidR="00B66F06" w:rsidRPr="003F7105" w:rsidRDefault="00B66F06" w:rsidP="002B3F64">
            <w:pPr>
              <w:pStyle w:val="Standard1"/>
              <w:jc w:val="both"/>
              <w:rPr>
                <w:sz w:val="22"/>
                <w:szCs w:val="22"/>
                <w:lang w:val="lt-LT"/>
              </w:rPr>
            </w:pPr>
          </w:p>
        </w:tc>
        <w:tc>
          <w:tcPr>
            <w:tcW w:w="4252" w:type="dxa"/>
          </w:tcPr>
          <w:p w14:paraId="107403CB" w14:textId="77777777" w:rsidR="00B66F06" w:rsidRPr="003F7105" w:rsidRDefault="00B66F06" w:rsidP="002B3F64">
            <w:pPr>
              <w:jc w:val="center"/>
              <w:rPr>
                <w:sz w:val="22"/>
                <w:szCs w:val="22"/>
                <w:lang w:val="lt-LT"/>
              </w:rPr>
            </w:pPr>
          </w:p>
        </w:tc>
      </w:tr>
      <w:tr w:rsidR="00B66F06" w:rsidRPr="003F7105" w14:paraId="14F548E9" w14:textId="77777777" w:rsidTr="00EB20B0">
        <w:tc>
          <w:tcPr>
            <w:tcW w:w="846" w:type="dxa"/>
            <w:vAlign w:val="center"/>
          </w:tcPr>
          <w:p w14:paraId="2D6508DD" w14:textId="77777777" w:rsidR="00B66F06" w:rsidRPr="003F7105" w:rsidRDefault="00B66F06" w:rsidP="00F820BF">
            <w:pPr>
              <w:ind w:firstLine="0"/>
              <w:rPr>
                <w:sz w:val="22"/>
                <w:szCs w:val="22"/>
                <w:lang w:val="lt-LT"/>
              </w:rPr>
            </w:pPr>
            <w:r w:rsidRPr="003F7105">
              <w:rPr>
                <w:sz w:val="22"/>
                <w:szCs w:val="22"/>
                <w:lang w:val="lt-LT"/>
              </w:rPr>
              <w:t>2.</w:t>
            </w:r>
          </w:p>
        </w:tc>
        <w:tc>
          <w:tcPr>
            <w:tcW w:w="4536" w:type="dxa"/>
          </w:tcPr>
          <w:p w14:paraId="1811E0E0" w14:textId="77777777" w:rsidR="00B66F06" w:rsidRPr="003F7105" w:rsidRDefault="00B66F06" w:rsidP="002B3F64">
            <w:pPr>
              <w:pStyle w:val="Standard1"/>
              <w:jc w:val="both"/>
              <w:rPr>
                <w:sz w:val="22"/>
                <w:szCs w:val="22"/>
                <w:lang w:val="lt-LT"/>
              </w:rPr>
            </w:pPr>
          </w:p>
        </w:tc>
        <w:tc>
          <w:tcPr>
            <w:tcW w:w="4252" w:type="dxa"/>
          </w:tcPr>
          <w:p w14:paraId="00ECBC02" w14:textId="77777777" w:rsidR="00B66F06" w:rsidRPr="003F7105" w:rsidRDefault="00B66F06" w:rsidP="002B3F64">
            <w:pPr>
              <w:jc w:val="center"/>
              <w:rPr>
                <w:sz w:val="22"/>
                <w:szCs w:val="22"/>
                <w:lang w:val="lt-LT"/>
              </w:rPr>
            </w:pPr>
          </w:p>
        </w:tc>
      </w:tr>
      <w:tr w:rsidR="00B66F06" w:rsidRPr="003F7105" w14:paraId="6A53EB18" w14:textId="77777777" w:rsidTr="00EB20B0">
        <w:tc>
          <w:tcPr>
            <w:tcW w:w="846" w:type="dxa"/>
            <w:vAlign w:val="center"/>
          </w:tcPr>
          <w:p w14:paraId="20FABE42" w14:textId="77777777" w:rsidR="00B66F06" w:rsidRPr="003F7105" w:rsidRDefault="00B66F06" w:rsidP="00F820BF">
            <w:pPr>
              <w:ind w:firstLine="0"/>
              <w:rPr>
                <w:sz w:val="22"/>
                <w:szCs w:val="22"/>
                <w:lang w:val="lt-LT"/>
              </w:rPr>
            </w:pPr>
            <w:r w:rsidRPr="003F7105">
              <w:rPr>
                <w:sz w:val="22"/>
                <w:szCs w:val="22"/>
                <w:lang w:val="lt-LT"/>
              </w:rPr>
              <w:t>3.</w:t>
            </w:r>
          </w:p>
        </w:tc>
        <w:tc>
          <w:tcPr>
            <w:tcW w:w="4536" w:type="dxa"/>
          </w:tcPr>
          <w:p w14:paraId="4E619E04" w14:textId="77777777" w:rsidR="00B66F06" w:rsidRPr="003F7105" w:rsidRDefault="00B66F06" w:rsidP="002B3F64">
            <w:pPr>
              <w:pStyle w:val="Standard1"/>
              <w:jc w:val="both"/>
              <w:rPr>
                <w:sz w:val="22"/>
                <w:szCs w:val="22"/>
                <w:lang w:val="lt-LT"/>
              </w:rPr>
            </w:pPr>
          </w:p>
        </w:tc>
        <w:tc>
          <w:tcPr>
            <w:tcW w:w="4252" w:type="dxa"/>
          </w:tcPr>
          <w:p w14:paraId="11F7CBD8" w14:textId="77777777" w:rsidR="00B66F06" w:rsidRPr="003F7105" w:rsidRDefault="00B66F06" w:rsidP="002B3F64">
            <w:pPr>
              <w:jc w:val="center"/>
              <w:rPr>
                <w:sz w:val="22"/>
                <w:szCs w:val="22"/>
                <w:lang w:val="lt-LT"/>
              </w:rPr>
            </w:pPr>
          </w:p>
        </w:tc>
      </w:tr>
    </w:tbl>
    <w:p w14:paraId="306ED874" w14:textId="77777777" w:rsidR="00B66F06" w:rsidRPr="003F7105" w:rsidRDefault="00B66F06" w:rsidP="00B66F06">
      <w:pPr>
        <w:rPr>
          <w:rFonts w:ascii="Times New Roman" w:hAnsi="Times New Roman" w:cs="Times New Roman"/>
          <w:lang w:val="lt-LT"/>
        </w:rPr>
      </w:pPr>
    </w:p>
    <w:p w14:paraId="073CDA60" w14:textId="1D7F2D6F" w:rsidR="00EB20B0" w:rsidRPr="003F7105" w:rsidRDefault="00EB20B0" w:rsidP="004D3758">
      <w:pPr>
        <w:tabs>
          <w:tab w:val="left" w:pos="0"/>
        </w:tabs>
        <w:spacing w:line="340" w:lineRule="atLeast"/>
        <w:ind w:firstLine="0"/>
        <w:rPr>
          <w:rFonts w:ascii="Times New Roman" w:eastAsia="Calibri" w:hAnsi="Times New Roman" w:cs="Times New Roman"/>
          <w:lang w:val="lt-LT"/>
        </w:rPr>
      </w:pPr>
      <w:r w:rsidRPr="003F7105">
        <w:rPr>
          <w:rFonts w:ascii="Times New Roman" w:eastAsia="Calibri" w:hAnsi="Times New Roman" w:cs="Times New Roman"/>
          <w:lang w:val="lt-LT"/>
        </w:rPr>
        <w:t>Šiame pasiūlyme yra pateikta konfidenciali informacija</w:t>
      </w:r>
      <w:r w:rsidR="004D3758" w:rsidRPr="003F7105">
        <w:rPr>
          <w:rFonts w:ascii="Times New Roman" w:eastAsia="Calibri" w:hAnsi="Times New Roman" w:cs="Times New Roman"/>
          <w:lang w:val="lt-LT"/>
        </w:rPr>
        <w:t>***</w:t>
      </w:r>
      <w:r w:rsidRPr="003F7105">
        <w:rPr>
          <w:rFonts w:ascii="Times New Roman" w:eastAsia="Calibri" w:hAnsi="Times New Roman" w:cs="Times New Roman"/>
          <w:lang w:val="lt-LT"/>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678"/>
        <w:gridCol w:w="4252"/>
      </w:tblGrid>
      <w:tr w:rsidR="00EB20B0" w:rsidRPr="003F7105" w14:paraId="28A9B2D4" w14:textId="3D8B9E7F" w:rsidTr="007E5CF0">
        <w:tc>
          <w:tcPr>
            <w:tcW w:w="709" w:type="dxa"/>
            <w:shd w:val="clear" w:color="auto" w:fill="DEEAF6" w:themeFill="accent5" w:themeFillTint="33"/>
          </w:tcPr>
          <w:p w14:paraId="44923864" w14:textId="77777777" w:rsidR="00EB20B0" w:rsidRPr="003F7105" w:rsidRDefault="00EB20B0" w:rsidP="00DB5DD5">
            <w:pPr>
              <w:tabs>
                <w:tab w:val="left" w:pos="0"/>
              </w:tabs>
              <w:spacing w:line="280" w:lineRule="atLeast"/>
              <w:ind w:firstLine="0"/>
              <w:jc w:val="center"/>
              <w:rPr>
                <w:rFonts w:ascii="Times New Roman" w:eastAsia="Calibri" w:hAnsi="Times New Roman" w:cs="Times New Roman"/>
                <w:b/>
                <w:bCs/>
                <w:lang w:val="lt-LT"/>
              </w:rPr>
            </w:pPr>
            <w:r w:rsidRPr="003F7105">
              <w:rPr>
                <w:rFonts w:ascii="Times New Roman" w:eastAsia="Calibri" w:hAnsi="Times New Roman" w:cs="Times New Roman"/>
                <w:b/>
                <w:bCs/>
                <w:lang w:val="lt-LT"/>
              </w:rPr>
              <w:t>Eil. Nr.</w:t>
            </w:r>
          </w:p>
        </w:tc>
        <w:tc>
          <w:tcPr>
            <w:tcW w:w="4678" w:type="dxa"/>
            <w:shd w:val="clear" w:color="auto" w:fill="DEEAF6" w:themeFill="accent5" w:themeFillTint="33"/>
          </w:tcPr>
          <w:p w14:paraId="388A31EA" w14:textId="77777777" w:rsidR="00EB20B0" w:rsidRPr="003F7105" w:rsidRDefault="00EB20B0" w:rsidP="00EB20B0">
            <w:pPr>
              <w:tabs>
                <w:tab w:val="left" w:pos="0"/>
              </w:tabs>
              <w:spacing w:line="280" w:lineRule="atLeast"/>
              <w:ind w:firstLine="0"/>
              <w:rPr>
                <w:rFonts w:ascii="Times New Roman" w:eastAsia="Calibri" w:hAnsi="Times New Roman" w:cs="Times New Roman"/>
                <w:b/>
                <w:bCs/>
                <w:lang w:val="lt-LT"/>
              </w:rPr>
            </w:pPr>
            <w:r w:rsidRPr="003F7105">
              <w:rPr>
                <w:rFonts w:ascii="Times New Roman" w:eastAsia="Calibri" w:hAnsi="Times New Roman" w:cs="Times New Roman"/>
                <w:b/>
                <w:bCs/>
                <w:lang w:val="lt-LT"/>
              </w:rPr>
              <w:t>Pateiktų dokumentų pavadinimai</w:t>
            </w:r>
          </w:p>
        </w:tc>
        <w:tc>
          <w:tcPr>
            <w:tcW w:w="4252" w:type="dxa"/>
            <w:shd w:val="clear" w:color="auto" w:fill="DEEAF6" w:themeFill="accent5" w:themeFillTint="33"/>
          </w:tcPr>
          <w:p w14:paraId="304C31E0" w14:textId="0B1C94F0" w:rsidR="00EB20B0" w:rsidRPr="003F7105" w:rsidRDefault="00470FFA" w:rsidP="00470FFA">
            <w:pPr>
              <w:tabs>
                <w:tab w:val="left" w:pos="0"/>
              </w:tabs>
              <w:spacing w:line="280" w:lineRule="atLeast"/>
              <w:ind w:firstLine="0"/>
              <w:jc w:val="center"/>
              <w:rPr>
                <w:rFonts w:ascii="Times New Roman" w:eastAsia="Calibri" w:hAnsi="Times New Roman" w:cs="Times New Roman"/>
                <w:b/>
                <w:bCs/>
                <w:lang w:val="lt-LT"/>
              </w:rPr>
            </w:pPr>
            <w:r w:rsidRPr="003F7105">
              <w:rPr>
                <w:rFonts w:ascii="Times New Roman" w:eastAsia="Calibri" w:hAnsi="Times New Roman" w:cs="Times New Roman"/>
                <w:b/>
                <w:bCs/>
                <w:lang w:val="lt-LT"/>
              </w:rPr>
              <w:t>Konfidencialūs duomenys dokumente</w:t>
            </w:r>
          </w:p>
        </w:tc>
      </w:tr>
      <w:tr w:rsidR="00EB20B0" w:rsidRPr="003F7105" w14:paraId="10015D42" w14:textId="1E0387D2" w:rsidTr="00470FFA">
        <w:tc>
          <w:tcPr>
            <w:tcW w:w="709" w:type="dxa"/>
          </w:tcPr>
          <w:p w14:paraId="113E3A2C" w14:textId="77777777" w:rsidR="00EB20B0" w:rsidRPr="003F7105" w:rsidRDefault="00EB20B0" w:rsidP="00DB5DD5">
            <w:pPr>
              <w:tabs>
                <w:tab w:val="left" w:pos="0"/>
              </w:tabs>
              <w:spacing w:line="280" w:lineRule="atLeast"/>
              <w:ind w:firstLine="0"/>
              <w:rPr>
                <w:rFonts w:ascii="Times New Roman" w:eastAsia="Calibri" w:hAnsi="Times New Roman" w:cs="Times New Roman"/>
                <w:lang w:val="lt-LT"/>
              </w:rPr>
            </w:pPr>
            <w:r w:rsidRPr="003F7105">
              <w:rPr>
                <w:rFonts w:ascii="Times New Roman" w:eastAsia="Calibri" w:hAnsi="Times New Roman" w:cs="Times New Roman"/>
                <w:lang w:val="lt-LT"/>
              </w:rPr>
              <w:t>1.</w:t>
            </w:r>
          </w:p>
        </w:tc>
        <w:tc>
          <w:tcPr>
            <w:tcW w:w="4678" w:type="dxa"/>
          </w:tcPr>
          <w:p w14:paraId="1B4A6495" w14:textId="77777777" w:rsidR="00EB20B0" w:rsidRPr="003F7105" w:rsidRDefault="00EB20B0" w:rsidP="00DB5DD5">
            <w:pPr>
              <w:tabs>
                <w:tab w:val="left" w:pos="0"/>
              </w:tabs>
              <w:spacing w:line="280" w:lineRule="atLeast"/>
              <w:ind w:firstLine="851"/>
              <w:rPr>
                <w:rFonts w:ascii="Times New Roman" w:eastAsia="Calibri" w:hAnsi="Times New Roman" w:cs="Times New Roman"/>
                <w:lang w:val="lt-LT"/>
              </w:rPr>
            </w:pPr>
          </w:p>
        </w:tc>
        <w:tc>
          <w:tcPr>
            <w:tcW w:w="4252" w:type="dxa"/>
          </w:tcPr>
          <w:p w14:paraId="087E39B1" w14:textId="77777777" w:rsidR="00EB20B0" w:rsidRPr="003F7105" w:rsidRDefault="00EB20B0" w:rsidP="00DB5DD5">
            <w:pPr>
              <w:tabs>
                <w:tab w:val="left" w:pos="0"/>
              </w:tabs>
              <w:spacing w:line="280" w:lineRule="atLeast"/>
              <w:ind w:firstLine="851"/>
              <w:rPr>
                <w:rFonts w:ascii="Times New Roman" w:eastAsia="Calibri" w:hAnsi="Times New Roman" w:cs="Times New Roman"/>
                <w:lang w:val="lt-LT"/>
              </w:rPr>
            </w:pPr>
          </w:p>
        </w:tc>
      </w:tr>
      <w:tr w:rsidR="00EB20B0" w:rsidRPr="003F7105" w14:paraId="43150217" w14:textId="6F99A555" w:rsidTr="00470FFA">
        <w:tc>
          <w:tcPr>
            <w:tcW w:w="709" w:type="dxa"/>
          </w:tcPr>
          <w:p w14:paraId="1F635823" w14:textId="77777777" w:rsidR="00EB20B0" w:rsidRPr="003F7105" w:rsidRDefault="00EB20B0" w:rsidP="00DB5DD5">
            <w:pPr>
              <w:tabs>
                <w:tab w:val="left" w:pos="0"/>
              </w:tabs>
              <w:spacing w:line="280" w:lineRule="atLeast"/>
              <w:ind w:firstLine="0"/>
              <w:rPr>
                <w:rFonts w:ascii="Times New Roman" w:eastAsia="Calibri" w:hAnsi="Times New Roman" w:cs="Times New Roman"/>
                <w:lang w:val="lt-LT"/>
              </w:rPr>
            </w:pPr>
            <w:r w:rsidRPr="003F7105">
              <w:rPr>
                <w:rFonts w:ascii="Times New Roman" w:eastAsia="Calibri" w:hAnsi="Times New Roman" w:cs="Times New Roman"/>
                <w:lang w:val="lt-LT"/>
              </w:rPr>
              <w:t>2.</w:t>
            </w:r>
          </w:p>
        </w:tc>
        <w:tc>
          <w:tcPr>
            <w:tcW w:w="4678" w:type="dxa"/>
          </w:tcPr>
          <w:p w14:paraId="4139022B" w14:textId="77777777" w:rsidR="00EB20B0" w:rsidRPr="003F7105" w:rsidRDefault="00EB20B0" w:rsidP="00DB5DD5">
            <w:pPr>
              <w:tabs>
                <w:tab w:val="left" w:pos="0"/>
              </w:tabs>
              <w:spacing w:line="280" w:lineRule="atLeast"/>
              <w:ind w:firstLine="851"/>
              <w:rPr>
                <w:rFonts w:ascii="Times New Roman" w:eastAsia="Calibri" w:hAnsi="Times New Roman" w:cs="Times New Roman"/>
                <w:lang w:val="lt-LT"/>
              </w:rPr>
            </w:pPr>
          </w:p>
        </w:tc>
        <w:tc>
          <w:tcPr>
            <w:tcW w:w="4252" w:type="dxa"/>
          </w:tcPr>
          <w:p w14:paraId="7468B01A" w14:textId="77777777" w:rsidR="00EB20B0" w:rsidRPr="003F7105" w:rsidRDefault="00EB20B0" w:rsidP="00DB5DD5">
            <w:pPr>
              <w:tabs>
                <w:tab w:val="left" w:pos="0"/>
              </w:tabs>
              <w:spacing w:line="280" w:lineRule="atLeast"/>
              <w:ind w:firstLine="851"/>
              <w:rPr>
                <w:rFonts w:ascii="Times New Roman" w:eastAsia="Calibri" w:hAnsi="Times New Roman" w:cs="Times New Roman"/>
                <w:lang w:val="lt-LT"/>
              </w:rPr>
            </w:pPr>
          </w:p>
        </w:tc>
      </w:tr>
      <w:tr w:rsidR="00EB20B0" w:rsidRPr="003F7105" w14:paraId="05B26DC9" w14:textId="11243337" w:rsidTr="00470FFA">
        <w:tc>
          <w:tcPr>
            <w:tcW w:w="709" w:type="dxa"/>
          </w:tcPr>
          <w:p w14:paraId="17FDF75D" w14:textId="1BE9753C" w:rsidR="00EB20B0" w:rsidRPr="003F7105" w:rsidRDefault="00470FFA" w:rsidP="00DB5DD5">
            <w:pPr>
              <w:tabs>
                <w:tab w:val="left" w:pos="0"/>
              </w:tabs>
              <w:spacing w:line="280" w:lineRule="atLeast"/>
              <w:ind w:firstLine="33"/>
              <w:rPr>
                <w:rFonts w:ascii="Times New Roman" w:eastAsia="Calibri" w:hAnsi="Times New Roman" w:cs="Times New Roman"/>
                <w:lang w:val="lt-LT"/>
              </w:rPr>
            </w:pPr>
            <w:r w:rsidRPr="003F7105">
              <w:rPr>
                <w:rFonts w:ascii="Times New Roman" w:eastAsia="Calibri" w:hAnsi="Times New Roman" w:cs="Times New Roman"/>
                <w:lang w:val="lt-LT"/>
              </w:rPr>
              <w:t>3.</w:t>
            </w:r>
          </w:p>
        </w:tc>
        <w:tc>
          <w:tcPr>
            <w:tcW w:w="4678" w:type="dxa"/>
          </w:tcPr>
          <w:p w14:paraId="05075772" w14:textId="77777777" w:rsidR="00EB20B0" w:rsidRPr="003F7105" w:rsidRDefault="00EB20B0" w:rsidP="00DB5DD5">
            <w:pPr>
              <w:tabs>
                <w:tab w:val="left" w:pos="0"/>
              </w:tabs>
              <w:spacing w:line="280" w:lineRule="atLeast"/>
              <w:ind w:firstLine="851"/>
              <w:rPr>
                <w:rFonts w:ascii="Times New Roman" w:eastAsia="Calibri" w:hAnsi="Times New Roman" w:cs="Times New Roman"/>
                <w:lang w:val="lt-LT"/>
              </w:rPr>
            </w:pPr>
          </w:p>
        </w:tc>
        <w:tc>
          <w:tcPr>
            <w:tcW w:w="4252" w:type="dxa"/>
          </w:tcPr>
          <w:p w14:paraId="34CD820C" w14:textId="77777777" w:rsidR="00EB20B0" w:rsidRPr="003F7105" w:rsidRDefault="00EB20B0" w:rsidP="00DB5DD5">
            <w:pPr>
              <w:tabs>
                <w:tab w:val="left" w:pos="0"/>
              </w:tabs>
              <w:spacing w:line="280" w:lineRule="atLeast"/>
              <w:ind w:firstLine="851"/>
              <w:rPr>
                <w:rFonts w:ascii="Times New Roman" w:eastAsia="Calibri" w:hAnsi="Times New Roman" w:cs="Times New Roman"/>
                <w:lang w:val="lt-LT"/>
              </w:rPr>
            </w:pPr>
          </w:p>
        </w:tc>
      </w:tr>
    </w:tbl>
    <w:p w14:paraId="292A626E" w14:textId="3493E864" w:rsidR="00EB20B0" w:rsidRPr="003F7105" w:rsidRDefault="00EB20B0" w:rsidP="00EB20B0">
      <w:pPr>
        <w:spacing w:before="60" w:after="60"/>
        <w:ind w:firstLine="0"/>
        <w:rPr>
          <w:rFonts w:ascii="Times New Roman" w:hAnsi="Times New Roman" w:cs="Times New Roman"/>
          <w:lang w:val="lt-LT"/>
        </w:rPr>
      </w:pPr>
      <w:r w:rsidRPr="003F7105">
        <w:rPr>
          <w:rFonts w:ascii="Times New Roman" w:eastAsia="Calibri" w:hAnsi="Times New Roman" w:cs="Times New Roman"/>
          <w:i/>
          <w:lang w:val="lt-LT"/>
        </w:rPr>
        <w:t>*</w:t>
      </w:r>
      <w:r w:rsidR="004D3758" w:rsidRPr="003F7105">
        <w:rPr>
          <w:rFonts w:ascii="Times New Roman" w:eastAsia="Calibri" w:hAnsi="Times New Roman" w:cs="Times New Roman"/>
          <w:i/>
          <w:lang w:val="lt-LT"/>
        </w:rPr>
        <w:t xml:space="preserve">** </w:t>
      </w:r>
      <w:r w:rsidRPr="003F7105">
        <w:rPr>
          <w:rFonts w:ascii="Times New Roman" w:eastAsia="Calibri" w:hAnsi="Times New Roman" w:cs="Times New Roman"/>
          <w:i/>
          <w:lang w:val="lt-LT"/>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sidR="00470FFA" w:rsidRPr="003F7105">
        <w:rPr>
          <w:rFonts w:ascii="Times New Roman" w:eastAsia="Calibri" w:hAnsi="Times New Roman" w:cs="Times New Roman"/>
          <w:i/>
          <w:lang w:val="lt-LT"/>
        </w:rPr>
        <w:t>.</w:t>
      </w:r>
    </w:p>
    <w:p w14:paraId="7B8D598A" w14:textId="77777777" w:rsidR="00EB20B0" w:rsidRPr="003F7105" w:rsidRDefault="00EB20B0" w:rsidP="00B66F06">
      <w:pPr>
        <w:rPr>
          <w:rFonts w:ascii="Times New Roman" w:hAnsi="Times New Roman" w:cs="Times New Roman"/>
          <w:lang w:val="lt-LT"/>
        </w:rPr>
      </w:pPr>
    </w:p>
    <w:p w14:paraId="1064149D" w14:textId="77777777" w:rsidR="00B66F06" w:rsidRPr="003F7105" w:rsidRDefault="00B66F06" w:rsidP="002369AD">
      <w:pPr>
        <w:tabs>
          <w:tab w:val="left" w:pos="8931"/>
        </w:tabs>
        <w:rPr>
          <w:rFonts w:ascii="Times New Roman" w:hAnsi="Times New Roman" w:cs="Times New Roman"/>
          <w:lang w:val="lt-LT"/>
        </w:rPr>
      </w:pPr>
      <w:r w:rsidRPr="003F7105">
        <w:rPr>
          <w:rFonts w:ascii="Times New Roman" w:hAnsi="Times New Roman" w:cs="Times New Roman"/>
          <w:lang w:val="lt-LT"/>
        </w:rPr>
        <w:t>Pasirašydamas šį pasiūlymą, tvirtintu, kad:</w:t>
      </w:r>
    </w:p>
    <w:p w14:paraId="6A777D3C" w14:textId="77777777" w:rsidR="00B66F06" w:rsidRPr="003F7105" w:rsidRDefault="00B66F06" w:rsidP="002369AD">
      <w:pPr>
        <w:pStyle w:val="Sraopastraipa"/>
        <w:numPr>
          <w:ilvl w:val="0"/>
          <w:numId w:val="3"/>
        </w:numPr>
        <w:tabs>
          <w:tab w:val="left" w:pos="426"/>
          <w:tab w:val="left" w:pos="8931"/>
        </w:tabs>
        <w:ind w:left="142" w:firstLine="0"/>
        <w:jc w:val="both"/>
        <w:rPr>
          <w:sz w:val="22"/>
          <w:szCs w:val="22"/>
        </w:rPr>
      </w:pPr>
      <w:r w:rsidRPr="003F7105">
        <w:rPr>
          <w:rFonts w:eastAsia="Calibri"/>
          <w:sz w:val="22"/>
          <w:szCs w:val="22"/>
        </w:rPr>
        <w:t>pasiūlymo dokumentuose pateikti duomenys yra tikri;</w:t>
      </w:r>
    </w:p>
    <w:p w14:paraId="050C5B77" w14:textId="77777777" w:rsidR="00B66F06" w:rsidRPr="003F7105" w:rsidRDefault="00B66F06" w:rsidP="002369AD">
      <w:pPr>
        <w:pStyle w:val="Sraopastraipa"/>
        <w:numPr>
          <w:ilvl w:val="0"/>
          <w:numId w:val="3"/>
        </w:numPr>
        <w:tabs>
          <w:tab w:val="left" w:pos="426"/>
          <w:tab w:val="left" w:pos="8931"/>
        </w:tabs>
        <w:ind w:left="142" w:firstLine="0"/>
        <w:jc w:val="both"/>
        <w:rPr>
          <w:sz w:val="22"/>
          <w:szCs w:val="22"/>
        </w:rPr>
      </w:pPr>
      <w:r w:rsidRPr="003F7105">
        <w:rPr>
          <w:sz w:val="22"/>
          <w:szCs w:val="22"/>
        </w:rPr>
        <w:t>siūlomas pirkimo objektas visiškai atitinka pirkimo dokumentuose nustatytus reikalavimus;</w:t>
      </w:r>
    </w:p>
    <w:p w14:paraId="461D9097" w14:textId="77777777" w:rsidR="00B66F06" w:rsidRPr="003F7105" w:rsidRDefault="00B66F06" w:rsidP="002369AD">
      <w:pPr>
        <w:pStyle w:val="Sraopastraipa"/>
        <w:numPr>
          <w:ilvl w:val="0"/>
          <w:numId w:val="3"/>
        </w:numPr>
        <w:tabs>
          <w:tab w:val="left" w:pos="426"/>
          <w:tab w:val="left" w:pos="8931"/>
        </w:tabs>
        <w:ind w:left="142" w:firstLine="0"/>
        <w:jc w:val="both"/>
        <w:rPr>
          <w:sz w:val="22"/>
          <w:szCs w:val="22"/>
        </w:rPr>
      </w:pPr>
      <w:r w:rsidRPr="003F7105">
        <w:rPr>
          <w:sz w:val="22"/>
          <w:szCs w:val="22"/>
        </w:rPr>
        <w:t>sutinku su visomis pirkimo dokumentuose nustatytomis sąlygomis;</w:t>
      </w:r>
    </w:p>
    <w:p w14:paraId="7740B8B5" w14:textId="77777777" w:rsidR="00B66F06" w:rsidRPr="003F7105" w:rsidRDefault="00B66F06" w:rsidP="002369AD">
      <w:pPr>
        <w:pStyle w:val="Sraopastraipa"/>
        <w:numPr>
          <w:ilvl w:val="0"/>
          <w:numId w:val="3"/>
        </w:numPr>
        <w:tabs>
          <w:tab w:val="left" w:pos="426"/>
          <w:tab w:val="left" w:pos="567"/>
          <w:tab w:val="left" w:pos="8931"/>
        </w:tabs>
        <w:ind w:left="142" w:firstLine="0"/>
        <w:contextualSpacing w:val="0"/>
        <w:jc w:val="both"/>
        <w:rPr>
          <w:sz w:val="22"/>
          <w:szCs w:val="22"/>
        </w:rPr>
      </w:pPr>
      <w:r w:rsidRPr="003F7105">
        <w:rPr>
          <w:sz w:val="22"/>
          <w:szCs w:val="22"/>
        </w:rPr>
        <w:t>pasiūlymas galioja iki termino, nustatyto pirkimo dokumentuose.</w:t>
      </w:r>
    </w:p>
    <w:p w14:paraId="08FAFF61" w14:textId="0BB44BF5" w:rsidR="00B66F06" w:rsidRPr="003F7105" w:rsidRDefault="00B66F06" w:rsidP="002369AD">
      <w:pPr>
        <w:pStyle w:val="Sraopastraipa"/>
        <w:numPr>
          <w:ilvl w:val="0"/>
          <w:numId w:val="3"/>
        </w:numPr>
        <w:tabs>
          <w:tab w:val="left" w:pos="426"/>
          <w:tab w:val="left" w:pos="8364"/>
        </w:tabs>
        <w:ind w:left="142" w:firstLine="0"/>
        <w:jc w:val="both"/>
        <w:rPr>
          <w:rFonts w:eastAsia="Arial"/>
          <w:sz w:val="22"/>
          <w:szCs w:val="22"/>
        </w:rPr>
      </w:pPr>
      <w:r w:rsidRPr="003F7105">
        <w:rPr>
          <w:rFonts w:eastAsia="Arial"/>
          <w:sz w:val="22"/>
          <w:szCs w:val="22"/>
        </w:rPr>
        <w:t>patvirtinu, kad turiu pakankamai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14:textId="77777777" w:rsidR="00B66F06" w:rsidRPr="003F7105" w:rsidRDefault="00B66F06" w:rsidP="002369AD">
      <w:pPr>
        <w:spacing w:before="60" w:after="60"/>
        <w:rPr>
          <w:rFonts w:ascii="Times New Roman" w:hAnsi="Times New Roman" w:cs="Times New Roman"/>
          <w:lang w:val="lt-LT"/>
        </w:rPr>
      </w:pPr>
    </w:p>
    <w:p w14:paraId="19FCD028" w14:textId="77777777" w:rsidR="00B66F06" w:rsidRPr="003F7105" w:rsidRDefault="00B66F06" w:rsidP="002369AD">
      <w:pPr>
        <w:spacing w:before="60" w:after="60"/>
        <w:jc w:val="center"/>
        <w:rPr>
          <w:rFonts w:ascii="Times New Roman" w:hAnsi="Times New Roman" w:cs="Times New Roman"/>
          <w:lang w:val="lt-LT"/>
        </w:rPr>
      </w:pPr>
      <w:r w:rsidRPr="003F7105">
        <w:rPr>
          <w:rFonts w:ascii="Times New Roman" w:hAnsi="Times New Roman" w:cs="Times New Roman"/>
          <w:lang w:val="lt-LT"/>
        </w:rPr>
        <w:t>______________________________________________________</w:t>
      </w:r>
    </w:p>
    <w:p w14:paraId="636F4045" w14:textId="79F1E61D" w:rsidR="008B64F0" w:rsidRPr="003F7105" w:rsidRDefault="00B66F06" w:rsidP="00E21A38">
      <w:pPr>
        <w:spacing w:before="60" w:after="60"/>
        <w:jc w:val="center"/>
        <w:rPr>
          <w:rFonts w:ascii="Times New Roman" w:hAnsi="Times New Roman" w:cs="Times New Roman"/>
          <w:lang w:val="lt-LT"/>
        </w:rPr>
      </w:pPr>
      <w:r w:rsidRPr="003F7105">
        <w:rPr>
          <w:rFonts w:ascii="Times New Roman" w:hAnsi="Times New Roman" w:cs="Times New Roman"/>
          <w:lang w:val="lt-LT"/>
        </w:rPr>
        <w:t>(Tiekėjo arba jo įgalioto asmens pareigos, vardas, pavardė, parašas)</w:t>
      </w:r>
    </w:p>
    <w:p w14:paraId="70AE3319" w14:textId="77777777" w:rsidR="003A2B2D" w:rsidRPr="003F7105" w:rsidRDefault="003A2B2D" w:rsidP="00E21A38">
      <w:pPr>
        <w:spacing w:before="60" w:after="60"/>
        <w:jc w:val="center"/>
        <w:rPr>
          <w:rFonts w:ascii="Times New Roman" w:hAnsi="Times New Roman" w:cs="Times New Roman"/>
          <w:lang w:val="lt-LT"/>
        </w:rPr>
      </w:pPr>
    </w:p>
    <w:p w14:paraId="0C25652B" w14:textId="77777777" w:rsidR="003A2B2D" w:rsidRPr="003F7105" w:rsidRDefault="003A2B2D" w:rsidP="00E21A38">
      <w:pPr>
        <w:spacing w:before="60" w:after="60"/>
        <w:jc w:val="center"/>
        <w:rPr>
          <w:rFonts w:ascii="Times New Roman" w:hAnsi="Times New Roman" w:cs="Times New Roman"/>
          <w:lang w:val="lt-LT"/>
        </w:rPr>
      </w:pPr>
    </w:p>
    <w:p w14:paraId="627003C2" w14:textId="77777777" w:rsidR="003A2B2D" w:rsidRPr="003F7105" w:rsidRDefault="003A2B2D" w:rsidP="00E21A38">
      <w:pPr>
        <w:spacing w:before="60" w:after="60"/>
        <w:jc w:val="center"/>
        <w:rPr>
          <w:rFonts w:ascii="Times New Roman" w:hAnsi="Times New Roman" w:cs="Times New Roman"/>
          <w:lang w:val="lt-LT"/>
        </w:rPr>
      </w:pPr>
    </w:p>
    <w:p w14:paraId="6D84B513" w14:textId="77777777" w:rsidR="003A2B2D" w:rsidRPr="003F7105" w:rsidRDefault="003A2B2D" w:rsidP="00E21A38">
      <w:pPr>
        <w:spacing w:before="60" w:after="60"/>
        <w:jc w:val="center"/>
        <w:rPr>
          <w:rFonts w:ascii="Times New Roman" w:hAnsi="Times New Roman" w:cs="Times New Roman"/>
          <w:lang w:val="lt-LT"/>
        </w:rPr>
      </w:pPr>
    </w:p>
    <w:p w14:paraId="4B185859" w14:textId="77777777" w:rsidR="003A2B2D" w:rsidRPr="003F7105" w:rsidRDefault="003A2B2D" w:rsidP="00E21A38">
      <w:pPr>
        <w:spacing w:before="60" w:after="60"/>
        <w:jc w:val="center"/>
        <w:rPr>
          <w:rFonts w:ascii="Times New Roman" w:hAnsi="Times New Roman" w:cs="Times New Roman"/>
          <w:lang w:val="lt-LT"/>
        </w:rPr>
      </w:pPr>
    </w:p>
    <w:p w14:paraId="7086723A" w14:textId="77777777" w:rsidR="003A2B2D" w:rsidRPr="003F7105" w:rsidRDefault="003A2B2D" w:rsidP="00E21A38">
      <w:pPr>
        <w:spacing w:before="60" w:after="60"/>
        <w:jc w:val="center"/>
        <w:rPr>
          <w:rFonts w:ascii="Times New Roman" w:hAnsi="Times New Roman" w:cs="Times New Roman"/>
          <w:lang w:val="lt-LT"/>
        </w:rPr>
      </w:pPr>
    </w:p>
    <w:p w14:paraId="21BAB921" w14:textId="77777777" w:rsidR="003A2B2D" w:rsidRPr="003F7105" w:rsidRDefault="003A2B2D" w:rsidP="00E21A38">
      <w:pPr>
        <w:spacing w:before="60" w:after="60"/>
        <w:jc w:val="center"/>
        <w:rPr>
          <w:rFonts w:ascii="Times New Roman" w:hAnsi="Times New Roman" w:cs="Times New Roman"/>
          <w:lang w:val="lt-LT"/>
        </w:rPr>
      </w:pPr>
    </w:p>
    <w:p w14:paraId="6CF9501B" w14:textId="77777777" w:rsidR="003A2B2D" w:rsidRPr="003F7105" w:rsidRDefault="003A2B2D" w:rsidP="00E21A38">
      <w:pPr>
        <w:spacing w:before="60" w:after="60"/>
        <w:jc w:val="center"/>
        <w:rPr>
          <w:rFonts w:ascii="Times New Roman" w:hAnsi="Times New Roman" w:cs="Times New Roman"/>
          <w:lang w:val="lt-LT"/>
        </w:rPr>
      </w:pPr>
    </w:p>
    <w:p w14:paraId="4604C5CA" w14:textId="77777777" w:rsidR="003A2B2D" w:rsidRPr="003F7105" w:rsidRDefault="003A2B2D" w:rsidP="00E21A38">
      <w:pPr>
        <w:spacing w:before="60" w:after="60"/>
        <w:jc w:val="center"/>
        <w:rPr>
          <w:rFonts w:ascii="Times New Roman" w:hAnsi="Times New Roman" w:cs="Times New Roman"/>
          <w:lang w:val="lt-LT"/>
        </w:rPr>
      </w:pPr>
    </w:p>
    <w:p w14:paraId="5813C8B3" w14:textId="77777777" w:rsidR="003A2B2D" w:rsidRPr="003F7105" w:rsidRDefault="003A2B2D" w:rsidP="00E21A38">
      <w:pPr>
        <w:spacing w:before="60" w:after="60"/>
        <w:jc w:val="center"/>
        <w:rPr>
          <w:rFonts w:ascii="Times New Roman" w:hAnsi="Times New Roman" w:cs="Times New Roman"/>
          <w:lang w:val="lt-LT"/>
        </w:rPr>
      </w:pPr>
    </w:p>
    <w:p w14:paraId="5943984E" w14:textId="77777777" w:rsidR="003A2B2D" w:rsidRPr="003F7105" w:rsidRDefault="003A2B2D" w:rsidP="00E21A38">
      <w:pPr>
        <w:spacing w:before="60" w:after="60"/>
        <w:jc w:val="center"/>
        <w:rPr>
          <w:rFonts w:ascii="Times New Roman" w:hAnsi="Times New Roman" w:cs="Times New Roman"/>
          <w:lang w:val="lt-LT"/>
        </w:rPr>
      </w:pPr>
    </w:p>
    <w:p w14:paraId="00FFB945" w14:textId="77777777" w:rsidR="003A2B2D" w:rsidRPr="003F7105" w:rsidRDefault="003A2B2D" w:rsidP="00E21A38">
      <w:pPr>
        <w:spacing w:before="60" w:after="60"/>
        <w:jc w:val="center"/>
        <w:rPr>
          <w:rFonts w:ascii="Times New Roman" w:hAnsi="Times New Roman" w:cs="Times New Roman"/>
          <w:lang w:val="lt-LT"/>
        </w:rPr>
      </w:pPr>
    </w:p>
    <w:p w14:paraId="766B4AEC" w14:textId="77777777" w:rsidR="003A2B2D" w:rsidRPr="003F7105" w:rsidRDefault="003A2B2D" w:rsidP="00E21A38">
      <w:pPr>
        <w:spacing w:before="60" w:after="60"/>
        <w:jc w:val="center"/>
        <w:rPr>
          <w:rFonts w:ascii="Times New Roman" w:hAnsi="Times New Roman" w:cs="Times New Roman"/>
          <w:lang w:val="lt-LT"/>
        </w:rPr>
      </w:pPr>
    </w:p>
    <w:p w14:paraId="0B92D86D" w14:textId="77777777" w:rsidR="003A2B2D" w:rsidRPr="003F7105" w:rsidRDefault="003A2B2D" w:rsidP="00E21A38">
      <w:pPr>
        <w:spacing w:before="60" w:after="60"/>
        <w:jc w:val="center"/>
        <w:rPr>
          <w:rFonts w:ascii="Times New Roman" w:hAnsi="Times New Roman" w:cs="Times New Roman"/>
          <w:lang w:val="lt-LT"/>
        </w:rPr>
      </w:pPr>
    </w:p>
    <w:p w14:paraId="6CE9BC9C" w14:textId="25CE3060" w:rsidR="00AD0468" w:rsidRPr="003F7105" w:rsidRDefault="00AD0468" w:rsidP="003F7105">
      <w:pPr>
        <w:spacing w:before="60" w:after="60"/>
        <w:jc w:val="center"/>
        <w:rPr>
          <w:rFonts w:ascii="Times New Roman" w:hAnsi="Times New Roman" w:cs="Times New Roman"/>
          <w:lang w:val="lt-LT"/>
        </w:rPr>
      </w:pPr>
    </w:p>
    <w:sectPr w:rsidR="00AD0468" w:rsidRPr="003F7105" w:rsidSect="00000E20">
      <w:headerReference w:type="default" r:id="rId7"/>
      <w:footerReference w:type="even" r:id="rId8"/>
      <w:footerReference w:type="default" r:id="rId9"/>
      <w:footerReference w:type="first" r:id="rId10"/>
      <w:pgSz w:w="11906" w:h="16838"/>
      <w:pgMar w:top="993"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252C8" w14:textId="77777777" w:rsidR="00060AAC" w:rsidRDefault="00060AAC" w:rsidP="00CC4C23">
      <w:r>
        <w:separator/>
      </w:r>
    </w:p>
  </w:endnote>
  <w:endnote w:type="continuationSeparator" w:id="0">
    <w:p w14:paraId="611C6CCF" w14:textId="77777777" w:rsidR="00060AAC" w:rsidRDefault="00060AAC" w:rsidP="00CC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7F65C" w14:textId="43FAF799" w:rsidR="008029CB" w:rsidRDefault="00AD259D">
    <w:pPr>
      <w:pStyle w:val="Porat"/>
    </w:pPr>
    <w:r>
      <w:rPr>
        <w:noProof/>
        <w14:ligatures w14:val="standardContextual"/>
      </w:rPr>
      <mc:AlternateContent>
        <mc:Choice Requires="wps">
          <w:drawing>
            <wp:anchor distT="0" distB="0" distL="0" distR="0" simplePos="0" relativeHeight="251659264" behindDoc="0" locked="0" layoutInCell="1" allowOverlap="1" wp14:anchorId="0DF99276" wp14:editId="345F883B">
              <wp:simplePos x="635" y="635"/>
              <wp:positionH relativeFrom="page">
                <wp:align>left</wp:align>
              </wp:positionH>
              <wp:positionV relativeFrom="page">
                <wp:align>bottom</wp:align>
              </wp:positionV>
              <wp:extent cx="5095240" cy="345440"/>
              <wp:effectExtent l="0" t="0" r="10160" b="0"/>
              <wp:wrapNone/>
              <wp:docPr id="1315104957" name="Teksto laukas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95240" cy="345440"/>
                      </a:xfrm>
                      <a:prstGeom prst="rect">
                        <a:avLst/>
                      </a:prstGeom>
                      <a:noFill/>
                      <a:ln>
                        <a:noFill/>
                      </a:ln>
                    </wps:spPr>
                    <wps:txbx>
                      <w:txbxContent>
                        <w:p w14:paraId="5AC0331A" w14:textId="1A7545D6" w:rsidR="00AD259D" w:rsidRPr="00131A7D" w:rsidRDefault="00AD259D" w:rsidP="00AD259D">
                          <w:pPr>
                            <w:rPr>
                              <w:rFonts w:ascii="Calibri" w:eastAsia="Calibri" w:hAnsi="Calibri" w:cs="Calibri"/>
                              <w:noProof/>
                              <w:color w:val="000000"/>
                              <w:sz w:val="20"/>
                              <w:szCs w:val="20"/>
                              <w:lang w:val="pt-BR"/>
                            </w:rPr>
                          </w:pPr>
                          <w:r w:rsidRPr="00131A7D">
                            <w:rPr>
                              <w:rFonts w:ascii="Calibri" w:eastAsia="Calibri" w:hAnsi="Calibri" w:cs="Calibri"/>
                              <w:noProof/>
                              <w:color w:val="000000"/>
                              <w:sz w:val="20"/>
                              <w:szCs w:val="20"/>
                              <w:lang w:val="pt-BR"/>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F99276" id="_x0000_t202" coordsize="21600,21600" o:spt="202" path="m,l,21600r21600,l21600,xe">
              <v:stroke joinstyle="miter"/>
              <v:path gradientshapeok="t" o:connecttype="rect"/>
            </v:shapetype>
            <v:shape id="Teksto laukas 2" o:spid="_x0000_s1026" type="#_x0000_t202" alt="Socialinės apsaugos ir darbo ministerija bei pavaldžios įstaigos | Vidiniam naudojimui" style="position:absolute;left:0;text-align:left;margin-left:0;margin-top:0;width:401.2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" filled="f" stroked="f">
              <v:textbox style="mso-fit-shape-to-text:t" inset="20pt,0,0,15pt">
                <w:txbxContent>
                  <w:p w14:paraId="5AC0331A" w14:textId="1A7545D6" w:rsidR="00AD259D" w:rsidRPr="00131A7D" w:rsidRDefault="00AD259D" w:rsidP="00AD259D">
                    <w:pPr>
                      <w:rPr>
                        <w:rFonts w:ascii="Calibri" w:eastAsia="Calibri" w:hAnsi="Calibri" w:cs="Calibri"/>
                        <w:noProof/>
                        <w:color w:val="000000"/>
                        <w:sz w:val="20"/>
                        <w:szCs w:val="20"/>
                        <w:lang w:val="pt-BR"/>
                      </w:rPr>
                    </w:pPr>
                    <w:r w:rsidRPr="00131A7D">
                      <w:rPr>
                        <w:rFonts w:ascii="Calibri" w:eastAsia="Calibri" w:hAnsi="Calibri" w:cs="Calibri"/>
                        <w:noProof/>
                        <w:color w:val="000000"/>
                        <w:sz w:val="20"/>
                        <w:szCs w:val="20"/>
                        <w:lang w:val="pt-BR"/>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E17D9" w14:textId="468EDC49" w:rsidR="008029CB" w:rsidRDefault="00AD259D">
    <w:pPr>
      <w:pStyle w:val="Porat"/>
    </w:pPr>
    <w:r>
      <w:rPr>
        <w:noProof/>
        <w14:ligatures w14:val="standardContextual"/>
      </w:rPr>
      <mc:AlternateContent>
        <mc:Choice Requires="wps">
          <w:drawing>
            <wp:anchor distT="0" distB="0" distL="0" distR="0" simplePos="0" relativeHeight="251660288" behindDoc="0" locked="0" layoutInCell="1" allowOverlap="1" wp14:anchorId="71A5B947" wp14:editId="2C938C88">
              <wp:simplePos x="1079500" y="10160000"/>
              <wp:positionH relativeFrom="page">
                <wp:align>left</wp:align>
              </wp:positionH>
              <wp:positionV relativeFrom="page">
                <wp:align>bottom</wp:align>
              </wp:positionV>
              <wp:extent cx="5095240" cy="345440"/>
              <wp:effectExtent l="0" t="0" r="10160" b="0"/>
              <wp:wrapNone/>
              <wp:docPr id="2036822476" name="Teksto laukas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95240" cy="345440"/>
                      </a:xfrm>
                      <a:prstGeom prst="rect">
                        <a:avLst/>
                      </a:prstGeom>
                      <a:noFill/>
                      <a:ln>
                        <a:noFill/>
                      </a:ln>
                    </wps:spPr>
                    <wps:txbx>
                      <w:txbxContent>
                        <w:p w14:paraId="2358C341" w14:textId="1FAE2443" w:rsidR="00AD259D" w:rsidRPr="00D23B32" w:rsidRDefault="00AD259D" w:rsidP="00AD259D">
                          <w:pPr>
                            <w:rPr>
                              <w:rFonts w:ascii="Calibri" w:eastAsia="Calibri" w:hAnsi="Calibri" w:cs="Calibri"/>
                              <w:noProof/>
                              <w:color w:val="000000"/>
                              <w:sz w:val="20"/>
                              <w:szCs w:val="20"/>
                              <w:lang w:val="pt-BR"/>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A5B947" id="_x0000_t202" coordsize="21600,21600" o:spt="202" path="m,l,21600r21600,l21600,xe">
              <v:stroke joinstyle="miter"/>
              <v:path gradientshapeok="t" o:connecttype="rect"/>
            </v:shapetype>
            <v:shape id="Teksto laukas 3" o:spid="_x0000_s1027" type="#_x0000_t202" alt="Socialinės apsaugos ir darbo ministerija bei pavaldžios įstaigos | Vidiniam naudojimui" style="position:absolute;left:0;text-align:left;margin-left:0;margin-top:0;width:401.2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" filled="f" stroked="f">
              <v:textbox style="mso-fit-shape-to-text:t" inset="20pt,0,0,15pt">
                <w:txbxContent>
                  <w:p w14:paraId="2358C341" w14:textId="1FAE2443" w:rsidR="00AD259D" w:rsidRPr="00D23B32" w:rsidRDefault="00AD259D" w:rsidP="00AD259D">
                    <w:pPr>
                      <w:rPr>
                        <w:rFonts w:ascii="Calibri" w:eastAsia="Calibri" w:hAnsi="Calibri" w:cs="Calibri"/>
                        <w:noProof/>
                        <w:color w:val="000000"/>
                        <w:sz w:val="20"/>
                        <w:szCs w:val="20"/>
                        <w:lang w:val="pt-BR"/>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FFE64" w14:textId="5B6B0AFF" w:rsidR="008029CB" w:rsidRDefault="00AD259D">
    <w:pPr>
      <w:pStyle w:val="Porat"/>
    </w:pPr>
    <w:r>
      <w:rPr>
        <w:noProof/>
        <w14:ligatures w14:val="standardContextual"/>
      </w:rPr>
      <mc:AlternateContent>
        <mc:Choice Requires="wps">
          <w:drawing>
            <wp:anchor distT="0" distB="0" distL="0" distR="0" simplePos="0" relativeHeight="251658240" behindDoc="0" locked="0" layoutInCell="1" allowOverlap="1" wp14:anchorId="3491CF66" wp14:editId="47D3E4DE">
              <wp:simplePos x="635" y="635"/>
              <wp:positionH relativeFrom="page">
                <wp:align>left</wp:align>
              </wp:positionH>
              <wp:positionV relativeFrom="page">
                <wp:align>bottom</wp:align>
              </wp:positionV>
              <wp:extent cx="5095240" cy="345440"/>
              <wp:effectExtent l="0" t="0" r="10160" b="0"/>
              <wp:wrapNone/>
              <wp:docPr id="1837161695" name="Teksto laukas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95240" cy="345440"/>
                      </a:xfrm>
                      <a:prstGeom prst="rect">
                        <a:avLst/>
                      </a:prstGeom>
                      <a:noFill/>
                      <a:ln>
                        <a:noFill/>
                      </a:ln>
                    </wps:spPr>
                    <wps:txbx>
                      <w:txbxContent>
                        <w:p w14:paraId="7C13F63F" w14:textId="24DAD6E2" w:rsidR="00AD259D" w:rsidRPr="00131A7D" w:rsidRDefault="00AD259D" w:rsidP="00AD259D">
                          <w:pPr>
                            <w:rPr>
                              <w:rFonts w:ascii="Calibri" w:eastAsia="Calibri" w:hAnsi="Calibri" w:cs="Calibri"/>
                              <w:noProof/>
                              <w:color w:val="000000"/>
                              <w:sz w:val="20"/>
                              <w:szCs w:val="20"/>
                              <w:lang w:val="pt-BR"/>
                            </w:rPr>
                          </w:pPr>
                          <w:r w:rsidRPr="00131A7D">
                            <w:rPr>
                              <w:rFonts w:ascii="Calibri" w:eastAsia="Calibri" w:hAnsi="Calibri" w:cs="Calibri"/>
                              <w:noProof/>
                              <w:color w:val="000000"/>
                              <w:sz w:val="20"/>
                              <w:szCs w:val="20"/>
                              <w:lang w:val="pt-BR"/>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91CF66" id="_x0000_t202" coordsize="21600,21600" o:spt="202" path="m,l,21600r21600,l21600,xe">
              <v:stroke joinstyle="miter"/>
              <v:path gradientshapeok="t" o:connecttype="rect"/>
            </v:shapetype>
            <v:shape id="Teksto laukas 1" o:spid="_x0000_s1028" type="#_x0000_t202" alt="Socialinės apsaugos ir darbo ministerija bei pavaldžios įstaigos | Vidiniam naudojimui" style="position:absolute;left:0;text-align:left;margin-left:0;margin-top:0;width:401.2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" filled="f" stroked="f">
              <v:textbox style="mso-fit-shape-to-text:t" inset="20pt,0,0,15pt">
                <w:txbxContent>
                  <w:p w14:paraId="7C13F63F" w14:textId="24DAD6E2" w:rsidR="00AD259D" w:rsidRPr="00131A7D" w:rsidRDefault="00AD259D" w:rsidP="00AD259D">
                    <w:pPr>
                      <w:rPr>
                        <w:rFonts w:ascii="Calibri" w:eastAsia="Calibri" w:hAnsi="Calibri" w:cs="Calibri"/>
                        <w:noProof/>
                        <w:color w:val="000000"/>
                        <w:sz w:val="20"/>
                        <w:szCs w:val="20"/>
                        <w:lang w:val="pt-BR"/>
                      </w:rPr>
                    </w:pPr>
                    <w:r w:rsidRPr="00131A7D">
                      <w:rPr>
                        <w:rFonts w:ascii="Calibri" w:eastAsia="Calibri" w:hAnsi="Calibri" w:cs="Calibri"/>
                        <w:noProof/>
                        <w:color w:val="000000"/>
                        <w:sz w:val="20"/>
                        <w:szCs w:val="20"/>
                        <w:lang w:val="pt-BR"/>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0114D" w14:textId="77777777" w:rsidR="00060AAC" w:rsidRDefault="00060AAC" w:rsidP="00CC4C23">
      <w:r>
        <w:separator/>
      </w:r>
    </w:p>
  </w:footnote>
  <w:footnote w:type="continuationSeparator" w:id="0">
    <w:p w14:paraId="097CB2B0" w14:textId="77777777" w:rsidR="00060AAC" w:rsidRDefault="00060AAC" w:rsidP="00CC4C23">
      <w:r>
        <w:continuationSeparator/>
      </w:r>
    </w:p>
  </w:footnote>
  <w:footnote w:id="1">
    <w:p w14:paraId="4D3021BF" w14:textId="77777777" w:rsidR="00374D20" w:rsidRPr="00917453" w:rsidRDefault="00374D20" w:rsidP="00132D5B">
      <w:pPr>
        <w:pStyle w:val="Puslapioinaostekstas"/>
        <w:ind w:right="-708" w:firstLine="0"/>
        <w:rPr>
          <w:rFonts w:ascii="Times New Roman" w:hAnsi="Times New Roman" w:cs="Times New Roman"/>
          <w:sz w:val="16"/>
          <w:szCs w:val="16"/>
          <w:lang w:val="pt-PT"/>
        </w:rPr>
      </w:pPr>
      <w:r w:rsidRPr="00917453">
        <w:rPr>
          <w:rStyle w:val="Puslapioinaosnuoroda"/>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14:paraId="42BD0A2C" w14:textId="77777777" w:rsidR="006A55FB" w:rsidRPr="006A55FB" w:rsidRDefault="006A55FB" w:rsidP="002369AD">
      <w:pPr>
        <w:pStyle w:val="Puslapioinaostekstas"/>
        <w:ind w:right="-1" w:firstLine="0"/>
        <w:rPr>
          <w:rFonts w:ascii="Arial" w:hAnsi="Arial" w:cs="Arial"/>
          <w:sz w:val="16"/>
          <w:szCs w:val="16"/>
          <w:lang w:val="pt-PT"/>
        </w:rPr>
      </w:pPr>
      <w:r w:rsidRPr="00986663">
        <w:rPr>
          <w:rStyle w:val="Puslapioinaosnuoroda"/>
          <w:rFonts w:ascii="Times New Roman" w:hAnsi="Times New Roman" w:cs="Times New Roman"/>
          <w:sz w:val="16"/>
          <w:szCs w:val="16"/>
        </w:rPr>
        <w:footnoteRef/>
      </w:r>
      <w:r w:rsidRPr="00986663">
        <w:rPr>
          <w:rFonts w:ascii="Times New Roman" w:hAnsi="Times New Roman" w:cs="Times New Roman"/>
          <w:sz w:val="16"/>
          <w:szCs w:val="16"/>
          <w:lang w:val="pt-PT"/>
        </w:rPr>
        <w:t xml:space="preserve"> 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5E788" w14:textId="1BC445F2" w:rsidR="00224A63" w:rsidRPr="002F027D" w:rsidRDefault="00224A63">
    <w:pPr>
      <w:pStyle w:val="Antrats"/>
      <w:rPr>
        <w:rFonts w:ascii="Times New Roman" w:hAnsi="Times New Roman" w:cs="Times New Roman"/>
        <w:sz w:val="21"/>
        <w:szCs w:val="21"/>
        <w:lang w:val="lt-LT"/>
      </w:rPr>
    </w:pPr>
    <w:r w:rsidRPr="00224A63">
      <w:rPr>
        <w:rFonts w:ascii="Times New Roman" w:hAnsi="Times New Roman" w:cs="Times New Roman"/>
        <w:lang w:val="lt-LT"/>
      </w:rPr>
      <w:t xml:space="preserve">                                                                       </w:t>
    </w:r>
    <w:r w:rsidRPr="002F027D">
      <w:rPr>
        <w:rFonts w:ascii="Times New Roman" w:hAnsi="Times New Roman" w:cs="Times New Roman"/>
        <w:sz w:val="21"/>
        <w:szCs w:val="21"/>
        <w:lang w:val="lt-LT"/>
      </w:rPr>
      <w:t>P</w:t>
    </w:r>
    <w:r w:rsidR="005E7877" w:rsidRPr="002F027D">
      <w:rPr>
        <w:rFonts w:ascii="Times New Roman" w:hAnsi="Times New Roman" w:cs="Times New Roman"/>
        <w:sz w:val="21"/>
        <w:szCs w:val="21"/>
        <w:lang w:val="lt-LT"/>
      </w:rPr>
      <w:t>i</w:t>
    </w:r>
    <w:r w:rsidR="00EE7B65" w:rsidRPr="002F027D">
      <w:rPr>
        <w:rFonts w:ascii="Times New Roman" w:hAnsi="Times New Roman" w:cs="Times New Roman"/>
        <w:sz w:val="21"/>
        <w:szCs w:val="21"/>
        <w:lang w:val="lt-LT"/>
      </w:rPr>
      <w:t>rkimo</w:t>
    </w:r>
    <w:r w:rsidR="00840DB7" w:rsidRPr="002F027D">
      <w:rPr>
        <w:rFonts w:ascii="Times New Roman" w:hAnsi="Times New Roman" w:cs="Times New Roman"/>
        <w:sz w:val="21"/>
        <w:szCs w:val="21"/>
        <w:lang w:val="lt-LT"/>
      </w:rPr>
      <w:t xml:space="preserve"> specialiųjų</w:t>
    </w:r>
    <w:r w:rsidR="00EE7B65" w:rsidRPr="002F027D">
      <w:rPr>
        <w:rFonts w:ascii="Times New Roman" w:hAnsi="Times New Roman" w:cs="Times New Roman"/>
        <w:sz w:val="21"/>
        <w:szCs w:val="21"/>
        <w:lang w:val="lt-LT"/>
      </w:rPr>
      <w:t xml:space="preserve"> sąlygų p</w:t>
    </w:r>
    <w:r w:rsidRPr="002F027D">
      <w:rPr>
        <w:rFonts w:ascii="Times New Roman" w:hAnsi="Times New Roman" w:cs="Times New Roman"/>
        <w:sz w:val="21"/>
        <w:szCs w:val="21"/>
        <w:lang w:val="lt-LT"/>
      </w:rPr>
      <w:t xml:space="preserve">riedas Nr. </w:t>
    </w:r>
    <w:r w:rsidR="00B8516A">
      <w:rPr>
        <w:rFonts w:ascii="Times New Roman" w:hAnsi="Times New Roman" w:cs="Times New Roman"/>
        <w:sz w:val="21"/>
        <w:szCs w:val="21"/>
        <w:lang w:val="lt-LT"/>
      </w:rPr>
      <w:t>4</w:t>
    </w:r>
    <w:r w:rsidR="002F027D">
      <w:rPr>
        <w:rFonts w:ascii="Times New Roman" w:hAnsi="Times New Roman" w:cs="Times New Roman"/>
        <w:sz w:val="21"/>
        <w:szCs w:val="21"/>
        <w:lang w:val="lt-LT"/>
      </w:rPr>
      <w:t xml:space="preserve">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75798"/>
    <w:multiLevelType w:val="hybridMultilevel"/>
    <w:tmpl w:val="C458FD18"/>
    <w:lvl w:ilvl="0" w:tplc="C5641D7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9A56D2"/>
    <w:multiLevelType w:val="hybridMultilevel"/>
    <w:tmpl w:val="FF2A9698"/>
    <w:lvl w:ilvl="0" w:tplc="A142CE7C">
      <w:start w:val="1"/>
      <w:numFmt w:val="decimal"/>
      <w:lvlText w:val="%1)"/>
      <w:lvlJc w:val="left"/>
      <w:pPr>
        <w:ind w:left="862" w:hanging="360"/>
      </w:pPr>
      <w:rPr>
        <w:rFonts w:eastAsia="Calibri"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 w15:restartNumberingAfterBreak="0">
    <w:nsid w:val="19367036"/>
    <w:multiLevelType w:val="hybridMultilevel"/>
    <w:tmpl w:val="21668800"/>
    <w:lvl w:ilvl="0" w:tplc="026C5BFA">
      <w:start w:val="1"/>
      <w:numFmt w:val="decimal"/>
      <w:lvlText w:val="%1)"/>
      <w:lvlJc w:val="left"/>
      <w:pPr>
        <w:ind w:left="502" w:hanging="360"/>
      </w:pPr>
      <w:rPr>
        <w:rFonts w:eastAsia="Calibri"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60075A"/>
    <w:multiLevelType w:val="hybridMultilevel"/>
    <w:tmpl w:val="2BDABB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8045B3"/>
    <w:multiLevelType w:val="hybridMultilevel"/>
    <w:tmpl w:val="73CA66AC"/>
    <w:lvl w:ilvl="0" w:tplc="393892D6">
      <w:start w:val="1"/>
      <w:numFmt w:val="decimal"/>
      <w:lvlText w:val="%1."/>
      <w:lvlJc w:val="left"/>
      <w:pPr>
        <w:ind w:left="360" w:hanging="360"/>
      </w:pPr>
      <w:rPr>
        <w:b/>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15:restartNumberingAfterBreak="0">
    <w:nsid w:val="23401454"/>
    <w:multiLevelType w:val="hybridMultilevel"/>
    <w:tmpl w:val="A7FA9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EF1A8B"/>
    <w:multiLevelType w:val="hybridMultilevel"/>
    <w:tmpl w:val="9072EB20"/>
    <w:lvl w:ilvl="0" w:tplc="30A6AD5E">
      <w:start w:val="1"/>
      <w:numFmt w:val="decimal"/>
      <w:lvlText w:val="%1)"/>
      <w:lvlJc w:val="left"/>
      <w:pPr>
        <w:ind w:left="502" w:hanging="360"/>
      </w:pPr>
      <w:rPr>
        <w:rFonts w:eastAsia="Calibri"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3D313937"/>
    <w:multiLevelType w:val="multilevel"/>
    <w:tmpl w:val="FDFC598A"/>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b w:val="0"/>
        <w:bCs/>
      </w:rPr>
    </w:lvl>
    <w:lvl w:ilvl="3">
      <w:start w:val="1"/>
      <w:numFmt w:val="decimal"/>
      <w:isLgl/>
      <w:lvlText w:val="%1.%2.%3.%4."/>
      <w:lvlJc w:val="left"/>
      <w:pPr>
        <w:ind w:left="1080" w:hanging="720"/>
      </w:pPr>
      <w:rPr>
        <w:b w:val="0"/>
        <w:bCs/>
      </w:rPr>
    </w:lvl>
    <w:lvl w:ilvl="4">
      <w:start w:val="1"/>
      <w:numFmt w:val="decimal"/>
      <w:isLgl/>
      <w:lvlText w:val="%1.%2.%3.%4.%5."/>
      <w:lvlJc w:val="left"/>
      <w:pPr>
        <w:ind w:left="1440" w:hanging="1080"/>
      </w:pPr>
      <w:rPr>
        <w:b w:val="0"/>
        <w:bCs w:val="0"/>
      </w:r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1F10935"/>
    <w:multiLevelType w:val="hybridMultilevel"/>
    <w:tmpl w:val="1542F7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F5064D"/>
    <w:multiLevelType w:val="hybridMultilevel"/>
    <w:tmpl w:val="0462710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6C06E1"/>
    <w:multiLevelType w:val="hybridMultilevel"/>
    <w:tmpl w:val="36805472"/>
    <w:lvl w:ilvl="0" w:tplc="715A2DF4">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B3F7BD8"/>
    <w:multiLevelType w:val="multilevel"/>
    <w:tmpl w:val="A22E354A"/>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B235FD3"/>
    <w:multiLevelType w:val="hybridMultilevel"/>
    <w:tmpl w:val="413AB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F723782"/>
    <w:multiLevelType w:val="hybridMultilevel"/>
    <w:tmpl w:val="40E26E9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035A9B"/>
    <w:multiLevelType w:val="hybridMultilevel"/>
    <w:tmpl w:val="BCF6D1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C133922"/>
    <w:multiLevelType w:val="hybridMultilevel"/>
    <w:tmpl w:val="C40815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606260">
    <w:abstractNumId w:val="14"/>
  </w:num>
  <w:num w:numId="2" w16cid:durableId="139468622">
    <w:abstractNumId w:val="13"/>
  </w:num>
  <w:num w:numId="3" w16cid:durableId="1661731521">
    <w:abstractNumId w:val="4"/>
  </w:num>
  <w:num w:numId="4" w16cid:durableId="79572887">
    <w:abstractNumId w:val="1"/>
  </w:num>
  <w:num w:numId="5" w16cid:durableId="20324878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2806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7220821">
    <w:abstractNumId w:val="6"/>
  </w:num>
  <w:num w:numId="8" w16cid:durableId="216626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263023">
    <w:abstractNumId w:val="5"/>
  </w:num>
  <w:num w:numId="10" w16cid:durableId="1724056467">
    <w:abstractNumId w:val="3"/>
  </w:num>
  <w:num w:numId="11" w16cid:durableId="953563681">
    <w:abstractNumId w:val="8"/>
  </w:num>
  <w:num w:numId="12" w16cid:durableId="977346116">
    <w:abstractNumId w:val="16"/>
  </w:num>
  <w:num w:numId="13" w16cid:durableId="1477917443">
    <w:abstractNumId w:val="10"/>
  </w:num>
  <w:num w:numId="14" w16cid:durableId="1109006909">
    <w:abstractNumId w:val="2"/>
  </w:num>
  <w:num w:numId="15" w16cid:durableId="121075685">
    <w:abstractNumId w:val="17"/>
  </w:num>
  <w:num w:numId="16" w16cid:durableId="801848689">
    <w:abstractNumId w:val="0"/>
  </w:num>
  <w:num w:numId="17" w16cid:durableId="2126995961">
    <w:abstractNumId w:val="12"/>
  </w:num>
  <w:num w:numId="18" w16cid:durableId="1009679058">
    <w:abstractNumId w:val="15"/>
  </w:num>
  <w:num w:numId="19" w16cid:durableId="1142385872">
    <w:abstractNumId w:val="7"/>
  </w:num>
  <w:num w:numId="20" w16cid:durableId="3719969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C23"/>
    <w:rsid w:val="00000E20"/>
    <w:rsid w:val="0000382A"/>
    <w:rsid w:val="00005A69"/>
    <w:rsid w:val="00012A73"/>
    <w:rsid w:val="00015649"/>
    <w:rsid w:val="00015A40"/>
    <w:rsid w:val="000160E4"/>
    <w:rsid w:val="000179A4"/>
    <w:rsid w:val="00024BC0"/>
    <w:rsid w:val="000323BB"/>
    <w:rsid w:val="0003701E"/>
    <w:rsid w:val="00054C04"/>
    <w:rsid w:val="000601BB"/>
    <w:rsid w:val="00060AAC"/>
    <w:rsid w:val="0007334E"/>
    <w:rsid w:val="0008046E"/>
    <w:rsid w:val="0008717D"/>
    <w:rsid w:val="000873D2"/>
    <w:rsid w:val="0009102D"/>
    <w:rsid w:val="0009764D"/>
    <w:rsid w:val="000A1DFE"/>
    <w:rsid w:val="000A333E"/>
    <w:rsid w:val="000A5300"/>
    <w:rsid w:val="000B5473"/>
    <w:rsid w:val="000D7E51"/>
    <w:rsid w:val="000E54C5"/>
    <w:rsid w:val="00114860"/>
    <w:rsid w:val="00131A7D"/>
    <w:rsid w:val="00132AC3"/>
    <w:rsid w:val="00132D5B"/>
    <w:rsid w:val="001365EB"/>
    <w:rsid w:val="00140B6D"/>
    <w:rsid w:val="001412A4"/>
    <w:rsid w:val="001457A6"/>
    <w:rsid w:val="00164E32"/>
    <w:rsid w:val="001658F3"/>
    <w:rsid w:val="00176BCF"/>
    <w:rsid w:val="001833E8"/>
    <w:rsid w:val="00184A27"/>
    <w:rsid w:val="001913C6"/>
    <w:rsid w:val="001A144B"/>
    <w:rsid w:val="001B36FD"/>
    <w:rsid w:val="001B6FBC"/>
    <w:rsid w:val="001C34E9"/>
    <w:rsid w:val="001C3DA5"/>
    <w:rsid w:val="001C7F22"/>
    <w:rsid w:val="00207767"/>
    <w:rsid w:val="00210313"/>
    <w:rsid w:val="002112B9"/>
    <w:rsid w:val="002117BF"/>
    <w:rsid w:val="00214AB0"/>
    <w:rsid w:val="002222BA"/>
    <w:rsid w:val="00224A63"/>
    <w:rsid w:val="002369AD"/>
    <w:rsid w:val="00245C4E"/>
    <w:rsid w:val="00266D92"/>
    <w:rsid w:val="0028298D"/>
    <w:rsid w:val="002864F0"/>
    <w:rsid w:val="002904DC"/>
    <w:rsid w:val="002923FE"/>
    <w:rsid w:val="002B0F85"/>
    <w:rsid w:val="002B33B5"/>
    <w:rsid w:val="002D6A47"/>
    <w:rsid w:val="002F027D"/>
    <w:rsid w:val="002F1167"/>
    <w:rsid w:val="00302984"/>
    <w:rsid w:val="00302CF7"/>
    <w:rsid w:val="00303080"/>
    <w:rsid w:val="00303BC8"/>
    <w:rsid w:val="00307510"/>
    <w:rsid w:val="0034197B"/>
    <w:rsid w:val="003502C8"/>
    <w:rsid w:val="00374D20"/>
    <w:rsid w:val="0038141D"/>
    <w:rsid w:val="00386D69"/>
    <w:rsid w:val="00397DDD"/>
    <w:rsid w:val="003A2B2D"/>
    <w:rsid w:val="003B7BA8"/>
    <w:rsid w:val="003C0B9A"/>
    <w:rsid w:val="003D0F0C"/>
    <w:rsid w:val="003D21E8"/>
    <w:rsid w:val="003E0259"/>
    <w:rsid w:val="003E14A2"/>
    <w:rsid w:val="003E34E3"/>
    <w:rsid w:val="003E7E8E"/>
    <w:rsid w:val="003F072A"/>
    <w:rsid w:val="003F7105"/>
    <w:rsid w:val="004017E7"/>
    <w:rsid w:val="004060C8"/>
    <w:rsid w:val="00415DA6"/>
    <w:rsid w:val="004166E9"/>
    <w:rsid w:val="00421D9E"/>
    <w:rsid w:val="00426DA9"/>
    <w:rsid w:val="00427B12"/>
    <w:rsid w:val="00436673"/>
    <w:rsid w:val="004418C5"/>
    <w:rsid w:val="00441A4C"/>
    <w:rsid w:val="004454D9"/>
    <w:rsid w:val="00446087"/>
    <w:rsid w:val="00447E91"/>
    <w:rsid w:val="00454933"/>
    <w:rsid w:val="00457D58"/>
    <w:rsid w:val="0046055C"/>
    <w:rsid w:val="00470FFA"/>
    <w:rsid w:val="00471518"/>
    <w:rsid w:val="004745E9"/>
    <w:rsid w:val="004852C1"/>
    <w:rsid w:val="004958B1"/>
    <w:rsid w:val="004969C1"/>
    <w:rsid w:val="004B6F2F"/>
    <w:rsid w:val="004C0158"/>
    <w:rsid w:val="004C0ACC"/>
    <w:rsid w:val="004D0EB1"/>
    <w:rsid w:val="004D3758"/>
    <w:rsid w:val="004E0241"/>
    <w:rsid w:val="004E3E94"/>
    <w:rsid w:val="004E4A29"/>
    <w:rsid w:val="005012CB"/>
    <w:rsid w:val="00501432"/>
    <w:rsid w:val="005233B4"/>
    <w:rsid w:val="00543480"/>
    <w:rsid w:val="00543EDC"/>
    <w:rsid w:val="005456C3"/>
    <w:rsid w:val="00554FFA"/>
    <w:rsid w:val="00567BF8"/>
    <w:rsid w:val="00584839"/>
    <w:rsid w:val="00590AAF"/>
    <w:rsid w:val="005B0009"/>
    <w:rsid w:val="005B630E"/>
    <w:rsid w:val="005C11F7"/>
    <w:rsid w:val="005C1CA5"/>
    <w:rsid w:val="005C5688"/>
    <w:rsid w:val="005C5E06"/>
    <w:rsid w:val="005E1357"/>
    <w:rsid w:val="005E2231"/>
    <w:rsid w:val="005E6003"/>
    <w:rsid w:val="005E7877"/>
    <w:rsid w:val="005F3F46"/>
    <w:rsid w:val="00600352"/>
    <w:rsid w:val="00624BCA"/>
    <w:rsid w:val="00626F67"/>
    <w:rsid w:val="006311CD"/>
    <w:rsid w:val="006351AF"/>
    <w:rsid w:val="0064021D"/>
    <w:rsid w:val="00666A2C"/>
    <w:rsid w:val="0067711F"/>
    <w:rsid w:val="0068249D"/>
    <w:rsid w:val="006825CD"/>
    <w:rsid w:val="006915EC"/>
    <w:rsid w:val="00694AB7"/>
    <w:rsid w:val="006A55FB"/>
    <w:rsid w:val="006C2738"/>
    <w:rsid w:val="006D213E"/>
    <w:rsid w:val="006D2271"/>
    <w:rsid w:val="006E7647"/>
    <w:rsid w:val="006F766D"/>
    <w:rsid w:val="00727F93"/>
    <w:rsid w:val="007403DC"/>
    <w:rsid w:val="00741FD0"/>
    <w:rsid w:val="00750AF2"/>
    <w:rsid w:val="00753ABC"/>
    <w:rsid w:val="007556EB"/>
    <w:rsid w:val="00765A6F"/>
    <w:rsid w:val="00767F2B"/>
    <w:rsid w:val="0077113A"/>
    <w:rsid w:val="00775713"/>
    <w:rsid w:val="00775BA5"/>
    <w:rsid w:val="0079084A"/>
    <w:rsid w:val="0079420A"/>
    <w:rsid w:val="007B657A"/>
    <w:rsid w:val="007C4216"/>
    <w:rsid w:val="007D166F"/>
    <w:rsid w:val="007E5CF0"/>
    <w:rsid w:val="007E6FF6"/>
    <w:rsid w:val="007E7CB2"/>
    <w:rsid w:val="007F27E0"/>
    <w:rsid w:val="007F70BF"/>
    <w:rsid w:val="008029CB"/>
    <w:rsid w:val="00807E7A"/>
    <w:rsid w:val="008117FA"/>
    <w:rsid w:val="0081478F"/>
    <w:rsid w:val="00823132"/>
    <w:rsid w:val="008331E7"/>
    <w:rsid w:val="00835082"/>
    <w:rsid w:val="0083508A"/>
    <w:rsid w:val="00836F2C"/>
    <w:rsid w:val="00840DB7"/>
    <w:rsid w:val="00861C2D"/>
    <w:rsid w:val="0086250A"/>
    <w:rsid w:val="00866897"/>
    <w:rsid w:val="00876F71"/>
    <w:rsid w:val="008841C6"/>
    <w:rsid w:val="00891740"/>
    <w:rsid w:val="008A2A29"/>
    <w:rsid w:val="008B64F0"/>
    <w:rsid w:val="008C6EC5"/>
    <w:rsid w:val="008D18D5"/>
    <w:rsid w:val="008D5B44"/>
    <w:rsid w:val="008E0AB6"/>
    <w:rsid w:val="00906D29"/>
    <w:rsid w:val="00917453"/>
    <w:rsid w:val="00921DA8"/>
    <w:rsid w:val="00925BFD"/>
    <w:rsid w:val="00925F2B"/>
    <w:rsid w:val="00930614"/>
    <w:rsid w:val="00965806"/>
    <w:rsid w:val="00971787"/>
    <w:rsid w:val="009718BE"/>
    <w:rsid w:val="00984FB4"/>
    <w:rsid w:val="00986663"/>
    <w:rsid w:val="00990FF5"/>
    <w:rsid w:val="009B2F12"/>
    <w:rsid w:val="009B338B"/>
    <w:rsid w:val="009E33C3"/>
    <w:rsid w:val="009F2FCF"/>
    <w:rsid w:val="009F7CB6"/>
    <w:rsid w:val="00A172D3"/>
    <w:rsid w:val="00A42472"/>
    <w:rsid w:val="00A51447"/>
    <w:rsid w:val="00A51F1D"/>
    <w:rsid w:val="00A54508"/>
    <w:rsid w:val="00A553CD"/>
    <w:rsid w:val="00A57340"/>
    <w:rsid w:val="00A60098"/>
    <w:rsid w:val="00A608B5"/>
    <w:rsid w:val="00A61B92"/>
    <w:rsid w:val="00A7273F"/>
    <w:rsid w:val="00A77D6F"/>
    <w:rsid w:val="00A85F37"/>
    <w:rsid w:val="00A9326B"/>
    <w:rsid w:val="00AA0AF9"/>
    <w:rsid w:val="00AB4700"/>
    <w:rsid w:val="00AB5E56"/>
    <w:rsid w:val="00AB5E76"/>
    <w:rsid w:val="00AD0468"/>
    <w:rsid w:val="00AD259D"/>
    <w:rsid w:val="00AE0475"/>
    <w:rsid w:val="00AE5723"/>
    <w:rsid w:val="00AF1CF3"/>
    <w:rsid w:val="00AF33E7"/>
    <w:rsid w:val="00AF73A6"/>
    <w:rsid w:val="00B005D6"/>
    <w:rsid w:val="00B009E5"/>
    <w:rsid w:val="00B14C07"/>
    <w:rsid w:val="00B34A8D"/>
    <w:rsid w:val="00B366C5"/>
    <w:rsid w:val="00B414BB"/>
    <w:rsid w:val="00B41C7C"/>
    <w:rsid w:val="00B5607C"/>
    <w:rsid w:val="00B64E6E"/>
    <w:rsid w:val="00B66F06"/>
    <w:rsid w:val="00B760AA"/>
    <w:rsid w:val="00B8339C"/>
    <w:rsid w:val="00B83791"/>
    <w:rsid w:val="00B8516A"/>
    <w:rsid w:val="00BA6702"/>
    <w:rsid w:val="00BA74EB"/>
    <w:rsid w:val="00BB5839"/>
    <w:rsid w:val="00BD1A55"/>
    <w:rsid w:val="00BE689B"/>
    <w:rsid w:val="00BF03AA"/>
    <w:rsid w:val="00BF14CC"/>
    <w:rsid w:val="00BF4E7A"/>
    <w:rsid w:val="00C0329A"/>
    <w:rsid w:val="00C12863"/>
    <w:rsid w:val="00C22608"/>
    <w:rsid w:val="00C26C7D"/>
    <w:rsid w:val="00C36649"/>
    <w:rsid w:val="00C560F1"/>
    <w:rsid w:val="00C569B1"/>
    <w:rsid w:val="00C8564A"/>
    <w:rsid w:val="00C90CCC"/>
    <w:rsid w:val="00CB688F"/>
    <w:rsid w:val="00CC096A"/>
    <w:rsid w:val="00CC3048"/>
    <w:rsid w:val="00CC4C23"/>
    <w:rsid w:val="00CC53DE"/>
    <w:rsid w:val="00CC6BED"/>
    <w:rsid w:val="00CD2C5F"/>
    <w:rsid w:val="00CD3251"/>
    <w:rsid w:val="00CE0BF2"/>
    <w:rsid w:val="00CE1CE1"/>
    <w:rsid w:val="00CE363A"/>
    <w:rsid w:val="00CF7BB6"/>
    <w:rsid w:val="00D125E4"/>
    <w:rsid w:val="00D23B32"/>
    <w:rsid w:val="00D3097F"/>
    <w:rsid w:val="00D31F54"/>
    <w:rsid w:val="00D47C27"/>
    <w:rsid w:val="00D5317C"/>
    <w:rsid w:val="00D55A22"/>
    <w:rsid w:val="00D81CBA"/>
    <w:rsid w:val="00D93EFD"/>
    <w:rsid w:val="00D944CA"/>
    <w:rsid w:val="00DA26A1"/>
    <w:rsid w:val="00DB55E5"/>
    <w:rsid w:val="00DC7945"/>
    <w:rsid w:val="00DD3349"/>
    <w:rsid w:val="00DE11AA"/>
    <w:rsid w:val="00DE2F1E"/>
    <w:rsid w:val="00DE317A"/>
    <w:rsid w:val="00E03A27"/>
    <w:rsid w:val="00E10BCC"/>
    <w:rsid w:val="00E133B8"/>
    <w:rsid w:val="00E21A38"/>
    <w:rsid w:val="00E2490B"/>
    <w:rsid w:val="00E37BC9"/>
    <w:rsid w:val="00E54788"/>
    <w:rsid w:val="00E7794A"/>
    <w:rsid w:val="00E91544"/>
    <w:rsid w:val="00E96D31"/>
    <w:rsid w:val="00EA2FAD"/>
    <w:rsid w:val="00EA378D"/>
    <w:rsid w:val="00EB0348"/>
    <w:rsid w:val="00EB20B0"/>
    <w:rsid w:val="00EB5BB2"/>
    <w:rsid w:val="00EC2AEC"/>
    <w:rsid w:val="00EC4DC5"/>
    <w:rsid w:val="00EE2016"/>
    <w:rsid w:val="00EE5690"/>
    <w:rsid w:val="00EE68FB"/>
    <w:rsid w:val="00EE7B65"/>
    <w:rsid w:val="00EF3787"/>
    <w:rsid w:val="00EF77AC"/>
    <w:rsid w:val="00F00DBA"/>
    <w:rsid w:val="00F13568"/>
    <w:rsid w:val="00F416F2"/>
    <w:rsid w:val="00F47987"/>
    <w:rsid w:val="00F71409"/>
    <w:rsid w:val="00F747A1"/>
    <w:rsid w:val="00F77268"/>
    <w:rsid w:val="00F820BF"/>
    <w:rsid w:val="00F8407D"/>
    <w:rsid w:val="00F85714"/>
    <w:rsid w:val="00F9597F"/>
    <w:rsid w:val="00FA0683"/>
    <w:rsid w:val="00FB714A"/>
    <w:rsid w:val="00FE179C"/>
    <w:rsid w:val="00FF09C6"/>
    <w:rsid w:val="00FF2E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85A69"/>
  <w15:chartTrackingRefBased/>
  <w15:docId w15:val="{3154567A-4F42-47EA-9660-382194C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7D58"/>
    <w:pPr>
      <w:spacing w:after="0" w:line="240" w:lineRule="auto"/>
      <w:ind w:firstLine="720"/>
      <w:jc w:val="both"/>
    </w:pPr>
    <w:rPr>
      <w:kern w:val="0"/>
      <w:lang w:val="en-US"/>
      <w14:ligatures w14:val="none"/>
    </w:rPr>
  </w:style>
  <w:style w:type="paragraph" w:styleId="Antrat1">
    <w:name w:val="heading 1"/>
    <w:basedOn w:val="prastasis"/>
    <w:next w:val="prastasis"/>
    <w:link w:val="Antrat1Diagrama"/>
    <w:qFormat/>
    <w:rsid w:val="00374D20"/>
    <w:pPr>
      <w:keepNext/>
      <w:ind w:firstLine="0"/>
      <w:jc w:val="left"/>
      <w:outlineLvl w:val="0"/>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CC4C23"/>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CC4C23"/>
    <w:rPr>
      <w:kern w:val="0"/>
      <w:sz w:val="20"/>
      <w:szCs w:val="20"/>
      <w:lang w:val="en-US"/>
      <w14:ligatures w14:val="none"/>
    </w:rPr>
  </w:style>
  <w:style w:type="character" w:styleId="Puslapioinaosnuoroda">
    <w:name w:val="footnote reference"/>
    <w:basedOn w:val="Numatytasispastraiposriftas"/>
    <w:unhideWhenUsed/>
    <w:rsid w:val="00CC4C23"/>
    <w:rPr>
      <w:vertAlign w:val="superscript"/>
    </w:rPr>
  </w:style>
  <w:style w:type="paragraph" w:customStyle="1" w:styleId="prastasis1">
    <w:name w:val="Įprastasis1"/>
    <w:rsid w:val="00CC4C2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Antrat1Diagrama">
    <w:name w:val="Antraštė 1 Diagrama"/>
    <w:basedOn w:val="Numatytasispastraiposriftas"/>
    <w:link w:val="Antrat1"/>
    <w:rsid w:val="00374D20"/>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p,Bullet"/>
    <w:basedOn w:val="prastasis"/>
    <w:link w:val="SraopastraipaDiagrama"/>
    <w:uiPriority w:val="34"/>
    <w:qFormat/>
    <w:rsid w:val="00E2490B"/>
    <w:pPr>
      <w:ind w:left="720" w:firstLine="0"/>
      <w:contextualSpacing/>
      <w:jc w:val="left"/>
    </w:pPr>
    <w:rPr>
      <w:rFonts w:ascii="Times New Roman" w:eastAsia="Times New Roman" w:hAnsi="Times New Roman" w:cs="Times New Roman"/>
      <w:sz w:val="24"/>
      <w:szCs w:val="24"/>
      <w:lang w:val="lt-LT"/>
    </w:rPr>
  </w:style>
  <w:style w:type="table" w:styleId="Lentelstinklelis">
    <w:name w:val="Table Grid"/>
    <w:basedOn w:val="prastojilentel"/>
    <w:uiPriority w:val="39"/>
    <w:rsid w:val="00E249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rsid w:val="00E2490B"/>
    <w:rPr>
      <w:rFonts w:ascii="Times New Roman" w:eastAsia="Times New Roman" w:hAnsi="Times New Roman" w:cs="Times New Roman"/>
      <w:kern w:val="0"/>
      <w:sz w:val="24"/>
      <w:szCs w:val="24"/>
      <w14:ligatures w14:val="none"/>
    </w:rPr>
  </w:style>
  <w:style w:type="paragraph" w:styleId="Antrats">
    <w:name w:val="header"/>
    <w:basedOn w:val="prastasis"/>
    <w:link w:val="AntratsDiagrama"/>
    <w:uiPriority w:val="99"/>
    <w:unhideWhenUsed/>
    <w:rsid w:val="00224A63"/>
    <w:pPr>
      <w:tabs>
        <w:tab w:val="center" w:pos="4819"/>
        <w:tab w:val="right" w:pos="9638"/>
      </w:tabs>
    </w:pPr>
  </w:style>
  <w:style w:type="character" w:customStyle="1" w:styleId="AntratsDiagrama">
    <w:name w:val="Antraštės Diagrama"/>
    <w:basedOn w:val="Numatytasispastraiposriftas"/>
    <w:link w:val="Antrats"/>
    <w:uiPriority w:val="99"/>
    <w:rsid w:val="00224A63"/>
    <w:rPr>
      <w:kern w:val="0"/>
      <w:lang w:val="en-US"/>
      <w14:ligatures w14:val="none"/>
    </w:rPr>
  </w:style>
  <w:style w:type="paragraph" w:styleId="Porat">
    <w:name w:val="footer"/>
    <w:basedOn w:val="prastasis"/>
    <w:link w:val="PoratDiagrama"/>
    <w:uiPriority w:val="99"/>
    <w:unhideWhenUsed/>
    <w:rsid w:val="00224A63"/>
    <w:pPr>
      <w:tabs>
        <w:tab w:val="center" w:pos="4819"/>
        <w:tab w:val="right" w:pos="9638"/>
      </w:tabs>
    </w:pPr>
  </w:style>
  <w:style w:type="character" w:customStyle="1" w:styleId="PoratDiagrama">
    <w:name w:val="Poraštė Diagrama"/>
    <w:basedOn w:val="Numatytasispastraiposriftas"/>
    <w:link w:val="Porat"/>
    <w:uiPriority w:val="99"/>
    <w:rsid w:val="00224A63"/>
    <w:rPr>
      <w:kern w:val="0"/>
      <w:lang w:val="en-US"/>
      <w14:ligatures w14:val="none"/>
    </w:rPr>
  </w:style>
  <w:style w:type="paragraph" w:customStyle="1" w:styleId="Standard1">
    <w:name w:val="Standard1"/>
    <w:rsid w:val="00B66F0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TableGrid2">
    <w:name w:val="Table Grid2"/>
    <w:basedOn w:val="prastojilentel"/>
    <w:next w:val="Lentelstinklelis"/>
    <w:uiPriority w:val="39"/>
    <w:rsid w:val="00B66F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B66F06"/>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B66F06"/>
  </w:style>
  <w:style w:type="character" w:customStyle="1" w:styleId="eop">
    <w:name w:val="eop"/>
    <w:basedOn w:val="Numatytasispastraiposriftas"/>
    <w:rsid w:val="00B66F06"/>
  </w:style>
  <w:style w:type="paragraph" w:styleId="Komentarotekstas">
    <w:name w:val="annotation text"/>
    <w:basedOn w:val="prastasis"/>
    <w:link w:val="KomentarotekstasDiagrama"/>
    <w:semiHidden/>
    <w:unhideWhenUsed/>
    <w:rsid w:val="005C5E06"/>
    <w:pPr>
      <w:ind w:firstLine="0"/>
      <w:jc w:val="left"/>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5C5E06"/>
    <w:rPr>
      <w:rFonts w:ascii="Times New Roman" w:eastAsia="Times New Roman"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sid w:val="005C5E06"/>
    <w:rPr>
      <w:sz w:val="16"/>
      <w:szCs w:val="16"/>
    </w:rPr>
  </w:style>
  <w:style w:type="character" w:styleId="Hipersaitas">
    <w:name w:val="Hyperlink"/>
    <w:basedOn w:val="Numatytasispastraiposriftas"/>
    <w:uiPriority w:val="99"/>
    <w:unhideWhenUsed/>
    <w:rsid w:val="00015649"/>
    <w:rPr>
      <w:strike w:val="0"/>
      <w:dstrike w:val="0"/>
      <w:color w:val="auto"/>
      <w:u w:val="none"/>
      <w:effect w:val="none"/>
    </w:rPr>
  </w:style>
  <w:style w:type="paragraph" w:styleId="Turinys2">
    <w:name w:val="toc 2"/>
    <w:basedOn w:val="prastasis"/>
    <w:next w:val="prastasis"/>
    <w:autoRedefine/>
    <w:uiPriority w:val="39"/>
    <w:unhideWhenUsed/>
    <w:rsid w:val="00015649"/>
    <w:pPr>
      <w:tabs>
        <w:tab w:val="right" w:leader="dot" w:pos="9962"/>
      </w:tabs>
      <w:spacing w:line="276" w:lineRule="auto"/>
      <w:ind w:left="220" w:firstLine="0"/>
      <w:jc w:val="left"/>
    </w:pPr>
    <w:rPr>
      <w:rFonts w:eastAsiaTheme="minorEastAsia"/>
      <w:sz w:val="21"/>
      <w:szCs w:val="21"/>
      <w:lang w:val="lt-LT" w:eastAsia="lt-LT"/>
    </w:rPr>
  </w:style>
  <w:style w:type="character" w:styleId="Perirtashipersaitas">
    <w:name w:val="FollowedHyperlink"/>
    <w:basedOn w:val="Numatytasispastraiposriftas"/>
    <w:uiPriority w:val="99"/>
    <w:semiHidden/>
    <w:unhideWhenUsed/>
    <w:rsid w:val="00CE363A"/>
    <w:rPr>
      <w:color w:val="954F72" w:themeColor="followedHyperlink"/>
      <w:u w:val="single"/>
    </w:rPr>
  </w:style>
  <w:style w:type="table" w:customStyle="1" w:styleId="Lentelstinklelis1">
    <w:name w:val="Lentelės tinklelis1"/>
    <w:basedOn w:val="prastojilentel"/>
    <w:next w:val="Lentelstinklelis"/>
    <w:uiPriority w:val="99"/>
    <w:rsid w:val="004418C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923F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3FE"/>
    <w:rPr>
      <w:rFonts w:ascii="Segoe UI" w:hAnsi="Segoe UI" w:cs="Segoe UI"/>
      <w:kern w:val="0"/>
      <w:sz w:val="18"/>
      <w:szCs w:val="18"/>
      <w:lang w:val="en-US"/>
      <w14:ligatures w14:val="none"/>
    </w:rPr>
  </w:style>
  <w:style w:type="paragraph" w:styleId="Pataisymai">
    <w:name w:val="Revision"/>
    <w:hidden/>
    <w:uiPriority w:val="99"/>
    <w:semiHidden/>
    <w:rsid w:val="006825CD"/>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50185">
      <w:bodyDiv w:val="1"/>
      <w:marLeft w:val="0"/>
      <w:marRight w:val="0"/>
      <w:marTop w:val="0"/>
      <w:marBottom w:val="0"/>
      <w:divBdr>
        <w:top w:val="none" w:sz="0" w:space="0" w:color="auto"/>
        <w:left w:val="none" w:sz="0" w:space="0" w:color="auto"/>
        <w:bottom w:val="none" w:sz="0" w:space="0" w:color="auto"/>
        <w:right w:val="none" w:sz="0" w:space="0" w:color="auto"/>
      </w:divBdr>
    </w:div>
    <w:div w:id="471408970">
      <w:bodyDiv w:val="1"/>
      <w:marLeft w:val="0"/>
      <w:marRight w:val="0"/>
      <w:marTop w:val="0"/>
      <w:marBottom w:val="0"/>
      <w:divBdr>
        <w:top w:val="none" w:sz="0" w:space="0" w:color="auto"/>
        <w:left w:val="none" w:sz="0" w:space="0" w:color="auto"/>
        <w:bottom w:val="none" w:sz="0" w:space="0" w:color="auto"/>
        <w:right w:val="none" w:sz="0" w:space="0" w:color="auto"/>
      </w:divBdr>
    </w:div>
    <w:div w:id="667486891">
      <w:bodyDiv w:val="1"/>
      <w:marLeft w:val="0"/>
      <w:marRight w:val="0"/>
      <w:marTop w:val="0"/>
      <w:marBottom w:val="0"/>
      <w:divBdr>
        <w:top w:val="none" w:sz="0" w:space="0" w:color="auto"/>
        <w:left w:val="none" w:sz="0" w:space="0" w:color="auto"/>
        <w:bottom w:val="none" w:sz="0" w:space="0" w:color="auto"/>
        <w:right w:val="none" w:sz="0" w:space="0" w:color="auto"/>
      </w:divBdr>
    </w:div>
    <w:div w:id="1186096916">
      <w:bodyDiv w:val="1"/>
      <w:marLeft w:val="0"/>
      <w:marRight w:val="0"/>
      <w:marTop w:val="0"/>
      <w:marBottom w:val="0"/>
      <w:divBdr>
        <w:top w:val="none" w:sz="0" w:space="0" w:color="auto"/>
        <w:left w:val="none" w:sz="0" w:space="0" w:color="auto"/>
        <w:bottom w:val="none" w:sz="0" w:space="0" w:color="auto"/>
        <w:right w:val="none" w:sz="0" w:space="0" w:color="auto"/>
      </w:divBdr>
    </w:div>
    <w:div w:id="17652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3285</Words>
  <Characters>1873</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Lodaitė</dc:creator>
  <cp:keywords/>
  <dc:description/>
  <cp:lastModifiedBy>Jūratė Morkvėnaitė-Paulauskienė</cp:lastModifiedBy>
  <cp:revision>3</cp:revision>
  <dcterms:created xsi:type="dcterms:W3CDTF">2026-04-20T06:28:00Z</dcterms:created>
  <dcterms:modified xsi:type="dcterms:W3CDTF">2026-04-20T06:29:00Z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6d80dcdf,4e62e8bd,796771cc</vt:lpwstr>
  </property>
  <property fmtid="{D5CDD505-2E9C-101B-9397-08002B2CF9AE}" pid="3" name="ClassificationContentMarkingFooterFontProps">
    <vt:lpwstr>#000000,10,Calibri</vt:lpwstr>
  </property>
  <property fmtid="{D5CDD505-2E9C-101B-9397-08002B2CF9AE}" pid="4" name="ClassificationContentMarkingFooterText">
    <vt:lpwstr>Socialinės apsaugos ir darbo ministerija bei pavaldžios įstaigos | Vidiniam naudojimui</vt:lpwstr>
  </property>
</Properties>
</file>