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C938DD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C938DD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C938DD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4F742157" w:rsidR="00D40468" w:rsidRPr="00C938DD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C938DD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78374B" w:rsidRPr="00C938DD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C938DD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546ED41F" w:rsidR="00AD4D4D" w:rsidRPr="00C938DD" w:rsidRDefault="00AD4D4D" w:rsidP="00642696">
      <w:pPr>
        <w:ind w:firstLine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C938DD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C938DD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78374B" w:rsidRPr="00C938DD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C938DD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642696" w:rsidRPr="00C938DD">
        <w:rPr>
          <w:rFonts w:ascii="Arial" w:hAnsi="Arial" w:cs="Arial"/>
          <w:b/>
          <w:bCs/>
          <w:sz w:val="22"/>
          <w:szCs w:val="22"/>
          <w:lang w:val="lt-LT"/>
        </w:rPr>
        <w:t xml:space="preserve">2026-ESO-224-Dujotiekių katodinės saugos įrenginių projektavimo, remonto, rekonstrukcijos ir statybos Kauno, Klaipėdos ir Šiaulių regione darbai </w:t>
      </w:r>
      <w:r w:rsidR="003C4D05" w:rsidRPr="00C938DD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  <w:lang w:val="lt-LT"/>
        </w:rPr>
        <w:t>pirkime.</w:t>
      </w:r>
    </w:p>
    <w:p w14:paraId="11731F77" w14:textId="1148DAEB" w:rsidR="00AD4D4D" w:rsidRPr="00C938DD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C938DD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C938DD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C938DD">
        <w:rPr>
          <w:rFonts w:ascii="Arial" w:hAnsi="Arial" w:cs="Arial"/>
          <w:sz w:val="22"/>
          <w:szCs w:val="22"/>
          <w:lang w:val="lt-LT"/>
        </w:rPr>
        <w:t>CVP IS</w:t>
      </w:r>
      <w:r w:rsidR="008579D8" w:rsidRPr="00C938DD">
        <w:rPr>
          <w:rFonts w:ascii="Arial" w:hAnsi="Arial" w:cs="Arial"/>
          <w:sz w:val="22"/>
          <w:szCs w:val="22"/>
          <w:lang w:val="lt-LT"/>
        </w:rPr>
        <w:t>)</w:t>
      </w:r>
      <w:r w:rsidRPr="00C938DD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C938DD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3614"/>
        <w:gridCol w:w="2835"/>
        <w:gridCol w:w="3685"/>
      </w:tblGrid>
      <w:tr w:rsidR="00DE15C5" w:rsidRPr="00C938DD" w14:paraId="709AB859" w14:textId="63F98D4B" w:rsidTr="49B07A78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C938DD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8DD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1C39BD09" w14:textId="5AEBA200" w:rsidR="00942C35" w:rsidRPr="00C938DD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8DD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C938DD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614" w:type="dxa"/>
            <w:shd w:val="clear" w:color="auto" w:fill="DBE5F1"/>
            <w:vAlign w:val="center"/>
          </w:tcPr>
          <w:p w14:paraId="6E15D18B" w14:textId="77777777" w:rsidR="00942C35" w:rsidRPr="00C938DD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8DD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614A214" w14:textId="77777777" w:rsidR="00942C35" w:rsidRPr="00C938DD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8DD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77AE5900" w14:textId="4451288D" w:rsidR="00942C35" w:rsidRPr="00C938DD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8DD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C938DD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C938DD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C938DD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C938DD">
              <w:rPr>
                <w:rFonts w:ascii="Arial" w:hAnsi="Arial" w:cs="Arial"/>
                <w:b/>
                <w:bCs/>
              </w:rPr>
              <w:t>dokumentų</w:t>
            </w:r>
            <w:r w:rsidR="00EF27F7" w:rsidRPr="00C938DD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C938DD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DE15C5" w:rsidRPr="00C938DD" w14:paraId="1C3762EB" w14:textId="6DC4241A" w:rsidTr="49B07A78">
        <w:tc>
          <w:tcPr>
            <w:tcW w:w="704" w:type="dxa"/>
          </w:tcPr>
          <w:p w14:paraId="3E4DE398" w14:textId="03C04204" w:rsidR="009822DD" w:rsidRPr="00C938DD" w:rsidRDefault="00D61701" w:rsidP="00DE49B1">
            <w:pPr>
              <w:jc w:val="both"/>
              <w:rPr>
                <w:rFonts w:ascii="Arial" w:hAnsi="Arial" w:cs="Arial"/>
              </w:rPr>
            </w:pPr>
            <w:r w:rsidRPr="00C938D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907" w:type="dxa"/>
          </w:tcPr>
          <w:p w14:paraId="4D210301" w14:textId="21D8CBBA" w:rsidR="009822DD" w:rsidRPr="00C938DD" w:rsidRDefault="0078374B" w:rsidP="00DE49B1">
            <w:pPr>
              <w:jc w:val="both"/>
              <w:rPr>
                <w:rFonts w:ascii="Arial" w:hAnsi="Arial" w:cs="Arial"/>
              </w:rPr>
            </w:pPr>
            <w:r w:rsidRPr="00C938DD">
              <w:rPr>
                <w:rFonts w:ascii="Arial" w:hAnsi="Arial" w:cs="Arial"/>
              </w:rPr>
              <w:t>Techninių sąlygų lentelėje:</w:t>
            </w:r>
            <w:r w:rsidRPr="00C938DD">
              <w:rPr>
                <w:rFonts w:ascii="Arial" w:hAnsi="Arial" w:cs="Arial"/>
              </w:rPr>
              <w:br/>
              <w:t>PIRKIMO OBJEKTO APIMTYS</w:t>
            </w:r>
          </w:p>
        </w:tc>
        <w:tc>
          <w:tcPr>
            <w:tcW w:w="3614" w:type="dxa"/>
          </w:tcPr>
          <w:p w14:paraId="067D0D77" w14:textId="716DB6F0" w:rsidR="009822DD" w:rsidRPr="00C938DD" w:rsidRDefault="00D61701" w:rsidP="00DE49B1">
            <w:pPr>
              <w:jc w:val="both"/>
              <w:rPr>
                <w:rFonts w:ascii="Arial" w:hAnsi="Arial" w:cs="Arial"/>
              </w:rPr>
            </w:pPr>
            <w:r w:rsidRPr="00C938DD">
              <w:rPr>
                <w:rFonts w:ascii="Arial" w:hAnsi="Arial" w:cs="Arial"/>
              </w:rPr>
              <w:t>5.1.5. Reikalavimai geležies-silicio elektrodui su kabeliu</w:t>
            </w:r>
            <w:r w:rsidRPr="00C938DD">
              <w:rPr>
                <w:rFonts w:ascii="Arial" w:hAnsi="Arial" w:cs="Arial"/>
              </w:rPr>
              <w:br/>
              <w:t xml:space="preserve">10. Pereinamoji varža kabelis-elektrodas tekant 10A srovei ne daugiau 20 </w:t>
            </w:r>
            <w:proofErr w:type="spellStart"/>
            <w:r w:rsidRPr="00C938DD">
              <w:rPr>
                <w:rFonts w:ascii="Arial" w:hAnsi="Arial" w:cs="Arial"/>
              </w:rPr>
              <w:t>mΩ</w:t>
            </w:r>
            <w:proofErr w:type="spellEnd"/>
            <w:r w:rsidRPr="00C938DD">
              <w:rPr>
                <w:rFonts w:ascii="Arial" w:hAnsi="Arial" w:cs="Arial"/>
              </w:rPr>
              <w:br/>
            </w:r>
            <w:r w:rsidRPr="00C938DD">
              <w:rPr>
                <w:rFonts w:ascii="Arial" w:hAnsi="Arial" w:cs="Arial"/>
              </w:rPr>
              <w:br/>
              <w:t>Šitas išsireiškimas yra neteisingas ir klaidinantis.</w:t>
            </w:r>
            <w:r w:rsidRPr="00C938DD">
              <w:rPr>
                <w:rFonts w:ascii="Arial" w:hAnsi="Arial" w:cs="Arial"/>
              </w:rPr>
              <w:br/>
              <w:t>Prašome paaiškinti kokia varža turima omenyje. Gal čia turima omenyje kabelio izoliacijos?</w:t>
            </w:r>
            <w:r w:rsidRPr="00C938DD">
              <w:rPr>
                <w:rFonts w:ascii="Arial" w:hAnsi="Arial" w:cs="Arial"/>
              </w:rPr>
              <w:br/>
              <w:t>Pereinamoji varža kabelis – elektrodas yra artima kabelio laidininko varžai ir turi būti ne didesnė 0,05 omo.</w:t>
            </w:r>
          </w:p>
        </w:tc>
        <w:tc>
          <w:tcPr>
            <w:tcW w:w="2835" w:type="dxa"/>
          </w:tcPr>
          <w:p w14:paraId="067A4861" w14:textId="77777777" w:rsidR="009822DD" w:rsidRPr="00C938DD" w:rsidRDefault="009822DD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8A9F169" w14:textId="0CE5131C" w:rsidR="009822DD" w:rsidRPr="00C938DD" w:rsidRDefault="3D857941" w:rsidP="49B07A78">
            <w:pPr>
              <w:jc w:val="both"/>
            </w:pPr>
            <w:r w:rsidRPr="00C938DD">
              <w:rPr>
                <w:rFonts w:ascii="Arial" w:eastAsia="Arial" w:hAnsi="Arial" w:cs="Arial"/>
              </w:rPr>
              <w:t xml:space="preserve"> Atsakome, kad pereinamoji varža kabelis</w:t>
            </w:r>
            <w:r w:rsidR="00C938DD" w:rsidRPr="00C938DD">
              <w:rPr>
                <w:rFonts w:ascii="Arial" w:eastAsia="Arial" w:hAnsi="Arial" w:cs="Arial"/>
              </w:rPr>
              <w:t xml:space="preserve"> </w:t>
            </w:r>
            <w:r w:rsidRPr="00C938DD">
              <w:rPr>
                <w:rFonts w:ascii="Arial" w:eastAsia="Arial" w:hAnsi="Arial" w:cs="Arial"/>
              </w:rPr>
              <w:t>-</w:t>
            </w:r>
            <w:r w:rsidR="00C938DD" w:rsidRPr="00C938DD">
              <w:rPr>
                <w:rFonts w:ascii="Arial" w:eastAsia="Arial" w:hAnsi="Arial" w:cs="Arial"/>
              </w:rPr>
              <w:t xml:space="preserve"> </w:t>
            </w:r>
            <w:r w:rsidRPr="00C938DD">
              <w:rPr>
                <w:rFonts w:ascii="Arial" w:eastAsia="Arial" w:hAnsi="Arial" w:cs="Arial"/>
              </w:rPr>
              <w:t xml:space="preserve">elektrodas turi būti artima nuliui, todėl 20 </w:t>
            </w:r>
            <w:proofErr w:type="spellStart"/>
            <w:r w:rsidRPr="00C938DD">
              <w:rPr>
                <w:rFonts w:ascii="Arial" w:eastAsia="Arial" w:hAnsi="Arial" w:cs="Arial"/>
              </w:rPr>
              <w:t>mΩ</w:t>
            </w:r>
            <w:proofErr w:type="spellEnd"/>
            <w:r w:rsidRPr="00C938DD">
              <w:rPr>
                <w:rFonts w:ascii="Arial" w:eastAsia="Arial" w:hAnsi="Arial" w:cs="Arial"/>
              </w:rPr>
              <w:t xml:space="preserve"> (20 </w:t>
            </w:r>
            <w:proofErr w:type="spellStart"/>
            <w:r w:rsidRPr="00C938DD">
              <w:rPr>
                <w:rFonts w:ascii="Arial" w:eastAsia="Arial" w:hAnsi="Arial" w:cs="Arial"/>
              </w:rPr>
              <w:t>mili</w:t>
            </w:r>
            <w:proofErr w:type="spellEnd"/>
            <w:r w:rsidRPr="00C938DD">
              <w:rPr>
                <w:rFonts w:ascii="Arial" w:eastAsia="Arial" w:hAnsi="Arial" w:cs="Arial"/>
              </w:rPr>
              <w:t xml:space="preserve"> omų arba       20 ̄ ³ Ω) yra pagrįstas reikalavimas.</w:t>
            </w:r>
          </w:p>
        </w:tc>
      </w:tr>
    </w:tbl>
    <w:p w14:paraId="6A12FB20" w14:textId="77777777" w:rsidR="009251DC" w:rsidRPr="00C938DD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26A1FE59" w14:textId="77777777" w:rsidR="006A70EF" w:rsidRPr="00C938DD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7E33E66F" w:rsidR="004E1453" w:rsidRPr="00C938DD" w:rsidRDefault="006A0A12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045BD8" w:rsidRPr="00C938DD">
            <w:rPr>
              <w:rFonts w:ascii="Arial" w:hAnsi="Arial" w:cs="Arial"/>
              <w:bCs/>
              <w:sz w:val="22"/>
              <w:szCs w:val="22"/>
              <w:lang w:val="lt-LT"/>
            </w:rPr>
            <w:t>Pirkimų projektų vadovė Agnė Mozūraitė, Mob.+370 686 12080</w:t>
          </w:r>
        </w:sdtContent>
      </w:sdt>
    </w:p>
    <w:p w14:paraId="7B67B6F9" w14:textId="77777777" w:rsidR="00777D81" w:rsidRPr="00C938DD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C938DD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Ignitis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6A0A12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45BD8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41CA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2696"/>
    <w:rsid w:val="00647C94"/>
    <w:rsid w:val="00653613"/>
    <w:rsid w:val="00662A6C"/>
    <w:rsid w:val="006763C4"/>
    <w:rsid w:val="006818D9"/>
    <w:rsid w:val="00687FB4"/>
    <w:rsid w:val="0069181F"/>
    <w:rsid w:val="00692B2C"/>
    <w:rsid w:val="006A0A12"/>
    <w:rsid w:val="006A70EF"/>
    <w:rsid w:val="006B0B47"/>
    <w:rsid w:val="006C2BF9"/>
    <w:rsid w:val="006C5167"/>
    <w:rsid w:val="006D0597"/>
    <w:rsid w:val="006D7358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74B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38DD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1701"/>
    <w:rsid w:val="00D62296"/>
    <w:rsid w:val="00D714A0"/>
    <w:rsid w:val="00D836C2"/>
    <w:rsid w:val="00D85AC3"/>
    <w:rsid w:val="00D91A3E"/>
    <w:rsid w:val="00DA2B56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06E9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3D857941"/>
    <w:rsid w:val="45177D3E"/>
    <w:rsid w:val="46483208"/>
    <w:rsid w:val="46E43BC5"/>
    <w:rsid w:val="49B07A78"/>
    <w:rsid w:val="568CB538"/>
    <w:rsid w:val="5C25A841"/>
    <w:rsid w:val="5CEEAF54"/>
    <w:rsid w:val="623F5193"/>
    <w:rsid w:val="6F0710EB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character" w:customStyle="1" w:styleId="Heading1Char">
    <w:name w:val="Heading 1 Char"/>
    <w:basedOn w:val="DefaultParagraphFont"/>
    <w:link w:val="Heading1"/>
    <w:uiPriority w:val="9"/>
    <w:rsid w:val="0064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441CA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6D7358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106E9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105C3-05DE-4DBF-BF45-21A186261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74e2526-1205-4a65-b23b-c71d1ac53409"/>
    <ds:schemaRef ds:uri="3db48862-3d5a-4b5b-a8ee-b1270852f994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Agnė Mozūraitė</cp:lastModifiedBy>
  <cp:revision>3</cp:revision>
  <dcterms:created xsi:type="dcterms:W3CDTF">2026-04-17T10:45:00Z</dcterms:created>
  <dcterms:modified xsi:type="dcterms:W3CDTF">2026-04-20T11:52:00Z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